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7209" w:rsidRPr="00002356" w:rsidRDefault="009059CF" w:rsidP="004B0E5F">
      <w:pPr>
        <w:spacing w:line="360" w:lineRule="auto"/>
        <w:ind w:firstLine="708"/>
        <w:contextualSpacing/>
        <w:jc w:val="both"/>
        <w:rPr>
          <w:rFonts w:ascii="Arial" w:hAnsi="Arial" w:cs="Arial"/>
          <w:lang w:val="es-ES"/>
        </w:rPr>
      </w:pPr>
      <w:r w:rsidRPr="00002356">
        <w:rPr>
          <w:rFonts w:ascii="Arial" w:hAnsi="Arial" w:cs="Arial"/>
          <w:lang w:val="es-ES"/>
        </w:rPr>
        <w:t xml:space="preserve">En la actualidad, las compañías tienen un reto importante para mantener y atraer talento humano a sus empresas. </w:t>
      </w:r>
      <w:r w:rsidR="004B0E5F" w:rsidRPr="00002356">
        <w:rPr>
          <w:rFonts w:ascii="Arial" w:hAnsi="Arial" w:cs="Arial"/>
          <w:lang w:val="es-ES"/>
        </w:rPr>
        <w:t xml:space="preserve"> </w:t>
      </w:r>
      <w:r w:rsidR="007717DF" w:rsidRPr="00002356">
        <w:rPr>
          <w:rFonts w:ascii="Arial" w:hAnsi="Arial" w:cs="Arial"/>
        </w:rPr>
        <w:t>E</w:t>
      </w:r>
      <w:r w:rsidR="00397209" w:rsidRPr="00002356">
        <w:rPr>
          <w:rFonts w:ascii="Arial" w:hAnsi="Arial" w:cs="Arial"/>
        </w:rPr>
        <w:t xml:space="preserve">s necesario hoy en día, el lograr un compromiso entre empleador y colaborador, </w:t>
      </w:r>
      <w:r w:rsidR="007717DF" w:rsidRPr="00002356">
        <w:rPr>
          <w:rFonts w:ascii="Arial" w:hAnsi="Arial" w:cs="Arial"/>
        </w:rPr>
        <w:t xml:space="preserve">por lo que </w:t>
      </w:r>
      <w:r w:rsidR="00397209" w:rsidRPr="00002356">
        <w:rPr>
          <w:rFonts w:ascii="Arial" w:hAnsi="Arial" w:cs="Arial"/>
        </w:rPr>
        <w:t xml:space="preserve">corresponde a las empresas, como parte de su visión estratégica, el implementar herramientas que gestionen la marca y consoliden su identidad. </w:t>
      </w:r>
      <w:r w:rsidR="004B0E5F" w:rsidRPr="00002356">
        <w:rPr>
          <w:rFonts w:ascii="Arial" w:hAnsi="Arial" w:cs="Arial"/>
        </w:rPr>
        <w:t xml:space="preserve"> </w:t>
      </w:r>
      <w:r w:rsidR="007717DF" w:rsidRPr="00002356">
        <w:rPr>
          <w:rFonts w:ascii="Arial" w:hAnsi="Arial" w:cs="Arial"/>
          <w:lang w:val="es-ES"/>
        </w:rPr>
        <w:t xml:space="preserve">De manera que, este reto que deben enfrentar las áreas de Recursos Humanos puede ser superado mediante herramientas del marketing, tal como el employer branding, que implica gestionar la marca dentro de la organización, incrementando el afecto y fidelidad de los actuales empleados con la marca, y fuera de la misma en el mercado laboral, atrayendo a los potenciales trabajadores talentosos al ser concebido como un buen empleador. </w:t>
      </w:r>
    </w:p>
    <w:p w:rsidR="004B0E5F" w:rsidRPr="00002356" w:rsidRDefault="004B0E5F" w:rsidP="004B0E5F">
      <w:pPr>
        <w:spacing w:line="360" w:lineRule="auto"/>
        <w:ind w:firstLine="708"/>
        <w:contextualSpacing/>
        <w:jc w:val="both"/>
        <w:rPr>
          <w:rFonts w:ascii="Arial" w:hAnsi="Arial" w:cs="Arial"/>
          <w:lang w:val="es-ES"/>
        </w:rPr>
      </w:pPr>
    </w:p>
    <w:p w:rsidR="00397209" w:rsidRPr="00002356" w:rsidRDefault="00397209" w:rsidP="00397209">
      <w:pPr>
        <w:spacing w:line="360" w:lineRule="auto"/>
        <w:ind w:firstLine="708"/>
        <w:contextualSpacing/>
        <w:jc w:val="both"/>
        <w:rPr>
          <w:rFonts w:ascii="Arial" w:hAnsi="Arial" w:cs="Arial"/>
        </w:rPr>
      </w:pPr>
      <w:r w:rsidRPr="00002356">
        <w:rPr>
          <w:rFonts w:ascii="Arial" w:hAnsi="Arial" w:cs="Arial"/>
        </w:rPr>
        <w:t xml:space="preserve">De esta manera, se crea un compromiso y apego más emocional por parte de los colaboradores, y a la vez se proyecta al mercado los mismos significados. Sin embargo, las empresas hoy en día consideran que únicamente las motivaciones económicas servirán de enganche para los empleados, y que no es necesario trabajar la marca. </w:t>
      </w:r>
    </w:p>
    <w:p w:rsidR="00397209" w:rsidRPr="00002356" w:rsidRDefault="00397209" w:rsidP="007717DF">
      <w:pPr>
        <w:spacing w:line="360" w:lineRule="auto"/>
        <w:contextualSpacing/>
        <w:jc w:val="both"/>
        <w:rPr>
          <w:rFonts w:ascii="Arial" w:hAnsi="Arial" w:cs="Arial"/>
        </w:rPr>
      </w:pPr>
    </w:p>
    <w:p w:rsidR="00397209" w:rsidRPr="00002356" w:rsidRDefault="00397209" w:rsidP="00397209">
      <w:pPr>
        <w:spacing w:line="360" w:lineRule="auto"/>
        <w:ind w:firstLine="708"/>
        <w:contextualSpacing/>
        <w:jc w:val="both"/>
        <w:rPr>
          <w:rFonts w:ascii="Arial" w:hAnsi="Arial" w:cs="Arial"/>
        </w:rPr>
      </w:pPr>
      <w:r w:rsidRPr="00002356">
        <w:rPr>
          <w:rFonts w:ascii="Arial" w:hAnsi="Arial" w:cs="Arial"/>
        </w:rPr>
        <w:t>Las</w:t>
      </w:r>
      <w:r w:rsidR="00F4639D" w:rsidRPr="00002356">
        <w:rPr>
          <w:rFonts w:ascii="Arial" w:hAnsi="Arial" w:cs="Arial"/>
        </w:rPr>
        <w:t xml:space="preserve"> grandes empresas nacionales</w:t>
      </w:r>
      <w:r w:rsidRPr="00002356">
        <w:rPr>
          <w:rFonts w:ascii="Arial" w:hAnsi="Arial" w:cs="Arial"/>
        </w:rPr>
        <w:t xml:space="preserve"> son conocidas por su constante innovación y por ser pioneras en desarrollar este tipo de herramientas a favor de su talento humano, por tanto, </w:t>
      </w:r>
      <w:r w:rsidR="004B0E5F" w:rsidRPr="00002356">
        <w:rPr>
          <w:rFonts w:ascii="Arial" w:hAnsi="Arial" w:cs="Arial"/>
        </w:rPr>
        <w:t xml:space="preserve"> esta entrevista tiene como objetivo el identificar  </w:t>
      </w:r>
      <w:r w:rsidRPr="00002356">
        <w:rPr>
          <w:rFonts w:ascii="Arial" w:hAnsi="Arial" w:cs="Arial"/>
        </w:rPr>
        <w:t xml:space="preserve">los factores que influyen en </w:t>
      </w:r>
      <w:r w:rsidR="004B0E5F" w:rsidRPr="00002356">
        <w:rPr>
          <w:rFonts w:ascii="Arial" w:hAnsi="Arial" w:cs="Arial"/>
        </w:rPr>
        <w:t xml:space="preserve">esta empresa, para </w:t>
      </w:r>
      <w:r w:rsidRPr="00002356">
        <w:rPr>
          <w:rFonts w:ascii="Arial" w:hAnsi="Arial" w:cs="Arial"/>
        </w:rPr>
        <w:t xml:space="preserve">que </w:t>
      </w:r>
      <w:r w:rsidR="004B0E5F" w:rsidRPr="00002356">
        <w:rPr>
          <w:rFonts w:ascii="Arial" w:hAnsi="Arial" w:cs="Arial"/>
        </w:rPr>
        <w:t>sea considerada como empresa</w:t>
      </w:r>
      <w:r w:rsidRPr="00002356">
        <w:rPr>
          <w:rFonts w:ascii="Arial" w:hAnsi="Arial" w:cs="Arial"/>
        </w:rPr>
        <w:t xml:space="preserve"> aspiracional del </w:t>
      </w:r>
      <w:r w:rsidR="004B0E5F" w:rsidRPr="00002356">
        <w:rPr>
          <w:rFonts w:ascii="Arial" w:hAnsi="Arial" w:cs="Arial"/>
        </w:rPr>
        <w:t xml:space="preserve">talento humano para trabajar y </w:t>
      </w:r>
      <w:r w:rsidRPr="00002356">
        <w:rPr>
          <w:rFonts w:ascii="Arial" w:hAnsi="Arial" w:cs="Arial"/>
        </w:rPr>
        <w:t>entender la importancia que</w:t>
      </w:r>
      <w:r w:rsidR="004B0E5F" w:rsidRPr="00002356">
        <w:rPr>
          <w:rFonts w:ascii="Arial" w:hAnsi="Arial" w:cs="Arial"/>
        </w:rPr>
        <w:t xml:space="preserve"> se brinda a la gestión de marca y </w:t>
      </w:r>
      <w:r w:rsidR="002B5EAF" w:rsidRPr="00002356">
        <w:rPr>
          <w:rFonts w:ascii="Arial" w:hAnsi="Arial" w:cs="Arial"/>
        </w:rPr>
        <w:t>a los beneficios obtenidos gracias a la misma</w:t>
      </w:r>
      <w:r w:rsidR="004B0E5F" w:rsidRPr="00002356">
        <w:rPr>
          <w:rFonts w:ascii="Arial" w:hAnsi="Arial" w:cs="Arial"/>
        </w:rPr>
        <w:t>.</w:t>
      </w:r>
      <w:r w:rsidRPr="00002356">
        <w:rPr>
          <w:rFonts w:ascii="Arial" w:hAnsi="Arial" w:cs="Arial"/>
        </w:rPr>
        <w:t xml:space="preserve"> </w:t>
      </w:r>
    </w:p>
    <w:p w:rsidR="00397209" w:rsidRPr="00002356" w:rsidRDefault="00397209" w:rsidP="00397209">
      <w:pPr>
        <w:spacing w:line="360" w:lineRule="auto"/>
        <w:contextualSpacing/>
        <w:jc w:val="both"/>
        <w:rPr>
          <w:rFonts w:ascii="Arial" w:hAnsi="Arial" w:cs="Arial"/>
        </w:rPr>
      </w:pPr>
    </w:p>
    <w:p w:rsidR="00D67BD4" w:rsidRPr="00002356" w:rsidRDefault="00397209" w:rsidP="00397209">
      <w:pPr>
        <w:spacing w:line="360" w:lineRule="auto"/>
        <w:ind w:firstLine="708"/>
        <w:contextualSpacing/>
        <w:jc w:val="both"/>
        <w:rPr>
          <w:rFonts w:ascii="Arial" w:hAnsi="Arial" w:cs="Arial"/>
        </w:rPr>
      </w:pPr>
      <w:r w:rsidRPr="00002356">
        <w:rPr>
          <w:rFonts w:ascii="Arial" w:hAnsi="Arial" w:cs="Arial"/>
        </w:rPr>
        <w:t xml:space="preserve">El proyecto desarrollará aspectos relacionados al manejo de marca al interior de la empresa con los empleados, es decir sus políticas de rrhh, clima laboral, desarrollo organizacional y beneficios. </w:t>
      </w:r>
    </w:p>
    <w:p w:rsidR="00A57333" w:rsidRPr="00002356" w:rsidRDefault="00A57333" w:rsidP="00397209">
      <w:pPr>
        <w:spacing w:line="360" w:lineRule="auto"/>
        <w:ind w:firstLine="708"/>
        <w:contextualSpacing/>
        <w:jc w:val="both"/>
        <w:rPr>
          <w:rFonts w:ascii="Arial" w:hAnsi="Arial" w:cs="Arial"/>
        </w:rPr>
      </w:pPr>
    </w:p>
    <w:p w:rsidR="00A57333" w:rsidRPr="00002356" w:rsidRDefault="00A57333" w:rsidP="00397209">
      <w:pPr>
        <w:spacing w:line="360" w:lineRule="auto"/>
        <w:ind w:firstLine="708"/>
        <w:contextualSpacing/>
        <w:jc w:val="both"/>
        <w:rPr>
          <w:rFonts w:ascii="Arial" w:hAnsi="Arial" w:cs="Arial"/>
          <w:i/>
        </w:rPr>
      </w:pPr>
      <w:r w:rsidRPr="00002356">
        <w:rPr>
          <w:rFonts w:ascii="Arial" w:hAnsi="Arial" w:cs="Arial"/>
          <w:i/>
        </w:rPr>
        <w:t>A continuación las preguntas que se solicita responder:</w:t>
      </w:r>
    </w:p>
    <w:p w:rsidR="00D67BD4" w:rsidRPr="00002356" w:rsidRDefault="00D67BD4">
      <w:pPr>
        <w:spacing w:after="200" w:line="276" w:lineRule="auto"/>
        <w:rPr>
          <w:rFonts w:ascii="Arial" w:hAnsi="Arial" w:cs="Arial"/>
        </w:rPr>
      </w:pPr>
      <w:r w:rsidRPr="00002356">
        <w:rPr>
          <w:rFonts w:ascii="Arial" w:hAnsi="Arial" w:cs="Arial"/>
        </w:rPr>
        <w:br w:type="page"/>
      </w:r>
    </w:p>
    <w:p w:rsidR="00EF73FF" w:rsidRPr="00002356" w:rsidRDefault="00A57333" w:rsidP="00EF73FF">
      <w:pPr>
        <w:contextualSpacing/>
        <w:rPr>
          <w:rFonts w:ascii="Arial" w:hAnsi="Arial" w:cs="Arial"/>
          <w:b/>
          <w:lang w:val="es-EC"/>
        </w:rPr>
      </w:pPr>
      <w:r w:rsidRPr="00002356">
        <w:rPr>
          <w:rFonts w:ascii="Arial" w:hAnsi="Arial" w:cs="Arial"/>
        </w:rPr>
        <w:lastRenderedPageBreak/>
        <w:t xml:space="preserve">Breve descripción de la empresa (sector, productos, años en el mercado, </w:t>
      </w:r>
      <w:proofErr w:type="spellStart"/>
      <w:r w:rsidRPr="00002356">
        <w:rPr>
          <w:rFonts w:ascii="Arial" w:hAnsi="Arial" w:cs="Arial"/>
        </w:rPr>
        <w:t>etc</w:t>
      </w:r>
      <w:proofErr w:type="spellEnd"/>
      <w:r w:rsidRPr="00002356">
        <w:rPr>
          <w:rFonts w:ascii="Arial" w:hAnsi="Arial" w:cs="Arial"/>
        </w:rPr>
        <w:t xml:space="preserve">). </w:t>
      </w:r>
      <w:r w:rsidR="00EF73FF" w:rsidRPr="00002356">
        <w:rPr>
          <w:rFonts w:ascii="Arial" w:hAnsi="Arial" w:cs="Arial"/>
          <w:b/>
          <w:lang w:val="es-EC"/>
        </w:rPr>
        <w:t>DESARROLLO ESTRATEGICO DEL GRUPO ALES</w:t>
      </w:r>
    </w:p>
    <w:p w:rsidR="00EF73FF" w:rsidRPr="00002356" w:rsidRDefault="00EF73FF" w:rsidP="00EF73FF">
      <w:pPr>
        <w:contextualSpacing/>
        <w:rPr>
          <w:rFonts w:ascii="Arial" w:hAnsi="Arial" w:cs="Arial"/>
          <w:lang w:val="es-EC"/>
        </w:rPr>
      </w:pPr>
    </w:p>
    <w:p w:rsidR="00EF73FF" w:rsidRPr="00002356" w:rsidRDefault="00EF73FF" w:rsidP="00EF73FF">
      <w:pPr>
        <w:contextualSpacing/>
        <w:rPr>
          <w:rFonts w:ascii="Arial" w:hAnsi="Arial" w:cs="Arial"/>
          <w:lang w:val="es-EC"/>
        </w:rPr>
      </w:pPr>
      <w:r w:rsidRPr="00002356">
        <w:rPr>
          <w:rFonts w:ascii="Arial" w:hAnsi="Arial" w:cs="Arial"/>
          <w:lang w:val="es-EC"/>
        </w:rPr>
        <w:t xml:space="preserve">En el presente año ALES cumple 69 años de actividades, durante todo ese tiempo la empresa ha escrito una historia llena de vivencias positivas, que le llevaron a lo que es hoy, un grupo grande y respetado.  Pretendemos aquí hacer una reseña de los hitos conseguidos hasta el presente momento, y los cambios, estrategias y decisiones que se necesitan para escribir esas nuevas páginas, que luego se convertirán en historia, esperemos que una historia de éxitos y realizaciones.  </w:t>
      </w:r>
    </w:p>
    <w:p w:rsidR="00EF73FF" w:rsidRPr="00002356" w:rsidRDefault="00EF73FF" w:rsidP="00EF73FF">
      <w:pPr>
        <w:contextualSpacing/>
        <w:rPr>
          <w:rFonts w:ascii="Arial" w:hAnsi="Arial" w:cs="Arial"/>
          <w:lang w:val="es-EC"/>
        </w:rPr>
      </w:pPr>
    </w:p>
    <w:p w:rsidR="00EF73FF" w:rsidRPr="00002356" w:rsidRDefault="00EF73FF" w:rsidP="00EF73FF">
      <w:pPr>
        <w:contextualSpacing/>
        <w:rPr>
          <w:rFonts w:ascii="Arial" w:hAnsi="Arial" w:cs="Arial"/>
          <w:b/>
          <w:lang w:val="es-EC"/>
        </w:rPr>
      </w:pPr>
      <w:r w:rsidRPr="00002356">
        <w:rPr>
          <w:rFonts w:ascii="Arial" w:hAnsi="Arial" w:cs="Arial"/>
          <w:b/>
          <w:lang w:val="es-EC"/>
        </w:rPr>
        <w:t>BREVE HISTORIA</w:t>
      </w:r>
    </w:p>
    <w:p w:rsidR="00EF73FF" w:rsidRPr="00002356" w:rsidRDefault="00EF73FF" w:rsidP="00EF73FF">
      <w:pPr>
        <w:contextualSpacing/>
        <w:rPr>
          <w:rFonts w:ascii="Arial" w:hAnsi="Arial" w:cs="Arial"/>
          <w:lang w:val="es-EC"/>
        </w:rPr>
      </w:pPr>
    </w:p>
    <w:p w:rsidR="00EF73FF" w:rsidRPr="00002356" w:rsidRDefault="00EF73FF" w:rsidP="00EF73FF">
      <w:pPr>
        <w:contextualSpacing/>
        <w:rPr>
          <w:rFonts w:ascii="Arial" w:hAnsi="Arial" w:cs="Arial"/>
          <w:lang w:val="es-EC"/>
        </w:rPr>
      </w:pPr>
      <w:r w:rsidRPr="00002356">
        <w:rPr>
          <w:rFonts w:ascii="Arial" w:hAnsi="Arial" w:cs="Arial"/>
          <w:lang w:val="es-EC"/>
        </w:rPr>
        <w:t xml:space="preserve">Su inicio se dio en noviembre de 1943 con la adquisición de la fábrica BECCO por parte de los accionistas fundadores.  Los años siguieron con arduo trabajo para construir la infraestructura fabril, desarrollar productos y marcas y establecer los canales de distribución.  El resultado de ese gran trabajo se vio compensado con la preferencia de los consumidores, que poco a poco pusieron a los productos de Ales entre los más demandados en el país.  Muchas anécdotas se conocen a lo largo de esta rica historia, pero es innegable que el desarrollo de ALES está estrechamente ligado  al crecimiento de Manta, hoy un gran polo de desarrollo del país.        </w:t>
      </w:r>
    </w:p>
    <w:p w:rsidR="00EF73FF" w:rsidRPr="00002356" w:rsidRDefault="00EF73FF" w:rsidP="00EF73FF">
      <w:pPr>
        <w:contextualSpacing/>
        <w:rPr>
          <w:rFonts w:ascii="Arial" w:hAnsi="Arial" w:cs="Arial"/>
          <w:lang w:val="es-EC"/>
        </w:rPr>
      </w:pPr>
    </w:p>
    <w:p w:rsidR="00EF73FF" w:rsidRPr="00002356" w:rsidRDefault="00EF73FF" w:rsidP="00EF73FF">
      <w:pPr>
        <w:contextualSpacing/>
        <w:rPr>
          <w:rFonts w:ascii="Arial" w:hAnsi="Arial" w:cs="Arial"/>
          <w:lang w:val="es-EC"/>
        </w:rPr>
      </w:pPr>
      <w:r w:rsidRPr="00002356">
        <w:rPr>
          <w:rFonts w:ascii="Arial" w:hAnsi="Arial" w:cs="Arial"/>
          <w:lang w:val="es-EC"/>
        </w:rPr>
        <w:t>Siguieron los años, y en forma ordenada los cambios se sucedieron unos tras otros.  Constantes modernizaciones de la infraestructura industrial, mejoramiento de procesos productivos, nuevos productos, nuevas marcas, nuevos canales de distribución.  Se sortearon muchas dificultades en el camino que requirieron decisiones oportunas, los problemas por los que atravesó la economía nacional en la década de los 90 no fueron ajenos a nuestra organización, pero salió adelante.</w:t>
      </w:r>
    </w:p>
    <w:p w:rsidR="00EF73FF" w:rsidRPr="00002356" w:rsidRDefault="00EF73FF" w:rsidP="00EF73FF">
      <w:pPr>
        <w:contextualSpacing/>
        <w:rPr>
          <w:rFonts w:ascii="Arial" w:hAnsi="Arial" w:cs="Arial"/>
          <w:lang w:val="es-EC"/>
        </w:rPr>
      </w:pPr>
    </w:p>
    <w:p w:rsidR="00EF73FF" w:rsidRPr="00002356" w:rsidRDefault="00EF73FF" w:rsidP="00EF73FF">
      <w:pPr>
        <w:contextualSpacing/>
        <w:rPr>
          <w:rFonts w:ascii="Arial" w:hAnsi="Arial" w:cs="Arial"/>
          <w:b/>
          <w:lang w:val="es-EC"/>
        </w:rPr>
      </w:pPr>
      <w:r w:rsidRPr="00002356">
        <w:rPr>
          <w:rFonts w:ascii="Arial" w:hAnsi="Arial" w:cs="Arial"/>
          <w:b/>
          <w:lang w:val="es-EC"/>
        </w:rPr>
        <w:t>ESCENARIO DE FINES DE LOS 90</w:t>
      </w:r>
    </w:p>
    <w:p w:rsidR="00EF73FF" w:rsidRPr="00002356" w:rsidRDefault="00EF73FF" w:rsidP="00EF73FF">
      <w:pPr>
        <w:contextualSpacing/>
        <w:rPr>
          <w:rFonts w:ascii="Arial" w:hAnsi="Arial" w:cs="Arial"/>
          <w:lang w:val="es-EC"/>
        </w:rPr>
      </w:pPr>
    </w:p>
    <w:p w:rsidR="00EF73FF" w:rsidRPr="00002356" w:rsidRDefault="00EF73FF" w:rsidP="00EF73FF">
      <w:pPr>
        <w:contextualSpacing/>
        <w:rPr>
          <w:rFonts w:ascii="Arial" w:hAnsi="Arial" w:cs="Arial"/>
          <w:b/>
          <w:lang w:val="es-EC"/>
        </w:rPr>
      </w:pPr>
      <w:r w:rsidRPr="00002356">
        <w:rPr>
          <w:rFonts w:ascii="Arial" w:hAnsi="Arial" w:cs="Arial"/>
          <w:lang w:val="es-EC"/>
        </w:rPr>
        <w:t xml:space="preserve">Los años 90 fueron complicados para las actividades empresariales, la inestabilidad política y económica junto con otros factores internos afectaron la actividad de nuestra empresa, reduciendo su participación de mercado, con síntomas de deterioro de su infraestructura fabril y con una alta dependencia en la provisión de materias primas, en ese tiempo escasas.  Por otro lado el sector de aceites y grasas había crecido fuertemente, con actores que desarrollaron capacidades en varios aspectos, especialmente en lo agrícola e industrial.  La competencia se volvió más difícil, </w:t>
      </w:r>
      <w:r w:rsidRPr="00002356">
        <w:rPr>
          <w:rFonts w:ascii="Arial" w:hAnsi="Arial" w:cs="Arial"/>
          <w:b/>
          <w:lang w:val="es-EC"/>
        </w:rPr>
        <w:t xml:space="preserve">naciendo así la necesidad de mejorar las capacidades internas y crecer en competitividad.     </w:t>
      </w:r>
    </w:p>
    <w:p w:rsidR="00EF73FF" w:rsidRPr="00002356" w:rsidRDefault="00EF73FF" w:rsidP="00EF73FF">
      <w:pPr>
        <w:contextualSpacing/>
        <w:rPr>
          <w:rFonts w:ascii="Arial" w:hAnsi="Arial" w:cs="Arial"/>
          <w:lang w:val="es-EC"/>
        </w:rPr>
      </w:pPr>
    </w:p>
    <w:p w:rsidR="00EF73FF" w:rsidRPr="00002356" w:rsidRDefault="00EF73FF" w:rsidP="00EF73FF">
      <w:pPr>
        <w:contextualSpacing/>
        <w:rPr>
          <w:rFonts w:ascii="Arial" w:hAnsi="Arial" w:cs="Arial"/>
          <w:b/>
          <w:lang w:val="es-EC"/>
        </w:rPr>
      </w:pPr>
      <w:r w:rsidRPr="00002356">
        <w:rPr>
          <w:rFonts w:ascii="Arial" w:hAnsi="Arial" w:cs="Arial"/>
          <w:b/>
          <w:lang w:val="es-EC"/>
        </w:rPr>
        <w:t>PRIMER PLAN ESTRATEGICO</w:t>
      </w:r>
    </w:p>
    <w:p w:rsidR="00EF73FF" w:rsidRPr="00002356" w:rsidRDefault="00EF73FF" w:rsidP="00EF73FF">
      <w:pPr>
        <w:contextualSpacing/>
        <w:rPr>
          <w:rFonts w:ascii="Arial" w:hAnsi="Arial" w:cs="Arial"/>
          <w:lang w:val="es-EC"/>
        </w:rPr>
      </w:pPr>
    </w:p>
    <w:p w:rsidR="00EF73FF" w:rsidRPr="00002356" w:rsidRDefault="00EF73FF" w:rsidP="00EF73FF">
      <w:pPr>
        <w:contextualSpacing/>
        <w:rPr>
          <w:rFonts w:ascii="Arial" w:hAnsi="Arial" w:cs="Arial"/>
          <w:lang w:val="es-EC"/>
        </w:rPr>
      </w:pPr>
      <w:r w:rsidRPr="00002356">
        <w:rPr>
          <w:rFonts w:ascii="Arial" w:hAnsi="Arial" w:cs="Arial"/>
          <w:lang w:val="es-EC"/>
        </w:rPr>
        <w:t>En el año 1999 Ales desarrolla su primer plan estratégico con el fin de evaluar su situación, fortalezas y debilidades, oportunidades y amenazas.  Este plan tuvo como objetivo duplicar las ventas en cinco años, propósito que se cumplió holgadamente, luego de poner en práctica los siguientes lineamientos básicos:</w:t>
      </w:r>
    </w:p>
    <w:p w:rsidR="00EF73FF" w:rsidRPr="00002356" w:rsidRDefault="00EF73FF" w:rsidP="00EF73FF">
      <w:pPr>
        <w:contextualSpacing/>
        <w:rPr>
          <w:rFonts w:ascii="Arial" w:hAnsi="Arial" w:cs="Arial"/>
          <w:lang w:val="es-EC"/>
        </w:rPr>
      </w:pPr>
    </w:p>
    <w:p w:rsidR="00EF73FF" w:rsidRPr="00002356" w:rsidRDefault="00EF73FF" w:rsidP="00EF73FF">
      <w:pPr>
        <w:pStyle w:val="Prrafodelista"/>
        <w:numPr>
          <w:ilvl w:val="0"/>
          <w:numId w:val="14"/>
        </w:numPr>
        <w:spacing w:after="0" w:line="240" w:lineRule="auto"/>
        <w:ind w:left="0"/>
        <w:jc w:val="both"/>
        <w:rPr>
          <w:rFonts w:ascii="Arial" w:hAnsi="Arial" w:cs="Arial"/>
          <w:sz w:val="24"/>
          <w:szCs w:val="24"/>
          <w:lang w:val="es-EC"/>
        </w:rPr>
      </w:pPr>
      <w:r w:rsidRPr="00002356">
        <w:rPr>
          <w:rFonts w:ascii="Arial" w:hAnsi="Arial" w:cs="Arial"/>
          <w:sz w:val="24"/>
          <w:szCs w:val="24"/>
          <w:lang w:val="es-EC"/>
        </w:rPr>
        <w:lastRenderedPageBreak/>
        <w:t>Diversificación: de mercados, canales y productos, con el fin de mejorar la canasta de productos y competir con mejores posibilidades en los mercados internos y externos.  Se destacan los siguientes logros:</w:t>
      </w:r>
    </w:p>
    <w:p w:rsidR="00EF73FF" w:rsidRPr="00002356" w:rsidRDefault="00EF73FF" w:rsidP="00EF73FF">
      <w:pPr>
        <w:rPr>
          <w:rFonts w:ascii="Arial" w:hAnsi="Arial" w:cs="Arial"/>
          <w:lang w:val="es-EC"/>
        </w:rPr>
      </w:pPr>
    </w:p>
    <w:p w:rsidR="00EF73FF" w:rsidRPr="00002356" w:rsidRDefault="00EF73FF" w:rsidP="00EF73FF">
      <w:pPr>
        <w:pStyle w:val="Prrafodelista"/>
        <w:numPr>
          <w:ilvl w:val="0"/>
          <w:numId w:val="15"/>
        </w:numPr>
        <w:spacing w:after="0" w:line="240" w:lineRule="auto"/>
        <w:jc w:val="both"/>
        <w:rPr>
          <w:rFonts w:ascii="Arial" w:hAnsi="Arial" w:cs="Arial"/>
          <w:sz w:val="24"/>
          <w:szCs w:val="24"/>
          <w:lang w:val="es-EC"/>
        </w:rPr>
      </w:pPr>
      <w:proofErr w:type="spellStart"/>
      <w:r w:rsidRPr="00002356">
        <w:rPr>
          <w:rFonts w:ascii="Arial" w:hAnsi="Arial" w:cs="Arial"/>
          <w:sz w:val="24"/>
          <w:szCs w:val="24"/>
          <w:lang w:val="es-EC"/>
        </w:rPr>
        <w:t>Alesol</w:t>
      </w:r>
      <w:proofErr w:type="spellEnd"/>
      <w:r w:rsidRPr="00002356">
        <w:rPr>
          <w:rFonts w:ascii="Arial" w:hAnsi="Arial" w:cs="Arial"/>
          <w:sz w:val="24"/>
          <w:szCs w:val="24"/>
          <w:lang w:val="es-EC"/>
        </w:rPr>
        <w:t xml:space="preserve"> y Limón Ales fueron los productos estrella de este período, que le permitieron penetrar en los mercados con éxito.</w:t>
      </w:r>
    </w:p>
    <w:p w:rsidR="00EF73FF" w:rsidRPr="00002356" w:rsidRDefault="00EF73FF" w:rsidP="00EF73FF">
      <w:pPr>
        <w:pStyle w:val="Prrafodelista"/>
        <w:numPr>
          <w:ilvl w:val="0"/>
          <w:numId w:val="15"/>
        </w:numPr>
        <w:spacing w:after="0" w:line="240" w:lineRule="auto"/>
        <w:jc w:val="both"/>
        <w:rPr>
          <w:rFonts w:ascii="Arial" w:hAnsi="Arial" w:cs="Arial"/>
          <w:sz w:val="24"/>
          <w:szCs w:val="24"/>
          <w:lang w:val="es-EC"/>
        </w:rPr>
      </w:pPr>
      <w:r w:rsidRPr="00002356">
        <w:rPr>
          <w:rFonts w:ascii="Arial" w:hAnsi="Arial" w:cs="Arial"/>
          <w:sz w:val="24"/>
          <w:szCs w:val="24"/>
          <w:lang w:val="es-EC"/>
        </w:rPr>
        <w:t xml:space="preserve">Se inicia la alianza estratégica con Procter &amp; Gamble para distribuir sus productos en forma exclusiva en el Ecuador; actualmente los negocios de representación alcanzan el 40% de las ventas de la empresa.  Son indudables los beneficios que nuestra organización obtiene de estas relaciones, que a más de generar márgenes, nos permiten mejorar en el conocimiento de procesos comerciales y fortalecer la canasta de productos, y por ende el poder de negociación en el mercado. </w:t>
      </w:r>
    </w:p>
    <w:p w:rsidR="00EF73FF" w:rsidRPr="00002356" w:rsidRDefault="00EF73FF" w:rsidP="00EF73FF">
      <w:pPr>
        <w:rPr>
          <w:rFonts w:ascii="Arial" w:hAnsi="Arial" w:cs="Arial"/>
          <w:lang w:val="es-EC"/>
        </w:rPr>
      </w:pPr>
    </w:p>
    <w:p w:rsidR="00EF73FF" w:rsidRPr="00002356" w:rsidRDefault="00EF73FF" w:rsidP="00EF73FF">
      <w:pPr>
        <w:pStyle w:val="Prrafodelista"/>
        <w:numPr>
          <w:ilvl w:val="0"/>
          <w:numId w:val="14"/>
        </w:numPr>
        <w:spacing w:after="0" w:line="240" w:lineRule="auto"/>
        <w:ind w:left="0"/>
        <w:jc w:val="both"/>
        <w:rPr>
          <w:rFonts w:ascii="Arial" w:hAnsi="Arial" w:cs="Arial"/>
          <w:sz w:val="24"/>
          <w:szCs w:val="24"/>
          <w:lang w:val="es-EC"/>
        </w:rPr>
      </w:pPr>
      <w:r w:rsidRPr="00002356">
        <w:rPr>
          <w:rFonts w:ascii="Arial" w:hAnsi="Arial" w:cs="Arial"/>
          <w:sz w:val="24"/>
          <w:szCs w:val="24"/>
          <w:lang w:val="es-EC"/>
        </w:rPr>
        <w:t xml:space="preserve">Se desarrolla la actividad agrícola y de extracción, con dos plantaciones de aproximadamente 5,000 hectáreas y tres extractoras.  Con esta infraestructura se cubre el 100% de las necesidades de materia prima, de lo cual el 40% proviene de las plantaciones propias. </w:t>
      </w:r>
    </w:p>
    <w:p w:rsidR="00EF73FF" w:rsidRPr="00002356" w:rsidRDefault="00EF73FF" w:rsidP="00EF73FF">
      <w:pPr>
        <w:rPr>
          <w:rFonts w:ascii="Arial" w:hAnsi="Arial" w:cs="Arial"/>
          <w:lang w:val="es-EC"/>
        </w:rPr>
      </w:pPr>
    </w:p>
    <w:p w:rsidR="00EF73FF" w:rsidRPr="00002356" w:rsidRDefault="00EF73FF" w:rsidP="00EF73FF">
      <w:pPr>
        <w:pStyle w:val="Prrafodelista"/>
        <w:numPr>
          <w:ilvl w:val="0"/>
          <w:numId w:val="14"/>
        </w:numPr>
        <w:spacing w:after="0" w:line="240" w:lineRule="auto"/>
        <w:ind w:left="0"/>
        <w:jc w:val="both"/>
        <w:rPr>
          <w:rFonts w:ascii="Arial" w:hAnsi="Arial" w:cs="Arial"/>
          <w:sz w:val="24"/>
          <w:szCs w:val="24"/>
          <w:lang w:val="es-EC"/>
        </w:rPr>
      </w:pPr>
      <w:r w:rsidRPr="00002356">
        <w:rPr>
          <w:rFonts w:ascii="Arial" w:hAnsi="Arial" w:cs="Arial"/>
          <w:sz w:val="24"/>
          <w:szCs w:val="24"/>
          <w:lang w:val="es-EC"/>
        </w:rPr>
        <w:t xml:space="preserve">En la parte industrial se ha cubierto parcialmente la necesidad de cambio, se efectuaron inversiones principalmente en fraccionamiento y jabonería, quedando para una nueva etapa el desarrollo industrial integral, parte fundamental para alcanzar un mayor nivel de competitividad que nos permita acceder a los mercados y alcanzar mayores ventas. </w:t>
      </w:r>
    </w:p>
    <w:p w:rsidR="00EF73FF" w:rsidRPr="00002356" w:rsidRDefault="00EF73FF" w:rsidP="00EF73FF">
      <w:pPr>
        <w:pStyle w:val="Prrafodelista"/>
        <w:ind w:left="0"/>
        <w:rPr>
          <w:rFonts w:ascii="Arial" w:hAnsi="Arial" w:cs="Arial"/>
          <w:sz w:val="24"/>
          <w:szCs w:val="24"/>
          <w:lang w:val="es-EC"/>
        </w:rPr>
      </w:pPr>
    </w:p>
    <w:p w:rsidR="00EF73FF" w:rsidRPr="00002356" w:rsidRDefault="00EF73FF" w:rsidP="00EF73FF">
      <w:pPr>
        <w:pStyle w:val="Prrafodelista"/>
        <w:numPr>
          <w:ilvl w:val="0"/>
          <w:numId w:val="14"/>
        </w:numPr>
        <w:spacing w:after="0" w:line="240" w:lineRule="auto"/>
        <w:ind w:left="0"/>
        <w:jc w:val="both"/>
        <w:rPr>
          <w:rFonts w:ascii="Arial" w:hAnsi="Arial" w:cs="Arial"/>
          <w:sz w:val="24"/>
          <w:szCs w:val="24"/>
          <w:lang w:val="es-EC"/>
        </w:rPr>
      </w:pPr>
      <w:r w:rsidRPr="00002356">
        <w:rPr>
          <w:rFonts w:ascii="Arial" w:hAnsi="Arial" w:cs="Arial"/>
          <w:sz w:val="24"/>
          <w:szCs w:val="24"/>
          <w:lang w:val="es-EC"/>
        </w:rPr>
        <w:t xml:space="preserve">Se desarrollaron esquemas de comercialización y distribución acordes al nuevo portafolio de productos y a los nuevos mercados que incursionamos.  Su consolidación debería representar una ventaja competitiva de nuestra organización.    </w:t>
      </w:r>
    </w:p>
    <w:p w:rsidR="00EF73FF" w:rsidRPr="00002356" w:rsidRDefault="00EF73FF" w:rsidP="00EF73FF">
      <w:pPr>
        <w:rPr>
          <w:rFonts w:ascii="Arial" w:hAnsi="Arial" w:cs="Arial"/>
          <w:lang w:val="es-EC"/>
        </w:rPr>
      </w:pPr>
    </w:p>
    <w:p w:rsidR="00EF73FF" w:rsidRPr="00002356" w:rsidRDefault="00EF73FF" w:rsidP="00EF73FF">
      <w:pPr>
        <w:pStyle w:val="Prrafodelista"/>
        <w:numPr>
          <w:ilvl w:val="0"/>
          <w:numId w:val="14"/>
        </w:numPr>
        <w:spacing w:after="0" w:line="240" w:lineRule="auto"/>
        <w:ind w:left="0"/>
        <w:jc w:val="both"/>
        <w:rPr>
          <w:rFonts w:ascii="Arial" w:hAnsi="Arial" w:cs="Arial"/>
          <w:sz w:val="24"/>
          <w:szCs w:val="24"/>
          <w:lang w:val="es-EC"/>
        </w:rPr>
      </w:pPr>
      <w:r w:rsidRPr="00002356">
        <w:rPr>
          <w:rFonts w:ascii="Arial" w:hAnsi="Arial" w:cs="Arial"/>
          <w:sz w:val="24"/>
          <w:szCs w:val="24"/>
          <w:lang w:val="es-EC"/>
        </w:rPr>
        <w:t xml:space="preserve">La organización tuvo que crecer y acoplarse al nuevo orden.  La compañía había triplicado sus operaciones y se volvió más compleja, en línea con lo cual fueron necesarios cambios en los procesos internos, en los sistemas de apoyo, en las políticas, etc.  </w:t>
      </w:r>
    </w:p>
    <w:p w:rsidR="00EF73FF" w:rsidRPr="00002356" w:rsidRDefault="00EF73FF" w:rsidP="00EF73FF">
      <w:pPr>
        <w:ind w:left="-360"/>
        <w:rPr>
          <w:rFonts w:ascii="Arial" w:hAnsi="Arial" w:cs="Arial"/>
          <w:lang w:val="es-EC"/>
        </w:rPr>
      </w:pPr>
    </w:p>
    <w:p w:rsidR="00EF73FF" w:rsidRPr="00002356" w:rsidRDefault="00EF73FF" w:rsidP="00EF73FF">
      <w:pPr>
        <w:ind w:left="-360"/>
        <w:rPr>
          <w:rFonts w:ascii="Arial" w:hAnsi="Arial" w:cs="Arial"/>
          <w:lang w:val="es-EC"/>
        </w:rPr>
      </w:pPr>
      <w:r w:rsidRPr="00002356">
        <w:rPr>
          <w:rFonts w:ascii="Arial" w:hAnsi="Arial" w:cs="Arial"/>
          <w:lang w:val="es-EC"/>
        </w:rPr>
        <w:t>El grupo Ales es ahora una realidad, con una infraestructura amplia en todos los frentes, gestionando ventas cercanas a los $250 millones y con proyecciones ambiciosas.    El nuevo plan es más exigente y para alcanzar las nuevas metas debemos seguir trabajando con el mismo impulso que nos motivó en la década anterior.</w:t>
      </w:r>
    </w:p>
    <w:p w:rsidR="00EF73FF" w:rsidRPr="00002356" w:rsidRDefault="00EF73FF" w:rsidP="00EF73FF">
      <w:pPr>
        <w:ind w:left="-360"/>
        <w:rPr>
          <w:rFonts w:ascii="Arial" w:hAnsi="Arial" w:cs="Arial"/>
          <w:lang w:val="es-EC"/>
        </w:rPr>
      </w:pPr>
    </w:p>
    <w:p w:rsidR="00EF73FF" w:rsidRPr="00002356" w:rsidRDefault="00EF73FF" w:rsidP="00EF73FF">
      <w:pPr>
        <w:ind w:left="-360"/>
        <w:rPr>
          <w:rFonts w:ascii="Arial" w:hAnsi="Arial" w:cs="Arial"/>
          <w:b/>
          <w:lang w:val="es-EC"/>
        </w:rPr>
      </w:pPr>
      <w:r w:rsidRPr="00002356">
        <w:rPr>
          <w:rFonts w:ascii="Arial" w:hAnsi="Arial" w:cs="Arial"/>
          <w:b/>
          <w:lang w:val="es-EC"/>
        </w:rPr>
        <w:t>NUEVOS DESAFÍOS</w:t>
      </w:r>
    </w:p>
    <w:p w:rsidR="00EF73FF" w:rsidRPr="00002356" w:rsidRDefault="00EF73FF" w:rsidP="00EF73FF">
      <w:pPr>
        <w:ind w:left="-360"/>
        <w:rPr>
          <w:rFonts w:ascii="Arial" w:hAnsi="Arial" w:cs="Arial"/>
          <w:lang w:val="es-EC"/>
        </w:rPr>
      </w:pPr>
    </w:p>
    <w:p w:rsidR="00EF73FF" w:rsidRPr="00002356" w:rsidRDefault="00EF73FF" w:rsidP="00EF73FF">
      <w:pPr>
        <w:ind w:left="-360"/>
        <w:rPr>
          <w:rFonts w:ascii="Arial" w:hAnsi="Arial" w:cs="Arial"/>
          <w:lang w:val="es-EC"/>
        </w:rPr>
      </w:pPr>
      <w:r w:rsidRPr="00002356">
        <w:rPr>
          <w:rFonts w:ascii="Arial" w:hAnsi="Arial" w:cs="Arial"/>
          <w:lang w:val="es-EC"/>
        </w:rPr>
        <w:t xml:space="preserve">Los objetivos que se ha trazado la administración le llevan nuevamente a duplicar la compañía, para ello se han definido diez lineamientos estratégicos, unos nuevos y otros que ya fueron planteados anteriormente pero que, por su importancia,  deben ser considerados nuevamente debido al escenario en que deben desarrollarse las actividades.   </w:t>
      </w:r>
    </w:p>
    <w:p w:rsidR="00EF73FF" w:rsidRPr="00002356" w:rsidRDefault="00EF73FF" w:rsidP="00EF73FF">
      <w:pPr>
        <w:ind w:left="-360"/>
        <w:rPr>
          <w:rFonts w:ascii="Arial" w:hAnsi="Arial" w:cs="Arial"/>
          <w:lang w:val="es-EC"/>
        </w:rPr>
      </w:pPr>
    </w:p>
    <w:p w:rsidR="00EF73FF" w:rsidRPr="00002356" w:rsidRDefault="00EF73FF" w:rsidP="00EF73FF">
      <w:pPr>
        <w:pStyle w:val="Prrafodelista"/>
        <w:numPr>
          <w:ilvl w:val="0"/>
          <w:numId w:val="16"/>
        </w:numPr>
        <w:spacing w:after="0" w:line="240" w:lineRule="auto"/>
        <w:jc w:val="both"/>
        <w:rPr>
          <w:rFonts w:ascii="Arial" w:hAnsi="Arial" w:cs="Arial"/>
          <w:sz w:val="24"/>
          <w:szCs w:val="24"/>
          <w:lang w:val="es-EC"/>
        </w:rPr>
      </w:pPr>
      <w:r w:rsidRPr="00002356">
        <w:rPr>
          <w:rFonts w:ascii="Arial" w:hAnsi="Arial" w:cs="Arial"/>
          <w:b/>
          <w:i/>
          <w:sz w:val="24"/>
          <w:szCs w:val="24"/>
          <w:lang w:val="es-EC"/>
        </w:rPr>
        <w:lastRenderedPageBreak/>
        <w:t>Reestructurar el modelo organizacional que fomente el crecimiento y el desarrollo</w:t>
      </w:r>
      <w:r w:rsidRPr="00002356">
        <w:rPr>
          <w:rFonts w:ascii="Arial" w:hAnsi="Arial" w:cs="Arial"/>
          <w:sz w:val="24"/>
          <w:szCs w:val="24"/>
          <w:lang w:val="es-EC"/>
        </w:rPr>
        <w:t xml:space="preserve">.  Es importante revisar las estructuras internas, especialmente de las áreas clave, que le permitan a la organización implementar la visión estratégica.   </w:t>
      </w:r>
    </w:p>
    <w:p w:rsidR="00EF73FF" w:rsidRPr="00002356" w:rsidRDefault="00EF73FF" w:rsidP="00EF73FF">
      <w:pPr>
        <w:pStyle w:val="Prrafodelista"/>
        <w:numPr>
          <w:ilvl w:val="0"/>
          <w:numId w:val="16"/>
        </w:numPr>
        <w:spacing w:after="0" w:line="240" w:lineRule="auto"/>
        <w:jc w:val="both"/>
        <w:rPr>
          <w:rFonts w:ascii="Arial" w:hAnsi="Arial" w:cs="Arial"/>
          <w:sz w:val="24"/>
          <w:szCs w:val="24"/>
          <w:lang w:val="es-EC"/>
        </w:rPr>
      </w:pPr>
      <w:r w:rsidRPr="00002356">
        <w:rPr>
          <w:rFonts w:ascii="Arial" w:hAnsi="Arial" w:cs="Arial"/>
          <w:b/>
          <w:i/>
          <w:sz w:val="24"/>
          <w:szCs w:val="24"/>
          <w:lang w:val="es-EC"/>
        </w:rPr>
        <w:t>Desarrollar un modelo de gestión corporativo enfocado a la productividad y eficiencia integrales</w:t>
      </w:r>
      <w:r w:rsidRPr="00002356">
        <w:rPr>
          <w:rFonts w:ascii="Arial" w:hAnsi="Arial" w:cs="Arial"/>
          <w:sz w:val="24"/>
          <w:szCs w:val="24"/>
          <w:lang w:val="es-EC"/>
        </w:rPr>
        <w:t xml:space="preserve">.  Es necesario rediseñar los procesos de </w:t>
      </w:r>
      <w:proofErr w:type="spellStart"/>
      <w:r w:rsidRPr="00002356">
        <w:rPr>
          <w:rFonts w:ascii="Arial" w:hAnsi="Arial" w:cs="Arial"/>
          <w:sz w:val="24"/>
          <w:szCs w:val="24"/>
          <w:lang w:val="es-EC"/>
        </w:rPr>
        <w:t>presupuestación</w:t>
      </w:r>
      <w:proofErr w:type="spellEnd"/>
      <w:r w:rsidRPr="00002356">
        <w:rPr>
          <w:rFonts w:ascii="Arial" w:hAnsi="Arial" w:cs="Arial"/>
          <w:sz w:val="24"/>
          <w:szCs w:val="24"/>
          <w:lang w:val="es-EC"/>
        </w:rPr>
        <w:t xml:space="preserve">, los sistemas de información gerencial, los esquemas de evaluación y desempeño,  y su seguimiento a través de parámetros de gestión.  </w:t>
      </w:r>
    </w:p>
    <w:p w:rsidR="00EF73FF" w:rsidRPr="00002356" w:rsidRDefault="00EF73FF" w:rsidP="00EF73FF">
      <w:pPr>
        <w:pStyle w:val="Prrafodelista"/>
        <w:numPr>
          <w:ilvl w:val="0"/>
          <w:numId w:val="16"/>
        </w:numPr>
        <w:spacing w:after="0" w:line="240" w:lineRule="auto"/>
        <w:jc w:val="both"/>
        <w:rPr>
          <w:rFonts w:ascii="Arial" w:hAnsi="Arial" w:cs="Arial"/>
          <w:sz w:val="24"/>
          <w:szCs w:val="24"/>
          <w:lang w:val="es-EC"/>
        </w:rPr>
      </w:pPr>
      <w:r w:rsidRPr="00002356">
        <w:rPr>
          <w:rFonts w:ascii="Arial" w:hAnsi="Arial" w:cs="Arial"/>
          <w:b/>
          <w:i/>
          <w:sz w:val="24"/>
          <w:szCs w:val="24"/>
          <w:lang w:val="es-EC"/>
        </w:rPr>
        <w:t>Implementar un modelo de gestión del talento humano</w:t>
      </w:r>
      <w:r w:rsidRPr="00002356">
        <w:rPr>
          <w:rFonts w:ascii="Arial" w:hAnsi="Arial" w:cs="Arial"/>
          <w:sz w:val="24"/>
          <w:szCs w:val="24"/>
          <w:lang w:val="es-EC"/>
        </w:rPr>
        <w:t xml:space="preserve">.  Tenemos ahora una organización que supera los 2,000 colaboradores.  Para su gestión se requieren de mayores herramientas que permitan el desarrollo y bienestar de la gente y promuevan la eficiencia en su desempeño. </w:t>
      </w:r>
    </w:p>
    <w:p w:rsidR="00EF73FF" w:rsidRPr="00002356" w:rsidRDefault="00EF73FF" w:rsidP="00EF73FF">
      <w:pPr>
        <w:pStyle w:val="Prrafodelista"/>
        <w:numPr>
          <w:ilvl w:val="0"/>
          <w:numId w:val="16"/>
        </w:numPr>
        <w:spacing w:after="0" w:line="240" w:lineRule="auto"/>
        <w:jc w:val="both"/>
        <w:rPr>
          <w:rFonts w:ascii="Arial" w:hAnsi="Arial" w:cs="Arial"/>
          <w:sz w:val="24"/>
          <w:szCs w:val="24"/>
          <w:lang w:val="es-EC"/>
        </w:rPr>
      </w:pPr>
      <w:r w:rsidRPr="00002356">
        <w:rPr>
          <w:rFonts w:ascii="Arial" w:hAnsi="Arial" w:cs="Arial"/>
          <w:b/>
          <w:i/>
          <w:sz w:val="24"/>
          <w:szCs w:val="24"/>
          <w:lang w:val="es-EC"/>
        </w:rPr>
        <w:t>Implementar un modelo comercial enfocado en la cobertura de todos los canales</w:t>
      </w:r>
      <w:r w:rsidRPr="00002356">
        <w:rPr>
          <w:rFonts w:ascii="Arial" w:hAnsi="Arial" w:cs="Arial"/>
          <w:sz w:val="24"/>
          <w:szCs w:val="24"/>
          <w:lang w:val="es-EC"/>
        </w:rPr>
        <w:t>.  Para ser exitosos en los mercados es preciso contar con una estructura comercial fuerte y eficiente, con adecuadas políticas y procedimientos, y con los mecanismos de soporte necesarios para potencializar la venta.</w:t>
      </w:r>
    </w:p>
    <w:p w:rsidR="00EF73FF" w:rsidRPr="00002356" w:rsidRDefault="00EF73FF" w:rsidP="00EF73FF">
      <w:pPr>
        <w:pStyle w:val="Prrafodelista"/>
        <w:numPr>
          <w:ilvl w:val="0"/>
          <w:numId w:val="16"/>
        </w:numPr>
        <w:spacing w:after="0" w:line="240" w:lineRule="auto"/>
        <w:jc w:val="both"/>
        <w:rPr>
          <w:rFonts w:ascii="Arial" w:hAnsi="Arial" w:cs="Arial"/>
          <w:sz w:val="24"/>
          <w:szCs w:val="24"/>
          <w:lang w:val="es-EC"/>
        </w:rPr>
      </w:pPr>
      <w:r w:rsidRPr="00002356">
        <w:rPr>
          <w:rFonts w:ascii="Arial" w:hAnsi="Arial" w:cs="Arial"/>
          <w:b/>
          <w:i/>
          <w:sz w:val="24"/>
          <w:szCs w:val="24"/>
          <w:lang w:val="es-EC"/>
        </w:rPr>
        <w:t>Estructurar un área de marketing orientada al fortalecimiento de las marcas, innovación de productos y desarrollo de nuevos negocios</w:t>
      </w:r>
      <w:r w:rsidRPr="00002356">
        <w:rPr>
          <w:rFonts w:ascii="Arial" w:hAnsi="Arial" w:cs="Arial"/>
          <w:sz w:val="24"/>
          <w:szCs w:val="24"/>
          <w:lang w:val="es-EC"/>
        </w:rPr>
        <w:t>.  El mercadeo es básico en una empresa como Ales, es la actividad que percibe las necesidades del mercado, les traduce en productos y diseña las estrategias para alcanzar la preferencia de los consumidores.  Marketing es innovación y desarrollo y es la actividad que orienta el crecimiento.</w:t>
      </w:r>
    </w:p>
    <w:p w:rsidR="00EF73FF" w:rsidRPr="00002356" w:rsidRDefault="00EF73FF" w:rsidP="00EF73FF">
      <w:pPr>
        <w:pStyle w:val="Prrafodelista"/>
        <w:numPr>
          <w:ilvl w:val="0"/>
          <w:numId w:val="16"/>
        </w:numPr>
        <w:spacing w:after="0" w:line="240" w:lineRule="auto"/>
        <w:jc w:val="both"/>
        <w:rPr>
          <w:rFonts w:ascii="Arial" w:hAnsi="Arial" w:cs="Arial"/>
          <w:sz w:val="24"/>
          <w:szCs w:val="24"/>
          <w:lang w:val="es-EC"/>
        </w:rPr>
      </w:pPr>
      <w:r w:rsidRPr="00002356">
        <w:rPr>
          <w:rFonts w:ascii="Arial" w:hAnsi="Arial" w:cs="Arial"/>
          <w:b/>
          <w:i/>
          <w:sz w:val="24"/>
          <w:szCs w:val="24"/>
          <w:lang w:val="es-EC"/>
        </w:rPr>
        <w:t>Explotar los mercados internacionales</w:t>
      </w:r>
      <w:r w:rsidRPr="00002356">
        <w:rPr>
          <w:rFonts w:ascii="Arial" w:hAnsi="Arial" w:cs="Arial"/>
          <w:sz w:val="24"/>
          <w:szCs w:val="24"/>
          <w:lang w:val="es-EC"/>
        </w:rPr>
        <w:t xml:space="preserve">.  El crecimiento estará mayormente sustentado en los mercados internacionales, ahí están las necesidades y las posibilidades de volúmenes importantes.  Para esto es necesario contar con los productos apropiados, con calidad, en cantidades suficientes y a costos competitivos.  De lo contrario es muy complicado competir. </w:t>
      </w:r>
    </w:p>
    <w:p w:rsidR="00EF73FF" w:rsidRPr="00002356" w:rsidRDefault="00EF73FF" w:rsidP="00EF73FF">
      <w:pPr>
        <w:pStyle w:val="Prrafodelista"/>
        <w:numPr>
          <w:ilvl w:val="0"/>
          <w:numId w:val="16"/>
        </w:numPr>
        <w:spacing w:after="0" w:line="240" w:lineRule="auto"/>
        <w:jc w:val="both"/>
        <w:rPr>
          <w:rFonts w:ascii="Arial" w:hAnsi="Arial" w:cs="Arial"/>
          <w:sz w:val="24"/>
          <w:szCs w:val="24"/>
          <w:lang w:val="es-EC"/>
        </w:rPr>
      </w:pPr>
      <w:r w:rsidRPr="00002356">
        <w:rPr>
          <w:rFonts w:ascii="Arial" w:hAnsi="Arial" w:cs="Arial"/>
          <w:b/>
          <w:i/>
          <w:sz w:val="24"/>
          <w:szCs w:val="24"/>
          <w:lang w:val="es-EC"/>
        </w:rPr>
        <w:t>Estructurar sólidamente el área de logística y compras</w:t>
      </w:r>
      <w:r w:rsidRPr="00002356">
        <w:rPr>
          <w:rFonts w:ascii="Arial" w:hAnsi="Arial" w:cs="Arial"/>
          <w:sz w:val="24"/>
          <w:szCs w:val="24"/>
          <w:lang w:val="es-EC"/>
        </w:rPr>
        <w:t xml:space="preserve">.  En una empresa del tamaño y complejidad de Ales es fundamental contar con sólidos procesos de </w:t>
      </w:r>
      <w:proofErr w:type="spellStart"/>
      <w:r w:rsidRPr="00002356">
        <w:rPr>
          <w:rFonts w:ascii="Arial" w:hAnsi="Arial" w:cs="Arial"/>
          <w:sz w:val="24"/>
          <w:szCs w:val="24"/>
          <w:lang w:val="es-EC"/>
        </w:rPr>
        <w:t>Supply</w:t>
      </w:r>
      <w:proofErr w:type="spellEnd"/>
      <w:r w:rsidRPr="00002356">
        <w:rPr>
          <w:rFonts w:ascii="Arial" w:hAnsi="Arial" w:cs="Arial"/>
          <w:sz w:val="24"/>
          <w:szCs w:val="24"/>
          <w:lang w:val="es-EC"/>
        </w:rPr>
        <w:t xml:space="preserve"> </w:t>
      </w:r>
      <w:proofErr w:type="spellStart"/>
      <w:r w:rsidRPr="00002356">
        <w:rPr>
          <w:rFonts w:ascii="Arial" w:hAnsi="Arial" w:cs="Arial"/>
          <w:sz w:val="24"/>
          <w:szCs w:val="24"/>
          <w:lang w:val="es-EC"/>
        </w:rPr>
        <w:t>Chain</w:t>
      </w:r>
      <w:proofErr w:type="spellEnd"/>
      <w:r w:rsidRPr="00002356">
        <w:rPr>
          <w:rFonts w:ascii="Arial" w:hAnsi="Arial" w:cs="Arial"/>
          <w:sz w:val="24"/>
          <w:szCs w:val="24"/>
          <w:lang w:val="es-EC"/>
        </w:rPr>
        <w:t xml:space="preserve"> Management (SCM), en donde la planificación de la demanda, de los aprovisionamientos y de la producción, son los elementos básicos de gestión.  Deben complementarse con adecuados esquemas de manejo de inventarios y una infraestructura física acorde a los volúmenes que opera la organización en sus negocios industriales y comerciales. </w:t>
      </w:r>
    </w:p>
    <w:p w:rsidR="00EF73FF" w:rsidRPr="00002356" w:rsidRDefault="00EF73FF" w:rsidP="00EF73FF">
      <w:pPr>
        <w:pStyle w:val="Prrafodelista"/>
        <w:numPr>
          <w:ilvl w:val="0"/>
          <w:numId w:val="16"/>
        </w:numPr>
        <w:spacing w:after="0" w:line="240" w:lineRule="auto"/>
        <w:jc w:val="both"/>
        <w:rPr>
          <w:rFonts w:ascii="Arial" w:hAnsi="Arial" w:cs="Arial"/>
          <w:sz w:val="24"/>
          <w:szCs w:val="24"/>
          <w:lang w:val="es-EC"/>
        </w:rPr>
      </w:pPr>
      <w:r w:rsidRPr="00002356">
        <w:rPr>
          <w:rFonts w:ascii="Arial" w:hAnsi="Arial" w:cs="Arial"/>
          <w:b/>
          <w:i/>
          <w:sz w:val="24"/>
          <w:szCs w:val="24"/>
          <w:lang w:val="es-EC"/>
        </w:rPr>
        <w:t>Ampliación y modernización de la infraestructura industrial y sus procesos</w:t>
      </w:r>
      <w:r w:rsidRPr="00002356">
        <w:rPr>
          <w:rFonts w:ascii="Arial" w:hAnsi="Arial" w:cs="Arial"/>
          <w:sz w:val="24"/>
          <w:szCs w:val="24"/>
          <w:lang w:val="es-EC"/>
        </w:rPr>
        <w:t>.  Este es un lineamiento básico para mejorar la competitividad de la empresa, las inversiones industriales han sido programadas una vez atendidos los lineamientos en lo comercial y agrícola, áreas que son ahora un importante soporte de la organización en su conjunto.  Le tocó el turno a la industria y está en marcha un importante proyecto de ampliación y modernización industrial que nos llevará a cubrir las brechas frente a la competencia y mejorar las posibilidades de crecimiento.</w:t>
      </w:r>
    </w:p>
    <w:p w:rsidR="00EF73FF" w:rsidRPr="00002356" w:rsidRDefault="00EF73FF" w:rsidP="00EF73FF">
      <w:pPr>
        <w:pStyle w:val="Prrafodelista"/>
        <w:numPr>
          <w:ilvl w:val="0"/>
          <w:numId w:val="16"/>
        </w:numPr>
        <w:spacing w:after="0" w:line="240" w:lineRule="auto"/>
        <w:jc w:val="both"/>
        <w:rPr>
          <w:rFonts w:ascii="Arial" w:hAnsi="Arial" w:cs="Arial"/>
          <w:sz w:val="24"/>
          <w:szCs w:val="24"/>
          <w:lang w:val="es-EC"/>
        </w:rPr>
      </w:pPr>
      <w:r w:rsidRPr="00002356">
        <w:rPr>
          <w:rFonts w:ascii="Arial" w:hAnsi="Arial" w:cs="Arial"/>
          <w:b/>
          <w:i/>
          <w:sz w:val="24"/>
          <w:szCs w:val="24"/>
          <w:lang w:val="es-EC"/>
        </w:rPr>
        <w:t>Crecer y fortalecer la gestión en la actividad agrícola</w:t>
      </w:r>
      <w:r w:rsidRPr="00002356">
        <w:rPr>
          <w:rFonts w:ascii="Arial" w:hAnsi="Arial" w:cs="Arial"/>
          <w:sz w:val="24"/>
          <w:szCs w:val="24"/>
          <w:lang w:val="es-EC"/>
        </w:rPr>
        <w:t xml:space="preserve">.  Esta actividad que tuvo su desarrollo en la década anterior tiene ahora como objetivo ser más eficiente y rentable, pues las condiciones favorables de precios así lo exigen.  </w:t>
      </w:r>
    </w:p>
    <w:p w:rsidR="00EF73FF" w:rsidRPr="00002356" w:rsidRDefault="00EF73FF" w:rsidP="00EF73FF">
      <w:pPr>
        <w:pStyle w:val="Prrafodelista"/>
        <w:numPr>
          <w:ilvl w:val="0"/>
          <w:numId w:val="16"/>
        </w:numPr>
        <w:spacing w:after="0" w:line="240" w:lineRule="auto"/>
        <w:jc w:val="both"/>
        <w:rPr>
          <w:rFonts w:ascii="Arial" w:hAnsi="Arial" w:cs="Arial"/>
          <w:sz w:val="24"/>
          <w:szCs w:val="24"/>
          <w:lang w:val="es-EC"/>
        </w:rPr>
      </w:pPr>
      <w:r w:rsidRPr="00002356">
        <w:rPr>
          <w:rFonts w:ascii="Arial" w:hAnsi="Arial" w:cs="Arial"/>
          <w:b/>
          <w:i/>
          <w:sz w:val="24"/>
          <w:szCs w:val="24"/>
          <w:lang w:val="es-EC"/>
        </w:rPr>
        <w:lastRenderedPageBreak/>
        <w:t>Crecer los negocios de maquinarias</w:t>
      </w:r>
      <w:r w:rsidRPr="00002356">
        <w:rPr>
          <w:rFonts w:ascii="Arial" w:hAnsi="Arial" w:cs="Arial"/>
          <w:sz w:val="24"/>
          <w:szCs w:val="24"/>
          <w:lang w:val="es-EC"/>
        </w:rPr>
        <w:t xml:space="preserve">.  La empresa ha manejado las líneas comerciales de maquinaria agrícola por muchos años y ha sido exitosa.  Un mayor impulso a esta actividad le puede generar importantes márgenes para los siguientes años.  Es importante dotar de recursos a esta actividad para que haya un crecimiento más acelerado conforme las tendencias del mercado. </w:t>
      </w:r>
    </w:p>
    <w:p w:rsidR="00EF73FF" w:rsidRPr="00002356" w:rsidRDefault="00EF73FF" w:rsidP="00EF73FF">
      <w:pPr>
        <w:rPr>
          <w:rFonts w:ascii="Arial" w:hAnsi="Arial" w:cs="Arial"/>
          <w:lang w:val="es-EC"/>
        </w:rPr>
      </w:pPr>
    </w:p>
    <w:p w:rsidR="00EF73FF" w:rsidRPr="00002356" w:rsidRDefault="00EF73FF" w:rsidP="00EF73FF">
      <w:pPr>
        <w:rPr>
          <w:rFonts w:ascii="Arial" w:hAnsi="Arial" w:cs="Arial"/>
          <w:b/>
          <w:lang w:val="es-EC"/>
        </w:rPr>
      </w:pPr>
      <w:r w:rsidRPr="00002356">
        <w:rPr>
          <w:rFonts w:ascii="Arial" w:hAnsi="Arial" w:cs="Arial"/>
          <w:b/>
          <w:lang w:val="es-EC"/>
        </w:rPr>
        <w:t>EL NOMBRE DEL JUEGO ES CRECER EN COMPETITIVIDAD</w:t>
      </w:r>
    </w:p>
    <w:p w:rsidR="00EF73FF" w:rsidRPr="00002356" w:rsidRDefault="00EF73FF" w:rsidP="00EF73FF">
      <w:pPr>
        <w:rPr>
          <w:rFonts w:ascii="Arial" w:hAnsi="Arial" w:cs="Arial"/>
          <w:lang w:val="es-EC"/>
        </w:rPr>
      </w:pPr>
    </w:p>
    <w:p w:rsidR="00EF73FF" w:rsidRPr="00002356" w:rsidRDefault="00EF73FF" w:rsidP="00EF73FF">
      <w:pPr>
        <w:rPr>
          <w:rFonts w:ascii="Arial" w:hAnsi="Arial" w:cs="Arial"/>
          <w:lang w:val="es-EC"/>
        </w:rPr>
      </w:pPr>
      <w:r w:rsidRPr="00002356">
        <w:rPr>
          <w:rFonts w:ascii="Arial" w:hAnsi="Arial" w:cs="Arial"/>
          <w:lang w:val="es-EC"/>
        </w:rPr>
        <w:t>Sin lugar a dudas, para ser exitosos en lo que hacemos debemos mejorar nuestros índices de competitividad, pues la única forma de ganar mercados es teniendo los productos adecuados, con la calidad adecuada, en los sitios adecuados, en los momentos adecuados y con los costos adecuados.  Para que esto sea posible estamos implementando el plan estratégico cuyos lineamientos fueron anteriormente analizados,</w:t>
      </w:r>
      <w:r w:rsidRPr="00002356">
        <w:rPr>
          <w:rFonts w:ascii="Arial" w:hAnsi="Arial" w:cs="Arial"/>
          <w:b/>
          <w:i/>
          <w:lang w:val="es-EC"/>
        </w:rPr>
        <w:t xml:space="preserve"> pero todos los esfuerzos pueden verse mermados sin el compromiso de todos quienes hacemos esta gran organización.</w:t>
      </w:r>
      <w:r w:rsidRPr="00002356">
        <w:rPr>
          <w:rFonts w:ascii="Arial" w:hAnsi="Arial" w:cs="Arial"/>
          <w:lang w:val="es-EC"/>
        </w:rPr>
        <w:t xml:space="preserve">  </w:t>
      </w:r>
    </w:p>
    <w:p w:rsidR="00EF73FF" w:rsidRPr="00002356" w:rsidRDefault="00EF73FF" w:rsidP="00EF73FF">
      <w:pPr>
        <w:rPr>
          <w:rFonts w:ascii="Arial" w:hAnsi="Arial" w:cs="Arial"/>
          <w:lang w:val="es-EC"/>
        </w:rPr>
      </w:pPr>
    </w:p>
    <w:p w:rsidR="00EF73FF" w:rsidRPr="00002356" w:rsidRDefault="00EF73FF" w:rsidP="00EF73FF">
      <w:pPr>
        <w:rPr>
          <w:rFonts w:ascii="Arial" w:hAnsi="Arial" w:cs="Arial"/>
          <w:lang w:val="es-EC"/>
        </w:rPr>
      </w:pPr>
      <w:r w:rsidRPr="00002356">
        <w:rPr>
          <w:rFonts w:ascii="Arial" w:hAnsi="Arial" w:cs="Arial"/>
          <w:lang w:val="es-EC"/>
        </w:rPr>
        <w:t xml:space="preserve">Todos los colaboradores, en todas las áreas, tenemos algo que hacer mejor, la suma de los esfuerzos y cambios que debemos proponernos significará mayor competitividad, que muy seguramente se traducirá en posibilidades en el mercado.  La empresa está mejorando la infraestructura en todos los frentes, está invirtiendo cada vez más en desarrollar estructuras y procesos eficientes, momento en el cual es necesario el aporte de todos sus colaboradores con una  actitud positiva frente al trabajo, haciendo bien las cosas y cumpliendo las tareas encomendadas en forma eficiente.    </w:t>
      </w:r>
    </w:p>
    <w:p w:rsidR="00A57333" w:rsidRPr="00002356" w:rsidRDefault="00A57333" w:rsidP="00A57333">
      <w:pPr>
        <w:pStyle w:val="Prrafodelista"/>
        <w:numPr>
          <w:ilvl w:val="0"/>
          <w:numId w:val="1"/>
        </w:numPr>
        <w:spacing w:line="360" w:lineRule="auto"/>
        <w:jc w:val="both"/>
        <w:rPr>
          <w:rFonts w:ascii="Arial" w:hAnsi="Arial" w:cs="Arial"/>
          <w:sz w:val="24"/>
          <w:szCs w:val="24"/>
        </w:rPr>
      </w:pPr>
    </w:p>
    <w:p w:rsidR="004410F9" w:rsidRPr="00002356" w:rsidRDefault="004410F9" w:rsidP="004410F9">
      <w:pPr>
        <w:ind w:left="774"/>
        <w:rPr>
          <w:rFonts w:ascii="Arial" w:hAnsi="Arial" w:cs="Arial"/>
          <w:b/>
        </w:rPr>
      </w:pPr>
      <w:r w:rsidRPr="00002356">
        <w:rPr>
          <w:rFonts w:ascii="Arial" w:hAnsi="Arial" w:cs="Arial"/>
          <w:b/>
        </w:rPr>
        <w:t>MISIÓN</w:t>
      </w:r>
    </w:p>
    <w:p w:rsidR="004410F9" w:rsidRPr="00002356" w:rsidRDefault="004410F9" w:rsidP="004410F9">
      <w:pPr>
        <w:ind w:left="774"/>
        <w:rPr>
          <w:rFonts w:ascii="Arial" w:hAnsi="Arial" w:cs="Arial"/>
        </w:rPr>
      </w:pPr>
    </w:p>
    <w:p w:rsidR="004410F9" w:rsidRPr="00002356" w:rsidRDefault="004410F9" w:rsidP="004410F9">
      <w:pPr>
        <w:pStyle w:val="Prrafodelista"/>
        <w:numPr>
          <w:ilvl w:val="0"/>
          <w:numId w:val="1"/>
        </w:numPr>
        <w:rPr>
          <w:rFonts w:ascii="Arial" w:hAnsi="Arial" w:cs="Arial"/>
          <w:sz w:val="24"/>
          <w:szCs w:val="24"/>
        </w:rPr>
      </w:pPr>
      <w:r w:rsidRPr="00002356">
        <w:rPr>
          <w:rFonts w:ascii="Arial" w:hAnsi="Arial" w:cs="Arial"/>
          <w:sz w:val="24"/>
          <w:szCs w:val="24"/>
        </w:rPr>
        <w:t>Producir, comercializar y distribuir en forma competitiva, eficiente, rentable y con responsabilidad social, productos de consumo masivo para el mercado nacional e internacional, generando bienestar para sus clientes, su gente, sus accionistas y la sociedad.</w:t>
      </w:r>
    </w:p>
    <w:p w:rsidR="004410F9" w:rsidRPr="00002356" w:rsidRDefault="004410F9" w:rsidP="004410F9">
      <w:pPr>
        <w:ind w:left="774"/>
        <w:rPr>
          <w:rFonts w:ascii="Arial" w:hAnsi="Arial" w:cs="Arial"/>
          <w:b/>
        </w:rPr>
      </w:pPr>
      <w:r w:rsidRPr="00002356">
        <w:rPr>
          <w:rFonts w:ascii="Arial" w:hAnsi="Arial" w:cs="Arial"/>
          <w:b/>
        </w:rPr>
        <w:t xml:space="preserve">VISIÓN </w:t>
      </w:r>
    </w:p>
    <w:p w:rsidR="004410F9" w:rsidRPr="00002356" w:rsidRDefault="004410F9" w:rsidP="004410F9">
      <w:pPr>
        <w:pStyle w:val="Prrafodelista"/>
        <w:numPr>
          <w:ilvl w:val="0"/>
          <w:numId w:val="1"/>
        </w:numPr>
        <w:rPr>
          <w:rFonts w:ascii="Arial" w:hAnsi="Arial" w:cs="Arial"/>
          <w:sz w:val="24"/>
          <w:szCs w:val="24"/>
        </w:rPr>
      </w:pPr>
      <w:r w:rsidRPr="00002356">
        <w:rPr>
          <w:rFonts w:ascii="Arial" w:hAnsi="Arial" w:cs="Arial"/>
          <w:sz w:val="24"/>
          <w:szCs w:val="24"/>
        </w:rPr>
        <w:t xml:space="preserve">Ser la Corporación reconocida como líder en negocios eficientes y rentables de productos de consumo, a través de las mejores prácticas, teniendo como pilar el talento humano. </w:t>
      </w:r>
    </w:p>
    <w:p w:rsidR="004410F9" w:rsidRPr="00002356" w:rsidRDefault="004410F9" w:rsidP="004410F9">
      <w:pPr>
        <w:rPr>
          <w:rFonts w:ascii="Arial" w:hAnsi="Arial" w:cs="Arial"/>
        </w:rPr>
      </w:pPr>
    </w:p>
    <w:p w:rsidR="004410F9" w:rsidRPr="00002356" w:rsidRDefault="004410F9" w:rsidP="004410F9">
      <w:pPr>
        <w:ind w:left="774"/>
        <w:jc w:val="center"/>
        <w:rPr>
          <w:rFonts w:ascii="Arial" w:hAnsi="Arial" w:cs="Arial"/>
          <w:b/>
          <w:lang w:val="es-EC"/>
        </w:rPr>
      </w:pPr>
      <w:r w:rsidRPr="00002356">
        <w:rPr>
          <w:rFonts w:ascii="Arial" w:hAnsi="Arial" w:cs="Arial"/>
          <w:b/>
          <w:lang w:val="es-EC"/>
        </w:rPr>
        <w:t>VALORES</w:t>
      </w:r>
    </w:p>
    <w:p w:rsidR="004410F9" w:rsidRPr="00002356" w:rsidRDefault="004410F9" w:rsidP="004410F9">
      <w:pPr>
        <w:ind w:left="774"/>
        <w:rPr>
          <w:rFonts w:ascii="Arial" w:hAnsi="Arial" w:cs="Arial"/>
          <w:lang w:val="es-EC"/>
        </w:rPr>
      </w:pPr>
    </w:p>
    <w:p w:rsidR="004410F9" w:rsidRPr="00002356" w:rsidRDefault="004410F9" w:rsidP="004410F9">
      <w:pPr>
        <w:ind w:left="774"/>
        <w:rPr>
          <w:rFonts w:ascii="Arial" w:hAnsi="Arial" w:cs="Arial"/>
          <w:b/>
          <w:lang w:val="es-EC"/>
        </w:rPr>
      </w:pPr>
      <w:r w:rsidRPr="00002356">
        <w:rPr>
          <w:rFonts w:ascii="Arial" w:hAnsi="Arial" w:cs="Arial"/>
          <w:b/>
          <w:lang w:val="es-EC"/>
        </w:rPr>
        <w:t>HÁBITO DE SERVICIO</w:t>
      </w:r>
    </w:p>
    <w:p w:rsidR="004410F9" w:rsidRPr="00002356" w:rsidRDefault="004410F9" w:rsidP="004410F9">
      <w:pPr>
        <w:ind w:left="774"/>
        <w:rPr>
          <w:rFonts w:ascii="Arial" w:hAnsi="Arial" w:cs="Arial"/>
          <w:lang w:val="es-EC"/>
        </w:rPr>
      </w:pPr>
    </w:p>
    <w:p w:rsidR="004410F9" w:rsidRPr="00002356" w:rsidRDefault="004410F9" w:rsidP="004410F9">
      <w:pPr>
        <w:pStyle w:val="Prrafodelista"/>
        <w:numPr>
          <w:ilvl w:val="0"/>
          <w:numId w:val="1"/>
        </w:numPr>
        <w:jc w:val="both"/>
        <w:rPr>
          <w:rFonts w:ascii="Arial" w:hAnsi="Arial" w:cs="Arial"/>
          <w:sz w:val="24"/>
          <w:szCs w:val="24"/>
          <w:lang w:val="es-EC"/>
        </w:rPr>
      </w:pPr>
      <w:r w:rsidRPr="00002356">
        <w:rPr>
          <w:rFonts w:ascii="Arial" w:hAnsi="Arial" w:cs="Arial"/>
          <w:sz w:val="24"/>
          <w:szCs w:val="24"/>
          <w:lang w:val="es-EC"/>
        </w:rPr>
        <w:t>Ales tiene el compromiso de satisfacer al cliente externo e interno con una actitud proactiva buscando ganar-ganar.</w:t>
      </w:r>
    </w:p>
    <w:p w:rsidR="004410F9" w:rsidRPr="00002356" w:rsidRDefault="004410F9" w:rsidP="004410F9">
      <w:pPr>
        <w:ind w:left="774"/>
        <w:rPr>
          <w:rFonts w:ascii="Arial" w:hAnsi="Arial" w:cs="Arial"/>
          <w:lang w:val="es-EC"/>
        </w:rPr>
      </w:pPr>
    </w:p>
    <w:p w:rsidR="004410F9" w:rsidRPr="00002356" w:rsidRDefault="004410F9" w:rsidP="004410F9">
      <w:pPr>
        <w:ind w:left="774"/>
        <w:rPr>
          <w:rFonts w:ascii="Arial" w:hAnsi="Arial" w:cs="Arial"/>
          <w:b/>
          <w:lang w:val="es-EC"/>
        </w:rPr>
      </w:pPr>
      <w:r w:rsidRPr="00002356">
        <w:rPr>
          <w:rFonts w:ascii="Arial" w:hAnsi="Arial" w:cs="Arial"/>
          <w:b/>
          <w:lang w:val="es-EC"/>
        </w:rPr>
        <w:lastRenderedPageBreak/>
        <w:t>TRANSPERENCIA Y HONESTIDAD</w:t>
      </w:r>
    </w:p>
    <w:p w:rsidR="004410F9" w:rsidRPr="00002356" w:rsidRDefault="004410F9" w:rsidP="004410F9">
      <w:pPr>
        <w:pStyle w:val="Prrafodelista"/>
        <w:numPr>
          <w:ilvl w:val="0"/>
          <w:numId w:val="1"/>
        </w:numPr>
        <w:jc w:val="both"/>
        <w:rPr>
          <w:rFonts w:ascii="Arial" w:hAnsi="Arial" w:cs="Arial"/>
          <w:sz w:val="24"/>
          <w:szCs w:val="24"/>
          <w:lang w:val="es-EC"/>
        </w:rPr>
      </w:pPr>
      <w:r w:rsidRPr="00002356">
        <w:rPr>
          <w:rFonts w:ascii="Arial" w:hAnsi="Arial" w:cs="Arial"/>
          <w:sz w:val="24"/>
          <w:szCs w:val="24"/>
          <w:lang w:val="es-EC"/>
        </w:rPr>
        <w:t xml:space="preserve">En Ales todos nuestros actos son éticos y transparentes y promovemos en nuestro personal la práctica de estos valores. </w:t>
      </w:r>
    </w:p>
    <w:p w:rsidR="004410F9" w:rsidRPr="00002356" w:rsidRDefault="004410F9" w:rsidP="004410F9">
      <w:pPr>
        <w:ind w:left="774"/>
        <w:rPr>
          <w:rFonts w:ascii="Arial" w:hAnsi="Arial" w:cs="Arial"/>
          <w:lang w:val="es-EC"/>
        </w:rPr>
      </w:pPr>
    </w:p>
    <w:p w:rsidR="004410F9" w:rsidRPr="00002356" w:rsidRDefault="004410F9" w:rsidP="004410F9">
      <w:pPr>
        <w:ind w:left="774"/>
        <w:rPr>
          <w:rFonts w:ascii="Arial" w:hAnsi="Arial" w:cs="Arial"/>
          <w:b/>
          <w:lang w:val="es-EC"/>
        </w:rPr>
      </w:pPr>
      <w:r w:rsidRPr="00002356">
        <w:rPr>
          <w:rFonts w:ascii="Arial" w:hAnsi="Arial" w:cs="Arial"/>
          <w:b/>
          <w:lang w:val="es-EC"/>
        </w:rPr>
        <w:t>COMPETITIVIDAD</w:t>
      </w:r>
    </w:p>
    <w:p w:rsidR="004410F9" w:rsidRPr="00002356" w:rsidRDefault="004410F9" w:rsidP="004410F9">
      <w:pPr>
        <w:pStyle w:val="Prrafodelista"/>
        <w:numPr>
          <w:ilvl w:val="0"/>
          <w:numId w:val="1"/>
        </w:numPr>
        <w:jc w:val="both"/>
        <w:rPr>
          <w:rFonts w:ascii="Arial" w:hAnsi="Arial" w:cs="Arial"/>
          <w:sz w:val="24"/>
          <w:szCs w:val="24"/>
          <w:lang w:val="es-EC"/>
        </w:rPr>
      </w:pPr>
      <w:r w:rsidRPr="00002356">
        <w:rPr>
          <w:rFonts w:ascii="Arial" w:hAnsi="Arial" w:cs="Arial"/>
          <w:sz w:val="24"/>
          <w:szCs w:val="24"/>
          <w:lang w:val="es-EC"/>
        </w:rPr>
        <w:t>Para Ales éste es un principio básico con el que lograremos alcanzar nuestros objetivos de desarrollo, en un ambiente de competitividad soportándonos en un recurso humano proactivo, innovador y creativo.</w:t>
      </w:r>
    </w:p>
    <w:p w:rsidR="004410F9" w:rsidRPr="00002356" w:rsidRDefault="004410F9" w:rsidP="004410F9">
      <w:pPr>
        <w:ind w:left="774"/>
        <w:rPr>
          <w:rFonts w:ascii="Arial" w:hAnsi="Arial" w:cs="Arial"/>
          <w:lang w:val="es-EC"/>
        </w:rPr>
      </w:pPr>
    </w:p>
    <w:p w:rsidR="004410F9" w:rsidRPr="00002356" w:rsidRDefault="004410F9" w:rsidP="004410F9">
      <w:pPr>
        <w:ind w:left="774"/>
        <w:rPr>
          <w:rFonts w:ascii="Arial" w:hAnsi="Arial" w:cs="Arial"/>
          <w:b/>
          <w:lang w:val="es-EC"/>
        </w:rPr>
      </w:pPr>
      <w:r w:rsidRPr="00002356">
        <w:rPr>
          <w:rFonts w:ascii="Arial" w:hAnsi="Arial" w:cs="Arial"/>
          <w:b/>
          <w:lang w:val="es-EC"/>
        </w:rPr>
        <w:t>TRABAJO EN EQUIPO</w:t>
      </w:r>
    </w:p>
    <w:p w:rsidR="004410F9" w:rsidRPr="00002356" w:rsidRDefault="004410F9" w:rsidP="004410F9">
      <w:pPr>
        <w:pStyle w:val="Prrafodelista"/>
        <w:numPr>
          <w:ilvl w:val="0"/>
          <w:numId w:val="1"/>
        </w:numPr>
        <w:jc w:val="both"/>
        <w:rPr>
          <w:rFonts w:ascii="Arial" w:hAnsi="Arial" w:cs="Arial"/>
          <w:sz w:val="24"/>
          <w:szCs w:val="24"/>
          <w:lang w:val="es-EC"/>
        </w:rPr>
      </w:pPr>
      <w:r w:rsidRPr="00002356">
        <w:rPr>
          <w:rFonts w:ascii="Arial" w:hAnsi="Arial" w:cs="Arial"/>
          <w:sz w:val="24"/>
          <w:szCs w:val="24"/>
          <w:lang w:val="es-EC"/>
        </w:rPr>
        <w:t>En Ales  promovemos  la unión de esfuerzos y de compromisos, mediante el trabajo en equipo, solamente así lograremos alcanzar las ambiciosas metas que nos hemos propuesto.</w:t>
      </w:r>
    </w:p>
    <w:p w:rsidR="004410F9" w:rsidRPr="00002356" w:rsidRDefault="004410F9" w:rsidP="004410F9">
      <w:pPr>
        <w:ind w:left="774"/>
        <w:rPr>
          <w:rFonts w:ascii="Arial" w:hAnsi="Arial" w:cs="Arial"/>
          <w:lang w:val="es-EC"/>
        </w:rPr>
      </w:pPr>
    </w:p>
    <w:p w:rsidR="004410F9" w:rsidRPr="00002356" w:rsidRDefault="004410F9" w:rsidP="004410F9">
      <w:pPr>
        <w:ind w:left="774"/>
        <w:rPr>
          <w:rFonts w:ascii="Arial" w:hAnsi="Arial" w:cs="Arial"/>
          <w:b/>
          <w:lang w:val="es-EC"/>
        </w:rPr>
      </w:pPr>
      <w:r w:rsidRPr="00002356">
        <w:rPr>
          <w:rFonts w:ascii="Arial" w:hAnsi="Arial" w:cs="Arial"/>
          <w:b/>
          <w:lang w:val="es-EC"/>
        </w:rPr>
        <w:t>CALIDAD HUMANA Y RESPETO</w:t>
      </w:r>
    </w:p>
    <w:p w:rsidR="004410F9" w:rsidRPr="00002356" w:rsidRDefault="004410F9" w:rsidP="004410F9">
      <w:pPr>
        <w:pStyle w:val="Prrafodelista"/>
        <w:numPr>
          <w:ilvl w:val="0"/>
          <w:numId w:val="5"/>
        </w:numPr>
        <w:jc w:val="both"/>
        <w:rPr>
          <w:rFonts w:ascii="Arial" w:hAnsi="Arial" w:cs="Arial"/>
          <w:sz w:val="24"/>
          <w:szCs w:val="24"/>
          <w:lang w:val="es-EC"/>
        </w:rPr>
      </w:pPr>
      <w:r w:rsidRPr="00002356">
        <w:rPr>
          <w:rFonts w:ascii="Arial" w:hAnsi="Arial" w:cs="Arial"/>
          <w:sz w:val="24"/>
          <w:szCs w:val="24"/>
          <w:lang w:val="es-EC"/>
        </w:rPr>
        <w:t>En Ales incentivamos a nuestra gente a mantener una cultura de respeto, valores y principios, que guíen todas nuestras acciones.</w:t>
      </w:r>
    </w:p>
    <w:p w:rsidR="004410F9" w:rsidRPr="00002356" w:rsidRDefault="004410F9" w:rsidP="004410F9">
      <w:pPr>
        <w:ind w:left="774"/>
        <w:rPr>
          <w:rFonts w:ascii="Arial" w:hAnsi="Arial" w:cs="Arial"/>
          <w:b/>
          <w:lang w:val="es-EC"/>
        </w:rPr>
      </w:pPr>
    </w:p>
    <w:p w:rsidR="004410F9" w:rsidRPr="00002356" w:rsidRDefault="004410F9" w:rsidP="004410F9">
      <w:pPr>
        <w:ind w:left="774"/>
        <w:rPr>
          <w:rFonts w:ascii="Arial" w:hAnsi="Arial" w:cs="Arial"/>
          <w:lang w:val="es-EC"/>
        </w:rPr>
      </w:pPr>
    </w:p>
    <w:p w:rsidR="00A57333" w:rsidRPr="00002356" w:rsidRDefault="00A57333" w:rsidP="00A57333">
      <w:pPr>
        <w:spacing w:line="360" w:lineRule="auto"/>
        <w:jc w:val="both"/>
        <w:rPr>
          <w:rFonts w:ascii="Arial" w:hAnsi="Arial" w:cs="Arial"/>
        </w:rPr>
      </w:pPr>
    </w:p>
    <w:p w:rsidR="00A57333" w:rsidRPr="00002356" w:rsidRDefault="00A57333" w:rsidP="00A57333">
      <w:pPr>
        <w:pStyle w:val="Prrafodelista"/>
        <w:numPr>
          <w:ilvl w:val="0"/>
          <w:numId w:val="1"/>
        </w:numPr>
        <w:spacing w:line="360" w:lineRule="auto"/>
        <w:jc w:val="both"/>
        <w:rPr>
          <w:rFonts w:ascii="Arial" w:hAnsi="Arial" w:cs="Arial"/>
          <w:sz w:val="24"/>
          <w:szCs w:val="24"/>
        </w:rPr>
      </w:pPr>
      <w:r w:rsidRPr="00002356">
        <w:rPr>
          <w:rFonts w:ascii="Arial" w:hAnsi="Arial" w:cs="Arial"/>
          <w:sz w:val="24"/>
          <w:szCs w:val="24"/>
        </w:rPr>
        <w:t xml:space="preserve">Datos demográficos de la empresa </w:t>
      </w:r>
      <w:r w:rsidRPr="00002356">
        <w:rPr>
          <w:rFonts w:ascii="Arial" w:hAnsi="Arial" w:cs="Arial"/>
          <w:i/>
          <w:sz w:val="24"/>
          <w:szCs w:val="24"/>
        </w:rPr>
        <w:t>(los que sea posible conocer):</w:t>
      </w:r>
    </w:p>
    <w:p w:rsidR="00A57333" w:rsidRPr="00002356" w:rsidRDefault="00A57333" w:rsidP="00A57333">
      <w:pPr>
        <w:pStyle w:val="Prrafodelista"/>
        <w:numPr>
          <w:ilvl w:val="0"/>
          <w:numId w:val="3"/>
        </w:numPr>
        <w:spacing w:line="360" w:lineRule="auto"/>
        <w:jc w:val="both"/>
        <w:rPr>
          <w:rFonts w:ascii="Arial" w:hAnsi="Arial" w:cs="Arial"/>
          <w:b/>
          <w:color w:val="548DD4" w:themeColor="text2" w:themeTint="99"/>
          <w:sz w:val="24"/>
          <w:szCs w:val="24"/>
        </w:rPr>
      </w:pPr>
      <w:r w:rsidRPr="00002356">
        <w:rPr>
          <w:rFonts w:ascii="Arial" w:hAnsi="Arial" w:cs="Arial"/>
          <w:sz w:val="24"/>
          <w:szCs w:val="24"/>
        </w:rPr>
        <w:t>Colaboradores por género.</w:t>
      </w:r>
      <w:r w:rsidR="00CF0152" w:rsidRPr="00002356">
        <w:rPr>
          <w:rFonts w:ascii="Arial" w:hAnsi="Arial" w:cs="Arial"/>
          <w:sz w:val="24"/>
          <w:szCs w:val="24"/>
        </w:rPr>
        <w:t xml:space="preserve"> </w:t>
      </w:r>
      <w:r w:rsidR="00CF0152" w:rsidRPr="00002356">
        <w:rPr>
          <w:rFonts w:ascii="Arial" w:hAnsi="Arial" w:cs="Arial"/>
          <w:b/>
          <w:color w:val="548DD4" w:themeColor="text2" w:themeTint="99"/>
          <w:sz w:val="24"/>
          <w:szCs w:val="24"/>
        </w:rPr>
        <w:t>FABIÁN</w:t>
      </w:r>
    </w:p>
    <w:tbl>
      <w:tblPr>
        <w:tblW w:w="3461" w:type="dxa"/>
        <w:jc w:val="center"/>
        <w:tblInd w:w="53" w:type="dxa"/>
        <w:tblCellMar>
          <w:left w:w="70" w:type="dxa"/>
          <w:right w:w="70" w:type="dxa"/>
        </w:tblCellMar>
        <w:tblLook w:val="04A0" w:firstRow="1" w:lastRow="0" w:firstColumn="1" w:lastColumn="0" w:noHBand="0" w:noVBand="1"/>
      </w:tblPr>
      <w:tblGrid>
        <w:gridCol w:w="2020"/>
        <w:gridCol w:w="1367"/>
        <w:gridCol w:w="1301"/>
      </w:tblGrid>
      <w:tr w:rsidR="002C2C09" w:rsidRPr="00002356" w:rsidTr="000C6729">
        <w:trPr>
          <w:trHeight w:val="300"/>
          <w:jc w:val="center"/>
        </w:trPr>
        <w:tc>
          <w:tcPr>
            <w:tcW w:w="3461" w:type="dxa"/>
            <w:gridSpan w:val="3"/>
            <w:tcBorders>
              <w:top w:val="single" w:sz="4" w:space="0" w:color="auto"/>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COLABORADORES POR GENERO</w:t>
            </w:r>
          </w:p>
        </w:tc>
      </w:tr>
      <w:tr w:rsidR="002C2C09" w:rsidRPr="00002356" w:rsidTr="000C6729">
        <w:trPr>
          <w:trHeight w:val="300"/>
          <w:jc w:val="center"/>
        </w:trPr>
        <w:tc>
          <w:tcPr>
            <w:tcW w:w="1480" w:type="dxa"/>
            <w:tcBorders>
              <w:top w:val="nil"/>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EMPRESA</w:t>
            </w:r>
          </w:p>
        </w:tc>
        <w:tc>
          <w:tcPr>
            <w:tcW w:w="1037" w:type="dxa"/>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HOMBRES</w:t>
            </w:r>
          </w:p>
        </w:tc>
        <w:tc>
          <w:tcPr>
            <w:tcW w:w="944" w:type="dxa"/>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MUJERES</w:t>
            </w:r>
          </w:p>
        </w:tc>
      </w:tr>
      <w:tr w:rsidR="002C2C09" w:rsidRPr="00002356" w:rsidTr="000C6729">
        <w:trPr>
          <w:trHeight w:val="300"/>
          <w:jc w:val="center"/>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ALES</w:t>
            </w:r>
          </w:p>
        </w:tc>
        <w:tc>
          <w:tcPr>
            <w:tcW w:w="1037"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801</w:t>
            </w:r>
          </w:p>
        </w:tc>
        <w:tc>
          <w:tcPr>
            <w:tcW w:w="944"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184</w:t>
            </w:r>
          </w:p>
        </w:tc>
      </w:tr>
      <w:tr w:rsidR="002C2C09" w:rsidRPr="00002356" w:rsidTr="000C6729">
        <w:trPr>
          <w:trHeight w:val="300"/>
          <w:jc w:val="center"/>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ALESPALMA</w:t>
            </w:r>
          </w:p>
        </w:tc>
        <w:tc>
          <w:tcPr>
            <w:tcW w:w="1037"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414</w:t>
            </w:r>
          </w:p>
        </w:tc>
        <w:tc>
          <w:tcPr>
            <w:tcW w:w="944"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124</w:t>
            </w:r>
          </w:p>
        </w:tc>
      </w:tr>
      <w:tr w:rsidR="002C2C09" w:rsidRPr="00002356" w:rsidTr="000C6729">
        <w:trPr>
          <w:trHeight w:val="300"/>
          <w:jc w:val="center"/>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OLEPSA</w:t>
            </w:r>
          </w:p>
        </w:tc>
        <w:tc>
          <w:tcPr>
            <w:tcW w:w="1037"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228</w:t>
            </w:r>
          </w:p>
        </w:tc>
        <w:tc>
          <w:tcPr>
            <w:tcW w:w="944"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33</w:t>
            </w:r>
          </w:p>
        </w:tc>
      </w:tr>
      <w:tr w:rsidR="002C2C09" w:rsidRPr="00002356" w:rsidTr="000C6729">
        <w:trPr>
          <w:trHeight w:val="300"/>
          <w:jc w:val="center"/>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OLEOCASTILLO</w:t>
            </w:r>
          </w:p>
        </w:tc>
        <w:tc>
          <w:tcPr>
            <w:tcW w:w="1037"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42</w:t>
            </w:r>
          </w:p>
        </w:tc>
        <w:tc>
          <w:tcPr>
            <w:tcW w:w="944"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6</w:t>
            </w:r>
          </w:p>
        </w:tc>
      </w:tr>
      <w:tr w:rsidR="002C2C09" w:rsidRPr="00002356" w:rsidTr="000C6729">
        <w:trPr>
          <w:trHeight w:val="300"/>
          <w:jc w:val="center"/>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SOPALIN</w:t>
            </w:r>
          </w:p>
        </w:tc>
        <w:tc>
          <w:tcPr>
            <w:tcW w:w="1037"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36</w:t>
            </w:r>
          </w:p>
        </w:tc>
        <w:tc>
          <w:tcPr>
            <w:tcW w:w="944"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3</w:t>
            </w:r>
          </w:p>
        </w:tc>
      </w:tr>
      <w:tr w:rsidR="002C2C09" w:rsidRPr="00002356" w:rsidTr="000C6729">
        <w:trPr>
          <w:trHeight w:val="300"/>
          <w:jc w:val="center"/>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SOCIEPLAST</w:t>
            </w:r>
          </w:p>
        </w:tc>
        <w:tc>
          <w:tcPr>
            <w:tcW w:w="1037"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64</w:t>
            </w:r>
          </w:p>
        </w:tc>
        <w:tc>
          <w:tcPr>
            <w:tcW w:w="944"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28</w:t>
            </w:r>
          </w:p>
        </w:tc>
      </w:tr>
      <w:tr w:rsidR="002C2C09" w:rsidRPr="00002356" w:rsidTr="000C6729">
        <w:trPr>
          <w:trHeight w:val="300"/>
          <w:jc w:val="center"/>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COPROBALAN</w:t>
            </w:r>
          </w:p>
        </w:tc>
        <w:tc>
          <w:tcPr>
            <w:tcW w:w="1037"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34</w:t>
            </w:r>
          </w:p>
        </w:tc>
        <w:tc>
          <w:tcPr>
            <w:tcW w:w="944"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11</w:t>
            </w:r>
          </w:p>
        </w:tc>
      </w:tr>
      <w:tr w:rsidR="002C2C09" w:rsidRPr="00002356" w:rsidTr="000C6729">
        <w:trPr>
          <w:trHeight w:val="300"/>
          <w:jc w:val="center"/>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REMACOR</w:t>
            </w:r>
          </w:p>
        </w:tc>
        <w:tc>
          <w:tcPr>
            <w:tcW w:w="1037"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8</w:t>
            </w:r>
          </w:p>
        </w:tc>
        <w:tc>
          <w:tcPr>
            <w:tcW w:w="944"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0</w:t>
            </w:r>
          </w:p>
        </w:tc>
      </w:tr>
      <w:tr w:rsidR="002C2C09" w:rsidRPr="00002356" w:rsidTr="000C6729">
        <w:trPr>
          <w:trHeight w:val="300"/>
          <w:jc w:val="center"/>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PROSETECNIM</w:t>
            </w:r>
          </w:p>
        </w:tc>
        <w:tc>
          <w:tcPr>
            <w:tcW w:w="1037"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7</w:t>
            </w:r>
          </w:p>
        </w:tc>
        <w:tc>
          <w:tcPr>
            <w:tcW w:w="944"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111</w:t>
            </w:r>
          </w:p>
        </w:tc>
      </w:tr>
      <w:tr w:rsidR="002C2C09" w:rsidRPr="00002356" w:rsidTr="000C6729">
        <w:trPr>
          <w:trHeight w:val="300"/>
          <w:jc w:val="center"/>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INTERPALMA</w:t>
            </w:r>
          </w:p>
        </w:tc>
        <w:tc>
          <w:tcPr>
            <w:tcW w:w="1037"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8</w:t>
            </w:r>
          </w:p>
        </w:tc>
        <w:tc>
          <w:tcPr>
            <w:tcW w:w="944" w:type="dxa"/>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4</w:t>
            </w:r>
          </w:p>
        </w:tc>
      </w:tr>
      <w:tr w:rsidR="002C2C09" w:rsidRPr="00002356" w:rsidTr="000C6729">
        <w:trPr>
          <w:trHeight w:val="300"/>
          <w:jc w:val="center"/>
        </w:trPr>
        <w:tc>
          <w:tcPr>
            <w:tcW w:w="1480" w:type="dxa"/>
            <w:tcBorders>
              <w:top w:val="nil"/>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right"/>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TOTAL</w:t>
            </w:r>
          </w:p>
        </w:tc>
        <w:tc>
          <w:tcPr>
            <w:tcW w:w="1037" w:type="dxa"/>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1642</w:t>
            </w:r>
          </w:p>
        </w:tc>
        <w:tc>
          <w:tcPr>
            <w:tcW w:w="944" w:type="dxa"/>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504</w:t>
            </w:r>
          </w:p>
        </w:tc>
      </w:tr>
    </w:tbl>
    <w:p w:rsidR="00A57333" w:rsidRPr="00002356" w:rsidRDefault="00A57333" w:rsidP="00A57333">
      <w:pPr>
        <w:pStyle w:val="Prrafodelista"/>
        <w:spacing w:line="360" w:lineRule="auto"/>
        <w:ind w:left="1494"/>
        <w:jc w:val="both"/>
        <w:rPr>
          <w:rFonts w:ascii="Arial" w:hAnsi="Arial" w:cs="Arial"/>
          <w:sz w:val="24"/>
          <w:szCs w:val="24"/>
        </w:rPr>
      </w:pPr>
    </w:p>
    <w:p w:rsidR="002C2C09" w:rsidRPr="00002356" w:rsidRDefault="002C2C09" w:rsidP="002C2C09">
      <w:pPr>
        <w:pStyle w:val="Prrafodelista"/>
        <w:spacing w:line="360" w:lineRule="auto"/>
        <w:ind w:left="1494"/>
        <w:jc w:val="both"/>
        <w:rPr>
          <w:rFonts w:ascii="Arial" w:hAnsi="Arial" w:cs="Arial"/>
          <w:sz w:val="24"/>
          <w:szCs w:val="24"/>
        </w:rPr>
      </w:pPr>
    </w:p>
    <w:p w:rsidR="002C2C09" w:rsidRPr="00002356" w:rsidRDefault="002C2C09" w:rsidP="002C2C09">
      <w:pPr>
        <w:pStyle w:val="Prrafodelista"/>
        <w:spacing w:line="360" w:lineRule="auto"/>
        <w:ind w:left="1494"/>
        <w:jc w:val="both"/>
        <w:rPr>
          <w:rFonts w:ascii="Arial" w:hAnsi="Arial" w:cs="Arial"/>
          <w:sz w:val="24"/>
          <w:szCs w:val="24"/>
        </w:rPr>
      </w:pPr>
    </w:p>
    <w:p w:rsidR="00A57333" w:rsidRPr="00002356" w:rsidRDefault="00A57333" w:rsidP="00A57333">
      <w:pPr>
        <w:pStyle w:val="Prrafodelista"/>
        <w:numPr>
          <w:ilvl w:val="0"/>
          <w:numId w:val="3"/>
        </w:numPr>
        <w:spacing w:line="360" w:lineRule="auto"/>
        <w:jc w:val="both"/>
        <w:rPr>
          <w:rFonts w:ascii="Arial" w:hAnsi="Arial" w:cs="Arial"/>
          <w:sz w:val="24"/>
          <w:szCs w:val="24"/>
        </w:rPr>
      </w:pPr>
      <w:r w:rsidRPr="00002356">
        <w:rPr>
          <w:rFonts w:ascii="Arial" w:hAnsi="Arial" w:cs="Arial"/>
          <w:sz w:val="24"/>
          <w:szCs w:val="24"/>
        </w:rPr>
        <w:t xml:space="preserve">Colaboradores por edades. </w:t>
      </w:r>
    </w:p>
    <w:tbl>
      <w:tblPr>
        <w:tblW w:w="5494" w:type="pct"/>
        <w:tblInd w:w="-497" w:type="dxa"/>
        <w:tblCellMar>
          <w:left w:w="70" w:type="dxa"/>
          <w:right w:w="70" w:type="dxa"/>
        </w:tblCellMar>
        <w:tblLook w:val="04A0" w:firstRow="1" w:lastRow="0" w:firstColumn="1" w:lastColumn="0" w:noHBand="0" w:noVBand="1"/>
      </w:tblPr>
      <w:tblGrid>
        <w:gridCol w:w="1141"/>
        <w:gridCol w:w="1141"/>
        <w:gridCol w:w="207"/>
        <w:gridCol w:w="1141"/>
        <w:gridCol w:w="1141"/>
        <w:gridCol w:w="207"/>
        <w:gridCol w:w="1141"/>
        <w:gridCol w:w="1141"/>
        <w:gridCol w:w="207"/>
        <w:gridCol w:w="1141"/>
        <w:gridCol w:w="1141"/>
        <w:gridCol w:w="207"/>
        <w:gridCol w:w="1141"/>
        <w:gridCol w:w="1141"/>
      </w:tblGrid>
      <w:tr w:rsidR="002C2C09" w:rsidRPr="00002356" w:rsidTr="000C6729">
        <w:trPr>
          <w:trHeight w:val="300"/>
        </w:trPr>
        <w:tc>
          <w:tcPr>
            <w:tcW w:w="883" w:type="pct"/>
            <w:gridSpan w:val="2"/>
            <w:tcBorders>
              <w:top w:val="single" w:sz="4" w:space="0" w:color="auto"/>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lastRenderedPageBreak/>
              <w:t>ALES</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 </w:t>
            </w:r>
          </w:p>
        </w:tc>
        <w:tc>
          <w:tcPr>
            <w:tcW w:w="883" w:type="pct"/>
            <w:gridSpan w:val="2"/>
            <w:tcBorders>
              <w:top w:val="single" w:sz="4" w:space="0" w:color="auto"/>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ALESPALMA</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883" w:type="pct"/>
            <w:gridSpan w:val="2"/>
            <w:tcBorders>
              <w:top w:val="single" w:sz="4" w:space="0" w:color="auto"/>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OLEPSA</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883" w:type="pct"/>
            <w:gridSpan w:val="2"/>
            <w:tcBorders>
              <w:top w:val="single" w:sz="4" w:space="0" w:color="auto"/>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OLEOCASTILLO</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1071" w:type="pct"/>
            <w:gridSpan w:val="2"/>
            <w:tcBorders>
              <w:top w:val="single" w:sz="4" w:space="0" w:color="auto"/>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SOPALIN</w:t>
            </w:r>
          </w:p>
        </w:tc>
      </w:tr>
      <w:tr w:rsidR="002C2C09" w:rsidRPr="00002356" w:rsidTr="000C6729">
        <w:trPr>
          <w:trHeight w:val="300"/>
        </w:trPr>
        <w:tc>
          <w:tcPr>
            <w:tcW w:w="441" w:type="pct"/>
            <w:tcBorders>
              <w:top w:val="nil"/>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EDADES</w:t>
            </w:r>
          </w:p>
        </w:tc>
        <w:tc>
          <w:tcPr>
            <w:tcW w:w="442"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 EMP.</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 </w:t>
            </w:r>
          </w:p>
        </w:tc>
        <w:tc>
          <w:tcPr>
            <w:tcW w:w="442"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EDADES</w:t>
            </w:r>
          </w:p>
        </w:tc>
        <w:tc>
          <w:tcPr>
            <w:tcW w:w="442"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 EMP.</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EDADES</w:t>
            </w:r>
          </w:p>
        </w:tc>
        <w:tc>
          <w:tcPr>
            <w:tcW w:w="442"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 EMP.</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EDADES</w:t>
            </w:r>
          </w:p>
        </w:tc>
        <w:tc>
          <w:tcPr>
            <w:tcW w:w="442"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 EMP.</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EDADES</w:t>
            </w:r>
          </w:p>
        </w:tc>
        <w:tc>
          <w:tcPr>
            <w:tcW w:w="630"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 EMP.</w:t>
            </w:r>
          </w:p>
        </w:tc>
      </w:tr>
      <w:tr w:rsidR="002C2C09" w:rsidRPr="00002356" w:rsidTr="000C6729">
        <w:trPr>
          <w:trHeight w:val="300"/>
        </w:trPr>
        <w:tc>
          <w:tcPr>
            <w:tcW w:w="441" w:type="pct"/>
            <w:tcBorders>
              <w:top w:val="nil"/>
              <w:left w:val="single" w:sz="4" w:space="0" w:color="auto"/>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18-20</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3</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18-20</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9</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18-20</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18-20</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20-24</w:t>
            </w:r>
          </w:p>
        </w:tc>
        <w:tc>
          <w:tcPr>
            <w:tcW w:w="630"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w:t>
            </w:r>
          </w:p>
        </w:tc>
      </w:tr>
      <w:tr w:rsidR="002C2C09" w:rsidRPr="00002356" w:rsidTr="000C6729">
        <w:trPr>
          <w:trHeight w:val="300"/>
        </w:trPr>
        <w:tc>
          <w:tcPr>
            <w:tcW w:w="441" w:type="pct"/>
            <w:tcBorders>
              <w:top w:val="nil"/>
              <w:left w:val="single" w:sz="4" w:space="0" w:color="auto"/>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20-24</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62</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20-24</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61</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20-24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36</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20-24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25-29</w:t>
            </w:r>
          </w:p>
        </w:tc>
        <w:tc>
          <w:tcPr>
            <w:tcW w:w="630"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w:t>
            </w:r>
          </w:p>
        </w:tc>
      </w:tr>
      <w:tr w:rsidR="002C2C09" w:rsidRPr="00002356" w:rsidTr="000C6729">
        <w:trPr>
          <w:trHeight w:val="300"/>
        </w:trPr>
        <w:tc>
          <w:tcPr>
            <w:tcW w:w="441" w:type="pct"/>
            <w:tcBorders>
              <w:top w:val="nil"/>
              <w:left w:val="single" w:sz="4" w:space="0" w:color="auto"/>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25-29</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149</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25-29</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108</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25-29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55</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25-29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5</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30-34</w:t>
            </w:r>
          </w:p>
        </w:tc>
        <w:tc>
          <w:tcPr>
            <w:tcW w:w="630"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3</w:t>
            </w:r>
          </w:p>
        </w:tc>
      </w:tr>
      <w:tr w:rsidR="002C2C09" w:rsidRPr="00002356" w:rsidTr="000C6729">
        <w:trPr>
          <w:trHeight w:val="300"/>
        </w:trPr>
        <w:tc>
          <w:tcPr>
            <w:tcW w:w="441" w:type="pct"/>
            <w:tcBorders>
              <w:top w:val="nil"/>
              <w:left w:val="single" w:sz="4" w:space="0" w:color="auto"/>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30-34</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192</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30-34</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90</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30-34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51</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30-34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8</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35-39</w:t>
            </w:r>
          </w:p>
        </w:tc>
        <w:tc>
          <w:tcPr>
            <w:tcW w:w="630"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5</w:t>
            </w:r>
          </w:p>
        </w:tc>
      </w:tr>
      <w:tr w:rsidR="002C2C09" w:rsidRPr="00002356" w:rsidTr="000C6729">
        <w:trPr>
          <w:trHeight w:val="300"/>
        </w:trPr>
        <w:tc>
          <w:tcPr>
            <w:tcW w:w="441" w:type="pct"/>
            <w:tcBorders>
              <w:top w:val="nil"/>
              <w:left w:val="single" w:sz="4" w:space="0" w:color="auto"/>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35-39</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142</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35-39</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57</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35-39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36</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35-39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9</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40-44</w:t>
            </w:r>
          </w:p>
        </w:tc>
        <w:tc>
          <w:tcPr>
            <w:tcW w:w="630"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6</w:t>
            </w:r>
          </w:p>
        </w:tc>
      </w:tr>
      <w:tr w:rsidR="002C2C09" w:rsidRPr="00002356" w:rsidTr="000C6729">
        <w:trPr>
          <w:trHeight w:val="300"/>
        </w:trPr>
        <w:tc>
          <w:tcPr>
            <w:tcW w:w="441" w:type="pct"/>
            <w:tcBorders>
              <w:top w:val="nil"/>
              <w:left w:val="single" w:sz="4" w:space="0" w:color="auto"/>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40-44</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136</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40-44</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69</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40-44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24</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40-44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10</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45-49</w:t>
            </w:r>
          </w:p>
        </w:tc>
        <w:tc>
          <w:tcPr>
            <w:tcW w:w="630"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8</w:t>
            </w:r>
          </w:p>
        </w:tc>
      </w:tr>
      <w:tr w:rsidR="002C2C09" w:rsidRPr="00002356" w:rsidTr="000C6729">
        <w:trPr>
          <w:trHeight w:val="300"/>
        </w:trPr>
        <w:tc>
          <w:tcPr>
            <w:tcW w:w="441" w:type="pct"/>
            <w:tcBorders>
              <w:top w:val="nil"/>
              <w:left w:val="single" w:sz="4" w:space="0" w:color="auto"/>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45-49</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123</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45-49</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47</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45-49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23</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45-49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3</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50-54</w:t>
            </w:r>
          </w:p>
        </w:tc>
        <w:tc>
          <w:tcPr>
            <w:tcW w:w="630"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8</w:t>
            </w:r>
          </w:p>
        </w:tc>
      </w:tr>
      <w:tr w:rsidR="002C2C09" w:rsidRPr="00002356" w:rsidTr="000C6729">
        <w:trPr>
          <w:trHeight w:val="300"/>
        </w:trPr>
        <w:tc>
          <w:tcPr>
            <w:tcW w:w="441" w:type="pct"/>
            <w:tcBorders>
              <w:top w:val="nil"/>
              <w:left w:val="single" w:sz="4" w:space="0" w:color="auto"/>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50-54</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95</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50-54</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45</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50-54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17</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50-54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6</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55-59</w:t>
            </w:r>
          </w:p>
        </w:tc>
        <w:tc>
          <w:tcPr>
            <w:tcW w:w="630"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4</w:t>
            </w:r>
          </w:p>
        </w:tc>
      </w:tr>
      <w:tr w:rsidR="002C2C09" w:rsidRPr="00002356" w:rsidTr="000C6729">
        <w:trPr>
          <w:trHeight w:val="300"/>
        </w:trPr>
        <w:tc>
          <w:tcPr>
            <w:tcW w:w="441" w:type="pct"/>
            <w:tcBorders>
              <w:top w:val="nil"/>
              <w:left w:val="single" w:sz="4" w:space="0" w:color="auto"/>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55-59</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50</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55-59</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30</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55-59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6</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55-59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3</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60-64</w:t>
            </w:r>
          </w:p>
        </w:tc>
        <w:tc>
          <w:tcPr>
            <w:tcW w:w="630"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w:t>
            </w:r>
          </w:p>
        </w:tc>
      </w:tr>
      <w:tr w:rsidR="002C2C09" w:rsidRPr="00002356" w:rsidTr="000C6729">
        <w:trPr>
          <w:trHeight w:val="300"/>
        </w:trPr>
        <w:tc>
          <w:tcPr>
            <w:tcW w:w="441" w:type="pct"/>
            <w:tcBorders>
              <w:top w:val="nil"/>
              <w:left w:val="single" w:sz="4" w:space="0" w:color="auto"/>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60-64</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18</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60-64</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14</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60-64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7</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60-64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w:t>
            </w: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single" w:sz="4" w:space="0" w:color="000000"/>
              <w:left w:val="nil"/>
              <w:bottom w:val="single" w:sz="4" w:space="0" w:color="000000"/>
              <w:right w:val="nil"/>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TOTAL</w:t>
            </w:r>
          </w:p>
        </w:tc>
        <w:tc>
          <w:tcPr>
            <w:tcW w:w="630" w:type="pct"/>
            <w:tcBorders>
              <w:top w:val="single" w:sz="4" w:space="0" w:color="auto"/>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39</w:t>
            </w:r>
          </w:p>
        </w:tc>
      </w:tr>
      <w:tr w:rsidR="002C2C09" w:rsidRPr="00002356" w:rsidTr="000C6729">
        <w:trPr>
          <w:trHeight w:val="300"/>
        </w:trPr>
        <w:tc>
          <w:tcPr>
            <w:tcW w:w="441" w:type="pct"/>
            <w:tcBorders>
              <w:top w:val="nil"/>
              <w:left w:val="single" w:sz="4" w:space="0" w:color="auto"/>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65-69</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13</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65-69</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6</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65-69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w:t>
            </w: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single" w:sz="4" w:space="0" w:color="auto"/>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TOTAL</w:t>
            </w:r>
          </w:p>
        </w:tc>
        <w:tc>
          <w:tcPr>
            <w:tcW w:w="442" w:type="pct"/>
            <w:tcBorders>
              <w:top w:val="single" w:sz="4" w:space="0" w:color="auto"/>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48</w:t>
            </w: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630"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r>
      <w:tr w:rsidR="002C2C09" w:rsidRPr="00002356" w:rsidTr="000C6729">
        <w:trPr>
          <w:trHeight w:val="300"/>
        </w:trPr>
        <w:tc>
          <w:tcPr>
            <w:tcW w:w="441" w:type="pct"/>
            <w:tcBorders>
              <w:top w:val="nil"/>
              <w:left w:val="single" w:sz="4" w:space="0" w:color="auto"/>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70-74</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70-74</w:t>
            </w:r>
          </w:p>
        </w:tc>
        <w:tc>
          <w:tcPr>
            <w:tcW w:w="442" w:type="pct"/>
            <w:tcBorders>
              <w:top w:val="nil"/>
              <w:left w:val="single" w:sz="4" w:space="0" w:color="000000"/>
              <w:bottom w:val="nil"/>
              <w:right w:val="single" w:sz="4" w:space="0" w:color="auto"/>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70-74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3</w:t>
            </w: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630"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r>
      <w:tr w:rsidR="002C2C09" w:rsidRPr="00002356" w:rsidTr="000C6729">
        <w:trPr>
          <w:trHeight w:val="300"/>
        </w:trPr>
        <w:tc>
          <w:tcPr>
            <w:tcW w:w="441" w:type="pct"/>
            <w:tcBorders>
              <w:top w:val="single" w:sz="4" w:space="0" w:color="000000"/>
              <w:left w:val="single" w:sz="4" w:space="0" w:color="auto"/>
              <w:bottom w:val="single" w:sz="4" w:space="0" w:color="auto"/>
              <w:right w:val="single" w:sz="4" w:space="0" w:color="000000"/>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TOTAL</w:t>
            </w:r>
          </w:p>
        </w:tc>
        <w:tc>
          <w:tcPr>
            <w:tcW w:w="442" w:type="pct"/>
            <w:tcBorders>
              <w:top w:val="single" w:sz="4" w:space="0" w:color="000000"/>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985</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single" w:sz="4" w:space="0" w:color="000000"/>
              <w:left w:val="nil"/>
              <w:bottom w:val="single" w:sz="4" w:space="0" w:color="auto"/>
              <w:right w:val="single" w:sz="4" w:space="0" w:color="000000"/>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TOTAL</w:t>
            </w:r>
          </w:p>
        </w:tc>
        <w:tc>
          <w:tcPr>
            <w:tcW w:w="442" w:type="pct"/>
            <w:tcBorders>
              <w:top w:val="single" w:sz="4" w:space="0" w:color="000000"/>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538</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single" w:sz="4" w:space="0" w:color="000000"/>
              <w:left w:val="nil"/>
              <w:bottom w:val="single" w:sz="4" w:space="0" w:color="000000"/>
              <w:right w:val="single" w:sz="4" w:space="0" w:color="000000"/>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TOTAL</w:t>
            </w:r>
          </w:p>
        </w:tc>
        <w:tc>
          <w:tcPr>
            <w:tcW w:w="442" w:type="pct"/>
            <w:tcBorders>
              <w:top w:val="single" w:sz="4" w:space="0" w:color="000000"/>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261</w:t>
            </w: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630"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r>
      <w:tr w:rsidR="002C2C09" w:rsidRPr="00002356" w:rsidTr="000C6729">
        <w:trPr>
          <w:trHeight w:val="300"/>
        </w:trPr>
        <w:tc>
          <w:tcPr>
            <w:tcW w:w="441"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p w:rsidR="002C2C09" w:rsidRPr="00002356" w:rsidRDefault="002C2C09" w:rsidP="000C6729">
            <w:pPr>
              <w:rPr>
                <w:rFonts w:ascii="Arial" w:eastAsia="Times New Roman" w:hAnsi="Arial" w:cs="Arial"/>
                <w:color w:val="000000"/>
                <w:lang w:val="es-EC" w:eastAsia="es-EC"/>
              </w:rPr>
            </w:pPr>
          </w:p>
          <w:p w:rsidR="002C2C09" w:rsidRPr="00002356" w:rsidRDefault="002C2C09" w:rsidP="000C6729">
            <w:pPr>
              <w:rPr>
                <w:rFonts w:ascii="Arial" w:eastAsia="Times New Roman" w:hAnsi="Arial" w:cs="Arial"/>
                <w:color w:val="000000"/>
                <w:lang w:val="es-EC" w:eastAsia="es-EC"/>
              </w:rPr>
            </w:pPr>
          </w:p>
          <w:p w:rsidR="002C2C09" w:rsidRPr="00002356" w:rsidRDefault="002C2C09" w:rsidP="000C6729">
            <w:pPr>
              <w:rPr>
                <w:rFonts w:ascii="Arial" w:eastAsia="Times New Roman" w:hAnsi="Arial" w:cs="Arial"/>
                <w:color w:val="000000"/>
                <w:lang w:val="es-EC" w:eastAsia="es-EC"/>
              </w:rPr>
            </w:pPr>
          </w:p>
          <w:p w:rsidR="002C2C09" w:rsidRPr="00002356" w:rsidRDefault="002C2C09" w:rsidP="000C6729">
            <w:pPr>
              <w:rPr>
                <w:rFonts w:ascii="Arial" w:eastAsia="Times New Roman" w:hAnsi="Arial" w:cs="Arial"/>
                <w:color w:val="000000"/>
                <w:lang w:val="es-EC" w:eastAsia="es-EC"/>
              </w:rPr>
            </w:pPr>
          </w:p>
          <w:p w:rsidR="002C2C09" w:rsidRPr="00002356" w:rsidRDefault="002C2C09" w:rsidP="000C6729">
            <w:pPr>
              <w:rPr>
                <w:rFonts w:ascii="Arial" w:eastAsia="Times New Roman" w:hAnsi="Arial" w:cs="Arial"/>
                <w:color w:val="000000"/>
                <w:lang w:val="es-EC" w:eastAsia="es-EC"/>
              </w:rPr>
            </w:pPr>
          </w:p>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630"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r>
      <w:tr w:rsidR="002C2C09" w:rsidRPr="00002356" w:rsidTr="000C6729">
        <w:trPr>
          <w:trHeight w:val="300"/>
        </w:trPr>
        <w:tc>
          <w:tcPr>
            <w:tcW w:w="441"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630"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r>
      <w:tr w:rsidR="002C2C09" w:rsidRPr="00002356" w:rsidTr="000C6729">
        <w:trPr>
          <w:trHeight w:val="300"/>
        </w:trPr>
        <w:tc>
          <w:tcPr>
            <w:tcW w:w="883" w:type="pct"/>
            <w:gridSpan w:val="2"/>
            <w:tcBorders>
              <w:top w:val="single" w:sz="4" w:space="0" w:color="auto"/>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SOCIEPLAST</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883" w:type="pct"/>
            <w:gridSpan w:val="2"/>
            <w:tcBorders>
              <w:top w:val="single" w:sz="4" w:space="0" w:color="auto"/>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COPROBALAN</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883" w:type="pct"/>
            <w:gridSpan w:val="2"/>
            <w:tcBorders>
              <w:top w:val="single" w:sz="4" w:space="0" w:color="auto"/>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REMACOR</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883" w:type="pct"/>
            <w:gridSpan w:val="2"/>
            <w:tcBorders>
              <w:top w:val="single" w:sz="4" w:space="0" w:color="auto"/>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PROSETECNIM</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1071" w:type="pct"/>
            <w:gridSpan w:val="2"/>
            <w:tcBorders>
              <w:top w:val="single" w:sz="4" w:space="0" w:color="auto"/>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INTERPALMA</w:t>
            </w:r>
          </w:p>
        </w:tc>
      </w:tr>
      <w:tr w:rsidR="002C2C09" w:rsidRPr="00002356" w:rsidTr="000C6729">
        <w:trPr>
          <w:trHeight w:val="300"/>
        </w:trPr>
        <w:tc>
          <w:tcPr>
            <w:tcW w:w="441" w:type="pct"/>
            <w:tcBorders>
              <w:top w:val="nil"/>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EDADES</w:t>
            </w:r>
          </w:p>
        </w:tc>
        <w:tc>
          <w:tcPr>
            <w:tcW w:w="442"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EDADES</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EDADES</w:t>
            </w:r>
          </w:p>
        </w:tc>
        <w:tc>
          <w:tcPr>
            <w:tcW w:w="442"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EDADES</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EDADES</w:t>
            </w:r>
          </w:p>
        </w:tc>
        <w:tc>
          <w:tcPr>
            <w:tcW w:w="442"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EDADES</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EDADES</w:t>
            </w:r>
          </w:p>
        </w:tc>
        <w:tc>
          <w:tcPr>
            <w:tcW w:w="442"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EDADES</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EDADES</w:t>
            </w:r>
          </w:p>
        </w:tc>
        <w:tc>
          <w:tcPr>
            <w:tcW w:w="630"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EDADES</w:t>
            </w:r>
          </w:p>
        </w:tc>
      </w:tr>
      <w:tr w:rsidR="002C2C09" w:rsidRPr="00002356" w:rsidTr="000C6729">
        <w:trPr>
          <w:trHeight w:val="300"/>
        </w:trPr>
        <w:tc>
          <w:tcPr>
            <w:tcW w:w="441" w:type="pct"/>
            <w:tcBorders>
              <w:top w:val="nil"/>
              <w:left w:val="single" w:sz="4" w:space="0" w:color="000000"/>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20-24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29</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18-20</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3</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20-24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15-19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20-24</w:t>
            </w:r>
          </w:p>
        </w:tc>
        <w:tc>
          <w:tcPr>
            <w:tcW w:w="630"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w:t>
            </w:r>
          </w:p>
        </w:tc>
      </w:tr>
      <w:tr w:rsidR="002C2C09" w:rsidRPr="00002356" w:rsidTr="000C6729">
        <w:trPr>
          <w:trHeight w:val="300"/>
        </w:trPr>
        <w:tc>
          <w:tcPr>
            <w:tcW w:w="441" w:type="pct"/>
            <w:tcBorders>
              <w:top w:val="nil"/>
              <w:left w:val="single" w:sz="4" w:space="0" w:color="000000"/>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25-29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15</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20-24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10</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25-29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20-24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14</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25-29</w:t>
            </w:r>
          </w:p>
        </w:tc>
        <w:tc>
          <w:tcPr>
            <w:tcW w:w="630"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w:t>
            </w:r>
          </w:p>
        </w:tc>
      </w:tr>
      <w:tr w:rsidR="002C2C09" w:rsidRPr="00002356" w:rsidTr="000C6729">
        <w:trPr>
          <w:trHeight w:val="300"/>
        </w:trPr>
        <w:tc>
          <w:tcPr>
            <w:tcW w:w="441" w:type="pct"/>
            <w:tcBorders>
              <w:top w:val="nil"/>
              <w:left w:val="single" w:sz="4" w:space="0" w:color="000000"/>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30-34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11</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25-29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13</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30-34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25-29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24</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30-34</w:t>
            </w:r>
          </w:p>
        </w:tc>
        <w:tc>
          <w:tcPr>
            <w:tcW w:w="630"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w:t>
            </w:r>
          </w:p>
        </w:tc>
      </w:tr>
      <w:tr w:rsidR="002C2C09" w:rsidRPr="00002356" w:rsidTr="000C6729">
        <w:trPr>
          <w:trHeight w:val="300"/>
        </w:trPr>
        <w:tc>
          <w:tcPr>
            <w:tcW w:w="441" w:type="pct"/>
            <w:tcBorders>
              <w:top w:val="nil"/>
              <w:left w:val="single" w:sz="4" w:space="0" w:color="000000"/>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35-39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7</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30-34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7</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50-54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30-34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38</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35-39</w:t>
            </w:r>
          </w:p>
        </w:tc>
        <w:tc>
          <w:tcPr>
            <w:tcW w:w="630"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4</w:t>
            </w:r>
          </w:p>
        </w:tc>
      </w:tr>
      <w:tr w:rsidR="002C2C09" w:rsidRPr="00002356" w:rsidTr="000C6729">
        <w:trPr>
          <w:trHeight w:val="300"/>
        </w:trPr>
        <w:tc>
          <w:tcPr>
            <w:tcW w:w="441" w:type="pct"/>
            <w:tcBorders>
              <w:top w:val="nil"/>
              <w:left w:val="single" w:sz="4" w:space="0" w:color="000000"/>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40-44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16</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35-39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5</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55-59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35-39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19</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40-44</w:t>
            </w:r>
          </w:p>
        </w:tc>
        <w:tc>
          <w:tcPr>
            <w:tcW w:w="630"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w:t>
            </w:r>
          </w:p>
        </w:tc>
      </w:tr>
      <w:tr w:rsidR="002C2C09" w:rsidRPr="00002356" w:rsidTr="000C6729">
        <w:trPr>
          <w:trHeight w:val="300"/>
        </w:trPr>
        <w:tc>
          <w:tcPr>
            <w:tcW w:w="441" w:type="pct"/>
            <w:tcBorders>
              <w:top w:val="nil"/>
              <w:left w:val="single" w:sz="4" w:space="0" w:color="000000"/>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45-49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8</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40-44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5</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single" w:sz="4" w:space="0" w:color="000000"/>
              <w:left w:val="nil"/>
              <w:bottom w:val="single" w:sz="4" w:space="0" w:color="000000"/>
              <w:right w:val="nil"/>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TOTAL</w:t>
            </w:r>
          </w:p>
        </w:tc>
        <w:tc>
          <w:tcPr>
            <w:tcW w:w="442" w:type="pct"/>
            <w:tcBorders>
              <w:top w:val="single" w:sz="4" w:space="0" w:color="auto"/>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8</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40-44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10</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45-49</w:t>
            </w:r>
          </w:p>
        </w:tc>
        <w:tc>
          <w:tcPr>
            <w:tcW w:w="630"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w:t>
            </w:r>
          </w:p>
        </w:tc>
      </w:tr>
      <w:tr w:rsidR="002C2C09" w:rsidRPr="00002356" w:rsidTr="000C6729">
        <w:trPr>
          <w:trHeight w:val="300"/>
        </w:trPr>
        <w:tc>
          <w:tcPr>
            <w:tcW w:w="441" w:type="pct"/>
            <w:tcBorders>
              <w:top w:val="nil"/>
              <w:left w:val="single" w:sz="4" w:space="0" w:color="000000"/>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50-54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3</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45-49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w:t>
            </w: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single" w:sz="4" w:space="0" w:color="000000"/>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45-49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6</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single" w:sz="4" w:space="0" w:color="000000"/>
              <w:left w:val="nil"/>
              <w:bottom w:val="single" w:sz="4" w:space="0" w:color="000000"/>
              <w:right w:val="nil"/>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TOTAL</w:t>
            </w:r>
          </w:p>
        </w:tc>
        <w:tc>
          <w:tcPr>
            <w:tcW w:w="630" w:type="pct"/>
            <w:tcBorders>
              <w:top w:val="single" w:sz="4" w:space="0" w:color="auto"/>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12</w:t>
            </w:r>
          </w:p>
        </w:tc>
      </w:tr>
      <w:tr w:rsidR="002C2C09" w:rsidRPr="00002356" w:rsidTr="000C6729">
        <w:trPr>
          <w:trHeight w:val="300"/>
        </w:trPr>
        <w:tc>
          <w:tcPr>
            <w:tcW w:w="441" w:type="pct"/>
            <w:tcBorders>
              <w:top w:val="nil"/>
              <w:left w:val="single" w:sz="4" w:space="0" w:color="000000"/>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55-59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2</w:t>
            </w:r>
          </w:p>
        </w:tc>
        <w:tc>
          <w:tcPr>
            <w:tcW w:w="99" w:type="pct"/>
            <w:tcBorders>
              <w:top w:val="nil"/>
              <w:left w:val="nil"/>
              <w:bottom w:val="nil"/>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single" w:sz="4" w:space="0" w:color="000000"/>
              <w:left w:val="nil"/>
              <w:bottom w:val="single" w:sz="4" w:space="0" w:color="000000"/>
              <w:right w:val="nil"/>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TOTAL</w:t>
            </w:r>
          </w:p>
        </w:tc>
        <w:tc>
          <w:tcPr>
            <w:tcW w:w="442" w:type="pct"/>
            <w:tcBorders>
              <w:top w:val="single" w:sz="4" w:space="0" w:color="auto"/>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45</w:t>
            </w: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single" w:sz="4" w:space="0" w:color="000000"/>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50-54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3</w:t>
            </w: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630"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r>
      <w:tr w:rsidR="002C2C09" w:rsidRPr="00002356" w:rsidTr="000C6729">
        <w:trPr>
          <w:trHeight w:val="300"/>
        </w:trPr>
        <w:tc>
          <w:tcPr>
            <w:tcW w:w="441" w:type="pct"/>
            <w:tcBorders>
              <w:top w:val="nil"/>
              <w:left w:val="single" w:sz="4" w:space="0" w:color="000000"/>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60-64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w:t>
            </w: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r w:rsidRPr="00002356">
              <w:rPr>
                <w:rFonts w:ascii="Arial" w:eastAsia="Times New Roman" w:hAnsi="Arial" w:cs="Arial"/>
                <w:color w:val="000000"/>
                <w:lang w:val="es-EC" w:eastAsia="es-EC"/>
              </w:rPr>
              <w:t> </w:t>
            </w: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single" w:sz="4" w:space="0" w:color="000000"/>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55-59</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w:t>
            </w: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630"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r>
      <w:tr w:rsidR="002C2C09" w:rsidRPr="00002356" w:rsidTr="000C6729">
        <w:trPr>
          <w:trHeight w:val="300"/>
        </w:trPr>
        <w:tc>
          <w:tcPr>
            <w:tcW w:w="441" w:type="pct"/>
            <w:tcBorders>
              <w:top w:val="single" w:sz="4" w:space="0" w:color="000000"/>
              <w:left w:val="nil"/>
              <w:bottom w:val="single" w:sz="4" w:space="0" w:color="000000"/>
              <w:right w:val="nil"/>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TOTAL</w:t>
            </w:r>
          </w:p>
        </w:tc>
        <w:tc>
          <w:tcPr>
            <w:tcW w:w="442" w:type="pct"/>
            <w:tcBorders>
              <w:top w:val="single" w:sz="4" w:space="0" w:color="auto"/>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92</w:t>
            </w: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single" w:sz="4" w:space="0" w:color="000000"/>
              <w:bottom w:val="nil"/>
              <w:right w:val="nil"/>
            </w:tcBorders>
            <w:shd w:val="clear" w:color="auto" w:fill="auto"/>
            <w:noWrap/>
            <w:vAlign w:val="bottom"/>
            <w:hideMark/>
          </w:tcPr>
          <w:p w:rsidR="002C2C09" w:rsidRPr="00002356" w:rsidRDefault="002C2C09" w:rsidP="000C6729">
            <w:pPr>
              <w:jc w:val="right"/>
              <w:rPr>
                <w:rFonts w:ascii="Arial" w:eastAsia="Times New Roman" w:hAnsi="Arial" w:cs="Arial"/>
                <w:b/>
                <w:bCs/>
                <w:color w:val="000000"/>
                <w:lang w:val="es-EC" w:eastAsia="es-EC"/>
              </w:rPr>
            </w:pPr>
            <w:r w:rsidRPr="00002356">
              <w:rPr>
                <w:rFonts w:ascii="Arial" w:eastAsia="Times New Roman" w:hAnsi="Arial" w:cs="Arial"/>
                <w:b/>
                <w:bCs/>
                <w:color w:val="000000"/>
                <w:lang w:val="es-EC" w:eastAsia="es-EC"/>
              </w:rPr>
              <w:t>60-64</w:t>
            </w:r>
          </w:p>
        </w:tc>
        <w:tc>
          <w:tcPr>
            <w:tcW w:w="442"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r w:rsidRPr="00002356">
              <w:rPr>
                <w:rFonts w:ascii="Arial" w:eastAsia="Times New Roman" w:hAnsi="Arial" w:cs="Arial"/>
                <w:color w:val="000000"/>
                <w:lang w:val="es-EC" w:eastAsia="es-EC"/>
              </w:rPr>
              <w:t>1</w:t>
            </w: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630"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r>
      <w:tr w:rsidR="002C2C09" w:rsidRPr="00002356" w:rsidTr="000C6729">
        <w:trPr>
          <w:trHeight w:val="300"/>
        </w:trPr>
        <w:tc>
          <w:tcPr>
            <w:tcW w:w="441"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single" w:sz="4" w:space="0" w:color="auto"/>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TOTAL</w:t>
            </w:r>
          </w:p>
        </w:tc>
        <w:tc>
          <w:tcPr>
            <w:tcW w:w="442" w:type="pct"/>
            <w:tcBorders>
              <w:top w:val="single" w:sz="4" w:space="0" w:color="auto"/>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118</w:t>
            </w:r>
          </w:p>
        </w:tc>
        <w:tc>
          <w:tcPr>
            <w:tcW w:w="99"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44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630" w:type="pct"/>
            <w:tcBorders>
              <w:top w:val="nil"/>
              <w:left w:val="nil"/>
              <w:bottom w:val="nil"/>
              <w:right w:val="nil"/>
            </w:tcBorders>
            <w:shd w:val="clear" w:color="auto" w:fill="auto"/>
            <w:noWrap/>
            <w:vAlign w:val="bottom"/>
            <w:hideMark/>
          </w:tcPr>
          <w:p w:rsidR="002C2C09" w:rsidRPr="00002356" w:rsidRDefault="002C2C09" w:rsidP="000C6729">
            <w:pPr>
              <w:jc w:val="center"/>
              <w:rPr>
                <w:rFonts w:ascii="Arial" w:eastAsia="Times New Roman" w:hAnsi="Arial" w:cs="Arial"/>
                <w:color w:val="000000"/>
                <w:lang w:val="es-EC" w:eastAsia="es-EC"/>
              </w:rPr>
            </w:pPr>
          </w:p>
        </w:tc>
      </w:tr>
    </w:tbl>
    <w:p w:rsidR="00A57333" w:rsidRPr="00002356" w:rsidRDefault="00A57333" w:rsidP="00A57333">
      <w:pPr>
        <w:pStyle w:val="Prrafodelista"/>
        <w:spacing w:line="360" w:lineRule="auto"/>
        <w:ind w:left="1494"/>
        <w:jc w:val="both"/>
        <w:rPr>
          <w:rFonts w:ascii="Arial" w:hAnsi="Arial" w:cs="Arial"/>
          <w:sz w:val="24"/>
          <w:szCs w:val="24"/>
        </w:rPr>
      </w:pPr>
    </w:p>
    <w:p w:rsidR="002C2C09" w:rsidRPr="00002356" w:rsidRDefault="002C2C09" w:rsidP="00A57333">
      <w:pPr>
        <w:pStyle w:val="Prrafodelista"/>
        <w:spacing w:line="360" w:lineRule="auto"/>
        <w:ind w:left="1494"/>
        <w:jc w:val="both"/>
        <w:rPr>
          <w:rFonts w:ascii="Arial" w:hAnsi="Arial" w:cs="Arial"/>
          <w:sz w:val="24"/>
          <w:szCs w:val="24"/>
        </w:rPr>
      </w:pPr>
    </w:p>
    <w:p w:rsidR="00A57333" w:rsidRPr="00002356" w:rsidRDefault="00A57333" w:rsidP="00A57333">
      <w:pPr>
        <w:pStyle w:val="Prrafodelista"/>
        <w:numPr>
          <w:ilvl w:val="0"/>
          <w:numId w:val="3"/>
        </w:numPr>
        <w:spacing w:line="360" w:lineRule="auto"/>
        <w:jc w:val="both"/>
        <w:rPr>
          <w:rFonts w:ascii="Arial" w:hAnsi="Arial" w:cs="Arial"/>
          <w:sz w:val="24"/>
          <w:szCs w:val="24"/>
        </w:rPr>
      </w:pPr>
      <w:r w:rsidRPr="00002356">
        <w:rPr>
          <w:rFonts w:ascii="Arial" w:hAnsi="Arial" w:cs="Arial"/>
          <w:sz w:val="24"/>
          <w:szCs w:val="24"/>
        </w:rPr>
        <w:t>Colaboradores por provincias/razas.</w:t>
      </w:r>
    </w:p>
    <w:p w:rsidR="002C2C09" w:rsidRPr="00002356" w:rsidRDefault="002C2C09" w:rsidP="002C2C09">
      <w:pPr>
        <w:spacing w:line="360" w:lineRule="auto"/>
        <w:ind w:left="1134"/>
        <w:jc w:val="both"/>
        <w:rPr>
          <w:rFonts w:ascii="Arial" w:hAnsi="Arial" w:cs="Arial"/>
        </w:rPr>
      </w:pPr>
    </w:p>
    <w:tbl>
      <w:tblPr>
        <w:tblW w:w="5000" w:type="pct"/>
        <w:tblCellMar>
          <w:left w:w="70" w:type="dxa"/>
          <w:right w:w="70" w:type="dxa"/>
        </w:tblCellMar>
        <w:tblLook w:val="04A0" w:firstRow="1" w:lastRow="0" w:firstColumn="1" w:lastColumn="0" w:noHBand="0" w:noVBand="1"/>
      </w:tblPr>
      <w:tblGrid>
        <w:gridCol w:w="2048"/>
        <w:gridCol w:w="866"/>
        <w:gridCol w:w="146"/>
        <w:gridCol w:w="1655"/>
        <w:gridCol w:w="867"/>
        <w:gridCol w:w="146"/>
        <w:gridCol w:w="2049"/>
        <w:gridCol w:w="867"/>
      </w:tblGrid>
      <w:tr w:rsidR="002C2C09" w:rsidRPr="00002356" w:rsidTr="000C6729">
        <w:trPr>
          <w:trHeight w:val="300"/>
        </w:trPr>
        <w:tc>
          <w:tcPr>
            <w:tcW w:w="1376" w:type="pct"/>
            <w:gridSpan w:val="2"/>
            <w:tcBorders>
              <w:top w:val="nil"/>
              <w:left w:val="single" w:sz="4" w:space="0" w:color="auto"/>
              <w:bottom w:val="single" w:sz="4" w:space="0" w:color="auto"/>
              <w:right w:val="single" w:sz="4" w:space="0" w:color="000000"/>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ALES</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1211" w:type="pct"/>
            <w:gridSpan w:val="2"/>
            <w:tcBorders>
              <w:top w:val="nil"/>
              <w:left w:val="single" w:sz="4" w:space="0" w:color="auto"/>
              <w:bottom w:val="single" w:sz="4" w:space="0" w:color="auto"/>
              <w:right w:val="single" w:sz="4" w:space="0" w:color="000000"/>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ALESPALMA</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1376" w:type="pct"/>
            <w:gridSpan w:val="2"/>
            <w:tcBorders>
              <w:top w:val="nil"/>
              <w:left w:val="single" w:sz="4" w:space="0" w:color="auto"/>
              <w:bottom w:val="single" w:sz="4" w:space="0" w:color="auto"/>
              <w:right w:val="single" w:sz="4" w:space="0" w:color="000000"/>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OLEPSA</w:t>
            </w:r>
          </w:p>
        </w:tc>
      </w:tr>
      <w:tr w:rsidR="002C2C09" w:rsidRPr="00002356" w:rsidTr="000C6729">
        <w:trPr>
          <w:trHeight w:val="300"/>
        </w:trPr>
        <w:tc>
          <w:tcPr>
            <w:tcW w:w="998" w:type="pct"/>
            <w:tcBorders>
              <w:top w:val="nil"/>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PROVINCIA</w:t>
            </w:r>
          </w:p>
        </w:tc>
        <w:tc>
          <w:tcPr>
            <w:tcW w:w="378"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 EMP.</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PROVINCIA</w:t>
            </w:r>
          </w:p>
        </w:tc>
        <w:tc>
          <w:tcPr>
            <w:tcW w:w="387"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 EMP.</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PROVINCIA</w:t>
            </w:r>
          </w:p>
        </w:tc>
        <w:tc>
          <w:tcPr>
            <w:tcW w:w="378"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 EMP.</w:t>
            </w:r>
          </w:p>
        </w:tc>
      </w:tr>
      <w:tr w:rsidR="002C2C09" w:rsidRPr="00002356" w:rsidTr="000C6729">
        <w:trPr>
          <w:trHeight w:val="300"/>
        </w:trPr>
        <w:tc>
          <w:tcPr>
            <w:tcW w:w="998" w:type="pct"/>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AZUAY</w:t>
            </w:r>
          </w:p>
        </w:tc>
        <w:tc>
          <w:tcPr>
            <w:tcW w:w="378" w:type="pct"/>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24</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single" w:sz="4" w:space="0" w:color="000000"/>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ESMERALDA</w:t>
            </w:r>
            <w:r w:rsidRPr="00002356">
              <w:rPr>
                <w:rFonts w:ascii="Arial" w:eastAsia="Times New Roman" w:hAnsi="Arial" w:cs="Arial"/>
                <w:lang w:val="es-EC" w:eastAsia="es-EC"/>
              </w:rPr>
              <w:lastRenderedPageBreak/>
              <w:t>S</w:t>
            </w:r>
          </w:p>
        </w:tc>
        <w:tc>
          <w:tcPr>
            <w:tcW w:w="387"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lastRenderedPageBreak/>
              <w:t>535</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ESMERALDAS</w:t>
            </w:r>
          </w:p>
        </w:tc>
        <w:tc>
          <w:tcPr>
            <w:tcW w:w="378" w:type="pct"/>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261</w:t>
            </w:r>
          </w:p>
        </w:tc>
      </w:tr>
      <w:tr w:rsidR="002C2C09" w:rsidRPr="00002356" w:rsidTr="000C6729">
        <w:trPr>
          <w:trHeight w:val="300"/>
        </w:trPr>
        <w:tc>
          <w:tcPr>
            <w:tcW w:w="998" w:type="pct"/>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lastRenderedPageBreak/>
              <w:t>ESMERALDAS</w:t>
            </w:r>
          </w:p>
        </w:tc>
        <w:tc>
          <w:tcPr>
            <w:tcW w:w="378" w:type="pct"/>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1</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single" w:sz="4" w:space="0" w:color="000000"/>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PICHINCHA</w:t>
            </w:r>
          </w:p>
        </w:tc>
        <w:tc>
          <w:tcPr>
            <w:tcW w:w="387"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3</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r w:rsidR="002C2C09" w:rsidRPr="00002356" w:rsidTr="000C6729">
        <w:trPr>
          <w:trHeight w:val="300"/>
        </w:trPr>
        <w:tc>
          <w:tcPr>
            <w:tcW w:w="998" w:type="pct"/>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GUAYAS</w:t>
            </w:r>
          </w:p>
        </w:tc>
        <w:tc>
          <w:tcPr>
            <w:tcW w:w="378" w:type="pct"/>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118</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single" w:sz="4" w:space="0" w:color="000000"/>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 </w:t>
            </w:r>
          </w:p>
        </w:tc>
        <w:tc>
          <w:tcPr>
            <w:tcW w:w="387" w:type="pct"/>
            <w:tcBorders>
              <w:top w:val="single" w:sz="4" w:space="0" w:color="auto"/>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538</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r w:rsidR="002C2C09" w:rsidRPr="00002356" w:rsidTr="000C6729">
        <w:trPr>
          <w:trHeight w:val="300"/>
        </w:trPr>
        <w:tc>
          <w:tcPr>
            <w:tcW w:w="998" w:type="pct"/>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IMBABURA</w:t>
            </w:r>
          </w:p>
        </w:tc>
        <w:tc>
          <w:tcPr>
            <w:tcW w:w="378" w:type="pct"/>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7</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87"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r w:rsidR="002C2C09" w:rsidRPr="00002356" w:rsidTr="000C6729">
        <w:trPr>
          <w:trHeight w:val="300"/>
        </w:trPr>
        <w:tc>
          <w:tcPr>
            <w:tcW w:w="998" w:type="pct"/>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LOS RIOS</w:t>
            </w:r>
          </w:p>
        </w:tc>
        <w:tc>
          <w:tcPr>
            <w:tcW w:w="378" w:type="pct"/>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1</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b/>
                <w:bCs/>
                <w:color w:val="000000"/>
                <w:lang w:val="es-EC" w:eastAsia="es-EC"/>
              </w:rPr>
            </w:pPr>
          </w:p>
        </w:tc>
        <w:tc>
          <w:tcPr>
            <w:tcW w:w="387"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r w:rsidR="002C2C09" w:rsidRPr="00002356" w:rsidTr="000C6729">
        <w:trPr>
          <w:trHeight w:val="300"/>
        </w:trPr>
        <w:tc>
          <w:tcPr>
            <w:tcW w:w="998" w:type="pct"/>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MANABI</w:t>
            </w:r>
          </w:p>
        </w:tc>
        <w:tc>
          <w:tcPr>
            <w:tcW w:w="378" w:type="pct"/>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595</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1211" w:type="pct"/>
            <w:gridSpan w:val="2"/>
            <w:tcBorders>
              <w:top w:val="nil"/>
              <w:left w:val="single" w:sz="4" w:space="0" w:color="auto"/>
              <w:bottom w:val="single" w:sz="4" w:space="0" w:color="auto"/>
              <w:right w:val="single" w:sz="4" w:space="0" w:color="000000"/>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OLEOCASTILLO</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1376" w:type="pct"/>
            <w:gridSpan w:val="2"/>
            <w:tcBorders>
              <w:top w:val="nil"/>
              <w:left w:val="single" w:sz="4" w:space="0" w:color="auto"/>
              <w:bottom w:val="single" w:sz="4" w:space="0" w:color="auto"/>
              <w:right w:val="single" w:sz="4" w:space="0" w:color="000000"/>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SOPALIN</w:t>
            </w:r>
          </w:p>
        </w:tc>
      </w:tr>
      <w:tr w:rsidR="002C2C09" w:rsidRPr="00002356" w:rsidTr="000C6729">
        <w:trPr>
          <w:trHeight w:val="300"/>
        </w:trPr>
        <w:tc>
          <w:tcPr>
            <w:tcW w:w="998" w:type="pct"/>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PICHINCHA</w:t>
            </w:r>
          </w:p>
        </w:tc>
        <w:tc>
          <w:tcPr>
            <w:tcW w:w="378" w:type="pct"/>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222</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PROVINCIA</w:t>
            </w:r>
          </w:p>
        </w:tc>
        <w:tc>
          <w:tcPr>
            <w:tcW w:w="387"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 EMP.</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PROVINCIA</w:t>
            </w:r>
          </w:p>
        </w:tc>
        <w:tc>
          <w:tcPr>
            <w:tcW w:w="378"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 EMP.</w:t>
            </w:r>
          </w:p>
        </w:tc>
      </w:tr>
      <w:tr w:rsidR="002C2C09" w:rsidRPr="00002356" w:rsidTr="000C6729">
        <w:trPr>
          <w:trHeight w:val="300"/>
        </w:trPr>
        <w:tc>
          <w:tcPr>
            <w:tcW w:w="998" w:type="pct"/>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SANTO DOMINGO</w:t>
            </w:r>
          </w:p>
        </w:tc>
        <w:tc>
          <w:tcPr>
            <w:tcW w:w="378" w:type="pct"/>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3</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ESMERALDAS</w:t>
            </w:r>
          </w:p>
        </w:tc>
        <w:tc>
          <w:tcPr>
            <w:tcW w:w="387" w:type="pct"/>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48</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single" w:sz="4" w:space="0" w:color="000000"/>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PICHINCHA</w:t>
            </w:r>
          </w:p>
        </w:tc>
        <w:tc>
          <w:tcPr>
            <w:tcW w:w="378"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35</w:t>
            </w:r>
          </w:p>
        </w:tc>
      </w:tr>
      <w:tr w:rsidR="002C2C09" w:rsidRPr="00002356" w:rsidTr="000C6729">
        <w:trPr>
          <w:trHeight w:val="300"/>
        </w:trPr>
        <w:tc>
          <w:tcPr>
            <w:tcW w:w="998" w:type="pct"/>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SUCUMBIOS</w:t>
            </w:r>
          </w:p>
        </w:tc>
        <w:tc>
          <w:tcPr>
            <w:tcW w:w="378" w:type="pct"/>
            <w:tcBorders>
              <w:top w:val="nil"/>
              <w:left w:val="nil"/>
              <w:bottom w:val="single" w:sz="4" w:space="0" w:color="auto"/>
              <w:right w:val="single" w:sz="4" w:space="0" w:color="auto"/>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1</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87"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single" w:sz="4" w:space="0" w:color="000000"/>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SANTO DOMINGO</w:t>
            </w:r>
          </w:p>
        </w:tc>
        <w:tc>
          <w:tcPr>
            <w:tcW w:w="378"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4</w:t>
            </w:r>
          </w:p>
        </w:tc>
      </w:tr>
      <w:tr w:rsidR="002C2C09" w:rsidRPr="00002356" w:rsidTr="000C6729">
        <w:trPr>
          <w:trHeight w:val="300"/>
        </w:trPr>
        <w:tc>
          <w:tcPr>
            <w:tcW w:w="998" w:type="pct"/>
            <w:tcBorders>
              <w:top w:val="nil"/>
              <w:left w:val="single" w:sz="4" w:space="0" w:color="auto"/>
              <w:bottom w:val="single" w:sz="4" w:space="0" w:color="auto"/>
              <w:right w:val="single" w:sz="4" w:space="0" w:color="auto"/>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TUNGURAHUA</w:t>
            </w:r>
          </w:p>
        </w:tc>
        <w:tc>
          <w:tcPr>
            <w:tcW w:w="378" w:type="pct"/>
            <w:tcBorders>
              <w:top w:val="nil"/>
              <w:left w:val="nil"/>
              <w:bottom w:val="nil"/>
              <w:right w:val="single" w:sz="4" w:space="0" w:color="auto"/>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13</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87"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single" w:sz="4" w:space="0" w:color="000000"/>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 </w:t>
            </w:r>
          </w:p>
        </w:tc>
        <w:tc>
          <w:tcPr>
            <w:tcW w:w="378" w:type="pct"/>
            <w:tcBorders>
              <w:top w:val="single" w:sz="4" w:space="0" w:color="auto"/>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39</w:t>
            </w:r>
          </w:p>
        </w:tc>
      </w:tr>
      <w:tr w:rsidR="002C2C09" w:rsidRPr="00002356" w:rsidTr="000C6729">
        <w:trPr>
          <w:trHeight w:val="300"/>
        </w:trPr>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 </w:t>
            </w:r>
          </w:p>
        </w:tc>
        <w:tc>
          <w:tcPr>
            <w:tcW w:w="378" w:type="pct"/>
            <w:tcBorders>
              <w:top w:val="single" w:sz="4" w:space="0" w:color="auto"/>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985</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87"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r w:rsidR="002C2C09" w:rsidRPr="00002356" w:rsidTr="000C6729">
        <w:trPr>
          <w:trHeight w:val="300"/>
        </w:trPr>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87"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r w:rsidR="002C2C09" w:rsidRPr="00002356" w:rsidTr="000C6729">
        <w:trPr>
          <w:trHeight w:val="300"/>
        </w:trPr>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87"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r w:rsidR="002C2C09" w:rsidRPr="00002356" w:rsidTr="000C6729">
        <w:trPr>
          <w:trHeight w:val="300"/>
        </w:trPr>
        <w:tc>
          <w:tcPr>
            <w:tcW w:w="1376" w:type="pct"/>
            <w:gridSpan w:val="2"/>
            <w:tcBorders>
              <w:top w:val="nil"/>
              <w:left w:val="single" w:sz="4" w:space="0" w:color="auto"/>
              <w:bottom w:val="single" w:sz="4" w:space="0" w:color="auto"/>
              <w:right w:val="single" w:sz="4" w:space="0" w:color="000000"/>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SOCIEPLAST</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1211" w:type="pct"/>
            <w:gridSpan w:val="2"/>
            <w:tcBorders>
              <w:top w:val="nil"/>
              <w:left w:val="single" w:sz="4" w:space="0" w:color="auto"/>
              <w:bottom w:val="single" w:sz="4" w:space="0" w:color="auto"/>
              <w:right w:val="single" w:sz="4" w:space="0" w:color="000000"/>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COPROBALAN</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1376" w:type="pct"/>
            <w:gridSpan w:val="2"/>
            <w:tcBorders>
              <w:top w:val="nil"/>
              <w:left w:val="single" w:sz="4" w:space="0" w:color="auto"/>
              <w:bottom w:val="single" w:sz="4" w:space="0" w:color="auto"/>
              <w:right w:val="single" w:sz="4" w:space="0" w:color="000000"/>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REMACOR</w:t>
            </w:r>
          </w:p>
        </w:tc>
      </w:tr>
      <w:tr w:rsidR="002C2C09" w:rsidRPr="00002356" w:rsidTr="000C6729">
        <w:trPr>
          <w:trHeight w:val="300"/>
        </w:trPr>
        <w:tc>
          <w:tcPr>
            <w:tcW w:w="998" w:type="pct"/>
            <w:tcBorders>
              <w:top w:val="nil"/>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PROVINCIA</w:t>
            </w:r>
          </w:p>
        </w:tc>
        <w:tc>
          <w:tcPr>
            <w:tcW w:w="378"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 EMP.</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PROVINCIA</w:t>
            </w:r>
          </w:p>
        </w:tc>
        <w:tc>
          <w:tcPr>
            <w:tcW w:w="387"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 EMP.</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PROVINCIA</w:t>
            </w:r>
          </w:p>
        </w:tc>
        <w:tc>
          <w:tcPr>
            <w:tcW w:w="378"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 EMP.</w:t>
            </w:r>
          </w:p>
        </w:tc>
      </w:tr>
      <w:tr w:rsidR="002C2C09" w:rsidRPr="00002356" w:rsidTr="000C6729">
        <w:trPr>
          <w:trHeight w:val="300"/>
        </w:trPr>
        <w:tc>
          <w:tcPr>
            <w:tcW w:w="998" w:type="pct"/>
            <w:tcBorders>
              <w:top w:val="nil"/>
              <w:left w:val="single" w:sz="4" w:space="0" w:color="000000"/>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GUAYAS</w:t>
            </w:r>
          </w:p>
        </w:tc>
        <w:tc>
          <w:tcPr>
            <w:tcW w:w="378"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42</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single" w:sz="4" w:space="0" w:color="000000"/>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AZUAY</w:t>
            </w:r>
          </w:p>
        </w:tc>
        <w:tc>
          <w:tcPr>
            <w:tcW w:w="387"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1</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single" w:sz="4" w:space="0" w:color="000000"/>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PICHINCHA</w:t>
            </w:r>
          </w:p>
        </w:tc>
        <w:tc>
          <w:tcPr>
            <w:tcW w:w="378"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8</w:t>
            </w:r>
          </w:p>
        </w:tc>
      </w:tr>
      <w:tr w:rsidR="002C2C09" w:rsidRPr="00002356" w:rsidTr="000C6729">
        <w:trPr>
          <w:trHeight w:val="300"/>
        </w:trPr>
        <w:tc>
          <w:tcPr>
            <w:tcW w:w="998" w:type="pct"/>
            <w:tcBorders>
              <w:top w:val="nil"/>
              <w:left w:val="single" w:sz="4" w:space="0" w:color="000000"/>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MANABI</w:t>
            </w:r>
          </w:p>
        </w:tc>
        <w:tc>
          <w:tcPr>
            <w:tcW w:w="378"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50</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single" w:sz="4" w:space="0" w:color="000000"/>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GUAYAS</w:t>
            </w:r>
          </w:p>
        </w:tc>
        <w:tc>
          <w:tcPr>
            <w:tcW w:w="387"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4</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single" w:sz="4" w:space="0" w:color="000000"/>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 </w:t>
            </w:r>
          </w:p>
        </w:tc>
        <w:tc>
          <w:tcPr>
            <w:tcW w:w="378" w:type="pct"/>
            <w:tcBorders>
              <w:top w:val="single" w:sz="4" w:space="0" w:color="auto"/>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8</w:t>
            </w:r>
          </w:p>
        </w:tc>
      </w:tr>
      <w:tr w:rsidR="002C2C09" w:rsidRPr="00002356" w:rsidTr="000C6729">
        <w:trPr>
          <w:trHeight w:val="300"/>
        </w:trPr>
        <w:tc>
          <w:tcPr>
            <w:tcW w:w="998" w:type="pct"/>
            <w:tcBorders>
              <w:top w:val="single" w:sz="4" w:space="0" w:color="000000"/>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 </w:t>
            </w:r>
          </w:p>
        </w:tc>
        <w:tc>
          <w:tcPr>
            <w:tcW w:w="378" w:type="pct"/>
            <w:tcBorders>
              <w:top w:val="single" w:sz="4" w:space="0" w:color="auto"/>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92</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single" w:sz="4" w:space="0" w:color="000000"/>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MANABI</w:t>
            </w:r>
          </w:p>
        </w:tc>
        <w:tc>
          <w:tcPr>
            <w:tcW w:w="387"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34</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r w:rsidR="002C2C09" w:rsidRPr="00002356" w:rsidTr="000C6729">
        <w:trPr>
          <w:trHeight w:val="300"/>
        </w:trPr>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single" w:sz="4" w:space="0" w:color="000000"/>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PICHINCHA</w:t>
            </w:r>
          </w:p>
        </w:tc>
        <w:tc>
          <w:tcPr>
            <w:tcW w:w="387"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6</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r w:rsidR="002C2C09" w:rsidRPr="00002356" w:rsidTr="000C6729">
        <w:trPr>
          <w:trHeight w:val="300"/>
        </w:trPr>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single" w:sz="4" w:space="0" w:color="000000"/>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 </w:t>
            </w:r>
          </w:p>
        </w:tc>
        <w:tc>
          <w:tcPr>
            <w:tcW w:w="387" w:type="pct"/>
            <w:tcBorders>
              <w:top w:val="single" w:sz="4" w:space="0" w:color="auto"/>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45</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r w:rsidR="002C2C09" w:rsidRPr="00002356" w:rsidTr="000C6729">
        <w:trPr>
          <w:trHeight w:val="300"/>
        </w:trPr>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87"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r w:rsidR="002C2C09" w:rsidRPr="00002356" w:rsidTr="000C6729">
        <w:trPr>
          <w:trHeight w:val="300"/>
        </w:trPr>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p w:rsidR="002C2C09" w:rsidRPr="00002356" w:rsidRDefault="002C2C09" w:rsidP="000C6729">
            <w:pPr>
              <w:rPr>
                <w:rFonts w:ascii="Arial" w:eastAsia="Times New Roman" w:hAnsi="Arial" w:cs="Arial"/>
                <w:color w:val="000000"/>
                <w:lang w:val="es-EC" w:eastAsia="es-EC"/>
              </w:rPr>
            </w:pPr>
          </w:p>
          <w:p w:rsidR="002C2C09" w:rsidRPr="00002356" w:rsidRDefault="002C2C09" w:rsidP="000C6729">
            <w:pPr>
              <w:rPr>
                <w:rFonts w:ascii="Arial" w:eastAsia="Times New Roman" w:hAnsi="Arial" w:cs="Arial"/>
                <w:color w:val="000000"/>
                <w:lang w:val="es-EC" w:eastAsia="es-EC"/>
              </w:rPr>
            </w:pPr>
          </w:p>
        </w:tc>
        <w:tc>
          <w:tcPr>
            <w:tcW w:w="387"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r w:rsidR="002C2C09" w:rsidRPr="00002356" w:rsidTr="000C6729">
        <w:trPr>
          <w:trHeight w:val="300"/>
        </w:trPr>
        <w:tc>
          <w:tcPr>
            <w:tcW w:w="1376" w:type="pct"/>
            <w:gridSpan w:val="2"/>
            <w:tcBorders>
              <w:top w:val="nil"/>
              <w:left w:val="single" w:sz="4" w:space="0" w:color="auto"/>
              <w:bottom w:val="single" w:sz="4" w:space="0" w:color="auto"/>
              <w:right w:val="single" w:sz="4" w:space="0" w:color="000000"/>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PROSETECNIM</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1211" w:type="pct"/>
            <w:gridSpan w:val="2"/>
            <w:tcBorders>
              <w:top w:val="nil"/>
              <w:left w:val="single" w:sz="4" w:space="0" w:color="auto"/>
              <w:bottom w:val="single" w:sz="4" w:space="0" w:color="auto"/>
              <w:right w:val="single" w:sz="4" w:space="0" w:color="000000"/>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INTERPALMA</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r w:rsidR="002C2C09" w:rsidRPr="00002356" w:rsidTr="000C6729">
        <w:trPr>
          <w:trHeight w:val="300"/>
        </w:trPr>
        <w:tc>
          <w:tcPr>
            <w:tcW w:w="998" w:type="pct"/>
            <w:tcBorders>
              <w:top w:val="nil"/>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PROVINCIA</w:t>
            </w:r>
          </w:p>
        </w:tc>
        <w:tc>
          <w:tcPr>
            <w:tcW w:w="378"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 EMP.</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PROVINCIA</w:t>
            </w:r>
          </w:p>
        </w:tc>
        <w:tc>
          <w:tcPr>
            <w:tcW w:w="387" w:type="pct"/>
            <w:tcBorders>
              <w:top w:val="nil"/>
              <w:left w:val="nil"/>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 EMP.</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r w:rsidR="002C2C09" w:rsidRPr="00002356" w:rsidTr="000C6729">
        <w:trPr>
          <w:trHeight w:val="300"/>
        </w:trPr>
        <w:tc>
          <w:tcPr>
            <w:tcW w:w="998" w:type="pct"/>
            <w:tcBorders>
              <w:top w:val="nil"/>
              <w:left w:val="single" w:sz="4" w:space="0" w:color="000000"/>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ESMERALDAS</w:t>
            </w:r>
          </w:p>
        </w:tc>
        <w:tc>
          <w:tcPr>
            <w:tcW w:w="378"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9</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single" w:sz="4" w:space="0" w:color="000000"/>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ESMERALDAS</w:t>
            </w:r>
          </w:p>
        </w:tc>
        <w:tc>
          <w:tcPr>
            <w:tcW w:w="387"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6</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r w:rsidR="002C2C09" w:rsidRPr="00002356" w:rsidTr="000C6729">
        <w:trPr>
          <w:trHeight w:val="300"/>
        </w:trPr>
        <w:tc>
          <w:tcPr>
            <w:tcW w:w="998" w:type="pct"/>
            <w:tcBorders>
              <w:top w:val="nil"/>
              <w:left w:val="single" w:sz="4" w:space="0" w:color="000000"/>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GUAYAS</w:t>
            </w:r>
          </w:p>
        </w:tc>
        <w:tc>
          <w:tcPr>
            <w:tcW w:w="378"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24</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single" w:sz="4" w:space="0" w:color="000000"/>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PICHINCHA</w:t>
            </w:r>
          </w:p>
        </w:tc>
        <w:tc>
          <w:tcPr>
            <w:tcW w:w="387"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6</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r w:rsidR="002C2C09" w:rsidRPr="00002356" w:rsidTr="000C6729">
        <w:trPr>
          <w:trHeight w:val="300"/>
        </w:trPr>
        <w:tc>
          <w:tcPr>
            <w:tcW w:w="998" w:type="pct"/>
            <w:tcBorders>
              <w:top w:val="nil"/>
              <w:left w:val="single" w:sz="4" w:space="0" w:color="000000"/>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MANABI</w:t>
            </w:r>
          </w:p>
        </w:tc>
        <w:tc>
          <w:tcPr>
            <w:tcW w:w="378"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31</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single" w:sz="4" w:space="0" w:color="000000"/>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 </w:t>
            </w:r>
          </w:p>
        </w:tc>
        <w:tc>
          <w:tcPr>
            <w:tcW w:w="387" w:type="pct"/>
            <w:tcBorders>
              <w:top w:val="single" w:sz="4" w:space="0" w:color="auto"/>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12</w:t>
            </w: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r w:rsidR="002C2C09" w:rsidRPr="00002356" w:rsidTr="000C6729">
        <w:trPr>
          <w:trHeight w:val="300"/>
        </w:trPr>
        <w:tc>
          <w:tcPr>
            <w:tcW w:w="998" w:type="pct"/>
            <w:tcBorders>
              <w:top w:val="nil"/>
              <w:left w:val="single" w:sz="4" w:space="0" w:color="000000"/>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PICHINCHA</w:t>
            </w:r>
          </w:p>
        </w:tc>
        <w:tc>
          <w:tcPr>
            <w:tcW w:w="378"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53</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87"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r w:rsidR="002C2C09" w:rsidRPr="00002356" w:rsidTr="000C6729">
        <w:trPr>
          <w:trHeight w:val="300"/>
        </w:trPr>
        <w:tc>
          <w:tcPr>
            <w:tcW w:w="998" w:type="pct"/>
            <w:tcBorders>
              <w:top w:val="nil"/>
              <w:left w:val="single" w:sz="4" w:space="0" w:color="000000"/>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SANTO DOMINGO</w:t>
            </w:r>
          </w:p>
        </w:tc>
        <w:tc>
          <w:tcPr>
            <w:tcW w:w="378" w:type="pct"/>
            <w:tcBorders>
              <w:top w:val="nil"/>
              <w:left w:val="single" w:sz="4" w:space="0" w:color="000000"/>
              <w:bottom w:val="nil"/>
              <w:right w:val="single" w:sz="4" w:space="0" w:color="000000"/>
            </w:tcBorders>
            <w:shd w:val="clear" w:color="auto" w:fill="auto"/>
            <w:noWrap/>
            <w:vAlign w:val="bottom"/>
            <w:hideMark/>
          </w:tcPr>
          <w:p w:rsidR="002C2C09" w:rsidRPr="00002356" w:rsidRDefault="002C2C09" w:rsidP="000C6729">
            <w:pPr>
              <w:jc w:val="right"/>
              <w:rPr>
                <w:rFonts w:ascii="Arial" w:eastAsia="Times New Roman" w:hAnsi="Arial" w:cs="Arial"/>
                <w:lang w:val="es-EC" w:eastAsia="es-EC"/>
              </w:rPr>
            </w:pPr>
            <w:r w:rsidRPr="00002356">
              <w:rPr>
                <w:rFonts w:ascii="Arial" w:eastAsia="Times New Roman" w:hAnsi="Arial" w:cs="Arial"/>
                <w:lang w:val="es-EC" w:eastAsia="es-EC"/>
              </w:rPr>
              <w:t>1</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87"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r w:rsidR="002C2C09" w:rsidRPr="00002356" w:rsidTr="000C6729">
        <w:trPr>
          <w:trHeight w:val="300"/>
        </w:trPr>
        <w:tc>
          <w:tcPr>
            <w:tcW w:w="998" w:type="pct"/>
            <w:tcBorders>
              <w:top w:val="single" w:sz="4" w:space="0" w:color="000000"/>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lang w:val="es-EC" w:eastAsia="es-EC"/>
              </w:rPr>
            </w:pPr>
            <w:r w:rsidRPr="00002356">
              <w:rPr>
                <w:rFonts w:ascii="Arial" w:eastAsia="Times New Roman" w:hAnsi="Arial" w:cs="Arial"/>
                <w:lang w:val="es-EC" w:eastAsia="es-EC"/>
              </w:rPr>
              <w:t> </w:t>
            </w:r>
          </w:p>
        </w:tc>
        <w:tc>
          <w:tcPr>
            <w:tcW w:w="378" w:type="pct"/>
            <w:tcBorders>
              <w:top w:val="single" w:sz="4" w:space="0" w:color="auto"/>
              <w:left w:val="single" w:sz="4" w:space="0" w:color="auto"/>
              <w:bottom w:val="single" w:sz="4" w:space="0" w:color="auto"/>
              <w:right w:val="single" w:sz="4" w:space="0" w:color="auto"/>
            </w:tcBorders>
            <w:shd w:val="clear" w:color="000000" w:fill="538ED5"/>
            <w:noWrap/>
            <w:vAlign w:val="bottom"/>
            <w:hideMark/>
          </w:tcPr>
          <w:p w:rsidR="002C2C09" w:rsidRPr="00002356" w:rsidRDefault="002C2C09" w:rsidP="000C6729">
            <w:pPr>
              <w:jc w:val="center"/>
              <w:rPr>
                <w:rFonts w:ascii="Arial" w:eastAsia="Times New Roman" w:hAnsi="Arial" w:cs="Arial"/>
                <w:b/>
                <w:bCs/>
                <w:color w:val="FFFFFF"/>
                <w:lang w:val="es-EC" w:eastAsia="es-EC"/>
              </w:rPr>
            </w:pPr>
            <w:r w:rsidRPr="00002356">
              <w:rPr>
                <w:rFonts w:ascii="Arial" w:eastAsia="Times New Roman" w:hAnsi="Arial" w:cs="Arial"/>
                <w:b/>
                <w:bCs/>
                <w:color w:val="FFFFFF"/>
                <w:lang w:val="es-EC" w:eastAsia="es-EC"/>
              </w:rPr>
              <w:t>118</w:t>
            </w:r>
          </w:p>
        </w:tc>
        <w:tc>
          <w:tcPr>
            <w:tcW w:w="502"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823"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87"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535"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99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c>
          <w:tcPr>
            <w:tcW w:w="378" w:type="pct"/>
            <w:tcBorders>
              <w:top w:val="nil"/>
              <w:left w:val="nil"/>
              <w:bottom w:val="nil"/>
              <w:right w:val="nil"/>
            </w:tcBorders>
            <w:shd w:val="clear" w:color="auto" w:fill="auto"/>
            <w:noWrap/>
            <w:vAlign w:val="bottom"/>
            <w:hideMark/>
          </w:tcPr>
          <w:p w:rsidR="002C2C09" w:rsidRPr="00002356" w:rsidRDefault="002C2C09" w:rsidP="000C6729">
            <w:pPr>
              <w:rPr>
                <w:rFonts w:ascii="Arial" w:eastAsia="Times New Roman" w:hAnsi="Arial" w:cs="Arial"/>
                <w:color w:val="000000"/>
                <w:lang w:val="es-EC" w:eastAsia="es-EC"/>
              </w:rPr>
            </w:pPr>
          </w:p>
        </w:tc>
      </w:tr>
    </w:tbl>
    <w:p w:rsidR="002C2C09" w:rsidRPr="00002356" w:rsidRDefault="002C2C09" w:rsidP="002C2C09">
      <w:pPr>
        <w:pStyle w:val="Prrafodelista"/>
        <w:spacing w:line="360" w:lineRule="auto"/>
        <w:ind w:left="1494"/>
        <w:jc w:val="both"/>
        <w:rPr>
          <w:rFonts w:ascii="Arial" w:hAnsi="Arial" w:cs="Arial"/>
          <w:sz w:val="24"/>
          <w:szCs w:val="24"/>
        </w:rPr>
      </w:pPr>
    </w:p>
    <w:p w:rsidR="00A57333" w:rsidRPr="00002356" w:rsidRDefault="00A57333" w:rsidP="00A57333">
      <w:pPr>
        <w:pStyle w:val="Prrafodelista"/>
        <w:spacing w:line="360" w:lineRule="auto"/>
        <w:ind w:left="1494"/>
        <w:jc w:val="both"/>
        <w:rPr>
          <w:rFonts w:ascii="Arial" w:hAnsi="Arial" w:cs="Arial"/>
          <w:sz w:val="24"/>
          <w:szCs w:val="24"/>
        </w:rPr>
      </w:pPr>
    </w:p>
    <w:p w:rsidR="00A57333" w:rsidRPr="00002356" w:rsidRDefault="00A57333" w:rsidP="00A57333">
      <w:pPr>
        <w:pStyle w:val="Prrafodelista"/>
        <w:rPr>
          <w:rFonts w:ascii="Arial" w:hAnsi="Arial" w:cs="Arial"/>
          <w:sz w:val="24"/>
          <w:szCs w:val="24"/>
        </w:rPr>
      </w:pPr>
    </w:p>
    <w:p w:rsidR="00A57333" w:rsidRPr="00002356" w:rsidRDefault="00A57333" w:rsidP="00A57333">
      <w:pPr>
        <w:pStyle w:val="Prrafodelista"/>
        <w:numPr>
          <w:ilvl w:val="0"/>
          <w:numId w:val="4"/>
        </w:numPr>
        <w:spacing w:line="360" w:lineRule="auto"/>
        <w:jc w:val="both"/>
        <w:rPr>
          <w:rFonts w:ascii="Arial" w:hAnsi="Arial" w:cs="Arial"/>
          <w:b/>
          <w:color w:val="548DD4" w:themeColor="text2" w:themeTint="99"/>
          <w:sz w:val="24"/>
          <w:szCs w:val="24"/>
        </w:rPr>
      </w:pPr>
      <w:r w:rsidRPr="00002356">
        <w:rPr>
          <w:rFonts w:ascii="Arial" w:hAnsi="Arial" w:cs="Arial"/>
          <w:sz w:val="24"/>
          <w:szCs w:val="24"/>
        </w:rPr>
        <w:t xml:space="preserve">Propuesta de Valor del empleador: </w:t>
      </w:r>
      <w:r w:rsidRPr="00002356">
        <w:rPr>
          <w:rFonts w:ascii="Arial" w:hAnsi="Arial" w:cs="Arial"/>
          <w:i/>
          <w:sz w:val="24"/>
          <w:szCs w:val="24"/>
        </w:rPr>
        <w:t>Se pide escoger los factores que identifiquen a su empresa y desarrollarlos brevemente.</w:t>
      </w:r>
      <w:r w:rsidRPr="00002356">
        <w:rPr>
          <w:rFonts w:ascii="Arial" w:hAnsi="Arial" w:cs="Arial"/>
          <w:sz w:val="24"/>
          <w:szCs w:val="24"/>
        </w:rPr>
        <w:t xml:space="preserve"> </w:t>
      </w:r>
      <w:r w:rsidRPr="00002356">
        <w:rPr>
          <w:rFonts w:ascii="Arial" w:hAnsi="Arial" w:cs="Arial"/>
          <w:i/>
          <w:sz w:val="24"/>
          <w:szCs w:val="24"/>
        </w:rPr>
        <w:t>(Escoger hasta 5 y desarrollar brevemente)</w:t>
      </w:r>
      <w:r w:rsidR="00CF0152" w:rsidRPr="00002356">
        <w:rPr>
          <w:rFonts w:ascii="Arial" w:hAnsi="Arial" w:cs="Arial"/>
          <w:i/>
          <w:sz w:val="24"/>
          <w:szCs w:val="24"/>
        </w:rPr>
        <w:t xml:space="preserve"> </w:t>
      </w:r>
    </w:p>
    <w:p w:rsidR="003B134D" w:rsidRPr="00002356" w:rsidRDefault="003B134D" w:rsidP="003B134D">
      <w:pPr>
        <w:spacing w:line="360" w:lineRule="auto"/>
        <w:ind w:left="708"/>
        <w:jc w:val="both"/>
        <w:rPr>
          <w:rFonts w:ascii="Arial" w:hAnsi="Arial" w:cs="Arial"/>
          <w:b/>
          <w:color w:val="548DD4" w:themeColor="text2" w:themeTint="99"/>
        </w:rPr>
      </w:pPr>
    </w:p>
    <w:p w:rsidR="00A57333" w:rsidRPr="00002356" w:rsidRDefault="00A57333" w:rsidP="00A57333">
      <w:pPr>
        <w:pStyle w:val="Prrafodelista"/>
        <w:numPr>
          <w:ilvl w:val="0"/>
          <w:numId w:val="3"/>
        </w:numPr>
        <w:spacing w:line="720" w:lineRule="auto"/>
        <w:jc w:val="both"/>
        <w:rPr>
          <w:rFonts w:ascii="Arial" w:hAnsi="Arial" w:cs="Arial"/>
          <w:b/>
          <w:color w:val="548DD4" w:themeColor="text2" w:themeTint="99"/>
          <w:sz w:val="24"/>
          <w:szCs w:val="24"/>
        </w:rPr>
      </w:pPr>
      <w:r w:rsidRPr="00002356">
        <w:rPr>
          <w:rFonts w:ascii="Arial" w:hAnsi="Arial" w:cs="Arial"/>
          <w:b/>
          <w:sz w:val="24"/>
          <w:szCs w:val="24"/>
        </w:rPr>
        <w:t>Desarrollo profesional.</w:t>
      </w:r>
      <w:r w:rsidR="00CF0152" w:rsidRPr="00002356">
        <w:rPr>
          <w:rFonts w:ascii="Arial" w:hAnsi="Arial" w:cs="Arial"/>
          <w:b/>
          <w:sz w:val="24"/>
          <w:szCs w:val="24"/>
        </w:rPr>
        <w:t xml:space="preserve"> </w:t>
      </w:r>
    </w:p>
    <w:p w:rsidR="003B134D" w:rsidRPr="00002356" w:rsidRDefault="003B134D" w:rsidP="003B134D">
      <w:pPr>
        <w:jc w:val="both"/>
        <w:rPr>
          <w:rFonts w:ascii="Arial" w:eastAsia="Times New Roman" w:hAnsi="Arial" w:cs="Arial"/>
        </w:rPr>
      </w:pPr>
      <w:r w:rsidRPr="00002356">
        <w:rPr>
          <w:rFonts w:ascii="Arial" w:eastAsia="Times New Roman" w:hAnsi="Arial" w:cs="Arial"/>
        </w:rPr>
        <w:t>La empresa tiene como política recibir pasantes de últimos años de universidades para permitir el aprendizaje de los estudiantes de tercer nivel y aportar en su desarrollo profesional y personal.</w:t>
      </w:r>
    </w:p>
    <w:p w:rsidR="003B134D" w:rsidRPr="00002356" w:rsidRDefault="003B134D" w:rsidP="003B134D">
      <w:pPr>
        <w:jc w:val="both"/>
        <w:rPr>
          <w:rFonts w:ascii="Arial" w:eastAsia="Times New Roman" w:hAnsi="Arial" w:cs="Arial"/>
        </w:rPr>
      </w:pPr>
    </w:p>
    <w:p w:rsidR="003B134D" w:rsidRPr="00002356" w:rsidRDefault="003B134D" w:rsidP="001D37F8">
      <w:pPr>
        <w:tabs>
          <w:tab w:val="left" w:pos="2160"/>
        </w:tabs>
        <w:jc w:val="center"/>
        <w:rPr>
          <w:rFonts w:ascii="Arial" w:hAnsi="Arial" w:cs="Arial"/>
        </w:rPr>
      </w:pPr>
    </w:p>
    <w:p w:rsidR="001D37F8" w:rsidRPr="00002356" w:rsidRDefault="00A57333" w:rsidP="003B134D">
      <w:pPr>
        <w:pStyle w:val="Prrafodelista"/>
        <w:numPr>
          <w:ilvl w:val="0"/>
          <w:numId w:val="13"/>
        </w:numPr>
        <w:spacing w:line="360" w:lineRule="auto"/>
        <w:jc w:val="both"/>
        <w:rPr>
          <w:rFonts w:ascii="Arial" w:hAnsi="Arial" w:cs="Arial"/>
          <w:b/>
          <w:sz w:val="24"/>
          <w:szCs w:val="24"/>
        </w:rPr>
      </w:pPr>
      <w:r w:rsidRPr="00002356">
        <w:rPr>
          <w:rFonts w:ascii="Arial" w:hAnsi="Arial" w:cs="Arial"/>
          <w:b/>
          <w:sz w:val="24"/>
          <w:szCs w:val="24"/>
        </w:rPr>
        <w:t>Clima laboral.</w:t>
      </w:r>
      <w:r w:rsidR="00CF0152" w:rsidRPr="00002356">
        <w:rPr>
          <w:rFonts w:ascii="Arial" w:hAnsi="Arial" w:cs="Arial"/>
          <w:b/>
          <w:sz w:val="24"/>
          <w:szCs w:val="24"/>
        </w:rPr>
        <w:tab/>
      </w:r>
    </w:p>
    <w:p w:rsidR="001D37F8" w:rsidRPr="00002356" w:rsidRDefault="001D37F8" w:rsidP="001D37F8">
      <w:pPr>
        <w:tabs>
          <w:tab w:val="left" w:pos="2160"/>
        </w:tabs>
        <w:jc w:val="center"/>
        <w:rPr>
          <w:rFonts w:ascii="Arial" w:hAnsi="Arial" w:cs="Arial"/>
          <w:b/>
        </w:rPr>
      </w:pPr>
    </w:p>
    <w:p w:rsidR="001D37F8" w:rsidRPr="00002356" w:rsidRDefault="00C43266" w:rsidP="002C2C09">
      <w:pPr>
        <w:jc w:val="both"/>
        <w:rPr>
          <w:rFonts w:ascii="Arial" w:eastAsia="Times New Roman" w:hAnsi="Arial" w:cs="Arial"/>
        </w:rPr>
      </w:pPr>
      <w:r w:rsidRPr="00002356">
        <w:rPr>
          <w:rFonts w:ascii="Arial" w:eastAsia="Times New Roman" w:hAnsi="Arial" w:cs="Arial"/>
        </w:rPr>
        <w:t xml:space="preserve">La compañía periódicamente realiza la medición de clima y lo hace a través de un diagnóstico basado en el </w:t>
      </w:r>
      <w:r w:rsidR="001D37F8" w:rsidRPr="00002356">
        <w:rPr>
          <w:rFonts w:ascii="Arial" w:eastAsia="Times New Roman" w:hAnsi="Arial" w:cs="Arial"/>
        </w:rPr>
        <w:t xml:space="preserve"> sentir de la gente</w:t>
      </w:r>
      <w:r w:rsidRPr="00002356">
        <w:rPr>
          <w:rFonts w:ascii="Arial" w:eastAsia="Times New Roman" w:hAnsi="Arial" w:cs="Arial"/>
        </w:rPr>
        <w:t xml:space="preserve"> sobre todo</w:t>
      </w:r>
      <w:r w:rsidR="001D37F8" w:rsidRPr="00002356">
        <w:rPr>
          <w:rFonts w:ascii="Arial" w:eastAsia="Times New Roman" w:hAnsi="Arial" w:cs="Arial"/>
        </w:rPr>
        <w:t xml:space="preserve"> durante los últimos en que se ha realizado </w:t>
      </w:r>
      <w:proofErr w:type="spellStart"/>
      <w:r w:rsidRPr="00002356">
        <w:rPr>
          <w:rFonts w:ascii="Arial" w:eastAsia="Times New Roman" w:hAnsi="Arial" w:cs="Arial"/>
        </w:rPr>
        <w:t>focus</w:t>
      </w:r>
      <w:proofErr w:type="spellEnd"/>
      <w:r w:rsidRPr="00002356">
        <w:rPr>
          <w:rFonts w:ascii="Arial" w:eastAsia="Times New Roman" w:hAnsi="Arial" w:cs="Arial"/>
        </w:rPr>
        <w:t xml:space="preserve"> </w:t>
      </w:r>
      <w:proofErr w:type="spellStart"/>
      <w:r w:rsidRPr="00002356">
        <w:rPr>
          <w:rFonts w:ascii="Arial" w:eastAsia="Times New Roman" w:hAnsi="Arial" w:cs="Arial"/>
        </w:rPr>
        <w:t>groups</w:t>
      </w:r>
      <w:proofErr w:type="spellEnd"/>
      <w:r w:rsidRPr="00002356">
        <w:rPr>
          <w:rFonts w:ascii="Arial" w:eastAsia="Times New Roman" w:hAnsi="Arial" w:cs="Arial"/>
        </w:rPr>
        <w:t xml:space="preserve">, </w:t>
      </w:r>
      <w:r w:rsidR="001D37F8" w:rsidRPr="00002356">
        <w:rPr>
          <w:rFonts w:ascii="Arial" w:eastAsia="Times New Roman" w:hAnsi="Arial" w:cs="Arial"/>
        </w:rPr>
        <w:t>Talleres de Trabajo, lo que nos ha permitido  diagnosticar la situación de la compañía y el clima laboral en diferentes etapas.  Este análisis se lo ha dividido en Etapas:   La PRIMERA ETAPA es la situación vivida antes del Conflicto laboral que evidencia lo que le llevó a la gente a tomar una decisión que costó e impactó enormemente en la productividad y desarrollo de la compañía y obviamente en todos los miembros de la organización afectando seriamente el estado de ánimo y la moral de trabajo.</w:t>
      </w:r>
    </w:p>
    <w:p w:rsidR="001D37F8" w:rsidRPr="00002356" w:rsidRDefault="001D37F8" w:rsidP="002C2C09">
      <w:pPr>
        <w:jc w:val="both"/>
        <w:rPr>
          <w:rFonts w:ascii="Arial" w:eastAsia="Times New Roman" w:hAnsi="Arial" w:cs="Arial"/>
        </w:rPr>
      </w:pPr>
    </w:p>
    <w:p w:rsidR="001D37F8" w:rsidRPr="00002356" w:rsidRDefault="001D37F8" w:rsidP="002C2C09">
      <w:pPr>
        <w:jc w:val="both"/>
        <w:rPr>
          <w:rFonts w:ascii="Arial" w:eastAsia="Times New Roman" w:hAnsi="Arial" w:cs="Arial"/>
        </w:rPr>
      </w:pPr>
      <w:r w:rsidRPr="00002356">
        <w:rPr>
          <w:rFonts w:ascii="Arial" w:eastAsia="Times New Roman" w:hAnsi="Arial" w:cs="Arial"/>
        </w:rPr>
        <w:t>La   SEGUNDA ETAPA corresponde al trabajo realizado una vez pasado el conflicto en donde se trató de rescatar la imagen de la compañía que había sido afectada seriamente rescatar el nivel de confianza con la misma.</w:t>
      </w:r>
    </w:p>
    <w:p w:rsidR="001D37F8" w:rsidRPr="00002356" w:rsidRDefault="001D37F8" w:rsidP="001D37F8">
      <w:pPr>
        <w:tabs>
          <w:tab w:val="left" w:pos="2160"/>
        </w:tabs>
        <w:jc w:val="both"/>
        <w:rPr>
          <w:rFonts w:ascii="Arial" w:hAnsi="Arial" w:cs="Arial"/>
        </w:rPr>
      </w:pPr>
    </w:p>
    <w:p w:rsidR="001D37F8" w:rsidRPr="00002356" w:rsidRDefault="001D37F8" w:rsidP="001D37F8">
      <w:pPr>
        <w:jc w:val="both"/>
        <w:rPr>
          <w:rFonts w:ascii="Arial" w:hAnsi="Arial" w:cs="Arial"/>
          <w:lang w:val="es-EC"/>
        </w:rPr>
      </w:pPr>
      <w:r w:rsidRPr="00002356">
        <w:rPr>
          <w:rFonts w:ascii="Arial" w:hAnsi="Arial" w:cs="Arial"/>
        </w:rPr>
        <w:t>En la TERCERA ETAPA es la actual en donde d</w:t>
      </w:r>
      <w:proofErr w:type="spellStart"/>
      <w:r w:rsidRPr="00002356">
        <w:rPr>
          <w:rFonts w:ascii="Arial" w:hAnsi="Arial" w:cs="Arial"/>
          <w:lang w:val="es-EC"/>
        </w:rPr>
        <w:t>esde</w:t>
      </w:r>
      <w:proofErr w:type="spellEnd"/>
      <w:r w:rsidRPr="00002356">
        <w:rPr>
          <w:rFonts w:ascii="Arial" w:hAnsi="Arial" w:cs="Arial"/>
          <w:lang w:val="es-EC"/>
        </w:rPr>
        <w:t xml:space="preserve"> hace </w:t>
      </w:r>
      <w:r w:rsidR="00C43266" w:rsidRPr="00002356">
        <w:rPr>
          <w:rFonts w:ascii="Arial" w:hAnsi="Arial" w:cs="Arial"/>
          <w:lang w:val="es-EC"/>
        </w:rPr>
        <w:t>6</w:t>
      </w:r>
      <w:r w:rsidRPr="00002356">
        <w:rPr>
          <w:rFonts w:ascii="Arial" w:hAnsi="Arial" w:cs="Arial"/>
          <w:lang w:val="es-EC"/>
        </w:rPr>
        <w:t xml:space="preserve"> año</w:t>
      </w:r>
      <w:r w:rsidR="00C43266" w:rsidRPr="00002356">
        <w:rPr>
          <w:rFonts w:ascii="Arial" w:hAnsi="Arial" w:cs="Arial"/>
          <w:lang w:val="es-EC"/>
        </w:rPr>
        <w:t>s</w:t>
      </w:r>
      <w:r w:rsidRPr="00002356">
        <w:rPr>
          <w:rFonts w:ascii="Arial" w:hAnsi="Arial" w:cs="Arial"/>
          <w:lang w:val="es-EC"/>
        </w:rPr>
        <w:t xml:space="preserve"> atrás la compañía viene implementando un </w:t>
      </w:r>
      <w:r w:rsidRPr="00002356">
        <w:rPr>
          <w:rFonts w:ascii="Arial" w:hAnsi="Arial" w:cs="Arial"/>
          <w:b/>
          <w:lang w:val="es-EC"/>
        </w:rPr>
        <w:t>Plan Estratégico de Desarrollo Organizacional a nivel de toda la  Compañía Ales,</w:t>
      </w:r>
      <w:r w:rsidRPr="00002356">
        <w:rPr>
          <w:rFonts w:ascii="Arial" w:hAnsi="Arial" w:cs="Arial"/>
          <w:lang w:val="es-EC"/>
        </w:rPr>
        <w:t xml:space="preserve">  plan que lo hemos puesto en ejecución a lo largo de </w:t>
      </w:r>
      <w:r w:rsidRPr="00002356">
        <w:rPr>
          <w:rFonts w:ascii="Arial" w:hAnsi="Arial" w:cs="Arial"/>
          <w:b/>
          <w:lang w:val="es-EC"/>
        </w:rPr>
        <w:t>todos los Centros de Operación</w:t>
      </w:r>
      <w:r w:rsidRPr="00002356">
        <w:rPr>
          <w:rFonts w:ascii="Arial" w:hAnsi="Arial" w:cs="Arial"/>
          <w:lang w:val="es-EC"/>
        </w:rPr>
        <w:t xml:space="preserve"> que forman </w:t>
      </w:r>
      <w:r w:rsidRPr="00002356">
        <w:rPr>
          <w:rFonts w:ascii="Arial" w:hAnsi="Arial" w:cs="Arial"/>
          <w:b/>
          <w:lang w:val="es-EC"/>
        </w:rPr>
        <w:t xml:space="preserve">parte de la cadena de proceso o cadena de valor </w:t>
      </w:r>
      <w:r w:rsidRPr="00002356">
        <w:rPr>
          <w:rFonts w:ascii="Arial" w:hAnsi="Arial" w:cs="Arial"/>
          <w:lang w:val="es-EC"/>
        </w:rPr>
        <w:t>desde donde se inicia la producción de la Palma Africana en las plantaciones, en las Extractoras así como en las Sucursales Comerciales a nivel de todo el país y en la Fábrica en donde hemos concentrado nuestro esfuerzo.</w:t>
      </w:r>
    </w:p>
    <w:p w:rsidR="001D37F8" w:rsidRPr="00002356" w:rsidRDefault="001D37F8" w:rsidP="001D37F8">
      <w:pPr>
        <w:jc w:val="both"/>
        <w:rPr>
          <w:rFonts w:ascii="Arial" w:hAnsi="Arial" w:cs="Arial"/>
          <w:lang w:val="es-EC"/>
        </w:rPr>
      </w:pPr>
    </w:p>
    <w:p w:rsidR="001D37F8" w:rsidRPr="00002356" w:rsidRDefault="001D37F8" w:rsidP="001D37F8">
      <w:pPr>
        <w:jc w:val="both"/>
        <w:rPr>
          <w:rFonts w:ascii="Arial" w:hAnsi="Arial" w:cs="Arial"/>
          <w:b/>
          <w:lang w:val="es-MX"/>
        </w:rPr>
      </w:pPr>
      <w:r w:rsidRPr="00002356">
        <w:rPr>
          <w:rFonts w:ascii="Arial" w:hAnsi="Arial" w:cs="Arial"/>
          <w:lang w:val="es-EC"/>
        </w:rPr>
        <w:t xml:space="preserve">1.- </w:t>
      </w:r>
      <w:r w:rsidRPr="00002356">
        <w:rPr>
          <w:rFonts w:ascii="Arial" w:hAnsi="Arial" w:cs="Arial"/>
          <w:b/>
          <w:lang w:val="es-EC"/>
        </w:rPr>
        <w:t xml:space="preserve">El objetivo </w:t>
      </w:r>
      <w:r w:rsidRPr="00002356">
        <w:rPr>
          <w:rFonts w:ascii="Arial" w:hAnsi="Arial" w:cs="Arial"/>
          <w:lang w:val="es-EC"/>
        </w:rPr>
        <w:t>que nos llevó a este proceso fue el desarrollar</w:t>
      </w:r>
      <w:r w:rsidRPr="00002356">
        <w:rPr>
          <w:rFonts w:ascii="Arial" w:hAnsi="Arial" w:cs="Arial"/>
          <w:lang w:val="es-MX"/>
        </w:rPr>
        <w:t xml:space="preserve"> al trabajador de la Compañía mediante un </w:t>
      </w:r>
      <w:r w:rsidRPr="00002356">
        <w:rPr>
          <w:rFonts w:ascii="Arial" w:hAnsi="Arial" w:cs="Arial"/>
          <w:b/>
          <w:lang w:val="es-MX"/>
        </w:rPr>
        <w:t xml:space="preserve">proceso de alta sensibilización, </w:t>
      </w:r>
      <w:r w:rsidRPr="00002356">
        <w:rPr>
          <w:rFonts w:ascii="Arial" w:hAnsi="Arial" w:cs="Arial"/>
          <w:lang w:val="es-MX"/>
        </w:rPr>
        <w:t xml:space="preserve">que le iba a permitir generar </w:t>
      </w:r>
      <w:r w:rsidRPr="00002356">
        <w:rPr>
          <w:rFonts w:ascii="Arial" w:hAnsi="Arial" w:cs="Arial"/>
          <w:b/>
          <w:lang w:val="es-MX"/>
        </w:rPr>
        <w:t>nuevos comportamientos</w:t>
      </w:r>
      <w:r w:rsidRPr="00002356">
        <w:rPr>
          <w:rFonts w:ascii="Arial" w:hAnsi="Arial" w:cs="Arial"/>
          <w:lang w:val="es-MX"/>
        </w:rPr>
        <w:t xml:space="preserve">, soportados en los </w:t>
      </w:r>
      <w:r w:rsidRPr="00002356">
        <w:rPr>
          <w:rFonts w:ascii="Arial" w:hAnsi="Arial" w:cs="Arial"/>
          <w:b/>
          <w:lang w:val="es-MX"/>
        </w:rPr>
        <w:t>valores institucionales.</w:t>
      </w:r>
    </w:p>
    <w:p w:rsidR="001D37F8" w:rsidRPr="00002356" w:rsidRDefault="001D37F8" w:rsidP="001D37F8">
      <w:pPr>
        <w:jc w:val="both"/>
        <w:rPr>
          <w:rFonts w:ascii="Arial" w:hAnsi="Arial" w:cs="Arial"/>
          <w:b/>
          <w:lang w:val="es-MX"/>
        </w:rPr>
      </w:pPr>
    </w:p>
    <w:p w:rsidR="001D37F8" w:rsidRPr="00002356" w:rsidRDefault="001D37F8" w:rsidP="001D37F8">
      <w:pPr>
        <w:jc w:val="both"/>
        <w:rPr>
          <w:rFonts w:ascii="Arial" w:hAnsi="Arial" w:cs="Arial"/>
          <w:b/>
          <w:lang w:val="es-MX"/>
        </w:rPr>
      </w:pPr>
      <w:r w:rsidRPr="00002356">
        <w:rPr>
          <w:rFonts w:ascii="Arial" w:hAnsi="Arial" w:cs="Arial"/>
          <w:b/>
          <w:lang w:val="es-MX"/>
        </w:rPr>
        <w:t>LO QUE BUSCAMOS:</w:t>
      </w:r>
    </w:p>
    <w:p w:rsidR="001D37F8" w:rsidRPr="00002356" w:rsidRDefault="001D37F8" w:rsidP="001D37F8">
      <w:pPr>
        <w:jc w:val="both"/>
        <w:rPr>
          <w:rFonts w:ascii="Arial" w:hAnsi="Arial" w:cs="Arial"/>
          <w:b/>
          <w:lang w:val="es-MX"/>
        </w:rPr>
      </w:pPr>
    </w:p>
    <w:p w:rsidR="001D37F8" w:rsidRPr="00002356" w:rsidRDefault="001D37F8" w:rsidP="001D37F8">
      <w:pPr>
        <w:numPr>
          <w:ilvl w:val="0"/>
          <w:numId w:val="11"/>
        </w:numPr>
        <w:jc w:val="both"/>
        <w:rPr>
          <w:rFonts w:ascii="Arial" w:hAnsi="Arial" w:cs="Arial"/>
          <w:b/>
          <w:bCs/>
          <w:lang w:val="es-MX"/>
        </w:rPr>
      </w:pPr>
      <w:r w:rsidRPr="00002356">
        <w:rPr>
          <w:rFonts w:ascii="Arial" w:hAnsi="Arial" w:cs="Arial"/>
          <w:lang w:val="es-MX"/>
        </w:rPr>
        <w:t xml:space="preserve">Crear conciencia en todos los trabajadores sobre la necesidad de </w:t>
      </w:r>
      <w:r w:rsidRPr="00002356">
        <w:rPr>
          <w:rFonts w:ascii="Arial" w:hAnsi="Arial" w:cs="Arial"/>
          <w:b/>
          <w:bCs/>
          <w:lang w:val="es-MX"/>
        </w:rPr>
        <w:t>construir una empresa con PRODUCTIVIDAD Y CALIDAD</w:t>
      </w:r>
      <w:r w:rsidRPr="00002356">
        <w:rPr>
          <w:rFonts w:ascii="Arial" w:hAnsi="Arial" w:cs="Arial"/>
          <w:lang w:val="es-MX"/>
        </w:rPr>
        <w:t xml:space="preserve"> (alcanzar </w:t>
      </w:r>
      <w:r w:rsidRPr="00002356">
        <w:rPr>
          <w:rFonts w:ascii="Arial" w:hAnsi="Arial" w:cs="Arial"/>
          <w:b/>
          <w:bCs/>
          <w:lang w:val="es-MX"/>
        </w:rPr>
        <w:t>GANAR – GANAR)</w:t>
      </w:r>
    </w:p>
    <w:p w:rsidR="001D37F8" w:rsidRPr="00002356" w:rsidRDefault="001D37F8" w:rsidP="001D37F8">
      <w:pPr>
        <w:jc w:val="both"/>
        <w:rPr>
          <w:rFonts w:ascii="Arial" w:hAnsi="Arial" w:cs="Arial"/>
          <w:lang w:val="es-MX"/>
        </w:rPr>
      </w:pPr>
    </w:p>
    <w:p w:rsidR="001D37F8" w:rsidRPr="00002356" w:rsidRDefault="001D37F8" w:rsidP="001D37F8">
      <w:pPr>
        <w:numPr>
          <w:ilvl w:val="0"/>
          <w:numId w:val="6"/>
        </w:numPr>
        <w:jc w:val="both"/>
        <w:rPr>
          <w:rFonts w:ascii="Arial" w:hAnsi="Arial" w:cs="Arial"/>
          <w:lang w:val="es-MX"/>
        </w:rPr>
      </w:pPr>
      <w:r w:rsidRPr="00002356">
        <w:rPr>
          <w:rFonts w:ascii="Arial" w:hAnsi="Arial" w:cs="Arial"/>
          <w:lang w:val="es-MX"/>
        </w:rPr>
        <w:t xml:space="preserve">Crear </w:t>
      </w:r>
      <w:r w:rsidRPr="00002356">
        <w:rPr>
          <w:rFonts w:ascii="Arial" w:hAnsi="Arial" w:cs="Arial"/>
          <w:b/>
          <w:lang w:val="es-MX"/>
        </w:rPr>
        <w:t>compromiso, identidad y pertenencia</w:t>
      </w:r>
      <w:r w:rsidRPr="00002356">
        <w:rPr>
          <w:rFonts w:ascii="Arial" w:hAnsi="Arial" w:cs="Arial"/>
          <w:lang w:val="es-MX"/>
        </w:rPr>
        <w:t xml:space="preserve"> del trabajador con la organización,  e identificarnos con su crecimiento y desarrollo</w:t>
      </w:r>
    </w:p>
    <w:p w:rsidR="001D37F8" w:rsidRPr="00002356" w:rsidRDefault="001D37F8" w:rsidP="001D37F8">
      <w:pPr>
        <w:jc w:val="both"/>
        <w:rPr>
          <w:rFonts w:ascii="Arial" w:hAnsi="Arial" w:cs="Arial"/>
          <w:lang w:val="es-MX"/>
        </w:rPr>
      </w:pPr>
    </w:p>
    <w:p w:rsidR="001D37F8" w:rsidRPr="00002356" w:rsidRDefault="001D37F8" w:rsidP="001D37F8">
      <w:pPr>
        <w:numPr>
          <w:ilvl w:val="0"/>
          <w:numId w:val="7"/>
        </w:numPr>
        <w:jc w:val="both"/>
        <w:rPr>
          <w:rFonts w:ascii="Arial" w:hAnsi="Arial" w:cs="Arial"/>
          <w:lang w:val="es-MX"/>
        </w:rPr>
      </w:pPr>
      <w:r w:rsidRPr="00002356">
        <w:rPr>
          <w:rFonts w:ascii="Arial" w:hAnsi="Arial" w:cs="Arial"/>
          <w:lang w:val="es-MX"/>
        </w:rPr>
        <w:t xml:space="preserve">Entrenar a los equipos de trabajo en nuevos comportamientos que le lleve a desarrollar: </w:t>
      </w:r>
      <w:r w:rsidRPr="00002356">
        <w:rPr>
          <w:rFonts w:ascii="Arial" w:hAnsi="Arial" w:cs="Arial"/>
          <w:b/>
          <w:lang w:val="es-MX"/>
        </w:rPr>
        <w:t xml:space="preserve">liderazgo, trabajo en equipo, buena comunicación y sobre todo sinergia grupal, </w:t>
      </w:r>
      <w:r w:rsidRPr="00002356">
        <w:rPr>
          <w:rFonts w:ascii="Arial" w:hAnsi="Arial" w:cs="Arial"/>
          <w:lang w:val="es-MX"/>
        </w:rPr>
        <w:t>que son cualidades, habilidades, destrezas en otras palabras competencias que debemos tener para poder funcionar como una organización en donde prima el elemental respeto por el ser humano, ya que todo lo que hacemos incide en el desempeño del otro.</w:t>
      </w:r>
    </w:p>
    <w:p w:rsidR="001D37F8" w:rsidRPr="00002356" w:rsidRDefault="001D37F8" w:rsidP="001D37F8">
      <w:pPr>
        <w:jc w:val="both"/>
        <w:rPr>
          <w:rFonts w:ascii="Arial" w:hAnsi="Arial" w:cs="Arial"/>
          <w:lang w:val="es-MX"/>
        </w:rPr>
      </w:pPr>
    </w:p>
    <w:p w:rsidR="001D37F8" w:rsidRPr="00002356" w:rsidRDefault="001D37F8" w:rsidP="001D37F8">
      <w:pPr>
        <w:numPr>
          <w:ilvl w:val="0"/>
          <w:numId w:val="8"/>
        </w:numPr>
        <w:jc w:val="both"/>
        <w:rPr>
          <w:rFonts w:ascii="Arial" w:hAnsi="Arial" w:cs="Arial"/>
          <w:lang w:val="es-MX"/>
        </w:rPr>
      </w:pPr>
      <w:r w:rsidRPr="00002356">
        <w:rPr>
          <w:rFonts w:ascii="Arial" w:hAnsi="Arial" w:cs="Arial"/>
          <w:lang w:val="es-MX"/>
        </w:rPr>
        <w:t xml:space="preserve">Generar una </w:t>
      </w:r>
      <w:r w:rsidRPr="00002356">
        <w:rPr>
          <w:rFonts w:ascii="Arial" w:hAnsi="Arial" w:cs="Arial"/>
          <w:b/>
          <w:lang w:val="es-MX"/>
        </w:rPr>
        <w:t>cultura de valores y principios</w:t>
      </w:r>
      <w:r w:rsidRPr="00002356">
        <w:rPr>
          <w:rFonts w:ascii="Arial" w:hAnsi="Arial" w:cs="Arial"/>
          <w:lang w:val="es-MX"/>
        </w:rPr>
        <w:t xml:space="preserve"> Organizacionales, valores que también son parte de nuestra vida diaria dentro de nuestro entorno laboral y familiar</w:t>
      </w:r>
    </w:p>
    <w:p w:rsidR="001D37F8" w:rsidRPr="00002356" w:rsidRDefault="001D37F8" w:rsidP="001D37F8">
      <w:pPr>
        <w:ind w:left="360"/>
        <w:jc w:val="both"/>
        <w:rPr>
          <w:rFonts w:ascii="Arial" w:hAnsi="Arial" w:cs="Arial"/>
          <w:lang w:val="es-MX"/>
        </w:rPr>
      </w:pPr>
    </w:p>
    <w:p w:rsidR="001D37F8" w:rsidRPr="00002356" w:rsidRDefault="001D37F8" w:rsidP="001D37F8">
      <w:pPr>
        <w:numPr>
          <w:ilvl w:val="0"/>
          <w:numId w:val="8"/>
        </w:numPr>
        <w:jc w:val="both"/>
        <w:rPr>
          <w:rFonts w:ascii="Arial" w:hAnsi="Arial" w:cs="Arial"/>
          <w:lang w:val="es-MX"/>
        </w:rPr>
      </w:pPr>
      <w:r w:rsidRPr="00002356">
        <w:rPr>
          <w:rFonts w:ascii="Arial" w:hAnsi="Arial" w:cs="Arial"/>
          <w:lang w:val="es-MX"/>
        </w:rPr>
        <w:t xml:space="preserve">Consolidar el proceso de </w:t>
      </w:r>
      <w:r w:rsidRPr="00002356">
        <w:rPr>
          <w:rFonts w:ascii="Arial" w:hAnsi="Arial" w:cs="Arial"/>
          <w:b/>
          <w:bCs/>
          <w:lang w:val="es-MX"/>
        </w:rPr>
        <w:t>Cambio Cultural</w:t>
      </w:r>
      <w:r w:rsidRPr="00002356">
        <w:rPr>
          <w:rFonts w:ascii="Arial" w:hAnsi="Arial" w:cs="Arial"/>
          <w:b/>
          <w:bCs/>
          <w:lang w:val="es-EC"/>
        </w:rPr>
        <w:t xml:space="preserve"> en la Organización</w:t>
      </w:r>
      <w:r w:rsidRPr="00002356">
        <w:rPr>
          <w:rFonts w:ascii="Arial" w:hAnsi="Arial" w:cs="Arial"/>
          <w:lang w:val="es-EC"/>
        </w:rPr>
        <w:t xml:space="preserve"> a fin de que el personal no sea un simple </w:t>
      </w:r>
      <w:r w:rsidRPr="00002356">
        <w:rPr>
          <w:rFonts w:ascii="Arial" w:hAnsi="Arial" w:cs="Arial"/>
          <w:b/>
          <w:lang w:val="es-EC"/>
        </w:rPr>
        <w:t>espectador sino protagonista</w:t>
      </w:r>
      <w:r w:rsidRPr="00002356">
        <w:rPr>
          <w:rFonts w:ascii="Arial" w:hAnsi="Arial" w:cs="Arial"/>
          <w:lang w:val="es-EC"/>
        </w:rPr>
        <w:t xml:space="preserve"> de la nueva identidad corporativa que está guiada por su misión, visión y valores, </w:t>
      </w:r>
    </w:p>
    <w:p w:rsidR="001D37F8" w:rsidRPr="00002356" w:rsidRDefault="001D37F8" w:rsidP="001D37F8">
      <w:pPr>
        <w:ind w:left="360"/>
        <w:jc w:val="both"/>
        <w:rPr>
          <w:rFonts w:ascii="Arial" w:hAnsi="Arial" w:cs="Arial"/>
          <w:lang w:val="es-EC"/>
        </w:rPr>
      </w:pPr>
    </w:p>
    <w:p w:rsidR="001D37F8" w:rsidRPr="00002356" w:rsidRDefault="001D37F8" w:rsidP="001D37F8">
      <w:pPr>
        <w:numPr>
          <w:ilvl w:val="0"/>
          <w:numId w:val="9"/>
        </w:numPr>
        <w:jc w:val="both"/>
        <w:rPr>
          <w:rFonts w:ascii="Arial" w:hAnsi="Arial" w:cs="Arial"/>
          <w:lang w:val="es-EC"/>
        </w:rPr>
      </w:pPr>
      <w:r w:rsidRPr="00002356">
        <w:rPr>
          <w:rFonts w:ascii="Arial" w:hAnsi="Arial" w:cs="Arial"/>
          <w:lang w:val="es-MX"/>
        </w:rPr>
        <w:t xml:space="preserve"> </w:t>
      </w:r>
      <w:r w:rsidRPr="00002356">
        <w:rPr>
          <w:rFonts w:ascii="Arial" w:hAnsi="Arial" w:cs="Arial"/>
          <w:lang w:val="es-EC"/>
        </w:rPr>
        <w:t xml:space="preserve">Implementar una </w:t>
      </w:r>
      <w:r w:rsidRPr="00002356">
        <w:rPr>
          <w:rFonts w:ascii="Arial" w:hAnsi="Arial" w:cs="Arial"/>
          <w:b/>
          <w:lang w:val="es-EC"/>
        </w:rPr>
        <w:t>Gestión Estratégica de Recursos Humanos</w:t>
      </w:r>
      <w:r w:rsidRPr="00002356">
        <w:rPr>
          <w:rFonts w:ascii="Arial" w:hAnsi="Arial" w:cs="Arial"/>
          <w:lang w:val="es-EC"/>
        </w:rPr>
        <w:t xml:space="preserve"> en la planta, ya que anteriormente la acción de RRHH había sido más operativa que estratégica.</w:t>
      </w:r>
    </w:p>
    <w:p w:rsidR="001D37F8" w:rsidRPr="00002356" w:rsidRDefault="001D37F8" w:rsidP="001D37F8">
      <w:pPr>
        <w:ind w:left="360"/>
        <w:jc w:val="both"/>
        <w:rPr>
          <w:rFonts w:ascii="Arial" w:hAnsi="Arial" w:cs="Arial"/>
          <w:lang w:val="es-MX"/>
        </w:rPr>
      </w:pPr>
    </w:p>
    <w:p w:rsidR="001D37F8" w:rsidRPr="00002356" w:rsidRDefault="001D37F8" w:rsidP="001D37F8">
      <w:pPr>
        <w:numPr>
          <w:ilvl w:val="0"/>
          <w:numId w:val="10"/>
        </w:numPr>
        <w:jc w:val="both"/>
        <w:rPr>
          <w:rFonts w:ascii="Arial" w:hAnsi="Arial" w:cs="Arial"/>
          <w:lang w:val="es-EC"/>
        </w:rPr>
      </w:pPr>
      <w:r w:rsidRPr="00002356">
        <w:rPr>
          <w:rFonts w:ascii="Arial" w:hAnsi="Arial" w:cs="Arial"/>
          <w:lang w:val="es-EC"/>
        </w:rPr>
        <w:t xml:space="preserve">Crear un </w:t>
      </w:r>
      <w:r w:rsidRPr="00002356">
        <w:rPr>
          <w:rFonts w:ascii="Arial" w:hAnsi="Arial" w:cs="Arial"/>
          <w:b/>
          <w:lang w:val="es-EC"/>
        </w:rPr>
        <w:t xml:space="preserve">adecuado clima de trabajo </w:t>
      </w:r>
      <w:r w:rsidRPr="00002356">
        <w:rPr>
          <w:rFonts w:ascii="Arial" w:hAnsi="Arial" w:cs="Arial"/>
          <w:lang w:val="es-EC"/>
        </w:rPr>
        <w:t xml:space="preserve">en donde todos trabajen a gusto en un ambiente de paz y cordialidad </w:t>
      </w:r>
    </w:p>
    <w:p w:rsidR="001D37F8" w:rsidRPr="00002356" w:rsidRDefault="001D37F8" w:rsidP="001D37F8">
      <w:pPr>
        <w:jc w:val="both"/>
        <w:rPr>
          <w:rFonts w:ascii="Arial" w:hAnsi="Arial" w:cs="Arial"/>
          <w:lang w:val="es-EC"/>
        </w:rPr>
      </w:pPr>
    </w:p>
    <w:p w:rsidR="001D37F8" w:rsidRPr="00002356" w:rsidRDefault="001D37F8" w:rsidP="001D37F8">
      <w:pPr>
        <w:jc w:val="both"/>
        <w:rPr>
          <w:rFonts w:ascii="Arial" w:hAnsi="Arial" w:cs="Arial"/>
          <w:lang w:val="es-EC"/>
        </w:rPr>
      </w:pPr>
      <w:r w:rsidRPr="00002356">
        <w:rPr>
          <w:rFonts w:ascii="Arial" w:hAnsi="Arial" w:cs="Arial"/>
          <w:lang w:val="es-EC"/>
        </w:rPr>
        <w:t xml:space="preserve">En cada etapa se detallan los síntomas que evidencian el clima laboral dividido por diferentes elementos que inciden el mismo y que influyen en la construcción de las relaciones laborales  positivas. (Comunicación, Relaciones Laborales, Trabajo en Equipo, Orden y Disciplina, Reconocimiento en Incentivos </w:t>
      </w:r>
    </w:p>
    <w:p w:rsidR="003B134D" w:rsidRPr="00002356" w:rsidRDefault="003B134D" w:rsidP="003B134D">
      <w:pPr>
        <w:pStyle w:val="Prrafodelista"/>
        <w:spacing w:line="720" w:lineRule="auto"/>
        <w:ind w:left="1494"/>
        <w:jc w:val="both"/>
        <w:rPr>
          <w:rFonts w:ascii="Arial" w:hAnsi="Arial" w:cs="Arial"/>
          <w:sz w:val="24"/>
          <w:szCs w:val="24"/>
        </w:rPr>
      </w:pPr>
    </w:p>
    <w:p w:rsidR="00A57333" w:rsidRPr="00002356" w:rsidRDefault="00A57333" w:rsidP="00A57333">
      <w:pPr>
        <w:pStyle w:val="Prrafodelista"/>
        <w:numPr>
          <w:ilvl w:val="0"/>
          <w:numId w:val="3"/>
        </w:numPr>
        <w:spacing w:line="720" w:lineRule="auto"/>
        <w:jc w:val="both"/>
        <w:rPr>
          <w:rFonts w:ascii="Arial" w:hAnsi="Arial" w:cs="Arial"/>
          <w:b/>
          <w:sz w:val="24"/>
          <w:szCs w:val="24"/>
        </w:rPr>
      </w:pPr>
      <w:r w:rsidRPr="00002356">
        <w:rPr>
          <w:rFonts w:ascii="Arial" w:hAnsi="Arial" w:cs="Arial"/>
          <w:b/>
          <w:sz w:val="24"/>
          <w:szCs w:val="24"/>
        </w:rPr>
        <w:t>Reconocimiento.</w:t>
      </w:r>
    </w:p>
    <w:p w:rsidR="003B134D" w:rsidRPr="00002356" w:rsidRDefault="003B134D" w:rsidP="003B134D">
      <w:pPr>
        <w:suppressAutoHyphens/>
        <w:jc w:val="both"/>
        <w:rPr>
          <w:rFonts w:ascii="Arial" w:eastAsia="Times New Roman" w:hAnsi="Arial" w:cs="Arial"/>
          <w:spacing w:val="-3"/>
        </w:rPr>
      </w:pPr>
      <w:r w:rsidRPr="00002356">
        <w:rPr>
          <w:rFonts w:ascii="Arial" w:eastAsia="Times New Roman" w:hAnsi="Arial" w:cs="Arial"/>
        </w:rPr>
        <w:t>La Evaluación del Mejor Empleado del Año es una herramienta que mide las actitudes, cualidades, características personales y la disposición del individuo frente a su trabajo</w:t>
      </w:r>
      <w:r w:rsidRPr="00002356">
        <w:rPr>
          <w:rFonts w:ascii="Arial" w:hAnsi="Arial" w:cs="Arial"/>
        </w:rPr>
        <w:t xml:space="preserve">, lo cual logra </w:t>
      </w:r>
      <w:r w:rsidRPr="00002356">
        <w:rPr>
          <w:rFonts w:ascii="Arial" w:eastAsia="Times New Roman" w:hAnsi="Arial" w:cs="Arial"/>
          <w:spacing w:val="-3"/>
        </w:rPr>
        <w:t>en los colaboradores un alto nivel de motivación, implementado un Sistema de Incentivos y Reconocimiento a los Mejores Empleados del Año de cada Departamento o Centro de Operación, logrando que cada empleado se esfuerce por obtener este reconocimiento.</w:t>
      </w:r>
    </w:p>
    <w:p w:rsidR="003B134D" w:rsidRPr="00002356" w:rsidRDefault="003B134D" w:rsidP="003B134D">
      <w:pPr>
        <w:spacing w:line="720" w:lineRule="auto"/>
        <w:ind w:left="1134"/>
        <w:jc w:val="both"/>
        <w:rPr>
          <w:rFonts w:ascii="Arial" w:hAnsi="Arial" w:cs="Arial"/>
          <w:lang w:val="es-ES"/>
        </w:rPr>
      </w:pPr>
    </w:p>
    <w:p w:rsidR="00002356" w:rsidRPr="00002356" w:rsidRDefault="00A57333" w:rsidP="00A57333">
      <w:pPr>
        <w:pStyle w:val="Prrafodelista"/>
        <w:numPr>
          <w:ilvl w:val="0"/>
          <w:numId w:val="3"/>
        </w:numPr>
        <w:spacing w:line="720" w:lineRule="auto"/>
        <w:jc w:val="both"/>
        <w:rPr>
          <w:rFonts w:ascii="Arial" w:hAnsi="Arial" w:cs="Arial"/>
          <w:b/>
          <w:sz w:val="24"/>
          <w:szCs w:val="24"/>
        </w:rPr>
      </w:pPr>
      <w:r w:rsidRPr="00002356">
        <w:rPr>
          <w:rFonts w:ascii="Arial" w:hAnsi="Arial" w:cs="Arial"/>
          <w:sz w:val="24"/>
          <w:szCs w:val="24"/>
        </w:rPr>
        <w:t>Seguridad y salud ocupacional.</w:t>
      </w:r>
      <w:r w:rsidR="003B134D" w:rsidRPr="00002356">
        <w:rPr>
          <w:rFonts w:ascii="Arial" w:hAnsi="Arial" w:cs="Arial"/>
          <w:sz w:val="24"/>
          <w:szCs w:val="24"/>
        </w:rPr>
        <w:t xml:space="preserve"> </w:t>
      </w:r>
    </w:p>
    <w:p w:rsidR="00A57333" w:rsidRPr="00002356" w:rsidRDefault="00A57333" w:rsidP="00A57333">
      <w:pPr>
        <w:pStyle w:val="Prrafodelista"/>
        <w:numPr>
          <w:ilvl w:val="0"/>
          <w:numId w:val="3"/>
        </w:numPr>
        <w:spacing w:line="720" w:lineRule="auto"/>
        <w:jc w:val="both"/>
        <w:rPr>
          <w:rFonts w:ascii="Arial" w:hAnsi="Arial" w:cs="Arial"/>
          <w:sz w:val="24"/>
          <w:szCs w:val="24"/>
        </w:rPr>
      </w:pPr>
      <w:r w:rsidRPr="00002356">
        <w:rPr>
          <w:rFonts w:ascii="Arial" w:hAnsi="Arial" w:cs="Arial"/>
          <w:sz w:val="24"/>
          <w:szCs w:val="24"/>
        </w:rPr>
        <w:t xml:space="preserve">Procesos de selección. </w:t>
      </w:r>
    </w:p>
    <w:p w:rsidR="003B134D" w:rsidRPr="00002356" w:rsidRDefault="003B134D" w:rsidP="003B134D">
      <w:pPr>
        <w:suppressAutoHyphens/>
        <w:jc w:val="both"/>
        <w:rPr>
          <w:rFonts w:ascii="Arial" w:eastAsia="Times New Roman" w:hAnsi="Arial" w:cs="Arial"/>
          <w:spacing w:val="-3"/>
        </w:rPr>
      </w:pPr>
      <w:r w:rsidRPr="00002356">
        <w:rPr>
          <w:rFonts w:ascii="Arial" w:eastAsia="Times New Roman" w:hAnsi="Arial" w:cs="Arial"/>
          <w:spacing w:val="-3"/>
        </w:rPr>
        <w:lastRenderedPageBreak/>
        <w:t xml:space="preserve">Se lleva a cabo el proceso de selección con el reclutamiento a través de un banco de datos, anuncio de prensa, convenio con las universidades y centros educativos, colegios profesionales y asociaciones gremiales, contactos personales y por internet. Con esto se pretende encontrar a la persona idónea para un cargo específico, valiéndose del  estudio de las competencias: conocimientos, destrezas - habilidades, actitudes, aptitudes, motivaciones y rasgos de personalidad. </w:t>
      </w:r>
    </w:p>
    <w:p w:rsidR="003B134D" w:rsidRPr="00002356" w:rsidRDefault="003B134D" w:rsidP="003B134D">
      <w:pPr>
        <w:spacing w:line="720" w:lineRule="auto"/>
        <w:ind w:left="1134"/>
        <w:jc w:val="both"/>
        <w:rPr>
          <w:rFonts w:ascii="Arial" w:hAnsi="Arial" w:cs="Arial"/>
          <w:lang w:val="es-ES"/>
        </w:rPr>
      </w:pPr>
    </w:p>
    <w:p w:rsidR="00002356" w:rsidRDefault="00A57333" w:rsidP="00A57333">
      <w:pPr>
        <w:pStyle w:val="Prrafodelista"/>
        <w:numPr>
          <w:ilvl w:val="0"/>
          <w:numId w:val="1"/>
        </w:numPr>
        <w:spacing w:line="360" w:lineRule="auto"/>
        <w:jc w:val="both"/>
        <w:rPr>
          <w:rFonts w:ascii="Arial" w:hAnsi="Arial" w:cs="Arial"/>
          <w:sz w:val="24"/>
          <w:szCs w:val="24"/>
        </w:rPr>
      </w:pPr>
      <w:r w:rsidRPr="00002356">
        <w:rPr>
          <w:rFonts w:ascii="Arial" w:hAnsi="Arial" w:cs="Arial"/>
          <w:sz w:val="24"/>
          <w:szCs w:val="24"/>
        </w:rPr>
        <w:t xml:space="preserve">Enfoque a la calidad. </w:t>
      </w:r>
    </w:p>
    <w:p w:rsidR="000C6729" w:rsidRPr="00002356" w:rsidRDefault="00A57333" w:rsidP="00A57333">
      <w:pPr>
        <w:pStyle w:val="Prrafodelista"/>
        <w:numPr>
          <w:ilvl w:val="0"/>
          <w:numId w:val="1"/>
        </w:numPr>
        <w:spacing w:line="360" w:lineRule="auto"/>
        <w:jc w:val="both"/>
        <w:rPr>
          <w:rFonts w:ascii="Arial" w:hAnsi="Arial" w:cs="Arial"/>
          <w:sz w:val="24"/>
          <w:szCs w:val="24"/>
        </w:rPr>
      </w:pPr>
      <w:r w:rsidRPr="00002356">
        <w:rPr>
          <w:rFonts w:ascii="Arial" w:hAnsi="Arial" w:cs="Arial"/>
          <w:sz w:val="24"/>
          <w:szCs w:val="24"/>
        </w:rPr>
        <w:t xml:space="preserve">Compensaciones y Beneficios: </w:t>
      </w:r>
      <w:r w:rsidRPr="00002356">
        <w:rPr>
          <w:rFonts w:ascii="Arial" w:hAnsi="Arial" w:cs="Arial"/>
          <w:i/>
          <w:sz w:val="24"/>
          <w:szCs w:val="24"/>
        </w:rPr>
        <w:t>escoger los que se otorgan en la empresa y describir si es necesario</w:t>
      </w:r>
      <w:r w:rsidRPr="00002356">
        <w:rPr>
          <w:rFonts w:ascii="Arial" w:hAnsi="Arial" w:cs="Arial"/>
          <w:b/>
          <w:color w:val="548DD4" w:themeColor="text2" w:themeTint="99"/>
          <w:sz w:val="24"/>
          <w:szCs w:val="24"/>
        </w:rPr>
        <w:t xml:space="preserve">. </w:t>
      </w:r>
    </w:p>
    <w:p w:rsidR="00A57333" w:rsidRPr="00002356" w:rsidRDefault="000C6729" w:rsidP="00A57333">
      <w:pPr>
        <w:pStyle w:val="Prrafodelista"/>
        <w:numPr>
          <w:ilvl w:val="0"/>
          <w:numId w:val="1"/>
        </w:numPr>
        <w:spacing w:line="360" w:lineRule="auto"/>
        <w:jc w:val="both"/>
        <w:rPr>
          <w:rFonts w:ascii="Arial" w:hAnsi="Arial" w:cs="Arial"/>
          <w:color w:val="000000" w:themeColor="text1"/>
          <w:sz w:val="24"/>
          <w:szCs w:val="24"/>
        </w:rPr>
      </w:pPr>
      <w:r w:rsidRPr="00002356">
        <w:rPr>
          <w:rFonts w:ascii="Arial" w:hAnsi="Arial" w:cs="Arial"/>
          <w:sz w:val="24"/>
          <w:szCs w:val="24"/>
        </w:rPr>
        <w:t>Se pagan salarios de acuerdo a lo que los decretos ley determinan así como a las Tablas Sectoriales establecidas para cada sector Productivo y para cada rama de actividad</w:t>
      </w:r>
      <w:r w:rsidRPr="00002356">
        <w:rPr>
          <w:rFonts w:ascii="Arial" w:hAnsi="Arial" w:cs="Arial"/>
          <w:color w:val="548DD4" w:themeColor="text2" w:themeTint="99"/>
          <w:sz w:val="24"/>
          <w:szCs w:val="24"/>
        </w:rPr>
        <w:t xml:space="preserve">. </w:t>
      </w:r>
      <w:r w:rsidRPr="00002356">
        <w:rPr>
          <w:rFonts w:ascii="Arial" w:hAnsi="Arial" w:cs="Arial"/>
          <w:color w:val="000000" w:themeColor="text1"/>
          <w:sz w:val="24"/>
          <w:szCs w:val="24"/>
        </w:rPr>
        <w:t>Los Salarios dentro de la organización se establecen de acuerdo a Niveles y Estructura Organizacional tomando en cuenta cargos, posiciones, perfiles, competencias, habilidades de las personas. Para fijar salarios se mantiene la información del Mercado Salarial para que la estructura salarial esté dentro de mercado</w:t>
      </w: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Políticas de remuneración:</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Sobre el promedio.</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En el promedio.</w:t>
      </w:r>
      <w:r w:rsidR="000C6729" w:rsidRPr="00002356">
        <w:rPr>
          <w:rFonts w:ascii="Arial" w:hAnsi="Arial" w:cs="Arial"/>
          <w:sz w:val="24"/>
          <w:szCs w:val="24"/>
        </w:rPr>
        <w:t xml:space="preserve">  Se mantiene la polí</w:t>
      </w:r>
      <w:r w:rsidR="00417437" w:rsidRPr="00002356">
        <w:rPr>
          <w:rFonts w:ascii="Arial" w:hAnsi="Arial" w:cs="Arial"/>
          <w:sz w:val="24"/>
          <w:szCs w:val="24"/>
        </w:rPr>
        <w:t>ti</w:t>
      </w:r>
      <w:r w:rsidR="000C6729" w:rsidRPr="00002356">
        <w:rPr>
          <w:rFonts w:ascii="Arial" w:hAnsi="Arial" w:cs="Arial"/>
          <w:sz w:val="24"/>
          <w:szCs w:val="24"/>
        </w:rPr>
        <w:t>ca de estar en el promedio y en muchas posiciones sobre éste, o un mix entre el promedio y el Cuartil 3</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 xml:space="preserve">Bajo el promedio. </w:t>
      </w:r>
    </w:p>
    <w:p w:rsidR="00A57333" w:rsidRPr="00002356" w:rsidRDefault="00A57333" w:rsidP="00A57333">
      <w:pPr>
        <w:pStyle w:val="Prrafodelista"/>
        <w:spacing w:line="360" w:lineRule="auto"/>
        <w:ind w:left="2214"/>
        <w:jc w:val="both"/>
        <w:rPr>
          <w:rFonts w:ascii="Arial" w:hAnsi="Arial" w:cs="Arial"/>
          <w:sz w:val="24"/>
          <w:szCs w:val="24"/>
        </w:rPr>
      </w:pP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Beneficios legales.</w:t>
      </w:r>
    </w:p>
    <w:p w:rsidR="00A57333" w:rsidRPr="00002356" w:rsidRDefault="000C6729" w:rsidP="00A57333">
      <w:pPr>
        <w:pStyle w:val="Prrafodelista"/>
        <w:spacing w:line="360" w:lineRule="auto"/>
        <w:ind w:left="1494"/>
        <w:jc w:val="both"/>
        <w:rPr>
          <w:rFonts w:ascii="Arial" w:hAnsi="Arial" w:cs="Arial"/>
          <w:sz w:val="24"/>
          <w:szCs w:val="24"/>
        </w:rPr>
      </w:pPr>
      <w:r w:rsidRPr="00002356">
        <w:rPr>
          <w:rFonts w:ascii="Arial" w:hAnsi="Arial" w:cs="Arial"/>
          <w:sz w:val="24"/>
          <w:szCs w:val="24"/>
        </w:rPr>
        <w:t>Se otorgan todos los que la ley exige</w:t>
      </w: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Beneficios monetarios.</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lang w:val="es-EC"/>
        </w:rPr>
        <w:t>Prima anual.</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lang w:val="es-EC"/>
        </w:rPr>
        <w:t>Vacaciones.</w:t>
      </w:r>
      <w:r w:rsidR="000C6729" w:rsidRPr="00002356">
        <w:rPr>
          <w:rFonts w:ascii="Arial" w:hAnsi="Arial" w:cs="Arial"/>
          <w:sz w:val="24"/>
          <w:szCs w:val="24"/>
          <w:lang w:val="es-EC"/>
        </w:rPr>
        <w:t xml:space="preserve"> Se conceden días adicionales dependiendo de los casos</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lang w:val="es-EC"/>
        </w:rPr>
        <w:t>Pensión.</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lang w:val="es-EC"/>
        </w:rPr>
        <w:t>Bonificaciones.</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lang w:val="es-EC"/>
        </w:rPr>
        <w:lastRenderedPageBreak/>
        <w:t>Planes de préstamos.</w:t>
      </w:r>
      <w:r w:rsidR="000C6729" w:rsidRPr="00002356">
        <w:rPr>
          <w:rFonts w:ascii="Arial" w:hAnsi="Arial" w:cs="Arial"/>
          <w:sz w:val="24"/>
          <w:szCs w:val="24"/>
          <w:lang w:val="es-EC"/>
        </w:rPr>
        <w:t xml:space="preserve"> La empresa tiene política interna de préstamos que otorga a sus empleados sin cobro de ningún interés</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lang w:val="es-EC"/>
        </w:rPr>
        <w:t xml:space="preserve">Complementación de salarios en las ausencias prolongadas por causa de enfermedad. </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lang w:val="es-EC"/>
        </w:rPr>
        <w:t>Reembolso o subsidio de medicamentos</w:t>
      </w:r>
      <w:r w:rsidRPr="00002356">
        <w:rPr>
          <w:rFonts w:ascii="Arial" w:hAnsi="Arial" w:cs="Arial"/>
          <w:sz w:val="24"/>
          <w:szCs w:val="24"/>
        </w:rPr>
        <w:t xml:space="preserve"> </w:t>
      </w:r>
      <w:r w:rsidR="000C6729" w:rsidRPr="00002356">
        <w:rPr>
          <w:rFonts w:ascii="Arial" w:hAnsi="Arial" w:cs="Arial"/>
          <w:sz w:val="24"/>
          <w:szCs w:val="24"/>
        </w:rPr>
        <w:t>Se entrega dotaciones de medicamentos al personal de acuerdo a sus dolencias</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Otro</w:t>
      </w:r>
      <w:proofErr w:type="gramStart"/>
      <w:r w:rsidRPr="00002356">
        <w:rPr>
          <w:rFonts w:ascii="Arial" w:hAnsi="Arial" w:cs="Arial"/>
          <w:sz w:val="24"/>
          <w:szCs w:val="24"/>
        </w:rPr>
        <w:t>:_</w:t>
      </w:r>
      <w:proofErr w:type="gramEnd"/>
      <w:r w:rsidRPr="00002356">
        <w:rPr>
          <w:rFonts w:ascii="Arial" w:hAnsi="Arial" w:cs="Arial"/>
          <w:sz w:val="24"/>
          <w:szCs w:val="24"/>
        </w:rPr>
        <w:t>____________.</w:t>
      </w:r>
    </w:p>
    <w:p w:rsidR="00A57333" w:rsidRPr="00002356" w:rsidRDefault="00A57333" w:rsidP="00A57333">
      <w:pPr>
        <w:pStyle w:val="Prrafodelista"/>
        <w:spacing w:line="360" w:lineRule="auto"/>
        <w:ind w:left="2214"/>
        <w:jc w:val="both"/>
        <w:rPr>
          <w:rFonts w:ascii="Arial" w:hAnsi="Arial" w:cs="Arial"/>
          <w:sz w:val="24"/>
          <w:szCs w:val="24"/>
        </w:rPr>
      </w:pP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Beneficios no monetarios.</w:t>
      </w:r>
      <w:r w:rsidR="00CF0152" w:rsidRPr="00002356">
        <w:rPr>
          <w:rFonts w:ascii="Arial" w:hAnsi="Arial" w:cs="Arial"/>
          <w:sz w:val="24"/>
          <w:szCs w:val="24"/>
        </w:rPr>
        <w:t xml:space="preserve"> </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Seguro.</w:t>
      </w:r>
      <w:r w:rsidR="00417437" w:rsidRPr="00002356">
        <w:rPr>
          <w:rFonts w:ascii="Arial" w:hAnsi="Arial" w:cs="Arial"/>
          <w:sz w:val="24"/>
          <w:szCs w:val="24"/>
        </w:rPr>
        <w:t xml:space="preserve"> X</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Alimentación.</w:t>
      </w:r>
      <w:r w:rsidR="00417437" w:rsidRPr="00002356">
        <w:rPr>
          <w:rFonts w:ascii="Arial" w:hAnsi="Arial" w:cs="Arial"/>
          <w:sz w:val="24"/>
          <w:szCs w:val="24"/>
        </w:rPr>
        <w:t xml:space="preserve"> X</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Horario flexible.</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Encuentros informales.</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Integración.</w:t>
      </w:r>
      <w:r w:rsidR="00417437" w:rsidRPr="00002356">
        <w:rPr>
          <w:rFonts w:ascii="Arial" w:hAnsi="Arial" w:cs="Arial"/>
          <w:sz w:val="24"/>
          <w:szCs w:val="24"/>
        </w:rPr>
        <w:t xml:space="preserve"> X</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Viajes.</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Eventos importantes.</w:t>
      </w:r>
      <w:r w:rsidR="00417437" w:rsidRPr="00002356">
        <w:rPr>
          <w:rFonts w:ascii="Arial" w:hAnsi="Arial" w:cs="Arial"/>
          <w:sz w:val="24"/>
          <w:szCs w:val="24"/>
        </w:rPr>
        <w:t xml:space="preserve"> X</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lang w:val="es-EC"/>
        </w:rPr>
        <w:t xml:space="preserve">Asistencia médico-hospitalaria y odontológica. </w:t>
      </w:r>
      <w:r w:rsidR="00417437" w:rsidRPr="00002356">
        <w:rPr>
          <w:rFonts w:ascii="Arial" w:hAnsi="Arial" w:cs="Arial"/>
          <w:sz w:val="24"/>
          <w:szCs w:val="24"/>
          <w:lang w:val="es-EC"/>
        </w:rPr>
        <w:t>X (odontológica no)</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lang w:val="es-EC"/>
        </w:rPr>
        <w:t>Servicio social y consejería.</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lang w:val="es-EC"/>
        </w:rPr>
        <w:t>Club o asociación recreativa.</w:t>
      </w:r>
      <w:r w:rsidR="00417437" w:rsidRPr="00002356">
        <w:rPr>
          <w:rFonts w:ascii="Arial" w:hAnsi="Arial" w:cs="Arial"/>
          <w:sz w:val="24"/>
          <w:szCs w:val="24"/>
          <w:lang w:val="es-EC"/>
        </w:rPr>
        <w:t xml:space="preserve"> ASOCIACION DE EMPLEADOS</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lang w:val="es-EC"/>
        </w:rPr>
        <w:t>Seguro de vida colectiva.</w:t>
      </w:r>
      <w:r w:rsidR="00417437" w:rsidRPr="00002356">
        <w:rPr>
          <w:rFonts w:ascii="Arial" w:hAnsi="Arial" w:cs="Arial"/>
          <w:sz w:val="24"/>
          <w:szCs w:val="24"/>
          <w:lang w:val="es-EC"/>
        </w:rPr>
        <w:t xml:space="preserve"> X</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lang w:val="es-EC"/>
        </w:rPr>
        <w:t>Conducción o transporte de la casa a la empresa y viceversa.</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Espacio de relax.</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Convenciones.</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Vacaciones.</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Concursos.</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Otro:___________</w:t>
      </w:r>
    </w:p>
    <w:p w:rsidR="00A57333" w:rsidRPr="00002356" w:rsidRDefault="00A57333" w:rsidP="00A57333">
      <w:pPr>
        <w:pStyle w:val="Prrafodelista"/>
        <w:spacing w:line="360" w:lineRule="auto"/>
        <w:ind w:left="2214"/>
        <w:jc w:val="both"/>
        <w:rPr>
          <w:rFonts w:ascii="Arial" w:hAnsi="Arial" w:cs="Arial"/>
          <w:sz w:val="24"/>
          <w:szCs w:val="24"/>
        </w:rPr>
      </w:pPr>
    </w:p>
    <w:p w:rsidR="00A57333" w:rsidRPr="00002356" w:rsidRDefault="00A57333" w:rsidP="00A57333">
      <w:pPr>
        <w:pStyle w:val="Prrafodelista"/>
        <w:numPr>
          <w:ilvl w:val="0"/>
          <w:numId w:val="1"/>
        </w:numPr>
        <w:spacing w:line="360" w:lineRule="auto"/>
        <w:jc w:val="both"/>
        <w:rPr>
          <w:rFonts w:ascii="Arial" w:hAnsi="Arial" w:cs="Arial"/>
          <w:b/>
          <w:color w:val="548DD4" w:themeColor="text2" w:themeTint="99"/>
          <w:sz w:val="24"/>
          <w:szCs w:val="24"/>
        </w:rPr>
      </w:pPr>
      <w:r w:rsidRPr="00002356">
        <w:rPr>
          <w:rFonts w:ascii="Arial" w:hAnsi="Arial" w:cs="Arial"/>
          <w:sz w:val="24"/>
          <w:szCs w:val="24"/>
        </w:rPr>
        <w:t>Capacitación y desarrollo.</w:t>
      </w:r>
      <w:r w:rsidR="00CF0152" w:rsidRPr="00002356">
        <w:rPr>
          <w:rFonts w:ascii="Arial" w:hAnsi="Arial" w:cs="Arial"/>
          <w:sz w:val="24"/>
          <w:szCs w:val="24"/>
        </w:rPr>
        <w:t xml:space="preserve"> </w:t>
      </w: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¿Existe algún plan de Capacitación?</w:t>
      </w:r>
    </w:p>
    <w:p w:rsidR="003B134D" w:rsidRPr="00002356" w:rsidRDefault="003B134D" w:rsidP="003B134D">
      <w:pPr>
        <w:suppressAutoHyphens/>
        <w:jc w:val="both"/>
        <w:rPr>
          <w:rFonts w:ascii="Arial" w:eastAsia="Times New Roman" w:hAnsi="Arial" w:cs="Arial"/>
          <w:spacing w:val="-3"/>
        </w:rPr>
      </w:pPr>
      <w:r w:rsidRPr="00002356">
        <w:rPr>
          <w:rFonts w:ascii="Arial" w:eastAsia="Times New Roman" w:hAnsi="Arial" w:cs="Arial"/>
          <w:spacing w:val="-3"/>
        </w:rPr>
        <w:lastRenderedPageBreak/>
        <w:t>Los programas de capacitación se enfocan en la realización de cursos y seminarios. El Proceso basado en competencias tiene las siguientes fases: detección de necesidades de capacitación, formulación de objetivos, diseño del plan anual de capacitación, capacitación y entrenamiento y evaluación del impacto y aplicación de la capacitación.</w:t>
      </w:r>
    </w:p>
    <w:p w:rsidR="00A57333" w:rsidRPr="00002356" w:rsidRDefault="00A57333" w:rsidP="00A57333">
      <w:pPr>
        <w:pStyle w:val="Prrafodelista"/>
        <w:spacing w:line="360" w:lineRule="auto"/>
        <w:ind w:left="1494"/>
        <w:jc w:val="both"/>
        <w:rPr>
          <w:rFonts w:ascii="Arial" w:hAnsi="Arial" w:cs="Arial"/>
          <w:sz w:val="24"/>
          <w:szCs w:val="24"/>
        </w:rPr>
      </w:pP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¿Cómo son sus esquemas de formación?</w:t>
      </w:r>
    </w:p>
    <w:p w:rsidR="00A57333" w:rsidRPr="00002356" w:rsidRDefault="00A57333" w:rsidP="00A57333">
      <w:pPr>
        <w:pStyle w:val="Prrafodelista"/>
        <w:rPr>
          <w:rFonts w:ascii="Arial" w:hAnsi="Arial" w:cs="Arial"/>
          <w:sz w:val="24"/>
          <w:szCs w:val="24"/>
        </w:rPr>
      </w:pPr>
    </w:p>
    <w:p w:rsidR="003B134D" w:rsidRPr="00002356" w:rsidRDefault="003B134D" w:rsidP="003B134D">
      <w:pPr>
        <w:pStyle w:val="Prrafodelista"/>
        <w:ind w:left="0"/>
        <w:jc w:val="both"/>
        <w:rPr>
          <w:rFonts w:ascii="Arial" w:hAnsi="Arial" w:cs="Arial"/>
          <w:sz w:val="24"/>
          <w:szCs w:val="24"/>
        </w:rPr>
      </w:pPr>
      <w:r w:rsidRPr="00002356">
        <w:rPr>
          <w:rFonts w:ascii="Arial" w:eastAsiaTheme="minorEastAsia" w:hAnsi="Arial" w:cs="Arial"/>
          <w:sz w:val="24"/>
          <w:szCs w:val="24"/>
          <w:lang w:val="es-ES_tradnl" w:eastAsia="es-ES"/>
        </w:rPr>
        <w:t>Se determinan actividades esenciales del puesto y competencias para cada una. Al medir la brecha entre el desarrollo de las competencias en cada colaborador se compara con el perfil y se determinan las brechas para conocer los temas a capacitar.</w:t>
      </w:r>
    </w:p>
    <w:p w:rsidR="00A57333" w:rsidRPr="00002356" w:rsidRDefault="00A57333" w:rsidP="00A57333">
      <w:pPr>
        <w:pStyle w:val="Prrafodelista"/>
        <w:spacing w:line="360" w:lineRule="auto"/>
        <w:ind w:left="1494"/>
        <w:jc w:val="both"/>
        <w:rPr>
          <w:rFonts w:ascii="Arial" w:hAnsi="Arial" w:cs="Arial"/>
          <w:sz w:val="24"/>
          <w:szCs w:val="24"/>
        </w:rPr>
      </w:pP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¿Qué planes de carrera existen?</w:t>
      </w:r>
    </w:p>
    <w:p w:rsidR="003B134D" w:rsidRPr="00002356" w:rsidRDefault="003B134D" w:rsidP="003B134D">
      <w:pPr>
        <w:jc w:val="both"/>
        <w:rPr>
          <w:rFonts w:ascii="Arial" w:hAnsi="Arial" w:cs="Arial"/>
        </w:rPr>
      </w:pPr>
      <w:r w:rsidRPr="00002356">
        <w:rPr>
          <w:rFonts w:ascii="Arial" w:hAnsi="Arial" w:cs="Arial"/>
        </w:rPr>
        <w:t>Definimos las competencias profesionales y/o personales necesarias para cubrir una vacante dentro de la empresa y dándoles una ponderación a todos los factores para de esta manera tener una valoración por puntos de cada cargo.</w:t>
      </w:r>
    </w:p>
    <w:p w:rsidR="003B134D" w:rsidRPr="00002356" w:rsidRDefault="003B134D" w:rsidP="003B134D">
      <w:pPr>
        <w:jc w:val="both"/>
        <w:rPr>
          <w:rFonts w:ascii="Arial" w:hAnsi="Arial" w:cs="Arial"/>
        </w:rPr>
      </w:pPr>
      <w:r w:rsidRPr="00002356">
        <w:rPr>
          <w:rFonts w:ascii="Arial" w:hAnsi="Arial" w:cs="Arial"/>
        </w:rPr>
        <w:t xml:space="preserve">     </w:t>
      </w:r>
    </w:p>
    <w:p w:rsidR="003B134D" w:rsidRPr="00002356" w:rsidRDefault="003B134D" w:rsidP="003B134D">
      <w:pPr>
        <w:jc w:val="both"/>
        <w:rPr>
          <w:rFonts w:ascii="Arial" w:hAnsi="Arial" w:cs="Arial"/>
        </w:rPr>
      </w:pPr>
      <w:r w:rsidRPr="00002356">
        <w:rPr>
          <w:rFonts w:ascii="Arial" w:hAnsi="Arial" w:cs="Arial"/>
        </w:rPr>
        <w:t>Luego de la valoración por puntos se compara las competencias individuales con las competencias requeridas por el cargo y esto nos indicara qué tipo de capacitación requiere cada persona o departamento.</w:t>
      </w:r>
    </w:p>
    <w:p w:rsidR="00A57333" w:rsidRPr="00002356" w:rsidRDefault="00A57333" w:rsidP="00A57333">
      <w:pPr>
        <w:pStyle w:val="Prrafodelista"/>
        <w:spacing w:line="360" w:lineRule="auto"/>
        <w:ind w:left="1494"/>
        <w:jc w:val="both"/>
        <w:rPr>
          <w:rFonts w:ascii="Arial" w:hAnsi="Arial" w:cs="Arial"/>
          <w:sz w:val="24"/>
          <w:szCs w:val="24"/>
          <w:lang w:val="es-ES_tradnl"/>
        </w:rPr>
      </w:pPr>
    </w:p>
    <w:p w:rsidR="00A57333" w:rsidRPr="00002356" w:rsidRDefault="00A57333" w:rsidP="00A57333">
      <w:pPr>
        <w:pStyle w:val="Prrafodelista"/>
        <w:numPr>
          <w:ilvl w:val="0"/>
          <w:numId w:val="1"/>
        </w:numPr>
        <w:spacing w:line="360" w:lineRule="auto"/>
        <w:jc w:val="both"/>
        <w:rPr>
          <w:rFonts w:ascii="Arial" w:hAnsi="Arial" w:cs="Arial"/>
          <w:sz w:val="24"/>
          <w:szCs w:val="24"/>
        </w:rPr>
      </w:pPr>
      <w:r w:rsidRPr="00002356">
        <w:rPr>
          <w:rFonts w:ascii="Arial" w:hAnsi="Arial" w:cs="Arial"/>
          <w:sz w:val="24"/>
          <w:szCs w:val="24"/>
        </w:rPr>
        <w:t>Evaluación del desempeño.</w:t>
      </w:r>
      <w:r w:rsidR="00CF0152" w:rsidRPr="00002356">
        <w:rPr>
          <w:rFonts w:ascii="Arial" w:hAnsi="Arial" w:cs="Arial"/>
          <w:sz w:val="24"/>
          <w:szCs w:val="24"/>
        </w:rPr>
        <w:t xml:space="preserve"> </w:t>
      </w: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¿Cómo la estructuran en la organización?</w:t>
      </w:r>
    </w:p>
    <w:p w:rsidR="0018601C" w:rsidRPr="00002356" w:rsidRDefault="0018601C" w:rsidP="0018601C">
      <w:pPr>
        <w:jc w:val="both"/>
        <w:rPr>
          <w:rFonts w:ascii="Arial" w:hAnsi="Arial" w:cs="Arial"/>
        </w:rPr>
      </w:pPr>
      <w:r w:rsidRPr="00002356">
        <w:rPr>
          <w:rFonts w:ascii="Arial" w:hAnsi="Arial" w:cs="Arial"/>
        </w:rPr>
        <w:t xml:space="preserve">Para llevar a cabo este proceso se determinan las funciones esenciales para que luego el jefe inmediato evalúe la efectividad con la que el evaluado realiza cada una de las actividades de su cargo, a través de intranet en nuestro software </w:t>
      </w:r>
      <w:proofErr w:type="spellStart"/>
      <w:r w:rsidRPr="00002356">
        <w:rPr>
          <w:rFonts w:ascii="Arial" w:hAnsi="Arial" w:cs="Arial"/>
        </w:rPr>
        <w:t>Compers</w:t>
      </w:r>
      <w:proofErr w:type="spellEnd"/>
      <w:r w:rsidRPr="00002356">
        <w:rPr>
          <w:rFonts w:ascii="Arial" w:hAnsi="Arial" w:cs="Arial"/>
        </w:rPr>
        <w:t xml:space="preserve">. También el jefe inmediato evalúa las destrezas que son conductas </w:t>
      </w:r>
      <w:r w:rsidRPr="00002356">
        <w:rPr>
          <w:rFonts w:ascii="Arial" w:eastAsia="Times New Roman" w:hAnsi="Arial" w:cs="Arial"/>
        </w:rPr>
        <w:t>automatizadas p</w:t>
      </w:r>
      <w:r w:rsidRPr="00002356">
        <w:rPr>
          <w:rFonts w:ascii="Arial" w:hAnsi="Arial" w:cs="Arial"/>
        </w:rPr>
        <w:t xml:space="preserve">or la experiencia y la práctica y finalmente al igual que los pares, clientes y autoevaluación se evalúan las competencias organizacionales y de nivel. Finalmente se entregan los resultados y se lleva a cabo un proceso de </w:t>
      </w:r>
      <w:proofErr w:type="spellStart"/>
      <w:r w:rsidRPr="00002356">
        <w:rPr>
          <w:rFonts w:ascii="Arial" w:hAnsi="Arial" w:cs="Arial"/>
        </w:rPr>
        <w:t>feedback</w:t>
      </w:r>
      <w:proofErr w:type="spellEnd"/>
      <w:r w:rsidRPr="00002356">
        <w:rPr>
          <w:rFonts w:ascii="Arial" w:hAnsi="Arial" w:cs="Arial"/>
        </w:rPr>
        <w:t>.</w:t>
      </w:r>
    </w:p>
    <w:p w:rsidR="00A57333" w:rsidRPr="00002356" w:rsidRDefault="00A57333" w:rsidP="00A57333">
      <w:pPr>
        <w:pStyle w:val="Prrafodelista"/>
        <w:spacing w:line="360" w:lineRule="auto"/>
        <w:ind w:left="1494"/>
        <w:jc w:val="both"/>
        <w:rPr>
          <w:rFonts w:ascii="Arial" w:hAnsi="Arial" w:cs="Arial"/>
          <w:sz w:val="24"/>
          <w:szCs w:val="24"/>
        </w:rPr>
      </w:pP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¿Cuáles son sus políticas respecto a ascensos?</w:t>
      </w:r>
    </w:p>
    <w:p w:rsidR="00A57333" w:rsidRPr="00002356" w:rsidRDefault="00417437" w:rsidP="00A57333">
      <w:pPr>
        <w:pStyle w:val="Prrafodelista"/>
        <w:rPr>
          <w:rFonts w:ascii="Arial" w:hAnsi="Arial" w:cs="Arial"/>
          <w:sz w:val="24"/>
          <w:szCs w:val="24"/>
        </w:rPr>
      </w:pPr>
      <w:r w:rsidRPr="00002356">
        <w:rPr>
          <w:rFonts w:ascii="Arial" w:hAnsi="Arial" w:cs="Arial"/>
          <w:sz w:val="24"/>
          <w:szCs w:val="24"/>
        </w:rPr>
        <w:t>Generalmente se trata de cubrir vacantes con recursos internos siempre y cuando cumplan el perfil que se requiere para el puesto, caso contrario se contrata de fuera</w:t>
      </w:r>
    </w:p>
    <w:p w:rsidR="00A57333" w:rsidRPr="00002356" w:rsidRDefault="00A57333" w:rsidP="00A57333">
      <w:pPr>
        <w:pStyle w:val="Prrafodelista"/>
        <w:spacing w:line="360" w:lineRule="auto"/>
        <w:ind w:left="1494"/>
        <w:jc w:val="both"/>
        <w:rPr>
          <w:rFonts w:ascii="Arial" w:hAnsi="Arial" w:cs="Arial"/>
          <w:sz w:val="24"/>
          <w:szCs w:val="24"/>
        </w:rPr>
      </w:pP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 xml:space="preserve">¿Se da la autogestión o autoevaluación? </w:t>
      </w:r>
    </w:p>
    <w:p w:rsidR="0018601C" w:rsidRPr="00002356" w:rsidRDefault="0018601C" w:rsidP="0018601C">
      <w:pPr>
        <w:jc w:val="both"/>
        <w:rPr>
          <w:rFonts w:ascii="Arial" w:hAnsi="Arial" w:cs="Arial"/>
        </w:rPr>
      </w:pPr>
      <w:r w:rsidRPr="00002356">
        <w:rPr>
          <w:rFonts w:ascii="Arial" w:hAnsi="Arial" w:cs="Arial"/>
        </w:rPr>
        <w:t>Si como parte del proceso de evaluación de 360 grados.</w:t>
      </w:r>
    </w:p>
    <w:p w:rsidR="00A57333" w:rsidRPr="00002356" w:rsidRDefault="00A57333" w:rsidP="00A57333">
      <w:pPr>
        <w:spacing w:line="360" w:lineRule="auto"/>
        <w:ind w:left="1134"/>
        <w:jc w:val="both"/>
        <w:rPr>
          <w:rFonts w:ascii="Arial" w:hAnsi="Arial" w:cs="Arial"/>
        </w:rPr>
      </w:pPr>
    </w:p>
    <w:p w:rsidR="00A57333" w:rsidRPr="00002356" w:rsidRDefault="00A57333" w:rsidP="00A57333">
      <w:pPr>
        <w:pStyle w:val="Prrafodelista"/>
        <w:numPr>
          <w:ilvl w:val="0"/>
          <w:numId w:val="1"/>
        </w:numPr>
        <w:spacing w:line="360" w:lineRule="auto"/>
        <w:jc w:val="both"/>
        <w:rPr>
          <w:rFonts w:ascii="Arial" w:hAnsi="Arial" w:cs="Arial"/>
          <w:sz w:val="24"/>
          <w:szCs w:val="24"/>
        </w:rPr>
      </w:pPr>
      <w:r w:rsidRPr="00002356">
        <w:rPr>
          <w:rFonts w:ascii="Arial" w:hAnsi="Arial" w:cs="Arial"/>
          <w:sz w:val="24"/>
          <w:szCs w:val="24"/>
        </w:rPr>
        <w:t>Clima laboral:</w:t>
      </w:r>
      <w:r w:rsidR="00CF0152" w:rsidRPr="00002356">
        <w:rPr>
          <w:rFonts w:ascii="Arial" w:hAnsi="Arial" w:cs="Arial"/>
          <w:sz w:val="24"/>
          <w:szCs w:val="24"/>
        </w:rPr>
        <w:t xml:space="preserve"> </w:t>
      </w:r>
      <w:r w:rsidR="00902A7B" w:rsidRPr="00002356">
        <w:rPr>
          <w:rFonts w:ascii="Arial" w:hAnsi="Arial" w:cs="Arial"/>
          <w:b/>
          <w:color w:val="548DD4" w:themeColor="text2" w:themeTint="99"/>
          <w:sz w:val="24"/>
          <w:szCs w:val="24"/>
        </w:rPr>
        <w:t xml:space="preserve"> YA ESTÁ DESCRITO ARRIBA</w:t>
      </w: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Breve descripción.</w:t>
      </w:r>
    </w:p>
    <w:p w:rsidR="00A57333" w:rsidRPr="00002356" w:rsidRDefault="00A57333" w:rsidP="00A57333">
      <w:pPr>
        <w:pStyle w:val="Prrafodelista"/>
        <w:spacing w:line="360" w:lineRule="auto"/>
        <w:ind w:left="1494"/>
        <w:jc w:val="both"/>
        <w:rPr>
          <w:rFonts w:ascii="Arial" w:hAnsi="Arial" w:cs="Arial"/>
          <w:sz w:val="24"/>
          <w:szCs w:val="24"/>
        </w:rPr>
      </w:pPr>
    </w:p>
    <w:p w:rsidR="00A57333" w:rsidRPr="00002356" w:rsidRDefault="00A57333" w:rsidP="00A57333">
      <w:pPr>
        <w:pStyle w:val="Prrafodelista"/>
        <w:spacing w:line="360" w:lineRule="auto"/>
        <w:ind w:left="1494"/>
        <w:jc w:val="both"/>
        <w:rPr>
          <w:rFonts w:ascii="Arial" w:hAnsi="Arial" w:cs="Arial"/>
          <w:sz w:val="24"/>
          <w:szCs w:val="24"/>
        </w:rPr>
      </w:pP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¿Cómo se levanta información del clima laboral?</w:t>
      </w:r>
    </w:p>
    <w:p w:rsidR="00A57333" w:rsidRPr="00002356" w:rsidRDefault="00A57333" w:rsidP="00A57333">
      <w:pPr>
        <w:spacing w:line="360" w:lineRule="auto"/>
        <w:jc w:val="both"/>
        <w:rPr>
          <w:rFonts w:ascii="Arial" w:hAnsi="Arial" w:cs="Arial"/>
        </w:rPr>
      </w:pP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¿Cuenta con planes de mejoramiento de clima laboral?</w:t>
      </w:r>
    </w:p>
    <w:p w:rsidR="00A57333" w:rsidRPr="00002356" w:rsidRDefault="00A57333" w:rsidP="00A57333">
      <w:pPr>
        <w:pStyle w:val="Prrafodelista"/>
        <w:rPr>
          <w:rFonts w:ascii="Arial" w:hAnsi="Arial" w:cs="Arial"/>
          <w:sz w:val="24"/>
          <w:szCs w:val="24"/>
        </w:rPr>
      </w:pPr>
    </w:p>
    <w:p w:rsidR="00A57333" w:rsidRPr="00002356" w:rsidRDefault="00A57333" w:rsidP="00A57333">
      <w:pPr>
        <w:spacing w:line="360" w:lineRule="auto"/>
        <w:jc w:val="both"/>
        <w:rPr>
          <w:rFonts w:ascii="Arial" w:hAnsi="Arial" w:cs="Arial"/>
        </w:rPr>
      </w:pP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¿Cómo implementa sus planes?</w:t>
      </w:r>
    </w:p>
    <w:p w:rsidR="00A57333" w:rsidRPr="00002356" w:rsidRDefault="00A57333" w:rsidP="00A57333">
      <w:pPr>
        <w:spacing w:line="360" w:lineRule="auto"/>
        <w:jc w:val="both"/>
        <w:rPr>
          <w:rFonts w:ascii="Arial" w:hAnsi="Arial" w:cs="Arial"/>
        </w:rPr>
      </w:pPr>
    </w:p>
    <w:p w:rsidR="00A57333" w:rsidRPr="00002356" w:rsidRDefault="00A57333" w:rsidP="00A57333">
      <w:pPr>
        <w:pStyle w:val="Prrafodelista"/>
        <w:spacing w:line="360" w:lineRule="auto"/>
        <w:ind w:left="1494"/>
        <w:jc w:val="both"/>
        <w:rPr>
          <w:rFonts w:ascii="Arial" w:hAnsi="Arial" w:cs="Arial"/>
          <w:sz w:val="24"/>
          <w:szCs w:val="24"/>
        </w:rPr>
      </w:pPr>
    </w:p>
    <w:p w:rsidR="00A57333" w:rsidRPr="00002356" w:rsidRDefault="00A57333" w:rsidP="00A57333">
      <w:pPr>
        <w:pStyle w:val="Prrafodelista"/>
        <w:numPr>
          <w:ilvl w:val="0"/>
          <w:numId w:val="1"/>
        </w:numPr>
        <w:spacing w:line="360" w:lineRule="auto"/>
        <w:jc w:val="both"/>
        <w:rPr>
          <w:rFonts w:ascii="Arial" w:hAnsi="Arial" w:cs="Arial"/>
          <w:b/>
          <w:color w:val="548DD4" w:themeColor="text2" w:themeTint="99"/>
          <w:sz w:val="24"/>
          <w:szCs w:val="24"/>
        </w:rPr>
      </w:pPr>
      <w:r w:rsidRPr="00002356">
        <w:rPr>
          <w:rFonts w:ascii="Arial" w:hAnsi="Arial" w:cs="Arial"/>
          <w:sz w:val="24"/>
          <w:szCs w:val="24"/>
        </w:rPr>
        <w:t>Políticas de comunicación interna.</w:t>
      </w: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¿Existe un departamento o encargado de comunicación?</w:t>
      </w:r>
    </w:p>
    <w:p w:rsidR="00A57333" w:rsidRPr="00002356" w:rsidRDefault="00A77CC5" w:rsidP="00A57333">
      <w:pPr>
        <w:pStyle w:val="Prrafodelista"/>
        <w:spacing w:line="360" w:lineRule="auto"/>
        <w:ind w:left="1494"/>
        <w:jc w:val="both"/>
        <w:rPr>
          <w:rFonts w:ascii="Arial" w:hAnsi="Arial" w:cs="Arial"/>
          <w:sz w:val="24"/>
          <w:szCs w:val="24"/>
        </w:rPr>
      </w:pPr>
      <w:r w:rsidRPr="00002356">
        <w:rPr>
          <w:rFonts w:ascii="Arial" w:hAnsi="Arial" w:cs="Arial"/>
          <w:sz w:val="24"/>
          <w:szCs w:val="24"/>
        </w:rPr>
        <w:t>A través de una empresa externa</w:t>
      </w:r>
      <w:r w:rsidR="00417437" w:rsidRPr="00002356">
        <w:rPr>
          <w:rFonts w:ascii="Arial" w:hAnsi="Arial" w:cs="Arial"/>
          <w:sz w:val="24"/>
          <w:szCs w:val="24"/>
        </w:rPr>
        <w:t xml:space="preserve"> LAPIZ Y PAPEL </w:t>
      </w:r>
    </w:p>
    <w:p w:rsidR="00A77CC5" w:rsidRPr="00002356" w:rsidRDefault="00A77CC5" w:rsidP="00A57333">
      <w:pPr>
        <w:pStyle w:val="Prrafodelista"/>
        <w:spacing w:line="360" w:lineRule="auto"/>
        <w:ind w:left="1494"/>
        <w:jc w:val="both"/>
        <w:rPr>
          <w:rFonts w:ascii="Arial" w:hAnsi="Arial" w:cs="Arial"/>
          <w:sz w:val="24"/>
          <w:szCs w:val="24"/>
        </w:rPr>
      </w:pP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¿Qué se comunica sobre la marca?</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Información general.</w:t>
      </w:r>
      <w:r w:rsidR="00417437" w:rsidRPr="00002356">
        <w:rPr>
          <w:rFonts w:ascii="Arial" w:hAnsi="Arial" w:cs="Arial"/>
          <w:sz w:val="24"/>
          <w:szCs w:val="24"/>
        </w:rPr>
        <w:t xml:space="preserve"> X</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Atributos de los productos.</w:t>
      </w:r>
      <w:r w:rsidR="00417437" w:rsidRPr="00002356">
        <w:rPr>
          <w:rFonts w:ascii="Arial" w:hAnsi="Arial" w:cs="Arial"/>
          <w:sz w:val="24"/>
          <w:szCs w:val="24"/>
        </w:rPr>
        <w:t xml:space="preserve"> X</w:t>
      </w:r>
    </w:p>
    <w:p w:rsidR="00A57333" w:rsidRPr="00002356" w:rsidRDefault="00417437" w:rsidP="00A57333">
      <w:pPr>
        <w:pStyle w:val="Prrafodelista"/>
        <w:spacing w:line="360" w:lineRule="auto"/>
        <w:ind w:left="1494"/>
        <w:jc w:val="both"/>
        <w:rPr>
          <w:rFonts w:ascii="Arial" w:hAnsi="Arial" w:cs="Arial"/>
          <w:sz w:val="24"/>
          <w:szCs w:val="24"/>
        </w:rPr>
      </w:pPr>
      <w:r w:rsidRPr="00002356">
        <w:rPr>
          <w:rFonts w:ascii="Arial" w:hAnsi="Arial" w:cs="Arial"/>
          <w:sz w:val="24"/>
          <w:szCs w:val="24"/>
        </w:rPr>
        <w:t xml:space="preserve">Toda información que deba conocer el personal, eventos, logros, temas de personal, </w:t>
      </w: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¿Cómo se comunica al personal?</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Campañas de promoción interna.</w:t>
      </w:r>
      <w:r w:rsidR="00417437" w:rsidRPr="00002356">
        <w:rPr>
          <w:rFonts w:ascii="Arial" w:hAnsi="Arial" w:cs="Arial"/>
          <w:sz w:val="24"/>
          <w:szCs w:val="24"/>
        </w:rPr>
        <w:t xml:space="preserve"> X</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Carteleras.</w:t>
      </w:r>
      <w:r w:rsidR="00417437" w:rsidRPr="00002356">
        <w:rPr>
          <w:rFonts w:ascii="Arial" w:hAnsi="Arial" w:cs="Arial"/>
          <w:sz w:val="24"/>
          <w:szCs w:val="24"/>
        </w:rPr>
        <w:t xml:space="preserve"> X</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Correo electrónico.</w:t>
      </w:r>
      <w:r w:rsidR="00417437" w:rsidRPr="00002356">
        <w:rPr>
          <w:rFonts w:ascii="Arial" w:hAnsi="Arial" w:cs="Arial"/>
          <w:sz w:val="24"/>
          <w:szCs w:val="24"/>
        </w:rPr>
        <w:t xml:space="preserve"> X</w:t>
      </w:r>
    </w:p>
    <w:p w:rsidR="00A57333" w:rsidRPr="00002356" w:rsidRDefault="00417437" w:rsidP="00A57333">
      <w:pPr>
        <w:pStyle w:val="Prrafodelista"/>
        <w:spacing w:line="360" w:lineRule="auto"/>
        <w:ind w:left="2214"/>
        <w:jc w:val="both"/>
        <w:rPr>
          <w:rFonts w:ascii="Arial" w:hAnsi="Arial" w:cs="Arial"/>
          <w:sz w:val="24"/>
          <w:szCs w:val="24"/>
        </w:rPr>
      </w:pPr>
      <w:r w:rsidRPr="00002356">
        <w:rPr>
          <w:rFonts w:ascii="Arial" w:hAnsi="Arial" w:cs="Arial"/>
          <w:sz w:val="24"/>
          <w:szCs w:val="24"/>
        </w:rPr>
        <w:t>BOLETINES DIGITALES que se envían semanalmente y PERIÓDICOS O REVISTAS que se editan bimensualmente.</w:t>
      </w:r>
    </w:p>
    <w:p w:rsidR="00A57333" w:rsidRPr="00002356" w:rsidRDefault="00A57333" w:rsidP="00A57333">
      <w:pPr>
        <w:pStyle w:val="Prrafodelista"/>
        <w:numPr>
          <w:ilvl w:val="0"/>
          <w:numId w:val="2"/>
        </w:numPr>
        <w:spacing w:line="360" w:lineRule="auto"/>
        <w:jc w:val="both"/>
        <w:rPr>
          <w:rFonts w:ascii="Arial" w:hAnsi="Arial" w:cs="Arial"/>
          <w:b/>
          <w:color w:val="548DD4" w:themeColor="text2" w:themeTint="99"/>
          <w:sz w:val="24"/>
          <w:szCs w:val="24"/>
        </w:rPr>
      </w:pPr>
      <w:r w:rsidRPr="00002356">
        <w:rPr>
          <w:rFonts w:ascii="Arial" w:hAnsi="Arial" w:cs="Arial"/>
          <w:sz w:val="24"/>
          <w:szCs w:val="24"/>
        </w:rPr>
        <w:t>¿Existe un proceso de inducción al personal? ¿En qué consiste?</w:t>
      </w:r>
      <w:r w:rsidR="00CF0152" w:rsidRPr="00002356">
        <w:rPr>
          <w:rFonts w:ascii="Arial" w:hAnsi="Arial" w:cs="Arial"/>
          <w:sz w:val="24"/>
          <w:szCs w:val="24"/>
        </w:rPr>
        <w:t xml:space="preserve"> </w:t>
      </w:r>
    </w:p>
    <w:p w:rsidR="00A57333" w:rsidRPr="00002356" w:rsidRDefault="00A57333" w:rsidP="00A57333">
      <w:pPr>
        <w:pStyle w:val="Prrafodelista"/>
        <w:spacing w:line="360" w:lineRule="auto"/>
        <w:ind w:left="1494"/>
        <w:jc w:val="both"/>
        <w:rPr>
          <w:rFonts w:ascii="Arial" w:hAnsi="Arial" w:cs="Arial"/>
          <w:sz w:val="24"/>
          <w:szCs w:val="24"/>
        </w:rPr>
      </w:pPr>
    </w:p>
    <w:p w:rsidR="0018601C" w:rsidRPr="00002356" w:rsidRDefault="0018601C" w:rsidP="0018601C">
      <w:pPr>
        <w:pStyle w:val="Prrafodelista"/>
        <w:ind w:left="0"/>
        <w:jc w:val="both"/>
        <w:rPr>
          <w:rFonts w:ascii="Arial" w:eastAsiaTheme="minorEastAsia" w:hAnsi="Arial" w:cs="Arial"/>
          <w:sz w:val="24"/>
          <w:szCs w:val="24"/>
          <w:lang w:val="es-ES_tradnl" w:eastAsia="es-ES"/>
        </w:rPr>
      </w:pPr>
      <w:r w:rsidRPr="00002356">
        <w:rPr>
          <w:rFonts w:ascii="Arial" w:eastAsia="Times New Roman" w:hAnsi="Arial" w:cs="Arial"/>
          <w:sz w:val="24"/>
          <w:szCs w:val="24"/>
          <w:lang w:val="es-ES_tradnl" w:eastAsia="es-ES"/>
        </w:rPr>
        <w:t>Como un paso siguiente al Proceso de Selección y Contratación</w:t>
      </w:r>
      <w:r w:rsidRPr="00002356">
        <w:rPr>
          <w:rFonts w:ascii="Arial" w:eastAsiaTheme="minorEastAsia" w:hAnsi="Arial" w:cs="Arial"/>
          <w:sz w:val="24"/>
          <w:szCs w:val="24"/>
          <w:lang w:val="es-ES_tradnl" w:eastAsia="es-ES"/>
        </w:rPr>
        <w:t xml:space="preserve">, el </w:t>
      </w:r>
      <w:r w:rsidRPr="00002356">
        <w:rPr>
          <w:rFonts w:ascii="Arial" w:eastAsia="Times New Roman" w:hAnsi="Arial" w:cs="Arial"/>
          <w:sz w:val="24"/>
          <w:szCs w:val="24"/>
          <w:lang w:val="es-ES_tradnl" w:eastAsia="es-ES"/>
        </w:rPr>
        <w:t>empleado</w:t>
      </w:r>
      <w:r w:rsidRPr="00002356">
        <w:rPr>
          <w:rFonts w:ascii="Arial" w:eastAsiaTheme="minorEastAsia" w:hAnsi="Arial" w:cs="Arial"/>
          <w:sz w:val="24"/>
          <w:szCs w:val="24"/>
          <w:lang w:val="es-ES_tradnl" w:eastAsia="es-ES"/>
        </w:rPr>
        <w:t xml:space="preserve"> s</w:t>
      </w:r>
      <w:r w:rsidRPr="00002356">
        <w:rPr>
          <w:rFonts w:ascii="Arial" w:eastAsia="Times New Roman" w:hAnsi="Arial" w:cs="Arial"/>
          <w:sz w:val="24"/>
          <w:szCs w:val="24"/>
          <w:lang w:val="es-ES_tradnl" w:eastAsia="es-ES"/>
        </w:rPr>
        <w:t>e somet</w:t>
      </w:r>
      <w:r w:rsidRPr="00002356">
        <w:rPr>
          <w:rFonts w:ascii="Arial" w:eastAsiaTheme="minorEastAsia" w:hAnsi="Arial" w:cs="Arial"/>
          <w:sz w:val="24"/>
          <w:szCs w:val="24"/>
          <w:lang w:val="es-ES_tradnl" w:eastAsia="es-ES"/>
        </w:rPr>
        <w:t>e</w:t>
      </w:r>
      <w:r w:rsidRPr="00002356">
        <w:rPr>
          <w:rFonts w:ascii="Arial" w:eastAsia="Times New Roman" w:hAnsi="Arial" w:cs="Arial"/>
          <w:sz w:val="24"/>
          <w:szCs w:val="24"/>
          <w:lang w:val="es-ES_tradnl" w:eastAsia="es-ES"/>
        </w:rPr>
        <w:t xml:space="preserve"> a un Proceso de Inducción, orientación y ubicación dentro de la </w:t>
      </w:r>
      <w:r w:rsidRPr="00002356">
        <w:rPr>
          <w:rFonts w:ascii="Arial" w:eastAsia="Times New Roman" w:hAnsi="Arial" w:cs="Arial"/>
          <w:sz w:val="24"/>
          <w:szCs w:val="24"/>
          <w:lang w:val="es-ES_tradnl" w:eastAsia="es-ES"/>
        </w:rPr>
        <w:lastRenderedPageBreak/>
        <w:t>Compañía</w:t>
      </w:r>
      <w:r w:rsidRPr="00002356">
        <w:rPr>
          <w:rFonts w:ascii="Arial" w:eastAsiaTheme="minorEastAsia" w:hAnsi="Arial" w:cs="Arial"/>
          <w:sz w:val="24"/>
          <w:szCs w:val="24"/>
          <w:lang w:val="es-ES_tradnl" w:eastAsia="es-ES"/>
        </w:rPr>
        <w:t xml:space="preserve"> que incluye la orientación organizacional, visitas a las instalaciones, explicación sobre beneficios y servicios, políticas y procedimientos, orientación departamental y familiarización con el puesto y la oficina.</w:t>
      </w:r>
    </w:p>
    <w:p w:rsidR="00A57333" w:rsidRPr="00002356" w:rsidRDefault="00A57333" w:rsidP="00A57333">
      <w:pPr>
        <w:pStyle w:val="Prrafodelista"/>
        <w:spacing w:line="360" w:lineRule="auto"/>
        <w:ind w:left="1494"/>
        <w:jc w:val="both"/>
        <w:rPr>
          <w:rFonts w:ascii="Arial" w:hAnsi="Arial" w:cs="Arial"/>
          <w:sz w:val="24"/>
          <w:szCs w:val="24"/>
          <w:lang w:val="es-ES_tradnl"/>
        </w:rPr>
      </w:pPr>
    </w:p>
    <w:p w:rsidR="00A57333" w:rsidRPr="00002356" w:rsidRDefault="00A57333" w:rsidP="00A57333">
      <w:pPr>
        <w:pStyle w:val="Prrafodelista"/>
        <w:numPr>
          <w:ilvl w:val="0"/>
          <w:numId w:val="1"/>
        </w:numPr>
        <w:spacing w:line="360" w:lineRule="auto"/>
        <w:jc w:val="both"/>
        <w:rPr>
          <w:rFonts w:ascii="Arial" w:hAnsi="Arial" w:cs="Arial"/>
          <w:b/>
          <w:i/>
          <w:color w:val="548DD4" w:themeColor="text2" w:themeTint="99"/>
          <w:sz w:val="24"/>
          <w:szCs w:val="24"/>
        </w:rPr>
      </w:pPr>
      <w:r w:rsidRPr="00002356">
        <w:rPr>
          <w:rFonts w:ascii="Arial" w:hAnsi="Arial" w:cs="Arial"/>
          <w:sz w:val="24"/>
          <w:szCs w:val="24"/>
        </w:rPr>
        <w:t xml:space="preserve">Indicadores que emplean para medir resultados. </w:t>
      </w:r>
      <w:r w:rsidRPr="00002356">
        <w:rPr>
          <w:rFonts w:ascii="Arial" w:hAnsi="Arial" w:cs="Arial"/>
          <w:i/>
          <w:sz w:val="24"/>
          <w:szCs w:val="24"/>
        </w:rPr>
        <w:t>(Seleccionar los que se emplean)</w:t>
      </w:r>
      <w:r w:rsidR="00CF0152" w:rsidRPr="00002356">
        <w:rPr>
          <w:rFonts w:ascii="Arial" w:hAnsi="Arial" w:cs="Arial"/>
          <w:i/>
          <w:sz w:val="24"/>
          <w:szCs w:val="24"/>
        </w:rPr>
        <w:t xml:space="preserve">  </w:t>
      </w: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Actitud:</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Índice de rotación.</w:t>
      </w:r>
      <w:r w:rsidR="00417437" w:rsidRPr="00002356">
        <w:rPr>
          <w:rFonts w:ascii="Arial" w:hAnsi="Arial" w:cs="Arial"/>
          <w:sz w:val="24"/>
          <w:szCs w:val="24"/>
        </w:rPr>
        <w:t xml:space="preserve"> X</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Índice de accidentes de trabajo.</w:t>
      </w:r>
      <w:r w:rsidR="00417437" w:rsidRPr="00002356">
        <w:rPr>
          <w:rFonts w:ascii="Arial" w:hAnsi="Arial" w:cs="Arial"/>
          <w:sz w:val="24"/>
          <w:szCs w:val="24"/>
        </w:rPr>
        <w:t xml:space="preserve"> X</w:t>
      </w:r>
    </w:p>
    <w:p w:rsidR="00A57333" w:rsidRPr="00002356" w:rsidRDefault="00A57333" w:rsidP="00A57333">
      <w:pPr>
        <w:pStyle w:val="Prrafodelista"/>
        <w:spacing w:line="360" w:lineRule="auto"/>
        <w:ind w:left="2214"/>
        <w:jc w:val="both"/>
        <w:rPr>
          <w:rFonts w:ascii="Arial" w:hAnsi="Arial" w:cs="Arial"/>
          <w:sz w:val="24"/>
          <w:szCs w:val="24"/>
        </w:rPr>
      </w:pP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Perfil de personal y aprendizaje</w:t>
      </w:r>
      <w:r w:rsidRPr="00002356">
        <w:rPr>
          <w:rFonts w:ascii="Arial" w:hAnsi="Arial" w:cs="Arial"/>
          <w:b/>
          <w:color w:val="548DD4" w:themeColor="text2" w:themeTint="99"/>
          <w:sz w:val="24"/>
          <w:szCs w:val="24"/>
        </w:rPr>
        <w:t>:</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 xml:space="preserve">Competencias de la persona versus requerimientos del cargo. </w:t>
      </w:r>
      <w:r w:rsidR="00417437" w:rsidRPr="00002356">
        <w:rPr>
          <w:rFonts w:ascii="Arial" w:hAnsi="Arial" w:cs="Arial"/>
          <w:sz w:val="24"/>
          <w:szCs w:val="24"/>
        </w:rPr>
        <w:t>X</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Horas de capacitación.</w:t>
      </w:r>
      <w:r w:rsidR="00417437" w:rsidRPr="00002356">
        <w:rPr>
          <w:rFonts w:ascii="Arial" w:hAnsi="Arial" w:cs="Arial"/>
          <w:sz w:val="24"/>
          <w:szCs w:val="24"/>
        </w:rPr>
        <w:t xml:space="preserve"> X</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Gastos de capacitación/empleado.</w:t>
      </w:r>
      <w:r w:rsidR="00417437" w:rsidRPr="00002356">
        <w:rPr>
          <w:rFonts w:ascii="Arial" w:hAnsi="Arial" w:cs="Arial"/>
          <w:sz w:val="24"/>
          <w:szCs w:val="24"/>
        </w:rPr>
        <w:t xml:space="preserve"> X</w:t>
      </w:r>
    </w:p>
    <w:p w:rsidR="00A57333" w:rsidRPr="00002356" w:rsidRDefault="00A57333" w:rsidP="00A57333">
      <w:pPr>
        <w:pStyle w:val="Prrafodelista"/>
        <w:spacing w:line="360" w:lineRule="auto"/>
        <w:ind w:left="1494"/>
        <w:jc w:val="both"/>
        <w:rPr>
          <w:rFonts w:ascii="Arial" w:hAnsi="Arial" w:cs="Arial"/>
          <w:sz w:val="24"/>
          <w:szCs w:val="24"/>
        </w:rPr>
      </w:pPr>
    </w:p>
    <w:p w:rsidR="00A57333" w:rsidRPr="00002356" w:rsidRDefault="00A57333" w:rsidP="00A57333">
      <w:pPr>
        <w:pStyle w:val="Prrafodelista"/>
        <w:numPr>
          <w:ilvl w:val="0"/>
          <w:numId w:val="2"/>
        </w:numPr>
        <w:spacing w:line="360" w:lineRule="auto"/>
        <w:jc w:val="both"/>
        <w:rPr>
          <w:rFonts w:ascii="Arial" w:hAnsi="Arial" w:cs="Arial"/>
          <w:b/>
          <w:color w:val="548DD4" w:themeColor="text2" w:themeTint="99"/>
          <w:sz w:val="24"/>
          <w:szCs w:val="24"/>
        </w:rPr>
      </w:pPr>
      <w:r w:rsidRPr="00002356">
        <w:rPr>
          <w:rFonts w:ascii="Arial" w:hAnsi="Arial" w:cs="Arial"/>
          <w:sz w:val="24"/>
          <w:szCs w:val="24"/>
        </w:rPr>
        <w:t>Gestión:</w:t>
      </w:r>
      <w:r w:rsidR="00CF0152" w:rsidRPr="00002356">
        <w:rPr>
          <w:rFonts w:ascii="Arial" w:hAnsi="Arial" w:cs="Arial"/>
          <w:sz w:val="24"/>
          <w:szCs w:val="24"/>
        </w:rPr>
        <w:t xml:space="preserve"> </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Productividad: horas extra/total horas trabajadas por el empleado.</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Gastos administrativos/gastos totales.</w:t>
      </w:r>
    </w:p>
    <w:p w:rsidR="00A57333" w:rsidRPr="00002356" w:rsidRDefault="00A57333" w:rsidP="00A57333">
      <w:pPr>
        <w:pStyle w:val="Prrafodelista"/>
        <w:spacing w:line="360" w:lineRule="auto"/>
        <w:ind w:left="1494"/>
        <w:jc w:val="both"/>
        <w:rPr>
          <w:rFonts w:ascii="Arial" w:hAnsi="Arial" w:cs="Arial"/>
          <w:sz w:val="24"/>
          <w:szCs w:val="24"/>
        </w:rPr>
      </w:pPr>
    </w:p>
    <w:p w:rsidR="00A57333" w:rsidRPr="00002356" w:rsidRDefault="00A57333" w:rsidP="00A57333">
      <w:pPr>
        <w:pStyle w:val="Prrafodelista"/>
        <w:numPr>
          <w:ilvl w:val="0"/>
          <w:numId w:val="2"/>
        </w:numPr>
        <w:spacing w:line="360" w:lineRule="auto"/>
        <w:jc w:val="both"/>
        <w:rPr>
          <w:rFonts w:ascii="Arial" w:hAnsi="Arial" w:cs="Arial"/>
          <w:sz w:val="24"/>
          <w:szCs w:val="24"/>
        </w:rPr>
      </w:pPr>
      <w:r w:rsidRPr="00002356">
        <w:rPr>
          <w:rFonts w:ascii="Arial" w:hAnsi="Arial" w:cs="Arial"/>
          <w:sz w:val="24"/>
          <w:szCs w:val="24"/>
        </w:rPr>
        <w:t>Imagen pública:</w:t>
      </w:r>
      <w:r w:rsidR="00CF0152" w:rsidRPr="00002356">
        <w:rPr>
          <w:rFonts w:ascii="Arial" w:hAnsi="Arial" w:cs="Arial"/>
          <w:sz w:val="24"/>
          <w:szCs w:val="24"/>
        </w:rPr>
        <w:t xml:space="preserve"> </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Encuestas a clientes.</w:t>
      </w:r>
      <w:r w:rsidR="002A634D" w:rsidRPr="00002356">
        <w:rPr>
          <w:rFonts w:ascii="Arial" w:hAnsi="Arial" w:cs="Arial"/>
          <w:sz w:val="24"/>
          <w:szCs w:val="24"/>
        </w:rPr>
        <w:t xml:space="preserve"> X</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Apariciones en medios.</w:t>
      </w:r>
      <w:r w:rsidR="002A634D" w:rsidRPr="00002356">
        <w:rPr>
          <w:rFonts w:ascii="Arial" w:hAnsi="Arial" w:cs="Arial"/>
          <w:sz w:val="24"/>
          <w:szCs w:val="24"/>
        </w:rPr>
        <w:t xml:space="preserve"> X</w:t>
      </w:r>
    </w:p>
    <w:p w:rsidR="00A57333" w:rsidRPr="00002356" w:rsidRDefault="00A57333" w:rsidP="00A57333">
      <w:pPr>
        <w:pStyle w:val="Prrafodelista"/>
        <w:numPr>
          <w:ilvl w:val="1"/>
          <w:numId w:val="2"/>
        </w:numPr>
        <w:spacing w:line="360" w:lineRule="auto"/>
        <w:jc w:val="both"/>
        <w:rPr>
          <w:rFonts w:ascii="Arial" w:hAnsi="Arial" w:cs="Arial"/>
          <w:sz w:val="24"/>
          <w:szCs w:val="24"/>
        </w:rPr>
      </w:pPr>
      <w:r w:rsidRPr="00002356">
        <w:rPr>
          <w:rFonts w:ascii="Arial" w:hAnsi="Arial" w:cs="Arial"/>
          <w:sz w:val="24"/>
          <w:szCs w:val="24"/>
        </w:rPr>
        <w:t>Ranking de listados.</w:t>
      </w:r>
    </w:p>
    <w:p w:rsidR="00A57333" w:rsidRPr="00002356" w:rsidRDefault="00A57333" w:rsidP="00A57333">
      <w:pPr>
        <w:pStyle w:val="Prrafodelista"/>
        <w:spacing w:line="360" w:lineRule="auto"/>
        <w:ind w:left="1494"/>
        <w:jc w:val="both"/>
        <w:rPr>
          <w:rFonts w:ascii="Arial" w:hAnsi="Arial" w:cs="Arial"/>
          <w:sz w:val="24"/>
          <w:szCs w:val="24"/>
        </w:rPr>
      </w:pPr>
    </w:p>
    <w:p w:rsidR="00397209" w:rsidRPr="00002356" w:rsidRDefault="00397209" w:rsidP="00397209">
      <w:pPr>
        <w:spacing w:line="360" w:lineRule="auto"/>
        <w:ind w:firstLine="708"/>
        <w:contextualSpacing/>
        <w:jc w:val="both"/>
        <w:rPr>
          <w:rFonts w:ascii="Arial" w:hAnsi="Arial" w:cs="Arial"/>
        </w:rPr>
      </w:pPr>
      <w:bookmarkStart w:id="0" w:name="_GoBack"/>
      <w:bookmarkEnd w:id="0"/>
    </w:p>
    <w:p w:rsidR="00397209" w:rsidRPr="00002356" w:rsidRDefault="00397209" w:rsidP="00397209">
      <w:pPr>
        <w:spacing w:line="360" w:lineRule="auto"/>
        <w:rPr>
          <w:rFonts w:ascii="Arial" w:hAnsi="Arial" w:cs="Arial"/>
        </w:rPr>
      </w:pPr>
    </w:p>
    <w:p w:rsidR="009059CF" w:rsidRPr="00002356" w:rsidRDefault="009059CF">
      <w:pPr>
        <w:rPr>
          <w:rFonts w:ascii="Arial" w:hAnsi="Arial" w:cs="Arial"/>
          <w:lang w:val="es-ES"/>
        </w:rPr>
      </w:pPr>
    </w:p>
    <w:sectPr w:rsidR="009059CF" w:rsidRPr="00002356" w:rsidSect="0051015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40D8A"/>
    <w:multiLevelType w:val="hybridMultilevel"/>
    <w:tmpl w:val="3BD84874"/>
    <w:lvl w:ilvl="0" w:tplc="FFA6523A">
      <w:start w:val="1"/>
      <w:numFmt w:val="bullet"/>
      <w:lvlText w:val=""/>
      <w:lvlJc w:val="left"/>
      <w:pPr>
        <w:tabs>
          <w:tab w:val="num" w:pos="720"/>
        </w:tabs>
        <w:ind w:left="720" w:hanging="360"/>
      </w:pPr>
      <w:rPr>
        <w:rFonts w:ascii="Wingdings" w:hAnsi="Wingdings" w:hint="default"/>
      </w:rPr>
    </w:lvl>
    <w:lvl w:ilvl="1" w:tplc="E0E414F4" w:tentative="1">
      <w:start w:val="1"/>
      <w:numFmt w:val="bullet"/>
      <w:lvlText w:val=""/>
      <w:lvlJc w:val="left"/>
      <w:pPr>
        <w:tabs>
          <w:tab w:val="num" w:pos="1440"/>
        </w:tabs>
        <w:ind w:left="1440" w:hanging="360"/>
      </w:pPr>
      <w:rPr>
        <w:rFonts w:ascii="Wingdings" w:hAnsi="Wingdings" w:hint="default"/>
      </w:rPr>
    </w:lvl>
    <w:lvl w:ilvl="2" w:tplc="38428F8E" w:tentative="1">
      <w:start w:val="1"/>
      <w:numFmt w:val="bullet"/>
      <w:lvlText w:val=""/>
      <w:lvlJc w:val="left"/>
      <w:pPr>
        <w:tabs>
          <w:tab w:val="num" w:pos="2160"/>
        </w:tabs>
        <w:ind w:left="2160" w:hanging="360"/>
      </w:pPr>
      <w:rPr>
        <w:rFonts w:ascii="Wingdings" w:hAnsi="Wingdings" w:hint="default"/>
      </w:rPr>
    </w:lvl>
    <w:lvl w:ilvl="3" w:tplc="D47C5A32" w:tentative="1">
      <w:start w:val="1"/>
      <w:numFmt w:val="bullet"/>
      <w:lvlText w:val=""/>
      <w:lvlJc w:val="left"/>
      <w:pPr>
        <w:tabs>
          <w:tab w:val="num" w:pos="2880"/>
        </w:tabs>
        <w:ind w:left="2880" w:hanging="360"/>
      </w:pPr>
      <w:rPr>
        <w:rFonts w:ascii="Wingdings" w:hAnsi="Wingdings" w:hint="default"/>
      </w:rPr>
    </w:lvl>
    <w:lvl w:ilvl="4" w:tplc="82B4BC9A" w:tentative="1">
      <w:start w:val="1"/>
      <w:numFmt w:val="bullet"/>
      <w:lvlText w:val=""/>
      <w:lvlJc w:val="left"/>
      <w:pPr>
        <w:tabs>
          <w:tab w:val="num" w:pos="3600"/>
        </w:tabs>
        <w:ind w:left="3600" w:hanging="360"/>
      </w:pPr>
      <w:rPr>
        <w:rFonts w:ascii="Wingdings" w:hAnsi="Wingdings" w:hint="default"/>
      </w:rPr>
    </w:lvl>
    <w:lvl w:ilvl="5" w:tplc="12582DB6" w:tentative="1">
      <w:start w:val="1"/>
      <w:numFmt w:val="bullet"/>
      <w:lvlText w:val=""/>
      <w:lvlJc w:val="left"/>
      <w:pPr>
        <w:tabs>
          <w:tab w:val="num" w:pos="4320"/>
        </w:tabs>
        <w:ind w:left="4320" w:hanging="360"/>
      </w:pPr>
      <w:rPr>
        <w:rFonts w:ascii="Wingdings" w:hAnsi="Wingdings" w:hint="default"/>
      </w:rPr>
    </w:lvl>
    <w:lvl w:ilvl="6" w:tplc="198C86FE" w:tentative="1">
      <w:start w:val="1"/>
      <w:numFmt w:val="bullet"/>
      <w:lvlText w:val=""/>
      <w:lvlJc w:val="left"/>
      <w:pPr>
        <w:tabs>
          <w:tab w:val="num" w:pos="5040"/>
        </w:tabs>
        <w:ind w:left="5040" w:hanging="360"/>
      </w:pPr>
      <w:rPr>
        <w:rFonts w:ascii="Wingdings" w:hAnsi="Wingdings" w:hint="default"/>
      </w:rPr>
    </w:lvl>
    <w:lvl w:ilvl="7" w:tplc="22022B8E" w:tentative="1">
      <w:start w:val="1"/>
      <w:numFmt w:val="bullet"/>
      <w:lvlText w:val=""/>
      <w:lvlJc w:val="left"/>
      <w:pPr>
        <w:tabs>
          <w:tab w:val="num" w:pos="5760"/>
        </w:tabs>
        <w:ind w:left="5760" w:hanging="360"/>
      </w:pPr>
      <w:rPr>
        <w:rFonts w:ascii="Wingdings" w:hAnsi="Wingdings" w:hint="default"/>
      </w:rPr>
    </w:lvl>
    <w:lvl w:ilvl="8" w:tplc="6D7A7C58" w:tentative="1">
      <w:start w:val="1"/>
      <w:numFmt w:val="bullet"/>
      <w:lvlText w:val=""/>
      <w:lvlJc w:val="left"/>
      <w:pPr>
        <w:tabs>
          <w:tab w:val="num" w:pos="6480"/>
        </w:tabs>
        <w:ind w:left="6480" w:hanging="360"/>
      </w:pPr>
      <w:rPr>
        <w:rFonts w:ascii="Wingdings" w:hAnsi="Wingdings" w:hint="default"/>
      </w:rPr>
    </w:lvl>
  </w:abstractNum>
  <w:abstractNum w:abstractNumId="1">
    <w:nsid w:val="07A87A8A"/>
    <w:multiLevelType w:val="hybridMultilevel"/>
    <w:tmpl w:val="CADAC912"/>
    <w:lvl w:ilvl="0" w:tplc="70F02582">
      <w:start w:val="1"/>
      <w:numFmt w:val="bullet"/>
      <w:lvlText w:val=""/>
      <w:lvlJc w:val="left"/>
      <w:pPr>
        <w:tabs>
          <w:tab w:val="num" w:pos="720"/>
        </w:tabs>
        <w:ind w:left="720" w:hanging="360"/>
      </w:pPr>
      <w:rPr>
        <w:rFonts w:ascii="Wingdings" w:hAnsi="Wingdings" w:hint="default"/>
      </w:rPr>
    </w:lvl>
    <w:lvl w:ilvl="1" w:tplc="71CC1FF6" w:tentative="1">
      <w:start w:val="1"/>
      <w:numFmt w:val="bullet"/>
      <w:lvlText w:val=""/>
      <w:lvlJc w:val="left"/>
      <w:pPr>
        <w:tabs>
          <w:tab w:val="num" w:pos="1440"/>
        </w:tabs>
        <w:ind w:left="1440" w:hanging="360"/>
      </w:pPr>
      <w:rPr>
        <w:rFonts w:ascii="Wingdings" w:hAnsi="Wingdings" w:hint="default"/>
      </w:rPr>
    </w:lvl>
    <w:lvl w:ilvl="2" w:tplc="A1CA72DC" w:tentative="1">
      <w:start w:val="1"/>
      <w:numFmt w:val="bullet"/>
      <w:lvlText w:val=""/>
      <w:lvlJc w:val="left"/>
      <w:pPr>
        <w:tabs>
          <w:tab w:val="num" w:pos="2160"/>
        </w:tabs>
        <w:ind w:left="2160" w:hanging="360"/>
      </w:pPr>
      <w:rPr>
        <w:rFonts w:ascii="Wingdings" w:hAnsi="Wingdings" w:hint="default"/>
      </w:rPr>
    </w:lvl>
    <w:lvl w:ilvl="3" w:tplc="F152757C" w:tentative="1">
      <w:start w:val="1"/>
      <w:numFmt w:val="bullet"/>
      <w:lvlText w:val=""/>
      <w:lvlJc w:val="left"/>
      <w:pPr>
        <w:tabs>
          <w:tab w:val="num" w:pos="2880"/>
        </w:tabs>
        <w:ind w:left="2880" w:hanging="360"/>
      </w:pPr>
      <w:rPr>
        <w:rFonts w:ascii="Wingdings" w:hAnsi="Wingdings" w:hint="default"/>
      </w:rPr>
    </w:lvl>
    <w:lvl w:ilvl="4" w:tplc="73282A74" w:tentative="1">
      <w:start w:val="1"/>
      <w:numFmt w:val="bullet"/>
      <w:lvlText w:val=""/>
      <w:lvlJc w:val="left"/>
      <w:pPr>
        <w:tabs>
          <w:tab w:val="num" w:pos="3600"/>
        </w:tabs>
        <w:ind w:left="3600" w:hanging="360"/>
      </w:pPr>
      <w:rPr>
        <w:rFonts w:ascii="Wingdings" w:hAnsi="Wingdings" w:hint="default"/>
      </w:rPr>
    </w:lvl>
    <w:lvl w:ilvl="5" w:tplc="0D42E270" w:tentative="1">
      <w:start w:val="1"/>
      <w:numFmt w:val="bullet"/>
      <w:lvlText w:val=""/>
      <w:lvlJc w:val="left"/>
      <w:pPr>
        <w:tabs>
          <w:tab w:val="num" w:pos="4320"/>
        </w:tabs>
        <w:ind w:left="4320" w:hanging="360"/>
      </w:pPr>
      <w:rPr>
        <w:rFonts w:ascii="Wingdings" w:hAnsi="Wingdings" w:hint="default"/>
      </w:rPr>
    </w:lvl>
    <w:lvl w:ilvl="6" w:tplc="7A0EC700" w:tentative="1">
      <w:start w:val="1"/>
      <w:numFmt w:val="bullet"/>
      <w:lvlText w:val=""/>
      <w:lvlJc w:val="left"/>
      <w:pPr>
        <w:tabs>
          <w:tab w:val="num" w:pos="5040"/>
        </w:tabs>
        <w:ind w:left="5040" w:hanging="360"/>
      </w:pPr>
      <w:rPr>
        <w:rFonts w:ascii="Wingdings" w:hAnsi="Wingdings" w:hint="default"/>
      </w:rPr>
    </w:lvl>
    <w:lvl w:ilvl="7" w:tplc="FD703464" w:tentative="1">
      <w:start w:val="1"/>
      <w:numFmt w:val="bullet"/>
      <w:lvlText w:val=""/>
      <w:lvlJc w:val="left"/>
      <w:pPr>
        <w:tabs>
          <w:tab w:val="num" w:pos="5760"/>
        </w:tabs>
        <w:ind w:left="5760" w:hanging="360"/>
      </w:pPr>
      <w:rPr>
        <w:rFonts w:ascii="Wingdings" w:hAnsi="Wingdings" w:hint="default"/>
      </w:rPr>
    </w:lvl>
    <w:lvl w:ilvl="8" w:tplc="2D626232" w:tentative="1">
      <w:start w:val="1"/>
      <w:numFmt w:val="bullet"/>
      <w:lvlText w:val=""/>
      <w:lvlJc w:val="left"/>
      <w:pPr>
        <w:tabs>
          <w:tab w:val="num" w:pos="6480"/>
        </w:tabs>
        <w:ind w:left="6480" w:hanging="360"/>
      </w:pPr>
      <w:rPr>
        <w:rFonts w:ascii="Wingdings" w:hAnsi="Wingdings" w:hint="default"/>
      </w:rPr>
    </w:lvl>
  </w:abstractNum>
  <w:abstractNum w:abstractNumId="2">
    <w:nsid w:val="17386E9A"/>
    <w:multiLevelType w:val="hybridMultilevel"/>
    <w:tmpl w:val="B4A81F5A"/>
    <w:lvl w:ilvl="0" w:tplc="8CC6F6B6">
      <w:start w:val="3"/>
      <w:numFmt w:val="bullet"/>
      <w:lvlText w:val="-"/>
      <w:lvlJc w:val="left"/>
      <w:pPr>
        <w:ind w:left="1494" w:hanging="360"/>
      </w:pPr>
      <w:rPr>
        <w:rFonts w:ascii="Times New Roman" w:eastAsia="Calibri" w:hAnsi="Times New Roman" w:cs="Times New Roman" w:hint="default"/>
      </w:rPr>
    </w:lvl>
    <w:lvl w:ilvl="1" w:tplc="0C0A0003">
      <w:start w:val="1"/>
      <w:numFmt w:val="bullet"/>
      <w:lvlText w:val="o"/>
      <w:lvlJc w:val="left"/>
      <w:pPr>
        <w:ind w:left="2214" w:hanging="360"/>
      </w:pPr>
      <w:rPr>
        <w:rFonts w:ascii="Courier New" w:hAnsi="Courier New" w:hint="default"/>
      </w:rPr>
    </w:lvl>
    <w:lvl w:ilvl="2" w:tplc="0C0A0005" w:tentative="1">
      <w:start w:val="1"/>
      <w:numFmt w:val="bullet"/>
      <w:lvlText w:val=""/>
      <w:lvlJc w:val="left"/>
      <w:pPr>
        <w:ind w:left="2934" w:hanging="360"/>
      </w:pPr>
      <w:rPr>
        <w:rFonts w:ascii="Wingdings" w:hAnsi="Wingdings" w:hint="default"/>
      </w:rPr>
    </w:lvl>
    <w:lvl w:ilvl="3" w:tplc="0C0A0001" w:tentative="1">
      <w:start w:val="1"/>
      <w:numFmt w:val="bullet"/>
      <w:lvlText w:val=""/>
      <w:lvlJc w:val="left"/>
      <w:pPr>
        <w:ind w:left="3654" w:hanging="360"/>
      </w:pPr>
      <w:rPr>
        <w:rFonts w:ascii="Symbol" w:hAnsi="Symbol" w:hint="default"/>
      </w:rPr>
    </w:lvl>
    <w:lvl w:ilvl="4" w:tplc="0C0A0003" w:tentative="1">
      <w:start w:val="1"/>
      <w:numFmt w:val="bullet"/>
      <w:lvlText w:val="o"/>
      <w:lvlJc w:val="left"/>
      <w:pPr>
        <w:ind w:left="4374" w:hanging="360"/>
      </w:pPr>
      <w:rPr>
        <w:rFonts w:ascii="Courier New" w:hAnsi="Courier New" w:hint="default"/>
      </w:rPr>
    </w:lvl>
    <w:lvl w:ilvl="5" w:tplc="0C0A0005" w:tentative="1">
      <w:start w:val="1"/>
      <w:numFmt w:val="bullet"/>
      <w:lvlText w:val=""/>
      <w:lvlJc w:val="left"/>
      <w:pPr>
        <w:ind w:left="5094" w:hanging="360"/>
      </w:pPr>
      <w:rPr>
        <w:rFonts w:ascii="Wingdings" w:hAnsi="Wingdings" w:hint="default"/>
      </w:rPr>
    </w:lvl>
    <w:lvl w:ilvl="6" w:tplc="0C0A0001" w:tentative="1">
      <w:start w:val="1"/>
      <w:numFmt w:val="bullet"/>
      <w:lvlText w:val=""/>
      <w:lvlJc w:val="left"/>
      <w:pPr>
        <w:ind w:left="5814" w:hanging="360"/>
      </w:pPr>
      <w:rPr>
        <w:rFonts w:ascii="Symbol" w:hAnsi="Symbol" w:hint="default"/>
      </w:rPr>
    </w:lvl>
    <w:lvl w:ilvl="7" w:tplc="0C0A0003" w:tentative="1">
      <w:start w:val="1"/>
      <w:numFmt w:val="bullet"/>
      <w:lvlText w:val="o"/>
      <w:lvlJc w:val="left"/>
      <w:pPr>
        <w:ind w:left="6534" w:hanging="360"/>
      </w:pPr>
      <w:rPr>
        <w:rFonts w:ascii="Courier New" w:hAnsi="Courier New" w:hint="default"/>
      </w:rPr>
    </w:lvl>
    <w:lvl w:ilvl="8" w:tplc="0C0A0005" w:tentative="1">
      <w:start w:val="1"/>
      <w:numFmt w:val="bullet"/>
      <w:lvlText w:val=""/>
      <w:lvlJc w:val="left"/>
      <w:pPr>
        <w:ind w:left="7254" w:hanging="360"/>
      </w:pPr>
      <w:rPr>
        <w:rFonts w:ascii="Wingdings" w:hAnsi="Wingdings" w:hint="default"/>
      </w:rPr>
    </w:lvl>
  </w:abstractNum>
  <w:abstractNum w:abstractNumId="3">
    <w:nsid w:val="2101676A"/>
    <w:multiLevelType w:val="hybridMultilevel"/>
    <w:tmpl w:val="59BAA3A8"/>
    <w:lvl w:ilvl="0" w:tplc="09822BD8">
      <w:start w:val="1"/>
      <w:numFmt w:val="bullet"/>
      <w:lvlText w:val=""/>
      <w:lvlJc w:val="left"/>
      <w:pPr>
        <w:tabs>
          <w:tab w:val="num" w:pos="720"/>
        </w:tabs>
        <w:ind w:left="720" w:hanging="360"/>
      </w:pPr>
      <w:rPr>
        <w:rFonts w:ascii="Wingdings" w:hAnsi="Wingdings" w:hint="default"/>
      </w:rPr>
    </w:lvl>
    <w:lvl w:ilvl="1" w:tplc="46581702" w:tentative="1">
      <w:start w:val="1"/>
      <w:numFmt w:val="bullet"/>
      <w:lvlText w:val=""/>
      <w:lvlJc w:val="left"/>
      <w:pPr>
        <w:tabs>
          <w:tab w:val="num" w:pos="1440"/>
        </w:tabs>
        <w:ind w:left="1440" w:hanging="360"/>
      </w:pPr>
      <w:rPr>
        <w:rFonts w:ascii="Wingdings" w:hAnsi="Wingdings" w:hint="default"/>
      </w:rPr>
    </w:lvl>
    <w:lvl w:ilvl="2" w:tplc="240C2636" w:tentative="1">
      <w:start w:val="1"/>
      <w:numFmt w:val="bullet"/>
      <w:lvlText w:val=""/>
      <w:lvlJc w:val="left"/>
      <w:pPr>
        <w:tabs>
          <w:tab w:val="num" w:pos="2160"/>
        </w:tabs>
        <w:ind w:left="2160" w:hanging="360"/>
      </w:pPr>
      <w:rPr>
        <w:rFonts w:ascii="Wingdings" w:hAnsi="Wingdings" w:hint="default"/>
      </w:rPr>
    </w:lvl>
    <w:lvl w:ilvl="3" w:tplc="72FCC6DA" w:tentative="1">
      <w:start w:val="1"/>
      <w:numFmt w:val="bullet"/>
      <w:lvlText w:val=""/>
      <w:lvlJc w:val="left"/>
      <w:pPr>
        <w:tabs>
          <w:tab w:val="num" w:pos="2880"/>
        </w:tabs>
        <w:ind w:left="2880" w:hanging="360"/>
      </w:pPr>
      <w:rPr>
        <w:rFonts w:ascii="Wingdings" w:hAnsi="Wingdings" w:hint="default"/>
      </w:rPr>
    </w:lvl>
    <w:lvl w:ilvl="4" w:tplc="1376E9F4" w:tentative="1">
      <w:start w:val="1"/>
      <w:numFmt w:val="bullet"/>
      <w:lvlText w:val=""/>
      <w:lvlJc w:val="left"/>
      <w:pPr>
        <w:tabs>
          <w:tab w:val="num" w:pos="3600"/>
        </w:tabs>
        <w:ind w:left="3600" w:hanging="360"/>
      </w:pPr>
      <w:rPr>
        <w:rFonts w:ascii="Wingdings" w:hAnsi="Wingdings" w:hint="default"/>
      </w:rPr>
    </w:lvl>
    <w:lvl w:ilvl="5" w:tplc="CBF4C54C" w:tentative="1">
      <w:start w:val="1"/>
      <w:numFmt w:val="bullet"/>
      <w:lvlText w:val=""/>
      <w:lvlJc w:val="left"/>
      <w:pPr>
        <w:tabs>
          <w:tab w:val="num" w:pos="4320"/>
        </w:tabs>
        <w:ind w:left="4320" w:hanging="360"/>
      </w:pPr>
      <w:rPr>
        <w:rFonts w:ascii="Wingdings" w:hAnsi="Wingdings" w:hint="default"/>
      </w:rPr>
    </w:lvl>
    <w:lvl w:ilvl="6" w:tplc="71BC9912" w:tentative="1">
      <w:start w:val="1"/>
      <w:numFmt w:val="bullet"/>
      <w:lvlText w:val=""/>
      <w:lvlJc w:val="left"/>
      <w:pPr>
        <w:tabs>
          <w:tab w:val="num" w:pos="5040"/>
        </w:tabs>
        <w:ind w:left="5040" w:hanging="360"/>
      </w:pPr>
      <w:rPr>
        <w:rFonts w:ascii="Wingdings" w:hAnsi="Wingdings" w:hint="default"/>
      </w:rPr>
    </w:lvl>
    <w:lvl w:ilvl="7" w:tplc="B93E072E" w:tentative="1">
      <w:start w:val="1"/>
      <w:numFmt w:val="bullet"/>
      <w:lvlText w:val=""/>
      <w:lvlJc w:val="left"/>
      <w:pPr>
        <w:tabs>
          <w:tab w:val="num" w:pos="5760"/>
        </w:tabs>
        <w:ind w:left="5760" w:hanging="360"/>
      </w:pPr>
      <w:rPr>
        <w:rFonts w:ascii="Wingdings" w:hAnsi="Wingdings" w:hint="default"/>
      </w:rPr>
    </w:lvl>
    <w:lvl w:ilvl="8" w:tplc="A87E63F4" w:tentative="1">
      <w:start w:val="1"/>
      <w:numFmt w:val="bullet"/>
      <w:lvlText w:val=""/>
      <w:lvlJc w:val="left"/>
      <w:pPr>
        <w:tabs>
          <w:tab w:val="num" w:pos="6480"/>
        </w:tabs>
        <w:ind w:left="6480" w:hanging="360"/>
      </w:pPr>
      <w:rPr>
        <w:rFonts w:ascii="Wingdings" w:hAnsi="Wingdings" w:hint="default"/>
      </w:rPr>
    </w:lvl>
  </w:abstractNum>
  <w:abstractNum w:abstractNumId="4">
    <w:nsid w:val="25235AB9"/>
    <w:multiLevelType w:val="hybridMultilevel"/>
    <w:tmpl w:val="6F4E6586"/>
    <w:lvl w:ilvl="0" w:tplc="0C0A0003">
      <w:start w:val="1"/>
      <w:numFmt w:val="bullet"/>
      <w:lvlText w:val="o"/>
      <w:lvlJc w:val="left"/>
      <w:pPr>
        <w:ind w:left="720" w:hanging="360"/>
      </w:pPr>
      <w:rPr>
        <w:rFonts w:ascii="Courier New" w:hAnsi="Courier New" w:cs="Courier New"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29E918ED"/>
    <w:multiLevelType w:val="hybridMultilevel"/>
    <w:tmpl w:val="BE22A8FE"/>
    <w:lvl w:ilvl="0" w:tplc="876A76CC">
      <w:start w:val="1"/>
      <w:numFmt w:val="bullet"/>
      <w:lvlText w:val=""/>
      <w:lvlJc w:val="left"/>
      <w:pPr>
        <w:tabs>
          <w:tab w:val="num" w:pos="720"/>
        </w:tabs>
        <w:ind w:left="720" w:hanging="360"/>
      </w:pPr>
      <w:rPr>
        <w:rFonts w:ascii="Wingdings" w:hAnsi="Wingdings" w:hint="default"/>
      </w:rPr>
    </w:lvl>
    <w:lvl w:ilvl="1" w:tplc="D6203D4C" w:tentative="1">
      <w:start w:val="1"/>
      <w:numFmt w:val="bullet"/>
      <w:lvlText w:val=""/>
      <w:lvlJc w:val="left"/>
      <w:pPr>
        <w:tabs>
          <w:tab w:val="num" w:pos="1440"/>
        </w:tabs>
        <w:ind w:left="1440" w:hanging="360"/>
      </w:pPr>
      <w:rPr>
        <w:rFonts w:ascii="Wingdings" w:hAnsi="Wingdings" w:hint="default"/>
      </w:rPr>
    </w:lvl>
    <w:lvl w:ilvl="2" w:tplc="E026A9F4" w:tentative="1">
      <w:start w:val="1"/>
      <w:numFmt w:val="bullet"/>
      <w:lvlText w:val=""/>
      <w:lvlJc w:val="left"/>
      <w:pPr>
        <w:tabs>
          <w:tab w:val="num" w:pos="2160"/>
        </w:tabs>
        <w:ind w:left="2160" w:hanging="360"/>
      </w:pPr>
      <w:rPr>
        <w:rFonts w:ascii="Wingdings" w:hAnsi="Wingdings" w:hint="default"/>
      </w:rPr>
    </w:lvl>
    <w:lvl w:ilvl="3" w:tplc="A7027886" w:tentative="1">
      <w:start w:val="1"/>
      <w:numFmt w:val="bullet"/>
      <w:lvlText w:val=""/>
      <w:lvlJc w:val="left"/>
      <w:pPr>
        <w:tabs>
          <w:tab w:val="num" w:pos="2880"/>
        </w:tabs>
        <w:ind w:left="2880" w:hanging="360"/>
      </w:pPr>
      <w:rPr>
        <w:rFonts w:ascii="Wingdings" w:hAnsi="Wingdings" w:hint="default"/>
      </w:rPr>
    </w:lvl>
    <w:lvl w:ilvl="4" w:tplc="16D4121C" w:tentative="1">
      <w:start w:val="1"/>
      <w:numFmt w:val="bullet"/>
      <w:lvlText w:val=""/>
      <w:lvlJc w:val="left"/>
      <w:pPr>
        <w:tabs>
          <w:tab w:val="num" w:pos="3600"/>
        </w:tabs>
        <w:ind w:left="3600" w:hanging="360"/>
      </w:pPr>
      <w:rPr>
        <w:rFonts w:ascii="Wingdings" w:hAnsi="Wingdings" w:hint="default"/>
      </w:rPr>
    </w:lvl>
    <w:lvl w:ilvl="5" w:tplc="297E3938" w:tentative="1">
      <w:start w:val="1"/>
      <w:numFmt w:val="bullet"/>
      <w:lvlText w:val=""/>
      <w:lvlJc w:val="left"/>
      <w:pPr>
        <w:tabs>
          <w:tab w:val="num" w:pos="4320"/>
        </w:tabs>
        <w:ind w:left="4320" w:hanging="360"/>
      </w:pPr>
      <w:rPr>
        <w:rFonts w:ascii="Wingdings" w:hAnsi="Wingdings" w:hint="default"/>
      </w:rPr>
    </w:lvl>
    <w:lvl w:ilvl="6" w:tplc="960E1EA0" w:tentative="1">
      <w:start w:val="1"/>
      <w:numFmt w:val="bullet"/>
      <w:lvlText w:val=""/>
      <w:lvlJc w:val="left"/>
      <w:pPr>
        <w:tabs>
          <w:tab w:val="num" w:pos="5040"/>
        </w:tabs>
        <w:ind w:left="5040" w:hanging="360"/>
      </w:pPr>
      <w:rPr>
        <w:rFonts w:ascii="Wingdings" w:hAnsi="Wingdings" w:hint="default"/>
      </w:rPr>
    </w:lvl>
    <w:lvl w:ilvl="7" w:tplc="61CE7940" w:tentative="1">
      <w:start w:val="1"/>
      <w:numFmt w:val="bullet"/>
      <w:lvlText w:val=""/>
      <w:lvlJc w:val="left"/>
      <w:pPr>
        <w:tabs>
          <w:tab w:val="num" w:pos="5760"/>
        </w:tabs>
        <w:ind w:left="5760" w:hanging="360"/>
      </w:pPr>
      <w:rPr>
        <w:rFonts w:ascii="Wingdings" w:hAnsi="Wingdings" w:hint="default"/>
      </w:rPr>
    </w:lvl>
    <w:lvl w:ilvl="8" w:tplc="0B369106" w:tentative="1">
      <w:start w:val="1"/>
      <w:numFmt w:val="bullet"/>
      <w:lvlText w:val=""/>
      <w:lvlJc w:val="left"/>
      <w:pPr>
        <w:tabs>
          <w:tab w:val="num" w:pos="6480"/>
        </w:tabs>
        <w:ind w:left="6480" w:hanging="360"/>
      </w:pPr>
      <w:rPr>
        <w:rFonts w:ascii="Wingdings" w:hAnsi="Wingdings" w:hint="default"/>
      </w:rPr>
    </w:lvl>
  </w:abstractNum>
  <w:abstractNum w:abstractNumId="6">
    <w:nsid w:val="2E5D7217"/>
    <w:multiLevelType w:val="hybridMultilevel"/>
    <w:tmpl w:val="788E5428"/>
    <w:lvl w:ilvl="0" w:tplc="8CC6F6B6">
      <w:start w:val="3"/>
      <w:numFmt w:val="bullet"/>
      <w:lvlText w:val="-"/>
      <w:lvlJc w:val="left"/>
      <w:pPr>
        <w:ind w:left="1776" w:hanging="360"/>
      </w:pPr>
      <w:rPr>
        <w:rFonts w:ascii="Times New Roman" w:eastAsia="Calibri" w:hAnsi="Times New Roman" w:cs="Times New Roman" w:hint="default"/>
      </w:rPr>
    </w:lvl>
    <w:lvl w:ilvl="1" w:tplc="300A0003" w:tentative="1">
      <w:start w:val="1"/>
      <w:numFmt w:val="bullet"/>
      <w:lvlText w:val="o"/>
      <w:lvlJc w:val="left"/>
      <w:pPr>
        <w:ind w:left="2496" w:hanging="360"/>
      </w:pPr>
      <w:rPr>
        <w:rFonts w:ascii="Courier New" w:hAnsi="Courier New" w:cs="Courier New" w:hint="default"/>
      </w:rPr>
    </w:lvl>
    <w:lvl w:ilvl="2" w:tplc="300A0005" w:tentative="1">
      <w:start w:val="1"/>
      <w:numFmt w:val="bullet"/>
      <w:lvlText w:val=""/>
      <w:lvlJc w:val="left"/>
      <w:pPr>
        <w:ind w:left="3216" w:hanging="360"/>
      </w:pPr>
      <w:rPr>
        <w:rFonts w:ascii="Wingdings" w:hAnsi="Wingdings" w:hint="default"/>
      </w:rPr>
    </w:lvl>
    <w:lvl w:ilvl="3" w:tplc="300A0001" w:tentative="1">
      <w:start w:val="1"/>
      <w:numFmt w:val="bullet"/>
      <w:lvlText w:val=""/>
      <w:lvlJc w:val="left"/>
      <w:pPr>
        <w:ind w:left="3936" w:hanging="360"/>
      </w:pPr>
      <w:rPr>
        <w:rFonts w:ascii="Symbol" w:hAnsi="Symbol" w:hint="default"/>
      </w:rPr>
    </w:lvl>
    <w:lvl w:ilvl="4" w:tplc="300A0003" w:tentative="1">
      <w:start w:val="1"/>
      <w:numFmt w:val="bullet"/>
      <w:lvlText w:val="o"/>
      <w:lvlJc w:val="left"/>
      <w:pPr>
        <w:ind w:left="4656" w:hanging="360"/>
      </w:pPr>
      <w:rPr>
        <w:rFonts w:ascii="Courier New" w:hAnsi="Courier New" w:cs="Courier New" w:hint="default"/>
      </w:rPr>
    </w:lvl>
    <w:lvl w:ilvl="5" w:tplc="300A0005" w:tentative="1">
      <w:start w:val="1"/>
      <w:numFmt w:val="bullet"/>
      <w:lvlText w:val=""/>
      <w:lvlJc w:val="left"/>
      <w:pPr>
        <w:ind w:left="5376" w:hanging="360"/>
      </w:pPr>
      <w:rPr>
        <w:rFonts w:ascii="Wingdings" w:hAnsi="Wingdings" w:hint="default"/>
      </w:rPr>
    </w:lvl>
    <w:lvl w:ilvl="6" w:tplc="300A0001" w:tentative="1">
      <w:start w:val="1"/>
      <w:numFmt w:val="bullet"/>
      <w:lvlText w:val=""/>
      <w:lvlJc w:val="left"/>
      <w:pPr>
        <w:ind w:left="6096" w:hanging="360"/>
      </w:pPr>
      <w:rPr>
        <w:rFonts w:ascii="Symbol" w:hAnsi="Symbol" w:hint="default"/>
      </w:rPr>
    </w:lvl>
    <w:lvl w:ilvl="7" w:tplc="300A0003" w:tentative="1">
      <w:start w:val="1"/>
      <w:numFmt w:val="bullet"/>
      <w:lvlText w:val="o"/>
      <w:lvlJc w:val="left"/>
      <w:pPr>
        <w:ind w:left="6816" w:hanging="360"/>
      </w:pPr>
      <w:rPr>
        <w:rFonts w:ascii="Courier New" w:hAnsi="Courier New" w:cs="Courier New" w:hint="default"/>
      </w:rPr>
    </w:lvl>
    <w:lvl w:ilvl="8" w:tplc="300A0005" w:tentative="1">
      <w:start w:val="1"/>
      <w:numFmt w:val="bullet"/>
      <w:lvlText w:val=""/>
      <w:lvlJc w:val="left"/>
      <w:pPr>
        <w:ind w:left="7536" w:hanging="360"/>
      </w:pPr>
      <w:rPr>
        <w:rFonts w:ascii="Wingdings" w:hAnsi="Wingdings" w:hint="default"/>
      </w:rPr>
    </w:lvl>
  </w:abstractNum>
  <w:abstractNum w:abstractNumId="7">
    <w:nsid w:val="311D5FB7"/>
    <w:multiLevelType w:val="hybridMultilevel"/>
    <w:tmpl w:val="2D80E95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4AFD1B5F"/>
    <w:multiLevelType w:val="hybridMultilevel"/>
    <w:tmpl w:val="6E2CF908"/>
    <w:lvl w:ilvl="0" w:tplc="0C0A0001">
      <w:start w:val="1"/>
      <w:numFmt w:val="bullet"/>
      <w:lvlText w:val=""/>
      <w:lvlJc w:val="left"/>
      <w:pPr>
        <w:ind w:left="2880" w:hanging="360"/>
      </w:pPr>
      <w:rPr>
        <w:rFonts w:ascii="Symbol" w:hAnsi="Symbol" w:hint="default"/>
      </w:rPr>
    </w:lvl>
    <w:lvl w:ilvl="1" w:tplc="0C0A0003">
      <w:start w:val="1"/>
      <w:numFmt w:val="bullet"/>
      <w:lvlText w:val="o"/>
      <w:lvlJc w:val="left"/>
      <w:pPr>
        <w:ind w:left="3600" w:hanging="360"/>
      </w:pPr>
      <w:rPr>
        <w:rFonts w:ascii="Courier New" w:hAnsi="Courier New" w:cs="Courier New" w:hint="default"/>
      </w:rPr>
    </w:lvl>
    <w:lvl w:ilvl="2" w:tplc="0C0A0005" w:tentative="1">
      <w:start w:val="1"/>
      <w:numFmt w:val="bullet"/>
      <w:lvlText w:val=""/>
      <w:lvlJc w:val="left"/>
      <w:pPr>
        <w:ind w:left="4320" w:hanging="360"/>
      </w:pPr>
      <w:rPr>
        <w:rFonts w:ascii="Wingdings" w:hAnsi="Wingdings" w:hint="default"/>
      </w:rPr>
    </w:lvl>
    <w:lvl w:ilvl="3" w:tplc="0C0A0001" w:tentative="1">
      <w:start w:val="1"/>
      <w:numFmt w:val="bullet"/>
      <w:lvlText w:val=""/>
      <w:lvlJc w:val="left"/>
      <w:pPr>
        <w:ind w:left="5040" w:hanging="360"/>
      </w:pPr>
      <w:rPr>
        <w:rFonts w:ascii="Symbol" w:hAnsi="Symbol" w:hint="default"/>
      </w:rPr>
    </w:lvl>
    <w:lvl w:ilvl="4" w:tplc="0C0A0003" w:tentative="1">
      <w:start w:val="1"/>
      <w:numFmt w:val="bullet"/>
      <w:lvlText w:val="o"/>
      <w:lvlJc w:val="left"/>
      <w:pPr>
        <w:ind w:left="5760" w:hanging="360"/>
      </w:pPr>
      <w:rPr>
        <w:rFonts w:ascii="Courier New" w:hAnsi="Courier New" w:cs="Courier New" w:hint="default"/>
      </w:rPr>
    </w:lvl>
    <w:lvl w:ilvl="5" w:tplc="0C0A0005" w:tentative="1">
      <w:start w:val="1"/>
      <w:numFmt w:val="bullet"/>
      <w:lvlText w:val=""/>
      <w:lvlJc w:val="left"/>
      <w:pPr>
        <w:ind w:left="6480" w:hanging="360"/>
      </w:pPr>
      <w:rPr>
        <w:rFonts w:ascii="Wingdings" w:hAnsi="Wingdings" w:hint="default"/>
      </w:rPr>
    </w:lvl>
    <w:lvl w:ilvl="6" w:tplc="0C0A0001" w:tentative="1">
      <w:start w:val="1"/>
      <w:numFmt w:val="bullet"/>
      <w:lvlText w:val=""/>
      <w:lvlJc w:val="left"/>
      <w:pPr>
        <w:ind w:left="7200" w:hanging="360"/>
      </w:pPr>
      <w:rPr>
        <w:rFonts w:ascii="Symbol" w:hAnsi="Symbol" w:hint="default"/>
      </w:rPr>
    </w:lvl>
    <w:lvl w:ilvl="7" w:tplc="0C0A0003" w:tentative="1">
      <w:start w:val="1"/>
      <w:numFmt w:val="bullet"/>
      <w:lvlText w:val="o"/>
      <w:lvlJc w:val="left"/>
      <w:pPr>
        <w:ind w:left="7920" w:hanging="360"/>
      </w:pPr>
      <w:rPr>
        <w:rFonts w:ascii="Courier New" w:hAnsi="Courier New" w:cs="Courier New" w:hint="default"/>
      </w:rPr>
    </w:lvl>
    <w:lvl w:ilvl="8" w:tplc="0C0A0005" w:tentative="1">
      <w:start w:val="1"/>
      <w:numFmt w:val="bullet"/>
      <w:lvlText w:val=""/>
      <w:lvlJc w:val="left"/>
      <w:pPr>
        <w:ind w:left="8640" w:hanging="360"/>
      </w:pPr>
      <w:rPr>
        <w:rFonts w:ascii="Wingdings" w:hAnsi="Wingdings" w:hint="default"/>
      </w:rPr>
    </w:lvl>
  </w:abstractNum>
  <w:abstractNum w:abstractNumId="9">
    <w:nsid w:val="4C35613D"/>
    <w:multiLevelType w:val="hybridMultilevel"/>
    <w:tmpl w:val="A6E0801A"/>
    <w:lvl w:ilvl="0" w:tplc="0C0A0001">
      <w:start w:val="1"/>
      <w:numFmt w:val="bullet"/>
      <w:lvlText w:val=""/>
      <w:lvlJc w:val="left"/>
      <w:pPr>
        <w:ind w:left="1134" w:hanging="360"/>
      </w:pPr>
      <w:rPr>
        <w:rFonts w:ascii="Symbol" w:hAnsi="Symbol" w:hint="default"/>
      </w:rPr>
    </w:lvl>
    <w:lvl w:ilvl="1" w:tplc="0C0A0003">
      <w:start w:val="1"/>
      <w:numFmt w:val="bullet"/>
      <w:lvlText w:val="o"/>
      <w:lvlJc w:val="left"/>
      <w:pPr>
        <w:ind w:left="1854" w:hanging="360"/>
      </w:pPr>
      <w:rPr>
        <w:rFonts w:ascii="Courier New" w:hAnsi="Courier New" w:hint="default"/>
      </w:rPr>
    </w:lvl>
    <w:lvl w:ilvl="2" w:tplc="0C0A0005" w:tentative="1">
      <w:start w:val="1"/>
      <w:numFmt w:val="bullet"/>
      <w:lvlText w:val=""/>
      <w:lvlJc w:val="left"/>
      <w:pPr>
        <w:ind w:left="2574" w:hanging="360"/>
      </w:pPr>
      <w:rPr>
        <w:rFonts w:ascii="Wingdings" w:hAnsi="Wingdings" w:hint="default"/>
      </w:rPr>
    </w:lvl>
    <w:lvl w:ilvl="3" w:tplc="0C0A0001" w:tentative="1">
      <w:start w:val="1"/>
      <w:numFmt w:val="bullet"/>
      <w:lvlText w:val=""/>
      <w:lvlJc w:val="left"/>
      <w:pPr>
        <w:ind w:left="3294" w:hanging="360"/>
      </w:pPr>
      <w:rPr>
        <w:rFonts w:ascii="Symbol" w:hAnsi="Symbol" w:hint="default"/>
      </w:rPr>
    </w:lvl>
    <w:lvl w:ilvl="4" w:tplc="0C0A0003" w:tentative="1">
      <w:start w:val="1"/>
      <w:numFmt w:val="bullet"/>
      <w:lvlText w:val="o"/>
      <w:lvlJc w:val="left"/>
      <w:pPr>
        <w:ind w:left="4014" w:hanging="360"/>
      </w:pPr>
      <w:rPr>
        <w:rFonts w:ascii="Courier New" w:hAnsi="Courier New" w:hint="default"/>
      </w:rPr>
    </w:lvl>
    <w:lvl w:ilvl="5" w:tplc="0C0A0005" w:tentative="1">
      <w:start w:val="1"/>
      <w:numFmt w:val="bullet"/>
      <w:lvlText w:val=""/>
      <w:lvlJc w:val="left"/>
      <w:pPr>
        <w:ind w:left="4734" w:hanging="360"/>
      </w:pPr>
      <w:rPr>
        <w:rFonts w:ascii="Wingdings" w:hAnsi="Wingdings" w:hint="default"/>
      </w:rPr>
    </w:lvl>
    <w:lvl w:ilvl="6" w:tplc="0C0A0001" w:tentative="1">
      <w:start w:val="1"/>
      <w:numFmt w:val="bullet"/>
      <w:lvlText w:val=""/>
      <w:lvlJc w:val="left"/>
      <w:pPr>
        <w:ind w:left="5454" w:hanging="360"/>
      </w:pPr>
      <w:rPr>
        <w:rFonts w:ascii="Symbol" w:hAnsi="Symbol" w:hint="default"/>
      </w:rPr>
    </w:lvl>
    <w:lvl w:ilvl="7" w:tplc="0C0A0003" w:tentative="1">
      <w:start w:val="1"/>
      <w:numFmt w:val="bullet"/>
      <w:lvlText w:val="o"/>
      <w:lvlJc w:val="left"/>
      <w:pPr>
        <w:ind w:left="6174" w:hanging="360"/>
      </w:pPr>
      <w:rPr>
        <w:rFonts w:ascii="Courier New" w:hAnsi="Courier New" w:hint="default"/>
      </w:rPr>
    </w:lvl>
    <w:lvl w:ilvl="8" w:tplc="0C0A0005" w:tentative="1">
      <w:start w:val="1"/>
      <w:numFmt w:val="bullet"/>
      <w:lvlText w:val=""/>
      <w:lvlJc w:val="left"/>
      <w:pPr>
        <w:ind w:left="6894" w:hanging="360"/>
      </w:pPr>
      <w:rPr>
        <w:rFonts w:ascii="Wingdings" w:hAnsi="Wingdings" w:hint="default"/>
      </w:rPr>
    </w:lvl>
  </w:abstractNum>
  <w:abstractNum w:abstractNumId="10">
    <w:nsid w:val="4CB909DF"/>
    <w:multiLevelType w:val="hybridMultilevel"/>
    <w:tmpl w:val="8FBA5030"/>
    <w:lvl w:ilvl="0" w:tplc="0C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1">
    <w:nsid w:val="599F6FB8"/>
    <w:multiLevelType w:val="hybridMultilevel"/>
    <w:tmpl w:val="606EF584"/>
    <w:lvl w:ilvl="0" w:tplc="625016C8">
      <w:start w:val="1"/>
      <w:numFmt w:val="bullet"/>
      <w:lvlText w:val=""/>
      <w:lvlJc w:val="left"/>
      <w:pPr>
        <w:tabs>
          <w:tab w:val="num" w:pos="720"/>
        </w:tabs>
        <w:ind w:left="720" w:hanging="360"/>
      </w:pPr>
      <w:rPr>
        <w:rFonts w:ascii="Wingdings" w:hAnsi="Wingdings" w:hint="default"/>
      </w:rPr>
    </w:lvl>
    <w:lvl w:ilvl="1" w:tplc="44AE4BA0" w:tentative="1">
      <w:start w:val="1"/>
      <w:numFmt w:val="bullet"/>
      <w:lvlText w:val=""/>
      <w:lvlJc w:val="left"/>
      <w:pPr>
        <w:tabs>
          <w:tab w:val="num" w:pos="1440"/>
        </w:tabs>
        <w:ind w:left="1440" w:hanging="360"/>
      </w:pPr>
      <w:rPr>
        <w:rFonts w:ascii="Wingdings" w:hAnsi="Wingdings" w:hint="default"/>
      </w:rPr>
    </w:lvl>
    <w:lvl w:ilvl="2" w:tplc="93EEA08E" w:tentative="1">
      <w:start w:val="1"/>
      <w:numFmt w:val="bullet"/>
      <w:lvlText w:val=""/>
      <w:lvlJc w:val="left"/>
      <w:pPr>
        <w:tabs>
          <w:tab w:val="num" w:pos="2160"/>
        </w:tabs>
        <w:ind w:left="2160" w:hanging="360"/>
      </w:pPr>
      <w:rPr>
        <w:rFonts w:ascii="Wingdings" w:hAnsi="Wingdings" w:hint="default"/>
      </w:rPr>
    </w:lvl>
    <w:lvl w:ilvl="3" w:tplc="FE56B5B8" w:tentative="1">
      <w:start w:val="1"/>
      <w:numFmt w:val="bullet"/>
      <w:lvlText w:val=""/>
      <w:lvlJc w:val="left"/>
      <w:pPr>
        <w:tabs>
          <w:tab w:val="num" w:pos="2880"/>
        </w:tabs>
        <w:ind w:left="2880" w:hanging="360"/>
      </w:pPr>
      <w:rPr>
        <w:rFonts w:ascii="Wingdings" w:hAnsi="Wingdings" w:hint="default"/>
      </w:rPr>
    </w:lvl>
    <w:lvl w:ilvl="4" w:tplc="FD86B30A" w:tentative="1">
      <w:start w:val="1"/>
      <w:numFmt w:val="bullet"/>
      <w:lvlText w:val=""/>
      <w:lvlJc w:val="left"/>
      <w:pPr>
        <w:tabs>
          <w:tab w:val="num" w:pos="3600"/>
        </w:tabs>
        <w:ind w:left="3600" w:hanging="360"/>
      </w:pPr>
      <w:rPr>
        <w:rFonts w:ascii="Wingdings" w:hAnsi="Wingdings" w:hint="default"/>
      </w:rPr>
    </w:lvl>
    <w:lvl w:ilvl="5" w:tplc="1312E742" w:tentative="1">
      <w:start w:val="1"/>
      <w:numFmt w:val="bullet"/>
      <w:lvlText w:val=""/>
      <w:lvlJc w:val="left"/>
      <w:pPr>
        <w:tabs>
          <w:tab w:val="num" w:pos="4320"/>
        </w:tabs>
        <w:ind w:left="4320" w:hanging="360"/>
      </w:pPr>
      <w:rPr>
        <w:rFonts w:ascii="Wingdings" w:hAnsi="Wingdings" w:hint="default"/>
      </w:rPr>
    </w:lvl>
    <w:lvl w:ilvl="6" w:tplc="80607B32" w:tentative="1">
      <w:start w:val="1"/>
      <w:numFmt w:val="bullet"/>
      <w:lvlText w:val=""/>
      <w:lvlJc w:val="left"/>
      <w:pPr>
        <w:tabs>
          <w:tab w:val="num" w:pos="5040"/>
        </w:tabs>
        <w:ind w:left="5040" w:hanging="360"/>
      </w:pPr>
      <w:rPr>
        <w:rFonts w:ascii="Wingdings" w:hAnsi="Wingdings" w:hint="default"/>
      </w:rPr>
    </w:lvl>
    <w:lvl w:ilvl="7" w:tplc="AFA27DCA" w:tentative="1">
      <w:start w:val="1"/>
      <w:numFmt w:val="bullet"/>
      <w:lvlText w:val=""/>
      <w:lvlJc w:val="left"/>
      <w:pPr>
        <w:tabs>
          <w:tab w:val="num" w:pos="5760"/>
        </w:tabs>
        <w:ind w:left="5760" w:hanging="360"/>
      </w:pPr>
      <w:rPr>
        <w:rFonts w:ascii="Wingdings" w:hAnsi="Wingdings" w:hint="default"/>
      </w:rPr>
    </w:lvl>
    <w:lvl w:ilvl="8" w:tplc="2A822E5C" w:tentative="1">
      <w:start w:val="1"/>
      <w:numFmt w:val="bullet"/>
      <w:lvlText w:val=""/>
      <w:lvlJc w:val="left"/>
      <w:pPr>
        <w:tabs>
          <w:tab w:val="num" w:pos="6480"/>
        </w:tabs>
        <w:ind w:left="6480" w:hanging="360"/>
      </w:pPr>
      <w:rPr>
        <w:rFonts w:ascii="Wingdings" w:hAnsi="Wingdings" w:hint="default"/>
      </w:rPr>
    </w:lvl>
  </w:abstractNum>
  <w:abstractNum w:abstractNumId="12">
    <w:nsid w:val="68752FBD"/>
    <w:multiLevelType w:val="hybridMultilevel"/>
    <w:tmpl w:val="46F8FD32"/>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3">
    <w:nsid w:val="6B7C3DCE"/>
    <w:multiLevelType w:val="hybridMultilevel"/>
    <w:tmpl w:val="B3A2CA34"/>
    <w:lvl w:ilvl="0" w:tplc="8CC6F6B6">
      <w:start w:val="3"/>
      <w:numFmt w:val="bullet"/>
      <w:lvlText w:val="-"/>
      <w:lvlJc w:val="left"/>
      <w:pPr>
        <w:ind w:left="1428" w:hanging="360"/>
      </w:pPr>
      <w:rPr>
        <w:rFonts w:ascii="Times New Roman" w:eastAsia="Calibri" w:hAnsi="Times New Roman" w:cs="Times New Roman" w:hint="default"/>
      </w:rPr>
    </w:lvl>
    <w:lvl w:ilvl="1" w:tplc="300A0003" w:tentative="1">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14">
    <w:nsid w:val="772E7374"/>
    <w:multiLevelType w:val="hybridMultilevel"/>
    <w:tmpl w:val="595C76E8"/>
    <w:lvl w:ilvl="0" w:tplc="28B27EBC">
      <w:start w:val="1"/>
      <w:numFmt w:val="bullet"/>
      <w:lvlText w:val=""/>
      <w:lvlJc w:val="left"/>
      <w:pPr>
        <w:tabs>
          <w:tab w:val="num" w:pos="720"/>
        </w:tabs>
        <w:ind w:left="720" w:hanging="360"/>
      </w:pPr>
      <w:rPr>
        <w:rFonts w:ascii="Wingdings" w:hAnsi="Wingdings" w:hint="default"/>
      </w:rPr>
    </w:lvl>
    <w:lvl w:ilvl="1" w:tplc="0C0A000F">
      <w:start w:val="1"/>
      <w:numFmt w:val="decimal"/>
      <w:lvlText w:val="%2."/>
      <w:lvlJc w:val="left"/>
      <w:pPr>
        <w:tabs>
          <w:tab w:val="num" w:pos="1440"/>
        </w:tabs>
        <w:ind w:left="1440" w:hanging="360"/>
      </w:pPr>
      <w:rPr>
        <w:rFonts w:hint="default"/>
      </w:rPr>
    </w:lvl>
    <w:lvl w:ilvl="2" w:tplc="BC2C96A0" w:tentative="1">
      <w:start w:val="1"/>
      <w:numFmt w:val="bullet"/>
      <w:lvlText w:val=""/>
      <w:lvlJc w:val="left"/>
      <w:pPr>
        <w:tabs>
          <w:tab w:val="num" w:pos="2160"/>
        </w:tabs>
        <w:ind w:left="2160" w:hanging="360"/>
      </w:pPr>
      <w:rPr>
        <w:rFonts w:ascii="Wingdings" w:hAnsi="Wingdings" w:hint="default"/>
      </w:rPr>
    </w:lvl>
    <w:lvl w:ilvl="3" w:tplc="19D8FDFE" w:tentative="1">
      <w:start w:val="1"/>
      <w:numFmt w:val="bullet"/>
      <w:lvlText w:val=""/>
      <w:lvlJc w:val="left"/>
      <w:pPr>
        <w:tabs>
          <w:tab w:val="num" w:pos="2880"/>
        </w:tabs>
        <w:ind w:left="2880" w:hanging="360"/>
      </w:pPr>
      <w:rPr>
        <w:rFonts w:ascii="Wingdings" w:hAnsi="Wingdings" w:hint="default"/>
      </w:rPr>
    </w:lvl>
    <w:lvl w:ilvl="4" w:tplc="B5DE9A42" w:tentative="1">
      <w:start w:val="1"/>
      <w:numFmt w:val="bullet"/>
      <w:lvlText w:val=""/>
      <w:lvlJc w:val="left"/>
      <w:pPr>
        <w:tabs>
          <w:tab w:val="num" w:pos="3600"/>
        </w:tabs>
        <w:ind w:left="3600" w:hanging="360"/>
      </w:pPr>
      <w:rPr>
        <w:rFonts w:ascii="Wingdings" w:hAnsi="Wingdings" w:hint="default"/>
      </w:rPr>
    </w:lvl>
    <w:lvl w:ilvl="5" w:tplc="4D788C9E" w:tentative="1">
      <w:start w:val="1"/>
      <w:numFmt w:val="bullet"/>
      <w:lvlText w:val=""/>
      <w:lvlJc w:val="left"/>
      <w:pPr>
        <w:tabs>
          <w:tab w:val="num" w:pos="4320"/>
        </w:tabs>
        <w:ind w:left="4320" w:hanging="360"/>
      </w:pPr>
      <w:rPr>
        <w:rFonts w:ascii="Wingdings" w:hAnsi="Wingdings" w:hint="default"/>
      </w:rPr>
    </w:lvl>
    <w:lvl w:ilvl="6" w:tplc="08B444D0" w:tentative="1">
      <w:start w:val="1"/>
      <w:numFmt w:val="bullet"/>
      <w:lvlText w:val=""/>
      <w:lvlJc w:val="left"/>
      <w:pPr>
        <w:tabs>
          <w:tab w:val="num" w:pos="5040"/>
        </w:tabs>
        <w:ind w:left="5040" w:hanging="360"/>
      </w:pPr>
      <w:rPr>
        <w:rFonts w:ascii="Wingdings" w:hAnsi="Wingdings" w:hint="default"/>
      </w:rPr>
    </w:lvl>
    <w:lvl w:ilvl="7" w:tplc="5A1C4654" w:tentative="1">
      <w:start w:val="1"/>
      <w:numFmt w:val="bullet"/>
      <w:lvlText w:val=""/>
      <w:lvlJc w:val="left"/>
      <w:pPr>
        <w:tabs>
          <w:tab w:val="num" w:pos="5760"/>
        </w:tabs>
        <w:ind w:left="5760" w:hanging="360"/>
      </w:pPr>
      <w:rPr>
        <w:rFonts w:ascii="Wingdings" w:hAnsi="Wingdings" w:hint="default"/>
      </w:rPr>
    </w:lvl>
    <w:lvl w:ilvl="8" w:tplc="7820ED76" w:tentative="1">
      <w:start w:val="1"/>
      <w:numFmt w:val="bullet"/>
      <w:lvlText w:val=""/>
      <w:lvlJc w:val="left"/>
      <w:pPr>
        <w:tabs>
          <w:tab w:val="num" w:pos="6480"/>
        </w:tabs>
        <w:ind w:left="6480" w:hanging="360"/>
      </w:pPr>
      <w:rPr>
        <w:rFonts w:ascii="Wingdings" w:hAnsi="Wingdings" w:hint="default"/>
      </w:rPr>
    </w:lvl>
  </w:abstractNum>
  <w:abstractNum w:abstractNumId="15">
    <w:nsid w:val="7F0236ED"/>
    <w:multiLevelType w:val="hybridMultilevel"/>
    <w:tmpl w:val="A5486242"/>
    <w:lvl w:ilvl="0" w:tplc="47281694">
      <w:numFmt w:val="bullet"/>
      <w:lvlText w:val="-"/>
      <w:lvlJc w:val="left"/>
      <w:pPr>
        <w:ind w:left="1494" w:hanging="360"/>
      </w:pPr>
      <w:rPr>
        <w:rFonts w:ascii="Times New Roman" w:eastAsia="Calibri" w:hAnsi="Times New Roman" w:cs="Times New Roman" w:hint="default"/>
      </w:rPr>
    </w:lvl>
    <w:lvl w:ilvl="1" w:tplc="0C0A0003" w:tentative="1">
      <w:start w:val="1"/>
      <w:numFmt w:val="bullet"/>
      <w:lvlText w:val="o"/>
      <w:lvlJc w:val="left"/>
      <w:pPr>
        <w:ind w:left="2214" w:hanging="360"/>
      </w:pPr>
      <w:rPr>
        <w:rFonts w:ascii="Courier New" w:hAnsi="Courier New" w:hint="default"/>
      </w:rPr>
    </w:lvl>
    <w:lvl w:ilvl="2" w:tplc="0C0A0005" w:tentative="1">
      <w:start w:val="1"/>
      <w:numFmt w:val="bullet"/>
      <w:lvlText w:val=""/>
      <w:lvlJc w:val="left"/>
      <w:pPr>
        <w:ind w:left="2934" w:hanging="360"/>
      </w:pPr>
      <w:rPr>
        <w:rFonts w:ascii="Wingdings" w:hAnsi="Wingdings" w:hint="default"/>
      </w:rPr>
    </w:lvl>
    <w:lvl w:ilvl="3" w:tplc="0C0A0001" w:tentative="1">
      <w:start w:val="1"/>
      <w:numFmt w:val="bullet"/>
      <w:lvlText w:val=""/>
      <w:lvlJc w:val="left"/>
      <w:pPr>
        <w:ind w:left="3654" w:hanging="360"/>
      </w:pPr>
      <w:rPr>
        <w:rFonts w:ascii="Symbol" w:hAnsi="Symbol" w:hint="default"/>
      </w:rPr>
    </w:lvl>
    <w:lvl w:ilvl="4" w:tplc="0C0A0003" w:tentative="1">
      <w:start w:val="1"/>
      <w:numFmt w:val="bullet"/>
      <w:lvlText w:val="o"/>
      <w:lvlJc w:val="left"/>
      <w:pPr>
        <w:ind w:left="4374" w:hanging="360"/>
      </w:pPr>
      <w:rPr>
        <w:rFonts w:ascii="Courier New" w:hAnsi="Courier New" w:hint="default"/>
      </w:rPr>
    </w:lvl>
    <w:lvl w:ilvl="5" w:tplc="0C0A0005" w:tentative="1">
      <w:start w:val="1"/>
      <w:numFmt w:val="bullet"/>
      <w:lvlText w:val=""/>
      <w:lvlJc w:val="left"/>
      <w:pPr>
        <w:ind w:left="5094" w:hanging="360"/>
      </w:pPr>
      <w:rPr>
        <w:rFonts w:ascii="Wingdings" w:hAnsi="Wingdings" w:hint="default"/>
      </w:rPr>
    </w:lvl>
    <w:lvl w:ilvl="6" w:tplc="0C0A0001" w:tentative="1">
      <w:start w:val="1"/>
      <w:numFmt w:val="bullet"/>
      <w:lvlText w:val=""/>
      <w:lvlJc w:val="left"/>
      <w:pPr>
        <w:ind w:left="5814" w:hanging="360"/>
      </w:pPr>
      <w:rPr>
        <w:rFonts w:ascii="Symbol" w:hAnsi="Symbol" w:hint="default"/>
      </w:rPr>
    </w:lvl>
    <w:lvl w:ilvl="7" w:tplc="0C0A0003" w:tentative="1">
      <w:start w:val="1"/>
      <w:numFmt w:val="bullet"/>
      <w:lvlText w:val="o"/>
      <w:lvlJc w:val="left"/>
      <w:pPr>
        <w:ind w:left="6534" w:hanging="360"/>
      </w:pPr>
      <w:rPr>
        <w:rFonts w:ascii="Courier New" w:hAnsi="Courier New" w:hint="default"/>
      </w:rPr>
    </w:lvl>
    <w:lvl w:ilvl="8" w:tplc="0C0A0005" w:tentative="1">
      <w:start w:val="1"/>
      <w:numFmt w:val="bullet"/>
      <w:lvlText w:val=""/>
      <w:lvlJc w:val="left"/>
      <w:pPr>
        <w:ind w:left="7254" w:hanging="360"/>
      </w:pPr>
      <w:rPr>
        <w:rFonts w:ascii="Wingdings" w:hAnsi="Wingdings" w:hint="default"/>
      </w:rPr>
    </w:lvl>
  </w:abstractNum>
  <w:num w:numId="1">
    <w:abstractNumId w:val="9"/>
  </w:num>
  <w:num w:numId="2">
    <w:abstractNumId w:val="2"/>
  </w:num>
  <w:num w:numId="3">
    <w:abstractNumId w:val="15"/>
  </w:num>
  <w:num w:numId="4">
    <w:abstractNumId w:val="10"/>
  </w:num>
  <w:num w:numId="5">
    <w:abstractNumId w:val="7"/>
  </w:num>
  <w:num w:numId="6">
    <w:abstractNumId w:val="1"/>
  </w:num>
  <w:num w:numId="7">
    <w:abstractNumId w:val="11"/>
  </w:num>
  <w:num w:numId="8">
    <w:abstractNumId w:val="5"/>
  </w:num>
  <w:num w:numId="9">
    <w:abstractNumId w:val="0"/>
  </w:num>
  <w:num w:numId="10">
    <w:abstractNumId w:val="14"/>
  </w:num>
  <w:num w:numId="11">
    <w:abstractNumId w:val="3"/>
  </w:num>
  <w:num w:numId="12">
    <w:abstractNumId w:val="6"/>
  </w:num>
  <w:num w:numId="13">
    <w:abstractNumId w:val="13"/>
  </w:num>
  <w:num w:numId="14">
    <w:abstractNumId w:val="8"/>
  </w:num>
  <w:num w:numId="15">
    <w:abstractNumId w:val="4"/>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59CF"/>
    <w:rsid w:val="00002356"/>
    <w:rsid w:val="000C6729"/>
    <w:rsid w:val="000C71D2"/>
    <w:rsid w:val="0018601C"/>
    <w:rsid w:val="00197A32"/>
    <w:rsid w:val="001B6F64"/>
    <w:rsid w:val="001D37F8"/>
    <w:rsid w:val="001F3E5F"/>
    <w:rsid w:val="002A634D"/>
    <w:rsid w:val="002B5EAF"/>
    <w:rsid w:val="002C2C09"/>
    <w:rsid w:val="00397209"/>
    <w:rsid w:val="003A772C"/>
    <w:rsid w:val="003B134D"/>
    <w:rsid w:val="00415E64"/>
    <w:rsid w:val="00417437"/>
    <w:rsid w:val="004410F9"/>
    <w:rsid w:val="004B0E5F"/>
    <w:rsid w:val="004E29DD"/>
    <w:rsid w:val="005019B7"/>
    <w:rsid w:val="00510155"/>
    <w:rsid w:val="00553268"/>
    <w:rsid w:val="005C1162"/>
    <w:rsid w:val="006A65E5"/>
    <w:rsid w:val="007717DF"/>
    <w:rsid w:val="007A6746"/>
    <w:rsid w:val="008B50DD"/>
    <w:rsid w:val="00902A7B"/>
    <w:rsid w:val="009059CF"/>
    <w:rsid w:val="0093536F"/>
    <w:rsid w:val="009704EB"/>
    <w:rsid w:val="009A62A1"/>
    <w:rsid w:val="00A57333"/>
    <w:rsid w:val="00A77CC5"/>
    <w:rsid w:val="00B15F9F"/>
    <w:rsid w:val="00C43266"/>
    <w:rsid w:val="00CF0152"/>
    <w:rsid w:val="00D65745"/>
    <w:rsid w:val="00D67BD4"/>
    <w:rsid w:val="00E13320"/>
    <w:rsid w:val="00EF73FF"/>
    <w:rsid w:val="00F4639D"/>
    <w:rsid w:val="00FD1EC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59CF"/>
    <w:pPr>
      <w:spacing w:after="0" w:line="240" w:lineRule="auto"/>
    </w:pPr>
    <w:rPr>
      <w:rFonts w:eastAsiaTheme="minorEastAsia"/>
      <w:sz w:val="24"/>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57333"/>
    <w:pPr>
      <w:spacing w:after="200" w:line="276" w:lineRule="auto"/>
      <w:ind w:left="720"/>
      <w:contextualSpacing/>
    </w:pPr>
    <w:rPr>
      <w:rFonts w:ascii="Calibri" w:eastAsia="Calibri" w:hAnsi="Calibri" w:cs="Times New Roman"/>
      <w:sz w:val="22"/>
      <w:szCs w:val="22"/>
      <w:lang w:val="es-E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59CF"/>
    <w:pPr>
      <w:spacing w:after="0" w:line="240" w:lineRule="auto"/>
    </w:pPr>
    <w:rPr>
      <w:rFonts w:eastAsiaTheme="minorEastAsia"/>
      <w:sz w:val="24"/>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57333"/>
    <w:pPr>
      <w:spacing w:after="200" w:line="276" w:lineRule="auto"/>
      <w:ind w:left="720"/>
      <w:contextualSpacing/>
    </w:pPr>
    <w:rPr>
      <w:rFonts w:ascii="Calibri" w:eastAsia="Calibri" w:hAnsi="Calibri" w:cs="Times New Roman"/>
      <w:sz w:val="22"/>
      <w:szCs w:val="22"/>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4028</Words>
  <Characters>22155</Characters>
  <Application>Microsoft Office Word</Application>
  <DocSecurity>0</DocSecurity>
  <Lines>184</Lines>
  <Paragraphs>52</Paragraphs>
  <ScaleCrop>false</ScaleCrop>
  <HeadingPairs>
    <vt:vector size="2" baseType="variant">
      <vt:variant>
        <vt:lpstr>Título</vt:lpstr>
      </vt:variant>
      <vt:variant>
        <vt:i4>1</vt:i4>
      </vt:variant>
    </vt:vector>
  </HeadingPairs>
  <TitlesOfParts>
    <vt:vector size="1" baseType="lpstr">
      <vt:lpstr/>
    </vt:vector>
  </TitlesOfParts>
  <Company>Casa</Company>
  <LinksUpToDate>false</LinksUpToDate>
  <CharactersWithSpaces>26131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Casa</dc:creator>
  <cp:lastModifiedBy>Personal</cp:lastModifiedBy>
  <cp:revision>2</cp:revision>
  <dcterms:created xsi:type="dcterms:W3CDTF">2013-08-11T18:02:00Z</dcterms:created>
  <dcterms:modified xsi:type="dcterms:W3CDTF">2013-08-11T18:02:00Z</dcterms:modified>
</cp:coreProperties>
</file>