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30F1" w:rsidRPr="00791C55" w:rsidRDefault="00A930F1" w:rsidP="00E67920">
      <w:pPr>
        <w:spacing w:after="200" w:line="360" w:lineRule="auto"/>
        <w:jc w:val="center"/>
        <w:rPr>
          <w:rFonts w:ascii="Times New Roman" w:hAnsi="Times New Roman" w:cs="Times New Roman"/>
          <w:b/>
          <w:sz w:val="28"/>
          <w:szCs w:val="28"/>
        </w:rPr>
      </w:pPr>
      <w:r w:rsidRPr="00791C55">
        <w:rPr>
          <w:rFonts w:ascii="Times New Roman" w:hAnsi="Times New Roman" w:cs="Times New Roman"/>
          <w:b/>
          <w:sz w:val="28"/>
          <w:szCs w:val="28"/>
        </w:rPr>
        <w:t>UNIVERSIDAD DE LOS HEMISFERIOS</w:t>
      </w:r>
    </w:p>
    <w:p w:rsidR="00A930F1" w:rsidRPr="00791C55" w:rsidRDefault="007A35ED" w:rsidP="00E67920">
      <w:pPr>
        <w:spacing w:after="200" w:line="360" w:lineRule="auto"/>
        <w:jc w:val="center"/>
        <w:rPr>
          <w:rFonts w:ascii="Times New Roman" w:hAnsi="Times New Roman" w:cs="Times New Roman"/>
          <w:b/>
          <w:sz w:val="28"/>
          <w:szCs w:val="28"/>
        </w:rPr>
      </w:pPr>
      <w:r w:rsidRPr="00791C55">
        <w:rPr>
          <w:rFonts w:ascii="Times New Roman" w:hAnsi="Times New Roman" w:cs="Times New Roman"/>
          <w:b/>
          <w:sz w:val="28"/>
          <w:szCs w:val="28"/>
        </w:rPr>
        <w:t>FACULTAD DE COMUNICACIÓN</w:t>
      </w:r>
    </w:p>
    <w:p w:rsidR="00027F97" w:rsidRPr="00791C55" w:rsidRDefault="00027F97" w:rsidP="00E67920">
      <w:pPr>
        <w:spacing w:after="200" w:line="360" w:lineRule="auto"/>
        <w:jc w:val="center"/>
        <w:rPr>
          <w:rFonts w:ascii="Times New Roman" w:hAnsi="Times New Roman" w:cs="Times New Roman"/>
          <w:b/>
          <w:sz w:val="28"/>
          <w:szCs w:val="28"/>
        </w:rPr>
      </w:pPr>
    </w:p>
    <w:p w:rsidR="00177C98" w:rsidRPr="00791C55" w:rsidRDefault="00177C98" w:rsidP="00E67920">
      <w:pPr>
        <w:spacing w:after="200" w:line="360" w:lineRule="auto"/>
        <w:jc w:val="center"/>
        <w:rPr>
          <w:rFonts w:ascii="Times New Roman" w:hAnsi="Times New Roman" w:cs="Times New Roman"/>
          <w:b/>
          <w:sz w:val="28"/>
          <w:szCs w:val="28"/>
        </w:rPr>
      </w:pPr>
    </w:p>
    <w:p w:rsidR="00B545A8" w:rsidRPr="00791C55" w:rsidRDefault="00760E47" w:rsidP="00E67920">
      <w:pPr>
        <w:spacing w:after="200" w:line="360" w:lineRule="auto"/>
        <w:jc w:val="center"/>
        <w:rPr>
          <w:rFonts w:ascii="Times New Roman" w:hAnsi="Times New Roman" w:cs="Times New Roman"/>
          <w:b/>
          <w:sz w:val="28"/>
          <w:szCs w:val="28"/>
        </w:rPr>
      </w:pPr>
      <w:r>
        <w:rPr>
          <w:rFonts w:ascii="Times New Roman" w:hAnsi="Times New Roman" w:cs="Times New Roman"/>
          <w:b/>
          <w:sz w:val="28"/>
          <w:szCs w:val="28"/>
        </w:rPr>
        <w:t>R</w:t>
      </w:r>
      <w:r w:rsidRPr="00760E47">
        <w:rPr>
          <w:rFonts w:ascii="Times New Roman" w:hAnsi="Times New Roman" w:cs="Times New Roman"/>
          <w:b/>
          <w:sz w:val="28"/>
          <w:szCs w:val="28"/>
        </w:rPr>
        <w:t xml:space="preserve">EPRESENTACIONES VISUALES Y AUDIOVISUALES </w:t>
      </w:r>
      <w:r>
        <w:rPr>
          <w:rFonts w:ascii="Times New Roman" w:hAnsi="Times New Roman" w:cs="Times New Roman"/>
          <w:b/>
          <w:sz w:val="28"/>
          <w:szCs w:val="28"/>
        </w:rPr>
        <w:t>Y FORMAS DE HISTORIZACIÓN A TRAVÉS DE</w:t>
      </w:r>
      <w:r w:rsidRPr="00760E47">
        <w:rPr>
          <w:rFonts w:ascii="Times New Roman" w:hAnsi="Times New Roman" w:cs="Times New Roman"/>
          <w:b/>
          <w:sz w:val="28"/>
          <w:szCs w:val="28"/>
        </w:rPr>
        <w:t xml:space="preserve"> RELATOS DOCUMENTALES O FICTICIOS ACERCA DE LA FAMILIA, DEL GRUPO SOCIAL</w:t>
      </w:r>
      <w:r>
        <w:rPr>
          <w:rFonts w:ascii="Times New Roman" w:hAnsi="Times New Roman" w:cs="Times New Roman"/>
          <w:b/>
          <w:sz w:val="28"/>
          <w:szCs w:val="28"/>
        </w:rPr>
        <w:t xml:space="preserve"> Y DE LA PERTENENCIA CULTURAL: </w:t>
      </w:r>
      <w:bookmarkStart w:id="0" w:name="_GoBack"/>
      <w:bookmarkEnd w:id="0"/>
      <w:r>
        <w:rPr>
          <w:rFonts w:ascii="Times New Roman" w:hAnsi="Times New Roman" w:cs="Times New Roman"/>
          <w:b/>
          <w:sz w:val="28"/>
          <w:szCs w:val="28"/>
        </w:rPr>
        <w:t>LOS REGISTROS CASEROS FAMILIARES EN FAMILIAS DE QUITO</w:t>
      </w:r>
    </w:p>
    <w:p w:rsidR="00177C98" w:rsidRPr="00791C55" w:rsidRDefault="00177C98" w:rsidP="00E67920">
      <w:pPr>
        <w:spacing w:after="200" w:line="360" w:lineRule="auto"/>
        <w:jc w:val="center"/>
        <w:rPr>
          <w:rFonts w:ascii="Times New Roman" w:hAnsi="Times New Roman" w:cs="Times New Roman"/>
          <w:b/>
          <w:sz w:val="28"/>
          <w:szCs w:val="28"/>
        </w:rPr>
      </w:pPr>
    </w:p>
    <w:p w:rsidR="00177C98" w:rsidRPr="00791C55" w:rsidRDefault="00177C98" w:rsidP="00E67920">
      <w:pPr>
        <w:spacing w:after="200" w:line="360" w:lineRule="auto"/>
        <w:jc w:val="center"/>
        <w:rPr>
          <w:rFonts w:ascii="Times New Roman" w:hAnsi="Times New Roman" w:cs="Times New Roman"/>
          <w:b/>
          <w:bCs/>
          <w:iCs/>
          <w:sz w:val="28"/>
          <w:szCs w:val="28"/>
        </w:rPr>
      </w:pPr>
      <w:r w:rsidRPr="00791C55">
        <w:rPr>
          <w:rFonts w:ascii="Times New Roman" w:hAnsi="Times New Roman" w:cs="Times New Roman"/>
          <w:b/>
          <w:sz w:val="28"/>
          <w:szCs w:val="28"/>
        </w:rPr>
        <w:t>Proyecto de fin de carrera para la obte</w:t>
      </w:r>
      <w:r w:rsidR="00095981" w:rsidRPr="00791C55">
        <w:rPr>
          <w:rFonts w:ascii="Times New Roman" w:hAnsi="Times New Roman" w:cs="Times New Roman"/>
          <w:b/>
          <w:sz w:val="28"/>
          <w:szCs w:val="28"/>
        </w:rPr>
        <w:t>nción del Título de Licencia</w:t>
      </w:r>
      <w:r w:rsidR="00B42A4E">
        <w:rPr>
          <w:rFonts w:ascii="Times New Roman" w:hAnsi="Times New Roman" w:cs="Times New Roman"/>
          <w:b/>
          <w:sz w:val="28"/>
          <w:szCs w:val="28"/>
        </w:rPr>
        <w:t>tura</w:t>
      </w:r>
      <w:r w:rsidRPr="00791C55">
        <w:rPr>
          <w:rFonts w:ascii="Times New Roman" w:hAnsi="Times New Roman" w:cs="Times New Roman"/>
          <w:b/>
          <w:sz w:val="28"/>
          <w:szCs w:val="28"/>
        </w:rPr>
        <w:t xml:space="preserve"> en</w:t>
      </w:r>
      <w:r w:rsidRPr="00791C55">
        <w:rPr>
          <w:rFonts w:ascii="Times New Roman" w:hAnsi="Times New Roman" w:cs="Times New Roman"/>
          <w:b/>
          <w:bCs/>
          <w:iCs/>
          <w:sz w:val="28"/>
          <w:szCs w:val="28"/>
        </w:rPr>
        <w:t xml:space="preserve"> Comunicación con énfasis en Comunicación Audiovisual y Guión</w:t>
      </w:r>
    </w:p>
    <w:p w:rsidR="00177C98" w:rsidRPr="00791C55" w:rsidRDefault="00177C98" w:rsidP="00E67920">
      <w:pPr>
        <w:spacing w:after="200" w:line="360" w:lineRule="auto"/>
        <w:jc w:val="center"/>
        <w:rPr>
          <w:rFonts w:ascii="Times New Roman" w:hAnsi="Times New Roman" w:cs="Times New Roman"/>
          <w:b/>
          <w:bCs/>
          <w:iCs/>
          <w:sz w:val="28"/>
          <w:szCs w:val="28"/>
        </w:rPr>
      </w:pPr>
    </w:p>
    <w:p w:rsidR="00177C98" w:rsidRPr="00791C55" w:rsidRDefault="00177C98" w:rsidP="00E67920">
      <w:pPr>
        <w:spacing w:after="200" w:line="360" w:lineRule="auto"/>
        <w:jc w:val="center"/>
        <w:rPr>
          <w:rFonts w:ascii="Times New Roman" w:hAnsi="Times New Roman" w:cs="Times New Roman"/>
          <w:b/>
          <w:bCs/>
          <w:iCs/>
          <w:sz w:val="28"/>
          <w:szCs w:val="28"/>
        </w:rPr>
      </w:pPr>
    </w:p>
    <w:p w:rsidR="00027F97" w:rsidRPr="00791C55" w:rsidRDefault="00027F97" w:rsidP="00E67920">
      <w:pPr>
        <w:spacing w:after="200" w:line="360" w:lineRule="auto"/>
        <w:jc w:val="center"/>
        <w:rPr>
          <w:rFonts w:ascii="Times New Roman" w:hAnsi="Times New Roman" w:cs="Times New Roman"/>
          <w:b/>
          <w:sz w:val="28"/>
          <w:szCs w:val="28"/>
        </w:rPr>
      </w:pPr>
    </w:p>
    <w:p w:rsidR="00A930F1" w:rsidRPr="00791C55" w:rsidRDefault="00027F97" w:rsidP="00E67920">
      <w:pPr>
        <w:spacing w:after="200" w:line="360" w:lineRule="auto"/>
        <w:jc w:val="center"/>
        <w:rPr>
          <w:rFonts w:ascii="Times New Roman" w:hAnsi="Times New Roman" w:cs="Times New Roman"/>
          <w:b/>
          <w:sz w:val="28"/>
          <w:szCs w:val="28"/>
        </w:rPr>
      </w:pPr>
      <w:r w:rsidRPr="00791C55">
        <w:rPr>
          <w:rFonts w:ascii="Times New Roman" w:hAnsi="Times New Roman" w:cs="Times New Roman"/>
          <w:b/>
          <w:sz w:val="28"/>
          <w:szCs w:val="28"/>
        </w:rPr>
        <w:t>SONIA LIZZETTE RIVERA ABAD</w:t>
      </w:r>
    </w:p>
    <w:p w:rsidR="00027F97" w:rsidRPr="00791C55" w:rsidRDefault="00027F97" w:rsidP="00E67920">
      <w:pPr>
        <w:spacing w:after="200" w:line="360" w:lineRule="auto"/>
        <w:jc w:val="center"/>
        <w:rPr>
          <w:rFonts w:ascii="Times New Roman" w:hAnsi="Times New Roman" w:cs="Times New Roman"/>
          <w:b/>
          <w:sz w:val="28"/>
          <w:szCs w:val="28"/>
        </w:rPr>
      </w:pPr>
    </w:p>
    <w:p w:rsidR="00A930F1" w:rsidRPr="00791C55" w:rsidRDefault="007A35ED" w:rsidP="00E67920">
      <w:pPr>
        <w:spacing w:after="200" w:line="360" w:lineRule="auto"/>
        <w:jc w:val="center"/>
        <w:rPr>
          <w:rFonts w:ascii="Times New Roman" w:hAnsi="Times New Roman" w:cs="Times New Roman"/>
          <w:b/>
          <w:sz w:val="28"/>
          <w:szCs w:val="28"/>
        </w:rPr>
      </w:pPr>
      <w:r w:rsidRPr="00791C55">
        <w:rPr>
          <w:rFonts w:ascii="Times New Roman" w:hAnsi="Times New Roman" w:cs="Times New Roman"/>
          <w:b/>
          <w:sz w:val="28"/>
          <w:szCs w:val="28"/>
        </w:rPr>
        <w:t>TUTOR: IVÁN RODRIGO MENDIZÁBAL, C.PH.D.</w:t>
      </w:r>
    </w:p>
    <w:p w:rsidR="007A35ED" w:rsidRPr="00791C55" w:rsidRDefault="007A35ED" w:rsidP="00E67920">
      <w:pPr>
        <w:spacing w:after="200" w:line="360" w:lineRule="auto"/>
        <w:jc w:val="center"/>
        <w:rPr>
          <w:rFonts w:ascii="Times New Roman" w:hAnsi="Times New Roman" w:cs="Times New Roman"/>
          <w:b/>
          <w:sz w:val="28"/>
          <w:szCs w:val="28"/>
        </w:rPr>
      </w:pPr>
    </w:p>
    <w:p w:rsidR="00177C98" w:rsidRPr="00791C55" w:rsidRDefault="007A35ED" w:rsidP="00E67920">
      <w:pPr>
        <w:spacing w:after="200" w:line="360" w:lineRule="auto"/>
        <w:jc w:val="center"/>
        <w:rPr>
          <w:rFonts w:ascii="Times New Roman" w:hAnsi="Times New Roman" w:cs="Times New Roman"/>
          <w:b/>
          <w:sz w:val="28"/>
          <w:szCs w:val="28"/>
        </w:rPr>
      </w:pPr>
      <w:r w:rsidRPr="00791C55">
        <w:rPr>
          <w:rFonts w:ascii="Times New Roman" w:hAnsi="Times New Roman" w:cs="Times New Roman"/>
          <w:b/>
          <w:sz w:val="28"/>
          <w:szCs w:val="28"/>
        </w:rPr>
        <w:t xml:space="preserve">QUITO, </w:t>
      </w:r>
      <w:r w:rsidR="001C4C9C">
        <w:rPr>
          <w:rFonts w:ascii="Times New Roman" w:hAnsi="Times New Roman" w:cs="Times New Roman"/>
          <w:b/>
          <w:sz w:val="28"/>
          <w:szCs w:val="28"/>
        </w:rPr>
        <w:t xml:space="preserve">DICIEMBRE </w:t>
      </w:r>
      <w:r w:rsidRPr="00791C55">
        <w:rPr>
          <w:rFonts w:ascii="Times New Roman" w:hAnsi="Times New Roman" w:cs="Times New Roman"/>
          <w:b/>
          <w:sz w:val="28"/>
          <w:szCs w:val="28"/>
        </w:rPr>
        <w:t>2013</w:t>
      </w:r>
    </w:p>
    <w:p w:rsidR="006159D6" w:rsidRPr="00791C55" w:rsidRDefault="006159D6" w:rsidP="00E67920">
      <w:pPr>
        <w:spacing w:after="200" w:line="360" w:lineRule="auto"/>
        <w:rPr>
          <w:rFonts w:ascii="Times New Roman" w:hAnsi="Times New Roman" w:cs="Times New Roman"/>
          <w:b/>
          <w:sz w:val="28"/>
          <w:szCs w:val="28"/>
        </w:rPr>
      </w:pPr>
      <w:r w:rsidRPr="00791C55">
        <w:rPr>
          <w:rFonts w:ascii="Times New Roman" w:hAnsi="Times New Roman" w:cs="Times New Roman"/>
          <w:b/>
          <w:sz w:val="28"/>
          <w:szCs w:val="28"/>
        </w:rPr>
        <w:br w:type="page"/>
      </w:r>
    </w:p>
    <w:p w:rsidR="008C5A98" w:rsidRPr="00791C55" w:rsidRDefault="008C5A98" w:rsidP="00E67920">
      <w:pPr>
        <w:autoSpaceDE w:val="0"/>
        <w:autoSpaceDN w:val="0"/>
        <w:adjustRightInd w:val="0"/>
        <w:spacing w:after="200" w:line="360" w:lineRule="auto"/>
        <w:jc w:val="both"/>
        <w:rPr>
          <w:rFonts w:ascii="Times New Roman" w:hAnsi="Times New Roman" w:cs="Times New Roman"/>
          <w:i/>
          <w:iCs/>
        </w:rPr>
      </w:pPr>
      <w:r w:rsidRPr="00791C55">
        <w:rPr>
          <w:rFonts w:ascii="Times New Roman" w:hAnsi="Times New Roman" w:cs="Times New Roman"/>
          <w:i/>
          <w:iCs/>
        </w:rPr>
        <w:lastRenderedPageBreak/>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w:t>
      </w:r>
    </w:p>
    <w:p w:rsidR="008C5A98" w:rsidRPr="00791C55" w:rsidRDefault="008C5A98" w:rsidP="00E67920">
      <w:pPr>
        <w:autoSpaceDE w:val="0"/>
        <w:autoSpaceDN w:val="0"/>
        <w:adjustRightInd w:val="0"/>
        <w:spacing w:after="200" w:line="360" w:lineRule="auto"/>
        <w:jc w:val="both"/>
        <w:rPr>
          <w:rFonts w:ascii="Times New Roman" w:hAnsi="Times New Roman" w:cs="Times New Roman"/>
          <w:i/>
          <w:iCs/>
        </w:rPr>
      </w:pPr>
      <w:r w:rsidRPr="00791C55">
        <w:rPr>
          <w:rFonts w:ascii="Times New Roman" w:hAnsi="Times New Roman" w:cs="Times New Roman"/>
          <w:i/>
          <w:iCs/>
        </w:rPr>
        <w:t>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p>
    <w:p w:rsidR="008C5A98" w:rsidRPr="00791C55" w:rsidRDefault="008C5A98" w:rsidP="00E67920">
      <w:pPr>
        <w:autoSpaceDE w:val="0"/>
        <w:autoSpaceDN w:val="0"/>
        <w:adjustRightInd w:val="0"/>
        <w:spacing w:after="200" w:line="360" w:lineRule="auto"/>
        <w:jc w:val="both"/>
        <w:rPr>
          <w:rFonts w:ascii="Times New Roman" w:hAnsi="Times New Roman" w:cs="Times New Roman"/>
          <w:i/>
          <w:iCs/>
        </w:rPr>
      </w:pPr>
    </w:p>
    <w:p w:rsidR="008C5A98" w:rsidRPr="00791C55" w:rsidRDefault="008C5A98" w:rsidP="00E67920">
      <w:pPr>
        <w:autoSpaceDE w:val="0"/>
        <w:autoSpaceDN w:val="0"/>
        <w:adjustRightInd w:val="0"/>
        <w:spacing w:after="200" w:line="360" w:lineRule="auto"/>
        <w:jc w:val="both"/>
        <w:rPr>
          <w:rFonts w:ascii="Times New Roman" w:hAnsi="Times New Roman" w:cs="Times New Roman"/>
          <w:i/>
          <w:iCs/>
        </w:rPr>
      </w:pPr>
    </w:p>
    <w:p w:rsidR="008C5A98" w:rsidRPr="00791C55" w:rsidRDefault="008C5A98" w:rsidP="00E67920">
      <w:pPr>
        <w:autoSpaceDE w:val="0"/>
        <w:autoSpaceDN w:val="0"/>
        <w:adjustRightInd w:val="0"/>
        <w:spacing w:after="200" w:line="360" w:lineRule="auto"/>
        <w:jc w:val="both"/>
        <w:rPr>
          <w:rFonts w:ascii="Times New Roman" w:hAnsi="Times New Roman" w:cs="Times New Roman"/>
          <w:i/>
          <w:iCs/>
        </w:rPr>
      </w:pPr>
    </w:p>
    <w:p w:rsidR="008C5A98" w:rsidRPr="00791C55" w:rsidRDefault="008C5A98" w:rsidP="00E67920">
      <w:pPr>
        <w:autoSpaceDE w:val="0"/>
        <w:autoSpaceDN w:val="0"/>
        <w:adjustRightInd w:val="0"/>
        <w:spacing w:after="200" w:line="360" w:lineRule="auto"/>
        <w:jc w:val="both"/>
        <w:rPr>
          <w:rFonts w:ascii="Times New Roman" w:hAnsi="Times New Roman" w:cs="Times New Roman"/>
          <w:i/>
          <w:iCs/>
        </w:rPr>
      </w:pPr>
    </w:p>
    <w:p w:rsidR="008C5A98" w:rsidRPr="00791C55" w:rsidRDefault="008C5A98" w:rsidP="00E67920">
      <w:pPr>
        <w:spacing w:after="200" w:line="360" w:lineRule="auto"/>
        <w:jc w:val="both"/>
        <w:rPr>
          <w:rFonts w:ascii="Times New Roman" w:hAnsi="Times New Roman" w:cs="Times New Roman"/>
          <w:i/>
          <w:iCs/>
        </w:rPr>
      </w:pPr>
      <w:r w:rsidRPr="00791C55">
        <w:rPr>
          <w:rFonts w:ascii="Times New Roman" w:hAnsi="Times New Roman" w:cs="Times New Roman"/>
          <w:i/>
          <w:iCs/>
        </w:rPr>
        <w:t xml:space="preserve">Firma </w:t>
      </w:r>
    </w:p>
    <w:p w:rsidR="008C5A98" w:rsidRPr="00791C55" w:rsidRDefault="008C5A98" w:rsidP="00E67920">
      <w:pPr>
        <w:spacing w:after="200" w:line="360" w:lineRule="auto"/>
        <w:jc w:val="both"/>
        <w:rPr>
          <w:rFonts w:ascii="Times New Roman" w:hAnsi="Times New Roman" w:cs="Times New Roman"/>
          <w:i/>
          <w:iCs/>
        </w:rPr>
      </w:pPr>
      <w:r w:rsidRPr="00791C55">
        <w:rPr>
          <w:rFonts w:ascii="Times New Roman" w:hAnsi="Times New Roman" w:cs="Times New Roman"/>
          <w:i/>
          <w:iCs/>
        </w:rPr>
        <w:t>Sonia Lizzette Rivera Abad</w:t>
      </w:r>
    </w:p>
    <w:p w:rsidR="006159D6" w:rsidRPr="00791C55" w:rsidRDefault="006159D6" w:rsidP="00E67920">
      <w:pPr>
        <w:spacing w:after="200" w:line="360" w:lineRule="auto"/>
        <w:jc w:val="both"/>
        <w:rPr>
          <w:rFonts w:ascii="Times New Roman" w:hAnsi="Times New Roman" w:cs="Times New Roman"/>
          <w:i/>
          <w:iCs/>
        </w:rPr>
      </w:pPr>
      <w:r w:rsidRPr="00791C55">
        <w:rPr>
          <w:rFonts w:ascii="Times New Roman" w:hAnsi="Times New Roman" w:cs="Times New Roman"/>
          <w:i/>
          <w:iCs/>
        </w:rPr>
        <w:t xml:space="preserve">C.I. </w:t>
      </w:r>
      <w:r w:rsidR="00AB7E1E" w:rsidRPr="00791C55">
        <w:rPr>
          <w:rFonts w:ascii="Times New Roman" w:hAnsi="Times New Roman" w:cs="Times New Roman"/>
          <w:i/>
          <w:iCs/>
        </w:rPr>
        <w:t>091680244-0</w:t>
      </w:r>
    </w:p>
    <w:p w:rsidR="008C5A98" w:rsidRPr="00791C55" w:rsidRDefault="008C5A98" w:rsidP="00E67920">
      <w:pPr>
        <w:spacing w:after="200" w:line="360" w:lineRule="auto"/>
        <w:jc w:val="center"/>
        <w:rPr>
          <w:rFonts w:ascii="Times New Roman" w:hAnsi="Times New Roman" w:cs="Times New Roman"/>
          <w:b/>
          <w:sz w:val="28"/>
          <w:szCs w:val="28"/>
        </w:rPr>
      </w:pPr>
    </w:p>
    <w:p w:rsidR="008C5A98" w:rsidRPr="00791C55" w:rsidRDefault="008C5A98" w:rsidP="00E67920">
      <w:pPr>
        <w:spacing w:after="200" w:line="360" w:lineRule="auto"/>
        <w:jc w:val="center"/>
        <w:rPr>
          <w:rFonts w:ascii="Times New Roman" w:hAnsi="Times New Roman" w:cs="Times New Roman"/>
          <w:b/>
          <w:sz w:val="28"/>
          <w:szCs w:val="28"/>
        </w:rPr>
      </w:pPr>
    </w:p>
    <w:p w:rsidR="008C5A98" w:rsidRPr="00791C55" w:rsidRDefault="008C5A98" w:rsidP="00E67920">
      <w:pPr>
        <w:spacing w:after="200" w:line="360" w:lineRule="auto"/>
        <w:jc w:val="center"/>
        <w:rPr>
          <w:rFonts w:ascii="Times New Roman" w:hAnsi="Times New Roman" w:cs="Times New Roman"/>
          <w:b/>
          <w:sz w:val="28"/>
          <w:szCs w:val="28"/>
        </w:rPr>
      </w:pPr>
    </w:p>
    <w:p w:rsidR="006C2347" w:rsidRPr="00791C55" w:rsidRDefault="006C2347" w:rsidP="00E67920">
      <w:pPr>
        <w:spacing w:after="200" w:line="360" w:lineRule="auto"/>
        <w:rPr>
          <w:rFonts w:ascii="Times New Roman" w:hAnsi="Times New Roman" w:cs="Times New Roman"/>
          <w:b/>
          <w:sz w:val="28"/>
          <w:szCs w:val="28"/>
        </w:rPr>
      </w:pPr>
      <w:r w:rsidRPr="00791C55">
        <w:rPr>
          <w:rFonts w:ascii="Times New Roman" w:hAnsi="Times New Roman" w:cs="Times New Roman"/>
          <w:b/>
          <w:sz w:val="28"/>
          <w:szCs w:val="28"/>
        </w:rPr>
        <w:br w:type="page"/>
      </w:r>
    </w:p>
    <w:p w:rsidR="008C5A98" w:rsidRPr="00791C55" w:rsidRDefault="008C5A98" w:rsidP="00E67920">
      <w:pPr>
        <w:spacing w:after="200" w:line="360" w:lineRule="auto"/>
        <w:jc w:val="center"/>
        <w:rPr>
          <w:rFonts w:ascii="Times New Roman" w:hAnsi="Times New Roman" w:cs="Times New Roman"/>
          <w:b/>
          <w:sz w:val="28"/>
          <w:szCs w:val="28"/>
        </w:rPr>
      </w:pPr>
    </w:p>
    <w:p w:rsidR="008C5A98" w:rsidRPr="00791C55" w:rsidRDefault="008C5A98" w:rsidP="00E67920">
      <w:pPr>
        <w:spacing w:after="200" w:line="360" w:lineRule="auto"/>
        <w:jc w:val="center"/>
        <w:rPr>
          <w:rFonts w:ascii="Times New Roman" w:hAnsi="Times New Roman" w:cs="Times New Roman"/>
          <w:b/>
          <w:sz w:val="28"/>
          <w:szCs w:val="28"/>
        </w:rPr>
      </w:pPr>
    </w:p>
    <w:p w:rsidR="008C5A98" w:rsidRPr="00791C55" w:rsidRDefault="008C5A98" w:rsidP="00E67920">
      <w:pPr>
        <w:spacing w:after="200" w:line="360" w:lineRule="auto"/>
        <w:rPr>
          <w:rFonts w:ascii="Times New Roman" w:hAnsi="Times New Roman" w:cs="Times New Roman"/>
          <w:b/>
          <w:sz w:val="28"/>
          <w:szCs w:val="28"/>
        </w:rPr>
      </w:pPr>
    </w:p>
    <w:p w:rsidR="00177C98" w:rsidRPr="00791C55" w:rsidRDefault="00177C98" w:rsidP="00E67920">
      <w:pPr>
        <w:spacing w:after="200" w:line="360" w:lineRule="auto"/>
        <w:rPr>
          <w:rFonts w:ascii="Times New Roman" w:hAnsi="Times New Roman" w:cs="Times New Roman"/>
          <w:b/>
        </w:rPr>
      </w:pPr>
      <w:r w:rsidRPr="00791C55">
        <w:rPr>
          <w:rFonts w:ascii="Times New Roman" w:hAnsi="Times New Roman" w:cs="Times New Roman"/>
          <w:b/>
        </w:rPr>
        <w:t>DEDICATORIA</w:t>
      </w:r>
    </w:p>
    <w:p w:rsidR="001A18B4" w:rsidRPr="00791C55" w:rsidRDefault="00177C98" w:rsidP="00E67920">
      <w:pPr>
        <w:spacing w:after="200" w:line="360" w:lineRule="auto"/>
        <w:jc w:val="both"/>
        <w:rPr>
          <w:rFonts w:ascii="Times New Roman" w:hAnsi="Times New Roman" w:cs="Times New Roman"/>
          <w:i/>
        </w:rPr>
      </w:pPr>
      <w:r w:rsidRPr="00791C55">
        <w:rPr>
          <w:rFonts w:ascii="Times New Roman" w:hAnsi="Times New Roman" w:cs="Times New Roman"/>
          <w:i/>
        </w:rPr>
        <w:t>La presente investigación se la dedico</w:t>
      </w:r>
      <w:r w:rsidR="00DF1A25">
        <w:rPr>
          <w:rFonts w:ascii="Times New Roman" w:hAnsi="Times New Roman" w:cs="Times New Roman"/>
          <w:i/>
        </w:rPr>
        <w:t xml:space="preserve"> </w:t>
      </w:r>
      <w:r w:rsidRPr="00791C55">
        <w:rPr>
          <w:rFonts w:ascii="Times New Roman" w:hAnsi="Times New Roman" w:cs="Times New Roman"/>
          <w:i/>
        </w:rPr>
        <w:t>a todas</w:t>
      </w:r>
      <w:r w:rsidR="00DF1A25">
        <w:rPr>
          <w:rFonts w:ascii="Times New Roman" w:hAnsi="Times New Roman" w:cs="Times New Roman"/>
          <w:i/>
        </w:rPr>
        <w:t xml:space="preserve"> </w:t>
      </w:r>
      <w:r w:rsidRPr="00791C55">
        <w:rPr>
          <w:rFonts w:ascii="Times New Roman" w:hAnsi="Times New Roman" w:cs="Times New Roman"/>
          <w:i/>
        </w:rPr>
        <w:t xml:space="preserve">las familias que colaboraron conmigo prestándome sus videos caseros, </w:t>
      </w:r>
      <w:r w:rsidR="001A18B4" w:rsidRPr="00791C55">
        <w:rPr>
          <w:rFonts w:ascii="Times New Roman" w:hAnsi="Times New Roman" w:cs="Times New Roman"/>
          <w:i/>
        </w:rPr>
        <w:t xml:space="preserve">y a mi propia familia que me apoyó a lo largo de toda mi carrera para que este sueño finalmente se culmine. </w:t>
      </w:r>
    </w:p>
    <w:p w:rsidR="00B868D8" w:rsidRPr="00791C55" w:rsidRDefault="001A18B4" w:rsidP="00E67920">
      <w:pPr>
        <w:spacing w:after="200" w:line="360" w:lineRule="auto"/>
        <w:jc w:val="both"/>
        <w:rPr>
          <w:rFonts w:ascii="Times New Roman" w:hAnsi="Times New Roman" w:cs="Times New Roman"/>
          <w:b/>
          <w:sz w:val="28"/>
          <w:szCs w:val="28"/>
        </w:rPr>
      </w:pPr>
      <w:r w:rsidRPr="00791C55">
        <w:rPr>
          <w:rFonts w:ascii="Times New Roman" w:hAnsi="Times New Roman" w:cs="Times New Roman"/>
          <w:i/>
        </w:rPr>
        <w:t xml:space="preserve">Agradezco también, al señor Gonzalo Rivas por asistirme de manera técnica durante la digitalización de estos videos, </w:t>
      </w:r>
      <w:r w:rsidR="00BC3DD0" w:rsidRPr="00791C55">
        <w:rPr>
          <w:rFonts w:ascii="Times New Roman" w:hAnsi="Times New Roman" w:cs="Times New Roman"/>
          <w:i/>
        </w:rPr>
        <w:t xml:space="preserve">por los servicios prestados en el centro de producción audiovisual de la Universidad de los Hemisferios, </w:t>
      </w:r>
      <w:r w:rsidRPr="00791C55">
        <w:rPr>
          <w:rFonts w:ascii="Times New Roman" w:hAnsi="Times New Roman" w:cs="Times New Roman"/>
          <w:i/>
        </w:rPr>
        <w:t>y</w:t>
      </w:r>
      <w:r w:rsidR="00BC3DD0" w:rsidRPr="00791C55">
        <w:rPr>
          <w:rFonts w:ascii="Times New Roman" w:hAnsi="Times New Roman" w:cs="Times New Roman"/>
          <w:i/>
        </w:rPr>
        <w:t>a</w:t>
      </w:r>
      <w:r w:rsidRPr="00791C55">
        <w:rPr>
          <w:rFonts w:ascii="Times New Roman" w:hAnsi="Times New Roman" w:cs="Times New Roman"/>
          <w:i/>
        </w:rPr>
        <w:t xml:space="preserve"> que sin s</w:t>
      </w:r>
      <w:r w:rsidR="00C33CCB" w:rsidRPr="00791C55">
        <w:rPr>
          <w:rFonts w:ascii="Times New Roman" w:hAnsi="Times New Roman" w:cs="Times New Roman"/>
          <w:i/>
        </w:rPr>
        <w:t>u ayuda este proyecto no hubiese</w:t>
      </w:r>
      <w:r w:rsidRPr="00791C55">
        <w:rPr>
          <w:rFonts w:ascii="Times New Roman" w:hAnsi="Times New Roman" w:cs="Times New Roman"/>
          <w:i/>
        </w:rPr>
        <w:t xml:space="preserve"> sido posible.</w:t>
      </w:r>
      <w:r w:rsidR="00B868D8" w:rsidRPr="00791C55">
        <w:rPr>
          <w:rFonts w:ascii="Times New Roman" w:hAnsi="Times New Roman" w:cs="Times New Roman"/>
          <w:b/>
        </w:rPr>
        <w:br w:type="page"/>
      </w:r>
    </w:p>
    <w:p w:rsidR="007A35ED" w:rsidRPr="00791C55" w:rsidRDefault="007A35ED" w:rsidP="00E67920">
      <w:pPr>
        <w:spacing w:after="200" w:line="360" w:lineRule="auto"/>
        <w:jc w:val="center"/>
        <w:rPr>
          <w:rFonts w:ascii="Times New Roman" w:hAnsi="Times New Roman" w:cs="Times New Roman"/>
          <w:b/>
        </w:rPr>
      </w:pPr>
      <w:r w:rsidRPr="00791C55">
        <w:rPr>
          <w:rFonts w:ascii="Times New Roman" w:hAnsi="Times New Roman" w:cs="Times New Roman"/>
          <w:b/>
        </w:rPr>
        <w:t>ÍNDICE</w:t>
      </w:r>
      <w:r w:rsidR="002628C2" w:rsidRPr="00791C55">
        <w:rPr>
          <w:rFonts w:ascii="Times New Roman" w:hAnsi="Times New Roman" w:cs="Times New Roman"/>
          <w:b/>
        </w:rPr>
        <w:t xml:space="preserve"> DE CONTENIDOS</w:t>
      </w:r>
    </w:p>
    <w:sdt>
      <w:sdtPr>
        <w:rPr>
          <w:rFonts w:asciiTheme="minorHAnsi" w:eastAsiaTheme="minorEastAsia" w:hAnsiTheme="minorHAnsi" w:cs="Times New Roman"/>
          <w:b w:val="0"/>
          <w:bCs w:val="0"/>
          <w:color w:val="auto"/>
          <w:sz w:val="24"/>
          <w:szCs w:val="24"/>
        </w:rPr>
        <w:id w:val="-876387119"/>
        <w:docPartObj>
          <w:docPartGallery w:val="Table of Contents"/>
          <w:docPartUnique/>
        </w:docPartObj>
      </w:sdtPr>
      <w:sdtContent>
        <w:p w:rsidR="004E666B" w:rsidRPr="004F5B9A" w:rsidRDefault="004E666B" w:rsidP="006E6A76">
          <w:pPr>
            <w:pStyle w:val="TtulodeTDC"/>
            <w:keepNext w:val="0"/>
            <w:keepLines w:val="0"/>
            <w:spacing w:before="0" w:after="200" w:line="360" w:lineRule="auto"/>
            <w:jc w:val="both"/>
            <w:rPr>
              <w:rFonts w:cs="Times New Roman"/>
              <w:b w:val="0"/>
              <w:color w:val="auto"/>
              <w:sz w:val="24"/>
              <w:szCs w:val="24"/>
            </w:rPr>
          </w:pPr>
        </w:p>
        <w:p w:rsidR="006E6A76" w:rsidRDefault="00033E1E" w:rsidP="006E6A76">
          <w:pPr>
            <w:pStyle w:val="TDC1"/>
            <w:tabs>
              <w:tab w:val="right" w:leader="dot" w:pos="8204"/>
            </w:tabs>
            <w:spacing w:line="360" w:lineRule="auto"/>
            <w:rPr>
              <w:rFonts w:eastAsia="MS Mincho"/>
              <w:b w:val="0"/>
              <w:noProof/>
              <w:lang w:eastAsia="ja-JP"/>
            </w:rPr>
          </w:pPr>
          <w:r w:rsidRPr="004F5B9A">
            <w:rPr>
              <w:rFonts w:ascii="Times New Roman" w:hAnsi="Times New Roman" w:cs="Times New Roman"/>
              <w:b w:val="0"/>
            </w:rPr>
            <w:fldChar w:fldCharType="begin"/>
          </w:r>
          <w:r w:rsidR="00CB03D2" w:rsidRPr="004F5B9A">
            <w:rPr>
              <w:rFonts w:ascii="Times New Roman" w:hAnsi="Times New Roman" w:cs="Times New Roman"/>
              <w:b w:val="0"/>
            </w:rPr>
            <w:instrText xml:space="preserve"> TOC \o </w:instrText>
          </w:r>
          <w:r w:rsidRPr="004F5B9A">
            <w:rPr>
              <w:rFonts w:ascii="Times New Roman" w:hAnsi="Times New Roman" w:cs="Times New Roman"/>
              <w:b w:val="0"/>
            </w:rPr>
            <w:fldChar w:fldCharType="separate"/>
          </w:r>
          <w:r w:rsidR="006E6A76">
            <w:rPr>
              <w:noProof/>
            </w:rPr>
            <w:t>INTRODUCCIÓN</w:t>
          </w:r>
          <w:r w:rsidR="006E6A76">
            <w:rPr>
              <w:noProof/>
            </w:rPr>
            <w:tab/>
          </w:r>
          <w:r>
            <w:rPr>
              <w:noProof/>
            </w:rPr>
            <w:fldChar w:fldCharType="begin"/>
          </w:r>
          <w:r w:rsidR="006E6A76">
            <w:rPr>
              <w:noProof/>
            </w:rPr>
            <w:instrText xml:space="preserve"> PAGEREF _Toc248219097 \h </w:instrText>
          </w:r>
          <w:r>
            <w:rPr>
              <w:noProof/>
            </w:rPr>
          </w:r>
          <w:r>
            <w:rPr>
              <w:noProof/>
            </w:rPr>
            <w:fldChar w:fldCharType="separate"/>
          </w:r>
          <w:r w:rsidR="00DF1A25">
            <w:rPr>
              <w:noProof/>
            </w:rPr>
            <w:t>9</w:t>
          </w:r>
          <w:r>
            <w:rPr>
              <w:noProof/>
            </w:rPr>
            <w:fldChar w:fldCharType="end"/>
          </w:r>
        </w:p>
        <w:p w:rsidR="006E6A76" w:rsidRDefault="006E6A76" w:rsidP="006E6A76">
          <w:pPr>
            <w:pStyle w:val="TDC1"/>
            <w:tabs>
              <w:tab w:val="right" w:leader="dot" w:pos="8204"/>
            </w:tabs>
            <w:spacing w:line="360" w:lineRule="auto"/>
            <w:rPr>
              <w:rFonts w:eastAsia="MS Mincho"/>
              <w:b w:val="0"/>
              <w:noProof/>
              <w:lang w:eastAsia="ja-JP"/>
            </w:rPr>
          </w:pPr>
          <w:r w:rsidRPr="00D026EA">
            <w:rPr>
              <w:rFonts w:cs="Times New Roman"/>
              <w:noProof/>
            </w:rPr>
            <w:t>PARTE 1</w:t>
          </w:r>
          <w:r>
            <w:rPr>
              <w:noProof/>
            </w:rPr>
            <w:tab/>
          </w:r>
          <w:r w:rsidR="00033E1E">
            <w:rPr>
              <w:noProof/>
            </w:rPr>
            <w:fldChar w:fldCharType="begin"/>
          </w:r>
          <w:r>
            <w:rPr>
              <w:noProof/>
            </w:rPr>
            <w:instrText xml:space="preserve"> PAGEREF _Toc248219098 \h </w:instrText>
          </w:r>
          <w:r w:rsidR="00033E1E">
            <w:rPr>
              <w:noProof/>
            </w:rPr>
          </w:r>
          <w:r w:rsidR="00033E1E">
            <w:rPr>
              <w:noProof/>
            </w:rPr>
            <w:fldChar w:fldCharType="separate"/>
          </w:r>
          <w:r w:rsidR="00DF1A25">
            <w:rPr>
              <w:noProof/>
            </w:rPr>
            <w:t>12</w:t>
          </w:r>
          <w:r w:rsidR="00033E1E">
            <w:rPr>
              <w:noProof/>
            </w:rPr>
            <w:fldChar w:fldCharType="end"/>
          </w:r>
        </w:p>
        <w:p w:rsidR="006E6A76" w:rsidRDefault="006E6A76" w:rsidP="006E6A76">
          <w:pPr>
            <w:pStyle w:val="TDC1"/>
            <w:tabs>
              <w:tab w:val="right" w:leader="dot" w:pos="8204"/>
            </w:tabs>
            <w:spacing w:line="360" w:lineRule="auto"/>
            <w:rPr>
              <w:rFonts w:eastAsia="MS Mincho"/>
              <w:b w:val="0"/>
              <w:noProof/>
              <w:lang w:eastAsia="ja-JP"/>
            </w:rPr>
          </w:pPr>
          <w:r w:rsidRPr="00D026EA">
            <w:rPr>
              <w:rFonts w:cs="Times New Roman"/>
              <w:noProof/>
            </w:rPr>
            <w:t>RESÚMENES ANALÍTICOS</w:t>
          </w:r>
          <w:r>
            <w:rPr>
              <w:noProof/>
            </w:rPr>
            <w:tab/>
          </w:r>
          <w:r w:rsidR="00033E1E">
            <w:rPr>
              <w:noProof/>
            </w:rPr>
            <w:fldChar w:fldCharType="begin"/>
          </w:r>
          <w:r>
            <w:rPr>
              <w:noProof/>
            </w:rPr>
            <w:instrText xml:space="preserve"> PAGEREF _Toc248219099 \h </w:instrText>
          </w:r>
          <w:r w:rsidR="00033E1E">
            <w:rPr>
              <w:noProof/>
            </w:rPr>
          </w:r>
          <w:r w:rsidR="00033E1E">
            <w:rPr>
              <w:noProof/>
            </w:rPr>
            <w:fldChar w:fldCharType="separate"/>
          </w:r>
          <w:r w:rsidR="00DF1A25">
            <w:rPr>
              <w:noProof/>
            </w:rPr>
            <w:t>12</w:t>
          </w:r>
          <w:r w:rsidR="00033E1E">
            <w:rPr>
              <w:noProof/>
            </w:rPr>
            <w:fldChar w:fldCharType="end"/>
          </w:r>
        </w:p>
        <w:p w:rsidR="006E6A76" w:rsidRDefault="006E6A76" w:rsidP="006E6A76">
          <w:pPr>
            <w:pStyle w:val="TDC1"/>
            <w:tabs>
              <w:tab w:val="right" w:leader="dot" w:pos="8204"/>
            </w:tabs>
            <w:spacing w:line="360" w:lineRule="auto"/>
            <w:rPr>
              <w:rFonts w:eastAsia="MS Mincho"/>
              <w:b w:val="0"/>
              <w:noProof/>
              <w:lang w:eastAsia="ja-JP"/>
            </w:rPr>
          </w:pPr>
          <w:r>
            <w:rPr>
              <w:noProof/>
            </w:rPr>
            <w:t>PARTE II</w:t>
          </w:r>
          <w:r>
            <w:rPr>
              <w:noProof/>
            </w:rPr>
            <w:tab/>
          </w:r>
          <w:r w:rsidR="00033E1E">
            <w:rPr>
              <w:noProof/>
            </w:rPr>
            <w:fldChar w:fldCharType="begin"/>
          </w:r>
          <w:r>
            <w:rPr>
              <w:noProof/>
            </w:rPr>
            <w:instrText xml:space="preserve"> PAGEREF _Toc248219100 \h </w:instrText>
          </w:r>
          <w:r w:rsidR="00033E1E">
            <w:rPr>
              <w:noProof/>
            </w:rPr>
          </w:r>
          <w:r w:rsidR="00033E1E">
            <w:rPr>
              <w:noProof/>
            </w:rPr>
            <w:fldChar w:fldCharType="separate"/>
          </w:r>
          <w:r w:rsidR="00DF1A25">
            <w:rPr>
              <w:noProof/>
            </w:rPr>
            <w:t>96</w:t>
          </w:r>
          <w:r w:rsidR="00033E1E">
            <w:rPr>
              <w:noProof/>
            </w:rPr>
            <w:fldChar w:fldCharType="end"/>
          </w:r>
        </w:p>
        <w:p w:rsidR="006E6A76" w:rsidRDefault="006E6A76" w:rsidP="006E6A76">
          <w:pPr>
            <w:pStyle w:val="TDC1"/>
            <w:tabs>
              <w:tab w:val="right" w:leader="dot" w:pos="8204"/>
            </w:tabs>
            <w:spacing w:line="360" w:lineRule="auto"/>
            <w:rPr>
              <w:rFonts w:eastAsia="MS Mincho"/>
              <w:b w:val="0"/>
              <w:noProof/>
              <w:lang w:eastAsia="ja-JP"/>
            </w:rPr>
          </w:pPr>
          <w:r>
            <w:rPr>
              <w:noProof/>
            </w:rPr>
            <w:t>METODOLOGÍA</w:t>
          </w:r>
          <w:r>
            <w:rPr>
              <w:noProof/>
            </w:rPr>
            <w:tab/>
          </w:r>
          <w:r w:rsidR="00033E1E">
            <w:rPr>
              <w:noProof/>
            </w:rPr>
            <w:fldChar w:fldCharType="begin"/>
          </w:r>
          <w:r>
            <w:rPr>
              <w:noProof/>
            </w:rPr>
            <w:instrText xml:space="preserve"> PAGEREF _Toc248219101 \h </w:instrText>
          </w:r>
          <w:r w:rsidR="00033E1E">
            <w:rPr>
              <w:noProof/>
            </w:rPr>
          </w:r>
          <w:r w:rsidR="00033E1E">
            <w:rPr>
              <w:noProof/>
            </w:rPr>
            <w:fldChar w:fldCharType="separate"/>
          </w:r>
          <w:r w:rsidR="00DF1A25">
            <w:rPr>
              <w:noProof/>
            </w:rPr>
            <w:t>96</w:t>
          </w:r>
          <w:r w:rsidR="00033E1E">
            <w:rPr>
              <w:noProof/>
            </w:rPr>
            <w:fldChar w:fldCharType="end"/>
          </w:r>
        </w:p>
        <w:p w:rsidR="006E6A76" w:rsidRDefault="006E6A76" w:rsidP="006E6A76">
          <w:pPr>
            <w:pStyle w:val="TDC1"/>
            <w:tabs>
              <w:tab w:val="right" w:leader="dot" w:pos="8204"/>
            </w:tabs>
            <w:spacing w:line="360" w:lineRule="auto"/>
            <w:rPr>
              <w:rFonts w:eastAsia="MS Mincho"/>
              <w:b w:val="0"/>
              <w:noProof/>
              <w:lang w:eastAsia="ja-JP"/>
            </w:rPr>
          </w:pPr>
          <w:r w:rsidRPr="00D026EA">
            <w:rPr>
              <w:rFonts w:cs="Times New Roman"/>
              <w:noProof/>
            </w:rPr>
            <w:t>PARTE III</w:t>
          </w:r>
          <w:r>
            <w:rPr>
              <w:noProof/>
            </w:rPr>
            <w:tab/>
          </w:r>
          <w:r w:rsidR="00033E1E">
            <w:rPr>
              <w:noProof/>
            </w:rPr>
            <w:fldChar w:fldCharType="begin"/>
          </w:r>
          <w:r>
            <w:rPr>
              <w:noProof/>
            </w:rPr>
            <w:instrText xml:space="preserve"> PAGEREF _Toc248219102 \h </w:instrText>
          </w:r>
          <w:r w:rsidR="00033E1E">
            <w:rPr>
              <w:noProof/>
            </w:rPr>
          </w:r>
          <w:r w:rsidR="00033E1E">
            <w:rPr>
              <w:noProof/>
            </w:rPr>
            <w:fldChar w:fldCharType="separate"/>
          </w:r>
          <w:r w:rsidR="00DF1A25">
            <w:rPr>
              <w:noProof/>
            </w:rPr>
            <w:t>101</w:t>
          </w:r>
          <w:r w:rsidR="00033E1E">
            <w:rPr>
              <w:noProof/>
            </w:rPr>
            <w:fldChar w:fldCharType="end"/>
          </w:r>
        </w:p>
        <w:p w:rsidR="006E6A76" w:rsidRDefault="006E6A76" w:rsidP="006E6A76">
          <w:pPr>
            <w:pStyle w:val="TDC1"/>
            <w:tabs>
              <w:tab w:val="right" w:leader="dot" w:pos="8204"/>
            </w:tabs>
            <w:spacing w:line="360" w:lineRule="auto"/>
            <w:rPr>
              <w:rFonts w:eastAsia="MS Mincho"/>
              <w:b w:val="0"/>
              <w:noProof/>
              <w:lang w:eastAsia="ja-JP"/>
            </w:rPr>
          </w:pPr>
          <w:r w:rsidRPr="00D026EA">
            <w:rPr>
              <w:rFonts w:cs="Times New Roman"/>
              <w:noProof/>
            </w:rPr>
            <w:t>ARTÍCULO CIENTÍFICO</w:t>
          </w:r>
          <w:r>
            <w:rPr>
              <w:noProof/>
            </w:rPr>
            <w:tab/>
          </w:r>
          <w:r w:rsidR="00033E1E">
            <w:rPr>
              <w:noProof/>
            </w:rPr>
            <w:fldChar w:fldCharType="begin"/>
          </w:r>
          <w:r>
            <w:rPr>
              <w:noProof/>
            </w:rPr>
            <w:instrText xml:space="preserve"> PAGEREF _Toc248219103 \h </w:instrText>
          </w:r>
          <w:r w:rsidR="00033E1E">
            <w:rPr>
              <w:noProof/>
            </w:rPr>
          </w:r>
          <w:r w:rsidR="00033E1E">
            <w:rPr>
              <w:noProof/>
            </w:rPr>
            <w:fldChar w:fldCharType="separate"/>
          </w:r>
          <w:r w:rsidR="00DF1A25">
            <w:rPr>
              <w:noProof/>
            </w:rPr>
            <w:t>101</w:t>
          </w:r>
          <w:r w:rsidR="00033E1E">
            <w:rPr>
              <w:noProof/>
            </w:rPr>
            <w:fldChar w:fldCharType="end"/>
          </w:r>
        </w:p>
        <w:p w:rsidR="006E6A76" w:rsidRDefault="006E6A76" w:rsidP="006E6A76">
          <w:pPr>
            <w:pStyle w:val="TDC1"/>
            <w:tabs>
              <w:tab w:val="right" w:leader="dot" w:pos="8204"/>
            </w:tabs>
            <w:spacing w:line="360" w:lineRule="auto"/>
            <w:rPr>
              <w:rFonts w:eastAsia="MS Mincho"/>
              <w:b w:val="0"/>
              <w:noProof/>
              <w:lang w:eastAsia="ja-JP"/>
            </w:rPr>
          </w:pPr>
          <w:r w:rsidRPr="00D026EA">
            <w:rPr>
              <w:rFonts w:cs="Times New Roman"/>
              <w:noProof/>
            </w:rPr>
            <w:t>REPRESENTACIONES VISUALES Y AUDIOVISUALES Y FORMAS DE HISTORIZACIÓN A TRAVÉS DE RELATOS DOCUMENTALES O FICTICIOS ACERCA DE LA FAMILIA, DEL GRUPO SOCIAL Y DE LA PERTENENCIA CULTURAL: LOS REGISTROS CASEROS FAMILIARES EN FAMILIAS DE QUITO</w:t>
          </w:r>
          <w:r>
            <w:rPr>
              <w:noProof/>
            </w:rPr>
            <w:tab/>
          </w:r>
          <w:r w:rsidR="00033E1E">
            <w:rPr>
              <w:noProof/>
            </w:rPr>
            <w:fldChar w:fldCharType="begin"/>
          </w:r>
          <w:r>
            <w:rPr>
              <w:noProof/>
            </w:rPr>
            <w:instrText xml:space="preserve"> PAGEREF _Toc248219104 \h </w:instrText>
          </w:r>
          <w:r w:rsidR="00033E1E">
            <w:rPr>
              <w:noProof/>
            </w:rPr>
          </w:r>
          <w:r w:rsidR="00033E1E">
            <w:rPr>
              <w:noProof/>
            </w:rPr>
            <w:fldChar w:fldCharType="separate"/>
          </w:r>
          <w:r w:rsidR="00DF1A25">
            <w:rPr>
              <w:noProof/>
            </w:rPr>
            <w:t>101</w:t>
          </w:r>
          <w:r w:rsidR="00033E1E">
            <w:rPr>
              <w:noProof/>
            </w:rPr>
            <w:fldChar w:fldCharType="end"/>
          </w:r>
        </w:p>
        <w:p w:rsidR="006E6A76" w:rsidRDefault="006E6A76" w:rsidP="006E6A76">
          <w:pPr>
            <w:pStyle w:val="TDC1"/>
            <w:tabs>
              <w:tab w:val="right" w:leader="dot" w:pos="8204"/>
            </w:tabs>
            <w:spacing w:line="360" w:lineRule="auto"/>
            <w:rPr>
              <w:rFonts w:eastAsia="MS Mincho"/>
              <w:b w:val="0"/>
              <w:noProof/>
              <w:lang w:eastAsia="ja-JP"/>
            </w:rPr>
          </w:pPr>
          <w:r>
            <w:rPr>
              <w:noProof/>
            </w:rPr>
            <w:t>RESUMEN</w:t>
          </w:r>
          <w:r>
            <w:rPr>
              <w:noProof/>
            </w:rPr>
            <w:tab/>
          </w:r>
          <w:r w:rsidR="00033E1E">
            <w:rPr>
              <w:noProof/>
            </w:rPr>
            <w:fldChar w:fldCharType="begin"/>
          </w:r>
          <w:r>
            <w:rPr>
              <w:noProof/>
            </w:rPr>
            <w:instrText xml:space="preserve"> PAGEREF _Toc248219105 \h </w:instrText>
          </w:r>
          <w:r w:rsidR="00033E1E">
            <w:rPr>
              <w:noProof/>
            </w:rPr>
          </w:r>
          <w:r w:rsidR="00033E1E">
            <w:rPr>
              <w:noProof/>
            </w:rPr>
            <w:fldChar w:fldCharType="separate"/>
          </w:r>
          <w:r w:rsidR="00DF1A25">
            <w:rPr>
              <w:noProof/>
            </w:rPr>
            <w:t>101</w:t>
          </w:r>
          <w:r w:rsidR="00033E1E">
            <w:rPr>
              <w:noProof/>
            </w:rPr>
            <w:fldChar w:fldCharType="end"/>
          </w:r>
        </w:p>
        <w:p w:rsidR="006E6A76" w:rsidRDefault="006E6A76" w:rsidP="006E6A76">
          <w:pPr>
            <w:pStyle w:val="TDC1"/>
            <w:tabs>
              <w:tab w:val="right" w:leader="dot" w:pos="8204"/>
            </w:tabs>
            <w:spacing w:line="360" w:lineRule="auto"/>
            <w:rPr>
              <w:rFonts w:eastAsia="MS Mincho"/>
              <w:b w:val="0"/>
              <w:noProof/>
              <w:lang w:eastAsia="ja-JP"/>
            </w:rPr>
          </w:pPr>
          <w:r>
            <w:rPr>
              <w:noProof/>
            </w:rPr>
            <w:t>ABSTRACT</w:t>
          </w:r>
          <w:r>
            <w:rPr>
              <w:noProof/>
            </w:rPr>
            <w:tab/>
          </w:r>
          <w:r w:rsidR="00033E1E">
            <w:rPr>
              <w:noProof/>
            </w:rPr>
            <w:fldChar w:fldCharType="begin"/>
          </w:r>
          <w:r>
            <w:rPr>
              <w:noProof/>
            </w:rPr>
            <w:instrText xml:space="preserve"> PAGEREF _Toc248219106 \h </w:instrText>
          </w:r>
          <w:r w:rsidR="00033E1E">
            <w:rPr>
              <w:noProof/>
            </w:rPr>
          </w:r>
          <w:r w:rsidR="00033E1E">
            <w:rPr>
              <w:noProof/>
            </w:rPr>
            <w:fldChar w:fldCharType="separate"/>
          </w:r>
          <w:r w:rsidR="00DF1A25">
            <w:rPr>
              <w:noProof/>
            </w:rPr>
            <w:t>102</w:t>
          </w:r>
          <w:r w:rsidR="00033E1E">
            <w:rPr>
              <w:noProof/>
            </w:rPr>
            <w:fldChar w:fldCharType="end"/>
          </w:r>
        </w:p>
        <w:p w:rsidR="006E6A76" w:rsidRDefault="006E6A76" w:rsidP="006E6A76">
          <w:pPr>
            <w:pStyle w:val="TDC1"/>
            <w:tabs>
              <w:tab w:val="left" w:pos="438"/>
              <w:tab w:val="right" w:leader="dot" w:pos="8204"/>
            </w:tabs>
            <w:spacing w:line="360" w:lineRule="auto"/>
            <w:rPr>
              <w:rFonts w:eastAsia="MS Mincho"/>
              <w:b w:val="0"/>
              <w:noProof/>
              <w:lang w:eastAsia="ja-JP"/>
            </w:rPr>
          </w:pPr>
          <w:r w:rsidRPr="00D026EA">
            <w:rPr>
              <w:rFonts w:cs="Times New Roman"/>
              <w:noProof/>
            </w:rPr>
            <w:t>1.</w:t>
          </w:r>
          <w:r>
            <w:rPr>
              <w:rFonts w:eastAsia="MS Mincho"/>
              <w:b w:val="0"/>
              <w:noProof/>
              <w:lang w:eastAsia="ja-JP"/>
            </w:rPr>
            <w:tab/>
          </w:r>
          <w:r w:rsidRPr="00D026EA">
            <w:rPr>
              <w:rFonts w:cs="Times New Roman"/>
              <w:noProof/>
            </w:rPr>
            <w:t>INTRODUCCIÓN</w:t>
          </w:r>
          <w:r>
            <w:rPr>
              <w:noProof/>
            </w:rPr>
            <w:tab/>
          </w:r>
          <w:r w:rsidR="00033E1E">
            <w:rPr>
              <w:noProof/>
            </w:rPr>
            <w:fldChar w:fldCharType="begin"/>
          </w:r>
          <w:r>
            <w:rPr>
              <w:noProof/>
            </w:rPr>
            <w:instrText xml:space="preserve"> PAGEREF _Toc248219107 \h </w:instrText>
          </w:r>
          <w:r w:rsidR="00033E1E">
            <w:rPr>
              <w:noProof/>
            </w:rPr>
          </w:r>
          <w:r w:rsidR="00033E1E">
            <w:rPr>
              <w:noProof/>
            </w:rPr>
            <w:fldChar w:fldCharType="separate"/>
          </w:r>
          <w:r w:rsidR="00DF1A25">
            <w:rPr>
              <w:noProof/>
            </w:rPr>
            <w:t>102</w:t>
          </w:r>
          <w:r w:rsidR="00033E1E">
            <w:rPr>
              <w:noProof/>
            </w:rPr>
            <w:fldChar w:fldCharType="end"/>
          </w:r>
        </w:p>
        <w:p w:rsidR="006E6A76" w:rsidRDefault="006E6A76" w:rsidP="006E6A76">
          <w:pPr>
            <w:pStyle w:val="TDC1"/>
            <w:tabs>
              <w:tab w:val="left" w:pos="438"/>
              <w:tab w:val="right" w:leader="dot" w:pos="8204"/>
            </w:tabs>
            <w:spacing w:line="360" w:lineRule="auto"/>
            <w:rPr>
              <w:rFonts w:eastAsia="MS Mincho"/>
              <w:b w:val="0"/>
              <w:noProof/>
              <w:lang w:eastAsia="ja-JP"/>
            </w:rPr>
          </w:pPr>
          <w:r w:rsidRPr="00D026EA">
            <w:rPr>
              <w:rFonts w:cs="Times New Roman"/>
              <w:noProof/>
            </w:rPr>
            <w:t>2.</w:t>
          </w:r>
          <w:r>
            <w:rPr>
              <w:rFonts w:eastAsia="MS Mincho"/>
              <w:b w:val="0"/>
              <w:noProof/>
              <w:lang w:eastAsia="ja-JP"/>
            </w:rPr>
            <w:tab/>
          </w:r>
          <w:r w:rsidRPr="00D026EA">
            <w:rPr>
              <w:rFonts w:cs="Times New Roman"/>
              <w:noProof/>
            </w:rPr>
            <w:t>METODOLOGÍA</w:t>
          </w:r>
          <w:r>
            <w:rPr>
              <w:noProof/>
            </w:rPr>
            <w:tab/>
          </w:r>
          <w:r w:rsidR="00033E1E">
            <w:rPr>
              <w:noProof/>
            </w:rPr>
            <w:fldChar w:fldCharType="begin"/>
          </w:r>
          <w:r>
            <w:rPr>
              <w:noProof/>
            </w:rPr>
            <w:instrText xml:space="preserve"> PAGEREF _Toc248219108 \h </w:instrText>
          </w:r>
          <w:r w:rsidR="00033E1E">
            <w:rPr>
              <w:noProof/>
            </w:rPr>
          </w:r>
          <w:r w:rsidR="00033E1E">
            <w:rPr>
              <w:noProof/>
            </w:rPr>
            <w:fldChar w:fldCharType="separate"/>
          </w:r>
          <w:r w:rsidR="00DF1A25">
            <w:rPr>
              <w:noProof/>
            </w:rPr>
            <w:t>103</w:t>
          </w:r>
          <w:r w:rsidR="00033E1E">
            <w:rPr>
              <w:noProof/>
            </w:rPr>
            <w:fldChar w:fldCharType="end"/>
          </w:r>
        </w:p>
        <w:p w:rsidR="006E6A76" w:rsidRDefault="006E6A76" w:rsidP="00154188">
          <w:pPr>
            <w:pStyle w:val="TDC2"/>
            <w:rPr>
              <w:rFonts w:eastAsia="MS Mincho"/>
              <w:noProof/>
              <w:sz w:val="24"/>
              <w:szCs w:val="24"/>
              <w:lang w:eastAsia="ja-JP"/>
            </w:rPr>
          </w:pPr>
          <w:r w:rsidRPr="00D026EA">
            <w:rPr>
              <w:rFonts w:cs="Times New Roman"/>
              <w:noProof/>
            </w:rPr>
            <w:t>3.</w:t>
          </w:r>
          <w:r>
            <w:rPr>
              <w:rFonts w:eastAsia="MS Mincho"/>
              <w:noProof/>
              <w:sz w:val="24"/>
              <w:szCs w:val="24"/>
              <w:lang w:eastAsia="ja-JP"/>
            </w:rPr>
            <w:tab/>
          </w:r>
          <w:r w:rsidRPr="00D026EA">
            <w:rPr>
              <w:rFonts w:cs="Times New Roman"/>
              <w:noProof/>
            </w:rPr>
            <w:t>MARCO REFERENCIAL</w:t>
          </w:r>
          <w:r>
            <w:rPr>
              <w:noProof/>
            </w:rPr>
            <w:tab/>
          </w:r>
          <w:r w:rsidR="00033E1E">
            <w:rPr>
              <w:noProof/>
            </w:rPr>
            <w:fldChar w:fldCharType="begin"/>
          </w:r>
          <w:r>
            <w:rPr>
              <w:noProof/>
            </w:rPr>
            <w:instrText xml:space="preserve"> PAGEREF _Toc248219109 \h </w:instrText>
          </w:r>
          <w:r w:rsidR="00033E1E">
            <w:rPr>
              <w:noProof/>
            </w:rPr>
          </w:r>
          <w:r w:rsidR="00033E1E">
            <w:rPr>
              <w:noProof/>
            </w:rPr>
            <w:fldChar w:fldCharType="separate"/>
          </w:r>
          <w:r w:rsidR="00DF1A25">
            <w:rPr>
              <w:noProof/>
            </w:rPr>
            <w:t>104</w:t>
          </w:r>
          <w:r w:rsidR="00033E1E">
            <w:rPr>
              <w:noProof/>
            </w:rPr>
            <w:fldChar w:fldCharType="end"/>
          </w:r>
        </w:p>
        <w:p w:rsidR="006E6A76" w:rsidRDefault="006E6A76" w:rsidP="006E6A76">
          <w:pPr>
            <w:pStyle w:val="TDC3"/>
            <w:tabs>
              <w:tab w:val="left" w:pos="1054"/>
              <w:tab w:val="right" w:leader="dot" w:pos="8204"/>
            </w:tabs>
            <w:spacing w:line="360" w:lineRule="auto"/>
            <w:rPr>
              <w:rFonts w:eastAsia="MS Mincho"/>
              <w:noProof/>
              <w:sz w:val="24"/>
              <w:szCs w:val="24"/>
              <w:lang w:eastAsia="ja-JP"/>
            </w:rPr>
          </w:pPr>
          <w:r w:rsidRPr="00D026EA">
            <w:rPr>
              <w:rFonts w:cs="Times New Roman"/>
              <w:noProof/>
            </w:rPr>
            <w:t>3.1.</w:t>
          </w:r>
          <w:r>
            <w:rPr>
              <w:rFonts w:eastAsia="MS Mincho"/>
              <w:noProof/>
              <w:sz w:val="24"/>
              <w:szCs w:val="24"/>
              <w:lang w:eastAsia="ja-JP"/>
            </w:rPr>
            <w:tab/>
          </w:r>
          <w:r w:rsidRPr="00D026EA">
            <w:rPr>
              <w:rFonts w:cs="Times New Roman"/>
              <w:noProof/>
            </w:rPr>
            <w:t>Representación Visual</w:t>
          </w:r>
          <w:r>
            <w:rPr>
              <w:noProof/>
            </w:rPr>
            <w:tab/>
          </w:r>
          <w:r w:rsidR="00033E1E">
            <w:rPr>
              <w:noProof/>
            </w:rPr>
            <w:fldChar w:fldCharType="begin"/>
          </w:r>
          <w:r>
            <w:rPr>
              <w:noProof/>
            </w:rPr>
            <w:instrText xml:space="preserve"> PAGEREF _Toc248219110 \h </w:instrText>
          </w:r>
          <w:r w:rsidR="00033E1E">
            <w:rPr>
              <w:noProof/>
            </w:rPr>
          </w:r>
          <w:r w:rsidR="00033E1E">
            <w:rPr>
              <w:noProof/>
            </w:rPr>
            <w:fldChar w:fldCharType="separate"/>
          </w:r>
          <w:r w:rsidR="00DF1A25">
            <w:rPr>
              <w:noProof/>
            </w:rPr>
            <w:t>104</w:t>
          </w:r>
          <w:r w:rsidR="00033E1E">
            <w:rPr>
              <w:noProof/>
            </w:rPr>
            <w:fldChar w:fldCharType="end"/>
          </w:r>
        </w:p>
        <w:p w:rsidR="006E6A76" w:rsidRDefault="006E6A76" w:rsidP="006E6A76">
          <w:pPr>
            <w:pStyle w:val="TDC3"/>
            <w:tabs>
              <w:tab w:val="left" w:pos="1054"/>
              <w:tab w:val="right" w:leader="dot" w:pos="8204"/>
            </w:tabs>
            <w:spacing w:line="360" w:lineRule="auto"/>
            <w:rPr>
              <w:rFonts w:eastAsia="MS Mincho"/>
              <w:noProof/>
              <w:sz w:val="24"/>
              <w:szCs w:val="24"/>
              <w:lang w:eastAsia="ja-JP"/>
            </w:rPr>
          </w:pPr>
          <w:r w:rsidRPr="00D026EA">
            <w:rPr>
              <w:rFonts w:cs="Times New Roman"/>
              <w:noProof/>
            </w:rPr>
            <w:t>3.2.</w:t>
          </w:r>
          <w:r>
            <w:rPr>
              <w:rFonts w:eastAsia="MS Mincho"/>
              <w:noProof/>
              <w:sz w:val="24"/>
              <w:szCs w:val="24"/>
              <w:lang w:eastAsia="ja-JP"/>
            </w:rPr>
            <w:tab/>
          </w:r>
          <w:r w:rsidRPr="00D026EA">
            <w:rPr>
              <w:rFonts w:cs="Times New Roman"/>
              <w:noProof/>
            </w:rPr>
            <w:t>Relato en el video casero</w:t>
          </w:r>
          <w:r>
            <w:rPr>
              <w:noProof/>
            </w:rPr>
            <w:tab/>
          </w:r>
          <w:r w:rsidR="00033E1E">
            <w:rPr>
              <w:noProof/>
            </w:rPr>
            <w:fldChar w:fldCharType="begin"/>
          </w:r>
          <w:r>
            <w:rPr>
              <w:noProof/>
            </w:rPr>
            <w:instrText xml:space="preserve"> PAGEREF _Toc248219111 \h </w:instrText>
          </w:r>
          <w:r w:rsidR="00033E1E">
            <w:rPr>
              <w:noProof/>
            </w:rPr>
          </w:r>
          <w:r w:rsidR="00033E1E">
            <w:rPr>
              <w:noProof/>
            </w:rPr>
            <w:fldChar w:fldCharType="separate"/>
          </w:r>
          <w:r w:rsidR="00DF1A25">
            <w:rPr>
              <w:noProof/>
            </w:rPr>
            <w:t>108</w:t>
          </w:r>
          <w:r w:rsidR="00033E1E">
            <w:rPr>
              <w:noProof/>
            </w:rPr>
            <w:fldChar w:fldCharType="end"/>
          </w:r>
        </w:p>
        <w:p w:rsidR="006E6A76" w:rsidRDefault="006E6A76" w:rsidP="006E6A76">
          <w:pPr>
            <w:pStyle w:val="TDC4"/>
            <w:tabs>
              <w:tab w:val="left" w:pos="1415"/>
              <w:tab w:val="right" w:leader="dot" w:pos="8204"/>
            </w:tabs>
            <w:spacing w:line="360" w:lineRule="auto"/>
            <w:rPr>
              <w:rFonts w:eastAsia="MS Mincho"/>
              <w:noProof/>
              <w:sz w:val="24"/>
              <w:szCs w:val="24"/>
              <w:lang w:eastAsia="ja-JP"/>
            </w:rPr>
          </w:pPr>
          <w:r w:rsidRPr="00D026EA">
            <w:rPr>
              <w:rFonts w:cs="Times New Roman"/>
              <w:noProof/>
            </w:rPr>
            <w:t>3.2.1.</w:t>
          </w:r>
          <w:r>
            <w:rPr>
              <w:rFonts w:eastAsia="MS Mincho"/>
              <w:noProof/>
              <w:sz w:val="24"/>
              <w:szCs w:val="24"/>
              <w:lang w:eastAsia="ja-JP"/>
            </w:rPr>
            <w:tab/>
          </w:r>
          <w:r w:rsidRPr="00D026EA">
            <w:rPr>
              <w:rFonts w:cs="Times New Roman"/>
              <w:noProof/>
            </w:rPr>
            <w:t>El video casero en la actualidad</w:t>
          </w:r>
          <w:r>
            <w:rPr>
              <w:noProof/>
            </w:rPr>
            <w:tab/>
          </w:r>
          <w:r w:rsidR="00033E1E">
            <w:rPr>
              <w:noProof/>
            </w:rPr>
            <w:fldChar w:fldCharType="begin"/>
          </w:r>
          <w:r>
            <w:rPr>
              <w:noProof/>
            </w:rPr>
            <w:instrText xml:space="preserve"> PAGEREF _Toc248219112 \h </w:instrText>
          </w:r>
          <w:r w:rsidR="00033E1E">
            <w:rPr>
              <w:noProof/>
            </w:rPr>
          </w:r>
          <w:r w:rsidR="00033E1E">
            <w:rPr>
              <w:noProof/>
            </w:rPr>
            <w:fldChar w:fldCharType="separate"/>
          </w:r>
          <w:r w:rsidR="00DF1A25">
            <w:rPr>
              <w:noProof/>
            </w:rPr>
            <w:t>111</w:t>
          </w:r>
          <w:r w:rsidR="00033E1E">
            <w:rPr>
              <w:noProof/>
            </w:rPr>
            <w:fldChar w:fldCharType="end"/>
          </w:r>
        </w:p>
        <w:p w:rsidR="006E6A76" w:rsidRDefault="006E6A76" w:rsidP="006E6A76">
          <w:pPr>
            <w:pStyle w:val="TDC3"/>
            <w:tabs>
              <w:tab w:val="left" w:pos="1054"/>
              <w:tab w:val="right" w:leader="dot" w:pos="8204"/>
            </w:tabs>
            <w:spacing w:line="360" w:lineRule="auto"/>
            <w:rPr>
              <w:rFonts w:eastAsia="MS Mincho"/>
              <w:noProof/>
              <w:sz w:val="24"/>
              <w:szCs w:val="24"/>
              <w:lang w:eastAsia="ja-JP"/>
            </w:rPr>
          </w:pPr>
          <w:r w:rsidRPr="00D026EA">
            <w:rPr>
              <w:rFonts w:cs="Times New Roman"/>
              <w:noProof/>
            </w:rPr>
            <w:t>3.3.</w:t>
          </w:r>
          <w:r>
            <w:rPr>
              <w:rFonts w:eastAsia="MS Mincho"/>
              <w:noProof/>
              <w:sz w:val="24"/>
              <w:szCs w:val="24"/>
              <w:lang w:eastAsia="ja-JP"/>
            </w:rPr>
            <w:tab/>
          </w:r>
          <w:r w:rsidRPr="00D026EA">
            <w:rPr>
              <w:rFonts w:cs="Times New Roman"/>
              <w:noProof/>
            </w:rPr>
            <w:t>Historización o memoria familiar</w:t>
          </w:r>
          <w:r>
            <w:rPr>
              <w:noProof/>
            </w:rPr>
            <w:tab/>
          </w:r>
          <w:r w:rsidR="00033E1E">
            <w:rPr>
              <w:noProof/>
            </w:rPr>
            <w:fldChar w:fldCharType="begin"/>
          </w:r>
          <w:r>
            <w:rPr>
              <w:noProof/>
            </w:rPr>
            <w:instrText xml:space="preserve"> PAGEREF _Toc248219113 \h </w:instrText>
          </w:r>
          <w:r w:rsidR="00033E1E">
            <w:rPr>
              <w:noProof/>
            </w:rPr>
          </w:r>
          <w:r w:rsidR="00033E1E">
            <w:rPr>
              <w:noProof/>
            </w:rPr>
            <w:fldChar w:fldCharType="separate"/>
          </w:r>
          <w:r w:rsidR="00DF1A25">
            <w:rPr>
              <w:noProof/>
            </w:rPr>
            <w:t>113</w:t>
          </w:r>
          <w:r w:rsidR="00033E1E">
            <w:rPr>
              <w:noProof/>
            </w:rPr>
            <w:fldChar w:fldCharType="end"/>
          </w:r>
        </w:p>
        <w:p w:rsidR="006E6A76" w:rsidRDefault="006E6A76" w:rsidP="00154188">
          <w:pPr>
            <w:pStyle w:val="TDC2"/>
            <w:rPr>
              <w:rFonts w:eastAsia="MS Mincho"/>
              <w:noProof/>
              <w:sz w:val="24"/>
              <w:szCs w:val="24"/>
              <w:lang w:eastAsia="ja-JP"/>
            </w:rPr>
          </w:pPr>
          <w:r w:rsidRPr="00D026EA">
            <w:rPr>
              <w:rFonts w:cs="Times New Roman"/>
              <w:noProof/>
            </w:rPr>
            <w:t>4.</w:t>
          </w:r>
          <w:r>
            <w:rPr>
              <w:rFonts w:eastAsia="MS Mincho"/>
              <w:noProof/>
              <w:sz w:val="24"/>
              <w:szCs w:val="24"/>
              <w:lang w:eastAsia="ja-JP"/>
            </w:rPr>
            <w:tab/>
          </w:r>
          <w:r w:rsidRPr="00D026EA">
            <w:rPr>
              <w:rFonts w:cs="Times New Roman"/>
              <w:noProof/>
            </w:rPr>
            <w:t>HALLAZGOS</w:t>
          </w:r>
          <w:r>
            <w:rPr>
              <w:noProof/>
            </w:rPr>
            <w:tab/>
          </w:r>
          <w:r w:rsidR="00033E1E">
            <w:rPr>
              <w:noProof/>
            </w:rPr>
            <w:fldChar w:fldCharType="begin"/>
          </w:r>
          <w:r>
            <w:rPr>
              <w:noProof/>
            </w:rPr>
            <w:instrText xml:space="preserve"> PAGEREF _Toc248219114 \h </w:instrText>
          </w:r>
          <w:r w:rsidR="00033E1E">
            <w:rPr>
              <w:noProof/>
            </w:rPr>
          </w:r>
          <w:r w:rsidR="00033E1E">
            <w:rPr>
              <w:noProof/>
            </w:rPr>
            <w:fldChar w:fldCharType="separate"/>
          </w:r>
          <w:r w:rsidR="00DF1A25">
            <w:rPr>
              <w:noProof/>
            </w:rPr>
            <w:t>117</w:t>
          </w:r>
          <w:r w:rsidR="00033E1E">
            <w:rPr>
              <w:noProof/>
            </w:rPr>
            <w:fldChar w:fldCharType="end"/>
          </w:r>
        </w:p>
        <w:p w:rsidR="006E6A76" w:rsidRDefault="006E6A76" w:rsidP="006E6A76">
          <w:pPr>
            <w:pStyle w:val="TDC3"/>
            <w:tabs>
              <w:tab w:val="left" w:pos="1054"/>
              <w:tab w:val="right" w:leader="dot" w:pos="8204"/>
            </w:tabs>
            <w:spacing w:line="360" w:lineRule="auto"/>
            <w:rPr>
              <w:rFonts w:eastAsia="MS Mincho"/>
              <w:noProof/>
              <w:sz w:val="24"/>
              <w:szCs w:val="24"/>
              <w:lang w:eastAsia="ja-JP"/>
            </w:rPr>
          </w:pPr>
          <w:r w:rsidRPr="00D026EA">
            <w:rPr>
              <w:rFonts w:cs="Times New Roman"/>
              <w:noProof/>
            </w:rPr>
            <w:t>4.1.</w:t>
          </w:r>
          <w:r>
            <w:rPr>
              <w:rFonts w:eastAsia="MS Mincho"/>
              <w:noProof/>
              <w:sz w:val="24"/>
              <w:szCs w:val="24"/>
              <w:lang w:eastAsia="ja-JP"/>
            </w:rPr>
            <w:tab/>
          </w:r>
          <w:r w:rsidRPr="00D026EA">
            <w:rPr>
              <w:rFonts w:cs="Times New Roman"/>
              <w:noProof/>
            </w:rPr>
            <w:t>Cuadro de videos recopilatorios</w:t>
          </w:r>
          <w:r>
            <w:rPr>
              <w:noProof/>
            </w:rPr>
            <w:tab/>
          </w:r>
          <w:r w:rsidR="00033E1E">
            <w:rPr>
              <w:noProof/>
            </w:rPr>
            <w:fldChar w:fldCharType="begin"/>
          </w:r>
          <w:r>
            <w:rPr>
              <w:noProof/>
            </w:rPr>
            <w:instrText xml:space="preserve"> PAGEREF _Toc248219115 \h </w:instrText>
          </w:r>
          <w:r w:rsidR="00033E1E">
            <w:rPr>
              <w:noProof/>
            </w:rPr>
          </w:r>
          <w:r w:rsidR="00033E1E">
            <w:rPr>
              <w:noProof/>
            </w:rPr>
            <w:fldChar w:fldCharType="separate"/>
          </w:r>
          <w:r w:rsidR="00DF1A25">
            <w:rPr>
              <w:noProof/>
            </w:rPr>
            <w:t>119</w:t>
          </w:r>
          <w:r w:rsidR="00033E1E">
            <w:rPr>
              <w:noProof/>
            </w:rPr>
            <w:fldChar w:fldCharType="end"/>
          </w:r>
        </w:p>
        <w:p w:rsidR="006E6A76" w:rsidRDefault="006E6A76" w:rsidP="006E6A76">
          <w:pPr>
            <w:pStyle w:val="TDC3"/>
            <w:tabs>
              <w:tab w:val="left" w:pos="1054"/>
              <w:tab w:val="right" w:leader="dot" w:pos="8204"/>
            </w:tabs>
            <w:spacing w:line="360" w:lineRule="auto"/>
            <w:rPr>
              <w:rFonts w:eastAsia="MS Mincho"/>
              <w:noProof/>
              <w:sz w:val="24"/>
              <w:szCs w:val="24"/>
              <w:lang w:eastAsia="ja-JP"/>
            </w:rPr>
          </w:pPr>
          <w:r w:rsidRPr="00D026EA">
            <w:rPr>
              <w:rFonts w:cs="Times New Roman"/>
              <w:noProof/>
            </w:rPr>
            <w:t>4.2.</w:t>
          </w:r>
          <w:r>
            <w:rPr>
              <w:rFonts w:eastAsia="MS Mincho"/>
              <w:noProof/>
              <w:sz w:val="24"/>
              <w:szCs w:val="24"/>
              <w:lang w:eastAsia="ja-JP"/>
            </w:rPr>
            <w:tab/>
          </w:r>
          <w:r w:rsidRPr="00D026EA">
            <w:rPr>
              <w:rFonts w:cs="Times New Roman"/>
              <w:noProof/>
            </w:rPr>
            <w:t>Cuadros detallados de videos recopilatorios</w:t>
          </w:r>
          <w:r>
            <w:rPr>
              <w:noProof/>
            </w:rPr>
            <w:tab/>
          </w:r>
          <w:r w:rsidR="00033E1E">
            <w:rPr>
              <w:noProof/>
            </w:rPr>
            <w:fldChar w:fldCharType="begin"/>
          </w:r>
          <w:r>
            <w:rPr>
              <w:noProof/>
            </w:rPr>
            <w:instrText xml:space="preserve"> PAGEREF _Toc248219116 \h </w:instrText>
          </w:r>
          <w:r w:rsidR="00033E1E">
            <w:rPr>
              <w:noProof/>
            </w:rPr>
          </w:r>
          <w:r w:rsidR="00033E1E">
            <w:rPr>
              <w:noProof/>
            </w:rPr>
            <w:fldChar w:fldCharType="separate"/>
          </w:r>
          <w:r w:rsidR="00DF1A25">
            <w:rPr>
              <w:noProof/>
            </w:rPr>
            <w:t>120</w:t>
          </w:r>
          <w:r w:rsidR="00033E1E">
            <w:rPr>
              <w:noProof/>
            </w:rPr>
            <w:fldChar w:fldCharType="end"/>
          </w:r>
        </w:p>
        <w:p w:rsidR="006E6A76" w:rsidRDefault="006E6A76" w:rsidP="006E6A76">
          <w:pPr>
            <w:pStyle w:val="TDC3"/>
            <w:tabs>
              <w:tab w:val="left" w:pos="1054"/>
              <w:tab w:val="right" w:leader="dot" w:pos="8204"/>
            </w:tabs>
            <w:spacing w:line="360" w:lineRule="auto"/>
            <w:rPr>
              <w:rFonts w:eastAsia="MS Mincho"/>
              <w:noProof/>
              <w:sz w:val="24"/>
              <w:szCs w:val="24"/>
              <w:lang w:eastAsia="ja-JP"/>
            </w:rPr>
          </w:pPr>
          <w:r w:rsidRPr="00D026EA">
            <w:rPr>
              <w:rFonts w:cs="Times New Roman"/>
              <w:noProof/>
            </w:rPr>
            <w:t>4.3.</w:t>
          </w:r>
          <w:r>
            <w:rPr>
              <w:rFonts w:eastAsia="MS Mincho"/>
              <w:noProof/>
              <w:sz w:val="24"/>
              <w:szCs w:val="24"/>
              <w:lang w:eastAsia="ja-JP"/>
            </w:rPr>
            <w:tab/>
          </w:r>
          <w:r w:rsidRPr="00D026EA">
            <w:rPr>
              <w:rFonts w:cs="Times New Roman"/>
              <w:noProof/>
            </w:rPr>
            <w:t>Indicadores</w:t>
          </w:r>
          <w:r>
            <w:rPr>
              <w:noProof/>
            </w:rPr>
            <w:tab/>
          </w:r>
          <w:r w:rsidR="00033E1E">
            <w:rPr>
              <w:noProof/>
            </w:rPr>
            <w:fldChar w:fldCharType="begin"/>
          </w:r>
          <w:r>
            <w:rPr>
              <w:noProof/>
            </w:rPr>
            <w:instrText xml:space="preserve"> PAGEREF _Toc248219117 \h </w:instrText>
          </w:r>
          <w:r w:rsidR="00033E1E">
            <w:rPr>
              <w:noProof/>
            </w:rPr>
          </w:r>
          <w:r w:rsidR="00033E1E">
            <w:rPr>
              <w:noProof/>
            </w:rPr>
            <w:fldChar w:fldCharType="separate"/>
          </w:r>
          <w:r w:rsidR="00DF1A25">
            <w:rPr>
              <w:noProof/>
            </w:rPr>
            <w:t>120</w:t>
          </w:r>
          <w:r w:rsidR="00033E1E">
            <w:rPr>
              <w:noProof/>
            </w:rPr>
            <w:fldChar w:fldCharType="end"/>
          </w:r>
        </w:p>
        <w:p w:rsidR="006E6A76" w:rsidRDefault="006E6A76" w:rsidP="006E6A76">
          <w:pPr>
            <w:pStyle w:val="TDC4"/>
            <w:tabs>
              <w:tab w:val="right" w:leader="dot" w:pos="8204"/>
            </w:tabs>
            <w:spacing w:line="360" w:lineRule="auto"/>
            <w:rPr>
              <w:rFonts w:eastAsia="MS Mincho"/>
              <w:noProof/>
              <w:sz w:val="24"/>
              <w:szCs w:val="24"/>
              <w:lang w:eastAsia="ja-JP"/>
            </w:rPr>
          </w:pPr>
          <w:r w:rsidRPr="00D026EA">
            <w:rPr>
              <w:rFonts w:cs="Times New Roman"/>
              <w:noProof/>
            </w:rPr>
            <w:t>2.3.1. Viajes y paseos</w:t>
          </w:r>
          <w:r>
            <w:rPr>
              <w:noProof/>
            </w:rPr>
            <w:tab/>
          </w:r>
          <w:r w:rsidR="00033E1E">
            <w:rPr>
              <w:noProof/>
            </w:rPr>
            <w:fldChar w:fldCharType="begin"/>
          </w:r>
          <w:r>
            <w:rPr>
              <w:noProof/>
            </w:rPr>
            <w:instrText xml:space="preserve"> PAGEREF _Toc248219118 \h </w:instrText>
          </w:r>
          <w:r w:rsidR="00033E1E">
            <w:rPr>
              <w:noProof/>
            </w:rPr>
          </w:r>
          <w:r w:rsidR="00033E1E">
            <w:rPr>
              <w:noProof/>
            </w:rPr>
            <w:fldChar w:fldCharType="separate"/>
          </w:r>
          <w:r w:rsidR="00DF1A25">
            <w:rPr>
              <w:noProof/>
            </w:rPr>
            <w:t>120</w:t>
          </w:r>
          <w:r w:rsidR="00033E1E">
            <w:rPr>
              <w:noProof/>
            </w:rPr>
            <w:fldChar w:fldCharType="end"/>
          </w:r>
        </w:p>
        <w:p w:rsidR="006E6A76" w:rsidRDefault="006E6A76" w:rsidP="006E6A76">
          <w:pPr>
            <w:pStyle w:val="TDC4"/>
            <w:tabs>
              <w:tab w:val="right" w:leader="dot" w:pos="8204"/>
            </w:tabs>
            <w:spacing w:line="360" w:lineRule="auto"/>
            <w:rPr>
              <w:rFonts w:eastAsia="MS Mincho"/>
              <w:noProof/>
              <w:sz w:val="24"/>
              <w:szCs w:val="24"/>
              <w:lang w:eastAsia="ja-JP"/>
            </w:rPr>
          </w:pPr>
          <w:r w:rsidRPr="00D026EA">
            <w:rPr>
              <w:rFonts w:cs="Times New Roman"/>
              <w:noProof/>
            </w:rPr>
            <w:t>2.3.2. Festividades y Rituales</w:t>
          </w:r>
          <w:r>
            <w:rPr>
              <w:noProof/>
            </w:rPr>
            <w:tab/>
          </w:r>
          <w:r w:rsidR="00033E1E">
            <w:rPr>
              <w:noProof/>
            </w:rPr>
            <w:fldChar w:fldCharType="begin"/>
          </w:r>
          <w:r>
            <w:rPr>
              <w:noProof/>
            </w:rPr>
            <w:instrText xml:space="preserve"> PAGEREF _Toc248219119 \h </w:instrText>
          </w:r>
          <w:r w:rsidR="00033E1E">
            <w:rPr>
              <w:noProof/>
            </w:rPr>
          </w:r>
          <w:r w:rsidR="00033E1E">
            <w:rPr>
              <w:noProof/>
            </w:rPr>
            <w:fldChar w:fldCharType="separate"/>
          </w:r>
          <w:r w:rsidR="00DF1A25">
            <w:rPr>
              <w:noProof/>
            </w:rPr>
            <w:t>122</w:t>
          </w:r>
          <w:r w:rsidR="00033E1E">
            <w:rPr>
              <w:noProof/>
            </w:rPr>
            <w:fldChar w:fldCharType="end"/>
          </w:r>
        </w:p>
        <w:p w:rsidR="006E6A76" w:rsidRDefault="006E6A76" w:rsidP="006E6A76">
          <w:pPr>
            <w:pStyle w:val="TDC4"/>
            <w:tabs>
              <w:tab w:val="right" w:leader="dot" w:pos="8204"/>
            </w:tabs>
            <w:spacing w:line="360" w:lineRule="auto"/>
            <w:rPr>
              <w:rFonts w:eastAsia="MS Mincho"/>
              <w:noProof/>
              <w:sz w:val="24"/>
              <w:szCs w:val="24"/>
              <w:lang w:eastAsia="ja-JP"/>
            </w:rPr>
          </w:pPr>
          <w:r w:rsidRPr="00D026EA">
            <w:rPr>
              <w:rFonts w:cs="Times New Roman"/>
              <w:noProof/>
            </w:rPr>
            <w:t>2.3.3. Actos especiales</w:t>
          </w:r>
          <w:r>
            <w:rPr>
              <w:noProof/>
            </w:rPr>
            <w:tab/>
          </w:r>
          <w:r w:rsidR="00033E1E">
            <w:rPr>
              <w:noProof/>
            </w:rPr>
            <w:fldChar w:fldCharType="begin"/>
          </w:r>
          <w:r>
            <w:rPr>
              <w:noProof/>
            </w:rPr>
            <w:instrText xml:space="preserve"> PAGEREF _Toc248219120 \h </w:instrText>
          </w:r>
          <w:r w:rsidR="00033E1E">
            <w:rPr>
              <w:noProof/>
            </w:rPr>
          </w:r>
          <w:r w:rsidR="00033E1E">
            <w:rPr>
              <w:noProof/>
            </w:rPr>
            <w:fldChar w:fldCharType="separate"/>
          </w:r>
          <w:r w:rsidR="00DF1A25">
            <w:rPr>
              <w:noProof/>
            </w:rPr>
            <w:t>126</w:t>
          </w:r>
          <w:r w:rsidR="00033E1E">
            <w:rPr>
              <w:noProof/>
            </w:rPr>
            <w:fldChar w:fldCharType="end"/>
          </w:r>
        </w:p>
        <w:p w:rsidR="006E6A76" w:rsidRDefault="006E6A76" w:rsidP="006E6A76">
          <w:pPr>
            <w:pStyle w:val="TDC4"/>
            <w:tabs>
              <w:tab w:val="right" w:leader="dot" w:pos="8204"/>
            </w:tabs>
            <w:spacing w:line="360" w:lineRule="auto"/>
            <w:rPr>
              <w:rFonts w:eastAsia="MS Mincho"/>
              <w:noProof/>
              <w:sz w:val="24"/>
              <w:szCs w:val="24"/>
              <w:lang w:eastAsia="ja-JP"/>
            </w:rPr>
          </w:pPr>
          <w:r w:rsidRPr="00D026EA">
            <w:rPr>
              <w:rFonts w:cs="Times New Roman"/>
              <w:noProof/>
            </w:rPr>
            <w:t>2.3.4. Historias de vidas</w:t>
          </w:r>
          <w:r>
            <w:rPr>
              <w:noProof/>
            </w:rPr>
            <w:tab/>
          </w:r>
          <w:r w:rsidR="00033E1E">
            <w:rPr>
              <w:noProof/>
            </w:rPr>
            <w:fldChar w:fldCharType="begin"/>
          </w:r>
          <w:r>
            <w:rPr>
              <w:noProof/>
            </w:rPr>
            <w:instrText xml:space="preserve"> PAGEREF _Toc248219121 \h </w:instrText>
          </w:r>
          <w:r w:rsidR="00033E1E">
            <w:rPr>
              <w:noProof/>
            </w:rPr>
          </w:r>
          <w:r w:rsidR="00033E1E">
            <w:rPr>
              <w:noProof/>
            </w:rPr>
            <w:fldChar w:fldCharType="separate"/>
          </w:r>
          <w:r w:rsidR="00DF1A25">
            <w:rPr>
              <w:noProof/>
            </w:rPr>
            <w:t>131</w:t>
          </w:r>
          <w:r w:rsidR="00033E1E">
            <w:rPr>
              <w:noProof/>
            </w:rPr>
            <w:fldChar w:fldCharType="end"/>
          </w:r>
        </w:p>
        <w:p w:rsidR="006E6A76" w:rsidRDefault="006E6A76" w:rsidP="006E6A76">
          <w:pPr>
            <w:pStyle w:val="TDC4"/>
            <w:tabs>
              <w:tab w:val="right" w:leader="dot" w:pos="8204"/>
            </w:tabs>
            <w:spacing w:line="360" w:lineRule="auto"/>
            <w:rPr>
              <w:rFonts w:eastAsia="MS Mincho"/>
              <w:noProof/>
              <w:sz w:val="24"/>
              <w:szCs w:val="24"/>
              <w:lang w:eastAsia="ja-JP"/>
            </w:rPr>
          </w:pPr>
          <w:r w:rsidRPr="00D026EA">
            <w:rPr>
              <w:rFonts w:cs="Times New Roman"/>
              <w:noProof/>
            </w:rPr>
            <w:t>2.3.5. Situaciones /Detalles pequeños</w:t>
          </w:r>
          <w:r>
            <w:rPr>
              <w:noProof/>
            </w:rPr>
            <w:tab/>
          </w:r>
          <w:r w:rsidR="00033E1E">
            <w:rPr>
              <w:noProof/>
            </w:rPr>
            <w:fldChar w:fldCharType="begin"/>
          </w:r>
          <w:r>
            <w:rPr>
              <w:noProof/>
            </w:rPr>
            <w:instrText xml:space="preserve"> PAGEREF _Toc248219122 \h </w:instrText>
          </w:r>
          <w:r w:rsidR="00033E1E">
            <w:rPr>
              <w:noProof/>
            </w:rPr>
          </w:r>
          <w:r w:rsidR="00033E1E">
            <w:rPr>
              <w:noProof/>
            </w:rPr>
            <w:fldChar w:fldCharType="separate"/>
          </w:r>
          <w:r w:rsidR="00DF1A25">
            <w:rPr>
              <w:noProof/>
            </w:rPr>
            <w:t>133</w:t>
          </w:r>
          <w:r w:rsidR="00033E1E">
            <w:rPr>
              <w:noProof/>
            </w:rPr>
            <w:fldChar w:fldCharType="end"/>
          </w:r>
        </w:p>
        <w:p w:rsidR="006E6A76" w:rsidRDefault="006E6A76" w:rsidP="006E6A76">
          <w:pPr>
            <w:pStyle w:val="TDC3"/>
            <w:tabs>
              <w:tab w:val="left" w:pos="1054"/>
              <w:tab w:val="right" w:leader="dot" w:pos="8204"/>
            </w:tabs>
            <w:spacing w:line="360" w:lineRule="auto"/>
            <w:rPr>
              <w:rFonts w:eastAsia="MS Mincho"/>
              <w:noProof/>
              <w:sz w:val="24"/>
              <w:szCs w:val="24"/>
              <w:lang w:eastAsia="ja-JP"/>
            </w:rPr>
          </w:pPr>
          <w:r w:rsidRPr="00D026EA">
            <w:rPr>
              <w:rFonts w:cs="Times New Roman"/>
              <w:noProof/>
            </w:rPr>
            <w:t>4.4.</w:t>
          </w:r>
          <w:r>
            <w:rPr>
              <w:rFonts w:eastAsia="MS Mincho"/>
              <w:noProof/>
              <w:sz w:val="24"/>
              <w:szCs w:val="24"/>
              <w:lang w:eastAsia="ja-JP"/>
            </w:rPr>
            <w:tab/>
          </w:r>
          <w:r w:rsidRPr="00D026EA">
            <w:rPr>
              <w:rFonts w:cs="Times New Roman"/>
              <w:noProof/>
            </w:rPr>
            <w:t>Entrevistas</w:t>
          </w:r>
          <w:r>
            <w:rPr>
              <w:noProof/>
            </w:rPr>
            <w:tab/>
          </w:r>
          <w:r w:rsidR="00033E1E">
            <w:rPr>
              <w:noProof/>
            </w:rPr>
            <w:fldChar w:fldCharType="begin"/>
          </w:r>
          <w:r>
            <w:rPr>
              <w:noProof/>
            </w:rPr>
            <w:instrText xml:space="preserve"> PAGEREF _Toc248219123 \h </w:instrText>
          </w:r>
          <w:r w:rsidR="00033E1E">
            <w:rPr>
              <w:noProof/>
            </w:rPr>
          </w:r>
          <w:r w:rsidR="00033E1E">
            <w:rPr>
              <w:noProof/>
            </w:rPr>
            <w:fldChar w:fldCharType="separate"/>
          </w:r>
          <w:r w:rsidR="00DF1A25">
            <w:rPr>
              <w:noProof/>
            </w:rPr>
            <w:t>135</w:t>
          </w:r>
          <w:r w:rsidR="00033E1E">
            <w:rPr>
              <w:noProof/>
            </w:rPr>
            <w:fldChar w:fldCharType="end"/>
          </w:r>
        </w:p>
        <w:p w:rsidR="006E6A76" w:rsidRDefault="006E6A76" w:rsidP="00154188">
          <w:pPr>
            <w:pStyle w:val="TDC2"/>
            <w:rPr>
              <w:rFonts w:eastAsia="MS Mincho"/>
              <w:noProof/>
              <w:sz w:val="24"/>
              <w:szCs w:val="24"/>
              <w:lang w:eastAsia="ja-JP"/>
            </w:rPr>
          </w:pPr>
          <w:r w:rsidRPr="00D026EA">
            <w:rPr>
              <w:rFonts w:cs="Times New Roman"/>
              <w:noProof/>
            </w:rPr>
            <w:t>5.</w:t>
          </w:r>
          <w:r>
            <w:rPr>
              <w:rFonts w:eastAsia="MS Mincho"/>
              <w:noProof/>
              <w:sz w:val="24"/>
              <w:szCs w:val="24"/>
              <w:lang w:eastAsia="ja-JP"/>
            </w:rPr>
            <w:tab/>
          </w:r>
          <w:r w:rsidRPr="00D026EA">
            <w:rPr>
              <w:rFonts w:cs="Times New Roman"/>
              <w:noProof/>
            </w:rPr>
            <w:t>DISCUSIÓN</w:t>
          </w:r>
          <w:r>
            <w:rPr>
              <w:noProof/>
            </w:rPr>
            <w:tab/>
          </w:r>
          <w:r w:rsidR="00033E1E">
            <w:rPr>
              <w:noProof/>
            </w:rPr>
            <w:fldChar w:fldCharType="begin"/>
          </w:r>
          <w:r>
            <w:rPr>
              <w:noProof/>
            </w:rPr>
            <w:instrText xml:space="preserve"> PAGEREF _Toc248219124 \h </w:instrText>
          </w:r>
          <w:r w:rsidR="00033E1E">
            <w:rPr>
              <w:noProof/>
            </w:rPr>
          </w:r>
          <w:r w:rsidR="00033E1E">
            <w:rPr>
              <w:noProof/>
            </w:rPr>
            <w:fldChar w:fldCharType="separate"/>
          </w:r>
          <w:r w:rsidR="00DF1A25">
            <w:rPr>
              <w:noProof/>
            </w:rPr>
            <w:t>167</w:t>
          </w:r>
          <w:r w:rsidR="00033E1E">
            <w:rPr>
              <w:noProof/>
            </w:rPr>
            <w:fldChar w:fldCharType="end"/>
          </w:r>
        </w:p>
        <w:p w:rsidR="006E6A76" w:rsidRDefault="006E6A76" w:rsidP="00154188">
          <w:pPr>
            <w:pStyle w:val="TDC2"/>
            <w:rPr>
              <w:rFonts w:eastAsia="MS Mincho"/>
              <w:noProof/>
              <w:sz w:val="24"/>
              <w:szCs w:val="24"/>
              <w:lang w:eastAsia="ja-JP"/>
            </w:rPr>
          </w:pPr>
          <w:r w:rsidRPr="00D026EA">
            <w:rPr>
              <w:rFonts w:cs="Times New Roman"/>
              <w:noProof/>
            </w:rPr>
            <w:t>6.</w:t>
          </w:r>
          <w:r>
            <w:rPr>
              <w:rFonts w:eastAsia="MS Mincho"/>
              <w:noProof/>
              <w:sz w:val="24"/>
              <w:szCs w:val="24"/>
              <w:lang w:eastAsia="ja-JP"/>
            </w:rPr>
            <w:tab/>
          </w:r>
          <w:r w:rsidRPr="00D026EA">
            <w:rPr>
              <w:rFonts w:cs="Times New Roman"/>
              <w:noProof/>
            </w:rPr>
            <w:t>CONCLUSIONES</w:t>
          </w:r>
          <w:r>
            <w:rPr>
              <w:noProof/>
            </w:rPr>
            <w:tab/>
          </w:r>
          <w:r w:rsidR="00033E1E">
            <w:rPr>
              <w:noProof/>
            </w:rPr>
            <w:fldChar w:fldCharType="begin"/>
          </w:r>
          <w:r>
            <w:rPr>
              <w:noProof/>
            </w:rPr>
            <w:instrText xml:space="preserve"> PAGEREF _Toc248219125 \h </w:instrText>
          </w:r>
          <w:r w:rsidR="00033E1E">
            <w:rPr>
              <w:noProof/>
            </w:rPr>
          </w:r>
          <w:r w:rsidR="00033E1E">
            <w:rPr>
              <w:noProof/>
            </w:rPr>
            <w:fldChar w:fldCharType="separate"/>
          </w:r>
          <w:r w:rsidR="00DF1A25">
            <w:rPr>
              <w:noProof/>
            </w:rPr>
            <w:t>170</w:t>
          </w:r>
          <w:r w:rsidR="00033E1E">
            <w:rPr>
              <w:noProof/>
            </w:rPr>
            <w:fldChar w:fldCharType="end"/>
          </w:r>
        </w:p>
        <w:p w:rsidR="006E6A76" w:rsidRDefault="006E6A76" w:rsidP="00154188">
          <w:pPr>
            <w:pStyle w:val="TDC2"/>
            <w:rPr>
              <w:rFonts w:eastAsia="MS Mincho"/>
              <w:noProof/>
              <w:sz w:val="24"/>
              <w:szCs w:val="24"/>
              <w:lang w:eastAsia="ja-JP"/>
            </w:rPr>
          </w:pPr>
          <w:r w:rsidRPr="00D026EA">
            <w:rPr>
              <w:rFonts w:cs="Times New Roman"/>
              <w:noProof/>
            </w:rPr>
            <w:t>BIBLIOGRAFÍA</w:t>
          </w:r>
          <w:r>
            <w:rPr>
              <w:noProof/>
            </w:rPr>
            <w:tab/>
          </w:r>
          <w:r w:rsidR="00033E1E">
            <w:rPr>
              <w:noProof/>
            </w:rPr>
            <w:fldChar w:fldCharType="begin"/>
          </w:r>
          <w:r>
            <w:rPr>
              <w:noProof/>
            </w:rPr>
            <w:instrText xml:space="preserve"> PAGEREF _Toc248219126 \h </w:instrText>
          </w:r>
          <w:r w:rsidR="00033E1E">
            <w:rPr>
              <w:noProof/>
            </w:rPr>
          </w:r>
          <w:r w:rsidR="00033E1E">
            <w:rPr>
              <w:noProof/>
            </w:rPr>
            <w:fldChar w:fldCharType="separate"/>
          </w:r>
          <w:r w:rsidR="00DF1A25">
            <w:rPr>
              <w:noProof/>
            </w:rPr>
            <w:t>172</w:t>
          </w:r>
          <w:r w:rsidR="00033E1E">
            <w:rPr>
              <w:noProof/>
            </w:rPr>
            <w:fldChar w:fldCharType="end"/>
          </w:r>
        </w:p>
        <w:p w:rsidR="006E6A76" w:rsidRDefault="006E6A76" w:rsidP="006E6A76">
          <w:pPr>
            <w:pStyle w:val="TDC1"/>
            <w:tabs>
              <w:tab w:val="right" w:leader="dot" w:pos="8204"/>
            </w:tabs>
            <w:spacing w:line="360" w:lineRule="auto"/>
            <w:rPr>
              <w:rFonts w:eastAsia="MS Mincho"/>
              <w:b w:val="0"/>
              <w:noProof/>
              <w:lang w:eastAsia="ja-JP"/>
            </w:rPr>
          </w:pPr>
          <w:r w:rsidRPr="00D026EA">
            <w:rPr>
              <w:rFonts w:cs="Times New Roman"/>
              <w:noProof/>
            </w:rPr>
            <w:t>ANEXOS</w:t>
          </w:r>
          <w:r>
            <w:rPr>
              <w:noProof/>
            </w:rPr>
            <w:tab/>
          </w:r>
          <w:r w:rsidR="00033E1E">
            <w:rPr>
              <w:noProof/>
            </w:rPr>
            <w:fldChar w:fldCharType="begin"/>
          </w:r>
          <w:r>
            <w:rPr>
              <w:noProof/>
            </w:rPr>
            <w:instrText xml:space="preserve"> PAGEREF _Toc248219127 \h </w:instrText>
          </w:r>
          <w:r w:rsidR="00033E1E">
            <w:rPr>
              <w:noProof/>
            </w:rPr>
          </w:r>
          <w:r w:rsidR="00033E1E">
            <w:rPr>
              <w:noProof/>
            </w:rPr>
            <w:fldChar w:fldCharType="separate"/>
          </w:r>
          <w:r w:rsidR="00DF1A25">
            <w:rPr>
              <w:noProof/>
            </w:rPr>
            <w:t>173</w:t>
          </w:r>
          <w:r w:rsidR="00033E1E">
            <w:rPr>
              <w:noProof/>
            </w:rPr>
            <w:fldChar w:fldCharType="end"/>
          </w:r>
        </w:p>
        <w:p w:rsidR="006E6A76" w:rsidRDefault="006E6A76" w:rsidP="006E6A76">
          <w:pPr>
            <w:pStyle w:val="TDC3"/>
            <w:tabs>
              <w:tab w:val="right" w:leader="dot" w:pos="8204"/>
            </w:tabs>
            <w:spacing w:line="360" w:lineRule="auto"/>
            <w:rPr>
              <w:rFonts w:eastAsia="MS Mincho"/>
              <w:noProof/>
              <w:sz w:val="24"/>
              <w:szCs w:val="24"/>
              <w:lang w:eastAsia="ja-JP"/>
            </w:rPr>
          </w:pPr>
          <w:r w:rsidRPr="00D026EA">
            <w:rPr>
              <w:rFonts w:cs="Times New Roman"/>
              <w:noProof/>
            </w:rPr>
            <w:t>CUADROS DETALLADOS DE VIDEOS RECOPILATORIOS</w:t>
          </w:r>
          <w:r>
            <w:rPr>
              <w:noProof/>
            </w:rPr>
            <w:tab/>
          </w:r>
          <w:r w:rsidR="00033E1E">
            <w:rPr>
              <w:noProof/>
            </w:rPr>
            <w:fldChar w:fldCharType="begin"/>
          </w:r>
          <w:r>
            <w:rPr>
              <w:noProof/>
            </w:rPr>
            <w:instrText xml:space="preserve"> PAGEREF _Toc248219128 \h </w:instrText>
          </w:r>
          <w:r w:rsidR="00033E1E">
            <w:rPr>
              <w:noProof/>
            </w:rPr>
          </w:r>
          <w:r w:rsidR="00033E1E">
            <w:rPr>
              <w:noProof/>
            </w:rPr>
            <w:fldChar w:fldCharType="separate"/>
          </w:r>
          <w:r w:rsidR="00DF1A25">
            <w:rPr>
              <w:noProof/>
            </w:rPr>
            <w:t>173</w:t>
          </w:r>
          <w:r w:rsidR="00033E1E">
            <w:rPr>
              <w:noProof/>
            </w:rPr>
            <w:fldChar w:fldCharType="end"/>
          </w:r>
        </w:p>
        <w:p w:rsidR="004E666B" w:rsidRPr="004F5B9A" w:rsidRDefault="00033E1E" w:rsidP="006E6A76">
          <w:pPr>
            <w:spacing w:after="200" w:line="360" w:lineRule="auto"/>
            <w:jc w:val="both"/>
            <w:rPr>
              <w:rFonts w:ascii="Times New Roman" w:hAnsi="Times New Roman" w:cs="Times New Roman"/>
            </w:rPr>
          </w:pPr>
          <w:r w:rsidRPr="004F5B9A">
            <w:rPr>
              <w:rFonts w:ascii="Times New Roman" w:hAnsi="Times New Roman" w:cs="Times New Roman"/>
            </w:rPr>
            <w:fldChar w:fldCharType="end"/>
          </w:r>
        </w:p>
      </w:sdtContent>
    </w:sdt>
    <w:p w:rsidR="000254F7" w:rsidRPr="00791C55" w:rsidRDefault="000254F7" w:rsidP="00E67920">
      <w:pPr>
        <w:spacing w:after="200" w:line="360" w:lineRule="auto"/>
        <w:rPr>
          <w:rFonts w:ascii="Times New Roman" w:hAnsi="Times New Roman" w:cs="Times New Roman"/>
          <w:b/>
        </w:rPr>
      </w:pPr>
      <w:r w:rsidRPr="00791C55">
        <w:rPr>
          <w:rFonts w:ascii="Times New Roman" w:hAnsi="Times New Roman" w:cs="Times New Roman"/>
          <w:b/>
        </w:rPr>
        <w:br w:type="page"/>
      </w:r>
    </w:p>
    <w:p w:rsidR="000254F7" w:rsidRPr="00791C55" w:rsidRDefault="000254F7" w:rsidP="00E67920">
      <w:pPr>
        <w:spacing w:after="200" w:line="360" w:lineRule="auto"/>
        <w:jc w:val="center"/>
        <w:rPr>
          <w:rFonts w:ascii="Times New Roman" w:hAnsi="Times New Roman" w:cs="Times New Roman"/>
          <w:b/>
        </w:rPr>
      </w:pPr>
      <w:r w:rsidRPr="00791C55">
        <w:rPr>
          <w:rFonts w:ascii="Times New Roman" w:hAnsi="Times New Roman" w:cs="Times New Roman"/>
          <w:b/>
        </w:rPr>
        <w:t xml:space="preserve">ÍNDICE DE </w:t>
      </w:r>
      <w:r w:rsidR="00091041" w:rsidRPr="00791C55">
        <w:rPr>
          <w:rFonts w:ascii="Times New Roman" w:hAnsi="Times New Roman" w:cs="Times New Roman"/>
          <w:b/>
        </w:rPr>
        <w:t>IMÁGENES</w:t>
      </w:r>
    </w:p>
    <w:p w:rsidR="006B2A09" w:rsidRPr="00791C55" w:rsidRDefault="006B2A09" w:rsidP="00E67920">
      <w:pPr>
        <w:spacing w:after="200" w:line="360" w:lineRule="auto"/>
        <w:jc w:val="center"/>
        <w:rPr>
          <w:rFonts w:ascii="Times New Roman" w:hAnsi="Times New Roman" w:cs="Times New Roman"/>
          <w:b/>
        </w:rPr>
      </w:pPr>
    </w:p>
    <w:p w:rsidR="00B56017" w:rsidRPr="00791C55" w:rsidRDefault="00033E1E"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791C55">
        <w:rPr>
          <w:rFonts w:ascii="Times New Roman" w:hAnsi="Times New Roman" w:cs="Times New Roman"/>
        </w:rPr>
        <w:fldChar w:fldCharType="begin"/>
      </w:r>
      <w:r w:rsidR="008D01C2" w:rsidRPr="00791C55">
        <w:rPr>
          <w:rFonts w:ascii="Times New Roman" w:hAnsi="Times New Roman" w:cs="Times New Roman"/>
        </w:rPr>
        <w:instrText xml:space="preserve"> TOC \c "Imagen" </w:instrText>
      </w:r>
      <w:r w:rsidRPr="00791C55">
        <w:rPr>
          <w:rFonts w:ascii="Times New Roman" w:hAnsi="Times New Roman" w:cs="Times New Roman"/>
        </w:rPr>
        <w:fldChar w:fldCharType="separate"/>
      </w:r>
      <w:r w:rsidR="00B56017" w:rsidRPr="00791C55">
        <w:rPr>
          <w:rFonts w:ascii="Times New Roman" w:hAnsi="Times New Roman" w:cs="Times New Roman"/>
          <w:noProof/>
        </w:rPr>
        <w:t>Imagen 1: “Bautizo Ricardo”</w:t>
      </w:r>
      <w:r w:rsidR="00B56017" w:rsidRPr="00791C55">
        <w:rPr>
          <w:rFonts w:ascii="Times New Roman" w:hAnsi="Times New Roman" w:cs="Times New Roman"/>
          <w:noProof/>
        </w:rPr>
        <w:tab/>
      </w:r>
      <w:r w:rsidRPr="00791C55">
        <w:rPr>
          <w:rFonts w:ascii="Times New Roman" w:hAnsi="Times New Roman" w:cs="Times New Roman"/>
          <w:noProof/>
        </w:rPr>
        <w:fldChar w:fldCharType="begin"/>
      </w:r>
      <w:r w:rsidR="00B56017" w:rsidRPr="00791C55">
        <w:rPr>
          <w:rFonts w:ascii="Times New Roman" w:hAnsi="Times New Roman" w:cs="Times New Roman"/>
          <w:noProof/>
        </w:rPr>
        <w:instrText xml:space="preserve"> PAGEREF _Toc245312163 \h </w:instrText>
      </w:r>
      <w:r w:rsidRPr="00791C55">
        <w:rPr>
          <w:rFonts w:ascii="Times New Roman" w:hAnsi="Times New Roman" w:cs="Times New Roman"/>
          <w:noProof/>
        </w:rPr>
      </w:r>
      <w:r w:rsidRPr="00791C55">
        <w:rPr>
          <w:rFonts w:ascii="Times New Roman" w:hAnsi="Times New Roman" w:cs="Times New Roman"/>
          <w:noProof/>
        </w:rPr>
        <w:fldChar w:fldCharType="separate"/>
      </w:r>
      <w:r w:rsidR="00DF1A25">
        <w:rPr>
          <w:rFonts w:ascii="Times New Roman" w:hAnsi="Times New Roman" w:cs="Times New Roman"/>
          <w:noProof/>
        </w:rPr>
        <w:t>109</w:t>
      </w:r>
      <w:r w:rsidRPr="00791C55">
        <w:rPr>
          <w:rFonts w:ascii="Times New Roman" w:hAnsi="Times New Roman" w:cs="Times New Roman"/>
          <w:noProof/>
        </w:rPr>
        <w:fldChar w:fldCharType="end"/>
      </w:r>
    </w:p>
    <w:p w:rsidR="00B56017" w:rsidRPr="00791C55" w:rsidRDefault="00B56017"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791C55">
        <w:rPr>
          <w:rFonts w:ascii="Times New Roman" w:hAnsi="Times New Roman" w:cs="Times New Roman"/>
          <w:noProof/>
        </w:rPr>
        <w:t>Imagen 2: “Paseo a la Cascada-río”</w:t>
      </w:r>
      <w:r w:rsidRPr="00791C55">
        <w:rPr>
          <w:rFonts w:ascii="Times New Roman" w:hAnsi="Times New Roman" w:cs="Times New Roman"/>
          <w:noProof/>
        </w:rPr>
        <w:tab/>
      </w:r>
      <w:r w:rsidR="00033E1E" w:rsidRPr="00791C55">
        <w:rPr>
          <w:rFonts w:ascii="Times New Roman" w:hAnsi="Times New Roman" w:cs="Times New Roman"/>
          <w:noProof/>
        </w:rPr>
        <w:fldChar w:fldCharType="begin"/>
      </w:r>
      <w:r w:rsidRPr="00791C55">
        <w:rPr>
          <w:rFonts w:ascii="Times New Roman" w:hAnsi="Times New Roman" w:cs="Times New Roman"/>
          <w:noProof/>
        </w:rPr>
        <w:instrText xml:space="preserve"> PAGEREF _Toc245312164 \h </w:instrText>
      </w:r>
      <w:r w:rsidR="00033E1E" w:rsidRPr="00791C55">
        <w:rPr>
          <w:rFonts w:ascii="Times New Roman" w:hAnsi="Times New Roman" w:cs="Times New Roman"/>
          <w:noProof/>
        </w:rPr>
      </w:r>
      <w:r w:rsidR="00033E1E" w:rsidRPr="00791C55">
        <w:rPr>
          <w:rFonts w:ascii="Times New Roman" w:hAnsi="Times New Roman" w:cs="Times New Roman"/>
          <w:noProof/>
        </w:rPr>
        <w:fldChar w:fldCharType="separate"/>
      </w:r>
      <w:r w:rsidR="00DF1A25">
        <w:rPr>
          <w:rFonts w:ascii="Times New Roman" w:hAnsi="Times New Roman" w:cs="Times New Roman"/>
          <w:noProof/>
        </w:rPr>
        <w:t>109</w:t>
      </w:r>
      <w:r w:rsidR="00033E1E" w:rsidRPr="00791C55">
        <w:rPr>
          <w:rFonts w:ascii="Times New Roman" w:hAnsi="Times New Roman" w:cs="Times New Roman"/>
          <w:noProof/>
        </w:rPr>
        <w:fldChar w:fldCharType="end"/>
      </w:r>
    </w:p>
    <w:p w:rsidR="00B56017" w:rsidRPr="00791C55" w:rsidRDefault="00B56017"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791C55">
        <w:rPr>
          <w:rFonts w:ascii="Times New Roman" w:hAnsi="Times New Roman" w:cs="Times New Roman"/>
          <w:noProof/>
        </w:rPr>
        <w:t>Imagen 3: “15 años Nathaly”</w:t>
      </w:r>
      <w:r w:rsidRPr="00791C55">
        <w:rPr>
          <w:rFonts w:ascii="Times New Roman" w:hAnsi="Times New Roman" w:cs="Times New Roman"/>
          <w:noProof/>
        </w:rPr>
        <w:tab/>
      </w:r>
      <w:r w:rsidR="00033E1E" w:rsidRPr="00791C55">
        <w:rPr>
          <w:rFonts w:ascii="Times New Roman" w:hAnsi="Times New Roman" w:cs="Times New Roman"/>
          <w:noProof/>
        </w:rPr>
        <w:fldChar w:fldCharType="begin"/>
      </w:r>
      <w:r w:rsidRPr="00791C55">
        <w:rPr>
          <w:rFonts w:ascii="Times New Roman" w:hAnsi="Times New Roman" w:cs="Times New Roman"/>
          <w:noProof/>
        </w:rPr>
        <w:instrText xml:space="preserve"> PAGEREF _Toc245312165 \h </w:instrText>
      </w:r>
      <w:r w:rsidR="00033E1E" w:rsidRPr="00791C55">
        <w:rPr>
          <w:rFonts w:ascii="Times New Roman" w:hAnsi="Times New Roman" w:cs="Times New Roman"/>
          <w:noProof/>
        </w:rPr>
      </w:r>
      <w:r w:rsidR="00033E1E" w:rsidRPr="00791C55">
        <w:rPr>
          <w:rFonts w:ascii="Times New Roman" w:hAnsi="Times New Roman" w:cs="Times New Roman"/>
          <w:noProof/>
        </w:rPr>
        <w:fldChar w:fldCharType="separate"/>
      </w:r>
      <w:r w:rsidR="00DF1A25">
        <w:rPr>
          <w:rFonts w:ascii="Times New Roman" w:hAnsi="Times New Roman" w:cs="Times New Roman"/>
          <w:noProof/>
        </w:rPr>
        <w:t>118</w:t>
      </w:r>
      <w:r w:rsidR="00033E1E" w:rsidRPr="00791C55">
        <w:rPr>
          <w:rFonts w:ascii="Times New Roman" w:hAnsi="Times New Roman" w:cs="Times New Roman"/>
          <w:noProof/>
        </w:rPr>
        <w:fldChar w:fldCharType="end"/>
      </w:r>
    </w:p>
    <w:p w:rsidR="00B56017" w:rsidRPr="00791C55" w:rsidRDefault="00B56017"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791C55">
        <w:rPr>
          <w:rFonts w:ascii="Times New Roman" w:hAnsi="Times New Roman" w:cs="Times New Roman"/>
          <w:noProof/>
        </w:rPr>
        <w:t>Imagen 4: “Visita a Miami”</w:t>
      </w:r>
      <w:r w:rsidRPr="00791C55">
        <w:rPr>
          <w:rFonts w:ascii="Times New Roman" w:hAnsi="Times New Roman" w:cs="Times New Roman"/>
          <w:noProof/>
        </w:rPr>
        <w:tab/>
      </w:r>
      <w:r w:rsidR="00033E1E" w:rsidRPr="00791C55">
        <w:rPr>
          <w:rFonts w:ascii="Times New Roman" w:hAnsi="Times New Roman" w:cs="Times New Roman"/>
          <w:noProof/>
        </w:rPr>
        <w:fldChar w:fldCharType="begin"/>
      </w:r>
      <w:r w:rsidRPr="00791C55">
        <w:rPr>
          <w:rFonts w:ascii="Times New Roman" w:hAnsi="Times New Roman" w:cs="Times New Roman"/>
          <w:noProof/>
        </w:rPr>
        <w:instrText xml:space="preserve"> PAGEREF _Toc245312166 \h </w:instrText>
      </w:r>
      <w:r w:rsidR="00033E1E" w:rsidRPr="00791C55">
        <w:rPr>
          <w:rFonts w:ascii="Times New Roman" w:hAnsi="Times New Roman" w:cs="Times New Roman"/>
          <w:noProof/>
        </w:rPr>
      </w:r>
      <w:r w:rsidR="00033E1E" w:rsidRPr="00791C55">
        <w:rPr>
          <w:rFonts w:ascii="Times New Roman" w:hAnsi="Times New Roman" w:cs="Times New Roman"/>
          <w:noProof/>
        </w:rPr>
        <w:fldChar w:fldCharType="separate"/>
      </w:r>
      <w:r w:rsidR="00DF1A25">
        <w:rPr>
          <w:rFonts w:ascii="Times New Roman" w:hAnsi="Times New Roman" w:cs="Times New Roman"/>
          <w:noProof/>
        </w:rPr>
        <w:t>135</w:t>
      </w:r>
      <w:r w:rsidR="00033E1E" w:rsidRPr="00791C55">
        <w:rPr>
          <w:rFonts w:ascii="Times New Roman" w:hAnsi="Times New Roman" w:cs="Times New Roman"/>
          <w:noProof/>
        </w:rPr>
        <w:fldChar w:fldCharType="end"/>
      </w:r>
    </w:p>
    <w:p w:rsidR="00B56017" w:rsidRPr="00791C55" w:rsidRDefault="00B56017"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791C55">
        <w:rPr>
          <w:rFonts w:ascii="Times New Roman" w:hAnsi="Times New Roman" w:cs="Times New Roman"/>
          <w:noProof/>
        </w:rPr>
        <w:t>Imagen 5: “Andrés, Ma. Belén y Ma. José de pequeños”</w:t>
      </w:r>
      <w:r w:rsidRPr="00791C55">
        <w:rPr>
          <w:rFonts w:ascii="Times New Roman" w:hAnsi="Times New Roman" w:cs="Times New Roman"/>
          <w:noProof/>
        </w:rPr>
        <w:tab/>
      </w:r>
      <w:r w:rsidR="00033E1E" w:rsidRPr="00791C55">
        <w:rPr>
          <w:rFonts w:ascii="Times New Roman" w:hAnsi="Times New Roman" w:cs="Times New Roman"/>
          <w:noProof/>
        </w:rPr>
        <w:fldChar w:fldCharType="begin"/>
      </w:r>
      <w:r w:rsidRPr="00791C55">
        <w:rPr>
          <w:rFonts w:ascii="Times New Roman" w:hAnsi="Times New Roman" w:cs="Times New Roman"/>
          <w:noProof/>
        </w:rPr>
        <w:instrText xml:space="preserve"> PAGEREF _Toc245312167 \h </w:instrText>
      </w:r>
      <w:r w:rsidR="00033E1E" w:rsidRPr="00791C55">
        <w:rPr>
          <w:rFonts w:ascii="Times New Roman" w:hAnsi="Times New Roman" w:cs="Times New Roman"/>
          <w:noProof/>
        </w:rPr>
      </w:r>
      <w:r w:rsidR="00033E1E" w:rsidRPr="00791C55">
        <w:rPr>
          <w:rFonts w:ascii="Times New Roman" w:hAnsi="Times New Roman" w:cs="Times New Roman"/>
          <w:noProof/>
        </w:rPr>
        <w:fldChar w:fldCharType="separate"/>
      </w:r>
      <w:r w:rsidR="00DF1A25">
        <w:rPr>
          <w:rFonts w:ascii="Times New Roman" w:hAnsi="Times New Roman" w:cs="Times New Roman"/>
          <w:noProof/>
        </w:rPr>
        <w:t>138</w:t>
      </w:r>
      <w:r w:rsidR="00033E1E" w:rsidRPr="00791C55">
        <w:rPr>
          <w:rFonts w:ascii="Times New Roman" w:hAnsi="Times New Roman" w:cs="Times New Roman"/>
          <w:noProof/>
        </w:rPr>
        <w:fldChar w:fldCharType="end"/>
      </w:r>
    </w:p>
    <w:p w:rsidR="00B56017" w:rsidRPr="00791C55" w:rsidRDefault="00B56017"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791C55">
        <w:rPr>
          <w:rFonts w:ascii="Times New Roman" w:hAnsi="Times New Roman" w:cs="Times New Roman"/>
          <w:noProof/>
        </w:rPr>
        <w:t>Imagen 6: “Mundo mágico”</w:t>
      </w:r>
      <w:r w:rsidRPr="00791C55">
        <w:rPr>
          <w:rFonts w:ascii="Times New Roman" w:hAnsi="Times New Roman" w:cs="Times New Roman"/>
          <w:noProof/>
        </w:rPr>
        <w:tab/>
      </w:r>
      <w:r w:rsidR="00033E1E" w:rsidRPr="00791C55">
        <w:rPr>
          <w:rFonts w:ascii="Times New Roman" w:hAnsi="Times New Roman" w:cs="Times New Roman"/>
          <w:noProof/>
        </w:rPr>
        <w:fldChar w:fldCharType="begin"/>
      </w:r>
      <w:r w:rsidRPr="00791C55">
        <w:rPr>
          <w:rFonts w:ascii="Times New Roman" w:hAnsi="Times New Roman" w:cs="Times New Roman"/>
          <w:noProof/>
        </w:rPr>
        <w:instrText xml:space="preserve"> PAGEREF _Toc245312168 \h </w:instrText>
      </w:r>
      <w:r w:rsidR="00033E1E" w:rsidRPr="00791C55">
        <w:rPr>
          <w:rFonts w:ascii="Times New Roman" w:hAnsi="Times New Roman" w:cs="Times New Roman"/>
          <w:noProof/>
        </w:rPr>
      </w:r>
      <w:r w:rsidR="00033E1E" w:rsidRPr="00791C55">
        <w:rPr>
          <w:rFonts w:ascii="Times New Roman" w:hAnsi="Times New Roman" w:cs="Times New Roman"/>
          <w:noProof/>
        </w:rPr>
        <w:fldChar w:fldCharType="separate"/>
      </w:r>
      <w:r w:rsidR="00DF1A25">
        <w:rPr>
          <w:rFonts w:ascii="Times New Roman" w:hAnsi="Times New Roman" w:cs="Times New Roman"/>
          <w:noProof/>
        </w:rPr>
        <w:t>142</w:t>
      </w:r>
      <w:r w:rsidR="00033E1E" w:rsidRPr="00791C55">
        <w:rPr>
          <w:rFonts w:ascii="Times New Roman" w:hAnsi="Times New Roman" w:cs="Times New Roman"/>
          <w:noProof/>
        </w:rPr>
        <w:fldChar w:fldCharType="end"/>
      </w:r>
    </w:p>
    <w:p w:rsidR="00B56017" w:rsidRPr="00791C55" w:rsidRDefault="00B56017"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791C55">
        <w:rPr>
          <w:rFonts w:ascii="Times New Roman" w:hAnsi="Times New Roman" w:cs="Times New Roman"/>
          <w:noProof/>
        </w:rPr>
        <w:t>Imagen 7: Graduación de Salomé y Grace”</w:t>
      </w:r>
      <w:r w:rsidRPr="00791C55">
        <w:rPr>
          <w:rFonts w:ascii="Times New Roman" w:hAnsi="Times New Roman" w:cs="Times New Roman"/>
          <w:noProof/>
        </w:rPr>
        <w:tab/>
      </w:r>
      <w:r w:rsidR="00033E1E" w:rsidRPr="00791C55">
        <w:rPr>
          <w:rFonts w:ascii="Times New Roman" w:hAnsi="Times New Roman" w:cs="Times New Roman"/>
          <w:noProof/>
        </w:rPr>
        <w:fldChar w:fldCharType="begin"/>
      </w:r>
      <w:r w:rsidRPr="00791C55">
        <w:rPr>
          <w:rFonts w:ascii="Times New Roman" w:hAnsi="Times New Roman" w:cs="Times New Roman"/>
          <w:noProof/>
        </w:rPr>
        <w:instrText xml:space="preserve"> PAGEREF _Toc245312169 \h </w:instrText>
      </w:r>
      <w:r w:rsidR="00033E1E" w:rsidRPr="00791C55">
        <w:rPr>
          <w:rFonts w:ascii="Times New Roman" w:hAnsi="Times New Roman" w:cs="Times New Roman"/>
          <w:noProof/>
        </w:rPr>
      </w:r>
      <w:r w:rsidR="00033E1E" w:rsidRPr="00791C55">
        <w:rPr>
          <w:rFonts w:ascii="Times New Roman" w:hAnsi="Times New Roman" w:cs="Times New Roman"/>
          <w:noProof/>
        </w:rPr>
        <w:fldChar w:fldCharType="separate"/>
      </w:r>
      <w:r w:rsidR="00DF1A25">
        <w:rPr>
          <w:rFonts w:ascii="Times New Roman" w:hAnsi="Times New Roman" w:cs="Times New Roman"/>
          <w:noProof/>
        </w:rPr>
        <w:t>144</w:t>
      </w:r>
      <w:r w:rsidR="00033E1E" w:rsidRPr="00791C55">
        <w:rPr>
          <w:rFonts w:ascii="Times New Roman" w:hAnsi="Times New Roman" w:cs="Times New Roman"/>
          <w:noProof/>
        </w:rPr>
        <w:fldChar w:fldCharType="end"/>
      </w:r>
    </w:p>
    <w:p w:rsidR="00B56017" w:rsidRPr="00791C55" w:rsidRDefault="00B56017"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791C55">
        <w:rPr>
          <w:rFonts w:ascii="Times New Roman" w:hAnsi="Times New Roman" w:cs="Times New Roman"/>
          <w:noProof/>
        </w:rPr>
        <w:t>Imagen 8: “15 años Nathaly”</w:t>
      </w:r>
      <w:r w:rsidRPr="00791C55">
        <w:rPr>
          <w:rFonts w:ascii="Times New Roman" w:hAnsi="Times New Roman" w:cs="Times New Roman"/>
          <w:noProof/>
        </w:rPr>
        <w:tab/>
      </w:r>
      <w:r w:rsidR="00033E1E" w:rsidRPr="00791C55">
        <w:rPr>
          <w:rFonts w:ascii="Times New Roman" w:hAnsi="Times New Roman" w:cs="Times New Roman"/>
          <w:noProof/>
        </w:rPr>
        <w:fldChar w:fldCharType="begin"/>
      </w:r>
      <w:r w:rsidRPr="00791C55">
        <w:rPr>
          <w:rFonts w:ascii="Times New Roman" w:hAnsi="Times New Roman" w:cs="Times New Roman"/>
          <w:noProof/>
        </w:rPr>
        <w:instrText xml:space="preserve"> PAGEREF _Toc245312170 \h </w:instrText>
      </w:r>
      <w:r w:rsidR="00033E1E" w:rsidRPr="00791C55">
        <w:rPr>
          <w:rFonts w:ascii="Times New Roman" w:hAnsi="Times New Roman" w:cs="Times New Roman"/>
          <w:noProof/>
        </w:rPr>
      </w:r>
      <w:r w:rsidR="00033E1E" w:rsidRPr="00791C55">
        <w:rPr>
          <w:rFonts w:ascii="Times New Roman" w:hAnsi="Times New Roman" w:cs="Times New Roman"/>
          <w:noProof/>
        </w:rPr>
        <w:fldChar w:fldCharType="separate"/>
      </w:r>
      <w:r w:rsidR="00DF1A25">
        <w:rPr>
          <w:rFonts w:ascii="Times New Roman" w:hAnsi="Times New Roman" w:cs="Times New Roman"/>
          <w:noProof/>
        </w:rPr>
        <w:t>147</w:t>
      </w:r>
      <w:r w:rsidR="00033E1E" w:rsidRPr="00791C55">
        <w:rPr>
          <w:rFonts w:ascii="Times New Roman" w:hAnsi="Times New Roman" w:cs="Times New Roman"/>
          <w:noProof/>
        </w:rPr>
        <w:fldChar w:fldCharType="end"/>
      </w:r>
    </w:p>
    <w:p w:rsidR="00B56017" w:rsidRPr="00791C55" w:rsidRDefault="00B56017"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791C55">
        <w:rPr>
          <w:rFonts w:ascii="Times New Roman" w:hAnsi="Times New Roman" w:cs="Times New Roman"/>
          <w:noProof/>
        </w:rPr>
        <w:t>Imagen 9: “Programa navideño”</w:t>
      </w:r>
      <w:r w:rsidRPr="00791C55">
        <w:rPr>
          <w:rFonts w:ascii="Times New Roman" w:hAnsi="Times New Roman" w:cs="Times New Roman"/>
          <w:noProof/>
        </w:rPr>
        <w:tab/>
      </w:r>
      <w:r w:rsidR="00033E1E" w:rsidRPr="00791C55">
        <w:rPr>
          <w:rFonts w:ascii="Times New Roman" w:hAnsi="Times New Roman" w:cs="Times New Roman"/>
          <w:noProof/>
        </w:rPr>
        <w:fldChar w:fldCharType="begin"/>
      </w:r>
      <w:r w:rsidRPr="00791C55">
        <w:rPr>
          <w:rFonts w:ascii="Times New Roman" w:hAnsi="Times New Roman" w:cs="Times New Roman"/>
          <w:noProof/>
        </w:rPr>
        <w:instrText xml:space="preserve"> PAGEREF _Toc245312171 \h </w:instrText>
      </w:r>
      <w:r w:rsidR="00033E1E" w:rsidRPr="00791C55">
        <w:rPr>
          <w:rFonts w:ascii="Times New Roman" w:hAnsi="Times New Roman" w:cs="Times New Roman"/>
          <w:noProof/>
        </w:rPr>
      </w:r>
      <w:r w:rsidR="00033E1E" w:rsidRPr="00791C55">
        <w:rPr>
          <w:rFonts w:ascii="Times New Roman" w:hAnsi="Times New Roman" w:cs="Times New Roman"/>
          <w:noProof/>
        </w:rPr>
        <w:fldChar w:fldCharType="separate"/>
      </w:r>
      <w:r w:rsidR="00DF1A25">
        <w:rPr>
          <w:rFonts w:ascii="Times New Roman" w:hAnsi="Times New Roman" w:cs="Times New Roman"/>
          <w:noProof/>
        </w:rPr>
        <w:t>150</w:t>
      </w:r>
      <w:r w:rsidR="00033E1E" w:rsidRPr="00791C55">
        <w:rPr>
          <w:rFonts w:ascii="Times New Roman" w:hAnsi="Times New Roman" w:cs="Times New Roman"/>
          <w:noProof/>
        </w:rPr>
        <w:fldChar w:fldCharType="end"/>
      </w:r>
    </w:p>
    <w:p w:rsidR="00B56017" w:rsidRPr="00791C55" w:rsidRDefault="00B56017"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791C55">
        <w:rPr>
          <w:rFonts w:ascii="Times New Roman" w:hAnsi="Times New Roman" w:cs="Times New Roman"/>
          <w:noProof/>
        </w:rPr>
        <w:t>Imagen 10: “Cumpleaños Xime”</w:t>
      </w:r>
      <w:r w:rsidRPr="00791C55">
        <w:rPr>
          <w:rFonts w:ascii="Times New Roman" w:hAnsi="Times New Roman" w:cs="Times New Roman"/>
          <w:noProof/>
        </w:rPr>
        <w:tab/>
      </w:r>
      <w:r w:rsidR="00033E1E" w:rsidRPr="00791C55">
        <w:rPr>
          <w:rFonts w:ascii="Times New Roman" w:hAnsi="Times New Roman" w:cs="Times New Roman"/>
          <w:noProof/>
        </w:rPr>
        <w:fldChar w:fldCharType="begin"/>
      </w:r>
      <w:r w:rsidRPr="00791C55">
        <w:rPr>
          <w:rFonts w:ascii="Times New Roman" w:hAnsi="Times New Roman" w:cs="Times New Roman"/>
          <w:noProof/>
        </w:rPr>
        <w:instrText xml:space="preserve"> PAGEREF _Toc245312172 \h </w:instrText>
      </w:r>
      <w:r w:rsidR="00033E1E" w:rsidRPr="00791C55">
        <w:rPr>
          <w:rFonts w:ascii="Times New Roman" w:hAnsi="Times New Roman" w:cs="Times New Roman"/>
          <w:noProof/>
        </w:rPr>
      </w:r>
      <w:r w:rsidR="00033E1E" w:rsidRPr="00791C55">
        <w:rPr>
          <w:rFonts w:ascii="Times New Roman" w:hAnsi="Times New Roman" w:cs="Times New Roman"/>
          <w:noProof/>
        </w:rPr>
        <w:fldChar w:fldCharType="separate"/>
      </w:r>
      <w:r w:rsidR="00DF1A25">
        <w:rPr>
          <w:rFonts w:ascii="Times New Roman" w:hAnsi="Times New Roman" w:cs="Times New Roman"/>
          <w:noProof/>
        </w:rPr>
        <w:t>152</w:t>
      </w:r>
      <w:r w:rsidR="00033E1E" w:rsidRPr="00791C55">
        <w:rPr>
          <w:rFonts w:ascii="Times New Roman" w:hAnsi="Times New Roman" w:cs="Times New Roman"/>
          <w:noProof/>
        </w:rPr>
        <w:fldChar w:fldCharType="end"/>
      </w:r>
    </w:p>
    <w:p w:rsidR="00B56017" w:rsidRPr="00791C55" w:rsidRDefault="00B56017"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791C55">
        <w:rPr>
          <w:rFonts w:ascii="Times New Roman" w:hAnsi="Times New Roman" w:cs="Times New Roman"/>
          <w:noProof/>
        </w:rPr>
        <w:t>Imagen 11: “Bautizo Mateo”</w:t>
      </w:r>
      <w:r w:rsidRPr="00791C55">
        <w:rPr>
          <w:rFonts w:ascii="Times New Roman" w:hAnsi="Times New Roman" w:cs="Times New Roman"/>
          <w:noProof/>
        </w:rPr>
        <w:tab/>
      </w:r>
      <w:r w:rsidR="00033E1E" w:rsidRPr="00791C55">
        <w:rPr>
          <w:rFonts w:ascii="Times New Roman" w:hAnsi="Times New Roman" w:cs="Times New Roman"/>
          <w:noProof/>
        </w:rPr>
        <w:fldChar w:fldCharType="begin"/>
      </w:r>
      <w:r w:rsidRPr="00791C55">
        <w:rPr>
          <w:rFonts w:ascii="Times New Roman" w:hAnsi="Times New Roman" w:cs="Times New Roman"/>
          <w:noProof/>
        </w:rPr>
        <w:instrText xml:space="preserve"> PAGEREF _Toc245312173 \h </w:instrText>
      </w:r>
      <w:r w:rsidR="00033E1E" w:rsidRPr="00791C55">
        <w:rPr>
          <w:rFonts w:ascii="Times New Roman" w:hAnsi="Times New Roman" w:cs="Times New Roman"/>
          <w:noProof/>
        </w:rPr>
      </w:r>
      <w:r w:rsidR="00033E1E" w:rsidRPr="00791C55">
        <w:rPr>
          <w:rFonts w:ascii="Times New Roman" w:hAnsi="Times New Roman" w:cs="Times New Roman"/>
          <w:noProof/>
        </w:rPr>
        <w:fldChar w:fldCharType="separate"/>
      </w:r>
      <w:r w:rsidR="00DF1A25">
        <w:rPr>
          <w:rFonts w:ascii="Times New Roman" w:hAnsi="Times New Roman" w:cs="Times New Roman"/>
          <w:noProof/>
        </w:rPr>
        <w:t>155</w:t>
      </w:r>
      <w:r w:rsidR="00033E1E" w:rsidRPr="00791C55">
        <w:rPr>
          <w:rFonts w:ascii="Times New Roman" w:hAnsi="Times New Roman" w:cs="Times New Roman"/>
          <w:noProof/>
        </w:rPr>
        <w:fldChar w:fldCharType="end"/>
      </w:r>
    </w:p>
    <w:p w:rsidR="00B56017" w:rsidRPr="00791C55" w:rsidRDefault="00B56017"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791C55">
        <w:rPr>
          <w:rFonts w:ascii="Times New Roman" w:hAnsi="Times New Roman" w:cs="Times New Roman"/>
          <w:noProof/>
        </w:rPr>
        <w:t>Imagen 12: “Programa fiestas de Quito”</w:t>
      </w:r>
      <w:r w:rsidRPr="00791C55">
        <w:rPr>
          <w:rFonts w:ascii="Times New Roman" w:hAnsi="Times New Roman" w:cs="Times New Roman"/>
          <w:noProof/>
        </w:rPr>
        <w:tab/>
      </w:r>
      <w:r w:rsidR="00033E1E" w:rsidRPr="00791C55">
        <w:rPr>
          <w:rFonts w:ascii="Times New Roman" w:hAnsi="Times New Roman" w:cs="Times New Roman"/>
          <w:noProof/>
        </w:rPr>
        <w:fldChar w:fldCharType="begin"/>
      </w:r>
      <w:r w:rsidRPr="00791C55">
        <w:rPr>
          <w:rFonts w:ascii="Times New Roman" w:hAnsi="Times New Roman" w:cs="Times New Roman"/>
          <w:noProof/>
        </w:rPr>
        <w:instrText xml:space="preserve"> PAGEREF _Toc245312174 \h </w:instrText>
      </w:r>
      <w:r w:rsidR="00033E1E" w:rsidRPr="00791C55">
        <w:rPr>
          <w:rFonts w:ascii="Times New Roman" w:hAnsi="Times New Roman" w:cs="Times New Roman"/>
          <w:noProof/>
        </w:rPr>
      </w:r>
      <w:r w:rsidR="00033E1E" w:rsidRPr="00791C55">
        <w:rPr>
          <w:rFonts w:ascii="Times New Roman" w:hAnsi="Times New Roman" w:cs="Times New Roman"/>
          <w:noProof/>
        </w:rPr>
        <w:fldChar w:fldCharType="separate"/>
      </w:r>
      <w:r w:rsidR="00DF1A25">
        <w:rPr>
          <w:rFonts w:ascii="Times New Roman" w:hAnsi="Times New Roman" w:cs="Times New Roman"/>
          <w:noProof/>
        </w:rPr>
        <w:t>158</w:t>
      </w:r>
      <w:r w:rsidR="00033E1E" w:rsidRPr="00791C55">
        <w:rPr>
          <w:rFonts w:ascii="Times New Roman" w:hAnsi="Times New Roman" w:cs="Times New Roman"/>
          <w:noProof/>
        </w:rPr>
        <w:fldChar w:fldCharType="end"/>
      </w:r>
    </w:p>
    <w:p w:rsidR="00B56017" w:rsidRPr="00791C55" w:rsidRDefault="00B56017"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791C55">
        <w:rPr>
          <w:rFonts w:ascii="Times New Roman" w:hAnsi="Times New Roman" w:cs="Times New Roman"/>
          <w:noProof/>
        </w:rPr>
        <w:t>Imagen 13: “15 años Paulina”</w:t>
      </w:r>
      <w:r w:rsidRPr="00791C55">
        <w:rPr>
          <w:rFonts w:ascii="Times New Roman" w:hAnsi="Times New Roman" w:cs="Times New Roman"/>
          <w:noProof/>
        </w:rPr>
        <w:tab/>
      </w:r>
      <w:r w:rsidR="00033E1E" w:rsidRPr="00791C55">
        <w:rPr>
          <w:rFonts w:ascii="Times New Roman" w:hAnsi="Times New Roman" w:cs="Times New Roman"/>
          <w:noProof/>
        </w:rPr>
        <w:fldChar w:fldCharType="begin"/>
      </w:r>
      <w:r w:rsidRPr="00791C55">
        <w:rPr>
          <w:rFonts w:ascii="Times New Roman" w:hAnsi="Times New Roman" w:cs="Times New Roman"/>
          <w:noProof/>
        </w:rPr>
        <w:instrText xml:space="preserve"> PAGEREF _Toc245312175 \h </w:instrText>
      </w:r>
      <w:r w:rsidR="00033E1E" w:rsidRPr="00791C55">
        <w:rPr>
          <w:rFonts w:ascii="Times New Roman" w:hAnsi="Times New Roman" w:cs="Times New Roman"/>
          <w:noProof/>
        </w:rPr>
      </w:r>
      <w:r w:rsidR="00033E1E" w:rsidRPr="00791C55">
        <w:rPr>
          <w:rFonts w:ascii="Times New Roman" w:hAnsi="Times New Roman" w:cs="Times New Roman"/>
          <w:noProof/>
        </w:rPr>
        <w:fldChar w:fldCharType="separate"/>
      </w:r>
      <w:r w:rsidR="00DF1A25">
        <w:rPr>
          <w:rFonts w:ascii="Times New Roman" w:hAnsi="Times New Roman" w:cs="Times New Roman"/>
          <w:noProof/>
        </w:rPr>
        <w:t>160</w:t>
      </w:r>
      <w:r w:rsidR="00033E1E" w:rsidRPr="00791C55">
        <w:rPr>
          <w:rFonts w:ascii="Times New Roman" w:hAnsi="Times New Roman" w:cs="Times New Roman"/>
          <w:noProof/>
        </w:rPr>
        <w:fldChar w:fldCharType="end"/>
      </w:r>
    </w:p>
    <w:p w:rsidR="00B56017" w:rsidRPr="00791C55" w:rsidRDefault="00B56017"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791C55">
        <w:rPr>
          <w:rFonts w:ascii="Times New Roman" w:hAnsi="Times New Roman" w:cs="Times New Roman"/>
          <w:noProof/>
        </w:rPr>
        <w:t>Imagen 14: “Salida a la inauguración de deportes”</w:t>
      </w:r>
      <w:r w:rsidRPr="00791C55">
        <w:rPr>
          <w:rFonts w:ascii="Times New Roman" w:hAnsi="Times New Roman" w:cs="Times New Roman"/>
          <w:noProof/>
        </w:rPr>
        <w:tab/>
      </w:r>
      <w:r w:rsidR="00033E1E" w:rsidRPr="00791C55">
        <w:rPr>
          <w:rFonts w:ascii="Times New Roman" w:hAnsi="Times New Roman" w:cs="Times New Roman"/>
          <w:noProof/>
        </w:rPr>
        <w:fldChar w:fldCharType="begin"/>
      </w:r>
      <w:r w:rsidRPr="00791C55">
        <w:rPr>
          <w:rFonts w:ascii="Times New Roman" w:hAnsi="Times New Roman" w:cs="Times New Roman"/>
          <w:noProof/>
        </w:rPr>
        <w:instrText xml:space="preserve"> PAGEREF _Toc245312176 \h </w:instrText>
      </w:r>
      <w:r w:rsidR="00033E1E" w:rsidRPr="00791C55">
        <w:rPr>
          <w:rFonts w:ascii="Times New Roman" w:hAnsi="Times New Roman" w:cs="Times New Roman"/>
          <w:noProof/>
        </w:rPr>
      </w:r>
      <w:r w:rsidR="00033E1E" w:rsidRPr="00791C55">
        <w:rPr>
          <w:rFonts w:ascii="Times New Roman" w:hAnsi="Times New Roman" w:cs="Times New Roman"/>
          <w:noProof/>
        </w:rPr>
        <w:fldChar w:fldCharType="separate"/>
      </w:r>
      <w:r w:rsidR="00DF1A25">
        <w:rPr>
          <w:rFonts w:ascii="Times New Roman" w:hAnsi="Times New Roman" w:cs="Times New Roman"/>
          <w:noProof/>
        </w:rPr>
        <w:t>163</w:t>
      </w:r>
      <w:r w:rsidR="00033E1E" w:rsidRPr="00791C55">
        <w:rPr>
          <w:rFonts w:ascii="Times New Roman" w:hAnsi="Times New Roman" w:cs="Times New Roman"/>
          <w:noProof/>
        </w:rPr>
        <w:fldChar w:fldCharType="end"/>
      </w:r>
    </w:p>
    <w:p w:rsidR="00B56017" w:rsidRPr="00791C55" w:rsidRDefault="00B56017"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791C55">
        <w:rPr>
          <w:rFonts w:ascii="Times New Roman" w:hAnsi="Times New Roman" w:cs="Times New Roman"/>
          <w:noProof/>
        </w:rPr>
        <w:t>Imagen 15: “Nacimiento de José Tomás”</w:t>
      </w:r>
      <w:r w:rsidRPr="00791C55">
        <w:rPr>
          <w:rFonts w:ascii="Times New Roman" w:hAnsi="Times New Roman" w:cs="Times New Roman"/>
          <w:noProof/>
        </w:rPr>
        <w:tab/>
      </w:r>
      <w:r w:rsidR="00033E1E" w:rsidRPr="00791C55">
        <w:rPr>
          <w:rFonts w:ascii="Times New Roman" w:hAnsi="Times New Roman" w:cs="Times New Roman"/>
          <w:noProof/>
        </w:rPr>
        <w:fldChar w:fldCharType="begin"/>
      </w:r>
      <w:r w:rsidRPr="00791C55">
        <w:rPr>
          <w:rFonts w:ascii="Times New Roman" w:hAnsi="Times New Roman" w:cs="Times New Roman"/>
          <w:noProof/>
        </w:rPr>
        <w:instrText xml:space="preserve"> PAGEREF _Toc245312177 \h </w:instrText>
      </w:r>
      <w:r w:rsidR="00033E1E" w:rsidRPr="00791C55">
        <w:rPr>
          <w:rFonts w:ascii="Times New Roman" w:hAnsi="Times New Roman" w:cs="Times New Roman"/>
          <w:noProof/>
        </w:rPr>
      </w:r>
      <w:r w:rsidR="00033E1E" w:rsidRPr="00791C55">
        <w:rPr>
          <w:rFonts w:ascii="Times New Roman" w:hAnsi="Times New Roman" w:cs="Times New Roman"/>
          <w:noProof/>
        </w:rPr>
        <w:fldChar w:fldCharType="separate"/>
      </w:r>
      <w:r w:rsidR="00DF1A25">
        <w:rPr>
          <w:rFonts w:ascii="Times New Roman" w:hAnsi="Times New Roman" w:cs="Times New Roman"/>
          <w:noProof/>
        </w:rPr>
        <w:t>165</w:t>
      </w:r>
      <w:r w:rsidR="00033E1E" w:rsidRPr="00791C55">
        <w:rPr>
          <w:rFonts w:ascii="Times New Roman" w:hAnsi="Times New Roman" w:cs="Times New Roman"/>
          <w:noProof/>
        </w:rPr>
        <w:fldChar w:fldCharType="end"/>
      </w:r>
    </w:p>
    <w:p w:rsidR="000254F7" w:rsidRPr="00791C55" w:rsidRDefault="00033E1E" w:rsidP="00E67920">
      <w:pPr>
        <w:pStyle w:val="Tabladeilustraciones"/>
        <w:spacing w:after="200" w:line="360" w:lineRule="auto"/>
        <w:jc w:val="both"/>
        <w:rPr>
          <w:rFonts w:ascii="Times New Roman" w:hAnsi="Times New Roman" w:cs="Times New Roman"/>
        </w:rPr>
      </w:pPr>
      <w:r w:rsidRPr="00791C55">
        <w:rPr>
          <w:rFonts w:ascii="Times New Roman" w:hAnsi="Times New Roman" w:cs="Times New Roman"/>
        </w:rPr>
        <w:fldChar w:fldCharType="end"/>
      </w:r>
    </w:p>
    <w:p w:rsidR="0070515D" w:rsidRPr="00791C55" w:rsidRDefault="0070515D" w:rsidP="00E67920">
      <w:pPr>
        <w:spacing w:after="200" w:line="360" w:lineRule="auto"/>
        <w:jc w:val="center"/>
        <w:rPr>
          <w:rFonts w:ascii="Times New Roman" w:hAnsi="Times New Roman" w:cs="Times New Roman"/>
          <w:b/>
        </w:rPr>
      </w:pPr>
    </w:p>
    <w:p w:rsidR="00B868D8" w:rsidRPr="00791C55" w:rsidRDefault="00B868D8" w:rsidP="00E67920">
      <w:pPr>
        <w:spacing w:after="200" w:line="360" w:lineRule="auto"/>
        <w:rPr>
          <w:rFonts w:ascii="Times New Roman" w:hAnsi="Times New Roman" w:cs="Times New Roman"/>
          <w:b/>
        </w:rPr>
      </w:pPr>
      <w:r w:rsidRPr="00791C55">
        <w:rPr>
          <w:rFonts w:ascii="Times New Roman" w:hAnsi="Times New Roman" w:cs="Times New Roman"/>
          <w:b/>
        </w:rPr>
        <w:br w:type="page"/>
      </w:r>
    </w:p>
    <w:p w:rsidR="0070515D" w:rsidRPr="00791C55" w:rsidRDefault="0070515D" w:rsidP="00E67920">
      <w:pPr>
        <w:spacing w:after="200" w:line="360" w:lineRule="auto"/>
        <w:jc w:val="center"/>
        <w:rPr>
          <w:rFonts w:ascii="Times New Roman" w:hAnsi="Times New Roman" w:cs="Times New Roman"/>
          <w:b/>
        </w:rPr>
      </w:pPr>
      <w:r w:rsidRPr="00791C55">
        <w:rPr>
          <w:rFonts w:ascii="Times New Roman" w:hAnsi="Times New Roman" w:cs="Times New Roman"/>
          <w:b/>
        </w:rPr>
        <w:t>ÍNDICE DE TABLAS</w:t>
      </w:r>
    </w:p>
    <w:p w:rsidR="0070515D" w:rsidRPr="00791C55" w:rsidRDefault="0070515D" w:rsidP="00E67920">
      <w:pPr>
        <w:spacing w:after="200" w:line="360" w:lineRule="auto"/>
        <w:jc w:val="center"/>
        <w:rPr>
          <w:rFonts w:ascii="Times New Roman" w:hAnsi="Times New Roman" w:cs="Times New Roman"/>
          <w:b/>
        </w:rPr>
      </w:pPr>
    </w:p>
    <w:p w:rsidR="00976B4B" w:rsidRPr="00976B4B" w:rsidRDefault="00033E1E"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b/>
        </w:rPr>
        <w:fldChar w:fldCharType="begin"/>
      </w:r>
      <w:r w:rsidR="000863AA" w:rsidRPr="00976B4B">
        <w:rPr>
          <w:rFonts w:ascii="Times New Roman" w:hAnsi="Times New Roman" w:cs="Times New Roman"/>
          <w:b/>
        </w:rPr>
        <w:instrText xml:space="preserve"> TOC \c "Tabla" </w:instrText>
      </w:r>
      <w:r w:rsidRPr="00976B4B">
        <w:rPr>
          <w:rFonts w:ascii="Times New Roman" w:hAnsi="Times New Roman" w:cs="Times New Roman"/>
          <w:b/>
        </w:rPr>
        <w:fldChar w:fldCharType="separate"/>
      </w:r>
      <w:r w:rsidR="00976B4B" w:rsidRPr="00976B4B">
        <w:rPr>
          <w:rFonts w:ascii="Times New Roman" w:hAnsi="Times New Roman" w:cs="Times New Roman"/>
          <w:noProof/>
        </w:rPr>
        <w:t>Tabla 1. Ejemplo de cuadro de videos recopilatorios</w:t>
      </w:r>
      <w:r w:rsidR="00976B4B" w:rsidRPr="00976B4B">
        <w:rPr>
          <w:rFonts w:ascii="Times New Roman" w:hAnsi="Times New Roman" w:cs="Times New Roman"/>
          <w:noProof/>
        </w:rPr>
        <w:tab/>
      </w:r>
      <w:r w:rsidRPr="00976B4B">
        <w:rPr>
          <w:rFonts w:ascii="Times New Roman" w:hAnsi="Times New Roman" w:cs="Times New Roman"/>
          <w:noProof/>
        </w:rPr>
        <w:fldChar w:fldCharType="begin"/>
      </w:r>
      <w:r w:rsidR="00976B4B" w:rsidRPr="00976B4B">
        <w:rPr>
          <w:rFonts w:ascii="Times New Roman" w:hAnsi="Times New Roman" w:cs="Times New Roman"/>
          <w:noProof/>
        </w:rPr>
        <w:instrText xml:space="preserve"> PAGEREF _Toc245398772 \h </w:instrText>
      </w:r>
      <w:r w:rsidRPr="00976B4B">
        <w:rPr>
          <w:rFonts w:ascii="Times New Roman" w:hAnsi="Times New Roman" w:cs="Times New Roman"/>
          <w:noProof/>
        </w:rPr>
      </w:r>
      <w:r w:rsidRPr="00976B4B">
        <w:rPr>
          <w:rFonts w:ascii="Times New Roman" w:hAnsi="Times New Roman" w:cs="Times New Roman"/>
          <w:noProof/>
        </w:rPr>
        <w:fldChar w:fldCharType="separate"/>
      </w:r>
      <w:r w:rsidR="00DF1A25">
        <w:rPr>
          <w:rFonts w:ascii="Times New Roman" w:hAnsi="Times New Roman" w:cs="Times New Roman"/>
          <w:noProof/>
        </w:rPr>
        <w:t>97</w:t>
      </w:r>
      <w:r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2. Ejemplo de cuadro de videos recopilatorios detallado</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_Toc245398773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97</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3. Ejemplo de cuadro de indicadores</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_Toc245398774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98</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4. Ejemplo de cuadro de entrevistas</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_Toc245398775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99</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5. Cuadro de videos recopilatorios por familia</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_Toc245398776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119</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6. Videos caseros relacionados a Viajes/paseos</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_Toc245398777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120</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7. Videos caseros relacionados a Fiestas/rituales</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_Toc245398778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122</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8. Videos caseros relacionados a Actos especiales</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_Toc245398779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126</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9. Videos caseros relacionados a Historias de vida</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_Toc245398780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131</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10. Videos caseros relacionados a Detalles pequeños</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_Toc245398781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133</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11. Entrevista correspondiente al video “Visita a Miami” de la familia Rivera Abad</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_Toc245398782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136</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12. Entrevista correspondiente al video “Andrés, Ma. Belén y Ma. José de pequeños” de la familia Rodríguez Abad</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_Toc245398783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139</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13. Entrevista correspondiente al video “Mundo Mágico” de la familia Erazo Álvarez</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_Toc245398784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142</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14. Entrevista correspondiente al video “Graduación de Salomé y Grace” de la familia Villafuerte Erazo</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_Toc245398785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144</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15. Entrevista correspondiente al video “15 años Nathaly” de la familia Sevilla Rueda</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_Toc245398786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147</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16. Entrevista correspondiente al video “Programa Navideño” de la familia López Peñafiel</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_Toc245398787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150</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17. Entrevista correspondiente al video “Cumpleaños Xime” de la familia Acosta Robles</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_Toc245398788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152</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18. Entrevista correspondiente al video “Bautizo Mateo” de la familia Guerrero Torres</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_Toc245398789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155</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19. Entrevista correspondiente al video “Programa fiestas de Quito” de la familia Pacheco Cárdenas</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_Toc245398790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158</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20. Entrevista correspondiente al video “15 años Paulina” de la familia Cárdenas Espinosa</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_Toc245398791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161</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21. Entrevista correspondiente al video “Salida a la inauguración de deportes” de la familia Barros Caló</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_Toc245398792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163</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22. Entrevista correspondiente al video “Nacimiento de José Tomás” de la familia Ponce Dávalos</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_Toc245398793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166</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23. Videos caseros de la Familia Rivera-Abad</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_Toc245398794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173</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24. Videos caseros de la Familia Rodríguez-Abad</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_Toc245398795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175</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25. Videos caseros de la Familia Erazo-Álvarez</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_Toc245398796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176</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26. Videos caseros de la Familia Villafuerte-Erazo</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_Toc245398797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178</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27. Videos caseros de la Familia Sevilla-Rueda</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_Toc245398798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178</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28. Videos caseros de la Familia López-Peñafiel</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_Toc245398799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179</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29. Videos caseros de la Familia Acosta-Robles</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_Toc245398800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180</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30. Videos caseros de la Familia Guerrero-Torres</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_Toc245398801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181</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31. Videos caseros de la Familia Pacheco-Cárdenas</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_Toc245398802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182</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32. Videos caseros de la Familia Cárdenas-Espinoza</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_Toc245398803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183</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33. Videos caseros de la Familia Barros-Caló</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_Toc245398804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183</w:t>
      </w:r>
      <w:r w:rsidR="00033E1E" w:rsidRPr="00976B4B">
        <w:rPr>
          <w:rFonts w:ascii="Times New Roman" w:hAnsi="Times New Roman" w:cs="Times New Roman"/>
          <w:noProof/>
        </w:rPr>
        <w:fldChar w:fldCharType="end"/>
      </w:r>
    </w:p>
    <w:p w:rsidR="00976B4B" w:rsidRPr="00976B4B" w:rsidRDefault="00976B4B" w:rsidP="00E67920">
      <w:pPr>
        <w:pStyle w:val="Tabladeilustraciones"/>
        <w:tabs>
          <w:tab w:val="right" w:leader="dot" w:pos="8204"/>
        </w:tabs>
        <w:spacing w:after="200" w:line="360" w:lineRule="auto"/>
        <w:jc w:val="both"/>
        <w:rPr>
          <w:rFonts w:ascii="Times New Roman" w:hAnsi="Times New Roman" w:cs="Times New Roman"/>
          <w:noProof/>
          <w:lang w:eastAsia="ja-JP"/>
        </w:rPr>
      </w:pPr>
      <w:r w:rsidRPr="00976B4B">
        <w:rPr>
          <w:rFonts w:ascii="Times New Roman" w:hAnsi="Times New Roman" w:cs="Times New Roman"/>
          <w:noProof/>
        </w:rPr>
        <w:t>Tabla 34. Videos caseros de la Familia Ponce-Dávalos</w:t>
      </w:r>
      <w:r w:rsidRPr="00976B4B">
        <w:rPr>
          <w:rFonts w:ascii="Times New Roman" w:hAnsi="Times New Roman" w:cs="Times New Roman"/>
          <w:noProof/>
        </w:rPr>
        <w:tab/>
      </w:r>
      <w:r w:rsidR="00033E1E" w:rsidRPr="00976B4B">
        <w:rPr>
          <w:rFonts w:ascii="Times New Roman" w:hAnsi="Times New Roman" w:cs="Times New Roman"/>
          <w:noProof/>
        </w:rPr>
        <w:fldChar w:fldCharType="begin"/>
      </w:r>
      <w:r w:rsidRPr="00976B4B">
        <w:rPr>
          <w:rFonts w:ascii="Times New Roman" w:hAnsi="Times New Roman" w:cs="Times New Roman"/>
          <w:noProof/>
        </w:rPr>
        <w:instrText xml:space="preserve"> PAGEREF _Toc245398805 \h </w:instrText>
      </w:r>
      <w:r w:rsidR="00033E1E" w:rsidRPr="00976B4B">
        <w:rPr>
          <w:rFonts w:ascii="Times New Roman" w:hAnsi="Times New Roman" w:cs="Times New Roman"/>
          <w:noProof/>
        </w:rPr>
      </w:r>
      <w:r w:rsidR="00033E1E" w:rsidRPr="00976B4B">
        <w:rPr>
          <w:rFonts w:ascii="Times New Roman" w:hAnsi="Times New Roman" w:cs="Times New Roman"/>
          <w:noProof/>
        </w:rPr>
        <w:fldChar w:fldCharType="separate"/>
      </w:r>
      <w:r w:rsidR="00DF1A25">
        <w:rPr>
          <w:rFonts w:ascii="Times New Roman" w:hAnsi="Times New Roman" w:cs="Times New Roman"/>
          <w:noProof/>
        </w:rPr>
        <w:t>184</w:t>
      </w:r>
      <w:r w:rsidR="00033E1E" w:rsidRPr="00976B4B">
        <w:rPr>
          <w:rFonts w:ascii="Times New Roman" w:hAnsi="Times New Roman" w:cs="Times New Roman"/>
          <w:noProof/>
        </w:rPr>
        <w:fldChar w:fldCharType="end"/>
      </w:r>
    </w:p>
    <w:p w:rsidR="00F171B7" w:rsidRPr="00791C55" w:rsidRDefault="00033E1E" w:rsidP="00E67920">
      <w:pPr>
        <w:spacing w:after="200" w:line="360" w:lineRule="auto"/>
        <w:jc w:val="both"/>
        <w:rPr>
          <w:rFonts w:ascii="Times New Roman" w:hAnsi="Times New Roman" w:cs="Times New Roman"/>
          <w:b/>
        </w:rPr>
      </w:pPr>
      <w:r w:rsidRPr="00976B4B">
        <w:rPr>
          <w:rFonts w:ascii="Times New Roman" w:hAnsi="Times New Roman" w:cs="Times New Roman"/>
          <w:b/>
        </w:rPr>
        <w:fldChar w:fldCharType="end"/>
      </w:r>
    </w:p>
    <w:p w:rsidR="00B56017" w:rsidRDefault="00E025FE" w:rsidP="00E67920">
      <w:pPr>
        <w:pStyle w:val="Ttulo1"/>
        <w:spacing w:before="0" w:after="200" w:line="360" w:lineRule="auto"/>
      </w:pPr>
      <w:bookmarkStart w:id="1" w:name="_Toc248219097"/>
      <w:r>
        <w:t>INTRODUCCIÓN</w:t>
      </w:r>
      <w:bookmarkEnd w:id="1"/>
    </w:p>
    <w:p w:rsidR="0088668A" w:rsidRDefault="0088668A" w:rsidP="00E67920">
      <w:pPr>
        <w:spacing w:after="200" w:line="360" w:lineRule="auto"/>
        <w:jc w:val="center"/>
        <w:rPr>
          <w:rFonts w:ascii="Times New Roman" w:hAnsi="Times New Roman" w:cs="Times New Roman"/>
          <w:b/>
        </w:rPr>
      </w:pPr>
    </w:p>
    <w:p w:rsidR="0088668A" w:rsidRPr="00791C55" w:rsidRDefault="0088668A"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El video casero, junto con las fotografías y el álbum de familia, surge como una opción que brinda la oportunidad de registrar ciertos momentos claves e importantes en la vida de una persona y en conjunto de una misma familia. Momentos que buscan ser inmortalizados para siempre en una cinta de video, y para que años más tarde puedan volver a ser vistos y revividos en la memoria de cada uno. Y es que el audiovisual ha permitido a muchos la opo</w:t>
      </w:r>
      <w:r w:rsidR="00862762">
        <w:rPr>
          <w:rFonts w:ascii="Times New Roman" w:hAnsi="Times New Roman" w:cs="Times New Roman"/>
        </w:rPr>
        <w:t xml:space="preserve">rtunidad de preservar estos </w:t>
      </w:r>
      <w:r w:rsidRPr="00791C55">
        <w:rPr>
          <w:rFonts w:ascii="Times New Roman" w:hAnsi="Times New Roman" w:cs="Times New Roman"/>
        </w:rPr>
        <w:t>valiosos recuerdos, los que a diferencia de la fotografía, son imágenes en movimiento, con sonido y planos secuencia que muestran una acción en proceso o incluso verdaderas tramas protagonizadas por los propios miembros de una familia.</w:t>
      </w:r>
    </w:p>
    <w:p w:rsidR="0088668A" w:rsidRPr="00791C55" w:rsidRDefault="0088668A"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La oportunidad de registrar a modo de historia y el ver cómo con el pasar de </w:t>
      </w:r>
      <w:r w:rsidR="00862762">
        <w:rPr>
          <w:rFonts w:ascii="Times New Roman" w:hAnsi="Times New Roman" w:cs="Times New Roman"/>
        </w:rPr>
        <w:t>los años</w:t>
      </w:r>
      <w:r w:rsidRPr="00791C55">
        <w:rPr>
          <w:rFonts w:ascii="Times New Roman" w:hAnsi="Times New Roman" w:cs="Times New Roman"/>
        </w:rPr>
        <w:t xml:space="preserve"> van creciendo los hijos, es una experiencia única e inigualable, y que solo gracias al video y a la fotografía se ha podido conseguir. En este caso, nos centraremos en el video de registro casero, con sus pequeños relatos filmados de manera amateur y sin conocimiento cinematográfico alguno, y que, a su manera, logran documentar momentos cruciales en la vida de una persona, comenzando desde el matrimonio de los padres, el nacimiento de los hijos, el bautizo, los primeros cumpleaños, celebraciones, hasta el momento en que estos ya son grandes y dejan atrás todo un legado de cambios y </w:t>
      </w:r>
      <w:r w:rsidR="00862762">
        <w:rPr>
          <w:rFonts w:ascii="Times New Roman" w:hAnsi="Times New Roman" w:cs="Times New Roman"/>
        </w:rPr>
        <w:t>aprendizajes, puestos una vez má</w:t>
      </w:r>
      <w:r w:rsidRPr="00791C55">
        <w:rPr>
          <w:rFonts w:ascii="Times New Roman" w:hAnsi="Times New Roman" w:cs="Times New Roman"/>
        </w:rPr>
        <w:t>s en evidencia al verse en video años después.</w:t>
      </w:r>
    </w:p>
    <w:p w:rsidR="0088668A" w:rsidRPr="00791C55" w:rsidRDefault="004A1EDE" w:rsidP="004A1EDE">
      <w:pPr>
        <w:spacing w:after="200" w:line="360" w:lineRule="auto"/>
        <w:jc w:val="both"/>
        <w:rPr>
          <w:rFonts w:ascii="Times New Roman" w:hAnsi="Times New Roman" w:cs="Times New Roman"/>
        </w:rPr>
      </w:pPr>
      <w:r>
        <w:rPr>
          <w:rFonts w:ascii="Times New Roman" w:hAnsi="Times New Roman" w:cs="Times New Roman"/>
        </w:rPr>
        <w:t xml:space="preserve">La investigación </w:t>
      </w:r>
      <w:r w:rsidR="00760E47" w:rsidRPr="004A1EDE">
        <w:rPr>
          <w:rFonts w:ascii="Times New Roman" w:hAnsi="Times New Roman" w:cs="Times New Roman"/>
        </w:rPr>
        <w:t>“</w:t>
      </w:r>
      <w:r w:rsidRPr="004A1EDE">
        <w:rPr>
          <w:rFonts w:ascii="Times New Roman" w:hAnsi="Times New Roman" w:cs="Times New Roman"/>
        </w:rPr>
        <w:t>Representaciones visuales y audiovisuales y formas de historización a través de relatos documentales o ficticios acerca de la familia, del grupo social y de la pertenencia cultural: los registros cas</w:t>
      </w:r>
      <w:r>
        <w:rPr>
          <w:rFonts w:ascii="Times New Roman" w:hAnsi="Times New Roman" w:cs="Times New Roman"/>
        </w:rPr>
        <w:t>eros familiares en familias de Q</w:t>
      </w:r>
      <w:r w:rsidRPr="004A1EDE">
        <w:rPr>
          <w:rFonts w:ascii="Times New Roman" w:hAnsi="Times New Roman" w:cs="Times New Roman"/>
        </w:rPr>
        <w:t>uito</w:t>
      </w:r>
      <w:r w:rsidR="00760E47">
        <w:rPr>
          <w:rFonts w:ascii="Times New Roman" w:hAnsi="Times New Roman" w:cs="Times New Roman"/>
        </w:rPr>
        <w:t xml:space="preserve">”, </w:t>
      </w:r>
      <w:r w:rsidR="0088668A" w:rsidRPr="00791C55">
        <w:rPr>
          <w:rFonts w:ascii="Times New Roman" w:hAnsi="Times New Roman" w:cs="Times New Roman"/>
        </w:rPr>
        <w:t>objeto del presente informe tiene que ver con el proyecto “Imágenes fotográficas y audiovisuales de registros familiares, institucionales o sociales, memoria visual y audiovisual del Ecuador, y fuentes de representación de lo familiar, lo social, lo cultural o lo histórico” que inició el Centro de Investigaciones en Comunicación y Opinión Pública (CICOP) de la Facultad de Comunicación, con el propósito de determinar cómo se conforma la memoria visual y audiovisual del Ecuador y las representaciones de lo familiar, lo social, lo cultural o lo histórico en las imágenes fotográficas y audiovisuales dadas en diversos registros ya sean familiares, institucionales o sociales.</w:t>
      </w:r>
    </w:p>
    <w:p w:rsidR="0088668A" w:rsidRPr="00791C55" w:rsidRDefault="0088668A"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La pregunta de investigación que nos hemos planteado es la siguiente: ¿Son las representaciones visuales y audiovisuales formas de relatos documentales o ficticios acerca de la familia, del grupo social, de la pertenencia cultural o formas de historizarlas?</w:t>
      </w:r>
    </w:p>
    <w:p w:rsidR="0088668A" w:rsidRPr="00A50A22" w:rsidRDefault="0088668A"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Alrededor de tal pregunta nos planteamos los siguientes objetivos: a) determinar cómo se conforma la memoria visual y audiovisual del Ecuador y las representaciones de lo familiar, lo social, lo cultural o lo histórico en las imágenes fotográficas y audiovisuales dadas en diversos registros ya sean familiares, institucionales o sociales; b) describir las representaciones visuales y audiovisuales como formas de relatos documentales o ficticios acerca de la familia, del grupo social, de la pertenencia cultural o formas de historizarlas; c) analizar cómo se conforma el relato en el video casero para evidenciar la manera que tienen las familias de hacer sus historias íntimas en relación a lo social; d) determinar cómo se articula la memoria histórica de las familias en base a los eventos o sucesos internos.</w:t>
      </w:r>
    </w:p>
    <w:p w:rsidR="0088668A" w:rsidRPr="00791C55" w:rsidRDefault="0088668A"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El documento está formado por las siguientes partes: a) Representación visual, en la cual daremos un significado al concepto de cultura visual según varios autores y la manera en la que las personas representamos la visualidad; b)relato en el video casero, en esta parte nos adentramos un poco más a la técnica y a la narrativa utilizada por las familias al crear registros audiovisuales de los momentos más significativos de la vida de sus familiares y amigos, también c) el video casero en la actualidad, que es un espacio para recalcar los beneficios que traen las nuevas tecnologías al momento de filmar una situación y acontecimientos de manera rápida y como la calidad de imagen es cada vez superior y d) historización o memoria familiar, en donde se intentará demostrar la razón por la que las familias registraban en video todos los momentos relevantes en la vida de los hijos como es el caso de cumpleaños, bautizos y viajes, a modo de crear una historia de los mismos y como estos recuerdos vuelven a aparecer en la mente del ser humano aun cuando han pasado varios años.</w:t>
      </w:r>
    </w:p>
    <w:p w:rsidR="0088668A" w:rsidRPr="00791C55" w:rsidRDefault="0088668A"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Finalmente, en la parte de los hallazgos encontraremos tablas organizadas con toda la información obtenida de los videos caseros y de las entrevistas obtenidas en esta investigación. Estos datos son válidos para lograr un acercamiento a la realidad que vivían las familias, diez o veinte años atrás y que fueron captadas en video, así como también el punto de vista de sus miembros con respecto a un evento familiar importante. El documento cierra con discusión y las conclusiones finales a las que se llegaron, después de haber recopilado toda la información y haberla analizado.</w:t>
      </w:r>
    </w:p>
    <w:p w:rsidR="00B56017" w:rsidRPr="00791C55" w:rsidRDefault="00B56017" w:rsidP="00E67920">
      <w:pPr>
        <w:spacing w:after="200" w:line="360" w:lineRule="auto"/>
        <w:jc w:val="both"/>
        <w:rPr>
          <w:rFonts w:ascii="Times New Roman" w:hAnsi="Times New Roman" w:cs="Times New Roman"/>
          <w:b/>
        </w:rPr>
      </w:pPr>
    </w:p>
    <w:p w:rsidR="00E025FE" w:rsidRDefault="00E025FE" w:rsidP="00E67920">
      <w:pPr>
        <w:spacing w:after="200" w:line="360" w:lineRule="auto"/>
        <w:rPr>
          <w:rFonts w:ascii="Times New Roman" w:eastAsiaTheme="majorEastAsia" w:hAnsi="Times New Roman" w:cs="Times New Roman"/>
          <w:b/>
          <w:bCs/>
          <w:szCs w:val="32"/>
        </w:rPr>
      </w:pPr>
      <w:r>
        <w:rPr>
          <w:rFonts w:cs="Times New Roman"/>
        </w:rPr>
        <w:br w:type="page"/>
      </w:r>
    </w:p>
    <w:p w:rsidR="00E025FE" w:rsidRDefault="00E025FE" w:rsidP="00E67920">
      <w:pPr>
        <w:pStyle w:val="Ttulo1"/>
        <w:keepNext w:val="0"/>
        <w:keepLines w:val="0"/>
        <w:spacing w:before="0" w:after="200" w:line="360" w:lineRule="auto"/>
        <w:rPr>
          <w:rFonts w:cs="Times New Roman"/>
        </w:rPr>
      </w:pPr>
      <w:bookmarkStart w:id="2" w:name="_Toc248219098"/>
      <w:r w:rsidRPr="007A5D84">
        <w:rPr>
          <w:rFonts w:cs="Times New Roman"/>
        </w:rPr>
        <w:t>PARTE 1</w:t>
      </w:r>
      <w:bookmarkEnd w:id="2"/>
    </w:p>
    <w:p w:rsidR="00F171B7" w:rsidRPr="00791C55" w:rsidRDefault="00F171B7" w:rsidP="00E67920">
      <w:pPr>
        <w:pStyle w:val="Ttulo1"/>
        <w:keepNext w:val="0"/>
        <w:keepLines w:val="0"/>
        <w:spacing w:before="0" w:after="200" w:line="360" w:lineRule="auto"/>
        <w:rPr>
          <w:rFonts w:cs="Times New Roman"/>
        </w:rPr>
      </w:pPr>
      <w:bookmarkStart w:id="3" w:name="_Toc248219099"/>
      <w:r w:rsidRPr="00791C55">
        <w:rPr>
          <w:rFonts w:cs="Times New Roman"/>
        </w:rPr>
        <w:t>RESÚMENES ANALÍTICOS</w:t>
      </w:r>
      <w:bookmarkEnd w:id="3"/>
    </w:p>
    <w:p w:rsidR="00687566" w:rsidRPr="00791C55" w:rsidRDefault="00687566" w:rsidP="00E67920">
      <w:pPr>
        <w:tabs>
          <w:tab w:val="left" w:pos="3608"/>
        </w:tabs>
        <w:spacing w:after="200" w:line="360" w:lineRule="auto"/>
        <w:jc w:val="both"/>
        <w:rPr>
          <w:rFonts w:ascii="Times New Roman" w:hAnsi="Times New Roman" w:cs="Times New Roman"/>
          <w:b/>
        </w:rPr>
      </w:pPr>
    </w:p>
    <w:p w:rsidR="00C05988" w:rsidRPr="00791C55" w:rsidRDefault="00C05988" w:rsidP="00E67920">
      <w:pPr>
        <w:spacing w:after="200" w:line="360" w:lineRule="auto"/>
        <w:jc w:val="both"/>
        <w:rPr>
          <w:rFonts w:ascii="Times New Roman" w:hAnsi="Times New Roman" w:cs="Times New Roman"/>
          <w:b/>
        </w:rPr>
      </w:pPr>
      <w:r w:rsidRPr="00791C55">
        <w:rPr>
          <w:rFonts w:ascii="Times New Roman" w:hAnsi="Times New Roman" w:cs="Times New Roman"/>
          <w:b/>
        </w:rPr>
        <w:t>FICHA DE RESUMEN ANALÍTICO 1</w:t>
      </w:r>
    </w:p>
    <w:p w:rsidR="001E107E" w:rsidRPr="00791C55" w:rsidRDefault="001E107E" w:rsidP="00E67920">
      <w:pPr>
        <w:spacing w:after="200" w:line="360" w:lineRule="auto"/>
        <w:jc w:val="both"/>
        <w:rPr>
          <w:rFonts w:ascii="Times New Roman" w:eastAsia="Times New Roman" w:hAnsi="Times New Roman" w:cs="Times New Roman"/>
          <w:b/>
        </w:rPr>
      </w:pP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Partes del Resumen Analítico:</w:t>
      </w:r>
    </w:p>
    <w:p w:rsidR="00C05988" w:rsidRPr="00791C55" w:rsidRDefault="00C05988" w:rsidP="00E67920">
      <w:pPr>
        <w:spacing w:after="200" w:line="360" w:lineRule="auto"/>
        <w:jc w:val="both"/>
        <w:rPr>
          <w:rStyle w:val="nfasissutil"/>
          <w:rFonts w:ascii="Times New Roman" w:hAnsi="Times New Roman" w:cs="Times New Roman"/>
          <w:i w:val="0"/>
        </w:rPr>
      </w:pPr>
      <w:r w:rsidRPr="00791C55">
        <w:rPr>
          <w:rStyle w:val="nfasissutil"/>
          <w:rFonts w:ascii="Times New Roman" w:hAnsi="Times New Roman" w:cs="Times New Roman"/>
          <w:i w:val="0"/>
        </w:rPr>
        <w:t>Análisis completo sobre las diferencias entre la memoria y el recuerdo, también entre la imagen fija y la imagen en movimiento, como forma que el autor utiliza a modo de autorretrato, para congelar una etapa o incluso toda la historia de su vida. El objetivo es comprobar las diferencias entre la manera de hacer memoria a partir de imágenes fijas o en movimiento, debatiendo sobre la manera en que recordamos y construimos nuestras identidades a través de las mismas.</w:t>
      </w: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Título:</w:t>
      </w:r>
    </w:p>
    <w:p w:rsidR="00C05988" w:rsidRPr="00791C55" w:rsidRDefault="00C05988" w:rsidP="00E67920">
      <w:pPr>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La fotografía y el Cine Autobiográfico: la imagen familiar como huella mnemónica e identitaria.</w:t>
      </w: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Autor:</w:t>
      </w:r>
    </w:p>
    <w:p w:rsidR="00C05988" w:rsidRPr="00791C55" w:rsidRDefault="00C05988" w:rsidP="00E67920">
      <w:pPr>
        <w:spacing w:after="200" w:line="360" w:lineRule="auto"/>
        <w:jc w:val="both"/>
        <w:rPr>
          <w:rFonts w:ascii="Times New Roman" w:eastAsia="Times New Roman" w:hAnsi="Times New Roman" w:cs="Times New Roman"/>
          <w:b/>
          <w:bCs/>
        </w:rPr>
      </w:pPr>
      <w:r w:rsidRPr="00791C55">
        <w:rPr>
          <w:rFonts w:ascii="Times New Roman" w:eastAsia="Times New Roman" w:hAnsi="Times New Roman" w:cs="Times New Roman"/>
        </w:rPr>
        <w:t>Rebeca Pardo</w:t>
      </w: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Año de publicación:</w:t>
      </w:r>
    </w:p>
    <w:p w:rsidR="00C05988" w:rsidRPr="00791C55" w:rsidRDefault="00C05988" w:rsidP="00E67920">
      <w:pPr>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2011</w:t>
      </w: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Editorial o patrocinador:</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rPr>
      </w:pPr>
      <w:r w:rsidRPr="00791C55">
        <w:rPr>
          <w:rFonts w:ascii="Times New Roman" w:hAnsi="Times New Roman" w:cs="Times New Roman"/>
        </w:rPr>
        <w:t>T&amp;B editores</w:t>
      </w: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Sitio de publicación:</w:t>
      </w:r>
    </w:p>
    <w:p w:rsidR="00C05988" w:rsidRPr="00791C55" w:rsidRDefault="00C05988" w:rsidP="00E67920">
      <w:pPr>
        <w:spacing w:after="200" w:line="360" w:lineRule="auto"/>
        <w:jc w:val="both"/>
        <w:rPr>
          <w:rFonts w:ascii="Times New Roman" w:hAnsi="Times New Roman" w:cs="Times New Roman"/>
          <w:b/>
        </w:rPr>
      </w:pPr>
      <w:r w:rsidRPr="00791C55">
        <w:rPr>
          <w:rFonts w:ascii="Times New Roman" w:hAnsi="Times New Roman" w:cs="Times New Roman"/>
        </w:rPr>
        <w:t>La biografía fílmica: actas del Segundo Congreso Internacional de Historia y Cine (2, 2010, Madrid) [cd-rom]. Gloria Camarero (ed.). Madrid: T&amp;B editores, 2011, pp. 245-261</w:t>
      </w:r>
      <w:r w:rsidR="00CF061B" w:rsidRPr="00791C55">
        <w:rPr>
          <w:rFonts w:ascii="Times New Roman" w:hAnsi="Times New Roman" w:cs="Times New Roman"/>
        </w:rPr>
        <w:t>.</w:t>
      </w: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Contenido:</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rPr>
        <w:t>“Las imágenes familiares, entendiendo bajo este término tanto las fotografías como las películas domésticas, se han convertido en los últimos años en materia prima de trabajos tan heterogéneos como irregulares. Uno de los campos en los que se ha abierto paso la imagen doméstica con resultados más interesantes ha sido el cine, donde asistimos a una avalancha de películas, documentales y ensayos o experimentos audiovisuales que, sobre todo en EE.UU., están siendo objeto de interesantes análisis y publicaciones. Este fenómeno contemporáneo tiene sus raíces en la propia naturaleza de la fotografía, del cine e incluso del vídeo, como “ojos” o “testigos” de cuestiones sociales, memorialistas, documentalist</w:t>
      </w:r>
      <w:r w:rsidR="00DF7E54" w:rsidRPr="00791C55">
        <w:rPr>
          <w:rFonts w:ascii="Times New Roman" w:eastAsia="Times New Roman" w:hAnsi="Times New Roman" w:cs="Times New Roman"/>
        </w:rPr>
        <w:t>as y, en el fondo, identitarias</w:t>
      </w:r>
      <w:r w:rsidRPr="00791C55">
        <w:rPr>
          <w:rFonts w:ascii="Times New Roman" w:eastAsia="Times New Roman" w:hAnsi="Times New Roman" w:cs="Times New Roman"/>
        </w:rPr>
        <w:t xml:space="preserve">” </w:t>
      </w:r>
      <w:sdt>
        <w:sdtPr>
          <w:rPr>
            <w:rFonts w:ascii="Times New Roman" w:eastAsia="Times New Roman" w:hAnsi="Times New Roman" w:cs="Times New Roman"/>
          </w:rPr>
          <w:id w:val="-1324196800"/>
          <w:citation/>
        </w:sdtPr>
        <w:sdtContent>
          <w:r w:rsidR="00033E1E" w:rsidRPr="00791C55">
            <w:rPr>
              <w:rFonts w:ascii="Times New Roman" w:eastAsia="Times New Roman" w:hAnsi="Times New Roman" w:cs="Times New Roman"/>
            </w:rPr>
            <w:fldChar w:fldCharType="begin"/>
          </w:r>
          <w:r w:rsidR="007613FF" w:rsidRPr="00791C55">
            <w:rPr>
              <w:rFonts w:ascii="Times New Roman" w:eastAsia="Times New Roman" w:hAnsi="Times New Roman" w:cs="Times New Roman"/>
            </w:rPr>
            <w:instrText xml:space="preserve">CITATION MarcadorDePosición1 \p 2 \t  \l 1034 </w:instrText>
          </w:r>
          <w:r w:rsidR="00033E1E" w:rsidRPr="00791C55">
            <w:rPr>
              <w:rFonts w:ascii="Times New Roman" w:eastAsia="Times New Roman" w:hAnsi="Times New Roman" w:cs="Times New Roman"/>
            </w:rPr>
            <w:fldChar w:fldCharType="separate"/>
          </w:r>
          <w:r w:rsidR="007613FF" w:rsidRPr="00791C55">
            <w:rPr>
              <w:rFonts w:ascii="Times New Roman" w:eastAsia="Times New Roman" w:hAnsi="Times New Roman" w:cs="Times New Roman"/>
            </w:rPr>
            <w:t>(Pardo, 2011, p. 2)</w:t>
          </w:r>
          <w:r w:rsidR="00033E1E" w:rsidRPr="00791C55">
            <w:rPr>
              <w:rFonts w:ascii="Times New Roman" w:eastAsia="Times New Roman" w:hAnsi="Times New Roman" w:cs="Times New Roman"/>
            </w:rPr>
            <w:fldChar w:fldCharType="end"/>
          </w:r>
        </w:sdtContent>
      </w:sdt>
      <w:r w:rsidR="00682026">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rPr>
        <w:t>“Según el Diccionario de la Real Academia Española1, la «Memoria» es (entre otras muchas acepciones) la “Facultad psíquica por medio de la cual se retiene y recuerda el pasado” y la “Exposición de hechos, datos o motivos referentes a determinado asunto</w:t>
      </w:r>
      <w:r w:rsidR="00DF7E54" w:rsidRPr="00791C55">
        <w:rPr>
          <w:rFonts w:ascii="Times New Roman" w:eastAsia="Times New Roman" w:hAnsi="Times New Roman" w:cs="Times New Roman"/>
        </w:rPr>
        <w:t>”</w:t>
      </w:r>
      <w:r w:rsidRPr="00791C55">
        <w:rPr>
          <w:rFonts w:ascii="Times New Roman" w:eastAsia="Times New Roman" w:hAnsi="Times New Roman" w:cs="Times New Roman"/>
        </w:rPr>
        <w:t xml:space="preserve"> El «Recuerdo», por otro lado, es definido por el mismo diccionario2 como “Memoria que se hace o aviso que se da de algo pasado o de que ya se habló”, “Cosa que se regala en testimonio de buen afecto” e incluso “Objeto que se conserva para recordar a una persona, una circunstancia, un suceso, etc</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498087667"/>
          <w:citation/>
        </w:sdtPr>
        <w:sdtContent>
          <w:r w:rsidR="00033E1E" w:rsidRPr="00791C55">
            <w:rPr>
              <w:rFonts w:ascii="Times New Roman" w:eastAsia="Times New Roman" w:hAnsi="Times New Roman" w:cs="Times New Roman"/>
            </w:rPr>
            <w:fldChar w:fldCharType="begin"/>
          </w:r>
          <w:r w:rsidR="007613FF" w:rsidRPr="00791C55">
            <w:rPr>
              <w:rFonts w:ascii="Times New Roman" w:eastAsia="Times New Roman" w:hAnsi="Times New Roman" w:cs="Times New Roman"/>
            </w:rPr>
            <w:instrText xml:space="preserve">CITATION MarcadorDePosición1 \p 3 \t  \l 1034 </w:instrText>
          </w:r>
          <w:r w:rsidR="00033E1E" w:rsidRPr="00791C55">
            <w:rPr>
              <w:rFonts w:ascii="Times New Roman" w:eastAsia="Times New Roman" w:hAnsi="Times New Roman" w:cs="Times New Roman"/>
            </w:rPr>
            <w:fldChar w:fldCharType="separate"/>
          </w:r>
          <w:r w:rsidR="007613FF" w:rsidRPr="00791C55">
            <w:rPr>
              <w:rFonts w:ascii="Times New Roman" w:eastAsia="Times New Roman" w:hAnsi="Times New Roman" w:cs="Times New Roman"/>
            </w:rPr>
            <w:t>(Pardo, 2011, p. 3)</w:t>
          </w:r>
          <w:r w:rsidR="00033E1E" w:rsidRPr="00791C55">
            <w:rPr>
              <w:rFonts w:ascii="Times New Roman" w:eastAsia="Times New Roman" w:hAnsi="Times New Roman" w:cs="Times New Roman"/>
            </w:rPr>
            <w:fldChar w:fldCharType="end"/>
          </w:r>
        </w:sdtContent>
      </w:sdt>
      <w:r w:rsidR="00682026">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rPr>
        <w:t>“Según estas definiciones, la memoria vendría a ser una facultad, una capacidad y, al hablarnos de «exposición de hechos», se le estaría otorgando un carácter de narratividad. Frente a todo esto, el recuerdo se define como algo mucho más concreto y puntual</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2866627"/>
          <w:citation/>
        </w:sdtPr>
        <w:sdtContent>
          <w:r w:rsidR="00033E1E" w:rsidRPr="00791C55">
            <w:rPr>
              <w:rFonts w:ascii="Times New Roman" w:eastAsia="Times New Roman" w:hAnsi="Times New Roman" w:cs="Times New Roman"/>
            </w:rPr>
            <w:fldChar w:fldCharType="begin"/>
          </w:r>
          <w:r w:rsidR="007613FF" w:rsidRPr="00791C55">
            <w:rPr>
              <w:rFonts w:ascii="Times New Roman" w:eastAsia="Times New Roman" w:hAnsi="Times New Roman" w:cs="Times New Roman"/>
            </w:rPr>
            <w:instrText xml:space="preserve">CITATION MarcadorDePosición1 \p 3 \t  \l 1034 </w:instrText>
          </w:r>
          <w:r w:rsidR="00033E1E" w:rsidRPr="00791C55">
            <w:rPr>
              <w:rFonts w:ascii="Times New Roman" w:eastAsia="Times New Roman" w:hAnsi="Times New Roman" w:cs="Times New Roman"/>
            </w:rPr>
            <w:fldChar w:fldCharType="separate"/>
          </w:r>
          <w:r w:rsidR="007613FF" w:rsidRPr="00791C55">
            <w:rPr>
              <w:rFonts w:ascii="Times New Roman" w:eastAsia="Times New Roman" w:hAnsi="Times New Roman" w:cs="Times New Roman"/>
            </w:rPr>
            <w:t>(Pardo, 2011, p. 3)</w:t>
          </w:r>
          <w:r w:rsidR="00033E1E" w:rsidRPr="00791C55">
            <w:rPr>
              <w:rFonts w:ascii="Times New Roman" w:eastAsia="Times New Roman" w:hAnsi="Times New Roman" w:cs="Times New Roman"/>
            </w:rPr>
            <w:fldChar w:fldCharType="end"/>
          </w:r>
        </w:sdtContent>
      </w:sdt>
      <w:r w:rsidR="00682026">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rPr>
        <w:t>“Denominaremos «postmemoria» a aquella memoria surgida no de la propia experiencia sino del testimonio de los otros, que en los casos que nos ocupan serán frecuentemente relatos de las generaciones anteriores de la misma familia</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148792470"/>
          <w:citation/>
        </w:sdtPr>
        <w:sdtContent>
          <w:r w:rsidR="00033E1E" w:rsidRPr="00791C55">
            <w:rPr>
              <w:rFonts w:ascii="Times New Roman" w:eastAsia="Times New Roman" w:hAnsi="Times New Roman" w:cs="Times New Roman"/>
            </w:rPr>
            <w:fldChar w:fldCharType="begin"/>
          </w:r>
          <w:r w:rsidR="007613FF" w:rsidRPr="00791C55">
            <w:rPr>
              <w:rFonts w:ascii="Times New Roman" w:eastAsia="Times New Roman" w:hAnsi="Times New Roman" w:cs="Times New Roman"/>
            </w:rPr>
            <w:instrText xml:space="preserve">CITATION MarcadorDePosición1 \p 3 \t  \l 1034 </w:instrText>
          </w:r>
          <w:r w:rsidR="00033E1E" w:rsidRPr="00791C55">
            <w:rPr>
              <w:rFonts w:ascii="Times New Roman" w:eastAsia="Times New Roman" w:hAnsi="Times New Roman" w:cs="Times New Roman"/>
            </w:rPr>
            <w:fldChar w:fldCharType="separate"/>
          </w:r>
          <w:r w:rsidR="007613FF" w:rsidRPr="00791C55">
            <w:rPr>
              <w:rFonts w:ascii="Times New Roman" w:eastAsia="Times New Roman" w:hAnsi="Times New Roman" w:cs="Times New Roman"/>
            </w:rPr>
            <w:t>(Pardo, 2011, p. 3)</w:t>
          </w:r>
          <w:r w:rsidR="00033E1E" w:rsidRPr="00791C55">
            <w:rPr>
              <w:rFonts w:ascii="Times New Roman" w:eastAsia="Times New Roman" w:hAnsi="Times New Roman" w:cs="Times New Roman"/>
            </w:rPr>
            <w:fldChar w:fldCharType="end"/>
          </w:r>
        </w:sdtContent>
      </w:sdt>
      <w:r w:rsidR="00682026">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rPr>
        <w:t>“Variación gráfica del término «audiovisual» que, según el DRAE es un adjetivo “que se refiere conjuntamente al oído y a la vista, o los emplea a la vez. Se dice especialmente de métodos didácticos que se valen de grabaciones acústicas acompañadas de imágenes ópticas</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047328064"/>
          <w:citation/>
        </w:sdtPr>
        <w:sdtContent>
          <w:r w:rsidR="00033E1E" w:rsidRPr="00791C55">
            <w:rPr>
              <w:rFonts w:ascii="Times New Roman" w:eastAsia="Times New Roman" w:hAnsi="Times New Roman" w:cs="Times New Roman"/>
            </w:rPr>
            <w:fldChar w:fldCharType="begin"/>
          </w:r>
          <w:r w:rsidR="007613FF" w:rsidRPr="00791C55">
            <w:rPr>
              <w:rFonts w:ascii="Times New Roman" w:eastAsia="Times New Roman" w:hAnsi="Times New Roman" w:cs="Times New Roman"/>
            </w:rPr>
            <w:instrText xml:space="preserve">CITATION MarcadorDePosición1 \p 4 \t  \l 1034 </w:instrText>
          </w:r>
          <w:r w:rsidR="00033E1E" w:rsidRPr="00791C55">
            <w:rPr>
              <w:rFonts w:ascii="Times New Roman" w:eastAsia="Times New Roman" w:hAnsi="Times New Roman" w:cs="Times New Roman"/>
            </w:rPr>
            <w:fldChar w:fldCharType="separate"/>
          </w:r>
          <w:r w:rsidR="007613FF" w:rsidRPr="00791C55">
            <w:rPr>
              <w:rFonts w:ascii="Times New Roman" w:eastAsia="Times New Roman" w:hAnsi="Times New Roman" w:cs="Times New Roman"/>
            </w:rPr>
            <w:t>(Pardo, 2011, p. 4)</w:t>
          </w:r>
          <w:r w:rsidR="00033E1E" w:rsidRPr="00791C55">
            <w:rPr>
              <w:rFonts w:ascii="Times New Roman" w:eastAsia="Times New Roman" w:hAnsi="Times New Roman" w:cs="Times New Roman"/>
            </w:rPr>
            <w:fldChar w:fldCharType="end"/>
          </w:r>
        </w:sdtContent>
      </w:sdt>
      <w:r w:rsidR="00682026">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rPr>
        <w:t>“La imagen familiar se ha ido convirtiendo con el tiempo en una importante huella mnemónica en la que se cimientan los recuerdos familiares y personales, pero en la que últimamente también se apoyan las memorias colectivas e incluso históricas</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302536443"/>
          <w:citation/>
        </w:sdtPr>
        <w:sdtContent>
          <w:r w:rsidR="00033E1E" w:rsidRPr="00791C55">
            <w:rPr>
              <w:rFonts w:ascii="Times New Roman" w:eastAsia="Times New Roman" w:hAnsi="Times New Roman" w:cs="Times New Roman"/>
            </w:rPr>
            <w:fldChar w:fldCharType="begin"/>
          </w:r>
          <w:r w:rsidR="007613FF" w:rsidRPr="00791C55">
            <w:rPr>
              <w:rFonts w:ascii="Times New Roman" w:eastAsia="Times New Roman" w:hAnsi="Times New Roman" w:cs="Times New Roman"/>
            </w:rPr>
            <w:instrText xml:space="preserve">CITATION MarcadorDePosición1 \p 4 \t  \l 1034 </w:instrText>
          </w:r>
          <w:r w:rsidR="00033E1E" w:rsidRPr="00791C55">
            <w:rPr>
              <w:rFonts w:ascii="Times New Roman" w:eastAsia="Times New Roman" w:hAnsi="Times New Roman" w:cs="Times New Roman"/>
            </w:rPr>
            <w:fldChar w:fldCharType="separate"/>
          </w:r>
          <w:r w:rsidR="007613FF" w:rsidRPr="00791C55">
            <w:rPr>
              <w:rFonts w:ascii="Times New Roman" w:eastAsia="Times New Roman" w:hAnsi="Times New Roman" w:cs="Times New Roman"/>
            </w:rPr>
            <w:t>(Pardo, 2011, p. 4)</w:t>
          </w:r>
          <w:r w:rsidR="00033E1E" w:rsidRPr="00791C55">
            <w:rPr>
              <w:rFonts w:ascii="Times New Roman" w:eastAsia="Times New Roman" w:hAnsi="Times New Roman" w:cs="Times New Roman"/>
            </w:rPr>
            <w:fldChar w:fldCharType="end"/>
          </w:r>
        </w:sdtContent>
      </w:sdt>
      <w:r w:rsidR="00682026">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rPr>
        <w:t>“No son éstas las únicas muestras del creciente interés por la imagen familiar que se vienen dando en diferentes ámbitos de la cultura y las artes en el último medio siglo, con mucha mayor intensidad en los últimos 20 años, pero con frecuencia se han estudiado estas obras como trabajos «autobiográficos» o «autorretratos», a menudo dejándolos de lado como meros ejercicios narcisistas, sin un debido análisis de la trascendencia y las dimensiones de lo que, según la investigación que realizo actualmente para la tesis doctoral, podríamos catalogar casi como un movimiento cultural y artístico de «retaguardia» por hacer una referencia a la mirada al pasado y un guiño a las vanguardias artísticas que hicieron del cine amateur una forma más de arte</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448503921"/>
          <w:citation/>
        </w:sdtPr>
        <w:sdtContent>
          <w:r w:rsidR="00033E1E" w:rsidRPr="00791C55">
            <w:rPr>
              <w:rFonts w:ascii="Times New Roman" w:eastAsia="Times New Roman" w:hAnsi="Times New Roman" w:cs="Times New Roman"/>
            </w:rPr>
            <w:fldChar w:fldCharType="begin"/>
          </w:r>
          <w:r w:rsidR="007613FF" w:rsidRPr="00791C55">
            <w:rPr>
              <w:rFonts w:ascii="Times New Roman" w:eastAsia="Times New Roman" w:hAnsi="Times New Roman" w:cs="Times New Roman"/>
            </w:rPr>
            <w:instrText xml:space="preserve">CITATION MarcadorDePosición1 \p 5 \t  \l 1034 </w:instrText>
          </w:r>
          <w:r w:rsidR="00033E1E" w:rsidRPr="00791C55">
            <w:rPr>
              <w:rFonts w:ascii="Times New Roman" w:eastAsia="Times New Roman" w:hAnsi="Times New Roman" w:cs="Times New Roman"/>
            </w:rPr>
            <w:fldChar w:fldCharType="separate"/>
          </w:r>
          <w:r w:rsidR="007613FF" w:rsidRPr="00791C55">
            <w:rPr>
              <w:rFonts w:ascii="Times New Roman" w:eastAsia="Times New Roman" w:hAnsi="Times New Roman" w:cs="Times New Roman"/>
            </w:rPr>
            <w:t>(Pardo, 2011, p. 5)</w:t>
          </w:r>
          <w:r w:rsidR="00033E1E" w:rsidRPr="00791C55">
            <w:rPr>
              <w:rFonts w:ascii="Times New Roman" w:eastAsia="Times New Roman" w:hAnsi="Times New Roman" w:cs="Times New Roman"/>
            </w:rPr>
            <w:fldChar w:fldCharType="end"/>
          </w:r>
        </w:sdtContent>
      </w:sdt>
      <w:r w:rsidR="00682026">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rPr>
        <w:t xml:space="preserve">“No es lo mismo elaborar un trabajo autobiográfico o autorreferencial a partir de fotografías y películas de la propia familia que hacer una obra biográfica o autobiográfica (existe la posibilidad de la “auto-ficción”) a partir de material encontrado en mercadillos, contenedores de basura u otros lugares. En el primer caso estaríamos trabajando la propia memoria y la postmemoria, junto con la memoria colectiva de nuestro entorno (lo que se podría denominar la «mitología» o la «Leyenda» familiar) y por lo tanto el motor de los trabajos realizados en estos casos parte normalmente de un choque entre las propias vivencias, los recuerdos surgidos de lo que Anne Muxel ha denominado la «memoria de la mesa» en clara referencia a las conversaciones de «sobremesa» y las imágenes familiares…que no siempre encajan perfectamente. Precisamente de los espacios vacíos, de las grietas, de las sombras y de algunas imágenes escondidas o silencios, han surgido trabajos tan interesantes como </w:t>
      </w:r>
      <w:r w:rsidRPr="00791C55">
        <w:rPr>
          <w:rFonts w:ascii="Times New Roman" w:eastAsia="Times New Roman" w:hAnsi="Times New Roman" w:cs="Times New Roman"/>
          <w:i/>
        </w:rPr>
        <w:t>The House I Once Called Home</w:t>
      </w:r>
      <w:r w:rsidRPr="00791C55">
        <w:rPr>
          <w:rFonts w:ascii="Times New Roman" w:eastAsia="Times New Roman" w:hAnsi="Times New Roman" w:cs="Times New Roman"/>
        </w:rPr>
        <w:t xml:space="preserve"> donde el conocido fotógrafo norteamericano Duane Michals hace un interesante viaje fotográfico y textual a la casa donde vivió su infancia</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331598602"/>
          <w:citation/>
        </w:sdtPr>
        <w:sdtContent>
          <w:r w:rsidR="00033E1E" w:rsidRPr="00791C55">
            <w:rPr>
              <w:rFonts w:ascii="Times New Roman" w:eastAsia="Times New Roman" w:hAnsi="Times New Roman" w:cs="Times New Roman"/>
            </w:rPr>
            <w:fldChar w:fldCharType="begin"/>
          </w:r>
          <w:r w:rsidR="007613FF" w:rsidRPr="00791C55">
            <w:rPr>
              <w:rFonts w:ascii="Times New Roman" w:eastAsia="Times New Roman" w:hAnsi="Times New Roman" w:cs="Times New Roman"/>
            </w:rPr>
            <w:instrText xml:space="preserve">CITATION MarcadorDePosición1 \p 6 \t  \l 1034 </w:instrText>
          </w:r>
          <w:r w:rsidR="00033E1E" w:rsidRPr="00791C55">
            <w:rPr>
              <w:rFonts w:ascii="Times New Roman" w:eastAsia="Times New Roman" w:hAnsi="Times New Roman" w:cs="Times New Roman"/>
            </w:rPr>
            <w:fldChar w:fldCharType="separate"/>
          </w:r>
          <w:r w:rsidR="007613FF" w:rsidRPr="00791C55">
            <w:rPr>
              <w:rFonts w:ascii="Times New Roman" w:eastAsia="Times New Roman" w:hAnsi="Times New Roman" w:cs="Times New Roman"/>
            </w:rPr>
            <w:t>(Pardo, 2011, p. 6)</w:t>
          </w:r>
          <w:r w:rsidR="00033E1E" w:rsidRPr="00791C55">
            <w:rPr>
              <w:rFonts w:ascii="Times New Roman" w:eastAsia="Times New Roman" w:hAnsi="Times New Roman" w:cs="Times New Roman"/>
            </w:rPr>
            <w:fldChar w:fldCharType="end"/>
          </w:r>
        </w:sdtContent>
      </w:sdt>
      <w:r w:rsidR="00682026">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rPr>
        <w:t>“Los trabajos realizados a partir de huellas ajenas se elaboran alrededor de lo que propongo denominar «memoria empática», que nace de un peculiar proceso de asimilación de las imágenes y las vivencias ajenas con las propias, gracias a la similitud y los lugares comunes que existen entre todas las poses familiares y las situaciones captadas por la cámara (aunque sean de diferentes países o culturas). Este proceso de asimilación se produce gracias a lo que Marianne Hirsch ha llamado «Affiliative look», que traducimos como «mirada afiliativa» y que consiste según esta autora en un proceso por el que nos involucramos con una imagen familiar ajena hasta adaptar esa imagen dentro de nuestra propia narrativa familiar</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297572332"/>
          <w:citation/>
        </w:sdtPr>
        <w:sdtContent>
          <w:r w:rsidR="00033E1E" w:rsidRPr="00791C55">
            <w:rPr>
              <w:rFonts w:ascii="Times New Roman" w:eastAsia="Times New Roman" w:hAnsi="Times New Roman" w:cs="Times New Roman"/>
            </w:rPr>
            <w:fldChar w:fldCharType="begin"/>
          </w:r>
          <w:r w:rsidR="007613FF" w:rsidRPr="00791C55">
            <w:rPr>
              <w:rFonts w:ascii="Times New Roman" w:eastAsia="Times New Roman" w:hAnsi="Times New Roman" w:cs="Times New Roman"/>
            </w:rPr>
            <w:instrText xml:space="preserve">CITATION MarcadorDePosición1 \p 6 \t  \l 1034 </w:instrText>
          </w:r>
          <w:r w:rsidR="00033E1E" w:rsidRPr="00791C55">
            <w:rPr>
              <w:rFonts w:ascii="Times New Roman" w:eastAsia="Times New Roman" w:hAnsi="Times New Roman" w:cs="Times New Roman"/>
            </w:rPr>
            <w:fldChar w:fldCharType="separate"/>
          </w:r>
          <w:r w:rsidR="007613FF" w:rsidRPr="00791C55">
            <w:rPr>
              <w:rFonts w:ascii="Times New Roman" w:eastAsia="Times New Roman" w:hAnsi="Times New Roman" w:cs="Times New Roman"/>
            </w:rPr>
            <w:t>(Pardo, 2011, p. 6)</w:t>
          </w:r>
          <w:r w:rsidR="00033E1E" w:rsidRPr="00791C55">
            <w:rPr>
              <w:rFonts w:ascii="Times New Roman" w:eastAsia="Times New Roman" w:hAnsi="Times New Roman" w:cs="Times New Roman"/>
            </w:rPr>
            <w:fldChar w:fldCharType="end"/>
          </w:r>
        </w:sdtContent>
      </w:sdt>
      <w:r w:rsidR="00682026">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rPr>
        <w:t>“En estos casos, el resultado de las obras suele ser menos comprometido personalmente, más pegado a los clichés o a un intento de romperlos, y suele estar más ligado a la fascinación con la que habitualmente deslumbran las imágenes pretéritas de la intimidad de nuestros semejantes. Al haberse perdido el significado de la imagen, el testimonio o la referencia oral/escrita, este tipo de huella despierta procesos mucho más dados a la fantasía o a la complicidad y a la generalización basada en esa sensación de que todos somos iguales o muy parecidos si se nos mira a través de las mismas poses y los mismos clichés</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2104564840"/>
          <w:citation/>
        </w:sdtPr>
        <w:sdtContent>
          <w:r w:rsidR="00033E1E" w:rsidRPr="00791C55">
            <w:rPr>
              <w:rFonts w:ascii="Times New Roman" w:eastAsia="Times New Roman" w:hAnsi="Times New Roman" w:cs="Times New Roman"/>
            </w:rPr>
            <w:fldChar w:fldCharType="begin"/>
          </w:r>
          <w:r w:rsidR="007613FF" w:rsidRPr="00791C55">
            <w:rPr>
              <w:rFonts w:ascii="Times New Roman" w:eastAsia="Times New Roman" w:hAnsi="Times New Roman" w:cs="Times New Roman"/>
            </w:rPr>
            <w:instrText xml:space="preserve">CITATION MarcadorDePosición1 \p 7 \t  \l 1034 </w:instrText>
          </w:r>
          <w:r w:rsidR="00033E1E" w:rsidRPr="00791C55">
            <w:rPr>
              <w:rFonts w:ascii="Times New Roman" w:eastAsia="Times New Roman" w:hAnsi="Times New Roman" w:cs="Times New Roman"/>
            </w:rPr>
            <w:fldChar w:fldCharType="separate"/>
          </w:r>
          <w:r w:rsidR="007613FF" w:rsidRPr="00791C55">
            <w:rPr>
              <w:rFonts w:ascii="Times New Roman" w:eastAsia="Times New Roman" w:hAnsi="Times New Roman" w:cs="Times New Roman"/>
            </w:rPr>
            <w:t>(Pardo, 2011, p. 7)</w:t>
          </w:r>
          <w:r w:rsidR="00033E1E" w:rsidRPr="00791C55">
            <w:rPr>
              <w:rFonts w:ascii="Times New Roman" w:eastAsia="Times New Roman" w:hAnsi="Times New Roman" w:cs="Times New Roman"/>
            </w:rPr>
            <w:fldChar w:fldCharType="end"/>
          </w:r>
        </w:sdtContent>
      </w:sdt>
      <w:r w:rsidR="00682026">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rPr>
        <w:t>“Sin embargo, las obras realizadas a partir de las propias huellas suelen surgir del descalabro, del desarraigo, del desencuentro o del desconcierto, por no reconocerse en lo que supuestamente es más propio: la memoria familiar recogida en unas poses que idealizan un pasado que se reinventa a sí mismo cada vez que se hace presente en una mirada, mientras el presente se hace futuro en cada toma… y quien mira se siente y se sabe distinto a todos esos reflejos de sí mismo que ya no son su propio yo y que, quizás, nunca lo fueron. Del mismo modo, pasamos ante la cámara siendo y no siendo los mismos, mientras las imágenes son y no son las mismas que recordamos. Por tanto, la mayoría de estos trabajos tiene un marcado cariz identitario y de «autobúsqueda»</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67505340"/>
          <w:citation/>
        </w:sdtPr>
        <w:sdtContent>
          <w:r w:rsidR="00033E1E" w:rsidRPr="00791C55">
            <w:rPr>
              <w:rFonts w:ascii="Times New Roman" w:eastAsia="Times New Roman" w:hAnsi="Times New Roman" w:cs="Times New Roman"/>
            </w:rPr>
            <w:fldChar w:fldCharType="begin"/>
          </w:r>
          <w:r w:rsidR="007613FF" w:rsidRPr="00791C55">
            <w:rPr>
              <w:rFonts w:ascii="Times New Roman" w:eastAsia="Times New Roman" w:hAnsi="Times New Roman" w:cs="Times New Roman"/>
            </w:rPr>
            <w:instrText xml:space="preserve">CITATION MarcadorDePosición1 \p 7 \t  \l 1034 </w:instrText>
          </w:r>
          <w:r w:rsidR="00033E1E" w:rsidRPr="00791C55">
            <w:rPr>
              <w:rFonts w:ascii="Times New Roman" w:eastAsia="Times New Roman" w:hAnsi="Times New Roman" w:cs="Times New Roman"/>
            </w:rPr>
            <w:fldChar w:fldCharType="separate"/>
          </w:r>
          <w:r w:rsidR="007613FF" w:rsidRPr="00791C55">
            <w:rPr>
              <w:rFonts w:ascii="Times New Roman" w:eastAsia="Times New Roman" w:hAnsi="Times New Roman" w:cs="Times New Roman"/>
            </w:rPr>
            <w:t>(Pardo, 2011, p. 7)</w:t>
          </w:r>
          <w:r w:rsidR="00033E1E" w:rsidRPr="00791C55">
            <w:rPr>
              <w:rFonts w:ascii="Times New Roman" w:eastAsia="Times New Roman" w:hAnsi="Times New Roman" w:cs="Times New Roman"/>
            </w:rPr>
            <w:fldChar w:fldCharType="end"/>
          </w:r>
        </w:sdtContent>
      </w:sdt>
      <w:r w:rsidR="00682026">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rPr>
        <w:t>“En general, la imagen familiar constituye un intento de retener el tiempo en el que algunos autores creen ver un proceso de duelo y de preparación ante la muerte. También coinciden estas imágenes en mezclar la representación y la emoción teniendo un claro «punctum» para cualquier miembro de la familia que se sienta parte de esa gran leyenda familiar, de ese compromiso adquirido para mostrarse como un grupo bien avenido y feliz. Precisamente, otra característica compartida por estas imágenes es el de una estética similar (con aberraciones compositivas características de un comentario tan habitual como el de que están “mal hechas”, o con curiosos lugares comunes como el de la típica columna que se apoya firmemente… sobre una alfombra) que dirige todos sus esfuerzos compositivos a la creación de un significado muy concreto: el de familia feliz</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938906189"/>
          <w:citation/>
        </w:sdtPr>
        <w:sdtContent>
          <w:r w:rsidR="00033E1E" w:rsidRPr="00791C55">
            <w:rPr>
              <w:rFonts w:ascii="Times New Roman" w:eastAsia="Times New Roman" w:hAnsi="Times New Roman" w:cs="Times New Roman"/>
            </w:rPr>
            <w:fldChar w:fldCharType="begin"/>
          </w:r>
          <w:r w:rsidR="007613FF" w:rsidRPr="00791C55">
            <w:rPr>
              <w:rFonts w:ascii="Times New Roman" w:eastAsia="Times New Roman" w:hAnsi="Times New Roman" w:cs="Times New Roman"/>
            </w:rPr>
            <w:instrText xml:space="preserve">CITATION MarcadorDePosición1 \p 11 \t  \l 1034 </w:instrText>
          </w:r>
          <w:r w:rsidR="00033E1E" w:rsidRPr="00791C55">
            <w:rPr>
              <w:rFonts w:ascii="Times New Roman" w:eastAsia="Times New Roman" w:hAnsi="Times New Roman" w:cs="Times New Roman"/>
            </w:rPr>
            <w:fldChar w:fldCharType="separate"/>
          </w:r>
          <w:r w:rsidR="007613FF" w:rsidRPr="00791C55">
            <w:rPr>
              <w:rFonts w:ascii="Times New Roman" w:eastAsia="Times New Roman" w:hAnsi="Times New Roman" w:cs="Times New Roman"/>
            </w:rPr>
            <w:t>(Pardo, 2011, p. 11)</w:t>
          </w:r>
          <w:r w:rsidR="00033E1E" w:rsidRPr="00791C55">
            <w:rPr>
              <w:rFonts w:ascii="Times New Roman" w:eastAsia="Times New Roman" w:hAnsi="Times New Roman" w:cs="Times New Roman"/>
            </w:rPr>
            <w:fldChar w:fldCharType="end"/>
          </w:r>
        </w:sdtContent>
      </w:sdt>
      <w:r w:rsidR="00682026">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rPr>
        <w:t>“También coinciden los temas tratados en películas y fotografías (niños, celebraciones, viajes…), así como la elección habitual de un profesional para inmortalizar los momentos más “institucionales” o los “rituales de socialización” más importantes del grupo. La pose es otra de las coincidencias entre la fotografía y las películas, aunque se sostenga mejor en el primer caso que en el segundo, y relacionados con la pose están el «aire» y el «aura» familiar, ese algo familiar que hace reconocer el “linaje” entre personas fotografiadas que, sin embargo, resulta invisible en la vida real</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561162959"/>
          <w:citation/>
        </w:sdtPr>
        <w:sdtContent>
          <w:r w:rsidR="00033E1E" w:rsidRPr="00791C55">
            <w:rPr>
              <w:rFonts w:ascii="Times New Roman" w:eastAsia="Times New Roman" w:hAnsi="Times New Roman" w:cs="Times New Roman"/>
            </w:rPr>
            <w:fldChar w:fldCharType="begin"/>
          </w:r>
          <w:r w:rsidR="007613FF" w:rsidRPr="00791C55">
            <w:rPr>
              <w:rFonts w:ascii="Times New Roman" w:eastAsia="Times New Roman" w:hAnsi="Times New Roman" w:cs="Times New Roman"/>
            </w:rPr>
            <w:instrText xml:space="preserve">CITATION MarcadorDePosición1 \p 12 \t  \l 1034 </w:instrText>
          </w:r>
          <w:r w:rsidR="00033E1E" w:rsidRPr="00791C55">
            <w:rPr>
              <w:rFonts w:ascii="Times New Roman" w:eastAsia="Times New Roman" w:hAnsi="Times New Roman" w:cs="Times New Roman"/>
            </w:rPr>
            <w:fldChar w:fldCharType="separate"/>
          </w:r>
          <w:r w:rsidR="007613FF" w:rsidRPr="00791C55">
            <w:rPr>
              <w:rFonts w:ascii="Times New Roman" w:eastAsia="Times New Roman" w:hAnsi="Times New Roman" w:cs="Times New Roman"/>
            </w:rPr>
            <w:t>(Pardo, 2011, p. 12)</w:t>
          </w:r>
          <w:r w:rsidR="00033E1E" w:rsidRPr="00791C55">
            <w:rPr>
              <w:rFonts w:ascii="Times New Roman" w:eastAsia="Times New Roman" w:hAnsi="Times New Roman" w:cs="Times New Roman"/>
            </w:rPr>
            <w:fldChar w:fldCharType="end"/>
          </w:r>
        </w:sdtContent>
      </w:sdt>
      <w:r w:rsidR="00682026">
        <w:rPr>
          <w:rFonts w:ascii="Times New Roman" w:eastAsia="Times New Roman" w:hAnsi="Times New Roman" w:cs="Times New Roman"/>
        </w:rPr>
        <w:t>.</w:t>
      </w:r>
    </w:p>
    <w:p w:rsidR="00C05988" w:rsidRPr="00791C55" w:rsidRDefault="00C05988" w:rsidP="00E67920">
      <w:pPr>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“Podríamos hablar también del “tiempo familiar”, una peculiar deformación de calendarios, relojes y referencias de cualquier tipo que se doblegan ante las imágenes convertidas en representantes de una época, de una etapa, de un tiempo. Si antes comentábamos la verdad narrativa que encierran, podríamos ir un paso más allá y hablar también del mito familiar que alimentan, de esa leyenda que va fluyendo conforme se recuerda a partir de las poses y se reconstruye lo que ya fue reconstruido en una especie de bucle retroalimentado por la satisfacción de contribuir a ese legado importante que es la identidad familiar</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397514044"/>
          <w:citation/>
        </w:sdtPr>
        <w:sdtContent>
          <w:r w:rsidR="00033E1E" w:rsidRPr="00791C55">
            <w:rPr>
              <w:rFonts w:ascii="Times New Roman" w:eastAsia="Times New Roman" w:hAnsi="Times New Roman" w:cs="Times New Roman"/>
            </w:rPr>
            <w:fldChar w:fldCharType="begin"/>
          </w:r>
          <w:r w:rsidR="00C131B1" w:rsidRPr="00791C55">
            <w:rPr>
              <w:rFonts w:ascii="Times New Roman" w:eastAsia="Times New Roman" w:hAnsi="Times New Roman" w:cs="Times New Roman"/>
            </w:rPr>
            <w:instrText xml:space="preserve">CITATION MarcadorDePosición1 \p 12 \t  \l 1034 </w:instrText>
          </w:r>
          <w:r w:rsidR="00033E1E" w:rsidRPr="00791C55">
            <w:rPr>
              <w:rFonts w:ascii="Times New Roman" w:eastAsia="Times New Roman" w:hAnsi="Times New Roman" w:cs="Times New Roman"/>
            </w:rPr>
            <w:fldChar w:fldCharType="separate"/>
          </w:r>
          <w:r w:rsidR="00C131B1" w:rsidRPr="00791C55">
            <w:rPr>
              <w:rFonts w:ascii="Times New Roman" w:eastAsia="Times New Roman" w:hAnsi="Times New Roman" w:cs="Times New Roman"/>
            </w:rPr>
            <w:t>(Pardo, 2011, p. 12)</w:t>
          </w:r>
          <w:r w:rsidR="00033E1E" w:rsidRPr="00791C55">
            <w:rPr>
              <w:rFonts w:ascii="Times New Roman" w:eastAsia="Times New Roman" w:hAnsi="Times New Roman" w:cs="Times New Roman"/>
            </w:rPr>
            <w:fldChar w:fldCharType="end"/>
          </w:r>
        </w:sdtContent>
      </w:sdt>
      <w:r w:rsidR="00682026">
        <w:rPr>
          <w:rFonts w:ascii="Times New Roman" w:eastAsia="Times New Roman" w:hAnsi="Times New Roman" w:cs="Times New Roman"/>
        </w:rPr>
        <w:t>.</w:t>
      </w: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Metodología:</w:t>
      </w:r>
    </w:p>
    <w:p w:rsidR="00C05988" w:rsidRPr="00791C55" w:rsidRDefault="00C05988" w:rsidP="00E67920">
      <w:pPr>
        <w:spacing w:after="200" w:line="360" w:lineRule="auto"/>
        <w:jc w:val="both"/>
        <w:rPr>
          <w:rFonts w:ascii="Times New Roman" w:hAnsi="Times New Roman" w:cs="Times New Roman"/>
        </w:rPr>
      </w:pPr>
      <w:r w:rsidRPr="00791C55">
        <w:rPr>
          <w:rFonts w:ascii="Times New Roman" w:hAnsi="Times New Roman" w:cs="Times New Roman"/>
          <w:lang w:eastAsia="ja-JP"/>
        </w:rPr>
        <w:t>“El centro de nuestro interés es la «imagen familiar», concepto en el que agruparemos todo aquel material visual (tenga o no sonido) en el que se recojan momentos familiares. Básicamente hablaremos de dos grandes grupos de imágenes familiares: las películas domésticas (realizadas en cualquier soporte: desde los primeros formatos de cine doméstico hasta las últimas tecnologías digitales pasando por el vídeo) y la fotografía familiar (en cualquiera de los soportes conocidos: desde los primeros «puntos de vista» hasta las imágenes captadas con un teléfono móvil)</w:t>
      </w:r>
      <w:r w:rsidR="00DF7E54" w:rsidRPr="00791C55">
        <w:rPr>
          <w:rFonts w:ascii="Times New Roman" w:hAnsi="Times New Roman" w:cs="Times New Roman"/>
          <w:lang w:eastAsia="ja-JP"/>
        </w:rPr>
        <w:t>”</w:t>
      </w:r>
      <w:sdt>
        <w:sdtPr>
          <w:rPr>
            <w:rFonts w:ascii="Times New Roman" w:hAnsi="Times New Roman" w:cs="Times New Roman"/>
          </w:rPr>
          <w:id w:val="409739855"/>
          <w:citation/>
        </w:sdtPr>
        <w:sdtContent>
          <w:r w:rsidR="00033E1E" w:rsidRPr="00791C55">
            <w:rPr>
              <w:rFonts w:ascii="Times New Roman" w:hAnsi="Times New Roman" w:cs="Times New Roman"/>
            </w:rPr>
            <w:fldChar w:fldCharType="begin"/>
          </w:r>
          <w:r w:rsidR="009F0744">
            <w:rPr>
              <w:rFonts w:ascii="Times New Roman" w:hAnsi="Times New Roman" w:cs="Times New Roman"/>
              <w:lang w:eastAsia="ja-JP"/>
            </w:rPr>
            <w:instrText xml:space="preserve">CITATION MarcadorDePosición1 \p 4 \t  \l 1034 </w:instrText>
          </w:r>
          <w:r w:rsidR="00033E1E" w:rsidRPr="00791C55">
            <w:rPr>
              <w:rFonts w:ascii="Times New Roman" w:hAnsi="Times New Roman" w:cs="Times New Roman"/>
            </w:rPr>
            <w:fldChar w:fldCharType="separate"/>
          </w:r>
          <w:r w:rsidR="009F0744" w:rsidRPr="009F0744">
            <w:rPr>
              <w:rFonts w:ascii="Times New Roman" w:hAnsi="Times New Roman" w:cs="Times New Roman"/>
              <w:noProof/>
              <w:lang w:eastAsia="ja-JP"/>
            </w:rPr>
            <w:t>(Pardo, 2011, p. 4)</w:t>
          </w:r>
          <w:r w:rsidR="00033E1E" w:rsidRPr="00791C55">
            <w:rPr>
              <w:rFonts w:ascii="Times New Roman" w:hAnsi="Times New Roman" w:cs="Times New Roman"/>
            </w:rPr>
            <w:fldChar w:fldCharType="end"/>
          </w:r>
        </w:sdtContent>
      </w:sdt>
      <w:r w:rsidR="00682026">
        <w:rPr>
          <w:rFonts w:ascii="Times New Roman" w:hAnsi="Times New Roman" w:cs="Times New Roman"/>
        </w:rPr>
        <w:t>.</w:t>
      </w: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Discusión:</w:t>
      </w:r>
    </w:p>
    <w:p w:rsidR="00C05988" w:rsidRPr="00791C55" w:rsidRDefault="00C05988" w:rsidP="00E67920">
      <w:pPr>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 xml:space="preserve">Estudio y diferenciación entre las fotografías de álbumes familiares y las películas de origen doméstico y amateur, de las cuales se rescata la oportunidad de acceder a toda la memoria individual familiar capturada años atrás, pero aún así defiende el hecho deque las fotografías siguen siendo más accesibles para toda clase social a diferencia de las películas, con las que no todos tenían la oportunidad de documentar hechos con una cámara de video, haciendo difícil el momento de la filmación </w:t>
      </w:r>
      <w:r w:rsidR="001E107E" w:rsidRPr="00791C55">
        <w:rPr>
          <w:rFonts w:ascii="Times New Roman" w:eastAsia="Times New Roman" w:hAnsi="Times New Roman" w:cs="Times New Roman"/>
        </w:rPr>
        <w:t>sobre todo</w:t>
      </w:r>
      <w:r w:rsidRPr="00791C55">
        <w:rPr>
          <w:rFonts w:ascii="Times New Roman" w:eastAsia="Times New Roman" w:hAnsi="Times New Roman" w:cs="Times New Roman"/>
        </w:rPr>
        <w:t xml:space="preserve"> si no se conocía la técnica ni la edición.</w:t>
      </w: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Conclusiones:</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lang w:eastAsia="ja-JP"/>
        </w:rPr>
      </w:pPr>
      <w:r w:rsidRPr="00791C55">
        <w:rPr>
          <w:rFonts w:ascii="Times New Roman" w:hAnsi="Times New Roman" w:cs="Times New Roman"/>
          <w:lang w:eastAsia="ja-JP"/>
        </w:rPr>
        <w:t>“Podríamos decir que las imágenes familiares descontextualizadas pierden su significado y se reducen a una representación, a un punto de vista, de los eventos capturados por la cámara. En este momento nos damos cuenta de que nuestras imágenes pueden haberse reducido a meras informaciones (como las de los extraños) y para recuperar su significado original hemos de hacer un pequeño trabajo de arqueología de la propia existencia y con las indagaciones, normalmente, llegan las sorpresas</w:t>
      </w:r>
      <w:r w:rsidR="00DF7E54" w:rsidRPr="00791C55">
        <w:rPr>
          <w:rFonts w:ascii="Times New Roman" w:hAnsi="Times New Roman" w:cs="Times New Roman"/>
          <w:lang w:eastAsia="ja-JP"/>
        </w:rPr>
        <w:t>”</w:t>
      </w:r>
      <w:sdt>
        <w:sdtPr>
          <w:rPr>
            <w:rFonts w:ascii="Times New Roman" w:hAnsi="Times New Roman" w:cs="Times New Roman"/>
          </w:rPr>
          <w:id w:val="807516485"/>
          <w:citation/>
        </w:sdtPr>
        <w:sdtContent>
          <w:r w:rsidR="00033E1E" w:rsidRPr="00791C55">
            <w:rPr>
              <w:rFonts w:ascii="Times New Roman" w:hAnsi="Times New Roman" w:cs="Times New Roman"/>
            </w:rPr>
            <w:fldChar w:fldCharType="begin"/>
          </w:r>
          <w:r w:rsidR="009F0744">
            <w:rPr>
              <w:rFonts w:ascii="Times New Roman" w:hAnsi="Times New Roman" w:cs="Times New Roman"/>
              <w:lang w:eastAsia="ja-JP"/>
            </w:rPr>
            <w:instrText xml:space="preserve">CITATION MarcadorDePosición1 \p 10 \t  \l 1034 </w:instrText>
          </w:r>
          <w:r w:rsidR="00033E1E" w:rsidRPr="00791C55">
            <w:rPr>
              <w:rFonts w:ascii="Times New Roman" w:hAnsi="Times New Roman" w:cs="Times New Roman"/>
            </w:rPr>
            <w:fldChar w:fldCharType="separate"/>
          </w:r>
          <w:r w:rsidR="009F0744" w:rsidRPr="009F0744">
            <w:rPr>
              <w:rFonts w:ascii="Times New Roman" w:hAnsi="Times New Roman" w:cs="Times New Roman"/>
              <w:noProof/>
              <w:lang w:eastAsia="ja-JP"/>
            </w:rPr>
            <w:t>(Pardo, 2011, p. 10)</w:t>
          </w:r>
          <w:r w:rsidR="00033E1E" w:rsidRPr="00791C55">
            <w:rPr>
              <w:rFonts w:ascii="Times New Roman" w:hAnsi="Times New Roman" w:cs="Times New Roman"/>
            </w:rPr>
            <w:fldChar w:fldCharType="end"/>
          </w:r>
        </w:sdtContent>
      </w:sdt>
      <w:r w:rsidR="00682026">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lang w:eastAsia="ja-JP"/>
        </w:rPr>
      </w:pPr>
      <w:r w:rsidRPr="00791C55">
        <w:rPr>
          <w:rFonts w:ascii="Times New Roman" w:hAnsi="Times New Roman" w:cs="Times New Roman"/>
          <w:lang w:eastAsia="ja-JP"/>
        </w:rPr>
        <w:t>“Frente a todas estas líneas comunes, nuestra primera diferenciación entre las películas y las fotografías nos remite a lo narrativo frente a lo puntual: la memoria frente al recuerdo. Podríamos decir que las obras basadas en películas domésticas son más narrativas, más fluidas, entre otras cosas porque tienen más información sobre el transcurrir de los hechos, lo que suele cimentar una memoria más completa</w:t>
      </w:r>
      <w:r w:rsidR="00DF7E54" w:rsidRPr="00791C55">
        <w:rPr>
          <w:rFonts w:ascii="Times New Roman" w:hAnsi="Times New Roman" w:cs="Times New Roman"/>
          <w:lang w:eastAsia="ja-JP"/>
        </w:rPr>
        <w:t>”</w:t>
      </w:r>
      <w:sdt>
        <w:sdtPr>
          <w:rPr>
            <w:rFonts w:ascii="Times New Roman" w:hAnsi="Times New Roman" w:cs="Times New Roman"/>
          </w:rPr>
          <w:id w:val="-780958767"/>
          <w:citation/>
        </w:sdtPr>
        <w:sdtContent>
          <w:r w:rsidR="00033E1E" w:rsidRPr="00791C55">
            <w:rPr>
              <w:rFonts w:ascii="Times New Roman" w:hAnsi="Times New Roman" w:cs="Times New Roman"/>
            </w:rPr>
            <w:fldChar w:fldCharType="begin"/>
          </w:r>
          <w:r w:rsidR="009F0744">
            <w:rPr>
              <w:rFonts w:ascii="Times New Roman" w:hAnsi="Times New Roman" w:cs="Times New Roman"/>
              <w:lang w:eastAsia="ja-JP"/>
            </w:rPr>
            <w:instrText xml:space="preserve">CITATION MarcadorDePosición1 \p 13 \t  \l 1034 </w:instrText>
          </w:r>
          <w:r w:rsidR="00033E1E" w:rsidRPr="00791C55">
            <w:rPr>
              <w:rFonts w:ascii="Times New Roman" w:hAnsi="Times New Roman" w:cs="Times New Roman"/>
            </w:rPr>
            <w:fldChar w:fldCharType="separate"/>
          </w:r>
          <w:r w:rsidR="009F0744" w:rsidRPr="009F0744">
            <w:rPr>
              <w:rFonts w:ascii="Times New Roman" w:hAnsi="Times New Roman" w:cs="Times New Roman"/>
              <w:noProof/>
              <w:lang w:eastAsia="ja-JP"/>
            </w:rPr>
            <w:t>(Pardo, 2011, p. 13)</w:t>
          </w:r>
          <w:r w:rsidR="00033E1E" w:rsidRPr="00791C55">
            <w:rPr>
              <w:rFonts w:ascii="Times New Roman" w:hAnsi="Times New Roman" w:cs="Times New Roman"/>
            </w:rPr>
            <w:fldChar w:fldCharType="end"/>
          </w:r>
        </w:sdtContent>
      </w:sdt>
      <w:r w:rsidR="00682026">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lang w:eastAsia="ja-JP"/>
        </w:rPr>
        <w:t>“Por tanto, ante las dimensiones del despropósito, cabría pensar que las películas domésticas tienen el mayor carácter narrativo posible dentro del campo de la imagen familiar y, por tanto, aportan un mayor grado de memoria que una sola fotografía</w:t>
      </w:r>
      <w:r w:rsidR="00DF7E54" w:rsidRPr="00791C55">
        <w:rPr>
          <w:rFonts w:ascii="Times New Roman" w:hAnsi="Times New Roman" w:cs="Times New Roman"/>
          <w:lang w:eastAsia="ja-JP"/>
        </w:rPr>
        <w:t>”</w:t>
      </w:r>
      <w:sdt>
        <w:sdtPr>
          <w:rPr>
            <w:rFonts w:ascii="Times New Roman" w:hAnsi="Times New Roman" w:cs="Times New Roman"/>
          </w:rPr>
          <w:id w:val="-389803852"/>
          <w:citation/>
        </w:sdtPr>
        <w:sdtContent>
          <w:r w:rsidR="00033E1E" w:rsidRPr="00791C55">
            <w:rPr>
              <w:rFonts w:ascii="Times New Roman" w:hAnsi="Times New Roman" w:cs="Times New Roman"/>
            </w:rPr>
            <w:fldChar w:fldCharType="begin"/>
          </w:r>
          <w:r w:rsidR="009F0744">
            <w:rPr>
              <w:rFonts w:ascii="Times New Roman" w:hAnsi="Times New Roman" w:cs="Times New Roman"/>
              <w:lang w:eastAsia="ja-JP"/>
            </w:rPr>
            <w:instrText xml:space="preserve">CITATION MarcadorDePosición1 \p 14 \t  \l 1034 </w:instrText>
          </w:r>
          <w:r w:rsidR="00033E1E" w:rsidRPr="00791C55">
            <w:rPr>
              <w:rFonts w:ascii="Times New Roman" w:hAnsi="Times New Roman" w:cs="Times New Roman"/>
            </w:rPr>
            <w:fldChar w:fldCharType="separate"/>
          </w:r>
          <w:r w:rsidR="009F0744" w:rsidRPr="009F0744">
            <w:rPr>
              <w:rFonts w:ascii="Times New Roman" w:hAnsi="Times New Roman" w:cs="Times New Roman"/>
              <w:noProof/>
              <w:lang w:eastAsia="ja-JP"/>
            </w:rPr>
            <w:t>(Pardo, 2011, p. 14)</w:t>
          </w:r>
          <w:r w:rsidR="00033E1E" w:rsidRPr="00791C55">
            <w:rPr>
              <w:rFonts w:ascii="Times New Roman" w:hAnsi="Times New Roman" w:cs="Times New Roman"/>
            </w:rPr>
            <w:fldChar w:fldCharType="end"/>
          </w:r>
        </w:sdtContent>
      </w:sdt>
      <w:r w:rsidR="00682026">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lang w:eastAsia="ja-JP"/>
        </w:rPr>
      </w:pPr>
      <w:r w:rsidRPr="00791C55">
        <w:rPr>
          <w:rFonts w:ascii="Times New Roman" w:hAnsi="Times New Roman" w:cs="Times New Roman"/>
          <w:lang w:eastAsia="ja-JP"/>
        </w:rPr>
        <w:t xml:space="preserve">“Por otro lado, podríamos decir que hay un tema técnico y económico que hace que la fotografía familiar sea mucho más accesible, frecuente y abundante que las películas domésticas (aunque esto puede variar según las culturas y los países). Hay muchos miembros de una familia que tienen cámaras de fotos y fotografían (sobre todo tras la creciente digitalización del medio), pero muy pocos tienen una cámara de vídeo y prácticamente nadie de cine (nuevamente dependiendo de países y culturas, y más frecuentes desde la digitalización de los medios, aunque muy lejos del alcance de la fotografía)” </w:t>
      </w:r>
      <w:sdt>
        <w:sdtPr>
          <w:rPr>
            <w:rFonts w:ascii="Times New Roman" w:hAnsi="Times New Roman" w:cs="Times New Roman"/>
          </w:rPr>
          <w:id w:val="-264923230"/>
          <w:citation/>
        </w:sdtPr>
        <w:sdtContent>
          <w:r w:rsidR="00033E1E" w:rsidRPr="00791C55">
            <w:rPr>
              <w:rFonts w:ascii="Times New Roman" w:hAnsi="Times New Roman" w:cs="Times New Roman"/>
            </w:rPr>
            <w:fldChar w:fldCharType="begin"/>
          </w:r>
          <w:r w:rsidR="009F0744">
            <w:rPr>
              <w:rFonts w:ascii="Times New Roman" w:hAnsi="Times New Roman" w:cs="Times New Roman"/>
              <w:lang w:eastAsia="ja-JP"/>
            </w:rPr>
            <w:instrText xml:space="preserve">CITATION MarcadorDePosición1 \p 14-15 \t  \l 1034 </w:instrText>
          </w:r>
          <w:r w:rsidR="00033E1E" w:rsidRPr="00791C55">
            <w:rPr>
              <w:rFonts w:ascii="Times New Roman" w:hAnsi="Times New Roman" w:cs="Times New Roman"/>
            </w:rPr>
            <w:fldChar w:fldCharType="separate"/>
          </w:r>
          <w:r w:rsidR="009F0744" w:rsidRPr="009F0744">
            <w:rPr>
              <w:rFonts w:ascii="Times New Roman" w:hAnsi="Times New Roman" w:cs="Times New Roman"/>
              <w:noProof/>
              <w:lang w:eastAsia="ja-JP"/>
            </w:rPr>
            <w:t>(Pardo, 2011, pp. 14-15)</w:t>
          </w:r>
          <w:r w:rsidR="00033E1E" w:rsidRPr="00791C55">
            <w:rPr>
              <w:rFonts w:ascii="Times New Roman" w:hAnsi="Times New Roman" w:cs="Times New Roman"/>
            </w:rPr>
            <w:fldChar w:fldCharType="end"/>
          </w:r>
        </w:sdtContent>
      </w:sdt>
      <w:r w:rsidR="00682026">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lang w:eastAsia="ja-JP"/>
        </w:rPr>
      </w:pPr>
      <w:r w:rsidRPr="00791C55">
        <w:rPr>
          <w:rFonts w:ascii="Times New Roman" w:hAnsi="Times New Roman" w:cs="Times New Roman"/>
          <w:lang w:eastAsia="ja-JP"/>
        </w:rPr>
        <w:t>“Podríamos decir por tanto que, cuando se ve una película doméstica, se es mucho más consciente del acto de grabación o filmación que ante una fotografía del mismo tipo, lo que tiene unas claras repercusiones en la lectura y decodificación de las imágenes. Hemos de insistir, dentro de estas diferencias, en la facilidad de “posar para la foto” y en la dificultad de mantener las mismas poses en una película, lo que se traduce en unas imágenes más o menos espontáneas (dentro de la habitual incomodidad que representa que alguien nos enfoque con una cámara de vídeo o de cine, que suele ser mayor que la que supone estar ante una cámara de fotos)</w:t>
      </w:r>
      <w:r w:rsidR="00DF7E54" w:rsidRPr="00791C55">
        <w:rPr>
          <w:rFonts w:ascii="Times New Roman" w:hAnsi="Times New Roman" w:cs="Times New Roman"/>
          <w:lang w:eastAsia="ja-JP"/>
        </w:rPr>
        <w:t>”</w:t>
      </w:r>
      <w:sdt>
        <w:sdtPr>
          <w:rPr>
            <w:rFonts w:ascii="Times New Roman" w:hAnsi="Times New Roman" w:cs="Times New Roman"/>
          </w:rPr>
          <w:id w:val="592745295"/>
          <w:citation/>
        </w:sdtPr>
        <w:sdtContent>
          <w:r w:rsidR="00033E1E" w:rsidRPr="00791C55">
            <w:rPr>
              <w:rFonts w:ascii="Times New Roman" w:hAnsi="Times New Roman" w:cs="Times New Roman"/>
            </w:rPr>
            <w:fldChar w:fldCharType="begin"/>
          </w:r>
          <w:r w:rsidR="009F0744">
            <w:rPr>
              <w:rFonts w:ascii="Times New Roman" w:hAnsi="Times New Roman" w:cs="Times New Roman"/>
              <w:lang w:eastAsia="ja-JP"/>
            </w:rPr>
            <w:instrText xml:space="preserve">CITATION MarcadorDePosición1 \p 15 \t  \l 1034 </w:instrText>
          </w:r>
          <w:r w:rsidR="00033E1E" w:rsidRPr="00791C55">
            <w:rPr>
              <w:rFonts w:ascii="Times New Roman" w:hAnsi="Times New Roman" w:cs="Times New Roman"/>
            </w:rPr>
            <w:fldChar w:fldCharType="separate"/>
          </w:r>
          <w:r w:rsidR="009F0744" w:rsidRPr="009F0744">
            <w:rPr>
              <w:rFonts w:ascii="Times New Roman" w:hAnsi="Times New Roman" w:cs="Times New Roman"/>
              <w:noProof/>
              <w:lang w:eastAsia="ja-JP"/>
            </w:rPr>
            <w:t>(Pardo, 2011, p. 15)</w:t>
          </w:r>
          <w:r w:rsidR="00033E1E" w:rsidRPr="00791C55">
            <w:rPr>
              <w:rFonts w:ascii="Times New Roman" w:hAnsi="Times New Roman" w:cs="Times New Roman"/>
            </w:rPr>
            <w:fldChar w:fldCharType="end"/>
          </w:r>
        </w:sdtContent>
      </w:sdt>
      <w:r w:rsidR="00682026">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lang w:eastAsia="ja-JP"/>
        </w:rPr>
      </w:pPr>
      <w:r w:rsidRPr="00791C55">
        <w:rPr>
          <w:rFonts w:ascii="Times New Roman" w:hAnsi="Times New Roman" w:cs="Times New Roman"/>
          <w:lang w:eastAsia="ja-JP"/>
        </w:rPr>
        <w:t>“En cuanto al «tiempo familiar» que mencionábamos antes, habría que matizar que la fotografía condensa mucho más ese tiempo que las películas, y que al tener más información de más momentos pasados las películas tienden un poco más al recuerdo que al mito… aunque sin alejarse por completo de él</w:t>
      </w:r>
      <w:r w:rsidR="00DF7E54" w:rsidRPr="00791C55">
        <w:rPr>
          <w:rFonts w:ascii="Times New Roman" w:hAnsi="Times New Roman" w:cs="Times New Roman"/>
          <w:lang w:eastAsia="ja-JP"/>
        </w:rPr>
        <w:t>”</w:t>
      </w:r>
      <w:sdt>
        <w:sdtPr>
          <w:rPr>
            <w:rFonts w:ascii="Times New Roman" w:hAnsi="Times New Roman" w:cs="Times New Roman"/>
          </w:rPr>
          <w:id w:val="-657460899"/>
          <w:citation/>
        </w:sdtPr>
        <w:sdtContent>
          <w:r w:rsidR="00033E1E" w:rsidRPr="00791C55">
            <w:rPr>
              <w:rFonts w:ascii="Times New Roman" w:hAnsi="Times New Roman" w:cs="Times New Roman"/>
            </w:rPr>
            <w:fldChar w:fldCharType="begin"/>
          </w:r>
          <w:r w:rsidR="009F0744">
            <w:rPr>
              <w:rFonts w:ascii="Times New Roman" w:hAnsi="Times New Roman" w:cs="Times New Roman"/>
              <w:lang w:eastAsia="ja-JP"/>
            </w:rPr>
            <w:instrText xml:space="preserve">CITATION MarcadorDePosición1 \p 15 \t  \l 1034 </w:instrText>
          </w:r>
          <w:r w:rsidR="00033E1E" w:rsidRPr="00791C55">
            <w:rPr>
              <w:rFonts w:ascii="Times New Roman" w:hAnsi="Times New Roman" w:cs="Times New Roman"/>
            </w:rPr>
            <w:fldChar w:fldCharType="separate"/>
          </w:r>
          <w:r w:rsidR="009F0744" w:rsidRPr="009F0744">
            <w:rPr>
              <w:rFonts w:ascii="Times New Roman" w:hAnsi="Times New Roman" w:cs="Times New Roman"/>
              <w:noProof/>
              <w:lang w:eastAsia="ja-JP"/>
            </w:rPr>
            <w:t>(Pardo, 2011, p. 15)</w:t>
          </w:r>
          <w:r w:rsidR="00033E1E" w:rsidRPr="00791C55">
            <w:rPr>
              <w:rFonts w:ascii="Times New Roman" w:hAnsi="Times New Roman" w:cs="Times New Roman"/>
            </w:rPr>
            <w:fldChar w:fldCharType="end"/>
          </w:r>
        </w:sdtContent>
      </w:sdt>
      <w:r w:rsidR="00682026">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lang w:eastAsia="ja-JP"/>
        </w:rPr>
        <w:t>“Todas estas características de la imagen familiar y las diferencias entre la fotografía y las películas domésticas contribuyen a crear unas obras “audio/visuales” en las que se recupera el pasado de una forma muy determinada y en las que se reconstruye la vida (propia o ajena) a partir de unas huellas mnemónicas muy concretas que marcarán el camino a seguir en este trayecto más o menos complejo, dependiendo de la implicación personal con el proyecto y del contexto socio-cultural en el que éste se encuentre</w:t>
      </w:r>
      <w:r w:rsidR="00DF7E54" w:rsidRPr="00791C55">
        <w:rPr>
          <w:rFonts w:ascii="Times New Roman" w:hAnsi="Times New Roman" w:cs="Times New Roman"/>
          <w:lang w:eastAsia="ja-JP"/>
        </w:rPr>
        <w:t>”</w:t>
      </w:r>
      <w:sdt>
        <w:sdtPr>
          <w:rPr>
            <w:rFonts w:ascii="Times New Roman" w:hAnsi="Times New Roman" w:cs="Times New Roman"/>
          </w:rPr>
          <w:id w:val="-1115372517"/>
          <w:citation/>
        </w:sdtPr>
        <w:sdtContent>
          <w:r w:rsidR="00033E1E" w:rsidRPr="00791C55">
            <w:rPr>
              <w:rFonts w:ascii="Times New Roman" w:hAnsi="Times New Roman" w:cs="Times New Roman"/>
            </w:rPr>
            <w:fldChar w:fldCharType="begin"/>
          </w:r>
          <w:r w:rsidR="009F0744">
            <w:rPr>
              <w:rFonts w:ascii="Times New Roman" w:hAnsi="Times New Roman" w:cs="Times New Roman"/>
              <w:lang w:eastAsia="ja-JP"/>
            </w:rPr>
            <w:instrText xml:space="preserve">CITATION MarcadorDePosición1 \p 17 \t  \l 1034 </w:instrText>
          </w:r>
          <w:r w:rsidR="00033E1E" w:rsidRPr="00791C55">
            <w:rPr>
              <w:rFonts w:ascii="Times New Roman" w:hAnsi="Times New Roman" w:cs="Times New Roman"/>
            </w:rPr>
            <w:fldChar w:fldCharType="separate"/>
          </w:r>
          <w:r w:rsidR="009F0744" w:rsidRPr="009F0744">
            <w:rPr>
              <w:rFonts w:ascii="Times New Roman" w:hAnsi="Times New Roman" w:cs="Times New Roman"/>
              <w:noProof/>
              <w:lang w:eastAsia="ja-JP"/>
            </w:rPr>
            <w:t>(Pardo, 2011, p. 17)</w:t>
          </w:r>
          <w:r w:rsidR="00033E1E" w:rsidRPr="00791C55">
            <w:rPr>
              <w:rFonts w:ascii="Times New Roman" w:hAnsi="Times New Roman" w:cs="Times New Roman"/>
            </w:rPr>
            <w:fldChar w:fldCharType="end"/>
          </w:r>
        </w:sdtContent>
      </w:sdt>
      <w:r w:rsidR="00682026">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lang w:eastAsia="ja-JP"/>
        </w:rPr>
      </w:pPr>
      <w:r w:rsidRPr="00791C55">
        <w:rPr>
          <w:rFonts w:ascii="Times New Roman" w:eastAsia="Times New Roman" w:hAnsi="Times New Roman" w:cs="Times New Roman"/>
          <w:b/>
        </w:rPr>
        <w:t>Bibliografía:</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lang w:eastAsia="ja-JP"/>
        </w:rPr>
      </w:pPr>
      <w:r w:rsidRPr="00791C55">
        <w:rPr>
          <w:rFonts w:ascii="Times New Roman" w:hAnsi="Times New Roman" w:cs="Times New Roman"/>
          <w:lang w:eastAsia="ja-JP"/>
        </w:rPr>
        <w:t xml:space="preserve">http://buscon.rae.es/draeI/SrvltConsulta?TIPO_BUS=3&amp;LEMA=memoria (consultado por última vez el 05/09/2010). </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lang w:eastAsia="ja-JP"/>
        </w:rPr>
      </w:pPr>
      <w:r w:rsidRPr="00791C55">
        <w:rPr>
          <w:rFonts w:ascii="Times New Roman" w:hAnsi="Times New Roman" w:cs="Times New Roman"/>
          <w:lang w:eastAsia="ja-JP"/>
        </w:rPr>
        <w:t xml:space="preserve">http://buscon.rae.es/draeI/SrvltConsulta?TIPO_BUS=3&amp;LEMA=recuerdo(consultado por última vez el 05/09/2010). </w:t>
      </w:r>
    </w:p>
    <w:p w:rsidR="00C05988" w:rsidRPr="000618ED" w:rsidRDefault="00C05988" w:rsidP="00E67920">
      <w:pPr>
        <w:autoSpaceDE w:val="0"/>
        <w:autoSpaceDN w:val="0"/>
        <w:adjustRightInd w:val="0"/>
        <w:spacing w:after="200" w:line="360" w:lineRule="auto"/>
        <w:jc w:val="both"/>
        <w:rPr>
          <w:rFonts w:ascii="Times New Roman" w:hAnsi="Times New Roman" w:cs="Times New Roman"/>
          <w:b/>
          <w:lang w:val="en-US" w:eastAsia="ja-JP"/>
        </w:rPr>
      </w:pPr>
      <w:r w:rsidRPr="000618ED">
        <w:rPr>
          <w:rFonts w:ascii="Times New Roman" w:hAnsi="Times New Roman" w:cs="Times New Roman"/>
          <w:lang w:val="en-US" w:eastAsia="ja-JP"/>
        </w:rPr>
        <w:t xml:space="preserve">Hirsch, Marianne: FAMILY FRAMES. </w:t>
      </w:r>
      <w:proofErr w:type="gramStart"/>
      <w:r w:rsidRPr="000618ED">
        <w:rPr>
          <w:rFonts w:ascii="Times New Roman" w:hAnsi="Times New Roman" w:cs="Times New Roman"/>
          <w:lang w:val="en-US" w:eastAsia="ja-JP"/>
        </w:rPr>
        <w:t>Photography, narrative and postmemory, Cambridge, Harvard University Press, Segunda Edición, 2002, Pg. 22.</w:t>
      </w:r>
      <w:proofErr w:type="gramEnd"/>
      <w:r w:rsidRPr="000618ED">
        <w:rPr>
          <w:rFonts w:ascii="Times New Roman" w:hAnsi="Times New Roman" w:cs="Times New Roman"/>
          <w:lang w:val="en-US" w:eastAsia="ja-JP"/>
        </w:rPr>
        <w:t xml:space="preserve"> </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lang w:eastAsia="ja-JP"/>
        </w:rPr>
      </w:pPr>
      <w:r w:rsidRPr="00791C55">
        <w:rPr>
          <w:rFonts w:ascii="Times New Roman" w:hAnsi="Times New Roman" w:cs="Times New Roman"/>
          <w:lang w:eastAsia="ja-JP"/>
        </w:rPr>
        <w:t xml:space="preserve">http://buscon.rae.es/draeI/SrvltConsulta?TIPO_BUS=3&amp;LEMA=audiovisual (consultado por última vez el 05/09/2010). </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lang w:eastAsia="ja-JP"/>
        </w:rPr>
      </w:pPr>
      <w:r w:rsidRPr="00791C55">
        <w:rPr>
          <w:rFonts w:ascii="Times New Roman" w:hAnsi="Times New Roman" w:cs="Times New Roman"/>
          <w:lang w:eastAsia="ja-JP"/>
        </w:rPr>
        <w:t>Halbwachs, Maurice: La memoria colectiva, Zaragoza, Prensas Universitarias de Zaragoza, 2004.</w:t>
      </w:r>
    </w:p>
    <w:p w:rsidR="00C05988" w:rsidRPr="000618ED" w:rsidRDefault="00C05988" w:rsidP="00E67920">
      <w:pPr>
        <w:autoSpaceDE w:val="0"/>
        <w:autoSpaceDN w:val="0"/>
        <w:adjustRightInd w:val="0"/>
        <w:spacing w:after="200" w:line="360" w:lineRule="auto"/>
        <w:jc w:val="both"/>
        <w:rPr>
          <w:rFonts w:ascii="Times New Roman" w:hAnsi="Times New Roman" w:cs="Times New Roman"/>
          <w:b/>
          <w:lang w:val="en-US" w:eastAsia="ja-JP"/>
        </w:rPr>
      </w:pPr>
      <w:r w:rsidRPr="000618ED">
        <w:rPr>
          <w:rFonts w:ascii="Times New Roman" w:hAnsi="Times New Roman" w:cs="Times New Roman"/>
          <w:lang w:val="en-US" w:eastAsia="ja-JP"/>
        </w:rPr>
        <w:t xml:space="preserve">Muxel, Anne: Individu </w:t>
      </w:r>
      <w:proofErr w:type="gramStart"/>
      <w:r w:rsidRPr="000618ED">
        <w:rPr>
          <w:rFonts w:ascii="Times New Roman" w:hAnsi="Times New Roman" w:cs="Times New Roman"/>
          <w:lang w:val="en-US" w:eastAsia="ja-JP"/>
        </w:rPr>
        <w:t>et</w:t>
      </w:r>
      <w:proofErr w:type="gramEnd"/>
      <w:r w:rsidRPr="000618ED">
        <w:rPr>
          <w:rFonts w:ascii="Times New Roman" w:hAnsi="Times New Roman" w:cs="Times New Roman"/>
          <w:lang w:val="en-US" w:eastAsia="ja-JP"/>
        </w:rPr>
        <w:t xml:space="preserve"> mémoire familiale, Paris, Hachette Littératures, 1996. </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lang w:eastAsia="ja-JP"/>
        </w:rPr>
      </w:pPr>
      <w:r w:rsidRPr="00791C55">
        <w:rPr>
          <w:rFonts w:ascii="Times New Roman" w:hAnsi="Times New Roman" w:cs="Times New Roman"/>
          <w:lang w:eastAsia="ja-JP"/>
        </w:rPr>
        <w:t xml:space="preserve">«La mémoire de la table»: capítulo “Tables et tablées, Anne Muxel, Pp. 63-93. </w:t>
      </w:r>
    </w:p>
    <w:p w:rsidR="00C05988" w:rsidRPr="000618ED" w:rsidRDefault="00C05988" w:rsidP="00E67920">
      <w:pPr>
        <w:autoSpaceDE w:val="0"/>
        <w:autoSpaceDN w:val="0"/>
        <w:adjustRightInd w:val="0"/>
        <w:spacing w:after="200" w:line="360" w:lineRule="auto"/>
        <w:jc w:val="both"/>
        <w:rPr>
          <w:rFonts w:ascii="Times New Roman" w:hAnsi="Times New Roman" w:cs="Times New Roman"/>
          <w:b/>
          <w:lang w:val="en-US" w:eastAsia="ja-JP"/>
        </w:rPr>
      </w:pPr>
      <w:r w:rsidRPr="000618ED">
        <w:rPr>
          <w:rFonts w:ascii="Times New Roman" w:hAnsi="Times New Roman" w:cs="Times New Roman"/>
          <w:lang w:val="en-US" w:eastAsia="ja-JP"/>
        </w:rPr>
        <w:t xml:space="preserve">Michals, Duane: The House I Once Called Home, Londres, Enitharmon Editions, 2003. </w:t>
      </w:r>
    </w:p>
    <w:p w:rsidR="00C05988" w:rsidRPr="000618ED" w:rsidRDefault="00C05988" w:rsidP="00E67920">
      <w:pPr>
        <w:autoSpaceDE w:val="0"/>
        <w:autoSpaceDN w:val="0"/>
        <w:adjustRightInd w:val="0"/>
        <w:spacing w:after="200" w:line="360" w:lineRule="auto"/>
        <w:jc w:val="both"/>
        <w:rPr>
          <w:rFonts w:ascii="Times New Roman" w:hAnsi="Times New Roman" w:cs="Times New Roman"/>
          <w:b/>
          <w:lang w:val="en-US" w:eastAsia="ja-JP"/>
        </w:rPr>
      </w:pPr>
      <w:r w:rsidRPr="000618ED">
        <w:rPr>
          <w:rFonts w:ascii="Times New Roman" w:hAnsi="Times New Roman" w:cs="Times New Roman"/>
          <w:lang w:val="en-US" w:eastAsia="ja-JP"/>
        </w:rPr>
        <w:t xml:space="preserve">Hirsch, Marianne: </w:t>
      </w:r>
      <w:r w:rsidR="001E107E" w:rsidRPr="000618ED">
        <w:rPr>
          <w:rFonts w:ascii="Times New Roman" w:hAnsi="Times New Roman" w:cs="Times New Roman"/>
          <w:lang w:val="en-US" w:eastAsia="ja-JP"/>
        </w:rPr>
        <w:t>Family frames</w:t>
      </w:r>
      <w:r w:rsidRPr="000618ED">
        <w:rPr>
          <w:rFonts w:ascii="Times New Roman" w:hAnsi="Times New Roman" w:cs="Times New Roman"/>
          <w:lang w:val="en-US" w:eastAsia="ja-JP"/>
        </w:rPr>
        <w:t xml:space="preserve">. </w:t>
      </w:r>
      <w:proofErr w:type="gramStart"/>
      <w:r w:rsidRPr="000618ED">
        <w:rPr>
          <w:rFonts w:ascii="Times New Roman" w:hAnsi="Times New Roman" w:cs="Times New Roman"/>
          <w:lang w:val="en-US" w:eastAsia="ja-JP"/>
        </w:rPr>
        <w:t>Photography, narrative and postmemory, Cambridge, Harvard University Press, Segunda Edición, 2002, Pg. 93.</w:t>
      </w:r>
      <w:proofErr w:type="gramEnd"/>
    </w:p>
    <w:p w:rsidR="00C05988" w:rsidRPr="000618ED" w:rsidRDefault="00C05988" w:rsidP="00E67920">
      <w:pPr>
        <w:autoSpaceDE w:val="0"/>
        <w:autoSpaceDN w:val="0"/>
        <w:adjustRightInd w:val="0"/>
        <w:spacing w:after="200" w:line="360" w:lineRule="auto"/>
        <w:jc w:val="both"/>
        <w:rPr>
          <w:rFonts w:ascii="Times New Roman" w:hAnsi="Times New Roman" w:cs="Times New Roman"/>
          <w:b/>
          <w:lang w:val="en-US" w:eastAsia="ja-JP"/>
        </w:rPr>
      </w:pPr>
      <w:r w:rsidRPr="000618ED">
        <w:rPr>
          <w:rFonts w:ascii="Times New Roman" w:hAnsi="Times New Roman" w:cs="Times New Roman"/>
          <w:lang w:val="en-US" w:eastAsia="ja-JP"/>
        </w:rPr>
        <w:t xml:space="preserve">Levy, Carrie: 51 months, Gran Bretaña, Trolley books, 2005. </w:t>
      </w:r>
    </w:p>
    <w:p w:rsidR="00C05988" w:rsidRPr="000618ED" w:rsidRDefault="00C05988" w:rsidP="00E67920">
      <w:pPr>
        <w:autoSpaceDE w:val="0"/>
        <w:autoSpaceDN w:val="0"/>
        <w:adjustRightInd w:val="0"/>
        <w:spacing w:after="200" w:line="360" w:lineRule="auto"/>
        <w:jc w:val="both"/>
        <w:rPr>
          <w:rFonts w:ascii="Times New Roman" w:hAnsi="Times New Roman" w:cs="Times New Roman"/>
          <w:b/>
          <w:lang w:val="en-US" w:eastAsia="ja-JP"/>
        </w:rPr>
      </w:pPr>
      <w:r w:rsidRPr="000618ED">
        <w:rPr>
          <w:rFonts w:ascii="Times New Roman" w:hAnsi="Times New Roman" w:cs="Times New Roman"/>
          <w:lang w:val="en-US" w:eastAsia="ja-JP"/>
        </w:rPr>
        <w:t xml:space="preserve">Tetrault, Amanda: Phil and me, Gran Bretaña, Trolley books, 2004. </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lang w:eastAsia="ja-JP"/>
        </w:rPr>
      </w:pPr>
      <w:r w:rsidRPr="00791C55">
        <w:rPr>
          <w:rFonts w:ascii="Times New Roman" w:hAnsi="Times New Roman" w:cs="Times New Roman"/>
          <w:lang w:eastAsia="ja-JP"/>
        </w:rPr>
        <w:t>Web de la película: http://www.capturingthefriedmans.com/main.html (Consultado por última vez el 06/09/2010).</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lang w:eastAsia="ja-JP"/>
        </w:rPr>
      </w:pPr>
      <w:r w:rsidRPr="00791C55">
        <w:rPr>
          <w:rFonts w:ascii="Times New Roman" w:hAnsi="Times New Roman" w:cs="Times New Roman"/>
          <w:lang w:eastAsia="ja-JP"/>
        </w:rPr>
        <w:t xml:space="preserve">Eco, </w:t>
      </w:r>
      <w:r w:rsidR="001E107E" w:rsidRPr="00791C55">
        <w:rPr>
          <w:rFonts w:ascii="Times New Roman" w:hAnsi="Times New Roman" w:cs="Times New Roman"/>
          <w:lang w:eastAsia="ja-JP"/>
        </w:rPr>
        <w:t>U</w:t>
      </w:r>
      <w:r w:rsidRPr="00791C55">
        <w:rPr>
          <w:rFonts w:ascii="Times New Roman" w:hAnsi="Times New Roman" w:cs="Times New Roman"/>
          <w:lang w:eastAsia="ja-JP"/>
        </w:rPr>
        <w:t xml:space="preserve">mberto: Opera Aperta, Roma, Gruppo Editoriale Fabbri-Bompi. Cita recogida en Contar historias. Catálogo Fundación El Monte, Sevilla, 2000, Pg. 19. </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lang w:eastAsia="ja-JP"/>
        </w:rPr>
      </w:pPr>
      <w:r w:rsidRPr="00791C55">
        <w:rPr>
          <w:rFonts w:ascii="Times New Roman" w:hAnsi="Times New Roman" w:cs="Times New Roman"/>
          <w:lang w:eastAsia="ja-JP"/>
        </w:rPr>
        <w:t>Lehman, Boris: Histoire de ma vie racontee par mes photographies, Paris, Centre Georges Pompidou, 2003, Pg. 32.</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lang w:eastAsia="ja-JP"/>
        </w:rPr>
      </w:pPr>
      <w:r w:rsidRPr="00791C55">
        <w:rPr>
          <w:rFonts w:ascii="Times New Roman" w:hAnsi="Times New Roman" w:cs="Times New Roman"/>
          <w:lang w:eastAsia="ja-JP"/>
        </w:rPr>
        <w:t>La memoria de los muertos, Dirección y guión: Omar Naïm (EE.UU., 2004)</w:t>
      </w:r>
    </w:p>
    <w:p w:rsidR="00C05988" w:rsidRPr="00791C55" w:rsidRDefault="00C05988" w:rsidP="00E67920">
      <w:pPr>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Dornier-Agbodjan, Sarah: Fotografías de familia para hablar de la memoria, en el número “Entre fábula y memoria” de la revista Historia, antropología y fuentes orales, número 32 (2004), 3ª época, Pp. 123-132, Pg. 124</w:t>
      </w:r>
    </w:p>
    <w:p w:rsidR="00C05988" w:rsidRPr="00791C55" w:rsidRDefault="00C05988" w:rsidP="00E67920">
      <w:pPr>
        <w:spacing w:after="200" w:line="360" w:lineRule="auto"/>
        <w:jc w:val="both"/>
        <w:rPr>
          <w:rFonts w:ascii="Times New Roman" w:hAnsi="Times New Roman" w:cs="Times New Roman"/>
          <w:lang w:eastAsia="ja-JP"/>
        </w:rPr>
      </w:pPr>
    </w:p>
    <w:p w:rsidR="00C05988" w:rsidRPr="00791C55" w:rsidRDefault="00C05988" w:rsidP="00E67920">
      <w:pPr>
        <w:spacing w:after="200" w:line="360" w:lineRule="auto"/>
        <w:jc w:val="both"/>
        <w:rPr>
          <w:rFonts w:ascii="Times New Roman" w:hAnsi="Times New Roman" w:cs="Times New Roman"/>
          <w:lang w:eastAsia="ja-JP"/>
        </w:rPr>
      </w:pPr>
    </w:p>
    <w:p w:rsidR="001E107E" w:rsidRPr="00791C55" w:rsidRDefault="001E107E" w:rsidP="00E67920">
      <w:pPr>
        <w:spacing w:after="200" w:line="360" w:lineRule="auto"/>
        <w:rPr>
          <w:rFonts w:ascii="Times New Roman" w:hAnsi="Times New Roman" w:cs="Times New Roman"/>
          <w:b/>
        </w:rPr>
      </w:pPr>
      <w:r w:rsidRPr="00791C55">
        <w:rPr>
          <w:rFonts w:ascii="Times New Roman" w:hAnsi="Times New Roman" w:cs="Times New Roman"/>
          <w:b/>
        </w:rPr>
        <w:br w:type="page"/>
      </w:r>
    </w:p>
    <w:p w:rsidR="00C05988" w:rsidRPr="00791C55" w:rsidRDefault="00C05988" w:rsidP="00E67920">
      <w:pPr>
        <w:spacing w:after="200" w:line="360" w:lineRule="auto"/>
        <w:jc w:val="both"/>
        <w:rPr>
          <w:rFonts w:ascii="Times New Roman" w:hAnsi="Times New Roman" w:cs="Times New Roman"/>
          <w:b/>
        </w:rPr>
      </w:pPr>
      <w:r w:rsidRPr="00791C55">
        <w:rPr>
          <w:rFonts w:ascii="Times New Roman" w:hAnsi="Times New Roman" w:cs="Times New Roman"/>
          <w:b/>
        </w:rPr>
        <w:t>FICHA DE RESUMEN ANALÍTICO 2</w:t>
      </w:r>
    </w:p>
    <w:p w:rsidR="00C05988" w:rsidRPr="00791C55" w:rsidRDefault="00C05988" w:rsidP="00E67920">
      <w:pPr>
        <w:spacing w:after="200" w:line="360" w:lineRule="auto"/>
        <w:jc w:val="both"/>
        <w:rPr>
          <w:rFonts w:ascii="Times New Roman" w:hAnsi="Times New Roman" w:cs="Times New Roman"/>
          <w:b/>
        </w:rPr>
      </w:pP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Partes del Resumen Analítico:</w:t>
      </w:r>
    </w:p>
    <w:p w:rsidR="00C05988" w:rsidRPr="00791C55" w:rsidRDefault="00C05988" w:rsidP="00E67920">
      <w:pPr>
        <w:spacing w:after="200" w:line="360" w:lineRule="auto"/>
        <w:jc w:val="both"/>
        <w:rPr>
          <w:rFonts w:ascii="Times New Roman" w:hAnsi="Times New Roman" w:cs="Times New Roman"/>
        </w:rPr>
      </w:pPr>
      <w:r w:rsidRPr="00791C55">
        <w:rPr>
          <w:rFonts w:ascii="Times New Roman" w:hAnsi="Times New Roman" w:cs="Times New Roman"/>
        </w:rPr>
        <w:t xml:space="preserve">Esta investigación rescata el valor del patrimonio fílmico familiar, así como el surgimiento del cine </w:t>
      </w:r>
      <w:r w:rsidRPr="00791C55">
        <w:rPr>
          <w:rFonts w:ascii="Times New Roman" w:hAnsi="Times New Roman" w:cs="Times New Roman"/>
          <w:iCs/>
        </w:rPr>
        <w:t>amateur</w:t>
      </w:r>
      <w:r w:rsidRPr="00791C55">
        <w:rPr>
          <w:rFonts w:ascii="Times New Roman" w:hAnsi="Times New Roman" w:cs="Times New Roman"/>
        </w:rPr>
        <w:t xml:space="preserve">, pero en particular los videos familiares y cuyo desarrollo está dividido en cuatro partes: 1. La oposición del cine </w:t>
      </w:r>
      <w:r w:rsidRPr="00791C55">
        <w:rPr>
          <w:rFonts w:ascii="Times New Roman" w:hAnsi="Times New Roman" w:cs="Times New Roman"/>
          <w:iCs/>
        </w:rPr>
        <w:t xml:space="preserve">amateur </w:t>
      </w:r>
      <w:r w:rsidRPr="00791C55">
        <w:rPr>
          <w:rFonts w:ascii="Times New Roman" w:hAnsi="Times New Roman" w:cs="Times New Roman"/>
        </w:rPr>
        <w:t>en relación al cine industrial; 2. Inventario de las características que definirían el lenguaje del cine doméstico; 3. La idealización del sentido de familia contenido en las películas caseras, y 4. El valor patrimonial del film de familia en la construcción de identidad y memoria histórica en el sur de Chile.</w:t>
      </w: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Título:</w:t>
      </w:r>
    </w:p>
    <w:p w:rsidR="00C05988" w:rsidRPr="00791C55" w:rsidRDefault="00C05988" w:rsidP="00E67920">
      <w:pPr>
        <w:spacing w:after="200" w:line="360" w:lineRule="auto"/>
        <w:jc w:val="both"/>
        <w:rPr>
          <w:rFonts w:ascii="Times New Roman" w:hAnsi="Times New Roman" w:cs="Times New Roman"/>
        </w:rPr>
      </w:pPr>
      <w:r w:rsidRPr="00791C55">
        <w:rPr>
          <w:rFonts w:ascii="Times New Roman" w:hAnsi="Times New Roman" w:cs="Times New Roman"/>
        </w:rPr>
        <w:t>Patrimonio Audiovisual y Memoria Regional. Una aproximación al Film de Familia</w:t>
      </w: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Autores:</w:t>
      </w:r>
    </w:p>
    <w:p w:rsidR="00C05988" w:rsidRPr="00791C55" w:rsidRDefault="00C05988" w:rsidP="00E67920">
      <w:pPr>
        <w:spacing w:after="200" w:line="360" w:lineRule="auto"/>
        <w:jc w:val="both"/>
        <w:rPr>
          <w:rFonts w:ascii="Times New Roman" w:hAnsi="Times New Roman" w:cs="Times New Roman"/>
          <w:u w:color="020070"/>
        </w:rPr>
      </w:pPr>
      <w:r w:rsidRPr="00791C55">
        <w:rPr>
          <w:rFonts w:ascii="Times New Roman" w:hAnsi="Times New Roman" w:cs="Times New Roman"/>
        </w:rPr>
        <w:t xml:space="preserve">Paola Lagos Labbé y </w:t>
      </w:r>
      <w:r w:rsidRPr="00791C55">
        <w:rPr>
          <w:rFonts w:ascii="Times New Roman" w:hAnsi="Times New Roman" w:cs="Times New Roman"/>
          <w:u w:color="020070"/>
        </w:rPr>
        <w:t>Arturo Figueroa Günther</w:t>
      </w: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Año de publicación:</w:t>
      </w:r>
    </w:p>
    <w:p w:rsidR="00C05988" w:rsidRPr="00791C55" w:rsidRDefault="00C05988" w:rsidP="00E67920">
      <w:pPr>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2008</w:t>
      </w: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Editorial o patrocinador:</w:t>
      </w:r>
    </w:p>
    <w:p w:rsidR="00C05988" w:rsidRPr="00791C55" w:rsidRDefault="00C05988" w:rsidP="00E67920">
      <w:pPr>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Universidad Austral, Chile</w:t>
      </w: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Sitio de publicación:</w:t>
      </w:r>
    </w:p>
    <w:p w:rsidR="00C05988" w:rsidRPr="00791C55" w:rsidRDefault="00C05988" w:rsidP="00E67920">
      <w:pPr>
        <w:spacing w:after="200" w:line="360" w:lineRule="auto"/>
        <w:jc w:val="both"/>
        <w:rPr>
          <w:rFonts w:ascii="Times New Roman" w:hAnsi="Times New Roman" w:cs="Times New Roman"/>
        </w:rPr>
      </w:pPr>
      <w:r w:rsidRPr="00791C55">
        <w:rPr>
          <w:rFonts w:ascii="Times New Roman" w:hAnsi="Times New Roman" w:cs="Times New Roman"/>
        </w:rPr>
        <w:t>Revista Austral de Ciencias Sociales, 2008, no.15, p.97-114.</w:t>
      </w:r>
    </w:p>
    <w:p w:rsidR="00C05988" w:rsidRPr="00791C55" w:rsidRDefault="00C05988" w:rsidP="00E67920">
      <w:pPr>
        <w:spacing w:after="200" w:line="360" w:lineRule="auto"/>
        <w:jc w:val="both"/>
        <w:rPr>
          <w:rFonts w:ascii="Times New Roman" w:hAnsi="Times New Roman" w:cs="Times New Roman"/>
          <w:b/>
        </w:rPr>
      </w:pPr>
      <w:r w:rsidRPr="00791C55">
        <w:rPr>
          <w:rFonts w:ascii="Times New Roman" w:eastAsia="Times New Roman" w:hAnsi="Times New Roman" w:cs="Times New Roman"/>
          <w:b/>
        </w:rPr>
        <w:t>Contenido:</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rPr>
      </w:pPr>
      <w:r w:rsidRPr="00791C55">
        <w:rPr>
          <w:rFonts w:ascii="Times New Roman" w:hAnsi="Times New Roman" w:cs="Times New Roman"/>
          <w:lang w:eastAsia="ja-JP"/>
        </w:rPr>
        <w:t>“</w:t>
      </w:r>
      <w:r w:rsidRPr="00791C55">
        <w:rPr>
          <w:rFonts w:ascii="Times New Roman" w:hAnsi="Times New Roman" w:cs="Times New Roman"/>
        </w:rPr>
        <w:t xml:space="preserve">El cine nace documentando la realidad. No cualquier realidad, sino precisamente la realidad más cercana, más íntima. Basta recordar una de las primeras filmaciones de los pioneros Lumière en los albores del séptimo arte: </w:t>
      </w:r>
      <w:r w:rsidRPr="00791C55">
        <w:rPr>
          <w:rFonts w:ascii="Times New Roman" w:hAnsi="Times New Roman" w:cs="Times New Roman"/>
          <w:i/>
          <w:iCs/>
        </w:rPr>
        <w:t xml:space="preserve">Le repas de bébé (La comida del bebé, </w:t>
      </w:r>
      <w:r w:rsidRPr="00791C55">
        <w:rPr>
          <w:rFonts w:ascii="Times New Roman" w:hAnsi="Times New Roman" w:cs="Times New Roman"/>
        </w:rPr>
        <w:t xml:space="preserve">Louis y Auguste Lumière, 1895), registra una sencilla toma en plano secuencia de encuadre fijo, donde vemos al propio Auguste Lumière y a su mujer en la mesa de la terraza del hogar una mañana cualquiera, dando de comer a su pequeña hija. Se trata, probablemente, del primer film de familia del que se tenga noción. A partir de entonces, el gesto de volcar la cámara "hacia dentro", hacia lo más próximo y personal (incluso hacia el propio </w:t>
      </w:r>
      <w:r w:rsidRPr="00791C55">
        <w:rPr>
          <w:rFonts w:ascii="Times New Roman" w:hAnsi="Times New Roman" w:cs="Times New Roman"/>
          <w:i/>
          <w:iCs/>
        </w:rPr>
        <w:t xml:space="preserve">"yo"), </w:t>
      </w:r>
      <w:r w:rsidRPr="00791C55">
        <w:rPr>
          <w:rFonts w:ascii="Times New Roman" w:hAnsi="Times New Roman" w:cs="Times New Roman"/>
        </w:rPr>
        <w:t>ha escrito su propia e incesante aunque marginal historia, la que se ha de narrar en paralelo (si no, como veremos, en franca "oposición") a la historia oficial del cine</w:t>
      </w:r>
      <w:r w:rsidR="00DF7E54" w:rsidRPr="00791C55">
        <w:rPr>
          <w:rFonts w:ascii="Times New Roman" w:hAnsi="Times New Roman" w:cs="Times New Roman"/>
        </w:rPr>
        <w:t>”</w:t>
      </w:r>
      <w:sdt>
        <w:sdtPr>
          <w:rPr>
            <w:rFonts w:ascii="Times New Roman" w:hAnsi="Times New Roman" w:cs="Times New Roman"/>
          </w:rPr>
          <w:id w:val="666984680"/>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Pao08 \p 2 \l 1034 </w:instrText>
          </w:r>
          <w:r w:rsidR="00033E1E" w:rsidRPr="00791C55">
            <w:rPr>
              <w:rFonts w:ascii="Times New Roman" w:hAnsi="Times New Roman" w:cs="Times New Roman"/>
            </w:rPr>
            <w:fldChar w:fldCharType="separate"/>
          </w:r>
          <w:r w:rsidRPr="00791C55">
            <w:rPr>
              <w:rFonts w:ascii="Times New Roman" w:hAnsi="Times New Roman" w:cs="Times New Roman"/>
            </w:rPr>
            <w:t>(Lagos Labbé &amp; Figueroa Günther, 2008, p. 2)</w:t>
          </w:r>
          <w:r w:rsidR="00033E1E" w:rsidRPr="00791C55">
            <w:rPr>
              <w:rFonts w:ascii="Times New Roman" w:hAnsi="Times New Roman" w:cs="Times New Roman"/>
            </w:rPr>
            <w:fldChar w:fldCharType="end"/>
          </w:r>
        </w:sdtContent>
      </w:sdt>
      <w:r w:rsidR="009F0744">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rPr>
      </w:pPr>
      <w:r w:rsidRPr="00791C55">
        <w:rPr>
          <w:rFonts w:ascii="Times New Roman" w:hAnsi="Times New Roman" w:cs="Times New Roman"/>
        </w:rPr>
        <w:t xml:space="preserve">“La época dorada del cine doméstico tiene cabida en Estados Unidos a partir de la década de los 30' (y hasta finales de la década de los 60'), cuando la llegada del formato 8 mm. </w:t>
      </w:r>
      <w:proofErr w:type="gramStart"/>
      <w:r w:rsidRPr="00791C55">
        <w:rPr>
          <w:rFonts w:ascii="Times New Roman" w:hAnsi="Times New Roman" w:cs="Times New Roman"/>
        </w:rPr>
        <w:t>y</w:t>
      </w:r>
      <w:proofErr w:type="gramEnd"/>
      <w:r w:rsidRPr="00791C55">
        <w:rPr>
          <w:rFonts w:ascii="Times New Roman" w:hAnsi="Times New Roman" w:cs="Times New Roman"/>
        </w:rPr>
        <w:t xml:space="preserve"> las pequeñas y portátiles cámaras domésticas, penetraron con fuerza como un </w:t>
      </w:r>
      <w:r w:rsidRPr="00791C55">
        <w:rPr>
          <w:rFonts w:ascii="Times New Roman" w:hAnsi="Times New Roman" w:cs="Times New Roman"/>
          <w:i/>
          <w:iCs/>
        </w:rPr>
        <w:t xml:space="preserve">hobby </w:t>
      </w:r>
      <w:r w:rsidRPr="00791C55">
        <w:rPr>
          <w:rFonts w:ascii="Times New Roman" w:hAnsi="Times New Roman" w:cs="Times New Roman"/>
        </w:rPr>
        <w:t xml:space="preserve">predilecto en el tiempo libre de la familia nuclear norteamericana de clase media (Shand 2009). Es justamente en este origen donde se cimientan dos de las principales consideraciones extraídas a partir de los escasos pero significativos debates teóricos que desde los estudios fílmicos y la crítica académica han depositado su interés en el film de familia. La primera de ellas, su carácter </w:t>
      </w:r>
      <w:r w:rsidRPr="00791C55">
        <w:rPr>
          <w:rFonts w:ascii="Times New Roman" w:hAnsi="Times New Roman" w:cs="Times New Roman"/>
          <w:i/>
          <w:iCs/>
        </w:rPr>
        <w:t xml:space="preserve">amateur </w:t>
      </w:r>
      <w:r w:rsidRPr="00791C55">
        <w:rPr>
          <w:rFonts w:ascii="Times New Roman" w:hAnsi="Times New Roman" w:cs="Times New Roman"/>
        </w:rPr>
        <w:t xml:space="preserve">y, en segundo lugar, su hipotética condición como </w:t>
      </w:r>
      <w:proofErr w:type="gramStart"/>
      <w:r w:rsidRPr="00791C55">
        <w:rPr>
          <w:rFonts w:ascii="Times New Roman" w:hAnsi="Times New Roman" w:cs="Times New Roman"/>
        </w:rPr>
        <w:t>reproductor</w:t>
      </w:r>
      <w:proofErr w:type="gramEnd"/>
      <w:r w:rsidRPr="00791C55">
        <w:rPr>
          <w:rFonts w:ascii="Times New Roman" w:hAnsi="Times New Roman" w:cs="Times New Roman"/>
        </w:rPr>
        <w:t xml:space="preserve"> y promotor de un modelo ideológico de vida burgués. </w:t>
      </w:r>
      <w:sdt>
        <w:sdtPr>
          <w:rPr>
            <w:rFonts w:ascii="Times New Roman" w:hAnsi="Times New Roman" w:cs="Times New Roman"/>
          </w:rPr>
          <w:id w:val="-1895968569"/>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Pao08 \p 2 \l 1034 </w:instrText>
          </w:r>
          <w:r w:rsidR="00033E1E" w:rsidRPr="00791C55">
            <w:rPr>
              <w:rFonts w:ascii="Times New Roman" w:hAnsi="Times New Roman" w:cs="Times New Roman"/>
            </w:rPr>
            <w:fldChar w:fldCharType="separate"/>
          </w:r>
          <w:r w:rsidRPr="00791C55">
            <w:rPr>
              <w:rFonts w:ascii="Times New Roman" w:hAnsi="Times New Roman" w:cs="Times New Roman"/>
            </w:rPr>
            <w:t>(Lagos Labbé &amp; Figueroa Günther, 2008, p. 2)</w:t>
          </w:r>
          <w:r w:rsidR="00033E1E" w:rsidRPr="00791C55">
            <w:rPr>
              <w:rFonts w:ascii="Times New Roman" w:hAnsi="Times New Roman" w:cs="Times New Roman"/>
            </w:rPr>
            <w:fldChar w:fldCharType="end"/>
          </w:r>
        </w:sdtContent>
      </w:sdt>
      <w:r w:rsidR="009F0744">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rPr>
      </w:pPr>
      <w:r w:rsidRPr="00791C55">
        <w:rPr>
          <w:rFonts w:ascii="Times New Roman" w:hAnsi="Times New Roman" w:cs="Times New Roman"/>
        </w:rPr>
        <w:t xml:space="preserve">“Respecto a la pertenencia del </w:t>
      </w:r>
      <w:r w:rsidRPr="00791C55">
        <w:rPr>
          <w:rFonts w:ascii="Times New Roman" w:hAnsi="Times New Roman" w:cs="Times New Roman"/>
          <w:i/>
          <w:iCs/>
        </w:rPr>
        <w:t xml:space="preserve">home movie </w:t>
      </w:r>
      <w:r w:rsidRPr="00791C55">
        <w:rPr>
          <w:rFonts w:ascii="Times New Roman" w:hAnsi="Times New Roman" w:cs="Times New Roman"/>
        </w:rPr>
        <w:t xml:space="preserve">en la esfera del cine </w:t>
      </w:r>
      <w:r w:rsidRPr="00791C55">
        <w:rPr>
          <w:rFonts w:ascii="Times New Roman" w:hAnsi="Times New Roman" w:cs="Times New Roman"/>
          <w:i/>
          <w:iCs/>
        </w:rPr>
        <w:t xml:space="preserve">amateur, </w:t>
      </w:r>
      <w:r w:rsidRPr="00791C55">
        <w:rPr>
          <w:rFonts w:ascii="Times New Roman" w:hAnsi="Times New Roman" w:cs="Times New Roman"/>
        </w:rPr>
        <w:t xml:space="preserve">primero que nada, cabe señalar que este término no pretende referirse peyorativamente a este tipo de películas. Con "cine </w:t>
      </w:r>
      <w:r w:rsidRPr="00791C55">
        <w:rPr>
          <w:rFonts w:ascii="Times New Roman" w:hAnsi="Times New Roman" w:cs="Times New Roman"/>
          <w:i/>
          <w:iCs/>
        </w:rPr>
        <w:t>amateur</w:t>
      </w:r>
      <w:r w:rsidRPr="00791C55">
        <w:rPr>
          <w:rFonts w:ascii="Times New Roman" w:hAnsi="Times New Roman" w:cs="Times New Roman"/>
          <w:i/>
          <w:iCs/>
          <w:vertAlign w:val="superscript"/>
        </w:rPr>
        <w:t>-</w:t>
      </w:r>
      <w:r w:rsidRPr="00791C55">
        <w:rPr>
          <w:rFonts w:ascii="Times New Roman" w:hAnsi="Times New Roman" w:cs="Times New Roman"/>
          <w:i/>
          <w:iCs/>
        </w:rPr>
        <w:t xml:space="preserve">' </w:t>
      </w:r>
      <w:r w:rsidRPr="00791C55">
        <w:rPr>
          <w:rFonts w:ascii="Times New Roman" w:hAnsi="Times New Roman" w:cs="Times New Roman"/>
        </w:rPr>
        <w:t xml:space="preserve">nos referimos más bien a las características de su perfil aficionado y, sobre todo, intentamos recuperar el sentido original del término de raíz latina </w:t>
      </w:r>
      <w:r w:rsidRPr="00791C55">
        <w:rPr>
          <w:rFonts w:ascii="Times New Roman" w:hAnsi="Times New Roman" w:cs="Times New Roman"/>
          <w:i/>
          <w:iCs/>
        </w:rPr>
        <w:t xml:space="preserve">(amator), </w:t>
      </w:r>
      <w:r w:rsidRPr="00791C55">
        <w:rPr>
          <w:rFonts w:ascii="Times New Roman" w:hAnsi="Times New Roman" w:cs="Times New Roman"/>
        </w:rPr>
        <w:t xml:space="preserve">proveniente del francés, que designa al que ama. Quienes portaban la cámara doméstica (generalmente los padres de familia), eran </w:t>
      </w:r>
      <w:r w:rsidRPr="00791C55">
        <w:rPr>
          <w:rFonts w:ascii="Times New Roman" w:hAnsi="Times New Roman" w:cs="Times New Roman"/>
          <w:i/>
          <w:iCs/>
        </w:rPr>
        <w:t xml:space="preserve">amateurs </w:t>
      </w:r>
      <w:r w:rsidRPr="00791C55">
        <w:rPr>
          <w:rFonts w:ascii="Times New Roman" w:hAnsi="Times New Roman" w:cs="Times New Roman"/>
        </w:rPr>
        <w:t xml:space="preserve">porque amaban el cine y se sentían fascinados con las posibilidades de este ejercicio de registro de la vida cotidiana, de sus actividades en el tiempo libre, de la intimidad del hogar, de sus relaciones filiales y sociales. De acuerdo a lo anterior, lo que realmente diferencia a un </w:t>
      </w:r>
      <w:r w:rsidRPr="00791C55">
        <w:rPr>
          <w:rFonts w:ascii="Times New Roman" w:hAnsi="Times New Roman" w:cs="Times New Roman"/>
          <w:i/>
          <w:iCs/>
        </w:rPr>
        <w:t xml:space="preserve">amateur </w:t>
      </w:r>
      <w:r w:rsidRPr="00791C55">
        <w:rPr>
          <w:rFonts w:ascii="Times New Roman" w:hAnsi="Times New Roman" w:cs="Times New Roman"/>
        </w:rPr>
        <w:t>deun profesional, es que el primero puede ser tan virtuoso como el segundo, pero su motivación es la afición y efusión hacia aquella actividad que ama y cuyo valor radica, por lo tanto, más en la satisfacción de quien la ejecuta, que en los réditos productivos o económicos que pueda obtener de ella</w:t>
      </w:r>
      <w:r w:rsidR="00DF7E54" w:rsidRPr="00791C55">
        <w:rPr>
          <w:rFonts w:ascii="Times New Roman" w:hAnsi="Times New Roman" w:cs="Times New Roman"/>
        </w:rPr>
        <w:t>”</w:t>
      </w:r>
      <w:sdt>
        <w:sdtPr>
          <w:rPr>
            <w:rFonts w:ascii="Times New Roman" w:hAnsi="Times New Roman" w:cs="Times New Roman"/>
          </w:rPr>
          <w:id w:val="1382292076"/>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Pao08 \p 2 \l 1034 </w:instrText>
          </w:r>
          <w:r w:rsidR="00033E1E" w:rsidRPr="00791C55">
            <w:rPr>
              <w:rFonts w:ascii="Times New Roman" w:hAnsi="Times New Roman" w:cs="Times New Roman"/>
            </w:rPr>
            <w:fldChar w:fldCharType="separate"/>
          </w:r>
          <w:r w:rsidRPr="00791C55">
            <w:rPr>
              <w:rFonts w:ascii="Times New Roman" w:hAnsi="Times New Roman" w:cs="Times New Roman"/>
            </w:rPr>
            <w:t>(Lagos Labbé &amp; Figueroa Günther, 2008, p. 2)</w:t>
          </w:r>
          <w:r w:rsidR="00033E1E" w:rsidRPr="00791C55">
            <w:rPr>
              <w:rFonts w:ascii="Times New Roman" w:hAnsi="Times New Roman" w:cs="Times New Roman"/>
            </w:rPr>
            <w:fldChar w:fldCharType="end"/>
          </w:r>
        </w:sdtContent>
      </w:sdt>
      <w:r w:rsidR="009F0744">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rPr>
      </w:pPr>
      <w:r w:rsidRPr="00791C55">
        <w:rPr>
          <w:rFonts w:ascii="Times New Roman" w:hAnsi="Times New Roman" w:cs="Times New Roman"/>
        </w:rPr>
        <w:t xml:space="preserve">“Si bien el enfoque recientemente abordado sobre el film de familia como un producto que se define en oposición entre lo profesional y lo </w:t>
      </w:r>
      <w:r w:rsidRPr="00791C55">
        <w:rPr>
          <w:rFonts w:ascii="Times New Roman" w:hAnsi="Times New Roman" w:cs="Times New Roman"/>
          <w:i/>
          <w:iCs/>
        </w:rPr>
        <w:t xml:space="preserve">amateur </w:t>
      </w:r>
      <w:r w:rsidRPr="00791C55">
        <w:rPr>
          <w:rFonts w:ascii="Times New Roman" w:hAnsi="Times New Roman" w:cs="Times New Roman"/>
        </w:rPr>
        <w:t>es pertinente, lo cierto es que corre el riesgo de simplificar y restringir un fenómeno mucho más complejo, alrededor del cual giran una serie de aspectos que lo enriquecen y que superan -a nuestro juicio- las tensiones impuestas desde una perspectiva industrial. Se trata de representaciones simbólicas desde las cuales es posible analizar prácticas comunicativas específicas, que no sólo dan cuenta de patrones de comportamiento y dinámicas culturales por parte de los actores sociales que las producen, reproducen y les atribuyen sentido, sino que constituyen un medio de aproximación a una historia diacrónica de dichos sujetos, de un núcleo familiar completo, o de una comunidad, en un entorno, época y contexto determinado</w:t>
      </w:r>
      <w:r w:rsidR="00DF7E54" w:rsidRPr="00791C55">
        <w:rPr>
          <w:rFonts w:ascii="Times New Roman" w:hAnsi="Times New Roman" w:cs="Times New Roman"/>
        </w:rPr>
        <w:t>”</w:t>
      </w:r>
      <w:sdt>
        <w:sdtPr>
          <w:rPr>
            <w:rFonts w:ascii="Times New Roman" w:hAnsi="Times New Roman" w:cs="Times New Roman"/>
          </w:rPr>
          <w:id w:val="1464157188"/>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Pao08 \p 4 \l 1034 </w:instrText>
          </w:r>
          <w:r w:rsidR="00033E1E" w:rsidRPr="00791C55">
            <w:rPr>
              <w:rFonts w:ascii="Times New Roman" w:hAnsi="Times New Roman" w:cs="Times New Roman"/>
            </w:rPr>
            <w:fldChar w:fldCharType="separate"/>
          </w:r>
          <w:r w:rsidRPr="00791C55">
            <w:rPr>
              <w:rFonts w:ascii="Times New Roman" w:hAnsi="Times New Roman" w:cs="Times New Roman"/>
            </w:rPr>
            <w:t>(Lagos Labbé &amp; Figueroa Günther, 2008, p. 4)</w:t>
          </w:r>
          <w:r w:rsidR="00033E1E" w:rsidRPr="00791C55">
            <w:rPr>
              <w:rFonts w:ascii="Times New Roman" w:hAnsi="Times New Roman" w:cs="Times New Roman"/>
            </w:rPr>
            <w:fldChar w:fldCharType="end"/>
          </w:r>
        </w:sdtContent>
      </w:sdt>
      <w:r w:rsidR="009F0744">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rPr>
      </w:pPr>
      <w:r w:rsidRPr="00791C55">
        <w:rPr>
          <w:rFonts w:ascii="Times New Roman" w:hAnsi="Times New Roman" w:cs="Times New Roman"/>
        </w:rPr>
        <w:t>“Crónicas personales de la vida privada, estas películas nos abren una ventana hacia la identidad, la autorepresentación y el sentido de pertenencia familiar de dichos grupos humanos. Estos rasgos identitarios se reflejan en gestos, detalles, vestimentas, costumbres, hábitos y comportamientos que se manifiestan en eventos en apariencia intrascendentes, pero en realidad sumamente significativos porque están cargados de valor emocional y de la espontaneidad de la vida cotidiana</w:t>
      </w:r>
      <w:r w:rsidR="00DF7E54" w:rsidRPr="00791C55">
        <w:rPr>
          <w:rFonts w:ascii="Times New Roman" w:hAnsi="Times New Roman" w:cs="Times New Roman"/>
        </w:rPr>
        <w:t>”</w:t>
      </w:r>
      <w:sdt>
        <w:sdtPr>
          <w:rPr>
            <w:rFonts w:ascii="Times New Roman" w:hAnsi="Times New Roman" w:cs="Times New Roman"/>
          </w:rPr>
          <w:id w:val="1008953661"/>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Pao08 \p 4 \l 1034 </w:instrText>
          </w:r>
          <w:r w:rsidR="00033E1E" w:rsidRPr="00791C55">
            <w:rPr>
              <w:rFonts w:ascii="Times New Roman" w:hAnsi="Times New Roman" w:cs="Times New Roman"/>
            </w:rPr>
            <w:fldChar w:fldCharType="separate"/>
          </w:r>
          <w:r w:rsidRPr="00791C55">
            <w:rPr>
              <w:rFonts w:ascii="Times New Roman" w:hAnsi="Times New Roman" w:cs="Times New Roman"/>
            </w:rPr>
            <w:t>(Lagos Labbé &amp; Figueroa Günther, 2008, p. 4)</w:t>
          </w:r>
          <w:r w:rsidR="00033E1E" w:rsidRPr="00791C55">
            <w:rPr>
              <w:rFonts w:ascii="Times New Roman" w:hAnsi="Times New Roman" w:cs="Times New Roman"/>
            </w:rPr>
            <w:fldChar w:fldCharType="end"/>
          </w:r>
        </w:sdtContent>
      </w:sdt>
      <w:r w:rsidR="009F0744">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u w:color="020070"/>
        </w:rPr>
      </w:pPr>
      <w:r w:rsidRPr="00791C55">
        <w:rPr>
          <w:rFonts w:ascii="Times New Roman" w:hAnsi="Times New Roman" w:cs="Times New Roman"/>
        </w:rPr>
        <w:t>“Cuando nos enfrentamos a los filmes de familia; los propios y los ajenos, nos instalamos en un acto de recepción que opera comunicándonos un tipo de mensaje que tendemos a percibir mucho más desde la emoción que desde el intelecto; desde la evocación de sensaciones, que la comprensión de conceptos; en definitiva, desde la identificación y la empatía. La razón es simple: casi todos estuvimos, estamos o estaremos insertos en algún tipo de conexión social familiar. La familia es el seno de nuestras relaciones más íntimas y complejas; relaciones que definen enormemente quiénes somos. Nuestros vínculos afectivos -pues convengamos que el concepto de familia se funda en muchos más lazos que los meramente sanguíneos; supone fuertes nexos de amor, afinidad, amistad, compromiso; experiencias compartidas, pasión, convivencia e incluso conveniencia o hábito- se construyen sobre intensas emociones asociadas a los roles que cada uno de nosotros representa en la familia: hijo(a), madre, padre, hermano(a), pareja, amante, abuelo(a), nieto(a), amigo(a). Es claro que la idea de aquello que define a la familia</w:t>
      </w:r>
      <w:r w:rsidRPr="00791C55">
        <w:rPr>
          <w:rFonts w:ascii="Times New Roman" w:hAnsi="Times New Roman" w:cs="Times New Roman"/>
          <w:u w:color="020070"/>
        </w:rPr>
        <w:t xml:space="preserve"> puede variar radicalmente dependiendo de la cultura y del devenir histórico, pero lo que aparentemente no se altera es nuestra relación de dependencia hacia un determinado sentido de familia</w:t>
      </w:r>
      <w:r w:rsidR="00DF7E54" w:rsidRPr="00791C55">
        <w:rPr>
          <w:rFonts w:ascii="Times New Roman" w:hAnsi="Times New Roman" w:cs="Times New Roman"/>
          <w:u w:color="020070"/>
        </w:rPr>
        <w:t>”</w:t>
      </w:r>
      <w:sdt>
        <w:sdtPr>
          <w:rPr>
            <w:rFonts w:ascii="Times New Roman" w:hAnsi="Times New Roman" w:cs="Times New Roman"/>
            <w:u w:color="020070"/>
          </w:rPr>
          <w:id w:val="-695085553"/>
          <w:citation/>
        </w:sdtPr>
        <w:sdtContent>
          <w:r w:rsidR="00033E1E" w:rsidRPr="00791C55">
            <w:rPr>
              <w:rFonts w:ascii="Times New Roman" w:hAnsi="Times New Roman" w:cs="Times New Roman"/>
              <w:u w:color="020070"/>
            </w:rPr>
            <w:fldChar w:fldCharType="begin"/>
          </w:r>
          <w:r w:rsidRPr="00791C55">
            <w:rPr>
              <w:rFonts w:ascii="Times New Roman" w:hAnsi="Times New Roman" w:cs="Times New Roman"/>
              <w:u w:color="020070"/>
            </w:rPr>
            <w:instrText xml:space="preserve">CITATION Pao08 \p 6 \l 1034 </w:instrText>
          </w:r>
          <w:r w:rsidR="00033E1E" w:rsidRPr="00791C55">
            <w:rPr>
              <w:rFonts w:ascii="Times New Roman" w:hAnsi="Times New Roman" w:cs="Times New Roman"/>
              <w:u w:color="020070"/>
            </w:rPr>
            <w:fldChar w:fldCharType="separate"/>
          </w:r>
          <w:r w:rsidRPr="00791C55">
            <w:rPr>
              <w:rFonts w:ascii="Times New Roman" w:hAnsi="Times New Roman" w:cs="Times New Roman"/>
              <w:u w:color="020070"/>
            </w:rPr>
            <w:t>(Lagos Labbé &amp; Figueroa Günther, 2008, p. 6)</w:t>
          </w:r>
          <w:r w:rsidR="00033E1E" w:rsidRPr="00791C55">
            <w:rPr>
              <w:rFonts w:ascii="Times New Roman" w:hAnsi="Times New Roman" w:cs="Times New Roman"/>
              <w:u w:color="020070"/>
            </w:rPr>
            <w:fldChar w:fldCharType="end"/>
          </w:r>
        </w:sdtContent>
      </w:sdt>
      <w:r w:rsidR="009F0744">
        <w:rPr>
          <w:rFonts w:ascii="Times New Roman" w:hAnsi="Times New Roman" w:cs="Times New Roman"/>
          <w:u w:color="020070"/>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rPr>
      </w:pPr>
      <w:r w:rsidRPr="00791C55">
        <w:rPr>
          <w:rFonts w:ascii="Times New Roman" w:hAnsi="Times New Roman" w:cs="Times New Roman"/>
        </w:rPr>
        <w:t>“Las colecciones de registros familiares, son archivos documentales esenciales para la construcción de la memoria individual y colectiva; una verdadera herencia cultural y patrimonial de nuestro entorno y de su diversidad identitaria. Ello, pues la identidad familiar supone un conjunto de representaciones y sentidos que hacen concebirnos como parte de una historia o un proyecto de comunidad. En esta línea, la identidad familiar no es una, sino la suma de las identidades de cada uno de sus miembros; y reivindica una estructura orgánica, pero erigida a partir de una gama diversa de particularidades</w:t>
      </w:r>
      <w:r w:rsidR="00DF7E54" w:rsidRPr="00791C55">
        <w:rPr>
          <w:rFonts w:ascii="Times New Roman" w:hAnsi="Times New Roman" w:cs="Times New Roman"/>
        </w:rPr>
        <w:t>”</w:t>
      </w:r>
      <w:sdt>
        <w:sdtPr>
          <w:rPr>
            <w:rFonts w:ascii="Times New Roman" w:hAnsi="Times New Roman" w:cs="Times New Roman"/>
          </w:rPr>
          <w:id w:val="717159903"/>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Pao08 \p 12 \l 1034 </w:instrText>
          </w:r>
          <w:r w:rsidR="00033E1E" w:rsidRPr="00791C55">
            <w:rPr>
              <w:rFonts w:ascii="Times New Roman" w:hAnsi="Times New Roman" w:cs="Times New Roman"/>
            </w:rPr>
            <w:fldChar w:fldCharType="separate"/>
          </w:r>
          <w:r w:rsidRPr="00791C55">
            <w:rPr>
              <w:rFonts w:ascii="Times New Roman" w:hAnsi="Times New Roman" w:cs="Times New Roman"/>
            </w:rPr>
            <w:t>(Lagos Labbé &amp; Figueroa Günther, 2008, p. 12)</w:t>
          </w:r>
          <w:r w:rsidR="00033E1E" w:rsidRPr="00791C55">
            <w:rPr>
              <w:rFonts w:ascii="Times New Roman" w:hAnsi="Times New Roman" w:cs="Times New Roman"/>
            </w:rPr>
            <w:fldChar w:fldCharType="end"/>
          </w:r>
        </w:sdtContent>
      </w:sdt>
      <w:r w:rsidR="009F0744">
        <w:rPr>
          <w:rFonts w:ascii="Times New Roman" w:hAnsi="Times New Roman" w:cs="Times New Roman"/>
        </w:rPr>
        <w:t>.</w:t>
      </w:r>
    </w:p>
    <w:p w:rsidR="00C05988" w:rsidRPr="00791C55" w:rsidRDefault="00C05988" w:rsidP="00E67920">
      <w:pPr>
        <w:spacing w:after="200" w:line="360" w:lineRule="auto"/>
        <w:jc w:val="both"/>
        <w:rPr>
          <w:rFonts w:ascii="Times New Roman" w:hAnsi="Times New Roman" w:cs="Times New Roman"/>
        </w:rPr>
      </w:pPr>
      <w:r w:rsidRPr="00791C55">
        <w:rPr>
          <w:rFonts w:ascii="Times New Roman" w:hAnsi="Times New Roman" w:cs="Times New Roman"/>
        </w:rPr>
        <w:t>“Es posible que cada integrante de un grupo familiar difiera respecto a los recuerdos comunes en función de sus experiencias de vida y rasgos personales. Sin embargo, parte de las vivencias del sujeto también es el compartir y cohabitar junto a otros individuos en una dimensión común: el contexto del espacio doméstico y la vida cotidiana. Se produce, entonces, una negociación respecto de los sentidos atribuibles a la memoria; transacción que contribuirá a revelar aspectos sobre nuestra procedencia, a la vez que humanizará y personalizará nuestra comprensión del pasado y la consiguiente conformación de una identidad</w:t>
      </w:r>
      <w:r w:rsidR="00DF7E54" w:rsidRPr="00791C55">
        <w:rPr>
          <w:rFonts w:ascii="Times New Roman" w:hAnsi="Times New Roman" w:cs="Times New Roman"/>
        </w:rPr>
        <w:t>”</w:t>
      </w:r>
      <w:sdt>
        <w:sdtPr>
          <w:rPr>
            <w:rFonts w:ascii="Times New Roman" w:hAnsi="Times New Roman" w:cs="Times New Roman"/>
          </w:rPr>
          <w:id w:val="177939427"/>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Pao08 \p 12 \l 1034 </w:instrText>
          </w:r>
          <w:r w:rsidR="00033E1E" w:rsidRPr="00791C55">
            <w:rPr>
              <w:rFonts w:ascii="Times New Roman" w:hAnsi="Times New Roman" w:cs="Times New Roman"/>
            </w:rPr>
            <w:fldChar w:fldCharType="separate"/>
          </w:r>
          <w:r w:rsidRPr="00791C55">
            <w:rPr>
              <w:rFonts w:ascii="Times New Roman" w:hAnsi="Times New Roman" w:cs="Times New Roman"/>
            </w:rPr>
            <w:t>(Lagos Labbé &amp; Figueroa Günther, 2008, p. 12)</w:t>
          </w:r>
          <w:r w:rsidR="00033E1E" w:rsidRPr="00791C55">
            <w:rPr>
              <w:rFonts w:ascii="Times New Roman" w:hAnsi="Times New Roman" w:cs="Times New Roman"/>
            </w:rPr>
            <w:fldChar w:fldCharType="end"/>
          </w:r>
        </w:sdtContent>
      </w:sdt>
      <w:r w:rsidR="009F0744">
        <w:rPr>
          <w:rFonts w:ascii="Times New Roman" w:hAnsi="Times New Roman" w:cs="Times New Roman"/>
        </w:rPr>
        <w:t>.</w:t>
      </w: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Metodología:</w:t>
      </w:r>
    </w:p>
    <w:p w:rsidR="00C05988" w:rsidRPr="00791C55" w:rsidRDefault="00C05988" w:rsidP="00E67920">
      <w:pPr>
        <w:spacing w:after="200" w:line="360" w:lineRule="auto"/>
        <w:jc w:val="both"/>
        <w:rPr>
          <w:rFonts w:ascii="Times New Roman" w:hAnsi="Times New Roman" w:cs="Times New Roman"/>
          <w:b/>
          <w:u w:color="020070"/>
        </w:rPr>
      </w:pPr>
      <w:r w:rsidRPr="00791C55">
        <w:rPr>
          <w:rFonts w:ascii="Times New Roman" w:hAnsi="Times New Roman" w:cs="Times New Roman"/>
        </w:rPr>
        <w:t xml:space="preserve">“El presente artículo surge a partir del recientemente estrenado DVD </w:t>
      </w:r>
      <w:r w:rsidRPr="00791C55">
        <w:rPr>
          <w:rFonts w:ascii="Times New Roman" w:hAnsi="Times New Roman" w:cs="Times New Roman"/>
          <w:i/>
          <w:iCs/>
        </w:rPr>
        <w:t>Dos familias con una cámara</w:t>
      </w:r>
      <w:r w:rsidRPr="00791C55">
        <w:rPr>
          <w:rFonts w:ascii="Times New Roman" w:hAnsi="Times New Roman" w:cs="Times New Roman"/>
          <w:i/>
          <w:iCs/>
          <w:u w:color="020070"/>
        </w:rPr>
        <w:t xml:space="preserve">, </w:t>
      </w:r>
      <w:r w:rsidRPr="00791C55">
        <w:rPr>
          <w:rFonts w:ascii="Times New Roman" w:hAnsi="Times New Roman" w:cs="Times New Roman"/>
          <w:u w:color="020070"/>
        </w:rPr>
        <w:t>trabajo de recuperación, rescate y puesta en valor del cine doméstico filmado por dos tradicionales familias descendientes de colonos alemanes en la ciudad de Valdivia: los Kunstmann y los Gleisner. A partir de un universo aproximado de 60 latas de 8 mm. (</w:t>
      </w:r>
      <w:proofErr w:type="gramStart"/>
      <w:r w:rsidRPr="00791C55">
        <w:rPr>
          <w:rFonts w:ascii="Times New Roman" w:hAnsi="Times New Roman" w:cs="Times New Roman"/>
          <w:u w:color="020070"/>
        </w:rPr>
        <w:t>mudas</w:t>
      </w:r>
      <w:proofErr w:type="gramEnd"/>
      <w:r w:rsidRPr="00791C55">
        <w:rPr>
          <w:rFonts w:ascii="Times New Roman" w:hAnsi="Times New Roman" w:cs="Times New Roman"/>
          <w:u w:color="020070"/>
        </w:rPr>
        <w:t>; blanco y negro y color) registradas entre principios de la década del 40' y mediados de la década del 50', la obra recoge una selección que constituye un verdadero caleidoscopio visual de 40 minutos, que condensa la intimidad cotidiana de un tipo de familia valdiviana (de clase media acomodada; tercera y cuarta generación de inmigrantes alemanes) en las medianías del siglo XX. Junto con la documentación del día a día de estas vidas, los registros familiares nos sitúan como testigos privilegiados del pasado recientede Valdivia y sus inmediaciones, así como de las transformaciones históricas, culturales, sociales y urbanas de la ciudad y su cascara arquitectónica, antes del terremoto que sacudiera su geografía y su entereza en 1960</w:t>
      </w:r>
      <w:r w:rsidR="00DF7E54" w:rsidRPr="00791C55">
        <w:rPr>
          <w:rFonts w:ascii="Times New Roman" w:hAnsi="Times New Roman" w:cs="Times New Roman"/>
          <w:u w:color="020070"/>
        </w:rPr>
        <w:t>”</w:t>
      </w:r>
      <w:sdt>
        <w:sdtPr>
          <w:rPr>
            <w:rFonts w:ascii="Times New Roman" w:hAnsi="Times New Roman" w:cs="Times New Roman"/>
            <w:u w:color="020070"/>
          </w:rPr>
          <w:id w:val="-682279254"/>
          <w:citation/>
        </w:sdtPr>
        <w:sdtContent>
          <w:r w:rsidR="00033E1E" w:rsidRPr="00791C55">
            <w:rPr>
              <w:rFonts w:ascii="Times New Roman" w:hAnsi="Times New Roman" w:cs="Times New Roman"/>
              <w:u w:color="020070"/>
            </w:rPr>
            <w:fldChar w:fldCharType="begin"/>
          </w:r>
          <w:r w:rsidR="009F0744">
            <w:rPr>
              <w:rFonts w:ascii="Times New Roman" w:hAnsi="Times New Roman" w:cs="Times New Roman"/>
              <w:u w:color="020070"/>
            </w:rPr>
            <w:instrText xml:space="preserve">CITATION Pao08 \p 1 \l 1034 </w:instrText>
          </w:r>
          <w:r w:rsidR="00033E1E" w:rsidRPr="00791C55">
            <w:rPr>
              <w:rFonts w:ascii="Times New Roman" w:hAnsi="Times New Roman" w:cs="Times New Roman"/>
              <w:u w:color="020070"/>
            </w:rPr>
            <w:fldChar w:fldCharType="separate"/>
          </w:r>
          <w:r w:rsidR="009F0744" w:rsidRPr="009F0744">
            <w:rPr>
              <w:rFonts w:ascii="Times New Roman" w:hAnsi="Times New Roman" w:cs="Times New Roman"/>
              <w:noProof/>
              <w:u w:color="020070"/>
            </w:rPr>
            <w:t>(Lagos Labbé &amp; Figueroa Günther, 2008, p. 1)</w:t>
          </w:r>
          <w:r w:rsidR="00033E1E" w:rsidRPr="00791C55">
            <w:rPr>
              <w:rFonts w:ascii="Times New Roman" w:hAnsi="Times New Roman" w:cs="Times New Roman"/>
              <w:u w:color="020070"/>
            </w:rPr>
            <w:fldChar w:fldCharType="end"/>
          </w:r>
        </w:sdtContent>
      </w:sdt>
      <w:r w:rsidR="009F0744">
        <w:rPr>
          <w:rFonts w:ascii="Times New Roman" w:hAnsi="Times New Roman" w:cs="Times New Roman"/>
          <w:u w:color="020070"/>
        </w:rPr>
        <w:t>.</w:t>
      </w: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Discusión:</w:t>
      </w:r>
    </w:p>
    <w:p w:rsidR="00C05988" w:rsidRPr="00791C55" w:rsidRDefault="00C05988" w:rsidP="00E67920">
      <w:pPr>
        <w:spacing w:after="200" w:line="360" w:lineRule="auto"/>
        <w:jc w:val="both"/>
        <w:rPr>
          <w:rFonts w:ascii="Times New Roman" w:hAnsi="Times New Roman" w:cs="Times New Roman"/>
          <w:b/>
        </w:rPr>
      </w:pPr>
      <w:r w:rsidRPr="00791C55">
        <w:rPr>
          <w:rFonts w:ascii="Times New Roman" w:hAnsi="Times New Roman" w:cs="Times New Roman"/>
        </w:rPr>
        <w:t xml:space="preserve">“El gran potencial testimonial, comunicativo y patrimonial del filme de familia, le confiere un valor incalculable, toda vez que su legado se convierte en un excepcional documento histórico para la reconstrucción de nuestra memoria regional. Ello, en tanto el dispositivo cinematográfico posee un privilegio ontológico como depositario de memoria, pues toda imagen fosiliza una historia tras de sí, como testigo y huella del pasado. Por lo tanto, la historicidad y patrimonialidad del registro fílmico no vendrá dada sólo por la voluntad del rescate, sino por la esencia del medio. Así es como el tiempo preservado en estas </w:t>
      </w:r>
      <w:r w:rsidRPr="00791C55">
        <w:rPr>
          <w:rFonts w:ascii="Times New Roman" w:hAnsi="Times New Roman" w:cs="Times New Roman"/>
          <w:i/>
          <w:iCs/>
        </w:rPr>
        <w:t xml:space="preserve">home movies </w:t>
      </w:r>
      <w:r w:rsidRPr="00791C55">
        <w:rPr>
          <w:rFonts w:ascii="Times New Roman" w:hAnsi="Times New Roman" w:cs="Times New Roman"/>
        </w:rPr>
        <w:t xml:space="preserve">refuerza nuestros vínculos identitarios con el paisaje geográfico y humano de nuestra cultura local y comunitaria, en sus esferas públicas y privadas (Lagos 2009). En ese sentido, los archivos contenidos en </w:t>
      </w:r>
      <w:r w:rsidRPr="00791C55">
        <w:rPr>
          <w:rFonts w:ascii="Times New Roman" w:hAnsi="Times New Roman" w:cs="Times New Roman"/>
          <w:i/>
          <w:iCs/>
        </w:rPr>
        <w:t xml:space="preserve">Dos familias... </w:t>
      </w:r>
      <w:r w:rsidRPr="00791C55">
        <w:rPr>
          <w:rFonts w:ascii="Times New Roman" w:hAnsi="Times New Roman" w:cs="Times New Roman"/>
        </w:rPr>
        <w:t>son verdaderos retazos de la realidad local, crónicas íntimas que se erigen como valiosas herramientas para aproximarnos a una interpretación de la historia reciente de Valdivia, sus costumbres, su vida cotidiana y su imaginario cultural, en las medianías del siglo recién pasado</w:t>
      </w:r>
      <w:r w:rsidR="00DF7E54" w:rsidRPr="00791C55">
        <w:rPr>
          <w:rFonts w:ascii="Times New Roman" w:hAnsi="Times New Roman" w:cs="Times New Roman"/>
        </w:rPr>
        <w:t>”</w:t>
      </w:r>
      <w:sdt>
        <w:sdtPr>
          <w:rPr>
            <w:rFonts w:ascii="Times New Roman" w:hAnsi="Times New Roman" w:cs="Times New Roman"/>
          </w:rPr>
          <w:id w:val="-1082214550"/>
          <w:citation/>
        </w:sdtPr>
        <w:sdtContent>
          <w:r w:rsidR="00033E1E" w:rsidRPr="00791C55">
            <w:rPr>
              <w:rFonts w:ascii="Times New Roman" w:hAnsi="Times New Roman" w:cs="Times New Roman"/>
            </w:rPr>
            <w:fldChar w:fldCharType="begin"/>
          </w:r>
          <w:r w:rsidR="009F0744">
            <w:rPr>
              <w:rFonts w:ascii="Times New Roman" w:hAnsi="Times New Roman" w:cs="Times New Roman"/>
            </w:rPr>
            <w:instrText xml:space="preserve">CITATION Pao08 \p 9 \l 1034 </w:instrText>
          </w:r>
          <w:r w:rsidR="00033E1E" w:rsidRPr="00791C55">
            <w:rPr>
              <w:rFonts w:ascii="Times New Roman" w:hAnsi="Times New Roman" w:cs="Times New Roman"/>
            </w:rPr>
            <w:fldChar w:fldCharType="separate"/>
          </w:r>
          <w:r w:rsidR="009F0744" w:rsidRPr="009F0744">
            <w:rPr>
              <w:rFonts w:ascii="Times New Roman" w:hAnsi="Times New Roman" w:cs="Times New Roman"/>
              <w:noProof/>
            </w:rPr>
            <w:t>(Lagos Labbé &amp; Figueroa Günther, 2008, p. 9)</w:t>
          </w:r>
          <w:r w:rsidR="00033E1E" w:rsidRPr="00791C55">
            <w:rPr>
              <w:rFonts w:ascii="Times New Roman" w:hAnsi="Times New Roman" w:cs="Times New Roman"/>
            </w:rPr>
            <w:fldChar w:fldCharType="end"/>
          </w:r>
        </w:sdtContent>
      </w:sdt>
      <w:r w:rsidR="009F0744">
        <w:rPr>
          <w:rFonts w:ascii="Times New Roman" w:hAnsi="Times New Roman" w:cs="Times New Roman"/>
        </w:rPr>
        <w:t>.</w:t>
      </w: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Conclusiones:</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rPr>
      </w:pPr>
      <w:r w:rsidRPr="00791C55">
        <w:rPr>
          <w:rFonts w:ascii="Times New Roman" w:hAnsi="Times New Roman" w:cs="Times New Roman"/>
        </w:rPr>
        <w:t xml:space="preserve">“En este sentido, podemos afirmar que el cine doméstico es un "cine de lo esencial", cuyo poder empático radica en que el espectador puede reconocerse y/o verse representado en esas vidas ordinarias que nos recuerdan nuestra propia imagen y la de nuestros seres queridos, en momentos a los que conferimos simbólicamente un carácter "sagrado" y a los que, en consecuencia, deseamos aferramos. Esto explica que las </w:t>
      </w:r>
      <w:r w:rsidRPr="00791C55">
        <w:rPr>
          <w:rFonts w:ascii="Times New Roman" w:hAnsi="Times New Roman" w:cs="Times New Roman"/>
          <w:i/>
          <w:iCs/>
        </w:rPr>
        <w:t xml:space="preserve">home movies </w:t>
      </w:r>
      <w:r w:rsidRPr="00791C55">
        <w:rPr>
          <w:rFonts w:ascii="Times New Roman" w:hAnsi="Times New Roman" w:cs="Times New Roman"/>
        </w:rPr>
        <w:t>construyan una imagen idealizada de la vida familiar, fundada sobre aquellos acontecimientos dichosos que, por lo mismo, se conciben como memorables para la posteridad</w:t>
      </w:r>
      <w:r w:rsidR="00DF7E54" w:rsidRPr="00791C55">
        <w:rPr>
          <w:rFonts w:ascii="Times New Roman" w:hAnsi="Times New Roman" w:cs="Times New Roman"/>
        </w:rPr>
        <w:t>”</w:t>
      </w:r>
      <w:sdt>
        <w:sdtPr>
          <w:rPr>
            <w:rFonts w:ascii="Times New Roman" w:hAnsi="Times New Roman" w:cs="Times New Roman"/>
          </w:rPr>
          <w:id w:val="46882348"/>
          <w:citation/>
        </w:sdtPr>
        <w:sdtContent>
          <w:r w:rsidR="00033E1E" w:rsidRPr="00791C55">
            <w:rPr>
              <w:rFonts w:ascii="Times New Roman" w:hAnsi="Times New Roman" w:cs="Times New Roman"/>
            </w:rPr>
            <w:fldChar w:fldCharType="begin"/>
          </w:r>
          <w:r w:rsidR="009F0744">
            <w:rPr>
              <w:rFonts w:ascii="Times New Roman" w:hAnsi="Times New Roman" w:cs="Times New Roman"/>
            </w:rPr>
            <w:instrText xml:space="preserve">CITATION Pao08 \p 13 \l 1034 </w:instrText>
          </w:r>
          <w:r w:rsidR="00033E1E" w:rsidRPr="00791C55">
            <w:rPr>
              <w:rFonts w:ascii="Times New Roman" w:hAnsi="Times New Roman" w:cs="Times New Roman"/>
            </w:rPr>
            <w:fldChar w:fldCharType="separate"/>
          </w:r>
          <w:r w:rsidR="009F0744" w:rsidRPr="009F0744">
            <w:rPr>
              <w:rFonts w:ascii="Times New Roman" w:hAnsi="Times New Roman" w:cs="Times New Roman"/>
              <w:noProof/>
            </w:rPr>
            <w:t>(Lagos Labbé &amp; Figueroa Günther, 2008, p. 13)</w:t>
          </w:r>
          <w:r w:rsidR="00033E1E" w:rsidRPr="00791C55">
            <w:rPr>
              <w:rFonts w:ascii="Times New Roman" w:hAnsi="Times New Roman" w:cs="Times New Roman"/>
            </w:rPr>
            <w:fldChar w:fldCharType="end"/>
          </w:r>
        </w:sdtContent>
      </w:sdt>
      <w:r w:rsidR="009F0744">
        <w:rPr>
          <w:rFonts w:ascii="Times New Roman" w:hAnsi="Times New Roman" w:cs="Times New Roman"/>
        </w:rPr>
        <w:t>.</w:t>
      </w:r>
    </w:p>
    <w:p w:rsidR="00C05988" w:rsidRPr="00791C55" w:rsidRDefault="00C05988" w:rsidP="00E67920">
      <w:pPr>
        <w:spacing w:after="200" w:line="360" w:lineRule="auto"/>
        <w:jc w:val="both"/>
        <w:rPr>
          <w:rFonts w:ascii="Times New Roman" w:hAnsi="Times New Roman" w:cs="Times New Roman"/>
          <w:b/>
          <w:u w:color="020070"/>
        </w:rPr>
      </w:pPr>
      <w:r w:rsidRPr="00791C55">
        <w:rPr>
          <w:rFonts w:ascii="Times New Roman" w:hAnsi="Times New Roman" w:cs="Times New Roman"/>
        </w:rPr>
        <w:t xml:space="preserve">“En consecuencia, es aquella esfera que define espacios de naturaleza emocional y espiritual (por lo tanto, subjetiva) la que a nuestro juicio eclosiona la sublimación del sentido de familia contenido en las películas caseras; la misma que hace de estos registros -supuestamente de "realidades"-unas pequeñas ficciones familiares; quimeras o simulacros que condensan sólo momentos de felicidad, diversión, estabilidad, ilusión y paz. Es justamente allí donde radica el carácter ficticio de un tipo de representación que -por omisión- no se ajusta a la complejidad de la realidad, pues tanto los acontecimientos que se viven como las emociones que se experimentan en el núcleo familiar, son diversas y contradictorias. Aparentemente, en el "cotidiano" de este universo paralelo construido en las </w:t>
      </w:r>
      <w:r w:rsidRPr="00791C55">
        <w:rPr>
          <w:rFonts w:ascii="Times New Roman" w:hAnsi="Times New Roman" w:cs="Times New Roman"/>
          <w:i/>
          <w:iCs/>
        </w:rPr>
        <w:t>home movies</w:t>
      </w:r>
      <w:r w:rsidRPr="00791C55">
        <w:rPr>
          <w:rFonts w:ascii="Times New Roman" w:hAnsi="Times New Roman" w:cs="Times New Roman"/>
          <w:u w:color="020070"/>
        </w:rPr>
        <w:t>no habría cabida para crisis, frustraciones, tristeza, violencia, enfermedades, divorcio, engaños, desempleo, muerte o sufrimiento. Y es que estas películas activan procesos de reminiscencia y tal parece que nadie quiere recordar que el dolor es también parte del día a día</w:t>
      </w:r>
      <w:r w:rsidR="00DF7E54" w:rsidRPr="00791C55">
        <w:rPr>
          <w:rFonts w:ascii="Times New Roman" w:hAnsi="Times New Roman" w:cs="Times New Roman"/>
          <w:u w:color="020070"/>
        </w:rPr>
        <w:t>”</w:t>
      </w:r>
      <w:sdt>
        <w:sdtPr>
          <w:rPr>
            <w:rFonts w:ascii="Times New Roman" w:hAnsi="Times New Roman" w:cs="Times New Roman"/>
            <w:u w:color="020070"/>
          </w:rPr>
          <w:id w:val="331728328"/>
          <w:citation/>
        </w:sdtPr>
        <w:sdtContent>
          <w:r w:rsidR="00033E1E" w:rsidRPr="00791C55">
            <w:rPr>
              <w:rFonts w:ascii="Times New Roman" w:hAnsi="Times New Roman" w:cs="Times New Roman"/>
              <w:u w:color="020070"/>
            </w:rPr>
            <w:fldChar w:fldCharType="begin"/>
          </w:r>
          <w:r w:rsidR="009F0744">
            <w:rPr>
              <w:rFonts w:ascii="Times New Roman" w:hAnsi="Times New Roman" w:cs="Times New Roman"/>
              <w:u w:color="020070"/>
            </w:rPr>
            <w:instrText xml:space="preserve">CITATION Pao08 \p 13 \l 1034 </w:instrText>
          </w:r>
          <w:r w:rsidR="00033E1E" w:rsidRPr="00791C55">
            <w:rPr>
              <w:rFonts w:ascii="Times New Roman" w:hAnsi="Times New Roman" w:cs="Times New Roman"/>
              <w:u w:color="020070"/>
            </w:rPr>
            <w:fldChar w:fldCharType="separate"/>
          </w:r>
          <w:r w:rsidR="009F0744" w:rsidRPr="009F0744">
            <w:rPr>
              <w:rFonts w:ascii="Times New Roman" w:hAnsi="Times New Roman" w:cs="Times New Roman"/>
              <w:noProof/>
              <w:u w:color="020070"/>
            </w:rPr>
            <w:t>(Lagos Labbé &amp; Figueroa Günther, 2008, p. 13)</w:t>
          </w:r>
          <w:r w:rsidR="00033E1E" w:rsidRPr="00791C55">
            <w:rPr>
              <w:rFonts w:ascii="Times New Roman" w:hAnsi="Times New Roman" w:cs="Times New Roman"/>
              <w:u w:color="020070"/>
            </w:rPr>
            <w:fldChar w:fldCharType="end"/>
          </w:r>
        </w:sdtContent>
      </w:sdt>
      <w:r w:rsidR="009F0744">
        <w:rPr>
          <w:rFonts w:ascii="Times New Roman" w:hAnsi="Times New Roman" w:cs="Times New Roman"/>
          <w:u w:color="020070"/>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u w:color="020070"/>
        </w:rPr>
      </w:pPr>
      <w:r w:rsidRPr="00791C55">
        <w:rPr>
          <w:rFonts w:ascii="Times New Roman" w:hAnsi="Times New Roman" w:cs="Times New Roman"/>
        </w:rPr>
        <w:t>“En la actualidad, el rescate, preservación e integración de los valores históricos recuperados en los registros cinematográficos en general y en los filmes de familia en particular -habida cuenta de su potencial de archivo adquiere exponencial relevancia como base de identidad cultural. Urge, pues, su proyección y puesta en valor patrimonial</w:t>
      </w:r>
      <w:r w:rsidRPr="00791C55">
        <w:rPr>
          <w:rFonts w:ascii="Times New Roman" w:hAnsi="Times New Roman" w:cs="Times New Roman"/>
          <w:u w:color="020070"/>
        </w:rPr>
        <w:t>. Muchos legados fílmicos se encuentran en peligro por la fragilidad de los soportes y la obsolescencia de los aparatos técnicos requeridos para su reproducción</w:t>
      </w:r>
      <w:r w:rsidR="00DF7E54" w:rsidRPr="00791C55">
        <w:rPr>
          <w:rFonts w:ascii="Times New Roman" w:hAnsi="Times New Roman" w:cs="Times New Roman"/>
          <w:u w:color="020070"/>
        </w:rPr>
        <w:t>”</w:t>
      </w:r>
      <w:sdt>
        <w:sdtPr>
          <w:rPr>
            <w:rFonts w:ascii="Times New Roman" w:hAnsi="Times New Roman" w:cs="Times New Roman"/>
            <w:u w:color="020070"/>
          </w:rPr>
          <w:id w:val="-169327638"/>
          <w:citation/>
        </w:sdtPr>
        <w:sdtContent>
          <w:r w:rsidR="00033E1E" w:rsidRPr="00791C55">
            <w:rPr>
              <w:rFonts w:ascii="Times New Roman" w:hAnsi="Times New Roman" w:cs="Times New Roman"/>
              <w:u w:color="020070"/>
            </w:rPr>
            <w:fldChar w:fldCharType="begin"/>
          </w:r>
          <w:r w:rsidR="009F0744">
            <w:rPr>
              <w:rFonts w:ascii="Times New Roman" w:hAnsi="Times New Roman" w:cs="Times New Roman"/>
              <w:u w:color="020070"/>
            </w:rPr>
            <w:instrText xml:space="preserve">CITATION Pao08 \p 10 \l 1034 </w:instrText>
          </w:r>
          <w:r w:rsidR="00033E1E" w:rsidRPr="00791C55">
            <w:rPr>
              <w:rFonts w:ascii="Times New Roman" w:hAnsi="Times New Roman" w:cs="Times New Roman"/>
              <w:u w:color="020070"/>
            </w:rPr>
            <w:fldChar w:fldCharType="separate"/>
          </w:r>
          <w:r w:rsidR="009F0744" w:rsidRPr="009F0744">
            <w:rPr>
              <w:rFonts w:ascii="Times New Roman" w:hAnsi="Times New Roman" w:cs="Times New Roman"/>
              <w:noProof/>
              <w:u w:color="020070"/>
            </w:rPr>
            <w:t>(Lagos Labbé &amp; Figueroa Günther, 2008, p. 10)</w:t>
          </w:r>
          <w:r w:rsidR="00033E1E" w:rsidRPr="00791C55">
            <w:rPr>
              <w:rFonts w:ascii="Times New Roman" w:hAnsi="Times New Roman" w:cs="Times New Roman"/>
              <w:u w:color="020070"/>
            </w:rPr>
            <w:fldChar w:fldCharType="end"/>
          </w:r>
        </w:sdtContent>
      </w:sdt>
      <w:r w:rsidR="009F0744">
        <w:rPr>
          <w:rFonts w:ascii="Times New Roman" w:hAnsi="Times New Roman" w:cs="Times New Roman"/>
          <w:u w:color="020070"/>
        </w:rPr>
        <w:t>.</w:t>
      </w:r>
    </w:p>
    <w:p w:rsidR="00C05988" w:rsidRPr="00791C55" w:rsidRDefault="00C05988" w:rsidP="00E67920">
      <w:pPr>
        <w:spacing w:after="200" w:line="360" w:lineRule="auto"/>
        <w:jc w:val="both"/>
        <w:rPr>
          <w:rFonts w:ascii="Times New Roman" w:hAnsi="Times New Roman" w:cs="Times New Roman"/>
          <w:b/>
          <w:u w:color="020070"/>
        </w:rPr>
      </w:pPr>
      <w:r w:rsidRPr="00791C55">
        <w:rPr>
          <w:rFonts w:ascii="Times New Roman" w:hAnsi="Times New Roman" w:cs="Times New Roman"/>
          <w:u w:color="020070"/>
        </w:rPr>
        <w:t>“Tal como hemos visto, las motivaciones que como en una prospección arqueológica nos llevan a intentar rozar el pasado contenido en las películas familiares, desde nuestro presente, son diversas y pueden obedecer tanto a necesidades históricas y políticas, como afectivas y emocionales. En cualquier caso, cuando nos sumergimos en la dimensión de las películas familiares, nos enfrentamos a la posibilidad cierta de situarnos como sujetos de la historia e historiadores de nuestra propia memoria</w:t>
      </w:r>
      <w:r w:rsidR="00DF7E54" w:rsidRPr="00791C55">
        <w:rPr>
          <w:rFonts w:ascii="Times New Roman" w:hAnsi="Times New Roman" w:cs="Times New Roman"/>
          <w:u w:color="020070"/>
        </w:rPr>
        <w:t>”</w:t>
      </w:r>
      <w:sdt>
        <w:sdtPr>
          <w:rPr>
            <w:rFonts w:ascii="Times New Roman" w:hAnsi="Times New Roman" w:cs="Times New Roman"/>
            <w:u w:color="020070"/>
          </w:rPr>
          <w:id w:val="568931541"/>
          <w:citation/>
        </w:sdtPr>
        <w:sdtContent>
          <w:r w:rsidR="00033E1E" w:rsidRPr="00791C55">
            <w:rPr>
              <w:rFonts w:ascii="Times New Roman" w:hAnsi="Times New Roman" w:cs="Times New Roman"/>
              <w:u w:color="020070"/>
            </w:rPr>
            <w:fldChar w:fldCharType="begin"/>
          </w:r>
          <w:r w:rsidR="009F0744">
            <w:rPr>
              <w:rFonts w:ascii="Times New Roman" w:hAnsi="Times New Roman" w:cs="Times New Roman"/>
              <w:u w:color="020070"/>
            </w:rPr>
            <w:instrText xml:space="preserve">CITATION Pao08 \p 14 \l 1034 </w:instrText>
          </w:r>
          <w:r w:rsidR="00033E1E" w:rsidRPr="00791C55">
            <w:rPr>
              <w:rFonts w:ascii="Times New Roman" w:hAnsi="Times New Roman" w:cs="Times New Roman"/>
              <w:u w:color="020070"/>
            </w:rPr>
            <w:fldChar w:fldCharType="separate"/>
          </w:r>
          <w:r w:rsidR="009F0744" w:rsidRPr="009F0744">
            <w:rPr>
              <w:rFonts w:ascii="Times New Roman" w:hAnsi="Times New Roman" w:cs="Times New Roman"/>
              <w:noProof/>
              <w:u w:color="020070"/>
            </w:rPr>
            <w:t>(Lagos Labbé &amp; Figueroa Günther, 2008, p. 14)</w:t>
          </w:r>
          <w:r w:rsidR="00033E1E" w:rsidRPr="00791C55">
            <w:rPr>
              <w:rFonts w:ascii="Times New Roman" w:hAnsi="Times New Roman" w:cs="Times New Roman"/>
              <w:u w:color="020070"/>
            </w:rPr>
            <w:fldChar w:fldCharType="end"/>
          </w:r>
        </w:sdtContent>
      </w:sdt>
      <w:r w:rsidR="009F0744">
        <w:rPr>
          <w:rFonts w:ascii="Times New Roman" w:hAnsi="Times New Roman" w:cs="Times New Roman"/>
          <w:u w:color="020070"/>
        </w:rPr>
        <w:t>.</w:t>
      </w: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Bibliografía:</w:t>
      </w:r>
    </w:p>
    <w:p w:rsidR="00C05988" w:rsidRPr="000618ED" w:rsidRDefault="00C05988" w:rsidP="00E67920">
      <w:pPr>
        <w:pStyle w:val="Sinespaciado"/>
        <w:spacing w:after="200" w:line="360" w:lineRule="auto"/>
        <w:jc w:val="both"/>
        <w:rPr>
          <w:rFonts w:ascii="Times New Roman" w:hAnsi="Times New Roman" w:cs="Times New Roman"/>
          <w:b/>
          <w:lang w:val="en-US"/>
        </w:rPr>
      </w:pPr>
      <w:r w:rsidRPr="00791C55">
        <w:rPr>
          <w:rFonts w:ascii="Times New Roman" w:hAnsi="Times New Roman" w:cs="Times New Roman"/>
        </w:rPr>
        <w:t xml:space="preserve">Buchloh, B. H. D. 1982. </w:t>
      </w:r>
      <w:proofErr w:type="gramStart"/>
      <w:r w:rsidRPr="000618ED">
        <w:rPr>
          <w:rFonts w:ascii="Times New Roman" w:hAnsi="Times New Roman" w:cs="Times New Roman"/>
          <w:lang w:val="en-US"/>
        </w:rPr>
        <w:t>"Allegorical Procedures: Appropriation and Montage in Contemporary Art</w:t>
      </w:r>
      <w:r w:rsidR="00DF7E54" w:rsidRPr="000618ED">
        <w:rPr>
          <w:rFonts w:ascii="Times New Roman" w:hAnsi="Times New Roman" w:cs="Times New Roman"/>
          <w:lang w:val="en-US"/>
        </w:rPr>
        <w:t>”</w:t>
      </w:r>
      <w:r w:rsidRPr="000618ED">
        <w:rPr>
          <w:rFonts w:ascii="Times New Roman" w:hAnsi="Times New Roman" w:cs="Times New Roman"/>
          <w:i/>
          <w:iCs/>
          <w:lang w:val="en-US"/>
        </w:rPr>
        <w:t xml:space="preserve">Artforum </w:t>
      </w:r>
      <w:r w:rsidRPr="000618ED">
        <w:rPr>
          <w:rFonts w:ascii="Times New Roman" w:hAnsi="Times New Roman" w:cs="Times New Roman"/>
          <w:lang w:val="en-US"/>
        </w:rPr>
        <w:t>21, 1: 43-56.</w:t>
      </w:r>
      <w:proofErr w:type="gramEnd"/>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rPr>
        <w:t xml:space="preserve">Bürger, P. 1987. </w:t>
      </w:r>
      <w:r w:rsidRPr="00791C55">
        <w:rPr>
          <w:rFonts w:ascii="Times New Roman" w:hAnsi="Times New Roman" w:cs="Times New Roman"/>
          <w:i/>
          <w:iCs/>
        </w:rPr>
        <w:t xml:space="preserve">Teoría de la vanguardia. </w:t>
      </w:r>
      <w:r w:rsidRPr="00791C55">
        <w:rPr>
          <w:rFonts w:ascii="Times New Roman" w:hAnsi="Times New Roman" w:cs="Times New Roman"/>
        </w:rPr>
        <w:t>Barcelona: Paidós.</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rPr>
        <w:t xml:space="preserve">Burke, P. (Ed.). 1999. </w:t>
      </w:r>
      <w:r w:rsidRPr="00791C55">
        <w:rPr>
          <w:rFonts w:ascii="Times New Roman" w:hAnsi="Times New Roman" w:cs="Times New Roman"/>
          <w:i/>
          <w:iCs/>
        </w:rPr>
        <w:t xml:space="preserve">Formas de hacer historia. </w:t>
      </w:r>
      <w:r w:rsidRPr="00791C55">
        <w:rPr>
          <w:rFonts w:ascii="Times New Roman" w:hAnsi="Times New Roman" w:cs="Times New Roman"/>
        </w:rPr>
        <w:t>España: Alianza.</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rPr>
        <w:t xml:space="preserve">______. 2001. </w:t>
      </w:r>
      <w:r w:rsidRPr="00791C55">
        <w:rPr>
          <w:rFonts w:ascii="Times New Roman" w:hAnsi="Times New Roman" w:cs="Times New Roman"/>
          <w:i/>
          <w:iCs/>
        </w:rPr>
        <w:t xml:space="preserve">Vista y no visto. El uso de la imagen como documenta histórico. </w:t>
      </w:r>
      <w:r w:rsidRPr="00791C55">
        <w:rPr>
          <w:rFonts w:ascii="Times New Roman" w:hAnsi="Times New Roman" w:cs="Times New Roman"/>
        </w:rPr>
        <w:t>España: Crítica.</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rPr>
        <w:t xml:space="preserve">Cerdán, J., Torreiro, C. (Eds.). 2005. </w:t>
      </w:r>
      <w:r w:rsidRPr="00791C55">
        <w:rPr>
          <w:rFonts w:ascii="Times New Roman" w:hAnsi="Times New Roman" w:cs="Times New Roman"/>
          <w:i/>
          <w:iCs/>
        </w:rPr>
        <w:t xml:space="preserve">Documental y vanguardia. </w:t>
      </w:r>
      <w:r w:rsidRPr="00791C55">
        <w:rPr>
          <w:rFonts w:ascii="Times New Roman" w:hAnsi="Times New Roman" w:cs="Times New Roman"/>
        </w:rPr>
        <w:t>Madrid: Cátedra.</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rPr>
        <w:t>Cuesta, J. 1996. "De la memoria a la Historia</w:t>
      </w:r>
      <w:r w:rsidR="00DF7E54" w:rsidRPr="00791C55">
        <w:rPr>
          <w:rFonts w:ascii="Times New Roman" w:hAnsi="Times New Roman" w:cs="Times New Roman"/>
        </w:rPr>
        <w:t>”</w:t>
      </w:r>
      <w:r w:rsidRPr="00791C55">
        <w:rPr>
          <w:rFonts w:ascii="Times New Roman" w:hAnsi="Times New Roman" w:cs="Times New Roman"/>
          <w:i/>
          <w:iCs/>
        </w:rPr>
        <w:t xml:space="preserve">Entre el pasado y el Presente. Historia y Memoria. </w:t>
      </w:r>
      <w:r w:rsidRPr="00791C55">
        <w:rPr>
          <w:rFonts w:ascii="Times New Roman" w:hAnsi="Times New Roman" w:cs="Times New Roman"/>
        </w:rPr>
        <w:t>Alted Vigil, A. (Comp.). Madrid: Universidad Internacional de Educación a Distancia. 56-89.</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rPr>
        <w:t xml:space="preserve">Cuevas, E., Muguiro, C. (Eds.). 2002. </w:t>
      </w:r>
      <w:r w:rsidRPr="00791C55">
        <w:rPr>
          <w:rFonts w:ascii="Times New Roman" w:hAnsi="Times New Roman" w:cs="Times New Roman"/>
          <w:i/>
          <w:iCs/>
        </w:rPr>
        <w:t xml:space="preserve">El hombre sin la cámara. El cine de Alan Berliner. </w:t>
      </w:r>
      <w:r w:rsidRPr="00791C55">
        <w:rPr>
          <w:rFonts w:ascii="Times New Roman" w:hAnsi="Times New Roman" w:cs="Times New Roman"/>
        </w:rPr>
        <w:t>Madrid: Ediciones Internacionales Universitarias.</w:t>
      </w:r>
    </w:p>
    <w:p w:rsidR="00C05988" w:rsidRPr="000618ED" w:rsidRDefault="00C05988" w:rsidP="00E67920">
      <w:pPr>
        <w:pStyle w:val="Sinespaciado"/>
        <w:spacing w:after="200" w:line="360" w:lineRule="auto"/>
        <w:jc w:val="both"/>
        <w:rPr>
          <w:rFonts w:ascii="Times New Roman" w:hAnsi="Times New Roman" w:cs="Times New Roman"/>
          <w:b/>
          <w:lang w:val="en-US"/>
        </w:rPr>
      </w:pPr>
      <w:r w:rsidRPr="00791C55">
        <w:rPr>
          <w:rFonts w:ascii="Times New Roman" w:hAnsi="Times New Roman" w:cs="Times New Roman"/>
        </w:rPr>
        <w:t>Cytrynowicz, R. 2002. "El cine de Berliner y la escritura de la historia</w:t>
      </w:r>
      <w:r w:rsidR="00DF7E54" w:rsidRPr="00791C55">
        <w:rPr>
          <w:rFonts w:ascii="Times New Roman" w:hAnsi="Times New Roman" w:cs="Times New Roman"/>
        </w:rPr>
        <w:t>”</w:t>
      </w:r>
      <w:r w:rsidRPr="00791C55">
        <w:rPr>
          <w:rFonts w:ascii="Times New Roman" w:hAnsi="Times New Roman" w:cs="Times New Roman"/>
          <w:i/>
          <w:iCs/>
        </w:rPr>
        <w:t xml:space="preserve">El hombre sin la cámara. El cine de Alan Berliner. </w:t>
      </w:r>
      <w:r w:rsidRPr="00791C55">
        <w:rPr>
          <w:rFonts w:ascii="Times New Roman" w:hAnsi="Times New Roman" w:cs="Times New Roman"/>
        </w:rPr>
        <w:t xml:space="preserve">Cuevas, E., Muguiro, C. (Eds.). </w:t>
      </w:r>
      <w:r w:rsidRPr="000618ED">
        <w:rPr>
          <w:rFonts w:ascii="Times New Roman" w:hAnsi="Times New Roman" w:cs="Times New Roman"/>
          <w:lang w:val="en-US"/>
        </w:rPr>
        <w:t xml:space="preserve">Madrid: Ediciones Internacionales Universitarias. </w:t>
      </w:r>
      <w:proofErr w:type="gramStart"/>
      <w:r w:rsidRPr="000618ED">
        <w:rPr>
          <w:rFonts w:ascii="Times New Roman" w:hAnsi="Times New Roman" w:cs="Times New Roman"/>
          <w:lang w:val="en-US"/>
        </w:rPr>
        <w:t>81-90.</w:t>
      </w:r>
      <w:proofErr w:type="gramEnd"/>
    </w:p>
    <w:p w:rsidR="00C05988" w:rsidRPr="000618ED" w:rsidRDefault="00C05988" w:rsidP="00E67920">
      <w:pPr>
        <w:pStyle w:val="Sinespaciado"/>
        <w:spacing w:after="200" w:line="360" w:lineRule="auto"/>
        <w:jc w:val="both"/>
        <w:rPr>
          <w:rFonts w:ascii="Times New Roman" w:hAnsi="Times New Roman" w:cs="Times New Roman"/>
          <w:b/>
          <w:lang w:val="en-US"/>
        </w:rPr>
      </w:pPr>
      <w:r w:rsidRPr="000618ED">
        <w:rPr>
          <w:rFonts w:ascii="Times New Roman" w:hAnsi="Times New Roman" w:cs="Times New Roman"/>
          <w:lang w:val="en-US"/>
        </w:rPr>
        <w:t xml:space="preserve">Chalfen, R. 1987. </w:t>
      </w:r>
      <w:proofErr w:type="gramStart"/>
      <w:r w:rsidRPr="000618ED">
        <w:rPr>
          <w:rFonts w:ascii="Times New Roman" w:hAnsi="Times New Roman" w:cs="Times New Roman"/>
          <w:i/>
          <w:iCs/>
          <w:lang w:val="en-US"/>
        </w:rPr>
        <w:t>Snapshots versions of life.</w:t>
      </w:r>
      <w:proofErr w:type="gramEnd"/>
      <w:r w:rsidRPr="000618ED">
        <w:rPr>
          <w:rFonts w:ascii="Times New Roman" w:hAnsi="Times New Roman" w:cs="Times New Roman"/>
          <w:i/>
          <w:iCs/>
          <w:lang w:val="en-US"/>
        </w:rPr>
        <w:t xml:space="preserve"> </w:t>
      </w:r>
      <w:r w:rsidRPr="000618ED">
        <w:rPr>
          <w:rFonts w:ascii="Times New Roman" w:hAnsi="Times New Roman" w:cs="Times New Roman"/>
          <w:lang w:val="en-US"/>
        </w:rPr>
        <w:t xml:space="preserve">Ohio: Popular Press, Bowling Green State University, </w:t>
      </w:r>
      <w:proofErr w:type="gramStart"/>
      <w:r w:rsidRPr="000618ED">
        <w:rPr>
          <w:rFonts w:ascii="Times New Roman" w:hAnsi="Times New Roman" w:cs="Times New Roman"/>
          <w:lang w:val="en-US"/>
        </w:rPr>
        <w:t>Bowling Green</w:t>
      </w:r>
      <w:proofErr w:type="gramEnd"/>
      <w:r w:rsidRPr="000618ED">
        <w:rPr>
          <w:rFonts w:ascii="Times New Roman" w:hAnsi="Times New Roman" w:cs="Times New Roman"/>
          <w:lang w:val="en-US"/>
        </w:rPr>
        <w:t>.</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rPr>
        <w:t xml:space="preserve">Halbwachs, M., Namer, G. 2004. </w:t>
      </w:r>
      <w:r w:rsidRPr="00791C55">
        <w:rPr>
          <w:rFonts w:ascii="Times New Roman" w:hAnsi="Times New Roman" w:cs="Times New Roman"/>
          <w:i/>
          <w:iCs/>
        </w:rPr>
        <w:t xml:space="preserve">Los marcos sociales de la memoria. </w:t>
      </w:r>
      <w:r w:rsidRPr="00791C55">
        <w:rPr>
          <w:rFonts w:ascii="Times New Roman" w:hAnsi="Times New Roman" w:cs="Times New Roman"/>
        </w:rPr>
        <w:t>España: Anthropos.</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rPr>
        <w:t>Lagos, P. 2009. "El cine amateur de Armando Sandoval</w:t>
      </w:r>
      <w:r w:rsidR="00DF7E54" w:rsidRPr="00791C55">
        <w:rPr>
          <w:rFonts w:ascii="Times New Roman" w:hAnsi="Times New Roman" w:cs="Times New Roman"/>
        </w:rPr>
        <w:t>”</w:t>
      </w:r>
      <w:r w:rsidRPr="00791C55">
        <w:rPr>
          <w:rFonts w:ascii="Times New Roman" w:hAnsi="Times New Roman" w:cs="Times New Roman"/>
          <w:i/>
          <w:iCs/>
        </w:rPr>
        <w:t xml:space="preserve">Armando Sandoval, el fotógrafo. </w:t>
      </w:r>
      <w:r w:rsidRPr="00791C55">
        <w:rPr>
          <w:rFonts w:ascii="Times New Roman" w:hAnsi="Times New Roman" w:cs="Times New Roman"/>
        </w:rPr>
        <w:t>Matthews, M. Santiago; Pehuén (en prensa).</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rPr>
        <w:t>León, Ch. "El Modo de Representación Amateur</w:t>
      </w:r>
      <w:r w:rsidR="00DF7E54" w:rsidRPr="00791C55">
        <w:rPr>
          <w:rFonts w:ascii="Times New Roman" w:hAnsi="Times New Roman" w:cs="Times New Roman"/>
        </w:rPr>
        <w:t>”</w:t>
      </w:r>
      <w:r w:rsidRPr="00791C55">
        <w:rPr>
          <w:rFonts w:ascii="Times New Roman" w:hAnsi="Times New Roman" w:cs="Times New Roman"/>
          <w:i/>
          <w:iCs/>
        </w:rPr>
        <w:t xml:space="preserve">Ocho y Medio. </w:t>
      </w:r>
      <w:r w:rsidRPr="00791C55">
        <w:rPr>
          <w:rFonts w:ascii="Times New Roman" w:hAnsi="Times New Roman" w:cs="Times New Roman"/>
        </w:rPr>
        <w:t xml:space="preserve">Mayo de 2005 </w:t>
      </w:r>
      <w:hyperlink r:id="rId8" w:history="1">
        <w:r w:rsidRPr="00791C55">
          <w:rPr>
            <w:rFonts w:ascii="Times New Roman" w:hAnsi="Times New Roman" w:cs="Times New Roman"/>
            <w:u w:val="single" w:color="020070"/>
          </w:rPr>
          <w:t>http://www.ochoymedio.net/opinion/ediciones-anteriores/archivo/05-05/05-05-Leon.html</w:t>
        </w:r>
      </w:hyperlink>
      <w:r w:rsidRPr="00791C55">
        <w:rPr>
          <w:rFonts w:ascii="Times New Roman" w:hAnsi="Times New Roman" w:cs="Times New Roman"/>
        </w:rPr>
        <w:t>, visitado el 1 de junio de 2009.</w:t>
      </w:r>
    </w:p>
    <w:p w:rsidR="00C05988" w:rsidRPr="000618ED" w:rsidRDefault="00C05988" w:rsidP="00E67920">
      <w:pPr>
        <w:pStyle w:val="Sinespaciado"/>
        <w:spacing w:after="200" w:line="360" w:lineRule="auto"/>
        <w:jc w:val="both"/>
        <w:rPr>
          <w:rFonts w:ascii="Times New Roman" w:hAnsi="Times New Roman" w:cs="Times New Roman"/>
          <w:b/>
          <w:lang w:val="en-US"/>
        </w:rPr>
      </w:pPr>
      <w:r w:rsidRPr="00791C55">
        <w:rPr>
          <w:rFonts w:ascii="Times New Roman" w:hAnsi="Times New Roman" w:cs="Times New Roman"/>
        </w:rPr>
        <w:t>Llanos, B. 2005. "La casa móvil y su paisaje</w:t>
      </w:r>
      <w:r w:rsidR="00DF7E54" w:rsidRPr="00791C55">
        <w:rPr>
          <w:rFonts w:ascii="Times New Roman" w:hAnsi="Times New Roman" w:cs="Times New Roman"/>
        </w:rPr>
        <w:t>”</w:t>
      </w:r>
      <w:r w:rsidRPr="00791C55">
        <w:rPr>
          <w:rFonts w:ascii="Times New Roman" w:hAnsi="Times New Roman" w:cs="Times New Roman"/>
          <w:i/>
          <w:iCs/>
        </w:rPr>
        <w:t xml:space="preserve">Territorio Doméstico. </w:t>
      </w:r>
      <w:r w:rsidRPr="000618ED">
        <w:rPr>
          <w:rFonts w:ascii="Times New Roman" w:hAnsi="Times New Roman" w:cs="Times New Roman"/>
          <w:lang w:val="en-US"/>
        </w:rPr>
        <w:t>Truffa, B., Montecino, S. Santiago: Ediciones B. 13-18.</w:t>
      </w:r>
    </w:p>
    <w:p w:rsidR="00C05988" w:rsidRPr="000618ED" w:rsidRDefault="00C05988" w:rsidP="00E67920">
      <w:pPr>
        <w:pStyle w:val="Sinespaciado"/>
        <w:spacing w:after="200" w:line="360" w:lineRule="auto"/>
        <w:jc w:val="both"/>
        <w:rPr>
          <w:rFonts w:ascii="Times New Roman" w:hAnsi="Times New Roman" w:cs="Times New Roman"/>
          <w:b/>
          <w:lang w:val="en-US"/>
        </w:rPr>
      </w:pPr>
      <w:r w:rsidRPr="000618ED">
        <w:rPr>
          <w:rFonts w:ascii="Times New Roman" w:hAnsi="Times New Roman" w:cs="Times New Roman"/>
          <w:lang w:val="en-US"/>
        </w:rPr>
        <w:t xml:space="preserve">MacNamara, P. 1996. </w:t>
      </w:r>
      <w:proofErr w:type="gramStart"/>
      <w:r w:rsidRPr="000618ED">
        <w:rPr>
          <w:rFonts w:ascii="Times New Roman" w:hAnsi="Times New Roman" w:cs="Times New Roman"/>
          <w:lang w:val="en-US"/>
        </w:rPr>
        <w:t>"Amateur Film as Historical Record.</w:t>
      </w:r>
      <w:proofErr w:type="gramEnd"/>
      <w:r w:rsidRPr="000618ED">
        <w:rPr>
          <w:rFonts w:ascii="Times New Roman" w:hAnsi="Times New Roman" w:cs="Times New Roman"/>
          <w:lang w:val="en-US"/>
        </w:rPr>
        <w:t xml:space="preserve"> </w:t>
      </w:r>
      <w:proofErr w:type="gramStart"/>
      <w:r w:rsidRPr="000618ED">
        <w:rPr>
          <w:rFonts w:ascii="Times New Roman" w:hAnsi="Times New Roman" w:cs="Times New Roman"/>
          <w:lang w:val="en-US"/>
        </w:rPr>
        <w:t>A Democratic History?</w:t>
      </w:r>
      <w:r w:rsidR="00DF7E54" w:rsidRPr="000618ED">
        <w:rPr>
          <w:rFonts w:ascii="Times New Roman" w:hAnsi="Times New Roman" w:cs="Times New Roman"/>
          <w:lang w:val="en-US"/>
        </w:rPr>
        <w:t>”</w:t>
      </w:r>
      <w:proofErr w:type="gramEnd"/>
      <w:r w:rsidRPr="000618ED">
        <w:rPr>
          <w:rFonts w:ascii="Times New Roman" w:hAnsi="Times New Roman" w:cs="Times New Roman"/>
          <w:i/>
          <w:iCs/>
          <w:lang w:val="en-US"/>
        </w:rPr>
        <w:t xml:space="preserve">Journal of Film Preservation </w:t>
      </w:r>
      <w:r w:rsidRPr="000618ED">
        <w:rPr>
          <w:rFonts w:ascii="Times New Roman" w:hAnsi="Times New Roman" w:cs="Times New Roman"/>
          <w:lang w:val="en-US"/>
        </w:rPr>
        <w:t>25, 53: 41-45.</w:t>
      </w:r>
    </w:p>
    <w:p w:rsidR="00C05988" w:rsidRPr="000618ED" w:rsidRDefault="00C05988" w:rsidP="00E67920">
      <w:pPr>
        <w:pStyle w:val="Sinespaciado"/>
        <w:spacing w:after="200" w:line="360" w:lineRule="auto"/>
        <w:jc w:val="both"/>
        <w:rPr>
          <w:rFonts w:ascii="Times New Roman" w:hAnsi="Times New Roman" w:cs="Times New Roman"/>
          <w:b/>
          <w:lang w:val="en-US"/>
        </w:rPr>
      </w:pPr>
      <w:r w:rsidRPr="00791C55">
        <w:rPr>
          <w:rFonts w:ascii="Times New Roman" w:hAnsi="Times New Roman" w:cs="Times New Roman"/>
        </w:rPr>
        <w:t xml:space="preserve">Marinas, J. M., Santamarina, C. 1993. </w:t>
      </w:r>
      <w:r w:rsidRPr="00791C55">
        <w:rPr>
          <w:rFonts w:ascii="Times New Roman" w:hAnsi="Times New Roman" w:cs="Times New Roman"/>
          <w:i/>
          <w:iCs/>
        </w:rPr>
        <w:t xml:space="preserve">La historia oral: métodos y experiencias. </w:t>
      </w:r>
      <w:r w:rsidRPr="000618ED">
        <w:rPr>
          <w:rFonts w:ascii="Times New Roman" w:hAnsi="Times New Roman" w:cs="Times New Roman"/>
          <w:lang w:val="en-US"/>
        </w:rPr>
        <w:t>España: Debate.</w:t>
      </w:r>
    </w:p>
    <w:p w:rsidR="00C05988" w:rsidRPr="000618ED" w:rsidRDefault="00C05988" w:rsidP="00E67920">
      <w:pPr>
        <w:pStyle w:val="Sinespaciado"/>
        <w:spacing w:after="200" w:line="360" w:lineRule="auto"/>
        <w:jc w:val="both"/>
        <w:rPr>
          <w:rFonts w:ascii="Times New Roman" w:hAnsi="Times New Roman" w:cs="Times New Roman"/>
          <w:b/>
          <w:lang w:val="en-US"/>
        </w:rPr>
      </w:pPr>
      <w:proofErr w:type="gramStart"/>
      <w:r w:rsidRPr="000618ED">
        <w:rPr>
          <w:rFonts w:ascii="Times New Roman" w:hAnsi="Times New Roman" w:cs="Times New Roman"/>
          <w:lang w:val="en-US"/>
        </w:rPr>
        <w:t>Moran, J. M. 2002.</w:t>
      </w:r>
      <w:proofErr w:type="gramEnd"/>
      <w:r w:rsidRPr="000618ED">
        <w:rPr>
          <w:rFonts w:ascii="Times New Roman" w:hAnsi="Times New Roman" w:cs="Times New Roman"/>
          <w:lang w:val="en-US"/>
        </w:rPr>
        <w:t xml:space="preserve"> </w:t>
      </w:r>
      <w:r w:rsidRPr="000618ED">
        <w:rPr>
          <w:rFonts w:ascii="Times New Roman" w:hAnsi="Times New Roman" w:cs="Times New Roman"/>
          <w:i/>
          <w:iCs/>
          <w:lang w:val="en-US"/>
        </w:rPr>
        <w:t xml:space="preserve">There is no Place </w:t>
      </w:r>
      <w:proofErr w:type="gramStart"/>
      <w:r w:rsidRPr="000618ED">
        <w:rPr>
          <w:rFonts w:ascii="Times New Roman" w:hAnsi="Times New Roman" w:cs="Times New Roman"/>
          <w:i/>
          <w:iCs/>
          <w:lang w:val="en-US"/>
        </w:rPr>
        <w:t>Like</w:t>
      </w:r>
      <w:proofErr w:type="gramEnd"/>
      <w:r w:rsidRPr="000618ED">
        <w:rPr>
          <w:rFonts w:ascii="Times New Roman" w:hAnsi="Times New Roman" w:cs="Times New Roman"/>
          <w:i/>
          <w:iCs/>
          <w:lang w:val="en-US"/>
        </w:rPr>
        <w:t xml:space="preserve"> Home Video. </w:t>
      </w:r>
      <w:r w:rsidRPr="000618ED">
        <w:rPr>
          <w:rFonts w:ascii="Times New Roman" w:hAnsi="Times New Roman" w:cs="Times New Roman"/>
          <w:lang w:val="en-US"/>
        </w:rPr>
        <w:t>EEUU: University of Minessota Press.</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rPr>
        <w:t>Ortega, M</w:t>
      </w:r>
      <w:r w:rsidRPr="00791C55">
        <w:rPr>
          <w:rFonts w:ascii="Times New Roman" w:hAnsi="Times New Roman" w:cs="Times New Roman"/>
          <w:vertAlign w:val="superscript"/>
        </w:rPr>
        <w:t>a</w:t>
      </w:r>
      <w:r w:rsidRPr="00791C55">
        <w:rPr>
          <w:rFonts w:ascii="Times New Roman" w:hAnsi="Times New Roman" w:cs="Times New Roman"/>
        </w:rPr>
        <w:t xml:space="preserve"> L. 2005. </w:t>
      </w:r>
      <w:r w:rsidRPr="00791C55">
        <w:rPr>
          <w:rFonts w:ascii="Times New Roman" w:hAnsi="Times New Roman" w:cs="Times New Roman"/>
          <w:i/>
          <w:iCs/>
        </w:rPr>
        <w:t xml:space="preserve">Nada es lo que parece: falsos documentales, hibridaciones y mestizajes del documental en España. </w:t>
      </w:r>
      <w:r w:rsidRPr="00791C55">
        <w:rPr>
          <w:rFonts w:ascii="Times New Roman" w:hAnsi="Times New Roman" w:cs="Times New Roman"/>
        </w:rPr>
        <w:t>Madrid: Ocho y medio.</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rPr>
        <w:t>Rebollo Iturralde, E. 1995. "Amateur Film-making, Collective Memory and Cultural Identity</w:t>
      </w:r>
      <w:r w:rsidR="00DF7E54" w:rsidRPr="00791C55">
        <w:rPr>
          <w:rFonts w:ascii="Times New Roman" w:hAnsi="Times New Roman" w:cs="Times New Roman"/>
        </w:rPr>
        <w:t>”</w:t>
      </w:r>
      <w:r w:rsidRPr="00791C55">
        <w:rPr>
          <w:rFonts w:ascii="Times New Roman" w:hAnsi="Times New Roman" w:cs="Times New Roman"/>
          <w:i/>
          <w:iCs/>
        </w:rPr>
        <w:t xml:space="preserve">EnteleQuia: </w:t>
      </w:r>
      <w:r w:rsidRPr="00791C55">
        <w:rPr>
          <w:rFonts w:ascii="Times New Roman" w:hAnsi="Times New Roman" w:cs="Times New Roman"/>
        </w:rPr>
        <w:t xml:space="preserve">Universidad Católica de Uruguay. En: </w:t>
      </w:r>
      <w:hyperlink r:id="rId9" w:history="1">
        <w:r w:rsidRPr="00791C55">
          <w:rPr>
            <w:rFonts w:ascii="Times New Roman" w:hAnsi="Times New Roman" w:cs="Times New Roman"/>
            <w:u w:val="single" w:color="020070"/>
          </w:rPr>
          <w:t>http://www.waccglobal.org</w:t>
        </w:r>
      </w:hyperlink>
      <w:r w:rsidRPr="00791C55">
        <w:rPr>
          <w:rFonts w:ascii="Times New Roman" w:hAnsi="Times New Roman" w:cs="Times New Roman"/>
        </w:rPr>
        <w:t>, visitado el 06/2009.</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rPr>
        <w:t xml:space="preserve">Salazar, G. 2003. </w:t>
      </w:r>
      <w:r w:rsidRPr="00791C55">
        <w:rPr>
          <w:rFonts w:ascii="Times New Roman" w:hAnsi="Times New Roman" w:cs="Times New Roman"/>
          <w:i/>
          <w:iCs/>
        </w:rPr>
        <w:t xml:space="preserve">La historia desde abajo y desde dentro. </w:t>
      </w:r>
      <w:r w:rsidRPr="00791C55">
        <w:rPr>
          <w:rFonts w:ascii="Times New Roman" w:hAnsi="Times New Roman" w:cs="Times New Roman"/>
        </w:rPr>
        <w:t>Santiago: Lom-Universidad de Chile.</w:t>
      </w:r>
    </w:p>
    <w:p w:rsidR="00C05988" w:rsidRPr="000618ED" w:rsidRDefault="00C05988" w:rsidP="00E67920">
      <w:pPr>
        <w:pStyle w:val="Sinespaciado"/>
        <w:spacing w:after="200" w:line="360" w:lineRule="auto"/>
        <w:jc w:val="both"/>
        <w:rPr>
          <w:rFonts w:ascii="Times New Roman" w:hAnsi="Times New Roman" w:cs="Times New Roman"/>
          <w:b/>
          <w:lang w:val="en-US"/>
        </w:rPr>
      </w:pPr>
      <w:r w:rsidRPr="00791C55">
        <w:rPr>
          <w:rFonts w:ascii="Times New Roman" w:hAnsi="Times New Roman" w:cs="Times New Roman"/>
        </w:rPr>
        <w:t xml:space="preserve">Sánchez Navarro, J. (Ed.). 2001. </w:t>
      </w:r>
      <w:r w:rsidRPr="00791C55">
        <w:rPr>
          <w:rFonts w:ascii="Times New Roman" w:hAnsi="Times New Roman" w:cs="Times New Roman"/>
          <w:i/>
          <w:iCs/>
        </w:rPr>
        <w:t xml:space="preserve">Imágenes para la sospecha. </w:t>
      </w:r>
      <w:r w:rsidRPr="000618ED">
        <w:rPr>
          <w:rFonts w:ascii="Times New Roman" w:hAnsi="Times New Roman" w:cs="Times New Roman"/>
          <w:lang w:val="en-US"/>
        </w:rPr>
        <w:t>Barcelona: Glénat.</w:t>
      </w:r>
    </w:p>
    <w:p w:rsidR="00C05988" w:rsidRPr="00791C55" w:rsidRDefault="00C05988" w:rsidP="00E67920">
      <w:pPr>
        <w:pStyle w:val="Sinespaciado"/>
        <w:spacing w:after="200" w:line="360" w:lineRule="auto"/>
        <w:jc w:val="both"/>
        <w:rPr>
          <w:rFonts w:ascii="Times New Roman" w:hAnsi="Times New Roman" w:cs="Times New Roman"/>
          <w:b/>
        </w:rPr>
      </w:pPr>
      <w:r w:rsidRPr="000618ED">
        <w:rPr>
          <w:rFonts w:ascii="Times New Roman" w:hAnsi="Times New Roman" w:cs="Times New Roman"/>
          <w:lang w:val="en-US"/>
        </w:rPr>
        <w:t xml:space="preserve">Shand, R. 2009. </w:t>
      </w:r>
      <w:proofErr w:type="gramStart"/>
      <w:r w:rsidRPr="000618ED">
        <w:rPr>
          <w:rFonts w:ascii="Times New Roman" w:hAnsi="Times New Roman" w:cs="Times New Roman"/>
          <w:lang w:val="en-US"/>
        </w:rPr>
        <w:t>"Theorizing amateur film.</w:t>
      </w:r>
      <w:proofErr w:type="gramEnd"/>
      <w:r w:rsidRPr="000618ED">
        <w:rPr>
          <w:rFonts w:ascii="Times New Roman" w:hAnsi="Times New Roman" w:cs="Times New Roman"/>
          <w:lang w:val="en-US"/>
        </w:rPr>
        <w:t xml:space="preserve"> </w:t>
      </w:r>
      <w:r w:rsidRPr="00791C55">
        <w:rPr>
          <w:rFonts w:ascii="Times New Roman" w:hAnsi="Times New Roman" w:cs="Times New Roman"/>
        </w:rPr>
        <w:t>Limitations and Posibilities</w:t>
      </w:r>
      <w:r w:rsidR="00DF7E54" w:rsidRPr="00791C55">
        <w:rPr>
          <w:rFonts w:ascii="Times New Roman" w:hAnsi="Times New Roman" w:cs="Times New Roman"/>
        </w:rPr>
        <w:t>”</w:t>
      </w:r>
      <w:r w:rsidRPr="00791C55">
        <w:rPr>
          <w:rFonts w:ascii="Times New Roman" w:hAnsi="Times New Roman" w:cs="Times New Roman"/>
        </w:rPr>
        <w:t xml:space="preserve"> Artículo Inédito.</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rPr>
        <w:t xml:space="preserve">Vázquez, F. 2001. </w:t>
      </w:r>
      <w:r w:rsidRPr="00791C55">
        <w:rPr>
          <w:rFonts w:ascii="Times New Roman" w:hAnsi="Times New Roman" w:cs="Times New Roman"/>
          <w:i/>
          <w:iCs/>
        </w:rPr>
        <w:t xml:space="preserve">La memoria como acción social. Relaciones, significados e imaginario. </w:t>
      </w:r>
      <w:r w:rsidRPr="00791C55">
        <w:rPr>
          <w:rFonts w:ascii="Times New Roman" w:hAnsi="Times New Roman" w:cs="Times New Roman"/>
        </w:rPr>
        <w:t>España: Paidós.</w:t>
      </w:r>
    </w:p>
    <w:p w:rsidR="00C05988" w:rsidRPr="00791C55" w:rsidRDefault="00C05988" w:rsidP="00E67920">
      <w:pPr>
        <w:pStyle w:val="Sinespaciado"/>
        <w:spacing w:after="200" w:line="360" w:lineRule="auto"/>
        <w:jc w:val="both"/>
        <w:rPr>
          <w:rFonts w:ascii="Times New Roman" w:hAnsi="Times New Roman" w:cs="Times New Roman"/>
          <w:b/>
        </w:rPr>
      </w:pPr>
      <w:proofErr w:type="gramStart"/>
      <w:r w:rsidRPr="000618ED">
        <w:rPr>
          <w:rFonts w:ascii="Times New Roman" w:hAnsi="Times New Roman" w:cs="Times New Roman"/>
          <w:lang w:val="en-US"/>
        </w:rPr>
        <w:t>Wees, W.C. 1993.</w:t>
      </w:r>
      <w:proofErr w:type="gramEnd"/>
      <w:r w:rsidRPr="000618ED">
        <w:rPr>
          <w:rFonts w:ascii="Times New Roman" w:hAnsi="Times New Roman" w:cs="Times New Roman"/>
          <w:lang w:val="en-US"/>
        </w:rPr>
        <w:t xml:space="preserve"> </w:t>
      </w:r>
      <w:r w:rsidRPr="000618ED">
        <w:rPr>
          <w:rFonts w:ascii="Times New Roman" w:hAnsi="Times New Roman" w:cs="Times New Roman"/>
          <w:i/>
          <w:iCs/>
          <w:lang w:val="en-US"/>
        </w:rPr>
        <w:t xml:space="preserve">Recycled Images The arts and politics of found footage films. </w:t>
      </w:r>
      <w:r w:rsidRPr="00791C55">
        <w:rPr>
          <w:rFonts w:ascii="Times New Roman" w:hAnsi="Times New Roman" w:cs="Times New Roman"/>
        </w:rPr>
        <w:t>New York: Anthology films Archives.1998. "Forma y sentido en las películas de found footage: una visión panorámica</w:t>
      </w:r>
      <w:r w:rsidR="00DF7E54" w:rsidRPr="00791C55">
        <w:rPr>
          <w:rFonts w:ascii="Times New Roman" w:hAnsi="Times New Roman" w:cs="Times New Roman"/>
        </w:rPr>
        <w:t>”</w:t>
      </w:r>
      <w:r w:rsidRPr="00791C55">
        <w:rPr>
          <w:rFonts w:ascii="Times New Roman" w:hAnsi="Times New Roman" w:cs="Times New Roman"/>
          <w:i/>
          <w:iCs/>
        </w:rPr>
        <w:t xml:space="preserve">Archivos de la filmoteca </w:t>
      </w:r>
      <w:r w:rsidRPr="00791C55">
        <w:rPr>
          <w:rFonts w:ascii="Times New Roman" w:hAnsi="Times New Roman" w:cs="Times New Roman"/>
        </w:rPr>
        <w:t>30: 124-135.</w:t>
      </w:r>
    </w:p>
    <w:p w:rsidR="00C05988" w:rsidRPr="000618ED" w:rsidRDefault="00C05988" w:rsidP="00E67920">
      <w:pPr>
        <w:pStyle w:val="Sinespaciado"/>
        <w:spacing w:after="200" w:line="360" w:lineRule="auto"/>
        <w:jc w:val="both"/>
        <w:rPr>
          <w:rFonts w:ascii="Times New Roman" w:hAnsi="Times New Roman" w:cs="Times New Roman"/>
          <w:b/>
          <w:lang w:val="en-US"/>
        </w:rPr>
      </w:pPr>
      <w:r w:rsidRPr="00791C55">
        <w:rPr>
          <w:rFonts w:ascii="Times New Roman" w:hAnsi="Times New Roman" w:cs="Times New Roman"/>
        </w:rPr>
        <w:t xml:space="preserve">Weinrichter, A. 2004. </w:t>
      </w:r>
      <w:r w:rsidRPr="00791C55">
        <w:rPr>
          <w:rFonts w:ascii="Times New Roman" w:hAnsi="Times New Roman" w:cs="Times New Roman"/>
          <w:i/>
          <w:iCs/>
        </w:rPr>
        <w:t xml:space="preserve">Desvíos de lo real. El cine de no ficción. </w:t>
      </w:r>
      <w:r w:rsidRPr="000618ED">
        <w:rPr>
          <w:rFonts w:ascii="Times New Roman" w:hAnsi="Times New Roman" w:cs="Times New Roman"/>
          <w:lang w:val="en-US"/>
        </w:rPr>
        <w:t>Madrid: T &amp; B.</w:t>
      </w:r>
    </w:p>
    <w:p w:rsidR="00C05988" w:rsidRPr="00791C55" w:rsidRDefault="00C05988" w:rsidP="00E67920">
      <w:pPr>
        <w:pStyle w:val="Sinespaciado"/>
        <w:spacing w:after="200" w:line="360" w:lineRule="auto"/>
        <w:jc w:val="both"/>
        <w:rPr>
          <w:rFonts w:ascii="Times New Roman" w:hAnsi="Times New Roman" w:cs="Times New Roman"/>
        </w:rPr>
      </w:pPr>
      <w:r w:rsidRPr="000618ED">
        <w:rPr>
          <w:rFonts w:ascii="Times New Roman" w:hAnsi="Times New Roman" w:cs="Times New Roman"/>
          <w:lang w:val="en-US"/>
        </w:rPr>
        <w:t xml:space="preserve">Zimmermann, P. 1995. </w:t>
      </w:r>
      <w:r w:rsidRPr="000618ED">
        <w:rPr>
          <w:rFonts w:ascii="Times New Roman" w:hAnsi="Times New Roman" w:cs="Times New Roman"/>
          <w:i/>
          <w:iCs/>
          <w:lang w:val="en-US"/>
        </w:rPr>
        <w:t xml:space="preserve">Reel Families. </w:t>
      </w:r>
      <w:proofErr w:type="gramStart"/>
      <w:r w:rsidRPr="000618ED">
        <w:rPr>
          <w:rFonts w:ascii="Times New Roman" w:hAnsi="Times New Roman" w:cs="Times New Roman"/>
          <w:i/>
          <w:iCs/>
          <w:lang w:val="en-US"/>
        </w:rPr>
        <w:t>A Social History of Amateur Film.</w:t>
      </w:r>
      <w:proofErr w:type="gramEnd"/>
      <w:r w:rsidRPr="000618ED">
        <w:rPr>
          <w:rFonts w:ascii="Times New Roman" w:hAnsi="Times New Roman" w:cs="Times New Roman"/>
          <w:i/>
          <w:iCs/>
          <w:lang w:val="en-US"/>
        </w:rPr>
        <w:t xml:space="preserve"> </w:t>
      </w:r>
      <w:r w:rsidRPr="00791C55">
        <w:rPr>
          <w:rFonts w:ascii="Times New Roman" w:hAnsi="Times New Roman" w:cs="Times New Roman"/>
        </w:rPr>
        <w:t>EEUU: Indiana University Press.</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p>
    <w:p w:rsidR="00C05988" w:rsidRPr="00791C55" w:rsidRDefault="00C05988" w:rsidP="00E67920">
      <w:pPr>
        <w:spacing w:after="200" w:line="360" w:lineRule="auto"/>
        <w:jc w:val="both"/>
        <w:rPr>
          <w:rFonts w:ascii="Times New Roman" w:hAnsi="Times New Roman" w:cs="Times New Roman"/>
          <w:b/>
        </w:rPr>
      </w:pPr>
    </w:p>
    <w:p w:rsidR="001E107E" w:rsidRPr="00791C55" w:rsidRDefault="001E107E" w:rsidP="00E67920">
      <w:pPr>
        <w:spacing w:after="200" w:line="360" w:lineRule="auto"/>
        <w:rPr>
          <w:rFonts w:ascii="Times New Roman" w:hAnsi="Times New Roman" w:cs="Times New Roman"/>
          <w:b/>
        </w:rPr>
      </w:pPr>
      <w:r w:rsidRPr="00791C55">
        <w:rPr>
          <w:rFonts w:ascii="Times New Roman" w:hAnsi="Times New Roman" w:cs="Times New Roman"/>
          <w:b/>
        </w:rPr>
        <w:br w:type="page"/>
      </w:r>
    </w:p>
    <w:p w:rsidR="00C05988" w:rsidRPr="00791C55" w:rsidRDefault="00C05988" w:rsidP="00E67920">
      <w:pPr>
        <w:spacing w:after="200" w:line="360" w:lineRule="auto"/>
        <w:jc w:val="both"/>
        <w:rPr>
          <w:rFonts w:ascii="Times New Roman" w:hAnsi="Times New Roman" w:cs="Times New Roman"/>
          <w:b/>
        </w:rPr>
      </w:pPr>
      <w:r w:rsidRPr="00791C55">
        <w:rPr>
          <w:rFonts w:ascii="Times New Roman" w:hAnsi="Times New Roman" w:cs="Times New Roman"/>
          <w:b/>
        </w:rPr>
        <w:t>FICHA DE RESUMEN ANALÍTICO 3</w:t>
      </w:r>
    </w:p>
    <w:p w:rsidR="00C05988" w:rsidRPr="00791C55" w:rsidRDefault="00C05988" w:rsidP="00E67920">
      <w:pPr>
        <w:spacing w:after="200" w:line="360" w:lineRule="auto"/>
        <w:jc w:val="both"/>
        <w:rPr>
          <w:rFonts w:ascii="Times New Roman" w:hAnsi="Times New Roman" w:cs="Times New Roman"/>
          <w:b/>
        </w:rPr>
      </w:pP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Partes del Resumen Analítico:</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rPr>
        <w:t xml:space="preserve">La manera en que las herramientas audiovisuales han ayudado a crear una cultura de video casero y más que todo utilizarla como plataforma para crear verdaderas autobiografías, pasando desde la autorreferencialidad hasta el autorretrato. En el caso de la autobiografía, poner en escena parte de la vida de una persona y en el del autorretrato utilizar un dibujo o imagen del sí mismo como otro. Cabe destacar el uso de técnica y recursos estéticos al momento de crear un video ya sea casero o amateur. </w:t>
      </w: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Título:</w:t>
      </w:r>
    </w:p>
    <w:p w:rsidR="00C05988" w:rsidRPr="00791C55" w:rsidRDefault="00C05988" w:rsidP="00E67920">
      <w:pPr>
        <w:spacing w:after="200" w:line="360" w:lineRule="auto"/>
        <w:jc w:val="both"/>
        <w:rPr>
          <w:rFonts w:ascii="Times New Roman" w:hAnsi="Times New Roman" w:cs="Times New Roman"/>
        </w:rPr>
      </w:pPr>
      <w:r w:rsidRPr="00791C55">
        <w:rPr>
          <w:rFonts w:ascii="Times New Roman" w:hAnsi="Times New Roman" w:cs="Times New Roman"/>
        </w:rPr>
        <w:t>Vi-deo memoria</w:t>
      </w:r>
      <w:r w:rsidRPr="00791C55">
        <w:rPr>
          <w:rFonts w:ascii="Times New Roman" w:hAnsi="Times New Roman" w:cs="Times New Roman"/>
          <w:b/>
        </w:rPr>
        <w:t xml:space="preserve">: </w:t>
      </w:r>
      <w:r w:rsidRPr="00791C55">
        <w:rPr>
          <w:rFonts w:ascii="Times New Roman" w:hAnsi="Times New Roman" w:cs="Times New Roman"/>
        </w:rPr>
        <w:t>Autobiografías, autorreferencialidad y autorretratos</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Autor:</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Raquel Schefer</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Año de publicación:</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2008</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rPr>
      </w:pPr>
      <w:r w:rsidRPr="00791C55">
        <w:rPr>
          <w:rFonts w:ascii="Times New Roman" w:eastAsia="Times New Roman" w:hAnsi="Times New Roman" w:cs="Times New Roman"/>
          <w:b/>
        </w:rPr>
        <w:t>Editorial o patrocinador:</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Fundación Eduardo F. Constantini y Fundación Telefónica</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Sitio de publicación:</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Libro Historia crítica del video argentino</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Contenido:</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rPr>
      </w:pPr>
      <w:r w:rsidRPr="00791C55">
        <w:rPr>
          <w:rFonts w:ascii="Times New Roman" w:hAnsi="Times New Roman" w:cs="Times New Roman"/>
        </w:rPr>
        <w:t>“La autorreferencialidad atraviesa la historia del cine a través de obras de carácter experimental y vanguardista, en que el sujeto de enunciación se inscribe en la imagen, refleja y explora cuestiones íntimas o, entonces, recupera y reconstruye narrativas familiares y personales, muchas veces apropiándose material de archivofamiliar o personal. En estas obras, discurso, puesta en escena, narración y búsqueda de una verdad interna están estrechamente ligados</w:t>
      </w:r>
      <w:r w:rsidR="00DF7E54" w:rsidRPr="00791C55">
        <w:rPr>
          <w:rFonts w:ascii="Times New Roman" w:hAnsi="Times New Roman" w:cs="Times New Roman"/>
        </w:rPr>
        <w:t>”</w:t>
      </w:r>
      <w:sdt>
        <w:sdtPr>
          <w:rPr>
            <w:rFonts w:ascii="Times New Roman" w:hAnsi="Times New Roman" w:cs="Times New Roman"/>
          </w:rPr>
          <w:id w:val="1537778248"/>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Raq11 \p 2 \l 1034 </w:instrText>
          </w:r>
          <w:r w:rsidR="00033E1E" w:rsidRPr="00791C55">
            <w:rPr>
              <w:rFonts w:ascii="Times New Roman" w:hAnsi="Times New Roman" w:cs="Times New Roman"/>
            </w:rPr>
            <w:fldChar w:fldCharType="separate"/>
          </w:r>
          <w:r w:rsidRPr="00791C55">
            <w:rPr>
              <w:rFonts w:ascii="Times New Roman" w:hAnsi="Times New Roman" w:cs="Times New Roman"/>
            </w:rPr>
            <w:t>(Schefer, 2008, p. 2)</w:t>
          </w:r>
          <w:r w:rsidR="00033E1E" w:rsidRPr="00791C55">
            <w:rPr>
              <w:rFonts w:ascii="Times New Roman" w:hAnsi="Times New Roman" w:cs="Times New Roman"/>
            </w:rPr>
            <w:fldChar w:fldCharType="end"/>
          </w:r>
        </w:sdtContent>
      </w:sdt>
      <w:r w:rsidR="009F0744">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rPr>
      </w:pPr>
      <w:r w:rsidRPr="00791C55">
        <w:rPr>
          <w:rFonts w:ascii="Times New Roman" w:hAnsi="Times New Roman" w:cs="Times New Roman"/>
        </w:rPr>
        <w:t xml:space="preserve">“En el campo del cine experimental y de vanguardia, así como en el del videoarte, el autorretrato constituye el género de elección de los directores y artistas para la reflexión/narración de historias y episodios familiares e íntimos. Al contrario de la autobiografía, el autorretrato se rige por un modelo de coherencia no necesariamente narrativa, fundado en mecanismos de superposición y de correspondencias. Es la presencia incrustación física en la imagen o intervención vocal del autor/enunciador la que unifica el género” </w:t>
      </w:r>
      <w:sdt>
        <w:sdtPr>
          <w:rPr>
            <w:rFonts w:ascii="Times New Roman" w:hAnsi="Times New Roman" w:cs="Times New Roman"/>
          </w:rPr>
          <w:id w:val="113416654"/>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Raq11 \p 2 \l 1034 </w:instrText>
          </w:r>
          <w:r w:rsidR="00033E1E" w:rsidRPr="00791C55">
            <w:rPr>
              <w:rFonts w:ascii="Times New Roman" w:hAnsi="Times New Roman" w:cs="Times New Roman"/>
            </w:rPr>
            <w:fldChar w:fldCharType="separate"/>
          </w:r>
          <w:r w:rsidRPr="00791C55">
            <w:rPr>
              <w:rFonts w:ascii="Times New Roman" w:hAnsi="Times New Roman" w:cs="Times New Roman"/>
            </w:rPr>
            <w:t>(Schefer, 2008, p. 2)</w:t>
          </w:r>
          <w:r w:rsidR="00033E1E" w:rsidRPr="00791C55">
            <w:rPr>
              <w:rFonts w:ascii="Times New Roman" w:hAnsi="Times New Roman" w:cs="Times New Roman"/>
            </w:rPr>
            <w:fldChar w:fldCharType="end"/>
          </w:r>
        </w:sdtContent>
      </w:sdt>
      <w:r w:rsidR="009F0744">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rPr>
      </w:pPr>
      <w:r w:rsidRPr="00791C55">
        <w:rPr>
          <w:rFonts w:ascii="Times New Roman" w:hAnsi="Times New Roman" w:cs="Times New Roman"/>
        </w:rPr>
        <w:t>“Será, sin embargo, con la llegada del video como el autorretrato se consolidará como género audiovisual. Por sus especificidades tecnológicas dimensiones reducidas, el flujo continuo de la imagen, el costo asequible de los equipos y soportes de grabación, la fácil utilización, la duración potencialmente ilimitada, la posibilidad de reutilización de los casetes, etc., el video favorece la exposición de la intimidad, la inscripción y el desdoblamiento del cuerpo o de partes del cuerpo del director en la imagen y el uso del aparato a modo de prótesis</w:t>
      </w:r>
      <w:r w:rsidR="00DF7E54" w:rsidRPr="00791C55">
        <w:rPr>
          <w:rFonts w:ascii="Times New Roman" w:hAnsi="Times New Roman" w:cs="Times New Roman"/>
        </w:rPr>
        <w:t>”</w:t>
      </w:r>
      <w:sdt>
        <w:sdtPr>
          <w:rPr>
            <w:rFonts w:ascii="Times New Roman" w:hAnsi="Times New Roman" w:cs="Times New Roman"/>
          </w:rPr>
          <w:id w:val="1240128140"/>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Raq11 \p 2 \l 1034 </w:instrText>
          </w:r>
          <w:r w:rsidR="00033E1E" w:rsidRPr="00791C55">
            <w:rPr>
              <w:rFonts w:ascii="Times New Roman" w:hAnsi="Times New Roman" w:cs="Times New Roman"/>
            </w:rPr>
            <w:fldChar w:fldCharType="separate"/>
          </w:r>
          <w:r w:rsidRPr="00791C55">
            <w:rPr>
              <w:rFonts w:ascii="Times New Roman" w:hAnsi="Times New Roman" w:cs="Times New Roman"/>
            </w:rPr>
            <w:t>(Schefer, 2008, p. 2)</w:t>
          </w:r>
          <w:r w:rsidR="00033E1E" w:rsidRPr="00791C55">
            <w:rPr>
              <w:rFonts w:ascii="Times New Roman" w:hAnsi="Times New Roman" w:cs="Times New Roman"/>
            </w:rPr>
            <w:fldChar w:fldCharType="end"/>
          </w:r>
        </w:sdtContent>
      </w:sdt>
      <w:r w:rsidR="009F0744">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rPr>
      </w:pPr>
      <w:r w:rsidRPr="00791C55">
        <w:rPr>
          <w:rFonts w:ascii="Times New Roman" w:hAnsi="Times New Roman" w:cs="Times New Roman"/>
        </w:rPr>
        <w:t>“La reconstrucción de la memoria se insinúa como una de las temáticas más importantes del video y del documental autorreferencial argentino. La nueva generación de directores argentinos elige el video como medio privilegiado para el tratamiento de cuestiones relacionadas con la memoria individual y colectiva y, a la vez, como instrumento de una política de la memoria y de la identidad. Muchos son los documentales dedicados a la dictadura militar durante la cual algunos de estos jóvenes directores perdieron a sus padres estructurados a partir de la dialéctica entre memoria personal a menudo, reconstruida a través de material de archivo y memoria colectiva. En el campo del video, hay una tendencia a la reconstrucción de narrativas personales y familiares o, en el caso de la obra singular de Gustavo Galuppo, a la articulación de la memoria del cine con la puesta en escena de lo cotidiano familiar</w:t>
      </w:r>
      <w:r w:rsidR="00DF7E54" w:rsidRPr="00791C55">
        <w:rPr>
          <w:rFonts w:ascii="Times New Roman" w:hAnsi="Times New Roman" w:cs="Times New Roman"/>
        </w:rPr>
        <w:t>”</w:t>
      </w:r>
      <w:sdt>
        <w:sdtPr>
          <w:rPr>
            <w:rFonts w:ascii="Times New Roman" w:hAnsi="Times New Roman" w:cs="Times New Roman"/>
          </w:rPr>
          <w:id w:val="492294604"/>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Raq11 \p 7 \l 1034 </w:instrText>
          </w:r>
          <w:r w:rsidR="00033E1E" w:rsidRPr="00791C55">
            <w:rPr>
              <w:rFonts w:ascii="Times New Roman" w:hAnsi="Times New Roman" w:cs="Times New Roman"/>
            </w:rPr>
            <w:fldChar w:fldCharType="separate"/>
          </w:r>
          <w:r w:rsidRPr="00791C55">
            <w:rPr>
              <w:rFonts w:ascii="Times New Roman" w:hAnsi="Times New Roman" w:cs="Times New Roman"/>
            </w:rPr>
            <w:t>(Schefer, 2008, p. 7)</w:t>
          </w:r>
          <w:r w:rsidR="00033E1E" w:rsidRPr="00791C55">
            <w:rPr>
              <w:rFonts w:ascii="Times New Roman" w:hAnsi="Times New Roman" w:cs="Times New Roman"/>
            </w:rPr>
            <w:fldChar w:fldCharType="end"/>
          </w:r>
        </w:sdtContent>
      </w:sdt>
      <w:r w:rsidR="009F0744">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Metodología:</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Para dicha investigación se elaboró un recuento de las películas autobiográficas más importantes, comenzando desde las años 30, en donde Man Ray se retira hacia un territorio privado, experimentando los nuevos formatos de 16 mm y 9,5 mm mudos, y dirige los diarios filmados Autoportrait (1930), Courses landaises (1935) y La Garoupe (1937), todos autorretratos del artista. Pasando por Argentina, en donde las primeras manifestaciones de autorreferencialidad en el videoarte son más tardías que en Europa y Estados Unidos. Si en Francia, Alemania y Estados Unidos la autorreferencialidad se consolida como tendencia del videoarte ya en las décadas del 60 y el 70 del siglo XX, en la Argentina ésta sólo se tornará notoria a partir del final de la década de 80, concretamente con el video Roles (1988), de Graciela Taquini, que es considerado como el primer autorretrato performático de la historia del video argentino.</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Discusión:</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Es interesanteconocer ciertos referentes del cine mundial que se han ido dando a lo largo de la historia y cuyo propósito fue capar la memoria individual y colectiva, ya sea a través del autorretrato o de la utilización de material de apoyo como fotografías y películas amateur que reconstruyen una misma historia.</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Conclusiones:</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rPr>
      </w:pPr>
      <w:r w:rsidRPr="00791C55">
        <w:rPr>
          <w:rFonts w:ascii="Times New Roman" w:hAnsi="Times New Roman" w:cs="Times New Roman"/>
        </w:rPr>
        <w:t>“A modo de conclusión, en el documental y en el video autorreferencial argentino, son el cuerpo y/o la experiencia del autor, polifónicamente desdoblado, los que unifican, muchas veces por medio de la experimentación formal de las especificidades de los dispositivos tecnológicos, la relación entre el espacio material el cuerpo, el entorno físico, lo cotidiano y el espacio mental la visión puesta en escena, la memoria personal, familiar o cinematográfica, la historia, la percepción subjetiva del presente</w:t>
      </w:r>
      <w:r w:rsidR="00DF7E54" w:rsidRPr="00791C55">
        <w:rPr>
          <w:rFonts w:ascii="Times New Roman" w:hAnsi="Times New Roman" w:cs="Times New Roman"/>
        </w:rPr>
        <w:t>”</w:t>
      </w:r>
      <w:sdt>
        <w:sdtPr>
          <w:rPr>
            <w:rFonts w:ascii="Times New Roman" w:hAnsi="Times New Roman" w:cs="Times New Roman"/>
          </w:rPr>
          <w:id w:val="-441851336"/>
          <w:citation/>
        </w:sdtPr>
        <w:sdtContent>
          <w:r w:rsidR="00033E1E" w:rsidRPr="00791C55">
            <w:rPr>
              <w:rFonts w:ascii="Times New Roman" w:hAnsi="Times New Roman" w:cs="Times New Roman"/>
            </w:rPr>
            <w:fldChar w:fldCharType="begin"/>
          </w:r>
          <w:r w:rsidR="009F0744">
            <w:rPr>
              <w:rFonts w:ascii="Times New Roman" w:hAnsi="Times New Roman" w:cs="Times New Roman"/>
            </w:rPr>
            <w:instrText xml:space="preserve">CITATION Raq11 \p 9 \l 1034 </w:instrText>
          </w:r>
          <w:r w:rsidR="00033E1E" w:rsidRPr="00791C55">
            <w:rPr>
              <w:rFonts w:ascii="Times New Roman" w:hAnsi="Times New Roman" w:cs="Times New Roman"/>
            </w:rPr>
            <w:fldChar w:fldCharType="separate"/>
          </w:r>
          <w:r w:rsidR="009F0744" w:rsidRPr="009F0744">
            <w:rPr>
              <w:rFonts w:ascii="Times New Roman" w:hAnsi="Times New Roman" w:cs="Times New Roman"/>
              <w:noProof/>
            </w:rPr>
            <w:t>(Schefer, 2008, p. 9)</w:t>
          </w:r>
          <w:r w:rsidR="00033E1E" w:rsidRPr="00791C55">
            <w:rPr>
              <w:rFonts w:ascii="Times New Roman" w:hAnsi="Times New Roman" w:cs="Times New Roman"/>
            </w:rPr>
            <w:fldChar w:fldCharType="end"/>
          </w:r>
        </w:sdtContent>
      </w:sdt>
      <w:r w:rsidR="009F0744">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Bibliografía:</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rPr>
      </w:pPr>
      <w:r w:rsidRPr="00791C55">
        <w:rPr>
          <w:rFonts w:ascii="Times New Roman" w:hAnsi="Times New Roman" w:cs="Times New Roman"/>
        </w:rPr>
        <w:t>Baudelaire, Charles, As flores do mal, Lisboa, Assírio &amp; Alvim, 1998.</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rPr>
      </w:pPr>
      <w:r w:rsidRPr="00791C55">
        <w:rPr>
          <w:rFonts w:ascii="Times New Roman" w:hAnsi="Times New Roman" w:cs="Times New Roman"/>
        </w:rPr>
        <w:t>––, O Spleen de Paris: Pequenos poemas em prosa, Lisboa, Relógio d’Água, 1991.</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rPr>
      </w:pPr>
      <w:r w:rsidRPr="00791C55">
        <w:rPr>
          <w:rFonts w:ascii="Times New Roman" w:hAnsi="Times New Roman" w:cs="Times New Roman"/>
        </w:rPr>
        <w:t>Bellour, Raymond, Entre-Imagens. Foto. Cinema. Video, São Paulo, Papirus Editora, 1997.</w:t>
      </w:r>
    </w:p>
    <w:p w:rsidR="00C05988" w:rsidRPr="000618ED" w:rsidRDefault="00C05988" w:rsidP="00E67920">
      <w:pPr>
        <w:autoSpaceDE w:val="0"/>
        <w:autoSpaceDN w:val="0"/>
        <w:adjustRightInd w:val="0"/>
        <w:spacing w:after="200" w:line="360" w:lineRule="auto"/>
        <w:jc w:val="both"/>
        <w:rPr>
          <w:rFonts w:ascii="Times New Roman" w:hAnsi="Times New Roman" w:cs="Times New Roman"/>
          <w:lang w:val="en-US"/>
        </w:rPr>
      </w:pPr>
      <w:proofErr w:type="gramStart"/>
      <w:r w:rsidRPr="000618ED">
        <w:rPr>
          <w:rFonts w:ascii="Times New Roman" w:hAnsi="Times New Roman" w:cs="Times New Roman"/>
          <w:lang w:val="en-US"/>
        </w:rPr>
        <w:t>––, L’Entre-Images 2.</w:t>
      </w:r>
      <w:proofErr w:type="gramEnd"/>
      <w:r w:rsidRPr="000618ED">
        <w:rPr>
          <w:rFonts w:ascii="Times New Roman" w:hAnsi="Times New Roman" w:cs="Times New Roman"/>
          <w:lang w:val="en-US"/>
        </w:rPr>
        <w:t xml:space="preserve"> </w:t>
      </w:r>
      <w:proofErr w:type="gramStart"/>
      <w:r w:rsidRPr="000618ED">
        <w:rPr>
          <w:rFonts w:ascii="Times New Roman" w:hAnsi="Times New Roman" w:cs="Times New Roman"/>
          <w:lang w:val="en-US"/>
        </w:rPr>
        <w:t>Mots, Images, Paris, P.O.L. Trafic, 1999.</w:t>
      </w:r>
      <w:proofErr w:type="gramEnd"/>
    </w:p>
    <w:p w:rsidR="00C05988" w:rsidRPr="00791C55" w:rsidRDefault="00C05988" w:rsidP="00E67920">
      <w:pPr>
        <w:autoSpaceDE w:val="0"/>
        <w:autoSpaceDN w:val="0"/>
        <w:adjustRightInd w:val="0"/>
        <w:spacing w:after="200" w:line="360" w:lineRule="auto"/>
        <w:jc w:val="both"/>
        <w:rPr>
          <w:rFonts w:ascii="Times New Roman" w:hAnsi="Times New Roman" w:cs="Times New Roman"/>
          <w:b/>
        </w:rPr>
      </w:pPr>
      <w:r w:rsidRPr="00791C55">
        <w:rPr>
          <w:rFonts w:ascii="Times New Roman" w:hAnsi="Times New Roman" w:cs="Times New Roman"/>
        </w:rPr>
        <w:t>Comolli, Jean-Louis, Ver y poder: La inocencia perdida: Cine, televisión, ficción y documental, Buenos Aires, Aurelia Rivera, 2007.</w:t>
      </w:r>
    </w:p>
    <w:p w:rsidR="00C05988" w:rsidRPr="000618ED" w:rsidRDefault="00C05988" w:rsidP="00E67920">
      <w:pPr>
        <w:autoSpaceDE w:val="0"/>
        <w:autoSpaceDN w:val="0"/>
        <w:adjustRightInd w:val="0"/>
        <w:spacing w:after="200" w:line="360" w:lineRule="auto"/>
        <w:jc w:val="both"/>
        <w:rPr>
          <w:rFonts w:ascii="Times New Roman" w:hAnsi="Times New Roman" w:cs="Times New Roman"/>
          <w:b/>
          <w:lang w:val="en-US"/>
        </w:rPr>
      </w:pPr>
      <w:r w:rsidRPr="000618ED">
        <w:rPr>
          <w:rFonts w:ascii="Times New Roman" w:hAnsi="Times New Roman" w:cs="Times New Roman"/>
          <w:lang w:val="en-US"/>
        </w:rPr>
        <w:t>Crary, Jonathan, Techniques of the Observer. On Vision and Modernity in the Nineteenth Century, Cambridge-London, MIT Press,</w:t>
      </w:r>
    </w:p>
    <w:p w:rsidR="00C05988" w:rsidRPr="000618ED" w:rsidRDefault="00C05988" w:rsidP="00E67920">
      <w:pPr>
        <w:autoSpaceDE w:val="0"/>
        <w:autoSpaceDN w:val="0"/>
        <w:adjustRightInd w:val="0"/>
        <w:spacing w:after="200" w:line="360" w:lineRule="auto"/>
        <w:jc w:val="both"/>
        <w:rPr>
          <w:rFonts w:ascii="Times New Roman" w:hAnsi="Times New Roman" w:cs="Times New Roman"/>
          <w:b/>
          <w:lang w:val="en-US"/>
        </w:rPr>
      </w:pPr>
      <w:r w:rsidRPr="000618ED">
        <w:rPr>
          <w:rFonts w:ascii="Times New Roman" w:hAnsi="Times New Roman" w:cs="Times New Roman"/>
          <w:lang w:val="en-US"/>
        </w:rPr>
        <w:t>1992.</w:t>
      </w:r>
    </w:p>
    <w:p w:rsidR="00C05988" w:rsidRPr="000618ED" w:rsidRDefault="00C05988" w:rsidP="00E67920">
      <w:pPr>
        <w:autoSpaceDE w:val="0"/>
        <w:autoSpaceDN w:val="0"/>
        <w:adjustRightInd w:val="0"/>
        <w:spacing w:after="200" w:line="360" w:lineRule="auto"/>
        <w:jc w:val="both"/>
        <w:rPr>
          <w:rFonts w:ascii="Times New Roman" w:hAnsi="Times New Roman" w:cs="Times New Roman"/>
          <w:b/>
          <w:lang w:val="en-US"/>
        </w:rPr>
      </w:pPr>
      <w:proofErr w:type="gramStart"/>
      <w:r w:rsidRPr="000618ED">
        <w:rPr>
          <w:rFonts w:ascii="Times New Roman" w:hAnsi="Times New Roman" w:cs="Times New Roman"/>
          <w:lang w:val="en-US"/>
        </w:rPr>
        <w:t>Duguet, Anne-Marie, Déjouer l’image.</w:t>
      </w:r>
      <w:proofErr w:type="gramEnd"/>
      <w:r w:rsidRPr="000618ED">
        <w:rPr>
          <w:rFonts w:ascii="Times New Roman" w:hAnsi="Times New Roman" w:cs="Times New Roman"/>
          <w:lang w:val="en-US"/>
        </w:rPr>
        <w:t xml:space="preserve"> Créations électroniques </w:t>
      </w:r>
      <w:proofErr w:type="gramStart"/>
      <w:r w:rsidRPr="000618ED">
        <w:rPr>
          <w:rFonts w:ascii="Times New Roman" w:hAnsi="Times New Roman" w:cs="Times New Roman"/>
          <w:lang w:val="en-US"/>
        </w:rPr>
        <w:t>et</w:t>
      </w:r>
      <w:proofErr w:type="gramEnd"/>
      <w:r w:rsidRPr="000618ED">
        <w:rPr>
          <w:rFonts w:ascii="Times New Roman" w:hAnsi="Times New Roman" w:cs="Times New Roman"/>
          <w:lang w:val="en-US"/>
        </w:rPr>
        <w:t xml:space="preserve"> numériques, Nîmes, Centre National des Arts Plastiques et</w:t>
      </w:r>
    </w:p>
    <w:p w:rsidR="00C05988" w:rsidRPr="000618ED" w:rsidRDefault="00C05988" w:rsidP="00E67920">
      <w:pPr>
        <w:autoSpaceDE w:val="0"/>
        <w:autoSpaceDN w:val="0"/>
        <w:adjustRightInd w:val="0"/>
        <w:spacing w:after="200" w:line="360" w:lineRule="auto"/>
        <w:jc w:val="both"/>
        <w:rPr>
          <w:rFonts w:ascii="Times New Roman" w:hAnsi="Times New Roman" w:cs="Times New Roman"/>
          <w:b/>
          <w:lang w:val="en-US"/>
        </w:rPr>
      </w:pPr>
      <w:r w:rsidRPr="000618ED">
        <w:rPr>
          <w:rFonts w:ascii="Times New Roman" w:hAnsi="Times New Roman" w:cs="Times New Roman"/>
          <w:lang w:val="en-US"/>
        </w:rPr>
        <w:t>Éditons Jacqueline Chambon, 2002.</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rPr>
      </w:pPr>
      <w:r w:rsidRPr="00791C55">
        <w:rPr>
          <w:rFonts w:ascii="Times New Roman" w:hAnsi="Times New Roman" w:cs="Times New Roman"/>
        </w:rPr>
        <w:t>Flusser, Vilém, Ensaio sobre a fotografia. Para uma filosofia da técnica, Lisboa, Relógio d’Água, 1998.</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rPr>
      </w:pPr>
      <w:r w:rsidRPr="00791C55">
        <w:rPr>
          <w:rFonts w:ascii="Times New Roman" w:hAnsi="Times New Roman" w:cs="Times New Roman"/>
        </w:rPr>
        <w:t>Lischi, Sandra, “Dallo specchio al discorso. Video e autobiografía”, Bianco &amp; Nero, vol 62, nº 1-2, 2001, p. 73.</w:t>
      </w:r>
    </w:p>
    <w:p w:rsidR="00C05988" w:rsidRPr="000618ED" w:rsidRDefault="00C05988" w:rsidP="00E67920">
      <w:pPr>
        <w:autoSpaceDE w:val="0"/>
        <w:autoSpaceDN w:val="0"/>
        <w:adjustRightInd w:val="0"/>
        <w:spacing w:after="200" w:line="360" w:lineRule="auto"/>
        <w:jc w:val="both"/>
        <w:rPr>
          <w:rFonts w:ascii="Times New Roman" w:hAnsi="Times New Roman" w:cs="Times New Roman"/>
          <w:b/>
          <w:lang w:val="en-US"/>
        </w:rPr>
      </w:pPr>
      <w:r w:rsidRPr="000618ED">
        <w:rPr>
          <w:rFonts w:ascii="Times New Roman" w:hAnsi="Times New Roman" w:cs="Times New Roman"/>
          <w:lang w:val="en-US"/>
        </w:rPr>
        <w:t xml:space="preserve">Manovich, Lev, </w:t>
      </w:r>
      <w:proofErr w:type="gramStart"/>
      <w:r w:rsidRPr="000618ED">
        <w:rPr>
          <w:rFonts w:ascii="Times New Roman" w:hAnsi="Times New Roman" w:cs="Times New Roman"/>
          <w:lang w:val="en-US"/>
        </w:rPr>
        <w:t>The</w:t>
      </w:r>
      <w:proofErr w:type="gramEnd"/>
      <w:r w:rsidRPr="000618ED">
        <w:rPr>
          <w:rFonts w:ascii="Times New Roman" w:hAnsi="Times New Roman" w:cs="Times New Roman"/>
          <w:lang w:val="en-US"/>
        </w:rPr>
        <w:t xml:space="preserve"> Language of the New Media, Cambridge-Londres, MIT Press, 2001.</w:t>
      </w:r>
    </w:p>
    <w:p w:rsidR="00C05988" w:rsidRPr="000618ED" w:rsidRDefault="00C05988" w:rsidP="00E67920">
      <w:pPr>
        <w:autoSpaceDE w:val="0"/>
        <w:autoSpaceDN w:val="0"/>
        <w:adjustRightInd w:val="0"/>
        <w:spacing w:after="200" w:line="360" w:lineRule="auto"/>
        <w:jc w:val="both"/>
        <w:rPr>
          <w:rFonts w:ascii="Times New Roman" w:hAnsi="Times New Roman" w:cs="Times New Roman"/>
          <w:b/>
          <w:lang w:val="en-US"/>
        </w:rPr>
      </w:pPr>
      <w:r w:rsidRPr="000618ED">
        <w:rPr>
          <w:rFonts w:ascii="Times New Roman" w:hAnsi="Times New Roman" w:cs="Times New Roman"/>
          <w:lang w:val="en-US"/>
        </w:rPr>
        <w:t>Mondzain, Marie-José, L’image peut-elle tuer</w:t>
      </w:r>
      <w:proofErr w:type="gramStart"/>
      <w:r w:rsidRPr="000618ED">
        <w:rPr>
          <w:rFonts w:ascii="Times New Roman" w:hAnsi="Times New Roman" w:cs="Times New Roman"/>
          <w:lang w:val="en-US"/>
        </w:rPr>
        <w:t>?,</w:t>
      </w:r>
      <w:proofErr w:type="gramEnd"/>
      <w:r w:rsidRPr="000618ED">
        <w:rPr>
          <w:rFonts w:ascii="Times New Roman" w:hAnsi="Times New Roman" w:cs="Times New Roman"/>
          <w:lang w:val="en-US"/>
        </w:rPr>
        <w:t xml:space="preserve"> Paris, Bayard Éditions, 2002.</w:t>
      </w:r>
    </w:p>
    <w:p w:rsidR="00C05988" w:rsidRPr="000618ED" w:rsidRDefault="00C05988" w:rsidP="00E67920">
      <w:pPr>
        <w:autoSpaceDE w:val="0"/>
        <w:autoSpaceDN w:val="0"/>
        <w:adjustRightInd w:val="0"/>
        <w:spacing w:after="200" w:line="360" w:lineRule="auto"/>
        <w:jc w:val="both"/>
        <w:rPr>
          <w:rFonts w:ascii="Times New Roman" w:hAnsi="Times New Roman" w:cs="Times New Roman"/>
          <w:b/>
          <w:lang w:val="en-US"/>
        </w:rPr>
      </w:pPr>
      <w:r w:rsidRPr="000618ED">
        <w:rPr>
          <w:rFonts w:ascii="Times New Roman" w:hAnsi="Times New Roman" w:cs="Times New Roman"/>
          <w:lang w:val="en-US"/>
        </w:rPr>
        <w:t>Odin, Roger, Le Film de famille, Paris, Méridiens Klincksieck / Armand Colin, 1995.</w:t>
      </w:r>
    </w:p>
    <w:p w:rsidR="00C05988" w:rsidRPr="000618ED" w:rsidRDefault="00C05988" w:rsidP="00E67920">
      <w:pPr>
        <w:autoSpaceDE w:val="0"/>
        <w:autoSpaceDN w:val="0"/>
        <w:adjustRightInd w:val="0"/>
        <w:spacing w:after="200" w:line="360" w:lineRule="auto"/>
        <w:jc w:val="both"/>
        <w:rPr>
          <w:rFonts w:ascii="Times New Roman" w:hAnsi="Times New Roman" w:cs="Times New Roman"/>
          <w:b/>
          <w:lang w:val="en-US"/>
        </w:rPr>
      </w:pPr>
      <w:r w:rsidRPr="000618ED">
        <w:rPr>
          <w:rFonts w:ascii="Times New Roman" w:hAnsi="Times New Roman" w:cs="Times New Roman"/>
          <w:lang w:val="en-US"/>
        </w:rPr>
        <w:t xml:space="preserve">Parfait, Françoise, Vidéo: </w:t>
      </w:r>
      <w:proofErr w:type="gramStart"/>
      <w:r w:rsidRPr="000618ED">
        <w:rPr>
          <w:rFonts w:ascii="Times New Roman" w:hAnsi="Times New Roman" w:cs="Times New Roman"/>
          <w:lang w:val="en-US"/>
        </w:rPr>
        <w:t>un</w:t>
      </w:r>
      <w:proofErr w:type="gramEnd"/>
      <w:r w:rsidRPr="000618ED">
        <w:rPr>
          <w:rFonts w:ascii="Times New Roman" w:hAnsi="Times New Roman" w:cs="Times New Roman"/>
          <w:lang w:val="en-US"/>
        </w:rPr>
        <w:t xml:space="preserve"> art contemporain, Paris, Éditions du Regard, 2001.</w:t>
      </w:r>
    </w:p>
    <w:p w:rsidR="00C05988" w:rsidRPr="000618ED" w:rsidRDefault="00C05988" w:rsidP="00E67920">
      <w:pPr>
        <w:autoSpaceDE w:val="0"/>
        <w:autoSpaceDN w:val="0"/>
        <w:adjustRightInd w:val="0"/>
        <w:spacing w:after="200" w:line="360" w:lineRule="auto"/>
        <w:jc w:val="both"/>
        <w:rPr>
          <w:rFonts w:ascii="Times New Roman" w:hAnsi="Times New Roman" w:cs="Times New Roman"/>
          <w:b/>
          <w:lang w:val="en-US"/>
        </w:rPr>
      </w:pPr>
      <w:r w:rsidRPr="000618ED">
        <w:rPr>
          <w:rFonts w:ascii="Times New Roman" w:hAnsi="Times New Roman" w:cs="Times New Roman"/>
          <w:lang w:val="en-US"/>
        </w:rPr>
        <w:t xml:space="preserve">Ricoeur, Paul, Soi-Même comme </w:t>
      </w:r>
      <w:proofErr w:type="gramStart"/>
      <w:r w:rsidRPr="000618ED">
        <w:rPr>
          <w:rFonts w:ascii="Times New Roman" w:hAnsi="Times New Roman" w:cs="Times New Roman"/>
          <w:lang w:val="en-US"/>
        </w:rPr>
        <w:t>un</w:t>
      </w:r>
      <w:proofErr w:type="gramEnd"/>
      <w:r w:rsidRPr="000618ED">
        <w:rPr>
          <w:rFonts w:ascii="Times New Roman" w:hAnsi="Times New Roman" w:cs="Times New Roman"/>
          <w:lang w:val="en-US"/>
        </w:rPr>
        <w:t xml:space="preserve"> Autre, Paris, Seuil, 1990.</w:t>
      </w:r>
    </w:p>
    <w:p w:rsidR="00C05988" w:rsidRPr="000618ED" w:rsidRDefault="00C05988" w:rsidP="00E67920">
      <w:pPr>
        <w:autoSpaceDE w:val="0"/>
        <w:autoSpaceDN w:val="0"/>
        <w:adjustRightInd w:val="0"/>
        <w:spacing w:after="200" w:line="360" w:lineRule="auto"/>
        <w:jc w:val="both"/>
        <w:rPr>
          <w:rFonts w:ascii="Times New Roman" w:hAnsi="Times New Roman" w:cs="Times New Roman"/>
          <w:b/>
          <w:lang w:val="en-US"/>
        </w:rPr>
      </w:pPr>
      <w:r w:rsidRPr="000618ED">
        <w:rPr>
          <w:rFonts w:ascii="Times New Roman" w:hAnsi="Times New Roman" w:cs="Times New Roman"/>
          <w:lang w:val="en-US"/>
        </w:rPr>
        <w:t xml:space="preserve">Stam, Robert, Reflexivity in Film and Literature. </w:t>
      </w:r>
      <w:proofErr w:type="gramStart"/>
      <w:r w:rsidRPr="000618ED">
        <w:rPr>
          <w:rFonts w:ascii="Times New Roman" w:hAnsi="Times New Roman" w:cs="Times New Roman"/>
          <w:lang w:val="en-US"/>
        </w:rPr>
        <w:t>From “Dom Quixote” to Jean-Luc Godard, Michigan, UMI Research Press, 1985.</w:t>
      </w:r>
      <w:proofErr w:type="gramEnd"/>
    </w:p>
    <w:p w:rsidR="00C05988" w:rsidRPr="00791C55" w:rsidRDefault="00C05988" w:rsidP="00E67920">
      <w:pPr>
        <w:autoSpaceDE w:val="0"/>
        <w:autoSpaceDN w:val="0"/>
        <w:adjustRightInd w:val="0"/>
        <w:spacing w:after="200" w:line="360" w:lineRule="auto"/>
        <w:jc w:val="both"/>
        <w:rPr>
          <w:rFonts w:ascii="Times New Roman" w:hAnsi="Times New Roman" w:cs="Times New Roman"/>
          <w:b/>
        </w:rPr>
      </w:pPr>
      <w:r w:rsidRPr="00791C55">
        <w:rPr>
          <w:rFonts w:ascii="Times New Roman" w:hAnsi="Times New Roman" w:cs="Times New Roman"/>
        </w:rPr>
        <w:t>Tarquini, Silvia, Forme della soggetività. Tra generi e media, Bianco &amp; Nero, Roma, 2002.</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Williams, Raymond, Televisione, tecnología e forma culturale, Roma, Editori Riuniti, 2000.</w:t>
      </w:r>
    </w:p>
    <w:p w:rsidR="00C911F0" w:rsidRPr="000618ED" w:rsidRDefault="00C911F0" w:rsidP="00E67920">
      <w:pPr>
        <w:autoSpaceDE w:val="0"/>
        <w:autoSpaceDN w:val="0"/>
        <w:adjustRightInd w:val="0"/>
        <w:spacing w:after="200" w:line="360" w:lineRule="auto"/>
        <w:jc w:val="both"/>
        <w:rPr>
          <w:rFonts w:ascii="Times New Roman" w:hAnsi="Times New Roman" w:cs="Times New Roman"/>
          <w:b/>
          <w:lang w:val="en-US"/>
        </w:rPr>
      </w:pPr>
      <w:proofErr w:type="gramStart"/>
      <w:r w:rsidRPr="000618ED">
        <w:rPr>
          <w:rFonts w:ascii="Times New Roman" w:hAnsi="Times New Roman" w:cs="Times New Roman"/>
          <w:lang w:val="en-US"/>
        </w:rPr>
        <w:t>––, Le Désir, Paris, Flammarion, 1997.</w:t>
      </w:r>
      <w:proofErr w:type="gramEnd"/>
    </w:p>
    <w:p w:rsidR="00C05988" w:rsidRPr="000618ED" w:rsidRDefault="00C05988" w:rsidP="00E67920">
      <w:pPr>
        <w:autoSpaceDE w:val="0"/>
        <w:autoSpaceDN w:val="0"/>
        <w:adjustRightInd w:val="0"/>
        <w:spacing w:after="200" w:line="360" w:lineRule="auto"/>
        <w:jc w:val="both"/>
        <w:rPr>
          <w:rFonts w:ascii="Times New Roman" w:hAnsi="Times New Roman" w:cs="Times New Roman"/>
          <w:b/>
          <w:lang w:val="en-US"/>
        </w:rPr>
      </w:pPr>
      <w:proofErr w:type="gramStart"/>
      <w:r w:rsidRPr="000618ED">
        <w:rPr>
          <w:rFonts w:ascii="Times New Roman" w:hAnsi="Times New Roman" w:cs="Times New Roman"/>
          <w:lang w:val="en-US"/>
        </w:rPr>
        <w:t>VV.AA. Electronic Culture.</w:t>
      </w:r>
      <w:proofErr w:type="gramEnd"/>
      <w:r w:rsidRPr="000618ED">
        <w:rPr>
          <w:rFonts w:ascii="Times New Roman" w:hAnsi="Times New Roman" w:cs="Times New Roman"/>
          <w:lang w:val="en-US"/>
        </w:rPr>
        <w:t xml:space="preserve"> </w:t>
      </w:r>
      <w:proofErr w:type="gramStart"/>
      <w:r w:rsidRPr="000618ED">
        <w:rPr>
          <w:rFonts w:ascii="Times New Roman" w:hAnsi="Times New Roman" w:cs="Times New Roman"/>
          <w:lang w:val="en-US"/>
        </w:rPr>
        <w:t>Technology and Visual Representation, New York, Aperture Foundation, 1996.</w:t>
      </w:r>
      <w:proofErr w:type="gramEnd"/>
    </w:p>
    <w:p w:rsidR="00C05988" w:rsidRPr="00791C55" w:rsidRDefault="00C05988" w:rsidP="00E67920">
      <w:pPr>
        <w:spacing w:after="200" w:line="360" w:lineRule="auto"/>
        <w:jc w:val="both"/>
        <w:rPr>
          <w:rFonts w:ascii="Times New Roman" w:hAnsi="Times New Roman" w:cs="Times New Roman"/>
          <w:b/>
        </w:rPr>
      </w:pPr>
      <w:r w:rsidRPr="00791C55">
        <w:rPr>
          <w:rFonts w:ascii="Times New Roman" w:hAnsi="Times New Roman" w:cs="Times New Roman"/>
          <w:b/>
        </w:rPr>
        <w:t>FICHA DE RESUMEN ANALÍTICO 4</w:t>
      </w:r>
    </w:p>
    <w:p w:rsidR="00C05988" w:rsidRPr="00791C55" w:rsidRDefault="00C05988" w:rsidP="00E67920">
      <w:pPr>
        <w:spacing w:after="200" w:line="360" w:lineRule="auto"/>
        <w:jc w:val="both"/>
        <w:rPr>
          <w:rFonts w:ascii="Times New Roman" w:hAnsi="Times New Roman" w:cs="Times New Roman"/>
          <w:b/>
        </w:rPr>
      </w:pP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Partes del Resumen Analítico:</w:t>
      </w:r>
    </w:p>
    <w:p w:rsidR="00C05988" w:rsidRPr="00791C55" w:rsidRDefault="00C05988" w:rsidP="00E67920">
      <w:pPr>
        <w:autoSpaceDE w:val="0"/>
        <w:autoSpaceDN w:val="0"/>
        <w:adjustRightInd w:val="0"/>
        <w:spacing w:after="200" w:line="360" w:lineRule="auto"/>
        <w:jc w:val="both"/>
        <w:rPr>
          <w:rFonts w:ascii="Times New Roman" w:eastAsiaTheme="majorEastAsia" w:hAnsi="Times New Roman" w:cs="Times New Roman"/>
          <w:lang w:eastAsia="ja-JP"/>
        </w:rPr>
      </w:pPr>
      <w:r w:rsidRPr="00791C55">
        <w:rPr>
          <w:rFonts w:ascii="Times New Roman" w:hAnsi="Times New Roman" w:cs="Times New Roman"/>
          <w:lang w:eastAsia="ja-JP"/>
        </w:rPr>
        <w:t xml:space="preserve">Trata sobre el </w:t>
      </w:r>
      <w:r w:rsidRPr="00791C55">
        <w:rPr>
          <w:rFonts w:ascii="Times New Roman" w:eastAsiaTheme="majorEastAsia" w:hAnsi="Times New Roman" w:cs="Times New Roman"/>
          <w:lang w:eastAsia="ja-JP"/>
        </w:rPr>
        <w:t>proyecto “Life in a day”, una convocatoria lanzada a nivel global por medio de YouTube por un grupo de reconocidos cineastas, la cual reunió a cineastas y a aficionados de todo el mundo a hacer sus propios videos con todo tipo de cámaras, para que finalmente se hiciera un solo documental global con las mejores producciones. Se destaca la participación de Ecuador en esta iniciativa y como sus participantes fueron recreando mediante videos caseros, lugares y momentos de la ciudad de Quito y Guayaquil con las que todos los ecuatorianos nos sentimos identificados.</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Título:</w:t>
      </w:r>
    </w:p>
    <w:p w:rsidR="00C05988" w:rsidRPr="00791C55" w:rsidRDefault="00C05988" w:rsidP="00E67920">
      <w:pPr>
        <w:autoSpaceDE w:val="0"/>
        <w:autoSpaceDN w:val="0"/>
        <w:adjustRightInd w:val="0"/>
        <w:spacing w:after="200" w:line="360" w:lineRule="auto"/>
        <w:jc w:val="both"/>
        <w:rPr>
          <w:rFonts w:ascii="Times New Roman" w:eastAsiaTheme="majorEastAsia" w:hAnsi="Times New Roman" w:cs="Times New Roman"/>
          <w:lang w:eastAsia="ja-JP"/>
        </w:rPr>
      </w:pPr>
      <w:r w:rsidRPr="00791C55">
        <w:rPr>
          <w:rFonts w:ascii="Times New Roman" w:eastAsiaTheme="majorEastAsia" w:hAnsi="Times New Roman" w:cs="Times New Roman"/>
          <w:lang w:eastAsia="ja-JP"/>
        </w:rPr>
        <w:t xml:space="preserve">El Registro visual en la era de </w:t>
      </w:r>
      <w:r w:rsidR="008A55F5" w:rsidRPr="00791C55">
        <w:rPr>
          <w:rFonts w:ascii="Times New Roman" w:eastAsiaTheme="majorEastAsia" w:hAnsi="Times New Roman" w:cs="Times New Roman"/>
          <w:lang w:eastAsia="ja-JP"/>
        </w:rPr>
        <w:t>YouTube</w:t>
      </w:r>
      <w:r w:rsidRPr="00791C55">
        <w:rPr>
          <w:rFonts w:ascii="Times New Roman" w:eastAsiaTheme="majorEastAsia" w:hAnsi="Times New Roman" w:cs="Times New Roman"/>
          <w:lang w:eastAsia="ja-JP"/>
        </w:rPr>
        <w:t>: Ecuador en el proyecto “Life in a day”</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Autor:</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Iván Rodrigo Mendizábal</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Año de publicación:</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2011</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Editorial o patrocinador:</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lang w:eastAsia="ja-JP"/>
        </w:rPr>
      </w:pPr>
      <w:r w:rsidRPr="00791C55">
        <w:rPr>
          <w:rFonts w:ascii="Times New Roman" w:hAnsi="Times New Roman" w:cs="Times New Roman"/>
          <w:lang w:eastAsia="ja-JP"/>
        </w:rPr>
        <w:t>Universidad de Los Hemisferios</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lang w:eastAsia="ja-JP"/>
        </w:rPr>
      </w:pPr>
      <w:r w:rsidRPr="00791C55">
        <w:rPr>
          <w:rFonts w:ascii="Times New Roman" w:hAnsi="Times New Roman" w:cs="Times New Roman"/>
          <w:lang w:eastAsia="ja-JP"/>
        </w:rPr>
        <w:t>Centro de Investigaciones en Comunicación y Opinión Pública (CICOP)</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lang w:eastAsia="ja-JP"/>
        </w:rPr>
      </w:pPr>
      <w:r w:rsidRPr="00791C55">
        <w:rPr>
          <w:rFonts w:ascii="Times New Roman" w:hAnsi="Times New Roman" w:cs="Times New Roman"/>
          <w:lang w:eastAsia="ja-JP"/>
        </w:rPr>
        <w:t>Sociedad Ecuatoriana de Investigadores de la Comunicación (SEICOM)</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Sitio de publicación:</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eastAsia="Times New Roman" w:hAnsi="Times New Roman" w:cs="Times New Roman"/>
        </w:rPr>
        <w:t>Revista ComHumanitas</w:t>
      </w:r>
      <w:proofErr w:type="gramStart"/>
      <w:r w:rsidRPr="00791C55">
        <w:rPr>
          <w:rFonts w:ascii="Times New Roman" w:eastAsia="Times New Roman" w:hAnsi="Times New Roman" w:cs="Times New Roman"/>
        </w:rPr>
        <w:t>,</w:t>
      </w:r>
      <w:r w:rsidRPr="00791C55">
        <w:rPr>
          <w:rFonts w:ascii="Times New Roman" w:hAnsi="Times New Roman" w:cs="Times New Roman"/>
        </w:rPr>
        <w:t>Internet</w:t>
      </w:r>
      <w:proofErr w:type="gramEnd"/>
      <w:r w:rsidRPr="00791C55">
        <w:rPr>
          <w:rFonts w:ascii="Times New Roman" w:hAnsi="Times New Roman" w:cs="Times New Roman"/>
        </w:rPr>
        <w:t>, consumo y sociedad.</w:t>
      </w:r>
      <w:hyperlink r:id="rId10" w:history="1">
        <w:r w:rsidRPr="00791C55">
          <w:rPr>
            <w:rFonts w:ascii="Times New Roman" w:hAnsi="Times New Roman" w:cs="Times New Roman"/>
          </w:rPr>
          <w:t>Vol 2, No 1 (2011)</w:t>
        </w:r>
      </w:hyperlink>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Contenido:</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“En su seno pluralidad de aficionados o profesionales, entre documentalistas y creadores de historias de ficción, también han encontrado un lugar para exponer sus películas y videos, independientemente si estos estaban o no destinados a ser parte de YouTube. Cineastas o teleastas a su vez tienen allá un espacio que no tiene que ver con la lógica de las cadenas de televisión o los emporios de distribución de medios audiovisuales comerciales. Y eso no es todo, y probablemente esto es lo más interesante, YouTube se ha convertido en el ámbito para el desarrollo de nuevas propuestas narrativas y estéticas. Es claro indicar que hasta la llegada de Internet, con su dinámica caótica, con su entorno que propicia la colaboración, las sociedades contemporáneas habían visto el desarrollo del cine y de la televisión convencionales, ligados estos más bien a apelar al espectador encerrándolo en narrativas, con recursos estéticos también convencionales</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781652303"/>
          <w:citation/>
        </w:sdtPr>
        <w:sdtContent>
          <w:r w:rsidR="00033E1E" w:rsidRPr="00791C55">
            <w:rPr>
              <w:rFonts w:ascii="Times New Roman" w:eastAsia="Times New Roman" w:hAnsi="Times New Roman" w:cs="Times New Roman"/>
            </w:rPr>
            <w:fldChar w:fldCharType="begin"/>
          </w:r>
          <w:r w:rsidR="00F7463F" w:rsidRPr="00791C55">
            <w:rPr>
              <w:rFonts w:ascii="Times New Roman" w:eastAsia="Times New Roman" w:hAnsi="Times New Roman" w:cs="Times New Roman"/>
            </w:rPr>
            <w:instrText xml:space="preserve">CITATION MarcadorDePosición2 \p 2 \t  \l 1034 </w:instrText>
          </w:r>
          <w:r w:rsidR="00033E1E" w:rsidRPr="00791C55">
            <w:rPr>
              <w:rFonts w:ascii="Times New Roman" w:eastAsia="Times New Roman" w:hAnsi="Times New Roman" w:cs="Times New Roman"/>
            </w:rPr>
            <w:fldChar w:fldCharType="separate"/>
          </w:r>
          <w:r w:rsidR="00F7463F" w:rsidRPr="00791C55">
            <w:rPr>
              <w:rFonts w:ascii="Times New Roman" w:eastAsia="Times New Roman" w:hAnsi="Times New Roman" w:cs="Times New Roman"/>
            </w:rPr>
            <w:t>(Rodrigo Mendizábal, 2011, p. 2)</w:t>
          </w:r>
          <w:r w:rsidR="00033E1E" w:rsidRPr="00791C55">
            <w:rPr>
              <w:rFonts w:ascii="Times New Roman" w:eastAsia="Times New Roman" w:hAnsi="Times New Roman" w:cs="Times New Roman"/>
            </w:rPr>
            <w:fldChar w:fldCharType="end"/>
          </w:r>
        </w:sdtContent>
      </w:sdt>
      <w:r w:rsidR="009F0744">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rPr>
        <w:t>“Una de las iniciativas interesantes es el objeto del presente artículo. Se relaciona con un proyecto de YouTube, “Life in a day”, que es una mezcla entre documental y autoregistro de video, coordinado por dos cineastas, Kevin Macdonald y Ridley Scott, convocando a los usuarios de YouTube para que, a partir de sus videos, se pueda elaborar un producto cinematográfico de escala global. El proyecto se efectivizó en julio de 2010</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160153175"/>
          <w:citation/>
        </w:sdtPr>
        <w:sdtContent>
          <w:r w:rsidR="00033E1E" w:rsidRPr="00791C55">
            <w:rPr>
              <w:rFonts w:ascii="Times New Roman" w:eastAsia="Times New Roman" w:hAnsi="Times New Roman" w:cs="Times New Roman"/>
            </w:rPr>
            <w:fldChar w:fldCharType="begin"/>
          </w:r>
          <w:r w:rsidR="00F7463F" w:rsidRPr="00791C55">
            <w:rPr>
              <w:rFonts w:ascii="Times New Roman" w:eastAsia="Times New Roman" w:hAnsi="Times New Roman" w:cs="Times New Roman"/>
            </w:rPr>
            <w:instrText xml:space="preserve">CITATION MarcadorDePosición2 \p 2 \t  \l 1034 </w:instrText>
          </w:r>
          <w:r w:rsidR="00033E1E" w:rsidRPr="00791C55">
            <w:rPr>
              <w:rFonts w:ascii="Times New Roman" w:eastAsia="Times New Roman" w:hAnsi="Times New Roman" w:cs="Times New Roman"/>
            </w:rPr>
            <w:fldChar w:fldCharType="separate"/>
          </w:r>
          <w:r w:rsidR="00F7463F" w:rsidRPr="00791C55">
            <w:rPr>
              <w:rFonts w:ascii="Times New Roman" w:eastAsia="Times New Roman" w:hAnsi="Times New Roman" w:cs="Times New Roman"/>
            </w:rPr>
            <w:t>(Rodrigo Mendizábal, 2011, p. 2)</w:t>
          </w:r>
          <w:r w:rsidR="00033E1E" w:rsidRPr="00791C55">
            <w:rPr>
              <w:rFonts w:ascii="Times New Roman" w:eastAsia="Times New Roman" w:hAnsi="Times New Roman" w:cs="Times New Roman"/>
            </w:rPr>
            <w:fldChar w:fldCharType="end"/>
          </w:r>
        </w:sdtContent>
      </w:sdt>
      <w:r w:rsidR="009F0744">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“Hace más una década la prevalencia de la televisión, y de los circuitos comerciales de cine era aún notable no sólo a nivel de la distribución y exhibición de productos audiovisuales, sino que además formaban comunidades consumidoras concentradas en espacios físicos concretos. En la actualidad, aunque éstos sigan manteniendo su presencia socio-cultural, el que sinfín de sectores de la población hagan videos de todo tipo, sean estos caseros y otros lleguen a calidad profesional, y los expongan en YouTube, muestra la emergencia de productores audiovisuales que se escinden de las políticas narrativas de los medios convencionales</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267936836"/>
          <w:citation/>
        </w:sdtPr>
        <w:sdtContent>
          <w:r w:rsidR="00033E1E" w:rsidRPr="00791C55">
            <w:rPr>
              <w:rFonts w:ascii="Times New Roman" w:eastAsia="Times New Roman" w:hAnsi="Times New Roman" w:cs="Times New Roman"/>
            </w:rPr>
            <w:fldChar w:fldCharType="begin"/>
          </w:r>
          <w:r w:rsidR="00F7463F" w:rsidRPr="00791C55">
            <w:rPr>
              <w:rFonts w:ascii="Times New Roman" w:eastAsia="Times New Roman" w:hAnsi="Times New Roman" w:cs="Times New Roman"/>
            </w:rPr>
            <w:instrText xml:space="preserve">CITATION MarcadorDePosición2 \p 5 \t  \l 1034 </w:instrText>
          </w:r>
          <w:r w:rsidR="00033E1E" w:rsidRPr="00791C55">
            <w:rPr>
              <w:rFonts w:ascii="Times New Roman" w:eastAsia="Times New Roman" w:hAnsi="Times New Roman" w:cs="Times New Roman"/>
            </w:rPr>
            <w:fldChar w:fldCharType="separate"/>
          </w:r>
          <w:r w:rsidR="00F7463F" w:rsidRPr="00791C55">
            <w:rPr>
              <w:rFonts w:ascii="Times New Roman" w:eastAsia="Times New Roman" w:hAnsi="Times New Roman" w:cs="Times New Roman"/>
            </w:rPr>
            <w:t>(Rodrigo Mendizábal, 2011, p. 5)</w:t>
          </w:r>
          <w:r w:rsidR="00033E1E" w:rsidRPr="00791C55">
            <w:rPr>
              <w:rFonts w:ascii="Times New Roman" w:eastAsia="Times New Roman" w:hAnsi="Times New Roman" w:cs="Times New Roman"/>
            </w:rPr>
            <w:fldChar w:fldCharType="end"/>
          </w:r>
        </w:sdtContent>
      </w:sdt>
      <w:r w:rsidR="009F0744">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“El documental no sólo encuentra en YouTube el medio de difusión, sino también el lugar para que las interaudiencias puedan descargarse y tener el documental en sus hogares (y ello también es aplicable a cantidad de otros productos como videoclips musicales, trailers promocionales de películas, videos-demo, e inclusive material de apoyo, por ejemplo, a la docencia)</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650598813"/>
          <w:citation/>
        </w:sdtPr>
        <w:sdtContent>
          <w:r w:rsidR="00033E1E" w:rsidRPr="00791C55">
            <w:rPr>
              <w:rFonts w:ascii="Times New Roman" w:eastAsia="Times New Roman" w:hAnsi="Times New Roman" w:cs="Times New Roman"/>
            </w:rPr>
            <w:fldChar w:fldCharType="begin"/>
          </w:r>
          <w:r w:rsidR="00F7463F" w:rsidRPr="00791C55">
            <w:rPr>
              <w:rFonts w:ascii="Times New Roman" w:eastAsia="Times New Roman" w:hAnsi="Times New Roman" w:cs="Times New Roman"/>
            </w:rPr>
            <w:instrText xml:space="preserve">CITATION MarcadorDePosición2 \p 5 \t  \l 1034 </w:instrText>
          </w:r>
          <w:r w:rsidR="00033E1E" w:rsidRPr="00791C55">
            <w:rPr>
              <w:rFonts w:ascii="Times New Roman" w:eastAsia="Times New Roman" w:hAnsi="Times New Roman" w:cs="Times New Roman"/>
            </w:rPr>
            <w:fldChar w:fldCharType="separate"/>
          </w:r>
          <w:r w:rsidR="00F7463F" w:rsidRPr="00791C55">
            <w:rPr>
              <w:rFonts w:ascii="Times New Roman" w:eastAsia="Times New Roman" w:hAnsi="Times New Roman" w:cs="Times New Roman"/>
            </w:rPr>
            <w:t>(Rodrigo Mendizábal, 2011, p. 5)</w:t>
          </w:r>
          <w:r w:rsidR="00033E1E" w:rsidRPr="00791C55">
            <w:rPr>
              <w:rFonts w:ascii="Times New Roman" w:eastAsia="Times New Roman" w:hAnsi="Times New Roman" w:cs="Times New Roman"/>
            </w:rPr>
            <w:fldChar w:fldCharType="end"/>
          </w:r>
        </w:sdtContent>
      </w:sdt>
      <w:r w:rsidR="009F0744">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“Es probable que la labor documental tenga hoy aún la misma consistencia cuando éste se hacía en las calles o cuando el realizador se internaba en los lugares donde la gente hacía su vida cotidiana y casi vivía con ellos para testimoniar sus vidas o su trabajo. Si nos remontamos a las experiencias de Robert Flaherty o de Dziga Vertov, posiblemente no exista comparación con lo que pueda estar pasando en YouTube. Y esto obliga a pensar alguna otra definición del documental en el mundo digital como tal</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880004936"/>
          <w:citation/>
        </w:sdtPr>
        <w:sdtContent>
          <w:r w:rsidR="00033E1E" w:rsidRPr="00791C55">
            <w:rPr>
              <w:rFonts w:ascii="Times New Roman" w:eastAsia="Times New Roman" w:hAnsi="Times New Roman" w:cs="Times New Roman"/>
            </w:rPr>
            <w:fldChar w:fldCharType="begin"/>
          </w:r>
          <w:r w:rsidR="00F7463F" w:rsidRPr="00791C55">
            <w:rPr>
              <w:rFonts w:ascii="Times New Roman" w:eastAsia="Times New Roman" w:hAnsi="Times New Roman" w:cs="Times New Roman"/>
            </w:rPr>
            <w:instrText xml:space="preserve">CITATION MarcadorDePosición2 \p 6 \t  \l 1034 </w:instrText>
          </w:r>
          <w:r w:rsidR="00033E1E" w:rsidRPr="00791C55">
            <w:rPr>
              <w:rFonts w:ascii="Times New Roman" w:eastAsia="Times New Roman" w:hAnsi="Times New Roman" w:cs="Times New Roman"/>
            </w:rPr>
            <w:fldChar w:fldCharType="separate"/>
          </w:r>
          <w:r w:rsidR="00F7463F" w:rsidRPr="00791C55">
            <w:rPr>
              <w:rFonts w:ascii="Times New Roman" w:eastAsia="Times New Roman" w:hAnsi="Times New Roman" w:cs="Times New Roman"/>
            </w:rPr>
            <w:t>(Rodrigo Mendizábal, 2011, p. 6)</w:t>
          </w:r>
          <w:r w:rsidR="00033E1E" w:rsidRPr="00791C55">
            <w:rPr>
              <w:rFonts w:ascii="Times New Roman" w:eastAsia="Times New Roman" w:hAnsi="Times New Roman" w:cs="Times New Roman"/>
            </w:rPr>
            <w:fldChar w:fldCharType="end"/>
          </w:r>
        </w:sdtContent>
      </w:sdt>
      <w:r w:rsidR="009F0744">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“La etnografía se apropió del documental de cierto modo, siguiendo el postulado anterior. En realidad habría que decir la etnografía abrazó las nuevas tecnologías audiovisuales para observar, pero también para establecer los cánones de la diferencia: el exotismo de las imágenes llevarían a que los antropólogos quieran “documentar” lo “otro” como “diferente”, como lo no común. No es alejado pensar que los etnógrafos y los antropólogos lleven entre sus instrumentos de trabajo, cámaras de cine o fotografía, hace varias décadas</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589586984"/>
          <w:citation/>
        </w:sdtPr>
        <w:sdtContent>
          <w:r w:rsidR="00033E1E" w:rsidRPr="00791C55">
            <w:rPr>
              <w:rFonts w:ascii="Times New Roman" w:eastAsia="Times New Roman" w:hAnsi="Times New Roman" w:cs="Times New Roman"/>
            </w:rPr>
            <w:fldChar w:fldCharType="begin"/>
          </w:r>
          <w:r w:rsidR="00F7463F" w:rsidRPr="00791C55">
            <w:rPr>
              <w:rFonts w:ascii="Times New Roman" w:eastAsia="Times New Roman" w:hAnsi="Times New Roman" w:cs="Times New Roman"/>
            </w:rPr>
            <w:instrText xml:space="preserve">CITATION MarcadorDePosición2 \p 6 \t  \l 1034 </w:instrText>
          </w:r>
          <w:r w:rsidR="00033E1E" w:rsidRPr="00791C55">
            <w:rPr>
              <w:rFonts w:ascii="Times New Roman" w:eastAsia="Times New Roman" w:hAnsi="Times New Roman" w:cs="Times New Roman"/>
            </w:rPr>
            <w:fldChar w:fldCharType="separate"/>
          </w:r>
          <w:r w:rsidR="00F7463F" w:rsidRPr="00791C55">
            <w:rPr>
              <w:rFonts w:ascii="Times New Roman" w:eastAsia="Times New Roman" w:hAnsi="Times New Roman" w:cs="Times New Roman"/>
            </w:rPr>
            <w:t>(Rodrigo Mendizábal, 2011, p. 6)</w:t>
          </w:r>
          <w:r w:rsidR="00033E1E" w:rsidRPr="00791C55">
            <w:rPr>
              <w:rFonts w:ascii="Times New Roman" w:eastAsia="Times New Roman" w:hAnsi="Times New Roman" w:cs="Times New Roman"/>
            </w:rPr>
            <w:fldChar w:fldCharType="end"/>
          </w:r>
        </w:sdtContent>
      </w:sdt>
      <w:r w:rsidR="009F0744">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“De todos modos, no obstante la oculta intención ideológica de volver exótico al individuo diferente en su propio entorno de vida, la pretensión de la más exhaustiva objetividad ha estado siempre detrás del documental a partir de todas las experiencias desarrolladas. Así por ejemplo, Dziga Vertov inscribió una metodología científica experimental para observar la realidad de la vida de las personas</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589895908"/>
          <w:citation/>
        </w:sdtPr>
        <w:sdtContent>
          <w:r w:rsidR="00033E1E" w:rsidRPr="00791C55">
            <w:rPr>
              <w:rFonts w:ascii="Times New Roman" w:eastAsia="Times New Roman" w:hAnsi="Times New Roman" w:cs="Times New Roman"/>
            </w:rPr>
            <w:fldChar w:fldCharType="begin"/>
          </w:r>
          <w:r w:rsidR="00F7463F" w:rsidRPr="00791C55">
            <w:rPr>
              <w:rFonts w:ascii="Times New Roman" w:eastAsia="Times New Roman" w:hAnsi="Times New Roman" w:cs="Times New Roman"/>
            </w:rPr>
            <w:instrText xml:space="preserve">CITATION MarcadorDePosición2 \p 6 \t  \l 1034 </w:instrText>
          </w:r>
          <w:r w:rsidR="00033E1E" w:rsidRPr="00791C55">
            <w:rPr>
              <w:rFonts w:ascii="Times New Roman" w:eastAsia="Times New Roman" w:hAnsi="Times New Roman" w:cs="Times New Roman"/>
            </w:rPr>
            <w:fldChar w:fldCharType="separate"/>
          </w:r>
          <w:r w:rsidR="00F7463F" w:rsidRPr="00791C55">
            <w:rPr>
              <w:rFonts w:ascii="Times New Roman" w:eastAsia="Times New Roman" w:hAnsi="Times New Roman" w:cs="Times New Roman"/>
            </w:rPr>
            <w:t>(Rodrigo Mendizábal, 2011, p. 6)</w:t>
          </w:r>
          <w:r w:rsidR="00033E1E" w:rsidRPr="00791C55">
            <w:rPr>
              <w:rFonts w:ascii="Times New Roman" w:eastAsia="Times New Roman" w:hAnsi="Times New Roman" w:cs="Times New Roman"/>
            </w:rPr>
            <w:fldChar w:fldCharType="end"/>
          </w:r>
        </w:sdtContent>
      </w:sdt>
      <w:r w:rsidR="009F0744">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“Para quienes estamos del otro lado del trabajo de testimoniar, el cine documental es asimismo una fuente de conocimiento, una señal de la historia, una apertura a una realidad; al mismo tiempo, es también un texto sobre el que una cultura muestra sus valores (sin desconocer lo contrario, lo que le puede afectar o desviar de su propósito dignificador), es decir, es un discurso acerca de cómo la condición humana se manifiesta y nos impele a decir algo. Con ello estamos indicando, sólo atendiendo al documental, que independientemente de su factura, lo que interesa son las propias imágenes, su modo de registro, su connotación cultural y antropológica</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2070457987"/>
          <w:citation/>
        </w:sdtPr>
        <w:sdtContent>
          <w:r w:rsidR="00033E1E" w:rsidRPr="00791C55">
            <w:rPr>
              <w:rFonts w:ascii="Times New Roman" w:eastAsia="Times New Roman" w:hAnsi="Times New Roman" w:cs="Times New Roman"/>
            </w:rPr>
            <w:fldChar w:fldCharType="begin"/>
          </w:r>
          <w:r w:rsidR="00F7463F" w:rsidRPr="00791C55">
            <w:rPr>
              <w:rFonts w:ascii="Times New Roman" w:eastAsia="Times New Roman" w:hAnsi="Times New Roman" w:cs="Times New Roman"/>
            </w:rPr>
            <w:instrText xml:space="preserve">CITATION MarcadorDePosición2 \p 6 \t  \l 1034 </w:instrText>
          </w:r>
          <w:r w:rsidR="00033E1E" w:rsidRPr="00791C55">
            <w:rPr>
              <w:rFonts w:ascii="Times New Roman" w:eastAsia="Times New Roman" w:hAnsi="Times New Roman" w:cs="Times New Roman"/>
            </w:rPr>
            <w:fldChar w:fldCharType="separate"/>
          </w:r>
          <w:r w:rsidR="00F7463F" w:rsidRPr="00791C55">
            <w:rPr>
              <w:rFonts w:ascii="Times New Roman" w:eastAsia="Times New Roman" w:hAnsi="Times New Roman" w:cs="Times New Roman"/>
            </w:rPr>
            <w:t>(Rodrigo Mendizábal, 2011, p. 6)</w:t>
          </w:r>
          <w:r w:rsidR="00033E1E" w:rsidRPr="00791C55">
            <w:rPr>
              <w:rFonts w:ascii="Times New Roman" w:eastAsia="Times New Roman" w:hAnsi="Times New Roman" w:cs="Times New Roman"/>
            </w:rPr>
            <w:fldChar w:fldCharType="end"/>
          </w:r>
        </w:sdtContent>
      </w:sdt>
      <w:r w:rsidR="009F0744">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“El documentalista ha encontrado seguramente en YouTube el espacio libre para exhibir sus trabajos al estilo clásico. De ello hay muchos casos. En este marco, el documental en formato clásico realizado fuera de YouTube y puesto en este para que mayor cantidad de intervidentes puedan verlo, se le puede considerar como la película que en efecto ha encontrado un canal más de difusión, esta vez a escala global. Independientemente de su lugar de exhibición, dada su naturaleza, el documental entonces es “una película acerca de la vida real”, de acuerdo a Aufderheide, quien además precisa que si bien es “acerca”, la película no es la misma vida real, tampoco una ventana a la vida real; en todo caso, es “un retrato de la vida real, usando la vida real como material de base, construido por artistas y técnicos quienes hacen decisiones precisas acerca de qué historia contar acerca de alguien y con determinado propósito” (Aufderheide, 2007: 2)</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158039187"/>
          <w:citation/>
        </w:sdtPr>
        <w:sdtContent>
          <w:r w:rsidR="00033E1E" w:rsidRPr="00791C55">
            <w:rPr>
              <w:rFonts w:ascii="Times New Roman" w:eastAsia="Times New Roman" w:hAnsi="Times New Roman" w:cs="Times New Roman"/>
            </w:rPr>
            <w:fldChar w:fldCharType="begin"/>
          </w:r>
          <w:r w:rsidR="00F7463F" w:rsidRPr="00791C55">
            <w:rPr>
              <w:rFonts w:ascii="Times New Roman" w:eastAsia="Times New Roman" w:hAnsi="Times New Roman" w:cs="Times New Roman"/>
            </w:rPr>
            <w:instrText xml:space="preserve">CITATION MarcadorDePosición2 \p 7 \t  \l 1034 </w:instrText>
          </w:r>
          <w:r w:rsidR="00033E1E" w:rsidRPr="00791C55">
            <w:rPr>
              <w:rFonts w:ascii="Times New Roman" w:eastAsia="Times New Roman" w:hAnsi="Times New Roman" w:cs="Times New Roman"/>
            </w:rPr>
            <w:fldChar w:fldCharType="separate"/>
          </w:r>
          <w:r w:rsidR="00F7463F" w:rsidRPr="00791C55">
            <w:rPr>
              <w:rFonts w:ascii="Times New Roman" w:eastAsia="Times New Roman" w:hAnsi="Times New Roman" w:cs="Times New Roman"/>
            </w:rPr>
            <w:t>(Rodrigo Mendizábal, 2011, p. 7)</w:t>
          </w:r>
          <w:r w:rsidR="00033E1E" w:rsidRPr="00791C55">
            <w:rPr>
              <w:rFonts w:ascii="Times New Roman" w:eastAsia="Times New Roman" w:hAnsi="Times New Roman" w:cs="Times New Roman"/>
            </w:rPr>
            <w:fldChar w:fldCharType="end"/>
          </w:r>
        </w:sdtContent>
      </w:sdt>
      <w:r w:rsidR="009F0744">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“Entramos, por lo tanto, a otra dimensión del documental, basado fundamentalmente en los registros y autoregistros de los individuos, donde se habla de realidades, se hace visible historias, más próximas a la experiencia de sus interrealizadores, imbuidos muchas veces por las convenciones audiovisuales, donde además estos ponen sus propias miradas, lo que implica a su vez sus propias estéticas, las cuales pueden estar posteriormente sujetas a la valoración de la interaudiencia quienes pueden lograr que tales productos audiovisuales, sus realizadores o actores lleguen “a alcanzar cierta fama y celebridad en su entorno inmediato [donde] estas producciones caseras pueden incluso trascender el propio medio de circulación (YouTube) llegando a ser productos mediáticos citados o utilizados por la prensa, la radio o la televisión” (Estalella &amp; Ardévol, 2010: 8)</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2090813808"/>
          <w:citation/>
        </w:sdtPr>
        <w:sdtContent>
          <w:r w:rsidR="00033E1E" w:rsidRPr="00791C55">
            <w:rPr>
              <w:rFonts w:ascii="Times New Roman" w:eastAsia="Times New Roman" w:hAnsi="Times New Roman" w:cs="Times New Roman"/>
            </w:rPr>
            <w:fldChar w:fldCharType="begin"/>
          </w:r>
          <w:r w:rsidR="00F7463F" w:rsidRPr="00791C55">
            <w:rPr>
              <w:rFonts w:ascii="Times New Roman" w:eastAsia="Times New Roman" w:hAnsi="Times New Roman" w:cs="Times New Roman"/>
            </w:rPr>
            <w:instrText xml:space="preserve">CITATION MarcadorDePosición2 \p 7-8 \t  \l 1034 </w:instrText>
          </w:r>
          <w:r w:rsidR="00033E1E" w:rsidRPr="00791C55">
            <w:rPr>
              <w:rFonts w:ascii="Times New Roman" w:eastAsia="Times New Roman" w:hAnsi="Times New Roman" w:cs="Times New Roman"/>
            </w:rPr>
            <w:fldChar w:fldCharType="separate"/>
          </w:r>
          <w:r w:rsidR="00F7463F" w:rsidRPr="00791C55">
            <w:rPr>
              <w:rFonts w:ascii="Times New Roman" w:eastAsia="Times New Roman" w:hAnsi="Times New Roman" w:cs="Times New Roman"/>
            </w:rPr>
            <w:t>(Rodrigo Mendizábal, 2011, pp. 7-8)</w:t>
          </w:r>
          <w:r w:rsidR="00033E1E" w:rsidRPr="00791C55">
            <w:rPr>
              <w:rFonts w:ascii="Times New Roman" w:eastAsia="Times New Roman" w:hAnsi="Times New Roman" w:cs="Times New Roman"/>
            </w:rPr>
            <w:fldChar w:fldCharType="end"/>
          </w:r>
        </w:sdtContent>
      </w:sdt>
      <w:r w:rsidR="009F0744">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“Está claro que los videos, sobre todo los caseros, que se ponen en YouTube no siempre son productos elaborados en el sentido profesional; lo que prevalece es el registro y la edición rápida; por ello decimos que en YouTube hay mucho de subjetividad, de experimentación, de iniciativas, que incluso ponen en debate los viejos géneros y las maneras clásicas de filmar. Empero lo más importante es lo que la actividad involucra: su hechura y lo que muestra supone una etnomirada</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963063064"/>
          <w:citation/>
        </w:sdtPr>
        <w:sdtContent>
          <w:r w:rsidR="00033E1E" w:rsidRPr="00791C55">
            <w:rPr>
              <w:rFonts w:ascii="Times New Roman" w:eastAsia="Times New Roman" w:hAnsi="Times New Roman" w:cs="Times New Roman"/>
            </w:rPr>
            <w:fldChar w:fldCharType="begin"/>
          </w:r>
          <w:r w:rsidR="00F7463F" w:rsidRPr="00791C55">
            <w:rPr>
              <w:rFonts w:ascii="Times New Roman" w:eastAsia="Times New Roman" w:hAnsi="Times New Roman" w:cs="Times New Roman"/>
            </w:rPr>
            <w:instrText xml:space="preserve">CITATION MarcadorDePosición2 \p 8 \t  \l 1034 </w:instrText>
          </w:r>
          <w:r w:rsidR="00033E1E" w:rsidRPr="00791C55">
            <w:rPr>
              <w:rFonts w:ascii="Times New Roman" w:eastAsia="Times New Roman" w:hAnsi="Times New Roman" w:cs="Times New Roman"/>
            </w:rPr>
            <w:fldChar w:fldCharType="separate"/>
          </w:r>
          <w:r w:rsidR="00F7463F" w:rsidRPr="00791C55">
            <w:rPr>
              <w:rFonts w:ascii="Times New Roman" w:eastAsia="Times New Roman" w:hAnsi="Times New Roman" w:cs="Times New Roman"/>
            </w:rPr>
            <w:t>(Rodrigo Mendizábal, 2011, p. 8)</w:t>
          </w:r>
          <w:r w:rsidR="00033E1E" w:rsidRPr="00791C55">
            <w:rPr>
              <w:rFonts w:ascii="Times New Roman" w:eastAsia="Times New Roman" w:hAnsi="Times New Roman" w:cs="Times New Roman"/>
            </w:rPr>
            <w:fldChar w:fldCharType="end"/>
          </w:r>
        </w:sdtContent>
      </w:sdt>
      <w:r w:rsidR="009F0744">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“Las personas tienen métodos particulares, etnométodos o procedimientos para vivir la vida cotidiana. Esto es posible de observar en los videos, si se considera que estos traducen los comportamientos propios de las personas cuando se trata de registros audiovisuales cuya intención no es la técnica sino propiamente la captación de momentos personales o grupales. En YouTube las personas en general colocan sus videos siendo estos de diversa naturaleza. Contraria la idea de comprenderlos como “documentales” se los puede manejar como “documentos”, toda vez que son registros de sus propias vidas, de sus comportamientos y de lo que cada uno siente mostrándolo al público en general. Es posible que, frente a nuestro anterior acápite, esta idea entre en contradicción, ya que el documental implica un producto más elaborado</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214168169"/>
          <w:citation/>
        </w:sdtPr>
        <w:sdtContent>
          <w:r w:rsidR="00033E1E" w:rsidRPr="00791C55">
            <w:rPr>
              <w:rFonts w:ascii="Times New Roman" w:eastAsia="Times New Roman" w:hAnsi="Times New Roman" w:cs="Times New Roman"/>
            </w:rPr>
            <w:fldChar w:fldCharType="begin"/>
          </w:r>
          <w:r w:rsidR="00F7463F" w:rsidRPr="00791C55">
            <w:rPr>
              <w:rFonts w:ascii="Times New Roman" w:eastAsia="Times New Roman" w:hAnsi="Times New Roman" w:cs="Times New Roman"/>
            </w:rPr>
            <w:instrText xml:space="preserve">CITATION MarcadorDePosición2 \p 9 \t  \l 1034 </w:instrText>
          </w:r>
          <w:r w:rsidR="00033E1E" w:rsidRPr="00791C55">
            <w:rPr>
              <w:rFonts w:ascii="Times New Roman" w:eastAsia="Times New Roman" w:hAnsi="Times New Roman" w:cs="Times New Roman"/>
            </w:rPr>
            <w:fldChar w:fldCharType="separate"/>
          </w:r>
          <w:r w:rsidR="00F7463F" w:rsidRPr="00791C55">
            <w:rPr>
              <w:rFonts w:ascii="Times New Roman" w:eastAsia="Times New Roman" w:hAnsi="Times New Roman" w:cs="Times New Roman"/>
            </w:rPr>
            <w:t>(Rodrigo Mendizábal, 2011, p. 9)</w:t>
          </w:r>
          <w:r w:rsidR="00033E1E" w:rsidRPr="00791C55">
            <w:rPr>
              <w:rFonts w:ascii="Times New Roman" w:eastAsia="Times New Roman" w:hAnsi="Times New Roman" w:cs="Times New Roman"/>
            </w:rPr>
            <w:fldChar w:fldCharType="end"/>
          </w:r>
        </w:sdtContent>
      </w:sdt>
      <w:r w:rsidR="009F0744">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“Ahora bien, cabe indicar que el problema es que en la manifestación de la individualidad aparecen diversidad de fenómenos que se contraponen, por ejemplo, la intimidad expuesta, la escisión entre lo que era privado y se vuelve público mediante las imágenes (es el caso de que videos caseros, familiares, personales, son mostrados públicamente) y, la emergencia y formación de una memoria individual-colectiva en base al entrelazado no necesariamente intencionado de imágenes cotidianas, hecho que pone en evidencia la disponibilidad global de álbumes privados</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306677369"/>
          <w:citation/>
        </w:sdtPr>
        <w:sdtContent>
          <w:r w:rsidR="00033E1E" w:rsidRPr="00791C55">
            <w:rPr>
              <w:rFonts w:ascii="Times New Roman" w:eastAsia="Times New Roman" w:hAnsi="Times New Roman" w:cs="Times New Roman"/>
            </w:rPr>
            <w:fldChar w:fldCharType="begin"/>
          </w:r>
          <w:r w:rsidR="00F7463F" w:rsidRPr="00791C55">
            <w:rPr>
              <w:rFonts w:ascii="Times New Roman" w:eastAsia="Times New Roman" w:hAnsi="Times New Roman" w:cs="Times New Roman"/>
            </w:rPr>
            <w:instrText xml:space="preserve">CITATION MarcadorDePosición2 \p 9 \t  \l 1034 </w:instrText>
          </w:r>
          <w:r w:rsidR="00033E1E" w:rsidRPr="00791C55">
            <w:rPr>
              <w:rFonts w:ascii="Times New Roman" w:eastAsia="Times New Roman" w:hAnsi="Times New Roman" w:cs="Times New Roman"/>
            </w:rPr>
            <w:fldChar w:fldCharType="separate"/>
          </w:r>
          <w:r w:rsidR="00F7463F" w:rsidRPr="00791C55">
            <w:rPr>
              <w:rFonts w:ascii="Times New Roman" w:eastAsia="Times New Roman" w:hAnsi="Times New Roman" w:cs="Times New Roman"/>
            </w:rPr>
            <w:t>(Rodrigo Mendizábal, 2011, p. 9)</w:t>
          </w:r>
          <w:r w:rsidR="00033E1E" w:rsidRPr="00791C55">
            <w:rPr>
              <w:rFonts w:ascii="Times New Roman" w:eastAsia="Times New Roman" w:hAnsi="Times New Roman" w:cs="Times New Roman"/>
            </w:rPr>
            <w:fldChar w:fldCharType="end"/>
          </w:r>
        </w:sdtContent>
      </w:sdt>
      <w:r w:rsidR="009F0744">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“Consideremos el video “Niño atropella a su mamá”, registro de juego de un niño con un carrito de juguete quien persigue a su mamá, incitado por el papá, para que le atropelle. Allá hay algunas situaciones a observar: familia joven de clase media baja; departamento chico donde todo está acumulado (la cocina al mismo tiempo es sala y escritorio, si tomamos en cuenta la computadora); el piso es de baldosa blanca; al parecer estamos en alguna casa o departamento de barrio de alguna ciudad calurosa de Ecuador. Asimismo vemos vestuario sencillo, chancletas y camisetas. Lo importante acá es el juego como entorno de socialización. El juego está ligado al carrito de plástico y el corre-corre de la mamá. ¿Aprender a manejar? Precisamente no ésa la intención, sino arriesgarse en forma inocente</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383835639"/>
          <w:citation/>
        </w:sdtPr>
        <w:sdtContent>
          <w:r w:rsidR="00033E1E" w:rsidRPr="00791C55">
            <w:rPr>
              <w:rFonts w:ascii="Times New Roman" w:eastAsia="Times New Roman" w:hAnsi="Times New Roman" w:cs="Times New Roman"/>
            </w:rPr>
            <w:fldChar w:fldCharType="begin"/>
          </w:r>
          <w:r w:rsidR="008A55F5" w:rsidRPr="00791C55">
            <w:rPr>
              <w:rFonts w:ascii="Times New Roman" w:eastAsia="Times New Roman" w:hAnsi="Times New Roman" w:cs="Times New Roman"/>
            </w:rPr>
            <w:instrText xml:space="preserve">CITATION MarcadorDePosición2 \p 25 \t  \l 1034 </w:instrText>
          </w:r>
          <w:r w:rsidR="00033E1E" w:rsidRPr="00791C55">
            <w:rPr>
              <w:rFonts w:ascii="Times New Roman" w:eastAsia="Times New Roman" w:hAnsi="Times New Roman" w:cs="Times New Roman"/>
            </w:rPr>
            <w:fldChar w:fldCharType="separate"/>
          </w:r>
          <w:r w:rsidR="008A55F5" w:rsidRPr="00791C55">
            <w:rPr>
              <w:rFonts w:ascii="Times New Roman" w:eastAsia="Times New Roman" w:hAnsi="Times New Roman" w:cs="Times New Roman"/>
            </w:rPr>
            <w:t>(Rodrigo Mendizábal, 2011, p. 25)</w:t>
          </w:r>
          <w:r w:rsidR="00033E1E" w:rsidRPr="00791C55">
            <w:rPr>
              <w:rFonts w:ascii="Times New Roman" w:eastAsia="Times New Roman" w:hAnsi="Times New Roman" w:cs="Times New Roman"/>
            </w:rPr>
            <w:fldChar w:fldCharType="end"/>
          </w:r>
        </w:sdtContent>
      </w:sdt>
      <w:r w:rsidR="009F0744">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Metodología:</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“Desde ya se quiso observar el documentalismo experimental colaborativo en YouTube con dimensiones multimedia. Teniendo en cuenta el proyecto “Life in a day”, nuestra exposición se basa en la exploración de lo que acontece en dicho medio para ver las experiencias dadas. En este sentido, la aproximación que hacemos es descriptiva, con la finalidad de comprender ese “otro” modo de provocar registros y hacer documental en el entorno de Internet, es decir, aquél que partiendo de lo casero, puede generar un interés de recuperación de las vivencias registradas, organizándolas en un proyecto audiovisual cuyo resultado, aparte del film elaborado, es además la muestra de lo que podría ser una investigación socio-antropológica</w:t>
      </w:r>
      <w:r w:rsidR="00DF7E54" w:rsidRPr="00791C55">
        <w:rPr>
          <w:rFonts w:ascii="Times New Roman" w:hAnsi="Times New Roman" w:cs="Times New Roman"/>
          <w:lang w:eastAsia="ja-JP"/>
        </w:rPr>
        <w:t>”</w:t>
      </w:r>
      <w:sdt>
        <w:sdtPr>
          <w:rPr>
            <w:rFonts w:ascii="Times New Roman" w:hAnsi="Times New Roman" w:cs="Times New Roman"/>
          </w:rPr>
          <w:id w:val="16519432"/>
          <w:citation/>
        </w:sdtPr>
        <w:sdtContent>
          <w:r w:rsidR="00033E1E" w:rsidRPr="00791C55">
            <w:rPr>
              <w:rFonts w:ascii="Times New Roman" w:hAnsi="Times New Roman" w:cs="Times New Roman"/>
            </w:rPr>
            <w:fldChar w:fldCharType="begin"/>
          </w:r>
          <w:r w:rsidR="00F7463F" w:rsidRPr="00791C55">
            <w:rPr>
              <w:rFonts w:ascii="Times New Roman" w:hAnsi="Times New Roman" w:cs="Times New Roman"/>
              <w:lang w:eastAsia="ja-JP"/>
            </w:rPr>
            <w:instrText xml:space="preserve">CITATION MarcadorDePosición2 \p 3 \t  \l 1034 </w:instrText>
          </w:r>
          <w:r w:rsidR="00033E1E" w:rsidRPr="00791C55">
            <w:rPr>
              <w:rFonts w:ascii="Times New Roman" w:hAnsi="Times New Roman" w:cs="Times New Roman"/>
            </w:rPr>
            <w:fldChar w:fldCharType="separate"/>
          </w:r>
          <w:r w:rsidR="00F7463F" w:rsidRPr="00791C55">
            <w:rPr>
              <w:rFonts w:ascii="Times New Roman" w:hAnsi="Times New Roman" w:cs="Times New Roman"/>
              <w:lang w:eastAsia="ja-JP"/>
            </w:rPr>
            <w:t>(Rodrigo Mendizábal, 2011, p. 3)</w:t>
          </w:r>
          <w:r w:rsidR="00033E1E" w:rsidRPr="00791C55">
            <w:rPr>
              <w:rFonts w:ascii="Times New Roman" w:hAnsi="Times New Roman" w:cs="Times New Roman"/>
            </w:rPr>
            <w:fldChar w:fldCharType="end"/>
          </w:r>
        </w:sdtContent>
      </w:sdt>
      <w:r w:rsidR="009F0744">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“En gran medida, hemos visto que muchos interrealizadores se muestran, se fotografían o se filman. Acá aparece la idea de autorepresentarse. Aparecer en la imagen es testimoniar que han estado en dicho momento y tal ocasión. Su comportamiento ante la cámara, aunque exponga el yo, en este marco, no supone la idealización de sí, por el contrario, mostrar la vida de quienes hacen parte de la vida. De ahí que se muestren niños (hijos), familiares, amigos, haciendo algo</w:t>
      </w:r>
      <w:r w:rsidR="00DF7E54" w:rsidRPr="00791C55">
        <w:rPr>
          <w:rFonts w:ascii="Times New Roman" w:hAnsi="Times New Roman" w:cs="Times New Roman"/>
          <w:lang w:eastAsia="ja-JP"/>
        </w:rPr>
        <w:t>”</w:t>
      </w:r>
      <w:sdt>
        <w:sdtPr>
          <w:rPr>
            <w:rFonts w:ascii="Times New Roman" w:hAnsi="Times New Roman" w:cs="Times New Roman"/>
          </w:rPr>
          <w:id w:val="594669038"/>
          <w:citation/>
        </w:sdtPr>
        <w:sdtContent>
          <w:r w:rsidR="00033E1E" w:rsidRPr="00791C55">
            <w:rPr>
              <w:rFonts w:ascii="Times New Roman" w:hAnsi="Times New Roman" w:cs="Times New Roman"/>
            </w:rPr>
            <w:fldChar w:fldCharType="begin"/>
          </w:r>
          <w:r w:rsidR="009F0744">
            <w:rPr>
              <w:rFonts w:ascii="Times New Roman" w:hAnsi="Times New Roman" w:cs="Times New Roman"/>
              <w:lang w:eastAsia="ja-JP"/>
            </w:rPr>
            <w:instrText xml:space="preserve">CITATION MarcadorDePosición2 \p 29 \t  \l 1034 </w:instrText>
          </w:r>
          <w:r w:rsidR="00033E1E" w:rsidRPr="00791C55">
            <w:rPr>
              <w:rFonts w:ascii="Times New Roman" w:hAnsi="Times New Roman" w:cs="Times New Roman"/>
            </w:rPr>
            <w:fldChar w:fldCharType="separate"/>
          </w:r>
          <w:r w:rsidR="009F0744" w:rsidRPr="009F0744">
            <w:rPr>
              <w:rFonts w:ascii="Times New Roman" w:hAnsi="Times New Roman" w:cs="Times New Roman"/>
              <w:noProof/>
              <w:lang w:eastAsia="ja-JP"/>
            </w:rPr>
            <w:t>(Rodrigo Mendizábal, 2011, p. 29)</w:t>
          </w:r>
          <w:r w:rsidR="00033E1E" w:rsidRPr="00791C55">
            <w:rPr>
              <w:rFonts w:ascii="Times New Roman" w:hAnsi="Times New Roman" w:cs="Times New Roman"/>
            </w:rPr>
            <w:fldChar w:fldCharType="end"/>
          </w:r>
        </w:sdtContent>
      </w:sdt>
      <w:r w:rsidR="009F0744">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hAnsi="Times New Roman" w:cs="Times New Roman"/>
          <w:lang w:eastAsia="ja-JP"/>
        </w:rPr>
        <w:t>“La categoría “casero” o “amateur” no tiene la misma dimensión de hace 30 o 40 años atrás cuando, con cámaras de cine de bajo presupuesto, algunos hacían registros y otros trataban de imitar el arte cinematográfico: muchos cineclubes se erigieron al calor de la promesa que tenían las viejas cámaras de 8mm o Súper 8 (para decir, tecnologías más recientes en la segunda parte del siglo XX). Ahora es posible hacer audiovisual con cualquier tecnología digital (videocámara, cámara de fotos, teléfono celular…). Lo casero ahora está en directa relación con los usos sociales de salir del mundo formal del cine o la televisión convencional</w:t>
      </w:r>
      <w:r w:rsidR="00DF7E54" w:rsidRPr="00791C55">
        <w:rPr>
          <w:rFonts w:ascii="Times New Roman" w:hAnsi="Times New Roman" w:cs="Times New Roman"/>
          <w:lang w:eastAsia="ja-JP"/>
        </w:rPr>
        <w:t>”</w:t>
      </w:r>
      <w:sdt>
        <w:sdtPr>
          <w:rPr>
            <w:rFonts w:ascii="Times New Roman" w:hAnsi="Times New Roman" w:cs="Times New Roman"/>
          </w:rPr>
          <w:id w:val="-563562477"/>
          <w:citation/>
        </w:sdtPr>
        <w:sdtContent>
          <w:r w:rsidR="00033E1E" w:rsidRPr="00791C55">
            <w:rPr>
              <w:rFonts w:ascii="Times New Roman" w:hAnsi="Times New Roman" w:cs="Times New Roman"/>
            </w:rPr>
            <w:fldChar w:fldCharType="begin"/>
          </w:r>
          <w:r w:rsidR="009F0744">
            <w:rPr>
              <w:rFonts w:ascii="Times New Roman" w:hAnsi="Times New Roman" w:cs="Times New Roman"/>
              <w:lang w:eastAsia="ja-JP"/>
            </w:rPr>
            <w:instrText xml:space="preserve">CITATION MarcadorDePosición2 \p 30 \t  \l 1034 </w:instrText>
          </w:r>
          <w:r w:rsidR="00033E1E" w:rsidRPr="00791C55">
            <w:rPr>
              <w:rFonts w:ascii="Times New Roman" w:hAnsi="Times New Roman" w:cs="Times New Roman"/>
            </w:rPr>
            <w:fldChar w:fldCharType="separate"/>
          </w:r>
          <w:r w:rsidR="009F0744" w:rsidRPr="009F0744">
            <w:rPr>
              <w:rFonts w:ascii="Times New Roman" w:hAnsi="Times New Roman" w:cs="Times New Roman"/>
              <w:noProof/>
              <w:lang w:eastAsia="ja-JP"/>
            </w:rPr>
            <w:t>(Rodrigo Mendizábal, 2011, p. 30)</w:t>
          </w:r>
          <w:r w:rsidR="00033E1E" w:rsidRPr="00791C55">
            <w:rPr>
              <w:rFonts w:ascii="Times New Roman" w:hAnsi="Times New Roman" w:cs="Times New Roman"/>
            </w:rPr>
            <w:fldChar w:fldCharType="end"/>
          </w:r>
        </w:sdtContent>
      </w:sdt>
      <w:r w:rsidR="009F0744">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Discusión:</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El proyecto “Life in a Day” es interesante en respecto al aporte de videos caseros que se obtuvieron por parte de participantes ecuatorianos y del mundo, quienes demostraron cierto nivel de técnica y de trama con respecto al video amateur o casero. Además, la importancia de Youtube como portal en donde compartir producciones audiovisuales que buscan ser conocidas o promocionadas.</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Conclusiones:</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hAnsi="Times New Roman" w:cs="Times New Roman"/>
          <w:lang w:eastAsia="ja-JP"/>
        </w:rPr>
        <w:t xml:space="preserve">“Estamos frente, así, a un fenómeno de Internet el cual contagia también a YouTube. El multiculturalismo supone la presencia de las culturas individuales, o mejor dicho, de las culturas de los individuos cuyas relaciones sociales trascienden las primarias (familia y comunidad) constituyéndose en terciarias, donde aparece el yo (B. Wellman cit. por Castells, 2003: 169-170), exponiéndose éste de manera abierta. Esto explica que, cuando accedemos a los canales propios de los participantes del proyecto, encontramos videos al modo de álbumes personales. Nos llama la atención, desde este marco, que los videos sean registros de momentos de vida íntimos, de situaciones triviales, retratos sin argumento o sin código, salvo lo que quieren mostrar: el niño columpiándose (video filmado como retrato familiar para la posterioridad, para la memoria personal de su interrealizador)” </w:t>
      </w:r>
      <w:sdt>
        <w:sdtPr>
          <w:rPr>
            <w:rFonts w:ascii="Times New Roman" w:hAnsi="Times New Roman" w:cs="Times New Roman"/>
          </w:rPr>
          <w:id w:val="-460182606"/>
          <w:citation/>
        </w:sdtPr>
        <w:sdtContent>
          <w:r w:rsidR="00033E1E" w:rsidRPr="00791C55">
            <w:rPr>
              <w:rFonts w:ascii="Times New Roman" w:hAnsi="Times New Roman" w:cs="Times New Roman"/>
            </w:rPr>
            <w:fldChar w:fldCharType="begin"/>
          </w:r>
          <w:r w:rsidR="00D26C82">
            <w:rPr>
              <w:rFonts w:ascii="Times New Roman" w:hAnsi="Times New Roman" w:cs="Times New Roman"/>
              <w:lang w:eastAsia="ja-JP"/>
            </w:rPr>
            <w:instrText xml:space="preserve">CITATION MarcadorDePosición2 \p 29 \t  \l 1034 </w:instrText>
          </w:r>
          <w:r w:rsidR="00033E1E" w:rsidRPr="00791C55">
            <w:rPr>
              <w:rFonts w:ascii="Times New Roman" w:hAnsi="Times New Roman" w:cs="Times New Roman"/>
            </w:rPr>
            <w:fldChar w:fldCharType="separate"/>
          </w:r>
          <w:r w:rsidR="00D26C82" w:rsidRPr="00D26C82">
            <w:rPr>
              <w:rFonts w:ascii="Times New Roman" w:hAnsi="Times New Roman" w:cs="Times New Roman"/>
              <w:noProof/>
              <w:lang w:eastAsia="ja-JP"/>
            </w:rPr>
            <w:t>(Rodrigo Mendizábal, 2011, p. 29)</w:t>
          </w:r>
          <w:r w:rsidR="00033E1E" w:rsidRPr="00791C55">
            <w:rPr>
              <w:rFonts w:ascii="Times New Roman" w:hAnsi="Times New Roman" w:cs="Times New Roman"/>
            </w:rPr>
            <w:fldChar w:fldCharType="end"/>
          </w:r>
        </w:sdtContent>
      </w:sdt>
      <w:r w:rsidR="009F0744">
        <w:rPr>
          <w:rFonts w:ascii="Times New Roman" w:hAnsi="Times New Roman" w:cs="Times New Roman"/>
        </w:rPr>
        <w:t>.</w:t>
      </w:r>
    </w:p>
    <w:p w:rsidR="00C05988" w:rsidRPr="000618ED" w:rsidRDefault="00C05988" w:rsidP="00E67920">
      <w:pPr>
        <w:autoSpaceDE w:val="0"/>
        <w:autoSpaceDN w:val="0"/>
        <w:adjustRightInd w:val="0"/>
        <w:spacing w:after="200" w:line="360" w:lineRule="auto"/>
        <w:jc w:val="both"/>
        <w:rPr>
          <w:rFonts w:ascii="Times New Roman" w:eastAsia="Times New Roman" w:hAnsi="Times New Roman" w:cs="Times New Roman"/>
          <w:b/>
          <w:lang w:val="en-US"/>
        </w:rPr>
      </w:pPr>
      <w:r w:rsidRPr="000618ED">
        <w:rPr>
          <w:rFonts w:ascii="Times New Roman" w:eastAsia="Times New Roman" w:hAnsi="Times New Roman" w:cs="Times New Roman"/>
          <w:b/>
          <w:lang w:val="en-US"/>
        </w:rPr>
        <w:t>Bibliografía:</w:t>
      </w:r>
    </w:p>
    <w:p w:rsidR="00C05988" w:rsidRPr="000618ED" w:rsidRDefault="00C05988" w:rsidP="00E67920">
      <w:pPr>
        <w:pStyle w:val="Pa14"/>
        <w:widowControl/>
        <w:spacing w:after="200" w:line="360" w:lineRule="auto"/>
        <w:ind w:left="560" w:hanging="560"/>
        <w:jc w:val="both"/>
        <w:rPr>
          <w:rFonts w:ascii="Times New Roman" w:hAnsi="Times New Roman"/>
          <w:lang w:val="en-US"/>
        </w:rPr>
      </w:pPr>
      <w:r w:rsidRPr="000618ED">
        <w:rPr>
          <w:rFonts w:ascii="Times New Roman" w:hAnsi="Times New Roman"/>
          <w:lang w:val="en-US"/>
        </w:rPr>
        <w:t xml:space="preserve">Arce, A. (Director). (2009). </w:t>
      </w:r>
      <w:proofErr w:type="gramStart"/>
      <w:r w:rsidRPr="000618ED">
        <w:rPr>
          <w:rFonts w:ascii="Times New Roman" w:hAnsi="Times New Roman"/>
          <w:i/>
          <w:iCs/>
          <w:lang w:val="en-US"/>
        </w:rPr>
        <w:t>To</w:t>
      </w:r>
      <w:proofErr w:type="gramEnd"/>
      <w:r w:rsidRPr="000618ED">
        <w:rPr>
          <w:rFonts w:ascii="Times New Roman" w:hAnsi="Times New Roman"/>
          <w:i/>
          <w:iCs/>
          <w:lang w:val="en-US"/>
        </w:rPr>
        <w:t xml:space="preserve"> shoot an elephant </w:t>
      </w:r>
      <w:r w:rsidRPr="000618ED">
        <w:rPr>
          <w:rFonts w:ascii="Times New Roman" w:hAnsi="Times New Roman"/>
          <w:lang w:val="en-US"/>
        </w:rPr>
        <w:t xml:space="preserve">[Motion Picture]. </w:t>
      </w:r>
      <w:proofErr w:type="gramStart"/>
      <w:r w:rsidRPr="000618ED">
        <w:rPr>
          <w:rFonts w:ascii="Times New Roman" w:hAnsi="Times New Roman"/>
          <w:lang w:val="en-US"/>
        </w:rPr>
        <w:t>España.</w:t>
      </w:r>
      <w:proofErr w:type="gramEnd"/>
      <w:r w:rsidRPr="000618ED">
        <w:rPr>
          <w:rFonts w:ascii="Times New Roman" w:hAnsi="Times New Roman"/>
          <w:lang w:val="en-US"/>
        </w:rPr>
        <w:t xml:space="preserve"> </w:t>
      </w:r>
    </w:p>
    <w:p w:rsidR="00C05988" w:rsidRPr="000618ED" w:rsidRDefault="00C05988" w:rsidP="00E67920">
      <w:pPr>
        <w:pStyle w:val="Pa14"/>
        <w:widowControl/>
        <w:spacing w:after="200" w:line="360" w:lineRule="auto"/>
        <w:ind w:left="560" w:hanging="560"/>
        <w:jc w:val="both"/>
        <w:rPr>
          <w:rFonts w:ascii="Times New Roman" w:hAnsi="Times New Roman"/>
          <w:lang w:val="en-US"/>
        </w:rPr>
      </w:pPr>
      <w:r w:rsidRPr="000618ED">
        <w:rPr>
          <w:rFonts w:ascii="Times New Roman" w:hAnsi="Times New Roman"/>
          <w:lang w:val="en-US"/>
        </w:rPr>
        <w:t xml:space="preserve">Aufderheide, P. (2007). </w:t>
      </w:r>
      <w:r w:rsidRPr="000618ED">
        <w:rPr>
          <w:rFonts w:ascii="Times New Roman" w:hAnsi="Times New Roman"/>
          <w:i/>
          <w:iCs/>
          <w:lang w:val="en-US"/>
        </w:rPr>
        <w:t xml:space="preserve">Documentary film: a very short introduction. </w:t>
      </w:r>
      <w:r w:rsidRPr="000618ED">
        <w:rPr>
          <w:rFonts w:ascii="Times New Roman" w:hAnsi="Times New Roman"/>
          <w:lang w:val="en-US"/>
        </w:rPr>
        <w:t xml:space="preserve">Nueva York: Oxford University Press. </w:t>
      </w:r>
    </w:p>
    <w:p w:rsidR="00C05988" w:rsidRPr="00791C55" w:rsidRDefault="00C05988" w:rsidP="00E67920">
      <w:pPr>
        <w:pStyle w:val="Pa14"/>
        <w:widowControl/>
        <w:spacing w:after="200" w:line="360" w:lineRule="auto"/>
        <w:ind w:left="560" w:hanging="560"/>
        <w:jc w:val="both"/>
        <w:rPr>
          <w:rFonts w:ascii="Times New Roman" w:hAnsi="Times New Roman"/>
          <w:lang w:val="es-ES_tradnl"/>
        </w:rPr>
      </w:pPr>
      <w:r w:rsidRPr="00791C55">
        <w:rPr>
          <w:rFonts w:ascii="Times New Roman" w:hAnsi="Times New Roman"/>
          <w:lang w:val="es-ES_tradnl"/>
        </w:rPr>
        <w:t xml:space="preserve">Belting, H. (2007). </w:t>
      </w:r>
      <w:r w:rsidRPr="00791C55">
        <w:rPr>
          <w:rFonts w:ascii="Times New Roman" w:hAnsi="Times New Roman"/>
          <w:i/>
          <w:iCs/>
          <w:lang w:val="es-ES_tradnl"/>
        </w:rPr>
        <w:t xml:space="preserve">Antropología de la imagen. </w:t>
      </w:r>
      <w:r w:rsidRPr="00791C55">
        <w:rPr>
          <w:rFonts w:ascii="Times New Roman" w:hAnsi="Times New Roman"/>
          <w:lang w:val="es-ES_tradnl"/>
        </w:rPr>
        <w:t xml:space="preserve">Buenos Aires, Argentina: Katz. </w:t>
      </w:r>
    </w:p>
    <w:p w:rsidR="00C05988" w:rsidRPr="00791C55" w:rsidRDefault="00C05988" w:rsidP="00E67920">
      <w:pPr>
        <w:pStyle w:val="Pa14"/>
        <w:widowControl/>
        <w:spacing w:after="200" w:line="360" w:lineRule="auto"/>
        <w:ind w:left="560" w:hanging="560"/>
        <w:jc w:val="both"/>
        <w:rPr>
          <w:rFonts w:ascii="Times New Roman" w:hAnsi="Times New Roman"/>
          <w:lang w:val="es-ES_tradnl"/>
        </w:rPr>
      </w:pPr>
      <w:r w:rsidRPr="00791C55">
        <w:rPr>
          <w:rFonts w:ascii="Times New Roman" w:hAnsi="Times New Roman"/>
          <w:lang w:val="es-ES_tradnl"/>
        </w:rPr>
        <w:t xml:space="preserve">Canevacci, M. (1990). </w:t>
      </w:r>
      <w:r w:rsidRPr="00791C55">
        <w:rPr>
          <w:rFonts w:ascii="Times New Roman" w:hAnsi="Times New Roman"/>
          <w:i/>
          <w:iCs/>
          <w:lang w:val="es-ES_tradnl"/>
        </w:rPr>
        <w:t xml:space="preserve">Antropologia da comunicação visual. </w:t>
      </w:r>
      <w:r w:rsidRPr="00791C55">
        <w:rPr>
          <w:rFonts w:ascii="Times New Roman" w:hAnsi="Times New Roman"/>
          <w:lang w:val="es-ES_tradnl"/>
        </w:rPr>
        <w:t xml:space="preserve">Saõ Paulo, Brasil: Editora Brasiliense. </w:t>
      </w:r>
    </w:p>
    <w:p w:rsidR="00C05988" w:rsidRPr="00791C55" w:rsidRDefault="00C05988" w:rsidP="00E67920">
      <w:pPr>
        <w:pStyle w:val="Pa14"/>
        <w:widowControl/>
        <w:spacing w:after="200" w:line="360" w:lineRule="auto"/>
        <w:ind w:left="560" w:hanging="560"/>
        <w:jc w:val="both"/>
        <w:rPr>
          <w:rFonts w:ascii="Times New Roman" w:hAnsi="Times New Roman"/>
          <w:lang w:val="es-ES_tradnl"/>
        </w:rPr>
      </w:pPr>
      <w:r w:rsidRPr="00791C55">
        <w:rPr>
          <w:rFonts w:ascii="Times New Roman" w:hAnsi="Times New Roman"/>
          <w:lang w:val="es-ES_tradnl"/>
        </w:rPr>
        <w:t xml:space="preserve">Castells, M. (2003). </w:t>
      </w:r>
      <w:r w:rsidRPr="00791C55">
        <w:rPr>
          <w:rFonts w:ascii="Times New Roman" w:hAnsi="Times New Roman"/>
          <w:i/>
          <w:iCs/>
          <w:lang w:val="es-ES_tradnl"/>
        </w:rPr>
        <w:t xml:space="preserve">La galaxia Internet: reflexiones sobre Internet, empresa y sociedad. </w:t>
      </w:r>
      <w:r w:rsidRPr="00791C55">
        <w:rPr>
          <w:rFonts w:ascii="Times New Roman" w:hAnsi="Times New Roman"/>
          <w:lang w:val="es-ES_tradnl"/>
        </w:rPr>
        <w:t xml:space="preserve">Barcelona: DeBolsillo. </w:t>
      </w:r>
    </w:p>
    <w:p w:rsidR="00C05988" w:rsidRPr="00791C55" w:rsidRDefault="00C05988" w:rsidP="00E67920">
      <w:pPr>
        <w:pStyle w:val="Pa14"/>
        <w:widowControl/>
        <w:spacing w:after="200" w:line="360" w:lineRule="auto"/>
        <w:ind w:left="560" w:hanging="560"/>
        <w:jc w:val="both"/>
        <w:rPr>
          <w:rFonts w:ascii="Times New Roman" w:hAnsi="Times New Roman"/>
          <w:lang w:val="es-ES_tradnl"/>
        </w:rPr>
      </w:pPr>
      <w:r w:rsidRPr="00791C55">
        <w:rPr>
          <w:rFonts w:ascii="Times New Roman" w:hAnsi="Times New Roman"/>
          <w:lang w:val="es-ES_tradnl"/>
        </w:rPr>
        <w:t xml:space="preserve">Colombres, A. (1985). Prólogo. In A. (. Colombres, </w:t>
      </w:r>
      <w:r w:rsidRPr="00791C55">
        <w:rPr>
          <w:rFonts w:ascii="Times New Roman" w:hAnsi="Times New Roman"/>
          <w:i/>
          <w:iCs/>
          <w:lang w:val="es-ES_tradnl"/>
        </w:rPr>
        <w:t xml:space="preserve">Cine, antropología y colonialismo </w:t>
      </w:r>
      <w:r w:rsidRPr="00791C55">
        <w:rPr>
          <w:rFonts w:ascii="Times New Roman" w:hAnsi="Times New Roman"/>
          <w:lang w:val="es-ES_tradnl"/>
        </w:rPr>
        <w:t xml:space="preserve">(p. 12). Buenos Aires, Argentina: Ediciones del Sol - CLACSO. </w:t>
      </w:r>
    </w:p>
    <w:p w:rsidR="00C05988" w:rsidRPr="00791C55" w:rsidRDefault="00C05988" w:rsidP="00E67920">
      <w:pPr>
        <w:pStyle w:val="Pa14"/>
        <w:widowControl/>
        <w:spacing w:after="200" w:line="360" w:lineRule="auto"/>
        <w:ind w:left="560" w:hanging="560"/>
        <w:jc w:val="both"/>
        <w:rPr>
          <w:rFonts w:ascii="Times New Roman" w:hAnsi="Times New Roman"/>
          <w:lang w:val="es-ES_tradnl"/>
        </w:rPr>
      </w:pPr>
      <w:r w:rsidRPr="00791C55">
        <w:rPr>
          <w:rFonts w:ascii="Times New Roman" w:hAnsi="Times New Roman"/>
          <w:lang w:val="es-ES_tradnl"/>
        </w:rPr>
        <w:t xml:space="preserve">Coulon, A. (2005). </w:t>
      </w:r>
      <w:r w:rsidRPr="00791C55">
        <w:rPr>
          <w:rFonts w:ascii="Times New Roman" w:hAnsi="Times New Roman"/>
          <w:i/>
          <w:iCs/>
          <w:lang w:val="es-ES_tradnl"/>
        </w:rPr>
        <w:t xml:space="preserve">La etnometodología. </w:t>
      </w:r>
      <w:r w:rsidRPr="00791C55">
        <w:rPr>
          <w:rFonts w:ascii="Times New Roman" w:hAnsi="Times New Roman"/>
          <w:lang w:val="es-ES_tradnl"/>
        </w:rPr>
        <w:t xml:space="preserve">Madrid: Cátedra. </w:t>
      </w:r>
    </w:p>
    <w:p w:rsidR="00C05988" w:rsidRPr="000618ED" w:rsidRDefault="00C05988" w:rsidP="00E67920">
      <w:pPr>
        <w:pStyle w:val="Pa14"/>
        <w:widowControl/>
        <w:spacing w:after="200" w:line="360" w:lineRule="auto"/>
        <w:ind w:left="560" w:hanging="560"/>
        <w:jc w:val="both"/>
        <w:rPr>
          <w:rFonts w:ascii="Times New Roman" w:hAnsi="Times New Roman"/>
          <w:lang w:val="en-US"/>
        </w:rPr>
      </w:pPr>
      <w:r w:rsidRPr="00791C55">
        <w:rPr>
          <w:rFonts w:ascii="Times New Roman" w:hAnsi="Times New Roman"/>
          <w:lang w:val="es-ES_tradnl"/>
        </w:rPr>
        <w:t xml:space="preserve">Dodes, R. (22 de Julio de 2011). </w:t>
      </w:r>
      <w:r w:rsidRPr="000618ED">
        <w:rPr>
          <w:rFonts w:ascii="Times New Roman" w:hAnsi="Times New Roman"/>
          <w:lang w:val="en-US"/>
        </w:rPr>
        <w:t xml:space="preserve">“‘Life in a Day’ Director Aims to Elevate YouTube Videos </w:t>
      </w:r>
      <w:proofErr w:type="gramStart"/>
      <w:r w:rsidRPr="000618ED">
        <w:rPr>
          <w:rFonts w:ascii="Times New Roman" w:hAnsi="Times New Roman"/>
          <w:lang w:val="en-US"/>
        </w:rPr>
        <w:t>Into</w:t>
      </w:r>
      <w:proofErr w:type="gramEnd"/>
      <w:r w:rsidRPr="000618ED">
        <w:rPr>
          <w:rFonts w:ascii="Times New Roman" w:hAnsi="Times New Roman"/>
          <w:lang w:val="en-US"/>
        </w:rPr>
        <w:t xml:space="preserve"> Art</w:t>
      </w:r>
      <w:r w:rsidR="00DF7E54" w:rsidRPr="000618ED">
        <w:rPr>
          <w:rFonts w:ascii="Times New Roman" w:hAnsi="Times New Roman"/>
          <w:lang w:val="en-US"/>
        </w:rPr>
        <w:t>”</w:t>
      </w:r>
      <w:r w:rsidRPr="000618ED">
        <w:rPr>
          <w:rFonts w:ascii="Times New Roman" w:hAnsi="Times New Roman"/>
          <w:lang w:val="en-US"/>
        </w:rPr>
        <w:t xml:space="preserve"> Recuperado el 1 de Agosto de 2011, de The New York Times: http://blogs.wsj. </w:t>
      </w:r>
      <w:proofErr w:type="gramStart"/>
      <w:r w:rsidRPr="000618ED">
        <w:rPr>
          <w:rFonts w:ascii="Times New Roman" w:hAnsi="Times New Roman"/>
          <w:lang w:val="en-US"/>
        </w:rPr>
        <w:t>com/speakeasy/2011/07/22/life-in-a-day-director-kevin-macdonald-aims-to-elevate-youtube-videosinto-art</w:t>
      </w:r>
      <w:proofErr w:type="gramEnd"/>
      <w:r w:rsidRPr="000618ED">
        <w:rPr>
          <w:rFonts w:ascii="Times New Roman" w:hAnsi="Times New Roman"/>
          <w:lang w:val="en-US"/>
        </w:rPr>
        <w:t xml:space="preserve">/?mod=google_ news_blog </w:t>
      </w:r>
    </w:p>
    <w:p w:rsidR="00C05988" w:rsidRPr="000618ED" w:rsidRDefault="00C05988" w:rsidP="00E67920">
      <w:pPr>
        <w:pStyle w:val="Pa14"/>
        <w:widowControl/>
        <w:spacing w:after="200" w:line="360" w:lineRule="auto"/>
        <w:ind w:left="560" w:hanging="560"/>
        <w:jc w:val="both"/>
        <w:rPr>
          <w:rFonts w:ascii="Times New Roman" w:hAnsi="Times New Roman"/>
          <w:lang w:val="en-US"/>
        </w:rPr>
      </w:pPr>
      <w:r w:rsidRPr="00791C55">
        <w:rPr>
          <w:rFonts w:ascii="Times New Roman" w:hAnsi="Times New Roman"/>
          <w:lang w:val="es-ES_tradnl"/>
        </w:rPr>
        <w:t xml:space="preserve">Estalella, A., &amp; Ardévol, E. (2010). Internet: instrumento de investigación y campo de estudio para la antropología visual. </w:t>
      </w:r>
      <w:r w:rsidRPr="000618ED">
        <w:rPr>
          <w:rFonts w:ascii="Times New Roman" w:hAnsi="Times New Roman"/>
          <w:i/>
          <w:iCs/>
          <w:lang w:val="en-US"/>
        </w:rPr>
        <w:t xml:space="preserve">Revista Chilena de Antropología Visual </w:t>
      </w:r>
      <w:r w:rsidRPr="000618ED">
        <w:rPr>
          <w:rFonts w:ascii="Times New Roman" w:hAnsi="Times New Roman"/>
          <w:lang w:val="en-US"/>
        </w:rPr>
        <w:t xml:space="preserve">(15), 1-21. </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0618ED">
        <w:rPr>
          <w:rFonts w:ascii="Times New Roman" w:hAnsi="Times New Roman" w:cs="Times New Roman"/>
          <w:lang w:val="en-US"/>
        </w:rPr>
        <w:t xml:space="preserve">Flaherty, R. (Director). </w:t>
      </w:r>
      <w:proofErr w:type="gramStart"/>
      <w:r w:rsidRPr="000618ED">
        <w:rPr>
          <w:rFonts w:ascii="Times New Roman" w:hAnsi="Times New Roman" w:cs="Times New Roman"/>
          <w:lang w:val="en-US"/>
        </w:rPr>
        <w:t xml:space="preserve">(1922). </w:t>
      </w:r>
      <w:r w:rsidRPr="000618ED">
        <w:rPr>
          <w:rFonts w:ascii="Times New Roman" w:hAnsi="Times New Roman" w:cs="Times New Roman"/>
          <w:i/>
          <w:iCs/>
          <w:lang w:val="en-US"/>
        </w:rPr>
        <w:t xml:space="preserve">Nanook of the north </w:t>
      </w:r>
      <w:r w:rsidRPr="000618ED">
        <w:rPr>
          <w:rFonts w:ascii="Times New Roman" w:hAnsi="Times New Roman" w:cs="Times New Roman"/>
          <w:lang w:val="en-US"/>
        </w:rPr>
        <w:t>[Motion Picture].</w:t>
      </w:r>
      <w:proofErr w:type="gramEnd"/>
      <w:r w:rsidRPr="000618ED">
        <w:rPr>
          <w:rFonts w:ascii="Times New Roman" w:hAnsi="Times New Roman" w:cs="Times New Roman"/>
          <w:lang w:val="en-US"/>
        </w:rPr>
        <w:t xml:space="preserve"> </w:t>
      </w:r>
      <w:r w:rsidRPr="00791C55">
        <w:rPr>
          <w:rFonts w:ascii="Times New Roman" w:hAnsi="Times New Roman" w:cs="Times New Roman"/>
        </w:rPr>
        <w:t>Estados Unidos.</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Ganga, R. (2002). Cambios y permanencias en el documental de la era digital. En M. A</w:t>
      </w:r>
      <w:proofErr w:type="gramStart"/>
      <w:r w:rsidRPr="00791C55">
        <w:rPr>
          <w:rFonts w:ascii="Times New Roman" w:hAnsi="Times New Roman" w:cs="Times New Roman"/>
        </w:rPr>
        <w:t>.(</w:t>
      </w:r>
      <w:proofErr w:type="gramEnd"/>
      <w:r w:rsidRPr="00791C55">
        <w:rPr>
          <w:rFonts w:ascii="Times New Roman" w:hAnsi="Times New Roman" w:cs="Times New Roman"/>
        </w:rPr>
        <w:t xml:space="preserve">Coord.), </w:t>
      </w:r>
      <w:r w:rsidRPr="00791C55">
        <w:rPr>
          <w:rFonts w:ascii="Times New Roman" w:hAnsi="Times New Roman" w:cs="Times New Roman"/>
          <w:i/>
          <w:iCs/>
        </w:rPr>
        <w:t xml:space="preserve">Arte y nuevas tecnologías: X Congreso de la asociación Española de semiótica </w:t>
      </w:r>
      <w:r w:rsidRPr="00791C55">
        <w:rPr>
          <w:rFonts w:ascii="Times New Roman" w:hAnsi="Times New Roman" w:cs="Times New Roman"/>
        </w:rPr>
        <w:t>(págs. 469- 482). Logroño: Fundación San Millán de la Cogolla, Universidad de La Rioja.</w:t>
      </w:r>
    </w:p>
    <w:p w:rsidR="00C05988" w:rsidRPr="00791C55" w:rsidRDefault="00C05988" w:rsidP="00E67920">
      <w:pPr>
        <w:pStyle w:val="Pa14"/>
        <w:widowControl/>
        <w:spacing w:after="200" w:line="360" w:lineRule="auto"/>
        <w:jc w:val="both"/>
        <w:rPr>
          <w:rFonts w:ascii="Times New Roman" w:hAnsi="Times New Roman"/>
          <w:lang w:val="es-ES_tradnl"/>
        </w:rPr>
      </w:pPr>
      <w:proofErr w:type="gramStart"/>
      <w:r w:rsidRPr="000618ED">
        <w:rPr>
          <w:rFonts w:ascii="Times New Roman" w:hAnsi="Times New Roman"/>
          <w:lang w:val="en-US"/>
        </w:rPr>
        <w:t>GPS 3.0 Conference.</w:t>
      </w:r>
      <w:proofErr w:type="gramEnd"/>
      <w:r w:rsidRPr="000618ED">
        <w:rPr>
          <w:rFonts w:ascii="Times New Roman" w:hAnsi="Times New Roman"/>
          <w:lang w:val="en-US"/>
        </w:rPr>
        <w:t xml:space="preserve"> </w:t>
      </w:r>
      <w:proofErr w:type="gramStart"/>
      <w:r w:rsidRPr="000618ED">
        <w:rPr>
          <w:rFonts w:ascii="Times New Roman" w:hAnsi="Times New Roman"/>
          <w:lang w:val="en-US"/>
        </w:rPr>
        <w:t>(2010, 15-Abril).</w:t>
      </w:r>
      <w:proofErr w:type="gramEnd"/>
      <w:r w:rsidRPr="000618ED">
        <w:rPr>
          <w:rFonts w:ascii="Times New Roman" w:hAnsi="Times New Roman"/>
          <w:lang w:val="en-US"/>
        </w:rPr>
        <w:t xml:space="preserve"> </w:t>
      </w:r>
      <w:proofErr w:type="gramStart"/>
      <w:r w:rsidRPr="000618ED">
        <w:rPr>
          <w:rFonts w:ascii="Times New Roman" w:hAnsi="Times New Roman"/>
          <w:i/>
          <w:iCs/>
          <w:lang w:val="en-US"/>
        </w:rPr>
        <w:t>Google Press Summit GPS 3.0 Conference</w:t>
      </w:r>
      <w:r w:rsidRPr="000618ED">
        <w:rPr>
          <w:rFonts w:ascii="Times New Roman" w:hAnsi="Times New Roman"/>
          <w:lang w:val="en-US"/>
        </w:rPr>
        <w:t>.</w:t>
      </w:r>
      <w:proofErr w:type="gramEnd"/>
      <w:r w:rsidRPr="000618ED">
        <w:rPr>
          <w:rFonts w:ascii="Times New Roman" w:hAnsi="Times New Roman"/>
          <w:lang w:val="en-US"/>
        </w:rPr>
        <w:t xml:space="preserve"> </w:t>
      </w:r>
      <w:r w:rsidRPr="00791C55">
        <w:rPr>
          <w:rFonts w:ascii="Times New Roman" w:hAnsi="Times New Roman"/>
          <w:lang w:val="es-ES_tradnl"/>
        </w:rPr>
        <w:t xml:space="preserve">Recuperado 2010, 24-Junio from Información de referencia: https://sites.google.com/site/gps30ba/informacion-y-metricas-1 </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 xml:space="preserve">Grossman, L. (13 de Diciembre de 2006). </w:t>
      </w:r>
      <w:r w:rsidRPr="000618ED">
        <w:rPr>
          <w:rFonts w:ascii="Times New Roman" w:hAnsi="Times New Roman" w:cs="Times New Roman"/>
          <w:lang w:val="en-US"/>
        </w:rPr>
        <w:t xml:space="preserve">Time’s Person of the Year: You. </w:t>
      </w:r>
      <w:r w:rsidRPr="00791C55">
        <w:rPr>
          <w:rFonts w:ascii="Times New Roman" w:hAnsi="Times New Roman" w:cs="Times New Roman"/>
        </w:rPr>
        <w:t xml:space="preserve">Recuperado el 10 de Enero de 2011, de Revista Time: </w:t>
      </w:r>
      <w:hyperlink r:id="rId11" w:history="1">
        <w:r w:rsidRPr="00791C55">
          <w:rPr>
            <w:rStyle w:val="Hipervnculo"/>
            <w:rFonts w:ascii="Times New Roman" w:hAnsi="Times New Roman" w:cs="Times New Roman"/>
            <w:color w:val="auto"/>
          </w:rPr>
          <w:t>http://www.time.com/time/magazine/article/0,9171,1570810,00.html</w:t>
        </w:r>
      </w:hyperlink>
    </w:p>
    <w:p w:rsidR="00C05988" w:rsidRPr="00791C55" w:rsidRDefault="00C05988" w:rsidP="00E67920">
      <w:pPr>
        <w:pStyle w:val="Pa14"/>
        <w:widowControl/>
        <w:spacing w:after="200" w:line="360" w:lineRule="auto"/>
        <w:jc w:val="both"/>
        <w:rPr>
          <w:rFonts w:ascii="Times New Roman" w:hAnsi="Times New Roman"/>
          <w:lang w:val="es-ES_tradnl"/>
        </w:rPr>
      </w:pPr>
      <w:r w:rsidRPr="00791C55">
        <w:rPr>
          <w:rFonts w:ascii="Times New Roman" w:hAnsi="Times New Roman"/>
          <w:lang w:val="es-ES_tradnl"/>
        </w:rPr>
        <w:t xml:space="preserve">MacDonald, K. (7 de Junio de 2011). </w:t>
      </w:r>
      <w:r w:rsidRPr="000618ED">
        <w:rPr>
          <w:rFonts w:ascii="Times New Roman" w:hAnsi="Times New Roman"/>
          <w:lang w:val="en-US"/>
        </w:rPr>
        <w:t xml:space="preserve">Life in a Day: Around the world in 80,000 clips Life in a Day is a snapshot. </w:t>
      </w:r>
      <w:r w:rsidRPr="00791C55">
        <w:rPr>
          <w:rFonts w:ascii="Times New Roman" w:hAnsi="Times New Roman"/>
          <w:lang w:val="es-ES_tradnl"/>
        </w:rPr>
        <w:t xml:space="preserve">Recuperado el 1 de Agosto de 2011, de The Guardian: http:// www.guardian.co.uk/film/2011/jun/07/life-in-a-day-macdonald/print </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 xml:space="preserve">Mashable entertainment. (5 de Agosto de 2010). </w:t>
      </w:r>
      <w:proofErr w:type="gramStart"/>
      <w:r w:rsidRPr="000618ED">
        <w:rPr>
          <w:rFonts w:ascii="Times New Roman" w:hAnsi="Times New Roman" w:cs="Times New Roman"/>
          <w:lang w:val="en-US"/>
        </w:rPr>
        <w:t>YouTube and Ridley Scott’s Life in a Day Project Receives 80,000 Entries.</w:t>
      </w:r>
      <w:proofErr w:type="gramEnd"/>
      <w:r w:rsidRPr="000618ED">
        <w:rPr>
          <w:rFonts w:ascii="Times New Roman" w:hAnsi="Times New Roman" w:cs="Times New Roman"/>
          <w:lang w:val="en-US"/>
        </w:rPr>
        <w:t xml:space="preserve"> </w:t>
      </w:r>
      <w:r w:rsidRPr="00791C55">
        <w:rPr>
          <w:rFonts w:ascii="Times New Roman" w:hAnsi="Times New Roman" w:cs="Times New Roman"/>
        </w:rPr>
        <w:t xml:space="preserve">Recuperado el 20 de Diciembre de 2010, de Mashable entertainmet: http://mashable. </w:t>
      </w:r>
      <w:proofErr w:type="gramStart"/>
      <w:r w:rsidRPr="00791C55">
        <w:rPr>
          <w:rFonts w:ascii="Times New Roman" w:hAnsi="Times New Roman" w:cs="Times New Roman"/>
        </w:rPr>
        <w:t>com/2010/08/05/life-in-a-day-80000</w:t>
      </w:r>
      <w:proofErr w:type="gramEnd"/>
      <w:r w:rsidRPr="00791C55">
        <w:rPr>
          <w:rFonts w:ascii="Times New Roman" w:hAnsi="Times New Roman" w:cs="Times New Roman"/>
        </w:rPr>
        <w:t>/</w:t>
      </w:r>
    </w:p>
    <w:p w:rsidR="00C05988" w:rsidRPr="00791C55" w:rsidRDefault="00C05988" w:rsidP="00E67920">
      <w:pPr>
        <w:pStyle w:val="Pa14"/>
        <w:widowControl/>
        <w:spacing w:after="200" w:line="360" w:lineRule="auto"/>
        <w:jc w:val="both"/>
        <w:rPr>
          <w:rFonts w:ascii="Times New Roman" w:hAnsi="Times New Roman"/>
          <w:lang w:val="es-ES_tradnl"/>
        </w:rPr>
      </w:pPr>
      <w:r w:rsidRPr="00791C55">
        <w:rPr>
          <w:rFonts w:ascii="Times New Roman" w:hAnsi="Times New Roman"/>
          <w:lang w:val="es-ES_tradnl"/>
        </w:rPr>
        <w:t xml:space="preserve">McLaren, P. (1998). </w:t>
      </w:r>
      <w:r w:rsidRPr="00791C55">
        <w:rPr>
          <w:rFonts w:ascii="Times New Roman" w:hAnsi="Times New Roman"/>
          <w:i/>
          <w:iCs/>
          <w:lang w:val="es-ES_tradnl"/>
        </w:rPr>
        <w:t xml:space="preserve">Multiculturalismo revolucionario: pedagogías de disensión para el nuevo milenio. </w:t>
      </w:r>
      <w:r w:rsidRPr="00791C55">
        <w:rPr>
          <w:rFonts w:ascii="Times New Roman" w:hAnsi="Times New Roman"/>
          <w:lang w:val="es-ES_tradnl"/>
        </w:rPr>
        <w:t xml:space="preserve">México, D.F. </w:t>
      </w:r>
    </w:p>
    <w:p w:rsidR="00C05988" w:rsidRPr="00791C55" w:rsidRDefault="00C05988" w:rsidP="00E67920">
      <w:pPr>
        <w:pStyle w:val="Pa14"/>
        <w:widowControl/>
        <w:spacing w:after="200" w:line="360" w:lineRule="auto"/>
        <w:jc w:val="both"/>
        <w:rPr>
          <w:rFonts w:ascii="Times New Roman" w:hAnsi="Times New Roman"/>
          <w:lang w:val="es-ES_tradnl"/>
        </w:rPr>
      </w:pPr>
      <w:r w:rsidRPr="00791C55">
        <w:rPr>
          <w:rFonts w:ascii="Times New Roman" w:hAnsi="Times New Roman"/>
          <w:lang w:val="es-ES_tradnl"/>
        </w:rPr>
        <w:t xml:space="preserve">Nichols, B. (1997). </w:t>
      </w:r>
      <w:r w:rsidRPr="00791C55">
        <w:rPr>
          <w:rFonts w:ascii="Times New Roman" w:hAnsi="Times New Roman"/>
          <w:i/>
          <w:iCs/>
          <w:lang w:val="es-ES_tradnl"/>
        </w:rPr>
        <w:t xml:space="preserve">La representación de la realidad: cuestiones y conceptos sobre el documental. </w:t>
      </w:r>
      <w:r w:rsidRPr="00791C55">
        <w:rPr>
          <w:rFonts w:ascii="Times New Roman" w:hAnsi="Times New Roman"/>
          <w:lang w:val="es-ES_tradnl"/>
        </w:rPr>
        <w:t xml:space="preserve">Barcelona, España: Paidós. </w:t>
      </w:r>
    </w:p>
    <w:p w:rsidR="00C05988" w:rsidRPr="00791C55" w:rsidRDefault="00C05988" w:rsidP="00E67920">
      <w:pPr>
        <w:pStyle w:val="Pa14"/>
        <w:widowControl/>
        <w:spacing w:after="200" w:line="360" w:lineRule="auto"/>
        <w:jc w:val="both"/>
        <w:rPr>
          <w:rFonts w:ascii="Times New Roman" w:hAnsi="Times New Roman"/>
          <w:lang w:val="es-ES_tradnl"/>
        </w:rPr>
      </w:pPr>
      <w:r w:rsidRPr="00791C55">
        <w:rPr>
          <w:rFonts w:ascii="Times New Roman" w:hAnsi="Times New Roman"/>
          <w:lang w:val="es-ES_tradnl"/>
        </w:rPr>
        <w:t xml:space="preserve">Pardo, G. (2008). El discurso multimodal de YouTube. </w:t>
      </w:r>
      <w:r w:rsidRPr="00791C55">
        <w:rPr>
          <w:rFonts w:ascii="Times New Roman" w:hAnsi="Times New Roman"/>
          <w:i/>
          <w:iCs/>
          <w:lang w:val="es-ES_tradnl"/>
        </w:rPr>
        <w:t>ALED</w:t>
      </w:r>
      <w:r w:rsidR="004A0D44" w:rsidRPr="00791C55">
        <w:rPr>
          <w:rFonts w:ascii="Times New Roman" w:hAnsi="Times New Roman"/>
          <w:i/>
          <w:iCs/>
          <w:lang w:val="es-ES_tradnl"/>
        </w:rPr>
        <w:t>,</w:t>
      </w:r>
      <w:r w:rsidRPr="00791C55">
        <w:rPr>
          <w:rFonts w:ascii="Times New Roman" w:hAnsi="Times New Roman"/>
          <w:i/>
          <w:iCs/>
          <w:lang w:val="es-ES_tradnl"/>
        </w:rPr>
        <w:t xml:space="preserve"> 8 </w:t>
      </w:r>
      <w:r w:rsidRPr="00791C55">
        <w:rPr>
          <w:rFonts w:ascii="Times New Roman" w:hAnsi="Times New Roman"/>
          <w:lang w:val="es-ES_tradnl"/>
        </w:rPr>
        <w:t xml:space="preserve">(1), 77-107. </w:t>
      </w:r>
    </w:p>
    <w:p w:rsidR="00C05988" w:rsidRPr="00791C55" w:rsidRDefault="00C05988" w:rsidP="00E67920">
      <w:pPr>
        <w:pStyle w:val="Pa14"/>
        <w:widowControl/>
        <w:spacing w:after="200" w:line="360" w:lineRule="auto"/>
        <w:jc w:val="both"/>
        <w:rPr>
          <w:rFonts w:ascii="Times New Roman" w:hAnsi="Times New Roman"/>
          <w:lang w:val="es-ES_tradnl"/>
        </w:rPr>
      </w:pPr>
      <w:r w:rsidRPr="00791C55">
        <w:rPr>
          <w:rFonts w:ascii="Times New Roman" w:hAnsi="Times New Roman"/>
          <w:lang w:val="es-ES_tradnl"/>
        </w:rPr>
        <w:t xml:space="preserve">Radiocable. (2010, 19-Enero). Internet es el mejor aliado del documental. Recuperado 2010, 12-Septiembre from Radiocable.com: http://www.radiocable.com/documental-gaza-internet765.html </w:t>
      </w:r>
    </w:p>
    <w:p w:rsidR="00C05988" w:rsidRPr="00791C55" w:rsidRDefault="00C05988" w:rsidP="00E67920">
      <w:pPr>
        <w:pStyle w:val="Pa14"/>
        <w:widowControl/>
        <w:spacing w:after="200" w:line="360" w:lineRule="auto"/>
        <w:jc w:val="both"/>
        <w:rPr>
          <w:rFonts w:ascii="Times New Roman" w:hAnsi="Times New Roman"/>
          <w:lang w:val="es-ES_tradnl"/>
        </w:rPr>
      </w:pPr>
      <w:r w:rsidRPr="000618ED">
        <w:rPr>
          <w:rFonts w:ascii="Times New Roman" w:hAnsi="Times New Roman"/>
          <w:lang w:val="en-US"/>
        </w:rPr>
        <w:t xml:space="preserve">Scott Free, YouTube. </w:t>
      </w:r>
      <w:proofErr w:type="gramStart"/>
      <w:r w:rsidRPr="000618ED">
        <w:rPr>
          <w:rFonts w:ascii="Times New Roman" w:hAnsi="Times New Roman"/>
          <w:lang w:val="en-US"/>
        </w:rPr>
        <w:t>(1 de Abril de 2010).</w:t>
      </w:r>
      <w:proofErr w:type="gramEnd"/>
      <w:r w:rsidRPr="000618ED">
        <w:rPr>
          <w:rFonts w:ascii="Times New Roman" w:hAnsi="Times New Roman"/>
          <w:lang w:val="en-US"/>
        </w:rPr>
        <w:t xml:space="preserve"> </w:t>
      </w:r>
      <w:proofErr w:type="gramStart"/>
      <w:r w:rsidRPr="000618ED">
        <w:rPr>
          <w:rFonts w:ascii="Times New Roman" w:hAnsi="Times New Roman"/>
          <w:lang w:val="en-US"/>
        </w:rPr>
        <w:t>Life in a day.</w:t>
      </w:r>
      <w:proofErr w:type="gramEnd"/>
      <w:r w:rsidRPr="000618ED">
        <w:rPr>
          <w:rFonts w:ascii="Times New Roman" w:hAnsi="Times New Roman"/>
          <w:lang w:val="en-US"/>
        </w:rPr>
        <w:t xml:space="preserve"> </w:t>
      </w:r>
      <w:r w:rsidRPr="00791C55">
        <w:rPr>
          <w:rFonts w:ascii="Times New Roman" w:hAnsi="Times New Roman"/>
          <w:lang w:val="es-ES_tradnl"/>
        </w:rPr>
        <w:t xml:space="preserve">Recuperado el 1 de Agosto de 2011, de Life in a day: http://www.youtube.com/user/ lifeinaday </w:t>
      </w:r>
    </w:p>
    <w:p w:rsidR="00C05988" w:rsidRPr="00791C55" w:rsidRDefault="00C05988" w:rsidP="00E67920">
      <w:pPr>
        <w:pStyle w:val="Pa14"/>
        <w:widowControl/>
        <w:spacing w:after="200" w:line="360" w:lineRule="auto"/>
        <w:jc w:val="both"/>
        <w:rPr>
          <w:rFonts w:ascii="Times New Roman" w:hAnsi="Times New Roman"/>
          <w:lang w:val="es-ES_tradnl"/>
        </w:rPr>
      </w:pPr>
      <w:r w:rsidRPr="00791C55">
        <w:rPr>
          <w:rFonts w:ascii="Times New Roman" w:hAnsi="Times New Roman"/>
          <w:lang w:val="es-ES_tradnl"/>
        </w:rPr>
        <w:t xml:space="preserve">Sibilia, P. (2008). </w:t>
      </w:r>
      <w:r w:rsidRPr="00791C55">
        <w:rPr>
          <w:rFonts w:ascii="Times New Roman" w:hAnsi="Times New Roman"/>
          <w:i/>
          <w:iCs/>
          <w:lang w:val="es-ES_tradnl"/>
        </w:rPr>
        <w:t xml:space="preserve">La intimidad como espectáculo </w:t>
      </w:r>
      <w:r w:rsidRPr="00791C55">
        <w:rPr>
          <w:rFonts w:ascii="Times New Roman" w:hAnsi="Times New Roman"/>
          <w:lang w:val="es-ES_tradnl"/>
        </w:rPr>
        <w:t xml:space="preserve">Buenos Aires, Argentina: Fondo de Cultura Económica. </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Terra. (24 de Julio de 2010). Conozca las reglas para participar en el proyecto Life in a Day. Recuperado el 20 de Diciembre de 2010, de Terra: http://noticiaspe.terra.com.pe/tecnologia/noticias/0,,OI4583390-EI12469,00-Co nozca+las+reglas+para+participar+en+ el+proyecto+Life+in+a+Day.html</w:t>
      </w:r>
    </w:p>
    <w:p w:rsidR="00C05988" w:rsidRPr="00791C55" w:rsidRDefault="00C05988" w:rsidP="00E67920">
      <w:pPr>
        <w:pStyle w:val="Pa14"/>
        <w:widowControl/>
        <w:spacing w:after="200" w:line="360" w:lineRule="auto"/>
        <w:ind w:left="560" w:hanging="560"/>
        <w:jc w:val="both"/>
        <w:rPr>
          <w:rFonts w:ascii="Times New Roman" w:hAnsi="Times New Roman"/>
          <w:lang w:val="es-ES_tradnl"/>
        </w:rPr>
      </w:pPr>
      <w:proofErr w:type="gramStart"/>
      <w:r w:rsidRPr="00791C55">
        <w:rPr>
          <w:rFonts w:ascii="Times New Roman" w:hAnsi="Times New Roman"/>
          <w:lang w:val="es-ES_tradnl"/>
        </w:rPr>
        <w:t>van</w:t>
      </w:r>
      <w:proofErr w:type="gramEnd"/>
      <w:r w:rsidRPr="00791C55">
        <w:rPr>
          <w:rFonts w:ascii="Times New Roman" w:hAnsi="Times New Roman"/>
          <w:lang w:val="es-ES_tradnl"/>
        </w:rPr>
        <w:t xml:space="preserve"> Peborgh, E. (2010). </w:t>
      </w:r>
      <w:r w:rsidRPr="00791C55">
        <w:rPr>
          <w:rFonts w:ascii="Times New Roman" w:hAnsi="Times New Roman"/>
          <w:i/>
          <w:iCs/>
          <w:lang w:val="es-ES_tradnl"/>
        </w:rPr>
        <w:t xml:space="preserve">Odisea 2.0: las marcas en los medios sociales. </w:t>
      </w:r>
      <w:r w:rsidRPr="00791C55">
        <w:rPr>
          <w:rFonts w:ascii="Times New Roman" w:hAnsi="Times New Roman"/>
          <w:lang w:val="es-ES_tradnl"/>
        </w:rPr>
        <w:t xml:space="preserve">Buenos Aires, Argentina: La Crujía. </w:t>
      </w:r>
    </w:p>
    <w:p w:rsidR="00C05988" w:rsidRPr="00791C55" w:rsidRDefault="00C05988" w:rsidP="00E67920">
      <w:pPr>
        <w:pStyle w:val="Pa14"/>
        <w:widowControl/>
        <w:spacing w:after="200" w:line="360" w:lineRule="auto"/>
        <w:ind w:left="560" w:hanging="560"/>
        <w:jc w:val="both"/>
        <w:rPr>
          <w:rFonts w:ascii="Times New Roman" w:hAnsi="Times New Roman"/>
          <w:lang w:val="es-ES_tradnl"/>
        </w:rPr>
      </w:pPr>
      <w:r w:rsidRPr="00791C55">
        <w:rPr>
          <w:rFonts w:ascii="Times New Roman" w:hAnsi="Times New Roman"/>
          <w:lang w:val="es-ES_tradnl"/>
        </w:rPr>
        <w:t xml:space="preserve">Vilches, L. (1990). </w:t>
      </w:r>
      <w:r w:rsidRPr="00791C55">
        <w:rPr>
          <w:rFonts w:ascii="Times New Roman" w:hAnsi="Times New Roman"/>
          <w:i/>
          <w:iCs/>
          <w:lang w:val="es-ES_tradnl"/>
        </w:rPr>
        <w:t xml:space="preserve">La lectura de la imagen: prensa, cine, </w:t>
      </w:r>
      <w:proofErr w:type="gramStart"/>
      <w:r w:rsidRPr="00791C55">
        <w:rPr>
          <w:rFonts w:ascii="Times New Roman" w:hAnsi="Times New Roman"/>
          <w:i/>
          <w:iCs/>
          <w:lang w:val="es-ES_tradnl"/>
        </w:rPr>
        <w:t>televisión</w:t>
      </w:r>
      <w:r w:rsidRPr="00791C55">
        <w:rPr>
          <w:rFonts w:ascii="Times New Roman" w:hAnsi="Times New Roman"/>
          <w:lang w:val="es-ES_tradnl"/>
        </w:rPr>
        <w:t>(</w:t>
      </w:r>
      <w:proofErr w:type="gramEnd"/>
      <w:r w:rsidRPr="00791C55">
        <w:rPr>
          <w:rFonts w:ascii="Times New Roman" w:hAnsi="Times New Roman"/>
          <w:lang w:val="es-ES_tradnl"/>
        </w:rPr>
        <w:t>4ta. edición ed.). Barcelona, España: Paidós.</w:t>
      </w:r>
    </w:p>
    <w:p w:rsidR="00C05988" w:rsidRPr="00791C55" w:rsidRDefault="00C05988" w:rsidP="00E67920">
      <w:pPr>
        <w:spacing w:after="200" w:line="360" w:lineRule="auto"/>
        <w:jc w:val="both"/>
        <w:rPr>
          <w:rFonts w:ascii="Times New Roman" w:hAnsi="Times New Roman" w:cs="Times New Roman"/>
        </w:rPr>
      </w:pPr>
      <w:r w:rsidRPr="00791C55">
        <w:rPr>
          <w:rFonts w:ascii="Times New Roman" w:hAnsi="Times New Roman" w:cs="Times New Roman"/>
        </w:rPr>
        <w:t xml:space="preserve">Watercutter, A. (29 de Julio de 2011). Life in a Day Distills 4,500 Hours of Intimate Video Into Urgent Documentary. Recuperado el 1 de Agosto de 2011, de Wired: http://www.wired. </w:t>
      </w:r>
      <w:proofErr w:type="gramStart"/>
      <w:r w:rsidRPr="00791C55">
        <w:rPr>
          <w:rFonts w:ascii="Times New Roman" w:hAnsi="Times New Roman" w:cs="Times New Roman"/>
        </w:rPr>
        <w:t>com/underwire/2011/07/life-in-a-day-interviews</w:t>
      </w:r>
      <w:proofErr w:type="gramEnd"/>
      <w:r w:rsidRPr="00791C55">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rPr>
      </w:pPr>
    </w:p>
    <w:p w:rsidR="00C05988" w:rsidRPr="00791C55" w:rsidRDefault="00C05988" w:rsidP="00E67920">
      <w:pPr>
        <w:autoSpaceDE w:val="0"/>
        <w:autoSpaceDN w:val="0"/>
        <w:adjustRightInd w:val="0"/>
        <w:spacing w:after="200" w:line="360" w:lineRule="auto"/>
        <w:jc w:val="both"/>
        <w:rPr>
          <w:rFonts w:ascii="Times New Roman" w:hAnsi="Times New Roman" w:cs="Times New Roman"/>
          <w:b/>
        </w:rPr>
      </w:pPr>
    </w:p>
    <w:p w:rsidR="00C05988" w:rsidRPr="00791C55" w:rsidRDefault="00C05988" w:rsidP="00E67920">
      <w:pPr>
        <w:autoSpaceDE w:val="0"/>
        <w:autoSpaceDN w:val="0"/>
        <w:adjustRightInd w:val="0"/>
        <w:spacing w:after="200" w:line="360" w:lineRule="auto"/>
        <w:jc w:val="both"/>
        <w:rPr>
          <w:rFonts w:ascii="Times New Roman" w:hAnsi="Times New Roman" w:cs="Times New Roman"/>
          <w:b/>
        </w:rPr>
      </w:pPr>
    </w:p>
    <w:p w:rsidR="00AE5B73" w:rsidRPr="00791C55" w:rsidRDefault="00AE5B73" w:rsidP="00E67920">
      <w:pPr>
        <w:spacing w:after="200" w:line="360" w:lineRule="auto"/>
        <w:rPr>
          <w:rFonts w:ascii="Times New Roman" w:hAnsi="Times New Roman" w:cs="Times New Roman"/>
          <w:b/>
        </w:rPr>
      </w:pPr>
      <w:r w:rsidRPr="00791C55">
        <w:rPr>
          <w:rFonts w:ascii="Times New Roman" w:hAnsi="Times New Roman" w:cs="Times New Roman"/>
          <w:b/>
        </w:rPr>
        <w:br w:type="page"/>
      </w:r>
    </w:p>
    <w:p w:rsidR="00C05988" w:rsidRPr="00791C55" w:rsidRDefault="00C05988" w:rsidP="00E67920">
      <w:pPr>
        <w:spacing w:after="200" w:line="360" w:lineRule="auto"/>
        <w:jc w:val="both"/>
        <w:rPr>
          <w:rFonts w:ascii="Times New Roman" w:hAnsi="Times New Roman" w:cs="Times New Roman"/>
          <w:b/>
        </w:rPr>
      </w:pPr>
      <w:r w:rsidRPr="00791C55">
        <w:rPr>
          <w:rFonts w:ascii="Times New Roman" w:hAnsi="Times New Roman" w:cs="Times New Roman"/>
          <w:b/>
        </w:rPr>
        <w:t>FICHA DE RESUMEN ANALÍTICO 5</w:t>
      </w:r>
    </w:p>
    <w:p w:rsidR="00C05988" w:rsidRPr="00791C55" w:rsidRDefault="00C05988" w:rsidP="00E67920">
      <w:pPr>
        <w:spacing w:after="200" w:line="360" w:lineRule="auto"/>
        <w:jc w:val="both"/>
        <w:rPr>
          <w:rFonts w:ascii="Times New Roman" w:hAnsi="Times New Roman" w:cs="Times New Roman"/>
          <w:b/>
        </w:rPr>
      </w:pP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Partes del Resumen Analítico:</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 xml:space="preserve">Análisis estructural, semiótico y cultural del video-registro denominado: “Visita a la tumba de Papá Angelito”, película-registro de la familia González-Reyes, la cual mediante una película casera se va narrando la visita de la abuela y sus hijos a las tumba de su difunto esposo. Todo esto bajo el contexto de un Guayaquil en crecimiento, de un gobierno en transición y </w:t>
      </w:r>
      <w:r w:rsidR="001E107E" w:rsidRPr="00791C55">
        <w:rPr>
          <w:rFonts w:ascii="Times New Roman" w:hAnsi="Times New Roman" w:cs="Times New Roman"/>
        </w:rPr>
        <w:t>sobre todo</w:t>
      </w:r>
      <w:r w:rsidRPr="00791C55">
        <w:rPr>
          <w:rFonts w:ascii="Times New Roman" w:hAnsi="Times New Roman" w:cs="Times New Roman"/>
        </w:rPr>
        <w:t xml:space="preserve"> de una familia que acude a este cementerio en busca de recordar el pasado, pero que al mismo tiempo busca superarlo y continuar hacia delante.</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Título:</w:t>
      </w:r>
    </w:p>
    <w:p w:rsidR="00C05988" w:rsidRPr="00791C55" w:rsidRDefault="00C05988" w:rsidP="00E67920">
      <w:pPr>
        <w:autoSpaceDE w:val="0"/>
        <w:autoSpaceDN w:val="0"/>
        <w:adjustRightInd w:val="0"/>
        <w:spacing w:after="200" w:line="360" w:lineRule="auto"/>
        <w:jc w:val="both"/>
        <w:rPr>
          <w:rFonts w:ascii="Times New Roman" w:hAnsi="Times New Roman" w:cs="Times New Roman"/>
          <w:bCs/>
        </w:rPr>
      </w:pPr>
      <w:r w:rsidRPr="00791C55">
        <w:rPr>
          <w:rFonts w:ascii="Times New Roman" w:hAnsi="Times New Roman" w:cs="Times New Roman"/>
          <w:bCs/>
        </w:rPr>
        <w:t>Cine Casero: De lo luminoso a lo inmortal</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Autor:</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Iván Rodrigo Mendizábal</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Año de publicación:</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2005</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Editorial o patrocinador:</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Independiente</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Sitio de publicación:</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eastAsia="Times New Roman" w:hAnsi="Times New Roman" w:cs="Times New Roman"/>
        </w:rPr>
        <w:t>Blog de</w:t>
      </w:r>
      <w:r w:rsidRPr="00791C55">
        <w:rPr>
          <w:rFonts w:ascii="Times New Roman" w:hAnsi="Times New Roman" w:cs="Times New Roman"/>
        </w:rPr>
        <w:t>Iván Rodrigo Mendizábal,http://ivanrodrigo.wordpress.com</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Contenido:</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“Los diversos planos forman un film casero al que se le ha etiquetado “Visita a la tumba de Papá Angelito</w:t>
      </w:r>
      <w:r w:rsidR="00DF7E54" w:rsidRPr="00791C55">
        <w:rPr>
          <w:rFonts w:ascii="Times New Roman" w:hAnsi="Times New Roman" w:cs="Times New Roman"/>
        </w:rPr>
        <w:t>”</w:t>
      </w:r>
      <w:r w:rsidRPr="00791C55">
        <w:rPr>
          <w:rFonts w:ascii="Times New Roman" w:hAnsi="Times New Roman" w:cs="Times New Roman"/>
        </w:rPr>
        <w:t xml:space="preserve"> En conjunto es un pequeño relato, el relato de la visita de la abuela a la tumba de su difunto marido, además de su paseo, o si se quiere, su visita a la ciudad de Guayaquil. Filmada en Súper 8 por Marta Reyes, en sí es un testimonio documental familiar. No hay una planificación en el sentido cinematográfico (y tampoco eso importa para el cine casero), pero si el testimonio de un momento. La filmación está sobreexpuesta lo que hace que la imagen se vuelva luminosa, y aunque esto pueda ser una falla técnica, a su vez le confiere cierta magia</w:t>
      </w:r>
      <w:r w:rsidR="00DF7E54" w:rsidRPr="00791C55">
        <w:rPr>
          <w:rFonts w:ascii="Times New Roman" w:hAnsi="Times New Roman" w:cs="Times New Roman"/>
        </w:rPr>
        <w:t>”</w:t>
      </w:r>
      <w:sdt>
        <w:sdtPr>
          <w:rPr>
            <w:rFonts w:ascii="Times New Roman" w:hAnsi="Times New Roman" w:cs="Times New Roman"/>
          </w:rPr>
          <w:id w:val="355014251"/>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MarcadorDePosición3 \p 1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(Rodrigo Mendizábal, 2005, p. 1)</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“¿Qué es lo que se tiene en todo este pequeño relato? Lo básico de esta película se centra en tres momentos a nivel narrativo: a) la llegada de la abuela al cementerio acompañada de sus familiares; dicha llegada es particular, pues es una viuda quien arriba a visitar a su difunto esposo, pero es no ya una persona joven, por ello quienes la acompañan están pendientes de ella, cuidándola; b) la oración y la puesta de las flores ante la tumba; se trata de mostrar el lugar, es un bloque de nichos, la mayoría nuevos, pero al mismo tiempo documentar el encuentro de la viuda con el difunto (aunque esto sea aparente, virtual, no evidente); y, c) la visita a algún lugar de la ciudad: el monumento es lo que parece importar</w:t>
      </w:r>
      <w:r w:rsidR="00DF7E54" w:rsidRPr="00791C55">
        <w:rPr>
          <w:rFonts w:ascii="Times New Roman" w:hAnsi="Times New Roman" w:cs="Times New Roman"/>
        </w:rPr>
        <w:t>”</w:t>
      </w:r>
      <w:sdt>
        <w:sdtPr>
          <w:rPr>
            <w:rFonts w:ascii="Times New Roman" w:hAnsi="Times New Roman" w:cs="Times New Roman"/>
          </w:rPr>
          <w:id w:val="656119819"/>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MarcadorDePosición3 \p 1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(Rodrigo Mendizábal, 2005, p. 1)</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“De acuerdo a lo anterior, habría una serie de códigos que aparecen en el relato fílmico. El primero es el del narrador, es apersonal pero con un grado de proximidad: es un familiar que cuenta el encuentro de otro familiar. De algún modo, tanto la etiqueta como la cámara están diciéndonos: /“mamá que visita a papá Angelito”/. Desde ya no interesa la cuestión estética o el cuidado del encuadre, ni tampoco la posición de cámara: todo está sujeto a la circunstancia, a lo que acontece, sólo se trata de registrar y evidenciar el encuentro</w:t>
      </w:r>
      <w:r w:rsidR="00DF7E54" w:rsidRPr="00791C55">
        <w:rPr>
          <w:rFonts w:ascii="Times New Roman" w:hAnsi="Times New Roman" w:cs="Times New Roman"/>
        </w:rPr>
        <w:t>”</w:t>
      </w:r>
      <w:sdt>
        <w:sdtPr>
          <w:rPr>
            <w:rFonts w:ascii="Times New Roman" w:hAnsi="Times New Roman" w:cs="Times New Roman"/>
          </w:rPr>
          <w:id w:val="1014725738"/>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MarcadorDePosición3 \p 2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(Rodrigo Mendizábal, 2005, p. 2)</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“Entonces se tiene un nivel inicial en el film. Se observa a una anciana mujer, de negro, con el rostro pacífico, casi sin mucha expresividad al inicio; sólo asiste al encuentro. Ante la tumba ella se seca los ojos, y también alguno de los acompañantes. Probablemente hay que entender que la muerte del esposo ya es lejana aunque la esposa siga llevando el luto. A su vez, los hijos son vigorosos, jóvenes y están serios. Acompañan y demuestran el intenso cuidado familiar. Parecen ser, en alguna medida, figurativamente, una especie de ángeles protectores</w:t>
      </w:r>
      <w:r w:rsidR="00DF7E54" w:rsidRPr="00791C55">
        <w:rPr>
          <w:rFonts w:ascii="Times New Roman" w:hAnsi="Times New Roman" w:cs="Times New Roman"/>
        </w:rPr>
        <w:t>”</w:t>
      </w:r>
      <w:sdt>
        <w:sdtPr>
          <w:rPr>
            <w:rFonts w:ascii="Times New Roman" w:hAnsi="Times New Roman" w:cs="Times New Roman"/>
          </w:rPr>
          <w:id w:val="1858306948"/>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MarcadorDePosición3 \p 2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(Rodrigo Mendizábal, 2005, p. 2)</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“Y esto nos lleva a otro código, el narrativo: se constata que el registro es de un evento corto, donde la unidad temporal se refiere exclusivamente a la visita y al paseo en un momento del día. No hay nada que luego nos evoque alguna otra cosa. Sólo se puede pensar que entre las personas que están allá quieren mucho al difunto: el film está mostrando, en este contexto, el intenso recuerdo del marido-abuelo muerto. En los rostros de las personas aparece pregnante ese recuerdo mediante las lágrimas (que ellos se secan con pañuelos). Está claro que ese momento es totalmente significativo para quienes participan de ese ritual de visita. Así, la cámara y la secuencia muestran con intensidad un momento que a su vez es intenso</w:t>
      </w:r>
      <w:r w:rsidR="00DF7E54" w:rsidRPr="00791C55">
        <w:rPr>
          <w:rFonts w:ascii="Times New Roman" w:hAnsi="Times New Roman" w:cs="Times New Roman"/>
        </w:rPr>
        <w:t>”</w:t>
      </w:r>
      <w:sdt>
        <w:sdtPr>
          <w:rPr>
            <w:rFonts w:ascii="Times New Roman" w:hAnsi="Times New Roman" w:cs="Times New Roman"/>
          </w:rPr>
          <w:id w:val="128681664"/>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MarcadorDePosición3 \p 2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(Rodrigo Mendizábal, 2005, p. 2)</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“Tenemos, por lo tanto, una microhistoria en cuya superficie parecen deslizarse simbólicamente la presencia histórica de la familia en una nación que está en permanente construcción. Si un nivel de tal microhistoria se refiere a una visita/encuentro familiar, el otro, es la memoria de un hecho que es recurrente en todo el Ecuador y Latinoamérica: la idea de una familia que se acompaña, que está unida, que sabe colocar y reconocer sus propios soportes, en definitiva, que es nuclear</w:t>
      </w:r>
      <w:r w:rsidR="00DF7E54" w:rsidRPr="00791C55">
        <w:rPr>
          <w:rFonts w:ascii="Times New Roman" w:hAnsi="Times New Roman" w:cs="Times New Roman"/>
        </w:rPr>
        <w:t>”</w:t>
      </w:r>
      <w:sdt>
        <w:sdtPr>
          <w:rPr>
            <w:rFonts w:ascii="Times New Roman" w:hAnsi="Times New Roman" w:cs="Times New Roman"/>
          </w:rPr>
          <w:id w:val="1005946600"/>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MarcadorDePosición3 \p 3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(Rodrigo Mendizábal, 2005, p. 3)</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“Pero, ¿eso es todo lo que podemos ver en el film? Está claro que el código histórico-cultural a su vez supone un código hermenéutico: hay algo representado, hay unos actores sociales que evocan una idea, existe además una intención: no sólo es mostrar el recuerdo, la familia, sino a la madre-abuela como algo más que el rol que puede tener socialmente. Se podría pensar en un simbolismo de lo histórico (aunque eso, como muchas cosas que se ha descrito acá, no hayan sido pensadas en sí por la realizadora), tanto por la distancia temporal, cuanto por las marcas que nos hace leer la película</w:t>
      </w:r>
      <w:r w:rsidR="00DF7E54" w:rsidRPr="00791C55">
        <w:rPr>
          <w:rFonts w:ascii="Times New Roman" w:hAnsi="Times New Roman" w:cs="Times New Roman"/>
        </w:rPr>
        <w:t>”</w:t>
      </w:r>
      <w:sdt>
        <w:sdtPr>
          <w:rPr>
            <w:rFonts w:ascii="Times New Roman" w:hAnsi="Times New Roman" w:cs="Times New Roman"/>
          </w:rPr>
          <w:id w:val="1569078348"/>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MarcadorDePosición3 \p 3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(Rodrigo Mendizábal, 2005, p. 3)</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“La cámara exhibe, y quizá esa sea la más grande fortaleza del cine amateur y del cine casero, que ella es el ojo personal de alguien, en este caso de la familia. A diferencia del cine convencional (ya se este ficcional o documental), donde todo está preparado o todo está calculado, incluso estetizado, el cine hecho en casa es de plena subjetividad. El ojo de la cámara parece mostrar el sentimiento, en este caso, de una familiar respecto de otra familiar. Quiere retener cada movimiento de lo que está sucediendo, se mueve accidentalmente, fija su atención en el objeto filmado</w:t>
      </w:r>
      <w:r w:rsidR="00DF7E54" w:rsidRPr="00791C55">
        <w:rPr>
          <w:rFonts w:ascii="Times New Roman" w:hAnsi="Times New Roman" w:cs="Times New Roman"/>
        </w:rPr>
        <w:t>”</w:t>
      </w:r>
      <w:sdt>
        <w:sdtPr>
          <w:rPr>
            <w:rFonts w:ascii="Times New Roman" w:hAnsi="Times New Roman" w:cs="Times New Roman"/>
          </w:rPr>
          <w:id w:val="1688412245"/>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MarcadorDePosición3 \p 3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(Rodrigo Mendizábal, 2005, p. 3)</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Metodología:</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Análisis estructural, semiótico y cultural del video registro “Visita a la tumba de Papá Angelito”, película casera de Martha Reyes.</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Discusión:</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eastAsia="Times New Roman" w:hAnsi="Times New Roman" w:cs="Times New Roman"/>
        </w:rPr>
        <w:t xml:space="preserve">En este análisis se discute en mayor parte el contexto sobre el cual esta ambientado el video-registro </w:t>
      </w:r>
      <w:r w:rsidRPr="00791C55">
        <w:rPr>
          <w:rFonts w:ascii="Times New Roman" w:hAnsi="Times New Roman" w:cs="Times New Roman"/>
        </w:rPr>
        <w:t>“Visita a la tumba de Papá Angelito</w:t>
      </w:r>
      <w:r w:rsidR="00DF7E54" w:rsidRPr="00791C55">
        <w:rPr>
          <w:rFonts w:ascii="Times New Roman" w:hAnsi="Times New Roman" w:cs="Times New Roman"/>
        </w:rPr>
        <w:t>”</w:t>
      </w:r>
      <w:r w:rsidRPr="00791C55">
        <w:rPr>
          <w:rFonts w:ascii="Times New Roman" w:hAnsi="Times New Roman" w:cs="Times New Roman"/>
        </w:rPr>
        <w:t xml:space="preserve"> En donde, a parte de registrar un momento que forma parte de la historia de la familia González Reyes, se le atribuye una razón histórica y de coyuntura por el cual está pasando la ciudad de Guayaquil en esa época, esto es lo que lo hace altamente rico en contenido, además de ser un claro ejemplo de video casero o amateur.</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Conclusiones:</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“El cine, la imagen, la fotografía, de hecho son medios o herramientas de inmortalización. Lo que se quiere es vencer al tiempo, derrotarlo, a sabiendas que envejecemos y nos vamos apagando. Cada imagen es una especie de momento que sigue viviendo. Esto se radicaliza con el cine, a diferencia de la fotografía. En ésta última todo está congelado, quieto, robado al tiempo que sigue su curso; en el cine casero lo mágico está en el hecho de que no obstante el tiempo real transcurre, hay un tiempo otro, el mítico que pervive, que siempre se vuelve actual. Entonces, aparecen las personas, nos hablan, nos miran, nos hacen gestos, caminan y nos enseñan a caminar y nos damos cuenta que como ellos hay mucho que caminar</w:t>
      </w:r>
      <w:r w:rsidR="00DF7E54" w:rsidRPr="00791C55">
        <w:rPr>
          <w:rFonts w:ascii="Times New Roman" w:hAnsi="Times New Roman" w:cs="Times New Roman"/>
        </w:rPr>
        <w:t>”</w:t>
      </w:r>
      <w:sdt>
        <w:sdtPr>
          <w:rPr>
            <w:rFonts w:ascii="Times New Roman" w:hAnsi="Times New Roman" w:cs="Times New Roman"/>
          </w:rPr>
          <w:id w:val="1168437721"/>
          <w:citation/>
        </w:sdtPr>
        <w:sdtContent>
          <w:r w:rsidR="00033E1E" w:rsidRPr="00791C55">
            <w:rPr>
              <w:rFonts w:ascii="Times New Roman" w:hAnsi="Times New Roman" w:cs="Times New Roman"/>
            </w:rPr>
            <w:fldChar w:fldCharType="begin"/>
          </w:r>
          <w:r w:rsidR="00331583">
            <w:rPr>
              <w:rFonts w:ascii="Times New Roman" w:hAnsi="Times New Roman" w:cs="Times New Roman"/>
            </w:rPr>
            <w:instrText xml:space="preserve">CITATION MarcadorDePosición3 \p 5 \t  \l 1034 </w:instrText>
          </w:r>
          <w:r w:rsidR="00033E1E" w:rsidRPr="00791C55">
            <w:rPr>
              <w:rFonts w:ascii="Times New Roman" w:hAnsi="Times New Roman" w:cs="Times New Roman"/>
            </w:rPr>
            <w:fldChar w:fldCharType="separate"/>
          </w:r>
          <w:r w:rsidR="00331583" w:rsidRPr="00331583">
            <w:rPr>
              <w:rFonts w:ascii="Times New Roman" w:hAnsi="Times New Roman" w:cs="Times New Roman"/>
              <w:noProof/>
            </w:rPr>
            <w:t>(Rodrigo Mendizábal, 2005, p. 5)</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Bibliografía:</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“Visita a la tumba de Papá Angelito”, película-registro en formato pequeño perteneciente al baúl recuerdos de la familia González-Reyes.</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rPr>
        <w:t>Roland Barthes, “Cámara Lúcida”</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Michel Foucault, “Arqueología del saber”</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p>
    <w:p w:rsidR="00AE5B73" w:rsidRPr="00791C55" w:rsidRDefault="00AE5B73" w:rsidP="00E67920">
      <w:pPr>
        <w:spacing w:after="200" w:line="360" w:lineRule="auto"/>
        <w:rPr>
          <w:rFonts w:ascii="Times New Roman" w:hAnsi="Times New Roman" w:cs="Times New Roman"/>
          <w:b/>
        </w:rPr>
      </w:pPr>
      <w:r w:rsidRPr="00791C55">
        <w:rPr>
          <w:rFonts w:ascii="Times New Roman" w:hAnsi="Times New Roman" w:cs="Times New Roman"/>
          <w:b/>
        </w:rPr>
        <w:br w:type="page"/>
      </w:r>
    </w:p>
    <w:p w:rsidR="00C05988" w:rsidRPr="00791C55" w:rsidRDefault="00C05988" w:rsidP="00E67920">
      <w:pPr>
        <w:spacing w:after="200" w:line="360" w:lineRule="auto"/>
        <w:jc w:val="both"/>
        <w:rPr>
          <w:rFonts w:ascii="Times New Roman" w:hAnsi="Times New Roman" w:cs="Times New Roman"/>
          <w:b/>
        </w:rPr>
      </w:pPr>
      <w:r w:rsidRPr="00791C55">
        <w:rPr>
          <w:rFonts w:ascii="Times New Roman" w:hAnsi="Times New Roman" w:cs="Times New Roman"/>
          <w:b/>
        </w:rPr>
        <w:t>FICHA DE RESUMEN ANALÍTICO 6</w:t>
      </w:r>
    </w:p>
    <w:p w:rsidR="00C05988" w:rsidRPr="00791C55" w:rsidRDefault="00C05988" w:rsidP="00E67920">
      <w:pPr>
        <w:spacing w:after="200" w:line="360" w:lineRule="auto"/>
        <w:jc w:val="both"/>
        <w:rPr>
          <w:rFonts w:ascii="Times New Roman" w:hAnsi="Times New Roman" w:cs="Times New Roman"/>
          <w:b/>
        </w:rPr>
      </w:pP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Partes del Resumen Analítico:</w:t>
      </w:r>
    </w:p>
    <w:p w:rsidR="00C05988" w:rsidRPr="00791C55" w:rsidRDefault="00C05988" w:rsidP="00E67920">
      <w:pPr>
        <w:spacing w:after="200" w:line="360" w:lineRule="auto"/>
        <w:jc w:val="both"/>
        <w:rPr>
          <w:rFonts w:ascii="Times New Roman" w:hAnsi="Times New Roman" w:cs="Times New Roman"/>
        </w:rPr>
      </w:pPr>
      <w:r w:rsidRPr="00791C55">
        <w:rPr>
          <w:rFonts w:ascii="Times New Roman" w:hAnsi="Times New Roman" w:cs="Times New Roman"/>
        </w:rPr>
        <w:t>Esta es una recopilación de la infancia de Manuela Calle, trabajo mediante el cual la autora se ayuda</w:t>
      </w:r>
      <w:r w:rsidRPr="00791C55">
        <w:rPr>
          <w:rFonts w:ascii="Times New Roman" w:hAnsi="Times New Roman" w:cs="Times New Roman"/>
          <w:bCs/>
        </w:rPr>
        <w:t xml:space="preserve"> de </w:t>
      </w:r>
      <w:r w:rsidRPr="00791C55">
        <w:rPr>
          <w:rFonts w:ascii="Times New Roman" w:hAnsi="Times New Roman" w:cs="Times New Roman"/>
        </w:rPr>
        <w:t xml:space="preserve">videos y fotos de archivo de pequeña, además de objetos y lugares que evocan aquella época en la que creció, y relatos contados por gente cercana a ella. Todo con el fin de realizar un documental que muestre su infancia tal y como la autora lo recuerda, viéndose a si misma como la niña que alguna vez fue, y que ahora siendo una adulta, </w:t>
      </w:r>
      <w:r w:rsidR="007A3FB5" w:rsidRPr="00791C55">
        <w:rPr>
          <w:rFonts w:ascii="Times New Roman" w:hAnsi="Times New Roman" w:cs="Times New Roman"/>
        </w:rPr>
        <w:t>vuelve a recordar los momentos más especiales de su infancia.</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Título:</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CAMINANDO ENTRE RECUERDOS: Un Reencuentro con la Infancia</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Autores:</w:t>
      </w:r>
    </w:p>
    <w:p w:rsidR="00C05988" w:rsidRPr="00791C55" w:rsidRDefault="00C05988" w:rsidP="00E67920">
      <w:pPr>
        <w:pStyle w:val="Sinespaciado"/>
        <w:spacing w:after="200" w:line="360" w:lineRule="auto"/>
        <w:jc w:val="both"/>
        <w:rPr>
          <w:rFonts w:ascii="Times New Roman" w:hAnsi="Times New Roman" w:cs="Times New Roman"/>
          <w:bCs/>
        </w:rPr>
      </w:pPr>
      <w:r w:rsidRPr="00791C55">
        <w:rPr>
          <w:rFonts w:ascii="Times New Roman" w:hAnsi="Times New Roman" w:cs="Times New Roman"/>
          <w:bCs/>
        </w:rPr>
        <w:t>Manuela Calle Valverde</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Año de publicación:</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2008</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Editorial o patrocinador:</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Pontificia Universidad Javeriana</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Sitio de publicación:</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Facultad de Artes, Departamento de artes visuales, Bogotá. Mayo de 2008</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Contenido:</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“Comencé entonces a recolectar objetos de mi infancia que todavía tuviera guardados, esa camiseta olvidada, mi primer par de zapatos, algunos juguetes, libros, programas de televisión que veía, y más adelante fotografías y videos caseros, los cuales considero mas como un documento visual, para ver si esto me llevaba a mi pasado. Al encontrar y sentarme a ver estos videos caseros sentía una sensación de nostalgia tan grande que me ponía a llorar y me di cuenta que era algo que había perdido y tenía que recuperar, quise hacer algo con ellos, poder utilizar todo este material que tenía e intervenirlo de alguna manera para reconstruir una memoria que estaba olvidada, y de cierta forma traerla otra vez al presente</w:t>
      </w:r>
      <w:r w:rsidR="00DF7E54" w:rsidRPr="00791C55">
        <w:rPr>
          <w:rFonts w:ascii="Times New Roman" w:hAnsi="Times New Roman" w:cs="Times New Roman"/>
        </w:rPr>
        <w:t>”</w:t>
      </w:r>
      <w:sdt>
        <w:sdtPr>
          <w:rPr>
            <w:rFonts w:ascii="Times New Roman" w:hAnsi="Times New Roman" w:cs="Times New Roman"/>
          </w:rPr>
          <w:id w:val="-1258126828"/>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MarcadorDePosición4 \p 15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(Calle, 2008, p. 15)</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“En la película de Raúl Ruiz, El Tiempo Recobrado, (1999) basada en la obra de Proust, la cual trata de un hombre que está a punto de morir y recuerda eventos y personas de su vida, se muestra esto. El protagonista empieza viendo unas fotos viejas, de su familia y de conocidos, lo cual es la introducción a la historia, como devolverse en el tiempo, como recordar. Durante la película hay varias partes donde el recuerda a su infancia, y muchas cosas lo van llevando a eso, hasta lo más insignificante, sonidos, olores, sabores, imágenes o hasta un simple gesto, es decir casi todo, representa para él un instante significativo que lo va llevando al pasado</w:t>
      </w:r>
      <w:r w:rsidR="00DF7E54" w:rsidRPr="00791C55">
        <w:rPr>
          <w:rFonts w:ascii="Times New Roman" w:hAnsi="Times New Roman" w:cs="Times New Roman"/>
        </w:rPr>
        <w:t>”</w:t>
      </w:r>
      <w:sdt>
        <w:sdtPr>
          <w:rPr>
            <w:rFonts w:ascii="Times New Roman" w:hAnsi="Times New Roman" w:cs="Times New Roman"/>
          </w:rPr>
          <w:id w:val="-286966069"/>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MarcadorDePosición4 \p 16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(Calle, 2008, p. 16)</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“Por esto, quise entonces tratar de volver al sentimiento mismo de mi infancia. Anotando lo que recordaba todo el tiempo de ella, hablando con gente acerca de su infancia también y sintiéndome identificada con ellos, encontrando objetos y visitando lugares de aquella época, empecé a recolectar poco a poco recuerdos míos. Con esto, pensé que podría hacer una especie de biografía acerca de mi misma, de mi pasado, pero que a la vez fuera algo colectivo. Recoger recuerdos que son similares a los recuerdos de otros, ya que por lo general vivimos cosas parecidas al resto de la gente, y así mostrar eso que hemos perdido al crecer. Al mismo tiempo investigaba acerca de la infancia, sus fantasías, juegos y como ven el mundo los niños a diferencia de los adultos</w:t>
      </w:r>
      <w:r w:rsidR="00DF7E54" w:rsidRPr="00791C55">
        <w:rPr>
          <w:rFonts w:ascii="Times New Roman" w:hAnsi="Times New Roman" w:cs="Times New Roman"/>
        </w:rPr>
        <w:t>”</w:t>
      </w:r>
      <w:sdt>
        <w:sdtPr>
          <w:rPr>
            <w:rFonts w:ascii="Times New Roman" w:hAnsi="Times New Roman" w:cs="Times New Roman"/>
          </w:rPr>
          <w:id w:val="-768920417"/>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MarcadorDePosición4 \p 17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(Calle, 2008, p. 17)</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“Parto de mi experiencia personal, mi infancia, mis recuerdos, pues ese niño que fuimos es lo que nos hace ser lo que somos hoy en día. Como actuamos ahora, deseamos y queremos, es el reflejo de nuestro pasado. Si nuestro pasado no existiera, sería como empezar de nuevo todo el tiempo. La vida se va construyendo de pequeñas vivencias que se quedan como recuerdos pero muchas veces no los tenemos presentes, es como si los olvidáramos</w:t>
      </w:r>
      <w:r w:rsidR="00DF7E54" w:rsidRPr="00791C55">
        <w:rPr>
          <w:rFonts w:ascii="Times New Roman" w:hAnsi="Times New Roman" w:cs="Times New Roman"/>
        </w:rPr>
        <w:t>”</w:t>
      </w:r>
      <w:sdt>
        <w:sdtPr>
          <w:rPr>
            <w:rFonts w:ascii="Times New Roman" w:hAnsi="Times New Roman" w:cs="Times New Roman"/>
          </w:rPr>
          <w:id w:val="-545142403"/>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MarcadorDePosición4 \p 17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(Calle, 2008, p. 17)</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“Hoy en día percibimos esos lugares, gente o cosas del pasado, de una manera distinta a como los percibíamos antes, y yo quiero traer otra vez esa percepción pasada. Viendo mis videos de pequeña pensé que estos podían servir para esas animaciones, podrían ser el registro de lo real de esa época que al verlos los percibimos como adultos y nos dan un sentimiento de nostalgia, pero los transformo por medio de la rotoscopia, en beneficio de la sensación</w:t>
      </w:r>
      <w:r w:rsidR="00DF7E54" w:rsidRPr="00791C55">
        <w:rPr>
          <w:rFonts w:ascii="Times New Roman" w:hAnsi="Times New Roman" w:cs="Times New Roman"/>
        </w:rPr>
        <w:t>”</w:t>
      </w:r>
      <w:sdt>
        <w:sdtPr>
          <w:rPr>
            <w:rFonts w:ascii="Times New Roman" w:hAnsi="Times New Roman" w:cs="Times New Roman"/>
          </w:rPr>
          <w:id w:val="-729845839"/>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MarcadorDePosición4 \p 20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(Calle, 2008, p. 20)</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“Después vi la película de Jonathan Caouette, Tarnation, (2003), donde el se filma asímismo desde pequeño y utiliza todo este material para hacer un documental que cuenta su vida, con sus recuerdos, fotos familiares, películas caseras grabadas desde los 13 años, diarios en vídeo, cortos primerizos y su llegada a Nueva York independizado y gay, es un collage de cosas que el filmo durante su vida, su biografía y al mismo tiempo habla un poco de la época (años 70’s), de su entorno. Su madre tenía una enfermedad mental y casi todo se basa en las consecuencias que trajo eso para su vida. Habla de su historia, su infancia, adolescencia y algo de adultez, y a la vez la historia de su familia, utilizando una estética a la manera del video casero</w:t>
      </w:r>
      <w:r w:rsidR="00DF7E54" w:rsidRPr="00791C55">
        <w:rPr>
          <w:rFonts w:ascii="Times New Roman" w:hAnsi="Times New Roman" w:cs="Times New Roman"/>
        </w:rPr>
        <w:t>”</w:t>
      </w:r>
      <w:sdt>
        <w:sdtPr>
          <w:rPr>
            <w:rFonts w:ascii="Times New Roman" w:hAnsi="Times New Roman" w:cs="Times New Roman"/>
          </w:rPr>
          <w:id w:val="330184718"/>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MarcadorDePosición4 \p 21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(Calle, 2008, p. 21)</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“Jonathan Caouette utiliza fotografías, registros de videos desde pequeño, y registrostambién de películas, noticieros, videos musicales de la época, y muchos recursos para contar eso que fue su vida. Además juega con los recursos técnicos, interviniendo las imágenes distorsionándolas a veces y utilizando efectos de color, textura, etc., como utiliza las fotografías, el sonido, canciones de pequeño cantadas por el, o el hablando cuando pequeño jugando, ruidos, canciones, entre otras, que a veces mezcla o a veces se oyen solas. Todas estás posibilidades que le dan el video y la edición, para jugar con su documental y producir sensaciones en el espectador, de nostalgia, alegría, tristeza, etc</w:t>
      </w:r>
      <w:r w:rsidR="004A0D44" w:rsidRPr="00791C55">
        <w:rPr>
          <w:rFonts w:ascii="Times New Roman" w:hAnsi="Times New Roman" w:cs="Times New Roman"/>
        </w:rPr>
        <w:t>.</w:t>
      </w:r>
      <w:r w:rsidR="00DF7E54" w:rsidRPr="00791C55">
        <w:rPr>
          <w:rFonts w:ascii="Times New Roman" w:hAnsi="Times New Roman" w:cs="Times New Roman"/>
        </w:rPr>
        <w:t>”</w:t>
      </w:r>
      <w:sdt>
        <w:sdtPr>
          <w:rPr>
            <w:rFonts w:ascii="Times New Roman" w:hAnsi="Times New Roman" w:cs="Times New Roman"/>
          </w:rPr>
          <w:id w:val="-1765681192"/>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MarcadorDePosición4 \p 22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(Calle, 2008, p. 22)</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“Pensé que mi trabajo podría ser un collage de imágenes que me llevan a la recuperación o retorno de mi niñez, o los sentimientos que tenía cuando jugaba o fantaseaba. Este collage estaría compuesto por entrevistas a familiares y amigos de mi infancia, documentos (fotos y videos de pequeña), animación y recreación de juegos</w:t>
      </w:r>
      <w:r w:rsidR="00DF7E54" w:rsidRPr="00791C55">
        <w:rPr>
          <w:rFonts w:ascii="Times New Roman" w:hAnsi="Times New Roman" w:cs="Times New Roman"/>
        </w:rPr>
        <w:t>”</w:t>
      </w:r>
      <w:sdt>
        <w:sdtPr>
          <w:rPr>
            <w:rFonts w:ascii="Times New Roman" w:hAnsi="Times New Roman" w:cs="Times New Roman"/>
          </w:rPr>
          <w:id w:val="762196269"/>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MarcadorDePosición4 \p 22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(Calle, 2008, p. 22)</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“Las entrevistas con familiares y amigos cercanos me hablan de mi infancia a través de mi oso mas que todo, y a la vez hablan también un poco de la infancia de ellos. De esta manera puedo yo ir construyendo una especie de historia y sucesos de mi pasado. Las imágenes de videos caseros y fotografías que muestran de una manera más verídica eso que pasó</w:t>
      </w:r>
      <w:r w:rsidR="00DF7E54" w:rsidRPr="00791C55">
        <w:rPr>
          <w:rFonts w:ascii="Times New Roman" w:hAnsi="Times New Roman" w:cs="Times New Roman"/>
        </w:rPr>
        <w:t>”</w:t>
      </w:r>
      <w:sdt>
        <w:sdtPr>
          <w:rPr>
            <w:rFonts w:ascii="Times New Roman" w:hAnsi="Times New Roman" w:cs="Times New Roman"/>
          </w:rPr>
          <w:id w:val="1607845434"/>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MarcadorDePosición4 \p 22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(Calle, 2008, p. 22)</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“En el documental reflexivo el realizador reflexiona y hace que se reflexione acerca del tema y no solo lo muestra como lo hacen los otros documentales como por ejemplo el expositivo en el cual se transmite una información y las imágenes sirven como ilustración o contrapunto de este pero el realizador no expresa su punto de vista. El documental reflexivo capta la atención del espectador planteándole un problema y esto es lo que yo quiero hacer, que se reflexione acerca de esa infancia y juegos que hemos perdido</w:t>
      </w:r>
      <w:r w:rsidR="00DF7E54" w:rsidRPr="00791C55">
        <w:rPr>
          <w:rFonts w:ascii="Times New Roman" w:hAnsi="Times New Roman" w:cs="Times New Roman"/>
        </w:rPr>
        <w:t>”</w:t>
      </w:r>
      <w:sdt>
        <w:sdtPr>
          <w:rPr>
            <w:rFonts w:ascii="Times New Roman" w:hAnsi="Times New Roman" w:cs="Times New Roman"/>
          </w:rPr>
          <w:id w:val="-289363143"/>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MarcadorDePosición4 \p 25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(Calle, 2008, p. 25)</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“El realizador habla del mundo histórico de la manera que el quiere, que el lo ve, no es tanto hablar del mundo histórico en sí, si no de cómo se habla de ese mundo histórico. Como en mi documental yo hablo de la infancia como algo mas personal, estoy haciendo una reflexión a partir de lo que yo siento y hab</w:t>
      </w:r>
      <w:r w:rsidR="004A0D44" w:rsidRPr="00791C55">
        <w:rPr>
          <w:rFonts w:ascii="Times New Roman" w:hAnsi="Times New Roman" w:cs="Times New Roman"/>
        </w:rPr>
        <w:t>l</w:t>
      </w:r>
      <w:r w:rsidRPr="00791C55">
        <w:rPr>
          <w:rFonts w:ascii="Times New Roman" w:hAnsi="Times New Roman" w:cs="Times New Roman"/>
        </w:rPr>
        <w:t>o de ella de la forma en que la veo, para que así el publico reflexione acerca de eso, ya sea para que estén de acuerdo o no con lo que yo digo</w:t>
      </w:r>
      <w:r w:rsidR="00DF7E54" w:rsidRPr="00791C55">
        <w:rPr>
          <w:rFonts w:ascii="Times New Roman" w:hAnsi="Times New Roman" w:cs="Times New Roman"/>
        </w:rPr>
        <w:t>”</w:t>
      </w:r>
      <w:sdt>
        <w:sdtPr>
          <w:rPr>
            <w:rFonts w:ascii="Times New Roman" w:hAnsi="Times New Roman" w:cs="Times New Roman"/>
          </w:rPr>
          <w:id w:val="-2091996204"/>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MarcadorDePosición4 \p 25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(Calle, 2008, p. 25)</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“El realismo en los documentales tradicionales tiene un acceso sin problemas al mundo y muestra los estados psicológicos del personaje por medio de la estructura narrativa, o de las técnicas cinematográficas como los planos subjetivos, en cambio el documental reflexivo solo utiliza este tipo de técnicas para decir algo a través de ellas, las utiliza para interrumpirlas y dejarlas al descubierto. Yo utilizo planos subjetivos por ejemplo por que es mi infancia y como la veo yo, entonces por ejemplo lugares y las entrevistas son subjetivas</w:t>
      </w:r>
      <w:r w:rsidR="00DF7E54" w:rsidRPr="00791C55">
        <w:rPr>
          <w:rFonts w:ascii="Times New Roman" w:hAnsi="Times New Roman" w:cs="Times New Roman"/>
        </w:rPr>
        <w:t>”</w:t>
      </w:r>
      <w:sdt>
        <w:sdtPr>
          <w:rPr>
            <w:rFonts w:ascii="Times New Roman" w:hAnsi="Times New Roman" w:cs="Times New Roman"/>
          </w:rPr>
          <w:id w:val="1905712541"/>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MarcadorDePosición4 \p 26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(Calle, 2008, p. 26)</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 xml:space="preserve">“El montaje en el documental reflexivo también ayuda a esa relación que se forma entre el texto y lo que se representa y la relación del texto con el espectador. El montaje crea una sensación de conciencia </w:t>
      </w:r>
      <w:proofErr w:type="gramStart"/>
      <w:r w:rsidRPr="00791C55">
        <w:rPr>
          <w:rFonts w:ascii="Times New Roman" w:hAnsi="Times New Roman" w:cs="Times New Roman"/>
        </w:rPr>
        <w:t>mas</w:t>
      </w:r>
      <w:proofErr w:type="gramEnd"/>
      <w:r w:rsidRPr="00791C55">
        <w:rPr>
          <w:rFonts w:ascii="Times New Roman" w:hAnsi="Times New Roman" w:cs="Times New Roman"/>
        </w:rPr>
        <w:t xml:space="preserve"> del mundo cinematográfico que del mundo histórico, a través de este también se muestra lo que se quiere mostrar de la forma en que se quiere mostrar. Capta la atención del espectador de una manera distinta, por ejemplo si se quiere hacer énfasis en algo o se quiere que el espectador dirija su atención en un punto </w:t>
      </w:r>
      <w:proofErr w:type="gramStart"/>
      <w:r w:rsidRPr="00791C55">
        <w:rPr>
          <w:rFonts w:ascii="Times New Roman" w:hAnsi="Times New Roman" w:cs="Times New Roman"/>
        </w:rPr>
        <w:t>especifico</w:t>
      </w:r>
      <w:proofErr w:type="gramEnd"/>
      <w:r w:rsidRPr="00791C55">
        <w:rPr>
          <w:rFonts w:ascii="Times New Roman" w:hAnsi="Times New Roman" w:cs="Times New Roman"/>
        </w:rPr>
        <w:t>, esa toma se deja mas larga o mas lenta. Las yuxtaposiciones bruscas o cuando se rompen ciertas normas de un texto o de las convenciones, también hacen que se dude acerca del realismo, pero hace que el espectador entre en contacto con el trabajo cinematográfico mas que con una simple representación del mundo histórico</w:t>
      </w:r>
      <w:r w:rsidR="00DF7E54" w:rsidRPr="00791C55">
        <w:rPr>
          <w:rFonts w:ascii="Times New Roman" w:hAnsi="Times New Roman" w:cs="Times New Roman"/>
        </w:rPr>
        <w:t>”</w:t>
      </w:r>
      <w:sdt>
        <w:sdtPr>
          <w:rPr>
            <w:rFonts w:ascii="Times New Roman" w:hAnsi="Times New Roman" w:cs="Times New Roman"/>
          </w:rPr>
          <w:id w:val="-1919628026"/>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MarcadorDePosición4 \p 26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(Calle, 2008, p. 26)</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“La memoria es un sistema de interconexiones de neuronas (células nerviosas) como una red, a través de las cuales se transmite información que llega al cerebro. Estas en pocos segundos almacena información a medida que vivimos eventos. La información se queda en una parte de nuestro cerebro como si fuera un holograma cada pedacito del mismo guarda de forma nítida o tenue los datos e imágenes recibidas. Por ejemplo al oler un postre se activa una zona del cerebro donde se registran los aromas, esta área se conecta con la que almacena imágenes y con la que guarda las sensaciones, por esto un simple estimulo oloroso nos trae en un instante recuerdos, visiones, y sentimientos</w:t>
      </w:r>
      <w:r w:rsidR="00DF7E54" w:rsidRPr="00791C55">
        <w:rPr>
          <w:rFonts w:ascii="Times New Roman" w:hAnsi="Times New Roman" w:cs="Times New Roman"/>
        </w:rPr>
        <w:t>”</w:t>
      </w:r>
      <w:sdt>
        <w:sdtPr>
          <w:rPr>
            <w:rFonts w:ascii="Times New Roman" w:hAnsi="Times New Roman" w:cs="Times New Roman"/>
          </w:rPr>
          <w:id w:val="-2024237996"/>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MarcadorDePosición4 \p 29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(Calle, 2008, p. 29)</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“Nosotros almacenamos prácticamente todo en nuestra cabeza, a veces algo de eso se va dibujando y aparece en el presente, esto es a lo que llamamos recuerdo, el cual puede ser involuntario o voluntario. El recuerdo involuntario sale de la memoria inconsciente, como en los sueños, el voluntario en cambio está en función de la evocación de una imagen o imágenes que han sido registradas conscientemente y queremos volver a traer. Este muchas veces nos da la impresión de ser la percepción misma que tuvimos en el pasado, pero un poco menos fuerte</w:t>
      </w:r>
      <w:r w:rsidR="00DF7E54" w:rsidRPr="00791C55">
        <w:rPr>
          <w:rFonts w:ascii="Times New Roman" w:hAnsi="Times New Roman" w:cs="Times New Roman"/>
        </w:rPr>
        <w:t>”</w:t>
      </w:r>
      <w:sdt>
        <w:sdtPr>
          <w:rPr>
            <w:rFonts w:ascii="Times New Roman" w:hAnsi="Times New Roman" w:cs="Times New Roman"/>
          </w:rPr>
          <w:id w:val="-507912585"/>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MarcadorDePosición4 \p 29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(Calle, 2008, p. 29)</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“Henry Bergson en Memoria y Vida (Textos escogidos por Gilles Deleuze), dice queesto no es cierto, la sensación es solo presente, y el recuerdo no es sensación porque ya pasó. Lo que se tiene al recordar es la marca de lo que no es, lo que todavía querría ser, pero es otro sentimiento, no es la percepción o sensación misma que se tuvo en el momento que ocurrió el hecho. Proust por el contrario, dice que al recordar se devuelve en el tiempo, por ejemplo un olor presente, lo puede llevar a ese mismo olor en el pasado, y a la sensación misma de ese momento, y el presente se detiene por ese instante de recuerdo</w:t>
      </w:r>
      <w:r w:rsidR="00DF7E54" w:rsidRPr="00791C55">
        <w:rPr>
          <w:rFonts w:ascii="Times New Roman" w:hAnsi="Times New Roman" w:cs="Times New Roman"/>
        </w:rPr>
        <w:t>”</w:t>
      </w:r>
      <w:sdt>
        <w:sdtPr>
          <w:rPr>
            <w:rFonts w:ascii="Times New Roman" w:hAnsi="Times New Roman" w:cs="Times New Roman"/>
          </w:rPr>
          <w:id w:val="2095978639"/>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MarcadorDePosición4 \p 29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(Calle, 2008, p. 29)</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“Yo voy a hablar de la memoria llamada a largo plazo, la cual almacena cosas que ocurrieron hace mucho tiempo, funciona como una gran biblioteca donde se almacenan montones de libros durante mucho tiempo, como por ejemplo la infancia. Cuando procesamos la información, le damos significado, y la información considerada importante se transfiere a este tipo de memoria</w:t>
      </w:r>
      <w:r w:rsidR="00DF7E54" w:rsidRPr="00791C55">
        <w:rPr>
          <w:rFonts w:ascii="Times New Roman" w:hAnsi="Times New Roman" w:cs="Times New Roman"/>
        </w:rPr>
        <w:t>”</w:t>
      </w:r>
      <w:sdt>
        <w:sdtPr>
          <w:rPr>
            <w:rFonts w:ascii="Times New Roman" w:hAnsi="Times New Roman" w:cs="Times New Roman"/>
          </w:rPr>
          <w:id w:val="-2045129861"/>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MarcadorDePosición4 \p 30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(Calle, 2008, p. 30)</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“La infancia por ejemplo es algo muy difícil de recordar, tenemos que forzar la memoria para poder llegar a ese pasado. Además esta memoria es muchas veces imaginada o inducida por otros ya que no podemos recordar antes de los 3 o 4 años. Tenemos registros de ella, o de la gente, como familiares y amigos nos hablan de nuestra infancia, y nosotros a partir de esto la conocemos, pero de una forma no tan verdadera, si no como un cuento, pues no la sentimos tan propia por que no nos acordamos de ella</w:t>
      </w:r>
      <w:r w:rsidR="00DF7E54" w:rsidRPr="00791C55">
        <w:rPr>
          <w:rFonts w:ascii="Times New Roman" w:hAnsi="Times New Roman" w:cs="Times New Roman"/>
        </w:rPr>
        <w:t>”</w:t>
      </w:r>
      <w:sdt>
        <w:sdtPr>
          <w:rPr>
            <w:rFonts w:ascii="Times New Roman" w:hAnsi="Times New Roman" w:cs="Times New Roman"/>
          </w:rPr>
          <w:id w:val="-1959791915"/>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MarcadorDePosición4 \p 32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(Calle, 2008, p. 32)</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Metodología:</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La investigación surge a partir de la recolección de dibujos, videos caseros, juguetes y objetos personales de la autora, los cuales ella utiliza para recrear momentos de su infancia, volviéndolos a revivir siendo ya una mujer adulta. También, se realizaron entrevistas a familiares y amigos cercanos que podían ayudar a nutrir la memoria de la autora y así hacer más fácil la reconstrucción de su infancia.</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Discusión:</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Esta investigación aporta enormemente con citas a autores cuyo trabajo es precisamente la memoria, el video casero y la reconstrucción de la infancia. La autora de este trabajo también cita a películas cuya finalidad fue recopilar parte de la vida de una persona, mediante fotos, objetos, lugares, etc. Que es justamente lo que busco para mi propia investigación.</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Conclusiones:</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“Recolectar recuerdos de nuestra infancia y tratar de recrearlos de la misma manera, lo sacan a uno un rato del presente. Haces cosas que no hacías desde que creciste, y uno se da cuenta que siempre debería seguir habiendo un espacio en la vida de adulto para jugar y soñar como lo hacía cuando pequeña. Esto lo hace sentir vivo a uno, y nos hace conocernos a nosotros mismos nuevamente, ya que muchas veces olvidamos quienes somos por andar metidos en un mundo monótono donde la mayoría somos muy parecidos y hacemos las mismas cosas</w:t>
      </w:r>
      <w:r w:rsidR="00DF7E54" w:rsidRPr="00791C55">
        <w:rPr>
          <w:rFonts w:ascii="Times New Roman" w:hAnsi="Times New Roman" w:cs="Times New Roman"/>
        </w:rPr>
        <w:t>”</w:t>
      </w:r>
      <w:sdt>
        <w:sdtPr>
          <w:rPr>
            <w:rFonts w:ascii="Times New Roman" w:hAnsi="Times New Roman" w:cs="Times New Roman"/>
          </w:rPr>
          <w:id w:val="-1539353373"/>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MarcadorDePosición4 \p 56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(Calle, 2008, p. 56)</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“Volver al sentimiento de esa época no es necesariamente volver a ser niña, si no quecreo que haciendo toda esta investigación y recorriendo todos estos lugares, historiasde mi pasado, etc., de cierta forma me hicieron volver a vivirlo con otra visión pero conun sentimiento parecido, dándome cuenta que el mundo no es solamente como lo ven la mayoría de adultos, hay otra maneras de verlo también y no deberíamos segarnos tanto a esa “realidad” impuesta por la sociedad. Debemos seguir soñando y fantaseando como lo hacíamos cuando pequeños</w:t>
      </w:r>
      <w:r w:rsidR="00DF7E54" w:rsidRPr="00791C55">
        <w:rPr>
          <w:rFonts w:ascii="Times New Roman" w:hAnsi="Times New Roman" w:cs="Times New Roman"/>
        </w:rPr>
        <w:t>”</w:t>
      </w:r>
      <w:sdt>
        <w:sdtPr>
          <w:rPr>
            <w:rFonts w:ascii="Times New Roman" w:hAnsi="Times New Roman" w:cs="Times New Roman"/>
          </w:rPr>
          <w:id w:val="1768651317"/>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MarcadorDePosición4 \p 57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(Calle, 2008, p. 57)</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Bibliografía:</w:t>
      </w:r>
    </w:p>
    <w:p w:rsidR="00C05988" w:rsidRPr="00791C55" w:rsidRDefault="00B42A4E" w:rsidP="00E67920">
      <w:pPr>
        <w:autoSpaceDE w:val="0"/>
        <w:autoSpaceDN w:val="0"/>
        <w:adjustRightInd w:val="0"/>
        <w:spacing w:after="200" w:line="360" w:lineRule="auto"/>
        <w:jc w:val="both"/>
        <w:rPr>
          <w:rFonts w:ascii="Times New Roman" w:hAnsi="Times New Roman" w:cs="Times New Roman"/>
        </w:rPr>
      </w:pPr>
      <w:r>
        <w:rPr>
          <w:rFonts w:ascii="Times New Roman" w:hAnsi="Times New Roman" w:cs="Times New Roman"/>
        </w:rPr>
        <w:t>ARIES, Philippe. El</w:t>
      </w:r>
      <w:r w:rsidR="00C05988" w:rsidRPr="00791C55">
        <w:rPr>
          <w:rFonts w:ascii="Times New Roman" w:hAnsi="Times New Roman" w:cs="Times New Roman"/>
        </w:rPr>
        <w:t xml:space="preserve"> niño y la vida familiar en el antiguo régimen. Madrid</w:t>
      </w:r>
      <w:r w:rsidR="004A0D44" w:rsidRPr="00791C55">
        <w:rPr>
          <w:rFonts w:ascii="Times New Roman" w:hAnsi="Times New Roman" w:cs="Times New Roman"/>
        </w:rPr>
        <w:t>:</w:t>
      </w:r>
      <w:r w:rsidR="00C05988" w:rsidRPr="00791C55">
        <w:rPr>
          <w:rFonts w:ascii="Times New Roman" w:hAnsi="Times New Roman" w:cs="Times New Roman"/>
        </w:rPr>
        <w:t xml:space="preserve"> Taurus</w:t>
      </w:r>
      <w:proofErr w:type="gramStart"/>
      <w:r w:rsidR="00C05988" w:rsidRPr="00791C55">
        <w:rPr>
          <w:rFonts w:ascii="Times New Roman" w:hAnsi="Times New Roman" w:cs="Times New Roman"/>
        </w:rPr>
        <w:t>,1987</w:t>
      </w:r>
      <w:proofErr w:type="gramEnd"/>
      <w:r w:rsidR="00C05988" w:rsidRPr="00791C55">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AUGÉ, Marc. Las Formas del Olvido. La ed. Barcelona</w:t>
      </w:r>
      <w:r w:rsidR="004A0D44" w:rsidRPr="00791C55">
        <w:rPr>
          <w:rFonts w:ascii="Times New Roman" w:hAnsi="Times New Roman" w:cs="Times New Roman"/>
        </w:rPr>
        <w:t>:</w:t>
      </w:r>
      <w:r w:rsidRPr="00791C55">
        <w:rPr>
          <w:rFonts w:ascii="Times New Roman" w:hAnsi="Times New Roman" w:cs="Times New Roman"/>
        </w:rPr>
        <w:t xml:space="preserve"> Gedisa, 1998.</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 xml:space="preserve">BACHELARD, </w:t>
      </w:r>
      <w:r w:rsidR="004A0D44" w:rsidRPr="00791C55">
        <w:rPr>
          <w:rFonts w:ascii="Times New Roman" w:hAnsi="Times New Roman" w:cs="Times New Roman"/>
        </w:rPr>
        <w:t>Gastón</w:t>
      </w:r>
      <w:r w:rsidRPr="00791C55">
        <w:rPr>
          <w:rFonts w:ascii="Times New Roman" w:hAnsi="Times New Roman" w:cs="Times New Roman"/>
        </w:rPr>
        <w:t xml:space="preserve"> Louis Pierre. La Poética de la Ensoñación. México</w:t>
      </w:r>
      <w:r w:rsidR="004A0D44" w:rsidRPr="00791C55">
        <w:rPr>
          <w:rFonts w:ascii="Times New Roman" w:hAnsi="Times New Roman" w:cs="Times New Roman"/>
        </w:rPr>
        <w:t>:</w:t>
      </w:r>
      <w:r w:rsidRPr="00791C55">
        <w:rPr>
          <w:rFonts w:ascii="Times New Roman" w:hAnsi="Times New Roman" w:cs="Times New Roman"/>
        </w:rPr>
        <w:t xml:space="preserve"> Fondo deCultura Económica, 1982 (Mpresión de 1998).</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BENJAMIN, Walter. Sobre el programa de la filosofía futura y otros ensayos. México</w:t>
      </w:r>
      <w:r w:rsidR="004A0D44" w:rsidRPr="00791C55">
        <w:rPr>
          <w:rFonts w:ascii="Times New Roman" w:hAnsi="Times New Roman" w:cs="Times New Roman"/>
        </w:rPr>
        <w:t xml:space="preserve">: </w:t>
      </w:r>
      <w:r w:rsidRPr="00791C55">
        <w:rPr>
          <w:rFonts w:ascii="Times New Roman" w:hAnsi="Times New Roman" w:cs="Times New Roman"/>
        </w:rPr>
        <w:t>Monte Avila Editores, 1957. p. 18.</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BERGSON, Henri-Louis. Memoria y vida. (Textos escogidos por Gilles deleuze). Madrid</w:t>
      </w:r>
      <w:proofErr w:type="gramStart"/>
      <w:r w:rsidRPr="00791C55">
        <w:rPr>
          <w:rFonts w:ascii="Times New Roman" w:hAnsi="Times New Roman" w:cs="Times New Roman"/>
        </w:rPr>
        <w:t>:Alianza</w:t>
      </w:r>
      <w:proofErr w:type="gramEnd"/>
      <w:r w:rsidRPr="00791C55">
        <w:rPr>
          <w:rFonts w:ascii="Times New Roman" w:hAnsi="Times New Roman" w:cs="Times New Roman"/>
        </w:rPr>
        <w:t>, 1977.</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CAILLOIS, Roger. Los Juegos y los Hombres, La mascara y el vértigo. La ed. México</w:t>
      </w:r>
      <w:r w:rsidR="004A0D44" w:rsidRPr="00791C55">
        <w:rPr>
          <w:rFonts w:ascii="Times New Roman" w:hAnsi="Times New Roman" w:cs="Times New Roman"/>
        </w:rPr>
        <w:t xml:space="preserve">; </w:t>
      </w:r>
      <w:r w:rsidRPr="00791C55">
        <w:rPr>
          <w:rFonts w:ascii="Times New Roman" w:hAnsi="Times New Roman" w:cs="Times New Roman"/>
        </w:rPr>
        <w:t>Bogotá</w:t>
      </w:r>
      <w:r w:rsidR="004A0D44" w:rsidRPr="00791C55">
        <w:rPr>
          <w:rFonts w:ascii="Times New Roman" w:hAnsi="Times New Roman" w:cs="Times New Roman"/>
        </w:rPr>
        <w:t>:</w:t>
      </w:r>
      <w:r w:rsidRPr="00791C55">
        <w:rPr>
          <w:rFonts w:ascii="Times New Roman" w:hAnsi="Times New Roman" w:cs="Times New Roman"/>
        </w:rPr>
        <w:t xml:space="preserve"> Fondo de Cultura Económica, 1986 (Impresión de 1997).</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COHEN, David. El desarrollo de la imaginación los mundos privados de la infancia.Barcelona</w:t>
      </w:r>
      <w:r w:rsidR="004A0D44" w:rsidRPr="00791C55">
        <w:rPr>
          <w:rFonts w:ascii="Times New Roman" w:hAnsi="Times New Roman" w:cs="Times New Roman"/>
        </w:rPr>
        <w:t>:</w:t>
      </w:r>
      <w:r w:rsidRPr="00791C55">
        <w:rPr>
          <w:rFonts w:ascii="Times New Roman" w:hAnsi="Times New Roman" w:cs="Times New Roman"/>
        </w:rPr>
        <w:t xml:space="preserve"> Paidos, 1993.</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DE SAIN-EXUPERY, Antonie. El Principito. Chile</w:t>
      </w:r>
      <w:r w:rsidR="004A0D44" w:rsidRPr="00791C55">
        <w:rPr>
          <w:rFonts w:ascii="Times New Roman" w:hAnsi="Times New Roman" w:cs="Times New Roman"/>
        </w:rPr>
        <w:t>:</w:t>
      </w:r>
      <w:r w:rsidRPr="00791C55">
        <w:rPr>
          <w:rFonts w:ascii="Times New Roman" w:hAnsi="Times New Roman" w:cs="Times New Roman"/>
        </w:rPr>
        <w:t xml:space="preserve"> Editorial Andrés Bello, 1992.</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DELEUZE, Pilles. Proust y Los signos. Barcelona</w:t>
      </w:r>
      <w:r w:rsidR="004A0D44" w:rsidRPr="00791C55">
        <w:rPr>
          <w:rFonts w:ascii="Times New Roman" w:hAnsi="Times New Roman" w:cs="Times New Roman"/>
        </w:rPr>
        <w:t>:</w:t>
      </w:r>
      <w:r w:rsidRPr="00791C55">
        <w:rPr>
          <w:rFonts w:ascii="Times New Roman" w:hAnsi="Times New Roman" w:cs="Times New Roman"/>
        </w:rPr>
        <w:t xml:space="preserve"> Anagrama, 1972.</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HUIZINGA, Johan. Homo Ludens. Madrid</w:t>
      </w:r>
      <w:r w:rsidR="004A0D44" w:rsidRPr="00791C55">
        <w:rPr>
          <w:rFonts w:ascii="Times New Roman" w:hAnsi="Times New Roman" w:cs="Times New Roman"/>
        </w:rPr>
        <w:t>:</w:t>
      </w:r>
      <w:r w:rsidRPr="00791C55">
        <w:rPr>
          <w:rFonts w:ascii="Times New Roman" w:hAnsi="Times New Roman" w:cs="Times New Roman"/>
        </w:rPr>
        <w:t xml:space="preserve"> Alianza, 1998.</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MATTHEW BARRIE, James. Peter Pan y Wendy. España</w:t>
      </w:r>
      <w:r w:rsidR="004A0D44" w:rsidRPr="00791C55">
        <w:rPr>
          <w:rFonts w:ascii="Times New Roman" w:hAnsi="Times New Roman" w:cs="Times New Roman"/>
        </w:rPr>
        <w:t>:</w:t>
      </w:r>
      <w:r w:rsidRPr="00791C55">
        <w:rPr>
          <w:rFonts w:ascii="Times New Roman" w:hAnsi="Times New Roman" w:cs="Times New Roman"/>
        </w:rPr>
        <w:t xml:space="preserve"> Ediciones Destino, S.A.</w:t>
      </w:r>
      <w:proofErr w:type="gramStart"/>
      <w:r w:rsidRPr="00791C55">
        <w:rPr>
          <w:rFonts w:ascii="Times New Roman" w:hAnsi="Times New Roman" w:cs="Times New Roman"/>
        </w:rPr>
        <w:t>,2002</w:t>
      </w:r>
      <w:proofErr w:type="gramEnd"/>
      <w:r w:rsidRPr="00791C55">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NICHOLS, Bill. La representación de la realidad. Buenos Aires</w:t>
      </w:r>
      <w:r w:rsidR="004A0D44" w:rsidRPr="00791C55">
        <w:rPr>
          <w:rFonts w:ascii="Times New Roman" w:hAnsi="Times New Roman" w:cs="Times New Roman"/>
        </w:rPr>
        <w:t>:</w:t>
      </w:r>
      <w:r w:rsidRPr="00791C55">
        <w:rPr>
          <w:rFonts w:ascii="Times New Roman" w:hAnsi="Times New Roman" w:cs="Times New Roman"/>
        </w:rPr>
        <w:t xml:space="preserve"> Edición Paidos, 1991</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PIAGET, Jean. La representación del mundo en el niño. Madrid</w:t>
      </w:r>
      <w:r w:rsidR="004A0D44" w:rsidRPr="00791C55">
        <w:rPr>
          <w:rFonts w:ascii="Times New Roman" w:hAnsi="Times New Roman" w:cs="Times New Roman"/>
        </w:rPr>
        <w:t>;</w:t>
      </w:r>
      <w:r w:rsidRPr="00791C55">
        <w:rPr>
          <w:rFonts w:ascii="Times New Roman" w:hAnsi="Times New Roman" w:cs="Times New Roman"/>
        </w:rPr>
        <w:t xml:space="preserve"> España</w:t>
      </w:r>
      <w:r w:rsidR="004A0D44" w:rsidRPr="00791C55">
        <w:rPr>
          <w:rFonts w:ascii="Times New Roman" w:hAnsi="Times New Roman" w:cs="Times New Roman"/>
        </w:rPr>
        <w:t>:</w:t>
      </w:r>
      <w:r w:rsidRPr="00791C55">
        <w:rPr>
          <w:rFonts w:ascii="Times New Roman" w:hAnsi="Times New Roman" w:cs="Times New Roman"/>
        </w:rPr>
        <w:t xml:space="preserve"> España -Calpe, 1933.</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TARKOVSKI, Andre</w:t>
      </w:r>
      <w:r w:rsidR="00FB5E72">
        <w:rPr>
          <w:rFonts w:ascii="Times New Roman" w:hAnsi="Times New Roman" w:cs="Times New Roman"/>
        </w:rPr>
        <w:t>i</w:t>
      </w:r>
      <w:r w:rsidRPr="00791C55">
        <w:rPr>
          <w:rFonts w:ascii="Times New Roman" w:hAnsi="Times New Roman" w:cs="Times New Roman"/>
        </w:rPr>
        <w:t>. Esculpir en el Tiempo. Madrid</w:t>
      </w:r>
      <w:r w:rsidR="004A0D44" w:rsidRPr="00791C55">
        <w:rPr>
          <w:rFonts w:ascii="Times New Roman" w:hAnsi="Times New Roman" w:cs="Times New Roman"/>
        </w:rPr>
        <w:t>:</w:t>
      </w:r>
      <w:r w:rsidRPr="00791C55">
        <w:rPr>
          <w:rFonts w:ascii="Times New Roman" w:hAnsi="Times New Roman" w:cs="Times New Roman"/>
        </w:rPr>
        <w:t xml:space="preserve"> Ed. Rialp, 1991</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TERR, Lenore. El Juego: Por que los adultos necesitan jugar. Buenos Aires</w:t>
      </w:r>
      <w:r w:rsidR="004A0D44" w:rsidRPr="00791C55">
        <w:rPr>
          <w:rFonts w:ascii="Times New Roman" w:hAnsi="Times New Roman" w:cs="Times New Roman"/>
        </w:rPr>
        <w:t>:</w:t>
      </w:r>
      <w:r w:rsidRPr="00791C55">
        <w:rPr>
          <w:rFonts w:ascii="Times New Roman" w:hAnsi="Times New Roman" w:cs="Times New Roman"/>
        </w:rPr>
        <w:t xml:space="preserve"> EditorialPaidós Ibérica, S.A., 2000.</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TURNER, Judy. Juegos creativos. S.L</w:t>
      </w:r>
      <w:r w:rsidR="004A0D44" w:rsidRPr="00791C55">
        <w:rPr>
          <w:rFonts w:ascii="Times New Roman" w:hAnsi="Times New Roman" w:cs="Times New Roman"/>
        </w:rPr>
        <w:t>:</w:t>
      </w:r>
      <w:r w:rsidRPr="00791C55">
        <w:rPr>
          <w:rFonts w:ascii="Times New Roman" w:hAnsi="Times New Roman" w:cs="Times New Roman"/>
        </w:rPr>
        <w:t xml:space="preserve"> Editorial Médica Panamericana S.A., 1978.</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VIRILIO, Paul. Estética de la desaparición. Barcelona – España</w:t>
      </w:r>
      <w:r w:rsidR="004A0D44" w:rsidRPr="00791C55">
        <w:rPr>
          <w:rFonts w:ascii="Times New Roman" w:hAnsi="Times New Roman" w:cs="Times New Roman"/>
        </w:rPr>
        <w:t>:</w:t>
      </w:r>
      <w:r w:rsidRPr="00791C55">
        <w:rPr>
          <w:rFonts w:ascii="Times New Roman" w:hAnsi="Times New Roman" w:cs="Times New Roman"/>
        </w:rPr>
        <w:t xml:space="preserve"> Editorial Anagrama</w:t>
      </w:r>
      <w:proofErr w:type="gramStart"/>
      <w:r w:rsidRPr="00791C55">
        <w:rPr>
          <w:rFonts w:ascii="Times New Roman" w:hAnsi="Times New Roman" w:cs="Times New Roman"/>
        </w:rPr>
        <w:t>,1988</w:t>
      </w:r>
      <w:proofErr w:type="gramEnd"/>
      <w:r w:rsidRPr="00791C55">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WINNICOTT, D.W. Juego y realidad. Barcelona</w:t>
      </w:r>
      <w:r w:rsidR="004A0D44" w:rsidRPr="00791C55">
        <w:rPr>
          <w:rFonts w:ascii="Times New Roman" w:hAnsi="Times New Roman" w:cs="Times New Roman"/>
        </w:rPr>
        <w:t>:</w:t>
      </w:r>
      <w:r w:rsidRPr="00791C55">
        <w:rPr>
          <w:rFonts w:ascii="Times New Roman" w:hAnsi="Times New Roman" w:cs="Times New Roman"/>
        </w:rPr>
        <w:t xml:space="preserve"> Gedisa, 1979.</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MAROZZI, E. Claudia. Jugar y Crear</w:t>
      </w:r>
      <w:r w:rsidR="004A0D44" w:rsidRPr="00791C55">
        <w:rPr>
          <w:rFonts w:ascii="Times New Roman" w:hAnsi="Times New Roman" w:cs="Times New Roman"/>
        </w:rPr>
        <w:t>:</w:t>
      </w:r>
      <w:r w:rsidRPr="00791C55">
        <w:rPr>
          <w:rFonts w:ascii="Times New Roman" w:hAnsi="Times New Roman" w:cs="Times New Roman"/>
        </w:rPr>
        <w:t xml:space="preserve"> Expresarse para vivir mejor. El Globo Rojo</w:t>
      </w:r>
      <w:proofErr w:type="gramStart"/>
      <w:r w:rsidRPr="00791C55">
        <w:rPr>
          <w:rFonts w:ascii="Times New Roman" w:hAnsi="Times New Roman" w:cs="Times New Roman"/>
        </w:rPr>
        <w:t>,infancia</w:t>
      </w:r>
      <w:proofErr w:type="gramEnd"/>
      <w:r w:rsidRPr="00791C55">
        <w:rPr>
          <w:rFonts w:ascii="Times New Roman" w:hAnsi="Times New Roman" w:cs="Times New Roman"/>
        </w:rPr>
        <w:t xml:space="preserve"> en Red. Disponible en: http://www.educared.org.ar/infanciaenred/elgloborojo/piedra/2005_11/03.asp</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DURAN ROBLES, Lisandro Antonio. Los Imaginarios de Infancia y Maltrato en algunosFuncionarios del instituto de medicina legal. Bogotá</w:t>
      </w:r>
      <w:r w:rsidR="004A0D44" w:rsidRPr="00791C55">
        <w:rPr>
          <w:rFonts w:ascii="Times New Roman" w:hAnsi="Times New Roman" w:cs="Times New Roman"/>
        </w:rPr>
        <w:t>:</w:t>
      </w:r>
      <w:r w:rsidRPr="00791C55">
        <w:rPr>
          <w:rFonts w:ascii="Times New Roman" w:hAnsi="Times New Roman" w:cs="Times New Roman"/>
        </w:rPr>
        <w:t xml:space="preserve"> Pontificia Universidad Javeriana</w:t>
      </w:r>
      <w:proofErr w:type="gramStart"/>
      <w:r w:rsidRPr="00791C55">
        <w:rPr>
          <w:rFonts w:ascii="Times New Roman" w:hAnsi="Times New Roman" w:cs="Times New Roman"/>
        </w:rPr>
        <w:t>,Facultad</w:t>
      </w:r>
      <w:proofErr w:type="gramEnd"/>
      <w:r w:rsidRPr="00791C55">
        <w:rPr>
          <w:rFonts w:ascii="Times New Roman" w:hAnsi="Times New Roman" w:cs="Times New Roman"/>
        </w:rPr>
        <w:t xml:space="preserve"> de Medicina, 2004. Disponible en: http://www.javeriana.edu.co/biblos/tesis/medicina/tesis18.pdf</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GALARZA VÁSQUEZ, Karina. Cómo Funciona la Memoria. Grupo Multicolor, Copyrights.2007. Disponible en: http://www.saludymedicinas.com.mx/nota.asp?id=1445</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GARCÍA RIVERA, Gloria. Paracosmos: Las regiones de la Imaginación (Los mundosimaginarios en los géneros de Fantasía, Ciencia Ficción y Horror: nuevos conceptos ymétodos). Literatura infantil y juvenil. Disponible en: http://www.prensajuvenil.org/foro/05/pdf/terror/paracosmos.pdf</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GUIRAL, Antoni. U #20, Textos y recopilación de Jose A. Serrano y Marta Chávez. Sepde 2002. Disponible en: http://www.guiadelcomic.com/comics/calvin_y_hobbes.htm</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QUINTEROS, Graciela. El arte, la imaginación y el juego: fronteras indómitas y espacios</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TARKOVSKI, Andre</w:t>
      </w:r>
      <w:r w:rsidR="004A0D44" w:rsidRPr="00791C55">
        <w:rPr>
          <w:rFonts w:ascii="Times New Roman" w:hAnsi="Times New Roman" w:cs="Times New Roman"/>
        </w:rPr>
        <w:t>i</w:t>
      </w:r>
      <w:r w:rsidRPr="00791C55">
        <w:rPr>
          <w:rFonts w:ascii="Times New Roman" w:hAnsi="Times New Roman" w:cs="Times New Roman"/>
        </w:rPr>
        <w:t>. Esculpir en el Tiempo. México, D. F</w:t>
      </w:r>
      <w:r w:rsidR="004A0D44" w:rsidRPr="00791C55">
        <w:rPr>
          <w:rFonts w:ascii="Times New Roman" w:hAnsi="Times New Roman" w:cs="Times New Roman"/>
        </w:rPr>
        <w:t>:</w:t>
      </w:r>
      <w:r w:rsidRPr="00791C55">
        <w:rPr>
          <w:rFonts w:ascii="Times New Roman" w:hAnsi="Times New Roman" w:cs="Times New Roman"/>
        </w:rPr>
        <w:t xml:space="preserve"> Editado por la Coordinaciónde Difusión Cultural de la UNAM, a través de la Centro Universitario de EstudiosCinematográficos, la Dirección General de Actividades Cinematográficas, la DirecciónGeneral de Publicaciones y Fomento Editorial, de la UNAM</w:t>
      </w:r>
      <w:r w:rsidR="00DF7E54" w:rsidRPr="00791C55">
        <w:rPr>
          <w:rFonts w:ascii="Times New Roman" w:hAnsi="Times New Roman" w:cs="Times New Roman"/>
        </w:rPr>
        <w:t>.</w:t>
      </w:r>
      <w:r w:rsidRPr="00791C55">
        <w:rPr>
          <w:rFonts w:ascii="Times New Roman" w:hAnsi="Times New Roman" w:cs="Times New Roman"/>
        </w:rPr>
        <w:t xml:space="preserve"> Octubre de 2005. Disponibleen: </w:t>
      </w:r>
      <w:hyperlink r:id="rId12" w:history="1">
        <w:r w:rsidRPr="007025BE">
          <w:rPr>
            <w:rStyle w:val="Hipervnculo"/>
            <w:rFonts w:ascii="Times New Roman" w:hAnsi="Times New Roman" w:cs="Times New Roman"/>
            <w:color w:val="auto"/>
            <w:u w:val="none"/>
          </w:rPr>
          <w:t>http://www.filmeweb.net/magazine.asp?id=311</w:t>
        </w:r>
      </w:hyperlink>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FILMOGRAFÍA:</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CAOUETTE, Jonathan. Tarnation. Francia, 2003</w:t>
      </w:r>
    </w:p>
    <w:p w:rsidR="00C05988" w:rsidRPr="000618ED" w:rsidRDefault="00C05988" w:rsidP="00E67920">
      <w:pPr>
        <w:autoSpaceDE w:val="0"/>
        <w:autoSpaceDN w:val="0"/>
        <w:adjustRightInd w:val="0"/>
        <w:spacing w:after="200" w:line="360" w:lineRule="auto"/>
        <w:jc w:val="both"/>
        <w:rPr>
          <w:rFonts w:ascii="Times New Roman" w:hAnsi="Times New Roman" w:cs="Times New Roman"/>
          <w:lang w:val="en-US"/>
        </w:rPr>
      </w:pPr>
      <w:r w:rsidRPr="00791C55">
        <w:rPr>
          <w:rFonts w:ascii="Times New Roman" w:hAnsi="Times New Roman" w:cs="Times New Roman"/>
        </w:rPr>
        <w:t xml:space="preserve">RUIZ, Raoul. El tiempo recobrado. </w:t>
      </w:r>
      <w:r w:rsidRPr="000618ED">
        <w:rPr>
          <w:rFonts w:ascii="Times New Roman" w:hAnsi="Times New Roman" w:cs="Times New Roman"/>
          <w:lang w:val="en-US"/>
        </w:rPr>
        <w:t>Francia, 1999</w:t>
      </w:r>
    </w:p>
    <w:p w:rsidR="00C05988" w:rsidRPr="000618ED" w:rsidRDefault="00C05988" w:rsidP="00E67920">
      <w:pPr>
        <w:autoSpaceDE w:val="0"/>
        <w:autoSpaceDN w:val="0"/>
        <w:adjustRightInd w:val="0"/>
        <w:spacing w:after="200" w:line="360" w:lineRule="auto"/>
        <w:jc w:val="both"/>
        <w:rPr>
          <w:rFonts w:ascii="Times New Roman" w:hAnsi="Times New Roman" w:cs="Times New Roman"/>
          <w:lang w:val="en-US"/>
        </w:rPr>
      </w:pPr>
      <w:r w:rsidRPr="000618ED">
        <w:rPr>
          <w:rFonts w:ascii="Times New Roman" w:hAnsi="Times New Roman" w:cs="Times New Roman"/>
          <w:lang w:val="en-US"/>
        </w:rPr>
        <w:t>MARKER, Chris. Sin Sol. Francia, 1983</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0618ED">
        <w:rPr>
          <w:rFonts w:ascii="Times New Roman" w:hAnsi="Times New Roman" w:cs="Times New Roman"/>
          <w:lang w:val="en-US"/>
        </w:rPr>
        <w:t xml:space="preserve">SOFIAN, Sheila. </w:t>
      </w:r>
      <w:proofErr w:type="gramStart"/>
      <w:r w:rsidRPr="000618ED">
        <w:rPr>
          <w:rFonts w:ascii="Times New Roman" w:hAnsi="Times New Roman" w:cs="Times New Roman"/>
          <w:lang w:val="en-US"/>
        </w:rPr>
        <w:t>Faith and Patience.</w:t>
      </w:r>
      <w:proofErr w:type="gramEnd"/>
      <w:r w:rsidRPr="000618ED">
        <w:rPr>
          <w:rFonts w:ascii="Times New Roman" w:hAnsi="Times New Roman" w:cs="Times New Roman"/>
          <w:lang w:val="en-US"/>
        </w:rPr>
        <w:t xml:space="preserve"> </w:t>
      </w:r>
      <w:r w:rsidRPr="00791C55">
        <w:rPr>
          <w:rFonts w:ascii="Times New Roman" w:hAnsi="Times New Roman" w:cs="Times New Roman"/>
        </w:rPr>
        <w:t>Estados Unidos, 1991</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WENDERS, Win. Tokyo Ga. Estados Unidos, 1985</w:t>
      </w:r>
    </w:p>
    <w:p w:rsidR="00C05988" w:rsidRPr="00791C55" w:rsidRDefault="00C05988" w:rsidP="00E67920">
      <w:pPr>
        <w:pStyle w:val="Sinespaciado"/>
        <w:spacing w:after="200" w:line="360" w:lineRule="auto"/>
        <w:jc w:val="both"/>
        <w:rPr>
          <w:rFonts w:ascii="Times New Roman" w:hAnsi="Times New Roman" w:cs="Times New Roman"/>
        </w:rPr>
      </w:pPr>
    </w:p>
    <w:p w:rsidR="00C05988" w:rsidRPr="00791C55" w:rsidRDefault="00C05988" w:rsidP="00E67920">
      <w:pPr>
        <w:pStyle w:val="Sinespaciado"/>
        <w:spacing w:after="200" w:line="360" w:lineRule="auto"/>
        <w:jc w:val="both"/>
        <w:rPr>
          <w:rFonts w:ascii="Times New Roman" w:hAnsi="Times New Roman" w:cs="Times New Roman"/>
        </w:rPr>
      </w:pPr>
    </w:p>
    <w:p w:rsidR="00C05988" w:rsidRPr="00791C55" w:rsidRDefault="00C05988" w:rsidP="00E67920">
      <w:pPr>
        <w:pStyle w:val="Sinespaciado"/>
        <w:spacing w:after="200" w:line="360" w:lineRule="auto"/>
        <w:jc w:val="both"/>
        <w:rPr>
          <w:rFonts w:ascii="Times New Roman" w:hAnsi="Times New Roman" w:cs="Times New Roman"/>
        </w:rPr>
      </w:pPr>
    </w:p>
    <w:p w:rsidR="00C05988" w:rsidRPr="00791C55" w:rsidRDefault="00C05988" w:rsidP="00E67920">
      <w:pPr>
        <w:pStyle w:val="Sinespaciado"/>
        <w:spacing w:after="200" w:line="360" w:lineRule="auto"/>
        <w:jc w:val="both"/>
        <w:rPr>
          <w:rFonts w:ascii="Times New Roman" w:hAnsi="Times New Roman" w:cs="Times New Roman"/>
        </w:rPr>
      </w:pPr>
    </w:p>
    <w:p w:rsidR="004A0D44" w:rsidRPr="00791C55" w:rsidRDefault="004A0D44" w:rsidP="00E67920">
      <w:pPr>
        <w:spacing w:after="200" w:line="360" w:lineRule="auto"/>
        <w:rPr>
          <w:rFonts w:ascii="Times New Roman" w:hAnsi="Times New Roman" w:cs="Times New Roman"/>
          <w:b/>
        </w:rPr>
      </w:pPr>
      <w:r w:rsidRPr="00791C55">
        <w:rPr>
          <w:rFonts w:ascii="Times New Roman" w:hAnsi="Times New Roman" w:cs="Times New Roman"/>
          <w:b/>
        </w:rPr>
        <w:br w:type="page"/>
      </w:r>
    </w:p>
    <w:p w:rsidR="00C05988" w:rsidRPr="00791C55" w:rsidRDefault="00C05988" w:rsidP="00E67920">
      <w:pPr>
        <w:spacing w:after="200" w:line="360" w:lineRule="auto"/>
        <w:jc w:val="both"/>
        <w:rPr>
          <w:rFonts w:ascii="Times New Roman" w:hAnsi="Times New Roman" w:cs="Times New Roman"/>
          <w:b/>
        </w:rPr>
      </w:pPr>
      <w:r w:rsidRPr="00791C55">
        <w:rPr>
          <w:rFonts w:ascii="Times New Roman" w:hAnsi="Times New Roman" w:cs="Times New Roman"/>
          <w:b/>
        </w:rPr>
        <w:t>FICHA DE RESUMEN ANALÍTICO 7</w:t>
      </w:r>
    </w:p>
    <w:p w:rsidR="00C05988" w:rsidRPr="00791C55" w:rsidRDefault="00C05988" w:rsidP="00E67920">
      <w:pPr>
        <w:spacing w:after="200" w:line="360" w:lineRule="auto"/>
        <w:jc w:val="both"/>
        <w:rPr>
          <w:rFonts w:ascii="Times New Roman" w:hAnsi="Times New Roman" w:cs="Times New Roman"/>
          <w:b/>
        </w:rPr>
      </w:pPr>
    </w:p>
    <w:p w:rsidR="002538D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Partes del Resumen Analítico:</w:t>
      </w:r>
    </w:p>
    <w:p w:rsidR="002538D8" w:rsidRPr="00791C55" w:rsidRDefault="002538D8" w:rsidP="00E67920">
      <w:pPr>
        <w:spacing w:after="200" w:line="360" w:lineRule="auto"/>
        <w:jc w:val="both"/>
        <w:rPr>
          <w:rFonts w:ascii="Times New Roman" w:eastAsia="Times New Roman" w:hAnsi="Times New Roman" w:cs="Times New Roman"/>
          <w:bCs/>
        </w:rPr>
      </w:pPr>
      <w:r w:rsidRPr="00791C55">
        <w:rPr>
          <w:rFonts w:ascii="Times New Roman" w:eastAsia="Times New Roman" w:hAnsi="Times New Roman" w:cs="Times New Roman"/>
          <w:bCs/>
        </w:rPr>
        <w:t xml:space="preserve">El escritor Efrén Cuevas Álvarez, parte con su visión del cine doméstico, sus orígenes y como se ha ido formando hasta la actualidad. Hace un completo análisis del texto de </w:t>
      </w:r>
      <w:r w:rsidRPr="00791C55">
        <w:rPr>
          <w:rFonts w:ascii="Times New Roman" w:hAnsi="Times New Roman" w:cs="Times New Roman"/>
        </w:rPr>
        <w:t xml:space="preserve">Roger Odin, “Le film du famille dans l’institution familiale”, en el que complementa su definición de cine doméstico y destaca su importancia como registro audiovisual casero frente al cine amateur. </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Título:</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La Casa Abierta, El cine doméstico y sus reciclajes contemporáneos</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Autores:</w:t>
      </w:r>
    </w:p>
    <w:p w:rsidR="00C05988" w:rsidRPr="00791C55" w:rsidRDefault="00561A48" w:rsidP="00E67920">
      <w:pPr>
        <w:spacing w:after="200" w:line="360" w:lineRule="auto"/>
        <w:jc w:val="both"/>
        <w:rPr>
          <w:rFonts w:ascii="Times New Roman" w:eastAsia="Times New Roman" w:hAnsi="Times New Roman" w:cs="Times New Roman"/>
          <w:bCs/>
        </w:rPr>
      </w:pPr>
      <w:r w:rsidRPr="00791C55">
        <w:rPr>
          <w:rFonts w:ascii="Times New Roman" w:eastAsia="Times New Roman" w:hAnsi="Times New Roman" w:cs="Times New Roman"/>
          <w:bCs/>
        </w:rPr>
        <w:t>Efrén Cuevas Álvarez</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Año de publicación:</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2010</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Editorial o patrocinador:</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OCHO Y MEDIO</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Sitio de publicación:</w:t>
      </w:r>
    </w:p>
    <w:p w:rsidR="00C05988" w:rsidRPr="00791C55" w:rsidRDefault="00C05988" w:rsidP="00E67920">
      <w:pPr>
        <w:pStyle w:val="Sinespaciado"/>
        <w:spacing w:after="200" w:line="360" w:lineRule="auto"/>
        <w:jc w:val="both"/>
        <w:rPr>
          <w:rFonts w:ascii="Times New Roman" w:hAnsi="Times New Roman" w:cs="Times New Roman"/>
          <w:iCs/>
        </w:rPr>
      </w:pPr>
      <w:r w:rsidRPr="00791C55">
        <w:rPr>
          <w:rFonts w:ascii="Times New Roman" w:hAnsi="Times New Roman" w:cs="Times New Roman"/>
          <w:iCs/>
        </w:rPr>
        <w:t>Textos Documenta. Editorial 8 ½, Madrid, 2010, 414 pp.</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Contenido:</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 xml:space="preserve">“Si entendemos como cine amateur todo aquel que es realizado sin afán de lucro y fuera de los circuitos industriales de producción y exhibición, no hay duda de que una de sus manifestaciones más prolíficas es el cine doméstico, aquel realizado por miembros de una familia, sobre ellos mismos y para ser visto por ellos mismos. Dicho esto, es cierto que en el uso más común se suele distinguir entre cine doméstico y amateur, pues este último se suele vincular al realizado por aficionados con cierta pretensión de emular el cine profesional, con historias elaboradas, con cierto proceso de producción, montaje, y con su pequeño circuito de exhibición” </w:t>
      </w:r>
      <w:sdt>
        <w:sdtPr>
          <w:rPr>
            <w:rFonts w:ascii="Times New Roman" w:hAnsi="Times New Roman" w:cs="Times New Roman"/>
          </w:rPr>
          <w:id w:val="-1521612295"/>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Cue10 \p 24 \l 1034 </w:instrText>
          </w:r>
          <w:r w:rsidR="00033E1E" w:rsidRPr="00791C55">
            <w:rPr>
              <w:rFonts w:ascii="Times New Roman" w:hAnsi="Times New Roman" w:cs="Times New Roman"/>
            </w:rPr>
            <w:fldChar w:fldCharType="separate"/>
          </w:r>
          <w:r w:rsidRPr="00791C55">
            <w:rPr>
              <w:rFonts w:ascii="Times New Roman" w:hAnsi="Times New Roman" w:cs="Times New Roman"/>
            </w:rPr>
            <w:t>(Cuevas, 2010, p. 24)</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“Su trabajo muestra cómo las películas domésticas que reutilizan adquieren en su emplazamiento contemporáneo resonancias inesperadas, se abren a nuevos significados, y aportan visiones alternativas a los relatos de corte macrohistórico o lasconfiguraciones socialmente dominantes que construyen los medios de comunicación. Al mismo tiempo, ese reciclaje del metraje doméstico puede aportar, habitualmente desde una clave autobiográfica, miradas iluminadoras sobre la condición humana, pistas para la reconstrucción de la identidad personal, necesitada de esa vuelta a losorígenes –a las raíces familiares– como marco para la comprensión de las cuestiones identitarias, más aún cuando esas raíces surgen de cruces étnicos, religiosos o nacionales</w:t>
      </w:r>
      <w:r w:rsidR="00DF7E54" w:rsidRPr="00791C55">
        <w:rPr>
          <w:rFonts w:ascii="Times New Roman" w:hAnsi="Times New Roman" w:cs="Times New Roman"/>
        </w:rPr>
        <w:t>”</w:t>
      </w:r>
      <w:sdt>
        <w:sdtPr>
          <w:rPr>
            <w:rFonts w:ascii="Times New Roman" w:hAnsi="Times New Roman" w:cs="Times New Roman"/>
          </w:rPr>
          <w:id w:val="-1279413662"/>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Cue10 \p 26 \l 1034 </w:instrText>
          </w:r>
          <w:r w:rsidR="00033E1E" w:rsidRPr="00791C55">
            <w:rPr>
              <w:rFonts w:ascii="Times New Roman" w:hAnsi="Times New Roman" w:cs="Times New Roman"/>
            </w:rPr>
            <w:fldChar w:fldCharType="separate"/>
          </w:r>
          <w:r w:rsidRPr="00791C55">
            <w:rPr>
              <w:rFonts w:ascii="Times New Roman" w:hAnsi="Times New Roman" w:cs="Times New Roman"/>
            </w:rPr>
            <w:t>(Cuevas, 2010, p. 26)</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“Ése es el contexto en que especialistas como Patricia R. Zimmermann reivindican las películas domésticas no como un discurso unificado, sino como “prácticas complejas, sedimentadas, activas y contradictorias para una historiografía imaginativa y transformadora”6. Así ocurre cuando estas películas son puestas en diálogo con otros archivos –visuales o sonoros–, desde perspectivas autobiográficas o históricas, con patrones estéticos más transformadores o con enfoques más compiladores, en una diversidad de prácticas que revela las variaciones y matices del cine doméstico, más allá de los lugares comunes con los que se caracteriza a este tipo de discurso audiovisual</w:t>
      </w:r>
      <w:r w:rsidR="00DF7E54" w:rsidRPr="00791C55">
        <w:rPr>
          <w:rFonts w:ascii="Times New Roman" w:hAnsi="Times New Roman" w:cs="Times New Roman"/>
        </w:rPr>
        <w:t>”</w:t>
      </w:r>
      <w:sdt>
        <w:sdtPr>
          <w:rPr>
            <w:rFonts w:ascii="Times New Roman" w:hAnsi="Times New Roman" w:cs="Times New Roman"/>
          </w:rPr>
          <w:id w:val="-2056853482"/>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Cue10 \p 26-27 \l 1034 </w:instrText>
          </w:r>
          <w:r w:rsidR="00033E1E" w:rsidRPr="00791C55">
            <w:rPr>
              <w:rFonts w:ascii="Times New Roman" w:hAnsi="Times New Roman" w:cs="Times New Roman"/>
            </w:rPr>
            <w:fldChar w:fldCharType="separate"/>
          </w:r>
          <w:r w:rsidRPr="00791C55">
            <w:rPr>
              <w:rFonts w:ascii="Times New Roman" w:hAnsi="Times New Roman" w:cs="Times New Roman"/>
            </w:rPr>
            <w:t>(Cuevas, 2010, pp. 26-27)</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Metodología:</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El objetivo de esta investigación fue la de crear un libro colectivo conformado por artículos académicos, traducciones de estudios ya clásicos, ensayos y entrevistas a propios cineastas, que aportan con su experiencia y conocimientos acerca del cine doméstico, experimental o amateur.</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Discusión:</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 xml:space="preserve">El libro colectivo </w:t>
      </w:r>
      <w:r w:rsidRPr="00791C55">
        <w:rPr>
          <w:rFonts w:ascii="Times New Roman" w:hAnsi="Times New Roman" w:cs="Times New Roman"/>
          <w:iCs/>
        </w:rPr>
        <w:t xml:space="preserve">La Casa Abierta </w:t>
      </w:r>
      <w:r w:rsidRPr="00791C55">
        <w:rPr>
          <w:rFonts w:ascii="Times New Roman" w:hAnsi="Times New Roman" w:cs="Times New Roman"/>
        </w:rPr>
        <w:t>supone el primer acercamiento al cine doméstico que se edita en España con carácter monográfico, lo cual es buen referente con respecto a citas de libros de autores muy ligados a este tema en particular. Así como a la disputa generada por algunas personas que sostienen que el cine doméstico está “mal hecho”, por carecer de buen montaje, sonido y guión.</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Conclusiones:</w:t>
      </w:r>
    </w:p>
    <w:p w:rsidR="002538D8" w:rsidRPr="00791C55" w:rsidRDefault="002538D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 xml:space="preserve">“El cine doméstico de por sí cubre un vasto territorio de producción cinematográfica, que coincide con la propia historia del cine, aunque en sus formatos más conocidos abarca desde los años veinte, cuando se populariza el formato de 16 mm, hasta los años setenta, cuando el vídeo reemplaza al celuloide, dando lugar al “vídeo doméstico”, un medio que comparte los rasgos básicos del cine doméstico” </w:t>
      </w:r>
      <w:sdt>
        <w:sdtPr>
          <w:rPr>
            <w:rFonts w:ascii="Times New Roman" w:hAnsi="Times New Roman" w:cs="Times New Roman"/>
          </w:rPr>
          <w:id w:val="-328592511"/>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Cue10 \p 25 \l 1034 </w:instrText>
          </w:r>
          <w:r w:rsidR="00033E1E" w:rsidRPr="00791C55">
            <w:rPr>
              <w:rFonts w:ascii="Times New Roman" w:hAnsi="Times New Roman" w:cs="Times New Roman"/>
            </w:rPr>
            <w:fldChar w:fldCharType="separate"/>
          </w:r>
          <w:r w:rsidRPr="00791C55">
            <w:rPr>
              <w:rFonts w:ascii="Times New Roman" w:hAnsi="Times New Roman" w:cs="Times New Roman"/>
            </w:rPr>
            <w:t>(Cuevas, 2010, p. 25)</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Bibliografía:</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Allard, Laurence, “Un encuentro entre el cine doméstico y el cine experimental: el cine personal”, en Roger Odin (ed.), Le film de </w:t>
      </w:r>
      <w:r w:rsidRPr="00791C55">
        <w:rPr>
          <w:rFonts w:ascii="Times New Roman" w:hAnsi="Times New Roman" w:cs="Times New Roman"/>
          <w:i/>
          <w:lang w:eastAsia="ja-JP"/>
        </w:rPr>
        <w:t>famille. Usage privé, usage public,</w:t>
      </w:r>
      <w:r w:rsidRPr="00791C55">
        <w:rPr>
          <w:rFonts w:ascii="Times New Roman" w:hAnsi="Times New Roman" w:cs="Times New Roman"/>
          <w:lang w:eastAsia="ja-JP"/>
        </w:rPr>
        <w:t xml:space="preserve"> Meridiens Klincksieck, París, 1995, pp.113-125</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Bourdieu, Pierre, </w:t>
      </w:r>
      <w:r w:rsidRPr="00791C55">
        <w:rPr>
          <w:rFonts w:ascii="Times New Roman" w:hAnsi="Times New Roman" w:cs="Times New Roman"/>
          <w:i/>
          <w:lang w:eastAsia="ja-JP"/>
        </w:rPr>
        <w:t>Un art moyen, essai sur les usages sociaux de la photographie</w:t>
      </w:r>
      <w:r w:rsidRPr="00791C55">
        <w:rPr>
          <w:rFonts w:ascii="Times New Roman" w:hAnsi="Times New Roman" w:cs="Times New Roman"/>
          <w:lang w:eastAsia="ja-JP"/>
        </w:rPr>
        <w:t>, Editions de Minuit, París, 1965.</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De Kuyper, Eric, “Aux origines du cinema”, en Roger </w:t>
      </w:r>
      <w:proofErr w:type="gramStart"/>
      <w:r w:rsidRPr="00791C55">
        <w:rPr>
          <w:rFonts w:ascii="Times New Roman" w:hAnsi="Times New Roman" w:cs="Times New Roman"/>
          <w:lang w:eastAsia="ja-JP"/>
        </w:rPr>
        <w:t>odin(</w:t>
      </w:r>
      <w:proofErr w:type="gramEnd"/>
      <w:r w:rsidRPr="00791C55">
        <w:rPr>
          <w:rFonts w:ascii="Times New Roman" w:hAnsi="Times New Roman" w:cs="Times New Roman"/>
          <w:lang w:eastAsia="ja-JP"/>
        </w:rPr>
        <w:t xml:space="preserve">ed.), Le film de </w:t>
      </w:r>
      <w:r w:rsidRPr="00791C55">
        <w:rPr>
          <w:rFonts w:ascii="Times New Roman" w:hAnsi="Times New Roman" w:cs="Times New Roman"/>
          <w:i/>
          <w:lang w:eastAsia="ja-JP"/>
        </w:rPr>
        <w:t>famille. Usage privé, usage public,</w:t>
      </w:r>
      <w:r w:rsidRPr="00791C55">
        <w:rPr>
          <w:rFonts w:ascii="Times New Roman" w:hAnsi="Times New Roman" w:cs="Times New Roman"/>
          <w:lang w:eastAsia="ja-JP"/>
        </w:rPr>
        <w:t xml:space="preserve"> Meridiens Klincksieck, París, 1995, pp.11-26</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Duchet, Chantal y Journot, Marie-Thérése, “Du privé au publicitaire”, enRoger Odin (ed.), Le film de </w:t>
      </w:r>
      <w:r w:rsidRPr="00791C55">
        <w:rPr>
          <w:rFonts w:ascii="Times New Roman" w:hAnsi="Times New Roman" w:cs="Times New Roman"/>
          <w:i/>
          <w:lang w:eastAsia="ja-JP"/>
        </w:rPr>
        <w:t>famille. Usage privé, usage public,</w:t>
      </w:r>
      <w:r w:rsidRPr="00791C55">
        <w:rPr>
          <w:rFonts w:ascii="Times New Roman" w:hAnsi="Times New Roman" w:cs="Times New Roman"/>
          <w:lang w:eastAsia="ja-JP"/>
        </w:rPr>
        <w:t xml:space="preserve"> Meridiens Klincksieck, París, 1995, pp.177-190</w:t>
      </w:r>
    </w:p>
    <w:p w:rsidR="00C05988" w:rsidRPr="000618ED" w:rsidRDefault="00C05988" w:rsidP="00E67920">
      <w:pPr>
        <w:autoSpaceDE w:val="0"/>
        <w:autoSpaceDN w:val="0"/>
        <w:adjustRightInd w:val="0"/>
        <w:spacing w:after="200" w:line="360" w:lineRule="auto"/>
        <w:jc w:val="both"/>
        <w:rPr>
          <w:rFonts w:ascii="Times New Roman" w:hAnsi="Times New Roman" w:cs="Times New Roman"/>
          <w:lang w:val="en-US" w:eastAsia="ja-JP"/>
        </w:rPr>
      </w:pPr>
      <w:r w:rsidRPr="00791C55">
        <w:rPr>
          <w:rFonts w:ascii="Times New Roman" w:hAnsi="Times New Roman" w:cs="Times New Roman"/>
          <w:lang w:eastAsia="ja-JP"/>
        </w:rPr>
        <w:t xml:space="preserve">Ferniot, Marc, “La revancha de l anecdote: Trois lectures pour une esthétique frivole du film de familia”, en Roger Odin (ed.), Le film de </w:t>
      </w:r>
      <w:r w:rsidRPr="00791C55">
        <w:rPr>
          <w:rFonts w:ascii="Times New Roman" w:hAnsi="Times New Roman" w:cs="Times New Roman"/>
          <w:i/>
          <w:lang w:eastAsia="ja-JP"/>
        </w:rPr>
        <w:t xml:space="preserve">famille. </w:t>
      </w:r>
      <w:r w:rsidRPr="000618ED">
        <w:rPr>
          <w:rFonts w:ascii="Times New Roman" w:hAnsi="Times New Roman" w:cs="Times New Roman"/>
          <w:i/>
          <w:lang w:val="en-US" w:eastAsia="ja-JP"/>
        </w:rPr>
        <w:t>Usage privé, usage public,</w:t>
      </w:r>
      <w:r w:rsidRPr="000618ED">
        <w:rPr>
          <w:rFonts w:ascii="Times New Roman" w:hAnsi="Times New Roman" w:cs="Times New Roman"/>
          <w:lang w:val="en-US" w:eastAsia="ja-JP"/>
        </w:rPr>
        <w:t xml:space="preserve"> Meridiens Klincksieck, París, 1995, pp.127-145</w:t>
      </w:r>
    </w:p>
    <w:p w:rsidR="00C05988" w:rsidRPr="000618ED" w:rsidRDefault="00C05988" w:rsidP="00E67920">
      <w:pPr>
        <w:autoSpaceDE w:val="0"/>
        <w:autoSpaceDN w:val="0"/>
        <w:adjustRightInd w:val="0"/>
        <w:spacing w:after="200" w:line="360" w:lineRule="auto"/>
        <w:jc w:val="both"/>
        <w:rPr>
          <w:rFonts w:ascii="Times New Roman" w:hAnsi="Times New Roman" w:cs="Times New Roman"/>
          <w:lang w:val="en-US" w:eastAsia="ja-JP"/>
        </w:rPr>
      </w:pPr>
      <w:r w:rsidRPr="000618ED">
        <w:rPr>
          <w:rFonts w:ascii="Times New Roman" w:hAnsi="Times New Roman" w:cs="Times New Roman"/>
          <w:lang w:val="en-US" w:eastAsia="ja-JP"/>
        </w:rPr>
        <w:t>Guilbert, Hervé, L image fantome, Editions de Minuit, Paris, 1981</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0618ED">
        <w:rPr>
          <w:rFonts w:ascii="Times New Roman" w:hAnsi="Times New Roman" w:cs="Times New Roman"/>
          <w:lang w:val="en-US" w:eastAsia="ja-JP"/>
        </w:rPr>
        <w:t>Journot</w:t>
      </w:r>
      <w:proofErr w:type="gramStart"/>
      <w:r w:rsidRPr="000618ED">
        <w:rPr>
          <w:rFonts w:ascii="Times New Roman" w:hAnsi="Times New Roman" w:cs="Times New Roman"/>
          <w:lang w:val="en-US" w:eastAsia="ja-JP"/>
        </w:rPr>
        <w:t>,Marie</w:t>
      </w:r>
      <w:proofErr w:type="gramEnd"/>
      <w:r w:rsidRPr="000618ED">
        <w:rPr>
          <w:rFonts w:ascii="Times New Roman" w:hAnsi="Times New Roman" w:cs="Times New Roman"/>
          <w:lang w:val="en-US" w:eastAsia="ja-JP"/>
        </w:rPr>
        <w:t xml:space="preserve">-Thérése, “Le film de famille dans le film de fiction. </w:t>
      </w:r>
      <w:r w:rsidRPr="00791C55">
        <w:rPr>
          <w:rFonts w:ascii="Times New Roman" w:hAnsi="Times New Roman" w:cs="Times New Roman"/>
          <w:lang w:eastAsia="ja-JP"/>
        </w:rPr>
        <w:t xml:space="preserve">La famille “restaurée”, enRoger Odin (ed.), Le film de </w:t>
      </w:r>
      <w:r w:rsidRPr="00791C55">
        <w:rPr>
          <w:rFonts w:ascii="Times New Roman" w:hAnsi="Times New Roman" w:cs="Times New Roman"/>
          <w:i/>
          <w:lang w:eastAsia="ja-JP"/>
        </w:rPr>
        <w:t>famille. Usage privé, usage public,</w:t>
      </w:r>
      <w:r w:rsidRPr="00791C55">
        <w:rPr>
          <w:rFonts w:ascii="Times New Roman" w:hAnsi="Times New Roman" w:cs="Times New Roman"/>
          <w:lang w:eastAsia="ja-JP"/>
        </w:rPr>
        <w:t xml:space="preserve"> Meridiens Klincksieck, París, 1995, pp.147-162</w:t>
      </w:r>
    </w:p>
    <w:p w:rsidR="00561A48" w:rsidRPr="00791C55" w:rsidRDefault="00561A48" w:rsidP="00E67920">
      <w:pPr>
        <w:pStyle w:val="Sinespaciado"/>
        <w:spacing w:after="200" w:line="360" w:lineRule="auto"/>
        <w:jc w:val="both"/>
        <w:rPr>
          <w:rFonts w:ascii="Times New Roman" w:hAnsi="Times New Roman" w:cs="Times New Roman"/>
        </w:rPr>
      </w:pPr>
    </w:p>
    <w:p w:rsidR="00561A48" w:rsidRPr="00791C55" w:rsidRDefault="00561A48" w:rsidP="00E67920">
      <w:pPr>
        <w:spacing w:after="200" w:line="360" w:lineRule="auto"/>
        <w:jc w:val="both"/>
        <w:rPr>
          <w:rFonts w:ascii="Times New Roman" w:hAnsi="Times New Roman" w:cs="Times New Roman"/>
          <w:b/>
        </w:rPr>
      </w:pPr>
      <w:r w:rsidRPr="00791C55">
        <w:rPr>
          <w:rFonts w:ascii="Times New Roman" w:hAnsi="Times New Roman" w:cs="Times New Roman"/>
          <w:b/>
        </w:rPr>
        <w:t>FICHA DE RESUMEN ANALÍTICO 8</w:t>
      </w:r>
    </w:p>
    <w:p w:rsidR="00561A48" w:rsidRPr="00791C55" w:rsidRDefault="00561A48" w:rsidP="00E67920">
      <w:pPr>
        <w:spacing w:after="200" w:line="360" w:lineRule="auto"/>
        <w:jc w:val="both"/>
        <w:rPr>
          <w:rFonts w:ascii="Times New Roman" w:hAnsi="Times New Roman" w:cs="Times New Roman"/>
          <w:b/>
        </w:rPr>
      </w:pPr>
    </w:p>
    <w:p w:rsidR="00561A48" w:rsidRPr="00791C55" w:rsidRDefault="00561A4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Partes del Resumen Analítico:</w:t>
      </w:r>
    </w:p>
    <w:p w:rsidR="00561A48" w:rsidRPr="00791C55" w:rsidRDefault="00561A48" w:rsidP="00E67920">
      <w:pPr>
        <w:spacing w:after="200" w:line="360" w:lineRule="auto"/>
        <w:jc w:val="both"/>
        <w:rPr>
          <w:rFonts w:ascii="Times New Roman" w:hAnsi="Times New Roman" w:cs="Times New Roman"/>
        </w:rPr>
      </w:pPr>
      <w:r w:rsidRPr="00791C55">
        <w:rPr>
          <w:rFonts w:ascii="Times New Roman" w:hAnsi="Times New Roman" w:cs="Times New Roman"/>
        </w:rPr>
        <w:t xml:space="preserve">El libro arranca con una primera parte, “Conceptos y contextos”, que contiene tres estudios. El primero es una traducción del texto de Roger Odin, “Le film du famille dans l’institution familiale” (publicado en francés en </w:t>
      </w:r>
      <w:r w:rsidRPr="00791C55">
        <w:rPr>
          <w:rFonts w:ascii="Times New Roman" w:hAnsi="Times New Roman" w:cs="Times New Roman"/>
          <w:i/>
          <w:iCs/>
        </w:rPr>
        <w:t>Le film de famille. Usage privé, usage public</w:t>
      </w:r>
      <w:r w:rsidRPr="00791C55">
        <w:rPr>
          <w:rFonts w:ascii="Times New Roman" w:hAnsi="Times New Roman" w:cs="Times New Roman"/>
        </w:rPr>
        <w:t xml:space="preserve">), en el que el autor propone una definición de “cine doméstico” y explica su función social e individual en el seno familiar y en el mundo audiovisual. Frente al cine </w:t>
      </w:r>
      <w:r w:rsidRPr="00791C55">
        <w:rPr>
          <w:rFonts w:ascii="Times New Roman" w:hAnsi="Times New Roman" w:cs="Times New Roman"/>
          <w:i/>
          <w:iCs/>
        </w:rPr>
        <w:t>amateur</w:t>
      </w:r>
      <w:r w:rsidRPr="00791C55">
        <w:rPr>
          <w:rFonts w:ascii="Times New Roman" w:hAnsi="Times New Roman" w:cs="Times New Roman"/>
        </w:rPr>
        <w:t>, al experimental y al documental, Odin distingue los rasgos formales y pragmáticos de este tipo de cine.</w:t>
      </w:r>
    </w:p>
    <w:p w:rsidR="00561A48" w:rsidRPr="00791C55" w:rsidRDefault="00561A4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Título:</w:t>
      </w:r>
    </w:p>
    <w:p w:rsidR="00561A48" w:rsidRPr="00791C55" w:rsidRDefault="00561A4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La Casa Abierta, El cine doméstico y sus reciclajes contemporáneos</w:t>
      </w:r>
    </w:p>
    <w:p w:rsidR="00561A48" w:rsidRPr="00791C55" w:rsidRDefault="002538D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Autor</w:t>
      </w:r>
      <w:r w:rsidR="00561A48" w:rsidRPr="00791C55">
        <w:rPr>
          <w:rFonts w:ascii="Times New Roman" w:hAnsi="Times New Roman" w:cs="Times New Roman"/>
          <w:b/>
        </w:rPr>
        <w:t>:</w:t>
      </w:r>
    </w:p>
    <w:p w:rsidR="00561A48" w:rsidRPr="00791C55" w:rsidRDefault="00561A48" w:rsidP="00E67920">
      <w:pPr>
        <w:spacing w:after="200" w:line="360" w:lineRule="auto"/>
        <w:jc w:val="both"/>
        <w:rPr>
          <w:rFonts w:ascii="Times New Roman" w:eastAsia="Times New Roman" w:hAnsi="Times New Roman" w:cs="Times New Roman"/>
          <w:bCs/>
        </w:rPr>
      </w:pPr>
      <w:r w:rsidRPr="00791C55">
        <w:rPr>
          <w:rFonts w:ascii="Times New Roman" w:eastAsia="Times New Roman" w:hAnsi="Times New Roman" w:cs="Times New Roman"/>
          <w:bCs/>
        </w:rPr>
        <w:t>Roger Odin</w:t>
      </w:r>
    </w:p>
    <w:p w:rsidR="00561A48" w:rsidRPr="00791C55" w:rsidRDefault="00561A4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Año de publicación:</w:t>
      </w:r>
    </w:p>
    <w:p w:rsidR="00561A48" w:rsidRPr="00791C55" w:rsidRDefault="00561A4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2010</w:t>
      </w:r>
    </w:p>
    <w:p w:rsidR="00561A48" w:rsidRPr="00791C55" w:rsidRDefault="00561A4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Editorial o patrocinador:</w:t>
      </w:r>
    </w:p>
    <w:p w:rsidR="00561A48" w:rsidRPr="00791C55" w:rsidRDefault="00561A4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OCHO Y MEDIO</w:t>
      </w:r>
    </w:p>
    <w:p w:rsidR="00561A48" w:rsidRPr="00791C55" w:rsidRDefault="00561A4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Sitio de publicación:</w:t>
      </w:r>
    </w:p>
    <w:p w:rsidR="00561A48" w:rsidRPr="00791C55" w:rsidRDefault="00561A48" w:rsidP="00E67920">
      <w:pPr>
        <w:pStyle w:val="Sinespaciado"/>
        <w:spacing w:after="200" w:line="360" w:lineRule="auto"/>
        <w:jc w:val="both"/>
        <w:rPr>
          <w:rFonts w:ascii="Times New Roman" w:hAnsi="Times New Roman" w:cs="Times New Roman"/>
          <w:iCs/>
        </w:rPr>
      </w:pPr>
      <w:r w:rsidRPr="00791C55">
        <w:rPr>
          <w:rFonts w:ascii="Times New Roman" w:hAnsi="Times New Roman" w:cs="Times New Roman"/>
          <w:iCs/>
        </w:rPr>
        <w:t>Textos Documenta. Editorial 8 ½, Madrid, 2010, 414 pp.</w:t>
      </w:r>
    </w:p>
    <w:p w:rsidR="00561A48" w:rsidRPr="00791C55" w:rsidRDefault="00561A4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Contenido:</w:t>
      </w:r>
    </w:p>
    <w:p w:rsidR="00561A48" w:rsidRPr="00791C55" w:rsidRDefault="00561A4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 xml:space="preserve"> “Por cine doméstico entiendo una película (o un video) realizados por un miembro de una familia a propósito de personajes, acontecimientos u objetos ligados de una u otra manera a la historia de esa familia, y de uso preferente por los miembros de esa misma familia” </w:t>
      </w:r>
      <w:sdt>
        <w:sdtPr>
          <w:rPr>
            <w:rFonts w:ascii="Times New Roman" w:hAnsi="Times New Roman" w:cs="Times New Roman"/>
          </w:rPr>
          <w:id w:val="-1548987509"/>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MarcadorDePosición5 \p 39 \t  \l 1034 </w:instrText>
          </w:r>
          <w:r w:rsidR="00033E1E" w:rsidRPr="00791C55">
            <w:rPr>
              <w:rFonts w:ascii="Times New Roman" w:hAnsi="Times New Roman" w:cs="Times New Roman"/>
            </w:rPr>
            <w:fldChar w:fldCharType="separate"/>
          </w:r>
          <w:r w:rsidRPr="00791C55">
            <w:rPr>
              <w:rFonts w:ascii="Times New Roman" w:hAnsi="Times New Roman" w:cs="Times New Roman"/>
            </w:rPr>
            <w:t>(Odin, 2010, p. 39)</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561A48" w:rsidRPr="00791C55" w:rsidRDefault="00561A4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 xml:space="preserve">“La ausencia de clausura. No sólo el cine doméstico no tiene ni marcas de inicio (créditos) ni marcas de final (lo propio del cine doméstico es que continúe indefinidamente), sino que el espectador es sumergido de entrada en el medio de una acción, incluso en el centro de un movimiento, y el negro final irrumpe también de improviso. Abierto así por sus dos extremos, el cine doméstico parece destinado a un permanente estado de inconclusión; el cine doméstico no es un texto, es si acaso un fragmento de texto” </w:t>
      </w:r>
      <w:sdt>
        <w:sdtPr>
          <w:rPr>
            <w:rFonts w:ascii="Times New Roman" w:hAnsi="Times New Roman" w:cs="Times New Roman"/>
          </w:rPr>
          <w:id w:val="1221318120"/>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MarcadorDePosición5 \p 41 \t  \l 1034 </w:instrText>
          </w:r>
          <w:r w:rsidR="00033E1E" w:rsidRPr="00791C55">
            <w:rPr>
              <w:rFonts w:ascii="Times New Roman" w:hAnsi="Times New Roman" w:cs="Times New Roman"/>
            </w:rPr>
            <w:fldChar w:fldCharType="separate"/>
          </w:r>
          <w:r w:rsidRPr="00791C55">
            <w:rPr>
              <w:rFonts w:ascii="Times New Roman" w:hAnsi="Times New Roman" w:cs="Times New Roman"/>
            </w:rPr>
            <w:t>(Odin, 2010, p. 41)</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561A48" w:rsidRPr="00791C55" w:rsidRDefault="00561A4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 xml:space="preserve">“El cine doméstico no cuenta una historia: desgrana fragmento de acciones. Los planos de larga duración que encontramos ahora gracias al video no cambian nada en este sentido: que un plano dure más minutos nos significa que se convierta en más narrativo: haca falta todavía que esté construido sobre el modo narrativo y especialmente que su final remita su comienzo” </w:t>
      </w:r>
      <w:sdt>
        <w:sdtPr>
          <w:rPr>
            <w:rFonts w:ascii="Times New Roman" w:hAnsi="Times New Roman" w:cs="Times New Roman"/>
          </w:rPr>
          <w:id w:val="-1813934139"/>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MarcadorDePosición5 \p 41 \t  \l 1034 </w:instrText>
          </w:r>
          <w:r w:rsidR="00033E1E" w:rsidRPr="00791C55">
            <w:rPr>
              <w:rFonts w:ascii="Times New Roman" w:hAnsi="Times New Roman" w:cs="Times New Roman"/>
            </w:rPr>
            <w:fldChar w:fldCharType="separate"/>
          </w:r>
          <w:r w:rsidRPr="00791C55">
            <w:rPr>
              <w:rFonts w:ascii="Times New Roman" w:hAnsi="Times New Roman" w:cs="Times New Roman"/>
            </w:rPr>
            <w:t>(Odin, 2010, p. 41)</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561A48" w:rsidRPr="00791C55" w:rsidRDefault="00561A4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 xml:space="preserve">“El cine doméstico ofrece habitualmente una serie de momentos temporalmente indeterminados. El video, con su posibilidad de imprimir la fecha y la hora de la imagen, eliminar la ambigüedad a ese nivel, pero la información es puramente designativa: el tiempo se indica pero no se exprime” </w:t>
      </w:r>
      <w:sdt>
        <w:sdtPr>
          <w:rPr>
            <w:rFonts w:ascii="Times New Roman" w:hAnsi="Times New Roman" w:cs="Times New Roman"/>
          </w:rPr>
          <w:id w:val="-878469622"/>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MarcadorDePosición5 \p 42 \t  \l 1034 </w:instrText>
          </w:r>
          <w:r w:rsidR="00033E1E" w:rsidRPr="00791C55">
            <w:rPr>
              <w:rFonts w:ascii="Times New Roman" w:hAnsi="Times New Roman" w:cs="Times New Roman"/>
            </w:rPr>
            <w:fldChar w:fldCharType="separate"/>
          </w:r>
          <w:r w:rsidRPr="00791C55">
            <w:rPr>
              <w:rFonts w:ascii="Times New Roman" w:hAnsi="Times New Roman" w:cs="Times New Roman"/>
            </w:rPr>
            <w:t>(Odin, 2010, p. 42)</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561A48" w:rsidRPr="00791C55" w:rsidRDefault="00561A4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 xml:space="preserve">“Una relación paradójica con el espacio. En el cine doméstico, el número de planos testimonia una indiferencia total respecto al espacio en el que se desarrolla la acción: primeros planos de personajes que abandonan el espacio hasta el punto de que es imposible en ocasiones decir si un cambio de plano acompaña a un cambio de espacio, planos en los que el decorado es de una banalidad tal que no posee ningún valor de caracterización” </w:t>
      </w:r>
      <w:sdt>
        <w:sdtPr>
          <w:rPr>
            <w:rFonts w:ascii="Times New Roman" w:hAnsi="Times New Roman" w:cs="Times New Roman"/>
          </w:rPr>
          <w:id w:val="984972923"/>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MarcadorDePosición5 \p 42 \t  \l 1034 </w:instrText>
          </w:r>
          <w:r w:rsidR="00033E1E" w:rsidRPr="00791C55">
            <w:rPr>
              <w:rFonts w:ascii="Times New Roman" w:hAnsi="Times New Roman" w:cs="Times New Roman"/>
            </w:rPr>
            <w:fldChar w:fldCharType="separate"/>
          </w:r>
          <w:r w:rsidRPr="00791C55">
            <w:rPr>
              <w:rFonts w:ascii="Times New Roman" w:hAnsi="Times New Roman" w:cs="Times New Roman"/>
            </w:rPr>
            <w:t>(Odin, 2010, p. 42)</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561A48" w:rsidRPr="00791C55" w:rsidRDefault="00561A4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 xml:space="preserve">“Una de las primeras cosas que aprende un actor de cine es que no debe mirar a la cámara. Los teóricos han explicado el porqué de esta prohibición: mirar a la cámara es denunciar la filmación y comprometer así la creencia en la existencia del mundo representado. El cine doméstico multiplica las miradas a cámara o, más exactamente, las miradas a quien maneja la cámara” </w:t>
      </w:r>
      <w:sdt>
        <w:sdtPr>
          <w:rPr>
            <w:rFonts w:ascii="Times New Roman" w:hAnsi="Times New Roman" w:cs="Times New Roman"/>
          </w:rPr>
          <w:id w:val="2139680108"/>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MarcadorDePosición5 \p 43 \t  \l 1034 </w:instrText>
          </w:r>
          <w:r w:rsidR="00033E1E" w:rsidRPr="00791C55">
            <w:rPr>
              <w:rFonts w:ascii="Times New Roman" w:hAnsi="Times New Roman" w:cs="Times New Roman"/>
            </w:rPr>
            <w:fldChar w:fldCharType="separate"/>
          </w:r>
          <w:r w:rsidRPr="00791C55">
            <w:rPr>
              <w:rFonts w:ascii="Times New Roman" w:hAnsi="Times New Roman" w:cs="Times New Roman"/>
            </w:rPr>
            <w:t>(Odin, 2010, p. 43)</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561A48" w:rsidRPr="00791C55" w:rsidRDefault="00561A4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 xml:space="preserve">“Así descrito, este sistema de figuras aparece como una enumeración de torpezas, de errores y fallos que parece confirmar la idea generalmente admitida de que el cine doméstico es un mal cine. Estas figuras pueden resumirse en dos grandes defectos: el hecho de que el cine doméstico esté desprovisto de construcciones susceptibles de organizarlo en un todo coherente; y la existencia de saltos y figuras de interferencias que hacen las filmaciones difíciles de ver, y casi agresivas con sus espectadores” </w:t>
      </w:r>
      <w:sdt>
        <w:sdtPr>
          <w:rPr>
            <w:rFonts w:ascii="Times New Roman" w:hAnsi="Times New Roman" w:cs="Times New Roman"/>
          </w:rPr>
          <w:id w:val="-1259125888"/>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MarcadorDePosición5 \p 44 \t  \l 1034 </w:instrText>
          </w:r>
          <w:r w:rsidR="00033E1E" w:rsidRPr="00791C55">
            <w:rPr>
              <w:rFonts w:ascii="Times New Roman" w:hAnsi="Times New Roman" w:cs="Times New Roman"/>
            </w:rPr>
            <w:fldChar w:fldCharType="separate"/>
          </w:r>
          <w:r w:rsidRPr="00791C55">
            <w:rPr>
              <w:rFonts w:ascii="Times New Roman" w:hAnsi="Times New Roman" w:cs="Times New Roman"/>
            </w:rPr>
            <w:t>(Odin, 2010, p. 44)</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561A48" w:rsidRPr="00791C55" w:rsidRDefault="00561A4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 xml:space="preserve">“El cine doméstico no tiene necesidad de producir una estructura narrativa ni una construcción coherente, porque estas preexisten en la memoria de los participantes. Todo lo que se pide en el filme es reavivar los recuerdos, para permitir a las familias revivir juntos los acontecimientos ya vividos. En general, ver una película doméstica en familia es también trabajar para reconstruir juntos la historia de la familia” </w:t>
      </w:r>
      <w:sdt>
        <w:sdtPr>
          <w:rPr>
            <w:rFonts w:ascii="Times New Roman" w:hAnsi="Times New Roman" w:cs="Times New Roman"/>
          </w:rPr>
          <w:id w:val="-506990209"/>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MarcadorDePosición5 \p 45 \t  \l 1034 </w:instrText>
          </w:r>
          <w:r w:rsidR="00033E1E" w:rsidRPr="00791C55">
            <w:rPr>
              <w:rFonts w:ascii="Times New Roman" w:hAnsi="Times New Roman" w:cs="Times New Roman"/>
            </w:rPr>
            <w:fldChar w:fldCharType="separate"/>
          </w:r>
          <w:r w:rsidRPr="00791C55">
            <w:rPr>
              <w:rFonts w:ascii="Times New Roman" w:hAnsi="Times New Roman" w:cs="Times New Roman"/>
            </w:rPr>
            <w:t>(Odin, 2010, p. 45)</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561A48" w:rsidRPr="00791C55" w:rsidRDefault="00561A4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 xml:space="preserve">“Por otro lado, el cine doméstico borra todo aquello que pudiera ser realmente íntimo y privado: es raro encontrar en películas familiares escenas de peleas, personas en los aseos o haciendo el amor. Al final, recreando los acontecimientos vividos en el marco de una proyección de cine doméstico, los miembros de la familia tienden a incrementar al máximo su placer presente, introduciendo en la diégesis que construyen todo aquello que les hubiera gustado encontrar en lo que vivieron. La proyección de una película familiar es muchas veces la revancha frente a lo vivido” </w:t>
      </w:r>
      <w:sdt>
        <w:sdtPr>
          <w:rPr>
            <w:rFonts w:ascii="Times New Roman" w:hAnsi="Times New Roman" w:cs="Times New Roman"/>
          </w:rPr>
          <w:id w:val="-23396258"/>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MarcadorDePosición5 \p 47 \t  \l 1034 </w:instrText>
          </w:r>
          <w:r w:rsidR="00033E1E" w:rsidRPr="00791C55">
            <w:rPr>
              <w:rFonts w:ascii="Times New Roman" w:hAnsi="Times New Roman" w:cs="Times New Roman"/>
            </w:rPr>
            <w:fldChar w:fldCharType="separate"/>
          </w:r>
          <w:r w:rsidRPr="00791C55">
            <w:rPr>
              <w:rFonts w:ascii="Times New Roman" w:hAnsi="Times New Roman" w:cs="Times New Roman"/>
            </w:rPr>
            <w:t>(Odin, 2010, p. 47)</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561A48" w:rsidRPr="00791C55" w:rsidRDefault="00561A4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 xml:space="preserve">“Así, aunque las imágenes del cine doméstico representes hechos reales, lo resultante bascula finalmente hacia lo imaginario. La diégesis del cine doméstico es una recreación mítica del pasado vivido. Una ficción familiar nacida del trabajo de los destinatarios sobre elementos que no poseen por sí mismos ese carácter ficcional” </w:t>
      </w:r>
      <w:sdt>
        <w:sdtPr>
          <w:rPr>
            <w:rFonts w:ascii="Times New Roman" w:hAnsi="Times New Roman" w:cs="Times New Roman"/>
          </w:rPr>
          <w:id w:val="1639992226"/>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MarcadorDePosición5 \p 47 \t  \l 1034 </w:instrText>
          </w:r>
          <w:r w:rsidR="00033E1E" w:rsidRPr="00791C55">
            <w:rPr>
              <w:rFonts w:ascii="Times New Roman" w:hAnsi="Times New Roman" w:cs="Times New Roman"/>
            </w:rPr>
            <w:fldChar w:fldCharType="separate"/>
          </w:r>
          <w:r w:rsidRPr="00791C55">
            <w:rPr>
              <w:rFonts w:ascii="Times New Roman" w:hAnsi="Times New Roman" w:cs="Times New Roman"/>
            </w:rPr>
            <w:t>(Odin, 2010, p. 47)</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561A48" w:rsidRPr="00791C55" w:rsidRDefault="00561A4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Metodología:</w:t>
      </w:r>
    </w:p>
    <w:p w:rsidR="00561A48" w:rsidRPr="00791C55" w:rsidRDefault="00561A4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El objetivo de esta investigación fue la de crear un libro colectivo conformado por artículos académicos, traducciones de estudios ya clásicos, ensayos y entrevistas a propios cineastas, que aportan con su experiencia y conocimientos acerca del cine doméstico, experimental o amateur.</w:t>
      </w:r>
    </w:p>
    <w:p w:rsidR="00561A48" w:rsidRPr="00791C55" w:rsidRDefault="00561A4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Discusión:</w:t>
      </w:r>
    </w:p>
    <w:p w:rsidR="00561A48" w:rsidRPr="00791C55" w:rsidRDefault="00561A4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 xml:space="preserve">El libro colectivo </w:t>
      </w:r>
      <w:r w:rsidRPr="00791C55">
        <w:rPr>
          <w:rFonts w:ascii="Times New Roman" w:hAnsi="Times New Roman" w:cs="Times New Roman"/>
          <w:iCs/>
        </w:rPr>
        <w:t xml:space="preserve">La Casa Abierta </w:t>
      </w:r>
      <w:r w:rsidRPr="00791C55">
        <w:rPr>
          <w:rFonts w:ascii="Times New Roman" w:hAnsi="Times New Roman" w:cs="Times New Roman"/>
        </w:rPr>
        <w:t>supone el primer acercamiento al cine doméstico que se edita en España con carácter monográfico, lo cual es buen referente con respecto a citas de libros de autores muy ligados a este tema en particular. Así como a la disputa generada por algunas personas que sostienen que el cine doméstico está “mal hecho”, por carecer de buen montaje, sonido y guión.</w:t>
      </w:r>
    </w:p>
    <w:p w:rsidR="00561A48" w:rsidRPr="00791C55" w:rsidRDefault="00561A4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Conclusiones:</w:t>
      </w:r>
    </w:p>
    <w:p w:rsidR="00561A48" w:rsidRPr="00791C55" w:rsidRDefault="00561A4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“No podemos entender el funcionamiento de un tipo de películas sin tener en cuenta la institución en la que están destinadas a funcionar. Decir que el cine doméstico está “mal hecho” es tomar como norma el cine de ficción y, no por lo tanto, equivocarse de institución de referencia” </w:t>
      </w:r>
      <w:sdt>
        <w:sdtPr>
          <w:rPr>
            <w:rFonts w:ascii="Times New Roman" w:hAnsi="Times New Roman" w:cs="Times New Roman"/>
          </w:rPr>
          <w:id w:val="-496565371"/>
          <w:citation/>
        </w:sdtPr>
        <w:sdtContent>
          <w:r w:rsidR="00033E1E" w:rsidRPr="00791C55">
            <w:rPr>
              <w:rFonts w:ascii="Times New Roman" w:hAnsi="Times New Roman" w:cs="Times New Roman"/>
            </w:rPr>
            <w:fldChar w:fldCharType="begin"/>
          </w:r>
          <w:r w:rsidRPr="00791C55">
            <w:rPr>
              <w:rFonts w:ascii="Times New Roman" w:hAnsi="Times New Roman" w:cs="Times New Roman"/>
              <w:lang w:eastAsia="ja-JP"/>
            </w:rPr>
            <w:instrText xml:space="preserve">CITATION MarcadorDePosición5 \p 58 \t  \l 1034 </w:instrText>
          </w:r>
          <w:r w:rsidR="00033E1E" w:rsidRPr="00791C55">
            <w:rPr>
              <w:rFonts w:ascii="Times New Roman" w:hAnsi="Times New Roman" w:cs="Times New Roman"/>
            </w:rPr>
            <w:fldChar w:fldCharType="separate"/>
          </w:r>
          <w:r w:rsidRPr="00791C55">
            <w:rPr>
              <w:rFonts w:ascii="Times New Roman" w:hAnsi="Times New Roman" w:cs="Times New Roman"/>
              <w:lang w:eastAsia="ja-JP"/>
            </w:rPr>
            <w:t>(Odin, 2010, p. 58)</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561A48" w:rsidRPr="00791C55" w:rsidRDefault="00B42A4E" w:rsidP="00E67920">
      <w:pPr>
        <w:pStyle w:val="Sinespaciado"/>
        <w:spacing w:after="200" w:line="360" w:lineRule="auto"/>
        <w:jc w:val="both"/>
        <w:rPr>
          <w:rFonts w:ascii="Times New Roman" w:hAnsi="Times New Roman" w:cs="Times New Roman"/>
        </w:rPr>
      </w:pPr>
      <w:r>
        <w:rPr>
          <w:rFonts w:ascii="Times New Roman" w:hAnsi="Times New Roman" w:cs="Times New Roman"/>
        </w:rPr>
        <w:t>“</w:t>
      </w:r>
      <w:r w:rsidR="00561A48" w:rsidRPr="00791C55">
        <w:rPr>
          <w:rFonts w:ascii="Times New Roman" w:hAnsi="Times New Roman" w:cs="Times New Roman"/>
        </w:rPr>
        <w:t xml:space="preserve">Así, los que aman el cine experimental, lo aman por sus figuras de ruptura en relación al sistema cinematográfico dominante; y en este caso se podría decir que los recursos del cine “mal hecho” fundan el estatuto artístico del cine experimental” </w:t>
      </w:r>
      <w:sdt>
        <w:sdtPr>
          <w:rPr>
            <w:rFonts w:ascii="Times New Roman" w:hAnsi="Times New Roman" w:cs="Times New Roman"/>
          </w:rPr>
          <w:id w:val="1122035815"/>
          <w:citation/>
        </w:sdtPr>
        <w:sdtContent>
          <w:r w:rsidR="00033E1E" w:rsidRPr="00791C55">
            <w:rPr>
              <w:rFonts w:ascii="Times New Roman" w:hAnsi="Times New Roman" w:cs="Times New Roman"/>
            </w:rPr>
            <w:fldChar w:fldCharType="begin"/>
          </w:r>
          <w:r w:rsidR="00561A48" w:rsidRPr="00791C55">
            <w:rPr>
              <w:rFonts w:ascii="Times New Roman" w:hAnsi="Times New Roman" w:cs="Times New Roman"/>
            </w:rPr>
            <w:instrText xml:space="preserve">CITATION MarcadorDePosición5 \p 58 \t  \l 1034 </w:instrText>
          </w:r>
          <w:r w:rsidR="00033E1E" w:rsidRPr="00791C55">
            <w:rPr>
              <w:rFonts w:ascii="Times New Roman" w:hAnsi="Times New Roman" w:cs="Times New Roman"/>
            </w:rPr>
            <w:fldChar w:fldCharType="separate"/>
          </w:r>
          <w:r w:rsidR="00561A48" w:rsidRPr="00791C55">
            <w:rPr>
              <w:rFonts w:ascii="Times New Roman" w:hAnsi="Times New Roman" w:cs="Times New Roman"/>
            </w:rPr>
            <w:t>(Odin, 2010, p. 58)</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561A48" w:rsidRPr="00791C55" w:rsidRDefault="00561A4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Bibliografía:</w:t>
      </w:r>
    </w:p>
    <w:p w:rsidR="00561A48" w:rsidRPr="00791C55" w:rsidRDefault="00561A4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Allard, Laurence, “Un encuentro entre el cine doméstico y el cine experimental: el cine personal”, en Roger Odin (ed.), Le film de </w:t>
      </w:r>
      <w:r w:rsidRPr="00791C55">
        <w:rPr>
          <w:rFonts w:ascii="Times New Roman" w:hAnsi="Times New Roman" w:cs="Times New Roman"/>
          <w:i/>
          <w:lang w:eastAsia="ja-JP"/>
        </w:rPr>
        <w:t>famille. Usage privé, usage public,</w:t>
      </w:r>
      <w:r w:rsidRPr="00791C55">
        <w:rPr>
          <w:rFonts w:ascii="Times New Roman" w:hAnsi="Times New Roman" w:cs="Times New Roman"/>
          <w:lang w:eastAsia="ja-JP"/>
        </w:rPr>
        <w:t xml:space="preserve"> Meridiens Klincksieck, París, 1995, pp.113-125</w:t>
      </w:r>
    </w:p>
    <w:p w:rsidR="00561A48" w:rsidRPr="00791C55" w:rsidRDefault="00561A4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Bourdieu, Pierre, </w:t>
      </w:r>
      <w:r w:rsidRPr="00791C55">
        <w:rPr>
          <w:rFonts w:ascii="Times New Roman" w:hAnsi="Times New Roman" w:cs="Times New Roman"/>
          <w:i/>
          <w:lang w:eastAsia="ja-JP"/>
        </w:rPr>
        <w:t>Un art moyen, essai sur les usages sociaux de la photographie</w:t>
      </w:r>
      <w:r w:rsidRPr="00791C55">
        <w:rPr>
          <w:rFonts w:ascii="Times New Roman" w:hAnsi="Times New Roman" w:cs="Times New Roman"/>
          <w:lang w:eastAsia="ja-JP"/>
        </w:rPr>
        <w:t>, Editions de Minuit, París, 1965.</w:t>
      </w:r>
    </w:p>
    <w:p w:rsidR="00561A48" w:rsidRPr="00791C55" w:rsidRDefault="00561A4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De Kuyper, Eric, “Aux origines du cinema”, en Roger odin (ed.), Le film de </w:t>
      </w:r>
      <w:r w:rsidRPr="00791C55">
        <w:rPr>
          <w:rFonts w:ascii="Times New Roman" w:hAnsi="Times New Roman" w:cs="Times New Roman"/>
          <w:i/>
          <w:lang w:eastAsia="ja-JP"/>
        </w:rPr>
        <w:t>famille. Usage privé, usage public,</w:t>
      </w:r>
      <w:r w:rsidRPr="00791C55">
        <w:rPr>
          <w:rFonts w:ascii="Times New Roman" w:hAnsi="Times New Roman" w:cs="Times New Roman"/>
          <w:lang w:eastAsia="ja-JP"/>
        </w:rPr>
        <w:t xml:space="preserve"> Meridiens Klincksieck, París, 1995, pp.11-26</w:t>
      </w:r>
    </w:p>
    <w:p w:rsidR="00561A48" w:rsidRPr="00791C55" w:rsidRDefault="00561A4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Duchet, Chantal y Journot, Marie-Thérése, “Du privé au publicitaire”, en Roger Odin (ed.), Le film de </w:t>
      </w:r>
      <w:r w:rsidRPr="00791C55">
        <w:rPr>
          <w:rFonts w:ascii="Times New Roman" w:hAnsi="Times New Roman" w:cs="Times New Roman"/>
          <w:i/>
          <w:lang w:eastAsia="ja-JP"/>
        </w:rPr>
        <w:t>famille. Usage privé, usage public,</w:t>
      </w:r>
      <w:r w:rsidRPr="00791C55">
        <w:rPr>
          <w:rFonts w:ascii="Times New Roman" w:hAnsi="Times New Roman" w:cs="Times New Roman"/>
          <w:lang w:eastAsia="ja-JP"/>
        </w:rPr>
        <w:t xml:space="preserve"> Meridiens Klincksieck, París, 1995, pp.177-190</w:t>
      </w:r>
    </w:p>
    <w:p w:rsidR="00561A48" w:rsidRPr="00791C55" w:rsidRDefault="00561A4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Ferniot, Marc, “La revancha de l anecdote: Trois lectures pour une esthétique frivole du film de familia”, en Roger Odin (ed.), Le film de </w:t>
      </w:r>
      <w:r w:rsidRPr="00791C55">
        <w:rPr>
          <w:rFonts w:ascii="Times New Roman" w:hAnsi="Times New Roman" w:cs="Times New Roman"/>
          <w:i/>
          <w:lang w:eastAsia="ja-JP"/>
        </w:rPr>
        <w:t>famille. Usage privé, usage public,</w:t>
      </w:r>
      <w:r w:rsidRPr="00791C55">
        <w:rPr>
          <w:rFonts w:ascii="Times New Roman" w:hAnsi="Times New Roman" w:cs="Times New Roman"/>
          <w:lang w:eastAsia="ja-JP"/>
        </w:rPr>
        <w:t xml:space="preserve"> Meridiens Klincksieck, París, 1995, pp.127-145</w:t>
      </w:r>
    </w:p>
    <w:p w:rsidR="00D87772" w:rsidRPr="00791C55" w:rsidRDefault="00561A4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Menager, Gabriel, La presse Photo-ciné des amateurs (1850-1990), IRCAV, París III, Paris.</w:t>
      </w:r>
    </w:p>
    <w:p w:rsidR="00C05988" w:rsidRPr="00791C55" w:rsidRDefault="002538D8" w:rsidP="00E67920">
      <w:pPr>
        <w:spacing w:after="200" w:line="360" w:lineRule="auto"/>
        <w:jc w:val="both"/>
        <w:rPr>
          <w:rFonts w:ascii="Times New Roman" w:hAnsi="Times New Roman" w:cs="Times New Roman"/>
          <w:b/>
        </w:rPr>
      </w:pPr>
      <w:r w:rsidRPr="00791C55">
        <w:rPr>
          <w:rFonts w:ascii="Times New Roman" w:hAnsi="Times New Roman" w:cs="Times New Roman"/>
          <w:b/>
        </w:rPr>
        <w:t>FICHA DE RESUMEN ANALÍTICO 9</w:t>
      </w:r>
    </w:p>
    <w:p w:rsidR="00C05988" w:rsidRPr="00791C55" w:rsidRDefault="00C05988" w:rsidP="00E67920">
      <w:pPr>
        <w:spacing w:after="200" w:line="360" w:lineRule="auto"/>
        <w:jc w:val="both"/>
        <w:rPr>
          <w:rFonts w:ascii="Times New Roman" w:hAnsi="Times New Roman" w:cs="Times New Roman"/>
        </w:rPr>
      </w:pP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Partes del Resumen Analítico:</w:t>
      </w:r>
    </w:p>
    <w:p w:rsidR="00C05988" w:rsidRPr="00B42A4E" w:rsidRDefault="00C05988" w:rsidP="00E67920">
      <w:pPr>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El artículo explora algunas de las películas de ficción y, sobre todo, documentales de los últimos años del cine español para rastrear en ellas las huellas de dos géneros que están siendo objeto de la atención internacional en los últimos años: el cine familiar y el cine amateur. Las diferentes formas de apropiación de estos géneros en el cine documental, tanto desde un punto de vista formal, como de contenido quesuponen una interesante reflexión sobre los cambios que está viviendo la sociedad contemporánea. </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Título:</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De lo privado a lo público: cine familiar y cine documental en la España contemporánea</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Autor:</w:t>
      </w:r>
    </w:p>
    <w:p w:rsidR="00C05988" w:rsidRPr="00791C55" w:rsidRDefault="00C05988" w:rsidP="00E67920">
      <w:pPr>
        <w:pStyle w:val="Sinespaciado"/>
        <w:spacing w:after="200" w:line="360" w:lineRule="auto"/>
        <w:jc w:val="both"/>
        <w:rPr>
          <w:rFonts w:ascii="Times New Roman" w:eastAsia="Times New Roman" w:hAnsi="Times New Roman" w:cs="Times New Roman"/>
          <w:bCs/>
        </w:rPr>
      </w:pPr>
      <w:r w:rsidRPr="00791C55">
        <w:rPr>
          <w:rFonts w:ascii="Times New Roman" w:eastAsia="Times New Roman" w:hAnsi="Times New Roman" w:cs="Times New Roman"/>
          <w:bCs/>
        </w:rPr>
        <w:t>Beatriz Comella Dorda</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Año de publicación:</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2009</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Editorial o patrocinador:</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Universidad Rovira i Virgili</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Sitio de publicación:</w:t>
      </w:r>
    </w:p>
    <w:p w:rsidR="00C05988" w:rsidRPr="00791C55" w:rsidRDefault="00033E1E" w:rsidP="00E67920">
      <w:pPr>
        <w:pStyle w:val="Sinespaciado"/>
        <w:spacing w:after="200" w:line="360" w:lineRule="auto"/>
        <w:jc w:val="both"/>
        <w:rPr>
          <w:rFonts w:ascii="Times New Roman" w:hAnsi="Times New Roman" w:cs="Times New Roman"/>
        </w:rPr>
      </w:pPr>
      <w:hyperlink r:id="rId13" w:history="1">
        <w:r w:rsidR="00C05988" w:rsidRPr="00791C55">
          <w:rPr>
            <w:rFonts w:ascii="Times New Roman" w:hAnsi="Times New Roman" w:cs="Times New Roman"/>
          </w:rPr>
          <w:t>Revista de cine de la Biblioteca de la Facultad de Comunicación</w:t>
        </w:r>
      </w:hyperlink>
      <w:r w:rsidR="00C05988" w:rsidRPr="00791C55">
        <w:rPr>
          <w:rFonts w:ascii="Times New Roman" w:hAnsi="Times New Roman" w:cs="Times New Roman"/>
        </w:rPr>
        <w:t xml:space="preserve">, </w:t>
      </w:r>
      <w:hyperlink r:id="rId14" w:history="1">
        <w:r w:rsidR="00C05988" w:rsidRPr="00791C55">
          <w:rPr>
            <w:rFonts w:ascii="Times New Roman" w:hAnsi="Times New Roman" w:cs="Times New Roman"/>
          </w:rPr>
          <w:t>Nº. 5, 2009</w:t>
        </w:r>
      </w:hyperlink>
      <w:r w:rsidR="004A0D44" w:rsidRPr="00791C55">
        <w:rPr>
          <w:rFonts w:ascii="Times New Roman" w:hAnsi="Times New Roman" w:cs="Times New Roman"/>
        </w:rPr>
        <w:t>,</w:t>
      </w:r>
      <w:r w:rsidR="00C05988" w:rsidRPr="00791C55">
        <w:rPr>
          <w:rFonts w:ascii="Times New Roman" w:hAnsi="Times New Roman" w:cs="Times New Roman"/>
        </w:rPr>
        <w:t xml:space="preserve"> págs. 22-35</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Contenido:</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“Ya los hermanos Lumière comenzaron su andadura realizando algunos filmes que podríamos sin duda alguna incluir dentro de lo “familiar</w:t>
      </w:r>
      <w:r w:rsidR="00DF7E54" w:rsidRPr="00791C55">
        <w:rPr>
          <w:rFonts w:ascii="Times New Roman" w:eastAsia="Times New Roman" w:hAnsi="Times New Roman" w:cs="Times New Roman"/>
        </w:rPr>
        <w:t>”</w:t>
      </w:r>
      <w:r w:rsidRPr="00791C55">
        <w:rPr>
          <w:rFonts w:ascii="Times New Roman" w:eastAsia="Times New Roman" w:hAnsi="Times New Roman" w:cs="Times New Roman"/>
        </w:rPr>
        <w:t xml:space="preserve"> El desayuno que los padres Lumière dan a su bebé ante la mirada atenta de la cámara, en una escena de intimidad familiar, supone el inicio de este género que, hasta tiempos relativamente recientes, ha quedado precisamente relegado al ámbito de lo íntimo. Es precisamente esa la característica que define el género</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955510612"/>
          <w:citation/>
        </w:sdtPr>
        <w:sdtContent>
          <w:r w:rsidR="00033E1E" w:rsidRPr="00791C55">
            <w:rPr>
              <w:rFonts w:ascii="Times New Roman" w:eastAsia="Times New Roman" w:hAnsi="Times New Roman" w:cs="Times New Roman"/>
            </w:rPr>
            <w:fldChar w:fldCharType="begin"/>
          </w:r>
          <w:r w:rsidRPr="00791C55">
            <w:rPr>
              <w:rFonts w:ascii="Times New Roman" w:eastAsia="Times New Roman" w:hAnsi="Times New Roman" w:cs="Times New Roman"/>
            </w:rPr>
            <w:instrText xml:space="preserve">CITATION Com09 \p 2 \l 1034 </w:instrText>
          </w:r>
          <w:r w:rsidR="00033E1E" w:rsidRPr="00791C55">
            <w:rPr>
              <w:rFonts w:ascii="Times New Roman" w:eastAsia="Times New Roman" w:hAnsi="Times New Roman" w:cs="Times New Roman"/>
            </w:rPr>
            <w:fldChar w:fldCharType="separate"/>
          </w:r>
          <w:r w:rsidRPr="00791C55">
            <w:rPr>
              <w:rFonts w:ascii="Times New Roman" w:eastAsia="Times New Roman" w:hAnsi="Times New Roman" w:cs="Times New Roman"/>
            </w:rPr>
            <w:t>(Comella, 2009, p. 2)</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“Es decir, este «cine familiar» se considera como tal no sólo porque esté producido dentro de un ámbito familiar y por un miembro de dicha familia, sino, sobre todo, porque está concebido para ser recibido (“usage privilégié”) exclusivamente dentro de este mismo ámbito. Pensemos en esos momentos en que las familias burguesas veían las imágenes que alguien de su familia había filmado sobre ellos, en ocasiones señaladas de felicidad familiar</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572186699"/>
          <w:citation/>
        </w:sdtPr>
        <w:sdtContent>
          <w:r w:rsidR="00033E1E" w:rsidRPr="00791C55">
            <w:rPr>
              <w:rFonts w:ascii="Times New Roman" w:eastAsia="Times New Roman" w:hAnsi="Times New Roman" w:cs="Times New Roman"/>
            </w:rPr>
            <w:fldChar w:fldCharType="begin"/>
          </w:r>
          <w:r w:rsidRPr="00791C55">
            <w:rPr>
              <w:rFonts w:ascii="Times New Roman" w:eastAsia="Times New Roman" w:hAnsi="Times New Roman" w:cs="Times New Roman"/>
            </w:rPr>
            <w:instrText xml:space="preserve">CITATION Com09 \p 2 \l 1034 </w:instrText>
          </w:r>
          <w:r w:rsidR="00033E1E" w:rsidRPr="00791C55">
            <w:rPr>
              <w:rFonts w:ascii="Times New Roman" w:eastAsia="Times New Roman" w:hAnsi="Times New Roman" w:cs="Times New Roman"/>
            </w:rPr>
            <w:fldChar w:fldCharType="separate"/>
          </w:r>
          <w:r w:rsidRPr="00791C55">
            <w:rPr>
              <w:rFonts w:ascii="Times New Roman" w:eastAsia="Times New Roman" w:hAnsi="Times New Roman" w:cs="Times New Roman"/>
            </w:rPr>
            <w:t>(Comella, 2009, p. 2)</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“En otros lugares de Europa han ido surgiendo en los últimos años diferentes cinematecas y centros de recuperación del cine familiar, para la restauración y digitalización de las películas originales. El que tenemos más cercano es Cinema rescat, en Cataluña. Otro de ellos, Home Movies, en la ciudad de Bolonia, se autodenomina Archivio Filmico Della Memoria Familiare, en un sentido claro de conservar no sólo unos celuloides o fotografías antiguas que pertenecieron a una familia anónima, sino también, con ello, de salvaguardar la memoria, los recuerdos, la historia, de ese misma familia que en ellos deposita su confianza. Conservar la intrahistoria, la historia privada, para construir la gran historia, la historia pública</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2028861321"/>
          <w:citation/>
        </w:sdtPr>
        <w:sdtContent>
          <w:r w:rsidR="00033E1E" w:rsidRPr="00791C55">
            <w:rPr>
              <w:rFonts w:ascii="Times New Roman" w:eastAsia="Times New Roman" w:hAnsi="Times New Roman" w:cs="Times New Roman"/>
            </w:rPr>
            <w:fldChar w:fldCharType="begin"/>
          </w:r>
          <w:r w:rsidRPr="00791C55">
            <w:rPr>
              <w:rFonts w:ascii="Times New Roman" w:eastAsia="Times New Roman" w:hAnsi="Times New Roman" w:cs="Times New Roman"/>
            </w:rPr>
            <w:instrText xml:space="preserve">CITATION Com09 \p 2 \l 1034 </w:instrText>
          </w:r>
          <w:r w:rsidR="00033E1E" w:rsidRPr="00791C55">
            <w:rPr>
              <w:rFonts w:ascii="Times New Roman" w:eastAsia="Times New Roman" w:hAnsi="Times New Roman" w:cs="Times New Roman"/>
            </w:rPr>
            <w:fldChar w:fldCharType="separate"/>
          </w:r>
          <w:r w:rsidRPr="00791C55">
            <w:rPr>
              <w:rFonts w:ascii="Times New Roman" w:eastAsia="Times New Roman" w:hAnsi="Times New Roman" w:cs="Times New Roman"/>
            </w:rPr>
            <w:t>(Comella, 2009, p. 2)</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 xml:space="preserve">“En Las horas del verano, último y reciente filme de Olivier Assayas </w:t>
      </w:r>
      <w:proofErr w:type="gramStart"/>
      <w:r w:rsidRPr="00791C55">
        <w:rPr>
          <w:rFonts w:ascii="Times New Roman" w:eastAsia="Times New Roman" w:hAnsi="Times New Roman" w:cs="Times New Roman"/>
        </w:rPr>
        <w:t>( 2008</w:t>
      </w:r>
      <w:proofErr w:type="gramEnd"/>
      <w:r w:rsidRPr="00791C55">
        <w:rPr>
          <w:rFonts w:ascii="Times New Roman" w:eastAsia="Times New Roman" w:hAnsi="Times New Roman" w:cs="Times New Roman"/>
        </w:rPr>
        <w:t>)</w:t>
      </w:r>
      <w:r w:rsidR="004A0D44" w:rsidRPr="00791C55">
        <w:rPr>
          <w:rFonts w:ascii="Times New Roman" w:eastAsia="Times New Roman" w:hAnsi="Times New Roman" w:cs="Times New Roman"/>
        </w:rPr>
        <w:t>,</w:t>
      </w:r>
      <w:r w:rsidRPr="00791C55">
        <w:rPr>
          <w:rFonts w:ascii="Times New Roman" w:eastAsia="Times New Roman" w:hAnsi="Times New Roman" w:cs="Times New Roman"/>
        </w:rPr>
        <w:t xml:space="preserve"> el director parece volver a esos códigos en que la armonía, la felicidad, de todos los miembros de la familia, eran registrados en una ocasión especial ( en este caso, la celebración del setenta y cinco aniversario de la abuela Hèlène) por la cámara para, después, o en reuniones familiares posteriores, poderlos ver todos juntos y disfrutar de ellos. Momentos de felicidad que sólo esas personas son capaces de entender en toda su profundidad, pues el contexto en que deben interpretarse les pertenece sólo a ellos</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076205147"/>
          <w:citation/>
        </w:sdtPr>
        <w:sdtContent>
          <w:r w:rsidR="00033E1E" w:rsidRPr="00791C55">
            <w:rPr>
              <w:rFonts w:ascii="Times New Roman" w:eastAsia="Times New Roman" w:hAnsi="Times New Roman" w:cs="Times New Roman"/>
            </w:rPr>
            <w:fldChar w:fldCharType="begin"/>
          </w:r>
          <w:r w:rsidRPr="00791C55">
            <w:rPr>
              <w:rFonts w:ascii="Times New Roman" w:eastAsia="Times New Roman" w:hAnsi="Times New Roman" w:cs="Times New Roman"/>
            </w:rPr>
            <w:instrText xml:space="preserve">CITATION Com09 \p 3 \l 1034 </w:instrText>
          </w:r>
          <w:r w:rsidR="00033E1E" w:rsidRPr="00791C55">
            <w:rPr>
              <w:rFonts w:ascii="Times New Roman" w:eastAsia="Times New Roman" w:hAnsi="Times New Roman" w:cs="Times New Roman"/>
            </w:rPr>
            <w:fldChar w:fldCharType="separate"/>
          </w:r>
          <w:r w:rsidRPr="00791C55">
            <w:rPr>
              <w:rFonts w:ascii="Times New Roman" w:eastAsia="Times New Roman" w:hAnsi="Times New Roman" w:cs="Times New Roman"/>
            </w:rPr>
            <w:t>(Comella, 2009, p. 3)</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 xml:space="preserve">“Camino que explica de forma magistral Krysztov Kieslowski en su película Amator </w:t>
      </w:r>
      <w:proofErr w:type="gramStart"/>
      <w:r w:rsidRPr="00791C55">
        <w:rPr>
          <w:rFonts w:ascii="Times New Roman" w:eastAsia="Times New Roman" w:hAnsi="Times New Roman" w:cs="Times New Roman"/>
        </w:rPr>
        <w:t>( 1979</w:t>
      </w:r>
      <w:proofErr w:type="gramEnd"/>
      <w:r w:rsidRPr="00791C55">
        <w:rPr>
          <w:rFonts w:ascii="Times New Roman" w:eastAsia="Times New Roman" w:hAnsi="Times New Roman" w:cs="Times New Roman"/>
        </w:rPr>
        <w:t>). Filip es un joven que se compra una cámara de cine para filmar a su hija Irenka, que está a punto de nacer. De las filmaciones exclusivamente familiares pasa a las de diversos acontecimientos en el ámbito laboral, a petición del director de la empresa donde trabaja. Crea un Cine-Club y se aventura a realizar trabajos más personales, a riesgo de ser expedientado en una Polonia bajo el dominio soviético. Sus trabajos son presentados a concursos de cineastas amateurs en los que obtiene un cierto reconocimiento, lo que le lleva a que la televisión le pida la realización de un documental sobre su ciudad. Su obsesión por este trabajo le lleva a la incomprensión familiar y su mujer, embarazada de su segundo hijo, le abandona</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37824798"/>
          <w:citation/>
        </w:sdtPr>
        <w:sdtContent>
          <w:r w:rsidR="00033E1E" w:rsidRPr="00791C55">
            <w:rPr>
              <w:rFonts w:ascii="Times New Roman" w:eastAsia="Times New Roman" w:hAnsi="Times New Roman" w:cs="Times New Roman"/>
            </w:rPr>
            <w:fldChar w:fldCharType="begin"/>
          </w:r>
          <w:r w:rsidRPr="00791C55">
            <w:rPr>
              <w:rFonts w:ascii="Times New Roman" w:eastAsia="Times New Roman" w:hAnsi="Times New Roman" w:cs="Times New Roman"/>
            </w:rPr>
            <w:instrText xml:space="preserve">CITATION Com09 \p 4 \l 1034 </w:instrText>
          </w:r>
          <w:r w:rsidR="00033E1E" w:rsidRPr="00791C55">
            <w:rPr>
              <w:rFonts w:ascii="Times New Roman" w:eastAsia="Times New Roman" w:hAnsi="Times New Roman" w:cs="Times New Roman"/>
            </w:rPr>
            <w:fldChar w:fldCharType="separate"/>
          </w:r>
          <w:r w:rsidRPr="00791C55">
            <w:rPr>
              <w:rFonts w:ascii="Times New Roman" w:eastAsia="Times New Roman" w:hAnsi="Times New Roman" w:cs="Times New Roman"/>
            </w:rPr>
            <w:t>(Comella, 2009, p. 4)</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“Si Kieslowski, por otro lado, pretendía mostrarnos la cámara de cine como un arma ( debemos recordar aquí que el director polaco abandonó su trabajo como documentalista en favor de la ficción por considerar que con el documental estaba, de alguna forma, robando la intimidad, agrediendo, a personas a las que podría dañar con su trabajo, algo que muestra con toda claridad su película</w:t>
      </w:r>
      <w:r w:rsidR="00D87772" w:rsidRPr="00791C55">
        <w:rPr>
          <w:rFonts w:ascii="Times New Roman" w:eastAsia="Times New Roman" w:hAnsi="Times New Roman" w:cs="Times New Roman"/>
        </w:rPr>
        <w:t>)</w:t>
      </w:r>
      <w:r w:rsidRPr="00791C55">
        <w:rPr>
          <w:rFonts w:ascii="Times New Roman" w:eastAsia="Times New Roman" w:hAnsi="Times New Roman" w:cs="Times New Roman"/>
        </w:rPr>
        <w:t>, consigue también, seguramente sin haberlo buscado, sugerir cómo, con el correr del tiempo, la cámara pasará de un uso público ( el cine profesional</w:t>
      </w:r>
      <w:r w:rsidR="00D87772" w:rsidRPr="00791C55">
        <w:rPr>
          <w:rFonts w:ascii="Times New Roman" w:eastAsia="Times New Roman" w:hAnsi="Times New Roman" w:cs="Times New Roman"/>
        </w:rPr>
        <w:t>)</w:t>
      </w:r>
      <w:r w:rsidRPr="00791C55">
        <w:rPr>
          <w:rFonts w:ascii="Times New Roman" w:eastAsia="Times New Roman" w:hAnsi="Times New Roman" w:cs="Times New Roman"/>
        </w:rPr>
        <w:t xml:space="preserve"> o familiar, y, por tanto, más o menos social, a un uso que podría considerarse absolutamente íntimo ( pensemos en las filmaciones caseras de cine porno que circulan por la red</w:t>
      </w:r>
      <w:r w:rsidR="00D87772" w:rsidRPr="00791C55">
        <w:rPr>
          <w:rFonts w:ascii="Times New Roman" w:eastAsia="Times New Roman" w:hAnsi="Times New Roman" w:cs="Times New Roman"/>
        </w:rPr>
        <w:t>)</w:t>
      </w:r>
      <w:r w:rsidRPr="00791C55">
        <w:rPr>
          <w:rFonts w:ascii="Times New Roman" w:eastAsia="Times New Roman" w:hAnsi="Times New Roman" w:cs="Times New Roman"/>
        </w:rPr>
        <w:t xml:space="preserve"> e, incluso, totalmente individual, personal, como ocurre con tantos diarios filmados, de los que seguidamente se hablará</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69660135"/>
          <w:citation/>
        </w:sdtPr>
        <w:sdtContent>
          <w:r w:rsidR="00033E1E" w:rsidRPr="00791C55">
            <w:rPr>
              <w:rFonts w:ascii="Times New Roman" w:eastAsia="Times New Roman" w:hAnsi="Times New Roman" w:cs="Times New Roman"/>
            </w:rPr>
            <w:fldChar w:fldCharType="begin"/>
          </w:r>
          <w:r w:rsidRPr="00791C55">
            <w:rPr>
              <w:rFonts w:ascii="Times New Roman" w:eastAsia="Times New Roman" w:hAnsi="Times New Roman" w:cs="Times New Roman"/>
            </w:rPr>
            <w:instrText xml:space="preserve">CITATION Com09 \p 4-5 \l 1034 </w:instrText>
          </w:r>
          <w:r w:rsidR="00033E1E" w:rsidRPr="00791C55">
            <w:rPr>
              <w:rFonts w:ascii="Times New Roman" w:eastAsia="Times New Roman" w:hAnsi="Times New Roman" w:cs="Times New Roman"/>
            </w:rPr>
            <w:fldChar w:fldCharType="separate"/>
          </w:r>
          <w:r w:rsidRPr="00791C55">
            <w:rPr>
              <w:rFonts w:ascii="Times New Roman" w:eastAsia="Times New Roman" w:hAnsi="Times New Roman" w:cs="Times New Roman"/>
            </w:rPr>
            <w:t>(Comella, 2009, pp. 4-5)</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pStyle w:val="Sinespaciado"/>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 xml:space="preserve">“El mismo Odin nos recuerda que el cine en video permite, entre otros aspectos nuevos que el cine familiar no permitía, ser usado en un ámbito casero, individual </w:t>
      </w:r>
      <w:proofErr w:type="gramStart"/>
      <w:r w:rsidRPr="00791C55">
        <w:rPr>
          <w:rFonts w:ascii="Times New Roman" w:eastAsia="Times New Roman" w:hAnsi="Times New Roman" w:cs="Times New Roman"/>
        </w:rPr>
        <w:t>( debido</w:t>
      </w:r>
      <w:proofErr w:type="gramEnd"/>
      <w:r w:rsidRPr="00791C55">
        <w:rPr>
          <w:rFonts w:ascii="Times New Roman" w:eastAsia="Times New Roman" w:hAnsi="Times New Roman" w:cs="Times New Roman"/>
        </w:rPr>
        <w:t xml:space="preserve"> a las posibilidades de su repetición por medio de reproductores de VHS o de DVD</w:t>
      </w:r>
      <w:r w:rsidR="00D87772" w:rsidRPr="00791C55">
        <w:rPr>
          <w:rFonts w:ascii="Times New Roman" w:eastAsia="Times New Roman" w:hAnsi="Times New Roman" w:cs="Times New Roman"/>
        </w:rPr>
        <w:t>)</w:t>
      </w:r>
      <w:r w:rsidRPr="00791C55">
        <w:rPr>
          <w:rFonts w:ascii="Times New Roman" w:eastAsia="Times New Roman" w:hAnsi="Times New Roman" w:cs="Times New Roman"/>
        </w:rPr>
        <w:t xml:space="preserve"> y, sobre todo, banalizar sus contenidos o, lo que es lo mismo, filmar escenas que antiguamente no hubieran sido filmadas, pues era mucho más caro filmar. Entre éstas, escenas de la cotidianidad, del día a día, o escenas “negativas”, reprobables, inmorales, no pensadas para ser proyectadas ante un público familiar, sino quizás ante la pareja, o, sencillamente, ante uno mismo, en un acto de onanismo que tantos filmes de ficción del cine moderno recogen</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670645456"/>
          <w:citation/>
        </w:sdtPr>
        <w:sdtContent>
          <w:r w:rsidR="00033E1E" w:rsidRPr="00791C55">
            <w:rPr>
              <w:rFonts w:ascii="Times New Roman" w:eastAsia="Times New Roman" w:hAnsi="Times New Roman" w:cs="Times New Roman"/>
            </w:rPr>
            <w:fldChar w:fldCharType="begin"/>
          </w:r>
          <w:r w:rsidRPr="00791C55">
            <w:rPr>
              <w:rFonts w:ascii="Times New Roman" w:eastAsia="Times New Roman" w:hAnsi="Times New Roman" w:cs="Times New Roman"/>
            </w:rPr>
            <w:instrText xml:space="preserve">CITATION Com09 \p 5 \l 1034 </w:instrText>
          </w:r>
          <w:r w:rsidR="00033E1E" w:rsidRPr="00791C55">
            <w:rPr>
              <w:rFonts w:ascii="Times New Roman" w:eastAsia="Times New Roman" w:hAnsi="Times New Roman" w:cs="Times New Roman"/>
            </w:rPr>
            <w:fldChar w:fldCharType="separate"/>
          </w:r>
          <w:r w:rsidRPr="00791C55">
            <w:rPr>
              <w:rFonts w:ascii="Times New Roman" w:eastAsia="Times New Roman" w:hAnsi="Times New Roman" w:cs="Times New Roman"/>
            </w:rPr>
            <w:t>(Comella, 2009, p. 5)</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Metodología:</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 xml:space="preserve">Recopilación de algunas de las películas y videos caseros y de origen amateur más importantes de España y algunos referentes del cine clásico mundial, partiendo de los hermanos </w:t>
      </w:r>
      <w:r w:rsidR="00D87772" w:rsidRPr="00791C55">
        <w:rPr>
          <w:rFonts w:ascii="Times New Roman" w:hAnsi="Times New Roman" w:cs="Times New Roman"/>
        </w:rPr>
        <w:t xml:space="preserve">Lumière </w:t>
      </w:r>
      <w:r w:rsidRPr="00791C55">
        <w:rPr>
          <w:rFonts w:ascii="Times New Roman" w:hAnsi="Times New Roman" w:cs="Times New Roman"/>
        </w:rPr>
        <w:t>con pequeños fragmentos de video, hasta muestras de cine experimental de los años 70.</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Discusión:</w:t>
      </w:r>
    </w:p>
    <w:p w:rsidR="00C05988" w:rsidRPr="00791C55" w:rsidRDefault="00C05988" w:rsidP="00E67920">
      <w:pPr>
        <w:pStyle w:val="Sinespaciado"/>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Este es un aporte importante en cuanto a la filmografía utilizada en la investigación, ya que plantea la visión que varios cineastas hacen con respecto a filmar situaciones cotidianas, muchas veces hasta de sus propias familias o amigos</w:t>
      </w:r>
      <w:proofErr w:type="gramStart"/>
      <w:r w:rsidRPr="00791C55">
        <w:rPr>
          <w:rFonts w:ascii="Times New Roman" w:eastAsia="Times New Roman" w:hAnsi="Times New Roman" w:cs="Times New Roman"/>
        </w:rPr>
        <w:t>,además</w:t>
      </w:r>
      <w:proofErr w:type="gramEnd"/>
      <w:r w:rsidRPr="00791C55">
        <w:rPr>
          <w:rFonts w:ascii="Times New Roman" w:eastAsia="Times New Roman" w:hAnsi="Times New Roman" w:cs="Times New Roman"/>
        </w:rPr>
        <w:t xml:space="preserve"> hace citas a Roger Odin, esenciales para mi proyecto de tesis y los cuales hacen énfasis en la técnica y características del video doméstico.</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Conclusiones:</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“Parece claro que el cine contemporáneo está dando paso a unas formas de narración en las que los límites entre lo público y lo privado se están traspasando de maneras diversas. Lo privado puede presentarse como una realidad generalizable, compartida por muchos, convirtiéndose así en social y, por tanto, pública. La recepción del cine no profesional ha dejado de ser un acto de hermanamiento familiar o entre aficionados miembros de una determinada asociación de aficionados para convertirse en algo que puede ser individual, totalmente íntimo, y repetible cuantas veces se quiera, por lo que sus contenidos pueden ser muy distintos de los que hasta ahora aparecían. El acto de filmar mismo se ha convertido en un ejercicio de creación que puede servir para disfrutar de la vida, para superar el dolor, o para exorcizar el pasado. Y la visión de esas imágenes puede ser medicina, tortura o castigo</w:t>
      </w:r>
      <w:r w:rsidR="00DF7E54" w:rsidRPr="00791C55">
        <w:rPr>
          <w:rFonts w:ascii="Times New Roman" w:hAnsi="Times New Roman" w:cs="Times New Roman"/>
          <w:lang w:eastAsia="ja-JP"/>
        </w:rPr>
        <w:t>”</w:t>
      </w:r>
      <w:sdt>
        <w:sdtPr>
          <w:rPr>
            <w:rFonts w:ascii="Times New Roman" w:hAnsi="Times New Roman" w:cs="Times New Roman"/>
          </w:rPr>
          <w:id w:val="-1657138400"/>
          <w:citation/>
        </w:sdtPr>
        <w:sdtContent>
          <w:r w:rsidR="00033E1E" w:rsidRPr="00791C55">
            <w:rPr>
              <w:rFonts w:ascii="Times New Roman" w:hAnsi="Times New Roman" w:cs="Times New Roman"/>
            </w:rPr>
            <w:fldChar w:fldCharType="begin"/>
          </w:r>
          <w:r w:rsidRPr="00791C55">
            <w:rPr>
              <w:rFonts w:ascii="Times New Roman" w:hAnsi="Times New Roman" w:cs="Times New Roman"/>
              <w:lang w:eastAsia="ja-JP"/>
            </w:rPr>
            <w:instrText xml:space="preserve">CITATION Com09 \p 10 \l 1034 </w:instrText>
          </w:r>
          <w:r w:rsidR="00033E1E" w:rsidRPr="00791C55">
            <w:rPr>
              <w:rFonts w:ascii="Times New Roman" w:hAnsi="Times New Roman" w:cs="Times New Roman"/>
            </w:rPr>
            <w:fldChar w:fldCharType="separate"/>
          </w:r>
          <w:r w:rsidRPr="00791C55">
            <w:rPr>
              <w:rFonts w:ascii="Times New Roman" w:hAnsi="Times New Roman" w:cs="Times New Roman"/>
              <w:lang w:eastAsia="ja-JP"/>
            </w:rPr>
            <w:t>(Comella, 2009, p. 10)</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“Filmar al otro, a la familia, filmarse a uno mismo; ver al otro, verse a uno mismo, actos de un presente confuso y torturado, pero también imaginativo y hermoso</w:t>
      </w:r>
      <w:r w:rsidR="00DF7E54" w:rsidRPr="00791C55">
        <w:rPr>
          <w:rFonts w:ascii="Times New Roman" w:hAnsi="Times New Roman" w:cs="Times New Roman"/>
        </w:rPr>
        <w:t>”</w:t>
      </w:r>
      <w:sdt>
        <w:sdtPr>
          <w:rPr>
            <w:rFonts w:ascii="Times New Roman" w:hAnsi="Times New Roman" w:cs="Times New Roman"/>
          </w:rPr>
          <w:id w:val="-703638458"/>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Com09 \p 10 \l 1034 </w:instrText>
          </w:r>
          <w:r w:rsidR="00033E1E" w:rsidRPr="00791C55">
            <w:rPr>
              <w:rFonts w:ascii="Times New Roman" w:hAnsi="Times New Roman" w:cs="Times New Roman"/>
            </w:rPr>
            <w:fldChar w:fldCharType="separate"/>
          </w:r>
          <w:r w:rsidRPr="00791C55">
            <w:rPr>
              <w:rFonts w:ascii="Times New Roman" w:hAnsi="Times New Roman" w:cs="Times New Roman"/>
            </w:rPr>
            <w:t>(Comella, 2009, p. 10)</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Bibliografía:</w:t>
      </w:r>
    </w:p>
    <w:p w:rsidR="00C05988" w:rsidRPr="000618ED" w:rsidRDefault="00C05988" w:rsidP="00E67920">
      <w:pPr>
        <w:autoSpaceDE w:val="0"/>
        <w:autoSpaceDN w:val="0"/>
        <w:adjustRightInd w:val="0"/>
        <w:spacing w:after="200" w:line="360" w:lineRule="auto"/>
        <w:jc w:val="both"/>
        <w:rPr>
          <w:rFonts w:ascii="Times New Roman" w:hAnsi="Times New Roman" w:cs="Times New Roman"/>
          <w:lang w:val="en-US" w:eastAsia="ja-JP"/>
        </w:rPr>
      </w:pPr>
      <w:r w:rsidRPr="00791C55">
        <w:rPr>
          <w:rFonts w:ascii="Times New Roman" w:hAnsi="Times New Roman" w:cs="Times New Roman"/>
          <w:lang w:eastAsia="ja-JP"/>
        </w:rPr>
        <w:t>Odin, Roger, (1995)</w:t>
      </w:r>
      <w:proofErr w:type="gramStart"/>
      <w:r w:rsidRPr="00791C55">
        <w:rPr>
          <w:rFonts w:ascii="Times New Roman" w:hAnsi="Times New Roman" w:cs="Times New Roman"/>
          <w:lang w:eastAsia="ja-JP"/>
        </w:rPr>
        <w:t>:Le</w:t>
      </w:r>
      <w:proofErr w:type="gramEnd"/>
      <w:r w:rsidRPr="00791C55">
        <w:rPr>
          <w:rFonts w:ascii="Times New Roman" w:hAnsi="Times New Roman" w:cs="Times New Roman"/>
          <w:lang w:eastAsia="ja-JP"/>
        </w:rPr>
        <w:t xml:space="preserve"> Film de famille. </w:t>
      </w:r>
      <w:proofErr w:type="gramStart"/>
      <w:r w:rsidRPr="000618ED">
        <w:rPr>
          <w:rFonts w:ascii="Times New Roman" w:hAnsi="Times New Roman" w:cs="Times New Roman"/>
          <w:lang w:val="en-US" w:eastAsia="ja-JP"/>
        </w:rPr>
        <w:t>Usage privé.</w:t>
      </w:r>
      <w:proofErr w:type="gramEnd"/>
      <w:r w:rsidRPr="000618ED">
        <w:rPr>
          <w:rFonts w:ascii="Times New Roman" w:hAnsi="Times New Roman" w:cs="Times New Roman"/>
          <w:lang w:val="en-US" w:eastAsia="ja-JP"/>
        </w:rPr>
        <w:t xml:space="preserve"> Usage public</w:t>
      </w:r>
      <w:proofErr w:type="gramStart"/>
      <w:r w:rsidRPr="000618ED">
        <w:rPr>
          <w:rFonts w:ascii="Times New Roman" w:hAnsi="Times New Roman" w:cs="Times New Roman"/>
          <w:lang w:val="en-US" w:eastAsia="ja-JP"/>
        </w:rPr>
        <w:t>.</w:t>
      </w:r>
      <w:r w:rsidR="004A0D44" w:rsidRPr="000618ED">
        <w:rPr>
          <w:rFonts w:ascii="Times New Roman" w:hAnsi="Times New Roman" w:cs="Times New Roman"/>
          <w:lang w:val="en-US" w:eastAsia="ja-JP"/>
        </w:rPr>
        <w:t>.</w:t>
      </w:r>
      <w:proofErr w:type="gramEnd"/>
      <w:r w:rsidRPr="000618ED">
        <w:rPr>
          <w:rFonts w:ascii="Times New Roman" w:hAnsi="Times New Roman" w:cs="Times New Roman"/>
          <w:lang w:val="en-US" w:eastAsia="ja-JP"/>
        </w:rPr>
        <w:t xml:space="preserve">Paris: Méridiens Klincksieck.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Odin, Roger, (1999</w:t>
      </w:r>
      <w:r w:rsidR="00D87772" w:rsidRPr="00791C55">
        <w:rPr>
          <w:rFonts w:ascii="Times New Roman" w:hAnsi="Times New Roman" w:cs="Times New Roman"/>
          <w:lang w:eastAsia="ja-JP"/>
        </w:rPr>
        <w:t>)</w:t>
      </w:r>
      <w:r w:rsidRPr="00791C55">
        <w:rPr>
          <w:rFonts w:ascii="Times New Roman" w:hAnsi="Times New Roman" w:cs="Times New Roman"/>
          <w:lang w:eastAsia="ja-JP"/>
        </w:rPr>
        <w:t xml:space="preserve">: Le cinéma en amateur, Communications, </w:t>
      </w:r>
      <w:proofErr w:type="gramStart"/>
      <w:r w:rsidRPr="00791C55">
        <w:rPr>
          <w:rFonts w:ascii="Times New Roman" w:hAnsi="Times New Roman" w:cs="Times New Roman"/>
          <w:lang w:eastAsia="ja-JP"/>
        </w:rPr>
        <w:t>( 68</w:t>
      </w:r>
      <w:proofErr w:type="gramEnd"/>
      <w:r w:rsidR="00D87772" w:rsidRPr="00791C55">
        <w:rPr>
          <w:rFonts w:ascii="Times New Roman" w:hAnsi="Times New Roman" w:cs="Times New Roman"/>
          <w:lang w:eastAsia="ja-JP"/>
        </w:rPr>
        <w:t>)</w:t>
      </w:r>
      <w:r w:rsidRPr="00791C55">
        <w:rPr>
          <w:rFonts w:ascii="Times New Roman" w:hAnsi="Times New Roman" w:cs="Times New Roman"/>
          <w:lang w:eastAsia="ja-JP"/>
        </w:rPr>
        <w:t xml:space="preserve">.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Artículos: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Bauzà, Jaume </w:t>
      </w:r>
      <w:proofErr w:type="gramStart"/>
      <w:r w:rsidRPr="00791C55">
        <w:rPr>
          <w:rFonts w:ascii="Times New Roman" w:hAnsi="Times New Roman" w:cs="Times New Roman"/>
          <w:lang w:eastAsia="ja-JP"/>
        </w:rPr>
        <w:t>( 02</w:t>
      </w:r>
      <w:proofErr w:type="gramEnd"/>
      <w:r w:rsidRPr="00791C55">
        <w:rPr>
          <w:rFonts w:ascii="Times New Roman" w:hAnsi="Times New Roman" w:cs="Times New Roman"/>
          <w:lang w:eastAsia="ja-JP"/>
        </w:rPr>
        <w:t>/09/2007</w:t>
      </w:r>
      <w:r w:rsidR="00D87772" w:rsidRPr="00791C55">
        <w:rPr>
          <w:rFonts w:ascii="Times New Roman" w:hAnsi="Times New Roman" w:cs="Times New Roman"/>
          <w:lang w:eastAsia="ja-JP"/>
        </w:rPr>
        <w:t>)</w:t>
      </w:r>
      <w:r w:rsidR="004A0D44" w:rsidRPr="00791C55">
        <w:rPr>
          <w:rFonts w:ascii="Times New Roman" w:hAnsi="Times New Roman" w:cs="Times New Roman"/>
          <w:lang w:eastAsia="ja-JP"/>
        </w:rPr>
        <w:t>,</w:t>
      </w:r>
      <w:r w:rsidRPr="00791C55">
        <w:rPr>
          <w:rFonts w:ascii="Times New Roman" w:hAnsi="Times New Roman" w:cs="Times New Roman"/>
          <w:lang w:eastAsia="ja-JP"/>
        </w:rPr>
        <w:t xml:space="preserve"> “ El ‘otro’ cine ”, El País. </w:t>
      </w:r>
      <w:proofErr w:type="gramStart"/>
      <w:r w:rsidRPr="00791C55">
        <w:rPr>
          <w:rFonts w:ascii="Times New Roman" w:hAnsi="Times New Roman" w:cs="Times New Roman"/>
          <w:lang w:eastAsia="ja-JP"/>
        </w:rPr>
        <w:t>( www.elpais.com</w:t>
      </w:r>
      <w:proofErr w:type="gramEnd"/>
      <w:r w:rsidR="00D87772" w:rsidRPr="00791C55">
        <w:rPr>
          <w:rFonts w:ascii="Times New Roman" w:hAnsi="Times New Roman" w:cs="Times New Roman"/>
          <w:lang w:eastAsia="ja-JP"/>
        </w:rPr>
        <w:t>)</w:t>
      </w:r>
      <w:r w:rsidRPr="00791C55">
        <w:rPr>
          <w:rFonts w:ascii="Times New Roman" w:hAnsi="Times New Roman" w:cs="Times New Roman"/>
          <w:lang w:eastAsia="ja-JP"/>
        </w:rPr>
        <w:t xml:space="preserve">.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Gorina, Alex, (10-12- 2006)</w:t>
      </w:r>
      <w:proofErr w:type="gramStart"/>
      <w:r w:rsidRPr="00791C55">
        <w:rPr>
          <w:rFonts w:ascii="Times New Roman" w:hAnsi="Times New Roman" w:cs="Times New Roman"/>
          <w:lang w:eastAsia="ja-JP"/>
        </w:rPr>
        <w:t>,“</w:t>
      </w:r>
      <w:proofErr w:type="gramEnd"/>
      <w:r w:rsidRPr="00791C55">
        <w:rPr>
          <w:rFonts w:ascii="Times New Roman" w:hAnsi="Times New Roman" w:cs="Times New Roman"/>
          <w:lang w:eastAsia="ja-JP"/>
        </w:rPr>
        <w:t xml:space="preserve">Entrevista con Marc Recha”, en www.sessiocontinua.com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Recha, Marc, (feb. 1997)</w:t>
      </w:r>
      <w:proofErr w:type="gramStart"/>
      <w:r w:rsidRPr="00791C55">
        <w:rPr>
          <w:rFonts w:ascii="Times New Roman" w:hAnsi="Times New Roman" w:cs="Times New Roman"/>
          <w:lang w:eastAsia="ja-JP"/>
        </w:rPr>
        <w:t>,“</w:t>
      </w:r>
      <w:proofErr w:type="gramEnd"/>
      <w:r w:rsidRPr="00791C55">
        <w:rPr>
          <w:rFonts w:ascii="Times New Roman" w:hAnsi="Times New Roman" w:cs="Times New Roman"/>
          <w:lang w:eastAsia="ja-JP"/>
        </w:rPr>
        <w:t xml:space="preserve">Cuatro cosas que sé de Robert Bresson”, Banda aparte.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Revista de cine-formas de ver. Nº6.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Películas citadas: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Aliaga, Adán, La casa de mi abuela, 2006.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Assayas, Olivier. Las horas del verano. 2008.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Ballús, Neus, L’avi de la càmera. 2005.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Bérger, Germán. Viaje a Narragonia</w:t>
      </w:r>
      <w:r w:rsidR="004A0D44" w:rsidRPr="00791C55">
        <w:rPr>
          <w:rFonts w:ascii="Times New Roman" w:hAnsi="Times New Roman" w:cs="Times New Roman"/>
          <w:lang w:eastAsia="ja-JP"/>
        </w:rPr>
        <w:t>.</w:t>
      </w:r>
      <w:r w:rsidRPr="00791C55">
        <w:rPr>
          <w:rFonts w:ascii="Times New Roman" w:hAnsi="Times New Roman" w:cs="Times New Roman"/>
          <w:lang w:eastAsia="ja-JP"/>
        </w:rPr>
        <w:t xml:space="preserve"> 2003.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p>
    <w:p w:rsidR="00D87772" w:rsidRPr="00791C55" w:rsidRDefault="00D87772" w:rsidP="00E67920">
      <w:pPr>
        <w:spacing w:after="200" w:line="360" w:lineRule="auto"/>
        <w:rPr>
          <w:rFonts w:ascii="Times New Roman" w:hAnsi="Times New Roman" w:cs="Times New Roman"/>
          <w:b/>
        </w:rPr>
      </w:pPr>
      <w:r w:rsidRPr="00791C55">
        <w:rPr>
          <w:rFonts w:ascii="Times New Roman" w:hAnsi="Times New Roman" w:cs="Times New Roman"/>
          <w:b/>
        </w:rPr>
        <w:br w:type="page"/>
      </w:r>
    </w:p>
    <w:p w:rsidR="00C05988" w:rsidRPr="00791C55" w:rsidRDefault="002538D8" w:rsidP="00E67920">
      <w:pPr>
        <w:spacing w:after="200" w:line="360" w:lineRule="auto"/>
        <w:jc w:val="both"/>
        <w:rPr>
          <w:rFonts w:ascii="Times New Roman" w:hAnsi="Times New Roman" w:cs="Times New Roman"/>
          <w:b/>
        </w:rPr>
      </w:pPr>
      <w:r w:rsidRPr="00791C55">
        <w:rPr>
          <w:rFonts w:ascii="Times New Roman" w:hAnsi="Times New Roman" w:cs="Times New Roman"/>
          <w:b/>
        </w:rPr>
        <w:t>FICHA DE RESUMEN ANALÍTICO 10</w:t>
      </w:r>
    </w:p>
    <w:p w:rsidR="00C05988" w:rsidRPr="00791C55" w:rsidRDefault="00C05988" w:rsidP="00E67920">
      <w:pPr>
        <w:spacing w:after="200" w:line="360" w:lineRule="auto"/>
        <w:jc w:val="both"/>
        <w:rPr>
          <w:rFonts w:ascii="Times New Roman" w:hAnsi="Times New Roman" w:cs="Times New Roman"/>
          <w:b/>
        </w:rPr>
      </w:pP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Partes del Resumen Analítico:</w:t>
      </w:r>
    </w:p>
    <w:p w:rsidR="00C05988" w:rsidRPr="00791C55" w:rsidRDefault="00C05988" w:rsidP="00E67920">
      <w:pPr>
        <w:spacing w:after="200" w:line="360" w:lineRule="auto"/>
        <w:jc w:val="both"/>
        <w:rPr>
          <w:rFonts w:ascii="Times New Roman" w:hAnsi="Times New Roman" w:cs="Times New Roman"/>
        </w:rPr>
      </w:pPr>
      <w:r w:rsidRPr="00791C55">
        <w:rPr>
          <w:rFonts w:ascii="Times New Roman" w:hAnsi="Times New Roman" w:cs="Times New Roman"/>
        </w:rPr>
        <w:t>Esta investigación pretende explicar como el cine amateur plantea las biografías y con que objetivo, explicando sus problemas y limitaciones. También hace una mirada al cine doméstico, como otra forma de biografía, analizando brevemente ejemplos como los de Carles Barba. Este es sin dudas, un tipo de cine que en la actualidad se utiliza para construir nuevas biografías dentro del cine profesional documental, alterando el sentido originario de la imagen de archivo.</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Título:</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La Biografía n el cine no profesional. Formas, usos y planteamientos</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Autor:</w:t>
      </w:r>
    </w:p>
    <w:p w:rsidR="00C05988" w:rsidRPr="00791C55" w:rsidRDefault="00C05988" w:rsidP="00E67920">
      <w:pPr>
        <w:pStyle w:val="Sinespaciado"/>
        <w:spacing w:after="200" w:line="360" w:lineRule="auto"/>
        <w:jc w:val="both"/>
        <w:rPr>
          <w:rFonts w:ascii="Times New Roman" w:eastAsia="Times New Roman" w:hAnsi="Times New Roman" w:cs="Times New Roman"/>
          <w:bCs/>
        </w:rPr>
      </w:pPr>
      <w:r w:rsidRPr="00791C55">
        <w:rPr>
          <w:rFonts w:ascii="Times New Roman" w:eastAsia="Times New Roman" w:hAnsi="Times New Roman" w:cs="Times New Roman"/>
          <w:bCs/>
        </w:rPr>
        <w:t>Pedro Nogales Cárdenas</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Año de publicación:</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2011</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Editorial o patrocinador:</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T&amp;B editores</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Sitio de publicación:</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La biografía fílmica: actas del Segundo Congreso Internacional de Historia y Cine (2, 2010, Madrid). Gloria Camarero (ed.). Madrid: T&amp;B editores, 2011, pp. 307-321</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Contenido:</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“Un primer hecho es evidente: la biografía no es un tema habitual en el cine amateur. Llegados a este punto es posible que para algunos lectores sea necesario diferenciar entre cine amateur y cine doméstico, aunque ambos formen parte del cine no profesional. Partimos de la base que el cine no profesional se realiza sin ánimo de lucro o sin intercambio económico, pero dentro del mismo existen diferencia notable entre un film que tiene una estructura narrativa y la intención de explicarnos una historia (film amateur) y otro sin sentido narrativo y con la intención de recoger un recuerdo de un momento de la vida del director (film doméstico)</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302149832"/>
          <w:citation/>
        </w:sdtPr>
        <w:sdtContent>
          <w:r w:rsidR="00033E1E" w:rsidRPr="00791C55">
            <w:rPr>
              <w:rFonts w:ascii="Times New Roman" w:eastAsia="Times New Roman" w:hAnsi="Times New Roman" w:cs="Times New Roman"/>
            </w:rPr>
            <w:fldChar w:fldCharType="begin"/>
          </w:r>
          <w:r w:rsidRPr="00791C55">
            <w:rPr>
              <w:rFonts w:ascii="Times New Roman" w:eastAsia="Times New Roman" w:hAnsi="Times New Roman" w:cs="Times New Roman"/>
            </w:rPr>
            <w:instrText xml:space="preserve">CITATION Nog11 \p 2 \l 1034 </w:instrText>
          </w:r>
          <w:r w:rsidR="00033E1E" w:rsidRPr="00791C55">
            <w:rPr>
              <w:rFonts w:ascii="Times New Roman" w:eastAsia="Times New Roman" w:hAnsi="Times New Roman" w:cs="Times New Roman"/>
            </w:rPr>
            <w:fldChar w:fldCharType="separate"/>
          </w:r>
          <w:r w:rsidRPr="00791C55">
            <w:rPr>
              <w:rFonts w:ascii="Times New Roman" w:eastAsia="Times New Roman" w:hAnsi="Times New Roman" w:cs="Times New Roman"/>
            </w:rPr>
            <w:t>(Nogales, 2011, p. 2)</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“El acercamiento al tema de las biografías cinematográficas es por tanto diferente si hablamos de cine amateur o si lo hacemos de cine doméstico. En principio, este último, sino construye argumentos, no realiza filmes biográficos, pero este es un enfoque que creo parcialmente equivocado como veremos más adelante. En cambio el cine amateur si construye argumentos de ficción o documentales. En ambos tipos de filmes amateurs sería susceptible de encontrar filmes biográficos con la misma facilidad; pero es que ambos géneros no son igualmente trabajados por los cineastas amateurs. El documental es un género más trabajado que la ficción en el cine amateur</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790504439"/>
          <w:citation/>
        </w:sdtPr>
        <w:sdtContent>
          <w:r w:rsidR="00033E1E" w:rsidRPr="00791C55">
            <w:rPr>
              <w:rFonts w:ascii="Times New Roman" w:eastAsia="Times New Roman" w:hAnsi="Times New Roman" w:cs="Times New Roman"/>
            </w:rPr>
            <w:fldChar w:fldCharType="begin"/>
          </w:r>
          <w:r w:rsidRPr="00791C55">
            <w:rPr>
              <w:rFonts w:ascii="Times New Roman" w:eastAsia="Times New Roman" w:hAnsi="Times New Roman" w:cs="Times New Roman"/>
            </w:rPr>
            <w:instrText xml:space="preserve">CITATION Nog11 \p 2 \l 1034 </w:instrText>
          </w:r>
          <w:r w:rsidR="00033E1E" w:rsidRPr="00791C55">
            <w:rPr>
              <w:rFonts w:ascii="Times New Roman" w:eastAsia="Times New Roman" w:hAnsi="Times New Roman" w:cs="Times New Roman"/>
            </w:rPr>
            <w:fldChar w:fldCharType="separate"/>
          </w:r>
          <w:r w:rsidRPr="00791C55">
            <w:rPr>
              <w:rFonts w:ascii="Times New Roman" w:eastAsia="Times New Roman" w:hAnsi="Times New Roman" w:cs="Times New Roman"/>
            </w:rPr>
            <w:t>(Nogales, 2011, p. 2)</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“Y si son escasos en el cine amateur, pocos son los manuales que entran en el mundo del cine doméstico, porque el objetivo de estos manuales es depurar la técnica del cineasta para crear filmes que imiten los planteamientos del cine comercial y, por tanto, están pensados para hacer cine amateur. La siguiente afirmación que hace Tony Rose en su manual de que “no hay reglas firmes para la construcción de un asunto cinematográfico, pero a menudo es conveniente recordar tres partes principales: la exposición, el desarrollo y el desenlace</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763032292"/>
          <w:citation/>
        </w:sdtPr>
        <w:sdtContent>
          <w:r w:rsidR="00033E1E" w:rsidRPr="00791C55">
            <w:rPr>
              <w:rFonts w:ascii="Times New Roman" w:eastAsia="Times New Roman" w:hAnsi="Times New Roman" w:cs="Times New Roman"/>
            </w:rPr>
            <w:fldChar w:fldCharType="begin"/>
          </w:r>
          <w:r w:rsidRPr="00791C55">
            <w:rPr>
              <w:rFonts w:ascii="Times New Roman" w:eastAsia="Times New Roman" w:hAnsi="Times New Roman" w:cs="Times New Roman"/>
            </w:rPr>
            <w:instrText xml:space="preserve">CITATION Nog11 \p 4 \l 1034 </w:instrText>
          </w:r>
          <w:r w:rsidR="00033E1E" w:rsidRPr="00791C55">
            <w:rPr>
              <w:rFonts w:ascii="Times New Roman" w:eastAsia="Times New Roman" w:hAnsi="Times New Roman" w:cs="Times New Roman"/>
            </w:rPr>
            <w:fldChar w:fldCharType="separate"/>
          </w:r>
          <w:r w:rsidRPr="00791C55">
            <w:rPr>
              <w:rFonts w:ascii="Times New Roman" w:eastAsia="Times New Roman" w:hAnsi="Times New Roman" w:cs="Times New Roman"/>
            </w:rPr>
            <w:t>(Nogales, 2011, p. 4)</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“De nuevo J. Borras y A. Colomer si que se atreven a definir y explicar el cine doméstico hablando de reportajes como el reportaje familiar, el reportaje de ceremonias familiares, el reportaje de vacaciones y de viajes, el reportaje humano y social y el reportaje deportivo; pero esas indicaciones siguen siendo para convertir estos reportajes en un film a caballo entre el cine doméstico y el amateur. Lo que sí que nos interesa de este planteamiento es que esta aproximación nos permite ver como parte del cine doméstico, en esencia, son retazos de la vida de una persona o de una familia y acaban convirtiéndose en pequeñas episodios biográficos del cineasta o de su familia</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700743823"/>
          <w:citation/>
        </w:sdtPr>
        <w:sdtContent>
          <w:r w:rsidR="00033E1E" w:rsidRPr="00791C55">
            <w:rPr>
              <w:rFonts w:ascii="Times New Roman" w:eastAsia="Times New Roman" w:hAnsi="Times New Roman" w:cs="Times New Roman"/>
            </w:rPr>
            <w:fldChar w:fldCharType="begin"/>
          </w:r>
          <w:r w:rsidRPr="00791C55">
            <w:rPr>
              <w:rFonts w:ascii="Times New Roman" w:eastAsia="Times New Roman" w:hAnsi="Times New Roman" w:cs="Times New Roman"/>
            </w:rPr>
            <w:instrText xml:space="preserve">CITATION Nog11 \p 4 \l 1034 </w:instrText>
          </w:r>
          <w:r w:rsidR="00033E1E" w:rsidRPr="00791C55">
            <w:rPr>
              <w:rFonts w:ascii="Times New Roman" w:eastAsia="Times New Roman" w:hAnsi="Times New Roman" w:cs="Times New Roman"/>
            </w:rPr>
            <w:fldChar w:fldCharType="separate"/>
          </w:r>
          <w:r w:rsidRPr="00791C55">
            <w:rPr>
              <w:rFonts w:ascii="Times New Roman" w:eastAsia="Times New Roman" w:hAnsi="Times New Roman" w:cs="Times New Roman"/>
            </w:rPr>
            <w:t>(Nogales, 2011, p. 4)</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“A pesar de este planteamiento, el objetivo esencial del cine doméstico no es hacer una biografía de una persona, porque “su doble objetivo primordial [es] de servir para conservar la memoria y ser mostradas en ámbitos reducidos y casi siempre íntimos</w:t>
      </w:r>
      <w:r w:rsidR="00DF7E54" w:rsidRPr="00791C55">
        <w:rPr>
          <w:rFonts w:ascii="Times New Roman" w:eastAsia="Times New Roman" w:hAnsi="Times New Roman" w:cs="Times New Roman"/>
        </w:rPr>
        <w:t>”</w:t>
      </w:r>
      <w:r w:rsidRPr="00791C55">
        <w:rPr>
          <w:rFonts w:ascii="Times New Roman" w:eastAsia="Times New Roman" w:hAnsi="Times New Roman" w:cs="Times New Roman"/>
        </w:rPr>
        <w:t xml:space="preserve"> Ese conservar la memoria genera retazos de vida, incluso cuando el tema no es estrictamente la familia sino una fiesta en el pueblo, un acto político, el lugar de trabajo o un viaje. Esos retazos de vida, mayoritariamente son momentos felices, muy escasamente pueden ser momentos tristes</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670255956"/>
          <w:citation/>
        </w:sdtPr>
        <w:sdtContent>
          <w:r w:rsidR="00033E1E" w:rsidRPr="00791C55">
            <w:rPr>
              <w:rFonts w:ascii="Times New Roman" w:eastAsia="Times New Roman" w:hAnsi="Times New Roman" w:cs="Times New Roman"/>
            </w:rPr>
            <w:fldChar w:fldCharType="begin"/>
          </w:r>
          <w:r w:rsidRPr="00791C55">
            <w:rPr>
              <w:rFonts w:ascii="Times New Roman" w:eastAsia="Times New Roman" w:hAnsi="Times New Roman" w:cs="Times New Roman"/>
            </w:rPr>
            <w:instrText xml:space="preserve">CITATION Nog11 \p 4 \l 1034 </w:instrText>
          </w:r>
          <w:r w:rsidR="00033E1E" w:rsidRPr="00791C55">
            <w:rPr>
              <w:rFonts w:ascii="Times New Roman" w:eastAsia="Times New Roman" w:hAnsi="Times New Roman" w:cs="Times New Roman"/>
            </w:rPr>
            <w:fldChar w:fldCharType="separate"/>
          </w:r>
          <w:r w:rsidRPr="00791C55">
            <w:rPr>
              <w:rFonts w:ascii="Times New Roman" w:eastAsia="Times New Roman" w:hAnsi="Times New Roman" w:cs="Times New Roman"/>
            </w:rPr>
            <w:t>(Nogales, 2011, p. 4)</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“Pues el film doméstico es esencialmente eso: retazo de una vida o un periodo concreto de la misma. Esos retazos nos muestran la familia, los amigos, las aficiones, las reuniones, los actos a los que asiste, las fiestas y nos dan idea de su pensamiento e ideología. Nos muestra la vida alegre de esa persona, su vertiente lúdica. También, con muy raras excepciones, son filmaciones de un periodo muy concreto de la vida del director; a casus del acceso restringido a las cámaras de cine, por su coste o escasez. Normalmente una persona adquiría una cámara poco antes de casarse y su primer film doméstico acostumbra a ser su boda, después filma a los niños cuando nacen y son pequeños y la mayoría de cineastas termina su gusto por el cine cuando esos niños se hacen mayores y dejaban el hogar</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689032701"/>
          <w:citation/>
        </w:sdtPr>
        <w:sdtContent>
          <w:r w:rsidR="00033E1E" w:rsidRPr="00791C55">
            <w:rPr>
              <w:rFonts w:ascii="Times New Roman" w:eastAsia="Times New Roman" w:hAnsi="Times New Roman" w:cs="Times New Roman"/>
            </w:rPr>
            <w:fldChar w:fldCharType="begin"/>
          </w:r>
          <w:r w:rsidRPr="00791C55">
            <w:rPr>
              <w:rFonts w:ascii="Times New Roman" w:eastAsia="Times New Roman" w:hAnsi="Times New Roman" w:cs="Times New Roman"/>
            </w:rPr>
            <w:instrText xml:space="preserve">CITATION Nog11 \p 5 \l 1034 </w:instrText>
          </w:r>
          <w:r w:rsidR="00033E1E" w:rsidRPr="00791C55">
            <w:rPr>
              <w:rFonts w:ascii="Times New Roman" w:eastAsia="Times New Roman" w:hAnsi="Times New Roman" w:cs="Times New Roman"/>
            </w:rPr>
            <w:fldChar w:fldCharType="separate"/>
          </w:r>
          <w:r w:rsidRPr="00791C55">
            <w:rPr>
              <w:rFonts w:ascii="Times New Roman" w:eastAsia="Times New Roman" w:hAnsi="Times New Roman" w:cs="Times New Roman"/>
            </w:rPr>
            <w:t>(Nogales, 2011, p. 5)</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“Como mucho el verdadero aficionado pasa del cine doméstico a un periodo en que comparte doméstico y amateur, para volver al doméstico filmando los viajes que realiza ya jubilado o próximo a ella. Pero con el tiempo la familia va perdiendo protagonismo conforme los hijos se hacen mayores y las fiestas del pueblo y las reuniones familiares durante las fiestas señaladas, como la Navidad, se vuelven repetitivas una vez las has filmado una o dos veces. Pero esto no invalida que el cine doméstico siga siendo un cine biográfico en su conjunto, con sus limitaciones y problemas</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744482013"/>
          <w:citation/>
        </w:sdtPr>
        <w:sdtContent>
          <w:r w:rsidR="00033E1E" w:rsidRPr="00791C55">
            <w:rPr>
              <w:rFonts w:ascii="Times New Roman" w:eastAsia="Times New Roman" w:hAnsi="Times New Roman" w:cs="Times New Roman"/>
            </w:rPr>
            <w:fldChar w:fldCharType="begin"/>
          </w:r>
          <w:r w:rsidRPr="00791C55">
            <w:rPr>
              <w:rFonts w:ascii="Times New Roman" w:eastAsia="Times New Roman" w:hAnsi="Times New Roman" w:cs="Times New Roman"/>
            </w:rPr>
            <w:instrText xml:space="preserve">CITATION Nog11 \p 5 \l 1034 </w:instrText>
          </w:r>
          <w:r w:rsidR="00033E1E" w:rsidRPr="00791C55">
            <w:rPr>
              <w:rFonts w:ascii="Times New Roman" w:eastAsia="Times New Roman" w:hAnsi="Times New Roman" w:cs="Times New Roman"/>
            </w:rPr>
            <w:fldChar w:fldCharType="separate"/>
          </w:r>
          <w:r w:rsidRPr="00791C55">
            <w:rPr>
              <w:rFonts w:ascii="Times New Roman" w:eastAsia="Times New Roman" w:hAnsi="Times New Roman" w:cs="Times New Roman"/>
            </w:rPr>
            <w:t>(Nogales, 2011, p. 5)</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“El cine doméstico o el cine amateur no es un cine virgen filmado sin ningún tipo de objetivo o ideología. Ya hemos visto antes el objetivo del cine doméstico y hemos de añadir que la selección de acontecimientos o hechos filmados y lo que se capta y su enfoque nos permite trazar esa ideología en él</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373031043"/>
          <w:citation/>
        </w:sdtPr>
        <w:sdtContent>
          <w:r w:rsidR="00033E1E" w:rsidRPr="00791C55">
            <w:rPr>
              <w:rFonts w:ascii="Times New Roman" w:eastAsia="Times New Roman" w:hAnsi="Times New Roman" w:cs="Times New Roman"/>
            </w:rPr>
            <w:fldChar w:fldCharType="begin"/>
          </w:r>
          <w:r w:rsidRPr="00791C55">
            <w:rPr>
              <w:rFonts w:ascii="Times New Roman" w:eastAsia="Times New Roman" w:hAnsi="Times New Roman" w:cs="Times New Roman"/>
            </w:rPr>
            <w:instrText xml:space="preserve">CITATION Nog11 \p 6 \l 1034 </w:instrText>
          </w:r>
          <w:r w:rsidR="00033E1E" w:rsidRPr="00791C55">
            <w:rPr>
              <w:rFonts w:ascii="Times New Roman" w:eastAsia="Times New Roman" w:hAnsi="Times New Roman" w:cs="Times New Roman"/>
            </w:rPr>
            <w:fldChar w:fldCharType="separate"/>
          </w:r>
          <w:r w:rsidRPr="00791C55">
            <w:rPr>
              <w:rFonts w:ascii="Times New Roman" w:eastAsia="Times New Roman" w:hAnsi="Times New Roman" w:cs="Times New Roman"/>
            </w:rPr>
            <w:t>(Nogales, 2011, p. 6)</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Metodología:</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hAnsi="Times New Roman" w:cs="Times New Roman"/>
        </w:rPr>
        <w:t>Para esta investigación se arrancó con el estudio de los manuales de cine amateur, que planteaban el tema de las biografías y del autorretrato, tomando como ejemplo a grandes referentes como Joan Olive, Pere Masdeu y la pareja Jordi Vall y Rafael Saludes; en los que se ve como el cine amateur utiliza las biografías para recuperar la cultura propia.</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Discusión:</w:t>
      </w:r>
    </w:p>
    <w:p w:rsidR="00C05988" w:rsidRPr="00791C55" w:rsidRDefault="00C05988" w:rsidP="00E67920">
      <w:pPr>
        <w:pStyle w:val="Sinespaciado"/>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Este texto aporta con conceptos y definiciones, ligados en su mayoría al cine doméstico, el momento de su aparición y su posterior importancia en la historia del video-registro o video casero. Mas bien este es visto, como el medio de impresión de aquellos retazos de la vida de una persona, momentos familiares únicos que no se volverán a repetir y que quedaron plasmados para siempre en la memoria y la cinta de video.</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Conclusiones:</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“Indudablemente en todos estos filmes comerciales con imágenes de cine doméstico la filmación original se manipula y se le da otro rol que trasciende el familiar, para ser testimonios de las obsesiones de una persona, dejando de ser los recuerdos de una vida. En ocasiones, esa reconstrucción biográfica es mucho más critica que los ejemplos que hemos dado -baste recordar la utilización de las imágenes domésticas de Franco o de Hitler- y en ellas las imágenes domésticas han perdido todo su sentido para pasar a ser meras imágenes de recurso. Pero en general en toda producción comercial con imágenes de archivo domésticas o amateurs todas esas imágenes se descontextualizan y pasan a tener otra función y otro sentido que esta en función del discurso que sobre la figura del biografiado tiene el nuevo </w:t>
      </w:r>
      <w:r w:rsidR="00331583">
        <w:rPr>
          <w:rFonts w:ascii="Times New Roman" w:hAnsi="Times New Roman" w:cs="Times New Roman"/>
          <w:lang w:eastAsia="ja-JP"/>
        </w:rPr>
        <w:t>documento profesional elaborado</w:t>
      </w:r>
      <w:sdt>
        <w:sdtPr>
          <w:rPr>
            <w:rFonts w:ascii="Times New Roman" w:hAnsi="Times New Roman" w:cs="Times New Roman"/>
          </w:rPr>
          <w:id w:val="-1371609995"/>
          <w:citation/>
        </w:sdtPr>
        <w:sdtContent>
          <w:r w:rsidR="00033E1E" w:rsidRPr="00791C55">
            <w:rPr>
              <w:rFonts w:ascii="Times New Roman" w:hAnsi="Times New Roman" w:cs="Times New Roman"/>
            </w:rPr>
            <w:fldChar w:fldCharType="begin"/>
          </w:r>
          <w:r w:rsidR="00331583">
            <w:rPr>
              <w:rFonts w:ascii="Times New Roman" w:hAnsi="Times New Roman" w:cs="Times New Roman"/>
              <w:lang w:eastAsia="ja-JP"/>
            </w:rPr>
            <w:instrText xml:space="preserve">CITATION Nog11 \p 13 \l 1034 </w:instrText>
          </w:r>
          <w:r w:rsidR="00033E1E" w:rsidRPr="00791C55">
            <w:rPr>
              <w:rFonts w:ascii="Times New Roman" w:hAnsi="Times New Roman" w:cs="Times New Roman"/>
            </w:rPr>
            <w:fldChar w:fldCharType="separate"/>
          </w:r>
          <w:r w:rsidR="00331583" w:rsidRPr="00331583">
            <w:rPr>
              <w:rFonts w:ascii="Times New Roman" w:hAnsi="Times New Roman" w:cs="Times New Roman"/>
              <w:noProof/>
              <w:lang w:eastAsia="ja-JP"/>
            </w:rPr>
            <w:t>(Nogales, 2011, p. 13)</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“Otra cosa es el cine doméstico, cuya esencia es el recuerdo y la memoria del pasado del propio cineasta y por ello es un cine biográfico en sí mismo, pero básicamente de los momentos felices y sin una elaboración o estructura narrativa tradicional</w:t>
      </w:r>
      <w:r w:rsidR="00DF7E54" w:rsidRPr="00791C55">
        <w:rPr>
          <w:rFonts w:ascii="Times New Roman" w:hAnsi="Times New Roman" w:cs="Times New Roman"/>
        </w:rPr>
        <w:t>”</w:t>
      </w:r>
      <w:sdt>
        <w:sdtPr>
          <w:rPr>
            <w:rFonts w:ascii="Times New Roman" w:hAnsi="Times New Roman" w:cs="Times New Roman"/>
          </w:rPr>
          <w:id w:val="988598982"/>
          <w:citation/>
        </w:sdtPr>
        <w:sdtContent>
          <w:r w:rsidR="00033E1E" w:rsidRPr="00791C55">
            <w:rPr>
              <w:rFonts w:ascii="Times New Roman" w:hAnsi="Times New Roman" w:cs="Times New Roman"/>
            </w:rPr>
            <w:fldChar w:fldCharType="begin"/>
          </w:r>
          <w:r w:rsidR="00331583">
            <w:rPr>
              <w:rFonts w:ascii="Times New Roman" w:hAnsi="Times New Roman" w:cs="Times New Roman"/>
            </w:rPr>
            <w:instrText xml:space="preserve">CITATION Nog11 \p 14 \l 1034 </w:instrText>
          </w:r>
          <w:r w:rsidR="00033E1E" w:rsidRPr="00791C55">
            <w:rPr>
              <w:rFonts w:ascii="Times New Roman" w:hAnsi="Times New Roman" w:cs="Times New Roman"/>
            </w:rPr>
            <w:fldChar w:fldCharType="separate"/>
          </w:r>
          <w:r w:rsidR="00331583" w:rsidRPr="00331583">
            <w:rPr>
              <w:rFonts w:ascii="Times New Roman" w:hAnsi="Times New Roman" w:cs="Times New Roman"/>
              <w:noProof/>
            </w:rPr>
            <w:t>(Nogales, 2011, p. 14)</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Bibliografía:</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BLAIN, Luís G.: El cine, Barcelona, Ediciones G.P., 1962.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BOYER, Pierre: Enciclopedia del Cine Amateur, Barcelona-Madrid, Editorial Noguer, 1972.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CUEVAS ÁVAREZ, Efrén (dir.): La casa abierta. El cine doméstico y sus reciclajes contemporáneos, Madrid, Ocho y medio, Libros de cine, 2010.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GOMEZ CASTELLÓ, Susana: Madronita Andreu (1893-1982). Un modelo de artista involuntaria, Valencia, Universidad Politécnica de Valencia. Facultad de Bellas Artes de San Carlos, 2007.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GÓMEZ INGLADA, Margarida (Coord.): El cinema amateur al Prat, El Prat del Llobregat, Ajuntament del Prat, 1994.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NOGALES, Pedro: El cine no professional a Reus. Pioners i amateurs (1897-1989), Reus, Fundación Privada Liber, 2006.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ROMAGUERA, Joaquim: Catàleg de films disponivles parlats o retolats en català, Barcelona, Generalitat de Catalunya, 1983.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ROMAGUERA, Joaquim: Silencia, rodem! Història del cinema a les comarques de Girona, Girona, Collegi de Periodistes de Catalunya. Demarcació de Girona, 2005.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ROMAGUERA, Joaquim (dir.): Diccionari del cinema a Catalunya, Barcelona, Enciclòpedia Catalana, 2005.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ROSE, Tony: Prontuario del Cine Amateur, Barcelona, Ediciones Zeus, 1966.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ROUBIER, Jean: Fotoenciclopedia Daimo. Volumen Tercero: Fotografía en color y Cine amateur, Madrid-Barcelona, Ediciones Daimon, 1959.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RUIZ ROJO, José Antonio: I Encuentro de Historiadores: Entorno al cine aficionado, Guadalajara, Diputación Provincial de Guadalajara, 2002.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RUIZ ROJO, José Antonio: II Encuentro de Historiadores: Entorno al cine aficionado, Guadalajara, Diputación Provincial de Guadalajara, 2004.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RUIZ ROJO, José Antonio: III Encuentro de Historiadores: Entorno al cine aficionado, Guadalajara, Diputación Provincial de Guadalajara, 2005.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RUIZ ROJO, José Antonio: IV Encuentro de Historiadores: Entorno al cine aficionado, Guadalajara, Diputación Provincial de Guadalajara, 2007.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RUIZ ROJO, José Antonio: V Encuentro de Historiadores: Entorno al cine aficionado, Guadalajara, Diputación Provincial de Guadalajara, 2009.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TOMÀS, Jordi y BEORLEGUI, Albert: El cinema amateur a Catalunya, Barcelona, Institut Català de les Indústries Culturals, 2009. </w:t>
      </w:r>
    </w:p>
    <w:p w:rsidR="00C05988" w:rsidRPr="000618ED" w:rsidRDefault="00C05988" w:rsidP="00E67920">
      <w:pPr>
        <w:autoSpaceDE w:val="0"/>
        <w:autoSpaceDN w:val="0"/>
        <w:adjustRightInd w:val="0"/>
        <w:spacing w:after="200" w:line="360" w:lineRule="auto"/>
        <w:jc w:val="both"/>
        <w:rPr>
          <w:rFonts w:ascii="Times New Roman" w:hAnsi="Times New Roman" w:cs="Times New Roman"/>
          <w:lang w:val="en-US" w:eastAsia="ja-JP"/>
        </w:rPr>
      </w:pPr>
      <w:proofErr w:type="gramStart"/>
      <w:r w:rsidRPr="000618ED">
        <w:rPr>
          <w:rFonts w:ascii="Times New Roman" w:hAnsi="Times New Roman" w:cs="Times New Roman"/>
          <w:lang w:val="en-US" w:eastAsia="ja-JP"/>
        </w:rPr>
        <w:t>VV.AA.:</w:t>
      </w:r>
      <w:proofErr w:type="gramEnd"/>
      <w:r w:rsidRPr="000618ED">
        <w:rPr>
          <w:rFonts w:ascii="Times New Roman" w:hAnsi="Times New Roman" w:cs="Times New Roman"/>
          <w:lang w:val="en-US" w:eastAsia="ja-JP"/>
        </w:rPr>
        <w:t xml:space="preserve"> Rencontres autors des Inedits. </w:t>
      </w:r>
      <w:proofErr w:type="gramStart"/>
      <w:r w:rsidRPr="000618ED">
        <w:rPr>
          <w:rFonts w:ascii="Times New Roman" w:hAnsi="Times New Roman" w:cs="Times New Roman"/>
          <w:lang w:val="en-US" w:eastAsia="ja-JP"/>
        </w:rPr>
        <w:t>Jubilee book.</w:t>
      </w:r>
      <w:proofErr w:type="gramEnd"/>
      <w:r w:rsidRPr="000618ED">
        <w:rPr>
          <w:rFonts w:ascii="Times New Roman" w:hAnsi="Times New Roman" w:cs="Times New Roman"/>
          <w:lang w:val="en-US" w:eastAsia="ja-JP"/>
        </w:rPr>
        <w:t xml:space="preserve"> </w:t>
      </w:r>
      <w:proofErr w:type="gramStart"/>
      <w:r w:rsidRPr="000618ED">
        <w:rPr>
          <w:rFonts w:ascii="Times New Roman" w:hAnsi="Times New Roman" w:cs="Times New Roman"/>
          <w:lang w:val="en-US" w:eastAsia="ja-JP"/>
        </w:rPr>
        <w:t>Essays on amateur film, Charleroi, Association Europeenne Inedits, 1997.</w:t>
      </w:r>
      <w:proofErr w:type="gramEnd"/>
      <w:r w:rsidRPr="000618ED">
        <w:rPr>
          <w:rFonts w:ascii="Times New Roman" w:hAnsi="Times New Roman" w:cs="Times New Roman"/>
          <w:lang w:val="en-US" w:eastAsia="ja-JP"/>
        </w:rPr>
        <w:t xml:space="preserve"> </w:t>
      </w:r>
    </w:p>
    <w:p w:rsidR="00C05988" w:rsidRPr="000618ED" w:rsidRDefault="00C05988" w:rsidP="00E67920">
      <w:pPr>
        <w:autoSpaceDE w:val="0"/>
        <w:autoSpaceDN w:val="0"/>
        <w:adjustRightInd w:val="0"/>
        <w:spacing w:after="200" w:line="360" w:lineRule="auto"/>
        <w:jc w:val="both"/>
        <w:rPr>
          <w:rFonts w:ascii="Times New Roman" w:hAnsi="Times New Roman" w:cs="Times New Roman"/>
          <w:lang w:val="en-US" w:eastAsia="ja-JP"/>
        </w:rPr>
      </w:pPr>
      <w:r w:rsidRPr="000618ED">
        <w:rPr>
          <w:rFonts w:ascii="Times New Roman" w:hAnsi="Times New Roman" w:cs="Times New Roman"/>
          <w:lang w:val="en-US" w:eastAsia="ja-JP"/>
        </w:rPr>
        <w:t xml:space="preserve">ZIMMERMANN, Patricia R.: Reel Families. </w:t>
      </w:r>
      <w:proofErr w:type="gramStart"/>
      <w:r w:rsidRPr="000618ED">
        <w:rPr>
          <w:rFonts w:ascii="Times New Roman" w:hAnsi="Times New Roman" w:cs="Times New Roman"/>
          <w:lang w:val="en-US" w:eastAsia="ja-JP"/>
        </w:rPr>
        <w:t>A social hitory of amateur film, Bloomington, Indiana Univesity Press, 1995.</w:t>
      </w:r>
      <w:proofErr w:type="gramEnd"/>
      <w:r w:rsidRPr="000618ED">
        <w:rPr>
          <w:rFonts w:ascii="Times New Roman" w:hAnsi="Times New Roman" w:cs="Times New Roman"/>
          <w:lang w:val="en-US" w:eastAsia="ja-JP"/>
        </w:rPr>
        <w:t xml:space="preserve"> </w:t>
      </w:r>
    </w:p>
    <w:p w:rsidR="00C05988" w:rsidRPr="000618ED" w:rsidRDefault="00C05988" w:rsidP="00E67920">
      <w:pPr>
        <w:autoSpaceDE w:val="0"/>
        <w:autoSpaceDN w:val="0"/>
        <w:adjustRightInd w:val="0"/>
        <w:spacing w:after="200" w:line="360" w:lineRule="auto"/>
        <w:jc w:val="both"/>
        <w:rPr>
          <w:rFonts w:ascii="Times New Roman" w:hAnsi="Times New Roman" w:cs="Times New Roman"/>
          <w:lang w:val="en-US" w:eastAsia="ja-JP"/>
        </w:rPr>
      </w:pPr>
    </w:p>
    <w:p w:rsidR="00D87772" w:rsidRPr="000618ED" w:rsidRDefault="00D87772" w:rsidP="00E67920">
      <w:pPr>
        <w:spacing w:after="200" w:line="360" w:lineRule="auto"/>
        <w:rPr>
          <w:rFonts w:ascii="Times New Roman" w:hAnsi="Times New Roman" w:cs="Times New Roman"/>
          <w:b/>
          <w:lang w:val="en-US"/>
        </w:rPr>
      </w:pPr>
      <w:r w:rsidRPr="000618ED">
        <w:rPr>
          <w:rFonts w:ascii="Times New Roman" w:hAnsi="Times New Roman" w:cs="Times New Roman"/>
          <w:b/>
          <w:lang w:val="en-US"/>
        </w:rPr>
        <w:br w:type="page"/>
      </w:r>
    </w:p>
    <w:p w:rsidR="00C05988" w:rsidRPr="00791C55" w:rsidRDefault="002538D8" w:rsidP="00E67920">
      <w:pPr>
        <w:spacing w:after="200" w:line="360" w:lineRule="auto"/>
        <w:jc w:val="both"/>
        <w:rPr>
          <w:rFonts w:ascii="Times New Roman" w:hAnsi="Times New Roman" w:cs="Times New Roman"/>
          <w:b/>
        </w:rPr>
      </w:pPr>
      <w:r w:rsidRPr="00791C55">
        <w:rPr>
          <w:rFonts w:ascii="Times New Roman" w:hAnsi="Times New Roman" w:cs="Times New Roman"/>
          <w:b/>
        </w:rPr>
        <w:t>FICHA DE RESUMEN ANALÍTICO 11</w:t>
      </w:r>
    </w:p>
    <w:p w:rsidR="00C05988" w:rsidRPr="00791C55" w:rsidRDefault="00C05988" w:rsidP="00E67920">
      <w:pPr>
        <w:spacing w:after="200" w:line="360" w:lineRule="auto"/>
        <w:jc w:val="both"/>
        <w:rPr>
          <w:rFonts w:ascii="Times New Roman" w:hAnsi="Times New Roman" w:cs="Times New Roman"/>
          <w:b/>
        </w:rPr>
      </w:pP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Partes del Resumen Analítico:</w:t>
      </w:r>
    </w:p>
    <w:p w:rsidR="00C05988" w:rsidRPr="00791C55" w:rsidRDefault="00C05988" w:rsidP="00E67920">
      <w:pPr>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Este artículo hace una mirada a las artes visuales principalmente; busca hacer hincapié en la estética de la historia del arte y como esta ha ido evolucionando. Además de establecer diferencias entre lo que es cultura visual y estudio visual.</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Título:</w:t>
      </w:r>
    </w:p>
    <w:p w:rsidR="00C05988" w:rsidRPr="00791C55" w:rsidRDefault="00033E1E" w:rsidP="00E67920">
      <w:pPr>
        <w:pStyle w:val="Sinespaciado"/>
        <w:spacing w:after="200" w:line="360" w:lineRule="auto"/>
        <w:jc w:val="both"/>
        <w:rPr>
          <w:rFonts w:ascii="Times New Roman" w:hAnsi="Times New Roman" w:cs="Times New Roman"/>
        </w:rPr>
      </w:pPr>
      <w:hyperlink r:id="rId15" w:history="1">
        <w:r w:rsidR="00C05988" w:rsidRPr="00791C55">
          <w:rPr>
            <w:rFonts w:ascii="Times New Roman" w:hAnsi="Times New Roman" w:cs="Times New Roman"/>
          </w:rPr>
          <w:t xml:space="preserve">Mostrando el Ver: una crítica de la cultura visual. </w:t>
        </w:r>
      </w:hyperlink>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Autor:</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W.J.T. Mitchell</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Año de publicación:</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2003</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Editorial o patrocinador:</w:t>
      </w:r>
    </w:p>
    <w:p w:rsidR="00C05988" w:rsidRPr="00791C55" w:rsidRDefault="00033E1E" w:rsidP="00E67920">
      <w:pPr>
        <w:pStyle w:val="Sinespaciado"/>
        <w:spacing w:after="200" w:line="360" w:lineRule="auto"/>
        <w:jc w:val="both"/>
        <w:rPr>
          <w:rFonts w:ascii="Times New Roman" w:hAnsi="Times New Roman" w:cs="Times New Roman"/>
        </w:rPr>
      </w:pPr>
      <w:hyperlink r:id="rId16" w:history="1">
        <w:r w:rsidR="00C05988" w:rsidRPr="00791C55">
          <w:rPr>
            <w:rFonts w:ascii="Times New Roman" w:hAnsi="Times New Roman" w:cs="Times New Roman"/>
          </w:rPr>
          <w:t>CENDEAC</w:t>
        </w:r>
      </w:hyperlink>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Sitio de publicación:</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 xml:space="preserve">Revista Estudios Visuales, num #1. </w:t>
      </w:r>
      <w:r w:rsidRPr="00791C55">
        <w:rPr>
          <w:rFonts w:ascii="Times New Roman" w:hAnsi="Times New Roman" w:cs="Times New Roman"/>
          <w:bCs/>
        </w:rPr>
        <w:t>Los Estudios Visuales en el Siglo 21.</w:t>
      </w:r>
      <w:r w:rsidRPr="00791C55">
        <w:rPr>
          <w:rFonts w:ascii="Times New Roman" w:hAnsi="Times New Roman" w:cs="Times New Roman"/>
        </w:rPr>
        <w:t>  Diciembre 2003</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Contenido:</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“Es útil distinguir, desde un principio, entre estudios visuales y cultura visual, el primero el campo de estudio y el segundo su objeto, su objetivo. Estudios visuales es así el estudio de la cultura visual. Esta aclaración evita la ambigüedad que infesta materias como la de la historia, en la cual el campo y las cosas abarcadas por el mismo reciben el mismo nombre</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224718704"/>
          <w:citation/>
        </w:sdtPr>
        <w:sdtContent>
          <w:r w:rsidR="00033E1E" w:rsidRPr="00791C55">
            <w:rPr>
              <w:rFonts w:ascii="Times New Roman" w:eastAsia="Times New Roman" w:hAnsi="Times New Roman" w:cs="Times New Roman"/>
            </w:rPr>
            <w:fldChar w:fldCharType="begin"/>
          </w:r>
          <w:r w:rsidR="00C131B1" w:rsidRPr="00791C55">
            <w:rPr>
              <w:rFonts w:ascii="Times New Roman" w:eastAsia="Times New Roman" w:hAnsi="Times New Roman" w:cs="Times New Roman"/>
            </w:rPr>
            <w:instrText xml:space="preserve">CITATION MarcadorDePosición6 \p 2 \t  \l 1034 </w:instrText>
          </w:r>
          <w:r w:rsidR="00033E1E" w:rsidRPr="00791C55">
            <w:rPr>
              <w:rFonts w:ascii="Times New Roman" w:eastAsia="Times New Roman" w:hAnsi="Times New Roman" w:cs="Times New Roman"/>
            </w:rPr>
            <w:fldChar w:fldCharType="separate"/>
          </w:r>
          <w:r w:rsidR="00C131B1" w:rsidRPr="00791C55">
            <w:rPr>
              <w:rFonts w:ascii="Times New Roman" w:eastAsia="Times New Roman" w:hAnsi="Times New Roman" w:cs="Times New Roman"/>
            </w:rPr>
            <w:t>(Mitchell, 2003, p. 2)</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“La estética es la rama teórica del estudio del arte. En virtud de ello, se ocupa de cuestiones fundamentales como la naturaleza del arte, el valor artístico y la percepción artística dentro del campo general de la experiencia perceptiva</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371816155"/>
          <w:citation/>
        </w:sdtPr>
        <w:sdtContent>
          <w:r w:rsidR="00033E1E" w:rsidRPr="00791C55">
            <w:rPr>
              <w:rFonts w:ascii="Times New Roman" w:eastAsia="Times New Roman" w:hAnsi="Times New Roman" w:cs="Times New Roman"/>
            </w:rPr>
            <w:fldChar w:fldCharType="begin"/>
          </w:r>
          <w:r w:rsidR="00C131B1" w:rsidRPr="00791C55">
            <w:rPr>
              <w:rFonts w:ascii="Times New Roman" w:eastAsia="Times New Roman" w:hAnsi="Times New Roman" w:cs="Times New Roman"/>
            </w:rPr>
            <w:instrText xml:space="preserve">CITATION MarcadorDePosición6 \p 3 \t  \l 1034 </w:instrText>
          </w:r>
          <w:r w:rsidR="00033E1E" w:rsidRPr="00791C55">
            <w:rPr>
              <w:rFonts w:ascii="Times New Roman" w:eastAsia="Times New Roman" w:hAnsi="Times New Roman" w:cs="Times New Roman"/>
            </w:rPr>
            <w:fldChar w:fldCharType="separate"/>
          </w:r>
          <w:r w:rsidR="00C131B1" w:rsidRPr="00791C55">
            <w:rPr>
              <w:rFonts w:ascii="Times New Roman" w:eastAsia="Times New Roman" w:hAnsi="Times New Roman" w:cs="Times New Roman"/>
            </w:rPr>
            <w:t>(Mitchell, 2003, p. 3)</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“Todos estamos familiarizados con este momento crucial, en el que revelamos a nuestros colegas y estudiantes que la visión y las imágenes visuales, las cosas que (para los principiantes) resultan aparentemente automáticas, transparentes y naturales, constituyen construcciones simbólicas, en la misma medida en que lo supone un lenguaje que ha de ser aprendido, un sistema de códigos que interpone un velo ideológico entre el mundo real y nosotros</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55710353"/>
          <w:citation/>
        </w:sdtPr>
        <w:sdtContent>
          <w:r w:rsidR="00033E1E" w:rsidRPr="00791C55">
            <w:rPr>
              <w:rFonts w:ascii="Times New Roman" w:eastAsia="Times New Roman" w:hAnsi="Times New Roman" w:cs="Times New Roman"/>
            </w:rPr>
            <w:fldChar w:fldCharType="begin"/>
          </w:r>
          <w:r w:rsidR="00C131B1" w:rsidRPr="00791C55">
            <w:rPr>
              <w:rFonts w:ascii="Times New Roman" w:eastAsia="Times New Roman" w:hAnsi="Times New Roman" w:cs="Times New Roman"/>
            </w:rPr>
            <w:instrText xml:space="preserve">CITATION MarcadorDePosición6 \p 10 \t  \l 1034 </w:instrText>
          </w:r>
          <w:r w:rsidR="00033E1E" w:rsidRPr="00791C55">
            <w:rPr>
              <w:rFonts w:ascii="Times New Roman" w:eastAsia="Times New Roman" w:hAnsi="Times New Roman" w:cs="Times New Roman"/>
            </w:rPr>
            <w:fldChar w:fldCharType="separate"/>
          </w:r>
          <w:r w:rsidR="00C131B1" w:rsidRPr="00791C55">
            <w:rPr>
              <w:rFonts w:ascii="Times New Roman" w:eastAsia="Times New Roman" w:hAnsi="Times New Roman" w:cs="Times New Roman"/>
            </w:rPr>
            <w:t>(Mitchell, 2003, p. 10)</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“La cultura visual constituye un punto final en la distinción entre imágenes artísticas e imágenes no artísticas; en si misma, supone una disolución de la historia del arte en la historia de las imágenes. Habría que llamar a esto la falacia de la igualación o falacia democrática; idea la cual fue recibida con alarma por los modernistas de corte tradicional y los estetas a la antigua usanza, y proclamada como una ruptura revolucionaria por los teóricos de la cultura visual</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669528443"/>
          <w:citation/>
        </w:sdtPr>
        <w:sdtContent>
          <w:r w:rsidR="00033E1E" w:rsidRPr="00791C55">
            <w:rPr>
              <w:rFonts w:ascii="Times New Roman" w:eastAsia="Times New Roman" w:hAnsi="Times New Roman" w:cs="Times New Roman"/>
            </w:rPr>
            <w:fldChar w:fldCharType="begin"/>
          </w:r>
          <w:r w:rsidR="00C131B1" w:rsidRPr="00791C55">
            <w:rPr>
              <w:rFonts w:ascii="Times New Roman" w:eastAsia="Times New Roman" w:hAnsi="Times New Roman" w:cs="Times New Roman"/>
            </w:rPr>
            <w:instrText xml:space="preserve">CITATION MarcadorDePosición6 \p 12 \t  \l 1034 </w:instrText>
          </w:r>
          <w:r w:rsidR="00033E1E" w:rsidRPr="00791C55">
            <w:rPr>
              <w:rFonts w:ascii="Times New Roman" w:eastAsia="Times New Roman" w:hAnsi="Times New Roman" w:cs="Times New Roman"/>
            </w:rPr>
            <w:fldChar w:fldCharType="separate"/>
          </w:r>
          <w:r w:rsidR="00C131B1" w:rsidRPr="00791C55">
            <w:rPr>
              <w:rFonts w:ascii="Times New Roman" w:eastAsia="Times New Roman" w:hAnsi="Times New Roman" w:cs="Times New Roman"/>
            </w:rPr>
            <w:t>(Mitchell, 2003, p. 12)</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“Existe un reflejo de todo ello y consiste un giro visual o hegemonía de lo visible en la cultura moderna, un dominio de los medios visuales y del espectáculo sobre las actividades verbales del habla, la escritura, la textualidad y la lectura. Esta idea se encuentra vinculada con la creencia de que otras modalidades sensoriales como el oír o el tocar están atrofiadas en la presente era de la visualidad</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96797206"/>
          <w:citation/>
        </w:sdtPr>
        <w:sdtContent>
          <w:r w:rsidR="00033E1E" w:rsidRPr="00791C55">
            <w:rPr>
              <w:rFonts w:ascii="Times New Roman" w:eastAsia="Times New Roman" w:hAnsi="Times New Roman" w:cs="Times New Roman"/>
            </w:rPr>
            <w:fldChar w:fldCharType="begin"/>
          </w:r>
          <w:r w:rsidR="00C131B1" w:rsidRPr="00791C55">
            <w:rPr>
              <w:rFonts w:ascii="Times New Roman" w:eastAsia="Times New Roman" w:hAnsi="Times New Roman" w:cs="Times New Roman"/>
            </w:rPr>
            <w:instrText xml:space="preserve">CITATION MarcadorDePosición6 \p 12 \t  \l 1034 </w:instrText>
          </w:r>
          <w:r w:rsidR="00033E1E" w:rsidRPr="00791C55">
            <w:rPr>
              <w:rFonts w:ascii="Times New Roman" w:eastAsia="Times New Roman" w:hAnsi="Times New Roman" w:cs="Times New Roman"/>
            </w:rPr>
            <w:fldChar w:fldCharType="separate"/>
          </w:r>
          <w:r w:rsidR="00C131B1" w:rsidRPr="00791C55">
            <w:rPr>
              <w:rFonts w:ascii="Times New Roman" w:eastAsia="Times New Roman" w:hAnsi="Times New Roman" w:cs="Times New Roman"/>
            </w:rPr>
            <w:t>(Mitchell, 2003, p. 12)</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“La visión y todas las formas visuales constituyen la expresión de relaciones de poder, en las cuales el espectador domina el objeto visual, mientras que las imágenes y sus productores ejercen poder sobre los observadores</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461999841"/>
          <w:citation/>
        </w:sdtPr>
        <w:sdtContent>
          <w:r w:rsidR="00033E1E" w:rsidRPr="00791C55">
            <w:rPr>
              <w:rFonts w:ascii="Times New Roman" w:eastAsia="Times New Roman" w:hAnsi="Times New Roman" w:cs="Times New Roman"/>
            </w:rPr>
            <w:fldChar w:fldCharType="begin"/>
          </w:r>
          <w:r w:rsidR="00C131B1" w:rsidRPr="00791C55">
            <w:rPr>
              <w:rFonts w:ascii="Times New Roman" w:eastAsia="Times New Roman" w:hAnsi="Times New Roman" w:cs="Times New Roman"/>
            </w:rPr>
            <w:instrText xml:space="preserve">CITATION MarcadorDePosición6 \p 13 \t  \l 1034 </w:instrText>
          </w:r>
          <w:r w:rsidR="00033E1E" w:rsidRPr="00791C55">
            <w:rPr>
              <w:rFonts w:ascii="Times New Roman" w:eastAsia="Times New Roman" w:hAnsi="Times New Roman" w:cs="Times New Roman"/>
            </w:rPr>
            <w:fldChar w:fldCharType="separate"/>
          </w:r>
          <w:r w:rsidR="00C131B1" w:rsidRPr="00791C55">
            <w:rPr>
              <w:rFonts w:ascii="Times New Roman" w:eastAsia="Times New Roman" w:hAnsi="Times New Roman" w:cs="Times New Roman"/>
            </w:rPr>
            <w:t>(Mitchell, 2003, p. 13)</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“Se entiende, por tanto, que el giro visual no es único en nuestro tiempo. Es una figura repetida a lo largo de la historia que adquiere, en nuestro tiempo, una forma muy especifica, pero que, sin embargo, parece manifestarse, en su forma esquemática, en una innumerable variedad de circunstancias</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593429927"/>
          <w:citation/>
        </w:sdtPr>
        <w:sdtContent>
          <w:r w:rsidR="00033E1E" w:rsidRPr="00791C55">
            <w:rPr>
              <w:rFonts w:ascii="Times New Roman" w:eastAsia="Times New Roman" w:hAnsi="Times New Roman" w:cs="Times New Roman"/>
            </w:rPr>
            <w:fldChar w:fldCharType="begin"/>
          </w:r>
          <w:r w:rsidR="00C131B1" w:rsidRPr="00791C55">
            <w:rPr>
              <w:rFonts w:ascii="Times New Roman" w:eastAsia="Times New Roman" w:hAnsi="Times New Roman" w:cs="Times New Roman"/>
            </w:rPr>
            <w:instrText xml:space="preserve">CITATION MarcadorDePosición6 \p 15 \t  \l 1034 </w:instrText>
          </w:r>
          <w:r w:rsidR="00033E1E" w:rsidRPr="00791C55">
            <w:rPr>
              <w:rFonts w:ascii="Times New Roman" w:eastAsia="Times New Roman" w:hAnsi="Times New Roman" w:cs="Times New Roman"/>
            </w:rPr>
            <w:fldChar w:fldCharType="separate"/>
          </w:r>
          <w:r w:rsidR="00C131B1" w:rsidRPr="00791C55">
            <w:rPr>
              <w:rFonts w:ascii="Times New Roman" w:eastAsia="Times New Roman" w:hAnsi="Times New Roman" w:cs="Times New Roman"/>
            </w:rPr>
            <w:t>(Mitchell, 2003, p. 15)</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Metodología:</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Metodología de tipo crítica sobre el arte contemporáneo y </w:t>
      </w:r>
      <w:proofErr w:type="gramStart"/>
      <w:r w:rsidRPr="00791C55">
        <w:rPr>
          <w:rFonts w:ascii="Times New Roman" w:hAnsi="Times New Roman" w:cs="Times New Roman"/>
          <w:lang w:eastAsia="ja-JP"/>
        </w:rPr>
        <w:t>los media</w:t>
      </w:r>
      <w:proofErr w:type="gramEnd"/>
      <w:r w:rsidRPr="00791C55">
        <w:rPr>
          <w:rFonts w:ascii="Times New Roman" w:hAnsi="Times New Roman" w:cs="Times New Roman"/>
          <w:lang w:eastAsia="ja-JP"/>
        </w:rPr>
        <w:t>, estableciendo como ejes principales la historia del arte, la estética y los estudios mediáticos.</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Discusión:</w:t>
      </w:r>
    </w:p>
    <w:p w:rsidR="00C05988" w:rsidRPr="00791C55" w:rsidRDefault="00C05988" w:rsidP="00E67920">
      <w:pPr>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Aproximación a los estudios visuales y al concepto de cultura visual como tal, así como la relación que maneja el espectador al recibir imágenes desde un medio visual y el poder que están pueden ejercer sobre el.</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Conclusiones:</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lang w:eastAsia="ja-JP"/>
        </w:rPr>
        <w:t>“En resumen, la concepción dialéctica de la cultura visual no puede permanecer acomodada en la definición de su objeto de estudio como el resultado de la construcción social del campo visual, sino que, al contrario, debe insistir en la exploración del reverso quiásmico de esta proposición al saber: la construcción visual del campo social</w:t>
      </w:r>
      <w:r w:rsidR="00DF7E54" w:rsidRPr="00791C55">
        <w:rPr>
          <w:rFonts w:ascii="Times New Roman" w:hAnsi="Times New Roman" w:cs="Times New Roman"/>
          <w:lang w:eastAsia="ja-JP"/>
        </w:rPr>
        <w:t>”</w:t>
      </w:r>
      <w:sdt>
        <w:sdtPr>
          <w:rPr>
            <w:rFonts w:ascii="Times New Roman" w:hAnsi="Times New Roman" w:cs="Times New Roman"/>
          </w:rPr>
          <w:id w:val="-1386489219"/>
          <w:citation/>
        </w:sdtPr>
        <w:sdtContent>
          <w:r w:rsidR="00033E1E" w:rsidRPr="00791C55">
            <w:rPr>
              <w:rFonts w:ascii="Times New Roman" w:hAnsi="Times New Roman" w:cs="Times New Roman"/>
            </w:rPr>
            <w:fldChar w:fldCharType="begin"/>
          </w:r>
          <w:r w:rsidR="007A3FB5" w:rsidRPr="00791C55">
            <w:rPr>
              <w:rFonts w:ascii="Times New Roman" w:hAnsi="Times New Roman" w:cs="Times New Roman"/>
              <w:lang w:eastAsia="ja-JP"/>
            </w:rPr>
            <w:instrText xml:space="preserve">CITATION MarcadorDePosición6 \p 12 \t  \l 1034 </w:instrText>
          </w:r>
          <w:r w:rsidR="00033E1E" w:rsidRPr="00791C55">
            <w:rPr>
              <w:rFonts w:ascii="Times New Roman" w:hAnsi="Times New Roman" w:cs="Times New Roman"/>
            </w:rPr>
            <w:fldChar w:fldCharType="separate"/>
          </w:r>
          <w:r w:rsidR="007A3FB5" w:rsidRPr="00791C55">
            <w:rPr>
              <w:rFonts w:ascii="Times New Roman" w:hAnsi="Times New Roman" w:cs="Times New Roman"/>
              <w:lang w:eastAsia="ja-JP"/>
            </w:rPr>
            <w:t>(Mitchell, 2003, p. 12)</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0618ED" w:rsidRDefault="00C05988" w:rsidP="00E67920">
      <w:pPr>
        <w:autoSpaceDE w:val="0"/>
        <w:autoSpaceDN w:val="0"/>
        <w:adjustRightInd w:val="0"/>
        <w:spacing w:after="200" w:line="360" w:lineRule="auto"/>
        <w:jc w:val="both"/>
        <w:rPr>
          <w:rFonts w:ascii="Times New Roman" w:eastAsia="Times New Roman" w:hAnsi="Times New Roman" w:cs="Times New Roman"/>
          <w:b/>
          <w:lang w:val="en-US"/>
        </w:rPr>
      </w:pPr>
      <w:r w:rsidRPr="000618ED">
        <w:rPr>
          <w:rFonts w:ascii="Times New Roman" w:eastAsia="Times New Roman" w:hAnsi="Times New Roman" w:cs="Times New Roman"/>
          <w:b/>
          <w:lang w:val="en-US"/>
        </w:rPr>
        <w:t>Bibliografía:</w:t>
      </w:r>
    </w:p>
    <w:p w:rsidR="00C05988" w:rsidRPr="000618ED" w:rsidRDefault="00C05988" w:rsidP="00E67920">
      <w:pPr>
        <w:autoSpaceDE w:val="0"/>
        <w:autoSpaceDN w:val="0"/>
        <w:adjustRightInd w:val="0"/>
        <w:spacing w:after="200" w:line="360" w:lineRule="auto"/>
        <w:jc w:val="both"/>
        <w:rPr>
          <w:rFonts w:cs="Times New Roman"/>
          <w:lang w:val="en-US"/>
        </w:rPr>
      </w:pPr>
      <w:r w:rsidRPr="000618ED">
        <w:rPr>
          <w:rFonts w:ascii="Times New Roman" w:hAnsi="Times New Roman" w:cs="Times New Roman"/>
          <w:lang w:val="en-US"/>
        </w:rPr>
        <w:t>Vision and Visuality (Seattle</w:t>
      </w:r>
      <w:proofErr w:type="gramStart"/>
      <w:r w:rsidRPr="000618ED">
        <w:rPr>
          <w:rFonts w:ascii="Times New Roman" w:hAnsi="Times New Roman" w:cs="Times New Roman"/>
          <w:lang w:val="en-US"/>
        </w:rPr>
        <w:t>:New</w:t>
      </w:r>
      <w:proofErr w:type="gramEnd"/>
      <w:r w:rsidRPr="000618ED">
        <w:rPr>
          <w:rFonts w:ascii="Times New Roman" w:hAnsi="Times New Roman" w:cs="Times New Roman"/>
          <w:lang w:val="en-US"/>
        </w:rPr>
        <w:t xml:space="preserve"> Press, (1998)</w:t>
      </w:r>
    </w:p>
    <w:p w:rsidR="00C05988" w:rsidRPr="000618ED" w:rsidRDefault="00C05988" w:rsidP="00E67920">
      <w:pPr>
        <w:autoSpaceDE w:val="0"/>
        <w:autoSpaceDN w:val="0"/>
        <w:adjustRightInd w:val="0"/>
        <w:spacing w:after="200" w:line="360" w:lineRule="auto"/>
        <w:jc w:val="both"/>
        <w:rPr>
          <w:rFonts w:cs="Times New Roman"/>
          <w:lang w:val="en-US"/>
        </w:rPr>
      </w:pPr>
      <w:r w:rsidRPr="000618ED">
        <w:rPr>
          <w:rFonts w:ascii="Times New Roman" w:hAnsi="Times New Roman" w:cs="Times New Roman"/>
          <w:lang w:val="en-US"/>
        </w:rPr>
        <w:t>Derrida, “The dangerous Supplement”, en Of Grammatology (Baltimore: Johs Hopkins University Press, 1978).</w:t>
      </w:r>
    </w:p>
    <w:p w:rsidR="00C05988" w:rsidRPr="000618ED" w:rsidRDefault="00C05988" w:rsidP="00E67920">
      <w:pPr>
        <w:autoSpaceDE w:val="0"/>
        <w:autoSpaceDN w:val="0"/>
        <w:adjustRightInd w:val="0"/>
        <w:spacing w:after="200" w:line="360" w:lineRule="auto"/>
        <w:jc w:val="both"/>
        <w:rPr>
          <w:rFonts w:cs="Times New Roman"/>
          <w:lang w:val="en-US"/>
        </w:rPr>
      </w:pPr>
      <w:r w:rsidRPr="000618ED">
        <w:rPr>
          <w:rFonts w:ascii="Times New Roman" w:hAnsi="Times New Roman" w:cs="Times New Roman"/>
          <w:lang w:val="en-US"/>
        </w:rPr>
        <w:t>Jay, Downcast Eyes (Berkeley</w:t>
      </w:r>
      <w:proofErr w:type="gramStart"/>
      <w:r w:rsidRPr="000618ED">
        <w:rPr>
          <w:rFonts w:ascii="Times New Roman" w:hAnsi="Times New Roman" w:cs="Times New Roman"/>
          <w:lang w:val="en-US"/>
        </w:rPr>
        <w:t>:University</w:t>
      </w:r>
      <w:proofErr w:type="gramEnd"/>
      <w:r w:rsidRPr="000618ED">
        <w:rPr>
          <w:rFonts w:ascii="Times New Roman" w:hAnsi="Times New Roman" w:cs="Times New Roman"/>
          <w:lang w:val="en-US"/>
        </w:rPr>
        <w:t xml:space="preserve"> of California Press, 1993); Mitchel Iconology, (Chicago: University of Chicago Press, 1987).</w:t>
      </w:r>
    </w:p>
    <w:p w:rsidR="00C05988" w:rsidRPr="000618ED" w:rsidRDefault="00C05988" w:rsidP="00E67920">
      <w:pPr>
        <w:autoSpaceDE w:val="0"/>
        <w:autoSpaceDN w:val="0"/>
        <w:adjustRightInd w:val="0"/>
        <w:spacing w:after="200" w:line="360" w:lineRule="auto"/>
        <w:jc w:val="both"/>
        <w:rPr>
          <w:rFonts w:cs="Times New Roman"/>
          <w:lang w:val="en-US"/>
        </w:rPr>
      </w:pPr>
      <w:r w:rsidRPr="000618ED">
        <w:rPr>
          <w:rFonts w:ascii="Times New Roman" w:hAnsi="Times New Roman" w:cs="Times New Roman"/>
          <w:lang w:val="en-US"/>
        </w:rPr>
        <w:t>Roland Barthes, La Cámara Lúcida (1981; New York: Hill and Wang, 1981)</w:t>
      </w:r>
    </w:p>
    <w:p w:rsidR="00C05988" w:rsidRPr="000618ED" w:rsidRDefault="00C05988" w:rsidP="00E67920">
      <w:pPr>
        <w:autoSpaceDE w:val="0"/>
        <w:autoSpaceDN w:val="0"/>
        <w:adjustRightInd w:val="0"/>
        <w:spacing w:after="200" w:line="360" w:lineRule="auto"/>
        <w:jc w:val="both"/>
        <w:rPr>
          <w:rFonts w:cs="Times New Roman"/>
          <w:lang w:val="en-US"/>
        </w:rPr>
      </w:pPr>
      <w:r w:rsidRPr="000618ED">
        <w:rPr>
          <w:rFonts w:ascii="Times New Roman" w:hAnsi="Times New Roman" w:cs="Times New Roman"/>
          <w:lang w:val="en-US"/>
        </w:rPr>
        <w:t>Lacan, “The eye and The Gaze”, en Four Fundamental Conceps of Phychoanalysis (New York: W.W. Norton, 1981)</w:t>
      </w:r>
    </w:p>
    <w:p w:rsidR="006B2E5A" w:rsidRPr="000618ED" w:rsidRDefault="00C05988" w:rsidP="00E67920">
      <w:pPr>
        <w:autoSpaceDE w:val="0"/>
        <w:autoSpaceDN w:val="0"/>
        <w:adjustRightInd w:val="0"/>
        <w:spacing w:after="200" w:line="360" w:lineRule="auto"/>
        <w:jc w:val="both"/>
        <w:rPr>
          <w:rFonts w:cs="Times New Roman"/>
          <w:lang w:val="en-US"/>
        </w:rPr>
      </w:pPr>
      <w:proofErr w:type="gramStart"/>
      <w:r w:rsidRPr="000618ED">
        <w:rPr>
          <w:rFonts w:ascii="Times New Roman" w:hAnsi="Times New Roman" w:cs="Times New Roman"/>
          <w:lang w:val="en-US"/>
        </w:rPr>
        <w:t>Nicholas Mirzoeff, An Introduction to Visual Culture (New York: Routledge, 1959), p.10</w:t>
      </w:r>
      <w:r w:rsidR="00E154E0" w:rsidRPr="000618ED">
        <w:rPr>
          <w:rFonts w:ascii="Times New Roman" w:hAnsi="Times New Roman" w:cs="Times New Roman"/>
          <w:lang w:val="en-US"/>
        </w:rPr>
        <w:t>.</w:t>
      </w:r>
      <w:proofErr w:type="gramEnd"/>
    </w:p>
    <w:p w:rsidR="00E154E0" w:rsidRPr="000618ED" w:rsidRDefault="00E154E0" w:rsidP="00E67920">
      <w:pPr>
        <w:autoSpaceDE w:val="0"/>
        <w:autoSpaceDN w:val="0"/>
        <w:adjustRightInd w:val="0"/>
        <w:spacing w:after="200" w:line="360" w:lineRule="auto"/>
        <w:jc w:val="both"/>
        <w:rPr>
          <w:rFonts w:cs="Times New Roman"/>
          <w:lang w:val="en-US"/>
        </w:rPr>
      </w:pPr>
    </w:p>
    <w:p w:rsidR="00E154E0" w:rsidRPr="000618ED" w:rsidRDefault="00E154E0" w:rsidP="00E67920">
      <w:pPr>
        <w:spacing w:after="200" w:line="360" w:lineRule="auto"/>
        <w:rPr>
          <w:rFonts w:ascii="Times New Roman" w:hAnsi="Times New Roman" w:cs="Times New Roman"/>
          <w:b/>
          <w:lang w:val="en-US"/>
        </w:rPr>
      </w:pPr>
      <w:r w:rsidRPr="000618ED">
        <w:rPr>
          <w:rFonts w:ascii="Times New Roman" w:hAnsi="Times New Roman" w:cs="Times New Roman"/>
          <w:b/>
          <w:lang w:val="en-US"/>
        </w:rPr>
        <w:br w:type="page"/>
      </w:r>
    </w:p>
    <w:p w:rsidR="00C05988" w:rsidRPr="00791C55" w:rsidRDefault="002538D8" w:rsidP="00E67920">
      <w:pPr>
        <w:spacing w:after="200" w:line="360" w:lineRule="auto"/>
        <w:jc w:val="both"/>
        <w:rPr>
          <w:rFonts w:ascii="Times New Roman" w:hAnsi="Times New Roman" w:cs="Times New Roman"/>
          <w:b/>
        </w:rPr>
      </w:pPr>
      <w:r w:rsidRPr="00791C55">
        <w:rPr>
          <w:rFonts w:ascii="Times New Roman" w:hAnsi="Times New Roman" w:cs="Times New Roman"/>
          <w:b/>
        </w:rPr>
        <w:t>FICHA DE RESUMEN ANALÍTICO 12</w:t>
      </w:r>
    </w:p>
    <w:p w:rsidR="00C05988" w:rsidRPr="00791C55" w:rsidRDefault="00C05988" w:rsidP="00E67920">
      <w:pPr>
        <w:spacing w:after="200" w:line="360" w:lineRule="auto"/>
        <w:jc w:val="both"/>
        <w:rPr>
          <w:rFonts w:ascii="Times New Roman" w:hAnsi="Times New Roman" w:cs="Times New Roman"/>
          <w:b/>
        </w:rPr>
      </w:pP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Partes del Resumen Analítico:</w:t>
      </w:r>
    </w:p>
    <w:p w:rsidR="00C05988" w:rsidRPr="00791C55" w:rsidRDefault="00C05988" w:rsidP="00E67920">
      <w:pPr>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Una crítica al trabajo del cineasta y artística húngaro Peter Forgacs, con respecto a las películas caseras realizadas por el, tomando en cuenta la historia o momento familiar que estas conllevan, así como un ejemplo de cultura visual desarrollada en los años noventa principalmente.</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Título:</w:t>
      </w:r>
    </w:p>
    <w:p w:rsidR="00C05988" w:rsidRPr="00791C55" w:rsidRDefault="00033E1E" w:rsidP="00E67920">
      <w:pPr>
        <w:pStyle w:val="Sinespaciado"/>
        <w:spacing w:after="200" w:line="360" w:lineRule="auto"/>
        <w:jc w:val="both"/>
        <w:rPr>
          <w:rFonts w:ascii="Times New Roman" w:hAnsi="Times New Roman" w:cs="Times New Roman"/>
        </w:rPr>
      </w:pPr>
      <w:hyperlink r:id="rId17" w:history="1">
        <w:r w:rsidR="00C05988" w:rsidRPr="00791C55">
          <w:rPr>
            <w:rFonts w:ascii="Times New Roman" w:hAnsi="Times New Roman" w:cs="Times New Roman"/>
          </w:rPr>
          <w:t>Hacia una nueva historiografía: Peter Forgacs y la estética de la temporalidad</w:t>
        </w:r>
      </w:hyperlink>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Autor:</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Ernst van Alphen</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Año de publicación:</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2009</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Editorial o patrocinador:</w:t>
      </w:r>
    </w:p>
    <w:p w:rsidR="00C05988" w:rsidRPr="00791C55" w:rsidRDefault="00033E1E" w:rsidP="00E67920">
      <w:pPr>
        <w:pStyle w:val="Sinespaciado"/>
        <w:spacing w:after="200" w:line="360" w:lineRule="auto"/>
        <w:jc w:val="both"/>
        <w:rPr>
          <w:rFonts w:ascii="Times New Roman" w:hAnsi="Times New Roman" w:cs="Times New Roman"/>
        </w:rPr>
      </w:pPr>
      <w:hyperlink r:id="rId18" w:history="1">
        <w:r w:rsidR="00C05988" w:rsidRPr="00791C55">
          <w:rPr>
            <w:rFonts w:ascii="Times New Roman" w:hAnsi="Times New Roman" w:cs="Times New Roman"/>
          </w:rPr>
          <w:t>CENDEAC</w:t>
        </w:r>
      </w:hyperlink>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Sitio de publicación:</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 xml:space="preserve">Revista Estudios Visuales, </w:t>
      </w:r>
      <w:r w:rsidR="00B42A4E" w:rsidRPr="00791C55">
        <w:rPr>
          <w:rFonts w:ascii="Times New Roman" w:hAnsi="Times New Roman" w:cs="Times New Roman"/>
        </w:rPr>
        <w:t>núm.</w:t>
      </w:r>
      <w:r w:rsidRPr="00791C55">
        <w:rPr>
          <w:rFonts w:ascii="Times New Roman" w:hAnsi="Times New Roman" w:cs="Times New Roman"/>
        </w:rPr>
        <w:t xml:space="preserve"> #6. Ensayo, teoría y crítica de la cultura visual y el arte contemporáneo</w:t>
      </w:r>
      <w:r w:rsidRPr="00791C55">
        <w:rPr>
          <w:rFonts w:ascii="Times New Roman" w:hAnsi="Times New Roman" w:cs="Times New Roman"/>
          <w:bCs/>
        </w:rPr>
        <w:t>.</w:t>
      </w:r>
      <w:r w:rsidRPr="00791C55">
        <w:rPr>
          <w:rFonts w:ascii="Times New Roman" w:hAnsi="Times New Roman" w:cs="Times New Roman"/>
        </w:rPr>
        <w:t>  Enero 2009</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Contenido:</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“Las películas caseras forman un género particular, y como tal género poseen propiedades específicas en relación a la memoria. El género se centra casi exclusivamente en lo personal. La dimensión social de la vida humana figura, como mucho, solo oblicuamente. Lo que vemos son aniversarios, bodas, excursiones familiares, el nacimiento de los niños, y cómo se van haciendo mayores. Estos momentos personales en la vida de las familias están limitados porque son seleccionados en base a un criterio específico: consisten sólo en recuerdos de momentos felices. Pero como apunta Forgacs en una entrevista, la película casera es personal también de otro modo. Está estructurada como un sueño. En el caso de las películas más antiguas no hay sonido. No hay palabras habladas ni voces en off. El único medio es la comunicación visual. Además, contienen muchas elipsis extrañas</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985043747"/>
          <w:citation/>
        </w:sdtPr>
        <w:sdtContent>
          <w:r w:rsidR="00033E1E" w:rsidRPr="00791C55">
            <w:rPr>
              <w:rFonts w:ascii="Times New Roman" w:eastAsia="Times New Roman" w:hAnsi="Times New Roman" w:cs="Times New Roman"/>
            </w:rPr>
            <w:fldChar w:fldCharType="begin"/>
          </w:r>
          <w:r w:rsidR="00C131B1" w:rsidRPr="00791C55">
            <w:rPr>
              <w:rFonts w:ascii="Times New Roman" w:eastAsia="Times New Roman" w:hAnsi="Times New Roman" w:cs="Times New Roman"/>
            </w:rPr>
            <w:instrText xml:space="preserve">CITATION MarcadorDePosición7 \p 2-3 \t  \l 1034 </w:instrText>
          </w:r>
          <w:r w:rsidR="00033E1E" w:rsidRPr="00791C55">
            <w:rPr>
              <w:rFonts w:ascii="Times New Roman" w:eastAsia="Times New Roman" w:hAnsi="Times New Roman" w:cs="Times New Roman"/>
            </w:rPr>
            <w:fldChar w:fldCharType="separate"/>
          </w:r>
          <w:r w:rsidR="00C131B1" w:rsidRPr="00791C55">
            <w:rPr>
              <w:rFonts w:ascii="Times New Roman" w:eastAsia="Times New Roman" w:hAnsi="Times New Roman" w:cs="Times New Roman"/>
            </w:rPr>
            <w:t>(Van Alphen, 2009, pp. 2-3)</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“La imposición de la historia sobre el tiempo personal nunca funciona dócilmente. Como resultado la dimensión temporal completamente de la película casera golpea una y otra vez al espectador. El tiempo personal y el histórico se encuentran en una mutua tensión radical. Esperamos ver las huellas o los síntomas de la dramática historia de aquellos días en las filmaciones caseras</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603810726"/>
          <w:citation/>
        </w:sdtPr>
        <w:sdtContent>
          <w:r w:rsidR="00033E1E" w:rsidRPr="00791C55">
            <w:rPr>
              <w:rFonts w:ascii="Times New Roman" w:eastAsia="Times New Roman" w:hAnsi="Times New Roman" w:cs="Times New Roman"/>
            </w:rPr>
            <w:fldChar w:fldCharType="begin"/>
          </w:r>
          <w:r w:rsidR="00C131B1" w:rsidRPr="00791C55">
            <w:rPr>
              <w:rFonts w:ascii="Times New Roman" w:eastAsia="Times New Roman" w:hAnsi="Times New Roman" w:cs="Times New Roman"/>
            </w:rPr>
            <w:instrText xml:space="preserve">CITATION MarcadorDePosición7 \p 3-4 \t  \l 1034 </w:instrText>
          </w:r>
          <w:r w:rsidR="00033E1E" w:rsidRPr="00791C55">
            <w:rPr>
              <w:rFonts w:ascii="Times New Roman" w:eastAsia="Times New Roman" w:hAnsi="Times New Roman" w:cs="Times New Roman"/>
            </w:rPr>
            <w:fldChar w:fldCharType="separate"/>
          </w:r>
          <w:r w:rsidR="00C131B1" w:rsidRPr="00791C55">
            <w:rPr>
              <w:rFonts w:ascii="Times New Roman" w:eastAsia="Times New Roman" w:hAnsi="Times New Roman" w:cs="Times New Roman"/>
            </w:rPr>
            <w:t>(Van Alphen, 2009, pp. 3-4)</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“Cuando la gente mira a la cámara en una película de ficción, esta clase de mirada es autoreflexiva; por un momento cortocircuita la ficcionalidad del film estableciendo un contacto directo con el espectador. La película muestra su carácter construido. En las películas caseras las miradas frecuentes a la cámara pertenecen a un orden completamente distinto. Porque aquí no hay distinción clara entre la cámara y la persona que hay detrás de la cámara</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967351803"/>
          <w:citation/>
        </w:sdtPr>
        <w:sdtContent>
          <w:r w:rsidR="00033E1E" w:rsidRPr="00791C55">
            <w:rPr>
              <w:rFonts w:ascii="Times New Roman" w:eastAsia="Times New Roman" w:hAnsi="Times New Roman" w:cs="Times New Roman"/>
            </w:rPr>
            <w:fldChar w:fldCharType="begin"/>
          </w:r>
          <w:r w:rsidR="00C131B1" w:rsidRPr="00791C55">
            <w:rPr>
              <w:rFonts w:ascii="Times New Roman" w:eastAsia="Times New Roman" w:hAnsi="Times New Roman" w:cs="Times New Roman"/>
            </w:rPr>
            <w:instrText xml:space="preserve">CITATION MarcadorDePosición7 \p 4-5 \t  \l 1034 </w:instrText>
          </w:r>
          <w:r w:rsidR="00033E1E" w:rsidRPr="00791C55">
            <w:rPr>
              <w:rFonts w:ascii="Times New Roman" w:eastAsia="Times New Roman" w:hAnsi="Times New Roman" w:cs="Times New Roman"/>
            </w:rPr>
            <w:fldChar w:fldCharType="separate"/>
          </w:r>
          <w:r w:rsidR="00C131B1" w:rsidRPr="00791C55">
            <w:rPr>
              <w:rFonts w:ascii="Times New Roman" w:eastAsia="Times New Roman" w:hAnsi="Times New Roman" w:cs="Times New Roman"/>
            </w:rPr>
            <w:t>(Van Alphen, 2009, pp. 4-5)</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“La gente en las películas caseras no posa para la cámara sino para la persona que lleva la cámara. Ellos se dejan filmar no para ser objetivados dentro de una imagen bella o interesante, sino por amor a la persona que está rondando</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502284919"/>
          <w:citation/>
        </w:sdtPr>
        <w:sdtContent>
          <w:r w:rsidR="00033E1E" w:rsidRPr="00791C55">
            <w:rPr>
              <w:rFonts w:ascii="Times New Roman" w:eastAsia="Times New Roman" w:hAnsi="Times New Roman" w:cs="Times New Roman"/>
            </w:rPr>
            <w:fldChar w:fldCharType="begin"/>
          </w:r>
          <w:r w:rsidR="00C131B1" w:rsidRPr="00791C55">
            <w:rPr>
              <w:rFonts w:ascii="Times New Roman" w:eastAsia="Times New Roman" w:hAnsi="Times New Roman" w:cs="Times New Roman"/>
            </w:rPr>
            <w:instrText xml:space="preserve">CITATION MarcadorDePosición7 \p 5 \t  \l 1034 </w:instrText>
          </w:r>
          <w:r w:rsidR="00033E1E" w:rsidRPr="00791C55">
            <w:rPr>
              <w:rFonts w:ascii="Times New Roman" w:eastAsia="Times New Roman" w:hAnsi="Times New Roman" w:cs="Times New Roman"/>
            </w:rPr>
            <w:fldChar w:fldCharType="separate"/>
          </w:r>
          <w:r w:rsidR="00C131B1" w:rsidRPr="00791C55">
            <w:rPr>
              <w:rFonts w:ascii="Times New Roman" w:eastAsia="Times New Roman" w:hAnsi="Times New Roman" w:cs="Times New Roman"/>
            </w:rPr>
            <w:t>(Van Alphen, 2009, p. 5)</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“La crisis de la memoria es no sólo específica en el sentido sociopolítico sino que está tan bien causada por la cultura de los media, por su abrumadora presencia desde los años noventa y por las formas específicas que esta cultura desarrolla. El impacto enorme de la cultura de los medios fílmicos y fotográficos no ha trabajado al servicio de la memoria, sino que, al contrario amenaza con destruir la memoria histórica y la imagen mnemónica</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2108570183"/>
          <w:citation/>
        </w:sdtPr>
        <w:sdtContent>
          <w:r w:rsidR="00033E1E" w:rsidRPr="00791C55">
            <w:rPr>
              <w:rFonts w:ascii="Times New Roman" w:eastAsia="Times New Roman" w:hAnsi="Times New Roman" w:cs="Times New Roman"/>
            </w:rPr>
            <w:fldChar w:fldCharType="begin"/>
          </w:r>
          <w:r w:rsidR="00C131B1" w:rsidRPr="00791C55">
            <w:rPr>
              <w:rFonts w:ascii="Times New Roman" w:eastAsia="Times New Roman" w:hAnsi="Times New Roman" w:cs="Times New Roman"/>
            </w:rPr>
            <w:instrText xml:space="preserve">CITATION MarcadorDePosición7 \p 8 \t  \l 1034 </w:instrText>
          </w:r>
          <w:r w:rsidR="00033E1E" w:rsidRPr="00791C55">
            <w:rPr>
              <w:rFonts w:ascii="Times New Roman" w:eastAsia="Times New Roman" w:hAnsi="Times New Roman" w:cs="Times New Roman"/>
            </w:rPr>
            <w:fldChar w:fldCharType="separate"/>
          </w:r>
          <w:r w:rsidR="00C131B1" w:rsidRPr="00791C55">
            <w:rPr>
              <w:rFonts w:ascii="Times New Roman" w:eastAsia="Times New Roman" w:hAnsi="Times New Roman" w:cs="Times New Roman"/>
            </w:rPr>
            <w:t>(Van Alphen, 2009, p. 8)</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“Es contra el fondo de esa crisis secular de la memoria, en la actividad acelerada, como han de ser entendidas las prácticas de la memoria en las artes visuales. Y es en estas prácticas donde la memoria se convierte en un asunto de transformación estética. Para apreciar el valor social de tales transformaciones en la estética de la memoria, la cuestión que requiere ser respondida es en qué medida estas prácticas son capaces de resistir a la amenaza del olvido</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962807005"/>
          <w:citation/>
        </w:sdtPr>
        <w:sdtContent>
          <w:r w:rsidR="00033E1E" w:rsidRPr="00791C55">
            <w:rPr>
              <w:rFonts w:ascii="Times New Roman" w:eastAsia="Times New Roman" w:hAnsi="Times New Roman" w:cs="Times New Roman"/>
            </w:rPr>
            <w:fldChar w:fldCharType="begin"/>
          </w:r>
          <w:r w:rsidR="00C131B1" w:rsidRPr="00791C55">
            <w:rPr>
              <w:rFonts w:ascii="Times New Roman" w:eastAsia="Times New Roman" w:hAnsi="Times New Roman" w:cs="Times New Roman"/>
            </w:rPr>
            <w:instrText xml:space="preserve">CITATION MarcadorDePosición7 \p 11 \t  \l 1034 </w:instrText>
          </w:r>
          <w:r w:rsidR="00033E1E" w:rsidRPr="00791C55">
            <w:rPr>
              <w:rFonts w:ascii="Times New Roman" w:eastAsia="Times New Roman" w:hAnsi="Times New Roman" w:cs="Times New Roman"/>
            </w:rPr>
            <w:fldChar w:fldCharType="separate"/>
          </w:r>
          <w:r w:rsidR="00C131B1" w:rsidRPr="00791C55">
            <w:rPr>
              <w:rFonts w:ascii="Times New Roman" w:eastAsia="Times New Roman" w:hAnsi="Times New Roman" w:cs="Times New Roman"/>
            </w:rPr>
            <w:t>(Van Alphen, 2009, p. 11)</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“Ver películas familiares de otra persona suele ser una experiencia más bien aburrida. Este aburrimiento no proviene del hecho de que la calidad cinematográfica de estas películas tienda a ser más bien mediocre o demasiado sentimental, sino porque lo que vemos no nos concierne a “nosotros” sino a “ellos</w:t>
      </w:r>
      <w:r w:rsidR="00DF7E54" w:rsidRPr="00791C55">
        <w:rPr>
          <w:rFonts w:ascii="Times New Roman" w:eastAsia="Times New Roman" w:hAnsi="Times New Roman" w:cs="Times New Roman"/>
        </w:rPr>
        <w:t>”</w:t>
      </w:r>
      <w:r w:rsidRPr="00791C55">
        <w:rPr>
          <w:rFonts w:ascii="Times New Roman" w:eastAsia="Times New Roman" w:hAnsi="Times New Roman" w:cs="Times New Roman"/>
        </w:rPr>
        <w:t xml:space="preserve"> Ver películas caseras convencionales no establece una relación de similitud sino de diferencia; el género nos hace conscientes de la privacidad del tiempo personal y del sentimentalismo de los medios convencionales de retratar a la familia</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223131088"/>
          <w:citation/>
        </w:sdtPr>
        <w:sdtContent>
          <w:r w:rsidR="00033E1E" w:rsidRPr="00791C55">
            <w:rPr>
              <w:rFonts w:ascii="Times New Roman" w:eastAsia="Times New Roman" w:hAnsi="Times New Roman" w:cs="Times New Roman"/>
            </w:rPr>
            <w:fldChar w:fldCharType="begin"/>
          </w:r>
          <w:r w:rsidR="00C131B1" w:rsidRPr="00791C55">
            <w:rPr>
              <w:rFonts w:ascii="Times New Roman" w:eastAsia="Times New Roman" w:hAnsi="Times New Roman" w:cs="Times New Roman"/>
            </w:rPr>
            <w:instrText xml:space="preserve">CITATION MarcadorDePosición7 \p 14 \t  \l 1034 </w:instrText>
          </w:r>
          <w:r w:rsidR="00033E1E" w:rsidRPr="00791C55">
            <w:rPr>
              <w:rFonts w:ascii="Times New Roman" w:eastAsia="Times New Roman" w:hAnsi="Times New Roman" w:cs="Times New Roman"/>
            </w:rPr>
            <w:fldChar w:fldCharType="separate"/>
          </w:r>
          <w:r w:rsidR="00C131B1" w:rsidRPr="00791C55">
            <w:rPr>
              <w:rFonts w:ascii="Times New Roman" w:eastAsia="Times New Roman" w:hAnsi="Times New Roman" w:cs="Times New Roman"/>
            </w:rPr>
            <w:t>(Van Alphen, 2009, p. 14)</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 xml:space="preserve">“La memoria, por el contrario, está fundamentalmente conectada con el presente: es una y otra vez actualizada </w:t>
      </w:r>
      <w:r w:rsidRPr="00791C55">
        <w:rPr>
          <w:rFonts w:ascii="Times New Roman" w:eastAsia="Times New Roman" w:hAnsi="Times New Roman" w:cs="Times New Roman"/>
          <w:i/>
        </w:rPr>
        <w:t>en elpresente</w:t>
      </w:r>
      <w:r w:rsidRPr="00791C55">
        <w:rPr>
          <w:rFonts w:ascii="Times New Roman" w:eastAsia="Times New Roman" w:hAnsi="Times New Roman" w:cs="Times New Roman"/>
        </w:rPr>
        <w:t>, y solo aquellos recuerdos que son significativos en el presente pueden ser activados</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217486304"/>
          <w:citation/>
        </w:sdtPr>
        <w:sdtContent>
          <w:r w:rsidR="00033E1E" w:rsidRPr="00791C55">
            <w:rPr>
              <w:rFonts w:ascii="Times New Roman" w:eastAsia="Times New Roman" w:hAnsi="Times New Roman" w:cs="Times New Roman"/>
            </w:rPr>
            <w:fldChar w:fldCharType="begin"/>
          </w:r>
          <w:r w:rsidR="00C131B1" w:rsidRPr="00791C55">
            <w:rPr>
              <w:rFonts w:ascii="Times New Roman" w:eastAsia="Times New Roman" w:hAnsi="Times New Roman" w:cs="Times New Roman"/>
            </w:rPr>
            <w:instrText xml:space="preserve">CITATION MarcadorDePosición7 \p 14 \t  \l 1034 </w:instrText>
          </w:r>
          <w:r w:rsidR="00033E1E" w:rsidRPr="00791C55">
            <w:rPr>
              <w:rFonts w:ascii="Times New Roman" w:eastAsia="Times New Roman" w:hAnsi="Times New Roman" w:cs="Times New Roman"/>
            </w:rPr>
            <w:fldChar w:fldCharType="separate"/>
          </w:r>
          <w:r w:rsidR="00C131B1" w:rsidRPr="00791C55">
            <w:rPr>
              <w:rFonts w:ascii="Times New Roman" w:eastAsia="Times New Roman" w:hAnsi="Times New Roman" w:cs="Times New Roman"/>
            </w:rPr>
            <w:t>(Van Alphen, 2009, p. 14)</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spacing w:after="200" w:line="360" w:lineRule="auto"/>
        <w:jc w:val="both"/>
        <w:rPr>
          <w:rFonts w:ascii="Times New Roman" w:hAnsi="Times New Roman" w:cs="Times New Roman"/>
          <w:b/>
          <w:lang w:eastAsia="ja-JP"/>
        </w:rPr>
      </w:pPr>
      <w:r w:rsidRPr="00791C55">
        <w:rPr>
          <w:rFonts w:ascii="Times New Roman" w:hAnsi="Times New Roman" w:cs="Times New Roman"/>
          <w:b/>
        </w:rPr>
        <w:t>Metodología:</w:t>
      </w:r>
    </w:p>
    <w:p w:rsidR="00C05988" w:rsidRPr="00791C55" w:rsidRDefault="00C05988" w:rsidP="00E67920">
      <w:pPr>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El material casero reunido por el cineasta húngaro Peter Forgacs, será el principal tema de investigación, tomando un poco de su filmografía, así como referencias al cine casero en la época del Holocausto y delos años noventa.</w:t>
      </w: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Discusión:</w:t>
      </w:r>
    </w:p>
    <w:p w:rsidR="00C05988" w:rsidRPr="00791C55" w:rsidRDefault="00C05988" w:rsidP="00E67920">
      <w:pPr>
        <w:spacing w:after="200" w:line="360" w:lineRule="auto"/>
        <w:jc w:val="both"/>
        <w:rPr>
          <w:rFonts w:ascii="Times New Roman" w:hAnsi="Times New Roman" w:cs="Times New Roman"/>
        </w:rPr>
      </w:pPr>
      <w:r w:rsidRPr="00791C55">
        <w:rPr>
          <w:rFonts w:ascii="Times New Roman" w:eastAsia="Times New Roman" w:hAnsi="Times New Roman" w:cs="Times New Roman"/>
        </w:rPr>
        <w:t>Investigación que trata sobre el video casero visto desde el plano de la memoria, en como las personas recordamos ciertos momentos al vivir el presente, y como se va desarrollando una historia dentro de los propios videos.</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Conclusiones:</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“Es así como la historiografía puede volverse relevante de nuevo para nuestro presente político y personal. Es así como, en otras palabras, la historiografía puede retomar su misión, no de dictar y de obviar lo que hoy somos y hacemos, sino de servir al pasado y preservarlo en nuestro presente</w:t>
      </w:r>
      <w:r w:rsidR="00DF7E54" w:rsidRPr="00791C55">
        <w:rPr>
          <w:rFonts w:ascii="Times New Roman" w:hAnsi="Times New Roman" w:cs="Times New Roman"/>
        </w:rPr>
        <w:t>”</w:t>
      </w:r>
      <w:sdt>
        <w:sdtPr>
          <w:rPr>
            <w:rFonts w:ascii="Times New Roman" w:hAnsi="Times New Roman" w:cs="Times New Roman"/>
          </w:rPr>
          <w:id w:val="197134649"/>
          <w:citation/>
        </w:sdtPr>
        <w:sdtContent>
          <w:r w:rsidR="00033E1E" w:rsidRPr="00791C55">
            <w:rPr>
              <w:rFonts w:ascii="Times New Roman" w:hAnsi="Times New Roman" w:cs="Times New Roman"/>
            </w:rPr>
            <w:fldChar w:fldCharType="begin"/>
          </w:r>
          <w:r w:rsidR="00C131B1" w:rsidRPr="00791C55">
            <w:rPr>
              <w:rFonts w:ascii="Times New Roman" w:hAnsi="Times New Roman" w:cs="Times New Roman"/>
            </w:rPr>
            <w:instrText xml:space="preserve">CITATION MarcadorDePosición7 \p 19 \t  \l 1034 </w:instrText>
          </w:r>
          <w:r w:rsidR="00033E1E" w:rsidRPr="00791C55">
            <w:rPr>
              <w:rFonts w:ascii="Times New Roman" w:hAnsi="Times New Roman" w:cs="Times New Roman"/>
            </w:rPr>
            <w:fldChar w:fldCharType="separate"/>
          </w:r>
          <w:r w:rsidR="00C131B1" w:rsidRPr="00791C55">
            <w:rPr>
              <w:rFonts w:ascii="Times New Roman" w:hAnsi="Times New Roman" w:cs="Times New Roman"/>
            </w:rPr>
            <w:t>(Van Alphen, 2009, p. 19)</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0618ED" w:rsidRDefault="00C05988" w:rsidP="00E67920">
      <w:pPr>
        <w:autoSpaceDE w:val="0"/>
        <w:autoSpaceDN w:val="0"/>
        <w:adjustRightInd w:val="0"/>
        <w:spacing w:after="200" w:line="360" w:lineRule="auto"/>
        <w:jc w:val="both"/>
        <w:rPr>
          <w:rFonts w:ascii="Times New Roman" w:eastAsia="Times New Roman" w:hAnsi="Times New Roman" w:cs="Times New Roman"/>
          <w:b/>
          <w:lang w:val="en-US"/>
        </w:rPr>
      </w:pPr>
      <w:r w:rsidRPr="000618ED">
        <w:rPr>
          <w:rFonts w:ascii="Times New Roman" w:eastAsia="Times New Roman" w:hAnsi="Times New Roman" w:cs="Times New Roman"/>
          <w:b/>
          <w:lang w:val="en-US"/>
        </w:rPr>
        <w:t>Bibliografía:</w:t>
      </w:r>
    </w:p>
    <w:p w:rsidR="00C05988" w:rsidRPr="000618ED" w:rsidRDefault="00C05988" w:rsidP="00E67920">
      <w:pPr>
        <w:autoSpaceDE w:val="0"/>
        <w:autoSpaceDN w:val="0"/>
        <w:adjustRightInd w:val="0"/>
        <w:spacing w:after="200" w:line="360" w:lineRule="auto"/>
        <w:jc w:val="both"/>
        <w:rPr>
          <w:rFonts w:ascii="Times New Roman" w:hAnsi="Times New Roman" w:cs="Times New Roman"/>
          <w:lang w:val="en-US"/>
        </w:rPr>
      </w:pPr>
      <w:r w:rsidRPr="000618ED">
        <w:rPr>
          <w:rFonts w:ascii="Times New Roman" w:hAnsi="Times New Roman" w:cs="Times New Roman"/>
          <w:lang w:val="en-US"/>
        </w:rPr>
        <w:t xml:space="preserve">Silverman, Kaja, </w:t>
      </w:r>
      <w:r w:rsidRPr="000618ED">
        <w:rPr>
          <w:rFonts w:ascii="Times New Roman" w:hAnsi="Times New Roman" w:cs="Times New Roman"/>
          <w:i/>
          <w:lang w:val="en-US"/>
        </w:rPr>
        <w:t>Flesh of my flesh</w:t>
      </w:r>
      <w:r w:rsidRPr="000618ED">
        <w:rPr>
          <w:rFonts w:ascii="Times New Roman" w:hAnsi="Times New Roman" w:cs="Times New Roman"/>
          <w:lang w:val="en-US"/>
        </w:rPr>
        <w:t>, (Chicago: The University of Chicago Press)</w:t>
      </w:r>
    </w:p>
    <w:p w:rsidR="00C05988" w:rsidRPr="000618ED" w:rsidRDefault="00C05988" w:rsidP="00E67920">
      <w:pPr>
        <w:autoSpaceDE w:val="0"/>
        <w:autoSpaceDN w:val="0"/>
        <w:adjustRightInd w:val="0"/>
        <w:spacing w:after="200" w:line="360" w:lineRule="auto"/>
        <w:jc w:val="both"/>
        <w:rPr>
          <w:rFonts w:ascii="Times New Roman" w:hAnsi="Times New Roman" w:cs="Times New Roman"/>
          <w:lang w:val="en-US"/>
        </w:rPr>
      </w:pPr>
      <w:r w:rsidRPr="000618ED">
        <w:rPr>
          <w:rFonts w:ascii="Times New Roman" w:hAnsi="Times New Roman" w:cs="Times New Roman"/>
          <w:lang w:val="en-US"/>
        </w:rPr>
        <w:t>Buchlom, Bejamin, “Gerard Ritcher</w:t>
      </w:r>
      <w:r w:rsidR="00C64AD5" w:rsidRPr="000618ED">
        <w:rPr>
          <w:rFonts w:ascii="Times New Roman" w:hAnsi="Times New Roman" w:cs="Times New Roman"/>
          <w:lang w:val="en-US"/>
        </w:rPr>
        <w:t>’</w:t>
      </w:r>
      <w:r w:rsidRPr="000618ED">
        <w:rPr>
          <w:rFonts w:ascii="Times New Roman" w:hAnsi="Times New Roman" w:cs="Times New Roman"/>
          <w:lang w:val="en-US"/>
        </w:rPr>
        <w:t>s Atlas: The Anomic Archive” en Atlas: The Reader, (London 2003) pg. 109</w:t>
      </w:r>
    </w:p>
    <w:p w:rsidR="00C05988" w:rsidRPr="000618ED" w:rsidRDefault="00C05988" w:rsidP="00E67920">
      <w:pPr>
        <w:autoSpaceDE w:val="0"/>
        <w:autoSpaceDN w:val="0"/>
        <w:adjustRightInd w:val="0"/>
        <w:spacing w:after="200" w:line="360" w:lineRule="auto"/>
        <w:jc w:val="both"/>
        <w:rPr>
          <w:rFonts w:ascii="Times New Roman" w:hAnsi="Times New Roman" w:cs="Times New Roman"/>
          <w:lang w:val="en-US"/>
        </w:rPr>
      </w:pPr>
      <w:r w:rsidRPr="000618ED">
        <w:rPr>
          <w:rFonts w:ascii="Times New Roman" w:hAnsi="Times New Roman" w:cs="Times New Roman"/>
          <w:lang w:val="en-US"/>
        </w:rPr>
        <w:t>Roland Barthes, La Cámara Lúcida (1981; New York: Hill and Wang, 1981)</w:t>
      </w:r>
    </w:p>
    <w:p w:rsidR="00C05988" w:rsidRPr="000618ED" w:rsidRDefault="00C05988" w:rsidP="00E67920">
      <w:pPr>
        <w:autoSpaceDE w:val="0"/>
        <w:autoSpaceDN w:val="0"/>
        <w:adjustRightInd w:val="0"/>
        <w:spacing w:after="200" w:line="360" w:lineRule="auto"/>
        <w:jc w:val="both"/>
        <w:rPr>
          <w:rFonts w:ascii="Times New Roman" w:hAnsi="Times New Roman" w:cs="Times New Roman"/>
          <w:lang w:val="en-US"/>
        </w:rPr>
      </w:pPr>
      <w:r w:rsidRPr="000618ED">
        <w:rPr>
          <w:rFonts w:ascii="Times New Roman" w:hAnsi="Times New Roman" w:cs="Times New Roman"/>
          <w:lang w:val="en-US"/>
        </w:rPr>
        <w:t xml:space="preserve">Siegfried, Krakauer, “Photography” en </w:t>
      </w:r>
      <w:r w:rsidRPr="000618ED">
        <w:rPr>
          <w:rFonts w:ascii="Times New Roman" w:hAnsi="Times New Roman" w:cs="Times New Roman"/>
          <w:i/>
          <w:lang w:val="en-US"/>
        </w:rPr>
        <w:t>The Mass Ornament: Weimar Essays.</w:t>
      </w:r>
    </w:p>
    <w:p w:rsidR="00C05988" w:rsidRPr="000618ED" w:rsidRDefault="00C05988" w:rsidP="00E67920">
      <w:pPr>
        <w:autoSpaceDE w:val="0"/>
        <w:autoSpaceDN w:val="0"/>
        <w:adjustRightInd w:val="0"/>
        <w:spacing w:after="200" w:line="360" w:lineRule="auto"/>
        <w:jc w:val="both"/>
        <w:rPr>
          <w:rFonts w:ascii="Times New Roman" w:hAnsi="Times New Roman" w:cs="Times New Roman"/>
          <w:lang w:val="en-US" w:eastAsia="ja-JP"/>
        </w:rPr>
      </w:pPr>
      <w:r w:rsidRPr="000618ED">
        <w:rPr>
          <w:rFonts w:ascii="Times New Roman" w:hAnsi="Times New Roman" w:cs="Times New Roman"/>
          <w:lang w:val="en-US" w:eastAsia="ja-JP"/>
        </w:rPr>
        <w:t xml:space="preserve">Huyssen, Andreas, Presente Pasts: Urban Palimpssts and </w:t>
      </w:r>
      <w:proofErr w:type="gramStart"/>
      <w:r w:rsidRPr="000618ED">
        <w:rPr>
          <w:rFonts w:ascii="Times New Roman" w:hAnsi="Times New Roman" w:cs="Times New Roman"/>
          <w:lang w:val="en-US" w:eastAsia="ja-JP"/>
        </w:rPr>
        <w:t>The</w:t>
      </w:r>
      <w:proofErr w:type="gramEnd"/>
      <w:r w:rsidRPr="000618ED">
        <w:rPr>
          <w:rFonts w:ascii="Times New Roman" w:hAnsi="Times New Roman" w:cs="Times New Roman"/>
          <w:lang w:val="en-US" w:eastAsia="ja-JP"/>
        </w:rPr>
        <w:t xml:space="preserve"> Politics of Memory (Standford 2003: Standford University Press) Pág. 1</w:t>
      </w:r>
    </w:p>
    <w:p w:rsidR="00C05988" w:rsidRPr="000618ED" w:rsidRDefault="00C05988" w:rsidP="00E67920">
      <w:pPr>
        <w:autoSpaceDE w:val="0"/>
        <w:autoSpaceDN w:val="0"/>
        <w:adjustRightInd w:val="0"/>
        <w:spacing w:after="200" w:line="360" w:lineRule="auto"/>
        <w:jc w:val="both"/>
        <w:rPr>
          <w:rFonts w:ascii="Times New Roman" w:hAnsi="Times New Roman" w:cs="Times New Roman"/>
          <w:lang w:val="en-US" w:eastAsia="ja-JP"/>
        </w:rPr>
      </w:pPr>
    </w:p>
    <w:p w:rsidR="00E154E0" w:rsidRPr="000618ED" w:rsidRDefault="00E154E0" w:rsidP="00E67920">
      <w:pPr>
        <w:spacing w:after="200" w:line="360" w:lineRule="auto"/>
        <w:rPr>
          <w:rFonts w:ascii="Times New Roman" w:hAnsi="Times New Roman" w:cs="Times New Roman"/>
          <w:b/>
          <w:lang w:val="en-US"/>
        </w:rPr>
      </w:pPr>
      <w:r w:rsidRPr="000618ED">
        <w:rPr>
          <w:rFonts w:ascii="Times New Roman" w:hAnsi="Times New Roman" w:cs="Times New Roman"/>
          <w:b/>
          <w:lang w:val="en-US"/>
        </w:rPr>
        <w:br w:type="page"/>
      </w:r>
    </w:p>
    <w:p w:rsidR="00C05988" w:rsidRPr="00791C55" w:rsidRDefault="002538D8" w:rsidP="00E67920">
      <w:pPr>
        <w:spacing w:after="200" w:line="360" w:lineRule="auto"/>
        <w:jc w:val="both"/>
        <w:rPr>
          <w:rFonts w:ascii="Times New Roman" w:hAnsi="Times New Roman" w:cs="Times New Roman"/>
          <w:b/>
        </w:rPr>
      </w:pPr>
      <w:r w:rsidRPr="00791C55">
        <w:rPr>
          <w:rFonts w:ascii="Times New Roman" w:hAnsi="Times New Roman" w:cs="Times New Roman"/>
          <w:b/>
        </w:rPr>
        <w:t>FICHA DE RESUMEN ANALÍTICO 13</w:t>
      </w:r>
    </w:p>
    <w:p w:rsidR="00C05988" w:rsidRPr="00791C55" w:rsidRDefault="00C05988" w:rsidP="00E67920">
      <w:pPr>
        <w:spacing w:after="200" w:line="360" w:lineRule="auto"/>
        <w:jc w:val="both"/>
        <w:rPr>
          <w:rFonts w:ascii="Times New Roman" w:hAnsi="Times New Roman" w:cs="Times New Roman"/>
          <w:b/>
        </w:rPr>
      </w:pP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Partes del Resumen Analítico:</w:t>
      </w:r>
    </w:p>
    <w:p w:rsidR="00C05988" w:rsidRPr="00791C55" w:rsidRDefault="00C05988" w:rsidP="00E67920">
      <w:pPr>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Diferenciación entre cultura visual y estudio visual, desde las raíces de la historia del arte como base fundamental de una “cultura”, “arte” o algo “visual</w:t>
      </w:r>
      <w:r w:rsidR="00DF7E54" w:rsidRPr="00791C55">
        <w:rPr>
          <w:rFonts w:ascii="Times New Roman" w:hAnsi="Times New Roman" w:cs="Times New Roman"/>
          <w:lang w:eastAsia="ja-JP"/>
        </w:rPr>
        <w:t>”</w:t>
      </w:r>
      <w:r w:rsidRPr="00791C55">
        <w:rPr>
          <w:rFonts w:ascii="Times New Roman" w:hAnsi="Times New Roman" w:cs="Times New Roman"/>
          <w:lang w:eastAsia="ja-JP"/>
        </w:rPr>
        <w:t xml:space="preserve"> Además, se habla de sus diversas interpretaciones tanto en la literatura, el diseño y la estética de lo visual.</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Título:</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 xml:space="preserve">Los Estudios Visuales. </w:t>
      </w:r>
      <w:hyperlink r:id="rId19" w:history="1">
        <w:r w:rsidRPr="00791C55">
          <w:rPr>
            <w:rFonts w:ascii="Times New Roman" w:hAnsi="Times New Roman" w:cs="Times New Roman"/>
          </w:rPr>
          <w:t>Un estado de la cuestión.</w:t>
        </w:r>
      </w:hyperlink>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Autor:</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Ana María Guasch</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Año de publicación:</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2003</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Editorial o patrocinador:</w:t>
      </w:r>
    </w:p>
    <w:p w:rsidR="00C05988" w:rsidRPr="00791C55" w:rsidRDefault="00033E1E" w:rsidP="00E67920">
      <w:pPr>
        <w:pStyle w:val="Sinespaciado"/>
        <w:spacing w:after="200" w:line="360" w:lineRule="auto"/>
        <w:jc w:val="both"/>
        <w:rPr>
          <w:rFonts w:ascii="Times New Roman" w:hAnsi="Times New Roman" w:cs="Times New Roman"/>
        </w:rPr>
      </w:pPr>
      <w:hyperlink r:id="rId20" w:history="1">
        <w:r w:rsidR="00C05988" w:rsidRPr="00791C55">
          <w:rPr>
            <w:rFonts w:ascii="Times New Roman" w:hAnsi="Times New Roman" w:cs="Times New Roman"/>
          </w:rPr>
          <w:t>CENDEAC</w:t>
        </w:r>
      </w:hyperlink>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Sitio de publicación:</w:t>
      </w:r>
    </w:p>
    <w:p w:rsidR="00C05988" w:rsidRPr="00791C55" w:rsidRDefault="006F23E7"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 xml:space="preserve">Revista Estudios Visuales, número </w:t>
      </w:r>
      <w:r w:rsidR="00C05988" w:rsidRPr="00791C55">
        <w:rPr>
          <w:rFonts w:ascii="Times New Roman" w:hAnsi="Times New Roman" w:cs="Times New Roman"/>
        </w:rPr>
        <w:t xml:space="preserve">1. </w:t>
      </w:r>
      <w:r w:rsidR="00C05988" w:rsidRPr="00791C55">
        <w:rPr>
          <w:rFonts w:ascii="Times New Roman" w:hAnsi="Times New Roman" w:cs="Times New Roman"/>
          <w:bCs/>
        </w:rPr>
        <w:t>Los Estudios Visuales en el Siglo 21.</w:t>
      </w:r>
      <w:r w:rsidR="00C05988" w:rsidRPr="00791C55">
        <w:rPr>
          <w:rFonts w:ascii="Times New Roman" w:hAnsi="Times New Roman" w:cs="Times New Roman"/>
        </w:rPr>
        <w:t>  Diciembre 2003</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Contenido:</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“Por Cultura visual o Estudios Visuales entendemos un cambio fundamental en el estudio de la historia tradicional del arte en el que, tal como apunta Foster aunque desde una perspectiva negativa, el concepto “historia” es sustituido por el de “cultura”, y de el de “arte” por lo “visual”, jugando a la vez con la “virtualidad” implícita en lo visual y con la materialidad del término “cultura</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741599869"/>
          <w:citation/>
        </w:sdtPr>
        <w:sdtContent>
          <w:r w:rsidR="00033E1E" w:rsidRPr="00791C55">
            <w:rPr>
              <w:rFonts w:ascii="Times New Roman" w:eastAsia="Times New Roman" w:hAnsi="Times New Roman" w:cs="Times New Roman"/>
            </w:rPr>
            <w:fldChar w:fldCharType="begin"/>
          </w:r>
          <w:r w:rsidR="00C131B1" w:rsidRPr="00791C55">
            <w:rPr>
              <w:rFonts w:ascii="Times New Roman" w:eastAsia="Times New Roman" w:hAnsi="Times New Roman" w:cs="Times New Roman"/>
            </w:rPr>
            <w:instrText xml:space="preserve">CITATION MarcadorDePosición8 \p 1 \t  \l 1034 </w:instrText>
          </w:r>
          <w:r w:rsidR="00033E1E" w:rsidRPr="00791C55">
            <w:rPr>
              <w:rFonts w:ascii="Times New Roman" w:eastAsia="Times New Roman" w:hAnsi="Times New Roman" w:cs="Times New Roman"/>
            </w:rPr>
            <w:fldChar w:fldCharType="separate"/>
          </w:r>
          <w:r w:rsidR="00C131B1" w:rsidRPr="00791C55">
            <w:rPr>
              <w:rFonts w:ascii="Times New Roman" w:eastAsia="Times New Roman" w:hAnsi="Times New Roman" w:cs="Times New Roman"/>
            </w:rPr>
            <w:t>(Guasch, 2003, p. 1)</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“Al igual que en la teoría fílmica y en los estudios de los media y la publicidad, la imagen es tratada como proyección, casi como un doble inmaterial, tanto desde el punto de vista del registro psicológico de la imagen como del registro psicológico del simulacro</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956772783"/>
          <w:citation/>
        </w:sdtPr>
        <w:sdtContent>
          <w:r w:rsidR="00033E1E" w:rsidRPr="00791C55">
            <w:rPr>
              <w:rFonts w:ascii="Times New Roman" w:eastAsia="Times New Roman" w:hAnsi="Times New Roman" w:cs="Times New Roman"/>
            </w:rPr>
            <w:fldChar w:fldCharType="begin"/>
          </w:r>
          <w:r w:rsidR="00C131B1" w:rsidRPr="00791C55">
            <w:rPr>
              <w:rFonts w:ascii="Times New Roman" w:eastAsia="Times New Roman" w:hAnsi="Times New Roman" w:cs="Times New Roman"/>
            </w:rPr>
            <w:instrText xml:space="preserve">CITATION MarcadorDePosición8 \p 2 \t  \l 1034 </w:instrText>
          </w:r>
          <w:r w:rsidR="00033E1E" w:rsidRPr="00791C55">
            <w:rPr>
              <w:rFonts w:ascii="Times New Roman" w:eastAsia="Times New Roman" w:hAnsi="Times New Roman" w:cs="Times New Roman"/>
            </w:rPr>
            <w:fldChar w:fldCharType="separate"/>
          </w:r>
          <w:r w:rsidR="00C131B1" w:rsidRPr="00791C55">
            <w:rPr>
              <w:rFonts w:ascii="Times New Roman" w:eastAsia="Times New Roman" w:hAnsi="Times New Roman" w:cs="Times New Roman"/>
            </w:rPr>
            <w:t>(Guasch, 2003, p. 2)</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“La idea de la visión como una práctica social, como algo construido socialmente o localizado culturalmente, a la vez que libera las prácticas del ver de todo acto mimético, las eleva gracias a la interpretación. Lejos queda un sociologismocentrado en lo positivista y empírico y atrás quedan también visiones de un estricto perceptualismo</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775480689"/>
          <w:citation/>
        </w:sdtPr>
        <w:sdtContent>
          <w:r w:rsidR="00033E1E" w:rsidRPr="00791C55">
            <w:rPr>
              <w:rFonts w:ascii="Times New Roman" w:eastAsia="Times New Roman" w:hAnsi="Times New Roman" w:cs="Times New Roman"/>
            </w:rPr>
            <w:fldChar w:fldCharType="begin"/>
          </w:r>
          <w:r w:rsidR="00C131B1" w:rsidRPr="00791C55">
            <w:rPr>
              <w:rFonts w:ascii="Times New Roman" w:eastAsia="Times New Roman" w:hAnsi="Times New Roman" w:cs="Times New Roman"/>
            </w:rPr>
            <w:instrText xml:space="preserve">CITATION MarcadorDePosición8 \p 4 \t  \l 1034 </w:instrText>
          </w:r>
          <w:r w:rsidR="00033E1E" w:rsidRPr="00791C55">
            <w:rPr>
              <w:rFonts w:ascii="Times New Roman" w:eastAsia="Times New Roman" w:hAnsi="Times New Roman" w:cs="Times New Roman"/>
            </w:rPr>
            <w:fldChar w:fldCharType="separate"/>
          </w:r>
          <w:r w:rsidR="00C131B1" w:rsidRPr="00791C55">
            <w:rPr>
              <w:rFonts w:ascii="Times New Roman" w:eastAsia="Times New Roman" w:hAnsi="Times New Roman" w:cs="Times New Roman"/>
            </w:rPr>
            <w:t>(Guasch, 2003, p. 4)</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“Pero incluso en su versión “débil” la cultura visual es una concepción inclusiva, que hace posible la incorporación de todas las formas de arte y diseño, o fenómenos visuales relacionados con el cuerpo tradicionalmente ignorados por los historiadores de arte y del diseño</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901795718"/>
          <w:citation/>
        </w:sdtPr>
        <w:sdtContent>
          <w:r w:rsidR="00033E1E" w:rsidRPr="00791C55">
            <w:rPr>
              <w:rFonts w:ascii="Times New Roman" w:eastAsia="Times New Roman" w:hAnsi="Times New Roman" w:cs="Times New Roman"/>
            </w:rPr>
            <w:fldChar w:fldCharType="begin"/>
          </w:r>
          <w:r w:rsidR="00C131B1" w:rsidRPr="00791C55">
            <w:rPr>
              <w:rFonts w:ascii="Times New Roman" w:eastAsia="Times New Roman" w:hAnsi="Times New Roman" w:cs="Times New Roman"/>
            </w:rPr>
            <w:instrText xml:space="preserve">CITATION MarcadorDePosición8 \p 7 \t  \l 1034 </w:instrText>
          </w:r>
          <w:r w:rsidR="00033E1E" w:rsidRPr="00791C55">
            <w:rPr>
              <w:rFonts w:ascii="Times New Roman" w:eastAsia="Times New Roman" w:hAnsi="Times New Roman" w:cs="Times New Roman"/>
            </w:rPr>
            <w:fldChar w:fldCharType="separate"/>
          </w:r>
          <w:r w:rsidR="00C131B1" w:rsidRPr="00791C55">
            <w:rPr>
              <w:rFonts w:ascii="Times New Roman" w:eastAsia="Times New Roman" w:hAnsi="Times New Roman" w:cs="Times New Roman"/>
            </w:rPr>
            <w:t>(Guasch, 2003, p. 7)</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pStyle w:val="Sinespaciado"/>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“El extender la historia del arte a la historia de las imágenes no sólo supone una democratización de la imagen, “liberada”de su densidad histórica y enmarcada en una perspectiva horizontal, sino que si bien no elimina, sí propicia el debate arte elevado/arte bajo, mas allá de las diferencias establecidas por Adorno en torno a estos conceptos</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802878042"/>
          <w:citation/>
        </w:sdtPr>
        <w:sdtContent>
          <w:r w:rsidR="00033E1E" w:rsidRPr="00791C55">
            <w:rPr>
              <w:rFonts w:ascii="Times New Roman" w:eastAsia="Times New Roman" w:hAnsi="Times New Roman" w:cs="Times New Roman"/>
            </w:rPr>
            <w:fldChar w:fldCharType="begin"/>
          </w:r>
          <w:r w:rsidR="00C131B1" w:rsidRPr="00791C55">
            <w:rPr>
              <w:rFonts w:ascii="Times New Roman" w:eastAsia="Times New Roman" w:hAnsi="Times New Roman" w:cs="Times New Roman"/>
            </w:rPr>
            <w:instrText xml:space="preserve">CITATION MarcadorDePosición8 \p 8 \t  \l 1034 </w:instrText>
          </w:r>
          <w:r w:rsidR="00033E1E" w:rsidRPr="00791C55">
            <w:rPr>
              <w:rFonts w:ascii="Times New Roman" w:eastAsia="Times New Roman" w:hAnsi="Times New Roman" w:cs="Times New Roman"/>
            </w:rPr>
            <w:fldChar w:fldCharType="separate"/>
          </w:r>
          <w:r w:rsidR="00C131B1" w:rsidRPr="00791C55">
            <w:rPr>
              <w:rFonts w:ascii="Times New Roman" w:eastAsia="Times New Roman" w:hAnsi="Times New Roman" w:cs="Times New Roman"/>
            </w:rPr>
            <w:t>(Guasch, 2003, p. 8)</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Metodología:</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Análisis de los estudios de Mitchell, Hal Foster, y Norman Bryson, mediante una recopilación de sus diferentes textos referentes al estudio de la cultura visual, el y su historia.</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Discusión:</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Este estudio apunta más a la definición de los estudios visuales y su diferenciación de la cultura visual, pero para esto es necesario pasar por el tema de la historia del arte y sus corrientes estéticas, es así como en esta investigación se va dando un concepto propio a cada uno de estos siendo el común denominador el arte y lo visual como tal.</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Conclusiones:</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“Y es en este sentido que nos gustaría recuperar a la vez el doble sentido estratégico de los estudios visuales: como disciplina académica renovadora del campo de la historia del arte usando teorías procedentes de distintos campos de las humanidades y enfatizado el proceso de “ver” a través de distintas épocas y periodos y como estrategia táctico-política con un mayor impacto en el ámbito de la política cultural</w:t>
      </w:r>
      <w:r w:rsidR="00DF7E54" w:rsidRPr="00791C55">
        <w:rPr>
          <w:rFonts w:ascii="Times New Roman" w:hAnsi="Times New Roman" w:cs="Times New Roman"/>
        </w:rPr>
        <w:t>”</w:t>
      </w:r>
      <w:sdt>
        <w:sdtPr>
          <w:rPr>
            <w:rFonts w:ascii="Times New Roman" w:hAnsi="Times New Roman" w:cs="Times New Roman"/>
          </w:rPr>
          <w:id w:val="-1062706330"/>
          <w:citation/>
        </w:sdtPr>
        <w:sdtContent>
          <w:r w:rsidR="00033E1E" w:rsidRPr="00791C55">
            <w:rPr>
              <w:rFonts w:ascii="Times New Roman" w:hAnsi="Times New Roman" w:cs="Times New Roman"/>
            </w:rPr>
            <w:fldChar w:fldCharType="begin"/>
          </w:r>
          <w:r w:rsidR="00D26C82">
            <w:rPr>
              <w:rFonts w:ascii="Times New Roman" w:hAnsi="Times New Roman" w:cs="Times New Roman"/>
            </w:rPr>
            <w:instrText xml:space="preserve">CITATION MarcadorDePosición8 \p 9 \t  \l 1034 </w:instrText>
          </w:r>
          <w:r w:rsidR="00033E1E" w:rsidRPr="00791C55">
            <w:rPr>
              <w:rFonts w:ascii="Times New Roman" w:hAnsi="Times New Roman" w:cs="Times New Roman"/>
            </w:rPr>
            <w:fldChar w:fldCharType="separate"/>
          </w:r>
          <w:r w:rsidR="00D26C82" w:rsidRPr="00D26C82">
            <w:rPr>
              <w:rFonts w:ascii="Times New Roman" w:hAnsi="Times New Roman" w:cs="Times New Roman"/>
              <w:noProof/>
            </w:rPr>
            <w:t>(Guasch, 2003, p. 9)</w:t>
          </w:r>
          <w:r w:rsidR="00033E1E" w:rsidRPr="00791C55">
            <w:rPr>
              <w:rFonts w:ascii="Times New Roman" w:hAnsi="Times New Roman" w:cs="Times New Roman"/>
            </w:rPr>
            <w:fldChar w:fldCharType="end"/>
          </w:r>
        </w:sdtContent>
      </w:sdt>
      <w:r w:rsidR="00D26C82">
        <w:rPr>
          <w:rStyle w:val="Refdecomentario"/>
        </w:rPr>
        <w:t>.</w:t>
      </w:r>
    </w:p>
    <w:p w:rsidR="00C05988" w:rsidRPr="000618ED" w:rsidRDefault="00C05988" w:rsidP="00E67920">
      <w:pPr>
        <w:pStyle w:val="Sinespaciado"/>
        <w:spacing w:after="200" w:line="360" w:lineRule="auto"/>
        <w:jc w:val="both"/>
        <w:rPr>
          <w:rFonts w:ascii="Times New Roman" w:eastAsia="Times New Roman" w:hAnsi="Times New Roman" w:cs="Times New Roman"/>
          <w:b/>
          <w:lang w:val="en-US"/>
        </w:rPr>
      </w:pPr>
      <w:r w:rsidRPr="000618ED">
        <w:rPr>
          <w:rFonts w:ascii="Times New Roman" w:eastAsia="Times New Roman" w:hAnsi="Times New Roman" w:cs="Times New Roman"/>
          <w:b/>
          <w:lang w:val="en-US"/>
        </w:rPr>
        <w:t>Bibliografía:</w:t>
      </w:r>
    </w:p>
    <w:p w:rsidR="00C05988" w:rsidRPr="000618ED" w:rsidRDefault="00C05988" w:rsidP="00E67920">
      <w:pPr>
        <w:autoSpaceDE w:val="0"/>
        <w:autoSpaceDN w:val="0"/>
        <w:adjustRightInd w:val="0"/>
        <w:spacing w:after="200" w:line="360" w:lineRule="auto"/>
        <w:jc w:val="both"/>
        <w:rPr>
          <w:rFonts w:cs="Times New Roman"/>
          <w:lang w:val="en-US"/>
        </w:rPr>
      </w:pPr>
      <w:r w:rsidRPr="000618ED">
        <w:rPr>
          <w:rFonts w:ascii="Times New Roman" w:hAnsi="Times New Roman" w:cs="Times New Roman"/>
          <w:lang w:val="en-US"/>
        </w:rPr>
        <w:t xml:space="preserve">Anthony Vidler, </w:t>
      </w:r>
      <w:r w:rsidRPr="000618ED">
        <w:rPr>
          <w:rFonts w:ascii="Times New Roman" w:hAnsi="Times New Roman" w:cs="Times New Roman"/>
          <w:i/>
          <w:lang w:val="en-US"/>
        </w:rPr>
        <w:t>“Art History Posthistoire”, The Art Bulletin,</w:t>
      </w:r>
      <w:r w:rsidRPr="000618ED">
        <w:rPr>
          <w:rFonts w:ascii="Times New Roman" w:hAnsi="Times New Roman" w:cs="Times New Roman"/>
          <w:lang w:val="en-US"/>
        </w:rPr>
        <w:t xml:space="preserve"> vol 76, septiembre 1974, p.408</w:t>
      </w:r>
    </w:p>
    <w:p w:rsidR="00C05988" w:rsidRPr="000618ED" w:rsidRDefault="00C05988" w:rsidP="00E67920">
      <w:pPr>
        <w:autoSpaceDE w:val="0"/>
        <w:autoSpaceDN w:val="0"/>
        <w:adjustRightInd w:val="0"/>
        <w:spacing w:after="200" w:line="360" w:lineRule="auto"/>
        <w:jc w:val="both"/>
        <w:rPr>
          <w:rFonts w:cs="Times New Roman"/>
          <w:lang w:val="en-US"/>
        </w:rPr>
      </w:pPr>
      <w:r w:rsidRPr="000618ED">
        <w:rPr>
          <w:rFonts w:ascii="Times New Roman" w:hAnsi="Times New Roman" w:cs="Times New Roman"/>
          <w:lang w:val="en-US"/>
        </w:rPr>
        <w:t xml:space="preserve">Hal Foster, “The Archive </w:t>
      </w:r>
      <w:proofErr w:type="gramStart"/>
      <w:r w:rsidRPr="000618ED">
        <w:rPr>
          <w:rFonts w:ascii="Times New Roman" w:hAnsi="Times New Roman" w:cs="Times New Roman"/>
          <w:lang w:val="en-US"/>
        </w:rPr>
        <w:t>Without</w:t>
      </w:r>
      <w:proofErr w:type="gramEnd"/>
      <w:r w:rsidRPr="000618ED">
        <w:rPr>
          <w:rFonts w:ascii="Times New Roman" w:hAnsi="Times New Roman" w:cs="Times New Roman"/>
          <w:lang w:val="en-US"/>
        </w:rPr>
        <w:t xml:space="preserve"> Museums”, p.104</w:t>
      </w:r>
    </w:p>
    <w:p w:rsidR="00C05988" w:rsidRPr="000618ED" w:rsidRDefault="00C05988" w:rsidP="00E67920">
      <w:pPr>
        <w:autoSpaceDE w:val="0"/>
        <w:autoSpaceDN w:val="0"/>
        <w:adjustRightInd w:val="0"/>
        <w:spacing w:after="200" w:line="360" w:lineRule="auto"/>
        <w:jc w:val="both"/>
        <w:rPr>
          <w:rFonts w:cs="Times New Roman"/>
          <w:lang w:val="en-US"/>
        </w:rPr>
      </w:pPr>
      <w:r w:rsidRPr="000618ED">
        <w:rPr>
          <w:rFonts w:ascii="Times New Roman" w:hAnsi="Times New Roman" w:cs="Times New Roman"/>
          <w:lang w:val="en-US"/>
        </w:rPr>
        <w:t xml:space="preserve">Norman Bryson y Mieke </w:t>
      </w:r>
      <w:proofErr w:type="gramStart"/>
      <w:r w:rsidRPr="000618ED">
        <w:rPr>
          <w:rFonts w:ascii="Times New Roman" w:hAnsi="Times New Roman" w:cs="Times New Roman"/>
          <w:lang w:val="en-US"/>
        </w:rPr>
        <w:t>Bal</w:t>
      </w:r>
      <w:proofErr w:type="gramEnd"/>
      <w:r w:rsidRPr="000618ED">
        <w:rPr>
          <w:rFonts w:ascii="Times New Roman" w:hAnsi="Times New Roman" w:cs="Times New Roman"/>
          <w:lang w:val="en-US"/>
        </w:rPr>
        <w:t>, “Semiotics and Art History”, Junio 1991, p. 174-208</w:t>
      </w:r>
    </w:p>
    <w:p w:rsidR="00C05988" w:rsidRPr="000618ED" w:rsidRDefault="00C05988" w:rsidP="00E67920">
      <w:pPr>
        <w:autoSpaceDE w:val="0"/>
        <w:autoSpaceDN w:val="0"/>
        <w:adjustRightInd w:val="0"/>
        <w:spacing w:after="200" w:line="360" w:lineRule="auto"/>
        <w:jc w:val="both"/>
        <w:rPr>
          <w:rFonts w:cs="Times New Roman"/>
          <w:lang w:val="en-US"/>
        </w:rPr>
      </w:pPr>
      <w:r w:rsidRPr="000618ED">
        <w:rPr>
          <w:rFonts w:ascii="Times New Roman" w:hAnsi="Times New Roman" w:cs="Times New Roman"/>
          <w:lang w:val="en-US"/>
        </w:rPr>
        <w:t>Chris Jenks, (</w:t>
      </w:r>
      <w:proofErr w:type="gramStart"/>
      <w:r w:rsidRPr="000618ED">
        <w:rPr>
          <w:rFonts w:ascii="Times New Roman" w:hAnsi="Times New Roman" w:cs="Times New Roman"/>
          <w:lang w:val="en-US"/>
        </w:rPr>
        <w:t>ed</w:t>
      </w:r>
      <w:proofErr w:type="gramEnd"/>
      <w:r w:rsidRPr="000618ED">
        <w:rPr>
          <w:rFonts w:ascii="Times New Roman" w:hAnsi="Times New Roman" w:cs="Times New Roman"/>
          <w:lang w:val="en-US"/>
        </w:rPr>
        <w:t>), Visual Culture, Londres y Nueva York, Routledge, 1995</w:t>
      </w:r>
    </w:p>
    <w:p w:rsidR="00C05988" w:rsidRPr="000618ED" w:rsidRDefault="00C05988" w:rsidP="00E67920">
      <w:pPr>
        <w:autoSpaceDE w:val="0"/>
        <w:autoSpaceDN w:val="0"/>
        <w:adjustRightInd w:val="0"/>
        <w:spacing w:after="200" w:line="360" w:lineRule="auto"/>
        <w:jc w:val="both"/>
        <w:rPr>
          <w:rFonts w:cs="Times New Roman"/>
          <w:lang w:val="en-US"/>
        </w:rPr>
      </w:pPr>
      <w:r w:rsidRPr="000618ED">
        <w:rPr>
          <w:rFonts w:ascii="Times New Roman" w:hAnsi="Times New Roman" w:cs="Times New Roman"/>
          <w:lang w:val="en-US"/>
        </w:rPr>
        <w:t xml:space="preserve">Norman Bryson y Mieke </w:t>
      </w:r>
      <w:proofErr w:type="gramStart"/>
      <w:r w:rsidRPr="000618ED">
        <w:rPr>
          <w:rFonts w:ascii="Times New Roman" w:hAnsi="Times New Roman" w:cs="Times New Roman"/>
          <w:lang w:val="en-US"/>
        </w:rPr>
        <w:t>Bal</w:t>
      </w:r>
      <w:proofErr w:type="gramEnd"/>
      <w:r w:rsidRPr="000618ED">
        <w:rPr>
          <w:rFonts w:ascii="Times New Roman" w:hAnsi="Times New Roman" w:cs="Times New Roman"/>
          <w:lang w:val="en-US"/>
        </w:rPr>
        <w:t>, “Semiotics and Art History”, vol. 73, n.2, Junio 1991, p. 174-208</w:t>
      </w:r>
    </w:p>
    <w:p w:rsidR="00C05988" w:rsidRPr="000618ED" w:rsidRDefault="00C05988" w:rsidP="00E67920">
      <w:pPr>
        <w:autoSpaceDE w:val="0"/>
        <w:autoSpaceDN w:val="0"/>
        <w:adjustRightInd w:val="0"/>
        <w:spacing w:after="200" w:line="360" w:lineRule="auto"/>
        <w:jc w:val="both"/>
        <w:rPr>
          <w:rFonts w:cs="Times New Roman"/>
          <w:lang w:val="en-US"/>
        </w:rPr>
      </w:pPr>
      <w:r w:rsidRPr="000618ED">
        <w:rPr>
          <w:rFonts w:ascii="Times New Roman" w:hAnsi="Times New Roman" w:cs="Times New Roman"/>
          <w:lang w:val="en-US"/>
        </w:rPr>
        <w:t xml:space="preserve">Norman Bryson, Michael Ann Hollyy Keith Moxey, </w:t>
      </w:r>
      <w:r w:rsidRPr="000618ED">
        <w:rPr>
          <w:rFonts w:ascii="Times New Roman" w:hAnsi="Times New Roman" w:cs="Times New Roman"/>
          <w:i/>
          <w:lang w:val="en-US"/>
        </w:rPr>
        <w:t>Visual Culture</w:t>
      </w:r>
      <w:r w:rsidRPr="000618ED">
        <w:rPr>
          <w:rFonts w:ascii="Times New Roman" w:hAnsi="Times New Roman" w:cs="Times New Roman"/>
          <w:lang w:val="en-US"/>
        </w:rPr>
        <w:t>, Images and Interpretations, Hannover y Londres, University Press of England, 1994</w:t>
      </w:r>
    </w:p>
    <w:p w:rsidR="00C05988" w:rsidRPr="00791C55" w:rsidRDefault="00C05988" w:rsidP="00E67920">
      <w:pPr>
        <w:autoSpaceDE w:val="0"/>
        <w:autoSpaceDN w:val="0"/>
        <w:adjustRightInd w:val="0"/>
        <w:spacing w:after="200" w:line="360" w:lineRule="auto"/>
        <w:jc w:val="both"/>
        <w:rPr>
          <w:rFonts w:cs="Times New Roman"/>
        </w:rPr>
      </w:pPr>
      <w:r w:rsidRPr="00791C55">
        <w:rPr>
          <w:rFonts w:ascii="Times New Roman" w:hAnsi="Times New Roman" w:cs="Times New Roman"/>
        </w:rPr>
        <w:t>Jose Luis Brea, “Reseña de una Introducción a la cultura visual” Madrid, 2003, p. 26</w:t>
      </w:r>
    </w:p>
    <w:p w:rsidR="00C05988" w:rsidRPr="000618ED" w:rsidRDefault="00C05988" w:rsidP="00E67920">
      <w:pPr>
        <w:autoSpaceDE w:val="0"/>
        <w:autoSpaceDN w:val="0"/>
        <w:adjustRightInd w:val="0"/>
        <w:spacing w:after="200" w:line="360" w:lineRule="auto"/>
        <w:jc w:val="both"/>
        <w:rPr>
          <w:rFonts w:cs="Times New Roman"/>
          <w:lang w:val="en-US"/>
        </w:rPr>
      </w:pPr>
      <w:r w:rsidRPr="000618ED">
        <w:rPr>
          <w:rFonts w:ascii="Times New Roman" w:hAnsi="Times New Roman" w:cs="Times New Roman"/>
          <w:lang w:val="en-US"/>
        </w:rPr>
        <w:t>Malcolm Barnard, Aproaches to Understanding Visual Culture, Palgrave, Nueva York, 2001, pp. 1-2.</w:t>
      </w:r>
    </w:p>
    <w:p w:rsidR="00C05988" w:rsidRPr="000618ED" w:rsidRDefault="00C05988" w:rsidP="00E67920">
      <w:pPr>
        <w:pStyle w:val="Prrafodelista"/>
        <w:autoSpaceDE w:val="0"/>
        <w:autoSpaceDN w:val="0"/>
        <w:adjustRightInd w:val="0"/>
        <w:spacing w:after="200" w:line="360" w:lineRule="auto"/>
        <w:contextualSpacing w:val="0"/>
        <w:jc w:val="both"/>
        <w:rPr>
          <w:rFonts w:cs="Times New Roman"/>
          <w:lang w:val="en-US"/>
        </w:rPr>
      </w:pPr>
    </w:p>
    <w:p w:rsidR="006B2E5A" w:rsidRPr="000618ED" w:rsidRDefault="006B2E5A" w:rsidP="00E67920">
      <w:pPr>
        <w:pStyle w:val="Prrafodelista"/>
        <w:autoSpaceDE w:val="0"/>
        <w:autoSpaceDN w:val="0"/>
        <w:adjustRightInd w:val="0"/>
        <w:spacing w:after="200" w:line="360" w:lineRule="auto"/>
        <w:contextualSpacing w:val="0"/>
        <w:jc w:val="both"/>
        <w:rPr>
          <w:rFonts w:cs="Times New Roman"/>
          <w:lang w:val="en-US"/>
        </w:rPr>
      </w:pPr>
    </w:p>
    <w:p w:rsidR="00E154E0" w:rsidRPr="000618ED" w:rsidRDefault="00E154E0" w:rsidP="00E67920">
      <w:pPr>
        <w:spacing w:after="200" w:line="360" w:lineRule="auto"/>
        <w:rPr>
          <w:rFonts w:ascii="Times New Roman" w:hAnsi="Times New Roman" w:cs="Times New Roman"/>
          <w:lang w:val="en-US"/>
        </w:rPr>
      </w:pPr>
      <w:r w:rsidRPr="000618ED">
        <w:rPr>
          <w:rFonts w:ascii="Times New Roman" w:hAnsi="Times New Roman" w:cs="Times New Roman"/>
          <w:lang w:val="en-US"/>
        </w:rPr>
        <w:br w:type="page"/>
      </w:r>
    </w:p>
    <w:p w:rsidR="00C05988" w:rsidRPr="00791C55" w:rsidRDefault="002538D8" w:rsidP="00E67920">
      <w:pPr>
        <w:spacing w:after="200" w:line="360" w:lineRule="auto"/>
        <w:jc w:val="both"/>
        <w:rPr>
          <w:rFonts w:ascii="Times New Roman" w:hAnsi="Times New Roman" w:cs="Times New Roman"/>
          <w:b/>
        </w:rPr>
      </w:pPr>
      <w:r w:rsidRPr="00791C55">
        <w:rPr>
          <w:rFonts w:ascii="Times New Roman" w:hAnsi="Times New Roman" w:cs="Times New Roman"/>
          <w:b/>
        </w:rPr>
        <w:t>FICHA DE RESUMEN ANALÍTICO 14</w:t>
      </w:r>
    </w:p>
    <w:p w:rsidR="00C05988" w:rsidRPr="00791C55" w:rsidRDefault="00C05988" w:rsidP="00E67920">
      <w:pPr>
        <w:spacing w:after="200" w:line="360" w:lineRule="auto"/>
        <w:jc w:val="both"/>
        <w:rPr>
          <w:rFonts w:ascii="Times New Roman" w:hAnsi="Times New Roman" w:cs="Times New Roman"/>
          <w:b/>
        </w:rPr>
      </w:pP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Partes del Resumen Analítico:</w:t>
      </w:r>
    </w:p>
    <w:p w:rsidR="00C05988" w:rsidRPr="00791C55" w:rsidRDefault="00C05988" w:rsidP="00E67920">
      <w:pPr>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El análisis surge a partir de los términos “imágenes de memoria” o “cine de memoria”, e inmediatamente nos lleva a las interrogantes: ¿qué recordamos cuando vemos una imagen? ¿Qué recuerda una imagen</w:t>
      </w:r>
      <w:proofErr w:type="gramStart"/>
      <w:r w:rsidRPr="00791C55">
        <w:rPr>
          <w:rFonts w:ascii="Times New Roman" w:hAnsi="Times New Roman" w:cs="Times New Roman"/>
          <w:lang w:eastAsia="ja-JP"/>
        </w:rPr>
        <w:t>?.</w:t>
      </w:r>
      <w:proofErr w:type="gramEnd"/>
      <w:r w:rsidRPr="00791C55">
        <w:rPr>
          <w:rFonts w:ascii="Times New Roman" w:hAnsi="Times New Roman" w:cs="Times New Roman"/>
          <w:lang w:eastAsia="ja-JP"/>
        </w:rPr>
        <w:t xml:space="preserve"> A partir de estas preguntas se busca hacer un recorrido por el cine de Atom Egoyan, y dos de sus films, en los que se muestran situaciones familiares relacionadas a su pasado y las cuales el añora por ser el único registro visual de su niñez.</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Título:</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Imagen y memoria en el cine de Atom Egoyan</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Autor:</w:t>
      </w:r>
    </w:p>
    <w:p w:rsidR="00C05988" w:rsidRPr="00791C55" w:rsidRDefault="00C05988" w:rsidP="00E67920">
      <w:pPr>
        <w:pStyle w:val="Sinespaciado"/>
        <w:spacing w:after="200" w:line="360" w:lineRule="auto"/>
        <w:jc w:val="both"/>
        <w:rPr>
          <w:rFonts w:ascii="Times New Roman" w:hAnsi="Times New Roman" w:cs="Times New Roman"/>
          <w:bCs/>
        </w:rPr>
      </w:pPr>
      <w:r w:rsidRPr="00791C55">
        <w:rPr>
          <w:rFonts w:ascii="Times New Roman" w:hAnsi="Times New Roman" w:cs="Times New Roman"/>
          <w:bCs/>
        </w:rPr>
        <w:t>Lior Zylberman</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Año de publicación:</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2011</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Editorial o patrocinador:</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(ASAECA)</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Sitio de publicación:</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Revista Imagofagia – Asociación Argentina de Estudios de Cine y Audiovisual. Nº 4 – 2011</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Contenido:</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“Pero la película no trata, solamente, sobre la presencia del video en la vida diaria. Como lo señalamos, la presencia de imágenes, la convivencia y el uso de ellas, forma parte de la cotidianeidad de los personajes. Ellos, al igual que nosotros, viven rodeados de imágenes y como constantes productores de ellas. Si bien la trama queda en lo anecdótico, el tratamiento que Egoyan hace con las imágenes es en lo que nos interesa indagar. En Family Viewing Egoyan trabaja lo que él ha denominado el “proceso selectivo de la memoria” proceso que revela el mecanismo de una afectividad construida “a partir de un movimiento de ida y vuelta entre presente y pasado, entre la realidad y la fantasía</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615526319"/>
          <w:citation/>
        </w:sdtPr>
        <w:sdtContent>
          <w:r w:rsidR="00033E1E" w:rsidRPr="00791C55">
            <w:rPr>
              <w:rFonts w:ascii="Times New Roman" w:eastAsia="Times New Roman" w:hAnsi="Times New Roman" w:cs="Times New Roman"/>
            </w:rPr>
            <w:fldChar w:fldCharType="begin"/>
          </w:r>
          <w:r w:rsidRPr="00791C55">
            <w:rPr>
              <w:rFonts w:ascii="Times New Roman" w:eastAsia="Times New Roman" w:hAnsi="Times New Roman" w:cs="Times New Roman"/>
            </w:rPr>
            <w:instrText xml:space="preserve">CITATION Zyl11 \p 3 \l 1034 </w:instrText>
          </w:r>
          <w:r w:rsidR="00033E1E" w:rsidRPr="00791C55">
            <w:rPr>
              <w:rFonts w:ascii="Times New Roman" w:eastAsia="Times New Roman" w:hAnsi="Times New Roman" w:cs="Times New Roman"/>
            </w:rPr>
            <w:fldChar w:fldCharType="separate"/>
          </w:r>
          <w:r w:rsidRPr="00791C55">
            <w:rPr>
              <w:rFonts w:ascii="Times New Roman" w:eastAsia="Times New Roman" w:hAnsi="Times New Roman" w:cs="Times New Roman"/>
            </w:rPr>
            <w:t>(Zylberman, 2011, p. 3)</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“Reparemos entonces en el uso que se le da a las imágenes, sobre todo al video hogareño. En Family Viewing podemos distinguir, al menos tres claros momentos de usos de imágenes: los videos familiares en los cuales Van de chico se encuentra con su madre y su abuela, los videos eróticos filmados por su padre junto a su segunda mujer – que lo importante de estos es que han sido grabados sobre los videos familiares –, y el video que Van registra en el funeral de la madre de Aline, ausente ésta ya que se encontraba en un viaje laboral</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239224079"/>
          <w:citation/>
        </w:sdtPr>
        <w:sdtContent>
          <w:r w:rsidR="00033E1E" w:rsidRPr="00791C55">
            <w:rPr>
              <w:rFonts w:ascii="Times New Roman" w:eastAsia="Times New Roman" w:hAnsi="Times New Roman" w:cs="Times New Roman"/>
            </w:rPr>
            <w:fldChar w:fldCharType="begin"/>
          </w:r>
          <w:r w:rsidRPr="00791C55">
            <w:rPr>
              <w:rFonts w:ascii="Times New Roman" w:eastAsia="Times New Roman" w:hAnsi="Times New Roman" w:cs="Times New Roman"/>
            </w:rPr>
            <w:instrText xml:space="preserve">CITATION Zyl11 \p 4 \l 1034 </w:instrText>
          </w:r>
          <w:r w:rsidR="00033E1E" w:rsidRPr="00791C55">
            <w:rPr>
              <w:rFonts w:ascii="Times New Roman" w:eastAsia="Times New Roman" w:hAnsi="Times New Roman" w:cs="Times New Roman"/>
            </w:rPr>
            <w:fldChar w:fldCharType="separate"/>
          </w:r>
          <w:r w:rsidRPr="00791C55">
            <w:rPr>
              <w:rFonts w:ascii="Times New Roman" w:eastAsia="Times New Roman" w:hAnsi="Times New Roman" w:cs="Times New Roman"/>
            </w:rPr>
            <w:t>(Zylberman, 2011, p. 4)</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“El video hogareño podría caracterizarse como archivo familiar. El video registra, marca, recorta, deja una impronta. Pero la cámara no es un ente autónomo, no sólo que detrás de ella hay una subjetividad sino que el registro posee una fecha: esa imagen se produce en un Aquí y Ahora determinado, es huella de algo. Por lo tanto, el video es colocado como prótesis de recuerdo antes que el recuerdo propiamente dicho</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120137209"/>
          <w:citation/>
        </w:sdtPr>
        <w:sdtContent>
          <w:r w:rsidR="00033E1E" w:rsidRPr="00791C55">
            <w:rPr>
              <w:rFonts w:ascii="Times New Roman" w:eastAsia="Times New Roman" w:hAnsi="Times New Roman" w:cs="Times New Roman"/>
            </w:rPr>
            <w:fldChar w:fldCharType="begin"/>
          </w:r>
          <w:r w:rsidRPr="00791C55">
            <w:rPr>
              <w:rFonts w:ascii="Times New Roman" w:eastAsia="Times New Roman" w:hAnsi="Times New Roman" w:cs="Times New Roman"/>
            </w:rPr>
            <w:instrText xml:space="preserve">CITATION Zyl11 \p 4 \l 1034 </w:instrText>
          </w:r>
          <w:r w:rsidR="00033E1E" w:rsidRPr="00791C55">
            <w:rPr>
              <w:rFonts w:ascii="Times New Roman" w:eastAsia="Times New Roman" w:hAnsi="Times New Roman" w:cs="Times New Roman"/>
            </w:rPr>
            <w:fldChar w:fldCharType="separate"/>
          </w:r>
          <w:r w:rsidRPr="00791C55">
            <w:rPr>
              <w:rFonts w:ascii="Times New Roman" w:eastAsia="Times New Roman" w:hAnsi="Times New Roman" w:cs="Times New Roman"/>
            </w:rPr>
            <w:t>(Zylberman, 2011, p. 4)</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“Por el otro lado, las imágenes son interpretadas temática y monotéticamente como “la felicidad”: Van cree ver en esas imágenes la felicidad que alguna vez tuvo su familia. Podríamos afirmar que a partir de las imágenes Van crea el recuerdo de un pasado familiar puro y limpio. Sin embargo, como en todas las películas de Egoyan, todas las familias ocultan elementos impúdicos y sucios de su pasado. Lo que el padre desea borrar, ya que para él ese pasado no forma parte de su sistema de significatividades, para Van es vital</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050655521"/>
          <w:citation/>
        </w:sdtPr>
        <w:sdtContent>
          <w:r w:rsidR="00033E1E" w:rsidRPr="00791C55">
            <w:rPr>
              <w:rFonts w:ascii="Times New Roman" w:eastAsia="Times New Roman" w:hAnsi="Times New Roman" w:cs="Times New Roman"/>
            </w:rPr>
            <w:fldChar w:fldCharType="begin"/>
          </w:r>
          <w:r w:rsidRPr="00791C55">
            <w:rPr>
              <w:rFonts w:ascii="Times New Roman" w:eastAsia="Times New Roman" w:hAnsi="Times New Roman" w:cs="Times New Roman"/>
            </w:rPr>
            <w:instrText xml:space="preserve">CITATION Zyl11 \p 4 \l 1034 </w:instrText>
          </w:r>
          <w:r w:rsidR="00033E1E" w:rsidRPr="00791C55">
            <w:rPr>
              <w:rFonts w:ascii="Times New Roman" w:eastAsia="Times New Roman" w:hAnsi="Times New Roman" w:cs="Times New Roman"/>
            </w:rPr>
            <w:fldChar w:fldCharType="separate"/>
          </w:r>
          <w:r w:rsidRPr="00791C55">
            <w:rPr>
              <w:rFonts w:ascii="Times New Roman" w:eastAsia="Times New Roman" w:hAnsi="Times New Roman" w:cs="Times New Roman"/>
            </w:rPr>
            <w:t>(Zylberman, 2011, p. 4)</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“La interpretación de una imagen siempre se encuentra determinada por la situación biográfica, por los saberes y conocimientos sedimentados en el acervo de conocimiento y el sistema de significatividades. Con todo, al ver una imagen no sólo reconocemos a un posible Otro, a un semejante o a nosotros mismos; la interpretación de una imagen se hace también a partir de expectativas, tematizaciones e idealizaciones</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35345238"/>
          <w:citation/>
        </w:sdtPr>
        <w:sdtContent>
          <w:r w:rsidR="00033E1E" w:rsidRPr="00791C55">
            <w:rPr>
              <w:rFonts w:ascii="Times New Roman" w:eastAsia="Times New Roman" w:hAnsi="Times New Roman" w:cs="Times New Roman"/>
            </w:rPr>
            <w:fldChar w:fldCharType="begin"/>
          </w:r>
          <w:r w:rsidRPr="00791C55">
            <w:rPr>
              <w:rFonts w:ascii="Times New Roman" w:eastAsia="Times New Roman" w:hAnsi="Times New Roman" w:cs="Times New Roman"/>
            </w:rPr>
            <w:instrText xml:space="preserve">CITATION Zyl11 \p 5 \l 1034 </w:instrText>
          </w:r>
          <w:r w:rsidR="00033E1E" w:rsidRPr="00791C55">
            <w:rPr>
              <w:rFonts w:ascii="Times New Roman" w:eastAsia="Times New Roman" w:hAnsi="Times New Roman" w:cs="Times New Roman"/>
            </w:rPr>
            <w:fldChar w:fldCharType="separate"/>
          </w:r>
          <w:r w:rsidRPr="00791C55">
            <w:rPr>
              <w:rFonts w:ascii="Times New Roman" w:eastAsia="Times New Roman" w:hAnsi="Times New Roman" w:cs="Times New Roman"/>
            </w:rPr>
            <w:t>(Zylberman, 2011, p. 5)</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“Ahora bien, que las imágenes puedan quedar registradas no dice nada sobre esa imagen, la “memoria electrónica” no reemplaza al poder de recuerdo de cada uno; basta con ver cómo reacciona cada personaje con las imágenes. La replicación y repetición de éstas no garantiza el sentido, elemento que siempre busca la memoria humana</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032805692"/>
          <w:citation/>
        </w:sdtPr>
        <w:sdtContent>
          <w:r w:rsidR="00033E1E" w:rsidRPr="00791C55">
            <w:rPr>
              <w:rFonts w:ascii="Times New Roman" w:eastAsia="Times New Roman" w:hAnsi="Times New Roman" w:cs="Times New Roman"/>
            </w:rPr>
            <w:fldChar w:fldCharType="begin"/>
          </w:r>
          <w:r w:rsidRPr="00791C55">
            <w:rPr>
              <w:rFonts w:ascii="Times New Roman" w:eastAsia="Times New Roman" w:hAnsi="Times New Roman" w:cs="Times New Roman"/>
            </w:rPr>
            <w:instrText xml:space="preserve">CITATION Zyl11 \p 5 \l 1034 </w:instrText>
          </w:r>
          <w:r w:rsidR="00033E1E" w:rsidRPr="00791C55">
            <w:rPr>
              <w:rFonts w:ascii="Times New Roman" w:eastAsia="Times New Roman" w:hAnsi="Times New Roman" w:cs="Times New Roman"/>
            </w:rPr>
            <w:fldChar w:fldCharType="separate"/>
          </w:r>
          <w:r w:rsidRPr="00791C55">
            <w:rPr>
              <w:rFonts w:ascii="Times New Roman" w:eastAsia="Times New Roman" w:hAnsi="Times New Roman" w:cs="Times New Roman"/>
            </w:rPr>
            <w:t>(Zylberman, 2011, p. 5)</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“Aquí la imagen junto a la narración puede volverse prueba, testimonio, en un “esto ha sido</w:t>
      </w:r>
      <w:r w:rsidR="00DF7E54" w:rsidRPr="00791C55">
        <w:rPr>
          <w:rFonts w:ascii="Times New Roman" w:eastAsia="Times New Roman" w:hAnsi="Times New Roman" w:cs="Times New Roman"/>
        </w:rPr>
        <w:t>”</w:t>
      </w:r>
      <w:r w:rsidRPr="00791C55">
        <w:rPr>
          <w:rFonts w:ascii="Times New Roman" w:eastAsia="Times New Roman" w:hAnsi="Times New Roman" w:cs="Times New Roman"/>
        </w:rPr>
        <w:t xml:space="preserve"> Por el otro lado, al depositar Aline en el relato de Van sus expectativas, la imagen puede sedimentar el sentido. Al ser una experiencia indirecta la que ella vivencia, debiendo creer en el relato que se le narra, la coyuntura parecería imponerle una verdad que como toda verdad es verdadera “hasta nuevo aviso</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976130011"/>
          <w:citation/>
        </w:sdtPr>
        <w:sdtContent>
          <w:r w:rsidR="00033E1E" w:rsidRPr="00791C55">
            <w:rPr>
              <w:rFonts w:ascii="Times New Roman" w:eastAsia="Times New Roman" w:hAnsi="Times New Roman" w:cs="Times New Roman"/>
            </w:rPr>
            <w:fldChar w:fldCharType="begin"/>
          </w:r>
          <w:r w:rsidRPr="00791C55">
            <w:rPr>
              <w:rFonts w:ascii="Times New Roman" w:eastAsia="Times New Roman" w:hAnsi="Times New Roman" w:cs="Times New Roman"/>
            </w:rPr>
            <w:instrText xml:space="preserve">CITATION Zyl11 \p 8 \l 1034 </w:instrText>
          </w:r>
          <w:r w:rsidR="00033E1E" w:rsidRPr="00791C55">
            <w:rPr>
              <w:rFonts w:ascii="Times New Roman" w:eastAsia="Times New Roman" w:hAnsi="Times New Roman" w:cs="Times New Roman"/>
            </w:rPr>
            <w:fldChar w:fldCharType="separate"/>
          </w:r>
          <w:r w:rsidRPr="00791C55">
            <w:rPr>
              <w:rFonts w:ascii="Times New Roman" w:eastAsia="Times New Roman" w:hAnsi="Times New Roman" w:cs="Times New Roman"/>
            </w:rPr>
            <w:t>(Zylberman, 2011, p. 8)</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“Se afirma también que siempre hay una preponderancia de ciertos elementos, sobre todo factores personales que hacen al interés, la atención y la parcialidad, e influyen en la percepción y recuerdo de la imagen. Nos interesa remarcar la idea del detalle, aquello que para el que ve una imagen posee quizá más relevancia que otra</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2083245162"/>
          <w:citation/>
        </w:sdtPr>
        <w:sdtContent>
          <w:r w:rsidR="00033E1E" w:rsidRPr="00791C55">
            <w:rPr>
              <w:rFonts w:ascii="Times New Roman" w:eastAsia="Times New Roman" w:hAnsi="Times New Roman" w:cs="Times New Roman"/>
            </w:rPr>
            <w:fldChar w:fldCharType="begin"/>
          </w:r>
          <w:r w:rsidRPr="00791C55">
            <w:rPr>
              <w:rFonts w:ascii="Times New Roman" w:eastAsia="Times New Roman" w:hAnsi="Times New Roman" w:cs="Times New Roman"/>
            </w:rPr>
            <w:instrText xml:space="preserve">CITATION Zyl11 \p 10 \l 1034 </w:instrText>
          </w:r>
          <w:r w:rsidR="00033E1E" w:rsidRPr="00791C55">
            <w:rPr>
              <w:rFonts w:ascii="Times New Roman" w:eastAsia="Times New Roman" w:hAnsi="Times New Roman" w:cs="Times New Roman"/>
            </w:rPr>
            <w:fldChar w:fldCharType="separate"/>
          </w:r>
          <w:r w:rsidRPr="00791C55">
            <w:rPr>
              <w:rFonts w:ascii="Times New Roman" w:eastAsia="Times New Roman" w:hAnsi="Times New Roman" w:cs="Times New Roman"/>
            </w:rPr>
            <w:t>(Zylberman, 2011, p. 10)</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“Si tomamos un objeto del mundo externo, notaremos que está en presencia, sin embargo si apercibimos un objeto lo que realmente vemos es un lado visible del objeto. Esto presupone una apercepción del reverso oculto, apercepción que sin duda es una anticipación de lo que podríamos percibir si damos vuelta el objeto o caminamos alrededor de él. Esta anticipación se basa en nuestras experiencias pasadas de objetos similares. Este fenómeno puede darse en diversas formas, entre una percepción actual y un recuerdo, entre una percepción y una fantasía, y por ende entre experiencias actuales y potenciales, entre la captación de hechos y de posibilidades</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26051872"/>
          <w:citation/>
        </w:sdtPr>
        <w:sdtContent>
          <w:r w:rsidR="00033E1E" w:rsidRPr="00791C55">
            <w:rPr>
              <w:rFonts w:ascii="Times New Roman" w:eastAsia="Times New Roman" w:hAnsi="Times New Roman" w:cs="Times New Roman"/>
            </w:rPr>
            <w:fldChar w:fldCharType="begin"/>
          </w:r>
          <w:r w:rsidRPr="00791C55">
            <w:rPr>
              <w:rFonts w:ascii="Times New Roman" w:eastAsia="Times New Roman" w:hAnsi="Times New Roman" w:cs="Times New Roman"/>
            </w:rPr>
            <w:instrText xml:space="preserve">CITATION Zyl11 \p 10 \l 1034 </w:instrText>
          </w:r>
          <w:r w:rsidR="00033E1E" w:rsidRPr="00791C55">
            <w:rPr>
              <w:rFonts w:ascii="Times New Roman" w:eastAsia="Times New Roman" w:hAnsi="Times New Roman" w:cs="Times New Roman"/>
            </w:rPr>
            <w:fldChar w:fldCharType="separate"/>
          </w:r>
          <w:r w:rsidRPr="00791C55">
            <w:rPr>
              <w:rFonts w:ascii="Times New Roman" w:eastAsia="Times New Roman" w:hAnsi="Times New Roman" w:cs="Times New Roman"/>
            </w:rPr>
            <w:t>(Zylberman, 2011, p. 10)</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Metodología:</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Análisis de dos films “tempranos” de Atom Egoyan, en la que se pueden alcanzar algunas conclusiones y abrir nuevos interrogantes. Hemos elegido la obra de este realizador ya que en ella se conjugan diversas esferas: la familiar y la social, el mundo privado y público, la producción de imágenes tanto a nivel personal como a nivel masivo-comercial.</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lang w:eastAsia="ja-JP"/>
        </w:rPr>
      </w:pPr>
      <w:r w:rsidRPr="00791C55">
        <w:rPr>
          <w:rFonts w:ascii="Times New Roman" w:eastAsia="Times New Roman" w:hAnsi="Times New Roman" w:cs="Times New Roman"/>
          <w:b/>
        </w:rPr>
        <w:t>Discusión:</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Par esta investigación se escogió el cine de Atom Egoyan debido a que su cine es arena fértil para reflexionar en torno a las imágenes y sus usos, cómo nos relacionamos con el pasado por medio de las imágenes, y cómo éstas pueden otorgar sentido a nuestro presente. En la misma sintonía, su obra problematiza y visibiliza tanto la producción de las imágenes como la mediación tecnológica.</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Conclusiones:</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lang w:eastAsia="ja-JP"/>
        </w:rPr>
        <w:t>“El cine de Egoyan desarticula la creencia en el carácter mimético de la imagen mecánica, en creer que lo que se ve no sólo es prueba de algo y, por lo tanto, que posee un carácter de verdad. En su deconstrucción, los films analizados exponen el carácter pragmático de las imágenes; dicho carácter, como hemos ejemplificado con los films, llama a una constante interpretación. La memoria individual se activa al ver una imagen, pero no como una memoria replicadora. Cada experiencia de visualización es una experiencia única que puede poseer semejanza con una anterior; sin embargo, ha transcurrido tiempo y nuestro sistema de significatividades, nuestra situación biográfica se ha modificado</w:t>
      </w:r>
      <w:r w:rsidR="00DF7E54" w:rsidRPr="00791C55">
        <w:rPr>
          <w:rFonts w:ascii="Times New Roman" w:hAnsi="Times New Roman" w:cs="Times New Roman"/>
          <w:lang w:eastAsia="ja-JP"/>
        </w:rPr>
        <w:t>”</w:t>
      </w:r>
      <w:sdt>
        <w:sdtPr>
          <w:rPr>
            <w:rFonts w:ascii="Times New Roman" w:hAnsi="Times New Roman" w:cs="Times New Roman"/>
          </w:rPr>
          <w:id w:val="-596166697"/>
          <w:citation/>
        </w:sdtPr>
        <w:sdtContent>
          <w:r w:rsidR="00033E1E" w:rsidRPr="00791C55">
            <w:rPr>
              <w:rFonts w:ascii="Times New Roman" w:hAnsi="Times New Roman" w:cs="Times New Roman"/>
            </w:rPr>
            <w:fldChar w:fldCharType="begin"/>
          </w:r>
          <w:r w:rsidR="00331583">
            <w:rPr>
              <w:rFonts w:ascii="Times New Roman" w:hAnsi="Times New Roman" w:cs="Times New Roman"/>
              <w:lang w:eastAsia="ja-JP"/>
            </w:rPr>
            <w:instrText xml:space="preserve">CITATION Zyl11 \p 13 \l 1034 </w:instrText>
          </w:r>
          <w:r w:rsidR="00033E1E" w:rsidRPr="00791C55">
            <w:rPr>
              <w:rFonts w:ascii="Times New Roman" w:hAnsi="Times New Roman" w:cs="Times New Roman"/>
            </w:rPr>
            <w:fldChar w:fldCharType="separate"/>
          </w:r>
          <w:r w:rsidR="00331583" w:rsidRPr="00331583">
            <w:rPr>
              <w:rFonts w:ascii="Times New Roman" w:hAnsi="Times New Roman" w:cs="Times New Roman"/>
              <w:noProof/>
              <w:lang w:eastAsia="ja-JP"/>
            </w:rPr>
            <w:t>(Zylberman, 2011, p. 13)</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0618ED" w:rsidRDefault="00C05988" w:rsidP="00E67920">
      <w:pPr>
        <w:autoSpaceDE w:val="0"/>
        <w:autoSpaceDN w:val="0"/>
        <w:adjustRightInd w:val="0"/>
        <w:spacing w:after="200" w:line="360" w:lineRule="auto"/>
        <w:jc w:val="both"/>
        <w:rPr>
          <w:rFonts w:ascii="Times New Roman" w:eastAsia="Times New Roman" w:hAnsi="Times New Roman" w:cs="Times New Roman"/>
          <w:b/>
          <w:lang w:val="en-US"/>
        </w:rPr>
      </w:pPr>
      <w:r w:rsidRPr="000618ED">
        <w:rPr>
          <w:rFonts w:ascii="Times New Roman" w:eastAsia="Times New Roman" w:hAnsi="Times New Roman" w:cs="Times New Roman"/>
          <w:b/>
          <w:lang w:val="en-US"/>
        </w:rPr>
        <w:t>Bibliografía:</w:t>
      </w:r>
    </w:p>
    <w:p w:rsidR="00C05988" w:rsidRPr="000618ED" w:rsidRDefault="00C05988" w:rsidP="00E67920">
      <w:pPr>
        <w:autoSpaceDE w:val="0"/>
        <w:autoSpaceDN w:val="0"/>
        <w:adjustRightInd w:val="0"/>
        <w:spacing w:after="200" w:line="360" w:lineRule="auto"/>
        <w:jc w:val="both"/>
        <w:rPr>
          <w:rFonts w:ascii="Times New Roman" w:hAnsi="Times New Roman" w:cs="Times New Roman"/>
          <w:lang w:val="en-US" w:eastAsia="ja-JP"/>
        </w:rPr>
      </w:pPr>
      <w:proofErr w:type="gramStart"/>
      <w:r w:rsidRPr="000618ED">
        <w:rPr>
          <w:rFonts w:ascii="Times New Roman" w:hAnsi="Times New Roman" w:cs="Times New Roman"/>
          <w:lang w:val="en-US" w:eastAsia="ja-JP"/>
        </w:rPr>
        <w:t>Atom Egoyan.</w:t>
      </w:r>
      <w:proofErr w:type="gramEnd"/>
      <w:r w:rsidRPr="000618ED">
        <w:rPr>
          <w:rFonts w:ascii="Times New Roman" w:hAnsi="Times New Roman" w:cs="Times New Roman"/>
          <w:lang w:val="en-US" w:eastAsia="ja-JP"/>
        </w:rPr>
        <w:t xml:space="preserve"> Waterloo: Wilfrid Laurier Univ</w:t>
      </w:r>
      <w:r w:rsidR="00E154E0" w:rsidRPr="000618ED">
        <w:rPr>
          <w:rFonts w:ascii="Times New Roman" w:hAnsi="Times New Roman" w:cs="Times New Roman"/>
          <w:lang w:val="en-US" w:eastAsia="ja-JP"/>
        </w:rPr>
        <w:t>e</w:t>
      </w:r>
      <w:r w:rsidRPr="000618ED">
        <w:rPr>
          <w:rFonts w:ascii="Times New Roman" w:hAnsi="Times New Roman" w:cs="Times New Roman"/>
          <w:lang w:val="en-US" w:eastAsia="ja-JP"/>
        </w:rPr>
        <w:t xml:space="preserve">rsity Press.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Barthes, Roland (1992), La cámara lúcida, Barcelona: Paidós. </w:t>
      </w:r>
    </w:p>
    <w:p w:rsidR="00C05988" w:rsidRPr="000618ED" w:rsidRDefault="00C05988" w:rsidP="00E67920">
      <w:pPr>
        <w:autoSpaceDE w:val="0"/>
        <w:autoSpaceDN w:val="0"/>
        <w:adjustRightInd w:val="0"/>
        <w:spacing w:after="200" w:line="360" w:lineRule="auto"/>
        <w:jc w:val="both"/>
        <w:rPr>
          <w:rFonts w:ascii="Times New Roman" w:hAnsi="Times New Roman" w:cs="Times New Roman"/>
          <w:lang w:val="en-US" w:eastAsia="ja-JP"/>
        </w:rPr>
      </w:pPr>
      <w:r w:rsidRPr="000618ED">
        <w:rPr>
          <w:rFonts w:ascii="Times New Roman" w:hAnsi="Times New Roman" w:cs="Times New Roman"/>
          <w:lang w:val="en-US" w:eastAsia="ja-JP"/>
        </w:rPr>
        <w:t>Bartlett, F.C (1977), Remembering, Londres: Cambridge</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Candau, Joël (2002), Antropología de la memoria, Buenos Aires</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Cornoldi, Cesare y de Beni, Rossana, (2006), Madrid: Ediciones Tutor.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Debray, Régis (1997), Transmitir, Buenos Aires: Manantial.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Desbarats, Carole (1993</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Dubois, Philippe (1986), El acto fotográfico, Barcelona: Paidós.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Edelman, Gerald y Tononi, Giulio, materia se convierte en imaginación, Barcelona: Crítica.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0618ED">
        <w:rPr>
          <w:rFonts w:ascii="Times New Roman" w:hAnsi="Times New Roman" w:cs="Times New Roman"/>
          <w:lang w:val="en-US" w:eastAsia="ja-JP"/>
        </w:rPr>
        <w:t xml:space="preserve">Glassman, Marc (2010), "Emotional logic", en T.J Morris (Ed.), Atom Egoyan, interviews. </w:t>
      </w:r>
      <w:r w:rsidRPr="00791C55">
        <w:rPr>
          <w:rFonts w:ascii="Times New Roman" w:hAnsi="Times New Roman" w:cs="Times New Roman"/>
          <w:lang w:eastAsia="ja-JP"/>
        </w:rPr>
        <w:t xml:space="preserve">Jackson: University Press of Mississippi.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Hartog, François (2007), Regímenes de historicidad, México: Universidad Iberoamericana.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Husserl, Edmund (1949), Ideas relativas a una fenomenología pura y una filosofía fenómeno</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James, William (1951), Compendio de Psicología, Buenos Aires</w:t>
      </w:r>
    </w:p>
    <w:p w:rsidR="00C05988" w:rsidRPr="000618ED" w:rsidRDefault="00C05988" w:rsidP="00E67920">
      <w:pPr>
        <w:autoSpaceDE w:val="0"/>
        <w:autoSpaceDN w:val="0"/>
        <w:adjustRightInd w:val="0"/>
        <w:spacing w:after="200" w:line="360" w:lineRule="auto"/>
        <w:jc w:val="both"/>
        <w:rPr>
          <w:rFonts w:ascii="Times New Roman" w:hAnsi="Times New Roman" w:cs="Times New Roman"/>
          <w:lang w:val="en-US" w:eastAsia="ja-JP"/>
        </w:rPr>
      </w:pPr>
      <w:r w:rsidRPr="000618ED">
        <w:rPr>
          <w:rFonts w:ascii="Times New Roman" w:hAnsi="Times New Roman" w:cs="Times New Roman"/>
          <w:lang w:val="en-US" w:eastAsia="ja-JP"/>
        </w:rPr>
        <w:t xml:space="preserve">Robin, Régine (2003), La mémoire saturée, Paris: Stock. </w:t>
      </w:r>
    </w:p>
    <w:p w:rsidR="00C05988" w:rsidRPr="000618ED" w:rsidRDefault="00C05988" w:rsidP="00E67920">
      <w:pPr>
        <w:autoSpaceDE w:val="0"/>
        <w:autoSpaceDN w:val="0"/>
        <w:adjustRightInd w:val="0"/>
        <w:spacing w:after="200" w:line="360" w:lineRule="auto"/>
        <w:jc w:val="both"/>
        <w:rPr>
          <w:rFonts w:ascii="Times New Roman" w:hAnsi="Times New Roman" w:cs="Times New Roman"/>
          <w:lang w:val="en-US" w:eastAsia="ja-JP"/>
        </w:rPr>
      </w:pPr>
      <w:r w:rsidRPr="000618ED">
        <w:rPr>
          <w:rFonts w:ascii="Times New Roman" w:hAnsi="Times New Roman" w:cs="Times New Roman"/>
          <w:lang w:val="en-US" w:eastAsia="ja-JP"/>
        </w:rPr>
        <w:t xml:space="preserve">Romney, Jonathan (2003), Atom Egoyan, Londres: British Film </w:t>
      </w:r>
    </w:p>
    <w:p w:rsidR="00C05988" w:rsidRPr="000618ED" w:rsidRDefault="00C05988" w:rsidP="00E67920">
      <w:pPr>
        <w:autoSpaceDE w:val="0"/>
        <w:autoSpaceDN w:val="0"/>
        <w:adjustRightInd w:val="0"/>
        <w:spacing w:after="200" w:line="360" w:lineRule="auto"/>
        <w:jc w:val="both"/>
        <w:rPr>
          <w:rFonts w:ascii="Times New Roman" w:hAnsi="Times New Roman" w:cs="Times New Roman"/>
          <w:lang w:val="en-US" w:eastAsia="ja-JP"/>
        </w:rPr>
      </w:pPr>
      <w:r w:rsidRPr="000618ED">
        <w:rPr>
          <w:rFonts w:ascii="Times New Roman" w:hAnsi="Times New Roman" w:cs="Times New Roman"/>
          <w:lang w:val="en-US" w:eastAsia="ja-JP"/>
        </w:rPr>
        <w:t xml:space="preserve">Schutz, Alfred (1970), Reflections on the Problem of Relevance, New Haven Yale University Press.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Schutz, Alfred (1993), La construcción significativa del mundo social, Barcelona: Paidós. </w:t>
      </w:r>
    </w:p>
    <w:p w:rsidR="00C05988" w:rsidRPr="000618ED" w:rsidRDefault="00C05988" w:rsidP="00E67920">
      <w:pPr>
        <w:autoSpaceDE w:val="0"/>
        <w:autoSpaceDN w:val="0"/>
        <w:adjustRightInd w:val="0"/>
        <w:spacing w:after="200" w:line="360" w:lineRule="auto"/>
        <w:jc w:val="both"/>
        <w:rPr>
          <w:rFonts w:ascii="Times New Roman" w:hAnsi="Times New Roman" w:cs="Times New Roman"/>
          <w:lang w:val="en-US" w:eastAsia="ja-JP"/>
        </w:rPr>
      </w:pPr>
      <w:r w:rsidRPr="000618ED">
        <w:rPr>
          <w:rFonts w:ascii="Times New Roman" w:hAnsi="Times New Roman" w:cs="Times New Roman"/>
          <w:lang w:val="en-US" w:eastAsia="ja-JP"/>
        </w:rPr>
        <w:t xml:space="preserve">Schutz, Alfred y Luckmann, Thomas (1989), The structures of the life-world, Vol </w:t>
      </w:r>
      <w:proofErr w:type="gramStart"/>
      <w:r w:rsidRPr="000618ED">
        <w:rPr>
          <w:rFonts w:ascii="Times New Roman" w:hAnsi="Times New Roman" w:cs="Times New Roman"/>
          <w:lang w:val="en-US" w:eastAsia="ja-JP"/>
        </w:rPr>
        <w:t>2.,</w:t>
      </w:r>
      <w:proofErr w:type="gramEnd"/>
      <w:r w:rsidRPr="000618ED">
        <w:rPr>
          <w:rFonts w:ascii="Times New Roman" w:hAnsi="Times New Roman" w:cs="Times New Roman"/>
          <w:lang w:val="en-US" w:eastAsia="ja-JP"/>
        </w:rPr>
        <w:t xml:space="preserve"> Illinois.</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 xml:space="preserve">Schutz, Alfred y Luckmann, Thomas, (2003), Las estructuras del mundo de la vida, Buenos Aires: Amorrortu. </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Sontag, Susan (2003), Ante el dolor de los demás, Buenos Aires: Alfaguara.</w:t>
      </w:r>
    </w:p>
    <w:p w:rsidR="00C05988" w:rsidRPr="00791C55" w:rsidRDefault="00C05988" w:rsidP="00E67920">
      <w:pPr>
        <w:autoSpaceDE w:val="0"/>
        <w:autoSpaceDN w:val="0"/>
        <w:adjustRightInd w:val="0"/>
        <w:spacing w:after="200" w:line="360" w:lineRule="auto"/>
        <w:jc w:val="both"/>
        <w:rPr>
          <w:rFonts w:ascii="Times New Roman" w:hAnsi="Times New Roman" w:cs="Times New Roman"/>
          <w:lang w:eastAsia="ja-JP"/>
        </w:rPr>
      </w:pPr>
    </w:p>
    <w:p w:rsidR="00345885" w:rsidRPr="00791C55" w:rsidRDefault="00345885" w:rsidP="00E67920">
      <w:pPr>
        <w:spacing w:after="200" w:line="360" w:lineRule="auto"/>
        <w:rPr>
          <w:rFonts w:ascii="Times New Roman" w:hAnsi="Times New Roman" w:cs="Times New Roman"/>
          <w:lang w:eastAsia="ja-JP"/>
        </w:rPr>
      </w:pPr>
      <w:r w:rsidRPr="00791C55">
        <w:rPr>
          <w:rFonts w:ascii="Times New Roman" w:hAnsi="Times New Roman" w:cs="Times New Roman"/>
          <w:lang w:eastAsia="ja-JP"/>
        </w:rPr>
        <w:br w:type="page"/>
      </w:r>
    </w:p>
    <w:p w:rsidR="00C05988" w:rsidRPr="00791C55" w:rsidRDefault="002538D8" w:rsidP="00E67920">
      <w:pPr>
        <w:spacing w:after="200" w:line="360" w:lineRule="auto"/>
        <w:jc w:val="both"/>
        <w:rPr>
          <w:rFonts w:ascii="Times New Roman" w:hAnsi="Times New Roman" w:cs="Times New Roman"/>
          <w:b/>
        </w:rPr>
      </w:pPr>
      <w:r w:rsidRPr="00791C55">
        <w:rPr>
          <w:rFonts w:ascii="Times New Roman" w:hAnsi="Times New Roman" w:cs="Times New Roman"/>
          <w:b/>
        </w:rPr>
        <w:t>FICHA DE RESUMEN ANALÍTICO 15</w:t>
      </w:r>
    </w:p>
    <w:p w:rsidR="00C05988" w:rsidRPr="00791C55" w:rsidRDefault="00C05988" w:rsidP="00E67920">
      <w:pPr>
        <w:spacing w:after="200" w:line="360" w:lineRule="auto"/>
        <w:jc w:val="both"/>
        <w:rPr>
          <w:rFonts w:ascii="Times New Roman" w:hAnsi="Times New Roman" w:cs="Times New Roman"/>
          <w:b/>
        </w:rPr>
      </w:pP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Partes del Resumen Analítico:</w:t>
      </w:r>
    </w:p>
    <w:p w:rsidR="00C05988" w:rsidRPr="00791C55" w:rsidRDefault="00C05988" w:rsidP="00E67920">
      <w:pPr>
        <w:spacing w:after="200" w:line="360" w:lineRule="auto"/>
        <w:jc w:val="both"/>
        <w:rPr>
          <w:rFonts w:ascii="Times New Roman" w:hAnsi="Times New Roman" w:cs="Times New Roman"/>
        </w:rPr>
      </w:pPr>
      <w:r w:rsidRPr="00791C55">
        <w:rPr>
          <w:rFonts w:ascii="Times New Roman" w:hAnsi="Times New Roman" w:cs="Times New Roman"/>
        </w:rPr>
        <w:t>El texto parte del análisis del largometraje Nobody´s Business, del director neoyorquino Alan Berliner, de 1996. En este se plantea el papel que juega la memoria apoyada en álbumes familiares o videos domésticos, y como esta se va revelando poco a poco y de diversas maneras.</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Título:</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Relato, Memoria Y Tecnología: La Construcción De La Identidad En El Cine Documental. El caso de Nobody´s Business, de Alan Berliner</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Autor:</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Cecilia Eleonora Melella</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Año de publicación:</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2012</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Editorial o patrocinador:</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Universidad de Buenos Aires (Argentina)</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Sitio de publicación:</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Revista Question – Vol. 1, N.° 36 (Primavera 2012)</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Contenido:</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“Otra de las particularidades que Nobody´s Business comparte con el cine documental –más específicamente se acerca al cinema verité — tiene que ver con que los protagonistas hablan a la cámara haciendo que la legitimación de la película provenga de los entrevistados en el proceso de rodaje. El cineasta puede permanecer fuera o dentro del campo</w:t>
      </w:r>
      <w:r w:rsidR="00DF7E54" w:rsidRPr="00791C55">
        <w:rPr>
          <w:rFonts w:ascii="Times New Roman" w:hAnsi="Times New Roman" w:cs="Times New Roman"/>
        </w:rPr>
        <w:t>”</w:t>
      </w:r>
      <w:sdt>
        <w:sdtPr>
          <w:rPr>
            <w:rFonts w:ascii="Times New Roman" w:hAnsi="Times New Roman" w:cs="Times New Roman"/>
          </w:rPr>
          <w:id w:val="1580947447"/>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Mel12 \p 2 \l 1034 </w:instrText>
          </w:r>
          <w:r w:rsidR="00033E1E" w:rsidRPr="00791C55">
            <w:rPr>
              <w:rFonts w:ascii="Times New Roman" w:hAnsi="Times New Roman" w:cs="Times New Roman"/>
            </w:rPr>
            <w:fldChar w:fldCharType="separate"/>
          </w:r>
          <w:r w:rsidRPr="00791C55">
            <w:rPr>
              <w:rFonts w:ascii="Times New Roman" w:hAnsi="Times New Roman" w:cs="Times New Roman"/>
            </w:rPr>
            <w:t>(Melella, 2012, p. 2)</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“El montaje y el comentario sirven para hacernos ver una imagen histórica más allá de su puro contenido factual, es más, gracias a ellos la compilación es un vehículo ideal para expresar ideas” (Weinrichter, 2007: 78-79). Es una práctica subversiva en tanto que desvía el sentido de los materiales que utiliza, dice este autor</w:t>
      </w:r>
      <w:r w:rsidR="00DF7E54" w:rsidRPr="00791C55">
        <w:rPr>
          <w:rFonts w:ascii="Times New Roman" w:hAnsi="Times New Roman" w:cs="Times New Roman"/>
        </w:rPr>
        <w:t>”</w:t>
      </w:r>
      <w:sdt>
        <w:sdtPr>
          <w:rPr>
            <w:rFonts w:ascii="Times New Roman" w:hAnsi="Times New Roman" w:cs="Times New Roman"/>
          </w:rPr>
          <w:id w:val="1629122538"/>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Mel12 \p 3 \l 1034 </w:instrText>
          </w:r>
          <w:r w:rsidR="00033E1E" w:rsidRPr="00791C55">
            <w:rPr>
              <w:rFonts w:ascii="Times New Roman" w:hAnsi="Times New Roman" w:cs="Times New Roman"/>
            </w:rPr>
            <w:fldChar w:fldCharType="separate"/>
          </w:r>
          <w:r w:rsidRPr="00791C55">
            <w:rPr>
              <w:rFonts w:ascii="Times New Roman" w:hAnsi="Times New Roman" w:cs="Times New Roman"/>
            </w:rPr>
            <w:t>(Melella, 2012, p. 3)</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“El ensayo es un género que rechaza las pretensiones de totalidad que, por ejemplo, están presentes en el documental expositivo clásico. Su objetivo parecería ser dejar de lado la objetividad para hablar del mundo. El ensayo se funda entre las creencias y las artes, entre los hechos y las conexiones de la ciencia y de las almas y destinos</w:t>
      </w:r>
      <w:r w:rsidR="00DF7E54" w:rsidRPr="00791C55">
        <w:rPr>
          <w:rFonts w:ascii="Times New Roman" w:hAnsi="Times New Roman" w:cs="Times New Roman"/>
        </w:rPr>
        <w:t>”</w:t>
      </w:r>
      <w:sdt>
        <w:sdtPr>
          <w:rPr>
            <w:rFonts w:ascii="Times New Roman" w:hAnsi="Times New Roman" w:cs="Times New Roman"/>
          </w:rPr>
          <w:id w:val="214013661"/>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Mel12 \p 4 \l 1034 </w:instrText>
          </w:r>
          <w:r w:rsidR="00033E1E" w:rsidRPr="00791C55">
            <w:rPr>
              <w:rFonts w:ascii="Times New Roman" w:hAnsi="Times New Roman" w:cs="Times New Roman"/>
            </w:rPr>
            <w:fldChar w:fldCharType="separate"/>
          </w:r>
          <w:r w:rsidRPr="00791C55">
            <w:rPr>
              <w:rFonts w:ascii="Times New Roman" w:hAnsi="Times New Roman" w:cs="Times New Roman"/>
            </w:rPr>
            <w:t>(Melella, 2012, p. 4)</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“Para recordar hay que clasificar según una lógica de lo mismo y de lo otro, desplegar su propia identidad. Según Joel Candau (2001), la primera operación clasificatoria consiste en distinguir el presente del pasado, o sea, pensar el tiempo. Es justamente lo que prueba hacer Alan Berliner en tanto que se inserta en el tiempo profundo en el que el pasado es percibido como inmemorial, sin dimensiones</w:t>
      </w:r>
      <w:r w:rsidR="00DF7E54" w:rsidRPr="00791C55">
        <w:rPr>
          <w:rFonts w:ascii="Times New Roman" w:hAnsi="Times New Roman" w:cs="Times New Roman"/>
        </w:rPr>
        <w:t>”</w:t>
      </w:r>
      <w:sdt>
        <w:sdtPr>
          <w:rPr>
            <w:rFonts w:ascii="Times New Roman" w:hAnsi="Times New Roman" w:cs="Times New Roman"/>
          </w:rPr>
          <w:id w:val="-1529022042"/>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Mel12 \p 5 \l 1034 </w:instrText>
          </w:r>
          <w:r w:rsidR="00033E1E" w:rsidRPr="00791C55">
            <w:rPr>
              <w:rFonts w:ascii="Times New Roman" w:hAnsi="Times New Roman" w:cs="Times New Roman"/>
            </w:rPr>
            <w:fldChar w:fldCharType="separate"/>
          </w:r>
          <w:r w:rsidRPr="00791C55">
            <w:rPr>
              <w:rFonts w:ascii="Times New Roman" w:hAnsi="Times New Roman" w:cs="Times New Roman"/>
            </w:rPr>
            <w:t>(Melella, 2012, p. 5)</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“Entonces, la dimensión de la memoria, que es constitutiva de la dimensión de identidad, se conforma a través de diferentes artificios. Todos estos artilugios memorísticos están mediados por las tecnologías de la información. Aquí las tecnologías juegan un papel preponderante, ya sea como modos de producción del filme (</w:t>
      </w:r>
      <w:proofErr w:type="gramStart"/>
      <w:r w:rsidRPr="00791C55">
        <w:rPr>
          <w:rFonts w:ascii="Times New Roman" w:hAnsi="Times New Roman" w:cs="Times New Roman"/>
        </w:rPr>
        <w:t>técnicos</w:t>
      </w:r>
      <w:proofErr w:type="gramEnd"/>
      <w:r w:rsidRPr="00791C55">
        <w:rPr>
          <w:rFonts w:ascii="Times New Roman" w:hAnsi="Times New Roman" w:cs="Times New Roman"/>
        </w:rPr>
        <w:t>), como artificios estéticos dentro de él, y ambos usos generan preguntas. El cine, así como la memoria, “viene a revelar las inscripciones ya formadas y, al mismo tiempo, las despierta, las vuelve activas” (Comolli, 2007: 294)</w:t>
      </w:r>
      <w:r w:rsidR="00DF7E54" w:rsidRPr="00791C55">
        <w:rPr>
          <w:rFonts w:ascii="Times New Roman" w:hAnsi="Times New Roman" w:cs="Times New Roman"/>
        </w:rPr>
        <w:t>”</w:t>
      </w:r>
      <w:sdt>
        <w:sdtPr>
          <w:rPr>
            <w:rFonts w:ascii="Times New Roman" w:hAnsi="Times New Roman" w:cs="Times New Roman"/>
          </w:rPr>
          <w:id w:val="2066598859"/>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Mel12 \p 6 \l 1034 </w:instrText>
          </w:r>
          <w:r w:rsidR="00033E1E" w:rsidRPr="00791C55">
            <w:rPr>
              <w:rFonts w:ascii="Times New Roman" w:hAnsi="Times New Roman" w:cs="Times New Roman"/>
            </w:rPr>
            <w:fldChar w:fldCharType="separate"/>
          </w:r>
          <w:r w:rsidRPr="00791C55">
            <w:rPr>
              <w:rFonts w:ascii="Times New Roman" w:hAnsi="Times New Roman" w:cs="Times New Roman"/>
            </w:rPr>
            <w:t>(Melella, 2012, p. 6)</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“Por otra parte, estos interrogantes versan sobre la posibilidad de pensar la memoria fuera de las nuevas tecnologías, y preguntarnos si estas no conducen necesariamente al olvido (el montaje del filme parece emular el funcionamiento de la memoria humana, desordenada que aparentemente relaciona imágenes inconexas)</w:t>
      </w:r>
      <w:r w:rsidR="00DF7E54" w:rsidRPr="00791C55">
        <w:rPr>
          <w:rFonts w:ascii="Times New Roman" w:hAnsi="Times New Roman" w:cs="Times New Roman"/>
        </w:rPr>
        <w:t>”</w:t>
      </w:r>
      <w:sdt>
        <w:sdtPr>
          <w:rPr>
            <w:rFonts w:ascii="Times New Roman" w:hAnsi="Times New Roman" w:cs="Times New Roman"/>
          </w:rPr>
          <w:id w:val="-2120665909"/>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Mel12 \p 6 \l 1034 </w:instrText>
          </w:r>
          <w:r w:rsidR="00033E1E" w:rsidRPr="00791C55">
            <w:rPr>
              <w:rFonts w:ascii="Times New Roman" w:hAnsi="Times New Roman" w:cs="Times New Roman"/>
            </w:rPr>
            <w:fldChar w:fldCharType="separate"/>
          </w:r>
          <w:r w:rsidRPr="00791C55">
            <w:rPr>
              <w:rFonts w:ascii="Times New Roman" w:hAnsi="Times New Roman" w:cs="Times New Roman"/>
            </w:rPr>
            <w:t>(Melella, 2012, p. 6)</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“La identidad se construye a partir de ciertas marcas temporales y el olvido de otras. Entre las marcas importantes, destacables, se encuentra la referencia a un origen, que si no es recordado es necesario construir (como intenta hacer Alan), siendo lo esencial, dice Candau, que los elementos comunes que constituyen el origen sean vividos por el grupo en cuestión. Los acontecimientos que componen el origen son representados (como en el cine) como hitos de una trayectoria individual o colectiva que persisten en la organización de una experiencia temporal</w:t>
      </w:r>
      <w:r w:rsidR="00DF7E54" w:rsidRPr="00791C55">
        <w:rPr>
          <w:rFonts w:ascii="Times New Roman" w:hAnsi="Times New Roman" w:cs="Times New Roman"/>
        </w:rPr>
        <w:t>”</w:t>
      </w:r>
      <w:sdt>
        <w:sdtPr>
          <w:rPr>
            <w:rFonts w:ascii="Times New Roman" w:hAnsi="Times New Roman" w:cs="Times New Roman"/>
          </w:rPr>
          <w:id w:val="165685560"/>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Mel12 \p 7 \l 1034 </w:instrText>
          </w:r>
          <w:r w:rsidR="00033E1E" w:rsidRPr="00791C55">
            <w:rPr>
              <w:rFonts w:ascii="Times New Roman" w:hAnsi="Times New Roman" w:cs="Times New Roman"/>
            </w:rPr>
            <w:fldChar w:fldCharType="separate"/>
          </w:r>
          <w:r w:rsidRPr="00791C55">
            <w:rPr>
              <w:rFonts w:ascii="Times New Roman" w:hAnsi="Times New Roman" w:cs="Times New Roman"/>
            </w:rPr>
            <w:t>(Melella, 2012, p. 7)</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“La memoria tiene que ver con la transmisión y con el almacenamiento, y en las sociedades modernas esta memoria se encuentra mediatizada por libros, archivos, bases de datos, etcétera. La erosión de las memorias colectivas representa la contracara de la proliferación de las memorias mecánicas</w:t>
      </w:r>
      <w:r w:rsidR="00DF7E54" w:rsidRPr="00791C55">
        <w:rPr>
          <w:rFonts w:ascii="Times New Roman" w:hAnsi="Times New Roman" w:cs="Times New Roman"/>
        </w:rPr>
        <w:t>”</w:t>
      </w:r>
      <w:sdt>
        <w:sdtPr>
          <w:rPr>
            <w:rFonts w:ascii="Times New Roman" w:hAnsi="Times New Roman" w:cs="Times New Roman"/>
          </w:rPr>
          <w:id w:val="-1759891188"/>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Mel12 \p 7 \l 1034 </w:instrText>
          </w:r>
          <w:r w:rsidR="00033E1E" w:rsidRPr="00791C55">
            <w:rPr>
              <w:rFonts w:ascii="Times New Roman" w:hAnsi="Times New Roman" w:cs="Times New Roman"/>
            </w:rPr>
            <w:fldChar w:fldCharType="separate"/>
          </w:r>
          <w:r w:rsidRPr="00791C55">
            <w:rPr>
              <w:rFonts w:ascii="Times New Roman" w:hAnsi="Times New Roman" w:cs="Times New Roman"/>
            </w:rPr>
            <w:t>(Melella, 2012, p. 7)</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rPr>
      </w:pPr>
      <w:r w:rsidRPr="00791C55">
        <w:rPr>
          <w:rFonts w:ascii="Times New Roman" w:hAnsi="Times New Roman" w:cs="Times New Roman"/>
        </w:rPr>
        <w:t>“Sin embargo, la perpetuación de una memoria a través de la técnica (en nuestro caso, el cine) se alimenta, como menciona Candau, de una memoria doméstica de larga duración soportada en fotos de familia, lugares, objetos, etc</w:t>
      </w:r>
      <w:r w:rsidR="00DF7E54" w:rsidRPr="00791C55">
        <w:rPr>
          <w:rFonts w:ascii="Times New Roman" w:hAnsi="Times New Roman" w:cs="Times New Roman"/>
        </w:rPr>
        <w:t>”</w:t>
      </w:r>
      <w:sdt>
        <w:sdtPr>
          <w:rPr>
            <w:rFonts w:ascii="Times New Roman" w:hAnsi="Times New Roman" w:cs="Times New Roman"/>
          </w:rPr>
          <w:id w:val="1765736908"/>
          <w:citation/>
        </w:sdtPr>
        <w:sdtContent>
          <w:r w:rsidR="00033E1E" w:rsidRPr="00791C55">
            <w:rPr>
              <w:rFonts w:ascii="Times New Roman" w:hAnsi="Times New Roman" w:cs="Times New Roman"/>
            </w:rPr>
            <w:fldChar w:fldCharType="begin"/>
          </w:r>
          <w:r w:rsidRPr="00791C55">
            <w:rPr>
              <w:rFonts w:ascii="Times New Roman" w:hAnsi="Times New Roman" w:cs="Times New Roman"/>
            </w:rPr>
            <w:instrText xml:space="preserve">CITATION Mel12 \p 7 \l 1034 </w:instrText>
          </w:r>
          <w:r w:rsidR="00033E1E" w:rsidRPr="00791C55">
            <w:rPr>
              <w:rFonts w:ascii="Times New Roman" w:hAnsi="Times New Roman" w:cs="Times New Roman"/>
            </w:rPr>
            <w:fldChar w:fldCharType="separate"/>
          </w:r>
          <w:r w:rsidRPr="00791C55">
            <w:rPr>
              <w:rFonts w:ascii="Times New Roman" w:hAnsi="Times New Roman" w:cs="Times New Roman"/>
            </w:rPr>
            <w:t>(Melella, 2012, p. 7)</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Metodología:</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La investigación parte del estudio del largometraje Nobody´s Business, del director neoyorquino Alan Berliner.</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Discusión:</w:t>
      </w:r>
    </w:p>
    <w:p w:rsidR="00C131B1"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El texto aporta con conceptos importantes acerca de los diferentes tipos de memoria, como estos surgen a partir de una escena o foto familiar, y como la memoria es vista como un almacenaje de recuerdos que todos llevamos por varios años.</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Conclusiones:</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 xml:space="preserve">“Comencé este artículo sobre Nobody´s Businesscomparando este filme con un viaje, un viaje hacia el interior de una familia, de un director, de la relación de un padre con su hijo. El viaje, también de los antepasados europeos en busca de un futuro en otro continente, y de esos descendientes, que como Alan, necesitan asentarse y re-construir raíces, elaborar el patrimonio, conformar memorias, en </w:t>
      </w:r>
      <w:r w:rsidR="00EC6143">
        <w:rPr>
          <w:rFonts w:ascii="Times New Roman" w:hAnsi="Times New Roman" w:cs="Times New Roman"/>
        </w:rPr>
        <w:t>fin, construir identidades. Asi</w:t>
      </w:r>
      <w:r w:rsidRPr="00791C55">
        <w:rPr>
          <w:rFonts w:ascii="Times New Roman" w:hAnsi="Times New Roman" w:cs="Times New Roman"/>
        </w:rPr>
        <w:t>mismo, como en todos los viajes hubo tensiones, polémicas, enfrentamientos. Pero sin lugar a dudas, todo viaje implica un destino, ideado o no, pero destino al fin. Retomando nuevamente a Lukács apreciamos que en Nobody´s Businessla forma se hace destino, elige la costa en la cual desembarcar</w:t>
      </w:r>
      <w:r w:rsidR="00DF7E54" w:rsidRPr="00791C55">
        <w:rPr>
          <w:rFonts w:ascii="Times New Roman" w:hAnsi="Times New Roman" w:cs="Times New Roman"/>
        </w:rPr>
        <w:t>”</w:t>
      </w:r>
      <w:sdt>
        <w:sdtPr>
          <w:rPr>
            <w:rFonts w:ascii="Times New Roman" w:hAnsi="Times New Roman" w:cs="Times New Roman"/>
          </w:rPr>
          <w:id w:val="-1356416364"/>
          <w:citation/>
        </w:sdtPr>
        <w:sdtContent>
          <w:r w:rsidR="00033E1E" w:rsidRPr="00791C55">
            <w:rPr>
              <w:rFonts w:ascii="Times New Roman" w:hAnsi="Times New Roman" w:cs="Times New Roman"/>
            </w:rPr>
            <w:fldChar w:fldCharType="begin"/>
          </w:r>
          <w:r w:rsidR="00D26C82">
            <w:rPr>
              <w:rFonts w:ascii="Times New Roman" w:hAnsi="Times New Roman" w:cs="Times New Roman"/>
            </w:rPr>
            <w:instrText xml:space="preserve">CITATION Mel12 \p 8 \l 1034 </w:instrText>
          </w:r>
          <w:r w:rsidR="00033E1E" w:rsidRPr="00791C55">
            <w:rPr>
              <w:rFonts w:ascii="Times New Roman" w:hAnsi="Times New Roman" w:cs="Times New Roman"/>
            </w:rPr>
            <w:fldChar w:fldCharType="separate"/>
          </w:r>
          <w:r w:rsidR="00D26C82" w:rsidRPr="00D26C82">
            <w:rPr>
              <w:rFonts w:ascii="Times New Roman" w:hAnsi="Times New Roman" w:cs="Times New Roman"/>
              <w:noProof/>
            </w:rPr>
            <w:t>(Melella, 2012, p. 8)</w:t>
          </w:r>
          <w:r w:rsidR="00033E1E" w:rsidRPr="00791C55">
            <w:rPr>
              <w:rFonts w:ascii="Times New Roman" w:hAnsi="Times New Roman" w:cs="Times New Roman"/>
            </w:rPr>
            <w:fldChar w:fldCharType="end"/>
          </w:r>
        </w:sdtContent>
      </w:sdt>
      <w:r w:rsidR="00D26C82">
        <w:rPr>
          <w:rFonts w:ascii="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Bibliografía:</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Aira, C. (2001). “El ensayo y su tema</w:t>
      </w:r>
      <w:r w:rsidR="00DF7E54" w:rsidRPr="00791C55">
        <w:rPr>
          <w:rFonts w:ascii="Times New Roman" w:hAnsi="Times New Roman" w:cs="Times New Roman"/>
        </w:rPr>
        <w:t>”</w:t>
      </w:r>
      <w:r w:rsidRPr="00791C55">
        <w:rPr>
          <w:rFonts w:ascii="Times New Roman" w:hAnsi="Times New Roman" w:cs="Times New Roman"/>
        </w:rPr>
        <w:t xml:space="preserve"> Boletín 9 del Centro de estudios de teoría crítica y iteraria.Facultad de Artes. Rosario. Universidad Nacional de Rosario.</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Alberó, P. (2007). Theo Angelopoulos, la Mirada de Ulises</w:t>
      </w:r>
      <w:r w:rsidR="004A0D44" w:rsidRPr="00791C55">
        <w:rPr>
          <w:rFonts w:ascii="Times New Roman" w:hAnsi="Times New Roman" w:cs="Times New Roman"/>
        </w:rPr>
        <w:t>.</w:t>
      </w:r>
      <w:r w:rsidRPr="00791C55">
        <w:rPr>
          <w:rFonts w:ascii="Times New Roman" w:hAnsi="Times New Roman" w:cs="Times New Roman"/>
        </w:rPr>
        <w:t xml:space="preserve"> Madrid. Paidós.</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Blümlinger, C. Las formas que piensa. Tentativas en torno al cine-ensayo</w:t>
      </w:r>
      <w:r w:rsidR="004A0D44" w:rsidRPr="00791C55">
        <w:rPr>
          <w:rFonts w:ascii="Times New Roman" w:hAnsi="Times New Roman" w:cs="Times New Roman"/>
        </w:rPr>
        <w:t>.</w:t>
      </w:r>
      <w:r w:rsidRPr="00791C55">
        <w:rPr>
          <w:rFonts w:ascii="Times New Roman" w:hAnsi="Times New Roman" w:cs="Times New Roman"/>
        </w:rPr>
        <w:t xml:space="preserve"> Navarra. EditorialGobierno de Navarra.</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Candau, J. (2001). Memoria e identidad.Buenos Aires. Ediciones del Sol.</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Chion, M. (2004). La voz en el cine.Valencia. Cátedra.</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Comolli, J. (2007). Ver y poder. La inocencia perdida: cine, televisión, ficción, documental</w:t>
      </w:r>
      <w:proofErr w:type="gramStart"/>
      <w:r w:rsidR="004A0D44" w:rsidRPr="00791C55">
        <w:rPr>
          <w:rFonts w:ascii="Times New Roman" w:hAnsi="Times New Roman" w:cs="Times New Roman"/>
        </w:rPr>
        <w:t>,</w:t>
      </w:r>
      <w:r w:rsidR="00345885" w:rsidRPr="00791C55">
        <w:rPr>
          <w:rFonts w:ascii="Times New Roman" w:hAnsi="Times New Roman" w:cs="Times New Roman"/>
        </w:rPr>
        <w:t>.</w:t>
      </w:r>
      <w:proofErr w:type="gramEnd"/>
      <w:r w:rsidR="00345885" w:rsidRPr="00791C55">
        <w:rPr>
          <w:rFonts w:ascii="Times New Roman" w:hAnsi="Times New Roman" w:cs="Times New Roman"/>
        </w:rPr>
        <w:t xml:space="preserve"> </w:t>
      </w:r>
      <w:r w:rsidRPr="00791C55">
        <w:rPr>
          <w:rFonts w:ascii="Times New Roman" w:hAnsi="Times New Roman" w:cs="Times New Roman"/>
        </w:rPr>
        <w:t>Buenos Aires. Aurelia Rivera/Nueva Librería.</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Deleuze, G. (1991). La imagen-tiempo</w:t>
      </w:r>
      <w:r w:rsidR="004A0D44" w:rsidRPr="00791C55">
        <w:rPr>
          <w:rFonts w:ascii="Times New Roman" w:hAnsi="Times New Roman" w:cs="Times New Roman"/>
        </w:rPr>
        <w:t>.</w:t>
      </w:r>
      <w:r w:rsidRPr="00791C55">
        <w:rPr>
          <w:rFonts w:ascii="Times New Roman" w:hAnsi="Times New Roman" w:cs="Times New Roman"/>
        </w:rPr>
        <w:t xml:space="preserve"> Buenos Aires. Paidós.</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 (1999). “Posdata sobre las sociedades de control”, en Christian Ferrer (comp.), El lenguajelibertario. Antología del pensamiento anarquista contemporáneo</w:t>
      </w:r>
      <w:r w:rsidR="004A0D44" w:rsidRPr="00791C55">
        <w:rPr>
          <w:rFonts w:ascii="Times New Roman" w:hAnsi="Times New Roman" w:cs="Times New Roman"/>
        </w:rPr>
        <w:t>.</w:t>
      </w:r>
      <w:r w:rsidRPr="00791C55">
        <w:rPr>
          <w:rFonts w:ascii="Times New Roman" w:hAnsi="Times New Roman" w:cs="Times New Roman"/>
        </w:rPr>
        <w:t xml:space="preserve"> Buenos Aires. Altamira.</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Derrida, J. y A. Dufourmantelle (2000). La hospitalidad</w:t>
      </w:r>
      <w:r w:rsidR="004A0D44" w:rsidRPr="00791C55">
        <w:rPr>
          <w:rFonts w:ascii="Times New Roman" w:hAnsi="Times New Roman" w:cs="Times New Roman"/>
        </w:rPr>
        <w:t>.</w:t>
      </w:r>
      <w:r w:rsidRPr="00791C55">
        <w:rPr>
          <w:rFonts w:ascii="Times New Roman" w:hAnsi="Times New Roman" w:cs="Times New Roman"/>
        </w:rPr>
        <w:t xml:space="preserve"> Buenos Aires. Ediciones de la Flor.</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Dolar, M. (2007). Una voz y nada más.Buenos Aires. Manantial.</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Guarini, C. y M. Céspedes (2011). “Cine ojo: un punto de vista sobre el territorio de lo real”, enDiego Brodersen y Eduardo A. Russo (comps.), 9</w:t>
      </w:r>
      <w:proofErr w:type="gramStart"/>
      <w:r w:rsidRPr="00791C55">
        <w:rPr>
          <w:rFonts w:ascii="Times New Roman" w:hAnsi="Times New Roman" w:cs="Times New Roman"/>
        </w:rPr>
        <w:t>.º</w:t>
      </w:r>
      <w:proofErr w:type="gramEnd"/>
      <w:r w:rsidRPr="00791C55">
        <w:rPr>
          <w:rFonts w:ascii="Times New Roman" w:hAnsi="Times New Roman" w:cs="Times New Roman"/>
        </w:rPr>
        <w:t xml:space="preserve"> Festival de cine independiente.Buenos Aires.</w:t>
      </w:r>
    </w:p>
    <w:p w:rsidR="00C05988" w:rsidRPr="000618ED" w:rsidRDefault="00C05988" w:rsidP="00E67920">
      <w:pPr>
        <w:autoSpaceDE w:val="0"/>
        <w:autoSpaceDN w:val="0"/>
        <w:adjustRightInd w:val="0"/>
        <w:spacing w:after="200" w:line="360" w:lineRule="auto"/>
        <w:jc w:val="both"/>
        <w:rPr>
          <w:rFonts w:ascii="Times New Roman" w:hAnsi="Times New Roman" w:cs="Times New Roman"/>
          <w:lang w:val="en-US"/>
        </w:rPr>
      </w:pPr>
      <w:r w:rsidRPr="000618ED">
        <w:rPr>
          <w:rFonts w:ascii="Times New Roman" w:hAnsi="Times New Roman" w:cs="Times New Roman"/>
          <w:lang w:val="en-US"/>
        </w:rPr>
        <w:t xml:space="preserve">Horton, A. Face to Face with the Past. Alan Berliner's Nobody's </w:t>
      </w:r>
      <w:proofErr w:type="gramStart"/>
      <w:r w:rsidRPr="000618ED">
        <w:rPr>
          <w:rFonts w:ascii="Times New Roman" w:hAnsi="Times New Roman" w:cs="Times New Roman"/>
          <w:lang w:val="en-US"/>
        </w:rPr>
        <w:t>Busines[</w:t>
      </w:r>
      <w:proofErr w:type="gramEnd"/>
      <w:r w:rsidRPr="000618ED">
        <w:rPr>
          <w:rFonts w:ascii="Times New Roman" w:hAnsi="Times New Roman" w:cs="Times New Roman"/>
          <w:lang w:val="en-US"/>
        </w:rPr>
        <w:t>s. d.].</w:t>
      </w:r>
    </w:p>
    <w:p w:rsidR="00C05988" w:rsidRPr="00791C55" w:rsidRDefault="00C05988" w:rsidP="00E67920">
      <w:pPr>
        <w:autoSpaceDE w:val="0"/>
        <w:autoSpaceDN w:val="0"/>
        <w:adjustRightInd w:val="0"/>
        <w:spacing w:after="200" w:line="360" w:lineRule="auto"/>
        <w:jc w:val="both"/>
        <w:rPr>
          <w:rFonts w:ascii="Times New Roman" w:hAnsi="Times New Roman" w:cs="Times New Roman"/>
        </w:rPr>
      </w:pPr>
      <w:r w:rsidRPr="00791C55">
        <w:rPr>
          <w:rFonts w:ascii="Times New Roman" w:hAnsi="Times New Roman" w:cs="Times New Roman"/>
        </w:rPr>
        <w:t>Huyssen, A. (2007). En busca del futuro perdido. Cultura y memoria en tiempos deglobalización</w:t>
      </w:r>
      <w:r w:rsidR="004A0D44" w:rsidRPr="00791C55">
        <w:rPr>
          <w:rFonts w:ascii="Times New Roman" w:hAnsi="Times New Roman" w:cs="Times New Roman"/>
        </w:rPr>
        <w:t>.</w:t>
      </w:r>
      <w:r w:rsidRPr="00791C55">
        <w:rPr>
          <w:rFonts w:ascii="Times New Roman" w:hAnsi="Times New Roman" w:cs="Times New Roman"/>
        </w:rPr>
        <w:t xml:space="preserve"> Buenos Aires. Fondo de Cultura Económica.</w:t>
      </w:r>
    </w:p>
    <w:p w:rsidR="00345885" w:rsidRPr="00791C55" w:rsidRDefault="00345885" w:rsidP="00E67920">
      <w:pPr>
        <w:spacing w:after="200" w:line="360" w:lineRule="auto"/>
        <w:rPr>
          <w:rFonts w:ascii="Times New Roman" w:hAnsi="Times New Roman" w:cs="Times New Roman"/>
          <w:b/>
        </w:rPr>
      </w:pPr>
      <w:r w:rsidRPr="00791C55">
        <w:rPr>
          <w:rFonts w:ascii="Times New Roman" w:hAnsi="Times New Roman" w:cs="Times New Roman"/>
          <w:b/>
        </w:rPr>
        <w:br w:type="page"/>
      </w:r>
    </w:p>
    <w:p w:rsidR="00C05988" w:rsidRPr="00791C55" w:rsidRDefault="002538D8" w:rsidP="00E67920">
      <w:pPr>
        <w:spacing w:after="200" w:line="360" w:lineRule="auto"/>
        <w:jc w:val="both"/>
        <w:rPr>
          <w:rFonts w:ascii="Times New Roman" w:hAnsi="Times New Roman" w:cs="Times New Roman"/>
          <w:b/>
        </w:rPr>
      </w:pPr>
      <w:r w:rsidRPr="00791C55">
        <w:rPr>
          <w:rFonts w:ascii="Times New Roman" w:hAnsi="Times New Roman" w:cs="Times New Roman"/>
          <w:b/>
        </w:rPr>
        <w:t>FICHA DE RESUMEN ANALÍTICO 16</w:t>
      </w:r>
    </w:p>
    <w:p w:rsidR="00C05988" w:rsidRPr="00791C55" w:rsidRDefault="00C05988" w:rsidP="00E67920">
      <w:pPr>
        <w:spacing w:after="200" w:line="360" w:lineRule="auto"/>
        <w:jc w:val="both"/>
        <w:rPr>
          <w:rFonts w:ascii="Times New Roman" w:hAnsi="Times New Roman" w:cs="Times New Roman"/>
          <w:b/>
        </w:rPr>
      </w:pPr>
    </w:p>
    <w:p w:rsidR="00C05988" w:rsidRPr="00791C55" w:rsidRDefault="00C05988" w:rsidP="00E67920">
      <w:pPr>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Partes del Resumen Analítico:</w:t>
      </w:r>
    </w:p>
    <w:p w:rsidR="00C05988" w:rsidRPr="00791C55" w:rsidRDefault="00C05988" w:rsidP="00E67920">
      <w:pPr>
        <w:spacing w:after="200" w:line="360" w:lineRule="auto"/>
        <w:jc w:val="both"/>
        <w:rPr>
          <w:rFonts w:ascii="Times New Roman" w:hAnsi="Times New Roman" w:cs="Times New Roman"/>
          <w:lang w:eastAsia="ja-JP"/>
        </w:rPr>
      </w:pPr>
      <w:r w:rsidRPr="00791C55">
        <w:rPr>
          <w:rFonts w:ascii="Times New Roman" w:hAnsi="Times New Roman" w:cs="Times New Roman"/>
          <w:lang w:eastAsia="ja-JP"/>
        </w:rPr>
        <w:t>El texto parte de una experiencia personal, sobre el uso del álbum familiar y de la fotografía como constructor de sentidos y lenguajes y por lo tanto, como recursos de renovación de sentidos y representaciones. Intenta entonces reflejar la función que estos elementos influyen en la memoria.</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Título:</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Breve reflexión sobre la representación DE LA MEMORIA EN EL ÁLBUM DE FAMILIA</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Autor:</w:t>
      </w:r>
    </w:p>
    <w:p w:rsidR="00C05988" w:rsidRPr="00791C55" w:rsidRDefault="00C05988" w:rsidP="00E67920">
      <w:pPr>
        <w:pStyle w:val="Sinespaciado"/>
        <w:spacing w:after="200" w:line="360" w:lineRule="auto"/>
        <w:jc w:val="both"/>
        <w:rPr>
          <w:rFonts w:ascii="Times New Roman" w:eastAsia="Times New Roman" w:hAnsi="Times New Roman" w:cs="Times New Roman"/>
          <w:bCs/>
        </w:rPr>
      </w:pPr>
      <w:r w:rsidRPr="00791C55">
        <w:rPr>
          <w:rFonts w:ascii="Times New Roman" w:eastAsia="Times New Roman" w:hAnsi="Times New Roman" w:cs="Times New Roman"/>
          <w:bCs/>
        </w:rPr>
        <w:t>María Elena Rodríguez Sánchez</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Año de publicación:</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2012</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Editorial o patrocinador:</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Facultad Latinoamericana de Ciencias Sociales – FLACSO</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Sitio de publicación:</w:t>
      </w:r>
    </w:p>
    <w:p w:rsidR="00C05988" w:rsidRPr="00791C55" w:rsidRDefault="00C05988" w:rsidP="00E67920">
      <w:pPr>
        <w:pStyle w:val="Sinespaciado"/>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Revista Sans Soleil - Estudios de la Imagen, Nº4, 2012, p. 208-214</w:t>
      </w:r>
    </w:p>
    <w:p w:rsidR="00C05988" w:rsidRPr="00791C55" w:rsidRDefault="00C05988" w:rsidP="00E67920">
      <w:pPr>
        <w:pStyle w:val="Sinespaciado"/>
        <w:spacing w:after="200" w:line="360" w:lineRule="auto"/>
        <w:jc w:val="both"/>
        <w:rPr>
          <w:rFonts w:ascii="Times New Roman" w:eastAsia="Times New Roman" w:hAnsi="Times New Roman" w:cs="Times New Roman"/>
          <w:b/>
        </w:rPr>
      </w:pPr>
      <w:r w:rsidRPr="00791C55">
        <w:rPr>
          <w:rFonts w:ascii="Times New Roman" w:eastAsia="Times New Roman" w:hAnsi="Times New Roman" w:cs="Times New Roman"/>
          <w:b/>
        </w:rPr>
        <w:t>Contenido:</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 xml:space="preserve">“Varios elementos se entrecruzan en las elaboraciones visuales que se componen por álbumes de familia. Cuando a mi regreso a la academia descubro que ella, entre susenormes y silenciosos muros le da un lugar a este tipo de archivo que resulta tan íntimo y personal, pero que de un salto adquieren valor etnográfico en tanto da cuenta de historias colectivas que, lejos de ser ajenas y distantes, se convierten en relatos que comparten miles de personas, y de manera particular aquellas que viven en contextos de violencia y acumulan imágenes de sus muertos como objetos de melancolía y adoración. Quizá sea esto a lo que apelaba Armando Silva cuando decidió cavilar sobre el álbum de familia y señalar que funge como una suerte de </w:t>
      </w:r>
      <w:r w:rsidRPr="00791C55">
        <w:rPr>
          <w:rFonts w:ascii="Times New Roman" w:eastAsia="Times New Roman" w:hAnsi="Times New Roman" w:cs="Times New Roman"/>
          <w:i/>
        </w:rPr>
        <w:t>“conciencia visual de nuestro transito por el tiempo y por la vida”,</w:t>
      </w:r>
      <w:r w:rsidRPr="00791C55">
        <w:rPr>
          <w:rFonts w:ascii="Times New Roman" w:eastAsia="Times New Roman" w:hAnsi="Times New Roman" w:cs="Times New Roman"/>
        </w:rPr>
        <w:t xml:space="preserve"> como herramienta de archivo para la memoria colectiva, sobre la que existe un culto de memoria</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438030437"/>
          <w:citation/>
        </w:sdtPr>
        <w:sdtContent>
          <w:r w:rsidR="00033E1E" w:rsidRPr="00791C55">
            <w:rPr>
              <w:rFonts w:ascii="Times New Roman" w:eastAsia="Times New Roman" w:hAnsi="Times New Roman" w:cs="Times New Roman"/>
            </w:rPr>
            <w:fldChar w:fldCharType="begin"/>
          </w:r>
          <w:r w:rsidR="00682026">
            <w:rPr>
              <w:rFonts w:ascii="Times New Roman" w:eastAsia="Times New Roman" w:hAnsi="Times New Roman" w:cs="Times New Roman"/>
            </w:rPr>
            <w:instrText xml:space="preserve">CITATION MarcadorDePosición9 \p 2 \t  \l 1034 </w:instrText>
          </w:r>
          <w:r w:rsidR="00033E1E" w:rsidRPr="00791C55">
            <w:rPr>
              <w:rFonts w:ascii="Times New Roman" w:eastAsia="Times New Roman" w:hAnsi="Times New Roman" w:cs="Times New Roman"/>
            </w:rPr>
            <w:fldChar w:fldCharType="separate"/>
          </w:r>
          <w:r w:rsidR="00682026" w:rsidRPr="00682026">
            <w:rPr>
              <w:rFonts w:ascii="Times New Roman" w:eastAsia="Times New Roman" w:hAnsi="Times New Roman" w:cs="Times New Roman"/>
              <w:noProof/>
            </w:rPr>
            <w:t>(Rodríguez, 2012, p. 2)</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“La imagen indica o es indicio de que algo o alguien estuvo en un momento determinado frente al dispositivo fotográfico y fue capturado por él. Así, Cansino identifica al menos tres principios que generan que la fotografía adquiera ese valor particular que nos arroja a su adoración</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543518033"/>
          <w:citation/>
        </w:sdtPr>
        <w:sdtContent>
          <w:r w:rsidR="00033E1E" w:rsidRPr="00791C55">
            <w:rPr>
              <w:rFonts w:ascii="Times New Roman" w:eastAsia="Times New Roman" w:hAnsi="Times New Roman" w:cs="Times New Roman"/>
            </w:rPr>
            <w:fldChar w:fldCharType="begin"/>
          </w:r>
          <w:r w:rsidR="00682026">
            <w:rPr>
              <w:rFonts w:ascii="Times New Roman" w:eastAsia="Times New Roman" w:hAnsi="Times New Roman" w:cs="Times New Roman"/>
            </w:rPr>
            <w:instrText xml:space="preserve">CITATION Rod12 \p 2 \t  \l 1034 </w:instrText>
          </w:r>
          <w:r w:rsidR="00033E1E" w:rsidRPr="00791C55">
            <w:rPr>
              <w:rFonts w:ascii="Times New Roman" w:eastAsia="Times New Roman" w:hAnsi="Times New Roman" w:cs="Times New Roman"/>
            </w:rPr>
            <w:fldChar w:fldCharType="separate"/>
          </w:r>
          <w:r w:rsidR="00682026" w:rsidRPr="00682026">
            <w:rPr>
              <w:rFonts w:ascii="Times New Roman" w:eastAsia="Times New Roman" w:hAnsi="Times New Roman" w:cs="Times New Roman"/>
              <w:noProof/>
            </w:rPr>
            <w:t>(Rodríguez, 2012, p. 2)</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“Encontramos ahí también el carácter de infinitud que poseen las fotografías del álbum de familia, en tanto lo que veo evoca, libera, provoca; un sin fin de emocionalidades que, aunque pueden experimentarse de manera subjetiva, se colectivizan entre otras, en la ritualidad o sacralidad que implican aquellas imágenes que son testimonio de inmaterialidad materializada</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570319790"/>
          <w:citation/>
        </w:sdtPr>
        <w:sdtContent>
          <w:r w:rsidR="00033E1E" w:rsidRPr="00791C55">
            <w:rPr>
              <w:rFonts w:ascii="Times New Roman" w:eastAsia="Times New Roman" w:hAnsi="Times New Roman" w:cs="Times New Roman"/>
            </w:rPr>
            <w:fldChar w:fldCharType="begin"/>
          </w:r>
          <w:r w:rsidR="00682026">
            <w:rPr>
              <w:rFonts w:ascii="Times New Roman" w:eastAsia="Times New Roman" w:hAnsi="Times New Roman" w:cs="Times New Roman"/>
            </w:rPr>
            <w:instrText xml:space="preserve">CITATION Rod12 \p 3 \t  \l 1034 </w:instrText>
          </w:r>
          <w:r w:rsidR="00033E1E" w:rsidRPr="00791C55">
            <w:rPr>
              <w:rFonts w:ascii="Times New Roman" w:eastAsia="Times New Roman" w:hAnsi="Times New Roman" w:cs="Times New Roman"/>
            </w:rPr>
            <w:fldChar w:fldCharType="separate"/>
          </w:r>
          <w:r w:rsidR="00682026" w:rsidRPr="00682026">
            <w:rPr>
              <w:rFonts w:ascii="Times New Roman" w:eastAsia="Times New Roman" w:hAnsi="Times New Roman" w:cs="Times New Roman"/>
              <w:noProof/>
            </w:rPr>
            <w:t>(Rodríguez, 2012, p. 3)</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“De ahí se deriva precisamente la afirmación de las ausencias presentes. Si bien, tal como lo plantea Belting esto constituye una paradoja, la misma encuentra reconciliación cuando señala que “La imagen, en tanto investidura del cuerpo verdadero, se convierte en el medio de su nueva presencia, en la que el cuerpo es inmune al tiempo y la mortalidad</w:t>
      </w:r>
      <w:r w:rsidR="00DF7E54" w:rsidRPr="00791C55">
        <w:rPr>
          <w:rFonts w:ascii="Times New Roman" w:eastAsia="Times New Roman" w:hAnsi="Times New Roman" w:cs="Times New Roman"/>
        </w:rPr>
        <w:t>”</w:t>
      </w:r>
      <w:r w:rsidRPr="00791C55">
        <w:rPr>
          <w:rFonts w:ascii="Times New Roman" w:eastAsia="Times New Roman" w:hAnsi="Times New Roman" w:cs="Times New Roman"/>
        </w:rPr>
        <w:t xml:space="preserve"> Es precisamente, una presencia, renovada, pero presencia al fin, lo que deriva en permanencia; son las huellas indelebles, profundas, arraigadas, de algo, de alguien</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2127424013"/>
          <w:citation/>
        </w:sdtPr>
        <w:sdtContent>
          <w:r w:rsidR="00033E1E" w:rsidRPr="00791C55">
            <w:rPr>
              <w:rFonts w:ascii="Times New Roman" w:eastAsia="Times New Roman" w:hAnsi="Times New Roman" w:cs="Times New Roman"/>
            </w:rPr>
            <w:fldChar w:fldCharType="begin"/>
          </w:r>
          <w:r w:rsidR="00682026">
            <w:rPr>
              <w:rFonts w:ascii="Times New Roman" w:eastAsia="Times New Roman" w:hAnsi="Times New Roman" w:cs="Times New Roman"/>
            </w:rPr>
            <w:instrText xml:space="preserve">CITATION Rod12 \p 3 \t  \l 1034 </w:instrText>
          </w:r>
          <w:r w:rsidR="00033E1E" w:rsidRPr="00791C55">
            <w:rPr>
              <w:rFonts w:ascii="Times New Roman" w:eastAsia="Times New Roman" w:hAnsi="Times New Roman" w:cs="Times New Roman"/>
            </w:rPr>
            <w:fldChar w:fldCharType="separate"/>
          </w:r>
          <w:r w:rsidR="00682026" w:rsidRPr="00682026">
            <w:rPr>
              <w:rFonts w:ascii="Times New Roman" w:eastAsia="Times New Roman" w:hAnsi="Times New Roman" w:cs="Times New Roman"/>
              <w:noProof/>
            </w:rPr>
            <w:t>(Rodríguez, 2012, p. 3)</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“Por otra parte, requiere el álbum como registro de la memoria de sucesos o personas que en él entren “escenas de la vida familiar [que se relacionen] con algunos de sus miembros, quienes en su disposición de autoridad han resuelto no solo tomar la foto sino, especialmente, colocarla en el libro de su propiedad y creación colectiva”13. Entra aquí la cuestión de la agencia. Hay en la construcción del álbum de familia quién decide hacerlo y define qué imágenes se incluyen o excluyen en él, lo cual no constituye un acto menor en tanto le otorga al creador o creadora la posibilidad de construir un mensaje específico y probablemente dirigido, en el sentido en que el fundamento que orienta el uso del recurso fotográfico, responde a la idea de considerar a las imágenes como comunicantes de signos y símbolos con poder, que a su vez tienen efecto sobre las emociones</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122348077"/>
          <w:citation/>
        </w:sdtPr>
        <w:sdtContent>
          <w:r w:rsidR="00033E1E" w:rsidRPr="00791C55">
            <w:rPr>
              <w:rFonts w:ascii="Times New Roman" w:eastAsia="Times New Roman" w:hAnsi="Times New Roman" w:cs="Times New Roman"/>
            </w:rPr>
            <w:fldChar w:fldCharType="begin"/>
          </w:r>
          <w:r w:rsidR="00682026">
            <w:rPr>
              <w:rFonts w:ascii="Times New Roman" w:eastAsia="Times New Roman" w:hAnsi="Times New Roman" w:cs="Times New Roman"/>
            </w:rPr>
            <w:instrText xml:space="preserve">CITATION Rod12 \p 3-4 \t  \l 1034 </w:instrText>
          </w:r>
          <w:r w:rsidR="00033E1E" w:rsidRPr="00791C55">
            <w:rPr>
              <w:rFonts w:ascii="Times New Roman" w:eastAsia="Times New Roman" w:hAnsi="Times New Roman" w:cs="Times New Roman"/>
            </w:rPr>
            <w:fldChar w:fldCharType="separate"/>
          </w:r>
          <w:r w:rsidR="00682026" w:rsidRPr="00682026">
            <w:rPr>
              <w:rFonts w:ascii="Times New Roman" w:eastAsia="Times New Roman" w:hAnsi="Times New Roman" w:cs="Times New Roman"/>
              <w:noProof/>
            </w:rPr>
            <w:t>(Rodríguez, 2012, pp. 3-4)</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“De esta manera, quién se acerque por lo tanto a un álbum de familia conscientemente elaborado, encontrará en él precisamente una representación de la existencia de seres, que quizá no logre traducir en su totalidad la realidad o realidades, pero que construye un referente y un significado sobre su existencia</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815028010"/>
          <w:citation/>
        </w:sdtPr>
        <w:sdtContent>
          <w:r w:rsidR="00033E1E" w:rsidRPr="00791C55">
            <w:rPr>
              <w:rFonts w:ascii="Times New Roman" w:eastAsia="Times New Roman" w:hAnsi="Times New Roman" w:cs="Times New Roman"/>
            </w:rPr>
            <w:fldChar w:fldCharType="begin"/>
          </w:r>
          <w:r w:rsidR="00682026">
            <w:rPr>
              <w:rFonts w:ascii="Times New Roman" w:eastAsia="Times New Roman" w:hAnsi="Times New Roman" w:cs="Times New Roman"/>
            </w:rPr>
            <w:instrText xml:space="preserve">CITATION Rod12 \p 4 \t  \l 1034 </w:instrText>
          </w:r>
          <w:r w:rsidR="00033E1E" w:rsidRPr="00791C55">
            <w:rPr>
              <w:rFonts w:ascii="Times New Roman" w:eastAsia="Times New Roman" w:hAnsi="Times New Roman" w:cs="Times New Roman"/>
            </w:rPr>
            <w:fldChar w:fldCharType="separate"/>
          </w:r>
          <w:r w:rsidR="00682026" w:rsidRPr="00682026">
            <w:rPr>
              <w:rFonts w:ascii="Times New Roman" w:eastAsia="Times New Roman" w:hAnsi="Times New Roman" w:cs="Times New Roman"/>
              <w:noProof/>
            </w:rPr>
            <w:t>(Rodríguez, 2012, p. 4)</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“John Berger realiza un planteamiento que permite acercarse más aún a las razones que sustentan la importancia de los álbumes de familia relacionados con la visualidad, cómo considerar que “la vista es la que establece nuestro lugar en el mundo circundante; explicamos ese mundo con palabras, pero las palabras nunca pueden anular el hecho de que estamos rodeados por él</w:t>
      </w:r>
      <w:r w:rsidR="00DF7E54" w:rsidRPr="00791C55">
        <w:rPr>
          <w:rFonts w:ascii="Times New Roman" w:eastAsia="Times New Roman" w:hAnsi="Times New Roman" w:cs="Times New Roman"/>
        </w:rPr>
        <w:t>”</w:t>
      </w:r>
      <w:r w:rsidRPr="00791C55">
        <w:rPr>
          <w:rFonts w:ascii="Times New Roman" w:eastAsia="Times New Roman" w:hAnsi="Times New Roman" w:cs="Times New Roman"/>
        </w:rPr>
        <w:t xml:space="preserve"> Los álbumes de familia, juegan entonces con la conciencia de ser mirados centrando la atención, entre otros elementos, en quién mira, y no necesariamente en el objeto de la mirada</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256974897"/>
          <w:citation/>
        </w:sdtPr>
        <w:sdtContent>
          <w:r w:rsidR="00033E1E" w:rsidRPr="00791C55">
            <w:rPr>
              <w:rFonts w:ascii="Times New Roman" w:eastAsia="Times New Roman" w:hAnsi="Times New Roman" w:cs="Times New Roman"/>
            </w:rPr>
            <w:fldChar w:fldCharType="begin"/>
          </w:r>
          <w:r w:rsidR="00682026">
            <w:rPr>
              <w:rFonts w:ascii="Times New Roman" w:eastAsia="Times New Roman" w:hAnsi="Times New Roman" w:cs="Times New Roman"/>
            </w:rPr>
            <w:instrText xml:space="preserve">CITATION Rod12 \p 4 \t  \l 1034 </w:instrText>
          </w:r>
          <w:r w:rsidR="00033E1E" w:rsidRPr="00791C55">
            <w:rPr>
              <w:rFonts w:ascii="Times New Roman" w:eastAsia="Times New Roman" w:hAnsi="Times New Roman" w:cs="Times New Roman"/>
            </w:rPr>
            <w:fldChar w:fldCharType="separate"/>
          </w:r>
          <w:r w:rsidR="00682026" w:rsidRPr="00682026">
            <w:rPr>
              <w:rFonts w:ascii="Times New Roman" w:eastAsia="Times New Roman" w:hAnsi="Times New Roman" w:cs="Times New Roman"/>
              <w:noProof/>
            </w:rPr>
            <w:t>(Rodríguez, 2012, p. 4)</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“Es precisamente un intento por ser parte de ese mundo visible en un acto intencionado desde la escogencia de las imágenes que hablan del propósito, no solo para evocar la apariencia de alguien ausente, sino por demostrar cómo las ausencias se transforman también en presencias que nos habitan y así, aquello que se supone ausente nunca nos abandona. Como testimonio entonces, las imágenes que hacen parte de este tipo de elaboraciones visuales, se constituyen en memoria</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083069325"/>
          <w:citation/>
        </w:sdtPr>
        <w:sdtContent>
          <w:r w:rsidR="00033E1E" w:rsidRPr="00791C55">
            <w:rPr>
              <w:rFonts w:ascii="Times New Roman" w:eastAsia="Times New Roman" w:hAnsi="Times New Roman" w:cs="Times New Roman"/>
            </w:rPr>
            <w:fldChar w:fldCharType="begin"/>
          </w:r>
          <w:r w:rsidR="00682026">
            <w:rPr>
              <w:rFonts w:ascii="Times New Roman" w:eastAsia="Times New Roman" w:hAnsi="Times New Roman" w:cs="Times New Roman"/>
            </w:rPr>
            <w:instrText xml:space="preserve">CITATION Rod12 \p 4 \t  \l 1034 </w:instrText>
          </w:r>
          <w:r w:rsidR="00033E1E" w:rsidRPr="00791C55">
            <w:rPr>
              <w:rFonts w:ascii="Times New Roman" w:eastAsia="Times New Roman" w:hAnsi="Times New Roman" w:cs="Times New Roman"/>
            </w:rPr>
            <w:fldChar w:fldCharType="separate"/>
          </w:r>
          <w:r w:rsidR="00682026" w:rsidRPr="00682026">
            <w:rPr>
              <w:rFonts w:ascii="Times New Roman" w:eastAsia="Times New Roman" w:hAnsi="Times New Roman" w:cs="Times New Roman"/>
              <w:noProof/>
            </w:rPr>
            <w:t>(Rodríguez, 2012, p. 4)</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autoSpaceDE w:val="0"/>
        <w:autoSpaceDN w:val="0"/>
        <w:adjustRightInd w:val="0"/>
        <w:spacing w:after="200" w:line="360" w:lineRule="auto"/>
        <w:jc w:val="both"/>
        <w:rPr>
          <w:rFonts w:ascii="Times New Roman" w:eastAsia="Times New Roman" w:hAnsi="Times New Roman" w:cs="Times New Roman"/>
        </w:rPr>
      </w:pPr>
      <w:r w:rsidRPr="00791C55">
        <w:rPr>
          <w:rFonts w:ascii="Times New Roman" w:eastAsia="Times New Roman" w:hAnsi="Times New Roman" w:cs="Times New Roman"/>
        </w:rPr>
        <w:t>“Por su parte, Bergson habla de la correspondencia entre memoria y recuerdo y señalan que A medida que [los] recuerdos se aproximan más al movimiento y por ello a la percepción exterior, la operación de la memoria adquiere una más alta importancia práctica. Las imágenes pasadas, reproducidas tal cual con sus detalles y hasta con su coloración afectiva, son las imágenes de la ilusión o del ensueño</w:t>
      </w:r>
      <w:r w:rsidR="00DF7E54" w:rsidRPr="00791C55">
        <w:rPr>
          <w:rFonts w:ascii="Times New Roman" w:eastAsia="Times New Roman" w:hAnsi="Times New Roman" w:cs="Times New Roman"/>
        </w:rPr>
        <w:t>”</w:t>
      </w:r>
      <w:sdt>
        <w:sdtPr>
          <w:rPr>
            <w:rFonts w:ascii="Times New Roman" w:eastAsia="Times New Roman" w:hAnsi="Times New Roman" w:cs="Times New Roman"/>
          </w:rPr>
          <w:id w:val="174013013"/>
          <w:citation/>
        </w:sdtPr>
        <w:sdtContent>
          <w:r w:rsidR="00033E1E" w:rsidRPr="00791C55">
            <w:rPr>
              <w:rFonts w:ascii="Times New Roman" w:eastAsia="Times New Roman" w:hAnsi="Times New Roman" w:cs="Times New Roman"/>
            </w:rPr>
            <w:fldChar w:fldCharType="begin"/>
          </w:r>
          <w:r w:rsidR="00682026">
            <w:rPr>
              <w:rFonts w:ascii="Times New Roman" w:eastAsia="Times New Roman" w:hAnsi="Times New Roman" w:cs="Times New Roman"/>
            </w:rPr>
            <w:instrText xml:space="preserve">CITATION Rod12 \p 5 \t  \l 1034 </w:instrText>
          </w:r>
          <w:r w:rsidR="00033E1E" w:rsidRPr="00791C55">
            <w:rPr>
              <w:rFonts w:ascii="Times New Roman" w:eastAsia="Times New Roman" w:hAnsi="Times New Roman" w:cs="Times New Roman"/>
            </w:rPr>
            <w:fldChar w:fldCharType="separate"/>
          </w:r>
          <w:r w:rsidR="00682026" w:rsidRPr="00682026">
            <w:rPr>
              <w:rFonts w:ascii="Times New Roman" w:eastAsia="Times New Roman" w:hAnsi="Times New Roman" w:cs="Times New Roman"/>
              <w:noProof/>
            </w:rPr>
            <w:t>(Rodríguez, 2012, p. 5)</w:t>
          </w:r>
          <w:r w:rsidR="00033E1E" w:rsidRPr="00791C55">
            <w:rPr>
              <w:rFonts w:ascii="Times New Roman" w:eastAsia="Times New Roman" w:hAnsi="Times New Roman" w:cs="Times New Roman"/>
            </w:rPr>
            <w:fldChar w:fldCharType="end"/>
          </w:r>
        </w:sdtContent>
      </w:sdt>
      <w:r w:rsidR="00D26C82">
        <w:rPr>
          <w:rFonts w:ascii="Times New Roman" w:eastAsia="Times New Roman" w:hAnsi="Times New Roman" w:cs="Times New Roman"/>
        </w:rPr>
        <w:t>.</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Metodología:</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Investigación que parte de álbumes familiares como principal muestra, y más que nada busca hacer una reflexión del ya conocido texto de Armando Silva, El Álbum de Familia, el cual se toma como referencia.</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Discusión:</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Importante texto sobre lo que significa el revivir momentos y experiencias pasadas al ver una fotografía de años atrás, y aunque este texto más este dirigido al álbum de fotos como tal, más que al video casero, sirve en el contexto de la emoción que nos hace sentir un recuerdo y más específicamente la memoria, cuyo resultado es el mismo al ver un video casero de la infancia.</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Conclusiones:</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“Entonces la memoria construye nuevas percepciones de igual manera que crea acciones nuevas, y es precisamente el desdoblamiento de la imagen que se percibe, la que se convierte en vehículo de la memoria, proyectando la imagen que en consecuencia provoca recuerdos. Entonces hay en esta cuestión al menos dos puntos centrales: la materialización y la infinitud. En este camino, Apelar a la memoria que se construye a partir de álbumes de familia es entonces una posibilidad de des-arraigarse y a la vez de re-arraigarse, en la medida en que las huellas propias del recuerdo, son también las que configuran nuevas formas de comprender las realidades del mundo y la manera de habitarlo, ampliando los márgenes del pensamiento, la acción y el sueño</w:t>
      </w:r>
      <w:r w:rsidR="00DF7E54" w:rsidRPr="00791C55">
        <w:rPr>
          <w:rFonts w:ascii="Times New Roman" w:hAnsi="Times New Roman" w:cs="Times New Roman"/>
        </w:rPr>
        <w:t>”</w:t>
      </w:r>
      <w:sdt>
        <w:sdtPr>
          <w:rPr>
            <w:rFonts w:ascii="Times New Roman" w:hAnsi="Times New Roman" w:cs="Times New Roman"/>
          </w:rPr>
          <w:id w:val="962473771"/>
          <w:citation/>
        </w:sdtPr>
        <w:sdtContent>
          <w:r w:rsidR="00033E1E" w:rsidRPr="00791C55">
            <w:rPr>
              <w:rFonts w:ascii="Times New Roman" w:hAnsi="Times New Roman" w:cs="Times New Roman"/>
            </w:rPr>
            <w:fldChar w:fldCharType="begin"/>
          </w:r>
          <w:r w:rsidR="00682026">
            <w:rPr>
              <w:rFonts w:ascii="Times New Roman" w:hAnsi="Times New Roman" w:cs="Times New Roman"/>
            </w:rPr>
            <w:instrText xml:space="preserve">CITATION Rod12 \p 5 \t  \l 1034 </w:instrText>
          </w:r>
          <w:r w:rsidR="00033E1E" w:rsidRPr="00791C55">
            <w:rPr>
              <w:rFonts w:ascii="Times New Roman" w:hAnsi="Times New Roman" w:cs="Times New Roman"/>
            </w:rPr>
            <w:fldChar w:fldCharType="separate"/>
          </w:r>
          <w:r w:rsidR="00682026" w:rsidRPr="00682026">
            <w:rPr>
              <w:rFonts w:ascii="Times New Roman" w:hAnsi="Times New Roman" w:cs="Times New Roman"/>
              <w:noProof/>
            </w:rPr>
            <w:t>(Rodríguez, 2012, p. 5)</w:t>
          </w:r>
          <w:r w:rsidR="00033E1E" w:rsidRPr="00791C55">
            <w:rPr>
              <w:rFonts w:ascii="Times New Roman" w:hAnsi="Times New Roman" w:cs="Times New Roman"/>
            </w:rPr>
            <w:fldChar w:fldCharType="end"/>
          </w:r>
        </w:sdtContent>
      </w:sdt>
      <w:r w:rsidR="00682026">
        <w:rPr>
          <w:rFonts w:ascii="Times New Roman" w:hAnsi="Times New Roman" w:cs="Times New Roman"/>
        </w:rPr>
        <w:t>.</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“Así, pensamiento y sentimiento se conjugan para compartir una representación de un sujeto y también de un proceso en el que la muerte renuncia en cierta medida a su carácter de tragedia, para darle el lugar preponderante que merecen los regalos que acompañan la ausencia material de un ser amado que se convierte en presencia inmaterial persistente e inalienable</w:t>
      </w:r>
      <w:r w:rsidR="00DF7E54" w:rsidRPr="00791C55">
        <w:rPr>
          <w:rFonts w:ascii="Times New Roman" w:hAnsi="Times New Roman" w:cs="Times New Roman"/>
        </w:rPr>
        <w:t>”</w:t>
      </w:r>
      <w:sdt>
        <w:sdtPr>
          <w:rPr>
            <w:rFonts w:ascii="Times New Roman" w:hAnsi="Times New Roman" w:cs="Times New Roman"/>
          </w:rPr>
          <w:id w:val="-1374149389"/>
          <w:citation/>
        </w:sdtPr>
        <w:sdtContent>
          <w:r w:rsidR="00033E1E" w:rsidRPr="00791C55">
            <w:rPr>
              <w:rFonts w:ascii="Times New Roman" w:hAnsi="Times New Roman" w:cs="Times New Roman"/>
            </w:rPr>
            <w:fldChar w:fldCharType="begin"/>
          </w:r>
          <w:r w:rsidR="00682026">
            <w:rPr>
              <w:rFonts w:ascii="Times New Roman" w:hAnsi="Times New Roman" w:cs="Times New Roman"/>
            </w:rPr>
            <w:instrText xml:space="preserve">CITATION Rod12 \p 5 \t  \l 1034 </w:instrText>
          </w:r>
          <w:r w:rsidR="00033E1E" w:rsidRPr="00791C55">
            <w:rPr>
              <w:rFonts w:ascii="Times New Roman" w:hAnsi="Times New Roman" w:cs="Times New Roman"/>
            </w:rPr>
            <w:fldChar w:fldCharType="separate"/>
          </w:r>
          <w:r w:rsidR="00682026" w:rsidRPr="00682026">
            <w:rPr>
              <w:rFonts w:ascii="Times New Roman" w:hAnsi="Times New Roman" w:cs="Times New Roman"/>
              <w:noProof/>
            </w:rPr>
            <w:t>(Rodríguez, 2012, p. 5)</w:t>
          </w:r>
          <w:r w:rsidR="00033E1E" w:rsidRPr="00791C55">
            <w:rPr>
              <w:rFonts w:ascii="Times New Roman" w:hAnsi="Times New Roman" w:cs="Times New Roman"/>
            </w:rPr>
            <w:fldChar w:fldCharType="end"/>
          </w:r>
        </w:sdtContent>
      </w:sdt>
      <w:r w:rsidR="00682026">
        <w:rPr>
          <w:rFonts w:ascii="Times New Roman" w:hAnsi="Times New Roman" w:cs="Times New Roman"/>
        </w:rPr>
        <w:t>.</w:t>
      </w:r>
    </w:p>
    <w:p w:rsidR="00C05988" w:rsidRPr="00791C55" w:rsidRDefault="00C0598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Bibliografía:</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 xml:space="preserve">Barthes, Roland. La Cámara Lúcida. Buenos Aires: Ediciones Paidós, 1990. </w:t>
      </w:r>
    </w:p>
    <w:p w:rsidR="00C05988" w:rsidRPr="000618ED" w:rsidRDefault="00C05988" w:rsidP="00E67920">
      <w:pPr>
        <w:pStyle w:val="Sinespaciado"/>
        <w:spacing w:after="200" w:line="360" w:lineRule="auto"/>
        <w:jc w:val="both"/>
        <w:rPr>
          <w:rFonts w:ascii="Times New Roman" w:hAnsi="Times New Roman" w:cs="Times New Roman"/>
          <w:lang w:val="en-US"/>
        </w:rPr>
      </w:pPr>
      <w:r w:rsidRPr="00791C55">
        <w:rPr>
          <w:rFonts w:ascii="Times New Roman" w:hAnsi="Times New Roman" w:cs="Times New Roman"/>
        </w:rPr>
        <w:t xml:space="preserve">Belting, Hans. Antropologia de la Imagen. </w:t>
      </w:r>
      <w:r w:rsidRPr="000618ED">
        <w:rPr>
          <w:rFonts w:ascii="Times New Roman" w:hAnsi="Times New Roman" w:cs="Times New Roman"/>
          <w:lang w:val="en-US"/>
        </w:rPr>
        <w:t>Buenos Aires: KATZ Editores, 2007.</w:t>
      </w:r>
    </w:p>
    <w:p w:rsidR="00C05988" w:rsidRPr="00791C55" w:rsidRDefault="00C05988" w:rsidP="00E67920">
      <w:pPr>
        <w:pStyle w:val="Sinespaciado"/>
        <w:spacing w:after="200" w:line="360" w:lineRule="auto"/>
        <w:jc w:val="both"/>
        <w:rPr>
          <w:rFonts w:ascii="Times New Roman" w:hAnsi="Times New Roman" w:cs="Times New Roman"/>
        </w:rPr>
      </w:pPr>
      <w:r w:rsidRPr="000618ED">
        <w:rPr>
          <w:rFonts w:ascii="Times New Roman" w:hAnsi="Times New Roman" w:cs="Times New Roman"/>
          <w:lang w:val="en-US"/>
        </w:rPr>
        <w:t xml:space="preserve">Berger, John. </w:t>
      </w:r>
      <w:r w:rsidRPr="00791C55">
        <w:rPr>
          <w:rFonts w:ascii="Times New Roman" w:hAnsi="Times New Roman" w:cs="Times New Roman"/>
        </w:rPr>
        <w:t>Modos de Ver. Barcelona: Gustavo Gilli, 2007.</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 xml:space="preserve">Bergson, Henri. Materia y Memoria. México: Aguilar, 1959. </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Cansino, Carolina. Huellas Familiares. Argentina: La Trama de la Comunicación Vol. 9 Universidad Nacional de Rosario, 2004.</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Halbwach, Maurice. La Memoria Colectiva. Paris: ARUWIYIRI, 1997.</w:t>
      </w:r>
    </w:p>
    <w:p w:rsidR="00C05988" w:rsidRPr="000618ED" w:rsidRDefault="00C05988" w:rsidP="00E67920">
      <w:pPr>
        <w:pStyle w:val="Sinespaciado"/>
        <w:spacing w:after="200" w:line="360" w:lineRule="auto"/>
        <w:jc w:val="both"/>
        <w:rPr>
          <w:rFonts w:ascii="Times New Roman" w:hAnsi="Times New Roman" w:cs="Times New Roman"/>
          <w:lang w:val="en-US"/>
        </w:rPr>
      </w:pPr>
      <w:r w:rsidRPr="000618ED">
        <w:rPr>
          <w:rFonts w:ascii="Times New Roman" w:hAnsi="Times New Roman" w:cs="Times New Roman"/>
          <w:lang w:val="en-US"/>
        </w:rPr>
        <w:t>Mitchel, William. «What do pictures want</w:t>
      </w:r>
      <w:proofErr w:type="gramStart"/>
      <w:r w:rsidRPr="000618ED">
        <w:rPr>
          <w:rFonts w:ascii="Times New Roman" w:hAnsi="Times New Roman" w:cs="Times New Roman"/>
          <w:lang w:val="en-US"/>
        </w:rPr>
        <w:t>?:</w:t>
      </w:r>
      <w:proofErr w:type="gramEnd"/>
      <w:r w:rsidRPr="000618ED">
        <w:rPr>
          <w:rFonts w:ascii="Times New Roman" w:hAnsi="Times New Roman" w:cs="Times New Roman"/>
          <w:lang w:val="en-US"/>
        </w:rPr>
        <w:t xml:space="preserve"> the lives and loves of images.» En What </w:t>
      </w:r>
    </w:p>
    <w:p w:rsidR="00C05988" w:rsidRPr="000618ED" w:rsidRDefault="00C05988" w:rsidP="00E67920">
      <w:pPr>
        <w:pStyle w:val="Sinespaciado"/>
        <w:spacing w:after="200" w:line="360" w:lineRule="auto"/>
        <w:jc w:val="both"/>
        <w:rPr>
          <w:rFonts w:ascii="Times New Roman" w:hAnsi="Times New Roman" w:cs="Times New Roman"/>
          <w:lang w:val="en-US"/>
        </w:rPr>
      </w:pPr>
      <w:proofErr w:type="gramStart"/>
      <w:r w:rsidRPr="000618ED">
        <w:rPr>
          <w:rFonts w:ascii="Times New Roman" w:hAnsi="Times New Roman" w:cs="Times New Roman"/>
          <w:lang w:val="en-US"/>
        </w:rPr>
        <w:t>do</w:t>
      </w:r>
      <w:proofErr w:type="gramEnd"/>
      <w:r w:rsidRPr="000618ED">
        <w:rPr>
          <w:rFonts w:ascii="Times New Roman" w:hAnsi="Times New Roman" w:cs="Times New Roman"/>
          <w:lang w:val="en-US"/>
        </w:rPr>
        <w:t xml:space="preserve"> pictures want?, de William Mitchel, 28-56. Chicago: The University of Chicago Press, 2005.</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 xml:space="preserve">Rodríguez, Manuel. </w:t>
      </w:r>
      <w:proofErr w:type="gramStart"/>
      <w:r w:rsidRPr="00791C55">
        <w:rPr>
          <w:rFonts w:ascii="Times New Roman" w:hAnsi="Times New Roman" w:cs="Times New Roman"/>
        </w:rPr>
        <w:t>«¿</w:t>
      </w:r>
      <w:proofErr w:type="gramEnd"/>
      <w:r w:rsidRPr="00791C55">
        <w:rPr>
          <w:rFonts w:ascii="Times New Roman" w:hAnsi="Times New Roman" w:cs="Times New Roman"/>
        </w:rPr>
        <w:t xml:space="preserve">Qué es la Representación y Cuál es su Importancia para los Estudios Sociales?» En De Mujeres, Hombres y Otras Ficciones... Género y Sexualidad en </w:t>
      </w:r>
      <w:r w:rsidR="00EC6143" w:rsidRPr="00791C55">
        <w:rPr>
          <w:rFonts w:ascii="Times New Roman" w:hAnsi="Times New Roman" w:cs="Times New Roman"/>
        </w:rPr>
        <w:t>América</w:t>
      </w:r>
      <w:r w:rsidRPr="00791C55">
        <w:rPr>
          <w:rFonts w:ascii="Times New Roman" w:hAnsi="Times New Roman" w:cs="Times New Roman"/>
        </w:rPr>
        <w:t xml:space="preserve"> Latina, de Claudia Rivera, Manuel Rodríguez Mara Viveros, 39-46. </w:t>
      </w:r>
      <w:r w:rsidR="00EC6143" w:rsidRPr="00791C55">
        <w:rPr>
          <w:rFonts w:ascii="Times New Roman" w:hAnsi="Times New Roman" w:cs="Times New Roman"/>
        </w:rPr>
        <w:t>Bogotá</w:t>
      </w:r>
      <w:r w:rsidR="004A0D44" w:rsidRPr="00791C55">
        <w:rPr>
          <w:rFonts w:ascii="Times New Roman" w:hAnsi="Times New Roman" w:cs="Times New Roman"/>
        </w:rPr>
        <w:t>:</w:t>
      </w:r>
      <w:r w:rsidRPr="00791C55">
        <w:rPr>
          <w:rFonts w:ascii="Times New Roman" w:hAnsi="Times New Roman" w:cs="Times New Roman"/>
        </w:rPr>
        <w:t xml:space="preserve"> Tercer Mundo Editores, 2006.</w:t>
      </w:r>
    </w:p>
    <w:p w:rsidR="00C05988" w:rsidRPr="00791C55" w:rsidRDefault="00C0598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rPr>
        <w:t xml:space="preserve">Silva, Armando. </w:t>
      </w:r>
      <w:r w:rsidR="00EC6143" w:rsidRPr="00791C55">
        <w:rPr>
          <w:rFonts w:ascii="Times New Roman" w:hAnsi="Times New Roman" w:cs="Times New Roman"/>
        </w:rPr>
        <w:t>Álbum</w:t>
      </w:r>
      <w:r w:rsidRPr="00791C55">
        <w:rPr>
          <w:rFonts w:ascii="Times New Roman" w:hAnsi="Times New Roman" w:cs="Times New Roman"/>
        </w:rPr>
        <w:t xml:space="preserve"> de Familia, La Imagen de Nosotros Mismos. Santa Fe de </w:t>
      </w:r>
      <w:r w:rsidR="00EC6143" w:rsidRPr="00791C55">
        <w:rPr>
          <w:rFonts w:ascii="Times New Roman" w:hAnsi="Times New Roman" w:cs="Times New Roman"/>
        </w:rPr>
        <w:t>Bogotá</w:t>
      </w:r>
      <w:r w:rsidRPr="00791C55">
        <w:rPr>
          <w:rFonts w:ascii="Times New Roman" w:hAnsi="Times New Roman" w:cs="Times New Roman"/>
        </w:rPr>
        <w:t>: Grupo Editorial Norma, 1998.</w:t>
      </w:r>
    </w:p>
    <w:p w:rsidR="00C05988" w:rsidRPr="00791C55" w:rsidRDefault="00C05988" w:rsidP="00E67920">
      <w:pPr>
        <w:autoSpaceDE w:val="0"/>
        <w:autoSpaceDN w:val="0"/>
        <w:adjustRightInd w:val="0"/>
        <w:spacing w:after="200" w:line="360" w:lineRule="auto"/>
        <w:jc w:val="both"/>
        <w:rPr>
          <w:rFonts w:ascii="Times New Roman" w:hAnsi="Times New Roman" w:cs="Times New Roman"/>
          <w:b/>
        </w:rPr>
      </w:pPr>
    </w:p>
    <w:p w:rsidR="007236DC" w:rsidRDefault="007236DC" w:rsidP="00E67920">
      <w:pPr>
        <w:spacing w:after="200" w:line="360" w:lineRule="auto"/>
        <w:rPr>
          <w:rFonts w:ascii="Times New Roman" w:hAnsi="Times New Roman" w:cs="Times New Roman"/>
          <w:b/>
        </w:rPr>
      </w:pPr>
      <w:r>
        <w:rPr>
          <w:rFonts w:ascii="Times New Roman" w:hAnsi="Times New Roman" w:cs="Times New Roman"/>
          <w:b/>
        </w:rPr>
        <w:br w:type="page"/>
      </w:r>
    </w:p>
    <w:p w:rsidR="007A5D84" w:rsidRPr="007A5D84" w:rsidRDefault="00516A98" w:rsidP="00E67920">
      <w:pPr>
        <w:pStyle w:val="Ttulo1"/>
        <w:spacing w:before="0" w:after="200" w:line="360" w:lineRule="auto"/>
      </w:pPr>
      <w:bookmarkStart w:id="4" w:name="_Toc248219100"/>
      <w:r w:rsidRPr="007A5D84">
        <w:t>PARTE II</w:t>
      </w:r>
      <w:bookmarkEnd w:id="4"/>
    </w:p>
    <w:p w:rsidR="007236DC" w:rsidRDefault="00FF2C66" w:rsidP="00E67920">
      <w:pPr>
        <w:pStyle w:val="Ttulo1"/>
        <w:spacing w:before="0" w:after="200" w:line="360" w:lineRule="auto"/>
      </w:pPr>
      <w:bookmarkStart w:id="5" w:name="_Toc248219101"/>
      <w:r>
        <w:t>METODOLOGÍA</w:t>
      </w:r>
      <w:bookmarkEnd w:id="5"/>
    </w:p>
    <w:p w:rsidR="00FF2C66" w:rsidRDefault="00FF2C66" w:rsidP="00E67920">
      <w:pPr>
        <w:tabs>
          <w:tab w:val="left" w:pos="3608"/>
        </w:tabs>
        <w:spacing w:after="200" w:line="360" w:lineRule="auto"/>
        <w:jc w:val="center"/>
        <w:rPr>
          <w:rFonts w:ascii="Times New Roman" w:hAnsi="Times New Roman" w:cs="Times New Roman"/>
          <w:b/>
        </w:rPr>
      </w:pPr>
    </w:p>
    <w:p w:rsidR="00FF2C66" w:rsidRPr="00791C55" w:rsidRDefault="00FF2C66"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Al ser una investigación acerca de la memoria audiovisual, particularmente la elaborada por las familias ecuatorianas, el enfoque es cualitativo. Se trató de recuperar los videos caseros realizados por segmentos de familias ecuatorianas, en especial las de Quito. En este sentido, se reunió videos caseros en formatos de casete Video 8, VHS, Beta y video digital, pertenecientes a un número aproximado de tres familias por sector o clase social. </w:t>
      </w:r>
    </w:p>
    <w:p w:rsidR="00FF2C66" w:rsidRPr="00791C55" w:rsidRDefault="00FF2C66"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Hemos determinado, en base a indicadores de ingresos, las familias que pertenecen a sectores altos, medios altos, medios y medios bajos. Reconocemos que esta forma de aproximación puede ser arbitraria pero estableció un principio de atención a grupos de familias a las cuales pudimos acudir para solicitar los videos o materiales audiovisuales, objeto de nuestra investigación. Por lo tanto, la muestra fue de doce familias por sector. Cabe indicar que ha sido difícil conseguir información y registros audiovisuales de los sectores medios bajos toda vez que en dichos sectores no existe la costumbre o los recursos para documentar su vida privada.</w:t>
      </w:r>
    </w:p>
    <w:p w:rsidR="00FF2C66" w:rsidRPr="00791C55" w:rsidRDefault="00FF2C66"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La primera parte de la investigación, consistió en recopilar el material conformado por videos caseros que ponían en evidencia la representación de lo familiar, lo social, lo cultural o lo histórico. Todo esto se organizó mediante un sistema de fichas. </w:t>
      </w:r>
    </w:p>
    <w:p w:rsidR="00FF2C66" w:rsidRPr="00791C55" w:rsidRDefault="00FF2C66"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Para el proceso de digitalización fue necesario conseguir una video casetera tanto de VHS como Betamax y además una cámara Video 8, en las cuales era introducido el casete respectivo, este a su vez, conectado a un capturador de video y mediante una conexión </w:t>
      </w:r>
      <w:r w:rsidRPr="00791C55">
        <w:rPr>
          <w:rFonts w:ascii="Times New Roman" w:hAnsi="Times New Roman" w:cs="Times New Roman"/>
          <w:i/>
        </w:rPr>
        <w:t>Firewire</w:t>
      </w:r>
      <w:r w:rsidRPr="00791C55">
        <w:rPr>
          <w:rFonts w:ascii="Times New Roman" w:hAnsi="Times New Roman" w:cs="Times New Roman"/>
        </w:rPr>
        <w:t xml:space="preserve">, a la computadora. Para comenzar el proceso de digitalización fue </w:t>
      </w:r>
      <w:proofErr w:type="gramStart"/>
      <w:r w:rsidRPr="00791C55">
        <w:rPr>
          <w:rFonts w:ascii="Times New Roman" w:hAnsi="Times New Roman" w:cs="Times New Roman"/>
        </w:rPr>
        <w:t>necesario</w:t>
      </w:r>
      <w:proofErr w:type="gramEnd"/>
      <w:r w:rsidRPr="00791C55">
        <w:rPr>
          <w:rFonts w:ascii="Times New Roman" w:hAnsi="Times New Roman" w:cs="Times New Roman"/>
        </w:rPr>
        <w:t xml:space="preserve"> la utilización del programa de edición </w:t>
      </w:r>
      <w:r w:rsidRPr="00791C55">
        <w:rPr>
          <w:rFonts w:ascii="Times New Roman" w:hAnsi="Times New Roman" w:cs="Times New Roman"/>
          <w:i/>
        </w:rPr>
        <w:t>Premiere Pro</w:t>
      </w:r>
      <w:r w:rsidRPr="00791C55">
        <w:rPr>
          <w:rFonts w:ascii="Times New Roman" w:hAnsi="Times New Roman" w:cs="Times New Roman"/>
        </w:rPr>
        <w:t>, para capturar las partes más importantes del video y así, finalmente ser grabados ya en formato digital.</w:t>
      </w:r>
    </w:p>
    <w:p w:rsidR="00FF2C66" w:rsidRPr="00791C55" w:rsidRDefault="00FF2C66"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Para la segunda parte de la investigación, se elaboró un cuadro de videos recopilatorios organizados por: familia, número de videos y a la época a la que corresponden.</w:t>
      </w:r>
    </w:p>
    <w:p w:rsidR="00FF2C66" w:rsidRPr="00791C55" w:rsidRDefault="00FF2C66" w:rsidP="00E67920">
      <w:pPr>
        <w:spacing w:after="200" w:line="360" w:lineRule="auto"/>
        <w:rPr>
          <w:rFonts w:ascii="Times New Roman" w:hAnsi="Times New Roman" w:cs="Times New Roman"/>
        </w:rPr>
      </w:pPr>
    </w:p>
    <w:p w:rsidR="00FF2C66" w:rsidRPr="00257090" w:rsidRDefault="00FF2C66" w:rsidP="00E67920">
      <w:pPr>
        <w:pStyle w:val="Epgrafe"/>
        <w:spacing w:line="360" w:lineRule="auto"/>
        <w:rPr>
          <w:rFonts w:cs="Times New Roman"/>
          <w:szCs w:val="22"/>
        </w:rPr>
      </w:pPr>
      <w:bookmarkStart w:id="6" w:name="_Toc245398772"/>
      <w:r w:rsidRPr="00257090">
        <w:rPr>
          <w:szCs w:val="22"/>
        </w:rPr>
        <w:t xml:space="preserve">Tabla </w:t>
      </w:r>
      <w:r w:rsidR="00033E1E" w:rsidRPr="00257090">
        <w:rPr>
          <w:szCs w:val="22"/>
        </w:rPr>
        <w:fldChar w:fldCharType="begin"/>
      </w:r>
      <w:r w:rsidR="00FE0568" w:rsidRPr="00257090">
        <w:rPr>
          <w:szCs w:val="22"/>
        </w:rPr>
        <w:instrText xml:space="preserve"> SEQ Tabla \* ARABIC </w:instrText>
      </w:r>
      <w:r w:rsidR="00033E1E" w:rsidRPr="00257090">
        <w:rPr>
          <w:szCs w:val="22"/>
        </w:rPr>
        <w:fldChar w:fldCharType="separate"/>
      </w:r>
      <w:r w:rsidRPr="00257090">
        <w:rPr>
          <w:noProof/>
          <w:szCs w:val="22"/>
        </w:rPr>
        <w:t>1</w:t>
      </w:r>
      <w:r w:rsidR="00033E1E" w:rsidRPr="00257090">
        <w:rPr>
          <w:noProof/>
          <w:szCs w:val="22"/>
        </w:rPr>
        <w:fldChar w:fldCharType="end"/>
      </w:r>
      <w:r w:rsidRPr="00257090">
        <w:rPr>
          <w:szCs w:val="22"/>
        </w:rPr>
        <w:t xml:space="preserve">. </w:t>
      </w:r>
      <w:r w:rsidRPr="00257090">
        <w:rPr>
          <w:rFonts w:cs="Times New Roman"/>
          <w:szCs w:val="22"/>
        </w:rPr>
        <w:t>Ejemplo de cuadro de videos recopilatorios</w:t>
      </w:r>
      <w:bookmarkEnd w:id="6"/>
    </w:p>
    <w:tbl>
      <w:tblPr>
        <w:tblStyle w:val="Sombreadoclaro"/>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51"/>
        <w:gridCol w:w="3571"/>
        <w:gridCol w:w="2108"/>
      </w:tblGrid>
      <w:tr w:rsidR="00FF2C66" w:rsidRPr="00257090" w:rsidTr="00FF2C66">
        <w:trPr>
          <w:cnfStyle w:val="100000000000"/>
          <w:trHeight w:val="267"/>
          <w:jc w:val="center"/>
        </w:trPr>
        <w:tc>
          <w:tcPr>
            <w:cnfStyle w:val="001000000000"/>
            <w:tcW w:w="1632" w:type="pct"/>
          </w:tcPr>
          <w:p w:rsidR="00FF2C66" w:rsidRPr="00257090" w:rsidRDefault="00FF2C66" w:rsidP="00E67920">
            <w:pPr>
              <w:spacing w:after="200" w:line="360" w:lineRule="auto"/>
              <w:jc w:val="center"/>
              <w:rPr>
                <w:rFonts w:ascii="Times New Roman" w:eastAsiaTheme="majorEastAsia" w:hAnsi="Times New Roman" w:cs="Times New Roman"/>
                <w:b w:val="0"/>
                <w:bCs w:val="0"/>
                <w:color w:val="auto"/>
                <w:sz w:val="22"/>
                <w:szCs w:val="22"/>
              </w:rPr>
            </w:pPr>
            <w:r w:rsidRPr="00257090">
              <w:rPr>
                <w:rFonts w:ascii="Times New Roman" w:hAnsi="Times New Roman" w:cs="Times New Roman"/>
                <w:sz w:val="22"/>
                <w:szCs w:val="22"/>
              </w:rPr>
              <w:t xml:space="preserve">FAMILIA </w:t>
            </w:r>
          </w:p>
        </w:tc>
        <w:tc>
          <w:tcPr>
            <w:tcW w:w="2118" w:type="pct"/>
          </w:tcPr>
          <w:p w:rsidR="00FF2C66" w:rsidRPr="00257090" w:rsidRDefault="00FF2C66" w:rsidP="00E67920">
            <w:pPr>
              <w:spacing w:after="200" w:line="360" w:lineRule="auto"/>
              <w:jc w:val="center"/>
              <w:cnfStyle w:val="100000000000"/>
              <w:rPr>
                <w:rFonts w:ascii="Times New Roman" w:eastAsiaTheme="majorEastAsia" w:hAnsi="Times New Roman" w:cs="Times New Roman"/>
                <w:b w:val="0"/>
                <w:bCs w:val="0"/>
                <w:color w:val="auto"/>
                <w:sz w:val="22"/>
                <w:szCs w:val="22"/>
              </w:rPr>
            </w:pPr>
            <w:r w:rsidRPr="00257090">
              <w:rPr>
                <w:rFonts w:ascii="Times New Roman" w:hAnsi="Times New Roman" w:cs="Times New Roman"/>
                <w:sz w:val="22"/>
                <w:szCs w:val="22"/>
              </w:rPr>
              <w:t>Nº DE VIDEOS</w:t>
            </w:r>
          </w:p>
        </w:tc>
        <w:tc>
          <w:tcPr>
            <w:tcW w:w="1250" w:type="pct"/>
          </w:tcPr>
          <w:p w:rsidR="00FF2C66" w:rsidRPr="00257090" w:rsidRDefault="00FF2C66" w:rsidP="00E67920">
            <w:pPr>
              <w:spacing w:after="200" w:line="360" w:lineRule="auto"/>
              <w:jc w:val="center"/>
              <w:cnfStyle w:val="100000000000"/>
              <w:rPr>
                <w:rFonts w:ascii="Times New Roman" w:eastAsiaTheme="majorEastAsia" w:hAnsi="Times New Roman" w:cs="Times New Roman"/>
                <w:b w:val="0"/>
                <w:bCs w:val="0"/>
                <w:color w:val="auto"/>
                <w:sz w:val="22"/>
                <w:szCs w:val="22"/>
              </w:rPr>
            </w:pPr>
            <w:r w:rsidRPr="00257090">
              <w:rPr>
                <w:rFonts w:ascii="Times New Roman" w:hAnsi="Times New Roman" w:cs="Times New Roman"/>
                <w:sz w:val="22"/>
                <w:szCs w:val="22"/>
              </w:rPr>
              <w:t>ÉPOCA</w:t>
            </w:r>
          </w:p>
        </w:tc>
      </w:tr>
      <w:tr w:rsidR="00FF2C66" w:rsidRPr="00257090" w:rsidTr="00FF2C66">
        <w:trPr>
          <w:cnfStyle w:val="000000100000"/>
          <w:trHeight w:val="267"/>
          <w:jc w:val="center"/>
        </w:trPr>
        <w:tc>
          <w:tcPr>
            <w:cnfStyle w:val="001000000000"/>
            <w:tcW w:w="1632" w:type="pct"/>
          </w:tcPr>
          <w:p w:rsidR="00FF2C66" w:rsidRPr="00257090" w:rsidRDefault="00FF2C66" w:rsidP="00E67920">
            <w:pPr>
              <w:spacing w:after="200" w:line="360" w:lineRule="auto"/>
              <w:jc w:val="both"/>
              <w:rPr>
                <w:rFonts w:ascii="Times New Roman" w:hAnsi="Times New Roman" w:cs="Times New Roman"/>
                <w:b w:val="0"/>
                <w:bCs w:val="0"/>
                <w:color w:val="auto"/>
                <w:sz w:val="22"/>
                <w:szCs w:val="22"/>
              </w:rPr>
            </w:pPr>
          </w:p>
        </w:tc>
        <w:tc>
          <w:tcPr>
            <w:tcW w:w="2118" w:type="pct"/>
          </w:tcPr>
          <w:p w:rsidR="00FF2C66" w:rsidRPr="00257090" w:rsidRDefault="00FF2C66" w:rsidP="00E67920">
            <w:pPr>
              <w:spacing w:after="200" w:line="360" w:lineRule="auto"/>
              <w:jc w:val="both"/>
              <w:cnfStyle w:val="000000100000"/>
              <w:rPr>
                <w:rFonts w:ascii="Times New Roman" w:eastAsiaTheme="majorEastAsia" w:hAnsi="Times New Roman" w:cs="Times New Roman"/>
                <w:b/>
                <w:bCs/>
                <w:color w:val="auto"/>
                <w:sz w:val="22"/>
                <w:szCs w:val="22"/>
              </w:rPr>
            </w:pPr>
          </w:p>
        </w:tc>
        <w:tc>
          <w:tcPr>
            <w:tcW w:w="1250" w:type="pct"/>
          </w:tcPr>
          <w:p w:rsidR="00FF2C66" w:rsidRPr="00257090" w:rsidRDefault="00FF2C66" w:rsidP="00E67920">
            <w:pPr>
              <w:spacing w:after="200" w:line="360" w:lineRule="auto"/>
              <w:jc w:val="both"/>
              <w:cnfStyle w:val="000000100000"/>
              <w:rPr>
                <w:rFonts w:ascii="Times New Roman" w:eastAsiaTheme="majorEastAsia" w:hAnsi="Times New Roman" w:cs="Times New Roman"/>
                <w:b/>
                <w:bCs/>
                <w:color w:val="auto"/>
                <w:sz w:val="22"/>
                <w:szCs w:val="22"/>
              </w:rPr>
            </w:pPr>
          </w:p>
        </w:tc>
      </w:tr>
    </w:tbl>
    <w:p w:rsidR="00257090" w:rsidRPr="00257090" w:rsidRDefault="00257090" w:rsidP="00E67920">
      <w:pPr>
        <w:spacing w:after="200" w:line="360" w:lineRule="auto"/>
        <w:jc w:val="both"/>
        <w:rPr>
          <w:rFonts w:ascii="Times New Roman" w:hAnsi="Times New Roman" w:cs="Times New Roman"/>
          <w:sz w:val="22"/>
          <w:szCs w:val="22"/>
        </w:rPr>
      </w:pPr>
      <w:r w:rsidRPr="00257090">
        <w:rPr>
          <w:rFonts w:ascii="Times New Roman" w:hAnsi="Times New Roman" w:cs="Times New Roman"/>
          <w:b/>
          <w:sz w:val="22"/>
          <w:szCs w:val="22"/>
        </w:rPr>
        <w:t>Fuente:</w:t>
      </w:r>
      <w:r w:rsidRPr="00257090">
        <w:rPr>
          <w:rFonts w:ascii="Times New Roman" w:hAnsi="Times New Roman" w:cs="Times New Roman"/>
          <w:sz w:val="22"/>
          <w:szCs w:val="22"/>
        </w:rPr>
        <w:t xml:space="preserve"> Proyecto CICOP</w:t>
      </w:r>
    </w:p>
    <w:p w:rsidR="00FF2C66" w:rsidRPr="00791C55" w:rsidRDefault="00FF2C66" w:rsidP="00E67920">
      <w:pPr>
        <w:spacing w:after="200" w:line="360" w:lineRule="auto"/>
        <w:ind w:firstLine="709"/>
        <w:jc w:val="both"/>
        <w:rPr>
          <w:rFonts w:ascii="Times New Roman" w:hAnsi="Times New Roman" w:cs="Times New Roman"/>
        </w:rPr>
      </w:pPr>
    </w:p>
    <w:p w:rsidR="00FF2C66" w:rsidRPr="00791C55" w:rsidRDefault="00FF2C66"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A su vez se elaboró un segundo cuadro de videos recopilatorios más detallado correspondiente a los videos de cada familia, en el que consta: el nombre de la familia, número de video, nombre del video, duración y una breve descripción del mismo.</w:t>
      </w:r>
    </w:p>
    <w:p w:rsidR="00FF2C66" w:rsidRPr="00791C55" w:rsidRDefault="00FF2C66" w:rsidP="00E67920">
      <w:pPr>
        <w:spacing w:after="200" w:line="360" w:lineRule="auto"/>
        <w:ind w:firstLine="709"/>
        <w:jc w:val="both"/>
        <w:rPr>
          <w:rFonts w:ascii="Times New Roman" w:hAnsi="Times New Roman" w:cs="Times New Roman"/>
        </w:rPr>
      </w:pPr>
    </w:p>
    <w:p w:rsidR="00FF2C66" w:rsidRPr="00791C55" w:rsidRDefault="00FF2C66" w:rsidP="00E67920">
      <w:pPr>
        <w:pStyle w:val="Epgrafe"/>
        <w:spacing w:line="360" w:lineRule="auto"/>
        <w:rPr>
          <w:rFonts w:cs="Times New Roman"/>
          <w:szCs w:val="22"/>
        </w:rPr>
      </w:pPr>
      <w:bookmarkStart w:id="7" w:name="_Toc245398773"/>
      <w:r w:rsidRPr="00791C55">
        <w:t xml:space="preserve">Tabla </w:t>
      </w:r>
      <w:fldSimple w:instr=" SEQ Tabla \* ARABIC ">
        <w:r>
          <w:rPr>
            <w:noProof/>
          </w:rPr>
          <w:t>2</w:t>
        </w:r>
      </w:fldSimple>
      <w:r w:rsidRPr="00791C55">
        <w:t xml:space="preserve">. </w:t>
      </w:r>
      <w:r w:rsidRPr="00791C55">
        <w:rPr>
          <w:rFonts w:cs="Times New Roman"/>
          <w:szCs w:val="22"/>
        </w:rPr>
        <w:t>Ejemplo de cuadro de videos recopilatorios detallado</w:t>
      </w:r>
      <w:bookmarkEnd w:id="7"/>
    </w:p>
    <w:tbl>
      <w:tblPr>
        <w:tblStyle w:val="Sombreadoclaro"/>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28"/>
        <w:gridCol w:w="472"/>
        <w:gridCol w:w="1952"/>
        <w:gridCol w:w="1426"/>
        <w:gridCol w:w="3352"/>
      </w:tblGrid>
      <w:tr w:rsidR="00FF2C66" w:rsidRPr="00791C55" w:rsidTr="00FF2C66">
        <w:trPr>
          <w:cnfStyle w:val="100000000000"/>
          <w:trHeight w:val="267"/>
          <w:jc w:val="center"/>
        </w:trPr>
        <w:tc>
          <w:tcPr>
            <w:cnfStyle w:val="001000000000"/>
            <w:tcW w:w="728" w:type="pct"/>
          </w:tcPr>
          <w:p w:rsidR="00FF2C66" w:rsidRPr="00791C55" w:rsidRDefault="00FF2C66" w:rsidP="00E67920">
            <w:pPr>
              <w:spacing w:after="200" w:line="360" w:lineRule="auto"/>
              <w:jc w:val="center"/>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FAMILIA</w:t>
            </w:r>
          </w:p>
        </w:tc>
        <w:tc>
          <w:tcPr>
            <w:tcW w:w="280" w:type="pct"/>
          </w:tcPr>
          <w:p w:rsidR="00FF2C66" w:rsidRPr="00791C55" w:rsidRDefault="00FF2C66" w:rsidP="00E67920">
            <w:pPr>
              <w:spacing w:after="200" w:line="360" w:lineRule="auto"/>
              <w:jc w:val="center"/>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Nº</w:t>
            </w:r>
          </w:p>
        </w:tc>
        <w:tc>
          <w:tcPr>
            <w:tcW w:w="1158" w:type="pct"/>
          </w:tcPr>
          <w:p w:rsidR="00FF2C66" w:rsidRPr="00791C55" w:rsidRDefault="00FF2C66" w:rsidP="00E67920">
            <w:pPr>
              <w:spacing w:after="200" w:line="360" w:lineRule="auto"/>
              <w:jc w:val="center"/>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NOMBRE</w:t>
            </w:r>
          </w:p>
        </w:tc>
        <w:tc>
          <w:tcPr>
            <w:tcW w:w="846" w:type="pct"/>
          </w:tcPr>
          <w:p w:rsidR="00FF2C66" w:rsidRPr="00791C55" w:rsidRDefault="00FF2C66" w:rsidP="00E67920">
            <w:pPr>
              <w:spacing w:after="200" w:line="360" w:lineRule="auto"/>
              <w:jc w:val="center"/>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DURACIÓN</w:t>
            </w:r>
          </w:p>
        </w:tc>
        <w:tc>
          <w:tcPr>
            <w:tcW w:w="1988" w:type="pct"/>
          </w:tcPr>
          <w:p w:rsidR="00FF2C66" w:rsidRPr="00791C55" w:rsidRDefault="00FF2C66" w:rsidP="00E67920">
            <w:pPr>
              <w:spacing w:after="200" w:line="360" w:lineRule="auto"/>
              <w:jc w:val="center"/>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DESCRIPCIÓN</w:t>
            </w:r>
          </w:p>
        </w:tc>
      </w:tr>
      <w:tr w:rsidR="00FF2C66" w:rsidRPr="00791C55" w:rsidTr="00FF2C66">
        <w:trPr>
          <w:cnfStyle w:val="000000100000"/>
          <w:trHeight w:val="267"/>
          <w:jc w:val="center"/>
        </w:trPr>
        <w:tc>
          <w:tcPr>
            <w:cnfStyle w:val="001000000000"/>
            <w:tcW w:w="728" w:type="pct"/>
          </w:tcPr>
          <w:p w:rsidR="00FF2C66" w:rsidRPr="00791C55" w:rsidRDefault="00FF2C66" w:rsidP="00E67920">
            <w:pPr>
              <w:spacing w:after="200" w:line="360" w:lineRule="auto"/>
              <w:jc w:val="both"/>
              <w:rPr>
                <w:rFonts w:ascii="Times New Roman" w:hAnsi="Times New Roman" w:cs="Times New Roman"/>
                <w:b w:val="0"/>
                <w:bCs w:val="0"/>
                <w:color w:val="auto"/>
                <w:sz w:val="22"/>
                <w:szCs w:val="22"/>
              </w:rPr>
            </w:pPr>
          </w:p>
        </w:tc>
        <w:tc>
          <w:tcPr>
            <w:tcW w:w="280" w:type="pct"/>
          </w:tcPr>
          <w:p w:rsidR="00FF2C66" w:rsidRPr="00791C55" w:rsidRDefault="00FF2C66" w:rsidP="00E67920">
            <w:pPr>
              <w:spacing w:after="200" w:line="360" w:lineRule="auto"/>
              <w:jc w:val="both"/>
              <w:cnfStyle w:val="000000100000"/>
              <w:rPr>
                <w:rFonts w:ascii="Times New Roman" w:eastAsiaTheme="majorEastAsia" w:hAnsi="Times New Roman" w:cs="Times New Roman"/>
                <w:b/>
                <w:bCs/>
                <w:color w:val="auto"/>
                <w:sz w:val="22"/>
                <w:szCs w:val="22"/>
              </w:rPr>
            </w:pPr>
          </w:p>
        </w:tc>
        <w:tc>
          <w:tcPr>
            <w:tcW w:w="1158" w:type="pct"/>
          </w:tcPr>
          <w:p w:rsidR="00FF2C66" w:rsidRPr="00791C55" w:rsidRDefault="00FF2C66" w:rsidP="00E67920">
            <w:pPr>
              <w:spacing w:after="200" w:line="360" w:lineRule="auto"/>
              <w:jc w:val="both"/>
              <w:cnfStyle w:val="000000100000"/>
              <w:rPr>
                <w:rFonts w:ascii="Times New Roman" w:hAnsi="Times New Roman" w:cs="Times New Roman"/>
                <w:color w:val="auto"/>
                <w:sz w:val="22"/>
                <w:szCs w:val="22"/>
              </w:rPr>
            </w:pPr>
          </w:p>
        </w:tc>
        <w:tc>
          <w:tcPr>
            <w:tcW w:w="846" w:type="pct"/>
          </w:tcPr>
          <w:p w:rsidR="00FF2C66" w:rsidRPr="00791C55" w:rsidRDefault="00FF2C66" w:rsidP="00E67920">
            <w:pPr>
              <w:spacing w:after="200" w:line="360" w:lineRule="auto"/>
              <w:jc w:val="both"/>
              <w:cnfStyle w:val="000000100000"/>
              <w:rPr>
                <w:rFonts w:ascii="Times New Roman" w:eastAsiaTheme="majorEastAsia" w:hAnsi="Times New Roman" w:cs="Times New Roman"/>
                <w:b/>
                <w:bCs/>
                <w:color w:val="auto"/>
                <w:sz w:val="22"/>
                <w:szCs w:val="22"/>
              </w:rPr>
            </w:pPr>
          </w:p>
        </w:tc>
        <w:tc>
          <w:tcPr>
            <w:tcW w:w="1988" w:type="pct"/>
          </w:tcPr>
          <w:p w:rsidR="00FF2C66" w:rsidRPr="00791C55" w:rsidRDefault="00FF2C66" w:rsidP="00E67920">
            <w:pPr>
              <w:spacing w:after="200" w:line="360" w:lineRule="auto"/>
              <w:jc w:val="both"/>
              <w:cnfStyle w:val="000000100000"/>
              <w:rPr>
                <w:rFonts w:ascii="Times New Roman" w:eastAsiaTheme="majorEastAsia" w:hAnsi="Times New Roman" w:cs="Times New Roman"/>
                <w:b/>
                <w:bCs/>
                <w:color w:val="auto"/>
                <w:sz w:val="22"/>
                <w:szCs w:val="22"/>
              </w:rPr>
            </w:pPr>
          </w:p>
        </w:tc>
      </w:tr>
    </w:tbl>
    <w:p w:rsidR="00257090" w:rsidRPr="00791C55" w:rsidRDefault="00257090"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000618ED">
        <w:rPr>
          <w:rFonts w:ascii="Times New Roman" w:hAnsi="Times New Roman" w:cs="Times New Roman"/>
          <w:b/>
          <w:sz w:val="22"/>
          <w:szCs w:val="22"/>
        </w:rPr>
        <w:t xml:space="preserve"> </w:t>
      </w:r>
      <w:r>
        <w:rPr>
          <w:rFonts w:ascii="Times New Roman" w:hAnsi="Times New Roman" w:cs="Times New Roman"/>
          <w:sz w:val="22"/>
          <w:szCs w:val="22"/>
        </w:rPr>
        <w:t>Proyecto CICOP</w:t>
      </w:r>
    </w:p>
    <w:p w:rsidR="00FF2C66" w:rsidRPr="00791C55" w:rsidRDefault="00FF2C66" w:rsidP="00E67920">
      <w:pPr>
        <w:spacing w:after="200" w:line="360" w:lineRule="auto"/>
        <w:ind w:firstLine="709"/>
        <w:jc w:val="both"/>
        <w:rPr>
          <w:rFonts w:ascii="Times New Roman" w:hAnsi="Times New Roman" w:cs="Times New Roman"/>
        </w:rPr>
      </w:pPr>
    </w:p>
    <w:p w:rsidR="00FF2C66" w:rsidRPr="00791C55" w:rsidRDefault="00FF2C66"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Una vez reunida la información de las entrevistas, se procedió a recopilarlas en tablas según los siguientes indicadores: a) Viajes y paseos; b) Fiestas y rituales; c) Actos especiales; d) Historias de vidas; e) Situaciones / Detalles pequeños.</w:t>
      </w:r>
    </w:p>
    <w:p w:rsidR="00FF2C66" w:rsidRPr="00791C55" w:rsidRDefault="00FF2C66" w:rsidP="00E67920">
      <w:pPr>
        <w:spacing w:after="200" w:line="360" w:lineRule="auto"/>
        <w:ind w:firstLine="709"/>
        <w:jc w:val="both"/>
        <w:rPr>
          <w:rFonts w:ascii="Times New Roman" w:hAnsi="Times New Roman" w:cs="Times New Roman"/>
        </w:rPr>
      </w:pPr>
    </w:p>
    <w:p w:rsidR="00416B1B" w:rsidRDefault="00416B1B">
      <w:pPr>
        <w:rPr>
          <w:rFonts w:ascii="Times New Roman" w:hAnsi="Times New Roman"/>
          <w:b/>
          <w:bCs/>
          <w:i/>
          <w:sz w:val="22"/>
          <w:szCs w:val="22"/>
        </w:rPr>
      </w:pPr>
      <w:bookmarkStart w:id="8" w:name="_Toc245398774"/>
      <w:r>
        <w:rPr>
          <w:szCs w:val="22"/>
        </w:rPr>
        <w:br w:type="page"/>
      </w:r>
    </w:p>
    <w:p w:rsidR="00FF2C66" w:rsidRPr="00257090" w:rsidRDefault="00FF2C66" w:rsidP="00E67920">
      <w:pPr>
        <w:pStyle w:val="Epgrafe"/>
        <w:spacing w:line="360" w:lineRule="auto"/>
        <w:rPr>
          <w:rFonts w:cs="Times New Roman"/>
          <w:szCs w:val="22"/>
        </w:rPr>
      </w:pPr>
      <w:r w:rsidRPr="00257090">
        <w:rPr>
          <w:szCs w:val="22"/>
        </w:rPr>
        <w:t xml:space="preserve">Tabla </w:t>
      </w:r>
      <w:r w:rsidR="00033E1E" w:rsidRPr="00257090">
        <w:rPr>
          <w:szCs w:val="22"/>
        </w:rPr>
        <w:fldChar w:fldCharType="begin"/>
      </w:r>
      <w:r w:rsidR="00FE0568" w:rsidRPr="00257090">
        <w:rPr>
          <w:szCs w:val="22"/>
        </w:rPr>
        <w:instrText xml:space="preserve"> SEQ Tabla \* ARABIC </w:instrText>
      </w:r>
      <w:r w:rsidR="00033E1E" w:rsidRPr="00257090">
        <w:rPr>
          <w:szCs w:val="22"/>
        </w:rPr>
        <w:fldChar w:fldCharType="separate"/>
      </w:r>
      <w:r w:rsidRPr="00257090">
        <w:rPr>
          <w:noProof/>
          <w:szCs w:val="22"/>
        </w:rPr>
        <w:t>3</w:t>
      </w:r>
      <w:r w:rsidR="00033E1E" w:rsidRPr="00257090">
        <w:rPr>
          <w:noProof/>
          <w:szCs w:val="22"/>
        </w:rPr>
        <w:fldChar w:fldCharType="end"/>
      </w:r>
      <w:r w:rsidRPr="00257090">
        <w:rPr>
          <w:szCs w:val="22"/>
        </w:rPr>
        <w:t xml:space="preserve">. </w:t>
      </w:r>
      <w:r w:rsidRPr="00257090">
        <w:rPr>
          <w:rFonts w:cs="Times New Roman"/>
          <w:szCs w:val="22"/>
        </w:rPr>
        <w:t>Ejemplo de cuadro de indicadores</w:t>
      </w:r>
      <w:bookmarkEnd w:id="8"/>
    </w:p>
    <w:tbl>
      <w:tblPr>
        <w:tblStyle w:val="Sombreadoclaro"/>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27"/>
        <w:gridCol w:w="1533"/>
        <w:gridCol w:w="1278"/>
        <w:gridCol w:w="1549"/>
        <w:gridCol w:w="1377"/>
        <w:gridCol w:w="1566"/>
      </w:tblGrid>
      <w:tr w:rsidR="00FF2C66" w:rsidRPr="00257090" w:rsidTr="00FF2C66">
        <w:trPr>
          <w:cnfStyle w:val="100000000000"/>
          <w:jc w:val="center"/>
        </w:trPr>
        <w:tc>
          <w:tcPr>
            <w:cnfStyle w:val="001000000000"/>
            <w:tcW w:w="668" w:type="pct"/>
          </w:tcPr>
          <w:p w:rsidR="00FF2C66" w:rsidRPr="00257090" w:rsidRDefault="00FF2C66" w:rsidP="00E67920">
            <w:pPr>
              <w:spacing w:after="200" w:line="360" w:lineRule="auto"/>
              <w:jc w:val="center"/>
              <w:rPr>
                <w:rFonts w:ascii="Times New Roman" w:eastAsiaTheme="majorEastAsia" w:hAnsi="Times New Roman" w:cs="Times New Roman"/>
                <w:b w:val="0"/>
                <w:bCs w:val="0"/>
                <w:color w:val="auto"/>
                <w:sz w:val="22"/>
                <w:szCs w:val="22"/>
              </w:rPr>
            </w:pPr>
            <w:r w:rsidRPr="00257090">
              <w:rPr>
                <w:rFonts w:ascii="Times New Roman" w:hAnsi="Times New Roman" w:cs="Times New Roman"/>
                <w:sz w:val="22"/>
                <w:szCs w:val="22"/>
              </w:rPr>
              <w:t>VIDEO Nº</w:t>
            </w:r>
          </w:p>
        </w:tc>
        <w:tc>
          <w:tcPr>
            <w:tcW w:w="909" w:type="pct"/>
          </w:tcPr>
          <w:p w:rsidR="00FF2C66" w:rsidRPr="00257090" w:rsidRDefault="00FF2C66" w:rsidP="00E67920">
            <w:pPr>
              <w:spacing w:after="200" w:line="360" w:lineRule="auto"/>
              <w:jc w:val="center"/>
              <w:cnfStyle w:val="100000000000"/>
              <w:rPr>
                <w:rFonts w:ascii="Times New Roman" w:hAnsi="Times New Roman" w:cs="Times New Roman"/>
                <w:b w:val="0"/>
                <w:bCs w:val="0"/>
                <w:color w:val="auto"/>
                <w:sz w:val="22"/>
                <w:szCs w:val="22"/>
              </w:rPr>
            </w:pPr>
            <w:r w:rsidRPr="00257090">
              <w:rPr>
                <w:rFonts w:ascii="Times New Roman" w:hAnsi="Times New Roman" w:cs="Times New Roman"/>
                <w:sz w:val="22"/>
                <w:szCs w:val="22"/>
              </w:rPr>
              <w:t>VIAJES/PASEOS</w:t>
            </w:r>
          </w:p>
        </w:tc>
        <w:tc>
          <w:tcPr>
            <w:tcW w:w="758" w:type="pct"/>
          </w:tcPr>
          <w:p w:rsidR="00FF2C66" w:rsidRPr="00257090" w:rsidRDefault="00FF2C66" w:rsidP="00E67920">
            <w:pPr>
              <w:spacing w:after="200" w:line="360" w:lineRule="auto"/>
              <w:jc w:val="center"/>
              <w:cnfStyle w:val="100000000000"/>
              <w:rPr>
                <w:rFonts w:ascii="Times New Roman" w:eastAsiaTheme="majorEastAsia" w:hAnsi="Times New Roman" w:cs="Times New Roman"/>
                <w:b w:val="0"/>
                <w:bCs w:val="0"/>
                <w:color w:val="auto"/>
                <w:sz w:val="22"/>
                <w:szCs w:val="22"/>
              </w:rPr>
            </w:pPr>
            <w:r w:rsidRPr="00257090">
              <w:rPr>
                <w:rFonts w:ascii="Times New Roman" w:hAnsi="Times New Roman" w:cs="Times New Roman"/>
                <w:sz w:val="22"/>
                <w:szCs w:val="22"/>
              </w:rPr>
              <w:t>LUGAR</w:t>
            </w:r>
          </w:p>
        </w:tc>
        <w:tc>
          <w:tcPr>
            <w:tcW w:w="919" w:type="pct"/>
          </w:tcPr>
          <w:p w:rsidR="00FF2C66" w:rsidRPr="00257090" w:rsidRDefault="00FF2C66" w:rsidP="00E67920">
            <w:pPr>
              <w:spacing w:after="200" w:line="360" w:lineRule="auto"/>
              <w:jc w:val="center"/>
              <w:cnfStyle w:val="100000000000"/>
              <w:rPr>
                <w:rFonts w:ascii="Times New Roman" w:eastAsiaTheme="majorEastAsia" w:hAnsi="Times New Roman" w:cs="Times New Roman"/>
                <w:b w:val="0"/>
                <w:bCs w:val="0"/>
                <w:color w:val="auto"/>
                <w:sz w:val="22"/>
                <w:szCs w:val="22"/>
              </w:rPr>
            </w:pPr>
            <w:r w:rsidRPr="00257090">
              <w:rPr>
                <w:rFonts w:ascii="Times New Roman" w:hAnsi="Times New Roman" w:cs="Times New Roman"/>
                <w:sz w:val="22"/>
                <w:szCs w:val="22"/>
              </w:rPr>
              <w:t>PERSONAS</w:t>
            </w:r>
          </w:p>
        </w:tc>
        <w:tc>
          <w:tcPr>
            <w:tcW w:w="817" w:type="pct"/>
          </w:tcPr>
          <w:p w:rsidR="00FF2C66" w:rsidRPr="00257090" w:rsidRDefault="00FF2C66" w:rsidP="00E67920">
            <w:pPr>
              <w:spacing w:after="200" w:line="360" w:lineRule="auto"/>
              <w:jc w:val="center"/>
              <w:cnfStyle w:val="100000000000"/>
              <w:rPr>
                <w:rFonts w:ascii="Times New Roman" w:hAnsi="Times New Roman" w:cs="Times New Roman"/>
                <w:color w:val="auto"/>
                <w:sz w:val="22"/>
                <w:szCs w:val="22"/>
              </w:rPr>
            </w:pPr>
            <w:r w:rsidRPr="00257090">
              <w:rPr>
                <w:rFonts w:ascii="Times New Roman" w:hAnsi="Times New Roman" w:cs="Times New Roman"/>
                <w:sz w:val="22"/>
                <w:szCs w:val="22"/>
              </w:rPr>
              <w:t>OBJETOS</w:t>
            </w:r>
          </w:p>
        </w:tc>
        <w:tc>
          <w:tcPr>
            <w:tcW w:w="929" w:type="pct"/>
          </w:tcPr>
          <w:p w:rsidR="00FF2C66" w:rsidRPr="00257090" w:rsidRDefault="00FF2C66" w:rsidP="00E67920">
            <w:pPr>
              <w:spacing w:after="200" w:line="360" w:lineRule="auto"/>
              <w:jc w:val="center"/>
              <w:cnfStyle w:val="100000000000"/>
              <w:rPr>
                <w:rFonts w:ascii="Times New Roman" w:hAnsi="Times New Roman" w:cs="Times New Roman"/>
                <w:color w:val="auto"/>
                <w:sz w:val="22"/>
                <w:szCs w:val="22"/>
              </w:rPr>
            </w:pPr>
            <w:r w:rsidRPr="00257090">
              <w:rPr>
                <w:rFonts w:ascii="Times New Roman" w:hAnsi="Times New Roman" w:cs="Times New Roman"/>
                <w:sz w:val="22"/>
                <w:szCs w:val="22"/>
              </w:rPr>
              <w:t>SONIDOS</w:t>
            </w:r>
          </w:p>
        </w:tc>
      </w:tr>
      <w:tr w:rsidR="00FF2C66" w:rsidRPr="00257090" w:rsidTr="00FF2C66">
        <w:trPr>
          <w:cnfStyle w:val="000000100000"/>
          <w:jc w:val="center"/>
        </w:trPr>
        <w:tc>
          <w:tcPr>
            <w:cnfStyle w:val="001000000000"/>
            <w:tcW w:w="668" w:type="pct"/>
            <w:tcBorders>
              <w:bottom w:val="single" w:sz="4" w:space="0" w:color="auto"/>
            </w:tcBorders>
          </w:tcPr>
          <w:p w:rsidR="00FF2C66" w:rsidRPr="00257090" w:rsidRDefault="00FF2C66" w:rsidP="00E67920">
            <w:pPr>
              <w:spacing w:after="200" w:line="360" w:lineRule="auto"/>
              <w:jc w:val="center"/>
              <w:rPr>
                <w:rFonts w:ascii="Times New Roman" w:eastAsiaTheme="majorEastAsia" w:hAnsi="Times New Roman" w:cs="Times New Roman"/>
                <w:bCs w:val="0"/>
                <w:color w:val="auto"/>
                <w:sz w:val="22"/>
                <w:szCs w:val="22"/>
              </w:rPr>
            </w:pPr>
            <w:r w:rsidRPr="00257090">
              <w:rPr>
                <w:rFonts w:ascii="Times New Roman" w:hAnsi="Times New Roman" w:cs="Times New Roman"/>
                <w:color w:val="auto"/>
                <w:sz w:val="22"/>
                <w:szCs w:val="22"/>
              </w:rPr>
              <w:t>VIDEO Nº</w:t>
            </w:r>
          </w:p>
        </w:tc>
        <w:tc>
          <w:tcPr>
            <w:tcW w:w="909" w:type="pct"/>
            <w:tcBorders>
              <w:bottom w:val="single" w:sz="4" w:space="0" w:color="auto"/>
            </w:tcBorders>
          </w:tcPr>
          <w:p w:rsidR="00FF2C66" w:rsidRPr="00257090" w:rsidRDefault="00FF2C66" w:rsidP="00E67920">
            <w:pPr>
              <w:spacing w:after="200" w:line="360" w:lineRule="auto"/>
              <w:jc w:val="center"/>
              <w:cnfStyle w:val="000000100000"/>
              <w:rPr>
                <w:rFonts w:ascii="Times New Roman" w:hAnsi="Times New Roman" w:cs="Times New Roman"/>
                <w:b/>
                <w:color w:val="auto"/>
                <w:sz w:val="22"/>
                <w:szCs w:val="22"/>
              </w:rPr>
            </w:pPr>
            <w:r w:rsidRPr="00257090">
              <w:rPr>
                <w:rFonts w:ascii="Times New Roman" w:hAnsi="Times New Roman" w:cs="Times New Roman"/>
                <w:b/>
                <w:sz w:val="22"/>
                <w:szCs w:val="22"/>
              </w:rPr>
              <w:t>FIESTAS/</w:t>
            </w:r>
          </w:p>
          <w:p w:rsidR="00FF2C66" w:rsidRPr="00257090" w:rsidRDefault="00FF2C66" w:rsidP="00E67920">
            <w:pPr>
              <w:spacing w:after="200" w:line="360" w:lineRule="auto"/>
              <w:jc w:val="center"/>
              <w:cnfStyle w:val="000000100000"/>
              <w:rPr>
                <w:rFonts w:ascii="Times New Roman" w:hAnsi="Times New Roman" w:cs="Times New Roman"/>
                <w:b/>
                <w:color w:val="auto"/>
                <w:sz w:val="22"/>
                <w:szCs w:val="22"/>
              </w:rPr>
            </w:pPr>
            <w:r w:rsidRPr="00257090">
              <w:rPr>
                <w:rFonts w:ascii="Times New Roman" w:hAnsi="Times New Roman" w:cs="Times New Roman"/>
                <w:b/>
                <w:sz w:val="22"/>
                <w:szCs w:val="22"/>
              </w:rPr>
              <w:t>RITUALES</w:t>
            </w:r>
          </w:p>
        </w:tc>
        <w:tc>
          <w:tcPr>
            <w:tcW w:w="758" w:type="pct"/>
            <w:tcBorders>
              <w:bottom w:val="single" w:sz="4" w:space="0" w:color="auto"/>
            </w:tcBorders>
          </w:tcPr>
          <w:p w:rsidR="00FF2C66" w:rsidRPr="00257090" w:rsidRDefault="00FF2C66" w:rsidP="00E67920">
            <w:pPr>
              <w:spacing w:after="200" w:line="360" w:lineRule="auto"/>
              <w:jc w:val="center"/>
              <w:cnfStyle w:val="000000100000"/>
              <w:rPr>
                <w:rFonts w:ascii="Times New Roman" w:eastAsiaTheme="majorEastAsia" w:hAnsi="Times New Roman" w:cs="Times New Roman"/>
                <w:b/>
                <w:bCs/>
                <w:color w:val="auto"/>
                <w:sz w:val="22"/>
                <w:szCs w:val="22"/>
              </w:rPr>
            </w:pPr>
            <w:r w:rsidRPr="00257090">
              <w:rPr>
                <w:rFonts w:ascii="Times New Roman" w:hAnsi="Times New Roman" w:cs="Times New Roman"/>
                <w:b/>
                <w:sz w:val="22"/>
                <w:szCs w:val="22"/>
              </w:rPr>
              <w:t>LUGAR</w:t>
            </w:r>
          </w:p>
        </w:tc>
        <w:tc>
          <w:tcPr>
            <w:tcW w:w="919" w:type="pct"/>
            <w:tcBorders>
              <w:bottom w:val="single" w:sz="4" w:space="0" w:color="auto"/>
            </w:tcBorders>
          </w:tcPr>
          <w:p w:rsidR="00FF2C66" w:rsidRPr="00257090" w:rsidRDefault="00FF2C66" w:rsidP="00E67920">
            <w:pPr>
              <w:spacing w:after="200" w:line="360" w:lineRule="auto"/>
              <w:jc w:val="center"/>
              <w:cnfStyle w:val="000000100000"/>
              <w:rPr>
                <w:rFonts w:ascii="Times New Roman" w:eastAsiaTheme="majorEastAsia" w:hAnsi="Times New Roman" w:cs="Times New Roman"/>
                <w:b/>
                <w:bCs/>
                <w:color w:val="auto"/>
                <w:sz w:val="22"/>
                <w:szCs w:val="22"/>
              </w:rPr>
            </w:pPr>
            <w:r w:rsidRPr="00257090">
              <w:rPr>
                <w:rFonts w:ascii="Times New Roman" w:hAnsi="Times New Roman" w:cs="Times New Roman"/>
                <w:b/>
                <w:sz w:val="22"/>
                <w:szCs w:val="22"/>
              </w:rPr>
              <w:t>PERSONAS</w:t>
            </w:r>
          </w:p>
        </w:tc>
        <w:tc>
          <w:tcPr>
            <w:tcW w:w="817" w:type="pct"/>
            <w:tcBorders>
              <w:bottom w:val="single" w:sz="4" w:space="0" w:color="auto"/>
            </w:tcBorders>
          </w:tcPr>
          <w:p w:rsidR="00FF2C66" w:rsidRPr="00257090" w:rsidRDefault="00FF2C66" w:rsidP="00E67920">
            <w:pPr>
              <w:pStyle w:val="Prrafodelista"/>
              <w:numPr>
                <w:ilvl w:val="0"/>
                <w:numId w:val="7"/>
              </w:numPr>
              <w:spacing w:after="200" w:line="360" w:lineRule="auto"/>
              <w:contextualSpacing w:val="0"/>
              <w:cnfStyle w:val="000000100000"/>
              <w:rPr>
                <w:rFonts w:eastAsiaTheme="majorEastAsia" w:cs="Times New Roman"/>
                <w:b/>
                <w:bCs/>
                <w:color w:val="auto"/>
                <w:szCs w:val="22"/>
              </w:rPr>
            </w:pPr>
            <w:r w:rsidRPr="00257090">
              <w:rPr>
                <w:rFonts w:cs="Times New Roman"/>
                <w:b/>
                <w:szCs w:val="22"/>
              </w:rPr>
              <w:t>OBJETOS</w:t>
            </w:r>
          </w:p>
        </w:tc>
        <w:tc>
          <w:tcPr>
            <w:tcW w:w="929" w:type="pct"/>
            <w:tcBorders>
              <w:bottom w:val="single" w:sz="4" w:space="0" w:color="auto"/>
            </w:tcBorders>
          </w:tcPr>
          <w:p w:rsidR="00FF2C66" w:rsidRPr="00257090" w:rsidRDefault="00FF2C66" w:rsidP="00E67920">
            <w:pPr>
              <w:pStyle w:val="Prrafodelista"/>
              <w:numPr>
                <w:ilvl w:val="0"/>
                <w:numId w:val="7"/>
              </w:numPr>
              <w:spacing w:after="200" w:line="360" w:lineRule="auto"/>
              <w:contextualSpacing w:val="0"/>
              <w:cnfStyle w:val="000000100000"/>
              <w:rPr>
                <w:rFonts w:cs="Times New Roman"/>
                <w:b/>
                <w:color w:val="auto"/>
                <w:szCs w:val="22"/>
              </w:rPr>
            </w:pPr>
            <w:r w:rsidRPr="00257090">
              <w:rPr>
                <w:rFonts w:cs="Times New Roman"/>
                <w:b/>
                <w:szCs w:val="22"/>
              </w:rPr>
              <w:t>SONIDOS</w:t>
            </w:r>
          </w:p>
        </w:tc>
      </w:tr>
      <w:tr w:rsidR="00FF2C66" w:rsidRPr="00257090" w:rsidTr="00FF2C66">
        <w:trPr>
          <w:jc w:val="center"/>
        </w:trPr>
        <w:tc>
          <w:tcPr>
            <w:cnfStyle w:val="001000000000"/>
            <w:tcW w:w="668" w:type="pct"/>
            <w:tcBorders>
              <w:left w:val="single" w:sz="4" w:space="0" w:color="auto"/>
              <w:right w:val="single" w:sz="4" w:space="0" w:color="auto"/>
            </w:tcBorders>
          </w:tcPr>
          <w:p w:rsidR="00FF2C66" w:rsidRPr="00257090" w:rsidRDefault="00FF2C66" w:rsidP="00E67920">
            <w:pPr>
              <w:spacing w:after="200" w:line="360" w:lineRule="auto"/>
              <w:jc w:val="center"/>
              <w:rPr>
                <w:rFonts w:ascii="Times New Roman" w:hAnsi="Times New Roman" w:cs="Times New Roman"/>
                <w:b w:val="0"/>
                <w:color w:val="auto"/>
                <w:sz w:val="22"/>
                <w:szCs w:val="22"/>
              </w:rPr>
            </w:pPr>
          </w:p>
        </w:tc>
        <w:tc>
          <w:tcPr>
            <w:tcW w:w="909" w:type="pct"/>
            <w:tcBorders>
              <w:left w:val="single" w:sz="4" w:space="0" w:color="auto"/>
              <w:right w:val="single" w:sz="4" w:space="0" w:color="auto"/>
            </w:tcBorders>
          </w:tcPr>
          <w:p w:rsidR="00FF2C66" w:rsidRPr="00257090" w:rsidRDefault="00FF2C66" w:rsidP="00E67920">
            <w:pPr>
              <w:spacing w:after="200" w:line="360" w:lineRule="auto"/>
              <w:jc w:val="center"/>
              <w:cnfStyle w:val="000000000000"/>
              <w:rPr>
                <w:rFonts w:ascii="Times New Roman" w:hAnsi="Times New Roman" w:cs="Times New Roman"/>
                <w:b/>
                <w:color w:val="auto"/>
                <w:sz w:val="22"/>
                <w:szCs w:val="22"/>
              </w:rPr>
            </w:pPr>
          </w:p>
        </w:tc>
        <w:tc>
          <w:tcPr>
            <w:tcW w:w="758" w:type="pct"/>
            <w:tcBorders>
              <w:left w:val="single" w:sz="4" w:space="0" w:color="auto"/>
              <w:right w:val="single" w:sz="4" w:space="0" w:color="auto"/>
            </w:tcBorders>
          </w:tcPr>
          <w:p w:rsidR="00FF2C66" w:rsidRPr="00257090" w:rsidRDefault="00FF2C66" w:rsidP="00E67920">
            <w:pPr>
              <w:spacing w:after="200" w:line="360" w:lineRule="auto"/>
              <w:jc w:val="center"/>
              <w:cnfStyle w:val="000000000000"/>
              <w:rPr>
                <w:rFonts w:ascii="Times New Roman" w:hAnsi="Times New Roman" w:cs="Times New Roman"/>
                <w:b/>
                <w:color w:val="auto"/>
                <w:sz w:val="22"/>
                <w:szCs w:val="22"/>
              </w:rPr>
            </w:pPr>
          </w:p>
        </w:tc>
        <w:tc>
          <w:tcPr>
            <w:tcW w:w="919" w:type="pct"/>
            <w:tcBorders>
              <w:left w:val="single" w:sz="4" w:space="0" w:color="auto"/>
              <w:right w:val="single" w:sz="4" w:space="0" w:color="auto"/>
            </w:tcBorders>
          </w:tcPr>
          <w:p w:rsidR="00FF2C66" w:rsidRPr="00257090" w:rsidRDefault="00FF2C66" w:rsidP="00E67920">
            <w:pPr>
              <w:spacing w:after="200" w:line="360" w:lineRule="auto"/>
              <w:jc w:val="center"/>
              <w:cnfStyle w:val="000000000000"/>
              <w:rPr>
                <w:rFonts w:ascii="Times New Roman" w:hAnsi="Times New Roman" w:cs="Times New Roman"/>
                <w:b/>
                <w:color w:val="auto"/>
                <w:sz w:val="22"/>
                <w:szCs w:val="22"/>
              </w:rPr>
            </w:pPr>
          </w:p>
        </w:tc>
        <w:tc>
          <w:tcPr>
            <w:tcW w:w="817" w:type="pct"/>
            <w:tcBorders>
              <w:left w:val="single" w:sz="4" w:space="0" w:color="auto"/>
              <w:right w:val="single" w:sz="4" w:space="0" w:color="auto"/>
            </w:tcBorders>
          </w:tcPr>
          <w:p w:rsidR="00FF2C66" w:rsidRPr="00257090" w:rsidRDefault="00FF2C66" w:rsidP="00E67920">
            <w:pPr>
              <w:pStyle w:val="Prrafodelista"/>
              <w:spacing w:after="200" w:line="360" w:lineRule="auto"/>
              <w:ind w:left="0"/>
              <w:contextualSpacing w:val="0"/>
              <w:cnfStyle w:val="000000000000"/>
              <w:rPr>
                <w:rFonts w:cs="Times New Roman"/>
                <w:b/>
                <w:color w:val="auto"/>
                <w:szCs w:val="22"/>
              </w:rPr>
            </w:pPr>
          </w:p>
        </w:tc>
        <w:tc>
          <w:tcPr>
            <w:tcW w:w="929" w:type="pct"/>
            <w:tcBorders>
              <w:left w:val="single" w:sz="4" w:space="0" w:color="auto"/>
              <w:right w:val="single" w:sz="4" w:space="0" w:color="auto"/>
            </w:tcBorders>
          </w:tcPr>
          <w:p w:rsidR="00FF2C66" w:rsidRPr="00257090" w:rsidRDefault="00FF2C66" w:rsidP="00E67920">
            <w:pPr>
              <w:pStyle w:val="Prrafodelista"/>
              <w:spacing w:after="200" w:line="360" w:lineRule="auto"/>
              <w:ind w:left="0"/>
              <w:contextualSpacing w:val="0"/>
              <w:cnfStyle w:val="000000000000"/>
              <w:rPr>
                <w:rFonts w:cs="Times New Roman"/>
                <w:b/>
                <w:color w:val="auto"/>
                <w:szCs w:val="22"/>
              </w:rPr>
            </w:pPr>
          </w:p>
        </w:tc>
      </w:tr>
      <w:tr w:rsidR="00FF2C66" w:rsidRPr="00257090" w:rsidTr="00FF2C66">
        <w:trPr>
          <w:cnfStyle w:val="000000100000"/>
          <w:jc w:val="center"/>
        </w:trPr>
        <w:tc>
          <w:tcPr>
            <w:cnfStyle w:val="001000000000"/>
            <w:tcW w:w="668" w:type="pct"/>
          </w:tcPr>
          <w:p w:rsidR="00FF2C66" w:rsidRPr="00257090" w:rsidRDefault="00FF2C66" w:rsidP="00E67920">
            <w:pPr>
              <w:spacing w:after="200" w:line="360" w:lineRule="auto"/>
              <w:jc w:val="center"/>
              <w:rPr>
                <w:rFonts w:ascii="Times New Roman" w:hAnsi="Times New Roman" w:cs="Times New Roman"/>
                <w:b w:val="0"/>
                <w:color w:val="auto"/>
                <w:sz w:val="22"/>
                <w:szCs w:val="22"/>
              </w:rPr>
            </w:pPr>
            <w:r w:rsidRPr="00257090">
              <w:rPr>
                <w:rFonts w:ascii="Times New Roman" w:hAnsi="Times New Roman" w:cs="Times New Roman"/>
                <w:color w:val="auto"/>
                <w:sz w:val="22"/>
                <w:szCs w:val="22"/>
              </w:rPr>
              <w:t>VIDEO Nº</w:t>
            </w:r>
          </w:p>
        </w:tc>
        <w:tc>
          <w:tcPr>
            <w:tcW w:w="909" w:type="pct"/>
          </w:tcPr>
          <w:p w:rsidR="00FF2C66" w:rsidRPr="00257090" w:rsidRDefault="00FF2C66" w:rsidP="00E67920">
            <w:pPr>
              <w:spacing w:after="200" w:line="360" w:lineRule="auto"/>
              <w:jc w:val="center"/>
              <w:cnfStyle w:val="000000100000"/>
              <w:rPr>
                <w:rFonts w:ascii="Times New Roman" w:hAnsi="Times New Roman" w:cs="Times New Roman"/>
                <w:b/>
                <w:color w:val="auto"/>
                <w:sz w:val="22"/>
                <w:szCs w:val="22"/>
              </w:rPr>
            </w:pPr>
            <w:r w:rsidRPr="00257090">
              <w:rPr>
                <w:rFonts w:ascii="Times New Roman" w:hAnsi="Times New Roman" w:cs="Times New Roman"/>
                <w:b/>
                <w:sz w:val="22"/>
                <w:szCs w:val="22"/>
              </w:rPr>
              <w:t>ACTOS ESPECIALES</w:t>
            </w:r>
          </w:p>
        </w:tc>
        <w:tc>
          <w:tcPr>
            <w:tcW w:w="758" w:type="pct"/>
          </w:tcPr>
          <w:p w:rsidR="00FF2C66" w:rsidRPr="00257090" w:rsidRDefault="00FF2C66" w:rsidP="00E67920">
            <w:pPr>
              <w:spacing w:after="200" w:line="360" w:lineRule="auto"/>
              <w:jc w:val="center"/>
              <w:cnfStyle w:val="000000100000"/>
              <w:rPr>
                <w:rFonts w:ascii="Times New Roman" w:hAnsi="Times New Roman" w:cs="Times New Roman"/>
                <w:b/>
                <w:color w:val="auto"/>
                <w:sz w:val="22"/>
                <w:szCs w:val="22"/>
              </w:rPr>
            </w:pPr>
            <w:r w:rsidRPr="00257090">
              <w:rPr>
                <w:rFonts w:ascii="Times New Roman" w:hAnsi="Times New Roman" w:cs="Times New Roman"/>
                <w:b/>
                <w:sz w:val="22"/>
                <w:szCs w:val="22"/>
              </w:rPr>
              <w:t>LUGAR</w:t>
            </w:r>
          </w:p>
        </w:tc>
        <w:tc>
          <w:tcPr>
            <w:tcW w:w="919" w:type="pct"/>
          </w:tcPr>
          <w:p w:rsidR="00FF2C66" w:rsidRPr="00257090" w:rsidRDefault="00FF2C66" w:rsidP="00E67920">
            <w:pPr>
              <w:spacing w:after="200" w:line="360" w:lineRule="auto"/>
              <w:jc w:val="center"/>
              <w:cnfStyle w:val="000000100000"/>
              <w:rPr>
                <w:rFonts w:ascii="Times New Roman" w:hAnsi="Times New Roman" w:cs="Times New Roman"/>
                <w:b/>
                <w:color w:val="auto"/>
                <w:sz w:val="22"/>
                <w:szCs w:val="22"/>
              </w:rPr>
            </w:pPr>
            <w:r w:rsidRPr="00257090">
              <w:rPr>
                <w:rFonts w:ascii="Times New Roman" w:hAnsi="Times New Roman" w:cs="Times New Roman"/>
                <w:b/>
                <w:sz w:val="22"/>
                <w:szCs w:val="22"/>
              </w:rPr>
              <w:t>PERSONAS</w:t>
            </w:r>
          </w:p>
        </w:tc>
        <w:tc>
          <w:tcPr>
            <w:tcW w:w="817" w:type="pct"/>
          </w:tcPr>
          <w:p w:rsidR="00FF2C66" w:rsidRPr="00257090" w:rsidRDefault="00FF2C66" w:rsidP="00E67920">
            <w:pPr>
              <w:pStyle w:val="Prrafodelista"/>
              <w:spacing w:after="200" w:line="360" w:lineRule="auto"/>
              <w:ind w:left="0"/>
              <w:contextualSpacing w:val="0"/>
              <w:cnfStyle w:val="000000100000"/>
              <w:rPr>
                <w:rFonts w:cs="Times New Roman"/>
                <w:b/>
                <w:color w:val="auto"/>
                <w:szCs w:val="22"/>
              </w:rPr>
            </w:pPr>
            <w:r w:rsidRPr="00257090">
              <w:rPr>
                <w:rFonts w:cs="Times New Roman"/>
                <w:b/>
                <w:szCs w:val="22"/>
              </w:rPr>
              <w:t>OBJETOS</w:t>
            </w:r>
          </w:p>
        </w:tc>
        <w:tc>
          <w:tcPr>
            <w:tcW w:w="929" w:type="pct"/>
          </w:tcPr>
          <w:p w:rsidR="00FF2C66" w:rsidRPr="00257090" w:rsidRDefault="00FF2C66" w:rsidP="00E67920">
            <w:pPr>
              <w:pStyle w:val="Prrafodelista"/>
              <w:spacing w:after="200" w:line="360" w:lineRule="auto"/>
              <w:ind w:left="0"/>
              <w:contextualSpacing w:val="0"/>
              <w:cnfStyle w:val="000000100000"/>
              <w:rPr>
                <w:rFonts w:cs="Times New Roman"/>
                <w:b/>
                <w:color w:val="auto"/>
                <w:szCs w:val="22"/>
              </w:rPr>
            </w:pPr>
            <w:r w:rsidRPr="00257090">
              <w:rPr>
                <w:rFonts w:cs="Times New Roman"/>
                <w:b/>
                <w:szCs w:val="22"/>
              </w:rPr>
              <w:t>SONIDOS</w:t>
            </w:r>
          </w:p>
        </w:tc>
      </w:tr>
      <w:tr w:rsidR="00FF2C66" w:rsidRPr="00257090" w:rsidTr="00FF2C66">
        <w:trPr>
          <w:jc w:val="center"/>
        </w:trPr>
        <w:tc>
          <w:tcPr>
            <w:cnfStyle w:val="001000000000"/>
            <w:tcW w:w="668" w:type="pct"/>
            <w:tcBorders>
              <w:left w:val="single" w:sz="4" w:space="0" w:color="auto"/>
              <w:right w:val="single" w:sz="4" w:space="0" w:color="auto"/>
            </w:tcBorders>
          </w:tcPr>
          <w:p w:rsidR="00FF2C66" w:rsidRPr="00257090" w:rsidRDefault="00FF2C66" w:rsidP="00E67920">
            <w:pPr>
              <w:spacing w:after="200" w:line="360" w:lineRule="auto"/>
              <w:jc w:val="center"/>
              <w:rPr>
                <w:rFonts w:ascii="Times New Roman" w:hAnsi="Times New Roman" w:cs="Times New Roman"/>
                <w:b w:val="0"/>
                <w:color w:val="auto"/>
                <w:sz w:val="22"/>
                <w:szCs w:val="22"/>
              </w:rPr>
            </w:pPr>
          </w:p>
        </w:tc>
        <w:tc>
          <w:tcPr>
            <w:tcW w:w="909" w:type="pct"/>
            <w:tcBorders>
              <w:left w:val="single" w:sz="4" w:space="0" w:color="auto"/>
              <w:right w:val="single" w:sz="4" w:space="0" w:color="auto"/>
            </w:tcBorders>
          </w:tcPr>
          <w:p w:rsidR="00FF2C66" w:rsidRPr="00257090" w:rsidRDefault="00FF2C66" w:rsidP="00E67920">
            <w:pPr>
              <w:spacing w:after="200" w:line="360" w:lineRule="auto"/>
              <w:jc w:val="center"/>
              <w:cnfStyle w:val="000000000000"/>
              <w:rPr>
                <w:rFonts w:ascii="Times New Roman" w:hAnsi="Times New Roman" w:cs="Times New Roman"/>
                <w:b/>
                <w:color w:val="auto"/>
                <w:sz w:val="22"/>
                <w:szCs w:val="22"/>
              </w:rPr>
            </w:pPr>
          </w:p>
        </w:tc>
        <w:tc>
          <w:tcPr>
            <w:tcW w:w="758" w:type="pct"/>
            <w:tcBorders>
              <w:left w:val="single" w:sz="4" w:space="0" w:color="auto"/>
              <w:right w:val="single" w:sz="4" w:space="0" w:color="auto"/>
            </w:tcBorders>
          </w:tcPr>
          <w:p w:rsidR="00FF2C66" w:rsidRPr="00257090" w:rsidRDefault="00FF2C66" w:rsidP="00E67920">
            <w:pPr>
              <w:spacing w:after="200" w:line="360" w:lineRule="auto"/>
              <w:jc w:val="center"/>
              <w:cnfStyle w:val="000000000000"/>
              <w:rPr>
                <w:rFonts w:ascii="Times New Roman" w:hAnsi="Times New Roman" w:cs="Times New Roman"/>
                <w:b/>
                <w:color w:val="auto"/>
                <w:sz w:val="22"/>
                <w:szCs w:val="22"/>
              </w:rPr>
            </w:pPr>
          </w:p>
        </w:tc>
        <w:tc>
          <w:tcPr>
            <w:tcW w:w="919" w:type="pct"/>
            <w:tcBorders>
              <w:left w:val="single" w:sz="4" w:space="0" w:color="auto"/>
              <w:right w:val="single" w:sz="4" w:space="0" w:color="auto"/>
            </w:tcBorders>
          </w:tcPr>
          <w:p w:rsidR="00FF2C66" w:rsidRPr="00257090" w:rsidRDefault="00FF2C66" w:rsidP="00E67920">
            <w:pPr>
              <w:spacing w:after="200" w:line="360" w:lineRule="auto"/>
              <w:jc w:val="center"/>
              <w:cnfStyle w:val="000000000000"/>
              <w:rPr>
                <w:rFonts w:ascii="Times New Roman" w:hAnsi="Times New Roman" w:cs="Times New Roman"/>
                <w:b/>
                <w:color w:val="auto"/>
                <w:sz w:val="22"/>
                <w:szCs w:val="22"/>
              </w:rPr>
            </w:pPr>
          </w:p>
        </w:tc>
        <w:tc>
          <w:tcPr>
            <w:tcW w:w="817" w:type="pct"/>
            <w:tcBorders>
              <w:left w:val="single" w:sz="4" w:space="0" w:color="auto"/>
              <w:right w:val="single" w:sz="4" w:space="0" w:color="auto"/>
            </w:tcBorders>
          </w:tcPr>
          <w:p w:rsidR="00FF2C66" w:rsidRPr="00257090" w:rsidRDefault="00FF2C66" w:rsidP="00E67920">
            <w:pPr>
              <w:pStyle w:val="Prrafodelista"/>
              <w:spacing w:after="200" w:line="360" w:lineRule="auto"/>
              <w:ind w:left="0"/>
              <w:contextualSpacing w:val="0"/>
              <w:cnfStyle w:val="000000000000"/>
              <w:rPr>
                <w:rFonts w:cs="Times New Roman"/>
                <w:b/>
                <w:color w:val="auto"/>
                <w:szCs w:val="22"/>
              </w:rPr>
            </w:pPr>
          </w:p>
        </w:tc>
        <w:tc>
          <w:tcPr>
            <w:tcW w:w="929" w:type="pct"/>
            <w:tcBorders>
              <w:left w:val="single" w:sz="4" w:space="0" w:color="auto"/>
              <w:right w:val="single" w:sz="4" w:space="0" w:color="auto"/>
            </w:tcBorders>
          </w:tcPr>
          <w:p w:rsidR="00FF2C66" w:rsidRPr="00257090" w:rsidRDefault="00FF2C66" w:rsidP="00E67920">
            <w:pPr>
              <w:pStyle w:val="Prrafodelista"/>
              <w:spacing w:after="200" w:line="360" w:lineRule="auto"/>
              <w:ind w:left="0"/>
              <w:contextualSpacing w:val="0"/>
              <w:cnfStyle w:val="000000000000"/>
              <w:rPr>
                <w:rFonts w:cs="Times New Roman"/>
                <w:b/>
                <w:color w:val="auto"/>
                <w:szCs w:val="22"/>
              </w:rPr>
            </w:pPr>
          </w:p>
        </w:tc>
      </w:tr>
      <w:tr w:rsidR="00FF2C66" w:rsidRPr="00257090" w:rsidTr="00FF2C66">
        <w:trPr>
          <w:cnfStyle w:val="000000100000"/>
          <w:jc w:val="center"/>
        </w:trPr>
        <w:tc>
          <w:tcPr>
            <w:cnfStyle w:val="001000000000"/>
            <w:tcW w:w="668" w:type="pct"/>
            <w:tcBorders>
              <w:bottom w:val="single" w:sz="4" w:space="0" w:color="auto"/>
            </w:tcBorders>
          </w:tcPr>
          <w:p w:rsidR="00FF2C66" w:rsidRPr="00257090" w:rsidRDefault="00FF2C66" w:rsidP="00E67920">
            <w:pPr>
              <w:spacing w:after="200" w:line="360" w:lineRule="auto"/>
              <w:jc w:val="center"/>
              <w:rPr>
                <w:rFonts w:ascii="Times New Roman" w:hAnsi="Times New Roman" w:cs="Times New Roman"/>
                <w:b w:val="0"/>
                <w:color w:val="auto"/>
                <w:sz w:val="22"/>
                <w:szCs w:val="22"/>
              </w:rPr>
            </w:pPr>
            <w:r w:rsidRPr="00257090">
              <w:rPr>
                <w:rFonts w:ascii="Times New Roman" w:hAnsi="Times New Roman" w:cs="Times New Roman"/>
                <w:color w:val="auto"/>
                <w:sz w:val="22"/>
                <w:szCs w:val="22"/>
              </w:rPr>
              <w:t>VIDEO Nº</w:t>
            </w:r>
          </w:p>
        </w:tc>
        <w:tc>
          <w:tcPr>
            <w:tcW w:w="909" w:type="pct"/>
            <w:tcBorders>
              <w:bottom w:val="single" w:sz="4" w:space="0" w:color="auto"/>
            </w:tcBorders>
          </w:tcPr>
          <w:p w:rsidR="00FF2C66" w:rsidRPr="00257090" w:rsidRDefault="00FF2C66" w:rsidP="00E67920">
            <w:pPr>
              <w:spacing w:after="200" w:line="360" w:lineRule="auto"/>
              <w:jc w:val="center"/>
              <w:cnfStyle w:val="000000100000"/>
              <w:rPr>
                <w:rFonts w:ascii="Times New Roman" w:hAnsi="Times New Roman" w:cs="Times New Roman"/>
                <w:b/>
                <w:color w:val="auto"/>
                <w:sz w:val="22"/>
                <w:szCs w:val="22"/>
              </w:rPr>
            </w:pPr>
            <w:r w:rsidRPr="00257090">
              <w:rPr>
                <w:rFonts w:ascii="Times New Roman" w:hAnsi="Times New Roman" w:cs="Times New Roman"/>
                <w:b/>
                <w:sz w:val="22"/>
                <w:szCs w:val="22"/>
              </w:rPr>
              <w:t>HISTORIAS DE VIDA</w:t>
            </w:r>
          </w:p>
        </w:tc>
        <w:tc>
          <w:tcPr>
            <w:tcW w:w="758" w:type="pct"/>
            <w:tcBorders>
              <w:bottom w:val="single" w:sz="4" w:space="0" w:color="auto"/>
            </w:tcBorders>
          </w:tcPr>
          <w:p w:rsidR="00FF2C66" w:rsidRPr="00257090" w:rsidRDefault="00FF2C66" w:rsidP="00E67920">
            <w:pPr>
              <w:spacing w:after="200" w:line="360" w:lineRule="auto"/>
              <w:jc w:val="center"/>
              <w:cnfStyle w:val="000000100000"/>
              <w:rPr>
                <w:rFonts w:ascii="Times New Roman" w:hAnsi="Times New Roman" w:cs="Times New Roman"/>
                <w:b/>
                <w:color w:val="auto"/>
                <w:sz w:val="22"/>
                <w:szCs w:val="22"/>
              </w:rPr>
            </w:pPr>
            <w:r w:rsidRPr="00257090">
              <w:rPr>
                <w:rFonts w:ascii="Times New Roman" w:hAnsi="Times New Roman" w:cs="Times New Roman"/>
                <w:b/>
                <w:sz w:val="22"/>
                <w:szCs w:val="22"/>
              </w:rPr>
              <w:t>LUGAR</w:t>
            </w:r>
          </w:p>
        </w:tc>
        <w:tc>
          <w:tcPr>
            <w:tcW w:w="919" w:type="pct"/>
            <w:tcBorders>
              <w:bottom w:val="single" w:sz="4" w:space="0" w:color="auto"/>
            </w:tcBorders>
          </w:tcPr>
          <w:p w:rsidR="00FF2C66" w:rsidRPr="00257090" w:rsidRDefault="00FF2C66" w:rsidP="00E67920">
            <w:pPr>
              <w:spacing w:after="200" w:line="360" w:lineRule="auto"/>
              <w:jc w:val="center"/>
              <w:cnfStyle w:val="000000100000"/>
              <w:rPr>
                <w:rFonts w:ascii="Times New Roman" w:hAnsi="Times New Roman" w:cs="Times New Roman"/>
                <w:b/>
                <w:color w:val="auto"/>
                <w:sz w:val="22"/>
                <w:szCs w:val="22"/>
              </w:rPr>
            </w:pPr>
            <w:r w:rsidRPr="00257090">
              <w:rPr>
                <w:rFonts w:ascii="Times New Roman" w:hAnsi="Times New Roman" w:cs="Times New Roman"/>
                <w:b/>
                <w:sz w:val="22"/>
                <w:szCs w:val="22"/>
              </w:rPr>
              <w:t>PERSONAS</w:t>
            </w:r>
          </w:p>
        </w:tc>
        <w:tc>
          <w:tcPr>
            <w:tcW w:w="817" w:type="pct"/>
            <w:tcBorders>
              <w:bottom w:val="single" w:sz="4" w:space="0" w:color="auto"/>
            </w:tcBorders>
          </w:tcPr>
          <w:p w:rsidR="00FF2C66" w:rsidRPr="00257090" w:rsidRDefault="00FF2C66" w:rsidP="00E67920">
            <w:pPr>
              <w:pStyle w:val="Prrafodelista"/>
              <w:spacing w:after="200" w:line="360" w:lineRule="auto"/>
              <w:ind w:left="0"/>
              <w:contextualSpacing w:val="0"/>
              <w:cnfStyle w:val="000000100000"/>
              <w:rPr>
                <w:rFonts w:cs="Times New Roman"/>
                <w:b/>
                <w:color w:val="auto"/>
                <w:szCs w:val="22"/>
              </w:rPr>
            </w:pPr>
            <w:r w:rsidRPr="00257090">
              <w:rPr>
                <w:rFonts w:cs="Times New Roman"/>
                <w:b/>
                <w:szCs w:val="22"/>
              </w:rPr>
              <w:t>OBJETOS</w:t>
            </w:r>
          </w:p>
        </w:tc>
        <w:tc>
          <w:tcPr>
            <w:tcW w:w="929" w:type="pct"/>
            <w:tcBorders>
              <w:bottom w:val="single" w:sz="4" w:space="0" w:color="auto"/>
            </w:tcBorders>
          </w:tcPr>
          <w:p w:rsidR="00FF2C66" w:rsidRPr="00257090" w:rsidRDefault="00FF2C66" w:rsidP="00E67920">
            <w:pPr>
              <w:pStyle w:val="Prrafodelista"/>
              <w:spacing w:after="200" w:line="360" w:lineRule="auto"/>
              <w:ind w:left="0"/>
              <w:contextualSpacing w:val="0"/>
              <w:cnfStyle w:val="000000100000"/>
              <w:rPr>
                <w:rFonts w:cs="Times New Roman"/>
                <w:b/>
                <w:color w:val="auto"/>
                <w:szCs w:val="22"/>
              </w:rPr>
            </w:pPr>
            <w:r w:rsidRPr="00257090">
              <w:rPr>
                <w:rFonts w:cs="Times New Roman"/>
                <w:b/>
                <w:szCs w:val="22"/>
              </w:rPr>
              <w:t>SONIDOS</w:t>
            </w:r>
          </w:p>
        </w:tc>
      </w:tr>
      <w:tr w:rsidR="00FF2C66" w:rsidRPr="00257090" w:rsidTr="00FF2C66">
        <w:trPr>
          <w:jc w:val="center"/>
        </w:trPr>
        <w:tc>
          <w:tcPr>
            <w:cnfStyle w:val="001000000000"/>
            <w:tcW w:w="668" w:type="pct"/>
            <w:tcBorders>
              <w:left w:val="single" w:sz="4" w:space="0" w:color="auto"/>
              <w:right w:val="single" w:sz="4" w:space="0" w:color="auto"/>
            </w:tcBorders>
          </w:tcPr>
          <w:p w:rsidR="00FF2C66" w:rsidRPr="00257090" w:rsidRDefault="00FF2C66" w:rsidP="00E67920">
            <w:pPr>
              <w:spacing w:after="200" w:line="360" w:lineRule="auto"/>
              <w:jc w:val="center"/>
              <w:rPr>
                <w:rFonts w:ascii="Times New Roman" w:hAnsi="Times New Roman" w:cs="Times New Roman"/>
                <w:b w:val="0"/>
                <w:color w:val="auto"/>
                <w:sz w:val="22"/>
                <w:szCs w:val="22"/>
              </w:rPr>
            </w:pPr>
          </w:p>
        </w:tc>
        <w:tc>
          <w:tcPr>
            <w:tcW w:w="909" w:type="pct"/>
            <w:tcBorders>
              <w:left w:val="single" w:sz="4" w:space="0" w:color="auto"/>
              <w:right w:val="single" w:sz="4" w:space="0" w:color="auto"/>
            </w:tcBorders>
          </w:tcPr>
          <w:p w:rsidR="00FF2C66" w:rsidRPr="00257090" w:rsidRDefault="00FF2C66" w:rsidP="00E67920">
            <w:pPr>
              <w:spacing w:after="200" w:line="360" w:lineRule="auto"/>
              <w:jc w:val="center"/>
              <w:cnfStyle w:val="000000000000"/>
              <w:rPr>
                <w:rFonts w:ascii="Times New Roman" w:hAnsi="Times New Roman" w:cs="Times New Roman"/>
                <w:b/>
                <w:color w:val="auto"/>
                <w:sz w:val="22"/>
                <w:szCs w:val="22"/>
              </w:rPr>
            </w:pPr>
          </w:p>
        </w:tc>
        <w:tc>
          <w:tcPr>
            <w:tcW w:w="758" w:type="pct"/>
            <w:tcBorders>
              <w:left w:val="single" w:sz="4" w:space="0" w:color="auto"/>
              <w:right w:val="single" w:sz="4" w:space="0" w:color="auto"/>
            </w:tcBorders>
          </w:tcPr>
          <w:p w:rsidR="00FF2C66" w:rsidRPr="00257090" w:rsidRDefault="00FF2C66" w:rsidP="00E67920">
            <w:pPr>
              <w:spacing w:after="200" w:line="360" w:lineRule="auto"/>
              <w:jc w:val="center"/>
              <w:cnfStyle w:val="000000000000"/>
              <w:rPr>
                <w:rFonts w:ascii="Times New Roman" w:hAnsi="Times New Roman" w:cs="Times New Roman"/>
                <w:b/>
                <w:color w:val="auto"/>
                <w:sz w:val="22"/>
                <w:szCs w:val="22"/>
              </w:rPr>
            </w:pPr>
          </w:p>
        </w:tc>
        <w:tc>
          <w:tcPr>
            <w:tcW w:w="919" w:type="pct"/>
            <w:tcBorders>
              <w:left w:val="single" w:sz="4" w:space="0" w:color="auto"/>
              <w:right w:val="single" w:sz="4" w:space="0" w:color="auto"/>
            </w:tcBorders>
          </w:tcPr>
          <w:p w:rsidR="00FF2C66" w:rsidRPr="00257090" w:rsidRDefault="00FF2C66" w:rsidP="00E67920">
            <w:pPr>
              <w:spacing w:after="200" w:line="360" w:lineRule="auto"/>
              <w:jc w:val="center"/>
              <w:cnfStyle w:val="000000000000"/>
              <w:rPr>
                <w:rFonts w:ascii="Times New Roman" w:hAnsi="Times New Roman" w:cs="Times New Roman"/>
                <w:b/>
                <w:color w:val="auto"/>
                <w:sz w:val="22"/>
                <w:szCs w:val="22"/>
              </w:rPr>
            </w:pPr>
          </w:p>
        </w:tc>
        <w:tc>
          <w:tcPr>
            <w:tcW w:w="817" w:type="pct"/>
            <w:tcBorders>
              <w:left w:val="single" w:sz="4" w:space="0" w:color="auto"/>
              <w:right w:val="single" w:sz="4" w:space="0" w:color="auto"/>
            </w:tcBorders>
          </w:tcPr>
          <w:p w:rsidR="00FF2C66" w:rsidRPr="00257090" w:rsidRDefault="00FF2C66" w:rsidP="00E67920">
            <w:pPr>
              <w:pStyle w:val="Prrafodelista"/>
              <w:spacing w:after="200" w:line="360" w:lineRule="auto"/>
              <w:ind w:left="0"/>
              <w:contextualSpacing w:val="0"/>
              <w:cnfStyle w:val="000000000000"/>
              <w:rPr>
                <w:rFonts w:cs="Times New Roman"/>
                <w:b/>
                <w:color w:val="auto"/>
                <w:szCs w:val="22"/>
              </w:rPr>
            </w:pPr>
          </w:p>
        </w:tc>
        <w:tc>
          <w:tcPr>
            <w:tcW w:w="929" w:type="pct"/>
            <w:tcBorders>
              <w:left w:val="single" w:sz="4" w:space="0" w:color="auto"/>
              <w:right w:val="single" w:sz="4" w:space="0" w:color="auto"/>
            </w:tcBorders>
          </w:tcPr>
          <w:p w:rsidR="00FF2C66" w:rsidRPr="00257090" w:rsidRDefault="00FF2C66" w:rsidP="00E67920">
            <w:pPr>
              <w:pStyle w:val="Prrafodelista"/>
              <w:spacing w:after="200" w:line="360" w:lineRule="auto"/>
              <w:ind w:left="0"/>
              <w:contextualSpacing w:val="0"/>
              <w:cnfStyle w:val="000000000000"/>
              <w:rPr>
                <w:rFonts w:cs="Times New Roman"/>
                <w:b/>
                <w:color w:val="auto"/>
                <w:szCs w:val="22"/>
              </w:rPr>
            </w:pPr>
          </w:p>
        </w:tc>
      </w:tr>
      <w:tr w:rsidR="00FF2C66" w:rsidRPr="00257090" w:rsidTr="00FF2C66">
        <w:trPr>
          <w:cnfStyle w:val="000000100000"/>
          <w:jc w:val="center"/>
        </w:trPr>
        <w:tc>
          <w:tcPr>
            <w:cnfStyle w:val="001000000000"/>
            <w:tcW w:w="668" w:type="pct"/>
          </w:tcPr>
          <w:p w:rsidR="00FF2C66" w:rsidRPr="00257090" w:rsidRDefault="00FF2C66" w:rsidP="00E67920">
            <w:pPr>
              <w:spacing w:after="200" w:line="360" w:lineRule="auto"/>
              <w:jc w:val="center"/>
              <w:rPr>
                <w:rFonts w:ascii="Times New Roman" w:hAnsi="Times New Roman" w:cs="Times New Roman"/>
                <w:b w:val="0"/>
                <w:color w:val="auto"/>
                <w:sz w:val="22"/>
                <w:szCs w:val="22"/>
              </w:rPr>
            </w:pPr>
            <w:r w:rsidRPr="00257090">
              <w:rPr>
                <w:rFonts w:ascii="Times New Roman" w:hAnsi="Times New Roman" w:cs="Times New Roman"/>
                <w:color w:val="auto"/>
                <w:sz w:val="22"/>
                <w:szCs w:val="22"/>
              </w:rPr>
              <w:t>VIDEO Nº</w:t>
            </w:r>
          </w:p>
        </w:tc>
        <w:tc>
          <w:tcPr>
            <w:tcW w:w="909" w:type="pct"/>
          </w:tcPr>
          <w:p w:rsidR="00FF2C66" w:rsidRPr="00257090" w:rsidRDefault="00FF2C66" w:rsidP="00E67920">
            <w:pPr>
              <w:spacing w:after="200" w:line="360" w:lineRule="auto"/>
              <w:jc w:val="center"/>
              <w:cnfStyle w:val="000000100000"/>
              <w:rPr>
                <w:rFonts w:ascii="Times New Roman" w:hAnsi="Times New Roman" w:cs="Times New Roman"/>
                <w:b/>
                <w:color w:val="auto"/>
                <w:sz w:val="22"/>
                <w:szCs w:val="22"/>
              </w:rPr>
            </w:pPr>
            <w:r w:rsidRPr="00257090">
              <w:rPr>
                <w:rFonts w:ascii="Times New Roman" w:hAnsi="Times New Roman" w:cs="Times New Roman"/>
                <w:b/>
                <w:sz w:val="22"/>
                <w:szCs w:val="22"/>
              </w:rPr>
              <w:t>SITUACIONES/DETALLES PEQUEÑOS</w:t>
            </w:r>
          </w:p>
        </w:tc>
        <w:tc>
          <w:tcPr>
            <w:tcW w:w="758" w:type="pct"/>
          </w:tcPr>
          <w:p w:rsidR="00FF2C66" w:rsidRPr="00257090" w:rsidRDefault="00FF2C66" w:rsidP="00E67920">
            <w:pPr>
              <w:spacing w:after="200" w:line="360" w:lineRule="auto"/>
              <w:jc w:val="center"/>
              <w:cnfStyle w:val="000000100000"/>
              <w:rPr>
                <w:rFonts w:ascii="Times New Roman" w:hAnsi="Times New Roman" w:cs="Times New Roman"/>
                <w:b/>
                <w:color w:val="auto"/>
                <w:sz w:val="22"/>
                <w:szCs w:val="22"/>
              </w:rPr>
            </w:pPr>
            <w:r w:rsidRPr="00257090">
              <w:rPr>
                <w:rFonts w:ascii="Times New Roman" w:hAnsi="Times New Roman" w:cs="Times New Roman"/>
                <w:b/>
                <w:sz w:val="22"/>
                <w:szCs w:val="22"/>
              </w:rPr>
              <w:t>LUGAR</w:t>
            </w:r>
          </w:p>
        </w:tc>
        <w:tc>
          <w:tcPr>
            <w:tcW w:w="919" w:type="pct"/>
          </w:tcPr>
          <w:p w:rsidR="00FF2C66" w:rsidRPr="00257090" w:rsidRDefault="00FF2C66" w:rsidP="00E67920">
            <w:pPr>
              <w:spacing w:after="200" w:line="360" w:lineRule="auto"/>
              <w:jc w:val="center"/>
              <w:cnfStyle w:val="000000100000"/>
              <w:rPr>
                <w:rFonts w:ascii="Times New Roman" w:hAnsi="Times New Roman" w:cs="Times New Roman"/>
                <w:b/>
                <w:color w:val="auto"/>
                <w:sz w:val="22"/>
                <w:szCs w:val="22"/>
              </w:rPr>
            </w:pPr>
            <w:r w:rsidRPr="00257090">
              <w:rPr>
                <w:rFonts w:ascii="Times New Roman" w:hAnsi="Times New Roman" w:cs="Times New Roman"/>
                <w:b/>
                <w:sz w:val="22"/>
                <w:szCs w:val="22"/>
              </w:rPr>
              <w:t>PERSONAS</w:t>
            </w:r>
          </w:p>
        </w:tc>
        <w:tc>
          <w:tcPr>
            <w:tcW w:w="817" w:type="pct"/>
          </w:tcPr>
          <w:p w:rsidR="00FF2C66" w:rsidRPr="00257090" w:rsidRDefault="00FF2C66" w:rsidP="00E67920">
            <w:pPr>
              <w:pStyle w:val="Prrafodelista"/>
              <w:spacing w:after="200" w:line="360" w:lineRule="auto"/>
              <w:ind w:left="0"/>
              <w:contextualSpacing w:val="0"/>
              <w:cnfStyle w:val="000000100000"/>
              <w:rPr>
                <w:rFonts w:cs="Times New Roman"/>
                <w:b/>
                <w:color w:val="auto"/>
                <w:szCs w:val="22"/>
              </w:rPr>
            </w:pPr>
            <w:r w:rsidRPr="00257090">
              <w:rPr>
                <w:rFonts w:cs="Times New Roman"/>
                <w:b/>
                <w:szCs w:val="22"/>
              </w:rPr>
              <w:t>OBJETOS</w:t>
            </w:r>
          </w:p>
        </w:tc>
        <w:tc>
          <w:tcPr>
            <w:tcW w:w="929" w:type="pct"/>
          </w:tcPr>
          <w:p w:rsidR="00FF2C66" w:rsidRPr="00257090" w:rsidRDefault="00FF2C66" w:rsidP="00E67920">
            <w:pPr>
              <w:pStyle w:val="Prrafodelista"/>
              <w:spacing w:after="200" w:line="360" w:lineRule="auto"/>
              <w:ind w:left="0"/>
              <w:contextualSpacing w:val="0"/>
              <w:cnfStyle w:val="000000100000"/>
              <w:rPr>
                <w:rFonts w:cs="Times New Roman"/>
                <w:b/>
                <w:color w:val="auto"/>
                <w:szCs w:val="22"/>
              </w:rPr>
            </w:pPr>
            <w:r w:rsidRPr="00257090">
              <w:rPr>
                <w:rFonts w:cs="Times New Roman"/>
                <w:b/>
                <w:szCs w:val="22"/>
              </w:rPr>
              <w:t>SONIDOS</w:t>
            </w:r>
          </w:p>
        </w:tc>
      </w:tr>
    </w:tbl>
    <w:p w:rsidR="00257090" w:rsidRPr="00257090" w:rsidRDefault="00257090" w:rsidP="00E67920">
      <w:pPr>
        <w:spacing w:after="200" w:line="360" w:lineRule="auto"/>
        <w:jc w:val="both"/>
        <w:rPr>
          <w:rFonts w:ascii="Times New Roman" w:hAnsi="Times New Roman" w:cs="Times New Roman"/>
          <w:sz w:val="22"/>
          <w:szCs w:val="22"/>
        </w:rPr>
      </w:pPr>
      <w:r w:rsidRPr="00257090">
        <w:rPr>
          <w:rFonts w:ascii="Times New Roman" w:hAnsi="Times New Roman" w:cs="Times New Roman"/>
          <w:b/>
          <w:sz w:val="22"/>
          <w:szCs w:val="22"/>
        </w:rPr>
        <w:t>Fuente:</w:t>
      </w:r>
      <w:r w:rsidRPr="00257090">
        <w:rPr>
          <w:rFonts w:ascii="Times New Roman" w:hAnsi="Times New Roman" w:cs="Times New Roman"/>
          <w:sz w:val="22"/>
          <w:szCs w:val="22"/>
        </w:rPr>
        <w:t xml:space="preserve"> Proyecto CICOP</w:t>
      </w:r>
    </w:p>
    <w:p w:rsidR="00FF2C66" w:rsidRPr="00791C55" w:rsidRDefault="00FF2C66" w:rsidP="00E67920">
      <w:pPr>
        <w:spacing w:after="200" w:line="360" w:lineRule="auto"/>
        <w:jc w:val="both"/>
        <w:rPr>
          <w:rFonts w:ascii="Times New Roman" w:hAnsi="Times New Roman" w:cs="Times New Roman"/>
        </w:rPr>
      </w:pPr>
    </w:p>
    <w:p w:rsidR="00FF2C66" w:rsidRPr="00791C55" w:rsidRDefault="00FF2C66"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Y en la tercera y última parte de la investigación, se buscó registrar los testimonios mediante entrevistas grabadas en video a las familias, que hayan captado en imágenes audiovisuales parte de su memoria e historia familiar. Para la realización de cada entrevista se realizó un listado de diez preguntas que fueron las siguientes: ¿Cuándo fue filmado el video?, ¿Quiénes están en el video?, ¿Qué pasa en ese momento?, ¿Qué recuerdos le trae?, ¿Qué objetos, lugares, personas, sonidos recuerda sobre ese momento?, ¿Qué sintió en ese momento?, ¿En qué ha cambiado la persona que se ve en el video?, ¿Mantiene contacto con esa persona? / ¿Cómo es su relación con ella?, ¿Qué impresión le causa el haber visto crecer a esa persona?, ¿Cuáles han sido los cambios familiares, personales, emocionales y económicos ocurridos desde aquella época y a quiénes? Finalmente, se procedió a llenar en tablas la información obtenida.</w:t>
      </w:r>
    </w:p>
    <w:p w:rsidR="00FF2C66" w:rsidRPr="00791C55" w:rsidRDefault="00FF2C66" w:rsidP="00E67920">
      <w:pPr>
        <w:spacing w:after="200" w:line="360" w:lineRule="auto"/>
        <w:ind w:firstLine="709"/>
        <w:jc w:val="both"/>
        <w:rPr>
          <w:rFonts w:ascii="Times New Roman" w:hAnsi="Times New Roman" w:cs="Times New Roman"/>
        </w:rPr>
      </w:pPr>
    </w:p>
    <w:p w:rsidR="00FF2C66" w:rsidRPr="00791C55" w:rsidRDefault="00FF2C66" w:rsidP="00E67920">
      <w:pPr>
        <w:pStyle w:val="Epgrafe"/>
        <w:spacing w:line="360" w:lineRule="auto"/>
        <w:rPr>
          <w:rFonts w:cs="Times New Roman"/>
          <w:szCs w:val="22"/>
        </w:rPr>
      </w:pPr>
      <w:bookmarkStart w:id="9" w:name="_Toc245398775"/>
      <w:r w:rsidRPr="00791C55">
        <w:t xml:space="preserve">Tabla </w:t>
      </w:r>
      <w:fldSimple w:instr=" SEQ Tabla \* ARABIC ">
        <w:r>
          <w:rPr>
            <w:noProof/>
          </w:rPr>
          <w:t>4</w:t>
        </w:r>
      </w:fldSimple>
      <w:r w:rsidRPr="00791C55">
        <w:t xml:space="preserve">. </w:t>
      </w:r>
      <w:r w:rsidRPr="00791C55">
        <w:rPr>
          <w:rFonts w:cs="Times New Roman"/>
          <w:szCs w:val="22"/>
        </w:rPr>
        <w:t>Ejemplo de cuadro de entrevistas</w:t>
      </w:r>
      <w:bookmarkEnd w:id="9"/>
    </w:p>
    <w:tbl>
      <w:tblPr>
        <w:tblStyle w:val="Sombreadoclaro"/>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43"/>
        <w:gridCol w:w="6687"/>
      </w:tblGrid>
      <w:tr w:rsidR="00FF2C66" w:rsidRPr="00791C55" w:rsidTr="00FF2C66">
        <w:trPr>
          <w:cnfStyle w:val="100000000000"/>
        </w:trPr>
        <w:tc>
          <w:tcPr>
            <w:cnfStyle w:val="001000000000"/>
            <w:tcW w:w="1034" w:type="pct"/>
          </w:tcPr>
          <w:p w:rsidR="00FF2C66" w:rsidRPr="00791C55" w:rsidRDefault="00FF2C66" w:rsidP="00E67920">
            <w:pPr>
              <w:spacing w:after="200" w:line="360" w:lineRule="auto"/>
              <w:jc w:val="center"/>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PREGUNTAS</w:t>
            </w:r>
          </w:p>
        </w:tc>
        <w:tc>
          <w:tcPr>
            <w:tcW w:w="3966" w:type="pct"/>
          </w:tcPr>
          <w:p w:rsidR="00FF2C66" w:rsidRPr="00791C55" w:rsidRDefault="00FF2C66" w:rsidP="00E67920">
            <w:pPr>
              <w:spacing w:after="200" w:line="360" w:lineRule="auto"/>
              <w:jc w:val="center"/>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RESPUESTAS</w:t>
            </w:r>
          </w:p>
        </w:tc>
      </w:tr>
      <w:tr w:rsidR="00FF2C66" w:rsidRPr="00791C55" w:rsidTr="00FF2C66">
        <w:trPr>
          <w:cnfStyle w:val="000000100000"/>
        </w:trPr>
        <w:tc>
          <w:tcPr>
            <w:cnfStyle w:val="001000000000"/>
            <w:tcW w:w="1034" w:type="pct"/>
          </w:tcPr>
          <w:p w:rsidR="00FF2C66" w:rsidRPr="00791C55" w:rsidRDefault="00FF2C66" w:rsidP="00E67920">
            <w:pPr>
              <w:spacing w:after="200" w:line="360" w:lineRule="auto"/>
              <w:jc w:val="both"/>
              <w:rPr>
                <w:rFonts w:ascii="Times New Roman" w:hAnsi="Times New Roman" w:cs="Times New Roman"/>
                <w:b w:val="0"/>
                <w:bCs w:val="0"/>
                <w:color w:val="auto"/>
                <w:sz w:val="22"/>
                <w:szCs w:val="22"/>
              </w:rPr>
            </w:pPr>
            <w:r w:rsidRPr="007B32F3">
              <w:rPr>
                <w:rFonts w:ascii="Times New Roman" w:hAnsi="Times New Roman" w:cs="Times New Roman"/>
                <w:color w:val="auto"/>
                <w:sz w:val="22"/>
                <w:szCs w:val="22"/>
              </w:rPr>
              <w:t>1</w:t>
            </w:r>
            <w:r w:rsidR="007B32F3">
              <w:rPr>
                <w:rFonts w:ascii="Times New Roman" w:hAnsi="Times New Roman" w:cs="Times New Roman"/>
                <w:color w:val="auto"/>
                <w:sz w:val="22"/>
                <w:szCs w:val="22"/>
              </w:rPr>
              <w:t>.</w:t>
            </w:r>
            <w:r w:rsidRPr="00791C55">
              <w:rPr>
                <w:rFonts w:ascii="Times New Roman" w:hAnsi="Times New Roman" w:cs="Times New Roman"/>
                <w:sz w:val="22"/>
                <w:szCs w:val="22"/>
              </w:rPr>
              <w:t xml:space="preserve"> ¿Cuándo fue filmado el video?</w:t>
            </w:r>
          </w:p>
        </w:tc>
        <w:tc>
          <w:tcPr>
            <w:tcW w:w="3966" w:type="pct"/>
          </w:tcPr>
          <w:p w:rsidR="00FF2C66" w:rsidRPr="00791C55" w:rsidRDefault="00FF2C66" w:rsidP="00E67920">
            <w:pPr>
              <w:spacing w:after="200" w:line="360" w:lineRule="auto"/>
              <w:jc w:val="both"/>
              <w:cnfStyle w:val="000000100000"/>
              <w:rPr>
                <w:rFonts w:ascii="Times New Roman" w:eastAsiaTheme="majorEastAsia" w:hAnsi="Times New Roman" w:cs="Times New Roman"/>
                <w:b/>
                <w:bCs/>
                <w:color w:val="auto"/>
                <w:sz w:val="22"/>
                <w:szCs w:val="22"/>
              </w:rPr>
            </w:pPr>
          </w:p>
        </w:tc>
      </w:tr>
      <w:tr w:rsidR="00FF2C66" w:rsidRPr="00791C55" w:rsidTr="00FF2C66">
        <w:tc>
          <w:tcPr>
            <w:cnfStyle w:val="001000000000"/>
            <w:tcW w:w="1034" w:type="pct"/>
          </w:tcPr>
          <w:p w:rsidR="00FF2C66" w:rsidRPr="00791C55" w:rsidRDefault="00FF2C66" w:rsidP="00E67920">
            <w:pPr>
              <w:spacing w:after="200" w:line="360" w:lineRule="auto"/>
              <w:jc w:val="both"/>
              <w:rPr>
                <w:rFonts w:ascii="Times New Roman" w:hAnsi="Times New Roman" w:cs="Times New Roman"/>
                <w:b w:val="0"/>
                <w:bCs w:val="0"/>
                <w:color w:val="auto"/>
                <w:sz w:val="22"/>
                <w:szCs w:val="22"/>
              </w:rPr>
            </w:pPr>
            <w:r w:rsidRPr="007B32F3">
              <w:rPr>
                <w:rFonts w:ascii="Times New Roman" w:hAnsi="Times New Roman" w:cs="Times New Roman"/>
                <w:color w:val="auto"/>
                <w:sz w:val="22"/>
                <w:szCs w:val="22"/>
              </w:rPr>
              <w:t>2</w:t>
            </w:r>
            <w:r w:rsidR="007B32F3">
              <w:rPr>
                <w:rFonts w:ascii="Times New Roman" w:hAnsi="Times New Roman" w:cs="Times New Roman"/>
                <w:color w:val="auto"/>
                <w:sz w:val="22"/>
                <w:szCs w:val="22"/>
              </w:rPr>
              <w:t>.</w:t>
            </w:r>
            <w:r w:rsidRPr="00791C55">
              <w:rPr>
                <w:rFonts w:ascii="Times New Roman" w:hAnsi="Times New Roman" w:cs="Times New Roman"/>
                <w:sz w:val="22"/>
                <w:szCs w:val="22"/>
              </w:rPr>
              <w:t xml:space="preserve"> ¿Quiénes están en el video?</w:t>
            </w:r>
          </w:p>
        </w:tc>
        <w:tc>
          <w:tcPr>
            <w:tcW w:w="3966" w:type="pct"/>
          </w:tcPr>
          <w:p w:rsidR="00FF2C66" w:rsidRPr="00791C55" w:rsidRDefault="00FF2C66" w:rsidP="00E67920">
            <w:pPr>
              <w:spacing w:after="200" w:line="360" w:lineRule="auto"/>
              <w:jc w:val="both"/>
              <w:cnfStyle w:val="000000000000"/>
              <w:rPr>
                <w:rFonts w:ascii="Times New Roman" w:eastAsiaTheme="majorEastAsia" w:hAnsi="Times New Roman" w:cs="Times New Roman"/>
                <w:b/>
                <w:bCs/>
                <w:color w:val="auto"/>
                <w:sz w:val="22"/>
                <w:szCs w:val="22"/>
              </w:rPr>
            </w:pPr>
          </w:p>
        </w:tc>
      </w:tr>
      <w:tr w:rsidR="00FF2C66" w:rsidRPr="00791C55" w:rsidTr="00FF2C66">
        <w:trPr>
          <w:cnfStyle w:val="000000100000"/>
        </w:trPr>
        <w:tc>
          <w:tcPr>
            <w:cnfStyle w:val="001000000000"/>
            <w:tcW w:w="1034" w:type="pct"/>
          </w:tcPr>
          <w:p w:rsidR="00FF2C66" w:rsidRPr="00791C55" w:rsidRDefault="00FF2C66" w:rsidP="00E67920">
            <w:pPr>
              <w:spacing w:after="200" w:line="360" w:lineRule="auto"/>
              <w:jc w:val="both"/>
              <w:rPr>
                <w:rFonts w:ascii="Times New Roman" w:hAnsi="Times New Roman" w:cs="Times New Roman"/>
                <w:b w:val="0"/>
                <w:bCs w:val="0"/>
                <w:color w:val="auto"/>
                <w:sz w:val="22"/>
                <w:szCs w:val="22"/>
              </w:rPr>
            </w:pPr>
            <w:r w:rsidRPr="007B32F3">
              <w:rPr>
                <w:rFonts w:ascii="Times New Roman" w:hAnsi="Times New Roman" w:cs="Times New Roman"/>
                <w:color w:val="auto"/>
                <w:sz w:val="22"/>
                <w:szCs w:val="22"/>
              </w:rPr>
              <w:t>3</w:t>
            </w:r>
            <w:r w:rsidR="007B32F3">
              <w:rPr>
                <w:rFonts w:ascii="Times New Roman" w:hAnsi="Times New Roman" w:cs="Times New Roman"/>
                <w:color w:val="auto"/>
                <w:sz w:val="22"/>
                <w:szCs w:val="22"/>
              </w:rPr>
              <w:t>.</w:t>
            </w:r>
            <w:r w:rsidRPr="00791C55">
              <w:rPr>
                <w:rFonts w:ascii="Times New Roman" w:hAnsi="Times New Roman" w:cs="Times New Roman"/>
                <w:sz w:val="22"/>
                <w:szCs w:val="22"/>
              </w:rPr>
              <w:t xml:space="preserve"> ¿Qué pasa en ese momento?</w:t>
            </w:r>
          </w:p>
        </w:tc>
        <w:tc>
          <w:tcPr>
            <w:tcW w:w="3966" w:type="pct"/>
          </w:tcPr>
          <w:p w:rsidR="00FF2C66" w:rsidRPr="00791C55" w:rsidRDefault="00FF2C66" w:rsidP="00E67920">
            <w:pPr>
              <w:spacing w:after="200" w:line="360" w:lineRule="auto"/>
              <w:jc w:val="both"/>
              <w:cnfStyle w:val="000000100000"/>
              <w:rPr>
                <w:rFonts w:ascii="Times New Roman" w:eastAsiaTheme="majorEastAsia" w:hAnsi="Times New Roman" w:cs="Times New Roman"/>
                <w:b/>
                <w:bCs/>
                <w:color w:val="auto"/>
                <w:sz w:val="22"/>
                <w:szCs w:val="22"/>
              </w:rPr>
            </w:pPr>
          </w:p>
        </w:tc>
      </w:tr>
      <w:tr w:rsidR="00FF2C66" w:rsidRPr="00791C55" w:rsidTr="00FF2C66">
        <w:tc>
          <w:tcPr>
            <w:cnfStyle w:val="001000000000"/>
            <w:tcW w:w="1034" w:type="pct"/>
          </w:tcPr>
          <w:p w:rsidR="00FF2C66" w:rsidRPr="00791C55" w:rsidRDefault="00FF2C66" w:rsidP="00E67920">
            <w:pPr>
              <w:spacing w:after="200" w:line="360" w:lineRule="auto"/>
              <w:jc w:val="both"/>
              <w:rPr>
                <w:rFonts w:ascii="Times New Roman" w:hAnsi="Times New Roman" w:cs="Times New Roman"/>
                <w:b w:val="0"/>
                <w:bCs w:val="0"/>
                <w:color w:val="auto"/>
                <w:sz w:val="22"/>
                <w:szCs w:val="22"/>
              </w:rPr>
            </w:pPr>
            <w:r w:rsidRPr="007B32F3">
              <w:rPr>
                <w:rFonts w:ascii="Times New Roman" w:hAnsi="Times New Roman" w:cs="Times New Roman"/>
                <w:color w:val="auto"/>
                <w:sz w:val="22"/>
                <w:szCs w:val="22"/>
              </w:rPr>
              <w:t>4</w:t>
            </w:r>
            <w:r w:rsidR="007B32F3">
              <w:rPr>
                <w:rFonts w:ascii="Times New Roman" w:hAnsi="Times New Roman" w:cs="Times New Roman"/>
                <w:color w:val="auto"/>
                <w:sz w:val="22"/>
                <w:szCs w:val="22"/>
              </w:rPr>
              <w:t>.</w:t>
            </w:r>
            <w:r w:rsidRPr="00791C55">
              <w:rPr>
                <w:rFonts w:ascii="Times New Roman" w:hAnsi="Times New Roman" w:cs="Times New Roman"/>
                <w:sz w:val="22"/>
                <w:szCs w:val="22"/>
              </w:rPr>
              <w:t xml:space="preserve"> ¿Qué recuerdos le trae?</w:t>
            </w:r>
          </w:p>
        </w:tc>
        <w:tc>
          <w:tcPr>
            <w:tcW w:w="3966" w:type="pct"/>
          </w:tcPr>
          <w:p w:rsidR="00FF2C66" w:rsidRPr="00791C55" w:rsidRDefault="00FF2C66" w:rsidP="00E67920">
            <w:pPr>
              <w:spacing w:after="200" w:line="360" w:lineRule="auto"/>
              <w:jc w:val="both"/>
              <w:cnfStyle w:val="000000000000"/>
              <w:rPr>
                <w:rFonts w:ascii="Times New Roman" w:eastAsiaTheme="majorEastAsia" w:hAnsi="Times New Roman" w:cs="Times New Roman"/>
                <w:b/>
                <w:bCs/>
                <w:color w:val="auto"/>
                <w:sz w:val="22"/>
                <w:szCs w:val="22"/>
              </w:rPr>
            </w:pPr>
          </w:p>
        </w:tc>
      </w:tr>
      <w:tr w:rsidR="00FF2C66" w:rsidRPr="00791C55" w:rsidTr="00FF2C66">
        <w:trPr>
          <w:cnfStyle w:val="000000100000"/>
        </w:trPr>
        <w:tc>
          <w:tcPr>
            <w:cnfStyle w:val="001000000000"/>
            <w:tcW w:w="1034" w:type="pct"/>
          </w:tcPr>
          <w:p w:rsidR="00FF2C66" w:rsidRPr="00791C55" w:rsidRDefault="00FF2C66" w:rsidP="00E67920">
            <w:pPr>
              <w:spacing w:after="200" w:line="360" w:lineRule="auto"/>
              <w:jc w:val="both"/>
              <w:rPr>
                <w:rFonts w:ascii="Times New Roman" w:hAnsi="Times New Roman" w:cs="Times New Roman"/>
                <w:b w:val="0"/>
                <w:bCs w:val="0"/>
                <w:color w:val="auto"/>
                <w:sz w:val="22"/>
                <w:szCs w:val="22"/>
              </w:rPr>
            </w:pPr>
            <w:r w:rsidRPr="007B32F3">
              <w:rPr>
                <w:rFonts w:ascii="Times New Roman" w:hAnsi="Times New Roman" w:cs="Times New Roman"/>
                <w:color w:val="auto"/>
                <w:sz w:val="22"/>
                <w:szCs w:val="22"/>
              </w:rPr>
              <w:t>5</w:t>
            </w:r>
            <w:r w:rsidR="007B32F3">
              <w:rPr>
                <w:rFonts w:ascii="Times New Roman" w:hAnsi="Times New Roman" w:cs="Times New Roman"/>
                <w:color w:val="auto"/>
                <w:sz w:val="22"/>
                <w:szCs w:val="22"/>
              </w:rPr>
              <w:t>.</w:t>
            </w:r>
            <w:r w:rsidRPr="00791C55">
              <w:rPr>
                <w:rFonts w:ascii="Times New Roman" w:hAnsi="Times New Roman" w:cs="Times New Roman"/>
                <w:sz w:val="22"/>
                <w:szCs w:val="22"/>
              </w:rPr>
              <w:t xml:space="preserve"> ¿Qué objetos, lugares, personas, sonidos recuerda?</w:t>
            </w:r>
          </w:p>
        </w:tc>
        <w:tc>
          <w:tcPr>
            <w:tcW w:w="3966" w:type="pct"/>
          </w:tcPr>
          <w:p w:rsidR="00FF2C66" w:rsidRPr="00791C55" w:rsidRDefault="00FF2C66" w:rsidP="00E67920">
            <w:pPr>
              <w:spacing w:after="200" w:line="360" w:lineRule="auto"/>
              <w:jc w:val="both"/>
              <w:cnfStyle w:val="000000100000"/>
              <w:rPr>
                <w:rFonts w:ascii="Times New Roman" w:eastAsiaTheme="majorEastAsia" w:hAnsi="Times New Roman" w:cs="Times New Roman"/>
                <w:b/>
                <w:bCs/>
                <w:color w:val="auto"/>
                <w:sz w:val="22"/>
                <w:szCs w:val="22"/>
              </w:rPr>
            </w:pPr>
          </w:p>
        </w:tc>
      </w:tr>
      <w:tr w:rsidR="00FF2C66" w:rsidRPr="00791C55" w:rsidTr="00FF2C66">
        <w:tc>
          <w:tcPr>
            <w:cnfStyle w:val="001000000000"/>
            <w:tcW w:w="1034" w:type="pct"/>
          </w:tcPr>
          <w:p w:rsidR="00FF2C66" w:rsidRPr="00791C55" w:rsidRDefault="00FF2C66" w:rsidP="00E67920">
            <w:pPr>
              <w:spacing w:after="200" w:line="360" w:lineRule="auto"/>
              <w:jc w:val="both"/>
              <w:rPr>
                <w:rFonts w:ascii="Times New Roman" w:hAnsi="Times New Roman" w:cs="Times New Roman"/>
                <w:b w:val="0"/>
                <w:bCs w:val="0"/>
                <w:color w:val="auto"/>
                <w:sz w:val="22"/>
                <w:szCs w:val="22"/>
              </w:rPr>
            </w:pPr>
            <w:proofErr w:type="gramStart"/>
            <w:r w:rsidRPr="007B32F3">
              <w:rPr>
                <w:rFonts w:ascii="Times New Roman" w:hAnsi="Times New Roman" w:cs="Times New Roman"/>
                <w:color w:val="auto"/>
                <w:sz w:val="22"/>
                <w:szCs w:val="22"/>
              </w:rPr>
              <w:t>6</w:t>
            </w:r>
            <w:r w:rsidR="007B32F3">
              <w:rPr>
                <w:rFonts w:ascii="Times New Roman" w:hAnsi="Times New Roman" w:cs="Times New Roman"/>
                <w:color w:val="auto"/>
                <w:sz w:val="22"/>
                <w:szCs w:val="22"/>
              </w:rPr>
              <w:t>.</w:t>
            </w:r>
            <w:r w:rsidRPr="00791C55">
              <w:rPr>
                <w:rFonts w:ascii="Times New Roman" w:hAnsi="Times New Roman" w:cs="Times New Roman"/>
                <w:sz w:val="22"/>
                <w:szCs w:val="22"/>
              </w:rPr>
              <w:t>¿</w:t>
            </w:r>
            <w:proofErr w:type="gramEnd"/>
            <w:r w:rsidRPr="00791C55">
              <w:rPr>
                <w:rFonts w:ascii="Times New Roman" w:hAnsi="Times New Roman" w:cs="Times New Roman"/>
                <w:sz w:val="22"/>
                <w:szCs w:val="22"/>
              </w:rPr>
              <w:t>Qué sintió en ese momento?</w:t>
            </w:r>
          </w:p>
        </w:tc>
        <w:tc>
          <w:tcPr>
            <w:tcW w:w="3966" w:type="pct"/>
          </w:tcPr>
          <w:p w:rsidR="00FF2C66" w:rsidRPr="00791C55" w:rsidRDefault="00FF2C66" w:rsidP="00E67920">
            <w:pPr>
              <w:spacing w:after="200" w:line="360" w:lineRule="auto"/>
              <w:jc w:val="both"/>
              <w:cnfStyle w:val="000000000000"/>
              <w:rPr>
                <w:rFonts w:ascii="Times New Roman" w:eastAsiaTheme="majorEastAsia" w:hAnsi="Times New Roman" w:cs="Times New Roman"/>
                <w:b/>
                <w:bCs/>
                <w:color w:val="auto"/>
                <w:sz w:val="22"/>
                <w:szCs w:val="22"/>
              </w:rPr>
            </w:pPr>
          </w:p>
        </w:tc>
      </w:tr>
      <w:tr w:rsidR="00FF2C66" w:rsidRPr="00791C55" w:rsidTr="00FF2C66">
        <w:trPr>
          <w:cnfStyle w:val="000000100000"/>
        </w:trPr>
        <w:tc>
          <w:tcPr>
            <w:cnfStyle w:val="001000000000"/>
            <w:tcW w:w="1034" w:type="pct"/>
          </w:tcPr>
          <w:p w:rsidR="00FF2C66" w:rsidRPr="00791C55" w:rsidRDefault="00FF2C66" w:rsidP="00E67920">
            <w:pPr>
              <w:spacing w:after="200" w:line="360" w:lineRule="auto"/>
              <w:jc w:val="both"/>
              <w:rPr>
                <w:rFonts w:ascii="Times New Roman" w:hAnsi="Times New Roman" w:cs="Times New Roman"/>
                <w:b w:val="0"/>
                <w:bCs w:val="0"/>
                <w:color w:val="auto"/>
                <w:sz w:val="22"/>
                <w:szCs w:val="22"/>
              </w:rPr>
            </w:pPr>
            <w:r w:rsidRPr="007B32F3">
              <w:rPr>
                <w:rFonts w:ascii="Times New Roman" w:hAnsi="Times New Roman" w:cs="Times New Roman"/>
                <w:color w:val="auto"/>
                <w:sz w:val="22"/>
                <w:szCs w:val="22"/>
              </w:rPr>
              <w:t>7</w:t>
            </w:r>
            <w:r w:rsidR="007B32F3">
              <w:rPr>
                <w:rFonts w:ascii="Times New Roman" w:hAnsi="Times New Roman" w:cs="Times New Roman"/>
                <w:color w:val="auto"/>
                <w:sz w:val="22"/>
                <w:szCs w:val="22"/>
              </w:rPr>
              <w:t>.</w:t>
            </w:r>
            <w:r w:rsidRPr="00791C55">
              <w:rPr>
                <w:rFonts w:ascii="Times New Roman" w:hAnsi="Times New Roman" w:cs="Times New Roman"/>
                <w:sz w:val="22"/>
                <w:szCs w:val="22"/>
              </w:rPr>
              <w:t xml:space="preserve"> ¿En qué ha cambiado la persona que se ve en el video?</w:t>
            </w:r>
          </w:p>
        </w:tc>
        <w:tc>
          <w:tcPr>
            <w:tcW w:w="3966" w:type="pct"/>
          </w:tcPr>
          <w:p w:rsidR="00FF2C66" w:rsidRPr="00791C55" w:rsidRDefault="00FF2C66" w:rsidP="00E67920">
            <w:pPr>
              <w:spacing w:after="200" w:line="360" w:lineRule="auto"/>
              <w:jc w:val="both"/>
              <w:cnfStyle w:val="000000100000"/>
              <w:rPr>
                <w:rFonts w:ascii="Times New Roman" w:eastAsiaTheme="majorEastAsia" w:hAnsi="Times New Roman" w:cs="Times New Roman"/>
                <w:b/>
                <w:bCs/>
                <w:color w:val="auto"/>
                <w:sz w:val="22"/>
                <w:szCs w:val="22"/>
              </w:rPr>
            </w:pPr>
          </w:p>
        </w:tc>
      </w:tr>
      <w:tr w:rsidR="00FF2C66" w:rsidRPr="00791C55" w:rsidTr="00FF2C66">
        <w:tc>
          <w:tcPr>
            <w:cnfStyle w:val="001000000000"/>
            <w:tcW w:w="1034" w:type="pct"/>
          </w:tcPr>
          <w:p w:rsidR="00FF2C66" w:rsidRPr="00791C55" w:rsidRDefault="00FF2C66" w:rsidP="00E67920">
            <w:pPr>
              <w:spacing w:after="200" w:line="360" w:lineRule="auto"/>
              <w:jc w:val="both"/>
              <w:rPr>
                <w:rFonts w:ascii="Times New Roman" w:hAnsi="Times New Roman" w:cs="Times New Roman"/>
                <w:b w:val="0"/>
                <w:bCs w:val="0"/>
                <w:color w:val="auto"/>
                <w:sz w:val="22"/>
                <w:szCs w:val="22"/>
              </w:rPr>
            </w:pPr>
            <w:r w:rsidRPr="007B32F3">
              <w:rPr>
                <w:rFonts w:ascii="Times New Roman" w:hAnsi="Times New Roman" w:cs="Times New Roman"/>
                <w:color w:val="auto"/>
                <w:sz w:val="22"/>
                <w:szCs w:val="22"/>
              </w:rPr>
              <w:t>8</w:t>
            </w:r>
            <w:r w:rsidR="007B32F3">
              <w:rPr>
                <w:rFonts w:ascii="Times New Roman" w:hAnsi="Times New Roman" w:cs="Times New Roman"/>
                <w:color w:val="auto"/>
                <w:sz w:val="22"/>
                <w:szCs w:val="22"/>
              </w:rPr>
              <w:t>.</w:t>
            </w:r>
            <w:r w:rsidRPr="00791C55">
              <w:rPr>
                <w:rFonts w:ascii="Times New Roman" w:hAnsi="Times New Roman" w:cs="Times New Roman"/>
                <w:sz w:val="22"/>
                <w:szCs w:val="22"/>
              </w:rPr>
              <w:t xml:space="preserve"> ¿Mantiene contacto/cómo es su relación con esa persona?</w:t>
            </w:r>
          </w:p>
        </w:tc>
        <w:tc>
          <w:tcPr>
            <w:tcW w:w="3966" w:type="pct"/>
          </w:tcPr>
          <w:p w:rsidR="00FF2C66" w:rsidRPr="00791C55" w:rsidRDefault="00FF2C66" w:rsidP="00E67920">
            <w:pPr>
              <w:spacing w:after="200" w:line="360" w:lineRule="auto"/>
              <w:jc w:val="both"/>
              <w:cnfStyle w:val="000000000000"/>
              <w:rPr>
                <w:rFonts w:ascii="Times New Roman" w:eastAsiaTheme="majorEastAsia" w:hAnsi="Times New Roman" w:cs="Times New Roman"/>
                <w:b/>
                <w:bCs/>
                <w:color w:val="auto"/>
                <w:sz w:val="22"/>
                <w:szCs w:val="22"/>
              </w:rPr>
            </w:pPr>
          </w:p>
        </w:tc>
      </w:tr>
      <w:tr w:rsidR="00FF2C66" w:rsidRPr="00791C55" w:rsidTr="00FF2C66">
        <w:trPr>
          <w:cnfStyle w:val="000000100000"/>
        </w:trPr>
        <w:tc>
          <w:tcPr>
            <w:cnfStyle w:val="001000000000"/>
            <w:tcW w:w="1034" w:type="pct"/>
          </w:tcPr>
          <w:p w:rsidR="00FF2C66" w:rsidRPr="007B32F3" w:rsidRDefault="00FF2C66" w:rsidP="00E67920">
            <w:pPr>
              <w:spacing w:after="200" w:line="360" w:lineRule="auto"/>
              <w:jc w:val="both"/>
              <w:rPr>
                <w:rFonts w:ascii="Times New Roman" w:hAnsi="Times New Roman" w:cs="Times New Roman"/>
                <w:bCs w:val="0"/>
                <w:color w:val="auto"/>
                <w:sz w:val="22"/>
                <w:szCs w:val="22"/>
              </w:rPr>
            </w:pPr>
            <w:r w:rsidRPr="007B32F3">
              <w:rPr>
                <w:rFonts w:ascii="Times New Roman" w:hAnsi="Times New Roman" w:cs="Times New Roman"/>
                <w:color w:val="auto"/>
                <w:sz w:val="22"/>
                <w:szCs w:val="22"/>
              </w:rPr>
              <w:t>9</w:t>
            </w:r>
            <w:r w:rsidR="007B32F3">
              <w:rPr>
                <w:rFonts w:ascii="Times New Roman" w:hAnsi="Times New Roman" w:cs="Times New Roman"/>
                <w:color w:val="auto"/>
                <w:sz w:val="22"/>
                <w:szCs w:val="22"/>
              </w:rPr>
              <w:t>.</w:t>
            </w:r>
            <w:r w:rsidRPr="007B32F3">
              <w:rPr>
                <w:rFonts w:ascii="Times New Roman" w:hAnsi="Times New Roman" w:cs="Times New Roman"/>
                <w:color w:val="auto"/>
                <w:sz w:val="22"/>
                <w:szCs w:val="22"/>
              </w:rPr>
              <w:t xml:space="preserve"> ¿Qué impresión le causa el haberla visto crecer?</w:t>
            </w:r>
          </w:p>
        </w:tc>
        <w:tc>
          <w:tcPr>
            <w:tcW w:w="3966" w:type="pct"/>
          </w:tcPr>
          <w:p w:rsidR="00FF2C66" w:rsidRPr="00791C55" w:rsidRDefault="00FF2C66" w:rsidP="00E67920">
            <w:pPr>
              <w:spacing w:after="200" w:line="360" w:lineRule="auto"/>
              <w:jc w:val="both"/>
              <w:cnfStyle w:val="000000100000"/>
              <w:rPr>
                <w:rFonts w:ascii="Times New Roman" w:eastAsiaTheme="majorEastAsia" w:hAnsi="Times New Roman" w:cs="Times New Roman"/>
                <w:b/>
                <w:bCs/>
                <w:color w:val="auto"/>
                <w:sz w:val="22"/>
                <w:szCs w:val="22"/>
              </w:rPr>
            </w:pPr>
          </w:p>
        </w:tc>
      </w:tr>
      <w:tr w:rsidR="00FF2C66" w:rsidRPr="00791C55" w:rsidTr="00FF2C66">
        <w:tc>
          <w:tcPr>
            <w:cnfStyle w:val="001000000000"/>
            <w:tcW w:w="1034" w:type="pct"/>
          </w:tcPr>
          <w:p w:rsidR="00FF2C66" w:rsidRPr="007B32F3" w:rsidRDefault="00FF2C66" w:rsidP="00E67920">
            <w:pPr>
              <w:spacing w:after="200" w:line="360" w:lineRule="auto"/>
              <w:jc w:val="both"/>
              <w:rPr>
                <w:rFonts w:ascii="Times New Roman" w:hAnsi="Times New Roman" w:cs="Times New Roman"/>
                <w:bCs w:val="0"/>
                <w:color w:val="auto"/>
                <w:sz w:val="22"/>
                <w:szCs w:val="22"/>
              </w:rPr>
            </w:pPr>
            <w:r w:rsidRPr="007B32F3">
              <w:rPr>
                <w:rFonts w:ascii="Times New Roman" w:hAnsi="Times New Roman" w:cs="Times New Roman"/>
                <w:color w:val="auto"/>
                <w:sz w:val="22"/>
                <w:szCs w:val="22"/>
              </w:rPr>
              <w:t>10</w:t>
            </w:r>
            <w:r w:rsidR="007B32F3">
              <w:rPr>
                <w:rFonts w:ascii="Times New Roman" w:hAnsi="Times New Roman" w:cs="Times New Roman"/>
                <w:color w:val="auto"/>
                <w:sz w:val="22"/>
                <w:szCs w:val="22"/>
              </w:rPr>
              <w:t>.</w:t>
            </w:r>
            <w:r w:rsidRPr="007B32F3">
              <w:rPr>
                <w:rFonts w:ascii="Times New Roman" w:hAnsi="Times New Roman" w:cs="Times New Roman"/>
                <w:color w:val="auto"/>
                <w:sz w:val="22"/>
                <w:szCs w:val="22"/>
              </w:rPr>
              <w:t xml:space="preserve"> ¿Cuáles han sido los cambios familiares, personales, emocionales y económicos?</w:t>
            </w:r>
          </w:p>
        </w:tc>
        <w:tc>
          <w:tcPr>
            <w:tcW w:w="3966" w:type="pct"/>
          </w:tcPr>
          <w:p w:rsidR="00FF2C66" w:rsidRPr="00791C55" w:rsidRDefault="00FF2C66" w:rsidP="00E67920">
            <w:pPr>
              <w:spacing w:after="200" w:line="360" w:lineRule="auto"/>
              <w:jc w:val="both"/>
              <w:cnfStyle w:val="000000000000"/>
              <w:rPr>
                <w:rFonts w:ascii="Times New Roman" w:eastAsiaTheme="majorEastAsia" w:hAnsi="Times New Roman" w:cs="Times New Roman"/>
                <w:b/>
                <w:bCs/>
                <w:color w:val="auto"/>
                <w:sz w:val="22"/>
                <w:szCs w:val="22"/>
              </w:rPr>
            </w:pPr>
          </w:p>
        </w:tc>
      </w:tr>
    </w:tbl>
    <w:p w:rsidR="00FF2C66" w:rsidRPr="00791C55" w:rsidRDefault="00FF2C66"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000618ED">
        <w:rPr>
          <w:rFonts w:ascii="Times New Roman" w:hAnsi="Times New Roman" w:cs="Times New Roman"/>
          <w:b/>
          <w:sz w:val="22"/>
          <w:szCs w:val="22"/>
        </w:rPr>
        <w:t xml:space="preserve"> </w:t>
      </w:r>
      <w:r w:rsidR="00EC6143">
        <w:rPr>
          <w:rFonts w:ascii="Times New Roman" w:hAnsi="Times New Roman" w:cs="Times New Roman"/>
          <w:sz w:val="22"/>
          <w:szCs w:val="22"/>
        </w:rPr>
        <w:t>Proyecto CICOP</w:t>
      </w:r>
    </w:p>
    <w:p w:rsidR="006B2E5A" w:rsidRPr="00791C55" w:rsidRDefault="006B2E5A" w:rsidP="00E67920">
      <w:pPr>
        <w:tabs>
          <w:tab w:val="left" w:pos="3608"/>
        </w:tabs>
        <w:spacing w:after="200" w:line="360" w:lineRule="auto"/>
        <w:rPr>
          <w:rFonts w:ascii="Times New Roman" w:hAnsi="Times New Roman" w:cs="Times New Roman"/>
          <w:b/>
        </w:rPr>
      </w:pPr>
    </w:p>
    <w:p w:rsidR="00485241" w:rsidRPr="00791C55" w:rsidRDefault="00485241" w:rsidP="00E67920">
      <w:pPr>
        <w:spacing w:after="200" w:line="360" w:lineRule="auto"/>
        <w:rPr>
          <w:rFonts w:ascii="Times New Roman" w:eastAsiaTheme="majorEastAsia" w:hAnsi="Times New Roman" w:cs="Times New Roman"/>
          <w:b/>
          <w:bCs/>
          <w:szCs w:val="32"/>
        </w:rPr>
      </w:pPr>
      <w:r w:rsidRPr="00791C55">
        <w:rPr>
          <w:rFonts w:cs="Times New Roman"/>
        </w:rPr>
        <w:br w:type="page"/>
      </w:r>
    </w:p>
    <w:p w:rsidR="00516A98" w:rsidRDefault="00516A98" w:rsidP="00230508">
      <w:pPr>
        <w:pStyle w:val="Ttulo1"/>
        <w:keepNext w:val="0"/>
        <w:keepLines w:val="0"/>
        <w:spacing w:before="0" w:after="200" w:line="360" w:lineRule="auto"/>
        <w:rPr>
          <w:rFonts w:cs="Times New Roman"/>
        </w:rPr>
      </w:pPr>
      <w:bookmarkStart w:id="10" w:name="_Toc248219102"/>
      <w:r w:rsidRPr="007A5D84">
        <w:rPr>
          <w:rFonts w:cs="Times New Roman"/>
        </w:rPr>
        <w:t>PARTE III</w:t>
      </w:r>
      <w:bookmarkEnd w:id="10"/>
    </w:p>
    <w:p w:rsidR="006B2E5A" w:rsidRPr="00791C55" w:rsidRDefault="00F171B7" w:rsidP="00230508">
      <w:pPr>
        <w:pStyle w:val="Ttulo1"/>
        <w:keepNext w:val="0"/>
        <w:keepLines w:val="0"/>
        <w:spacing w:before="0" w:after="200" w:line="360" w:lineRule="auto"/>
        <w:rPr>
          <w:rFonts w:cs="Times New Roman"/>
        </w:rPr>
      </w:pPr>
      <w:bookmarkStart w:id="11" w:name="_Toc248219103"/>
      <w:r w:rsidRPr="00791C55">
        <w:rPr>
          <w:rFonts w:cs="Times New Roman"/>
        </w:rPr>
        <w:t>ARTÍCULO CIENTÍFICO</w:t>
      </w:r>
      <w:bookmarkEnd w:id="11"/>
    </w:p>
    <w:p w:rsidR="00B56017" w:rsidRPr="00791C55" w:rsidRDefault="00B56017" w:rsidP="00230508">
      <w:pPr>
        <w:spacing w:after="200" w:line="360" w:lineRule="auto"/>
      </w:pPr>
    </w:p>
    <w:p w:rsidR="00230508" w:rsidRPr="00230508" w:rsidRDefault="00230508" w:rsidP="00230508">
      <w:pPr>
        <w:pStyle w:val="Ttulo1"/>
        <w:spacing w:before="0" w:after="200" w:line="360" w:lineRule="auto"/>
        <w:rPr>
          <w:rFonts w:cs="Times New Roman"/>
        </w:rPr>
      </w:pPr>
      <w:bookmarkStart w:id="12" w:name="_Toc248219104"/>
      <w:r w:rsidRPr="00230508">
        <w:rPr>
          <w:rFonts w:cs="Times New Roman"/>
        </w:rPr>
        <w:t>REPRESENTACIONES VISUALES Y AUDIOVISUALES Y FORMAS DE HISTORIZACIÓN A TRAVÉS DE RELATOS DOCUMENTALES O FICTICIOS ACERCA DE LA FAMILIA, DEL GRUPO SOCIAL Y DE LA PERTENENCIA CULTURAL: LOS REGISTROS CASEROS FAMILIARES EN FAMILIAS DE QUITO</w:t>
      </w:r>
      <w:bookmarkEnd w:id="12"/>
    </w:p>
    <w:p w:rsidR="00F171B7" w:rsidRDefault="00F171B7" w:rsidP="00230508">
      <w:pPr>
        <w:tabs>
          <w:tab w:val="left" w:pos="3608"/>
        </w:tabs>
        <w:spacing w:after="200" w:line="360" w:lineRule="auto"/>
        <w:jc w:val="center"/>
        <w:rPr>
          <w:rFonts w:ascii="Times New Roman" w:hAnsi="Times New Roman" w:cs="Times New Roman"/>
          <w:b/>
        </w:rPr>
      </w:pPr>
      <w:r w:rsidRPr="00791C55">
        <w:rPr>
          <w:rFonts w:ascii="Times New Roman" w:hAnsi="Times New Roman" w:cs="Times New Roman"/>
          <w:b/>
        </w:rPr>
        <w:t>Sonia Lizzette Rivera Abad</w:t>
      </w:r>
    </w:p>
    <w:p w:rsidR="00257090" w:rsidRPr="00791C55" w:rsidRDefault="00257090" w:rsidP="00230508">
      <w:pPr>
        <w:tabs>
          <w:tab w:val="left" w:pos="3608"/>
        </w:tabs>
        <w:spacing w:after="200" w:line="360" w:lineRule="auto"/>
        <w:jc w:val="center"/>
        <w:rPr>
          <w:rFonts w:ascii="Times New Roman" w:hAnsi="Times New Roman" w:cs="Times New Roman"/>
          <w:b/>
        </w:rPr>
      </w:pPr>
      <w:r>
        <w:rPr>
          <w:rFonts w:ascii="Times New Roman" w:hAnsi="Times New Roman" w:cs="Times New Roman"/>
          <w:b/>
        </w:rPr>
        <w:t>Universidad de Los Hemisferios</w:t>
      </w:r>
    </w:p>
    <w:p w:rsidR="00F171B7" w:rsidRPr="00791C55" w:rsidRDefault="00F171B7" w:rsidP="00230508">
      <w:pPr>
        <w:tabs>
          <w:tab w:val="left" w:pos="3608"/>
        </w:tabs>
        <w:spacing w:after="200" w:line="360" w:lineRule="auto"/>
        <w:jc w:val="center"/>
        <w:rPr>
          <w:rFonts w:ascii="Times New Roman" w:hAnsi="Times New Roman" w:cs="Times New Roman"/>
          <w:b/>
        </w:rPr>
      </w:pPr>
      <w:r w:rsidRPr="00791C55">
        <w:rPr>
          <w:rFonts w:ascii="Times New Roman" w:hAnsi="Times New Roman" w:cs="Times New Roman"/>
          <w:b/>
        </w:rPr>
        <w:t>Centro de Investigaciones en Comunicación y Opinión Pública (CICOP)</w:t>
      </w:r>
    </w:p>
    <w:p w:rsidR="00986775" w:rsidRPr="00791C55" w:rsidRDefault="00B56017" w:rsidP="00230508">
      <w:pPr>
        <w:tabs>
          <w:tab w:val="left" w:pos="3608"/>
        </w:tabs>
        <w:spacing w:after="200" w:line="360" w:lineRule="auto"/>
        <w:jc w:val="center"/>
        <w:rPr>
          <w:rFonts w:ascii="Times New Roman" w:hAnsi="Times New Roman" w:cs="Times New Roman"/>
          <w:b/>
        </w:rPr>
      </w:pPr>
      <w:r w:rsidRPr="00791C55">
        <w:rPr>
          <w:rFonts w:ascii="Times New Roman" w:hAnsi="Times New Roman" w:cs="Times New Roman"/>
          <w:b/>
        </w:rPr>
        <w:t>sonirivera7@hotmail.com</w:t>
      </w:r>
    </w:p>
    <w:p w:rsidR="00B56017" w:rsidRPr="00791C55" w:rsidRDefault="00B56017" w:rsidP="00E67920">
      <w:pPr>
        <w:tabs>
          <w:tab w:val="left" w:pos="3608"/>
        </w:tabs>
        <w:spacing w:after="200" w:line="360" w:lineRule="auto"/>
        <w:jc w:val="center"/>
        <w:rPr>
          <w:rFonts w:ascii="Times New Roman" w:hAnsi="Times New Roman" w:cs="Times New Roman"/>
          <w:b/>
        </w:rPr>
      </w:pPr>
    </w:p>
    <w:p w:rsidR="00986775" w:rsidRPr="00791C55" w:rsidRDefault="00986775" w:rsidP="00E67920">
      <w:pPr>
        <w:pStyle w:val="Ttulo1"/>
        <w:spacing w:before="0" w:after="200" w:line="360" w:lineRule="auto"/>
      </w:pPr>
      <w:bookmarkStart w:id="13" w:name="_Toc248219105"/>
      <w:r w:rsidRPr="00791C55">
        <w:t>RESUMEN</w:t>
      </w:r>
      <w:bookmarkEnd w:id="13"/>
    </w:p>
    <w:p w:rsidR="00986775" w:rsidRPr="00791C55" w:rsidRDefault="00986775" w:rsidP="00E67920">
      <w:pPr>
        <w:tabs>
          <w:tab w:val="left" w:pos="3608"/>
        </w:tabs>
        <w:spacing w:after="200" w:line="360" w:lineRule="auto"/>
        <w:jc w:val="both"/>
        <w:rPr>
          <w:rFonts w:ascii="Times New Roman" w:hAnsi="Times New Roman" w:cs="Times New Roman"/>
        </w:rPr>
      </w:pPr>
      <w:r w:rsidRPr="00791C55">
        <w:rPr>
          <w:rFonts w:ascii="Times New Roman" w:hAnsi="Times New Roman" w:cs="Times New Roman"/>
        </w:rPr>
        <w:t xml:space="preserve">El registro en video casero ha venido creciendo como una herramienta, que ha permitido a varias generaciones registrar sus memorias, anécdotas y vivencias mediante el recurso audiovisual. Este a su vez, ha ido cambiando poco a poco con el paso de los tiempos, y en gran medida debido al reemplazo del casete de video por el registro en formato DVD o digital. La presente investigación comienza a partir de los videos realizados por varias familias, que encontraron en viejas cámaras de video la manera de documentar los momentos </w:t>
      </w:r>
      <w:r w:rsidR="000618ED" w:rsidRPr="00791C55">
        <w:rPr>
          <w:rFonts w:ascii="Times New Roman" w:hAnsi="Times New Roman" w:cs="Times New Roman"/>
        </w:rPr>
        <w:t>más</w:t>
      </w:r>
      <w:r w:rsidRPr="00791C55">
        <w:rPr>
          <w:rFonts w:ascii="Times New Roman" w:hAnsi="Times New Roman" w:cs="Times New Roman"/>
        </w:rPr>
        <w:t xml:space="preserve"> importantes de la vida de los hijos, como cumpleaños, matrimonios, paseos, viajes, etc. Video registros que hoy en día son rescatados gracias a la tecnología y que tienen la virtud de hacer revivir experiencias y momentos únicos guardados en la memoria de cada persona, reconstruyendo a su vez una misma historia familiar que ya se creía perdida o incluso olvidada. </w:t>
      </w:r>
    </w:p>
    <w:p w:rsidR="00986775" w:rsidRPr="00791C55" w:rsidRDefault="00986775" w:rsidP="00E67920">
      <w:pPr>
        <w:tabs>
          <w:tab w:val="left" w:pos="3608"/>
        </w:tabs>
        <w:spacing w:after="200" w:line="360" w:lineRule="auto"/>
        <w:jc w:val="both"/>
        <w:rPr>
          <w:rFonts w:ascii="Times New Roman" w:hAnsi="Times New Roman" w:cs="Times New Roman"/>
        </w:rPr>
      </w:pPr>
      <w:r w:rsidRPr="00791C55">
        <w:rPr>
          <w:rFonts w:ascii="Times New Roman" w:hAnsi="Times New Roman" w:cs="Times New Roman"/>
          <w:b/>
        </w:rPr>
        <w:t xml:space="preserve">Palabras clave: </w:t>
      </w:r>
      <w:r w:rsidRPr="00791C55">
        <w:rPr>
          <w:rFonts w:ascii="Times New Roman" w:hAnsi="Times New Roman" w:cs="Times New Roman"/>
        </w:rPr>
        <w:t>video, casero, memoria, familia, registro, visual</w:t>
      </w:r>
    </w:p>
    <w:p w:rsidR="00C81F78" w:rsidRDefault="00C81F78" w:rsidP="00E67920">
      <w:pPr>
        <w:spacing w:after="200" w:line="360" w:lineRule="auto"/>
        <w:rPr>
          <w:rFonts w:ascii="Times New Roman" w:eastAsiaTheme="majorEastAsia" w:hAnsi="Times New Roman" w:cstheme="majorBidi"/>
          <w:b/>
          <w:bCs/>
          <w:szCs w:val="32"/>
        </w:rPr>
      </w:pPr>
      <w:r>
        <w:br w:type="page"/>
      </w:r>
    </w:p>
    <w:p w:rsidR="006F23E7" w:rsidRPr="000618ED" w:rsidRDefault="00986775" w:rsidP="00E67920">
      <w:pPr>
        <w:pStyle w:val="Ttulo1"/>
        <w:spacing w:before="0" w:after="200" w:line="360" w:lineRule="auto"/>
        <w:rPr>
          <w:lang w:val="en-US"/>
        </w:rPr>
      </w:pPr>
      <w:bookmarkStart w:id="14" w:name="_Toc248219106"/>
      <w:r w:rsidRPr="000618ED">
        <w:rPr>
          <w:lang w:val="en-US"/>
        </w:rPr>
        <w:t>ABSTRACT</w:t>
      </w:r>
      <w:bookmarkEnd w:id="14"/>
    </w:p>
    <w:p w:rsidR="00986775" w:rsidRPr="000618ED" w:rsidRDefault="00986775" w:rsidP="00E67920">
      <w:pPr>
        <w:spacing w:after="200" w:line="360" w:lineRule="auto"/>
        <w:jc w:val="both"/>
        <w:rPr>
          <w:rFonts w:ascii="Times New Roman" w:hAnsi="Times New Roman" w:cs="Times New Roman"/>
          <w:lang w:val="en-US"/>
        </w:rPr>
      </w:pPr>
      <w:r w:rsidRPr="000618ED">
        <w:rPr>
          <w:rFonts w:ascii="Times New Roman" w:hAnsi="Times New Roman" w:cs="Times New Roman"/>
          <w:lang w:val="en-US"/>
        </w:rPr>
        <w:t xml:space="preserve">The home video registration has been growing as a </w:t>
      </w:r>
      <w:proofErr w:type="gramStart"/>
      <w:r w:rsidRPr="000618ED">
        <w:rPr>
          <w:rFonts w:ascii="Times New Roman" w:hAnsi="Times New Roman" w:cs="Times New Roman"/>
          <w:lang w:val="en-US"/>
        </w:rPr>
        <w:t>tool, that</w:t>
      </w:r>
      <w:proofErr w:type="gramEnd"/>
      <w:r w:rsidRPr="000618ED">
        <w:rPr>
          <w:rFonts w:ascii="Times New Roman" w:hAnsi="Times New Roman" w:cs="Times New Roman"/>
          <w:lang w:val="en-US"/>
        </w:rPr>
        <w:t xml:space="preserve"> has allowed many generations to record their memories, anecdotes and experiences through the film resource. This in turn, has gradually been changing with the passage of time, and in great measure by the replacement of video cassette for the registration of </w:t>
      </w:r>
      <w:r w:rsidR="001200DA" w:rsidRPr="000618ED">
        <w:rPr>
          <w:rFonts w:ascii="Times New Roman" w:hAnsi="Times New Roman" w:cs="Times New Roman"/>
          <w:lang w:val="en-US"/>
        </w:rPr>
        <w:t>DVD</w:t>
      </w:r>
      <w:r w:rsidRPr="000618ED">
        <w:rPr>
          <w:rFonts w:ascii="Times New Roman" w:hAnsi="Times New Roman" w:cs="Times New Roman"/>
          <w:lang w:val="en-US"/>
        </w:rPr>
        <w:t xml:space="preserve"> or digital format. This research starts from the videos made by several families, who found in old video cameras, the way to document the most important moments in the lives of their children, such as birthdays, weddings, tours, travels, etc</w:t>
      </w:r>
      <w:proofErr w:type="gramStart"/>
      <w:r w:rsidRPr="000618ED">
        <w:rPr>
          <w:rFonts w:ascii="Times New Roman" w:hAnsi="Times New Roman" w:cs="Times New Roman"/>
          <w:lang w:val="en-US"/>
        </w:rPr>
        <w:t>..</w:t>
      </w:r>
      <w:proofErr w:type="gramEnd"/>
      <w:r w:rsidRPr="000618ED">
        <w:rPr>
          <w:rFonts w:ascii="Times New Roman" w:hAnsi="Times New Roman" w:cs="Times New Roman"/>
          <w:lang w:val="en-US"/>
        </w:rPr>
        <w:t xml:space="preserve"> Video records are rescued today thanks to technology and have the virtue of reviving experiences and unique moments in the memory of each person, rebuilding a same family history that it was thought to be lost or even forgotten.</w:t>
      </w:r>
    </w:p>
    <w:p w:rsidR="00986775" w:rsidRPr="000618ED" w:rsidRDefault="00986775" w:rsidP="00E67920">
      <w:pPr>
        <w:spacing w:after="200" w:line="360" w:lineRule="auto"/>
        <w:jc w:val="both"/>
        <w:rPr>
          <w:rFonts w:ascii="Times New Roman" w:hAnsi="Times New Roman" w:cs="Times New Roman"/>
          <w:lang w:val="en-US"/>
        </w:rPr>
      </w:pPr>
      <w:r w:rsidRPr="000618ED">
        <w:rPr>
          <w:rFonts w:ascii="Times New Roman" w:hAnsi="Times New Roman" w:cs="Times New Roman"/>
          <w:b/>
          <w:lang w:val="en-US"/>
        </w:rPr>
        <w:t xml:space="preserve">Keywords: </w:t>
      </w:r>
      <w:r w:rsidRPr="000618ED">
        <w:rPr>
          <w:rFonts w:ascii="Times New Roman" w:hAnsi="Times New Roman" w:cs="Times New Roman"/>
          <w:lang w:val="en-US"/>
        </w:rPr>
        <w:t>home video,</w:t>
      </w:r>
      <w:r w:rsidR="000618ED">
        <w:rPr>
          <w:rFonts w:ascii="Times New Roman" w:hAnsi="Times New Roman" w:cs="Times New Roman"/>
          <w:lang w:val="en-US"/>
        </w:rPr>
        <w:t xml:space="preserve"> </w:t>
      </w:r>
      <w:r w:rsidRPr="000618ED">
        <w:rPr>
          <w:rFonts w:ascii="Times New Roman" w:hAnsi="Times New Roman" w:cs="Times New Roman"/>
          <w:lang w:val="en-US"/>
        </w:rPr>
        <w:t>memory,</w:t>
      </w:r>
      <w:r w:rsidR="000618ED">
        <w:rPr>
          <w:rFonts w:ascii="Times New Roman" w:hAnsi="Times New Roman" w:cs="Times New Roman"/>
          <w:lang w:val="en-US"/>
        </w:rPr>
        <w:t xml:space="preserve"> </w:t>
      </w:r>
      <w:r w:rsidRPr="000618ED">
        <w:rPr>
          <w:rFonts w:ascii="Times New Roman" w:hAnsi="Times New Roman" w:cs="Times New Roman"/>
          <w:lang w:val="en-US"/>
        </w:rPr>
        <w:t>family, registration, visual</w:t>
      </w:r>
    </w:p>
    <w:p w:rsidR="003B74BA" w:rsidRPr="000618ED" w:rsidRDefault="003B74BA" w:rsidP="00E67920">
      <w:pPr>
        <w:spacing w:after="200" w:line="360" w:lineRule="auto"/>
        <w:jc w:val="both"/>
        <w:rPr>
          <w:rFonts w:ascii="Times New Roman" w:hAnsi="Times New Roman" w:cs="Times New Roman"/>
          <w:lang w:val="en-US"/>
        </w:rPr>
      </w:pPr>
    </w:p>
    <w:p w:rsidR="003B74BA" w:rsidRPr="00791C55" w:rsidRDefault="00C81F78" w:rsidP="00E67920">
      <w:pPr>
        <w:pStyle w:val="Ttulo1"/>
        <w:keepNext w:val="0"/>
        <w:keepLines w:val="0"/>
        <w:numPr>
          <w:ilvl w:val="0"/>
          <w:numId w:val="18"/>
        </w:numPr>
        <w:spacing w:before="0" w:after="200" w:line="360" w:lineRule="auto"/>
        <w:rPr>
          <w:rFonts w:cs="Times New Roman"/>
        </w:rPr>
      </w:pPr>
      <w:bookmarkStart w:id="15" w:name="_Toc248219107"/>
      <w:r>
        <w:rPr>
          <w:rFonts w:cs="Times New Roman"/>
        </w:rPr>
        <w:t>I</w:t>
      </w:r>
      <w:r w:rsidR="003B74BA" w:rsidRPr="00791C55">
        <w:rPr>
          <w:rFonts w:cs="Times New Roman"/>
        </w:rPr>
        <w:t>NTRODUCCIÓN</w:t>
      </w:r>
      <w:bookmarkEnd w:id="15"/>
    </w:p>
    <w:p w:rsidR="003B74BA" w:rsidRPr="00791C55" w:rsidRDefault="003B74BA"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El video casero, junto con las fotografías y el álbum de familia, surge como una opción que brinda la oportunidad de registrar ciertos momentos claves e importantes en la vida de una persona y en conjunto de una misma familia. Momentos que buscan ser inmortalizados para siempre en una cinta de video, y para que años más tarde puedan volver a ser vistos y revividos en la memoria de cada uno. Y es que el audiovisual ha permitido a muchos la opo</w:t>
      </w:r>
      <w:r w:rsidR="00862762">
        <w:rPr>
          <w:rFonts w:ascii="Times New Roman" w:hAnsi="Times New Roman" w:cs="Times New Roman"/>
        </w:rPr>
        <w:t xml:space="preserve">rtunidad de preservar estos </w:t>
      </w:r>
      <w:r w:rsidRPr="00791C55">
        <w:rPr>
          <w:rFonts w:ascii="Times New Roman" w:hAnsi="Times New Roman" w:cs="Times New Roman"/>
        </w:rPr>
        <w:t>valiosos recuerdos, los que a diferencia de la fotografía, son imágenes en movimiento, con sonido y planos secuencia que muestran una acción en proceso o incluso verdaderas tramas protagonizadas por los propios miembros de una familia.</w:t>
      </w:r>
    </w:p>
    <w:p w:rsidR="003B74BA" w:rsidRPr="00791C55" w:rsidRDefault="003B74BA"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La oportunidad de registrar a modo de historia y el ve</w:t>
      </w:r>
      <w:r w:rsidR="00862762">
        <w:rPr>
          <w:rFonts w:ascii="Times New Roman" w:hAnsi="Times New Roman" w:cs="Times New Roman"/>
        </w:rPr>
        <w:t>r cómo con el pasar de los años</w:t>
      </w:r>
      <w:r w:rsidRPr="00791C55">
        <w:rPr>
          <w:rFonts w:ascii="Times New Roman" w:hAnsi="Times New Roman" w:cs="Times New Roman"/>
        </w:rPr>
        <w:t xml:space="preserve"> van creciendo los hijos, es una experiencia única e inigualable, y que solo gracias al video y a la fotografía se ha podido conseguir. En este caso, nos centraremos en el video de registro casero, con sus pequeños relatos filmados de manera amateur y sin conocimiento cinematográfico alguno, y que, a su manera, logran documentar momentos cruciales en la vida de una persona, comenzando desde el matrimonio de los padres, el nacimiento de los hijos, el bautizo, los primeros cumpleaños, celebraciones, hasta el momento en que estos ya son grandes y dejan atrás todo un legado de cambios y </w:t>
      </w:r>
      <w:r w:rsidR="00862762">
        <w:rPr>
          <w:rFonts w:ascii="Times New Roman" w:hAnsi="Times New Roman" w:cs="Times New Roman"/>
        </w:rPr>
        <w:t>aprendizajes, puestos una vez má</w:t>
      </w:r>
      <w:r w:rsidRPr="00791C55">
        <w:rPr>
          <w:rFonts w:ascii="Times New Roman" w:hAnsi="Times New Roman" w:cs="Times New Roman"/>
        </w:rPr>
        <w:t>s en evidencia al verse en video años después.</w:t>
      </w:r>
    </w:p>
    <w:p w:rsidR="003B74BA" w:rsidRPr="00791C55" w:rsidRDefault="003B74BA"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La investigación objeto del presente informe tiene que ver con el proyecto </w:t>
      </w:r>
      <w:r w:rsidR="004A1EDE" w:rsidRPr="004A1EDE">
        <w:rPr>
          <w:rFonts w:ascii="Times New Roman" w:hAnsi="Times New Roman" w:cs="Times New Roman"/>
        </w:rPr>
        <w:t>“Representaciones visuales y audiovisuales y formas de historización a través de relatos documentales o ficticios acerca de la familia, del grupo social y de la pertenencia cultural: los registros cas</w:t>
      </w:r>
      <w:r w:rsidR="004A1EDE">
        <w:rPr>
          <w:rFonts w:ascii="Times New Roman" w:hAnsi="Times New Roman" w:cs="Times New Roman"/>
        </w:rPr>
        <w:t>eros familiares en familias de Q</w:t>
      </w:r>
      <w:r w:rsidR="004A1EDE" w:rsidRPr="004A1EDE">
        <w:rPr>
          <w:rFonts w:ascii="Times New Roman" w:hAnsi="Times New Roman" w:cs="Times New Roman"/>
        </w:rPr>
        <w:t>uito</w:t>
      </w:r>
      <w:r w:rsidR="004A1EDE">
        <w:rPr>
          <w:rFonts w:ascii="Times New Roman" w:hAnsi="Times New Roman" w:cs="Times New Roman"/>
        </w:rPr>
        <w:t xml:space="preserve">” </w:t>
      </w:r>
      <w:r w:rsidRPr="00791C55">
        <w:rPr>
          <w:rFonts w:ascii="Times New Roman" w:hAnsi="Times New Roman" w:cs="Times New Roman"/>
        </w:rPr>
        <w:t>que inició el Centro de Investigaciones en Comunicación y Opinión Pública (CICOP) de la Facultad de Comunicación, con el propósito de determinar cómo se conforma la memoria visual y audiovisual del Ecuador y las representaciones de lo familiar, lo social, lo cultural o lo histórico en las imágenes fotográficas y audiovisuales dadas en diversos registros ya sean familiares, institucionales o sociales.</w:t>
      </w:r>
    </w:p>
    <w:p w:rsidR="003B74BA" w:rsidRPr="00791C55" w:rsidRDefault="003B74BA"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La pregunta de investigación que nos hemos planteado es la siguiente: ¿Son las representaciones visuales y audiovisuales formas de relatos documentales o ficticios acerca de la familia, del grupo social, de la pertenencia cultural o formas de historizarlas?</w:t>
      </w:r>
    </w:p>
    <w:p w:rsidR="003B74BA" w:rsidRPr="00791C55" w:rsidRDefault="003B74BA"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Alrededor de tal pregunta nos planteamos los siguientes objetivos: a) determinar cómo se conforma la memoria visual y audiovisual del Ecuador y las representaciones de lo familiar, lo social, lo cultural o lo histórico en las imágenes fotográficas y audiovisuales dadas en diversos registros ya sean familiares, institucionales o sociales; b) describir las representaciones visuales y audiovisuales como formas de relatos documentales o ficticios acerca de la familia, del grupo social, de la pertenencia cultural o formas de historizarlas; c) analizar cómo se conforma el relato en el video casero para evidenciar la manera que tienen las familias de hacer sus historias íntimas en relación a lo social; d) determinar cómo se articula la memoria histórica de las familias en base a los eventos o sucesos internos.</w:t>
      </w:r>
    </w:p>
    <w:p w:rsidR="003B74BA" w:rsidRPr="00791C55" w:rsidRDefault="00C81F78" w:rsidP="00E67920">
      <w:pPr>
        <w:pStyle w:val="Ttulo1"/>
        <w:keepNext w:val="0"/>
        <w:keepLines w:val="0"/>
        <w:numPr>
          <w:ilvl w:val="0"/>
          <w:numId w:val="18"/>
        </w:numPr>
        <w:spacing w:before="0" w:after="200" w:line="360" w:lineRule="auto"/>
        <w:rPr>
          <w:rFonts w:cs="Times New Roman"/>
        </w:rPr>
      </w:pPr>
      <w:bookmarkStart w:id="16" w:name="_Toc248219108"/>
      <w:r>
        <w:rPr>
          <w:rFonts w:cs="Times New Roman"/>
        </w:rPr>
        <w:t>M</w:t>
      </w:r>
      <w:r w:rsidR="003B74BA" w:rsidRPr="00791C55">
        <w:rPr>
          <w:rFonts w:cs="Times New Roman"/>
        </w:rPr>
        <w:t>ETODOLOGÍA</w:t>
      </w:r>
      <w:bookmarkEnd w:id="16"/>
    </w:p>
    <w:p w:rsidR="003B74BA" w:rsidRPr="00791C55" w:rsidRDefault="003B74BA"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Al ser una investigación acerca de la memoria audiovisual, particularmente la elaborada por las familias ecuatorianas, el enfoque es cualitativo. Se trató de recuperar los videos caseros realizados por segmentos de familias ecuatorianas, en especial las de Quito. En este sentido, se reunió videos caseros en formatos de casete Video 8, VHS, Beta y video digital, pertenecientes a un número aproximado de tres familias por sector o clase social. </w:t>
      </w:r>
    </w:p>
    <w:p w:rsidR="003B74BA" w:rsidRPr="00791C55" w:rsidRDefault="003B74BA"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Hemos determinado, en base a indicadores de ingresos, las familias que pertenecen a sectores altos, medios altos, medios y medios bajos. Reconocemos que esta forma de aproximación puede ser arbitraria pero estableció un principio de atención a grupos de familias a las cuales pudimos acudir para solicitar los videos o materiales audiovisuales, objeto de nuestra investigación. Por lo tanto, la muestra fue de doce familias por sector. Cabe indicar que ha sido difícil conseguir información y registros audiovisuales de los sectores medios bajos toda vez que en dichos sectores no existe la costumbre o los recursos para documentar su vida privada.</w:t>
      </w:r>
    </w:p>
    <w:p w:rsidR="003B74BA" w:rsidRPr="00791C55" w:rsidRDefault="003B74BA"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La primera parte de la investigación, consistió en recopilar el material conformado por videos caseros que ponían en evidencia la representación de lo familiar, lo social, lo cultural o lo histórico. Todo esto se organizó mediante un sistema de fichas. </w:t>
      </w:r>
    </w:p>
    <w:p w:rsidR="003B74BA" w:rsidRPr="00791C55" w:rsidRDefault="00C00905" w:rsidP="00E67920">
      <w:pPr>
        <w:spacing w:after="200" w:line="360" w:lineRule="auto"/>
        <w:ind w:firstLine="709"/>
        <w:jc w:val="both"/>
        <w:rPr>
          <w:rFonts w:ascii="Times New Roman" w:hAnsi="Times New Roman" w:cs="Times New Roman"/>
        </w:rPr>
      </w:pPr>
      <w:r>
        <w:rPr>
          <w:rFonts w:ascii="Times New Roman" w:hAnsi="Times New Roman" w:cs="Times New Roman"/>
        </w:rPr>
        <w:t xml:space="preserve">Para la siguiente </w:t>
      </w:r>
      <w:r w:rsidR="00665FF6">
        <w:rPr>
          <w:rFonts w:ascii="Times New Roman" w:hAnsi="Times New Roman" w:cs="Times New Roman"/>
        </w:rPr>
        <w:t xml:space="preserve">parte, </w:t>
      </w:r>
      <w:r w:rsidR="003B74BA" w:rsidRPr="00791C55">
        <w:rPr>
          <w:rFonts w:ascii="Times New Roman" w:hAnsi="Times New Roman" w:cs="Times New Roman"/>
        </w:rPr>
        <w:t>se buscó registrar los testimonios mediante entrevistas grabadas en video a las familias, que hayan captado en imágenes audiovisuales parte de su memoria e historia familiar. Para la realización de cada entrevista se realizó un listado de diez preguntas que fueron las siguientes: ¿Cuándo fue filmado el video?, ¿Quiénes están en el video?, ¿Qué pasa en ese momento?, ¿Qué recuerdos le trae?, ¿Qué objetos, lugares, personas, sonidos recuerda sobre ese momento?, ¿Qué sintió en ese momento?, ¿En qué ha cambiado la persona que se ve en el video?, ¿Mantiene contacto con esa persona? / ¿Cómo es su relación con ella?, ¿Qué impresión le causa el haber visto crecer a esa persona?, ¿Cuáles han sido los cambios familiares, personales, emocionales y económicos ocurridos desde aquella época</w:t>
      </w:r>
      <w:r w:rsidR="00862762">
        <w:rPr>
          <w:rFonts w:ascii="Times New Roman" w:hAnsi="Times New Roman" w:cs="Times New Roman"/>
        </w:rPr>
        <w:t>?</w:t>
      </w:r>
      <w:r w:rsidR="003B74BA" w:rsidRPr="00791C55">
        <w:rPr>
          <w:rFonts w:ascii="Times New Roman" w:hAnsi="Times New Roman" w:cs="Times New Roman"/>
        </w:rPr>
        <w:t xml:space="preserve"> y </w:t>
      </w:r>
      <w:r w:rsidR="00862762">
        <w:rPr>
          <w:rFonts w:ascii="Times New Roman" w:hAnsi="Times New Roman" w:cs="Times New Roman"/>
        </w:rPr>
        <w:t>¿</w:t>
      </w:r>
      <w:r w:rsidR="003B74BA" w:rsidRPr="00791C55">
        <w:rPr>
          <w:rFonts w:ascii="Times New Roman" w:hAnsi="Times New Roman" w:cs="Times New Roman"/>
        </w:rPr>
        <w:t>a quiénes? Finalmente, se procedió a llenar en tablas la información obtenida.</w:t>
      </w:r>
    </w:p>
    <w:p w:rsidR="00D8660F" w:rsidRPr="00791C55" w:rsidRDefault="00C81F78" w:rsidP="00E67920">
      <w:pPr>
        <w:pStyle w:val="Ttulo2"/>
        <w:keepNext w:val="0"/>
        <w:keepLines w:val="0"/>
        <w:numPr>
          <w:ilvl w:val="0"/>
          <w:numId w:val="18"/>
        </w:numPr>
        <w:spacing w:before="0" w:after="200" w:line="360" w:lineRule="auto"/>
        <w:rPr>
          <w:rFonts w:cs="Times New Roman"/>
        </w:rPr>
      </w:pPr>
      <w:bookmarkStart w:id="17" w:name="_Toc248219109"/>
      <w:r>
        <w:rPr>
          <w:rFonts w:cs="Times New Roman"/>
        </w:rPr>
        <w:t>MARCO RE</w:t>
      </w:r>
      <w:r w:rsidRPr="00791C55">
        <w:rPr>
          <w:rFonts w:cs="Times New Roman"/>
        </w:rPr>
        <w:t>FERENCIAL</w:t>
      </w:r>
      <w:bookmarkEnd w:id="17"/>
    </w:p>
    <w:p w:rsidR="002A1B05" w:rsidRPr="00791C55" w:rsidRDefault="00085020" w:rsidP="00E67920">
      <w:pPr>
        <w:pStyle w:val="Ttulo3"/>
        <w:keepNext w:val="0"/>
        <w:keepLines w:val="0"/>
        <w:numPr>
          <w:ilvl w:val="1"/>
          <w:numId w:val="18"/>
        </w:numPr>
        <w:spacing w:before="0" w:after="200" w:line="360" w:lineRule="auto"/>
        <w:rPr>
          <w:rFonts w:cs="Times New Roman"/>
        </w:rPr>
      </w:pPr>
      <w:bookmarkStart w:id="18" w:name="_Toc248219110"/>
      <w:r w:rsidRPr="00791C55">
        <w:rPr>
          <w:rFonts w:cs="Times New Roman"/>
        </w:rPr>
        <w:t>Representación Visual</w:t>
      </w:r>
      <w:bookmarkEnd w:id="18"/>
    </w:p>
    <w:p w:rsidR="007B6D06" w:rsidRPr="00791C55" w:rsidRDefault="00C17995"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Cuando hablamos de representación visual, </w:t>
      </w:r>
      <w:r w:rsidR="008341A8" w:rsidRPr="00791C55">
        <w:rPr>
          <w:rFonts w:ascii="Times New Roman" w:hAnsi="Times New Roman" w:cs="Times New Roman"/>
        </w:rPr>
        <w:t>inmediatamente salta a la mente diversas</w:t>
      </w:r>
      <w:r w:rsidRPr="00791C55">
        <w:rPr>
          <w:rFonts w:ascii="Times New Roman" w:hAnsi="Times New Roman" w:cs="Times New Roman"/>
        </w:rPr>
        <w:t xml:space="preserve"> formas de representar </w:t>
      </w:r>
      <w:r w:rsidR="008341A8" w:rsidRPr="00791C55">
        <w:rPr>
          <w:rFonts w:ascii="Times New Roman" w:hAnsi="Times New Roman" w:cs="Times New Roman"/>
        </w:rPr>
        <w:t>una realidad</w:t>
      </w:r>
      <w:r w:rsidRPr="00791C55">
        <w:rPr>
          <w:rFonts w:ascii="Times New Roman" w:hAnsi="Times New Roman" w:cs="Times New Roman"/>
        </w:rPr>
        <w:t xml:space="preserve"> visualmente, ya sea mediante el video, la fotografía, el retrato, la pintura o incluso la representación escénica. Pero si queremos dar una definición más concreta es necesario remitirse al concepto de estudios visuales, el cual </w:t>
      </w:r>
      <w:r w:rsidR="008341A8" w:rsidRPr="00791C55">
        <w:rPr>
          <w:rFonts w:ascii="Times New Roman" w:hAnsi="Times New Roman" w:cs="Times New Roman"/>
        </w:rPr>
        <w:t>se diferencia de cultura visual</w:t>
      </w:r>
      <w:r w:rsidRPr="00791C55">
        <w:rPr>
          <w:rFonts w:ascii="Times New Roman" w:hAnsi="Times New Roman" w:cs="Times New Roman"/>
        </w:rPr>
        <w:t xml:space="preserve"> tal y como lo explica Mitchell:</w:t>
      </w:r>
    </w:p>
    <w:p w:rsidR="000A6182" w:rsidRPr="00791C55" w:rsidRDefault="000A6182" w:rsidP="00E67920">
      <w:pPr>
        <w:spacing w:after="200" w:line="360" w:lineRule="auto"/>
        <w:ind w:left="708"/>
        <w:jc w:val="both"/>
        <w:rPr>
          <w:rFonts w:ascii="Times New Roman" w:hAnsi="Times New Roman" w:cs="Times New Roman"/>
          <w:sz w:val="22"/>
          <w:szCs w:val="22"/>
        </w:rPr>
      </w:pPr>
      <w:r w:rsidRPr="00791C55">
        <w:rPr>
          <w:rFonts w:ascii="Times New Roman" w:eastAsia="Times New Roman" w:hAnsi="Times New Roman" w:cs="Times New Roman"/>
          <w:sz w:val="22"/>
          <w:szCs w:val="22"/>
        </w:rPr>
        <w:t>Es útil distinguir, desde un principio, entre estudios visuales y cultura visual, el primero el campo de estudio y el segundo su objeto, su objetivo. Estudios visuales es así el estudio de la cultura visual. Esta aclaración evita la ambigüedad que infesta materias como la de la historia, en la cual el campo y las cosas abarcadas por el mismo reciben e</w:t>
      </w:r>
      <w:r w:rsidR="008341A8" w:rsidRPr="00791C55">
        <w:rPr>
          <w:rFonts w:ascii="Times New Roman" w:eastAsia="Times New Roman" w:hAnsi="Times New Roman" w:cs="Times New Roman"/>
          <w:sz w:val="22"/>
          <w:szCs w:val="22"/>
        </w:rPr>
        <w:t>l mismo nombre</w:t>
      </w:r>
      <w:sdt>
        <w:sdtPr>
          <w:rPr>
            <w:rFonts w:ascii="Times New Roman" w:hAnsi="Times New Roman" w:cs="Times New Roman"/>
            <w:b/>
            <w:sz w:val="22"/>
            <w:szCs w:val="22"/>
          </w:rPr>
          <w:id w:val="2065364174"/>
          <w:citation/>
        </w:sdtPr>
        <w:sdtEndPr>
          <w:rPr>
            <w:b w:val="0"/>
          </w:rPr>
        </w:sdtEndPr>
        <w:sdtContent>
          <w:r w:rsidR="00033E1E" w:rsidRPr="00791C55">
            <w:rPr>
              <w:rFonts w:ascii="Times New Roman" w:eastAsia="Times New Roman" w:hAnsi="Times New Roman" w:cs="Times New Roman"/>
              <w:sz w:val="22"/>
              <w:szCs w:val="22"/>
            </w:rPr>
            <w:fldChar w:fldCharType="begin"/>
          </w:r>
          <w:r w:rsidR="00E94370" w:rsidRPr="00791C55">
            <w:rPr>
              <w:rFonts w:ascii="Times New Roman" w:eastAsia="Times New Roman" w:hAnsi="Times New Roman" w:cs="Times New Roman"/>
              <w:sz w:val="22"/>
              <w:szCs w:val="22"/>
            </w:rPr>
            <w:instrText xml:space="preserve">CITATION Mit03 \p 2 \l 1034 </w:instrText>
          </w:r>
          <w:r w:rsidR="00033E1E" w:rsidRPr="00791C55">
            <w:rPr>
              <w:rFonts w:ascii="Times New Roman" w:eastAsia="Times New Roman" w:hAnsi="Times New Roman" w:cs="Times New Roman"/>
              <w:sz w:val="22"/>
              <w:szCs w:val="22"/>
            </w:rPr>
            <w:fldChar w:fldCharType="separate"/>
          </w:r>
          <w:r w:rsidR="00E94370" w:rsidRPr="00791C55">
            <w:rPr>
              <w:rFonts w:ascii="Times New Roman" w:eastAsia="Times New Roman" w:hAnsi="Times New Roman" w:cs="Times New Roman"/>
              <w:sz w:val="22"/>
              <w:szCs w:val="22"/>
            </w:rPr>
            <w:t>(Mitchell, 2003, p. 2)</w:t>
          </w:r>
          <w:r w:rsidR="00033E1E" w:rsidRPr="00791C55">
            <w:rPr>
              <w:rFonts w:ascii="Times New Roman" w:eastAsia="Times New Roman" w:hAnsi="Times New Roman" w:cs="Times New Roman"/>
              <w:sz w:val="22"/>
              <w:szCs w:val="22"/>
            </w:rPr>
            <w:fldChar w:fldCharType="end"/>
          </w:r>
        </w:sdtContent>
      </w:sdt>
      <w:r w:rsidR="008341A8" w:rsidRPr="00791C55">
        <w:rPr>
          <w:rFonts w:ascii="Times New Roman" w:hAnsi="Times New Roman" w:cs="Times New Roman"/>
          <w:sz w:val="22"/>
          <w:szCs w:val="22"/>
        </w:rPr>
        <w:t>.</w:t>
      </w:r>
    </w:p>
    <w:p w:rsidR="00C17995" w:rsidRPr="00791C55" w:rsidRDefault="00C17995"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Pero abarcando un poco más esta idea, estaríamos diciendo que gracias a los estudios visuales estaríamos </w:t>
      </w:r>
      <w:r w:rsidR="00DA0530" w:rsidRPr="00791C55">
        <w:rPr>
          <w:rFonts w:ascii="Times New Roman" w:hAnsi="Times New Roman" w:cs="Times New Roman"/>
        </w:rPr>
        <w:t>constatando la existencia de</w:t>
      </w:r>
      <w:r w:rsidRPr="00791C55">
        <w:rPr>
          <w:rFonts w:ascii="Times New Roman" w:hAnsi="Times New Roman" w:cs="Times New Roman"/>
        </w:rPr>
        <w:t xml:space="preserve"> una cultura de lo visual, manifestada en infinidad de corrientes artísticas que se lanzaron como una opción diferente a las demás y que ahora cuentan con millones de seguidores y los más variados espacios para su expresión. Esto es sólo un poco de lo que ha logrado la cultura visual.</w:t>
      </w:r>
    </w:p>
    <w:p w:rsidR="007B6D06" w:rsidRPr="00791C55" w:rsidRDefault="00BF5C36"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Sin embargo, al referirnos a </w:t>
      </w:r>
      <w:r w:rsidR="00DA0530" w:rsidRPr="00791C55">
        <w:rPr>
          <w:rFonts w:ascii="Times New Roman" w:hAnsi="Times New Roman" w:cs="Times New Roman"/>
        </w:rPr>
        <w:t>c</w:t>
      </w:r>
      <w:r w:rsidRPr="00791C55">
        <w:rPr>
          <w:rFonts w:ascii="Times New Roman" w:hAnsi="Times New Roman" w:cs="Times New Roman"/>
        </w:rPr>
        <w:t>ultur</w:t>
      </w:r>
      <w:r w:rsidR="00DA0530" w:rsidRPr="00791C55">
        <w:rPr>
          <w:rFonts w:ascii="Times New Roman" w:hAnsi="Times New Roman" w:cs="Times New Roman"/>
        </w:rPr>
        <w:t>a v</w:t>
      </w:r>
      <w:r w:rsidRPr="00791C55">
        <w:rPr>
          <w:rFonts w:ascii="Times New Roman" w:hAnsi="Times New Roman" w:cs="Times New Roman"/>
        </w:rPr>
        <w:t xml:space="preserve">isual </w:t>
      </w:r>
      <w:r w:rsidR="004C24C9" w:rsidRPr="00791C55">
        <w:rPr>
          <w:rFonts w:ascii="Times New Roman" w:hAnsi="Times New Roman" w:cs="Times New Roman"/>
        </w:rPr>
        <w:t>sería imposible dejar de lado</w:t>
      </w:r>
      <w:r w:rsidRPr="00791C55">
        <w:rPr>
          <w:rFonts w:ascii="Times New Roman" w:hAnsi="Times New Roman" w:cs="Times New Roman"/>
        </w:rPr>
        <w:t xml:space="preserve"> a la historia de</w:t>
      </w:r>
      <w:r w:rsidR="004C24C9" w:rsidRPr="00791C55">
        <w:rPr>
          <w:rFonts w:ascii="Times New Roman" w:hAnsi="Times New Roman" w:cs="Times New Roman"/>
        </w:rPr>
        <w:t xml:space="preserve">l arte, la cual ha sintetizado de manera cronológica el concepto de arte en las diferentes escuelas a nivel del mundo, comenzando desde las civilizaciones antiguas hasta nuestra época. Pero según Guasch, </w:t>
      </w:r>
      <w:r w:rsidR="00220C7E" w:rsidRPr="00791C55">
        <w:rPr>
          <w:rFonts w:ascii="Times New Roman" w:hAnsi="Times New Roman" w:cs="Times New Roman"/>
        </w:rPr>
        <w:t>este término ha sido reemplazado y utilizado de diferente manera:</w:t>
      </w:r>
    </w:p>
    <w:p w:rsidR="00C17995" w:rsidRPr="00791C55" w:rsidRDefault="007C5ACF" w:rsidP="00E67920">
      <w:pPr>
        <w:spacing w:after="200" w:line="360" w:lineRule="auto"/>
        <w:ind w:left="708"/>
        <w:jc w:val="both"/>
        <w:rPr>
          <w:rFonts w:ascii="Times New Roman" w:hAnsi="Times New Roman" w:cs="Times New Roman"/>
          <w:sz w:val="22"/>
          <w:szCs w:val="22"/>
        </w:rPr>
      </w:pPr>
      <w:r w:rsidRPr="00791C55">
        <w:rPr>
          <w:rFonts w:ascii="Times New Roman" w:eastAsia="Times New Roman" w:hAnsi="Times New Roman" w:cs="Times New Roman"/>
          <w:sz w:val="22"/>
          <w:szCs w:val="22"/>
        </w:rPr>
        <w:t xml:space="preserve">Por </w:t>
      </w:r>
      <w:r w:rsidR="00DA0530" w:rsidRPr="00791C55">
        <w:rPr>
          <w:rFonts w:ascii="Times New Roman" w:eastAsia="Times New Roman" w:hAnsi="Times New Roman" w:cs="Times New Roman"/>
          <w:sz w:val="22"/>
          <w:szCs w:val="22"/>
        </w:rPr>
        <w:t>c</w:t>
      </w:r>
      <w:r w:rsidRPr="00791C55">
        <w:rPr>
          <w:rFonts w:ascii="Times New Roman" w:eastAsia="Times New Roman" w:hAnsi="Times New Roman" w:cs="Times New Roman"/>
          <w:sz w:val="22"/>
          <w:szCs w:val="22"/>
        </w:rPr>
        <w:t>ultura visual o Estudios Visuales entendemos un cambio fundamental en el estudio de la historia tradicional del arte en el que el concepto “historia</w:t>
      </w:r>
      <w:r w:rsidR="008E45E0" w:rsidRPr="00791C55">
        <w:rPr>
          <w:rFonts w:ascii="Times New Roman" w:eastAsia="Times New Roman" w:hAnsi="Times New Roman" w:cs="Times New Roman"/>
          <w:sz w:val="22"/>
          <w:szCs w:val="22"/>
        </w:rPr>
        <w:t>”</w:t>
      </w:r>
      <w:r w:rsidR="000618ED">
        <w:rPr>
          <w:rFonts w:ascii="Times New Roman" w:eastAsia="Times New Roman" w:hAnsi="Times New Roman" w:cs="Times New Roman"/>
          <w:sz w:val="22"/>
          <w:szCs w:val="22"/>
        </w:rPr>
        <w:t xml:space="preserve"> </w:t>
      </w:r>
      <w:r w:rsidRPr="00791C55">
        <w:rPr>
          <w:rFonts w:ascii="Times New Roman" w:eastAsia="Times New Roman" w:hAnsi="Times New Roman" w:cs="Times New Roman"/>
          <w:sz w:val="22"/>
          <w:szCs w:val="22"/>
        </w:rPr>
        <w:t>es sustituido por el de “cultura”, y de el de “arte</w:t>
      </w:r>
      <w:r w:rsidR="008E45E0" w:rsidRPr="00791C55">
        <w:rPr>
          <w:rFonts w:ascii="Times New Roman" w:eastAsia="Times New Roman" w:hAnsi="Times New Roman" w:cs="Times New Roman"/>
          <w:sz w:val="22"/>
          <w:szCs w:val="22"/>
        </w:rPr>
        <w:t>”</w:t>
      </w:r>
      <w:r w:rsidR="000618ED">
        <w:rPr>
          <w:rFonts w:ascii="Times New Roman" w:eastAsia="Times New Roman" w:hAnsi="Times New Roman" w:cs="Times New Roman"/>
          <w:sz w:val="22"/>
          <w:szCs w:val="22"/>
        </w:rPr>
        <w:t xml:space="preserve"> </w:t>
      </w:r>
      <w:r w:rsidRPr="00791C55">
        <w:rPr>
          <w:rFonts w:ascii="Times New Roman" w:eastAsia="Times New Roman" w:hAnsi="Times New Roman" w:cs="Times New Roman"/>
          <w:sz w:val="22"/>
          <w:szCs w:val="22"/>
        </w:rPr>
        <w:t>por lo “visual”, jugando a la vez con la “virtualidad</w:t>
      </w:r>
      <w:r w:rsidR="008E45E0" w:rsidRPr="00791C55">
        <w:rPr>
          <w:rFonts w:ascii="Times New Roman" w:eastAsia="Times New Roman" w:hAnsi="Times New Roman" w:cs="Times New Roman"/>
          <w:sz w:val="22"/>
          <w:szCs w:val="22"/>
        </w:rPr>
        <w:t>”</w:t>
      </w:r>
      <w:r w:rsidR="000618ED">
        <w:rPr>
          <w:rFonts w:ascii="Times New Roman" w:eastAsia="Times New Roman" w:hAnsi="Times New Roman" w:cs="Times New Roman"/>
          <w:sz w:val="22"/>
          <w:szCs w:val="22"/>
        </w:rPr>
        <w:t xml:space="preserve"> </w:t>
      </w:r>
      <w:r w:rsidRPr="00791C55">
        <w:rPr>
          <w:rFonts w:ascii="Times New Roman" w:eastAsia="Times New Roman" w:hAnsi="Times New Roman" w:cs="Times New Roman"/>
          <w:sz w:val="22"/>
          <w:szCs w:val="22"/>
        </w:rPr>
        <w:t>implícita en lo visual y con la mat</w:t>
      </w:r>
      <w:r w:rsidR="00DA0530" w:rsidRPr="00791C55">
        <w:rPr>
          <w:rFonts w:ascii="Times New Roman" w:eastAsia="Times New Roman" w:hAnsi="Times New Roman" w:cs="Times New Roman"/>
          <w:sz w:val="22"/>
          <w:szCs w:val="22"/>
        </w:rPr>
        <w:t>erialidad del término “cultura”</w:t>
      </w:r>
      <w:sdt>
        <w:sdtPr>
          <w:rPr>
            <w:rFonts w:ascii="Times New Roman" w:hAnsi="Times New Roman" w:cs="Times New Roman"/>
            <w:sz w:val="22"/>
            <w:szCs w:val="22"/>
          </w:rPr>
          <w:id w:val="-871845669"/>
          <w:citation/>
        </w:sdtPr>
        <w:sdtContent>
          <w:r w:rsidR="00033E1E" w:rsidRPr="00791C55">
            <w:rPr>
              <w:rFonts w:ascii="Times New Roman" w:eastAsia="Times New Roman" w:hAnsi="Times New Roman" w:cs="Times New Roman"/>
              <w:sz w:val="22"/>
              <w:szCs w:val="22"/>
            </w:rPr>
            <w:fldChar w:fldCharType="begin"/>
          </w:r>
          <w:r w:rsidRPr="00791C55">
            <w:rPr>
              <w:rFonts w:ascii="Times New Roman" w:eastAsia="Times New Roman" w:hAnsi="Times New Roman" w:cs="Times New Roman"/>
              <w:sz w:val="22"/>
              <w:szCs w:val="22"/>
            </w:rPr>
            <w:instrText xml:space="preserve">CITATION Gua03 \p 1 \l 1034 </w:instrText>
          </w:r>
          <w:r w:rsidR="00033E1E" w:rsidRPr="00791C55">
            <w:rPr>
              <w:rFonts w:ascii="Times New Roman" w:eastAsia="Times New Roman" w:hAnsi="Times New Roman" w:cs="Times New Roman"/>
              <w:sz w:val="22"/>
              <w:szCs w:val="22"/>
            </w:rPr>
            <w:fldChar w:fldCharType="separate"/>
          </w:r>
          <w:r w:rsidRPr="00791C55">
            <w:rPr>
              <w:rFonts w:ascii="Times New Roman" w:eastAsia="Times New Roman" w:hAnsi="Times New Roman" w:cs="Times New Roman"/>
              <w:sz w:val="22"/>
              <w:szCs w:val="22"/>
            </w:rPr>
            <w:t>(Guasch, 2003, p. 1)</w:t>
          </w:r>
          <w:r w:rsidR="00033E1E" w:rsidRPr="00791C55">
            <w:rPr>
              <w:rFonts w:ascii="Times New Roman" w:eastAsia="Times New Roman" w:hAnsi="Times New Roman" w:cs="Times New Roman"/>
              <w:sz w:val="22"/>
              <w:szCs w:val="22"/>
            </w:rPr>
            <w:fldChar w:fldCharType="end"/>
          </w:r>
        </w:sdtContent>
      </w:sdt>
      <w:r w:rsidR="00DA0530" w:rsidRPr="00791C55">
        <w:rPr>
          <w:rFonts w:ascii="Times New Roman" w:hAnsi="Times New Roman" w:cs="Times New Roman"/>
          <w:sz w:val="22"/>
          <w:szCs w:val="22"/>
        </w:rPr>
        <w:t>.</w:t>
      </w:r>
    </w:p>
    <w:p w:rsidR="007B6D06" w:rsidRPr="00791C55" w:rsidRDefault="003E13E1" w:rsidP="00E67920">
      <w:pPr>
        <w:autoSpaceDE w:val="0"/>
        <w:autoSpaceDN w:val="0"/>
        <w:adjustRightInd w:val="0"/>
        <w:spacing w:after="200" w:line="360" w:lineRule="auto"/>
        <w:ind w:firstLine="709"/>
        <w:jc w:val="both"/>
        <w:rPr>
          <w:rFonts w:ascii="Times New Roman" w:hAnsi="Times New Roman" w:cs="Times New Roman"/>
        </w:rPr>
      </w:pPr>
      <w:r w:rsidRPr="00791C55">
        <w:rPr>
          <w:rFonts w:ascii="Times New Roman" w:eastAsia="Times New Roman" w:hAnsi="Times New Roman" w:cs="Times New Roman"/>
        </w:rPr>
        <w:t>Además, se habla de una ruptura de la historia del arte frente a las imágenes, las cuales al ser estas clasificadas entre artísticas y no artísticas, se rompe toda historia que pueda haber</w:t>
      </w:r>
      <w:r w:rsidR="000618ED">
        <w:rPr>
          <w:rFonts w:ascii="Times New Roman" w:eastAsia="Times New Roman" w:hAnsi="Times New Roman" w:cs="Times New Roman"/>
        </w:rPr>
        <w:t xml:space="preserve"> </w:t>
      </w:r>
      <w:r w:rsidRPr="00791C55">
        <w:rPr>
          <w:rFonts w:ascii="Times New Roman" w:eastAsia="Times New Roman" w:hAnsi="Times New Roman" w:cs="Times New Roman"/>
        </w:rPr>
        <w:t>detrás</w:t>
      </w:r>
      <w:r w:rsidR="00A17AE4" w:rsidRPr="00791C55">
        <w:rPr>
          <w:rFonts w:ascii="Times New Roman" w:eastAsia="Times New Roman" w:hAnsi="Times New Roman" w:cs="Times New Roman"/>
        </w:rPr>
        <w:t xml:space="preserve"> de estas imágenes.</w:t>
      </w:r>
      <w:r w:rsidR="000618ED">
        <w:rPr>
          <w:rFonts w:ascii="Times New Roman" w:eastAsia="Times New Roman" w:hAnsi="Times New Roman" w:cs="Times New Roman"/>
        </w:rPr>
        <w:t xml:space="preserve"> </w:t>
      </w:r>
      <w:r w:rsidR="00BF5C36" w:rsidRPr="00791C55">
        <w:rPr>
          <w:rFonts w:ascii="Times New Roman" w:hAnsi="Times New Roman" w:cs="Times New Roman"/>
        </w:rPr>
        <w:t>Ahora</w:t>
      </w:r>
      <w:r w:rsidR="00220C7E" w:rsidRPr="00791C55">
        <w:rPr>
          <w:rFonts w:ascii="Times New Roman" w:hAnsi="Times New Roman" w:cs="Times New Roman"/>
        </w:rPr>
        <w:t>,</w:t>
      </w:r>
      <w:r w:rsidR="00BF5C36" w:rsidRPr="00791C55">
        <w:rPr>
          <w:rFonts w:ascii="Times New Roman" w:hAnsi="Times New Roman" w:cs="Times New Roman"/>
        </w:rPr>
        <w:t xml:space="preserve"> cuando admiramos una pintura o una película, nos damos cuenta de que posee una estética, pero</w:t>
      </w:r>
      <w:r w:rsidR="000618ED">
        <w:rPr>
          <w:rFonts w:ascii="Times New Roman" w:hAnsi="Times New Roman" w:cs="Times New Roman"/>
        </w:rPr>
        <w:t xml:space="preserve"> </w:t>
      </w:r>
      <w:r w:rsidR="006A7486" w:rsidRPr="00791C55">
        <w:rPr>
          <w:rFonts w:ascii="Times New Roman" w:hAnsi="Times New Roman" w:cs="Times New Roman"/>
        </w:rPr>
        <w:t>¿</w:t>
      </w:r>
      <w:r w:rsidR="00BF5C36" w:rsidRPr="00791C55">
        <w:rPr>
          <w:rFonts w:ascii="Times New Roman" w:hAnsi="Times New Roman" w:cs="Times New Roman"/>
        </w:rPr>
        <w:t xml:space="preserve">qué es la </w:t>
      </w:r>
      <w:r w:rsidR="00795646" w:rsidRPr="00791C55">
        <w:rPr>
          <w:rFonts w:ascii="Times New Roman" w:hAnsi="Times New Roman" w:cs="Times New Roman"/>
        </w:rPr>
        <w:t>estética? Como dice Mitchell</w:t>
      </w:r>
      <w:r w:rsidR="00137869" w:rsidRPr="00791C55">
        <w:rPr>
          <w:rFonts w:ascii="Times New Roman" w:hAnsi="Times New Roman" w:cs="Times New Roman"/>
        </w:rPr>
        <w:t>:</w:t>
      </w:r>
    </w:p>
    <w:p w:rsidR="00A930F1" w:rsidRPr="00791C55" w:rsidRDefault="000A6182" w:rsidP="00E67920">
      <w:pPr>
        <w:spacing w:after="200" w:line="360" w:lineRule="auto"/>
        <w:ind w:left="708"/>
        <w:jc w:val="both"/>
        <w:rPr>
          <w:rFonts w:ascii="Times New Roman" w:hAnsi="Times New Roman" w:cs="Times New Roman"/>
          <w:sz w:val="22"/>
          <w:szCs w:val="22"/>
        </w:rPr>
      </w:pPr>
      <w:r w:rsidRPr="00791C55">
        <w:rPr>
          <w:rFonts w:ascii="Times New Roman" w:eastAsia="Times New Roman" w:hAnsi="Times New Roman" w:cs="Times New Roman"/>
          <w:sz w:val="22"/>
          <w:szCs w:val="22"/>
        </w:rPr>
        <w:t>La estética es la rama teórica del estudio del arte. En virtud de ello, se ocupa de cuestiones fundamentales como la naturaleza del arte, el valor artístico y la percepción artística dentro del campo gener</w:t>
      </w:r>
      <w:r w:rsidR="00513340" w:rsidRPr="00791C55">
        <w:rPr>
          <w:rFonts w:ascii="Times New Roman" w:eastAsia="Times New Roman" w:hAnsi="Times New Roman" w:cs="Times New Roman"/>
          <w:sz w:val="22"/>
          <w:szCs w:val="22"/>
        </w:rPr>
        <w:t xml:space="preserve">al de la experiencia perceptiva </w:t>
      </w:r>
      <w:sdt>
        <w:sdtPr>
          <w:rPr>
            <w:rFonts w:ascii="Times New Roman" w:hAnsi="Times New Roman" w:cs="Times New Roman"/>
            <w:b/>
            <w:sz w:val="22"/>
            <w:szCs w:val="22"/>
          </w:rPr>
          <w:id w:val="1372418474"/>
          <w:citation/>
        </w:sdtPr>
        <w:sdtContent>
          <w:r w:rsidR="00033E1E" w:rsidRPr="00791C55">
            <w:rPr>
              <w:rFonts w:ascii="Times New Roman" w:eastAsia="Times New Roman" w:hAnsi="Times New Roman" w:cs="Times New Roman"/>
              <w:b/>
              <w:sz w:val="22"/>
              <w:szCs w:val="22"/>
            </w:rPr>
            <w:fldChar w:fldCharType="begin"/>
          </w:r>
          <w:r w:rsidR="00E94370" w:rsidRPr="00791C55">
            <w:rPr>
              <w:rFonts w:ascii="Times New Roman" w:eastAsia="Times New Roman" w:hAnsi="Times New Roman" w:cs="Times New Roman"/>
              <w:b/>
              <w:sz w:val="22"/>
              <w:szCs w:val="22"/>
            </w:rPr>
            <w:instrText xml:space="preserve">CITATION Mit03 \p 3 \l 1034 </w:instrText>
          </w:r>
          <w:r w:rsidR="00033E1E" w:rsidRPr="00791C55">
            <w:rPr>
              <w:rFonts w:ascii="Times New Roman" w:eastAsia="Times New Roman" w:hAnsi="Times New Roman" w:cs="Times New Roman"/>
              <w:b/>
              <w:sz w:val="22"/>
              <w:szCs w:val="22"/>
            </w:rPr>
            <w:fldChar w:fldCharType="separate"/>
          </w:r>
          <w:r w:rsidR="00E94370" w:rsidRPr="00791C55">
            <w:rPr>
              <w:rFonts w:ascii="Times New Roman" w:eastAsia="Times New Roman" w:hAnsi="Times New Roman" w:cs="Times New Roman"/>
              <w:sz w:val="22"/>
              <w:szCs w:val="22"/>
            </w:rPr>
            <w:t>(Mitchell, 2003, p. 3)</w:t>
          </w:r>
          <w:r w:rsidR="00033E1E" w:rsidRPr="00791C55">
            <w:rPr>
              <w:rFonts w:ascii="Times New Roman" w:eastAsia="Times New Roman" w:hAnsi="Times New Roman" w:cs="Times New Roman"/>
              <w:b/>
              <w:sz w:val="22"/>
              <w:szCs w:val="22"/>
            </w:rPr>
            <w:fldChar w:fldCharType="end"/>
          </w:r>
        </w:sdtContent>
      </w:sdt>
      <w:r w:rsidR="007C5ACF" w:rsidRPr="00791C55">
        <w:rPr>
          <w:rFonts w:ascii="Times New Roman" w:hAnsi="Times New Roman" w:cs="Times New Roman"/>
          <w:sz w:val="22"/>
          <w:szCs w:val="22"/>
        </w:rPr>
        <w:t xml:space="preserve">. </w:t>
      </w:r>
    </w:p>
    <w:p w:rsidR="000A6182" w:rsidRPr="00791C55" w:rsidRDefault="00795646"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Es decir </w:t>
      </w:r>
      <w:r w:rsidR="007C5ACF" w:rsidRPr="00791C55">
        <w:rPr>
          <w:rFonts w:ascii="Times New Roman" w:hAnsi="Times New Roman" w:cs="Times New Roman"/>
        </w:rPr>
        <w:t xml:space="preserve">que la estética se preocupa más por la armonía de la cosas, de su belleza y lo que esta nos hace sentir. Cuando vemos una pieza de arte caracterizada por su </w:t>
      </w:r>
      <w:r w:rsidR="00513340" w:rsidRPr="00791C55">
        <w:rPr>
          <w:rFonts w:ascii="Times New Roman" w:hAnsi="Times New Roman" w:cs="Times New Roman"/>
        </w:rPr>
        <w:t>“</w:t>
      </w:r>
      <w:r w:rsidR="007C5ACF" w:rsidRPr="00791C55">
        <w:rPr>
          <w:rFonts w:ascii="Times New Roman" w:hAnsi="Times New Roman" w:cs="Times New Roman"/>
        </w:rPr>
        <w:t>bella</w:t>
      </w:r>
      <w:r w:rsidR="00513340" w:rsidRPr="00791C55">
        <w:rPr>
          <w:rFonts w:ascii="Times New Roman" w:hAnsi="Times New Roman" w:cs="Times New Roman"/>
        </w:rPr>
        <w:t>”</w:t>
      </w:r>
      <w:r w:rsidR="007C5ACF" w:rsidRPr="00791C55">
        <w:rPr>
          <w:rFonts w:ascii="Times New Roman" w:hAnsi="Times New Roman" w:cs="Times New Roman"/>
        </w:rPr>
        <w:t xml:space="preserve"> estética, inmediatamente comprendemos que el arte a parte de ser bello es la perfección en su máxima expresión y así se entendería como una fotografía de un atardecer de color naranja</w:t>
      </w:r>
      <w:r w:rsidR="000618ED">
        <w:rPr>
          <w:rFonts w:ascii="Times New Roman" w:hAnsi="Times New Roman" w:cs="Times New Roman"/>
        </w:rPr>
        <w:t xml:space="preserve"> </w:t>
      </w:r>
      <w:r w:rsidR="007C5ACF" w:rsidRPr="00791C55">
        <w:rPr>
          <w:rFonts w:ascii="Times New Roman" w:hAnsi="Times New Roman" w:cs="Times New Roman"/>
        </w:rPr>
        <w:t>puede ocasionarnos una mezcla de sentimientos e incluso l</w:t>
      </w:r>
      <w:r w:rsidR="00862762">
        <w:rPr>
          <w:rFonts w:ascii="Times New Roman" w:hAnsi="Times New Roman" w:cs="Times New Roman"/>
        </w:rPr>
        <w:t>l</w:t>
      </w:r>
      <w:r w:rsidR="007C5ACF" w:rsidRPr="00791C55">
        <w:rPr>
          <w:rFonts w:ascii="Times New Roman" w:hAnsi="Times New Roman" w:cs="Times New Roman"/>
        </w:rPr>
        <w:t xml:space="preserve">egarnos </w:t>
      </w:r>
      <w:r w:rsidR="000D7604" w:rsidRPr="00791C55">
        <w:rPr>
          <w:rFonts w:ascii="Times New Roman" w:hAnsi="Times New Roman" w:cs="Times New Roman"/>
        </w:rPr>
        <w:t xml:space="preserve">directo </w:t>
      </w:r>
      <w:r w:rsidR="007C5ACF" w:rsidRPr="00791C55">
        <w:rPr>
          <w:rFonts w:ascii="Times New Roman" w:hAnsi="Times New Roman" w:cs="Times New Roman"/>
        </w:rPr>
        <w:t>al corazón.</w:t>
      </w:r>
    </w:p>
    <w:p w:rsidR="007B6D06" w:rsidRPr="00791C55" w:rsidRDefault="00A17AE4" w:rsidP="00E67920">
      <w:pPr>
        <w:autoSpaceDE w:val="0"/>
        <w:autoSpaceDN w:val="0"/>
        <w:adjustRightInd w:val="0"/>
        <w:spacing w:after="200" w:line="360" w:lineRule="auto"/>
        <w:ind w:firstLine="709"/>
        <w:jc w:val="both"/>
        <w:rPr>
          <w:rFonts w:ascii="Times New Roman" w:eastAsia="Times New Roman" w:hAnsi="Times New Roman" w:cs="Times New Roman"/>
        </w:rPr>
      </w:pPr>
      <w:r w:rsidRPr="00791C55">
        <w:rPr>
          <w:rFonts w:ascii="Times New Roman" w:eastAsia="Times New Roman" w:hAnsi="Times New Roman" w:cs="Times New Roman"/>
        </w:rPr>
        <w:t xml:space="preserve">Nuestra época se caracteriza por un predominio de material visual que se encuentra en todas partes y es difícil no verlo, si las mismas tácticas publicitarias y de marketing se encargan de ponérnoslas en frente. Se puede hablar de un dominio de los medios visuales en toda su extensión, la misma televisión y el cine han </w:t>
      </w:r>
      <w:r w:rsidR="003455D7" w:rsidRPr="00791C55">
        <w:rPr>
          <w:rFonts w:ascii="Times New Roman" w:eastAsia="Times New Roman" w:hAnsi="Times New Roman" w:cs="Times New Roman"/>
        </w:rPr>
        <w:t xml:space="preserve">sido utilizados para transmitir esta idea. Pero, lo más preocupante es que nos están limitando al ver, invadiéndonos </w:t>
      </w:r>
      <w:r w:rsidR="00862762">
        <w:rPr>
          <w:rFonts w:ascii="Times New Roman" w:eastAsia="Times New Roman" w:hAnsi="Times New Roman" w:cs="Times New Roman"/>
        </w:rPr>
        <w:t>de</w:t>
      </w:r>
      <w:r w:rsidR="003455D7" w:rsidRPr="00791C55">
        <w:rPr>
          <w:rFonts w:ascii="Times New Roman" w:eastAsia="Times New Roman" w:hAnsi="Times New Roman" w:cs="Times New Roman"/>
        </w:rPr>
        <w:t xml:space="preserve"> ruido visual que capta nuestra atención y muchas veces logra su objetivo, sin reconocer que estamos perdiendo toda capacidad auditiva y táctil en el proceso</w:t>
      </w:r>
      <w:r w:rsidR="00513340" w:rsidRPr="00791C55">
        <w:rPr>
          <w:rFonts w:ascii="Times New Roman" w:eastAsia="Times New Roman" w:hAnsi="Times New Roman" w:cs="Times New Roman"/>
        </w:rPr>
        <w:t>:</w:t>
      </w:r>
    </w:p>
    <w:p w:rsidR="000A6182" w:rsidRPr="00791C55" w:rsidRDefault="000A6182" w:rsidP="00E67920">
      <w:pPr>
        <w:autoSpaceDE w:val="0"/>
        <w:autoSpaceDN w:val="0"/>
        <w:adjustRightInd w:val="0"/>
        <w:spacing w:after="200" w:line="360" w:lineRule="auto"/>
        <w:ind w:left="708"/>
        <w:jc w:val="both"/>
        <w:rPr>
          <w:rFonts w:ascii="Times New Roman" w:eastAsia="Times New Roman" w:hAnsi="Times New Roman" w:cs="Times New Roman"/>
          <w:sz w:val="22"/>
          <w:szCs w:val="22"/>
        </w:rPr>
      </w:pPr>
      <w:r w:rsidRPr="00791C55">
        <w:rPr>
          <w:rFonts w:ascii="Times New Roman" w:eastAsia="Times New Roman" w:hAnsi="Times New Roman" w:cs="Times New Roman"/>
          <w:sz w:val="22"/>
          <w:szCs w:val="22"/>
        </w:rPr>
        <w:t>Existe un reflejo de todo ello y consiste un giro visual o hegemonía de lo visible en la cultura moderna, un dominio de los medios visuales y del espectáculo sobre las actividades verbales del habla, la escritura, la textualidad y la lectura. Esta idea se encuentra vinculada con la creencia de que otras modalidades sensoriales como el oír o el tocar están atrofiadas en l</w:t>
      </w:r>
      <w:r w:rsidR="00513340" w:rsidRPr="00791C55">
        <w:rPr>
          <w:rFonts w:ascii="Times New Roman" w:eastAsia="Times New Roman" w:hAnsi="Times New Roman" w:cs="Times New Roman"/>
          <w:sz w:val="22"/>
          <w:szCs w:val="22"/>
        </w:rPr>
        <w:t xml:space="preserve">a presente era de la visualidad </w:t>
      </w:r>
      <w:sdt>
        <w:sdtPr>
          <w:rPr>
            <w:rFonts w:ascii="Times New Roman" w:hAnsi="Times New Roman" w:cs="Times New Roman"/>
            <w:b/>
            <w:sz w:val="22"/>
            <w:szCs w:val="22"/>
          </w:rPr>
          <w:id w:val="-674958862"/>
          <w:citation/>
        </w:sdtPr>
        <w:sdtContent>
          <w:r w:rsidR="00033E1E" w:rsidRPr="00791C55">
            <w:rPr>
              <w:rFonts w:ascii="Times New Roman" w:eastAsia="Times New Roman" w:hAnsi="Times New Roman" w:cs="Times New Roman"/>
              <w:b/>
              <w:sz w:val="22"/>
              <w:szCs w:val="22"/>
            </w:rPr>
            <w:fldChar w:fldCharType="begin"/>
          </w:r>
          <w:r w:rsidR="00E94370" w:rsidRPr="00791C55">
            <w:rPr>
              <w:rFonts w:ascii="Times New Roman" w:eastAsia="Times New Roman" w:hAnsi="Times New Roman" w:cs="Times New Roman"/>
              <w:b/>
              <w:sz w:val="22"/>
              <w:szCs w:val="22"/>
            </w:rPr>
            <w:instrText xml:space="preserve">CITATION Mit03 \p 12 \l 1034 </w:instrText>
          </w:r>
          <w:r w:rsidR="00033E1E" w:rsidRPr="00791C55">
            <w:rPr>
              <w:rFonts w:ascii="Times New Roman" w:eastAsia="Times New Roman" w:hAnsi="Times New Roman" w:cs="Times New Roman"/>
              <w:b/>
              <w:sz w:val="22"/>
              <w:szCs w:val="22"/>
            </w:rPr>
            <w:fldChar w:fldCharType="separate"/>
          </w:r>
          <w:r w:rsidR="00E94370" w:rsidRPr="00791C55">
            <w:rPr>
              <w:rFonts w:ascii="Times New Roman" w:eastAsia="Times New Roman" w:hAnsi="Times New Roman" w:cs="Times New Roman"/>
              <w:sz w:val="22"/>
              <w:szCs w:val="22"/>
            </w:rPr>
            <w:t>(Mitchell, 2003, p. 12)</w:t>
          </w:r>
          <w:r w:rsidR="00033E1E" w:rsidRPr="00791C55">
            <w:rPr>
              <w:rFonts w:ascii="Times New Roman" w:eastAsia="Times New Roman" w:hAnsi="Times New Roman" w:cs="Times New Roman"/>
              <w:b/>
              <w:sz w:val="22"/>
              <w:szCs w:val="22"/>
            </w:rPr>
            <w:fldChar w:fldCharType="end"/>
          </w:r>
        </w:sdtContent>
      </w:sdt>
      <w:r w:rsidR="00513340" w:rsidRPr="00791C55">
        <w:rPr>
          <w:rFonts w:ascii="Times New Roman" w:eastAsia="Times New Roman" w:hAnsi="Times New Roman" w:cs="Times New Roman"/>
          <w:sz w:val="22"/>
          <w:szCs w:val="22"/>
        </w:rPr>
        <w:t>.</w:t>
      </w:r>
    </w:p>
    <w:p w:rsidR="007B6D06" w:rsidRPr="00791C55" w:rsidRDefault="00D5697F" w:rsidP="00E67920">
      <w:pPr>
        <w:autoSpaceDE w:val="0"/>
        <w:autoSpaceDN w:val="0"/>
        <w:adjustRightInd w:val="0"/>
        <w:spacing w:after="200" w:line="360" w:lineRule="auto"/>
        <w:ind w:firstLine="709"/>
        <w:jc w:val="both"/>
        <w:rPr>
          <w:rFonts w:ascii="Times New Roman" w:eastAsia="Times New Roman" w:hAnsi="Times New Roman" w:cs="Times New Roman"/>
        </w:rPr>
      </w:pPr>
      <w:r w:rsidRPr="00791C55">
        <w:rPr>
          <w:rFonts w:ascii="Times New Roman" w:eastAsia="Times New Roman" w:hAnsi="Times New Roman" w:cs="Times New Roman"/>
        </w:rPr>
        <w:t>As</w:t>
      </w:r>
      <w:r w:rsidR="007B6D06" w:rsidRPr="00791C55">
        <w:rPr>
          <w:rFonts w:ascii="Times New Roman" w:eastAsia="Times New Roman" w:hAnsi="Times New Roman" w:cs="Times New Roman"/>
        </w:rPr>
        <w:t>i</w:t>
      </w:r>
      <w:r w:rsidRPr="00791C55">
        <w:rPr>
          <w:rFonts w:ascii="Times New Roman" w:eastAsia="Times New Roman" w:hAnsi="Times New Roman" w:cs="Times New Roman"/>
        </w:rPr>
        <w:t>mismo, si se present</w:t>
      </w:r>
      <w:r w:rsidR="0011598A" w:rsidRPr="00791C55">
        <w:rPr>
          <w:rFonts w:ascii="Times New Roman" w:eastAsia="Times New Roman" w:hAnsi="Times New Roman" w:cs="Times New Roman"/>
        </w:rPr>
        <w:t>a</w:t>
      </w:r>
      <w:r w:rsidRPr="00791C55">
        <w:rPr>
          <w:rFonts w:ascii="Times New Roman" w:eastAsia="Times New Roman" w:hAnsi="Times New Roman" w:cs="Times New Roman"/>
        </w:rPr>
        <w:t xml:space="preserve"> una imagen de gran atracción visual, ya está captando la atención del espectador y si además se presenta con un contenido vendedor, estamos hablando sobre la capacidad de ejercer poder sobre las personas. La visualidad es poderosa y depende de nosotros el ceder o ser inmunes ante su efecto</w:t>
      </w:r>
      <w:r w:rsidR="0011598A" w:rsidRPr="00791C55">
        <w:rPr>
          <w:rFonts w:ascii="Times New Roman" w:eastAsia="Times New Roman" w:hAnsi="Times New Roman" w:cs="Times New Roman"/>
        </w:rPr>
        <w:t>:</w:t>
      </w:r>
    </w:p>
    <w:p w:rsidR="000A6182" w:rsidRPr="00791C55" w:rsidRDefault="000A6182" w:rsidP="00E67920">
      <w:pPr>
        <w:autoSpaceDE w:val="0"/>
        <w:autoSpaceDN w:val="0"/>
        <w:adjustRightInd w:val="0"/>
        <w:spacing w:after="200" w:line="360" w:lineRule="auto"/>
        <w:ind w:left="708"/>
        <w:jc w:val="both"/>
        <w:rPr>
          <w:rFonts w:ascii="Times New Roman" w:eastAsia="Times New Roman" w:hAnsi="Times New Roman" w:cs="Times New Roman"/>
        </w:rPr>
      </w:pPr>
      <w:r w:rsidRPr="00791C55">
        <w:rPr>
          <w:rFonts w:ascii="Times New Roman" w:eastAsia="Times New Roman" w:hAnsi="Times New Roman" w:cs="Times New Roman"/>
          <w:sz w:val="22"/>
          <w:szCs w:val="22"/>
        </w:rPr>
        <w:t>La visión y todas las formas visuales constituyen la expresión de relaciones de poder, en las cuales el espectador domina el objeto visual, mientras que las imágenes y sus productores ejercen poder</w:t>
      </w:r>
      <w:r w:rsidR="0011598A" w:rsidRPr="00791C55">
        <w:rPr>
          <w:rFonts w:ascii="Times New Roman" w:eastAsia="Times New Roman" w:hAnsi="Times New Roman" w:cs="Times New Roman"/>
          <w:sz w:val="22"/>
          <w:szCs w:val="22"/>
        </w:rPr>
        <w:t xml:space="preserve"> sobre los observadores </w:t>
      </w:r>
      <w:sdt>
        <w:sdtPr>
          <w:rPr>
            <w:rFonts w:ascii="Times New Roman" w:hAnsi="Times New Roman" w:cs="Times New Roman"/>
            <w:sz w:val="22"/>
            <w:szCs w:val="22"/>
          </w:rPr>
          <w:id w:val="1991507400"/>
          <w:citation/>
        </w:sdtPr>
        <w:sdtEndPr>
          <w:rPr>
            <w:b/>
          </w:rPr>
        </w:sdtEndPr>
        <w:sdtContent>
          <w:r w:rsidR="00033E1E" w:rsidRPr="00791C55">
            <w:rPr>
              <w:rFonts w:ascii="Times New Roman" w:eastAsia="Times New Roman" w:hAnsi="Times New Roman" w:cs="Times New Roman"/>
              <w:b/>
              <w:sz w:val="22"/>
              <w:szCs w:val="22"/>
            </w:rPr>
            <w:fldChar w:fldCharType="begin"/>
          </w:r>
          <w:r w:rsidR="00E94370" w:rsidRPr="00791C55">
            <w:rPr>
              <w:rFonts w:ascii="Times New Roman" w:eastAsia="Times New Roman" w:hAnsi="Times New Roman" w:cs="Times New Roman"/>
              <w:b/>
              <w:sz w:val="22"/>
              <w:szCs w:val="22"/>
            </w:rPr>
            <w:instrText xml:space="preserve">CITATION Mit03 \p 13 \l 1034 </w:instrText>
          </w:r>
          <w:r w:rsidR="00033E1E" w:rsidRPr="00791C55">
            <w:rPr>
              <w:rFonts w:ascii="Times New Roman" w:eastAsia="Times New Roman" w:hAnsi="Times New Roman" w:cs="Times New Roman"/>
              <w:b/>
              <w:sz w:val="22"/>
              <w:szCs w:val="22"/>
            </w:rPr>
            <w:fldChar w:fldCharType="separate"/>
          </w:r>
          <w:r w:rsidR="00E94370" w:rsidRPr="00791C55">
            <w:rPr>
              <w:rFonts w:ascii="Times New Roman" w:eastAsia="Times New Roman" w:hAnsi="Times New Roman" w:cs="Times New Roman"/>
              <w:sz w:val="22"/>
              <w:szCs w:val="22"/>
            </w:rPr>
            <w:t>(Mitchell, 2003, p. 13)</w:t>
          </w:r>
          <w:r w:rsidR="00033E1E" w:rsidRPr="00791C55">
            <w:rPr>
              <w:rFonts w:ascii="Times New Roman" w:eastAsia="Times New Roman" w:hAnsi="Times New Roman" w:cs="Times New Roman"/>
              <w:b/>
              <w:sz w:val="22"/>
              <w:szCs w:val="22"/>
            </w:rPr>
            <w:fldChar w:fldCharType="end"/>
          </w:r>
        </w:sdtContent>
      </w:sdt>
      <w:r w:rsidR="0011598A" w:rsidRPr="00791C55">
        <w:rPr>
          <w:rFonts w:ascii="Times New Roman" w:eastAsia="Times New Roman" w:hAnsi="Times New Roman" w:cs="Times New Roman"/>
          <w:sz w:val="22"/>
          <w:szCs w:val="22"/>
        </w:rPr>
        <w:t>.</w:t>
      </w:r>
    </w:p>
    <w:p w:rsidR="007B6D06" w:rsidRPr="00791C55" w:rsidRDefault="00D5697F" w:rsidP="00E67920">
      <w:pPr>
        <w:autoSpaceDE w:val="0"/>
        <w:autoSpaceDN w:val="0"/>
        <w:adjustRightInd w:val="0"/>
        <w:spacing w:after="200" w:line="360" w:lineRule="auto"/>
        <w:ind w:firstLine="709"/>
        <w:jc w:val="both"/>
        <w:rPr>
          <w:rFonts w:ascii="Times New Roman" w:eastAsia="Times New Roman" w:hAnsi="Times New Roman" w:cs="Times New Roman"/>
        </w:rPr>
      </w:pPr>
      <w:r w:rsidRPr="00791C55">
        <w:rPr>
          <w:rFonts w:ascii="Times New Roman" w:eastAsia="Times New Roman" w:hAnsi="Times New Roman" w:cs="Times New Roman"/>
        </w:rPr>
        <w:t>Al estar saturados de tanta visualidad es difícil no utilizarla a nuestro favor; por ejemplo</w:t>
      </w:r>
      <w:r w:rsidR="00900F2F" w:rsidRPr="00791C55">
        <w:rPr>
          <w:rFonts w:ascii="Times New Roman" w:eastAsia="Times New Roman" w:hAnsi="Times New Roman" w:cs="Times New Roman"/>
        </w:rPr>
        <w:t>,</w:t>
      </w:r>
      <w:r w:rsidRPr="00791C55">
        <w:rPr>
          <w:rFonts w:ascii="Times New Roman" w:eastAsia="Times New Roman" w:hAnsi="Times New Roman" w:cs="Times New Roman"/>
        </w:rPr>
        <w:t xml:space="preserve"> ya se ha hablado antes de la publicidad pero más concretamente al hablar de fotografía y gráfica, es una vasta área creativa en donde se puede expresar cualquier cosa. Sin lugar a dudas, la representación visual </w:t>
      </w:r>
      <w:r w:rsidR="008075A0" w:rsidRPr="00791C55">
        <w:rPr>
          <w:rFonts w:ascii="Times New Roman" w:eastAsia="Times New Roman" w:hAnsi="Times New Roman" w:cs="Times New Roman"/>
        </w:rPr>
        <w:t>cuenta con</w:t>
      </w:r>
      <w:r w:rsidRPr="00791C55">
        <w:rPr>
          <w:rFonts w:ascii="Times New Roman" w:eastAsia="Times New Roman" w:hAnsi="Times New Roman" w:cs="Times New Roman"/>
        </w:rPr>
        <w:t xml:space="preserve"> demasiadas expresiones a s</w:t>
      </w:r>
      <w:r w:rsidR="008075A0" w:rsidRPr="00791C55">
        <w:rPr>
          <w:rFonts w:ascii="Times New Roman" w:eastAsia="Times New Roman" w:hAnsi="Times New Roman" w:cs="Times New Roman"/>
        </w:rPr>
        <w:t>u haber y estas pueden ser entendidas de muchas maneras</w:t>
      </w:r>
      <w:r w:rsidR="00900F2F" w:rsidRPr="00791C55">
        <w:rPr>
          <w:rFonts w:ascii="Times New Roman" w:eastAsia="Times New Roman" w:hAnsi="Times New Roman" w:cs="Times New Roman"/>
        </w:rPr>
        <w:t>:</w:t>
      </w:r>
    </w:p>
    <w:p w:rsidR="00A930F1" w:rsidRPr="00791C55" w:rsidRDefault="00E94370" w:rsidP="00E67920">
      <w:pPr>
        <w:autoSpaceDE w:val="0"/>
        <w:autoSpaceDN w:val="0"/>
        <w:adjustRightInd w:val="0"/>
        <w:spacing w:after="200" w:line="360" w:lineRule="auto"/>
        <w:ind w:left="708"/>
        <w:jc w:val="both"/>
        <w:rPr>
          <w:rFonts w:ascii="Times New Roman" w:hAnsi="Times New Roman" w:cs="Times New Roman"/>
          <w:sz w:val="22"/>
          <w:szCs w:val="22"/>
        </w:rPr>
      </w:pPr>
      <w:r w:rsidRPr="00791C55">
        <w:rPr>
          <w:rFonts w:ascii="Times New Roman" w:eastAsia="Times New Roman" w:hAnsi="Times New Roman" w:cs="Times New Roman"/>
          <w:sz w:val="22"/>
          <w:szCs w:val="22"/>
        </w:rPr>
        <w:t xml:space="preserve">Al igual que en la teoría fílmica y en los estudios de los media y la publicidad, la imagen es tratada como proyección, casi como un doble inmaterial, tanto desde el punto de vista del registro psicológico de la imagen como del registro </w:t>
      </w:r>
      <w:r w:rsidR="00950EE1" w:rsidRPr="00791C55">
        <w:rPr>
          <w:rFonts w:ascii="Times New Roman" w:eastAsia="Times New Roman" w:hAnsi="Times New Roman" w:cs="Times New Roman"/>
          <w:sz w:val="22"/>
          <w:szCs w:val="22"/>
        </w:rPr>
        <w:t xml:space="preserve">psicológico del simulacro </w:t>
      </w:r>
      <w:sdt>
        <w:sdtPr>
          <w:rPr>
            <w:rFonts w:ascii="Times New Roman" w:hAnsi="Times New Roman" w:cs="Times New Roman"/>
            <w:sz w:val="22"/>
            <w:szCs w:val="22"/>
          </w:rPr>
          <w:id w:val="-469748186"/>
          <w:citation/>
        </w:sdtPr>
        <w:sdtContent>
          <w:r w:rsidR="00033E1E" w:rsidRPr="00791C55">
            <w:rPr>
              <w:rFonts w:ascii="Times New Roman" w:eastAsia="Times New Roman" w:hAnsi="Times New Roman" w:cs="Times New Roman"/>
              <w:sz w:val="22"/>
              <w:szCs w:val="22"/>
            </w:rPr>
            <w:fldChar w:fldCharType="begin"/>
          </w:r>
          <w:r w:rsidRPr="00791C55">
            <w:rPr>
              <w:rFonts w:ascii="Times New Roman" w:eastAsia="Times New Roman" w:hAnsi="Times New Roman" w:cs="Times New Roman"/>
              <w:sz w:val="22"/>
              <w:szCs w:val="22"/>
            </w:rPr>
            <w:instrText xml:space="preserve">CITATION Gua03 \p 2 \l 1034 </w:instrText>
          </w:r>
          <w:r w:rsidR="00033E1E" w:rsidRPr="00791C55">
            <w:rPr>
              <w:rFonts w:ascii="Times New Roman" w:eastAsia="Times New Roman" w:hAnsi="Times New Roman" w:cs="Times New Roman"/>
              <w:sz w:val="22"/>
              <w:szCs w:val="22"/>
            </w:rPr>
            <w:fldChar w:fldCharType="separate"/>
          </w:r>
          <w:r w:rsidRPr="00791C55">
            <w:rPr>
              <w:rFonts w:ascii="Times New Roman" w:eastAsia="Times New Roman" w:hAnsi="Times New Roman" w:cs="Times New Roman"/>
              <w:sz w:val="22"/>
              <w:szCs w:val="22"/>
            </w:rPr>
            <w:t>(Guasch, 2003, p. 2)</w:t>
          </w:r>
          <w:r w:rsidR="00033E1E" w:rsidRPr="00791C55">
            <w:rPr>
              <w:rFonts w:ascii="Times New Roman" w:eastAsia="Times New Roman" w:hAnsi="Times New Roman" w:cs="Times New Roman"/>
              <w:sz w:val="22"/>
              <w:szCs w:val="22"/>
            </w:rPr>
            <w:fldChar w:fldCharType="end"/>
          </w:r>
        </w:sdtContent>
      </w:sdt>
      <w:r w:rsidR="00950EE1" w:rsidRPr="00791C55">
        <w:rPr>
          <w:rFonts w:ascii="Times New Roman" w:hAnsi="Times New Roman" w:cs="Times New Roman"/>
          <w:sz w:val="22"/>
          <w:szCs w:val="22"/>
        </w:rPr>
        <w:t xml:space="preserve">. </w:t>
      </w:r>
    </w:p>
    <w:p w:rsidR="00A930F1" w:rsidRPr="00791C55" w:rsidRDefault="00950EE1" w:rsidP="00E67920">
      <w:pPr>
        <w:autoSpaceDE w:val="0"/>
        <w:autoSpaceDN w:val="0"/>
        <w:adjustRightInd w:val="0"/>
        <w:spacing w:after="200" w:line="360" w:lineRule="auto"/>
        <w:ind w:firstLine="709"/>
        <w:jc w:val="both"/>
        <w:rPr>
          <w:rFonts w:ascii="Times New Roman" w:eastAsia="Times New Roman" w:hAnsi="Times New Roman" w:cs="Times New Roman"/>
        </w:rPr>
      </w:pPr>
      <w:r w:rsidRPr="00791C55">
        <w:rPr>
          <w:rFonts w:ascii="Times New Roman" w:hAnsi="Times New Roman" w:cs="Times New Roman"/>
        </w:rPr>
        <w:t>Esto demuestra que a su vez</w:t>
      </w:r>
      <w:r w:rsidR="008075A0" w:rsidRPr="00791C55">
        <w:rPr>
          <w:rFonts w:ascii="Times New Roman" w:hAnsi="Times New Roman" w:cs="Times New Roman"/>
        </w:rPr>
        <w:t xml:space="preserve"> está existiendo un registro en la memoria de la gente ocasionada por el reciente material audiovisual proyectado t</w:t>
      </w:r>
      <w:r w:rsidR="00862762">
        <w:rPr>
          <w:rFonts w:ascii="Times New Roman" w:hAnsi="Times New Roman" w:cs="Times New Roman"/>
        </w:rPr>
        <w:t>anto en una sala de cine</w:t>
      </w:r>
      <w:r w:rsidR="008075A0" w:rsidRPr="00791C55">
        <w:rPr>
          <w:rFonts w:ascii="Times New Roman" w:hAnsi="Times New Roman" w:cs="Times New Roman"/>
        </w:rPr>
        <w:t xml:space="preserve"> como en el televisor de una casa.</w:t>
      </w:r>
      <w:r w:rsidR="008075A0" w:rsidRPr="00791C55">
        <w:rPr>
          <w:rFonts w:ascii="Times New Roman" w:eastAsia="Times New Roman" w:hAnsi="Times New Roman" w:cs="Times New Roman"/>
        </w:rPr>
        <w:t>Al ver una imagen, siempre se darán diversas inter</w:t>
      </w:r>
      <w:r w:rsidR="005B2D0B" w:rsidRPr="00791C55">
        <w:rPr>
          <w:rFonts w:ascii="Times New Roman" w:eastAsia="Times New Roman" w:hAnsi="Times New Roman" w:cs="Times New Roman"/>
        </w:rPr>
        <w:t>pretaciones en torno a est</w:t>
      </w:r>
      <w:r w:rsidR="008075A0" w:rsidRPr="00791C55">
        <w:rPr>
          <w:rFonts w:ascii="Times New Roman" w:eastAsia="Times New Roman" w:hAnsi="Times New Roman" w:cs="Times New Roman"/>
        </w:rPr>
        <w:t>a</w:t>
      </w:r>
      <w:r w:rsidR="005B2D0B" w:rsidRPr="00791C55">
        <w:rPr>
          <w:rFonts w:ascii="Times New Roman" w:eastAsia="Times New Roman" w:hAnsi="Times New Roman" w:cs="Times New Roman"/>
        </w:rPr>
        <w:t>, ya que aquí se define lo que la imagen represente para cada persona, tomando en cuenta sus experiencias personales, gustos, origen, cultura, etc.</w:t>
      </w:r>
      <w:r w:rsidRPr="00791C55">
        <w:rPr>
          <w:rFonts w:ascii="Times New Roman" w:eastAsia="Times New Roman" w:hAnsi="Times New Roman" w:cs="Times New Roman"/>
        </w:rPr>
        <w:t xml:space="preserve"> Se puede afirmar que:</w:t>
      </w:r>
    </w:p>
    <w:p w:rsidR="00E94370" w:rsidRPr="00791C55" w:rsidRDefault="00E94370" w:rsidP="00E67920">
      <w:pPr>
        <w:autoSpaceDE w:val="0"/>
        <w:autoSpaceDN w:val="0"/>
        <w:adjustRightInd w:val="0"/>
        <w:spacing w:after="200" w:line="360" w:lineRule="auto"/>
        <w:ind w:left="708"/>
        <w:jc w:val="both"/>
        <w:rPr>
          <w:rFonts w:ascii="Times New Roman" w:eastAsia="Times New Roman" w:hAnsi="Times New Roman" w:cs="Times New Roman"/>
          <w:sz w:val="22"/>
          <w:szCs w:val="22"/>
        </w:rPr>
      </w:pPr>
      <w:r w:rsidRPr="00791C55">
        <w:rPr>
          <w:rFonts w:ascii="Times New Roman" w:eastAsia="Times New Roman" w:hAnsi="Times New Roman" w:cs="Times New Roman"/>
          <w:sz w:val="22"/>
          <w:szCs w:val="22"/>
        </w:rPr>
        <w:t>La idea de la visión como una práctica social, como algo construido socialmente o localizado culturalmente, a la vez que libera las prácticas del ver de todo acto mimético, las eleva gracias a la interpretación. Lejos queda un sociologismo</w:t>
      </w:r>
      <w:r w:rsidR="000618ED">
        <w:rPr>
          <w:rFonts w:ascii="Times New Roman" w:eastAsia="Times New Roman" w:hAnsi="Times New Roman" w:cs="Times New Roman"/>
          <w:sz w:val="22"/>
          <w:szCs w:val="22"/>
        </w:rPr>
        <w:t xml:space="preserve"> </w:t>
      </w:r>
      <w:r w:rsidRPr="00791C55">
        <w:rPr>
          <w:rFonts w:ascii="Times New Roman" w:eastAsia="Times New Roman" w:hAnsi="Times New Roman" w:cs="Times New Roman"/>
          <w:sz w:val="22"/>
          <w:szCs w:val="22"/>
        </w:rPr>
        <w:t>centrado en lo positivista y empírico y atrás quedan también visione</w:t>
      </w:r>
      <w:r w:rsidR="00950EE1" w:rsidRPr="00791C55">
        <w:rPr>
          <w:rFonts w:ascii="Times New Roman" w:eastAsia="Times New Roman" w:hAnsi="Times New Roman" w:cs="Times New Roman"/>
          <w:sz w:val="22"/>
          <w:szCs w:val="22"/>
        </w:rPr>
        <w:t xml:space="preserve">s de un estricto perceptualismo </w:t>
      </w:r>
      <w:sdt>
        <w:sdtPr>
          <w:rPr>
            <w:rFonts w:ascii="Times New Roman" w:hAnsi="Times New Roman" w:cs="Times New Roman"/>
            <w:sz w:val="22"/>
            <w:szCs w:val="22"/>
          </w:rPr>
          <w:id w:val="-786194933"/>
          <w:citation/>
        </w:sdtPr>
        <w:sdtContent>
          <w:r w:rsidR="00033E1E" w:rsidRPr="00791C55">
            <w:rPr>
              <w:rFonts w:ascii="Times New Roman" w:eastAsia="Times New Roman" w:hAnsi="Times New Roman" w:cs="Times New Roman"/>
              <w:sz w:val="22"/>
              <w:szCs w:val="22"/>
            </w:rPr>
            <w:fldChar w:fldCharType="begin"/>
          </w:r>
          <w:r w:rsidRPr="00791C55">
            <w:rPr>
              <w:rFonts w:ascii="Times New Roman" w:eastAsia="Times New Roman" w:hAnsi="Times New Roman" w:cs="Times New Roman"/>
              <w:sz w:val="22"/>
              <w:szCs w:val="22"/>
            </w:rPr>
            <w:instrText xml:space="preserve">CITATION Gua03 \p 4 \l 1034 </w:instrText>
          </w:r>
          <w:r w:rsidR="00033E1E" w:rsidRPr="00791C55">
            <w:rPr>
              <w:rFonts w:ascii="Times New Roman" w:eastAsia="Times New Roman" w:hAnsi="Times New Roman" w:cs="Times New Roman"/>
              <w:sz w:val="22"/>
              <w:szCs w:val="22"/>
            </w:rPr>
            <w:fldChar w:fldCharType="separate"/>
          </w:r>
          <w:r w:rsidRPr="00791C55">
            <w:rPr>
              <w:rFonts w:ascii="Times New Roman" w:eastAsia="Times New Roman" w:hAnsi="Times New Roman" w:cs="Times New Roman"/>
              <w:sz w:val="22"/>
              <w:szCs w:val="22"/>
            </w:rPr>
            <w:t>(Guasch, 2003, p. 4)</w:t>
          </w:r>
          <w:r w:rsidR="00033E1E" w:rsidRPr="00791C55">
            <w:rPr>
              <w:rFonts w:ascii="Times New Roman" w:eastAsia="Times New Roman" w:hAnsi="Times New Roman" w:cs="Times New Roman"/>
              <w:sz w:val="22"/>
              <w:szCs w:val="22"/>
            </w:rPr>
            <w:fldChar w:fldCharType="end"/>
          </w:r>
        </w:sdtContent>
      </w:sdt>
      <w:r w:rsidR="00950EE1" w:rsidRPr="00791C55">
        <w:rPr>
          <w:rFonts w:ascii="Times New Roman" w:hAnsi="Times New Roman" w:cs="Times New Roman"/>
          <w:sz w:val="22"/>
          <w:szCs w:val="22"/>
        </w:rPr>
        <w:t>.</w:t>
      </w:r>
    </w:p>
    <w:p w:rsidR="00BA5830" w:rsidRPr="00791C55" w:rsidRDefault="00777A60" w:rsidP="00E67920">
      <w:pPr>
        <w:autoSpaceDE w:val="0"/>
        <w:autoSpaceDN w:val="0"/>
        <w:adjustRightInd w:val="0"/>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La visualidad hoy en día, está manifestada de diversas maneras, en parte gracias a las facilidades tecnológicas que tenemos en la actualidad, los padres pueden filmar a sus hijos, ya sea bailando en una representación escolar o montando por primera vez una bicicleta en el patio de su casa, sin nada </w:t>
      </w:r>
      <w:r w:rsidR="000618ED" w:rsidRPr="00791C55">
        <w:rPr>
          <w:rFonts w:ascii="Times New Roman" w:hAnsi="Times New Roman" w:cs="Times New Roman"/>
        </w:rPr>
        <w:t>más</w:t>
      </w:r>
      <w:r w:rsidRPr="00791C55">
        <w:rPr>
          <w:rFonts w:ascii="Times New Roman" w:hAnsi="Times New Roman" w:cs="Times New Roman"/>
        </w:rPr>
        <w:t xml:space="preserve"> que la cámara de su celular. La representación visual se manifiesta en el hecho de que ahora la imagen es más nítida, con un mejor audio, y con la posibilidad de almacenarla en un computador de manera más sencilla.</w:t>
      </w:r>
    </w:p>
    <w:p w:rsidR="0067659F" w:rsidRDefault="00777A60" w:rsidP="00E67920">
      <w:pPr>
        <w:autoSpaceDE w:val="0"/>
        <w:autoSpaceDN w:val="0"/>
        <w:adjustRightInd w:val="0"/>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Dentro de la visualidad que se maneja hoy en día, nos damos cuenta de que ciertos aspectos culturales han cambiado, ya sea por el cambio del entorno o ciudad en que vivimos, la vestimenta o incluso la manera de hablar, son detalles que conforman una cultura más de consumo y apegada a lo material. Por ejemplo, los niños que ya no juegan más con coches de madera, sino que ahora prefieren los videojuegos o jugar a través de su celular. En </w:t>
      </w:r>
      <w:r w:rsidR="00564CFE" w:rsidRPr="00791C55">
        <w:rPr>
          <w:rFonts w:ascii="Times New Roman" w:hAnsi="Times New Roman" w:cs="Times New Roman"/>
        </w:rPr>
        <w:t>sí</w:t>
      </w:r>
      <w:r w:rsidRPr="00791C55">
        <w:rPr>
          <w:rFonts w:ascii="Times New Roman" w:hAnsi="Times New Roman" w:cs="Times New Roman"/>
        </w:rPr>
        <w:t xml:space="preserve">, son aspectos que influyen en la manera de contar historias, porque sin esperárselo nos damos cuenta de la transformación sufrida por las generaciones anteriores, cuyas </w:t>
      </w:r>
      <w:r w:rsidR="0067659F" w:rsidRPr="00791C55">
        <w:rPr>
          <w:rFonts w:ascii="Times New Roman" w:hAnsi="Times New Roman" w:cs="Times New Roman"/>
        </w:rPr>
        <w:t>actividades</w:t>
      </w:r>
      <w:r w:rsidRPr="00791C55">
        <w:rPr>
          <w:rFonts w:ascii="Times New Roman" w:hAnsi="Times New Roman" w:cs="Times New Roman"/>
        </w:rPr>
        <w:t xml:space="preserve"> de distracción y de ocio eran muy dife</w:t>
      </w:r>
      <w:r w:rsidR="00416B1B">
        <w:rPr>
          <w:rFonts w:ascii="Times New Roman" w:hAnsi="Times New Roman" w:cs="Times New Roman"/>
        </w:rPr>
        <w:t>rentes a las que tenemos ahora.</w:t>
      </w:r>
    </w:p>
    <w:p w:rsidR="00416B1B" w:rsidRPr="00791C55" w:rsidRDefault="00416B1B" w:rsidP="00E67920">
      <w:pPr>
        <w:autoSpaceDE w:val="0"/>
        <w:autoSpaceDN w:val="0"/>
        <w:adjustRightInd w:val="0"/>
        <w:spacing w:after="200" w:line="360" w:lineRule="auto"/>
        <w:ind w:firstLine="709"/>
        <w:jc w:val="both"/>
        <w:rPr>
          <w:rFonts w:ascii="Times New Roman" w:hAnsi="Times New Roman" w:cs="Times New Roman"/>
        </w:rPr>
      </w:pPr>
    </w:p>
    <w:p w:rsidR="00D8660F" w:rsidRPr="00791C55" w:rsidRDefault="00D8660F" w:rsidP="00E67920">
      <w:pPr>
        <w:pStyle w:val="Ttulo3"/>
        <w:keepNext w:val="0"/>
        <w:keepLines w:val="0"/>
        <w:numPr>
          <w:ilvl w:val="1"/>
          <w:numId w:val="18"/>
        </w:numPr>
        <w:spacing w:before="0" w:after="200" w:line="360" w:lineRule="auto"/>
        <w:rPr>
          <w:rFonts w:cs="Times New Roman"/>
        </w:rPr>
      </w:pPr>
      <w:bookmarkStart w:id="19" w:name="_Toc248219111"/>
      <w:r w:rsidRPr="00791C55">
        <w:rPr>
          <w:rFonts w:cs="Times New Roman"/>
        </w:rPr>
        <w:t>Relato en el video casero</w:t>
      </w:r>
      <w:bookmarkEnd w:id="19"/>
    </w:p>
    <w:p w:rsidR="00564CFE" w:rsidRPr="00791C55" w:rsidRDefault="00052690"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El video casero o doméstico nace como una forma de registrar en video momentos y puntos clave de la vida de una persona o familia a modo de película. Esta puede ser grabada en todo tipo de formato y veinte años atrás lo que se utilizaba eran </w:t>
      </w:r>
      <w:r w:rsidR="00E46C59" w:rsidRPr="00791C55">
        <w:rPr>
          <w:rFonts w:ascii="Times New Roman" w:hAnsi="Times New Roman" w:cs="Times New Roman"/>
        </w:rPr>
        <w:t>casetes</w:t>
      </w:r>
      <w:r w:rsidRPr="00791C55">
        <w:rPr>
          <w:rFonts w:ascii="Times New Roman" w:hAnsi="Times New Roman" w:cs="Times New Roman"/>
        </w:rPr>
        <w:t xml:space="preserve"> Video 8, Beta o VHS, formatos ahora ya obsoletos con la llegada del video digital o DVD y que antes eran la única manera de capturar esos valiosos momentos. </w:t>
      </w:r>
      <w:r w:rsidR="00503981" w:rsidRPr="00791C55">
        <w:rPr>
          <w:rFonts w:ascii="Times New Roman" w:hAnsi="Times New Roman" w:cs="Times New Roman"/>
        </w:rPr>
        <w:t>Según Odin:</w:t>
      </w:r>
    </w:p>
    <w:p w:rsidR="00FB4854" w:rsidRPr="00791C55" w:rsidRDefault="00FB4854" w:rsidP="00E67920">
      <w:pPr>
        <w:spacing w:after="200" w:line="360" w:lineRule="auto"/>
        <w:ind w:left="708"/>
        <w:jc w:val="both"/>
        <w:rPr>
          <w:rFonts w:ascii="Times New Roman" w:hAnsi="Times New Roman" w:cs="Times New Roman"/>
        </w:rPr>
      </w:pPr>
      <w:r w:rsidRPr="00791C55">
        <w:rPr>
          <w:rFonts w:ascii="Times New Roman" w:hAnsi="Times New Roman" w:cs="Times New Roman"/>
          <w:sz w:val="22"/>
          <w:szCs w:val="22"/>
        </w:rPr>
        <w:t>Por cine doméstico entiendo una película (o un video) realizados por un miembro de una familia a propósito de personajes, acontecimientos u objetos ligados de una u otra manera a la historia de esa familia, y de uso preferente por los miembros de esa misma familia</w:t>
      </w:r>
      <w:sdt>
        <w:sdtPr>
          <w:rPr>
            <w:rFonts w:ascii="Times New Roman" w:hAnsi="Times New Roman" w:cs="Times New Roman"/>
            <w:sz w:val="22"/>
            <w:szCs w:val="22"/>
          </w:rPr>
          <w:id w:val="-631863327"/>
          <w:citation/>
        </w:sdtPr>
        <w:sdtContent>
          <w:r w:rsidR="00033E1E" w:rsidRPr="00791C55">
            <w:rPr>
              <w:rFonts w:ascii="Times New Roman" w:hAnsi="Times New Roman" w:cs="Times New Roman"/>
              <w:sz w:val="22"/>
              <w:szCs w:val="22"/>
            </w:rPr>
            <w:fldChar w:fldCharType="begin"/>
          </w:r>
          <w:r w:rsidR="00C5527B" w:rsidRPr="00791C55">
            <w:rPr>
              <w:rFonts w:ascii="Times New Roman" w:hAnsi="Times New Roman" w:cs="Times New Roman"/>
              <w:sz w:val="22"/>
              <w:szCs w:val="22"/>
            </w:rPr>
            <w:instrText xml:space="preserve">CITATION Odi10 \p 39 \l 1034 </w:instrText>
          </w:r>
          <w:r w:rsidR="00033E1E" w:rsidRPr="00791C55">
            <w:rPr>
              <w:rFonts w:ascii="Times New Roman" w:hAnsi="Times New Roman" w:cs="Times New Roman"/>
              <w:sz w:val="22"/>
              <w:szCs w:val="22"/>
            </w:rPr>
            <w:fldChar w:fldCharType="separate"/>
          </w:r>
          <w:r w:rsidR="00C5527B" w:rsidRPr="00791C55">
            <w:rPr>
              <w:rFonts w:ascii="Times New Roman" w:hAnsi="Times New Roman" w:cs="Times New Roman"/>
              <w:sz w:val="22"/>
              <w:szCs w:val="22"/>
            </w:rPr>
            <w:t>(Odin, 2010, p. 39)</w:t>
          </w:r>
          <w:r w:rsidR="00033E1E" w:rsidRPr="00791C55">
            <w:rPr>
              <w:rFonts w:ascii="Times New Roman" w:hAnsi="Times New Roman" w:cs="Times New Roman"/>
              <w:sz w:val="22"/>
              <w:szCs w:val="22"/>
            </w:rPr>
            <w:fldChar w:fldCharType="end"/>
          </w:r>
        </w:sdtContent>
      </w:sdt>
      <w:r w:rsidR="001B4588" w:rsidRPr="00791C55">
        <w:rPr>
          <w:rFonts w:ascii="Times New Roman" w:hAnsi="Times New Roman" w:cs="Times New Roman"/>
          <w:sz w:val="22"/>
          <w:szCs w:val="22"/>
        </w:rPr>
        <w:t>.</w:t>
      </w:r>
    </w:p>
    <w:p w:rsidR="0053116E" w:rsidRPr="00791C55" w:rsidRDefault="00503981" w:rsidP="00E67920">
      <w:pPr>
        <w:autoSpaceDE w:val="0"/>
        <w:autoSpaceDN w:val="0"/>
        <w:adjustRightInd w:val="0"/>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Esto quiere decir que los protagonistas son los miembros de la misma familia que están siendo filmados de igual manera por alguien de la familia, ya sea el padre, la madre o alguien muy allegado a ellos. Otra característica es que el video casero no posee una trama continua, sino más bien se compone por la unión de fragmentos de una situación por la que pasa una familia en ese momento. </w:t>
      </w:r>
      <w:r w:rsidR="00564CFE" w:rsidRPr="00791C55">
        <w:rPr>
          <w:rFonts w:ascii="Times New Roman" w:hAnsi="Times New Roman" w:cs="Times New Roman"/>
        </w:rPr>
        <w:t>De acuerdo a Odin:</w:t>
      </w:r>
    </w:p>
    <w:p w:rsidR="00564CFE" w:rsidRPr="00791C55" w:rsidRDefault="00564CFE" w:rsidP="00E67920">
      <w:pPr>
        <w:autoSpaceDE w:val="0"/>
        <w:autoSpaceDN w:val="0"/>
        <w:adjustRightInd w:val="0"/>
        <w:spacing w:after="200" w:line="360" w:lineRule="auto"/>
        <w:ind w:left="708"/>
        <w:jc w:val="both"/>
        <w:rPr>
          <w:rFonts w:ascii="Times New Roman" w:hAnsi="Times New Roman" w:cs="Times New Roman"/>
          <w:sz w:val="22"/>
          <w:szCs w:val="22"/>
        </w:rPr>
      </w:pPr>
      <w:r w:rsidRPr="00791C55">
        <w:rPr>
          <w:rFonts w:ascii="Times New Roman" w:hAnsi="Times New Roman" w:cs="Times New Roman"/>
          <w:sz w:val="22"/>
          <w:szCs w:val="22"/>
        </w:rPr>
        <w:t xml:space="preserve">El cine doméstico no cuenta una historia: desgrana fragmentos de acciones. Los planos de larga duración que encontramos ahora gracias al video no cambian nada en este sentido: que un plano dure más minutos no significa que se convierta en más narrativo: haca falta todavía que esté construido sobre el modo narrativo y especialmente que su final remita su comienzo </w:t>
      </w:r>
      <w:sdt>
        <w:sdtPr>
          <w:rPr>
            <w:rFonts w:ascii="Times New Roman" w:hAnsi="Times New Roman" w:cs="Times New Roman"/>
            <w:sz w:val="22"/>
            <w:szCs w:val="22"/>
          </w:rPr>
          <w:id w:val="1865172476"/>
          <w:citation/>
        </w:sdtPr>
        <w:sdtContent>
          <w:r w:rsidR="00033E1E" w:rsidRPr="00791C55">
            <w:rPr>
              <w:rFonts w:ascii="Times New Roman" w:hAnsi="Times New Roman" w:cs="Times New Roman"/>
              <w:sz w:val="22"/>
              <w:szCs w:val="22"/>
            </w:rPr>
            <w:fldChar w:fldCharType="begin"/>
          </w:r>
          <w:r w:rsidRPr="00791C55">
            <w:rPr>
              <w:rFonts w:ascii="Times New Roman" w:hAnsi="Times New Roman" w:cs="Times New Roman"/>
              <w:sz w:val="22"/>
              <w:szCs w:val="22"/>
            </w:rPr>
            <w:instrText xml:space="preserve">CITATION Odi10 \p 41 \l 1034 </w:instrText>
          </w:r>
          <w:r w:rsidR="00033E1E" w:rsidRPr="00791C55">
            <w:rPr>
              <w:rFonts w:ascii="Times New Roman" w:hAnsi="Times New Roman" w:cs="Times New Roman"/>
              <w:sz w:val="22"/>
              <w:szCs w:val="22"/>
            </w:rPr>
            <w:fldChar w:fldCharType="separate"/>
          </w:r>
          <w:r w:rsidRPr="00791C55">
            <w:rPr>
              <w:rFonts w:ascii="Times New Roman" w:hAnsi="Times New Roman" w:cs="Times New Roman"/>
              <w:sz w:val="22"/>
              <w:szCs w:val="22"/>
            </w:rPr>
            <w:t>(Odin, 2010, p. 41)</w:t>
          </w:r>
          <w:r w:rsidR="00033E1E" w:rsidRPr="00791C55">
            <w:rPr>
              <w:rFonts w:ascii="Times New Roman" w:hAnsi="Times New Roman" w:cs="Times New Roman"/>
              <w:sz w:val="22"/>
              <w:szCs w:val="22"/>
            </w:rPr>
            <w:fldChar w:fldCharType="end"/>
          </w:r>
        </w:sdtContent>
      </w:sdt>
      <w:r w:rsidRPr="00791C55">
        <w:rPr>
          <w:rFonts w:ascii="Times New Roman" w:hAnsi="Times New Roman" w:cs="Times New Roman"/>
          <w:sz w:val="22"/>
          <w:szCs w:val="22"/>
        </w:rPr>
        <w:t xml:space="preserve">. </w:t>
      </w:r>
    </w:p>
    <w:p w:rsidR="0053116E" w:rsidRPr="00791C55" w:rsidRDefault="00503981" w:rsidP="00E67920">
      <w:pPr>
        <w:autoSpaceDE w:val="0"/>
        <w:autoSpaceDN w:val="0"/>
        <w:adjustRightInd w:val="0"/>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Estos cortes abruptos pueden ser considerados incluso como una manera primitiva de edición, en la cual un plano general de la familia </w:t>
      </w:r>
      <w:r w:rsidR="00466493" w:rsidRPr="00791C55">
        <w:rPr>
          <w:rFonts w:ascii="Times New Roman" w:hAnsi="Times New Roman" w:cs="Times New Roman"/>
        </w:rPr>
        <w:t xml:space="preserve">muy bien arreglada </w:t>
      </w:r>
      <w:r w:rsidRPr="00791C55">
        <w:rPr>
          <w:rFonts w:ascii="Times New Roman" w:hAnsi="Times New Roman" w:cs="Times New Roman"/>
        </w:rPr>
        <w:t>en la iglesia</w:t>
      </w:r>
      <w:r w:rsidR="00466493" w:rsidRPr="00791C55">
        <w:rPr>
          <w:rFonts w:ascii="Times New Roman" w:hAnsi="Times New Roman" w:cs="Times New Roman"/>
        </w:rPr>
        <w:t>,</w:t>
      </w:r>
      <w:r w:rsidRPr="00791C55">
        <w:rPr>
          <w:rFonts w:ascii="Times New Roman" w:hAnsi="Times New Roman" w:cs="Times New Roman"/>
        </w:rPr>
        <w:t xml:space="preserve"> puede pasar de repente a un primer plano de la madre con su hijo mientras este está siendo bautizado. Casi sin querer le está dando una narratividad a la historia y hace que el espectador pueda darse cuenta de que ahí sucede algo, es el bautizo </w:t>
      </w:r>
      <w:r w:rsidR="00466493" w:rsidRPr="00791C55">
        <w:rPr>
          <w:rFonts w:ascii="Times New Roman" w:hAnsi="Times New Roman" w:cs="Times New Roman"/>
        </w:rPr>
        <w:t xml:space="preserve">del hijo pequeño de una familia, la cual se encuentra en la iglesia y </w:t>
      </w:r>
      <w:r w:rsidR="004A4B55">
        <w:rPr>
          <w:rFonts w:ascii="Times New Roman" w:hAnsi="Times New Roman" w:cs="Times New Roman"/>
        </w:rPr>
        <w:t>están todos muy bien arreglados</w:t>
      </w:r>
      <w:r w:rsidR="00091041" w:rsidRPr="00791C55">
        <w:rPr>
          <w:rFonts w:ascii="Times New Roman" w:hAnsi="Times New Roman" w:cs="Times New Roman"/>
        </w:rPr>
        <w:t xml:space="preserve"> (Imagen 1</w:t>
      </w:r>
      <w:r w:rsidR="00712E74" w:rsidRPr="00791C55">
        <w:rPr>
          <w:rFonts w:ascii="Times New Roman" w:hAnsi="Times New Roman" w:cs="Times New Roman"/>
        </w:rPr>
        <w:t>)</w:t>
      </w:r>
      <w:r w:rsidR="004A4B55">
        <w:rPr>
          <w:rFonts w:ascii="Times New Roman" w:hAnsi="Times New Roman" w:cs="Times New Roman"/>
        </w:rPr>
        <w:t>.</w:t>
      </w:r>
    </w:p>
    <w:p w:rsidR="00091041" w:rsidRPr="00791C55" w:rsidRDefault="00091041" w:rsidP="00E67920">
      <w:pPr>
        <w:autoSpaceDE w:val="0"/>
        <w:autoSpaceDN w:val="0"/>
        <w:adjustRightInd w:val="0"/>
        <w:spacing w:after="200" w:line="360" w:lineRule="auto"/>
        <w:ind w:firstLine="709"/>
        <w:jc w:val="center"/>
        <w:rPr>
          <w:rFonts w:ascii="Times New Roman" w:hAnsi="Times New Roman" w:cs="Times New Roman"/>
        </w:rPr>
      </w:pPr>
    </w:p>
    <w:p w:rsidR="00416B1B" w:rsidRDefault="00416B1B">
      <w:pPr>
        <w:rPr>
          <w:rFonts w:ascii="Times New Roman" w:hAnsi="Times New Roman" w:cs="Times New Roman"/>
          <w:b/>
          <w:bCs/>
          <w:i/>
          <w:sz w:val="22"/>
          <w:szCs w:val="18"/>
        </w:rPr>
      </w:pPr>
      <w:bookmarkStart w:id="20" w:name="_Toc245226702"/>
      <w:bookmarkStart w:id="21" w:name="_Toc245227109"/>
      <w:bookmarkStart w:id="22" w:name="_Toc245227526"/>
      <w:bookmarkStart w:id="23" w:name="_Toc245312163"/>
      <w:r>
        <w:rPr>
          <w:rFonts w:cs="Times New Roman"/>
        </w:rPr>
        <w:br w:type="page"/>
      </w:r>
    </w:p>
    <w:p w:rsidR="00091041" w:rsidRPr="00791C55" w:rsidRDefault="00091041" w:rsidP="00E67920">
      <w:pPr>
        <w:pStyle w:val="Epgrafe"/>
        <w:spacing w:line="360" w:lineRule="auto"/>
      </w:pPr>
      <w:r w:rsidRPr="00791C55">
        <w:rPr>
          <w:rFonts w:cs="Times New Roman"/>
        </w:rPr>
        <w:t xml:space="preserve">Imagen </w:t>
      </w:r>
      <w:r w:rsidR="00033E1E" w:rsidRPr="00791C55">
        <w:rPr>
          <w:rFonts w:cs="Times New Roman"/>
        </w:rPr>
        <w:fldChar w:fldCharType="begin"/>
      </w:r>
      <w:r w:rsidR="001E107E" w:rsidRPr="00791C55">
        <w:rPr>
          <w:rFonts w:cs="Times New Roman"/>
        </w:rPr>
        <w:instrText xml:space="preserve"> SEQ Imagen \* ARABIC </w:instrText>
      </w:r>
      <w:r w:rsidR="00033E1E" w:rsidRPr="00791C55">
        <w:rPr>
          <w:rFonts w:cs="Times New Roman"/>
        </w:rPr>
        <w:fldChar w:fldCharType="separate"/>
      </w:r>
      <w:r w:rsidR="00D56A64" w:rsidRPr="00791C55">
        <w:rPr>
          <w:rFonts w:cs="Times New Roman"/>
        </w:rPr>
        <w:t>1</w:t>
      </w:r>
      <w:r w:rsidR="00033E1E" w:rsidRPr="00791C55">
        <w:rPr>
          <w:rFonts w:cs="Times New Roman"/>
        </w:rPr>
        <w:fldChar w:fldCharType="end"/>
      </w:r>
      <w:r w:rsidRPr="00791C55">
        <w:rPr>
          <w:rFonts w:cs="Times New Roman"/>
        </w:rPr>
        <w:t>:</w:t>
      </w:r>
      <w:r w:rsidR="00A930F1" w:rsidRPr="00791C55">
        <w:rPr>
          <w:rFonts w:cs="Times New Roman"/>
        </w:rPr>
        <w:t>“Bautizo Ricardo”</w:t>
      </w:r>
      <w:bookmarkEnd w:id="20"/>
      <w:bookmarkEnd w:id="21"/>
      <w:bookmarkEnd w:id="22"/>
      <w:bookmarkEnd w:id="23"/>
    </w:p>
    <w:p w:rsidR="00091041" w:rsidRPr="00791C55" w:rsidRDefault="00091041" w:rsidP="00E67920">
      <w:pPr>
        <w:tabs>
          <w:tab w:val="left" w:pos="1364"/>
        </w:tabs>
        <w:autoSpaceDE w:val="0"/>
        <w:autoSpaceDN w:val="0"/>
        <w:adjustRightInd w:val="0"/>
        <w:spacing w:after="200" w:line="360" w:lineRule="auto"/>
        <w:jc w:val="center"/>
        <w:rPr>
          <w:rFonts w:ascii="Times New Roman" w:hAnsi="Times New Roman" w:cs="Times New Roman"/>
          <w:b/>
          <w:i/>
          <w:sz w:val="22"/>
          <w:szCs w:val="22"/>
        </w:rPr>
      </w:pPr>
      <w:r w:rsidRPr="00791C55">
        <w:rPr>
          <w:rFonts w:ascii="Times New Roman" w:hAnsi="Times New Roman" w:cs="Times New Roman"/>
          <w:b/>
          <w:i/>
          <w:noProof/>
          <w:sz w:val="22"/>
          <w:szCs w:val="22"/>
          <w:lang w:val="es-ES"/>
        </w:rPr>
        <w:drawing>
          <wp:inline distT="0" distB="0" distL="0" distR="0">
            <wp:extent cx="2987730" cy="2258795"/>
            <wp:effectExtent l="0" t="0" r="9525" b="1905"/>
            <wp:docPr id="10" name="Imagen 2" descr="Macintosh HD:Users:soniariveraabad:Desktop:TESIS:FOTOS RESPALDOS:Captura de pantalla 2013-05-06 a la(s) 23.59.5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soniariveraabad:Desktop:TESIS:FOTOS RESPALDOS:Captura de pantalla 2013-05-06 a la(s) 23.59.53.png"/>
                    <pic:cNvPicPr>
                      <a:picLocks noChangeAspect="1" noChangeArrowheads="1"/>
                    </pic:cNvPicPr>
                  </pic:nvPicPr>
                  <pic:blipFill rotWithShape="1">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l="8519" r="8693"/>
                    <a:stretch/>
                  </pic:blipFill>
                  <pic:spPr bwMode="auto">
                    <a:xfrm>
                      <a:off x="0" y="0"/>
                      <a:ext cx="2988150" cy="2259112"/>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ext>
                    </a:extLst>
                  </pic:spPr>
                </pic:pic>
              </a:graphicData>
            </a:graphic>
          </wp:inline>
        </w:drawing>
      </w:r>
    </w:p>
    <w:p w:rsidR="00F449CA" w:rsidRPr="00791C55" w:rsidRDefault="00A57A41" w:rsidP="00E67920">
      <w:pPr>
        <w:tabs>
          <w:tab w:val="left" w:pos="1364"/>
        </w:tabs>
        <w:autoSpaceDE w:val="0"/>
        <w:autoSpaceDN w:val="0"/>
        <w:adjustRightInd w:val="0"/>
        <w:spacing w:after="200" w:line="360" w:lineRule="auto"/>
        <w:jc w:val="center"/>
        <w:rPr>
          <w:rFonts w:ascii="Times New Roman" w:hAnsi="Times New Roman" w:cs="Times New Roman"/>
          <w:sz w:val="22"/>
          <w:szCs w:val="22"/>
        </w:rPr>
      </w:pPr>
      <w:r w:rsidRPr="00791C55">
        <w:rPr>
          <w:rFonts w:ascii="Times New Roman" w:hAnsi="Times New Roman" w:cs="Times New Roman"/>
          <w:b/>
          <w:i/>
          <w:sz w:val="22"/>
          <w:szCs w:val="22"/>
        </w:rPr>
        <w:t>Fuente:</w:t>
      </w:r>
      <w:r w:rsidR="000618ED">
        <w:rPr>
          <w:rFonts w:ascii="Times New Roman" w:hAnsi="Times New Roman" w:cs="Times New Roman"/>
          <w:b/>
          <w:i/>
          <w:sz w:val="22"/>
          <w:szCs w:val="22"/>
        </w:rPr>
        <w:t xml:space="preserve"> </w:t>
      </w:r>
      <w:r w:rsidR="00A930F1" w:rsidRPr="00791C55">
        <w:rPr>
          <w:rFonts w:ascii="Times New Roman" w:hAnsi="Times New Roman" w:cs="Times New Roman"/>
          <w:i/>
          <w:sz w:val="22"/>
          <w:szCs w:val="22"/>
        </w:rPr>
        <w:t>A</w:t>
      </w:r>
      <w:r w:rsidRPr="00791C55">
        <w:rPr>
          <w:rFonts w:ascii="Times New Roman" w:hAnsi="Times New Roman" w:cs="Times New Roman"/>
          <w:i/>
          <w:sz w:val="22"/>
          <w:szCs w:val="22"/>
        </w:rPr>
        <w:t xml:space="preserve">rchivos </w:t>
      </w:r>
      <w:r w:rsidR="00F55BDD" w:rsidRPr="00791C55">
        <w:rPr>
          <w:rFonts w:ascii="Times New Roman" w:hAnsi="Times New Roman" w:cs="Times New Roman"/>
          <w:i/>
          <w:sz w:val="22"/>
          <w:szCs w:val="22"/>
        </w:rPr>
        <w:t xml:space="preserve">de la </w:t>
      </w:r>
      <w:r w:rsidRPr="00791C55">
        <w:rPr>
          <w:rFonts w:ascii="Times New Roman" w:hAnsi="Times New Roman" w:cs="Times New Roman"/>
          <w:i/>
          <w:sz w:val="22"/>
          <w:szCs w:val="22"/>
        </w:rPr>
        <w:t>Familia Rivera-Abad</w:t>
      </w:r>
    </w:p>
    <w:p w:rsidR="00967642" w:rsidRPr="00791C55" w:rsidRDefault="00967642" w:rsidP="00E67920">
      <w:pPr>
        <w:autoSpaceDE w:val="0"/>
        <w:autoSpaceDN w:val="0"/>
        <w:adjustRightInd w:val="0"/>
        <w:spacing w:after="200" w:line="360" w:lineRule="auto"/>
        <w:ind w:firstLine="709"/>
        <w:jc w:val="both"/>
        <w:rPr>
          <w:rFonts w:ascii="Times New Roman" w:hAnsi="Times New Roman" w:cs="Times New Roman"/>
        </w:rPr>
      </w:pPr>
    </w:p>
    <w:p w:rsidR="00182938" w:rsidRPr="00791C55" w:rsidRDefault="00F449CA" w:rsidP="00E67920">
      <w:pPr>
        <w:autoSpaceDE w:val="0"/>
        <w:autoSpaceDN w:val="0"/>
        <w:adjustRightInd w:val="0"/>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Existen también videos caseros que muestran varias situaciones que sucedieron en un mismo día y que no necesariamente van de una misma línea narrativa, ya que en algunos se </w:t>
      </w:r>
      <w:r w:rsidR="007510F7" w:rsidRPr="00791C55">
        <w:rPr>
          <w:rFonts w:ascii="Times New Roman" w:hAnsi="Times New Roman" w:cs="Times New Roman"/>
        </w:rPr>
        <w:t xml:space="preserve">puede mostrar a </w:t>
      </w:r>
      <w:r w:rsidR="00652025" w:rsidRPr="00791C55">
        <w:rPr>
          <w:rFonts w:ascii="Times New Roman" w:hAnsi="Times New Roman" w:cs="Times New Roman"/>
        </w:rPr>
        <w:t xml:space="preserve">una familia que está de paseo por un bosque y de repente un salto y ahora se encuentran nadando en un río. Nadie sabe lo que pasó en ese lapso pero la narración del video está hecha de esa </w:t>
      </w:r>
      <w:r w:rsidR="007A5D84">
        <w:rPr>
          <w:rFonts w:ascii="Times New Roman" w:hAnsi="Times New Roman" w:cs="Times New Roman"/>
        </w:rPr>
        <w:t xml:space="preserve">manera </w:t>
      </w:r>
      <w:r w:rsidR="00091041" w:rsidRPr="007A5D84">
        <w:rPr>
          <w:rFonts w:ascii="Times New Roman" w:hAnsi="Times New Roman" w:cs="Times New Roman"/>
        </w:rPr>
        <w:t>(Imagen 2</w:t>
      </w:r>
      <w:r w:rsidR="00712E74" w:rsidRPr="007A5D84">
        <w:rPr>
          <w:rFonts w:ascii="Times New Roman" w:hAnsi="Times New Roman" w:cs="Times New Roman"/>
        </w:rPr>
        <w:t>)</w:t>
      </w:r>
      <w:r w:rsidR="00182938" w:rsidRPr="007A5D84">
        <w:rPr>
          <w:rFonts w:ascii="Times New Roman" w:hAnsi="Times New Roman" w:cs="Times New Roman"/>
        </w:rPr>
        <w:t>.</w:t>
      </w:r>
    </w:p>
    <w:p w:rsidR="00967642" w:rsidRPr="00791C55" w:rsidRDefault="00967642" w:rsidP="00E67920">
      <w:pPr>
        <w:autoSpaceDE w:val="0"/>
        <w:autoSpaceDN w:val="0"/>
        <w:adjustRightInd w:val="0"/>
        <w:spacing w:after="200" w:line="360" w:lineRule="auto"/>
        <w:ind w:firstLine="709"/>
        <w:jc w:val="both"/>
        <w:rPr>
          <w:rFonts w:ascii="Times New Roman" w:hAnsi="Times New Roman" w:cs="Times New Roman"/>
        </w:rPr>
      </w:pPr>
    </w:p>
    <w:p w:rsidR="008D01C2" w:rsidRPr="00791C55" w:rsidRDefault="008D01C2" w:rsidP="00E67920">
      <w:pPr>
        <w:pStyle w:val="Epgrafe"/>
        <w:spacing w:line="360" w:lineRule="auto"/>
        <w:rPr>
          <w:rFonts w:cs="Times New Roman"/>
          <w:szCs w:val="22"/>
        </w:rPr>
      </w:pPr>
      <w:bookmarkStart w:id="24" w:name="_Toc245312164"/>
      <w:r w:rsidRPr="00791C55">
        <w:rPr>
          <w:rFonts w:cs="Times New Roman"/>
        </w:rPr>
        <w:t xml:space="preserve">Imagen </w:t>
      </w:r>
      <w:r w:rsidR="00033E1E" w:rsidRPr="00791C55">
        <w:rPr>
          <w:rFonts w:cs="Times New Roman"/>
        </w:rPr>
        <w:fldChar w:fldCharType="begin"/>
      </w:r>
      <w:r w:rsidR="001E107E" w:rsidRPr="00791C55">
        <w:rPr>
          <w:rFonts w:cs="Times New Roman"/>
        </w:rPr>
        <w:instrText xml:space="preserve"> SEQ Imagen \* ARABIC </w:instrText>
      </w:r>
      <w:r w:rsidR="00033E1E" w:rsidRPr="00791C55">
        <w:rPr>
          <w:rFonts w:cs="Times New Roman"/>
        </w:rPr>
        <w:fldChar w:fldCharType="separate"/>
      </w:r>
      <w:r w:rsidR="00D56A64" w:rsidRPr="00791C55">
        <w:rPr>
          <w:rFonts w:cs="Times New Roman"/>
        </w:rPr>
        <w:t>2</w:t>
      </w:r>
      <w:r w:rsidR="00033E1E" w:rsidRPr="00791C55">
        <w:rPr>
          <w:rFonts w:cs="Times New Roman"/>
        </w:rPr>
        <w:fldChar w:fldCharType="end"/>
      </w:r>
      <w:r w:rsidRPr="00791C55">
        <w:rPr>
          <w:rFonts w:cs="Times New Roman"/>
        </w:rPr>
        <w:t>: “Paseo a la Cascada-río”</w:t>
      </w:r>
      <w:bookmarkEnd w:id="24"/>
    </w:p>
    <w:p w:rsidR="00091041" w:rsidRPr="00791C55" w:rsidRDefault="008E331A" w:rsidP="00E67920">
      <w:pPr>
        <w:autoSpaceDE w:val="0"/>
        <w:autoSpaceDN w:val="0"/>
        <w:adjustRightInd w:val="0"/>
        <w:spacing w:after="200" w:line="360" w:lineRule="auto"/>
        <w:jc w:val="center"/>
        <w:rPr>
          <w:rFonts w:ascii="Times New Roman" w:hAnsi="Times New Roman" w:cs="Times New Roman"/>
          <w:sz w:val="22"/>
          <w:szCs w:val="22"/>
        </w:rPr>
      </w:pPr>
      <w:r w:rsidRPr="00791C55">
        <w:rPr>
          <w:rFonts w:ascii="Times New Roman" w:hAnsi="Times New Roman" w:cs="Times New Roman"/>
          <w:noProof/>
          <w:sz w:val="22"/>
          <w:szCs w:val="22"/>
          <w:lang w:val="es-ES"/>
        </w:rPr>
        <w:drawing>
          <wp:inline distT="0" distB="0" distL="0" distR="0">
            <wp:extent cx="2926031" cy="2237339"/>
            <wp:effectExtent l="0" t="0" r="0" b="0"/>
            <wp:docPr id="11" name="Imagen 3" descr="Macintosh HD:Users:soniariveraabad:Desktop:TESIS:FOTOS RESPALDOS:Captura de pantalla 2013-05-07 a la(s) 00.23.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soniariveraabad:Desktop:TESIS:FOTOS RESPALDOS:Captura de pantalla 2013-05-07 a la(s) 00.23.55.png"/>
                    <pic:cNvPicPr>
                      <a:picLocks noChangeAspect="1" noChangeArrowheads="1"/>
                    </pic:cNvPicPr>
                  </pic:nvPicPr>
                  <pic:blipFill rotWithShape="1">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l="9815" r="8328"/>
                    <a:stretch/>
                  </pic:blipFill>
                  <pic:spPr bwMode="auto">
                    <a:xfrm>
                      <a:off x="0" y="0"/>
                      <a:ext cx="2926894" cy="223799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ext>
                    </a:extLst>
                  </pic:spPr>
                </pic:pic>
              </a:graphicData>
            </a:graphic>
          </wp:inline>
        </w:drawing>
      </w:r>
    </w:p>
    <w:p w:rsidR="00182938" w:rsidRPr="007025BE" w:rsidRDefault="00652025" w:rsidP="007025BE">
      <w:pPr>
        <w:autoSpaceDE w:val="0"/>
        <w:autoSpaceDN w:val="0"/>
        <w:adjustRightInd w:val="0"/>
        <w:spacing w:after="200" w:line="360" w:lineRule="auto"/>
        <w:jc w:val="center"/>
        <w:rPr>
          <w:rFonts w:ascii="Times New Roman" w:hAnsi="Times New Roman" w:cs="Times New Roman"/>
          <w:i/>
          <w:sz w:val="22"/>
          <w:szCs w:val="22"/>
        </w:rPr>
      </w:pPr>
      <w:r w:rsidRPr="00791C55">
        <w:rPr>
          <w:rFonts w:ascii="Times New Roman" w:hAnsi="Times New Roman" w:cs="Times New Roman"/>
          <w:b/>
          <w:i/>
          <w:sz w:val="22"/>
          <w:szCs w:val="22"/>
        </w:rPr>
        <w:t>Fuente:</w:t>
      </w:r>
      <w:r w:rsidRPr="00791C55">
        <w:rPr>
          <w:rFonts w:ascii="Times New Roman" w:hAnsi="Times New Roman" w:cs="Times New Roman"/>
          <w:i/>
          <w:sz w:val="22"/>
          <w:szCs w:val="22"/>
        </w:rPr>
        <w:t xml:space="preserve"> Archivos</w:t>
      </w:r>
      <w:r w:rsidR="00F55BDD" w:rsidRPr="00791C55">
        <w:rPr>
          <w:rFonts w:ascii="Times New Roman" w:hAnsi="Times New Roman" w:cs="Times New Roman"/>
          <w:i/>
          <w:sz w:val="22"/>
          <w:szCs w:val="22"/>
        </w:rPr>
        <w:t xml:space="preserve"> de la</w:t>
      </w:r>
      <w:r w:rsidRPr="00791C55">
        <w:rPr>
          <w:rFonts w:ascii="Times New Roman" w:hAnsi="Times New Roman" w:cs="Times New Roman"/>
          <w:i/>
          <w:sz w:val="22"/>
          <w:szCs w:val="22"/>
        </w:rPr>
        <w:t xml:space="preserve"> Familia Rodríguez-Abad</w:t>
      </w:r>
    </w:p>
    <w:p w:rsidR="007F62EF" w:rsidRPr="00791C55" w:rsidRDefault="00146D8C" w:rsidP="00E67920">
      <w:pPr>
        <w:autoSpaceDE w:val="0"/>
        <w:autoSpaceDN w:val="0"/>
        <w:adjustRightInd w:val="0"/>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El video doméstico ofrece una serie de momentos indeterminados que van encadenados unos con otros y que dejan al espectador un tanto aturdido en cuanto a lo que está pasando. Cabe resaltar que la manera en la que los padres filmaban era simplemente presionando el botón de </w:t>
      </w:r>
      <w:r w:rsidRPr="00791C55">
        <w:rPr>
          <w:rFonts w:ascii="Times New Roman" w:hAnsi="Times New Roman" w:cs="Times New Roman"/>
          <w:i/>
        </w:rPr>
        <w:t xml:space="preserve">REC </w:t>
      </w:r>
      <w:r w:rsidRPr="00791C55">
        <w:rPr>
          <w:rFonts w:ascii="Times New Roman" w:hAnsi="Times New Roman" w:cs="Times New Roman"/>
        </w:rPr>
        <w:t>y</w:t>
      </w:r>
      <w:r w:rsidRPr="00791C55">
        <w:rPr>
          <w:rFonts w:ascii="Times New Roman" w:hAnsi="Times New Roman" w:cs="Times New Roman"/>
          <w:i/>
        </w:rPr>
        <w:t xml:space="preserve"> Pausa </w:t>
      </w:r>
      <w:r w:rsidRPr="00791C55">
        <w:rPr>
          <w:rFonts w:ascii="Times New Roman" w:hAnsi="Times New Roman" w:cs="Times New Roman"/>
        </w:rPr>
        <w:t xml:space="preserve">cada vez que deseaban grabar o en su defecto detener la grabación, es así como está acción se repetía cada vez que sucedía algo interesante y que merecía ser grabado. Como lo afirma Odin: </w:t>
      </w:r>
      <w:r w:rsidR="00C5527B" w:rsidRPr="00791C55">
        <w:rPr>
          <w:rFonts w:ascii="Times New Roman" w:hAnsi="Times New Roman" w:cs="Times New Roman"/>
        </w:rPr>
        <w:t>“El video, con su posibilidad de imprimir la fecha y la hora de la imagen, eliminar la ambigüedad a ese nivel, pero la información es puramente designativa: el tiem</w:t>
      </w:r>
      <w:r w:rsidR="00DF4413" w:rsidRPr="00791C55">
        <w:rPr>
          <w:rFonts w:ascii="Times New Roman" w:hAnsi="Times New Roman" w:cs="Times New Roman"/>
        </w:rPr>
        <w:t>po se indica pero no se exprime</w:t>
      </w:r>
      <w:r w:rsidR="008E45E0" w:rsidRPr="00791C55">
        <w:rPr>
          <w:rFonts w:ascii="Times New Roman" w:hAnsi="Times New Roman" w:cs="Times New Roman"/>
        </w:rPr>
        <w:t>”</w:t>
      </w:r>
      <w:sdt>
        <w:sdtPr>
          <w:rPr>
            <w:rFonts w:ascii="Times New Roman" w:hAnsi="Times New Roman" w:cs="Times New Roman"/>
          </w:rPr>
          <w:id w:val="1535074443"/>
          <w:citation/>
        </w:sdtPr>
        <w:sdtContent>
          <w:r w:rsidR="00033E1E" w:rsidRPr="00791C55">
            <w:rPr>
              <w:rFonts w:ascii="Times New Roman" w:hAnsi="Times New Roman" w:cs="Times New Roman"/>
            </w:rPr>
            <w:fldChar w:fldCharType="begin"/>
          </w:r>
          <w:r w:rsidR="00C5527B" w:rsidRPr="00791C55">
            <w:rPr>
              <w:rFonts w:ascii="Times New Roman" w:hAnsi="Times New Roman" w:cs="Times New Roman"/>
            </w:rPr>
            <w:instrText xml:space="preserve">CITATION Odi10 \p 42 \l 1034 </w:instrText>
          </w:r>
          <w:r w:rsidR="00033E1E" w:rsidRPr="00791C55">
            <w:rPr>
              <w:rFonts w:ascii="Times New Roman" w:hAnsi="Times New Roman" w:cs="Times New Roman"/>
            </w:rPr>
            <w:fldChar w:fldCharType="separate"/>
          </w:r>
          <w:r w:rsidR="00C5527B" w:rsidRPr="00791C55">
            <w:rPr>
              <w:rFonts w:ascii="Times New Roman" w:hAnsi="Times New Roman" w:cs="Times New Roman"/>
            </w:rPr>
            <w:t>(Odin, 2010, p. 42)</w:t>
          </w:r>
          <w:r w:rsidR="00033E1E" w:rsidRPr="00791C55">
            <w:rPr>
              <w:rFonts w:ascii="Times New Roman" w:hAnsi="Times New Roman" w:cs="Times New Roman"/>
            </w:rPr>
            <w:fldChar w:fldCharType="end"/>
          </w:r>
        </w:sdtContent>
      </w:sdt>
      <w:r w:rsidRPr="00791C55">
        <w:rPr>
          <w:rFonts w:ascii="Times New Roman" w:hAnsi="Times New Roman" w:cs="Times New Roman"/>
        </w:rPr>
        <w:t>. Según esto</w:t>
      </w:r>
      <w:r w:rsidR="00DF4413" w:rsidRPr="00791C55">
        <w:rPr>
          <w:rFonts w:ascii="Times New Roman" w:hAnsi="Times New Roman" w:cs="Times New Roman"/>
        </w:rPr>
        <w:t>,</w:t>
      </w:r>
      <w:r w:rsidRPr="00791C55">
        <w:rPr>
          <w:rFonts w:ascii="Times New Roman" w:hAnsi="Times New Roman" w:cs="Times New Roman"/>
        </w:rPr>
        <w:t xml:space="preserve"> aunque es posible asignarle una fecha y hora exacta a los eventos registrados, </w:t>
      </w:r>
      <w:r w:rsidR="006B44CB" w:rsidRPr="00791C55">
        <w:rPr>
          <w:rFonts w:ascii="Times New Roman" w:hAnsi="Times New Roman" w:cs="Times New Roman"/>
        </w:rPr>
        <w:t xml:space="preserve">la información quedará de fondo y es esta la que no se podrá mostrar en su totalidad. </w:t>
      </w:r>
    </w:p>
    <w:p w:rsidR="00182938" w:rsidRPr="00791C55" w:rsidRDefault="007F62EF" w:rsidP="00E67920">
      <w:pPr>
        <w:autoSpaceDE w:val="0"/>
        <w:autoSpaceDN w:val="0"/>
        <w:adjustRightInd w:val="0"/>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Otro de los puntos a recalcar es que en el video casero, </w:t>
      </w:r>
      <w:r w:rsidR="00146D8C" w:rsidRPr="00791C55">
        <w:rPr>
          <w:rFonts w:ascii="Times New Roman" w:hAnsi="Times New Roman" w:cs="Times New Roman"/>
        </w:rPr>
        <w:t>sus protagonistas están acostumbrados a ver hacia la cámara y a responder ante esta. Es por eso que en casi todos, la misma persona que filma es la que narra lo que sucede en ese momento y al mismo tiempo la que se encarga de hacer preguntas para que sus personajes se sientan en la obligación de responder mirando a la cámara, como una especie de entrevista</w:t>
      </w:r>
      <w:r w:rsidR="00DF4413" w:rsidRPr="00791C55">
        <w:rPr>
          <w:rFonts w:ascii="Times New Roman" w:hAnsi="Times New Roman" w:cs="Times New Roman"/>
        </w:rPr>
        <w:t>. A esto Odin complementa</w:t>
      </w:r>
      <w:r w:rsidR="00146D8C" w:rsidRPr="00791C55">
        <w:rPr>
          <w:rFonts w:ascii="Times New Roman" w:hAnsi="Times New Roman" w:cs="Times New Roman"/>
        </w:rPr>
        <w:t>:</w:t>
      </w:r>
    </w:p>
    <w:p w:rsidR="00C5527B" w:rsidRPr="00791C55" w:rsidRDefault="00C5527B" w:rsidP="00E67920">
      <w:pPr>
        <w:autoSpaceDE w:val="0"/>
        <w:autoSpaceDN w:val="0"/>
        <w:adjustRightInd w:val="0"/>
        <w:spacing w:after="200" w:line="360" w:lineRule="auto"/>
        <w:ind w:left="708"/>
        <w:jc w:val="both"/>
        <w:rPr>
          <w:rFonts w:ascii="Times New Roman" w:hAnsi="Times New Roman" w:cs="Times New Roman"/>
          <w:sz w:val="22"/>
          <w:szCs w:val="22"/>
        </w:rPr>
      </w:pPr>
      <w:r w:rsidRPr="00791C55">
        <w:rPr>
          <w:rFonts w:ascii="Times New Roman" w:hAnsi="Times New Roman" w:cs="Times New Roman"/>
          <w:sz w:val="22"/>
          <w:szCs w:val="22"/>
        </w:rPr>
        <w:t>Una de las primeras cosas que aprende un actor de cine es que no debe mirar a la cámara. Los teóricos han explicado el porqué de esta prohibición: mirar a la cámara es denunciar la filmación y comprometer así la creencia en la existencia del mundo representado. El cine doméstico multiplica las miradas a cámara o, más exactamente, las miradas a quien maneja la cám</w:t>
      </w:r>
      <w:r w:rsidR="00DF4413" w:rsidRPr="00791C55">
        <w:rPr>
          <w:rFonts w:ascii="Times New Roman" w:hAnsi="Times New Roman" w:cs="Times New Roman"/>
          <w:sz w:val="22"/>
          <w:szCs w:val="22"/>
        </w:rPr>
        <w:t xml:space="preserve">ara </w:t>
      </w:r>
      <w:sdt>
        <w:sdtPr>
          <w:rPr>
            <w:rFonts w:ascii="Times New Roman" w:hAnsi="Times New Roman" w:cs="Times New Roman"/>
            <w:sz w:val="22"/>
            <w:szCs w:val="22"/>
          </w:rPr>
          <w:id w:val="-1301767051"/>
          <w:citation/>
        </w:sdtPr>
        <w:sdtContent>
          <w:r w:rsidR="00033E1E" w:rsidRPr="00791C55">
            <w:rPr>
              <w:rFonts w:ascii="Times New Roman" w:hAnsi="Times New Roman" w:cs="Times New Roman"/>
              <w:sz w:val="22"/>
              <w:szCs w:val="22"/>
            </w:rPr>
            <w:fldChar w:fldCharType="begin"/>
          </w:r>
          <w:r w:rsidRPr="00791C55">
            <w:rPr>
              <w:rFonts w:ascii="Times New Roman" w:hAnsi="Times New Roman" w:cs="Times New Roman"/>
              <w:sz w:val="22"/>
              <w:szCs w:val="22"/>
            </w:rPr>
            <w:instrText xml:space="preserve">CITATION Odi10 \p 43 \l 1034 </w:instrText>
          </w:r>
          <w:r w:rsidR="00033E1E" w:rsidRPr="00791C55">
            <w:rPr>
              <w:rFonts w:ascii="Times New Roman" w:hAnsi="Times New Roman" w:cs="Times New Roman"/>
              <w:sz w:val="22"/>
              <w:szCs w:val="22"/>
            </w:rPr>
            <w:fldChar w:fldCharType="separate"/>
          </w:r>
          <w:r w:rsidRPr="00791C55">
            <w:rPr>
              <w:rFonts w:ascii="Times New Roman" w:hAnsi="Times New Roman" w:cs="Times New Roman"/>
              <w:sz w:val="22"/>
              <w:szCs w:val="22"/>
            </w:rPr>
            <w:t>(Odin, 2010, p. 43)</w:t>
          </w:r>
          <w:r w:rsidR="00033E1E" w:rsidRPr="00791C55">
            <w:rPr>
              <w:rFonts w:ascii="Times New Roman" w:hAnsi="Times New Roman" w:cs="Times New Roman"/>
              <w:sz w:val="22"/>
              <w:szCs w:val="22"/>
            </w:rPr>
            <w:fldChar w:fldCharType="end"/>
          </w:r>
        </w:sdtContent>
      </w:sdt>
      <w:r w:rsidR="00DF4413" w:rsidRPr="00791C55">
        <w:rPr>
          <w:rFonts w:ascii="Times New Roman" w:hAnsi="Times New Roman" w:cs="Times New Roman"/>
          <w:sz w:val="22"/>
          <w:szCs w:val="22"/>
        </w:rPr>
        <w:t>.</w:t>
      </w:r>
    </w:p>
    <w:p w:rsidR="00F22110" w:rsidRPr="00791C55" w:rsidRDefault="003B4CD9" w:rsidP="00E67920">
      <w:pPr>
        <w:autoSpaceDE w:val="0"/>
        <w:autoSpaceDN w:val="0"/>
        <w:adjustRightInd w:val="0"/>
        <w:spacing w:after="200" w:line="360" w:lineRule="auto"/>
        <w:ind w:firstLine="709"/>
        <w:jc w:val="both"/>
        <w:rPr>
          <w:rFonts w:ascii="Times New Roman" w:hAnsi="Times New Roman" w:cs="Times New Roman"/>
        </w:rPr>
      </w:pPr>
      <w:r w:rsidRPr="00791C55">
        <w:rPr>
          <w:rFonts w:ascii="Times New Roman" w:hAnsi="Times New Roman" w:cs="Times New Roman"/>
        </w:rPr>
        <w:t>Se dice que las películas caseras solo muestran a las familias en sus mejores momentos y que es imposible encontrarse con peleas o ver a la familia atravesando por momentos difíciles. Como lo dice Odin:</w:t>
      </w:r>
    </w:p>
    <w:p w:rsidR="00C5527B" w:rsidRPr="00791C55" w:rsidRDefault="003B4CD9" w:rsidP="00E67920">
      <w:pPr>
        <w:autoSpaceDE w:val="0"/>
        <w:autoSpaceDN w:val="0"/>
        <w:adjustRightInd w:val="0"/>
        <w:spacing w:after="200" w:line="360" w:lineRule="auto"/>
        <w:ind w:left="708"/>
        <w:jc w:val="both"/>
        <w:rPr>
          <w:rFonts w:ascii="Times New Roman" w:hAnsi="Times New Roman" w:cs="Times New Roman"/>
          <w:sz w:val="22"/>
          <w:szCs w:val="22"/>
        </w:rPr>
      </w:pPr>
      <w:r w:rsidRPr="00791C55">
        <w:rPr>
          <w:rFonts w:ascii="Times New Roman" w:hAnsi="Times New Roman" w:cs="Times New Roman"/>
          <w:sz w:val="22"/>
          <w:szCs w:val="22"/>
        </w:rPr>
        <w:t>El</w:t>
      </w:r>
      <w:r w:rsidR="00C5527B" w:rsidRPr="00791C55">
        <w:rPr>
          <w:rFonts w:ascii="Times New Roman" w:hAnsi="Times New Roman" w:cs="Times New Roman"/>
          <w:sz w:val="22"/>
          <w:szCs w:val="22"/>
        </w:rPr>
        <w:t xml:space="preserve"> cine doméstico borra todo aquello que pudiera ser realmente íntimo y privado: es raro encontrar en películas familiares escenas de peleas, personas en los aseos o haciendo el amor. Al final, recreando los acontecimientos vividos en el marco de una proyección de cine doméstico, los miembros de la familia tienden a incrementar al máximo su placer presente, introduciendo en la diégesis que construyen todo aquello que les hubiera gustad</w:t>
      </w:r>
      <w:r w:rsidR="00DF4413" w:rsidRPr="00791C55">
        <w:rPr>
          <w:rFonts w:ascii="Times New Roman" w:hAnsi="Times New Roman" w:cs="Times New Roman"/>
          <w:sz w:val="22"/>
          <w:szCs w:val="22"/>
        </w:rPr>
        <w:t xml:space="preserve">o encontrar en lo que vivieron </w:t>
      </w:r>
      <w:sdt>
        <w:sdtPr>
          <w:rPr>
            <w:rFonts w:ascii="Times New Roman" w:hAnsi="Times New Roman" w:cs="Times New Roman"/>
            <w:sz w:val="22"/>
            <w:szCs w:val="22"/>
          </w:rPr>
          <w:id w:val="1684550632"/>
          <w:citation/>
        </w:sdtPr>
        <w:sdtContent>
          <w:r w:rsidR="00033E1E" w:rsidRPr="00791C55">
            <w:rPr>
              <w:rFonts w:ascii="Times New Roman" w:hAnsi="Times New Roman" w:cs="Times New Roman"/>
              <w:sz w:val="22"/>
              <w:szCs w:val="22"/>
            </w:rPr>
            <w:fldChar w:fldCharType="begin"/>
          </w:r>
          <w:r w:rsidR="00C5527B" w:rsidRPr="00791C55">
            <w:rPr>
              <w:rFonts w:ascii="Times New Roman" w:hAnsi="Times New Roman" w:cs="Times New Roman"/>
              <w:sz w:val="22"/>
              <w:szCs w:val="22"/>
            </w:rPr>
            <w:instrText xml:space="preserve">CITATION Odi10 \p 47 \l 1034 </w:instrText>
          </w:r>
          <w:r w:rsidR="00033E1E" w:rsidRPr="00791C55">
            <w:rPr>
              <w:rFonts w:ascii="Times New Roman" w:hAnsi="Times New Roman" w:cs="Times New Roman"/>
              <w:sz w:val="22"/>
              <w:szCs w:val="22"/>
            </w:rPr>
            <w:fldChar w:fldCharType="separate"/>
          </w:r>
          <w:r w:rsidR="00C5527B" w:rsidRPr="00791C55">
            <w:rPr>
              <w:rFonts w:ascii="Times New Roman" w:hAnsi="Times New Roman" w:cs="Times New Roman"/>
              <w:sz w:val="22"/>
              <w:szCs w:val="22"/>
            </w:rPr>
            <w:t>(Odin, 2010, p. 47)</w:t>
          </w:r>
          <w:r w:rsidR="00033E1E" w:rsidRPr="00791C55">
            <w:rPr>
              <w:rFonts w:ascii="Times New Roman" w:hAnsi="Times New Roman" w:cs="Times New Roman"/>
              <w:sz w:val="22"/>
              <w:szCs w:val="22"/>
            </w:rPr>
            <w:fldChar w:fldCharType="end"/>
          </w:r>
        </w:sdtContent>
      </w:sdt>
      <w:r w:rsidR="00DF4413" w:rsidRPr="00791C55">
        <w:rPr>
          <w:rFonts w:ascii="Times New Roman" w:hAnsi="Times New Roman" w:cs="Times New Roman"/>
          <w:sz w:val="22"/>
          <w:szCs w:val="22"/>
        </w:rPr>
        <w:t>.</w:t>
      </w:r>
    </w:p>
    <w:p w:rsidR="006D59E0" w:rsidRPr="00791C55" w:rsidRDefault="006D59E0" w:rsidP="00E67920">
      <w:pPr>
        <w:autoSpaceDE w:val="0"/>
        <w:autoSpaceDN w:val="0"/>
        <w:adjustRightInd w:val="0"/>
        <w:spacing w:after="200" w:line="360" w:lineRule="auto"/>
        <w:ind w:firstLine="709"/>
        <w:jc w:val="both"/>
        <w:rPr>
          <w:rFonts w:ascii="Times New Roman" w:hAnsi="Times New Roman" w:cs="Times New Roman"/>
        </w:rPr>
      </w:pPr>
      <w:r w:rsidRPr="00791C55">
        <w:rPr>
          <w:rFonts w:ascii="Times New Roman" w:hAnsi="Times New Roman" w:cs="Times New Roman"/>
        </w:rPr>
        <w:t>Sin embargo</w:t>
      </w:r>
      <w:r w:rsidR="00DF4413" w:rsidRPr="00791C55">
        <w:rPr>
          <w:rFonts w:ascii="Times New Roman" w:hAnsi="Times New Roman" w:cs="Times New Roman"/>
        </w:rPr>
        <w:t>,</w:t>
      </w:r>
      <w:r w:rsidR="000618ED">
        <w:rPr>
          <w:rFonts w:ascii="Times New Roman" w:hAnsi="Times New Roman" w:cs="Times New Roman"/>
        </w:rPr>
        <w:t xml:space="preserve"> </w:t>
      </w:r>
      <w:r w:rsidR="00DF4413" w:rsidRPr="00791C55">
        <w:rPr>
          <w:rFonts w:ascii="Times New Roman" w:hAnsi="Times New Roman" w:cs="Times New Roman"/>
        </w:rPr>
        <w:t>pensamos</w:t>
      </w:r>
      <w:r w:rsidRPr="00791C55">
        <w:rPr>
          <w:rFonts w:ascii="Times New Roman" w:hAnsi="Times New Roman" w:cs="Times New Roman"/>
        </w:rPr>
        <w:t xml:space="preserve"> que al exponer a las personas a revelar su vida privada frente a una cámara, les estamos obligando a que saquen su lado vulnerable y puedan in</w:t>
      </w:r>
      <w:r w:rsidR="00DB0F7B" w:rsidRPr="00791C55">
        <w:rPr>
          <w:rFonts w:ascii="Times New Roman" w:hAnsi="Times New Roman" w:cs="Times New Roman"/>
        </w:rPr>
        <w:t>c</w:t>
      </w:r>
      <w:r w:rsidRPr="00791C55">
        <w:rPr>
          <w:rFonts w:ascii="Times New Roman" w:hAnsi="Times New Roman" w:cs="Times New Roman"/>
        </w:rPr>
        <w:t>luso sentirse amenazadas, lo cual lleva a una provocación y finalmente a estas escenas de llanto y berrinche atípicas de video casero. Por ejemplo, tenemos a una niña el día de su cumpleaños, la cual no se encuentra contenta porque el pastel escogido no era el que ella quería y para alegrarla su madre la sacan a bailar, todo esto mientras esta siendo filmada por el padre. Ella no responde bien frente a la invitación a bailar y se comienza a sentir amenazada por la cámara que la sigue a cada instante y como consecuencia se pone a llorar y a gritarle a su padre para que no la filme más. Igual la grabación queda registrada y esto es más que suficiente para comprobar que la niña no la pasó tan bien el día de su cumple</w:t>
      </w:r>
      <w:r w:rsidR="00C17995" w:rsidRPr="00791C55">
        <w:rPr>
          <w:rFonts w:ascii="Times New Roman" w:hAnsi="Times New Roman" w:cs="Times New Roman"/>
        </w:rPr>
        <w:t>a</w:t>
      </w:r>
      <w:r w:rsidRPr="00791C55">
        <w:rPr>
          <w:rFonts w:ascii="Times New Roman" w:hAnsi="Times New Roman" w:cs="Times New Roman"/>
        </w:rPr>
        <w:t>ños.</w:t>
      </w:r>
    </w:p>
    <w:p w:rsidR="004D054B" w:rsidRPr="00791C55" w:rsidRDefault="004D054B" w:rsidP="00E67920">
      <w:pPr>
        <w:pStyle w:val="Ttulo4"/>
        <w:keepNext w:val="0"/>
        <w:keepLines w:val="0"/>
        <w:numPr>
          <w:ilvl w:val="2"/>
          <w:numId w:val="18"/>
        </w:numPr>
        <w:spacing w:before="0" w:after="200" w:line="360" w:lineRule="auto"/>
        <w:rPr>
          <w:rFonts w:cs="Times New Roman"/>
        </w:rPr>
      </w:pPr>
      <w:bookmarkStart w:id="25" w:name="_Toc248219112"/>
      <w:r w:rsidRPr="00791C55">
        <w:rPr>
          <w:rFonts w:cs="Times New Roman"/>
        </w:rPr>
        <w:t>El video casero en la actualidad</w:t>
      </w:r>
      <w:bookmarkEnd w:id="25"/>
    </w:p>
    <w:p w:rsidR="005E71E0" w:rsidRPr="00791C55" w:rsidRDefault="005E71E0" w:rsidP="00E67920">
      <w:pPr>
        <w:spacing w:after="200" w:line="360" w:lineRule="auto"/>
        <w:ind w:firstLine="709"/>
        <w:jc w:val="both"/>
        <w:rPr>
          <w:rFonts w:ascii="Times New Roman" w:eastAsia="Times New Roman" w:hAnsi="Times New Roman" w:cs="Times New Roman"/>
        </w:rPr>
      </w:pPr>
      <w:r w:rsidRPr="00791C55">
        <w:rPr>
          <w:rFonts w:ascii="Times New Roman" w:eastAsia="Times New Roman" w:hAnsi="Times New Roman" w:cs="Times New Roman"/>
        </w:rPr>
        <w:t xml:space="preserve">Se puede afirmar que el video casero también </w:t>
      </w:r>
      <w:r w:rsidR="00DF4413" w:rsidRPr="00791C55">
        <w:rPr>
          <w:rFonts w:ascii="Times New Roman" w:eastAsia="Times New Roman" w:hAnsi="Times New Roman" w:cs="Times New Roman"/>
        </w:rPr>
        <w:t>h</w:t>
      </w:r>
      <w:r w:rsidRPr="00791C55">
        <w:rPr>
          <w:rFonts w:ascii="Times New Roman" w:eastAsia="Times New Roman" w:hAnsi="Times New Roman" w:cs="Times New Roman"/>
        </w:rPr>
        <w:t xml:space="preserve">a ido avanzando junto con la tecnología, ya que cada vez es más común que los videos sean filmados en cámaras de alta definición de teléfonos como </w:t>
      </w:r>
      <w:r w:rsidRPr="00791C55">
        <w:rPr>
          <w:rFonts w:ascii="Times New Roman" w:eastAsia="Times New Roman" w:hAnsi="Times New Roman" w:cs="Times New Roman"/>
          <w:i/>
        </w:rPr>
        <w:t>iphones</w:t>
      </w:r>
      <w:r w:rsidRPr="00791C55">
        <w:rPr>
          <w:rFonts w:ascii="Times New Roman" w:eastAsia="Times New Roman" w:hAnsi="Times New Roman" w:cs="Times New Roman"/>
        </w:rPr>
        <w:t xml:space="preserve"> y otros </w:t>
      </w:r>
      <w:r w:rsidRPr="00791C55">
        <w:rPr>
          <w:rFonts w:ascii="Times New Roman" w:eastAsia="Times New Roman" w:hAnsi="Times New Roman" w:cs="Times New Roman"/>
          <w:i/>
        </w:rPr>
        <w:t>smartphones</w:t>
      </w:r>
      <w:r w:rsidRPr="00791C55">
        <w:rPr>
          <w:rFonts w:ascii="Times New Roman" w:eastAsia="Times New Roman" w:hAnsi="Times New Roman" w:cs="Times New Roman"/>
        </w:rPr>
        <w:t xml:space="preserve">, más que con una cámara profesional </w:t>
      </w:r>
      <w:r w:rsidR="00DF4413" w:rsidRPr="00791C55">
        <w:rPr>
          <w:rFonts w:ascii="Times New Roman" w:eastAsia="Times New Roman" w:hAnsi="Times New Roman" w:cs="Times New Roman"/>
        </w:rPr>
        <w:t>de video,</w:t>
      </w:r>
      <w:r w:rsidRPr="00791C55">
        <w:rPr>
          <w:rFonts w:ascii="Times New Roman" w:eastAsia="Times New Roman" w:hAnsi="Times New Roman" w:cs="Times New Roman"/>
        </w:rPr>
        <w:t xml:space="preserve"> las cuales triplican su costo y muchas veces se puede obtener una calidad en la imagen igual de buena que con un celular de alta tecnología. Además, los celulares son mucho más accesibles al consumidor y lo ayudan a no perderse tan preciados momentos en la vida de sus familiares.</w:t>
      </w:r>
    </w:p>
    <w:p w:rsidR="005E71E0" w:rsidRPr="00791C55" w:rsidRDefault="005E71E0" w:rsidP="00E67920">
      <w:pPr>
        <w:spacing w:after="200" w:line="360" w:lineRule="auto"/>
        <w:ind w:firstLine="709"/>
        <w:jc w:val="both"/>
        <w:rPr>
          <w:rFonts w:ascii="Times New Roman" w:eastAsia="Times New Roman" w:hAnsi="Times New Roman" w:cs="Times New Roman"/>
        </w:rPr>
      </w:pPr>
      <w:r w:rsidRPr="00791C55">
        <w:rPr>
          <w:rFonts w:ascii="Times New Roman" w:eastAsia="Times New Roman" w:hAnsi="Times New Roman" w:cs="Times New Roman"/>
        </w:rPr>
        <w:t xml:space="preserve">Es claro ver la evolución en el video registro, comenzando desde los </w:t>
      </w:r>
      <w:r w:rsidR="00DF4413" w:rsidRPr="00791C55">
        <w:rPr>
          <w:rFonts w:ascii="Times New Roman" w:eastAsia="Times New Roman" w:hAnsi="Times New Roman" w:cs="Times New Roman"/>
        </w:rPr>
        <w:t>casetes</w:t>
      </w:r>
      <w:r w:rsidRPr="00791C55">
        <w:rPr>
          <w:rFonts w:ascii="Times New Roman" w:eastAsia="Times New Roman" w:hAnsi="Times New Roman" w:cs="Times New Roman"/>
        </w:rPr>
        <w:t xml:space="preserve"> ¾ </w:t>
      </w:r>
      <w:r w:rsidR="00D4449B" w:rsidRPr="00791C55">
        <w:rPr>
          <w:rFonts w:ascii="Times New Roman" w:eastAsia="Times New Roman" w:hAnsi="Times New Roman" w:cs="Times New Roman"/>
        </w:rPr>
        <w:t>U</w:t>
      </w:r>
      <w:r w:rsidRPr="00791C55">
        <w:rPr>
          <w:rFonts w:ascii="Times New Roman" w:eastAsia="Times New Roman" w:hAnsi="Times New Roman" w:cs="Times New Roman"/>
        </w:rPr>
        <w:t xml:space="preserve">matic, pasando por el formato VHS, Betamax, Video 8, Dvcam, Mini Dv, para finalmente llegar a la tarjeta SD, en la que el material es netamente digital. Atrás quedaron los viejos </w:t>
      </w:r>
      <w:r w:rsidR="00DF4413" w:rsidRPr="00791C55">
        <w:rPr>
          <w:rFonts w:ascii="Times New Roman" w:eastAsia="Times New Roman" w:hAnsi="Times New Roman" w:cs="Times New Roman"/>
        </w:rPr>
        <w:t>casetes</w:t>
      </w:r>
      <w:r w:rsidRPr="00791C55">
        <w:rPr>
          <w:rFonts w:ascii="Times New Roman" w:eastAsia="Times New Roman" w:hAnsi="Times New Roman" w:cs="Times New Roman"/>
        </w:rPr>
        <w:t xml:space="preserve">, que a parte de ocupar espacio, corrían el riesgo de verse afectada la cinta por el calor, el tiempo y las constantes rebobinadas, lo que podía provocar un desfase en el </w:t>
      </w:r>
      <w:r w:rsidR="00DF4413" w:rsidRPr="00791C55">
        <w:rPr>
          <w:rFonts w:ascii="Times New Roman" w:eastAsia="Times New Roman" w:hAnsi="Times New Roman" w:cs="Times New Roman"/>
          <w:i/>
        </w:rPr>
        <w:t>t</w:t>
      </w:r>
      <w:r w:rsidRPr="00791C55">
        <w:rPr>
          <w:rFonts w:ascii="Times New Roman" w:eastAsia="Times New Roman" w:hAnsi="Times New Roman" w:cs="Times New Roman"/>
          <w:i/>
        </w:rPr>
        <w:t>racking</w:t>
      </w:r>
      <w:r w:rsidRPr="00791C55">
        <w:rPr>
          <w:rFonts w:ascii="Times New Roman" w:eastAsia="Times New Roman" w:hAnsi="Times New Roman" w:cs="Times New Roman"/>
        </w:rPr>
        <w:t>, experimentando saltos abruptos en la imagen o hasta perder el audio original.</w:t>
      </w:r>
      <w:r w:rsidR="000618ED">
        <w:rPr>
          <w:rFonts w:ascii="Times New Roman" w:eastAsia="Times New Roman" w:hAnsi="Times New Roman" w:cs="Times New Roman"/>
        </w:rPr>
        <w:t xml:space="preserve"> </w:t>
      </w:r>
      <w:r w:rsidRPr="00791C55">
        <w:rPr>
          <w:rFonts w:ascii="Times New Roman" w:eastAsia="Times New Roman" w:hAnsi="Times New Roman" w:cs="Times New Roman"/>
        </w:rPr>
        <w:t>Con la tarjeta SD por su parte, el video es pasado directamente al computador y podrá ser reproducido cuantas veces se quiera, además de que el material prevalecerá intacto y sin daños en el registro, obviamente sacando los respectivos respaldos para nunca perder tan valiosa información.</w:t>
      </w:r>
    </w:p>
    <w:p w:rsidR="00DC3F24" w:rsidRPr="00791C55" w:rsidRDefault="00C01BA9" w:rsidP="00E67920">
      <w:pPr>
        <w:autoSpaceDE w:val="0"/>
        <w:autoSpaceDN w:val="0"/>
        <w:adjustRightInd w:val="0"/>
        <w:spacing w:after="200" w:line="360" w:lineRule="auto"/>
        <w:ind w:firstLine="709"/>
        <w:jc w:val="both"/>
        <w:rPr>
          <w:rFonts w:ascii="Times New Roman" w:eastAsia="Times New Roman" w:hAnsi="Times New Roman" w:cs="Times New Roman"/>
        </w:rPr>
      </w:pPr>
      <w:r w:rsidRPr="00791C55">
        <w:rPr>
          <w:rFonts w:ascii="Times New Roman" w:eastAsia="Times New Roman" w:hAnsi="Times New Roman" w:cs="Times New Roman"/>
        </w:rPr>
        <w:t>En la actu</w:t>
      </w:r>
      <w:r w:rsidR="00DF4413" w:rsidRPr="00791C55">
        <w:rPr>
          <w:rFonts w:ascii="Times New Roman" w:eastAsia="Times New Roman" w:hAnsi="Times New Roman" w:cs="Times New Roman"/>
        </w:rPr>
        <w:t xml:space="preserve">alidad, y gracias a la ayuda de </w:t>
      </w:r>
      <w:r w:rsidR="00CD1EC6" w:rsidRPr="00791C55">
        <w:rPr>
          <w:rFonts w:ascii="Times New Roman" w:eastAsia="Times New Roman" w:hAnsi="Times New Roman" w:cs="Times New Roman"/>
        </w:rPr>
        <w:t>Internet</w:t>
      </w:r>
      <w:r w:rsidRPr="00791C55">
        <w:rPr>
          <w:rFonts w:ascii="Times New Roman" w:eastAsia="Times New Roman" w:hAnsi="Times New Roman" w:cs="Times New Roman"/>
        </w:rPr>
        <w:t>, las personas</w:t>
      </w:r>
      <w:r w:rsidR="004F5FBC" w:rsidRPr="00791C55">
        <w:rPr>
          <w:rFonts w:ascii="Times New Roman" w:eastAsia="Times New Roman" w:hAnsi="Times New Roman" w:cs="Times New Roman"/>
        </w:rPr>
        <w:t>,</w:t>
      </w:r>
      <w:r w:rsidRPr="00791C55">
        <w:rPr>
          <w:rFonts w:ascii="Times New Roman" w:eastAsia="Times New Roman" w:hAnsi="Times New Roman" w:cs="Times New Roman"/>
        </w:rPr>
        <w:t xml:space="preserve"> en su mayoría</w:t>
      </w:r>
      <w:r w:rsidR="00B433F2" w:rsidRPr="00791C55">
        <w:rPr>
          <w:rFonts w:ascii="Times New Roman" w:eastAsia="Times New Roman" w:hAnsi="Times New Roman" w:cs="Times New Roman"/>
        </w:rPr>
        <w:t>, usuarios de YouT</w:t>
      </w:r>
      <w:r w:rsidRPr="00791C55">
        <w:rPr>
          <w:rFonts w:ascii="Times New Roman" w:eastAsia="Times New Roman" w:hAnsi="Times New Roman" w:cs="Times New Roman"/>
        </w:rPr>
        <w:t xml:space="preserve">ube, han optado por </w:t>
      </w:r>
      <w:r w:rsidR="00B433F2" w:rsidRPr="00791C55">
        <w:rPr>
          <w:rFonts w:ascii="Times New Roman" w:eastAsia="Times New Roman" w:hAnsi="Times New Roman" w:cs="Times New Roman"/>
        </w:rPr>
        <w:t xml:space="preserve">subir a la web sus propios videos hechos de manera casera. </w:t>
      </w:r>
      <w:r w:rsidR="004D054B" w:rsidRPr="00791C55">
        <w:rPr>
          <w:rFonts w:ascii="Times New Roman" w:eastAsia="Times New Roman" w:hAnsi="Times New Roman" w:cs="Times New Roman"/>
        </w:rPr>
        <w:t xml:space="preserve">YouTube, al ser una plataforma de video gratuita, permite a sus usuarios cargar videos en HD (High Definition) en </w:t>
      </w:r>
      <w:r w:rsidR="00DC3F24" w:rsidRPr="00791C55">
        <w:rPr>
          <w:rFonts w:ascii="Times New Roman" w:eastAsia="Times New Roman" w:hAnsi="Times New Roman" w:cs="Times New Roman"/>
        </w:rPr>
        <w:t xml:space="preserve">su sitio </w:t>
      </w:r>
      <w:r w:rsidR="004D054B" w:rsidRPr="00791C55">
        <w:rPr>
          <w:rFonts w:ascii="Times New Roman" w:eastAsia="Times New Roman" w:hAnsi="Times New Roman" w:cs="Times New Roman"/>
        </w:rPr>
        <w:t xml:space="preserve">web y además les da la posibilidad </w:t>
      </w:r>
      <w:r w:rsidR="00DC3F24" w:rsidRPr="00791C55">
        <w:rPr>
          <w:rFonts w:ascii="Times New Roman" w:eastAsia="Times New Roman" w:hAnsi="Times New Roman" w:cs="Times New Roman"/>
        </w:rPr>
        <w:t>de que sean contabilizadas el número de visitas que obtengan cada uno sus videos, que estos sean calificados, compartidos e incluso comentados por otros usuarios. Todo con la finalidad de que el video cuente con el mayor número de visitas posible y que pueda ser visto en todo el mundo.</w:t>
      </w:r>
    </w:p>
    <w:p w:rsidR="007E2ADA" w:rsidRPr="00791C55" w:rsidRDefault="00B433F2" w:rsidP="00E67920">
      <w:pPr>
        <w:autoSpaceDE w:val="0"/>
        <w:autoSpaceDN w:val="0"/>
        <w:adjustRightInd w:val="0"/>
        <w:spacing w:after="200" w:line="360" w:lineRule="auto"/>
        <w:ind w:firstLine="709"/>
        <w:jc w:val="both"/>
        <w:rPr>
          <w:rFonts w:ascii="Times New Roman" w:eastAsia="Times New Roman" w:hAnsi="Times New Roman" w:cs="Times New Roman"/>
        </w:rPr>
      </w:pPr>
      <w:r w:rsidRPr="00791C55">
        <w:rPr>
          <w:rFonts w:ascii="Times New Roman" w:eastAsia="Times New Roman" w:hAnsi="Times New Roman" w:cs="Times New Roman"/>
        </w:rPr>
        <w:t xml:space="preserve">Tal vez, como una manera de desafiar a las formas tradicionales del registro en video, las nuevas generaciones han utilizado esta herramienta, </w:t>
      </w:r>
      <w:r w:rsidR="004D054B" w:rsidRPr="00791C55">
        <w:rPr>
          <w:rFonts w:ascii="Times New Roman" w:eastAsia="Times New Roman" w:hAnsi="Times New Roman" w:cs="Times New Roman"/>
        </w:rPr>
        <w:t xml:space="preserve">para subir videos, muchos </w:t>
      </w:r>
      <w:r w:rsidRPr="00791C55">
        <w:rPr>
          <w:rFonts w:ascii="Times New Roman" w:eastAsia="Times New Roman" w:hAnsi="Times New Roman" w:cs="Times New Roman"/>
        </w:rPr>
        <w:t xml:space="preserve">grabados desde cámara de celular y que no necesariamente, cuentan con técnicas avanzadas de filmación, ni de edición, pero aun así podemos considerarlo como el futuro de los videos caseros. </w:t>
      </w:r>
      <w:r w:rsidR="00655621" w:rsidRPr="00791C55">
        <w:rPr>
          <w:rFonts w:ascii="Times New Roman" w:eastAsia="Times New Roman" w:hAnsi="Times New Roman" w:cs="Times New Roman"/>
        </w:rPr>
        <w:t>Al respecto:</w:t>
      </w:r>
    </w:p>
    <w:p w:rsidR="009F6475" w:rsidRPr="00791C55" w:rsidRDefault="007E2ADA" w:rsidP="00E67920">
      <w:pPr>
        <w:autoSpaceDE w:val="0"/>
        <w:autoSpaceDN w:val="0"/>
        <w:adjustRightInd w:val="0"/>
        <w:spacing w:after="200" w:line="360" w:lineRule="auto"/>
        <w:ind w:left="708"/>
        <w:jc w:val="both"/>
        <w:rPr>
          <w:rFonts w:ascii="Times New Roman" w:eastAsia="Times New Roman" w:hAnsi="Times New Roman" w:cs="Times New Roman"/>
          <w:sz w:val="22"/>
          <w:szCs w:val="22"/>
        </w:rPr>
      </w:pPr>
      <w:r w:rsidRPr="00791C55">
        <w:rPr>
          <w:rFonts w:ascii="Times New Roman" w:eastAsia="Times New Roman" w:hAnsi="Times New Roman" w:cs="Times New Roman"/>
          <w:sz w:val="22"/>
          <w:szCs w:val="22"/>
        </w:rPr>
        <w:t>E</w:t>
      </w:r>
      <w:r w:rsidR="009F6475" w:rsidRPr="00791C55">
        <w:rPr>
          <w:rFonts w:ascii="Times New Roman" w:eastAsia="Times New Roman" w:hAnsi="Times New Roman" w:cs="Times New Roman"/>
          <w:sz w:val="22"/>
          <w:szCs w:val="22"/>
        </w:rPr>
        <w:t>stá claro que los videos, sobre todo los caseros, que se ponen en YouTube no siempre son productos elaborados en el sentido profesional; lo que prevalece es el registro y la edición rápida; por ello decimos que en YouTube hay mucho de subjetividad, de experimentación, de iniciativas, que incluso ponen en debate los viejos géneros y las maneras clásicas de filmar. Empero lo más importante es lo que la actividad involucra: su hechura y lo que muestra supone una e</w:t>
      </w:r>
      <w:r w:rsidR="004F5FBC" w:rsidRPr="00791C55">
        <w:rPr>
          <w:rFonts w:ascii="Times New Roman" w:eastAsia="Times New Roman" w:hAnsi="Times New Roman" w:cs="Times New Roman"/>
          <w:sz w:val="22"/>
          <w:szCs w:val="22"/>
        </w:rPr>
        <w:t xml:space="preserve">tnomirada </w:t>
      </w:r>
      <w:sdt>
        <w:sdtPr>
          <w:rPr>
            <w:rFonts w:ascii="Times New Roman" w:eastAsia="Times New Roman" w:hAnsi="Times New Roman" w:cs="Times New Roman"/>
            <w:sz w:val="22"/>
            <w:szCs w:val="22"/>
          </w:rPr>
          <w:id w:val="-1237309242"/>
          <w:citation/>
        </w:sdtPr>
        <w:sdtContent>
          <w:r w:rsidR="00033E1E" w:rsidRPr="00791C55">
            <w:rPr>
              <w:rFonts w:ascii="Times New Roman" w:eastAsia="Times New Roman" w:hAnsi="Times New Roman" w:cs="Times New Roman"/>
              <w:sz w:val="22"/>
              <w:szCs w:val="22"/>
            </w:rPr>
            <w:fldChar w:fldCharType="begin"/>
          </w:r>
          <w:r w:rsidR="004F5FBC" w:rsidRPr="00791C55">
            <w:rPr>
              <w:rFonts w:ascii="Times New Roman" w:eastAsia="Times New Roman" w:hAnsi="Times New Roman" w:cs="Times New Roman"/>
              <w:sz w:val="22"/>
              <w:szCs w:val="22"/>
            </w:rPr>
            <w:instrText xml:space="preserve">CITATION Rod10 \p 8 \t  \l 1034 </w:instrText>
          </w:r>
          <w:r w:rsidR="00033E1E" w:rsidRPr="00791C55">
            <w:rPr>
              <w:rFonts w:ascii="Times New Roman" w:eastAsia="Times New Roman" w:hAnsi="Times New Roman" w:cs="Times New Roman"/>
              <w:sz w:val="22"/>
              <w:szCs w:val="22"/>
            </w:rPr>
            <w:fldChar w:fldCharType="separate"/>
          </w:r>
          <w:r w:rsidR="004F5FBC" w:rsidRPr="00791C55">
            <w:rPr>
              <w:rFonts w:ascii="Times New Roman" w:eastAsia="Times New Roman" w:hAnsi="Times New Roman" w:cs="Times New Roman"/>
              <w:sz w:val="22"/>
              <w:szCs w:val="22"/>
            </w:rPr>
            <w:t>(Rodrigo Mendizábal, 2011, p. 8)</w:t>
          </w:r>
          <w:r w:rsidR="00033E1E" w:rsidRPr="00791C55">
            <w:rPr>
              <w:rFonts w:ascii="Times New Roman" w:eastAsia="Times New Roman" w:hAnsi="Times New Roman" w:cs="Times New Roman"/>
              <w:sz w:val="22"/>
              <w:szCs w:val="22"/>
            </w:rPr>
            <w:fldChar w:fldCharType="end"/>
          </w:r>
        </w:sdtContent>
      </w:sdt>
      <w:r w:rsidR="00665FF6">
        <w:rPr>
          <w:rFonts w:ascii="Times New Roman" w:eastAsia="Times New Roman" w:hAnsi="Times New Roman" w:cs="Times New Roman"/>
          <w:sz w:val="22"/>
          <w:szCs w:val="22"/>
        </w:rPr>
        <w:t>.</w:t>
      </w:r>
    </w:p>
    <w:p w:rsidR="007E2ADA" w:rsidRPr="00791C55" w:rsidRDefault="004D054B" w:rsidP="00E67920">
      <w:pPr>
        <w:autoSpaceDE w:val="0"/>
        <w:autoSpaceDN w:val="0"/>
        <w:adjustRightInd w:val="0"/>
        <w:spacing w:after="200" w:line="360" w:lineRule="auto"/>
        <w:ind w:firstLine="709"/>
        <w:jc w:val="both"/>
        <w:rPr>
          <w:rFonts w:ascii="Times New Roman" w:eastAsia="Times New Roman" w:hAnsi="Times New Roman" w:cs="Times New Roman"/>
        </w:rPr>
      </w:pPr>
      <w:r w:rsidRPr="00791C55">
        <w:rPr>
          <w:rFonts w:ascii="Times New Roman" w:eastAsia="Times New Roman" w:hAnsi="Times New Roman" w:cs="Times New Roman"/>
        </w:rPr>
        <w:t xml:space="preserve">Pero avanzando un poco más con la idea del YouTube, </w:t>
      </w:r>
      <w:r w:rsidR="004F5FBC" w:rsidRPr="00791C55">
        <w:rPr>
          <w:rFonts w:ascii="Times New Roman" w:eastAsia="Times New Roman" w:hAnsi="Times New Roman" w:cs="Times New Roman"/>
        </w:rPr>
        <w:t>e</w:t>
      </w:r>
      <w:r w:rsidR="00B433F2" w:rsidRPr="00791C55">
        <w:rPr>
          <w:rFonts w:ascii="Times New Roman" w:eastAsia="Times New Roman" w:hAnsi="Times New Roman" w:cs="Times New Roman"/>
        </w:rPr>
        <w:t>stos videos, de igual manera</w:t>
      </w:r>
      <w:r w:rsidR="004F5FBC" w:rsidRPr="00791C55">
        <w:rPr>
          <w:rFonts w:ascii="Times New Roman" w:eastAsia="Times New Roman" w:hAnsi="Times New Roman" w:cs="Times New Roman"/>
        </w:rPr>
        <w:t>,</w:t>
      </w:r>
      <w:r w:rsidR="00B433F2" w:rsidRPr="00791C55">
        <w:rPr>
          <w:rFonts w:ascii="Times New Roman" w:eastAsia="Times New Roman" w:hAnsi="Times New Roman" w:cs="Times New Roman"/>
        </w:rPr>
        <w:t xml:space="preserve"> buscan registrar momentos importantes, así como también rostros, palabras y anécdotas que puedan salir de un simple evento familiar </w:t>
      </w:r>
      <w:r w:rsidRPr="00791C55">
        <w:rPr>
          <w:rFonts w:ascii="Times New Roman" w:eastAsia="Times New Roman" w:hAnsi="Times New Roman" w:cs="Times New Roman"/>
        </w:rPr>
        <w:t xml:space="preserve">o tan sólo con filmar las ocurrencias que habla un niño pequeño de 4 años. Tal y como se nos explica a continuación: </w:t>
      </w:r>
    </w:p>
    <w:p w:rsidR="00B433F2" w:rsidRPr="00791C55" w:rsidRDefault="009F6475" w:rsidP="00E67920">
      <w:pPr>
        <w:autoSpaceDE w:val="0"/>
        <w:autoSpaceDN w:val="0"/>
        <w:adjustRightInd w:val="0"/>
        <w:spacing w:after="200" w:line="360" w:lineRule="auto"/>
        <w:ind w:left="708"/>
        <w:jc w:val="both"/>
        <w:rPr>
          <w:rFonts w:ascii="Times New Roman" w:eastAsia="Times New Roman" w:hAnsi="Times New Roman" w:cs="Times New Roman"/>
          <w:sz w:val="22"/>
          <w:szCs w:val="22"/>
        </w:rPr>
      </w:pPr>
      <w:r w:rsidRPr="00791C55">
        <w:rPr>
          <w:rFonts w:ascii="Times New Roman" w:eastAsia="Times New Roman" w:hAnsi="Times New Roman" w:cs="Times New Roman"/>
          <w:sz w:val="22"/>
          <w:szCs w:val="22"/>
        </w:rPr>
        <w:t>Las personas tienen métodos particulares, etnométodos o procedimientos para vivir la vida cotidiana. Esto es posible de observar en los videos, si se considera que estos traducen los comportamientos propios de las personas cuando se trata de registros audiovisuales cuya intención no es la técnica sino propiamente la captación de</w:t>
      </w:r>
      <w:r w:rsidR="00665FF6">
        <w:rPr>
          <w:rFonts w:ascii="Times New Roman" w:eastAsia="Times New Roman" w:hAnsi="Times New Roman" w:cs="Times New Roman"/>
          <w:sz w:val="22"/>
          <w:szCs w:val="22"/>
        </w:rPr>
        <w:t xml:space="preserve"> momentos personales o grupales</w:t>
      </w:r>
      <w:sdt>
        <w:sdtPr>
          <w:rPr>
            <w:rFonts w:ascii="Times New Roman" w:eastAsia="Times New Roman" w:hAnsi="Times New Roman" w:cs="Times New Roman"/>
            <w:sz w:val="22"/>
            <w:szCs w:val="22"/>
          </w:rPr>
          <w:id w:val="981121731"/>
          <w:citation/>
        </w:sdtPr>
        <w:sdtContent>
          <w:r w:rsidR="00033E1E" w:rsidRPr="00791C55">
            <w:rPr>
              <w:rFonts w:ascii="Times New Roman" w:eastAsia="Times New Roman" w:hAnsi="Times New Roman" w:cs="Times New Roman"/>
              <w:sz w:val="22"/>
              <w:szCs w:val="22"/>
            </w:rPr>
            <w:fldChar w:fldCharType="begin"/>
          </w:r>
          <w:r w:rsidR="004F5FBC" w:rsidRPr="00791C55">
            <w:rPr>
              <w:rFonts w:ascii="Times New Roman" w:eastAsia="Times New Roman" w:hAnsi="Times New Roman" w:cs="Times New Roman"/>
              <w:sz w:val="22"/>
              <w:szCs w:val="22"/>
            </w:rPr>
            <w:instrText xml:space="preserve">CITATION Rod10 \p 9 \t  \l 1034 </w:instrText>
          </w:r>
          <w:r w:rsidR="00033E1E" w:rsidRPr="00791C55">
            <w:rPr>
              <w:rFonts w:ascii="Times New Roman" w:eastAsia="Times New Roman" w:hAnsi="Times New Roman" w:cs="Times New Roman"/>
              <w:sz w:val="22"/>
              <w:szCs w:val="22"/>
            </w:rPr>
            <w:fldChar w:fldCharType="separate"/>
          </w:r>
          <w:r w:rsidR="004F5FBC" w:rsidRPr="00791C55">
            <w:rPr>
              <w:rFonts w:ascii="Times New Roman" w:eastAsia="Times New Roman" w:hAnsi="Times New Roman" w:cs="Times New Roman"/>
              <w:sz w:val="22"/>
              <w:szCs w:val="22"/>
            </w:rPr>
            <w:t xml:space="preserve"> (Rodrigo Mendizábal, 2011, p. 9)</w:t>
          </w:r>
          <w:r w:rsidR="00033E1E" w:rsidRPr="00791C55">
            <w:rPr>
              <w:rFonts w:ascii="Times New Roman" w:eastAsia="Times New Roman" w:hAnsi="Times New Roman" w:cs="Times New Roman"/>
              <w:sz w:val="22"/>
              <w:szCs w:val="22"/>
            </w:rPr>
            <w:fldChar w:fldCharType="end"/>
          </w:r>
        </w:sdtContent>
      </w:sdt>
      <w:r w:rsidR="00665FF6">
        <w:rPr>
          <w:rFonts w:ascii="Times New Roman" w:eastAsia="Times New Roman" w:hAnsi="Times New Roman" w:cs="Times New Roman"/>
          <w:sz w:val="22"/>
          <w:szCs w:val="22"/>
        </w:rPr>
        <w:t>.</w:t>
      </w:r>
    </w:p>
    <w:p w:rsidR="005E71E0" w:rsidRPr="00791C55" w:rsidRDefault="002D5D9D"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Sin duda alguna, esta nueva modalidad cumple con el objetivo inicial de registrar e historizar la vida de las personas</w:t>
      </w:r>
      <w:r w:rsidR="005E71E0" w:rsidRPr="00791C55">
        <w:rPr>
          <w:rFonts w:ascii="Times New Roman" w:hAnsi="Times New Roman" w:cs="Times New Roman"/>
        </w:rPr>
        <w:t xml:space="preserve">. Ya en formato digital, el autor decide si lo guarda para su archivo personal o lo sube a la plataforma de YouTube, ya sea de forma profesional o amateur, la verdad es que el video casero en la actualidad sigue siendo parte de nuestras vidas y de nuestros momentos </w:t>
      </w:r>
      <w:r w:rsidR="00C60994" w:rsidRPr="00791C55">
        <w:rPr>
          <w:rFonts w:ascii="Times New Roman" w:hAnsi="Times New Roman" w:cs="Times New Roman"/>
        </w:rPr>
        <w:t xml:space="preserve">personales y </w:t>
      </w:r>
      <w:r w:rsidR="005E71E0" w:rsidRPr="00791C55">
        <w:rPr>
          <w:rFonts w:ascii="Times New Roman" w:hAnsi="Times New Roman" w:cs="Times New Roman"/>
        </w:rPr>
        <w:t>familiares más importantes.</w:t>
      </w:r>
    </w:p>
    <w:p w:rsidR="00D8660F" w:rsidRPr="00791C55" w:rsidRDefault="00D8660F" w:rsidP="00E67920">
      <w:pPr>
        <w:pStyle w:val="Ttulo3"/>
        <w:keepNext w:val="0"/>
        <w:keepLines w:val="0"/>
        <w:numPr>
          <w:ilvl w:val="1"/>
          <w:numId w:val="18"/>
        </w:numPr>
        <w:spacing w:before="0" w:after="200" w:line="360" w:lineRule="auto"/>
        <w:rPr>
          <w:rFonts w:cs="Times New Roman"/>
        </w:rPr>
      </w:pPr>
      <w:bookmarkStart w:id="26" w:name="_Toc248219113"/>
      <w:r w:rsidRPr="00791C55">
        <w:rPr>
          <w:rFonts w:cs="Times New Roman"/>
        </w:rPr>
        <w:t>Historización o memoria familiar</w:t>
      </w:r>
      <w:bookmarkEnd w:id="26"/>
    </w:p>
    <w:p w:rsidR="000B3974" w:rsidRPr="00791C55" w:rsidRDefault="000B3974"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Los padres siempre han tenido la necesidad de guardar y conservar recuerdos de cuando sus hijos eran pequeños</w:t>
      </w:r>
      <w:r w:rsidR="004F5FBC" w:rsidRPr="00791C55">
        <w:rPr>
          <w:rFonts w:ascii="Times New Roman" w:hAnsi="Times New Roman" w:cs="Times New Roman"/>
        </w:rPr>
        <w:t>; é</w:t>
      </w:r>
      <w:r w:rsidRPr="00791C55">
        <w:rPr>
          <w:rFonts w:ascii="Times New Roman" w:hAnsi="Times New Roman" w:cs="Times New Roman"/>
        </w:rPr>
        <w:t>stos podían ser simples objetos que les rec</w:t>
      </w:r>
      <w:r w:rsidR="004F5FBC" w:rsidRPr="00791C55">
        <w:rPr>
          <w:rFonts w:ascii="Times New Roman" w:hAnsi="Times New Roman" w:cs="Times New Roman"/>
        </w:rPr>
        <w:t>uerda</w:t>
      </w:r>
      <w:r w:rsidRPr="00791C55">
        <w:rPr>
          <w:rFonts w:ascii="Times New Roman" w:hAnsi="Times New Roman" w:cs="Times New Roman"/>
        </w:rPr>
        <w:t xml:space="preserve"> a la etapa de recién nacidos o inclus</w:t>
      </w:r>
      <w:r w:rsidR="004F5FBC" w:rsidRPr="00791C55">
        <w:rPr>
          <w:rFonts w:ascii="Times New Roman" w:hAnsi="Times New Roman" w:cs="Times New Roman"/>
        </w:rPr>
        <w:t xml:space="preserve">o fotos, cartas, juguetes y porqué no </w:t>
      </w:r>
      <w:proofErr w:type="gramStart"/>
      <w:r w:rsidR="004F5FBC" w:rsidRPr="00791C55">
        <w:rPr>
          <w:rFonts w:ascii="Times New Roman" w:hAnsi="Times New Roman" w:cs="Times New Roman"/>
        </w:rPr>
        <w:t>videos casero</w:t>
      </w:r>
      <w:proofErr w:type="gramEnd"/>
      <w:r w:rsidR="004F5FBC" w:rsidRPr="00791C55">
        <w:rPr>
          <w:rFonts w:ascii="Times New Roman" w:hAnsi="Times New Roman" w:cs="Times New Roman"/>
        </w:rPr>
        <w:t>. P</w:t>
      </w:r>
      <w:r w:rsidRPr="00791C55">
        <w:rPr>
          <w:rFonts w:ascii="Times New Roman" w:hAnsi="Times New Roman" w:cs="Times New Roman"/>
        </w:rPr>
        <w:t>ara quie</w:t>
      </w:r>
      <w:r w:rsidR="004F5FBC" w:rsidRPr="00791C55">
        <w:rPr>
          <w:rFonts w:ascii="Times New Roman" w:hAnsi="Times New Roman" w:cs="Times New Roman"/>
        </w:rPr>
        <w:t>nes hayan tenido la oportunidad</w:t>
      </w:r>
      <w:r w:rsidRPr="00791C55">
        <w:rPr>
          <w:rFonts w:ascii="Times New Roman" w:hAnsi="Times New Roman" w:cs="Times New Roman"/>
        </w:rPr>
        <w:t xml:space="preserve"> de registrar el rostro y las voces de sus hijos en los momentos </w:t>
      </w:r>
      <w:r w:rsidR="000618ED" w:rsidRPr="00791C55">
        <w:rPr>
          <w:rFonts w:ascii="Times New Roman" w:hAnsi="Times New Roman" w:cs="Times New Roman"/>
        </w:rPr>
        <w:t>más</w:t>
      </w:r>
      <w:r w:rsidRPr="00791C55">
        <w:rPr>
          <w:rFonts w:ascii="Times New Roman" w:hAnsi="Times New Roman" w:cs="Times New Roman"/>
        </w:rPr>
        <w:t xml:space="preserve"> importantes de sus vidas</w:t>
      </w:r>
      <w:r w:rsidR="004F5FBC" w:rsidRPr="00791C55">
        <w:rPr>
          <w:rFonts w:ascii="Times New Roman" w:hAnsi="Times New Roman" w:cs="Times New Roman"/>
        </w:rPr>
        <w:t>,</w:t>
      </w:r>
      <w:r w:rsidRPr="00791C55">
        <w:rPr>
          <w:rFonts w:ascii="Times New Roman" w:hAnsi="Times New Roman" w:cs="Times New Roman"/>
        </w:rPr>
        <w:t xml:space="preserve"> como bautizos, cu</w:t>
      </w:r>
      <w:r w:rsidR="004E17AE" w:rsidRPr="00791C55">
        <w:rPr>
          <w:rFonts w:ascii="Times New Roman" w:hAnsi="Times New Roman" w:cs="Times New Roman"/>
        </w:rPr>
        <w:t>mpleaños, viajes, paseos, etc.</w:t>
      </w:r>
      <w:r w:rsidR="004F5FBC" w:rsidRPr="00791C55">
        <w:rPr>
          <w:rFonts w:ascii="Times New Roman" w:hAnsi="Times New Roman" w:cs="Times New Roman"/>
        </w:rPr>
        <w:t xml:space="preserve">, éstos </w:t>
      </w:r>
      <w:r w:rsidRPr="00791C55">
        <w:rPr>
          <w:rFonts w:ascii="Times New Roman" w:hAnsi="Times New Roman" w:cs="Times New Roman"/>
        </w:rPr>
        <w:t>se ven mantenidos a través de los tiempos g</w:t>
      </w:r>
      <w:r w:rsidR="000A77CD" w:rsidRPr="00791C55">
        <w:rPr>
          <w:rFonts w:ascii="Times New Roman" w:hAnsi="Times New Roman" w:cs="Times New Roman"/>
        </w:rPr>
        <w:t>racias a la tecnología del video</w:t>
      </w:r>
      <w:r w:rsidR="00E46C59" w:rsidRPr="00791C55">
        <w:rPr>
          <w:rFonts w:ascii="Times New Roman" w:hAnsi="Times New Roman" w:cs="Times New Roman"/>
        </w:rPr>
        <w:t>casete</w:t>
      </w:r>
      <w:r w:rsidRPr="00791C55">
        <w:rPr>
          <w:rFonts w:ascii="Times New Roman" w:hAnsi="Times New Roman" w:cs="Times New Roman"/>
        </w:rPr>
        <w:t xml:space="preserve"> y que hoy mu</w:t>
      </w:r>
      <w:r w:rsidR="004E17AE" w:rsidRPr="00791C55">
        <w:rPr>
          <w:rFonts w:ascii="Times New Roman" w:hAnsi="Times New Roman" w:cs="Times New Roman"/>
        </w:rPr>
        <w:t>y pocos han tenido la oportunidad de rescatarlos.</w:t>
      </w:r>
    </w:p>
    <w:p w:rsidR="004E17AE" w:rsidRPr="00791C55" w:rsidRDefault="004E17AE"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Aquí es donde surge el deseo de los padres </w:t>
      </w:r>
      <w:r w:rsidR="00082C56">
        <w:rPr>
          <w:rFonts w:ascii="Times New Roman" w:hAnsi="Times New Roman" w:cs="Times New Roman"/>
        </w:rPr>
        <w:t>por documentarla</w:t>
      </w:r>
      <w:r w:rsidRPr="00791C55">
        <w:rPr>
          <w:rFonts w:ascii="Times New Roman" w:hAnsi="Times New Roman" w:cs="Times New Roman"/>
        </w:rPr>
        <w:t xml:space="preserve"> historia de sus hijos, </w:t>
      </w:r>
      <w:r w:rsidR="00082C56">
        <w:rPr>
          <w:rFonts w:ascii="Times New Roman" w:hAnsi="Times New Roman" w:cs="Times New Roman"/>
        </w:rPr>
        <w:t>partiendo</w:t>
      </w:r>
      <w:r w:rsidRPr="00791C55">
        <w:rPr>
          <w:rFonts w:ascii="Times New Roman" w:hAnsi="Times New Roman" w:cs="Times New Roman"/>
        </w:rPr>
        <w:t xml:space="preserve"> por puntos claves </w:t>
      </w:r>
      <w:r w:rsidR="00082C56">
        <w:rPr>
          <w:rFonts w:ascii="Times New Roman" w:hAnsi="Times New Roman" w:cs="Times New Roman"/>
        </w:rPr>
        <w:t>como</w:t>
      </w:r>
      <w:r w:rsidRPr="00791C55">
        <w:rPr>
          <w:rFonts w:ascii="Times New Roman" w:hAnsi="Times New Roman" w:cs="Times New Roman"/>
        </w:rPr>
        <w:t xml:space="preserve"> el nacimiento, la infancia y la adolescencia. Cada etapa de sus vidas se muestra como un momento único e irrepetible que los padres sienten que deben aprovecharlos al máximo y haciendo uso de la herramienta audiovisual, es la única manera en la que pueden captar las expresiones o acciones precisas que ocurrieron en un determinado momento y que se creían guardadas en la memoria</w:t>
      </w:r>
      <w:r w:rsidR="000F17D9" w:rsidRPr="00791C55">
        <w:rPr>
          <w:rFonts w:ascii="Times New Roman" w:hAnsi="Times New Roman" w:cs="Times New Roman"/>
        </w:rPr>
        <w:t xml:space="preserve"> a modo de recuerdos</w:t>
      </w:r>
      <w:r w:rsidRPr="00791C55">
        <w:rPr>
          <w:rFonts w:ascii="Times New Roman" w:hAnsi="Times New Roman" w:cs="Times New Roman"/>
        </w:rPr>
        <w:t xml:space="preserve">. Gestos, caras, voces son registradas para siempre gracias al video registro, cosa que </w:t>
      </w:r>
      <w:r w:rsidR="000F17D9" w:rsidRPr="00791C55">
        <w:rPr>
          <w:rFonts w:ascii="Times New Roman" w:hAnsi="Times New Roman" w:cs="Times New Roman"/>
        </w:rPr>
        <w:t xml:space="preserve">no </w:t>
      </w:r>
      <w:r w:rsidRPr="00791C55">
        <w:rPr>
          <w:rFonts w:ascii="Times New Roman" w:hAnsi="Times New Roman" w:cs="Times New Roman"/>
        </w:rPr>
        <w:t xml:space="preserve">se puede lograr a </w:t>
      </w:r>
      <w:r w:rsidR="000F17D9" w:rsidRPr="00791C55">
        <w:rPr>
          <w:rFonts w:ascii="Times New Roman" w:hAnsi="Times New Roman" w:cs="Times New Roman"/>
        </w:rPr>
        <w:t>con</w:t>
      </w:r>
      <w:r w:rsidRPr="00791C55">
        <w:rPr>
          <w:rFonts w:ascii="Times New Roman" w:hAnsi="Times New Roman" w:cs="Times New Roman"/>
        </w:rPr>
        <w:t xml:space="preserve"> la fotografía.</w:t>
      </w:r>
      <w:r w:rsidR="000547BD" w:rsidRPr="00791C55">
        <w:rPr>
          <w:rFonts w:ascii="Times New Roman" w:hAnsi="Times New Roman" w:cs="Times New Roman"/>
        </w:rPr>
        <w:t xml:space="preserve"> En este contexto:</w:t>
      </w:r>
    </w:p>
    <w:p w:rsidR="007E2ADA" w:rsidRPr="00791C55" w:rsidRDefault="000B3974" w:rsidP="00E67920">
      <w:pPr>
        <w:spacing w:after="200" w:line="360" w:lineRule="auto"/>
        <w:ind w:left="708"/>
        <w:jc w:val="both"/>
        <w:rPr>
          <w:rFonts w:ascii="Times New Roman" w:eastAsia="Times New Roman" w:hAnsi="Times New Roman" w:cs="Times New Roman"/>
          <w:sz w:val="22"/>
          <w:szCs w:val="22"/>
        </w:rPr>
      </w:pPr>
      <w:r w:rsidRPr="00791C55">
        <w:rPr>
          <w:rFonts w:ascii="Times New Roman" w:eastAsia="Times New Roman" w:hAnsi="Times New Roman" w:cs="Times New Roman"/>
          <w:sz w:val="22"/>
          <w:szCs w:val="22"/>
        </w:rPr>
        <w:t xml:space="preserve">La imagen familiar se ha ido convirtiendo con el tiempo en una importante huella mnemónica en la que se cimientan los recuerdos familiares y personales, pero en la que últimamente también se apoyan las memorias </w:t>
      </w:r>
      <w:r w:rsidR="000A77CD" w:rsidRPr="00791C55">
        <w:rPr>
          <w:rFonts w:ascii="Times New Roman" w:eastAsia="Times New Roman" w:hAnsi="Times New Roman" w:cs="Times New Roman"/>
          <w:sz w:val="22"/>
          <w:szCs w:val="22"/>
        </w:rPr>
        <w:t xml:space="preserve">colectivas e incluso históricas </w:t>
      </w:r>
      <w:sdt>
        <w:sdtPr>
          <w:rPr>
            <w:rFonts w:ascii="Times New Roman" w:eastAsia="Times New Roman" w:hAnsi="Times New Roman" w:cs="Times New Roman"/>
            <w:sz w:val="22"/>
            <w:szCs w:val="22"/>
          </w:rPr>
          <w:id w:val="-168403126"/>
          <w:citation/>
        </w:sdtPr>
        <w:sdtContent>
          <w:r w:rsidR="00033E1E" w:rsidRPr="00791C55">
            <w:rPr>
              <w:rFonts w:ascii="Times New Roman" w:eastAsia="Times New Roman" w:hAnsi="Times New Roman" w:cs="Times New Roman"/>
              <w:sz w:val="22"/>
              <w:szCs w:val="22"/>
            </w:rPr>
            <w:fldChar w:fldCharType="begin"/>
          </w:r>
          <w:r w:rsidR="00DB0F7B" w:rsidRPr="00791C55">
            <w:rPr>
              <w:rFonts w:ascii="Times New Roman" w:eastAsia="Times New Roman" w:hAnsi="Times New Roman" w:cs="Times New Roman"/>
              <w:sz w:val="22"/>
              <w:szCs w:val="22"/>
            </w:rPr>
            <w:instrText xml:space="preserve">CITATION MarcadorDePosición1 \p 4 \t  \l 1034 </w:instrText>
          </w:r>
          <w:r w:rsidR="00033E1E" w:rsidRPr="00791C55">
            <w:rPr>
              <w:rFonts w:ascii="Times New Roman" w:eastAsia="Times New Roman" w:hAnsi="Times New Roman" w:cs="Times New Roman"/>
              <w:sz w:val="22"/>
              <w:szCs w:val="22"/>
            </w:rPr>
            <w:fldChar w:fldCharType="separate"/>
          </w:r>
          <w:r w:rsidR="00DB0F7B" w:rsidRPr="00791C55">
            <w:rPr>
              <w:rFonts w:ascii="Times New Roman" w:eastAsia="Times New Roman" w:hAnsi="Times New Roman" w:cs="Times New Roman"/>
              <w:sz w:val="22"/>
              <w:szCs w:val="22"/>
            </w:rPr>
            <w:t>(Pardo, 2011, p. 4)</w:t>
          </w:r>
          <w:r w:rsidR="00033E1E" w:rsidRPr="00791C55">
            <w:rPr>
              <w:rFonts w:ascii="Times New Roman" w:eastAsia="Times New Roman" w:hAnsi="Times New Roman" w:cs="Times New Roman"/>
              <w:sz w:val="22"/>
              <w:szCs w:val="22"/>
            </w:rPr>
            <w:fldChar w:fldCharType="end"/>
          </w:r>
        </w:sdtContent>
      </w:sdt>
      <w:r w:rsidR="000F17D9" w:rsidRPr="00791C55">
        <w:rPr>
          <w:rFonts w:ascii="Times New Roman" w:eastAsia="Times New Roman" w:hAnsi="Times New Roman" w:cs="Times New Roman"/>
          <w:sz w:val="22"/>
          <w:szCs w:val="22"/>
        </w:rPr>
        <w:t xml:space="preserve">. </w:t>
      </w:r>
    </w:p>
    <w:p w:rsidR="006B44CB" w:rsidRPr="00791C55" w:rsidRDefault="00E9526D" w:rsidP="00E67920">
      <w:pPr>
        <w:spacing w:after="200" w:line="360" w:lineRule="auto"/>
        <w:ind w:firstLine="709"/>
        <w:jc w:val="both"/>
        <w:rPr>
          <w:rFonts w:ascii="Times New Roman" w:eastAsia="Times New Roman" w:hAnsi="Times New Roman" w:cs="Times New Roman"/>
        </w:rPr>
      </w:pPr>
      <w:r w:rsidRPr="00791C55">
        <w:rPr>
          <w:rFonts w:ascii="Times New Roman" w:eastAsia="Times New Roman" w:hAnsi="Times New Roman" w:cs="Times New Roman"/>
        </w:rPr>
        <w:t>Pardo se</w:t>
      </w:r>
      <w:r w:rsidR="000F17D9" w:rsidRPr="00791C55">
        <w:rPr>
          <w:rFonts w:ascii="Times New Roman" w:eastAsia="Times New Roman" w:hAnsi="Times New Roman" w:cs="Times New Roman"/>
        </w:rPr>
        <w:t xml:space="preserve"> está refiriendo precisamente a la huella que van dejando los hijos en determinados puntos de sus vidas y que </w:t>
      </w:r>
      <w:r w:rsidR="008A4727" w:rsidRPr="00791C55">
        <w:rPr>
          <w:rFonts w:ascii="Times New Roman" w:eastAsia="Times New Roman" w:hAnsi="Times New Roman" w:cs="Times New Roman"/>
        </w:rPr>
        <w:t>se los puede revivir gracias a la imagen o en este caso al video casero, el cual además cumple con la función de apelar a la memoria familiar y a su historia como tal.</w:t>
      </w:r>
    </w:p>
    <w:p w:rsidR="000F17D9" w:rsidRPr="00791C55" w:rsidRDefault="008A4727" w:rsidP="00E67920">
      <w:pPr>
        <w:spacing w:after="200" w:line="360" w:lineRule="auto"/>
        <w:ind w:firstLine="709"/>
        <w:jc w:val="both"/>
        <w:rPr>
          <w:rFonts w:ascii="Times New Roman" w:eastAsia="Times New Roman" w:hAnsi="Times New Roman" w:cs="Times New Roman"/>
        </w:rPr>
      </w:pPr>
      <w:r w:rsidRPr="00791C55">
        <w:rPr>
          <w:rFonts w:ascii="Times New Roman" w:eastAsia="Times New Roman" w:hAnsi="Times New Roman" w:cs="Times New Roman"/>
        </w:rPr>
        <w:t>Conforme los hijos crecen van cambiando, tanto su forma de ser, gustos, amistades y tendencias y esto es algo que se evidencia claramente en el video casero. Una niña tímida de 7 años puede pasar a convertirse en una hermosa señorita de 12, mucho más segura y con bastantes amigos. O</w:t>
      </w:r>
      <w:r w:rsidR="008201A5" w:rsidRPr="00791C55">
        <w:rPr>
          <w:rFonts w:ascii="Times New Roman" w:eastAsia="Times New Roman" w:hAnsi="Times New Roman" w:cs="Times New Roman"/>
        </w:rPr>
        <w:t>,</w:t>
      </w:r>
      <w:r w:rsidRPr="00791C55">
        <w:rPr>
          <w:rFonts w:ascii="Times New Roman" w:eastAsia="Times New Roman" w:hAnsi="Times New Roman" w:cs="Times New Roman"/>
        </w:rPr>
        <w:t xml:space="preserve"> así mismo</w:t>
      </w:r>
      <w:r w:rsidR="008201A5" w:rsidRPr="00791C55">
        <w:rPr>
          <w:rFonts w:ascii="Times New Roman" w:eastAsia="Times New Roman" w:hAnsi="Times New Roman" w:cs="Times New Roman"/>
        </w:rPr>
        <w:t>,</w:t>
      </w:r>
      <w:r w:rsidRPr="00791C55">
        <w:rPr>
          <w:rFonts w:ascii="Times New Roman" w:eastAsia="Times New Roman" w:hAnsi="Times New Roman" w:cs="Times New Roman"/>
        </w:rPr>
        <w:t xml:space="preserve"> un pequeño niño de 6 años que disfruta mucho jugar al fútbol, se ve 10 años más tarde con intereses totalmente diferentes como los videojuegos y la música. Y es precisamente ese salto el que más</w:t>
      </w:r>
      <w:r w:rsidR="00CF2630" w:rsidRPr="00791C55">
        <w:rPr>
          <w:rFonts w:ascii="Times New Roman" w:eastAsia="Times New Roman" w:hAnsi="Times New Roman" w:cs="Times New Roman"/>
        </w:rPr>
        <w:t xml:space="preserve"> sorprende a los padres, a quienes les resulta poco el tiempo que comparten con ellos si cada día crecen más y más y van dejando de ser unos niños.</w:t>
      </w:r>
    </w:p>
    <w:p w:rsidR="00CF2630" w:rsidRPr="00791C55" w:rsidRDefault="00CF2630" w:rsidP="00E67920">
      <w:pPr>
        <w:spacing w:after="200" w:line="360" w:lineRule="auto"/>
        <w:ind w:firstLine="709"/>
        <w:jc w:val="both"/>
        <w:rPr>
          <w:rFonts w:ascii="Times New Roman" w:eastAsia="Times New Roman" w:hAnsi="Times New Roman" w:cs="Times New Roman"/>
        </w:rPr>
      </w:pPr>
      <w:r w:rsidRPr="00791C55">
        <w:rPr>
          <w:rFonts w:ascii="Times New Roman" w:eastAsia="Times New Roman" w:hAnsi="Times New Roman" w:cs="Times New Roman"/>
        </w:rPr>
        <w:t xml:space="preserve">Los padres arman verdaderos archivos históricos de sus hijos, desde su primer mechón de cabello, pasando por las manualidades hechas en el preescolar, hasta sus juguetes y ropa favorita. En cuanto a los videos, las familias que tuvieron la suerte de poseer una filmadora, aún guardan en cajas los </w:t>
      </w:r>
      <w:r w:rsidR="00E46C59" w:rsidRPr="00791C55">
        <w:rPr>
          <w:rFonts w:ascii="Times New Roman" w:eastAsia="Times New Roman" w:hAnsi="Times New Roman" w:cs="Times New Roman"/>
        </w:rPr>
        <w:t>casetes</w:t>
      </w:r>
      <w:r w:rsidRPr="00791C55">
        <w:rPr>
          <w:rFonts w:ascii="Times New Roman" w:eastAsia="Times New Roman" w:hAnsi="Times New Roman" w:cs="Times New Roman"/>
        </w:rPr>
        <w:t>, ya sean en VHS</w:t>
      </w:r>
      <w:r w:rsidR="002A5421" w:rsidRPr="00791C55">
        <w:rPr>
          <w:rFonts w:ascii="Times New Roman" w:eastAsia="Times New Roman" w:hAnsi="Times New Roman" w:cs="Times New Roman"/>
        </w:rPr>
        <w:t>, Beta</w:t>
      </w:r>
      <w:r w:rsidRPr="00791C55">
        <w:rPr>
          <w:rFonts w:ascii="Times New Roman" w:eastAsia="Times New Roman" w:hAnsi="Times New Roman" w:cs="Times New Roman"/>
        </w:rPr>
        <w:t xml:space="preserve"> o Video8 </w:t>
      </w:r>
      <w:r w:rsidR="002A5421" w:rsidRPr="00791C55">
        <w:rPr>
          <w:rFonts w:ascii="Times New Roman" w:eastAsia="Times New Roman" w:hAnsi="Times New Roman" w:cs="Times New Roman"/>
        </w:rPr>
        <w:t xml:space="preserve">y cada uno con su respectiva etiqueta en la que se lee una pequeña descripción de lo que se verá a continuación. Sin </w:t>
      </w:r>
      <w:r w:rsidR="008201A5" w:rsidRPr="00791C55">
        <w:rPr>
          <w:rFonts w:ascii="Times New Roman" w:eastAsia="Times New Roman" w:hAnsi="Times New Roman" w:cs="Times New Roman"/>
        </w:rPr>
        <w:t>embargo</w:t>
      </w:r>
      <w:r w:rsidR="002A5421" w:rsidRPr="00791C55">
        <w:rPr>
          <w:rFonts w:ascii="Times New Roman" w:eastAsia="Times New Roman" w:hAnsi="Times New Roman" w:cs="Times New Roman"/>
        </w:rPr>
        <w:t>, no todas las familias han logrado conservarlos con el tiempo, algunos incluso fueron extraviados o hasta dañados al ser la cinta un material tan delicado.</w:t>
      </w:r>
    </w:p>
    <w:p w:rsidR="007E2ADA" w:rsidRPr="00791C55" w:rsidRDefault="003B4CD9" w:rsidP="00E67920">
      <w:pPr>
        <w:autoSpaceDE w:val="0"/>
        <w:autoSpaceDN w:val="0"/>
        <w:adjustRightInd w:val="0"/>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Y son precisamente estos </w:t>
      </w:r>
      <w:r w:rsidR="00E46C59" w:rsidRPr="00791C55">
        <w:rPr>
          <w:rFonts w:ascii="Times New Roman" w:hAnsi="Times New Roman" w:cs="Times New Roman"/>
        </w:rPr>
        <w:t>casetes</w:t>
      </w:r>
      <w:r w:rsidRPr="00791C55">
        <w:rPr>
          <w:rFonts w:ascii="Times New Roman" w:hAnsi="Times New Roman" w:cs="Times New Roman"/>
        </w:rPr>
        <w:t xml:space="preserve"> el único material audiovisual existente que tienen los padres para reavivar el recuerdo de sus hijos y aunque en muchos casos estos videos no posee una estructura narrativa definida, poseen la capacidad traer a la actualidad experiencias ya vividas años atrás y que son fácilmente recordadas gracias a la bondad del video. </w:t>
      </w:r>
      <w:r w:rsidR="00A32443" w:rsidRPr="00791C55">
        <w:rPr>
          <w:rFonts w:ascii="Times New Roman" w:hAnsi="Times New Roman" w:cs="Times New Roman"/>
        </w:rPr>
        <w:t>Odin nos indica entonces:</w:t>
      </w:r>
    </w:p>
    <w:p w:rsidR="006B44CB" w:rsidRPr="00791C55" w:rsidRDefault="006B44CB" w:rsidP="00E67920">
      <w:pPr>
        <w:autoSpaceDE w:val="0"/>
        <w:autoSpaceDN w:val="0"/>
        <w:adjustRightInd w:val="0"/>
        <w:spacing w:after="200" w:line="360" w:lineRule="auto"/>
        <w:ind w:left="708"/>
        <w:jc w:val="both"/>
        <w:rPr>
          <w:rFonts w:ascii="Times New Roman" w:hAnsi="Times New Roman" w:cs="Times New Roman"/>
          <w:sz w:val="22"/>
          <w:szCs w:val="22"/>
        </w:rPr>
      </w:pPr>
      <w:r w:rsidRPr="00791C55">
        <w:rPr>
          <w:rFonts w:ascii="Times New Roman" w:hAnsi="Times New Roman" w:cs="Times New Roman"/>
          <w:sz w:val="22"/>
          <w:szCs w:val="22"/>
        </w:rPr>
        <w:t>El cine doméstico no tiene necesidad de producir una estructura narrativa ni una construcción coherente, porque estas preexisten en la memoria de los participantes. Todo lo que se pide en el filme es reavivar los recuerdos, para permitir a las familias revivir juntos los acontecimientos ya vividos. En general, ver una película doméstica en familia es también trabajar para reconstruir j</w:t>
      </w:r>
      <w:r w:rsidR="00A306EB" w:rsidRPr="00791C55">
        <w:rPr>
          <w:rFonts w:ascii="Times New Roman" w:hAnsi="Times New Roman" w:cs="Times New Roman"/>
          <w:sz w:val="22"/>
          <w:szCs w:val="22"/>
        </w:rPr>
        <w:t xml:space="preserve">untos la historia de la familia </w:t>
      </w:r>
      <w:sdt>
        <w:sdtPr>
          <w:rPr>
            <w:rFonts w:ascii="Times New Roman" w:hAnsi="Times New Roman" w:cs="Times New Roman"/>
            <w:sz w:val="22"/>
            <w:szCs w:val="22"/>
          </w:rPr>
          <w:id w:val="531000567"/>
          <w:citation/>
        </w:sdtPr>
        <w:sdtContent>
          <w:r w:rsidR="00033E1E" w:rsidRPr="00791C55">
            <w:rPr>
              <w:rFonts w:ascii="Times New Roman" w:hAnsi="Times New Roman" w:cs="Times New Roman"/>
              <w:sz w:val="22"/>
              <w:szCs w:val="22"/>
            </w:rPr>
            <w:fldChar w:fldCharType="begin"/>
          </w:r>
          <w:r w:rsidRPr="00791C55">
            <w:rPr>
              <w:rFonts w:ascii="Times New Roman" w:hAnsi="Times New Roman" w:cs="Times New Roman"/>
              <w:sz w:val="22"/>
              <w:szCs w:val="22"/>
            </w:rPr>
            <w:instrText xml:space="preserve">CITATION Odi10 \p 45 \l 1034 </w:instrText>
          </w:r>
          <w:r w:rsidR="00033E1E" w:rsidRPr="00791C55">
            <w:rPr>
              <w:rFonts w:ascii="Times New Roman" w:hAnsi="Times New Roman" w:cs="Times New Roman"/>
              <w:sz w:val="22"/>
              <w:szCs w:val="22"/>
            </w:rPr>
            <w:fldChar w:fldCharType="separate"/>
          </w:r>
          <w:r w:rsidRPr="00791C55">
            <w:rPr>
              <w:rFonts w:ascii="Times New Roman" w:hAnsi="Times New Roman" w:cs="Times New Roman"/>
              <w:sz w:val="22"/>
              <w:szCs w:val="22"/>
            </w:rPr>
            <w:t>(Odin, 2010, p. 45)</w:t>
          </w:r>
          <w:r w:rsidR="00033E1E" w:rsidRPr="00791C55">
            <w:rPr>
              <w:rFonts w:ascii="Times New Roman" w:hAnsi="Times New Roman" w:cs="Times New Roman"/>
              <w:sz w:val="22"/>
              <w:szCs w:val="22"/>
            </w:rPr>
            <w:fldChar w:fldCharType="end"/>
          </w:r>
        </w:sdtContent>
      </w:sdt>
      <w:r w:rsidR="00A306EB" w:rsidRPr="00791C55">
        <w:rPr>
          <w:rFonts w:ascii="Times New Roman" w:hAnsi="Times New Roman" w:cs="Times New Roman"/>
          <w:sz w:val="22"/>
          <w:szCs w:val="22"/>
        </w:rPr>
        <w:t>.</w:t>
      </w:r>
    </w:p>
    <w:p w:rsidR="00A310AD" w:rsidRPr="00791C55" w:rsidRDefault="00E0238B" w:rsidP="00E67920">
      <w:pPr>
        <w:spacing w:after="200" w:line="360" w:lineRule="auto"/>
        <w:ind w:firstLine="709"/>
        <w:jc w:val="both"/>
        <w:rPr>
          <w:rFonts w:ascii="Times New Roman" w:eastAsia="Times New Roman" w:hAnsi="Times New Roman" w:cs="Times New Roman"/>
        </w:rPr>
      </w:pPr>
      <w:r w:rsidRPr="00791C55">
        <w:rPr>
          <w:rFonts w:ascii="Times New Roman" w:hAnsi="Times New Roman" w:cs="Times New Roman"/>
        </w:rPr>
        <w:t>La memoria cumple un papel importante, en cuanto a la recordación</w:t>
      </w:r>
      <w:r w:rsidR="00A35B25" w:rsidRPr="00791C55">
        <w:rPr>
          <w:rFonts w:ascii="Times New Roman" w:hAnsi="Times New Roman" w:cs="Times New Roman"/>
        </w:rPr>
        <w:t xml:space="preserve"> de los hechos que va</w:t>
      </w:r>
      <w:r w:rsidRPr="00791C55">
        <w:rPr>
          <w:rFonts w:ascii="Times New Roman" w:hAnsi="Times New Roman" w:cs="Times New Roman"/>
        </w:rPr>
        <w:t xml:space="preserve"> acumulando un</w:t>
      </w:r>
      <w:r w:rsidR="002A5421" w:rsidRPr="00791C55">
        <w:rPr>
          <w:rFonts w:ascii="Times New Roman" w:hAnsi="Times New Roman" w:cs="Times New Roman"/>
        </w:rPr>
        <w:t xml:space="preserve">a persona durante toda su vida, tal como lo explica Pardo a continuación: </w:t>
      </w:r>
      <w:r w:rsidR="00A310AD" w:rsidRPr="00791C55">
        <w:rPr>
          <w:rFonts w:ascii="Times New Roman" w:eastAsia="Times New Roman" w:hAnsi="Times New Roman" w:cs="Times New Roman"/>
        </w:rPr>
        <w:t xml:space="preserve">“La memoria vendría a ser una facultad, una capacidad y, al hablarnos de </w:t>
      </w:r>
      <w:r w:rsidR="00A306EB" w:rsidRPr="00791C55">
        <w:rPr>
          <w:rFonts w:ascii="Times New Roman" w:eastAsia="Times New Roman" w:hAnsi="Times New Roman" w:cs="Times New Roman"/>
        </w:rPr>
        <w:t>‘</w:t>
      </w:r>
      <w:r w:rsidR="00A310AD" w:rsidRPr="00791C55">
        <w:rPr>
          <w:rFonts w:ascii="Times New Roman" w:eastAsia="Times New Roman" w:hAnsi="Times New Roman" w:cs="Times New Roman"/>
        </w:rPr>
        <w:t>exposición de hechos</w:t>
      </w:r>
      <w:r w:rsidR="00A306EB" w:rsidRPr="00791C55">
        <w:rPr>
          <w:rFonts w:ascii="Times New Roman" w:eastAsia="Times New Roman" w:hAnsi="Times New Roman" w:cs="Times New Roman"/>
        </w:rPr>
        <w:t>’</w:t>
      </w:r>
      <w:r w:rsidR="00A310AD" w:rsidRPr="00791C55">
        <w:rPr>
          <w:rFonts w:ascii="Times New Roman" w:eastAsia="Times New Roman" w:hAnsi="Times New Roman" w:cs="Times New Roman"/>
        </w:rPr>
        <w:t>, se le estaría otorgando un carácter de narratividad. Frente a todo esto, el recuerdo se define como alg</w:t>
      </w:r>
      <w:r w:rsidR="00A306EB" w:rsidRPr="00791C55">
        <w:rPr>
          <w:rFonts w:ascii="Times New Roman" w:eastAsia="Times New Roman" w:hAnsi="Times New Roman" w:cs="Times New Roman"/>
        </w:rPr>
        <w:t xml:space="preserve">o mucho más concreto y puntual” </w:t>
      </w:r>
      <w:sdt>
        <w:sdtPr>
          <w:rPr>
            <w:rFonts w:ascii="Times New Roman" w:eastAsia="Times New Roman" w:hAnsi="Times New Roman" w:cs="Times New Roman"/>
          </w:rPr>
          <w:id w:val="-1841689205"/>
          <w:citation/>
        </w:sdtPr>
        <w:sdtContent>
          <w:r w:rsidR="00033E1E" w:rsidRPr="00791C55">
            <w:rPr>
              <w:rFonts w:ascii="Times New Roman" w:eastAsia="Times New Roman" w:hAnsi="Times New Roman" w:cs="Times New Roman"/>
            </w:rPr>
            <w:fldChar w:fldCharType="begin"/>
          </w:r>
          <w:r w:rsidR="00CF2630" w:rsidRPr="00791C55">
            <w:rPr>
              <w:rFonts w:ascii="Times New Roman" w:eastAsia="Times New Roman" w:hAnsi="Times New Roman" w:cs="Times New Roman"/>
            </w:rPr>
            <w:instrText xml:space="preserve">CITATION MarcadorDePosición1 \p 3 \t  \l 1034 </w:instrText>
          </w:r>
          <w:r w:rsidR="00033E1E" w:rsidRPr="00791C55">
            <w:rPr>
              <w:rFonts w:ascii="Times New Roman" w:eastAsia="Times New Roman" w:hAnsi="Times New Roman" w:cs="Times New Roman"/>
            </w:rPr>
            <w:fldChar w:fldCharType="separate"/>
          </w:r>
          <w:r w:rsidR="00CF2630" w:rsidRPr="00791C55">
            <w:rPr>
              <w:rFonts w:ascii="Times New Roman" w:eastAsia="Times New Roman" w:hAnsi="Times New Roman" w:cs="Times New Roman"/>
            </w:rPr>
            <w:t>(Pardo, 2011, p. 3)</w:t>
          </w:r>
          <w:r w:rsidR="00033E1E" w:rsidRPr="00791C55">
            <w:rPr>
              <w:rFonts w:ascii="Times New Roman" w:eastAsia="Times New Roman" w:hAnsi="Times New Roman" w:cs="Times New Roman"/>
            </w:rPr>
            <w:fldChar w:fldCharType="end"/>
          </w:r>
        </w:sdtContent>
      </w:sdt>
      <w:r w:rsidR="002A5421" w:rsidRPr="00791C55">
        <w:rPr>
          <w:rFonts w:ascii="Times New Roman" w:eastAsia="Times New Roman" w:hAnsi="Times New Roman" w:cs="Times New Roman"/>
        </w:rPr>
        <w:t>. Y es precisamente la memoria la encargada de traer al presente aquellos detalles y momentos que marcaron la historia a modo de recuerdos.</w:t>
      </w:r>
    </w:p>
    <w:p w:rsidR="00A310AD" w:rsidRPr="00791C55" w:rsidRDefault="002A5421" w:rsidP="00E67920">
      <w:pPr>
        <w:spacing w:after="200" w:line="360" w:lineRule="auto"/>
        <w:ind w:firstLine="709"/>
        <w:jc w:val="both"/>
        <w:rPr>
          <w:rFonts w:ascii="Times New Roman" w:eastAsia="Times New Roman" w:hAnsi="Times New Roman" w:cs="Times New Roman"/>
        </w:rPr>
      </w:pPr>
      <w:r w:rsidRPr="00791C55">
        <w:rPr>
          <w:rFonts w:ascii="Times New Roman" w:eastAsia="Times New Roman" w:hAnsi="Times New Roman" w:cs="Times New Roman"/>
        </w:rPr>
        <w:t>Pero como</w:t>
      </w:r>
      <w:r w:rsidR="00A306EB" w:rsidRPr="00791C55">
        <w:rPr>
          <w:rFonts w:ascii="Times New Roman" w:eastAsia="Times New Roman" w:hAnsi="Times New Roman" w:cs="Times New Roman"/>
        </w:rPr>
        <w:t xml:space="preserve"> dice Van Alphen</w:t>
      </w:r>
      <w:proofErr w:type="gramStart"/>
      <w:r w:rsidR="00A306EB" w:rsidRPr="00791C55">
        <w:rPr>
          <w:rFonts w:ascii="Times New Roman" w:eastAsia="Times New Roman" w:hAnsi="Times New Roman" w:cs="Times New Roman"/>
        </w:rPr>
        <w:t>:</w:t>
      </w:r>
      <w:r w:rsidR="00A310AD" w:rsidRPr="00791C55">
        <w:rPr>
          <w:rFonts w:ascii="Times New Roman" w:eastAsia="Times New Roman" w:hAnsi="Times New Roman" w:cs="Times New Roman"/>
        </w:rPr>
        <w:t>“</w:t>
      </w:r>
      <w:proofErr w:type="gramEnd"/>
      <w:r w:rsidR="00A310AD" w:rsidRPr="00791C55">
        <w:rPr>
          <w:rFonts w:ascii="Times New Roman" w:eastAsia="Times New Roman" w:hAnsi="Times New Roman" w:cs="Times New Roman"/>
        </w:rPr>
        <w:t xml:space="preserve">La memoria, por el contrario, está fundamentalmente conectada con el presente: es una y otra vez actualizada </w:t>
      </w:r>
      <w:r w:rsidR="00A310AD" w:rsidRPr="00791C55">
        <w:rPr>
          <w:rFonts w:ascii="Times New Roman" w:eastAsia="Times New Roman" w:hAnsi="Times New Roman" w:cs="Times New Roman"/>
          <w:i/>
        </w:rPr>
        <w:t>en el</w:t>
      </w:r>
      <w:r w:rsidR="000618ED">
        <w:rPr>
          <w:rFonts w:ascii="Times New Roman" w:eastAsia="Times New Roman" w:hAnsi="Times New Roman" w:cs="Times New Roman"/>
          <w:i/>
        </w:rPr>
        <w:t xml:space="preserve"> </w:t>
      </w:r>
      <w:r w:rsidR="00A310AD" w:rsidRPr="00791C55">
        <w:rPr>
          <w:rFonts w:ascii="Times New Roman" w:eastAsia="Times New Roman" w:hAnsi="Times New Roman" w:cs="Times New Roman"/>
          <w:i/>
        </w:rPr>
        <w:t>presente</w:t>
      </w:r>
      <w:r w:rsidR="00A310AD" w:rsidRPr="00791C55">
        <w:rPr>
          <w:rFonts w:ascii="Times New Roman" w:eastAsia="Times New Roman" w:hAnsi="Times New Roman" w:cs="Times New Roman"/>
        </w:rPr>
        <w:t>, y solo aquellos recuerdos que son significativos en el presente pue</w:t>
      </w:r>
      <w:r w:rsidR="00A306EB" w:rsidRPr="00791C55">
        <w:rPr>
          <w:rFonts w:ascii="Times New Roman" w:eastAsia="Times New Roman" w:hAnsi="Times New Roman" w:cs="Times New Roman"/>
        </w:rPr>
        <w:t>den ser activados</w:t>
      </w:r>
      <w:r w:rsidR="008E45E0" w:rsidRPr="00791C55">
        <w:rPr>
          <w:rFonts w:ascii="Times New Roman" w:eastAsia="Times New Roman" w:hAnsi="Times New Roman" w:cs="Times New Roman"/>
        </w:rPr>
        <w:t>”</w:t>
      </w:r>
      <w:sdt>
        <w:sdtPr>
          <w:rPr>
            <w:rFonts w:ascii="Times New Roman" w:eastAsia="Times New Roman" w:hAnsi="Times New Roman" w:cs="Times New Roman"/>
          </w:rPr>
          <w:id w:val="1650165913"/>
          <w:citation/>
        </w:sdtPr>
        <w:sdtContent>
          <w:r w:rsidR="00033E1E" w:rsidRPr="00791C55">
            <w:rPr>
              <w:rFonts w:ascii="Times New Roman" w:eastAsia="Times New Roman" w:hAnsi="Times New Roman" w:cs="Times New Roman"/>
            </w:rPr>
            <w:fldChar w:fldCharType="begin"/>
          </w:r>
          <w:r w:rsidR="00A310AD" w:rsidRPr="00791C55">
            <w:rPr>
              <w:rFonts w:ascii="Times New Roman" w:eastAsia="Times New Roman" w:hAnsi="Times New Roman" w:cs="Times New Roman"/>
            </w:rPr>
            <w:instrText xml:space="preserve">CITATION Van09 \p 14 \l 1034 </w:instrText>
          </w:r>
          <w:r w:rsidR="00033E1E" w:rsidRPr="00791C55">
            <w:rPr>
              <w:rFonts w:ascii="Times New Roman" w:eastAsia="Times New Roman" w:hAnsi="Times New Roman" w:cs="Times New Roman"/>
            </w:rPr>
            <w:fldChar w:fldCharType="separate"/>
          </w:r>
          <w:r w:rsidR="00A310AD" w:rsidRPr="00791C55">
            <w:rPr>
              <w:rFonts w:ascii="Times New Roman" w:eastAsia="Times New Roman" w:hAnsi="Times New Roman" w:cs="Times New Roman"/>
            </w:rPr>
            <w:t>(Van Alphen, 2009, p. 14)</w:t>
          </w:r>
          <w:r w:rsidR="00033E1E" w:rsidRPr="00791C55">
            <w:rPr>
              <w:rFonts w:ascii="Times New Roman" w:eastAsia="Times New Roman" w:hAnsi="Times New Roman" w:cs="Times New Roman"/>
            </w:rPr>
            <w:fldChar w:fldCharType="end"/>
          </w:r>
        </w:sdtContent>
      </w:sdt>
      <w:r w:rsidRPr="00791C55">
        <w:rPr>
          <w:rFonts w:ascii="Times New Roman" w:eastAsia="Times New Roman" w:hAnsi="Times New Roman" w:cs="Times New Roman"/>
        </w:rPr>
        <w:t xml:space="preserve">. Esto se refiere a que </w:t>
      </w:r>
      <w:r w:rsidR="00797A93" w:rsidRPr="00791C55">
        <w:rPr>
          <w:rFonts w:ascii="Times New Roman" w:eastAsia="Times New Roman" w:hAnsi="Times New Roman" w:cs="Times New Roman"/>
        </w:rPr>
        <w:t>existen ciertos detalles que pueden estar conectados a hechos o acciones en el pasado, pero que son pensados en el presente a modo de recuerdos. Ahí es donde radica el poder de la memoria, la cual siempre estará ahí p</w:t>
      </w:r>
      <w:r w:rsidR="000618ED">
        <w:rPr>
          <w:rFonts w:ascii="Times New Roman" w:eastAsia="Times New Roman" w:hAnsi="Times New Roman" w:cs="Times New Roman"/>
        </w:rPr>
        <w:t>ero en un modo pasivo y que solo</w:t>
      </w:r>
      <w:r w:rsidR="00797A93" w:rsidRPr="00791C55">
        <w:rPr>
          <w:rFonts w:ascii="Times New Roman" w:eastAsia="Times New Roman" w:hAnsi="Times New Roman" w:cs="Times New Roman"/>
        </w:rPr>
        <w:t xml:space="preserve"> será activada si se entra en contacto con algo que relacione un recuerdo con otro.</w:t>
      </w:r>
    </w:p>
    <w:p w:rsidR="007E2ADA" w:rsidRPr="00791C55" w:rsidRDefault="00797A93" w:rsidP="00E67920">
      <w:pPr>
        <w:spacing w:after="200" w:line="360" w:lineRule="auto"/>
        <w:ind w:firstLine="709"/>
        <w:jc w:val="both"/>
        <w:rPr>
          <w:rFonts w:ascii="Times New Roman" w:eastAsia="Times New Roman" w:hAnsi="Times New Roman" w:cs="Times New Roman"/>
        </w:rPr>
      </w:pPr>
      <w:r w:rsidRPr="00791C55">
        <w:rPr>
          <w:rFonts w:ascii="Times New Roman" w:eastAsia="Times New Roman" w:hAnsi="Times New Roman" w:cs="Times New Roman"/>
        </w:rPr>
        <w:t xml:space="preserve">Podemos hablar también de la memoria reciente y la memoria </w:t>
      </w:r>
      <w:r w:rsidR="0094173F" w:rsidRPr="00791C55">
        <w:rPr>
          <w:rFonts w:ascii="Times New Roman" w:eastAsia="Times New Roman" w:hAnsi="Times New Roman" w:cs="Times New Roman"/>
        </w:rPr>
        <w:t>a largo plazo</w:t>
      </w:r>
      <w:r w:rsidRPr="00791C55">
        <w:rPr>
          <w:rFonts w:ascii="Times New Roman" w:eastAsia="Times New Roman" w:hAnsi="Times New Roman" w:cs="Times New Roman"/>
        </w:rPr>
        <w:t>. Cuando se tiene contacto con personas mayores ya en etapa senil, uno se puede dar cuenta que en ellos la memoria reciente ya no es muy utiliza</w:t>
      </w:r>
      <w:r w:rsidR="003E6822">
        <w:rPr>
          <w:rFonts w:ascii="Times New Roman" w:eastAsia="Times New Roman" w:hAnsi="Times New Roman" w:cs="Times New Roman"/>
        </w:rPr>
        <w:t>da</w:t>
      </w:r>
      <w:r w:rsidRPr="00791C55">
        <w:rPr>
          <w:rFonts w:ascii="Times New Roman" w:eastAsia="Times New Roman" w:hAnsi="Times New Roman" w:cs="Times New Roman"/>
        </w:rPr>
        <w:t xml:space="preserve"> y que más bien es la memoria adquirida ya hace muchos años atrás la que persiste. Un anciano es capaz de recordar sonidos como el llanto de su hijo cuando era bebé o la voz de su madre despidiéndose en sus últimos momentos de vida. </w:t>
      </w:r>
      <w:r w:rsidR="0094173F" w:rsidRPr="00791C55">
        <w:rPr>
          <w:rFonts w:ascii="Times New Roman" w:eastAsia="Times New Roman" w:hAnsi="Times New Roman" w:cs="Times New Roman"/>
        </w:rPr>
        <w:t>A que voy con todo esto, a que si una persona es capaz de recordar todos esos detalles ya en la última etapa de su vida, es porque la memoria es como una joya que se mantiene intacta con el pasar de los años y que aguarda en la mente, esperando a que se le saque brillo y pueda volver a relucir ciertos vestigios o indicios de los recuerdos más escondidos.</w:t>
      </w:r>
      <w:r w:rsidR="009E6F28" w:rsidRPr="00791C55">
        <w:rPr>
          <w:rFonts w:ascii="Times New Roman" w:eastAsia="Times New Roman" w:hAnsi="Times New Roman" w:cs="Times New Roman"/>
        </w:rPr>
        <w:t xml:space="preserve"> Calle nos dice:</w:t>
      </w:r>
    </w:p>
    <w:p w:rsidR="007E2ADA" w:rsidRPr="00791C55" w:rsidRDefault="004B2DCB" w:rsidP="00E67920">
      <w:pPr>
        <w:spacing w:after="200" w:line="360" w:lineRule="auto"/>
        <w:ind w:left="708"/>
        <w:jc w:val="both"/>
        <w:rPr>
          <w:rFonts w:ascii="Times New Roman" w:hAnsi="Times New Roman" w:cs="Times New Roman"/>
          <w:sz w:val="22"/>
          <w:szCs w:val="22"/>
        </w:rPr>
      </w:pPr>
      <w:r w:rsidRPr="00791C55">
        <w:rPr>
          <w:rFonts w:ascii="Times New Roman" w:hAnsi="Times New Roman" w:cs="Times New Roman"/>
          <w:sz w:val="22"/>
          <w:szCs w:val="22"/>
        </w:rPr>
        <w:t>Yo voy a hablar de la memoria llamada a largo plazo, la cual almacena cosas que ocurrieron hace mucho tiempo, funciona como una gran biblioteca donde se almacenan montones de libros durante mucho tiempo, como por ejemplo la infancia. Cuando procesamos la información, le damos significado, y la información considerada importante se tr</w:t>
      </w:r>
      <w:r w:rsidR="0094246E" w:rsidRPr="00791C55">
        <w:rPr>
          <w:rFonts w:ascii="Times New Roman" w:hAnsi="Times New Roman" w:cs="Times New Roman"/>
          <w:sz w:val="22"/>
          <w:szCs w:val="22"/>
        </w:rPr>
        <w:t>ansfiere a este tipo de memoria</w:t>
      </w:r>
      <w:r w:rsidR="008E45E0" w:rsidRPr="00791C55">
        <w:rPr>
          <w:rFonts w:ascii="Times New Roman" w:hAnsi="Times New Roman" w:cs="Times New Roman"/>
          <w:sz w:val="22"/>
          <w:szCs w:val="22"/>
        </w:rPr>
        <w:t>”</w:t>
      </w:r>
      <w:sdt>
        <w:sdtPr>
          <w:rPr>
            <w:rFonts w:ascii="Times New Roman" w:hAnsi="Times New Roman" w:cs="Times New Roman"/>
            <w:sz w:val="22"/>
            <w:szCs w:val="22"/>
          </w:rPr>
          <w:id w:val="-1034037131"/>
          <w:citation/>
        </w:sdtPr>
        <w:sdtContent>
          <w:r w:rsidR="00033E1E" w:rsidRPr="00791C55">
            <w:rPr>
              <w:rFonts w:ascii="Times New Roman" w:hAnsi="Times New Roman" w:cs="Times New Roman"/>
              <w:sz w:val="22"/>
              <w:szCs w:val="22"/>
            </w:rPr>
            <w:fldChar w:fldCharType="begin"/>
          </w:r>
          <w:r w:rsidR="0094246E" w:rsidRPr="00791C55">
            <w:rPr>
              <w:rFonts w:ascii="Times New Roman" w:hAnsi="Times New Roman" w:cs="Times New Roman"/>
              <w:sz w:val="22"/>
              <w:szCs w:val="22"/>
            </w:rPr>
            <w:instrText xml:space="preserve">CITATION Cal08 \p 30 \l 1034 </w:instrText>
          </w:r>
          <w:r w:rsidR="00033E1E" w:rsidRPr="00791C55">
            <w:rPr>
              <w:rFonts w:ascii="Times New Roman" w:hAnsi="Times New Roman" w:cs="Times New Roman"/>
              <w:sz w:val="22"/>
              <w:szCs w:val="22"/>
            </w:rPr>
            <w:fldChar w:fldCharType="separate"/>
          </w:r>
          <w:r w:rsidR="0094246E" w:rsidRPr="00791C55">
            <w:rPr>
              <w:rFonts w:ascii="Times New Roman" w:hAnsi="Times New Roman" w:cs="Times New Roman"/>
              <w:sz w:val="22"/>
              <w:szCs w:val="22"/>
            </w:rPr>
            <w:t>(Calle, 2008, p. 30)</w:t>
          </w:r>
          <w:r w:rsidR="00033E1E" w:rsidRPr="00791C55">
            <w:rPr>
              <w:rFonts w:ascii="Times New Roman" w:hAnsi="Times New Roman" w:cs="Times New Roman"/>
              <w:sz w:val="22"/>
              <w:szCs w:val="22"/>
            </w:rPr>
            <w:fldChar w:fldCharType="end"/>
          </w:r>
        </w:sdtContent>
      </w:sdt>
      <w:r w:rsidR="00A4579C" w:rsidRPr="00791C55">
        <w:rPr>
          <w:rFonts w:ascii="Times New Roman" w:hAnsi="Times New Roman" w:cs="Times New Roman"/>
          <w:sz w:val="22"/>
          <w:szCs w:val="22"/>
        </w:rPr>
        <w:t>.</w:t>
      </w:r>
    </w:p>
    <w:p w:rsidR="004B2DCB" w:rsidRPr="00791C55" w:rsidRDefault="00A4579C"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Cabe resaltar que el significado que le demos a algo no siempre va a ser el mismo para todos y que ahí es donde </w:t>
      </w:r>
      <w:proofErr w:type="gramStart"/>
      <w:r w:rsidRPr="00791C55">
        <w:rPr>
          <w:rFonts w:ascii="Times New Roman" w:hAnsi="Times New Roman" w:cs="Times New Roman"/>
        </w:rPr>
        <w:t>influye</w:t>
      </w:r>
      <w:proofErr w:type="gramEnd"/>
      <w:r w:rsidRPr="00791C55">
        <w:rPr>
          <w:rFonts w:ascii="Times New Roman" w:hAnsi="Times New Roman" w:cs="Times New Roman"/>
        </w:rPr>
        <w:t xml:space="preserve"> bastante las experiencias y vi</w:t>
      </w:r>
      <w:r w:rsidR="00CC042F" w:rsidRPr="00791C55">
        <w:rPr>
          <w:rFonts w:ascii="Times New Roman" w:hAnsi="Times New Roman" w:cs="Times New Roman"/>
        </w:rPr>
        <w:t>vencias personales de cada uno. Un collar puede que para una niña represente la estrecha relación que tenía con su madre ya fallecida y que para otro simplemente sea un objeto decorativo</w:t>
      </w:r>
      <w:r w:rsidR="009D5A90" w:rsidRPr="00791C55">
        <w:rPr>
          <w:rFonts w:ascii="Times New Roman" w:hAnsi="Times New Roman" w:cs="Times New Roman"/>
        </w:rPr>
        <w:t>:</w:t>
      </w:r>
    </w:p>
    <w:p w:rsidR="007E2ADA" w:rsidRPr="00791C55" w:rsidRDefault="00FB4854" w:rsidP="00E67920">
      <w:pPr>
        <w:spacing w:after="200" w:line="360" w:lineRule="auto"/>
        <w:ind w:left="708"/>
        <w:jc w:val="both"/>
        <w:rPr>
          <w:rFonts w:ascii="Times New Roman" w:hAnsi="Times New Roman" w:cs="Times New Roman"/>
          <w:sz w:val="22"/>
          <w:szCs w:val="22"/>
        </w:rPr>
      </w:pPr>
      <w:r w:rsidRPr="00791C55">
        <w:rPr>
          <w:rFonts w:ascii="Times New Roman" w:hAnsi="Times New Roman" w:cs="Times New Roman"/>
          <w:sz w:val="22"/>
          <w:szCs w:val="22"/>
          <w:lang w:eastAsia="ja-JP"/>
        </w:rPr>
        <w:t xml:space="preserve">Entonces la memoria construye nuevas percepciones de igual manera que crea acciones nuevas, y es precisamente el desdoblamiento de la imagen que se percibe, la que se convierte en vehículo de la memoria, proyectando la imagen que en </w:t>
      </w:r>
      <w:r w:rsidR="007E2ADA" w:rsidRPr="00791C55">
        <w:rPr>
          <w:rFonts w:ascii="Times New Roman" w:hAnsi="Times New Roman" w:cs="Times New Roman"/>
          <w:sz w:val="22"/>
          <w:szCs w:val="22"/>
          <w:lang w:eastAsia="ja-JP"/>
        </w:rPr>
        <w:t xml:space="preserve">consecuencia provoca </w:t>
      </w:r>
      <w:r w:rsidR="007A5D84">
        <w:rPr>
          <w:rFonts w:ascii="Times New Roman" w:hAnsi="Times New Roman" w:cs="Times New Roman"/>
          <w:sz w:val="22"/>
          <w:szCs w:val="22"/>
          <w:lang w:eastAsia="ja-JP"/>
        </w:rPr>
        <w:t>recuerdos</w:t>
      </w:r>
      <w:sdt>
        <w:sdtPr>
          <w:rPr>
            <w:rFonts w:ascii="Times New Roman" w:hAnsi="Times New Roman" w:cs="Times New Roman"/>
            <w:sz w:val="22"/>
            <w:szCs w:val="22"/>
          </w:rPr>
          <w:id w:val="742924696"/>
          <w:citation/>
        </w:sdtPr>
        <w:sdtContent>
          <w:r w:rsidR="00033E1E" w:rsidRPr="007A5D84">
            <w:rPr>
              <w:rFonts w:ascii="Times New Roman" w:hAnsi="Times New Roman" w:cs="Times New Roman"/>
              <w:sz w:val="22"/>
              <w:szCs w:val="22"/>
            </w:rPr>
            <w:fldChar w:fldCharType="begin"/>
          </w:r>
          <w:r w:rsidR="00B81580" w:rsidRPr="007A5D84">
            <w:rPr>
              <w:rFonts w:ascii="Times New Roman" w:hAnsi="Times New Roman" w:cs="Times New Roman"/>
              <w:sz w:val="22"/>
              <w:szCs w:val="22"/>
              <w:lang w:eastAsia="ja-JP"/>
            </w:rPr>
            <w:instrText xml:space="preserve">CITATION Rod12 \l 1034 </w:instrText>
          </w:r>
          <w:r w:rsidR="00033E1E" w:rsidRPr="007A5D84">
            <w:rPr>
              <w:rFonts w:ascii="Times New Roman" w:hAnsi="Times New Roman" w:cs="Times New Roman"/>
              <w:sz w:val="22"/>
              <w:szCs w:val="22"/>
            </w:rPr>
            <w:fldChar w:fldCharType="separate"/>
          </w:r>
          <w:r w:rsidR="00B81580" w:rsidRPr="007A5D84">
            <w:rPr>
              <w:rFonts w:ascii="Times New Roman" w:hAnsi="Times New Roman" w:cs="Times New Roman"/>
              <w:sz w:val="22"/>
              <w:szCs w:val="22"/>
              <w:lang w:eastAsia="ja-JP"/>
            </w:rPr>
            <w:t xml:space="preserve"> (Rodríguez, 2012)</w:t>
          </w:r>
          <w:r w:rsidR="00033E1E" w:rsidRPr="007A5D84">
            <w:rPr>
              <w:rFonts w:ascii="Times New Roman" w:hAnsi="Times New Roman" w:cs="Times New Roman"/>
              <w:sz w:val="22"/>
              <w:szCs w:val="22"/>
            </w:rPr>
            <w:fldChar w:fldCharType="end"/>
          </w:r>
        </w:sdtContent>
      </w:sdt>
      <w:r w:rsidR="00A4579C" w:rsidRPr="007A5D84">
        <w:rPr>
          <w:rFonts w:ascii="Times New Roman" w:hAnsi="Times New Roman" w:cs="Times New Roman"/>
          <w:sz w:val="22"/>
          <w:szCs w:val="22"/>
        </w:rPr>
        <w:t>.</w:t>
      </w:r>
    </w:p>
    <w:p w:rsidR="00FB4854" w:rsidRPr="00791C55" w:rsidRDefault="00A4579C"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Todo depende del significado que le atribuyamos a algo, la autora habla de un desdoblamiento de la imagen, en la que un simple objeto puede viajar años atrás y conectarse con algo parecido, que lo traiga de nuevo al presente a manera de recuerdo.</w:t>
      </w:r>
    </w:p>
    <w:p w:rsidR="00C60994" w:rsidRPr="00791C55" w:rsidRDefault="00C60994"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Es por esto, que mediante el video casero, encontramos la manera de mantener viv</w:t>
      </w:r>
      <w:r w:rsidR="008E4DEF" w:rsidRPr="00791C55">
        <w:rPr>
          <w:rFonts w:ascii="Times New Roman" w:hAnsi="Times New Roman" w:cs="Times New Roman"/>
        </w:rPr>
        <w:t>ir</w:t>
      </w:r>
      <w:r w:rsidRPr="00791C55">
        <w:rPr>
          <w:rFonts w:ascii="Times New Roman" w:hAnsi="Times New Roman" w:cs="Times New Roman"/>
        </w:rPr>
        <w:t xml:space="preserve"> el recuerdo; de cierta manera plasmarlo por siempre en una cinta o en el caso de la fotografía en una imagen en papel y así acudir a este cada vez que se quiera revivir momentos agradables que ya son parte del pasado, pero que aun siguen vivos en el registro visual</w:t>
      </w:r>
      <w:proofErr w:type="gramStart"/>
      <w:r w:rsidR="008E4DEF" w:rsidRPr="00791C55">
        <w:rPr>
          <w:rFonts w:ascii="Times New Roman" w:hAnsi="Times New Roman" w:cs="Times New Roman"/>
        </w:rPr>
        <w:t>:</w:t>
      </w:r>
      <w:r w:rsidR="00DB0F7B" w:rsidRPr="00791C55">
        <w:rPr>
          <w:rFonts w:ascii="Times New Roman" w:hAnsi="Times New Roman" w:cs="Times New Roman"/>
        </w:rPr>
        <w:t>“</w:t>
      </w:r>
      <w:proofErr w:type="gramEnd"/>
      <w:r w:rsidR="00DB0F7B" w:rsidRPr="00791C55">
        <w:rPr>
          <w:rFonts w:ascii="Times New Roman" w:hAnsi="Times New Roman" w:cs="Times New Roman"/>
        </w:rPr>
        <w:t>El cine, la imagen, la fotografía, de hecho son medios o herramientas de inmortalización. Lo que se quiere es vencer al tiempo, derrotarlo, a sabiendas que envejecemos y nos vamos apagando</w:t>
      </w:r>
      <w:r w:rsidR="008E45E0" w:rsidRPr="00791C55">
        <w:rPr>
          <w:rFonts w:ascii="Times New Roman" w:hAnsi="Times New Roman" w:cs="Times New Roman"/>
        </w:rPr>
        <w:t>”</w:t>
      </w:r>
      <w:sdt>
        <w:sdtPr>
          <w:rPr>
            <w:rFonts w:ascii="Times New Roman" w:hAnsi="Times New Roman" w:cs="Times New Roman"/>
          </w:rPr>
          <w:id w:val="-933516515"/>
          <w:citation/>
        </w:sdtPr>
        <w:sdtContent>
          <w:r w:rsidR="00033E1E" w:rsidRPr="00791C55">
            <w:rPr>
              <w:rFonts w:ascii="Times New Roman" w:hAnsi="Times New Roman" w:cs="Times New Roman"/>
            </w:rPr>
            <w:fldChar w:fldCharType="begin"/>
          </w:r>
          <w:r w:rsidR="008E4DEF" w:rsidRPr="00791C55">
            <w:rPr>
              <w:rFonts w:ascii="Times New Roman" w:hAnsi="Times New Roman" w:cs="Times New Roman"/>
            </w:rPr>
            <w:instrText xml:space="preserve">CITATION Rod05 \t  \l 1034 </w:instrText>
          </w:r>
          <w:r w:rsidR="00033E1E" w:rsidRPr="00791C55">
            <w:rPr>
              <w:rFonts w:ascii="Times New Roman" w:hAnsi="Times New Roman" w:cs="Times New Roman"/>
            </w:rPr>
            <w:fldChar w:fldCharType="separate"/>
          </w:r>
          <w:r w:rsidR="008E4DEF" w:rsidRPr="00791C55">
            <w:rPr>
              <w:rFonts w:ascii="Times New Roman" w:hAnsi="Times New Roman" w:cs="Times New Roman"/>
            </w:rPr>
            <w:t>(Rodrigo Mendizábal, 2005)</w:t>
          </w:r>
          <w:r w:rsidR="00033E1E" w:rsidRPr="00791C55">
            <w:rPr>
              <w:rFonts w:ascii="Times New Roman" w:hAnsi="Times New Roman" w:cs="Times New Roman"/>
            </w:rPr>
            <w:fldChar w:fldCharType="end"/>
          </w:r>
        </w:sdtContent>
      </w:sdt>
      <w:r w:rsidR="008E4DEF" w:rsidRPr="00791C55">
        <w:rPr>
          <w:rFonts w:ascii="Times New Roman" w:hAnsi="Times New Roman" w:cs="Times New Roman"/>
        </w:rPr>
        <w:t>.</w:t>
      </w:r>
    </w:p>
    <w:p w:rsidR="007E2ADA" w:rsidRPr="00791C55" w:rsidRDefault="00C83598"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Algo propio del video casero y que no nos proporciona la fotografía, es la gracia de poder ver y escuchar a las personas que forman parte ya de nuestro pasado; como si para ellos nunca hubiese transcurrido el tiempo</w:t>
      </w:r>
      <w:r w:rsidR="009D5A90" w:rsidRPr="00791C55">
        <w:rPr>
          <w:rFonts w:ascii="Times New Roman" w:hAnsi="Times New Roman" w:cs="Times New Roman"/>
        </w:rPr>
        <w:t>:</w:t>
      </w:r>
    </w:p>
    <w:p w:rsidR="00DB0F7B" w:rsidRPr="00791C55" w:rsidRDefault="00DB0F7B" w:rsidP="00E67920">
      <w:pPr>
        <w:spacing w:after="200" w:line="360" w:lineRule="auto"/>
        <w:ind w:left="708"/>
        <w:jc w:val="both"/>
        <w:rPr>
          <w:rFonts w:ascii="Times New Roman" w:hAnsi="Times New Roman" w:cs="Times New Roman"/>
          <w:sz w:val="22"/>
          <w:szCs w:val="22"/>
        </w:rPr>
      </w:pPr>
      <w:r w:rsidRPr="00791C55">
        <w:rPr>
          <w:rFonts w:ascii="Times New Roman" w:hAnsi="Times New Roman" w:cs="Times New Roman"/>
          <w:sz w:val="22"/>
          <w:szCs w:val="22"/>
        </w:rPr>
        <w:t>Cada imagen es una especie de momento que sigue viviendo. Esto se radicaliza con el cine, a diferencia de la fotografía. En ésta última todo está congelado, quieto, robado al tiempo que sigue su curso; en el cine casero lo mágico está en el hecho de que no obstante el tiempo real transcurre, hay un tiempo otro, el mítico que pervive, que siempre se vuelve actual. Entonces, aparecen las personas, nos hablan, nos miran, nos hacen gestos, caminan y nos enseñan a caminar y nos damos cuenta que c</w:t>
      </w:r>
      <w:r w:rsidR="008E4DEF" w:rsidRPr="00791C55">
        <w:rPr>
          <w:rFonts w:ascii="Times New Roman" w:hAnsi="Times New Roman" w:cs="Times New Roman"/>
          <w:sz w:val="22"/>
          <w:szCs w:val="22"/>
        </w:rPr>
        <w:t>omo ellos hay mucho que caminar</w:t>
      </w:r>
      <w:sdt>
        <w:sdtPr>
          <w:rPr>
            <w:rFonts w:ascii="Times New Roman" w:hAnsi="Times New Roman" w:cs="Times New Roman"/>
            <w:sz w:val="22"/>
            <w:szCs w:val="22"/>
          </w:rPr>
          <w:id w:val="2071764295"/>
          <w:citation/>
        </w:sdtPr>
        <w:sdtContent>
          <w:r w:rsidR="00033E1E" w:rsidRPr="00791C55">
            <w:rPr>
              <w:rFonts w:ascii="Times New Roman" w:hAnsi="Times New Roman" w:cs="Times New Roman"/>
              <w:sz w:val="22"/>
              <w:szCs w:val="22"/>
            </w:rPr>
            <w:fldChar w:fldCharType="begin"/>
          </w:r>
          <w:r w:rsidR="008E4DEF" w:rsidRPr="00791C55">
            <w:rPr>
              <w:rFonts w:ascii="Times New Roman" w:hAnsi="Times New Roman" w:cs="Times New Roman"/>
              <w:sz w:val="22"/>
              <w:szCs w:val="22"/>
            </w:rPr>
            <w:instrText xml:space="preserve">CITATION Rod05 \t  \l 1034 </w:instrText>
          </w:r>
          <w:r w:rsidR="00033E1E" w:rsidRPr="00791C55">
            <w:rPr>
              <w:rFonts w:ascii="Times New Roman" w:hAnsi="Times New Roman" w:cs="Times New Roman"/>
              <w:sz w:val="22"/>
              <w:szCs w:val="22"/>
            </w:rPr>
            <w:fldChar w:fldCharType="separate"/>
          </w:r>
          <w:r w:rsidR="008E4DEF" w:rsidRPr="00791C55">
            <w:rPr>
              <w:rFonts w:ascii="Times New Roman" w:hAnsi="Times New Roman" w:cs="Times New Roman"/>
              <w:sz w:val="22"/>
              <w:szCs w:val="22"/>
            </w:rPr>
            <w:t xml:space="preserve"> (Rodrigo Mendizábal, 2005)</w:t>
          </w:r>
          <w:r w:rsidR="00033E1E" w:rsidRPr="00791C55">
            <w:rPr>
              <w:rFonts w:ascii="Times New Roman" w:hAnsi="Times New Roman" w:cs="Times New Roman"/>
              <w:sz w:val="22"/>
              <w:szCs w:val="22"/>
            </w:rPr>
            <w:fldChar w:fldCharType="end"/>
          </w:r>
        </w:sdtContent>
      </w:sdt>
      <w:r w:rsidR="008E4DEF" w:rsidRPr="00791C55">
        <w:rPr>
          <w:rFonts w:ascii="Times New Roman" w:hAnsi="Times New Roman" w:cs="Times New Roman"/>
          <w:sz w:val="22"/>
          <w:szCs w:val="22"/>
        </w:rPr>
        <w:t>.</w:t>
      </w:r>
    </w:p>
    <w:p w:rsidR="00593BE8" w:rsidRPr="00791C55" w:rsidRDefault="00EF1E47"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Dentro de un video existen diversos códigos que muchos no son capaces de descubrir a simple vista. Esta es precisamente la riqueza de crear historias mediante el video registro, ya que se pueden crear </w:t>
      </w:r>
      <w:r w:rsidR="008677E7">
        <w:rPr>
          <w:rFonts w:ascii="Times New Roman" w:hAnsi="Times New Roman" w:cs="Times New Roman"/>
        </w:rPr>
        <w:t>distinta</w:t>
      </w:r>
      <w:r w:rsidR="00593BE8" w:rsidRPr="00791C55">
        <w:rPr>
          <w:rFonts w:ascii="Times New Roman" w:hAnsi="Times New Roman" w:cs="Times New Roman"/>
        </w:rPr>
        <w:t>s</w:t>
      </w:r>
      <w:r w:rsidRPr="00791C55">
        <w:rPr>
          <w:rFonts w:ascii="Times New Roman" w:hAnsi="Times New Roman" w:cs="Times New Roman"/>
        </w:rPr>
        <w:t xml:space="preserve"> interpretaciones de un mismo hecho; lo que para unos va a significar una cosa, para otros</w:t>
      </w:r>
      <w:r w:rsidR="00593BE8" w:rsidRPr="00791C55">
        <w:rPr>
          <w:rFonts w:ascii="Times New Roman" w:hAnsi="Times New Roman" w:cs="Times New Roman"/>
        </w:rPr>
        <w:t xml:space="preserve"> significará algo totalmente diferente. Todo dependerá de quien lo vea y que cuanto sabe acerca de la persona o familia que se muestra en el video. </w:t>
      </w:r>
    </w:p>
    <w:p w:rsidR="00593BE8" w:rsidRPr="00791C55" w:rsidRDefault="00593BE8"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La verdad es que la mente humana es tan amplia, que podemos imaginarnos cantidades de cosas</w:t>
      </w:r>
      <w:r w:rsidR="00162F2F" w:rsidRPr="00791C55">
        <w:rPr>
          <w:rFonts w:ascii="Times New Roman" w:hAnsi="Times New Roman" w:cs="Times New Roman"/>
        </w:rPr>
        <w:t>;</w:t>
      </w:r>
      <w:r w:rsidRPr="00791C55">
        <w:rPr>
          <w:rFonts w:ascii="Times New Roman" w:hAnsi="Times New Roman" w:cs="Times New Roman"/>
        </w:rPr>
        <w:t xml:space="preserve"> incluso llegar al punto de crear pequeñas tramas o hasta un posible final para el video en cuestión. Uno puede deducir </w:t>
      </w:r>
      <w:r w:rsidR="00162F2F" w:rsidRPr="00791C55">
        <w:rPr>
          <w:rFonts w:ascii="Times New Roman" w:hAnsi="Times New Roman" w:cs="Times New Roman"/>
        </w:rPr>
        <w:t xml:space="preserve">cosas </w:t>
      </w:r>
      <w:r w:rsidRPr="00791C55">
        <w:rPr>
          <w:rFonts w:ascii="Times New Roman" w:hAnsi="Times New Roman" w:cs="Times New Roman"/>
        </w:rPr>
        <w:t xml:space="preserve">porque la relación entre dos hermanos, que han vivido </w:t>
      </w:r>
      <w:proofErr w:type="gramStart"/>
      <w:r w:rsidRPr="00791C55">
        <w:rPr>
          <w:rFonts w:ascii="Times New Roman" w:hAnsi="Times New Roman" w:cs="Times New Roman"/>
        </w:rPr>
        <w:t>toda su vida juntos</w:t>
      </w:r>
      <w:proofErr w:type="gramEnd"/>
      <w:r w:rsidRPr="00791C55">
        <w:rPr>
          <w:rFonts w:ascii="Times New Roman" w:hAnsi="Times New Roman" w:cs="Times New Roman"/>
        </w:rPr>
        <w:t>, aun no</w:t>
      </w:r>
      <w:r w:rsidR="00162F2F" w:rsidRPr="00791C55">
        <w:rPr>
          <w:rFonts w:ascii="Times New Roman" w:hAnsi="Times New Roman" w:cs="Times New Roman"/>
        </w:rPr>
        <w:t xml:space="preserve"> logran llevarse bien.</w:t>
      </w:r>
      <w:r w:rsidRPr="00791C55">
        <w:rPr>
          <w:rFonts w:ascii="Times New Roman" w:hAnsi="Times New Roman" w:cs="Times New Roman"/>
        </w:rPr>
        <w:t xml:space="preserve"> Tan solo al observar sus constantes peleas en las reuniones familiares y que fueron captadas mediante el video doméstico, cualquier persona ajena a la familia o incluso allegada, puede encontrar la prueba del inicio de tanta disputa. </w:t>
      </w:r>
    </w:p>
    <w:p w:rsidR="00EF1E47" w:rsidRPr="00791C55" w:rsidRDefault="00593BE8"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Ciertamente, la memoria familiar es un tesoro que puede ser guardado e inmortalizado ya sea en video o en fotografías y siempre mantendrá la misma esencia con la que fue capturada en un principio; y aunque esto no es más que un respaldo físico, la verdadera experiencia ya fue registrada en la mente humana y puede regresar cada vez que se requiera mediante el recuerdo, lo cual es algo muy poderoso y que sobrevivirá al tiempo</w:t>
      </w:r>
      <w:r w:rsidR="00265921">
        <w:rPr>
          <w:rFonts w:ascii="Times New Roman" w:hAnsi="Times New Roman" w:cs="Times New Roman"/>
        </w:rPr>
        <w:t>.</w:t>
      </w:r>
    </w:p>
    <w:p w:rsidR="002225CA" w:rsidRPr="00791C55" w:rsidRDefault="00265921" w:rsidP="00E67920">
      <w:pPr>
        <w:pStyle w:val="Ttulo2"/>
        <w:keepNext w:val="0"/>
        <w:keepLines w:val="0"/>
        <w:numPr>
          <w:ilvl w:val="0"/>
          <w:numId w:val="18"/>
        </w:numPr>
        <w:spacing w:before="0" w:after="200" w:line="360" w:lineRule="auto"/>
        <w:rPr>
          <w:rFonts w:cs="Times New Roman"/>
        </w:rPr>
      </w:pPr>
      <w:bookmarkStart w:id="27" w:name="_Toc248219114"/>
      <w:r w:rsidRPr="00791C55">
        <w:rPr>
          <w:rFonts w:cs="Times New Roman"/>
        </w:rPr>
        <w:t>HALLAZGOS</w:t>
      </w:r>
      <w:bookmarkEnd w:id="27"/>
    </w:p>
    <w:p w:rsidR="00D14BE9" w:rsidRPr="00791C55" w:rsidRDefault="00265921" w:rsidP="00E67920">
      <w:pPr>
        <w:spacing w:after="200" w:line="360" w:lineRule="auto"/>
        <w:ind w:firstLine="709"/>
        <w:jc w:val="both"/>
        <w:rPr>
          <w:rFonts w:ascii="Times New Roman" w:hAnsi="Times New Roman" w:cs="Times New Roman"/>
        </w:rPr>
      </w:pPr>
      <w:r>
        <w:rPr>
          <w:rFonts w:ascii="Times New Roman" w:hAnsi="Times New Roman" w:cs="Times New Roman"/>
        </w:rPr>
        <w:t>Cabe decir que las</w:t>
      </w:r>
      <w:r w:rsidR="00D14BE9" w:rsidRPr="00791C55">
        <w:rPr>
          <w:rFonts w:ascii="Times New Roman" w:hAnsi="Times New Roman" w:cs="Times New Roman"/>
        </w:rPr>
        <w:t xml:space="preserve"> familias</w:t>
      </w:r>
      <w:r>
        <w:rPr>
          <w:rFonts w:ascii="Times New Roman" w:hAnsi="Times New Roman" w:cs="Times New Roman"/>
        </w:rPr>
        <w:t xml:space="preserve"> en la antigüedad,</w:t>
      </w:r>
      <w:r w:rsidR="00D14BE9" w:rsidRPr="00791C55">
        <w:rPr>
          <w:rFonts w:ascii="Times New Roman" w:hAnsi="Times New Roman" w:cs="Times New Roman"/>
        </w:rPr>
        <w:t xml:space="preserve"> a falta de una cámara de video, contrataban a profesionales del audiovisual, para que filmen sus eventos más importantes. </w:t>
      </w:r>
      <w:r w:rsidR="0023490D" w:rsidRPr="00791C55">
        <w:rPr>
          <w:rFonts w:ascii="Times New Roman" w:hAnsi="Times New Roman" w:cs="Times New Roman"/>
        </w:rPr>
        <w:t xml:space="preserve">Profesionales independientes que </w:t>
      </w:r>
      <w:r w:rsidR="00D14BE9" w:rsidRPr="00791C55">
        <w:rPr>
          <w:rFonts w:ascii="Times New Roman" w:hAnsi="Times New Roman" w:cs="Times New Roman"/>
        </w:rPr>
        <w:t xml:space="preserve">ofrecían sus servicios comúnmente en matrimonios, fiestas de quince años, grados y kermeses escolares, en donde la persona interesada solicitaba este servicio al profesional, para que </w:t>
      </w:r>
      <w:r w:rsidR="00B84599" w:rsidRPr="00791C55">
        <w:rPr>
          <w:rFonts w:ascii="Times New Roman" w:hAnsi="Times New Roman" w:cs="Times New Roman"/>
        </w:rPr>
        <w:t xml:space="preserve">filmara el evento y a la familia del solicitante, para que </w:t>
      </w:r>
      <w:r w:rsidR="00D14BE9" w:rsidRPr="00791C55">
        <w:rPr>
          <w:rFonts w:ascii="Times New Roman" w:hAnsi="Times New Roman" w:cs="Times New Roman"/>
        </w:rPr>
        <w:t>días después se le fuera entre</w:t>
      </w:r>
      <w:r w:rsidR="00B84599" w:rsidRPr="00791C55">
        <w:rPr>
          <w:rFonts w:ascii="Times New Roman" w:hAnsi="Times New Roman" w:cs="Times New Roman"/>
        </w:rPr>
        <w:t>gada una copia editada en VHS.</w:t>
      </w:r>
    </w:p>
    <w:p w:rsidR="00CE1245" w:rsidRPr="00791C55" w:rsidRDefault="00700238" w:rsidP="00E67920">
      <w:pPr>
        <w:spacing w:after="200" w:line="360" w:lineRule="auto"/>
        <w:ind w:firstLine="709"/>
        <w:jc w:val="both"/>
        <w:rPr>
          <w:rFonts w:ascii="Times New Roman" w:hAnsi="Times New Roman" w:cs="Times New Roman"/>
        </w:rPr>
      </w:pPr>
      <w:r>
        <w:rPr>
          <w:rFonts w:ascii="Times New Roman" w:hAnsi="Times New Roman" w:cs="Times New Roman"/>
        </w:rPr>
        <w:t>Por ejemplo, h</w:t>
      </w:r>
      <w:r w:rsidR="00FB1DA5" w:rsidRPr="00791C55">
        <w:rPr>
          <w:rFonts w:ascii="Times New Roman" w:hAnsi="Times New Roman" w:cs="Times New Roman"/>
        </w:rPr>
        <w:t xml:space="preserve">ablaremos </w:t>
      </w:r>
      <w:r w:rsidR="006A385D" w:rsidRPr="00791C55">
        <w:rPr>
          <w:rFonts w:ascii="Times New Roman" w:hAnsi="Times New Roman" w:cs="Times New Roman"/>
        </w:rPr>
        <w:t xml:space="preserve">del video </w:t>
      </w:r>
      <w:r w:rsidR="006A385D" w:rsidRPr="00791C55">
        <w:rPr>
          <w:rFonts w:ascii="Times New Roman" w:hAnsi="Times New Roman" w:cs="Times New Roman"/>
          <w:i/>
        </w:rPr>
        <w:t>“15 años Nathaly</w:t>
      </w:r>
      <w:proofErr w:type="gramStart"/>
      <w:r w:rsidR="006A385D" w:rsidRPr="00791C55">
        <w:rPr>
          <w:rFonts w:ascii="Times New Roman" w:hAnsi="Times New Roman" w:cs="Times New Roman"/>
          <w:i/>
        </w:rPr>
        <w:t>”</w:t>
      </w:r>
      <w:r w:rsidR="008E331A" w:rsidRPr="00791C55">
        <w:rPr>
          <w:rFonts w:ascii="Times New Roman" w:hAnsi="Times New Roman" w:cs="Times New Roman"/>
        </w:rPr>
        <w:t>(</w:t>
      </w:r>
      <w:proofErr w:type="gramEnd"/>
      <w:r w:rsidR="008E331A" w:rsidRPr="00791C55">
        <w:rPr>
          <w:rFonts w:ascii="Times New Roman" w:hAnsi="Times New Roman" w:cs="Times New Roman"/>
        </w:rPr>
        <w:t>Imagen 3</w:t>
      </w:r>
      <w:r w:rsidR="004B0A02" w:rsidRPr="00791C55">
        <w:rPr>
          <w:rFonts w:ascii="Times New Roman" w:hAnsi="Times New Roman" w:cs="Times New Roman"/>
        </w:rPr>
        <w:t>)</w:t>
      </w:r>
      <w:r w:rsidR="006A385D" w:rsidRPr="00791C55">
        <w:rPr>
          <w:rFonts w:ascii="Times New Roman" w:hAnsi="Times New Roman" w:cs="Times New Roman"/>
        </w:rPr>
        <w:t xml:space="preserve">. </w:t>
      </w:r>
      <w:r w:rsidR="00B84599" w:rsidRPr="00791C55">
        <w:rPr>
          <w:rFonts w:ascii="Times New Roman" w:hAnsi="Times New Roman" w:cs="Times New Roman"/>
        </w:rPr>
        <w:t>Este a pesar de no ser un video amateur, s</w:t>
      </w:r>
      <w:r w:rsidR="00750276" w:rsidRPr="00791C55">
        <w:rPr>
          <w:rFonts w:ascii="Times New Roman" w:hAnsi="Times New Roman" w:cs="Times New Roman"/>
        </w:rPr>
        <w:t>í</w:t>
      </w:r>
      <w:r w:rsidR="00B84599" w:rsidRPr="00791C55">
        <w:rPr>
          <w:rFonts w:ascii="Times New Roman" w:hAnsi="Times New Roman" w:cs="Times New Roman"/>
        </w:rPr>
        <w:t xml:space="preserve"> cuenta con algunos elementos del video familiar casero, que entre otras cosas busca registrar momentos, personas, lugares y objetos de gran importancia, que sirven como contexto de lo que sucedió ese día tan especial. </w:t>
      </w:r>
      <w:r w:rsidR="002D0D63" w:rsidRPr="00791C55">
        <w:rPr>
          <w:rFonts w:ascii="Times New Roman" w:hAnsi="Times New Roman" w:cs="Times New Roman"/>
        </w:rPr>
        <w:t>A diferencia de</w:t>
      </w:r>
      <w:r w:rsidR="00B84599" w:rsidRPr="00791C55">
        <w:rPr>
          <w:rFonts w:ascii="Times New Roman" w:hAnsi="Times New Roman" w:cs="Times New Roman"/>
        </w:rPr>
        <w:t xml:space="preserve">l video profesional </w:t>
      </w:r>
      <w:r w:rsidR="002D0D63" w:rsidRPr="00791C55">
        <w:rPr>
          <w:rFonts w:ascii="Times New Roman" w:hAnsi="Times New Roman" w:cs="Times New Roman"/>
        </w:rPr>
        <w:t>que u</w:t>
      </w:r>
      <w:r w:rsidR="00B84599" w:rsidRPr="00791C55">
        <w:rPr>
          <w:rFonts w:ascii="Times New Roman" w:hAnsi="Times New Roman" w:cs="Times New Roman"/>
        </w:rPr>
        <w:t>tiliza variedad de planos,</w:t>
      </w:r>
      <w:r w:rsidR="000618ED">
        <w:rPr>
          <w:rFonts w:ascii="Times New Roman" w:hAnsi="Times New Roman" w:cs="Times New Roman"/>
        </w:rPr>
        <w:t xml:space="preserve"> </w:t>
      </w:r>
      <w:r w:rsidR="006A385D" w:rsidRPr="00791C55">
        <w:rPr>
          <w:rFonts w:ascii="Times New Roman" w:hAnsi="Times New Roman" w:cs="Times New Roman"/>
        </w:rPr>
        <w:t>mo</w:t>
      </w:r>
      <w:r w:rsidR="00A92610" w:rsidRPr="00791C55">
        <w:rPr>
          <w:rFonts w:ascii="Times New Roman" w:hAnsi="Times New Roman" w:cs="Times New Roman"/>
        </w:rPr>
        <w:t>vimientos de cámara</w:t>
      </w:r>
      <w:r w:rsidR="006A385D" w:rsidRPr="00791C55">
        <w:rPr>
          <w:rFonts w:ascii="Times New Roman" w:hAnsi="Times New Roman" w:cs="Times New Roman"/>
        </w:rPr>
        <w:t>, encuadre</w:t>
      </w:r>
      <w:r w:rsidR="002D0D63" w:rsidRPr="00791C55">
        <w:rPr>
          <w:rFonts w:ascii="Times New Roman" w:hAnsi="Times New Roman" w:cs="Times New Roman"/>
        </w:rPr>
        <w:t>s</w:t>
      </w:r>
      <w:r w:rsidR="006A385D" w:rsidRPr="00791C55">
        <w:rPr>
          <w:rFonts w:ascii="Times New Roman" w:hAnsi="Times New Roman" w:cs="Times New Roman"/>
        </w:rPr>
        <w:t xml:space="preserve">, </w:t>
      </w:r>
      <w:r w:rsidR="00B84599" w:rsidRPr="00791C55">
        <w:rPr>
          <w:rFonts w:ascii="Times New Roman" w:hAnsi="Times New Roman" w:cs="Times New Roman"/>
        </w:rPr>
        <w:t>busca crear una trama dentro del video, se preocupa por hac</w:t>
      </w:r>
      <w:r w:rsidR="002D0D63" w:rsidRPr="00791C55">
        <w:rPr>
          <w:rFonts w:ascii="Times New Roman" w:hAnsi="Times New Roman" w:cs="Times New Roman"/>
        </w:rPr>
        <w:t xml:space="preserve">er entrevistas a los invitados e </w:t>
      </w:r>
      <w:r w:rsidR="006A385D" w:rsidRPr="00791C55">
        <w:rPr>
          <w:rFonts w:ascii="Times New Roman" w:hAnsi="Times New Roman" w:cs="Times New Roman"/>
        </w:rPr>
        <w:t>incluso conoce técnicas de edición.</w:t>
      </w:r>
    </w:p>
    <w:p w:rsidR="00B94B39" w:rsidRPr="00791C55" w:rsidRDefault="00B94B39" w:rsidP="00E67920">
      <w:pPr>
        <w:spacing w:after="200" w:line="360" w:lineRule="auto"/>
        <w:ind w:firstLine="709"/>
        <w:jc w:val="both"/>
        <w:rPr>
          <w:rFonts w:ascii="Times New Roman" w:hAnsi="Times New Roman" w:cs="Times New Roman"/>
        </w:rPr>
      </w:pPr>
    </w:p>
    <w:p w:rsidR="00265921" w:rsidRDefault="00265921" w:rsidP="00E67920">
      <w:pPr>
        <w:spacing w:after="200" w:line="360" w:lineRule="auto"/>
        <w:rPr>
          <w:rFonts w:ascii="Times New Roman" w:hAnsi="Times New Roman" w:cs="Times New Roman"/>
          <w:b/>
          <w:bCs/>
          <w:i/>
          <w:sz w:val="22"/>
          <w:szCs w:val="18"/>
        </w:rPr>
      </w:pPr>
      <w:bookmarkStart w:id="28" w:name="_Toc245312165"/>
      <w:r>
        <w:rPr>
          <w:rFonts w:cs="Times New Roman"/>
        </w:rPr>
        <w:br w:type="page"/>
      </w:r>
    </w:p>
    <w:p w:rsidR="00713D40" w:rsidRPr="00791C55" w:rsidRDefault="00713D40" w:rsidP="00E67920">
      <w:pPr>
        <w:pStyle w:val="Epgrafe"/>
        <w:spacing w:line="360" w:lineRule="auto"/>
        <w:rPr>
          <w:rFonts w:cs="Times New Roman"/>
        </w:rPr>
      </w:pPr>
      <w:r w:rsidRPr="00791C55">
        <w:rPr>
          <w:rFonts w:cs="Times New Roman"/>
        </w:rPr>
        <w:t xml:space="preserve">Imagen </w:t>
      </w:r>
      <w:r w:rsidR="00033E1E" w:rsidRPr="00791C55">
        <w:rPr>
          <w:rFonts w:cs="Times New Roman"/>
        </w:rPr>
        <w:fldChar w:fldCharType="begin"/>
      </w:r>
      <w:r w:rsidR="001E107E" w:rsidRPr="00791C55">
        <w:rPr>
          <w:rFonts w:cs="Times New Roman"/>
        </w:rPr>
        <w:instrText xml:space="preserve"> SEQ Imagen \* ARABIC </w:instrText>
      </w:r>
      <w:r w:rsidR="00033E1E" w:rsidRPr="00791C55">
        <w:rPr>
          <w:rFonts w:cs="Times New Roman"/>
        </w:rPr>
        <w:fldChar w:fldCharType="separate"/>
      </w:r>
      <w:r w:rsidR="00D56A64" w:rsidRPr="00791C55">
        <w:rPr>
          <w:rFonts w:cs="Times New Roman"/>
        </w:rPr>
        <w:t>3</w:t>
      </w:r>
      <w:r w:rsidR="00033E1E" w:rsidRPr="00791C55">
        <w:rPr>
          <w:rFonts w:cs="Times New Roman"/>
        </w:rPr>
        <w:fldChar w:fldCharType="end"/>
      </w:r>
      <w:r w:rsidRPr="00791C55">
        <w:rPr>
          <w:rFonts w:cs="Times New Roman"/>
        </w:rPr>
        <w:t>: “15 años Nathaly”</w:t>
      </w:r>
      <w:bookmarkEnd w:id="28"/>
    </w:p>
    <w:p w:rsidR="0053116E" w:rsidRPr="00791C55" w:rsidRDefault="002023EF" w:rsidP="00E67920">
      <w:pPr>
        <w:tabs>
          <w:tab w:val="left" w:pos="1364"/>
        </w:tabs>
        <w:autoSpaceDE w:val="0"/>
        <w:autoSpaceDN w:val="0"/>
        <w:adjustRightInd w:val="0"/>
        <w:spacing w:after="200" w:line="360" w:lineRule="auto"/>
        <w:jc w:val="center"/>
        <w:rPr>
          <w:rFonts w:ascii="Times New Roman" w:hAnsi="Times New Roman" w:cs="Times New Roman"/>
          <w:sz w:val="22"/>
          <w:szCs w:val="22"/>
        </w:rPr>
      </w:pPr>
      <w:r w:rsidRPr="00791C55">
        <w:rPr>
          <w:rFonts w:ascii="Times New Roman" w:hAnsi="Times New Roman" w:cs="Times New Roman"/>
          <w:noProof/>
          <w:sz w:val="22"/>
          <w:szCs w:val="22"/>
          <w:lang w:val="es-ES"/>
        </w:rPr>
        <w:drawing>
          <wp:inline distT="0" distB="0" distL="0" distR="0">
            <wp:extent cx="2989547" cy="2154965"/>
            <wp:effectExtent l="0" t="0" r="8255" b="4445"/>
            <wp:docPr id="6" name="Picture 6" descr="Macintosh HD:Users:soniariveraabad:Desktop:TESIS:FOTOS RESPALDOS:Captura de pantalla 2013-06-25 a la(s) 20.56.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soniariveraabad:Desktop:TESIS:FOTOS RESPALDOS:Captura de pantalla 2013-06-25 a la(s) 20.56.00.png"/>
                    <pic:cNvPicPr>
                      <a:picLocks noChangeAspect="1" noChangeArrowheads="1"/>
                    </pic:cNvPicPr>
                  </pic:nvPicPr>
                  <pic:blipFill rotWithShape="1">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l="9056" r="8287"/>
                    <a:stretch/>
                  </pic:blipFill>
                  <pic:spPr bwMode="auto">
                    <a:xfrm>
                      <a:off x="0" y="0"/>
                      <a:ext cx="2989547" cy="215496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ext>
                      <a:ext uri="{FAA26D3D-D897-4be2-8F04-BA451C77F1D7}">
                        <ma14:placeholderFlag xmlns:ma14="http://schemas.microsoft.com/office/mac/drawingml/2011/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ext>
                    </a:extLst>
                  </pic:spPr>
                </pic:pic>
              </a:graphicData>
            </a:graphic>
          </wp:inline>
        </w:drawing>
      </w:r>
    </w:p>
    <w:p w:rsidR="00CE1245" w:rsidRPr="00791C55" w:rsidRDefault="00274DE7" w:rsidP="00E67920">
      <w:pPr>
        <w:tabs>
          <w:tab w:val="left" w:pos="1364"/>
        </w:tabs>
        <w:autoSpaceDE w:val="0"/>
        <w:autoSpaceDN w:val="0"/>
        <w:adjustRightInd w:val="0"/>
        <w:spacing w:after="200" w:line="360" w:lineRule="auto"/>
        <w:jc w:val="center"/>
        <w:rPr>
          <w:rFonts w:ascii="Times New Roman" w:hAnsi="Times New Roman" w:cs="Times New Roman"/>
          <w:i/>
          <w:sz w:val="22"/>
          <w:szCs w:val="22"/>
        </w:rPr>
      </w:pPr>
      <w:r w:rsidRPr="00791C55">
        <w:rPr>
          <w:rFonts w:ascii="Times New Roman" w:hAnsi="Times New Roman" w:cs="Times New Roman"/>
          <w:b/>
          <w:i/>
          <w:sz w:val="22"/>
          <w:szCs w:val="22"/>
        </w:rPr>
        <w:t>Fuente:</w:t>
      </w:r>
      <w:r w:rsidRPr="00791C55">
        <w:rPr>
          <w:rFonts w:ascii="Times New Roman" w:hAnsi="Times New Roman" w:cs="Times New Roman"/>
          <w:i/>
          <w:sz w:val="22"/>
          <w:szCs w:val="22"/>
        </w:rPr>
        <w:t xml:space="preserve"> Archivos</w:t>
      </w:r>
      <w:r w:rsidR="00F55BDD" w:rsidRPr="00791C55">
        <w:rPr>
          <w:rFonts w:ascii="Times New Roman" w:hAnsi="Times New Roman" w:cs="Times New Roman"/>
          <w:i/>
          <w:sz w:val="22"/>
          <w:szCs w:val="22"/>
        </w:rPr>
        <w:t xml:space="preserve"> de la</w:t>
      </w:r>
      <w:r w:rsidRPr="00791C55">
        <w:rPr>
          <w:rFonts w:ascii="Times New Roman" w:hAnsi="Times New Roman" w:cs="Times New Roman"/>
          <w:i/>
          <w:sz w:val="22"/>
          <w:szCs w:val="22"/>
        </w:rPr>
        <w:t xml:space="preserve"> Familia Sevilla-Rueda</w:t>
      </w:r>
    </w:p>
    <w:p w:rsidR="00E66F0F" w:rsidRPr="00791C55" w:rsidRDefault="00E66F0F" w:rsidP="00E67920">
      <w:pPr>
        <w:spacing w:after="200" w:line="360" w:lineRule="auto"/>
        <w:jc w:val="both"/>
        <w:rPr>
          <w:rFonts w:ascii="Times New Roman" w:hAnsi="Times New Roman" w:cs="Times New Roman"/>
        </w:rPr>
      </w:pPr>
    </w:p>
    <w:p w:rsidR="006A385D" w:rsidRPr="00791C55" w:rsidRDefault="006A385D"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Aquí estamos hablando de un roce entre el video profesional y el video amateur, pero sin negar la gran oportunidad que si</w:t>
      </w:r>
      <w:r w:rsidR="00F9059F" w:rsidRPr="00791C55">
        <w:rPr>
          <w:rFonts w:ascii="Times New Roman" w:hAnsi="Times New Roman" w:cs="Times New Roman"/>
        </w:rPr>
        <w:t xml:space="preserve">gnificó para muchas familias que no tenían la posibilidad de adquirir una cámara de video, el poder contar con un video registro de sus hijos o de su familia, hecha de manera profesional y que significaría tener un recuerdo </w:t>
      </w:r>
      <w:r w:rsidR="00F278AF" w:rsidRPr="00791C55">
        <w:rPr>
          <w:rFonts w:ascii="Times New Roman" w:hAnsi="Times New Roman" w:cs="Times New Roman"/>
        </w:rPr>
        <w:t>en video</w:t>
      </w:r>
      <w:r w:rsidR="00F9059F" w:rsidRPr="00791C55">
        <w:rPr>
          <w:rFonts w:ascii="Times New Roman" w:hAnsi="Times New Roman" w:cs="Times New Roman"/>
        </w:rPr>
        <w:t xml:space="preserve"> de aquellos preciosos momentos y que se mantendría </w:t>
      </w:r>
      <w:r w:rsidR="00F278AF" w:rsidRPr="00791C55">
        <w:rPr>
          <w:rFonts w:ascii="Times New Roman" w:hAnsi="Times New Roman" w:cs="Times New Roman"/>
        </w:rPr>
        <w:t>grabado</w:t>
      </w:r>
      <w:r w:rsidR="000618ED">
        <w:rPr>
          <w:rFonts w:ascii="Times New Roman" w:hAnsi="Times New Roman" w:cs="Times New Roman"/>
        </w:rPr>
        <w:t xml:space="preserve"> </w:t>
      </w:r>
      <w:r w:rsidR="00F278AF" w:rsidRPr="00791C55">
        <w:rPr>
          <w:rFonts w:ascii="Times New Roman" w:hAnsi="Times New Roman" w:cs="Times New Roman"/>
        </w:rPr>
        <w:t>en una</w:t>
      </w:r>
      <w:r w:rsidR="00F9059F" w:rsidRPr="00791C55">
        <w:rPr>
          <w:rFonts w:ascii="Times New Roman" w:hAnsi="Times New Roman" w:cs="Times New Roman"/>
        </w:rPr>
        <w:t xml:space="preserve"> cinta</w:t>
      </w:r>
      <w:r w:rsidR="00F278AF" w:rsidRPr="00791C55">
        <w:rPr>
          <w:rFonts w:ascii="Times New Roman" w:hAnsi="Times New Roman" w:cs="Times New Roman"/>
        </w:rPr>
        <w:t xml:space="preserve"> por los </w:t>
      </w:r>
      <w:r w:rsidR="00F53976" w:rsidRPr="00791C55">
        <w:rPr>
          <w:rFonts w:ascii="Times New Roman" w:hAnsi="Times New Roman" w:cs="Times New Roman"/>
        </w:rPr>
        <w:t>próximos</w:t>
      </w:r>
      <w:r w:rsidR="00F278AF" w:rsidRPr="00791C55">
        <w:rPr>
          <w:rFonts w:ascii="Times New Roman" w:hAnsi="Times New Roman" w:cs="Times New Roman"/>
        </w:rPr>
        <w:t xml:space="preserve"> años</w:t>
      </w:r>
      <w:r w:rsidR="00F9059F" w:rsidRPr="00791C55">
        <w:rPr>
          <w:rFonts w:ascii="Times New Roman" w:hAnsi="Times New Roman" w:cs="Times New Roman"/>
        </w:rPr>
        <w:t>.</w:t>
      </w:r>
    </w:p>
    <w:p w:rsidR="000E25B0" w:rsidRPr="00791C55" w:rsidRDefault="00924306"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Entre los hallazgos más importantes, se descubrió que algunas familias lograron crear peq</w:t>
      </w:r>
      <w:r w:rsidR="00FF7FE5" w:rsidRPr="00791C55">
        <w:rPr>
          <w:rFonts w:ascii="Times New Roman" w:hAnsi="Times New Roman" w:cs="Times New Roman"/>
        </w:rPr>
        <w:t>ueñas videotecas en sus casas; verdaderas recopilaciones de videos caseros y no caseros que estuvieron guardadas por años y que en su mayoría eran videos en formato VHS y casetes Video 8, los cuales eran económicamente accesibles y se compraba uno nuevo cada vez que se quería grabar algún evento o momento importante</w:t>
      </w:r>
      <w:r w:rsidR="00C33C88" w:rsidRPr="00791C55">
        <w:rPr>
          <w:rFonts w:ascii="Times New Roman" w:hAnsi="Times New Roman" w:cs="Times New Roman"/>
        </w:rPr>
        <w:t xml:space="preserve">. </w:t>
      </w:r>
      <w:r w:rsidR="00067D31" w:rsidRPr="00791C55">
        <w:rPr>
          <w:rFonts w:ascii="Times New Roman" w:hAnsi="Times New Roman" w:cs="Times New Roman"/>
        </w:rPr>
        <w:t>Estos casetes eran almacenados por lo general en cajones o en cajas de cartón, lo cual podía no ser la mejor manera de conservarlos.</w:t>
      </w:r>
    </w:p>
    <w:p w:rsidR="002C5B83" w:rsidRPr="00791C55" w:rsidRDefault="00257074"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En cuanto a la nitidez del material reunido, lamentablemente, este no se logró conservar en las mejores condiciones con el pasar de los años. A pesar de que la cinta de video es un material altamente resistente, existen algunos factores que pueden afectar su buen estado, como el calor, las constantes rebobinadas, su mala utilización y el propio tiempo. Durante el proceso de digitalización </w:t>
      </w:r>
      <w:r w:rsidR="007624A9">
        <w:rPr>
          <w:rFonts w:ascii="Times New Roman" w:hAnsi="Times New Roman" w:cs="Times New Roman"/>
        </w:rPr>
        <w:t>se experimentó</w:t>
      </w:r>
      <w:r w:rsidR="000618ED">
        <w:rPr>
          <w:rFonts w:ascii="Times New Roman" w:hAnsi="Times New Roman" w:cs="Times New Roman"/>
        </w:rPr>
        <w:t xml:space="preserve"> </w:t>
      </w:r>
      <w:r w:rsidR="008B163A" w:rsidRPr="00791C55">
        <w:rPr>
          <w:rFonts w:ascii="Times New Roman" w:hAnsi="Times New Roman" w:cs="Times New Roman"/>
        </w:rPr>
        <w:t xml:space="preserve">problemas de </w:t>
      </w:r>
      <w:r w:rsidR="002E08E5" w:rsidRPr="00791C55">
        <w:rPr>
          <w:rFonts w:ascii="Times New Roman" w:hAnsi="Times New Roman" w:cs="Times New Roman"/>
          <w:i/>
        </w:rPr>
        <w:t>tracking</w:t>
      </w:r>
      <w:r w:rsidR="008B163A" w:rsidRPr="00791C55">
        <w:rPr>
          <w:rFonts w:ascii="Times New Roman" w:hAnsi="Times New Roman" w:cs="Times New Roman"/>
          <w:i/>
        </w:rPr>
        <w:t>,</w:t>
      </w:r>
      <w:r w:rsidR="000618ED">
        <w:rPr>
          <w:rFonts w:ascii="Times New Roman" w:hAnsi="Times New Roman" w:cs="Times New Roman"/>
          <w:i/>
        </w:rPr>
        <w:t xml:space="preserve"> </w:t>
      </w:r>
      <w:r w:rsidR="00274DE7" w:rsidRPr="00791C55">
        <w:rPr>
          <w:rFonts w:ascii="Times New Roman" w:hAnsi="Times New Roman" w:cs="Times New Roman"/>
        </w:rPr>
        <w:t xml:space="preserve">el cual se refiere a la correcta colocación de la banda magnética en los cabezales, ya sea de la cámara o video casetera al momento de su lectura. </w:t>
      </w:r>
    </w:p>
    <w:p w:rsidR="001B41B7" w:rsidRPr="00791C55" w:rsidRDefault="001241C5" w:rsidP="00E67920">
      <w:pPr>
        <w:pStyle w:val="Ttulo3"/>
        <w:keepNext w:val="0"/>
        <w:keepLines w:val="0"/>
        <w:numPr>
          <w:ilvl w:val="1"/>
          <w:numId w:val="18"/>
        </w:numPr>
        <w:spacing w:before="0" w:after="200" w:line="360" w:lineRule="auto"/>
        <w:rPr>
          <w:rFonts w:cs="Times New Roman"/>
        </w:rPr>
      </w:pPr>
      <w:bookmarkStart w:id="29" w:name="_Toc248219115"/>
      <w:r w:rsidRPr="00791C55">
        <w:rPr>
          <w:rFonts w:cs="Times New Roman"/>
        </w:rPr>
        <w:t xml:space="preserve">Cuadro de </w:t>
      </w:r>
      <w:r w:rsidR="00E2637F" w:rsidRPr="00791C55">
        <w:rPr>
          <w:rFonts w:cs="Times New Roman"/>
        </w:rPr>
        <w:t>videos recopilatorios</w:t>
      </w:r>
      <w:bookmarkEnd w:id="29"/>
    </w:p>
    <w:p w:rsidR="003808EF" w:rsidRPr="00791C55" w:rsidRDefault="00A7616B" w:rsidP="00E67920">
      <w:pPr>
        <w:spacing w:after="200" w:line="360" w:lineRule="auto"/>
        <w:jc w:val="both"/>
        <w:rPr>
          <w:rFonts w:ascii="Times New Roman" w:hAnsi="Times New Roman" w:cs="Times New Roman"/>
        </w:rPr>
      </w:pPr>
      <w:r w:rsidRPr="00791C55">
        <w:rPr>
          <w:rFonts w:ascii="Times New Roman" w:hAnsi="Times New Roman" w:cs="Times New Roman"/>
          <w:b/>
        </w:rPr>
        <w:t>Introducción:</w:t>
      </w:r>
      <w:r w:rsidR="000618ED">
        <w:rPr>
          <w:rFonts w:ascii="Times New Roman" w:hAnsi="Times New Roman" w:cs="Times New Roman"/>
          <w:b/>
        </w:rPr>
        <w:t xml:space="preserve"> </w:t>
      </w:r>
      <w:r w:rsidR="003808EF" w:rsidRPr="00791C55">
        <w:rPr>
          <w:rFonts w:ascii="Times New Roman" w:hAnsi="Times New Roman" w:cs="Times New Roman"/>
        </w:rPr>
        <w:t>Cuadro recopilatorio correspondiente a la muestra total de las familias que colaboraron con sus videos caseros para esta investigación. En la siguiente tabla se detalla el número de videos por familia y la época a la que corresponden.</w:t>
      </w:r>
    </w:p>
    <w:p w:rsidR="000863AA" w:rsidRPr="00791C55" w:rsidRDefault="000863AA" w:rsidP="00E67920">
      <w:pPr>
        <w:spacing w:after="200" w:line="360" w:lineRule="auto"/>
        <w:ind w:left="360"/>
        <w:jc w:val="both"/>
        <w:rPr>
          <w:rFonts w:ascii="Times New Roman" w:hAnsi="Times New Roman" w:cs="Times New Roman"/>
        </w:rPr>
      </w:pPr>
    </w:p>
    <w:p w:rsidR="00E2637F" w:rsidRPr="00791C55" w:rsidRDefault="005F5F4B" w:rsidP="00E67920">
      <w:pPr>
        <w:pStyle w:val="Epgrafe"/>
        <w:spacing w:line="360" w:lineRule="auto"/>
        <w:rPr>
          <w:rFonts w:cs="Times New Roman"/>
          <w:szCs w:val="22"/>
        </w:rPr>
      </w:pPr>
      <w:bookmarkStart w:id="30" w:name="_Toc245398776"/>
      <w:r w:rsidRPr="00791C55">
        <w:t xml:space="preserve">Tabla </w:t>
      </w:r>
      <w:fldSimple w:instr=" SEQ Tabla \* ARABIC ">
        <w:r w:rsidRPr="00791C55">
          <w:t>5</w:t>
        </w:r>
      </w:fldSimple>
      <w:r w:rsidRPr="00791C55">
        <w:t xml:space="preserve">. </w:t>
      </w:r>
      <w:r w:rsidR="00E2637F" w:rsidRPr="00791C55">
        <w:rPr>
          <w:rFonts w:cs="Times New Roman"/>
          <w:szCs w:val="22"/>
        </w:rPr>
        <w:t>Cuadro de videos recopilatorios por familia</w:t>
      </w:r>
      <w:bookmarkEnd w:id="30"/>
    </w:p>
    <w:tbl>
      <w:tblPr>
        <w:tblStyle w:val="Sombreadoclaro"/>
        <w:tblW w:w="0" w:type="auto"/>
        <w:tblLook w:val="04A0"/>
      </w:tblPr>
      <w:tblGrid>
        <w:gridCol w:w="817"/>
        <w:gridCol w:w="3287"/>
        <w:gridCol w:w="2176"/>
        <w:gridCol w:w="2150"/>
      </w:tblGrid>
      <w:tr w:rsidR="00E2637F" w:rsidRPr="00791C55" w:rsidTr="00AB7E1E">
        <w:trPr>
          <w:cnfStyle w:val="100000000000"/>
        </w:trPr>
        <w:tc>
          <w:tcPr>
            <w:cnfStyle w:val="001000000000"/>
            <w:tcW w:w="817" w:type="dxa"/>
          </w:tcPr>
          <w:p w:rsidR="00E2637F" w:rsidRPr="00791C55" w:rsidRDefault="00E2637F" w:rsidP="00E67920">
            <w:pPr>
              <w:pStyle w:val="Sinespaciado"/>
              <w:spacing w:after="200" w:line="360" w:lineRule="auto"/>
              <w:jc w:val="both"/>
              <w:rPr>
                <w:rFonts w:ascii="Times New Roman" w:hAnsi="Times New Roman" w:cs="Times New Roman"/>
                <w:color w:val="auto"/>
                <w:sz w:val="22"/>
                <w:szCs w:val="22"/>
              </w:rPr>
            </w:pPr>
          </w:p>
        </w:tc>
        <w:tc>
          <w:tcPr>
            <w:tcW w:w="3287" w:type="dxa"/>
          </w:tcPr>
          <w:p w:rsidR="00E2637F" w:rsidRPr="00791C55" w:rsidRDefault="00E2637F" w:rsidP="00E67920">
            <w:pPr>
              <w:pStyle w:val="Sinespaciado"/>
              <w:spacing w:after="200" w:line="360" w:lineRule="auto"/>
              <w:jc w:val="both"/>
              <w:cnfStyle w:val="100000000000"/>
              <w:rPr>
                <w:rFonts w:ascii="Times New Roman" w:hAnsi="Times New Roman" w:cs="Times New Roman"/>
                <w:color w:val="auto"/>
                <w:sz w:val="22"/>
                <w:szCs w:val="22"/>
              </w:rPr>
            </w:pPr>
            <w:r w:rsidRPr="00791C55">
              <w:rPr>
                <w:rFonts w:ascii="Times New Roman" w:hAnsi="Times New Roman" w:cs="Times New Roman"/>
                <w:sz w:val="22"/>
                <w:szCs w:val="22"/>
              </w:rPr>
              <w:t>FAMILIA</w:t>
            </w:r>
          </w:p>
        </w:tc>
        <w:tc>
          <w:tcPr>
            <w:tcW w:w="2176" w:type="dxa"/>
          </w:tcPr>
          <w:p w:rsidR="00E2637F" w:rsidRPr="00791C55" w:rsidRDefault="00E2637F" w:rsidP="00E67920">
            <w:pPr>
              <w:pStyle w:val="Sinespaciado"/>
              <w:spacing w:after="200" w:line="360" w:lineRule="auto"/>
              <w:jc w:val="both"/>
              <w:cnfStyle w:val="100000000000"/>
              <w:rPr>
                <w:rFonts w:ascii="Times New Roman" w:hAnsi="Times New Roman" w:cs="Times New Roman"/>
                <w:color w:val="auto"/>
                <w:sz w:val="22"/>
                <w:szCs w:val="22"/>
              </w:rPr>
            </w:pPr>
            <w:r w:rsidRPr="00791C55">
              <w:rPr>
                <w:rFonts w:ascii="Times New Roman" w:hAnsi="Times New Roman" w:cs="Times New Roman"/>
                <w:sz w:val="22"/>
                <w:szCs w:val="22"/>
              </w:rPr>
              <w:t>Nº DE VIDEOS</w:t>
            </w:r>
          </w:p>
        </w:tc>
        <w:tc>
          <w:tcPr>
            <w:tcW w:w="2150" w:type="dxa"/>
          </w:tcPr>
          <w:p w:rsidR="00E2637F" w:rsidRPr="00791C55" w:rsidRDefault="00E2637F" w:rsidP="00E67920">
            <w:pPr>
              <w:pStyle w:val="Sinespaciado"/>
              <w:spacing w:after="200" w:line="360" w:lineRule="auto"/>
              <w:jc w:val="both"/>
              <w:cnfStyle w:val="100000000000"/>
              <w:rPr>
                <w:rFonts w:ascii="Times New Roman" w:hAnsi="Times New Roman" w:cs="Times New Roman"/>
                <w:color w:val="auto"/>
                <w:sz w:val="22"/>
                <w:szCs w:val="22"/>
              </w:rPr>
            </w:pPr>
            <w:r w:rsidRPr="00791C55">
              <w:rPr>
                <w:rFonts w:ascii="Times New Roman" w:hAnsi="Times New Roman" w:cs="Times New Roman"/>
                <w:sz w:val="22"/>
                <w:szCs w:val="22"/>
              </w:rPr>
              <w:t>ÉPOCA</w:t>
            </w:r>
          </w:p>
        </w:tc>
      </w:tr>
      <w:tr w:rsidR="00E2637F" w:rsidRPr="00791C55" w:rsidTr="00AB7E1E">
        <w:trPr>
          <w:cnfStyle w:val="000000100000"/>
        </w:trPr>
        <w:tc>
          <w:tcPr>
            <w:cnfStyle w:val="001000000000"/>
            <w:tcW w:w="817" w:type="dxa"/>
          </w:tcPr>
          <w:p w:rsidR="00E2637F" w:rsidRPr="00791C55" w:rsidRDefault="00E2637F" w:rsidP="00E67920">
            <w:pPr>
              <w:pStyle w:val="Sinespaciado"/>
              <w:spacing w:after="200" w:line="360" w:lineRule="auto"/>
              <w:jc w:val="both"/>
              <w:rPr>
                <w:rFonts w:ascii="Times New Roman" w:hAnsi="Times New Roman" w:cs="Times New Roman"/>
                <w:b w:val="0"/>
                <w:color w:val="auto"/>
                <w:sz w:val="22"/>
                <w:szCs w:val="22"/>
              </w:rPr>
            </w:pPr>
            <w:r w:rsidRPr="00791C55">
              <w:rPr>
                <w:rFonts w:ascii="Times New Roman" w:hAnsi="Times New Roman" w:cs="Times New Roman"/>
                <w:sz w:val="22"/>
                <w:szCs w:val="22"/>
              </w:rPr>
              <w:t>1</w:t>
            </w:r>
          </w:p>
        </w:tc>
        <w:tc>
          <w:tcPr>
            <w:tcW w:w="3287" w:type="dxa"/>
          </w:tcPr>
          <w:p w:rsidR="00E2637F" w:rsidRPr="00791C55" w:rsidRDefault="00E2637F" w:rsidP="00E67920">
            <w:pPr>
              <w:pStyle w:val="Sinespaciado"/>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Rivera Abad</w:t>
            </w:r>
          </w:p>
        </w:tc>
        <w:tc>
          <w:tcPr>
            <w:tcW w:w="2176" w:type="dxa"/>
          </w:tcPr>
          <w:p w:rsidR="00E2637F" w:rsidRPr="00791C55" w:rsidRDefault="000A762A" w:rsidP="00E67920">
            <w:pPr>
              <w:pStyle w:val="Sinespaciado"/>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12</w:t>
            </w:r>
          </w:p>
        </w:tc>
        <w:tc>
          <w:tcPr>
            <w:tcW w:w="2150" w:type="dxa"/>
          </w:tcPr>
          <w:p w:rsidR="00E2637F" w:rsidRPr="00791C55" w:rsidRDefault="000A762A" w:rsidP="00E67920">
            <w:pPr>
              <w:pStyle w:val="Sinespaciado"/>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1990 - 1999</w:t>
            </w:r>
          </w:p>
        </w:tc>
      </w:tr>
      <w:tr w:rsidR="00E2637F" w:rsidRPr="00791C55" w:rsidTr="00AB7E1E">
        <w:tc>
          <w:tcPr>
            <w:cnfStyle w:val="001000000000"/>
            <w:tcW w:w="817" w:type="dxa"/>
          </w:tcPr>
          <w:p w:rsidR="00E2637F" w:rsidRPr="00791C55" w:rsidRDefault="00E2637F" w:rsidP="00E67920">
            <w:pPr>
              <w:pStyle w:val="Sinespaciado"/>
              <w:spacing w:after="200" w:line="360" w:lineRule="auto"/>
              <w:jc w:val="both"/>
              <w:rPr>
                <w:rFonts w:ascii="Times New Roman" w:hAnsi="Times New Roman" w:cs="Times New Roman"/>
                <w:b w:val="0"/>
                <w:color w:val="auto"/>
                <w:sz w:val="22"/>
                <w:szCs w:val="22"/>
              </w:rPr>
            </w:pPr>
            <w:r w:rsidRPr="00791C55">
              <w:rPr>
                <w:rFonts w:ascii="Times New Roman" w:hAnsi="Times New Roman" w:cs="Times New Roman"/>
                <w:sz w:val="22"/>
                <w:szCs w:val="22"/>
              </w:rPr>
              <w:t>2</w:t>
            </w:r>
          </w:p>
        </w:tc>
        <w:tc>
          <w:tcPr>
            <w:tcW w:w="3287" w:type="dxa"/>
          </w:tcPr>
          <w:p w:rsidR="00E2637F" w:rsidRPr="00791C55" w:rsidRDefault="00E2637F" w:rsidP="00E67920">
            <w:pPr>
              <w:pStyle w:val="Sinespaciado"/>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Rodríguez Abad</w:t>
            </w:r>
          </w:p>
        </w:tc>
        <w:tc>
          <w:tcPr>
            <w:tcW w:w="2176" w:type="dxa"/>
          </w:tcPr>
          <w:p w:rsidR="00E2637F" w:rsidRPr="00791C55" w:rsidRDefault="000A762A" w:rsidP="00E67920">
            <w:pPr>
              <w:pStyle w:val="Sinespaciado"/>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12</w:t>
            </w:r>
          </w:p>
        </w:tc>
        <w:tc>
          <w:tcPr>
            <w:tcW w:w="2150" w:type="dxa"/>
          </w:tcPr>
          <w:p w:rsidR="00E2637F" w:rsidRPr="00791C55" w:rsidRDefault="000A762A" w:rsidP="00E67920">
            <w:pPr>
              <w:pStyle w:val="Sinespaciado"/>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1985 - 1998</w:t>
            </w:r>
          </w:p>
        </w:tc>
      </w:tr>
      <w:tr w:rsidR="00E2637F" w:rsidRPr="00791C55" w:rsidTr="00AB7E1E">
        <w:trPr>
          <w:cnfStyle w:val="000000100000"/>
        </w:trPr>
        <w:tc>
          <w:tcPr>
            <w:cnfStyle w:val="001000000000"/>
            <w:tcW w:w="817" w:type="dxa"/>
          </w:tcPr>
          <w:p w:rsidR="00E2637F" w:rsidRPr="00791C55" w:rsidRDefault="00E2637F" w:rsidP="00E67920">
            <w:pPr>
              <w:pStyle w:val="Sinespaciado"/>
              <w:spacing w:after="200" w:line="360" w:lineRule="auto"/>
              <w:jc w:val="both"/>
              <w:rPr>
                <w:rFonts w:ascii="Times New Roman" w:hAnsi="Times New Roman" w:cs="Times New Roman"/>
                <w:b w:val="0"/>
                <w:color w:val="auto"/>
                <w:sz w:val="22"/>
                <w:szCs w:val="22"/>
              </w:rPr>
            </w:pPr>
            <w:r w:rsidRPr="00791C55">
              <w:rPr>
                <w:rFonts w:ascii="Times New Roman" w:hAnsi="Times New Roman" w:cs="Times New Roman"/>
                <w:sz w:val="22"/>
                <w:szCs w:val="22"/>
              </w:rPr>
              <w:t>3</w:t>
            </w:r>
          </w:p>
        </w:tc>
        <w:tc>
          <w:tcPr>
            <w:tcW w:w="3287" w:type="dxa"/>
          </w:tcPr>
          <w:p w:rsidR="00E2637F" w:rsidRPr="00791C55" w:rsidRDefault="00E2637F" w:rsidP="00E67920">
            <w:pPr>
              <w:pStyle w:val="Sinespaciado"/>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Erazo Álvarez</w:t>
            </w:r>
          </w:p>
        </w:tc>
        <w:tc>
          <w:tcPr>
            <w:tcW w:w="2176" w:type="dxa"/>
          </w:tcPr>
          <w:p w:rsidR="00E2637F" w:rsidRPr="00791C55" w:rsidRDefault="000A762A" w:rsidP="00E67920">
            <w:pPr>
              <w:pStyle w:val="Sinespaciado"/>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5</w:t>
            </w:r>
          </w:p>
        </w:tc>
        <w:tc>
          <w:tcPr>
            <w:tcW w:w="2150" w:type="dxa"/>
          </w:tcPr>
          <w:p w:rsidR="00E2637F" w:rsidRPr="00791C55" w:rsidRDefault="000A762A" w:rsidP="00E67920">
            <w:pPr>
              <w:pStyle w:val="Sinespaciado"/>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1998 - 2001</w:t>
            </w:r>
          </w:p>
        </w:tc>
      </w:tr>
      <w:tr w:rsidR="00E2637F" w:rsidRPr="00791C55" w:rsidTr="00AB7E1E">
        <w:tc>
          <w:tcPr>
            <w:cnfStyle w:val="001000000000"/>
            <w:tcW w:w="817" w:type="dxa"/>
          </w:tcPr>
          <w:p w:rsidR="00E2637F" w:rsidRPr="00791C55" w:rsidRDefault="00E2637F" w:rsidP="00E67920">
            <w:pPr>
              <w:pStyle w:val="Sinespaciado"/>
              <w:spacing w:after="200" w:line="360" w:lineRule="auto"/>
              <w:jc w:val="both"/>
              <w:rPr>
                <w:rFonts w:ascii="Times New Roman" w:hAnsi="Times New Roman" w:cs="Times New Roman"/>
                <w:b w:val="0"/>
                <w:color w:val="auto"/>
                <w:sz w:val="22"/>
                <w:szCs w:val="22"/>
              </w:rPr>
            </w:pPr>
            <w:r w:rsidRPr="00791C55">
              <w:rPr>
                <w:rFonts w:ascii="Times New Roman" w:hAnsi="Times New Roman" w:cs="Times New Roman"/>
                <w:sz w:val="22"/>
                <w:szCs w:val="22"/>
              </w:rPr>
              <w:t>4</w:t>
            </w:r>
          </w:p>
        </w:tc>
        <w:tc>
          <w:tcPr>
            <w:tcW w:w="3287" w:type="dxa"/>
          </w:tcPr>
          <w:p w:rsidR="00E2637F" w:rsidRPr="00791C55" w:rsidRDefault="00E2637F" w:rsidP="00E67920">
            <w:pPr>
              <w:pStyle w:val="Sinespaciado"/>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Villafuerte Erazo</w:t>
            </w:r>
          </w:p>
        </w:tc>
        <w:tc>
          <w:tcPr>
            <w:tcW w:w="2176" w:type="dxa"/>
          </w:tcPr>
          <w:p w:rsidR="00E2637F" w:rsidRPr="00791C55" w:rsidRDefault="000A762A" w:rsidP="00E67920">
            <w:pPr>
              <w:pStyle w:val="Sinespaciado"/>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2</w:t>
            </w:r>
          </w:p>
        </w:tc>
        <w:tc>
          <w:tcPr>
            <w:tcW w:w="2150" w:type="dxa"/>
          </w:tcPr>
          <w:p w:rsidR="00E2637F" w:rsidRPr="00791C55" w:rsidRDefault="000A762A" w:rsidP="00E67920">
            <w:pPr>
              <w:pStyle w:val="Sinespaciado"/>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2000 - 2003</w:t>
            </w:r>
          </w:p>
        </w:tc>
      </w:tr>
      <w:tr w:rsidR="00E2637F" w:rsidRPr="00791C55" w:rsidTr="00AB7E1E">
        <w:trPr>
          <w:cnfStyle w:val="000000100000"/>
        </w:trPr>
        <w:tc>
          <w:tcPr>
            <w:cnfStyle w:val="001000000000"/>
            <w:tcW w:w="817" w:type="dxa"/>
          </w:tcPr>
          <w:p w:rsidR="00E2637F" w:rsidRPr="00791C55" w:rsidRDefault="00E2637F" w:rsidP="00E67920">
            <w:pPr>
              <w:pStyle w:val="Sinespaciado"/>
              <w:spacing w:after="200" w:line="360" w:lineRule="auto"/>
              <w:jc w:val="both"/>
              <w:rPr>
                <w:rFonts w:ascii="Times New Roman" w:hAnsi="Times New Roman" w:cs="Times New Roman"/>
                <w:b w:val="0"/>
                <w:color w:val="auto"/>
                <w:sz w:val="22"/>
                <w:szCs w:val="22"/>
              </w:rPr>
            </w:pPr>
            <w:r w:rsidRPr="00791C55">
              <w:rPr>
                <w:rFonts w:ascii="Times New Roman" w:hAnsi="Times New Roman" w:cs="Times New Roman"/>
                <w:sz w:val="22"/>
                <w:szCs w:val="22"/>
              </w:rPr>
              <w:t>5</w:t>
            </w:r>
          </w:p>
        </w:tc>
        <w:tc>
          <w:tcPr>
            <w:tcW w:w="3287" w:type="dxa"/>
          </w:tcPr>
          <w:p w:rsidR="00E2637F" w:rsidRPr="00791C55" w:rsidRDefault="00E2637F" w:rsidP="00E67920">
            <w:pPr>
              <w:pStyle w:val="Sinespaciado"/>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Sevilla Rueda</w:t>
            </w:r>
          </w:p>
        </w:tc>
        <w:tc>
          <w:tcPr>
            <w:tcW w:w="2176" w:type="dxa"/>
          </w:tcPr>
          <w:p w:rsidR="00E2637F" w:rsidRPr="00791C55" w:rsidRDefault="000A762A" w:rsidP="00E67920">
            <w:pPr>
              <w:pStyle w:val="Sinespaciado"/>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1</w:t>
            </w:r>
          </w:p>
        </w:tc>
        <w:tc>
          <w:tcPr>
            <w:tcW w:w="2150" w:type="dxa"/>
          </w:tcPr>
          <w:p w:rsidR="00E2637F" w:rsidRPr="00791C55" w:rsidRDefault="002E4178" w:rsidP="00E67920">
            <w:pPr>
              <w:pStyle w:val="Sinespaciado"/>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1997</w:t>
            </w:r>
          </w:p>
        </w:tc>
      </w:tr>
      <w:tr w:rsidR="00E2637F" w:rsidRPr="00791C55" w:rsidTr="00AB7E1E">
        <w:tc>
          <w:tcPr>
            <w:cnfStyle w:val="001000000000"/>
            <w:tcW w:w="817" w:type="dxa"/>
          </w:tcPr>
          <w:p w:rsidR="00E2637F" w:rsidRPr="00791C55" w:rsidRDefault="00E2637F" w:rsidP="00E67920">
            <w:pPr>
              <w:pStyle w:val="Sinespaciado"/>
              <w:spacing w:after="200" w:line="360" w:lineRule="auto"/>
              <w:jc w:val="both"/>
              <w:rPr>
                <w:rFonts w:ascii="Times New Roman" w:hAnsi="Times New Roman" w:cs="Times New Roman"/>
                <w:b w:val="0"/>
                <w:color w:val="auto"/>
                <w:sz w:val="22"/>
                <w:szCs w:val="22"/>
              </w:rPr>
            </w:pPr>
            <w:r w:rsidRPr="00791C55">
              <w:rPr>
                <w:rFonts w:ascii="Times New Roman" w:hAnsi="Times New Roman" w:cs="Times New Roman"/>
                <w:sz w:val="22"/>
                <w:szCs w:val="22"/>
              </w:rPr>
              <w:t>6</w:t>
            </w:r>
          </w:p>
        </w:tc>
        <w:tc>
          <w:tcPr>
            <w:tcW w:w="3287" w:type="dxa"/>
          </w:tcPr>
          <w:p w:rsidR="00E2637F" w:rsidRPr="00791C55" w:rsidRDefault="00E2637F" w:rsidP="00E67920">
            <w:pPr>
              <w:pStyle w:val="Sinespaciado"/>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López Peñafiel</w:t>
            </w:r>
          </w:p>
        </w:tc>
        <w:tc>
          <w:tcPr>
            <w:tcW w:w="2176" w:type="dxa"/>
          </w:tcPr>
          <w:p w:rsidR="00E2637F" w:rsidRPr="00791C55" w:rsidRDefault="000A762A" w:rsidP="00E67920">
            <w:pPr>
              <w:pStyle w:val="Sinespaciado"/>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1</w:t>
            </w:r>
          </w:p>
        </w:tc>
        <w:tc>
          <w:tcPr>
            <w:tcW w:w="2150" w:type="dxa"/>
          </w:tcPr>
          <w:p w:rsidR="00E2637F" w:rsidRPr="00791C55" w:rsidRDefault="0076392D" w:rsidP="00E67920">
            <w:pPr>
              <w:pStyle w:val="Sinespaciado"/>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1993</w:t>
            </w:r>
          </w:p>
        </w:tc>
      </w:tr>
      <w:tr w:rsidR="00E2637F" w:rsidRPr="00791C55" w:rsidTr="00AB7E1E">
        <w:trPr>
          <w:cnfStyle w:val="000000100000"/>
        </w:trPr>
        <w:tc>
          <w:tcPr>
            <w:cnfStyle w:val="001000000000"/>
            <w:tcW w:w="817" w:type="dxa"/>
          </w:tcPr>
          <w:p w:rsidR="00E2637F" w:rsidRPr="00791C55" w:rsidRDefault="00E2637F" w:rsidP="00E67920">
            <w:pPr>
              <w:pStyle w:val="Sinespaciado"/>
              <w:spacing w:after="200" w:line="360" w:lineRule="auto"/>
              <w:jc w:val="both"/>
              <w:rPr>
                <w:rFonts w:ascii="Times New Roman" w:hAnsi="Times New Roman" w:cs="Times New Roman"/>
                <w:b w:val="0"/>
                <w:color w:val="auto"/>
                <w:sz w:val="22"/>
                <w:szCs w:val="22"/>
              </w:rPr>
            </w:pPr>
            <w:r w:rsidRPr="00791C55">
              <w:rPr>
                <w:rFonts w:ascii="Times New Roman" w:hAnsi="Times New Roman" w:cs="Times New Roman"/>
                <w:sz w:val="22"/>
                <w:szCs w:val="22"/>
              </w:rPr>
              <w:t>7</w:t>
            </w:r>
          </w:p>
        </w:tc>
        <w:tc>
          <w:tcPr>
            <w:tcW w:w="3287" w:type="dxa"/>
          </w:tcPr>
          <w:p w:rsidR="00E2637F" w:rsidRPr="00791C55" w:rsidRDefault="00E2637F" w:rsidP="00E67920">
            <w:pPr>
              <w:pStyle w:val="Sinespaciado"/>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Acosta Robles</w:t>
            </w:r>
          </w:p>
        </w:tc>
        <w:tc>
          <w:tcPr>
            <w:tcW w:w="2176" w:type="dxa"/>
          </w:tcPr>
          <w:p w:rsidR="00E2637F" w:rsidRPr="00791C55" w:rsidRDefault="000A762A" w:rsidP="00E67920">
            <w:pPr>
              <w:pStyle w:val="Sinespaciado"/>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6</w:t>
            </w:r>
          </w:p>
        </w:tc>
        <w:tc>
          <w:tcPr>
            <w:tcW w:w="2150" w:type="dxa"/>
          </w:tcPr>
          <w:p w:rsidR="00E2637F" w:rsidRPr="00791C55" w:rsidRDefault="0076392D" w:rsidP="00E67920">
            <w:pPr>
              <w:pStyle w:val="Sinespaciado"/>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1995 - 1997</w:t>
            </w:r>
          </w:p>
        </w:tc>
      </w:tr>
      <w:tr w:rsidR="00E2637F" w:rsidRPr="00791C55" w:rsidTr="00AB7E1E">
        <w:tc>
          <w:tcPr>
            <w:cnfStyle w:val="001000000000"/>
            <w:tcW w:w="817" w:type="dxa"/>
          </w:tcPr>
          <w:p w:rsidR="00E2637F" w:rsidRPr="00791C55" w:rsidRDefault="00E2637F" w:rsidP="00E67920">
            <w:pPr>
              <w:pStyle w:val="Sinespaciado"/>
              <w:spacing w:after="200" w:line="360" w:lineRule="auto"/>
              <w:jc w:val="both"/>
              <w:rPr>
                <w:rFonts w:ascii="Times New Roman" w:hAnsi="Times New Roman" w:cs="Times New Roman"/>
                <w:b w:val="0"/>
                <w:color w:val="auto"/>
                <w:sz w:val="22"/>
                <w:szCs w:val="22"/>
              </w:rPr>
            </w:pPr>
            <w:r w:rsidRPr="00791C55">
              <w:rPr>
                <w:rFonts w:ascii="Times New Roman" w:hAnsi="Times New Roman" w:cs="Times New Roman"/>
                <w:sz w:val="22"/>
                <w:szCs w:val="22"/>
              </w:rPr>
              <w:t>8</w:t>
            </w:r>
          </w:p>
        </w:tc>
        <w:tc>
          <w:tcPr>
            <w:tcW w:w="3287" w:type="dxa"/>
          </w:tcPr>
          <w:p w:rsidR="00E2637F" w:rsidRPr="00791C55" w:rsidRDefault="00E2637F" w:rsidP="00E67920">
            <w:pPr>
              <w:pStyle w:val="Sinespaciado"/>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Guerrero Torres</w:t>
            </w:r>
          </w:p>
        </w:tc>
        <w:tc>
          <w:tcPr>
            <w:tcW w:w="2176" w:type="dxa"/>
          </w:tcPr>
          <w:p w:rsidR="00E2637F" w:rsidRPr="00791C55" w:rsidRDefault="000A762A" w:rsidP="00E67920">
            <w:pPr>
              <w:pStyle w:val="Sinespaciado"/>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2</w:t>
            </w:r>
          </w:p>
        </w:tc>
        <w:tc>
          <w:tcPr>
            <w:tcW w:w="2150" w:type="dxa"/>
          </w:tcPr>
          <w:p w:rsidR="00E2637F" w:rsidRPr="00791C55" w:rsidRDefault="0076392D" w:rsidP="00E67920">
            <w:pPr>
              <w:pStyle w:val="Sinespaciado"/>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1990 - 1994</w:t>
            </w:r>
          </w:p>
        </w:tc>
      </w:tr>
      <w:tr w:rsidR="00E2637F" w:rsidRPr="00791C55" w:rsidTr="00AB7E1E">
        <w:trPr>
          <w:cnfStyle w:val="000000100000"/>
        </w:trPr>
        <w:tc>
          <w:tcPr>
            <w:cnfStyle w:val="001000000000"/>
            <w:tcW w:w="817" w:type="dxa"/>
          </w:tcPr>
          <w:p w:rsidR="00E2637F" w:rsidRPr="00791C55" w:rsidRDefault="00E2637F" w:rsidP="00E67920">
            <w:pPr>
              <w:pStyle w:val="Sinespaciado"/>
              <w:spacing w:after="200" w:line="360" w:lineRule="auto"/>
              <w:jc w:val="both"/>
              <w:rPr>
                <w:rFonts w:ascii="Times New Roman" w:hAnsi="Times New Roman" w:cs="Times New Roman"/>
                <w:b w:val="0"/>
                <w:color w:val="auto"/>
                <w:sz w:val="22"/>
                <w:szCs w:val="22"/>
              </w:rPr>
            </w:pPr>
            <w:r w:rsidRPr="00791C55">
              <w:rPr>
                <w:rFonts w:ascii="Times New Roman" w:hAnsi="Times New Roman" w:cs="Times New Roman"/>
                <w:sz w:val="22"/>
                <w:szCs w:val="22"/>
              </w:rPr>
              <w:t>9</w:t>
            </w:r>
          </w:p>
        </w:tc>
        <w:tc>
          <w:tcPr>
            <w:tcW w:w="3287" w:type="dxa"/>
          </w:tcPr>
          <w:p w:rsidR="00E2637F" w:rsidRPr="00791C55" w:rsidRDefault="000A762A" w:rsidP="00E67920">
            <w:pPr>
              <w:pStyle w:val="Sinespaciado"/>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 xml:space="preserve">Pacheco </w:t>
            </w:r>
            <w:r w:rsidR="00E2637F" w:rsidRPr="00791C55">
              <w:rPr>
                <w:rFonts w:ascii="Times New Roman" w:hAnsi="Times New Roman" w:cs="Times New Roman"/>
                <w:sz w:val="22"/>
                <w:szCs w:val="22"/>
              </w:rPr>
              <w:t>Cárdena</w:t>
            </w:r>
            <w:r w:rsidRPr="00791C55">
              <w:rPr>
                <w:rFonts w:ascii="Times New Roman" w:hAnsi="Times New Roman" w:cs="Times New Roman"/>
                <w:sz w:val="22"/>
                <w:szCs w:val="22"/>
              </w:rPr>
              <w:t>s</w:t>
            </w:r>
          </w:p>
        </w:tc>
        <w:tc>
          <w:tcPr>
            <w:tcW w:w="2176" w:type="dxa"/>
          </w:tcPr>
          <w:p w:rsidR="00E2637F" w:rsidRPr="00791C55" w:rsidRDefault="000A762A" w:rsidP="00E67920">
            <w:pPr>
              <w:pStyle w:val="Sinespaciado"/>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5</w:t>
            </w:r>
          </w:p>
        </w:tc>
        <w:tc>
          <w:tcPr>
            <w:tcW w:w="2150" w:type="dxa"/>
          </w:tcPr>
          <w:p w:rsidR="00E2637F" w:rsidRPr="00791C55" w:rsidRDefault="0076392D" w:rsidP="00E67920">
            <w:pPr>
              <w:pStyle w:val="Sinespaciado"/>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2010 - 2011</w:t>
            </w:r>
          </w:p>
        </w:tc>
      </w:tr>
      <w:tr w:rsidR="00E2637F" w:rsidRPr="00791C55" w:rsidTr="00AB7E1E">
        <w:tc>
          <w:tcPr>
            <w:cnfStyle w:val="001000000000"/>
            <w:tcW w:w="817" w:type="dxa"/>
          </w:tcPr>
          <w:p w:rsidR="00E2637F" w:rsidRPr="00791C55" w:rsidRDefault="00E2637F" w:rsidP="00E67920">
            <w:pPr>
              <w:pStyle w:val="Sinespaciado"/>
              <w:spacing w:after="200" w:line="360" w:lineRule="auto"/>
              <w:jc w:val="both"/>
              <w:rPr>
                <w:rFonts w:ascii="Times New Roman" w:hAnsi="Times New Roman" w:cs="Times New Roman"/>
                <w:b w:val="0"/>
                <w:color w:val="auto"/>
                <w:sz w:val="22"/>
                <w:szCs w:val="22"/>
              </w:rPr>
            </w:pPr>
            <w:r w:rsidRPr="00791C55">
              <w:rPr>
                <w:rFonts w:ascii="Times New Roman" w:hAnsi="Times New Roman" w:cs="Times New Roman"/>
                <w:sz w:val="22"/>
                <w:szCs w:val="22"/>
              </w:rPr>
              <w:t>10</w:t>
            </w:r>
          </w:p>
        </w:tc>
        <w:tc>
          <w:tcPr>
            <w:tcW w:w="3287" w:type="dxa"/>
          </w:tcPr>
          <w:p w:rsidR="00E2637F" w:rsidRPr="00791C55" w:rsidRDefault="000A762A" w:rsidP="00E67920">
            <w:pPr>
              <w:pStyle w:val="Sinespaciado"/>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Cárdenas Espinoza</w:t>
            </w:r>
          </w:p>
        </w:tc>
        <w:tc>
          <w:tcPr>
            <w:tcW w:w="2176" w:type="dxa"/>
          </w:tcPr>
          <w:p w:rsidR="00E2637F" w:rsidRPr="00791C55" w:rsidRDefault="000A762A" w:rsidP="00E67920">
            <w:pPr>
              <w:pStyle w:val="Sinespaciado"/>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1</w:t>
            </w:r>
          </w:p>
        </w:tc>
        <w:tc>
          <w:tcPr>
            <w:tcW w:w="2150" w:type="dxa"/>
          </w:tcPr>
          <w:p w:rsidR="00E2637F" w:rsidRPr="00791C55" w:rsidRDefault="0076392D" w:rsidP="00E67920">
            <w:pPr>
              <w:pStyle w:val="Sinespaciado"/>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1997</w:t>
            </w:r>
          </w:p>
        </w:tc>
      </w:tr>
      <w:tr w:rsidR="00E2637F" w:rsidRPr="00791C55" w:rsidTr="00AB7E1E">
        <w:trPr>
          <w:cnfStyle w:val="000000100000"/>
        </w:trPr>
        <w:tc>
          <w:tcPr>
            <w:cnfStyle w:val="001000000000"/>
            <w:tcW w:w="817" w:type="dxa"/>
          </w:tcPr>
          <w:p w:rsidR="00E2637F" w:rsidRPr="00791C55" w:rsidRDefault="00E2637F" w:rsidP="00E67920">
            <w:pPr>
              <w:pStyle w:val="Sinespaciado"/>
              <w:spacing w:after="200" w:line="360" w:lineRule="auto"/>
              <w:jc w:val="both"/>
              <w:rPr>
                <w:rFonts w:ascii="Times New Roman" w:hAnsi="Times New Roman" w:cs="Times New Roman"/>
                <w:b w:val="0"/>
                <w:color w:val="auto"/>
                <w:sz w:val="22"/>
                <w:szCs w:val="22"/>
              </w:rPr>
            </w:pPr>
            <w:r w:rsidRPr="00791C55">
              <w:rPr>
                <w:rFonts w:ascii="Times New Roman" w:hAnsi="Times New Roman" w:cs="Times New Roman"/>
                <w:sz w:val="22"/>
                <w:szCs w:val="22"/>
              </w:rPr>
              <w:t>11</w:t>
            </w:r>
          </w:p>
        </w:tc>
        <w:tc>
          <w:tcPr>
            <w:tcW w:w="3287" w:type="dxa"/>
          </w:tcPr>
          <w:p w:rsidR="00E2637F" w:rsidRPr="00791C55" w:rsidRDefault="000A762A" w:rsidP="00E67920">
            <w:pPr>
              <w:pStyle w:val="Sinespaciado"/>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Barros Caló</w:t>
            </w:r>
          </w:p>
        </w:tc>
        <w:tc>
          <w:tcPr>
            <w:tcW w:w="2176" w:type="dxa"/>
          </w:tcPr>
          <w:p w:rsidR="00E2637F" w:rsidRPr="00791C55" w:rsidRDefault="000A762A" w:rsidP="00E67920">
            <w:pPr>
              <w:pStyle w:val="Sinespaciado"/>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1</w:t>
            </w:r>
          </w:p>
        </w:tc>
        <w:tc>
          <w:tcPr>
            <w:tcW w:w="2150" w:type="dxa"/>
          </w:tcPr>
          <w:p w:rsidR="00E2637F" w:rsidRPr="00791C55" w:rsidRDefault="0076392D" w:rsidP="00E67920">
            <w:pPr>
              <w:pStyle w:val="Sinespaciado"/>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1993 - 1994</w:t>
            </w:r>
          </w:p>
        </w:tc>
      </w:tr>
      <w:tr w:rsidR="00E2637F" w:rsidRPr="00791C55" w:rsidTr="00AB7E1E">
        <w:tc>
          <w:tcPr>
            <w:cnfStyle w:val="001000000000"/>
            <w:tcW w:w="817" w:type="dxa"/>
          </w:tcPr>
          <w:p w:rsidR="00E2637F" w:rsidRPr="00791C55" w:rsidRDefault="00E2637F" w:rsidP="00E67920">
            <w:pPr>
              <w:pStyle w:val="Sinespaciado"/>
              <w:spacing w:after="200" w:line="360" w:lineRule="auto"/>
              <w:jc w:val="both"/>
              <w:rPr>
                <w:rFonts w:ascii="Times New Roman" w:hAnsi="Times New Roman" w:cs="Times New Roman"/>
                <w:b w:val="0"/>
                <w:color w:val="auto"/>
                <w:sz w:val="22"/>
                <w:szCs w:val="22"/>
              </w:rPr>
            </w:pPr>
            <w:r w:rsidRPr="00791C55">
              <w:rPr>
                <w:rFonts w:ascii="Times New Roman" w:hAnsi="Times New Roman" w:cs="Times New Roman"/>
                <w:sz w:val="22"/>
                <w:szCs w:val="22"/>
              </w:rPr>
              <w:t>12</w:t>
            </w:r>
          </w:p>
        </w:tc>
        <w:tc>
          <w:tcPr>
            <w:tcW w:w="3287" w:type="dxa"/>
          </w:tcPr>
          <w:p w:rsidR="00E2637F" w:rsidRPr="00791C55" w:rsidRDefault="000A762A" w:rsidP="00E67920">
            <w:pPr>
              <w:pStyle w:val="Sinespaciado"/>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Ponce Dávalos</w:t>
            </w:r>
          </w:p>
        </w:tc>
        <w:tc>
          <w:tcPr>
            <w:tcW w:w="2176" w:type="dxa"/>
          </w:tcPr>
          <w:p w:rsidR="00E2637F" w:rsidRPr="00791C55" w:rsidRDefault="000A762A" w:rsidP="00E67920">
            <w:pPr>
              <w:pStyle w:val="Sinespaciado"/>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2</w:t>
            </w:r>
          </w:p>
        </w:tc>
        <w:tc>
          <w:tcPr>
            <w:tcW w:w="2150" w:type="dxa"/>
          </w:tcPr>
          <w:p w:rsidR="00E2637F" w:rsidRPr="00791C55" w:rsidRDefault="0076392D" w:rsidP="00E67920">
            <w:pPr>
              <w:pStyle w:val="Sinespaciado"/>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1998 - 2000</w:t>
            </w:r>
          </w:p>
        </w:tc>
      </w:tr>
    </w:tbl>
    <w:p w:rsidR="00990B22" w:rsidRPr="00791C55" w:rsidRDefault="00990B22"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990B22" w:rsidRPr="00791C55" w:rsidRDefault="00990B22" w:rsidP="00E67920">
      <w:pPr>
        <w:pStyle w:val="Sinespaciado"/>
        <w:spacing w:after="200" w:line="360" w:lineRule="auto"/>
        <w:rPr>
          <w:rFonts w:ascii="Times New Roman" w:hAnsi="Times New Roman" w:cs="Times New Roman"/>
          <w:sz w:val="22"/>
          <w:szCs w:val="22"/>
        </w:rPr>
      </w:pPr>
    </w:p>
    <w:p w:rsidR="00265921" w:rsidRDefault="00265921" w:rsidP="00E67920">
      <w:pPr>
        <w:spacing w:after="200" w:line="360" w:lineRule="auto"/>
        <w:rPr>
          <w:rFonts w:ascii="Times New Roman" w:eastAsiaTheme="majorEastAsia" w:hAnsi="Times New Roman" w:cs="Times New Roman"/>
          <w:b/>
          <w:bCs/>
        </w:rPr>
      </w:pPr>
      <w:r>
        <w:rPr>
          <w:rFonts w:cs="Times New Roman"/>
        </w:rPr>
        <w:br w:type="page"/>
      </w:r>
    </w:p>
    <w:p w:rsidR="00990B22" w:rsidRPr="00791C55" w:rsidRDefault="00990B22" w:rsidP="00E67920">
      <w:pPr>
        <w:pStyle w:val="Ttulo3"/>
        <w:keepNext w:val="0"/>
        <w:keepLines w:val="0"/>
        <w:numPr>
          <w:ilvl w:val="1"/>
          <w:numId w:val="18"/>
        </w:numPr>
        <w:spacing w:before="0" w:after="200" w:line="360" w:lineRule="auto"/>
        <w:rPr>
          <w:rFonts w:cs="Times New Roman"/>
        </w:rPr>
      </w:pPr>
      <w:bookmarkStart w:id="31" w:name="_Toc248219116"/>
      <w:r w:rsidRPr="00791C55">
        <w:rPr>
          <w:rFonts w:cs="Times New Roman"/>
        </w:rPr>
        <w:t>Cuadro</w:t>
      </w:r>
      <w:r w:rsidR="008C7895" w:rsidRPr="00791C55">
        <w:rPr>
          <w:rFonts w:cs="Times New Roman"/>
        </w:rPr>
        <w:t>s detallados</w:t>
      </w:r>
      <w:r w:rsidRPr="00791C55">
        <w:rPr>
          <w:rFonts w:cs="Times New Roman"/>
        </w:rPr>
        <w:t xml:space="preserve"> de videos recopilatorios</w:t>
      </w:r>
      <w:bookmarkEnd w:id="31"/>
    </w:p>
    <w:p w:rsidR="00AF101E" w:rsidRPr="00791C55" w:rsidRDefault="008C7895" w:rsidP="00E67920">
      <w:pPr>
        <w:spacing w:after="200" w:line="360" w:lineRule="auto"/>
        <w:jc w:val="both"/>
        <w:rPr>
          <w:rFonts w:ascii="Times New Roman" w:hAnsi="Times New Roman" w:cs="Times New Roman"/>
          <w:i/>
        </w:rPr>
      </w:pPr>
      <w:r w:rsidRPr="00791C55">
        <w:rPr>
          <w:rFonts w:ascii="Times New Roman" w:hAnsi="Times New Roman" w:cs="Times New Roman"/>
          <w:b/>
        </w:rPr>
        <w:t xml:space="preserve">Introducción: </w:t>
      </w:r>
      <w:r w:rsidRPr="00791C55">
        <w:rPr>
          <w:rFonts w:ascii="Times New Roman" w:hAnsi="Times New Roman" w:cs="Times New Roman"/>
        </w:rPr>
        <w:t xml:space="preserve">Cuadros </w:t>
      </w:r>
      <w:r w:rsidR="00512312" w:rsidRPr="00791C55">
        <w:rPr>
          <w:rFonts w:ascii="Times New Roman" w:hAnsi="Times New Roman" w:cs="Times New Roman"/>
        </w:rPr>
        <w:t>correspondiente</w:t>
      </w:r>
      <w:r w:rsidRPr="00791C55">
        <w:rPr>
          <w:rFonts w:ascii="Times New Roman" w:hAnsi="Times New Roman" w:cs="Times New Roman"/>
        </w:rPr>
        <w:t>s a los videos caseros utilizados para</w:t>
      </w:r>
      <w:r w:rsidR="00512312" w:rsidRPr="00791C55">
        <w:rPr>
          <w:rFonts w:ascii="Times New Roman" w:hAnsi="Times New Roman" w:cs="Times New Roman"/>
        </w:rPr>
        <w:t xml:space="preserve"> la muestra </w:t>
      </w:r>
      <w:r w:rsidRPr="00791C55">
        <w:rPr>
          <w:rFonts w:ascii="Times New Roman" w:hAnsi="Times New Roman" w:cs="Times New Roman"/>
        </w:rPr>
        <w:t>total de</w:t>
      </w:r>
      <w:r w:rsidR="00512312" w:rsidRPr="00791C55">
        <w:rPr>
          <w:rFonts w:ascii="Times New Roman" w:hAnsi="Times New Roman" w:cs="Times New Roman"/>
        </w:rPr>
        <w:t xml:space="preserve"> esta investigación</w:t>
      </w:r>
      <w:r w:rsidRPr="00791C55">
        <w:rPr>
          <w:rFonts w:ascii="Times New Roman" w:hAnsi="Times New Roman" w:cs="Times New Roman"/>
        </w:rPr>
        <w:t xml:space="preserve"> y organizados por familia, n</w:t>
      </w:r>
      <w:r w:rsidR="00BC3DD0" w:rsidRPr="00791C55">
        <w:rPr>
          <w:rFonts w:ascii="Times New Roman" w:hAnsi="Times New Roman" w:cs="Times New Roman"/>
        </w:rPr>
        <w:t>ombre</w:t>
      </w:r>
      <w:r w:rsidRPr="00791C55">
        <w:rPr>
          <w:rFonts w:ascii="Times New Roman" w:hAnsi="Times New Roman" w:cs="Times New Roman"/>
        </w:rPr>
        <w:t xml:space="preserve"> de</w:t>
      </w:r>
      <w:r w:rsidR="00BC3DD0" w:rsidRPr="00791C55">
        <w:rPr>
          <w:rFonts w:ascii="Times New Roman" w:hAnsi="Times New Roman" w:cs="Times New Roman"/>
        </w:rPr>
        <w:t>l</w:t>
      </w:r>
      <w:r w:rsidRPr="00791C55">
        <w:rPr>
          <w:rFonts w:ascii="Times New Roman" w:hAnsi="Times New Roman" w:cs="Times New Roman"/>
        </w:rPr>
        <w:t xml:space="preserve"> video,</w:t>
      </w:r>
      <w:r w:rsidR="00BC3DD0" w:rsidRPr="00791C55">
        <w:rPr>
          <w:rFonts w:ascii="Times New Roman" w:hAnsi="Times New Roman" w:cs="Times New Roman"/>
        </w:rPr>
        <w:t xml:space="preserve"> duración y una breve descripción de los mismos. Estos están estructurados con el fin de reconocer fácilmente cuántos son los videos aportados por cada familia, la época</w:t>
      </w:r>
      <w:r w:rsidR="000618ED">
        <w:rPr>
          <w:rFonts w:ascii="Times New Roman" w:hAnsi="Times New Roman" w:cs="Times New Roman"/>
        </w:rPr>
        <w:t xml:space="preserve"> </w:t>
      </w:r>
      <w:r w:rsidR="00BC3DD0" w:rsidRPr="00791C55">
        <w:rPr>
          <w:rFonts w:ascii="Times New Roman" w:hAnsi="Times New Roman" w:cs="Times New Roman"/>
        </w:rPr>
        <w:t xml:space="preserve">en que fueron filmados y la condición social de cada familia. </w:t>
      </w:r>
      <w:r w:rsidR="00990B22" w:rsidRPr="00791C55">
        <w:rPr>
          <w:rFonts w:ascii="Times New Roman" w:hAnsi="Times New Roman" w:cs="Times New Roman"/>
          <w:i/>
        </w:rPr>
        <w:t>(Ver anexo al final del documento)</w:t>
      </w:r>
    </w:p>
    <w:p w:rsidR="00BC3DD0" w:rsidRPr="00791C55" w:rsidRDefault="00BC3DD0" w:rsidP="00E67920">
      <w:pPr>
        <w:spacing w:after="200" w:line="360" w:lineRule="auto"/>
        <w:jc w:val="both"/>
        <w:rPr>
          <w:rFonts w:ascii="Times New Roman" w:hAnsi="Times New Roman" w:cs="Times New Roman"/>
        </w:rPr>
      </w:pPr>
    </w:p>
    <w:p w:rsidR="001241C5" w:rsidRPr="00791C55" w:rsidRDefault="00043558" w:rsidP="00E67920">
      <w:pPr>
        <w:pStyle w:val="Ttulo3"/>
        <w:keepNext w:val="0"/>
        <w:keepLines w:val="0"/>
        <w:numPr>
          <w:ilvl w:val="1"/>
          <w:numId w:val="18"/>
        </w:numPr>
        <w:spacing w:before="0" w:after="200" w:line="360" w:lineRule="auto"/>
        <w:rPr>
          <w:rFonts w:cs="Times New Roman"/>
        </w:rPr>
      </w:pPr>
      <w:bookmarkStart w:id="32" w:name="_Toc248219117"/>
      <w:r w:rsidRPr="00791C55">
        <w:rPr>
          <w:rFonts w:cs="Times New Roman"/>
        </w:rPr>
        <w:t>Indicadores</w:t>
      </w:r>
      <w:bookmarkEnd w:id="32"/>
    </w:p>
    <w:p w:rsidR="00BB71BD" w:rsidRPr="00791C55" w:rsidRDefault="003808EF" w:rsidP="00E67920">
      <w:pPr>
        <w:pStyle w:val="Ttulo4"/>
        <w:keepNext w:val="0"/>
        <w:keepLines w:val="0"/>
        <w:spacing w:before="0" w:after="200" w:line="360" w:lineRule="auto"/>
        <w:rPr>
          <w:rFonts w:cs="Times New Roman"/>
        </w:rPr>
      </w:pPr>
      <w:r w:rsidRPr="00791C55">
        <w:rPr>
          <w:rFonts w:cs="Times New Roman"/>
        </w:rPr>
        <w:tab/>
      </w:r>
      <w:bookmarkStart w:id="33" w:name="_Toc248219118"/>
      <w:r w:rsidR="00043558" w:rsidRPr="00791C55">
        <w:rPr>
          <w:rFonts w:cs="Times New Roman"/>
        </w:rPr>
        <w:t>2.3.1</w:t>
      </w:r>
      <w:proofErr w:type="gramStart"/>
      <w:r w:rsidR="00043558" w:rsidRPr="00791C55">
        <w:rPr>
          <w:rFonts w:cs="Times New Roman"/>
        </w:rPr>
        <w:t>.</w:t>
      </w:r>
      <w:r w:rsidR="00E842A0" w:rsidRPr="00791C55">
        <w:rPr>
          <w:rFonts w:cs="Times New Roman"/>
        </w:rPr>
        <w:t>Viajes</w:t>
      </w:r>
      <w:proofErr w:type="gramEnd"/>
      <w:r w:rsidR="00E842A0" w:rsidRPr="00791C55">
        <w:rPr>
          <w:rFonts w:cs="Times New Roman"/>
        </w:rPr>
        <w:t xml:space="preserve"> y paseos</w:t>
      </w:r>
      <w:bookmarkEnd w:id="33"/>
    </w:p>
    <w:p w:rsidR="00E842A0" w:rsidRPr="00791C55" w:rsidRDefault="00A7616B" w:rsidP="00E67920">
      <w:pPr>
        <w:spacing w:after="200" w:line="360" w:lineRule="auto"/>
        <w:jc w:val="both"/>
        <w:rPr>
          <w:rFonts w:ascii="Times New Roman" w:hAnsi="Times New Roman" w:cs="Times New Roman"/>
        </w:rPr>
      </w:pPr>
      <w:r w:rsidRPr="00791C55">
        <w:rPr>
          <w:rFonts w:ascii="Times New Roman" w:hAnsi="Times New Roman" w:cs="Times New Roman"/>
          <w:b/>
        </w:rPr>
        <w:t>Introducción:</w:t>
      </w:r>
      <w:r w:rsidR="000618ED">
        <w:rPr>
          <w:rFonts w:ascii="Times New Roman" w:hAnsi="Times New Roman" w:cs="Times New Roman"/>
          <w:b/>
        </w:rPr>
        <w:t xml:space="preserve"> </w:t>
      </w:r>
      <w:r w:rsidR="00E842A0" w:rsidRPr="00791C55">
        <w:rPr>
          <w:rFonts w:ascii="Times New Roman" w:hAnsi="Times New Roman" w:cs="Times New Roman"/>
        </w:rPr>
        <w:t xml:space="preserve">La siguiente tabla corresponde a los videos caseros relacionados </w:t>
      </w:r>
      <w:r w:rsidR="001A3D3D" w:rsidRPr="00791C55">
        <w:rPr>
          <w:rFonts w:ascii="Times New Roman" w:hAnsi="Times New Roman" w:cs="Times New Roman"/>
        </w:rPr>
        <w:t xml:space="preserve">con el indicador </w:t>
      </w:r>
      <w:r w:rsidR="001A3D3D" w:rsidRPr="00791C55">
        <w:rPr>
          <w:rFonts w:ascii="Times New Roman" w:hAnsi="Times New Roman" w:cs="Times New Roman"/>
          <w:i/>
        </w:rPr>
        <w:t>Viajes y paseos</w:t>
      </w:r>
      <w:r w:rsidR="001A3D3D" w:rsidRPr="00791C55">
        <w:rPr>
          <w:rFonts w:ascii="Times New Roman" w:hAnsi="Times New Roman" w:cs="Times New Roman"/>
        </w:rPr>
        <w:t>. En los que se especifica los lugares visitados, las personas que aparecen en los videos, objetos u elementos importantes y los sonidos más significativos.</w:t>
      </w:r>
    </w:p>
    <w:p w:rsidR="00F42A7D" w:rsidRPr="00791C55" w:rsidRDefault="00F42A7D" w:rsidP="00E67920">
      <w:pPr>
        <w:spacing w:after="200" w:line="360" w:lineRule="auto"/>
        <w:jc w:val="both"/>
        <w:rPr>
          <w:rFonts w:ascii="Times New Roman" w:hAnsi="Times New Roman" w:cs="Times New Roman"/>
        </w:rPr>
      </w:pPr>
    </w:p>
    <w:p w:rsidR="00C62F3E" w:rsidRPr="00791C55" w:rsidRDefault="005F5F4B" w:rsidP="00E67920">
      <w:pPr>
        <w:pStyle w:val="Epgrafe"/>
        <w:spacing w:line="360" w:lineRule="auto"/>
        <w:rPr>
          <w:rFonts w:cs="Times New Roman"/>
          <w:szCs w:val="22"/>
        </w:rPr>
      </w:pPr>
      <w:bookmarkStart w:id="34" w:name="_Toc245398777"/>
      <w:r w:rsidRPr="00791C55">
        <w:t xml:space="preserve">Tabla </w:t>
      </w:r>
      <w:fldSimple w:instr=" SEQ Tabla \* ARABIC ">
        <w:r w:rsidRPr="00791C55">
          <w:t>6</w:t>
        </w:r>
      </w:fldSimple>
      <w:r w:rsidRPr="00791C55">
        <w:t xml:space="preserve">. </w:t>
      </w:r>
      <w:r w:rsidR="00C62F3E" w:rsidRPr="00791C55">
        <w:rPr>
          <w:rFonts w:cs="Times New Roman"/>
          <w:szCs w:val="22"/>
        </w:rPr>
        <w:t>Videos caseros relacionados a Viajes/paseos</w:t>
      </w:r>
      <w:bookmarkEnd w:id="34"/>
    </w:p>
    <w:tbl>
      <w:tblPr>
        <w:tblStyle w:val="Sombreadoclaro"/>
        <w:tblW w:w="5000" w:type="pct"/>
        <w:tblLayout w:type="fixed"/>
        <w:tblLook w:val="04A0"/>
      </w:tblPr>
      <w:tblGrid>
        <w:gridCol w:w="1127"/>
        <w:gridCol w:w="1407"/>
        <w:gridCol w:w="1404"/>
        <w:gridCol w:w="1549"/>
        <w:gridCol w:w="1377"/>
        <w:gridCol w:w="1566"/>
      </w:tblGrid>
      <w:tr w:rsidR="00153D1A" w:rsidRPr="00791C55" w:rsidTr="00AB7E1E">
        <w:trPr>
          <w:cnfStyle w:val="100000000000"/>
        </w:trPr>
        <w:tc>
          <w:tcPr>
            <w:cnfStyle w:val="001000000000"/>
            <w:tcW w:w="668" w:type="pct"/>
          </w:tcPr>
          <w:p w:rsidR="00E55A25" w:rsidRPr="00791C55" w:rsidRDefault="00E55A25"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VIDEO Nº</w:t>
            </w:r>
          </w:p>
        </w:tc>
        <w:tc>
          <w:tcPr>
            <w:tcW w:w="834" w:type="pct"/>
          </w:tcPr>
          <w:p w:rsidR="00E55A25" w:rsidRPr="00791C55" w:rsidRDefault="00E55A25" w:rsidP="00E67920">
            <w:pPr>
              <w:spacing w:after="200" w:line="360" w:lineRule="auto"/>
              <w:jc w:val="both"/>
              <w:cnfStyle w:val="100000000000"/>
              <w:rPr>
                <w:rFonts w:ascii="Times New Roman" w:hAnsi="Times New Roman" w:cs="Times New Roman"/>
                <w:b w:val="0"/>
                <w:bCs w:val="0"/>
                <w:color w:val="auto"/>
                <w:sz w:val="22"/>
                <w:szCs w:val="22"/>
              </w:rPr>
            </w:pPr>
            <w:r w:rsidRPr="00791C55">
              <w:rPr>
                <w:rFonts w:ascii="Times New Roman" w:hAnsi="Times New Roman" w:cs="Times New Roman"/>
                <w:sz w:val="22"/>
                <w:szCs w:val="22"/>
              </w:rPr>
              <w:t>VIAJES</w:t>
            </w:r>
            <w:r w:rsidR="00E842A0" w:rsidRPr="00791C55">
              <w:rPr>
                <w:rFonts w:ascii="Times New Roman" w:hAnsi="Times New Roman" w:cs="Times New Roman"/>
                <w:sz w:val="22"/>
                <w:szCs w:val="22"/>
              </w:rPr>
              <w:t>/PASEOS</w:t>
            </w:r>
          </w:p>
        </w:tc>
        <w:tc>
          <w:tcPr>
            <w:tcW w:w="833" w:type="pct"/>
          </w:tcPr>
          <w:p w:rsidR="00E55A25" w:rsidRPr="00791C55" w:rsidRDefault="00E55A25"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LUGAR</w:t>
            </w:r>
          </w:p>
        </w:tc>
        <w:tc>
          <w:tcPr>
            <w:tcW w:w="919" w:type="pct"/>
          </w:tcPr>
          <w:p w:rsidR="00E55A25" w:rsidRPr="00791C55" w:rsidRDefault="00E55A25"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PERSONAS</w:t>
            </w:r>
          </w:p>
        </w:tc>
        <w:tc>
          <w:tcPr>
            <w:tcW w:w="817" w:type="pct"/>
          </w:tcPr>
          <w:p w:rsidR="00E55A25" w:rsidRPr="00791C55" w:rsidRDefault="00E55A25" w:rsidP="00E67920">
            <w:pPr>
              <w:spacing w:after="200" w:line="360" w:lineRule="auto"/>
              <w:jc w:val="both"/>
              <w:cnfStyle w:val="100000000000"/>
              <w:rPr>
                <w:rFonts w:ascii="Times New Roman" w:hAnsi="Times New Roman" w:cs="Times New Roman"/>
                <w:color w:val="auto"/>
                <w:sz w:val="22"/>
                <w:szCs w:val="22"/>
              </w:rPr>
            </w:pPr>
            <w:r w:rsidRPr="00791C55">
              <w:rPr>
                <w:rFonts w:ascii="Times New Roman" w:hAnsi="Times New Roman" w:cs="Times New Roman"/>
                <w:sz w:val="22"/>
                <w:szCs w:val="22"/>
              </w:rPr>
              <w:t>OBJETOS</w:t>
            </w:r>
          </w:p>
        </w:tc>
        <w:tc>
          <w:tcPr>
            <w:tcW w:w="930" w:type="pct"/>
          </w:tcPr>
          <w:p w:rsidR="00E55A25" w:rsidRPr="00791C55" w:rsidRDefault="00E55A25" w:rsidP="00E67920">
            <w:pPr>
              <w:spacing w:after="200" w:line="360" w:lineRule="auto"/>
              <w:jc w:val="both"/>
              <w:cnfStyle w:val="100000000000"/>
              <w:rPr>
                <w:rFonts w:ascii="Times New Roman" w:hAnsi="Times New Roman" w:cs="Times New Roman"/>
                <w:color w:val="auto"/>
                <w:sz w:val="22"/>
                <w:szCs w:val="22"/>
              </w:rPr>
            </w:pPr>
            <w:r w:rsidRPr="00791C55">
              <w:rPr>
                <w:rFonts w:ascii="Times New Roman" w:hAnsi="Times New Roman" w:cs="Times New Roman"/>
                <w:sz w:val="22"/>
                <w:szCs w:val="22"/>
              </w:rPr>
              <w:t>SONIDOS</w:t>
            </w:r>
          </w:p>
        </w:tc>
      </w:tr>
      <w:tr w:rsidR="00153D1A" w:rsidRPr="00791C55" w:rsidTr="00AB7E1E">
        <w:trPr>
          <w:cnfStyle w:val="000000100000"/>
        </w:trPr>
        <w:tc>
          <w:tcPr>
            <w:cnfStyle w:val="001000000000"/>
            <w:tcW w:w="668" w:type="pct"/>
          </w:tcPr>
          <w:p w:rsidR="00E55A25" w:rsidRPr="00791C55" w:rsidRDefault="00E55A25"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1</w:t>
            </w:r>
          </w:p>
        </w:tc>
        <w:tc>
          <w:tcPr>
            <w:tcW w:w="834" w:type="pct"/>
          </w:tcPr>
          <w:p w:rsidR="009951F7" w:rsidRPr="00791C55" w:rsidRDefault="009951F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Salinas 1990</w:t>
            </w:r>
          </w:p>
          <w:p w:rsidR="00E55A25" w:rsidRPr="00791C55" w:rsidRDefault="00E55A25" w:rsidP="00E67920">
            <w:pPr>
              <w:spacing w:after="200" w:line="360" w:lineRule="auto"/>
              <w:jc w:val="both"/>
              <w:cnfStyle w:val="000000100000"/>
              <w:rPr>
                <w:rFonts w:ascii="Times New Roman" w:hAnsi="Times New Roman" w:cs="Times New Roman"/>
                <w:color w:val="auto"/>
                <w:sz w:val="22"/>
                <w:szCs w:val="22"/>
              </w:rPr>
            </w:pPr>
          </w:p>
        </w:tc>
        <w:tc>
          <w:tcPr>
            <w:tcW w:w="833" w:type="pct"/>
          </w:tcPr>
          <w:p w:rsidR="00E55A25" w:rsidRPr="00791C55" w:rsidRDefault="009951F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Playa de Salinas</w:t>
            </w:r>
            <w:r w:rsidR="00FC6CEC" w:rsidRPr="00791C55">
              <w:rPr>
                <w:rFonts w:ascii="Times New Roman" w:hAnsi="Times New Roman" w:cs="Times New Roman"/>
                <w:sz w:val="22"/>
                <w:szCs w:val="22"/>
              </w:rPr>
              <w:t>, Santa Elena</w:t>
            </w:r>
          </w:p>
        </w:tc>
        <w:tc>
          <w:tcPr>
            <w:tcW w:w="919" w:type="pct"/>
          </w:tcPr>
          <w:p w:rsidR="00E55A25" w:rsidRPr="00791C55" w:rsidRDefault="009951F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Familia Rivera Abad</w:t>
            </w:r>
            <w:r w:rsidR="00E90DBF" w:rsidRPr="00791C55">
              <w:rPr>
                <w:rFonts w:ascii="Times New Roman" w:hAnsi="Times New Roman" w:cs="Times New Roman"/>
                <w:b/>
                <w:sz w:val="22"/>
                <w:szCs w:val="22"/>
              </w:rPr>
              <w:t>:</w:t>
            </w:r>
            <w:r w:rsidR="00E90DBF" w:rsidRPr="00791C55">
              <w:rPr>
                <w:rFonts w:ascii="Times New Roman" w:hAnsi="Times New Roman" w:cs="Times New Roman"/>
                <w:sz w:val="22"/>
                <w:szCs w:val="22"/>
              </w:rPr>
              <w:t xml:space="preserve"> Ángel, Sonia, Mary, Kathy y Giovy.</w:t>
            </w:r>
          </w:p>
        </w:tc>
        <w:tc>
          <w:tcPr>
            <w:tcW w:w="817" w:type="pct"/>
          </w:tcPr>
          <w:p w:rsidR="00E55A25" w:rsidRPr="00791C55" w:rsidRDefault="00E90DBF" w:rsidP="00E67920">
            <w:pPr>
              <w:pStyle w:val="Prrafodelista"/>
              <w:numPr>
                <w:ilvl w:val="0"/>
                <w:numId w:val="7"/>
              </w:numPr>
              <w:spacing w:after="200" w:line="360" w:lineRule="auto"/>
              <w:contextualSpacing w:val="0"/>
              <w:jc w:val="both"/>
              <w:cnfStyle w:val="000000100000"/>
              <w:rPr>
                <w:rFonts w:eastAsiaTheme="majorEastAsia" w:cs="Times New Roman"/>
                <w:b/>
                <w:bCs/>
                <w:color w:val="auto"/>
                <w:szCs w:val="22"/>
              </w:rPr>
            </w:pPr>
            <w:r w:rsidRPr="00791C55">
              <w:rPr>
                <w:rFonts w:cs="Times New Roman"/>
                <w:szCs w:val="22"/>
              </w:rPr>
              <w:t xml:space="preserve">- Auto azul </w:t>
            </w:r>
          </w:p>
          <w:p w:rsidR="00E90DBF" w:rsidRPr="00791C55" w:rsidRDefault="00E90DBF" w:rsidP="00E67920">
            <w:pPr>
              <w:pStyle w:val="Prrafodelista"/>
              <w:numPr>
                <w:ilvl w:val="0"/>
                <w:numId w:val="7"/>
              </w:numPr>
              <w:spacing w:after="200" w:line="360" w:lineRule="auto"/>
              <w:contextualSpacing w:val="0"/>
              <w:jc w:val="both"/>
              <w:cnfStyle w:val="000000100000"/>
              <w:rPr>
                <w:rFonts w:eastAsiaTheme="majorEastAsia" w:cs="Times New Roman"/>
                <w:b/>
                <w:bCs/>
                <w:color w:val="auto"/>
                <w:szCs w:val="22"/>
              </w:rPr>
            </w:pPr>
            <w:r w:rsidRPr="00791C55">
              <w:rPr>
                <w:rFonts w:cs="Times New Roman"/>
                <w:szCs w:val="22"/>
              </w:rPr>
              <w:t>- Sombrilla</w:t>
            </w:r>
          </w:p>
          <w:p w:rsidR="00E90DBF" w:rsidRPr="00791C55" w:rsidRDefault="00E90DBF" w:rsidP="00E67920">
            <w:pPr>
              <w:pStyle w:val="Prrafodelista"/>
              <w:numPr>
                <w:ilvl w:val="0"/>
                <w:numId w:val="7"/>
              </w:numPr>
              <w:spacing w:after="200" w:line="360" w:lineRule="auto"/>
              <w:contextualSpacing w:val="0"/>
              <w:jc w:val="both"/>
              <w:cnfStyle w:val="000000100000"/>
              <w:rPr>
                <w:rFonts w:eastAsiaTheme="majorEastAsia" w:cs="Times New Roman"/>
                <w:b/>
                <w:bCs/>
                <w:color w:val="auto"/>
                <w:szCs w:val="22"/>
              </w:rPr>
            </w:pPr>
            <w:r w:rsidRPr="00791C55">
              <w:rPr>
                <w:rFonts w:cs="Times New Roman"/>
                <w:szCs w:val="22"/>
              </w:rPr>
              <w:t>- Sillas de playa</w:t>
            </w:r>
          </w:p>
        </w:tc>
        <w:tc>
          <w:tcPr>
            <w:tcW w:w="930" w:type="pct"/>
          </w:tcPr>
          <w:p w:rsidR="00E55A25" w:rsidRPr="00791C55" w:rsidRDefault="00E90DBF" w:rsidP="00E67920">
            <w:pPr>
              <w:pStyle w:val="Prrafodelista"/>
              <w:numPr>
                <w:ilvl w:val="0"/>
                <w:numId w:val="7"/>
              </w:numPr>
              <w:spacing w:after="200" w:line="360" w:lineRule="auto"/>
              <w:contextualSpacing w:val="0"/>
              <w:jc w:val="both"/>
              <w:cnfStyle w:val="000000100000"/>
              <w:rPr>
                <w:rFonts w:eastAsiaTheme="majorEastAsia" w:cs="Times New Roman"/>
                <w:b/>
                <w:bCs/>
                <w:color w:val="auto"/>
                <w:szCs w:val="22"/>
              </w:rPr>
            </w:pPr>
            <w:r w:rsidRPr="00791C55">
              <w:rPr>
                <w:rFonts w:cs="Times New Roman"/>
                <w:szCs w:val="22"/>
              </w:rPr>
              <w:t>- Sonido del mar</w:t>
            </w:r>
          </w:p>
          <w:p w:rsidR="00E90DBF" w:rsidRPr="00791C55" w:rsidRDefault="00E90DBF" w:rsidP="00E67920">
            <w:pPr>
              <w:pStyle w:val="Prrafodelista"/>
              <w:numPr>
                <w:ilvl w:val="0"/>
                <w:numId w:val="7"/>
              </w:numPr>
              <w:spacing w:after="200" w:line="360" w:lineRule="auto"/>
              <w:contextualSpacing w:val="0"/>
              <w:jc w:val="both"/>
              <w:cnfStyle w:val="000000100000"/>
              <w:rPr>
                <w:rFonts w:eastAsiaTheme="majorEastAsia" w:cs="Times New Roman"/>
                <w:b/>
                <w:bCs/>
                <w:color w:val="auto"/>
                <w:szCs w:val="22"/>
              </w:rPr>
            </w:pPr>
            <w:r w:rsidRPr="00791C55">
              <w:rPr>
                <w:rFonts w:cs="Times New Roman"/>
                <w:szCs w:val="22"/>
              </w:rPr>
              <w:t xml:space="preserve">- Niñas riéndose </w:t>
            </w:r>
          </w:p>
        </w:tc>
      </w:tr>
      <w:tr w:rsidR="00153D1A" w:rsidRPr="00791C55" w:rsidTr="00AB7E1E">
        <w:tc>
          <w:tcPr>
            <w:cnfStyle w:val="001000000000"/>
            <w:tcW w:w="668" w:type="pct"/>
          </w:tcPr>
          <w:p w:rsidR="00E55A25" w:rsidRPr="00791C55" w:rsidRDefault="00E55A25"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2</w:t>
            </w:r>
          </w:p>
        </w:tc>
        <w:tc>
          <w:tcPr>
            <w:tcW w:w="834" w:type="pct"/>
          </w:tcPr>
          <w:p w:rsidR="00E55A25" w:rsidRPr="00791C55" w:rsidRDefault="00FC6CEC"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Visita al “Guapo”</w:t>
            </w:r>
          </w:p>
        </w:tc>
        <w:tc>
          <w:tcPr>
            <w:tcW w:w="833" w:type="pct"/>
          </w:tcPr>
          <w:p w:rsidR="00E55A25" w:rsidRPr="00791C55" w:rsidRDefault="00FC6CEC"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Hacienda el “Guapo”, provincia de Bolívar</w:t>
            </w:r>
          </w:p>
        </w:tc>
        <w:tc>
          <w:tcPr>
            <w:tcW w:w="919" w:type="pct"/>
          </w:tcPr>
          <w:p w:rsidR="00E55A25" w:rsidRPr="00791C55" w:rsidRDefault="00FC6CEC"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Familia Rivera Abad:</w:t>
            </w:r>
            <w:r w:rsidRPr="00791C55">
              <w:rPr>
                <w:rFonts w:ascii="Times New Roman" w:hAnsi="Times New Roman" w:cs="Times New Roman"/>
                <w:sz w:val="22"/>
                <w:szCs w:val="22"/>
              </w:rPr>
              <w:t xml:space="preserve"> Ángel, Sonia, Ricardo y Sonia (hija)</w:t>
            </w:r>
          </w:p>
        </w:tc>
        <w:tc>
          <w:tcPr>
            <w:tcW w:w="817" w:type="pct"/>
          </w:tcPr>
          <w:p w:rsidR="00E55A25" w:rsidRPr="00791C55" w:rsidRDefault="00775078" w:rsidP="00E67920">
            <w:pPr>
              <w:pStyle w:val="Prrafodelista"/>
              <w:numPr>
                <w:ilvl w:val="0"/>
                <w:numId w:val="7"/>
              </w:numPr>
              <w:spacing w:after="200" w:line="360" w:lineRule="auto"/>
              <w:contextualSpacing w:val="0"/>
              <w:jc w:val="both"/>
              <w:cnfStyle w:val="000000000000"/>
              <w:rPr>
                <w:rFonts w:eastAsiaTheme="majorEastAsia" w:cs="Times New Roman"/>
                <w:b/>
                <w:bCs/>
                <w:color w:val="auto"/>
                <w:szCs w:val="22"/>
              </w:rPr>
            </w:pPr>
            <w:r w:rsidRPr="00791C55">
              <w:rPr>
                <w:rFonts w:cs="Times New Roman"/>
                <w:szCs w:val="22"/>
              </w:rPr>
              <w:t>- Caballos</w:t>
            </w:r>
          </w:p>
          <w:p w:rsidR="00775078" w:rsidRPr="00791C55" w:rsidRDefault="00775078" w:rsidP="00E67920">
            <w:pPr>
              <w:pStyle w:val="Prrafodelista"/>
              <w:numPr>
                <w:ilvl w:val="0"/>
                <w:numId w:val="7"/>
              </w:numPr>
              <w:spacing w:after="200" w:line="360" w:lineRule="auto"/>
              <w:contextualSpacing w:val="0"/>
              <w:jc w:val="both"/>
              <w:cnfStyle w:val="000000000000"/>
              <w:rPr>
                <w:rFonts w:eastAsiaTheme="majorEastAsia" w:cs="Times New Roman"/>
                <w:b/>
                <w:bCs/>
                <w:color w:val="auto"/>
                <w:szCs w:val="22"/>
              </w:rPr>
            </w:pPr>
            <w:r w:rsidRPr="00791C55">
              <w:rPr>
                <w:rFonts w:cs="Times New Roman"/>
                <w:szCs w:val="22"/>
              </w:rPr>
              <w:t>-Sombreros</w:t>
            </w:r>
          </w:p>
          <w:p w:rsidR="00300004" w:rsidRPr="00791C55" w:rsidRDefault="00300004" w:rsidP="00E67920">
            <w:pPr>
              <w:pStyle w:val="Prrafodelista"/>
              <w:numPr>
                <w:ilvl w:val="0"/>
                <w:numId w:val="7"/>
              </w:numPr>
              <w:spacing w:after="200" w:line="360" w:lineRule="auto"/>
              <w:contextualSpacing w:val="0"/>
              <w:jc w:val="both"/>
              <w:cnfStyle w:val="000000000000"/>
              <w:rPr>
                <w:rFonts w:eastAsiaTheme="majorEastAsia" w:cs="Times New Roman"/>
                <w:b/>
                <w:bCs/>
                <w:color w:val="auto"/>
                <w:szCs w:val="22"/>
              </w:rPr>
            </w:pPr>
            <w:r w:rsidRPr="00791C55">
              <w:rPr>
                <w:rFonts w:cs="Times New Roman"/>
                <w:szCs w:val="22"/>
              </w:rPr>
              <w:t>-Ropa para ir al campo</w:t>
            </w:r>
          </w:p>
        </w:tc>
        <w:tc>
          <w:tcPr>
            <w:tcW w:w="930" w:type="pct"/>
          </w:tcPr>
          <w:p w:rsidR="00E55A25" w:rsidRPr="00791C55" w:rsidRDefault="00775078"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Voces de niños jugando y riendo</w:t>
            </w:r>
          </w:p>
        </w:tc>
      </w:tr>
      <w:tr w:rsidR="00153D1A" w:rsidRPr="00791C55" w:rsidTr="00AB7E1E">
        <w:trPr>
          <w:cnfStyle w:val="000000100000"/>
        </w:trPr>
        <w:tc>
          <w:tcPr>
            <w:cnfStyle w:val="001000000000"/>
            <w:tcW w:w="668" w:type="pct"/>
          </w:tcPr>
          <w:p w:rsidR="00E55A25" w:rsidRPr="00791C55" w:rsidRDefault="00E55A25"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3</w:t>
            </w:r>
          </w:p>
        </w:tc>
        <w:tc>
          <w:tcPr>
            <w:tcW w:w="834" w:type="pct"/>
          </w:tcPr>
          <w:p w:rsidR="00E55A25" w:rsidRPr="00791C55" w:rsidRDefault="00775078"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Visita a Miami</w:t>
            </w:r>
          </w:p>
        </w:tc>
        <w:tc>
          <w:tcPr>
            <w:tcW w:w="833" w:type="pct"/>
          </w:tcPr>
          <w:p w:rsidR="00E55A25" w:rsidRPr="00791C55" w:rsidRDefault="00775078"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Marco Island, Miami Florida</w:t>
            </w:r>
          </w:p>
        </w:tc>
        <w:tc>
          <w:tcPr>
            <w:tcW w:w="919" w:type="pct"/>
          </w:tcPr>
          <w:p w:rsidR="00E55A25" w:rsidRPr="00791C55" w:rsidRDefault="00775078"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Familia Rivera Abad:</w:t>
            </w:r>
            <w:r w:rsidRPr="00791C55">
              <w:rPr>
                <w:rFonts w:ascii="Times New Roman" w:hAnsi="Times New Roman" w:cs="Times New Roman"/>
                <w:sz w:val="22"/>
                <w:szCs w:val="22"/>
              </w:rPr>
              <w:t xml:space="preserve"> Ángel, Sonia, Ricardo y Sonia (hija)</w:t>
            </w:r>
          </w:p>
        </w:tc>
        <w:tc>
          <w:tcPr>
            <w:tcW w:w="817" w:type="pct"/>
          </w:tcPr>
          <w:p w:rsidR="00E55A25" w:rsidRPr="00791C55" w:rsidRDefault="00775078"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-Pastel</w:t>
            </w:r>
          </w:p>
          <w:p w:rsidR="00775078" w:rsidRPr="00791C55" w:rsidRDefault="00775078"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-Velas</w:t>
            </w:r>
          </w:p>
          <w:p w:rsidR="00775078" w:rsidRPr="00791C55" w:rsidRDefault="00775078"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-Caramelos</w:t>
            </w:r>
          </w:p>
          <w:p w:rsidR="00775078" w:rsidRPr="00791C55" w:rsidRDefault="00775078"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-Radio</w:t>
            </w:r>
          </w:p>
          <w:p w:rsidR="00775078" w:rsidRPr="00791C55" w:rsidRDefault="00775078"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-Sillas</w:t>
            </w:r>
          </w:p>
        </w:tc>
        <w:tc>
          <w:tcPr>
            <w:tcW w:w="930" w:type="pct"/>
          </w:tcPr>
          <w:p w:rsidR="00E55A25" w:rsidRPr="00791C55" w:rsidRDefault="00775078"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-Música </w:t>
            </w:r>
          </w:p>
          <w:p w:rsidR="00775078" w:rsidRPr="00791C55" w:rsidRDefault="00775078"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-Voces de niños jugando y riendo</w:t>
            </w:r>
          </w:p>
        </w:tc>
      </w:tr>
      <w:tr w:rsidR="00153D1A" w:rsidRPr="00791C55" w:rsidTr="00AB7E1E">
        <w:tc>
          <w:tcPr>
            <w:cnfStyle w:val="001000000000"/>
            <w:tcW w:w="668" w:type="pct"/>
          </w:tcPr>
          <w:p w:rsidR="00E55A25" w:rsidRPr="00791C55" w:rsidRDefault="00E55A25"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4</w:t>
            </w:r>
          </w:p>
        </w:tc>
        <w:tc>
          <w:tcPr>
            <w:tcW w:w="834" w:type="pct"/>
          </w:tcPr>
          <w:p w:rsidR="00E55A25" w:rsidRPr="00791C55" w:rsidRDefault="00775078"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Viaje a Galápagos</w:t>
            </w:r>
          </w:p>
        </w:tc>
        <w:tc>
          <w:tcPr>
            <w:tcW w:w="833" w:type="pct"/>
          </w:tcPr>
          <w:p w:rsidR="00E55A25" w:rsidRPr="00791C55" w:rsidRDefault="00775078"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Galápagos, Ecuador</w:t>
            </w:r>
          </w:p>
        </w:tc>
        <w:tc>
          <w:tcPr>
            <w:tcW w:w="919" w:type="pct"/>
          </w:tcPr>
          <w:p w:rsidR="00E55A25" w:rsidRPr="00791C55" w:rsidRDefault="00775078"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 xml:space="preserve">Familia Erazo Álvarez: </w:t>
            </w:r>
            <w:r w:rsidRPr="00791C55">
              <w:rPr>
                <w:rFonts w:ascii="Times New Roman" w:hAnsi="Times New Roman" w:cs="Times New Roman"/>
                <w:sz w:val="22"/>
                <w:szCs w:val="22"/>
              </w:rPr>
              <w:t>Rogger (hijo), amigos, guía, profesores.</w:t>
            </w:r>
          </w:p>
        </w:tc>
        <w:tc>
          <w:tcPr>
            <w:tcW w:w="817" w:type="pct"/>
          </w:tcPr>
          <w:p w:rsidR="00E55A25" w:rsidRPr="00791C55" w:rsidRDefault="00775078"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-Barco</w:t>
            </w:r>
          </w:p>
          <w:p w:rsidR="00775078" w:rsidRPr="00791C55" w:rsidRDefault="00775078"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-Maletas</w:t>
            </w:r>
          </w:p>
          <w:p w:rsidR="00775078" w:rsidRPr="00791C55" w:rsidRDefault="00775078"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-Gorras</w:t>
            </w:r>
          </w:p>
          <w:p w:rsidR="00775078" w:rsidRPr="00791C55" w:rsidRDefault="00775078"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-Animales silvestres</w:t>
            </w:r>
          </w:p>
        </w:tc>
        <w:tc>
          <w:tcPr>
            <w:tcW w:w="930" w:type="pct"/>
          </w:tcPr>
          <w:p w:rsidR="00E55A25" w:rsidRPr="00791C55" w:rsidRDefault="00775078"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-Sonido del mar </w:t>
            </w:r>
          </w:p>
          <w:p w:rsidR="00775078" w:rsidRPr="00791C55" w:rsidRDefault="00775078"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Voces de niños jugando y riendo</w:t>
            </w:r>
          </w:p>
        </w:tc>
      </w:tr>
      <w:tr w:rsidR="00153D1A" w:rsidRPr="00791C55" w:rsidTr="00AB7E1E">
        <w:trPr>
          <w:cnfStyle w:val="000000100000"/>
        </w:trPr>
        <w:tc>
          <w:tcPr>
            <w:cnfStyle w:val="001000000000"/>
            <w:tcW w:w="668" w:type="pct"/>
          </w:tcPr>
          <w:p w:rsidR="00E55A25" w:rsidRPr="00791C55" w:rsidRDefault="00E55A25"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5</w:t>
            </w:r>
          </w:p>
        </w:tc>
        <w:tc>
          <w:tcPr>
            <w:tcW w:w="834" w:type="pct"/>
          </w:tcPr>
          <w:p w:rsidR="00E55A25" w:rsidRPr="00791C55" w:rsidRDefault="00300004"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Viaje a la playa</w:t>
            </w:r>
          </w:p>
        </w:tc>
        <w:tc>
          <w:tcPr>
            <w:tcW w:w="833" w:type="pct"/>
          </w:tcPr>
          <w:p w:rsidR="00E55A25" w:rsidRPr="00791C55" w:rsidRDefault="00300004"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Esmeraldas, Ecuador</w:t>
            </w:r>
          </w:p>
        </w:tc>
        <w:tc>
          <w:tcPr>
            <w:tcW w:w="919" w:type="pct"/>
          </w:tcPr>
          <w:p w:rsidR="00E55A25" w:rsidRPr="00791C55" w:rsidRDefault="00300004"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 xml:space="preserve">Familia Rodríguez Abad: </w:t>
            </w:r>
            <w:r w:rsidRPr="00791C55">
              <w:rPr>
                <w:rFonts w:ascii="Times New Roman" w:hAnsi="Times New Roman" w:cs="Times New Roman"/>
                <w:sz w:val="22"/>
                <w:szCs w:val="22"/>
              </w:rPr>
              <w:t>Freddy, Paty, Andrés, Ma. Belén y Ma. José (bebé)</w:t>
            </w:r>
          </w:p>
        </w:tc>
        <w:tc>
          <w:tcPr>
            <w:tcW w:w="817" w:type="pct"/>
          </w:tcPr>
          <w:p w:rsidR="00E55A25" w:rsidRPr="00791C55" w:rsidRDefault="00300004"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-Mar</w:t>
            </w:r>
          </w:p>
          <w:p w:rsidR="00300004" w:rsidRPr="00791C55" w:rsidRDefault="00300004"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-Casas</w:t>
            </w:r>
          </w:p>
          <w:p w:rsidR="00300004" w:rsidRPr="00791C55" w:rsidRDefault="00300004"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-Juguetes de playa</w:t>
            </w:r>
          </w:p>
          <w:p w:rsidR="00300004" w:rsidRPr="00791C55" w:rsidRDefault="00300004"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-Ropa de playa</w:t>
            </w:r>
          </w:p>
        </w:tc>
        <w:tc>
          <w:tcPr>
            <w:tcW w:w="930" w:type="pct"/>
          </w:tcPr>
          <w:p w:rsidR="00300004" w:rsidRPr="00791C55" w:rsidRDefault="00300004"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-Sonido del mar </w:t>
            </w:r>
          </w:p>
          <w:p w:rsidR="00E55A25" w:rsidRPr="00791C55" w:rsidRDefault="00300004"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Voces de niños jugando y riendo</w:t>
            </w:r>
          </w:p>
        </w:tc>
      </w:tr>
      <w:tr w:rsidR="00300004" w:rsidRPr="00791C55" w:rsidTr="00AB7E1E">
        <w:tc>
          <w:tcPr>
            <w:cnfStyle w:val="001000000000"/>
            <w:tcW w:w="668" w:type="pct"/>
          </w:tcPr>
          <w:p w:rsidR="00300004" w:rsidRPr="00791C55" w:rsidRDefault="00300004"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6</w:t>
            </w:r>
          </w:p>
        </w:tc>
        <w:tc>
          <w:tcPr>
            <w:tcW w:w="834" w:type="pct"/>
          </w:tcPr>
          <w:p w:rsidR="00300004" w:rsidRPr="00791C55" w:rsidRDefault="00300004"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Paseo al “Pasochoa”</w:t>
            </w:r>
          </w:p>
        </w:tc>
        <w:tc>
          <w:tcPr>
            <w:tcW w:w="833" w:type="pct"/>
          </w:tcPr>
          <w:p w:rsidR="00300004" w:rsidRPr="00791C55" w:rsidRDefault="00300004"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Montaña el “Pasochoa”, Ecuador</w:t>
            </w:r>
          </w:p>
        </w:tc>
        <w:tc>
          <w:tcPr>
            <w:tcW w:w="919" w:type="pct"/>
          </w:tcPr>
          <w:p w:rsidR="00300004" w:rsidRPr="00791C55" w:rsidRDefault="00300004"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 xml:space="preserve">Familia Rodríguez Abad: </w:t>
            </w:r>
            <w:r w:rsidRPr="00791C55">
              <w:rPr>
                <w:rFonts w:ascii="Times New Roman" w:hAnsi="Times New Roman" w:cs="Times New Roman"/>
                <w:sz w:val="22"/>
                <w:szCs w:val="22"/>
              </w:rPr>
              <w:t>Freddy, Paty, Andrés, Ma. Belén y Ma. José.</w:t>
            </w:r>
          </w:p>
        </w:tc>
        <w:tc>
          <w:tcPr>
            <w:tcW w:w="817" w:type="pct"/>
          </w:tcPr>
          <w:p w:rsidR="00300004" w:rsidRPr="00791C55" w:rsidRDefault="00300004"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-Auto</w:t>
            </w:r>
          </w:p>
          <w:p w:rsidR="00300004" w:rsidRPr="00791C55" w:rsidRDefault="00300004"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-Ropa para ir al campo</w:t>
            </w:r>
          </w:p>
          <w:p w:rsidR="00300004" w:rsidRPr="00791C55" w:rsidRDefault="00300004"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-Senderos</w:t>
            </w:r>
          </w:p>
          <w:p w:rsidR="00300004" w:rsidRPr="00791C55" w:rsidRDefault="00300004"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-Montaña</w:t>
            </w:r>
          </w:p>
          <w:p w:rsidR="00300004" w:rsidRPr="00791C55" w:rsidRDefault="00300004"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-Río</w:t>
            </w:r>
          </w:p>
        </w:tc>
        <w:tc>
          <w:tcPr>
            <w:tcW w:w="930" w:type="pct"/>
          </w:tcPr>
          <w:p w:rsidR="00300004" w:rsidRPr="00791C55" w:rsidRDefault="00300004"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Voces de niños jugando y riendo</w:t>
            </w:r>
          </w:p>
        </w:tc>
      </w:tr>
      <w:tr w:rsidR="00300004" w:rsidRPr="00791C55" w:rsidTr="00AB7E1E">
        <w:trPr>
          <w:cnfStyle w:val="000000100000"/>
        </w:trPr>
        <w:tc>
          <w:tcPr>
            <w:cnfStyle w:val="001000000000"/>
            <w:tcW w:w="668" w:type="pct"/>
          </w:tcPr>
          <w:p w:rsidR="00300004" w:rsidRPr="00791C55" w:rsidRDefault="00300004"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7</w:t>
            </w:r>
          </w:p>
        </w:tc>
        <w:tc>
          <w:tcPr>
            <w:tcW w:w="834" w:type="pct"/>
          </w:tcPr>
          <w:p w:rsidR="00300004" w:rsidRPr="00791C55" w:rsidRDefault="00300004"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Paseo a la cascada/río</w:t>
            </w:r>
          </w:p>
        </w:tc>
        <w:tc>
          <w:tcPr>
            <w:tcW w:w="833" w:type="pct"/>
          </w:tcPr>
          <w:p w:rsidR="00300004" w:rsidRPr="00791C55" w:rsidRDefault="00420A20"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Provincia de Pichincha, Ecuador</w:t>
            </w:r>
          </w:p>
        </w:tc>
        <w:tc>
          <w:tcPr>
            <w:tcW w:w="919" w:type="pct"/>
          </w:tcPr>
          <w:p w:rsidR="00300004" w:rsidRPr="00791C55" w:rsidRDefault="00420A20"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 xml:space="preserve">Familia Rodríguez Abad: </w:t>
            </w:r>
            <w:r w:rsidRPr="00791C55">
              <w:rPr>
                <w:rFonts w:ascii="Times New Roman" w:hAnsi="Times New Roman" w:cs="Times New Roman"/>
                <w:sz w:val="22"/>
                <w:szCs w:val="22"/>
              </w:rPr>
              <w:t>Freddy, Paty, Andrés, Ma. Belén y Ma. José.</w:t>
            </w:r>
          </w:p>
        </w:tc>
        <w:tc>
          <w:tcPr>
            <w:tcW w:w="817" w:type="pct"/>
          </w:tcPr>
          <w:p w:rsidR="00420A20" w:rsidRPr="00791C55" w:rsidRDefault="00420A20"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-Auto</w:t>
            </w:r>
          </w:p>
          <w:p w:rsidR="00420A20" w:rsidRPr="00791C55" w:rsidRDefault="00420A20"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-Ropa para ir al campo</w:t>
            </w:r>
          </w:p>
          <w:p w:rsidR="00420A20" w:rsidRPr="00791C55" w:rsidRDefault="00420A20"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-Senderos</w:t>
            </w:r>
          </w:p>
          <w:p w:rsidR="00420A20" w:rsidRPr="00791C55" w:rsidRDefault="00420A20"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-Montaña</w:t>
            </w:r>
          </w:p>
          <w:p w:rsidR="00300004" w:rsidRPr="00791C55" w:rsidRDefault="00420A20"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-Río</w:t>
            </w:r>
          </w:p>
        </w:tc>
        <w:tc>
          <w:tcPr>
            <w:tcW w:w="930" w:type="pct"/>
          </w:tcPr>
          <w:p w:rsidR="00300004" w:rsidRPr="00791C55" w:rsidRDefault="00420A20"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Voces de niños jugando y riendo</w:t>
            </w:r>
          </w:p>
        </w:tc>
      </w:tr>
    </w:tbl>
    <w:p w:rsidR="00BB71BD" w:rsidRPr="00791C55" w:rsidRDefault="003F6622"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3F6622" w:rsidRPr="00791C55" w:rsidRDefault="003F6622" w:rsidP="00E67920">
      <w:pPr>
        <w:spacing w:after="200" w:line="360" w:lineRule="auto"/>
        <w:jc w:val="both"/>
        <w:rPr>
          <w:rFonts w:ascii="Times New Roman" w:hAnsi="Times New Roman" w:cs="Times New Roman"/>
          <w:sz w:val="22"/>
          <w:szCs w:val="22"/>
        </w:rPr>
      </w:pPr>
    </w:p>
    <w:p w:rsidR="00DF5DE8" w:rsidRPr="00791C55" w:rsidRDefault="00DF5DE8" w:rsidP="00E67920">
      <w:pPr>
        <w:spacing w:after="200" w:line="360" w:lineRule="auto"/>
        <w:jc w:val="both"/>
        <w:rPr>
          <w:rFonts w:ascii="Times New Roman" w:hAnsi="Times New Roman" w:cs="Times New Roman"/>
        </w:rPr>
      </w:pPr>
      <w:r w:rsidRPr="00791C55">
        <w:rPr>
          <w:rFonts w:ascii="Times New Roman" w:hAnsi="Times New Roman" w:cs="Times New Roman"/>
          <w:b/>
        </w:rPr>
        <w:t xml:space="preserve">Análisis: </w:t>
      </w:r>
      <w:r w:rsidR="002806F5" w:rsidRPr="00791C55">
        <w:rPr>
          <w:rFonts w:ascii="Times New Roman" w:hAnsi="Times New Roman" w:cs="Times New Roman"/>
        </w:rPr>
        <w:t>Se puede afirmar en base a esta muestr</w:t>
      </w:r>
      <w:r w:rsidR="004B67C4" w:rsidRPr="00791C55">
        <w:rPr>
          <w:rFonts w:ascii="Times New Roman" w:hAnsi="Times New Roman" w:cs="Times New Roman"/>
        </w:rPr>
        <w:t xml:space="preserve">a que las familias ecuatorianas, tienen la tendencia de realizar viajes familiares fuera de su misma provincia, por ejemplo a la playa, al campo, de excursión a una cascada o incluso a Galápagos. Estos viajes se dan principalmente cuando los hijos son pequeños aun y siempre bajo la supervisión de sus padres. También, cabe destacar una inclinación por los paisajes naturales, </w:t>
      </w:r>
      <w:r w:rsidR="000618ED" w:rsidRPr="00791C55">
        <w:rPr>
          <w:rFonts w:ascii="Times New Roman" w:hAnsi="Times New Roman" w:cs="Times New Roman"/>
        </w:rPr>
        <w:t>más</w:t>
      </w:r>
      <w:r w:rsidR="004B67C4" w:rsidRPr="00791C55">
        <w:rPr>
          <w:rFonts w:ascii="Times New Roman" w:hAnsi="Times New Roman" w:cs="Times New Roman"/>
        </w:rPr>
        <w:t xml:space="preserve"> que por la ciudad, ya que estos destinos son los apropiados para descansar y se destaca el uso de ropa y elementos propios de la época.</w:t>
      </w:r>
    </w:p>
    <w:p w:rsidR="001241C5" w:rsidRPr="00791C55" w:rsidRDefault="00043558" w:rsidP="00E67920">
      <w:pPr>
        <w:pStyle w:val="Ttulo4"/>
        <w:keepNext w:val="0"/>
        <w:keepLines w:val="0"/>
        <w:spacing w:before="0" w:after="200" w:line="360" w:lineRule="auto"/>
        <w:ind w:firstLine="708"/>
        <w:rPr>
          <w:rFonts w:cs="Times New Roman"/>
        </w:rPr>
      </w:pPr>
      <w:bookmarkStart w:id="35" w:name="_Toc248219119"/>
      <w:r w:rsidRPr="00791C55">
        <w:rPr>
          <w:rFonts w:cs="Times New Roman"/>
        </w:rPr>
        <w:t>2.3</w:t>
      </w:r>
      <w:r w:rsidR="001241C5" w:rsidRPr="00791C55">
        <w:rPr>
          <w:rFonts w:cs="Times New Roman"/>
        </w:rPr>
        <w:t>.2</w:t>
      </w:r>
      <w:proofErr w:type="gramStart"/>
      <w:r w:rsidR="001241C5" w:rsidRPr="00791C55">
        <w:rPr>
          <w:rFonts w:cs="Times New Roman"/>
        </w:rPr>
        <w:t>.Festividades</w:t>
      </w:r>
      <w:proofErr w:type="gramEnd"/>
      <w:r w:rsidR="001241C5" w:rsidRPr="00791C55">
        <w:rPr>
          <w:rFonts w:cs="Times New Roman"/>
        </w:rPr>
        <w:t xml:space="preserve"> y Rituales</w:t>
      </w:r>
      <w:bookmarkEnd w:id="35"/>
    </w:p>
    <w:p w:rsidR="001A3D3D" w:rsidRPr="00791C55" w:rsidRDefault="00A7616B" w:rsidP="00E67920">
      <w:pPr>
        <w:spacing w:after="200" w:line="360" w:lineRule="auto"/>
        <w:jc w:val="both"/>
        <w:rPr>
          <w:rFonts w:ascii="Times New Roman" w:hAnsi="Times New Roman" w:cs="Times New Roman"/>
        </w:rPr>
      </w:pPr>
      <w:r w:rsidRPr="00791C55">
        <w:rPr>
          <w:rFonts w:ascii="Times New Roman" w:hAnsi="Times New Roman" w:cs="Times New Roman"/>
          <w:b/>
        </w:rPr>
        <w:t>Introducción:</w:t>
      </w:r>
      <w:r w:rsidR="000618ED">
        <w:rPr>
          <w:rFonts w:ascii="Times New Roman" w:hAnsi="Times New Roman" w:cs="Times New Roman"/>
          <w:b/>
        </w:rPr>
        <w:t xml:space="preserve"> </w:t>
      </w:r>
      <w:r w:rsidR="001A3D3D" w:rsidRPr="00791C55">
        <w:rPr>
          <w:rFonts w:ascii="Times New Roman" w:hAnsi="Times New Roman" w:cs="Times New Roman"/>
        </w:rPr>
        <w:t xml:space="preserve">La siguiente tabla corresponde a los videos caseros relacionados con el indicador </w:t>
      </w:r>
      <w:r w:rsidR="001A3D3D" w:rsidRPr="00791C55">
        <w:rPr>
          <w:rFonts w:ascii="Times New Roman" w:hAnsi="Times New Roman" w:cs="Times New Roman"/>
          <w:i/>
        </w:rPr>
        <w:t>Fiestas y rituales</w:t>
      </w:r>
      <w:r w:rsidR="001A3D3D" w:rsidRPr="00791C55">
        <w:rPr>
          <w:rFonts w:ascii="Times New Roman" w:hAnsi="Times New Roman" w:cs="Times New Roman"/>
        </w:rPr>
        <w:t>. En los que se especifica los lugares en donde sucede la acción, las personas que aparecen en los videos, objetos u elementos importantes y los sonidos más significativos.</w:t>
      </w:r>
    </w:p>
    <w:p w:rsidR="00F42A7D" w:rsidRPr="00791C55" w:rsidRDefault="00F42A7D" w:rsidP="00E67920">
      <w:pPr>
        <w:spacing w:after="200" w:line="360" w:lineRule="auto"/>
        <w:jc w:val="both"/>
        <w:rPr>
          <w:rFonts w:ascii="Times New Roman" w:hAnsi="Times New Roman" w:cs="Times New Roman"/>
        </w:rPr>
      </w:pPr>
    </w:p>
    <w:p w:rsidR="00C62F3E" w:rsidRPr="00791C55" w:rsidRDefault="005F5F4B" w:rsidP="00E67920">
      <w:pPr>
        <w:pStyle w:val="Epgrafe"/>
        <w:spacing w:line="360" w:lineRule="auto"/>
        <w:rPr>
          <w:rFonts w:cs="Times New Roman"/>
          <w:szCs w:val="22"/>
        </w:rPr>
      </w:pPr>
      <w:bookmarkStart w:id="36" w:name="_Toc245398778"/>
      <w:r w:rsidRPr="00791C55">
        <w:t xml:space="preserve">Tabla </w:t>
      </w:r>
      <w:fldSimple w:instr=" SEQ Tabla \* ARABIC ">
        <w:r w:rsidRPr="00791C55">
          <w:t>7</w:t>
        </w:r>
      </w:fldSimple>
      <w:r w:rsidRPr="00791C55">
        <w:t xml:space="preserve">. </w:t>
      </w:r>
      <w:r w:rsidR="00C62F3E" w:rsidRPr="00791C55">
        <w:rPr>
          <w:rFonts w:cs="Times New Roman"/>
          <w:szCs w:val="22"/>
        </w:rPr>
        <w:t>Videos caseros relacionados a Fiestas/rituales</w:t>
      </w:r>
      <w:bookmarkEnd w:id="36"/>
    </w:p>
    <w:tbl>
      <w:tblPr>
        <w:tblStyle w:val="Sombreadoclaro"/>
        <w:tblW w:w="5000" w:type="pct"/>
        <w:tblLayout w:type="fixed"/>
        <w:tblLook w:val="04A0"/>
      </w:tblPr>
      <w:tblGrid>
        <w:gridCol w:w="1125"/>
        <w:gridCol w:w="1546"/>
        <w:gridCol w:w="1265"/>
        <w:gridCol w:w="1541"/>
        <w:gridCol w:w="1377"/>
        <w:gridCol w:w="1576"/>
      </w:tblGrid>
      <w:tr w:rsidR="00153D1A" w:rsidRPr="00791C55" w:rsidTr="00AB7E1E">
        <w:trPr>
          <w:cnfStyle w:val="100000000000"/>
        </w:trPr>
        <w:tc>
          <w:tcPr>
            <w:cnfStyle w:val="001000000000"/>
            <w:tcW w:w="667" w:type="pct"/>
          </w:tcPr>
          <w:p w:rsidR="00E55A25" w:rsidRPr="00791C55" w:rsidRDefault="00E55A25" w:rsidP="00E67920">
            <w:pPr>
              <w:spacing w:after="200" w:line="360" w:lineRule="auto"/>
              <w:jc w:val="both"/>
              <w:rPr>
                <w:rFonts w:ascii="Times New Roman" w:hAnsi="Times New Roman" w:cs="Times New Roman"/>
                <w:color w:val="auto"/>
                <w:sz w:val="22"/>
                <w:szCs w:val="22"/>
              </w:rPr>
            </w:pPr>
            <w:r w:rsidRPr="00791C55">
              <w:rPr>
                <w:rFonts w:ascii="Times New Roman" w:hAnsi="Times New Roman" w:cs="Times New Roman"/>
                <w:sz w:val="22"/>
                <w:szCs w:val="22"/>
              </w:rPr>
              <w:t>VIDEO Nº</w:t>
            </w:r>
          </w:p>
        </w:tc>
        <w:tc>
          <w:tcPr>
            <w:tcW w:w="917" w:type="pct"/>
          </w:tcPr>
          <w:p w:rsidR="00E55A25" w:rsidRPr="00791C55" w:rsidRDefault="00E55A25"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FIESTAS/</w:t>
            </w:r>
          </w:p>
          <w:p w:rsidR="00E55A25" w:rsidRPr="00791C55" w:rsidRDefault="00E55A25"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RITUALES</w:t>
            </w:r>
          </w:p>
        </w:tc>
        <w:tc>
          <w:tcPr>
            <w:tcW w:w="750" w:type="pct"/>
          </w:tcPr>
          <w:p w:rsidR="00E55A25" w:rsidRPr="00791C55" w:rsidRDefault="00E55A25"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LUGAR</w:t>
            </w:r>
          </w:p>
        </w:tc>
        <w:tc>
          <w:tcPr>
            <w:tcW w:w="914" w:type="pct"/>
          </w:tcPr>
          <w:p w:rsidR="00E55A25" w:rsidRPr="00791C55" w:rsidRDefault="00E55A25"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PERSONAS</w:t>
            </w:r>
          </w:p>
        </w:tc>
        <w:tc>
          <w:tcPr>
            <w:tcW w:w="817" w:type="pct"/>
          </w:tcPr>
          <w:p w:rsidR="00E55A25" w:rsidRPr="00791C55" w:rsidRDefault="00E55A25"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OBJETOS</w:t>
            </w:r>
          </w:p>
        </w:tc>
        <w:tc>
          <w:tcPr>
            <w:tcW w:w="935" w:type="pct"/>
          </w:tcPr>
          <w:p w:rsidR="00E55A25" w:rsidRPr="00791C55" w:rsidRDefault="00E55A25"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SONIDOS</w:t>
            </w:r>
          </w:p>
        </w:tc>
      </w:tr>
      <w:tr w:rsidR="00153D1A" w:rsidRPr="00791C55" w:rsidTr="00AB7E1E">
        <w:trPr>
          <w:cnfStyle w:val="000000100000"/>
        </w:trPr>
        <w:tc>
          <w:tcPr>
            <w:cnfStyle w:val="001000000000"/>
            <w:tcW w:w="667" w:type="pct"/>
          </w:tcPr>
          <w:p w:rsidR="00E55A25" w:rsidRPr="00791C55" w:rsidRDefault="00E55A25"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1</w:t>
            </w:r>
          </w:p>
        </w:tc>
        <w:tc>
          <w:tcPr>
            <w:tcW w:w="917" w:type="pct"/>
          </w:tcPr>
          <w:p w:rsidR="00E55A25" w:rsidRPr="00791C55" w:rsidRDefault="00B44693"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“4to y 2do cumpleaños Sonia (hija) y Ricardo”</w:t>
            </w:r>
          </w:p>
        </w:tc>
        <w:tc>
          <w:tcPr>
            <w:tcW w:w="750" w:type="pct"/>
          </w:tcPr>
          <w:p w:rsidR="00E55A25" w:rsidRPr="00791C55" w:rsidRDefault="00B44693"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Casa Guayaquil, Ecuador</w:t>
            </w:r>
          </w:p>
        </w:tc>
        <w:tc>
          <w:tcPr>
            <w:tcW w:w="914" w:type="pct"/>
          </w:tcPr>
          <w:p w:rsidR="00E55A25" w:rsidRPr="00791C55" w:rsidRDefault="00B44693"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Familia Rivera Abad:</w:t>
            </w:r>
            <w:r w:rsidRPr="00791C55">
              <w:rPr>
                <w:rFonts w:ascii="Times New Roman" w:hAnsi="Times New Roman" w:cs="Times New Roman"/>
                <w:sz w:val="22"/>
                <w:szCs w:val="22"/>
              </w:rPr>
              <w:t xml:space="preserve"> Ángel, Sonia, Ricardo y Sonia (hija)</w:t>
            </w:r>
          </w:p>
        </w:tc>
        <w:tc>
          <w:tcPr>
            <w:tcW w:w="817" w:type="pct"/>
          </w:tcPr>
          <w:p w:rsidR="00E55A25" w:rsidRPr="00791C55" w:rsidRDefault="00B44693"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-Globos</w:t>
            </w:r>
          </w:p>
          <w:p w:rsidR="00B44693" w:rsidRPr="00791C55" w:rsidRDefault="00B44693"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-Caramelos</w:t>
            </w:r>
          </w:p>
          <w:p w:rsidR="00B44693" w:rsidRPr="00791C55" w:rsidRDefault="00B44693"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-Piñata</w:t>
            </w:r>
          </w:p>
          <w:p w:rsidR="00B44693" w:rsidRPr="00791C55" w:rsidRDefault="00B44693"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-Ropa de fiesta</w:t>
            </w:r>
          </w:p>
          <w:p w:rsidR="00B44693" w:rsidRPr="00791C55" w:rsidRDefault="00B44693"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-Pastel</w:t>
            </w:r>
          </w:p>
        </w:tc>
        <w:tc>
          <w:tcPr>
            <w:tcW w:w="935" w:type="pct"/>
          </w:tcPr>
          <w:p w:rsidR="00E55A25" w:rsidRPr="00791C55" w:rsidRDefault="00B44693"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-Música de fiesta</w:t>
            </w:r>
          </w:p>
          <w:p w:rsidR="00B44693" w:rsidRPr="00791C55" w:rsidRDefault="00B44693"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Voces de niños jugando y riendo</w:t>
            </w:r>
          </w:p>
          <w:p w:rsidR="00B44693" w:rsidRPr="00791C55" w:rsidRDefault="00B44693"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-Canción de “Cumpleaños feliz”</w:t>
            </w:r>
          </w:p>
        </w:tc>
      </w:tr>
      <w:tr w:rsidR="00153D1A" w:rsidRPr="00791C55" w:rsidTr="00AB7E1E">
        <w:tc>
          <w:tcPr>
            <w:cnfStyle w:val="001000000000"/>
            <w:tcW w:w="667" w:type="pct"/>
          </w:tcPr>
          <w:p w:rsidR="00E55A25" w:rsidRPr="00791C55" w:rsidRDefault="00E55A25"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2</w:t>
            </w:r>
          </w:p>
        </w:tc>
        <w:tc>
          <w:tcPr>
            <w:tcW w:w="917" w:type="pct"/>
          </w:tcPr>
          <w:p w:rsidR="00E55A25" w:rsidRPr="00791C55" w:rsidRDefault="00B44693"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“5to cumpleaños Sonia (hija)”</w:t>
            </w:r>
          </w:p>
        </w:tc>
        <w:tc>
          <w:tcPr>
            <w:tcW w:w="750" w:type="pct"/>
          </w:tcPr>
          <w:p w:rsidR="00E55A25" w:rsidRPr="00791C55" w:rsidRDefault="00B44693"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Casa Guayaquil, Ecuador</w:t>
            </w:r>
          </w:p>
        </w:tc>
        <w:tc>
          <w:tcPr>
            <w:tcW w:w="914" w:type="pct"/>
          </w:tcPr>
          <w:p w:rsidR="00E55A25" w:rsidRPr="00791C55" w:rsidRDefault="00B44693"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Familia Rivera Abad:</w:t>
            </w:r>
            <w:r w:rsidRPr="00791C55">
              <w:rPr>
                <w:rFonts w:ascii="Times New Roman" w:hAnsi="Times New Roman" w:cs="Times New Roman"/>
                <w:sz w:val="22"/>
                <w:szCs w:val="22"/>
              </w:rPr>
              <w:t xml:space="preserve"> Ángel, Sonia, Ricardo y Sonia (hija)</w:t>
            </w:r>
          </w:p>
        </w:tc>
        <w:tc>
          <w:tcPr>
            <w:tcW w:w="817" w:type="pct"/>
          </w:tcPr>
          <w:p w:rsidR="00B44693" w:rsidRPr="00791C55" w:rsidRDefault="00B44693"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-Globos</w:t>
            </w:r>
          </w:p>
          <w:p w:rsidR="00B44693" w:rsidRPr="00791C55" w:rsidRDefault="00B44693"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-Piñata</w:t>
            </w:r>
          </w:p>
          <w:p w:rsidR="00B44693" w:rsidRPr="00791C55" w:rsidRDefault="00B44693"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-Ropa de fiesta</w:t>
            </w:r>
          </w:p>
          <w:p w:rsidR="00E55A25" w:rsidRPr="00791C55" w:rsidRDefault="00B44693"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-Artículos de magia</w:t>
            </w:r>
          </w:p>
        </w:tc>
        <w:tc>
          <w:tcPr>
            <w:tcW w:w="935" w:type="pct"/>
          </w:tcPr>
          <w:p w:rsidR="00B44693" w:rsidRPr="00791C55" w:rsidRDefault="00B44693"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-Música de fiesta</w:t>
            </w:r>
          </w:p>
          <w:p w:rsidR="00E55A25" w:rsidRPr="00791C55" w:rsidRDefault="00B44693"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-Voces de niños</w:t>
            </w:r>
          </w:p>
          <w:p w:rsidR="00B44693" w:rsidRPr="00791C55" w:rsidRDefault="00B44693"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-Voz del payaso</w:t>
            </w:r>
          </w:p>
        </w:tc>
      </w:tr>
      <w:tr w:rsidR="00B44693" w:rsidRPr="00791C55" w:rsidTr="00AB7E1E">
        <w:trPr>
          <w:cnfStyle w:val="000000100000"/>
        </w:trPr>
        <w:tc>
          <w:tcPr>
            <w:cnfStyle w:val="001000000000"/>
            <w:tcW w:w="667" w:type="pct"/>
          </w:tcPr>
          <w:p w:rsidR="00B44693" w:rsidRPr="00791C55" w:rsidRDefault="00B44693"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3</w:t>
            </w:r>
          </w:p>
        </w:tc>
        <w:tc>
          <w:tcPr>
            <w:tcW w:w="917" w:type="pct"/>
          </w:tcPr>
          <w:p w:rsidR="00B44693" w:rsidRPr="00791C55" w:rsidRDefault="00B44693"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“7mo y 5to cumpleaños Sonia (hija) y Ricardo”</w:t>
            </w:r>
          </w:p>
        </w:tc>
        <w:tc>
          <w:tcPr>
            <w:tcW w:w="750" w:type="pct"/>
          </w:tcPr>
          <w:p w:rsidR="00B44693" w:rsidRPr="00791C55" w:rsidRDefault="00B44693"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Casa familia Rodríguez, Quito, Ecuador</w:t>
            </w:r>
          </w:p>
        </w:tc>
        <w:tc>
          <w:tcPr>
            <w:tcW w:w="914" w:type="pct"/>
          </w:tcPr>
          <w:p w:rsidR="00B44693" w:rsidRPr="00791C55" w:rsidRDefault="00B44693"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Familia Rivera Abad:</w:t>
            </w:r>
            <w:r w:rsidRPr="00791C55">
              <w:rPr>
                <w:rFonts w:ascii="Times New Roman" w:hAnsi="Times New Roman" w:cs="Times New Roman"/>
                <w:sz w:val="22"/>
                <w:szCs w:val="22"/>
              </w:rPr>
              <w:t xml:space="preserve"> Ángel, Sonia</w:t>
            </w:r>
            <w:r w:rsidR="008A6C7D" w:rsidRPr="00791C55">
              <w:rPr>
                <w:rFonts w:ascii="Times New Roman" w:hAnsi="Times New Roman" w:cs="Times New Roman"/>
                <w:sz w:val="22"/>
                <w:szCs w:val="22"/>
              </w:rPr>
              <w:t>, Ricardo,</w:t>
            </w:r>
            <w:r w:rsidRPr="00791C55">
              <w:rPr>
                <w:rFonts w:ascii="Times New Roman" w:hAnsi="Times New Roman" w:cs="Times New Roman"/>
                <w:sz w:val="22"/>
                <w:szCs w:val="22"/>
              </w:rPr>
              <w:t xml:space="preserve"> Sonia (hija), primos e invitados</w:t>
            </w:r>
          </w:p>
        </w:tc>
        <w:tc>
          <w:tcPr>
            <w:tcW w:w="817" w:type="pct"/>
          </w:tcPr>
          <w:p w:rsidR="00B44693" w:rsidRPr="00791C55" w:rsidRDefault="00B44693"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-Globos</w:t>
            </w:r>
          </w:p>
          <w:p w:rsidR="00B44693" w:rsidRPr="00791C55" w:rsidRDefault="00B44693"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-Caramelos</w:t>
            </w:r>
          </w:p>
          <w:p w:rsidR="00B44693" w:rsidRPr="00791C55" w:rsidRDefault="00B44693"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-Piñata</w:t>
            </w:r>
          </w:p>
          <w:p w:rsidR="00B44693" w:rsidRPr="00791C55" w:rsidRDefault="00B44693"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-Ropa de fiesta</w:t>
            </w:r>
          </w:p>
          <w:p w:rsidR="00B44693" w:rsidRPr="00791C55" w:rsidRDefault="00B44693"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-Pastel</w:t>
            </w:r>
          </w:p>
        </w:tc>
        <w:tc>
          <w:tcPr>
            <w:tcW w:w="935" w:type="pct"/>
          </w:tcPr>
          <w:p w:rsidR="00B44693" w:rsidRPr="00791C55" w:rsidRDefault="00B44693"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-Música de fiesta</w:t>
            </w:r>
          </w:p>
          <w:p w:rsidR="00B44693" w:rsidRPr="00791C55" w:rsidRDefault="00B44693"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Voces de niños jugando y riendo</w:t>
            </w:r>
          </w:p>
          <w:p w:rsidR="00B44693" w:rsidRPr="00791C55" w:rsidRDefault="00B44693"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-Canción de “Cumpleaños feliz”</w:t>
            </w:r>
          </w:p>
        </w:tc>
      </w:tr>
      <w:tr w:rsidR="00B44693" w:rsidRPr="00791C55" w:rsidTr="00AB7E1E">
        <w:tc>
          <w:tcPr>
            <w:cnfStyle w:val="001000000000"/>
            <w:tcW w:w="667" w:type="pct"/>
          </w:tcPr>
          <w:p w:rsidR="00B44693" w:rsidRPr="00791C55" w:rsidRDefault="00B44693"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4</w:t>
            </w:r>
          </w:p>
        </w:tc>
        <w:tc>
          <w:tcPr>
            <w:tcW w:w="917" w:type="pct"/>
          </w:tcPr>
          <w:p w:rsidR="00B44693" w:rsidRPr="00791C55" w:rsidRDefault="00B44693"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“9no cumpleaños Sonia (hija)”</w:t>
            </w:r>
          </w:p>
        </w:tc>
        <w:tc>
          <w:tcPr>
            <w:tcW w:w="750" w:type="pct"/>
          </w:tcPr>
          <w:p w:rsidR="00B44693" w:rsidRPr="00791C55" w:rsidRDefault="008A6C7D"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Casa Guayaquil, Ecuador</w:t>
            </w:r>
          </w:p>
        </w:tc>
        <w:tc>
          <w:tcPr>
            <w:tcW w:w="914" w:type="pct"/>
          </w:tcPr>
          <w:p w:rsidR="00B44693" w:rsidRPr="00791C55" w:rsidRDefault="008A6C7D"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Familia Rivera Abad:</w:t>
            </w:r>
            <w:r w:rsidRPr="00791C55">
              <w:rPr>
                <w:rFonts w:ascii="Times New Roman" w:hAnsi="Times New Roman" w:cs="Times New Roman"/>
                <w:sz w:val="22"/>
                <w:szCs w:val="22"/>
              </w:rPr>
              <w:t xml:space="preserve"> Ángel, Sonia, Ricardo, Sonia (hija), primos y amigos</w:t>
            </w:r>
          </w:p>
        </w:tc>
        <w:tc>
          <w:tcPr>
            <w:tcW w:w="817" w:type="pct"/>
          </w:tcPr>
          <w:p w:rsidR="00B44693" w:rsidRPr="00791C55" w:rsidRDefault="008A6C7D"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-Piscina</w:t>
            </w:r>
          </w:p>
          <w:p w:rsidR="008A6C7D" w:rsidRPr="00791C55" w:rsidRDefault="008A6C7D"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-Trajes de baño</w:t>
            </w:r>
          </w:p>
          <w:p w:rsidR="008A6C7D" w:rsidRPr="00791C55" w:rsidRDefault="008A6C7D"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-Globos</w:t>
            </w:r>
          </w:p>
          <w:p w:rsidR="008A6C7D" w:rsidRPr="00791C55" w:rsidRDefault="008A6C7D"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-Sillas (baile de la silla)</w:t>
            </w:r>
          </w:p>
          <w:p w:rsidR="008A6C7D" w:rsidRPr="00791C55" w:rsidRDefault="008A6C7D"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-Ropa de fiesta</w:t>
            </w:r>
          </w:p>
        </w:tc>
        <w:tc>
          <w:tcPr>
            <w:tcW w:w="935" w:type="pct"/>
          </w:tcPr>
          <w:p w:rsidR="008A6C7D" w:rsidRPr="00791C55" w:rsidRDefault="008A6C7D"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-Música de fiesta</w:t>
            </w:r>
          </w:p>
          <w:p w:rsidR="00B44693" w:rsidRPr="00791C55" w:rsidRDefault="008A6C7D"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 Voces de niños jugando y riendo</w:t>
            </w:r>
          </w:p>
        </w:tc>
      </w:tr>
      <w:tr w:rsidR="00B44693" w:rsidRPr="00791C55" w:rsidTr="00AB7E1E">
        <w:trPr>
          <w:cnfStyle w:val="000000100000"/>
        </w:trPr>
        <w:tc>
          <w:tcPr>
            <w:cnfStyle w:val="001000000000"/>
            <w:tcW w:w="667" w:type="pct"/>
          </w:tcPr>
          <w:p w:rsidR="00B44693" w:rsidRPr="00791C55" w:rsidRDefault="00B44693"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5</w:t>
            </w:r>
          </w:p>
        </w:tc>
        <w:tc>
          <w:tcPr>
            <w:tcW w:w="917" w:type="pct"/>
          </w:tcPr>
          <w:p w:rsidR="00B44693" w:rsidRPr="00791C55" w:rsidRDefault="008A6C7D"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“Fiesta Fin de Año”</w:t>
            </w:r>
          </w:p>
        </w:tc>
        <w:tc>
          <w:tcPr>
            <w:tcW w:w="750" w:type="pct"/>
          </w:tcPr>
          <w:p w:rsidR="00B44693" w:rsidRPr="00791C55" w:rsidRDefault="008A6C7D"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Casa familia Rodríguez, Quito, Ecuador</w:t>
            </w:r>
          </w:p>
        </w:tc>
        <w:tc>
          <w:tcPr>
            <w:tcW w:w="914" w:type="pct"/>
          </w:tcPr>
          <w:p w:rsidR="00B44693" w:rsidRPr="00791C55" w:rsidRDefault="008A6C7D"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 xml:space="preserve">Familia Rodríguez Abad: </w:t>
            </w:r>
            <w:r w:rsidRPr="00791C55">
              <w:rPr>
                <w:rFonts w:ascii="Times New Roman" w:hAnsi="Times New Roman" w:cs="Times New Roman"/>
                <w:sz w:val="22"/>
                <w:szCs w:val="22"/>
              </w:rPr>
              <w:t>Freddy, Paty, Andrés, Ma. Belén, Ma. José e invitados.</w:t>
            </w:r>
          </w:p>
        </w:tc>
        <w:tc>
          <w:tcPr>
            <w:tcW w:w="817" w:type="pct"/>
          </w:tcPr>
          <w:p w:rsidR="00B44693" w:rsidRPr="00791C55" w:rsidRDefault="008A6C7D"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-Ropa de fiesta</w:t>
            </w:r>
          </w:p>
          <w:p w:rsidR="008A6C7D" w:rsidRPr="00791C55" w:rsidRDefault="008A6C7D"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-Árbol de navidad</w:t>
            </w:r>
          </w:p>
          <w:p w:rsidR="008A6C7D" w:rsidRPr="00791C55" w:rsidRDefault="008A6C7D"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-Muebles</w:t>
            </w:r>
          </w:p>
          <w:p w:rsidR="008A6C7D" w:rsidRPr="00791C55" w:rsidRDefault="008A6C7D"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-Champaña</w:t>
            </w:r>
          </w:p>
          <w:p w:rsidR="008A6C7D" w:rsidRPr="00791C55" w:rsidRDefault="008A6C7D"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-Copas</w:t>
            </w:r>
          </w:p>
        </w:tc>
        <w:tc>
          <w:tcPr>
            <w:tcW w:w="935" w:type="pct"/>
          </w:tcPr>
          <w:p w:rsidR="008A6C7D" w:rsidRPr="00791C55" w:rsidRDefault="008A6C7D"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-Música de fiesta</w:t>
            </w:r>
          </w:p>
          <w:p w:rsidR="00B44693" w:rsidRPr="00791C55" w:rsidRDefault="008A6C7D"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 Voces de adultos y niños hablando y riendo</w:t>
            </w:r>
          </w:p>
        </w:tc>
      </w:tr>
      <w:tr w:rsidR="008A6C7D" w:rsidRPr="00791C55" w:rsidTr="00AB7E1E">
        <w:tc>
          <w:tcPr>
            <w:cnfStyle w:val="001000000000"/>
            <w:tcW w:w="667" w:type="pct"/>
          </w:tcPr>
          <w:p w:rsidR="008A6C7D" w:rsidRPr="00791C55" w:rsidRDefault="008A6C7D"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6</w:t>
            </w:r>
          </w:p>
        </w:tc>
        <w:tc>
          <w:tcPr>
            <w:tcW w:w="917" w:type="pct"/>
          </w:tcPr>
          <w:p w:rsidR="008A6C7D" w:rsidRPr="00791C55" w:rsidRDefault="008A6C7D"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“Mundo Mágico”</w:t>
            </w:r>
          </w:p>
        </w:tc>
        <w:tc>
          <w:tcPr>
            <w:tcW w:w="750" w:type="pct"/>
          </w:tcPr>
          <w:p w:rsidR="008A6C7D" w:rsidRPr="00791C55" w:rsidRDefault="008A6C7D"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Casa Quito, Ecuador</w:t>
            </w:r>
          </w:p>
        </w:tc>
        <w:tc>
          <w:tcPr>
            <w:tcW w:w="914" w:type="pct"/>
          </w:tcPr>
          <w:p w:rsidR="008A6C7D" w:rsidRPr="00791C55" w:rsidRDefault="008A6C7D"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 xml:space="preserve">Familia Erazo Álvarez: </w:t>
            </w:r>
            <w:r w:rsidRPr="00791C55">
              <w:rPr>
                <w:rFonts w:ascii="Times New Roman" w:hAnsi="Times New Roman" w:cs="Times New Roman"/>
                <w:sz w:val="22"/>
                <w:szCs w:val="22"/>
              </w:rPr>
              <w:t>Rogger (hijo), padres y amigos.</w:t>
            </w:r>
          </w:p>
        </w:tc>
        <w:tc>
          <w:tcPr>
            <w:tcW w:w="817" w:type="pct"/>
          </w:tcPr>
          <w:p w:rsidR="008A6C7D" w:rsidRPr="00791C55" w:rsidRDefault="008A6C7D"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-Artículos de magia</w:t>
            </w:r>
          </w:p>
          <w:p w:rsidR="008A6C7D" w:rsidRPr="00791C55" w:rsidRDefault="008A6C7D"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-Coches de madera</w:t>
            </w:r>
          </w:p>
          <w:p w:rsidR="008A6C7D" w:rsidRPr="00791C55" w:rsidRDefault="008A6C7D"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-Pelota de fútbol </w:t>
            </w:r>
          </w:p>
          <w:p w:rsidR="008A6C7D" w:rsidRPr="00791C55" w:rsidRDefault="008A6C7D"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-Escenario</w:t>
            </w:r>
          </w:p>
        </w:tc>
        <w:tc>
          <w:tcPr>
            <w:tcW w:w="935" w:type="pct"/>
          </w:tcPr>
          <w:p w:rsidR="008A6C7D" w:rsidRPr="00791C55" w:rsidRDefault="008A6C7D"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-Música de fiesta</w:t>
            </w:r>
          </w:p>
          <w:p w:rsidR="008A6C7D" w:rsidRPr="00791C55" w:rsidRDefault="008A6C7D"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Voces de niños jugando y riendo</w:t>
            </w:r>
          </w:p>
          <w:p w:rsidR="008A6C7D" w:rsidRPr="00791C55" w:rsidRDefault="008A6C7D"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-Voz del mago</w:t>
            </w:r>
          </w:p>
        </w:tc>
      </w:tr>
      <w:tr w:rsidR="008A6C7D" w:rsidRPr="00791C55" w:rsidTr="00AB7E1E">
        <w:trPr>
          <w:cnfStyle w:val="000000100000"/>
        </w:trPr>
        <w:tc>
          <w:tcPr>
            <w:cnfStyle w:val="001000000000"/>
            <w:tcW w:w="667" w:type="pct"/>
          </w:tcPr>
          <w:p w:rsidR="008A6C7D" w:rsidRPr="00791C55" w:rsidRDefault="008A6C7D"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7</w:t>
            </w:r>
          </w:p>
        </w:tc>
        <w:tc>
          <w:tcPr>
            <w:tcW w:w="917" w:type="pct"/>
          </w:tcPr>
          <w:p w:rsidR="008A6C7D" w:rsidRPr="00791C55" w:rsidRDefault="008A6C7D"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“Fiesta”</w:t>
            </w:r>
          </w:p>
          <w:p w:rsidR="008A6C7D" w:rsidRPr="00791C55" w:rsidRDefault="008A6C7D" w:rsidP="00E67920">
            <w:pPr>
              <w:spacing w:after="200" w:line="360" w:lineRule="auto"/>
              <w:jc w:val="both"/>
              <w:cnfStyle w:val="000000100000"/>
              <w:rPr>
                <w:rFonts w:ascii="Times New Roman" w:hAnsi="Times New Roman" w:cs="Times New Roman"/>
                <w:color w:val="auto"/>
                <w:sz w:val="22"/>
                <w:szCs w:val="22"/>
              </w:rPr>
            </w:pPr>
          </w:p>
        </w:tc>
        <w:tc>
          <w:tcPr>
            <w:tcW w:w="750" w:type="pct"/>
          </w:tcPr>
          <w:p w:rsidR="008A6C7D" w:rsidRPr="00791C55" w:rsidRDefault="008A6C7D"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Casa Quito, Ecuador</w:t>
            </w:r>
          </w:p>
        </w:tc>
        <w:tc>
          <w:tcPr>
            <w:tcW w:w="914" w:type="pct"/>
          </w:tcPr>
          <w:p w:rsidR="008A6C7D" w:rsidRPr="00791C55" w:rsidRDefault="008A6C7D" w:rsidP="00E67920">
            <w:pPr>
              <w:spacing w:after="200" w:line="360" w:lineRule="auto"/>
              <w:jc w:val="both"/>
              <w:cnfStyle w:val="000000100000"/>
              <w:rPr>
                <w:rFonts w:ascii="Times New Roman" w:hAnsi="Times New Roman" w:cs="Times New Roman"/>
                <w:b/>
                <w:color w:val="auto"/>
                <w:sz w:val="22"/>
                <w:szCs w:val="22"/>
              </w:rPr>
            </w:pPr>
            <w:r w:rsidRPr="00791C55">
              <w:rPr>
                <w:rFonts w:ascii="Times New Roman" w:hAnsi="Times New Roman" w:cs="Times New Roman"/>
                <w:b/>
                <w:sz w:val="22"/>
                <w:szCs w:val="22"/>
              </w:rPr>
              <w:t xml:space="preserve">Familia Erazo Álvarez: </w:t>
            </w:r>
            <w:r w:rsidRPr="00791C55">
              <w:rPr>
                <w:rFonts w:ascii="Times New Roman" w:hAnsi="Times New Roman" w:cs="Times New Roman"/>
                <w:sz w:val="22"/>
                <w:szCs w:val="22"/>
              </w:rPr>
              <w:t>Rogger (padre), amigos.</w:t>
            </w:r>
          </w:p>
        </w:tc>
        <w:tc>
          <w:tcPr>
            <w:tcW w:w="817" w:type="pct"/>
          </w:tcPr>
          <w:p w:rsidR="008A6C7D" w:rsidRPr="00791C55" w:rsidRDefault="008A6C7D"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-Ropa de fiesta</w:t>
            </w:r>
          </w:p>
          <w:p w:rsidR="008A6C7D" w:rsidRPr="00791C55" w:rsidRDefault="008A6C7D"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-Muebles</w:t>
            </w:r>
          </w:p>
          <w:p w:rsidR="008A6C7D" w:rsidRPr="00791C55" w:rsidRDefault="008A6C7D"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-Copas</w:t>
            </w:r>
          </w:p>
        </w:tc>
        <w:tc>
          <w:tcPr>
            <w:tcW w:w="935" w:type="pct"/>
          </w:tcPr>
          <w:p w:rsidR="008A6C7D" w:rsidRPr="00791C55" w:rsidRDefault="008A6C7D"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-Música de fiesta</w:t>
            </w:r>
          </w:p>
          <w:p w:rsidR="008A6C7D" w:rsidRPr="007624A9" w:rsidRDefault="008A6C7D"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Voces de adultos y niños hablando y riendo</w:t>
            </w:r>
          </w:p>
        </w:tc>
      </w:tr>
      <w:tr w:rsidR="008A6C7D" w:rsidRPr="00791C55" w:rsidTr="00AB7E1E">
        <w:tc>
          <w:tcPr>
            <w:cnfStyle w:val="001000000000"/>
            <w:tcW w:w="667" w:type="pct"/>
          </w:tcPr>
          <w:p w:rsidR="008A6C7D" w:rsidRPr="00791C55" w:rsidRDefault="008A6C7D"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8</w:t>
            </w:r>
          </w:p>
        </w:tc>
        <w:tc>
          <w:tcPr>
            <w:tcW w:w="917" w:type="pct"/>
          </w:tcPr>
          <w:p w:rsidR="008A6C7D" w:rsidRPr="00791C55" w:rsidRDefault="00435FFA" w:rsidP="00E67920">
            <w:pPr>
              <w:tabs>
                <w:tab w:val="left" w:pos="1245"/>
              </w:tabs>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“15 años</w:t>
            </w:r>
            <w:r w:rsidR="008A6C7D" w:rsidRPr="00791C55">
              <w:rPr>
                <w:rFonts w:ascii="Times New Roman" w:hAnsi="Times New Roman" w:cs="Times New Roman"/>
                <w:sz w:val="22"/>
                <w:szCs w:val="22"/>
              </w:rPr>
              <w:t xml:space="preserve"> Nathaly”</w:t>
            </w:r>
          </w:p>
        </w:tc>
        <w:tc>
          <w:tcPr>
            <w:tcW w:w="750" w:type="pct"/>
          </w:tcPr>
          <w:p w:rsidR="008A6C7D" w:rsidRPr="00791C55" w:rsidRDefault="008A6C7D"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“La Cueva de Oso”, Quito, Ecuador</w:t>
            </w:r>
          </w:p>
        </w:tc>
        <w:tc>
          <w:tcPr>
            <w:tcW w:w="914" w:type="pct"/>
          </w:tcPr>
          <w:p w:rsidR="008A6C7D" w:rsidRPr="00791C55" w:rsidRDefault="008A6C7D" w:rsidP="00E67920">
            <w:pPr>
              <w:spacing w:after="200" w:line="360" w:lineRule="auto"/>
              <w:jc w:val="both"/>
              <w:cnfStyle w:val="000000000000"/>
              <w:rPr>
                <w:rFonts w:ascii="Times New Roman" w:hAnsi="Times New Roman" w:cs="Times New Roman"/>
                <w:b/>
                <w:color w:val="auto"/>
                <w:sz w:val="22"/>
                <w:szCs w:val="22"/>
              </w:rPr>
            </w:pPr>
            <w:r w:rsidRPr="00791C55">
              <w:rPr>
                <w:rFonts w:ascii="Times New Roman" w:hAnsi="Times New Roman" w:cs="Times New Roman"/>
                <w:b/>
                <w:sz w:val="22"/>
                <w:szCs w:val="22"/>
              </w:rPr>
              <w:t xml:space="preserve">Familia Sevilla Rueda: </w:t>
            </w:r>
            <w:r w:rsidRPr="00791C55">
              <w:rPr>
                <w:rFonts w:ascii="Times New Roman" w:hAnsi="Times New Roman" w:cs="Times New Roman"/>
                <w:sz w:val="22"/>
                <w:szCs w:val="22"/>
              </w:rPr>
              <w:t>Nathaly, Cynthia, padres, familia y amigos.</w:t>
            </w:r>
          </w:p>
        </w:tc>
        <w:tc>
          <w:tcPr>
            <w:tcW w:w="817" w:type="pct"/>
          </w:tcPr>
          <w:p w:rsidR="008A6C7D" w:rsidRPr="00791C55" w:rsidRDefault="008A6C7D"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-Vestido rosado</w:t>
            </w:r>
          </w:p>
          <w:p w:rsidR="008A6C7D" w:rsidRPr="00791C55" w:rsidRDefault="008A6C7D"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-Champaña</w:t>
            </w:r>
          </w:p>
          <w:p w:rsidR="008A6C7D" w:rsidRPr="00791C55" w:rsidRDefault="008A6C7D"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-Copas</w:t>
            </w:r>
          </w:p>
          <w:p w:rsidR="008A6C7D" w:rsidRPr="00791C55" w:rsidRDefault="008A6C7D"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-Pastel</w:t>
            </w:r>
          </w:p>
          <w:p w:rsidR="008A6C7D" w:rsidRPr="00791C55" w:rsidRDefault="008A6C7D"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Decoración rosada</w:t>
            </w:r>
          </w:p>
          <w:p w:rsidR="003E323B" w:rsidRPr="00791C55" w:rsidRDefault="003E323B"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-Ropa de fiesta</w:t>
            </w:r>
          </w:p>
          <w:p w:rsidR="003E323B" w:rsidRPr="00791C55" w:rsidRDefault="003E323B"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-Guitarras</w:t>
            </w:r>
          </w:p>
        </w:tc>
        <w:tc>
          <w:tcPr>
            <w:tcW w:w="935" w:type="pct"/>
          </w:tcPr>
          <w:p w:rsidR="003E323B" w:rsidRPr="00791C55" w:rsidRDefault="003E323B"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-Música de fiesta</w:t>
            </w:r>
          </w:p>
          <w:p w:rsidR="003E323B" w:rsidRPr="00791C55" w:rsidRDefault="003E323B"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Voces de adultos y niños hablando y riendo</w:t>
            </w:r>
          </w:p>
          <w:p w:rsidR="008A6C7D" w:rsidRPr="00791C55" w:rsidRDefault="003E323B"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-Discurso de brindis</w:t>
            </w:r>
          </w:p>
          <w:p w:rsidR="003E323B" w:rsidRPr="00791C55" w:rsidRDefault="003E323B"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-Guitarristas</w:t>
            </w:r>
          </w:p>
        </w:tc>
      </w:tr>
      <w:tr w:rsidR="008A6C7D" w:rsidRPr="00791C55" w:rsidTr="00AB7E1E">
        <w:trPr>
          <w:cnfStyle w:val="000000100000"/>
        </w:trPr>
        <w:tc>
          <w:tcPr>
            <w:cnfStyle w:val="001000000000"/>
            <w:tcW w:w="667" w:type="pct"/>
          </w:tcPr>
          <w:p w:rsidR="008A6C7D" w:rsidRPr="00791C55" w:rsidRDefault="008A6C7D"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9</w:t>
            </w:r>
          </w:p>
        </w:tc>
        <w:tc>
          <w:tcPr>
            <w:tcW w:w="917" w:type="pct"/>
          </w:tcPr>
          <w:p w:rsidR="008A6C7D" w:rsidRPr="00791C55" w:rsidRDefault="003E323B"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“Cumpleaños Ximena”</w:t>
            </w:r>
          </w:p>
        </w:tc>
        <w:tc>
          <w:tcPr>
            <w:tcW w:w="750" w:type="pct"/>
          </w:tcPr>
          <w:p w:rsidR="008A6C7D" w:rsidRPr="00791C55" w:rsidRDefault="003E323B"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Casa Quito, Ecuador</w:t>
            </w:r>
          </w:p>
        </w:tc>
        <w:tc>
          <w:tcPr>
            <w:tcW w:w="914" w:type="pct"/>
          </w:tcPr>
          <w:p w:rsidR="003E323B" w:rsidRPr="00791C55" w:rsidRDefault="003E323B"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 xml:space="preserve">Familia Acosta Robles: </w:t>
            </w:r>
            <w:r w:rsidR="00702F2F" w:rsidRPr="00791C55">
              <w:rPr>
                <w:rFonts w:ascii="Times New Roman" w:hAnsi="Times New Roman" w:cs="Times New Roman"/>
                <w:sz w:val="22"/>
                <w:szCs w:val="22"/>
              </w:rPr>
              <w:t>Ximena (hija), padres, familia y amigos.</w:t>
            </w:r>
          </w:p>
          <w:p w:rsidR="008A6C7D" w:rsidRPr="00791C55" w:rsidRDefault="008A6C7D" w:rsidP="00E67920">
            <w:pPr>
              <w:spacing w:after="200" w:line="360" w:lineRule="auto"/>
              <w:jc w:val="both"/>
              <w:cnfStyle w:val="000000100000"/>
              <w:rPr>
                <w:rFonts w:ascii="Times New Roman" w:hAnsi="Times New Roman" w:cs="Times New Roman"/>
                <w:b/>
                <w:color w:val="auto"/>
                <w:sz w:val="22"/>
                <w:szCs w:val="22"/>
              </w:rPr>
            </w:pPr>
          </w:p>
        </w:tc>
        <w:tc>
          <w:tcPr>
            <w:tcW w:w="817" w:type="pct"/>
          </w:tcPr>
          <w:p w:rsidR="00702F2F" w:rsidRPr="00791C55" w:rsidRDefault="00702F2F"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-Globos</w:t>
            </w:r>
          </w:p>
          <w:p w:rsidR="00702F2F" w:rsidRPr="00791C55" w:rsidRDefault="00702F2F"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-Caramelos</w:t>
            </w:r>
          </w:p>
          <w:p w:rsidR="00702F2F" w:rsidRPr="00791C55" w:rsidRDefault="00702F2F"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-Piñata</w:t>
            </w:r>
          </w:p>
          <w:p w:rsidR="00702F2F" w:rsidRPr="00791C55" w:rsidRDefault="00702F2F"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-Ropa de fiesta</w:t>
            </w:r>
          </w:p>
          <w:p w:rsidR="008A6C7D" w:rsidRPr="00791C55" w:rsidRDefault="00702F2F"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-Pastel</w:t>
            </w:r>
          </w:p>
          <w:p w:rsidR="00702F2F" w:rsidRPr="00791C55" w:rsidRDefault="00702F2F"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-Regalos</w:t>
            </w:r>
          </w:p>
          <w:p w:rsidR="00702F2F" w:rsidRPr="00791C55" w:rsidRDefault="00702F2F"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-Globos</w:t>
            </w:r>
          </w:p>
          <w:p w:rsidR="00702F2F" w:rsidRPr="00791C55" w:rsidRDefault="00702F2F"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-Sillas (baile de la silla)</w:t>
            </w:r>
          </w:p>
        </w:tc>
        <w:tc>
          <w:tcPr>
            <w:tcW w:w="935" w:type="pct"/>
          </w:tcPr>
          <w:p w:rsidR="00702F2F" w:rsidRPr="00791C55" w:rsidRDefault="00702F2F"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-Música de fiesta</w:t>
            </w:r>
          </w:p>
          <w:p w:rsidR="008A6C7D" w:rsidRPr="00791C55" w:rsidRDefault="00702F2F"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 Voces de niños jugando y riendo</w:t>
            </w:r>
          </w:p>
        </w:tc>
      </w:tr>
      <w:tr w:rsidR="00702F2F" w:rsidRPr="00791C55" w:rsidTr="00AB7E1E">
        <w:tc>
          <w:tcPr>
            <w:cnfStyle w:val="001000000000"/>
            <w:tcW w:w="667" w:type="pct"/>
          </w:tcPr>
          <w:p w:rsidR="00702F2F" w:rsidRPr="00791C55" w:rsidRDefault="00702F2F"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10</w:t>
            </w:r>
          </w:p>
        </w:tc>
        <w:tc>
          <w:tcPr>
            <w:tcW w:w="917" w:type="pct"/>
          </w:tcPr>
          <w:p w:rsidR="00702F2F" w:rsidRPr="00791C55" w:rsidRDefault="00702F2F"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“15 años Paulina”</w:t>
            </w:r>
          </w:p>
        </w:tc>
        <w:tc>
          <w:tcPr>
            <w:tcW w:w="750" w:type="pct"/>
          </w:tcPr>
          <w:p w:rsidR="00702F2F" w:rsidRPr="00791C55" w:rsidRDefault="00702F2F"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Casa Ibarra, Ecuador</w:t>
            </w:r>
          </w:p>
        </w:tc>
        <w:tc>
          <w:tcPr>
            <w:tcW w:w="914" w:type="pct"/>
          </w:tcPr>
          <w:p w:rsidR="00702F2F" w:rsidRPr="00791C55" w:rsidRDefault="00702F2F"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 xml:space="preserve">Familia Cárdenas Espinoza: </w:t>
            </w:r>
            <w:r w:rsidRPr="00791C55">
              <w:rPr>
                <w:rFonts w:ascii="Times New Roman" w:hAnsi="Times New Roman" w:cs="Times New Roman"/>
                <w:sz w:val="22"/>
                <w:szCs w:val="22"/>
              </w:rPr>
              <w:t>Paulina (hija),</w:t>
            </w:r>
            <w:r w:rsidR="00200F4E" w:rsidRPr="00791C55">
              <w:rPr>
                <w:rFonts w:ascii="Times New Roman" w:hAnsi="Times New Roman" w:cs="Times New Roman"/>
                <w:sz w:val="22"/>
                <w:szCs w:val="22"/>
              </w:rPr>
              <w:t xml:space="preserve"> padres, familia y amigos.</w:t>
            </w:r>
          </w:p>
          <w:p w:rsidR="00702F2F" w:rsidRPr="00791C55" w:rsidRDefault="00702F2F" w:rsidP="00E67920">
            <w:pPr>
              <w:spacing w:after="200" w:line="360" w:lineRule="auto"/>
              <w:jc w:val="both"/>
              <w:cnfStyle w:val="000000000000"/>
              <w:rPr>
                <w:rFonts w:ascii="Times New Roman" w:hAnsi="Times New Roman" w:cs="Times New Roman"/>
                <w:b/>
                <w:color w:val="auto"/>
                <w:sz w:val="22"/>
                <w:szCs w:val="22"/>
              </w:rPr>
            </w:pPr>
          </w:p>
        </w:tc>
        <w:tc>
          <w:tcPr>
            <w:tcW w:w="817" w:type="pct"/>
          </w:tcPr>
          <w:p w:rsidR="00200F4E" w:rsidRPr="00791C55" w:rsidRDefault="00200F4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-Vestido rosado</w:t>
            </w:r>
          </w:p>
          <w:p w:rsidR="00200F4E" w:rsidRPr="00791C55" w:rsidRDefault="00200F4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-Champaña</w:t>
            </w:r>
          </w:p>
          <w:p w:rsidR="00200F4E" w:rsidRPr="00791C55" w:rsidRDefault="00200F4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-Copas</w:t>
            </w:r>
          </w:p>
          <w:p w:rsidR="00200F4E" w:rsidRPr="00791C55" w:rsidRDefault="00200F4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-Pastel</w:t>
            </w:r>
          </w:p>
          <w:p w:rsidR="00200F4E" w:rsidRPr="00791C55" w:rsidRDefault="00200F4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Decoración rosada</w:t>
            </w:r>
          </w:p>
          <w:p w:rsidR="00702F2F" w:rsidRPr="00791C55" w:rsidRDefault="00200F4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-Iglesia</w:t>
            </w:r>
          </w:p>
        </w:tc>
        <w:tc>
          <w:tcPr>
            <w:tcW w:w="935" w:type="pct"/>
          </w:tcPr>
          <w:p w:rsidR="00702F2F" w:rsidRPr="00791C55" w:rsidRDefault="00200F4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-Misa</w:t>
            </w:r>
          </w:p>
          <w:p w:rsidR="00200F4E" w:rsidRPr="00791C55" w:rsidRDefault="00200F4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-Música de fiesta</w:t>
            </w:r>
          </w:p>
          <w:p w:rsidR="00200F4E" w:rsidRPr="00791C55" w:rsidRDefault="00200F4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Voces de adultos y niños hablando y riendo</w:t>
            </w:r>
          </w:p>
          <w:p w:rsidR="00200F4E" w:rsidRPr="00791C55" w:rsidRDefault="00200F4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-Discurso de brindis</w:t>
            </w:r>
          </w:p>
          <w:p w:rsidR="00200F4E" w:rsidRPr="00791C55" w:rsidRDefault="00200F4E"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-Cantantes</w:t>
            </w:r>
          </w:p>
        </w:tc>
      </w:tr>
    </w:tbl>
    <w:p w:rsidR="003F6622" w:rsidRPr="00791C55" w:rsidRDefault="003F6622"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3F6622" w:rsidRPr="00791C55" w:rsidRDefault="003F6622" w:rsidP="00E67920">
      <w:pPr>
        <w:spacing w:after="200" w:line="360" w:lineRule="auto"/>
        <w:jc w:val="both"/>
        <w:rPr>
          <w:rFonts w:ascii="Times New Roman" w:hAnsi="Times New Roman" w:cs="Times New Roman"/>
          <w:sz w:val="22"/>
          <w:szCs w:val="22"/>
        </w:rPr>
      </w:pPr>
    </w:p>
    <w:p w:rsidR="00265921" w:rsidRPr="00A70E41" w:rsidRDefault="00DF5DE8" w:rsidP="00A70E41">
      <w:pPr>
        <w:spacing w:after="200" w:line="360" w:lineRule="auto"/>
        <w:jc w:val="both"/>
        <w:rPr>
          <w:rFonts w:ascii="Times New Roman" w:hAnsi="Times New Roman" w:cs="Times New Roman"/>
        </w:rPr>
      </w:pPr>
      <w:r w:rsidRPr="00791C55">
        <w:rPr>
          <w:rFonts w:ascii="Times New Roman" w:hAnsi="Times New Roman" w:cs="Times New Roman"/>
          <w:b/>
        </w:rPr>
        <w:t xml:space="preserve">Análisis: </w:t>
      </w:r>
      <w:r w:rsidR="00DF4729" w:rsidRPr="00791C55">
        <w:rPr>
          <w:rFonts w:ascii="Times New Roman" w:hAnsi="Times New Roman" w:cs="Times New Roman"/>
        </w:rPr>
        <w:t xml:space="preserve">Existe una inclinación bastante marcada en las familias ecuatorianas de registrar en video los cumpleaños de sus hijos pequeños, en los que normalmente se invitaba a toda la familia, se decoraba con globos, piñata y se jugaban juegos tradicionales. También, el hecho de no dejar morir las tradiciones, en el caso de la fiesta rosada para celebrar los 15 años de una adolescente. Utilizando la decoración respectiva, la ceremonia en la iglesia, el vestido, etc. Otro detalle importante es la música </w:t>
      </w:r>
      <w:r w:rsidR="00054C2D" w:rsidRPr="00791C55">
        <w:rPr>
          <w:rFonts w:ascii="Times New Roman" w:hAnsi="Times New Roman" w:cs="Times New Roman"/>
        </w:rPr>
        <w:t xml:space="preserve">y la forma de bailar </w:t>
      </w:r>
      <w:r w:rsidR="00DF4729" w:rsidRPr="00791C55">
        <w:rPr>
          <w:rFonts w:ascii="Times New Roman" w:hAnsi="Times New Roman" w:cs="Times New Roman"/>
        </w:rPr>
        <w:t>que ha</w:t>
      </w:r>
      <w:r w:rsidR="00054C2D" w:rsidRPr="00791C55">
        <w:rPr>
          <w:rFonts w:ascii="Times New Roman" w:hAnsi="Times New Roman" w:cs="Times New Roman"/>
        </w:rPr>
        <w:t>n</w:t>
      </w:r>
      <w:r w:rsidR="00DF4729" w:rsidRPr="00791C55">
        <w:rPr>
          <w:rFonts w:ascii="Times New Roman" w:hAnsi="Times New Roman" w:cs="Times New Roman"/>
        </w:rPr>
        <w:t xml:space="preserve"> venido cambiando </w:t>
      </w:r>
      <w:r w:rsidR="00054C2D" w:rsidRPr="00791C55">
        <w:rPr>
          <w:rFonts w:ascii="Times New Roman" w:hAnsi="Times New Roman" w:cs="Times New Roman"/>
        </w:rPr>
        <w:t>conforme han pasado los años.</w:t>
      </w:r>
    </w:p>
    <w:p w:rsidR="001241C5" w:rsidRPr="00791C55" w:rsidRDefault="00043558" w:rsidP="00E67920">
      <w:pPr>
        <w:pStyle w:val="Ttulo4"/>
        <w:keepNext w:val="0"/>
        <w:keepLines w:val="0"/>
        <w:spacing w:before="0" w:after="200" w:line="360" w:lineRule="auto"/>
        <w:ind w:firstLine="708"/>
        <w:rPr>
          <w:rFonts w:cs="Times New Roman"/>
        </w:rPr>
      </w:pPr>
      <w:bookmarkStart w:id="37" w:name="_Toc248219120"/>
      <w:r w:rsidRPr="00791C55">
        <w:rPr>
          <w:rFonts w:cs="Times New Roman"/>
        </w:rPr>
        <w:t>2.3.3</w:t>
      </w:r>
      <w:proofErr w:type="gramStart"/>
      <w:r w:rsidRPr="00791C55">
        <w:rPr>
          <w:rFonts w:cs="Times New Roman"/>
        </w:rPr>
        <w:t>.</w:t>
      </w:r>
      <w:r w:rsidR="001241C5" w:rsidRPr="00791C55">
        <w:rPr>
          <w:rFonts w:cs="Times New Roman"/>
        </w:rPr>
        <w:t>Actos</w:t>
      </w:r>
      <w:proofErr w:type="gramEnd"/>
      <w:r w:rsidR="001241C5" w:rsidRPr="00791C55">
        <w:rPr>
          <w:rFonts w:cs="Times New Roman"/>
        </w:rPr>
        <w:t xml:space="preserve"> especiales</w:t>
      </w:r>
      <w:bookmarkEnd w:id="37"/>
    </w:p>
    <w:p w:rsidR="001A3D3D" w:rsidRPr="00791C55" w:rsidRDefault="00A7616B" w:rsidP="00E67920">
      <w:pPr>
        <w:spacing w:after="200" w:line="360" w:lineRule="auto"/>
        <w:jc w:val="both"/>
        <w:rPr>
          <w:rFonts w:ascii="Times New Roman" w:hAnsi="Times New Roman" w:cs="Times New Roman"/>
        </w:rPr>
      </w:pPr>
      <w:r w:rsidRPr="00791C55">
        <w:rPr>
          <w:rFonts w:ascii="Times New Roman" w:hAnsi="Times New Roman" w:cs="Times New Roman"/>
          <w:b/>
        </w:rPr>
        <w:t>Introducción:</w:t>
      </w:r>
      <w:r w:rsidR="000618ED">
        <w:rPr>
          <w:rFonts w:ascii="Times New Roman" w:hAnsi="Times New Roman" w:cs="Times New Roman"/>
          <w:b/>
        </w:rPr>
        <w:t xml:space="preserve"> </w:t>
      </w:r>
      <w:r w:rsidR="001A3D3D" w:rsidRPr="00791C55">
        <w:rPr>
          <w:rFonts w:ascii="Times New Roman" w:hAnsi="Times New Roman" w:cs="Times New Roman"/>
        </w:rPr>
        <w:t xml:space="preserve">La siguiente tabla corresponde a los videos caseros relacionados con el indicador </w:t>
      </w:r>
      <w:r w:rsidR="001A3D3D" w:rsidRPr="00791C55">
        <w:rPr>
          <w:rFonts w:ascii="Times New Roman" w:hAnsi="Times New Roman" w:cs="Times New Roman"/>
          <w:i/>
        </w:rPr>
        <w:t>Actos especiales</w:t>
      </w:r>
      <w:r w:rsidR="001A3D3D" w:rsidRPr="00791C55">
        <w:rPr>
          <w:rFonts w:ascii="Times New Roman" w:hAnsi="Times New Roman" w:cs="Times New Roman"/>
        </w:rPr>
        <w:t>. En los que se especifica los lugares en donde sucede la acción, las personas que aparecen en los videos, objetos u elementos importantes y los sonidos más significativos.</w:t>
      </w:r>
    </w:p>
    <w:p w:rsidR="00F42A7D" w:rsidRPr="00791C55" w:rsidRDefault="00F42A7D" w:rsidP="00E67920">
      <w:pPr>
        <w:spacing w:after="200" w:line="360" w:lineRule="auto"/>
        <w:jc w:val="both"/>
        <w:rPr>
          <w:rFonts w:ascii="Times New Roman" w:hAnsi="Times New Roman" w:cs="Times New Roman"/>
        </w:rPr>
      </w:pPr>
    </w:p>
    <w:p w:rsidR="00C62F3E" w:rsidRPr="00791C55" w:rsidRDefault="005F5F4B" w:rsidP="00E67920">
      <w:pPr>
        <w:pStyle w:val="Epgrafe"/>
        <w:spacing w:line="360" w:lineRule="auto"/>
        <w:rPr>
          <w:rFonts w:cs="Times New Roman"/>
          <w:szCs w:val="22"/>
        </w:rPr>
      </w:pPr>
      <w:bookmarkStart w:id="38" w:name="_Toc245398779"/>
      <w:r w:rsidRPr="00791C55">
        <w:t xml:space="preserve">Tabla </w:t>
      </w:r>
      <w:fldSimple w:instr=" SEQ Tabla \* ARABIC ">
        <w:r w:rsidRPr="00791C55">
          <w:t>8</w:t>
        </w:r>
      </w:fldSimple>
      <w:r w:rsidRPr="00791C55">
        <w:t xml:space="preserve">. </w:t>
      </w:r>
      <w:r w:rsidR="00C62F3E" w:rsidRPr="00791C55">
        <w:rPr>
          <w:rFonts w:cs="Times New Roman"/>
          <w:szCs w:val="22"/>
        </w:rPr>
        <w:t>Videos caseros relacionados a Actos especiales</w:t>
      </w:r>
      <w:bookmarkEnd w:id="38"/>
    </w:p>
    <w:tbl>
      <w:tblPr>
        <w:tblStyle w:val="Sombreadoclaro"/>
        <w:tblW w:w="5000" w:type="pct"/>
        <w:tblLayout w:type="fixed"/>
        <w:tblLook w:val="04A0"/>
      </w:tblPr>
      <w:tblGrid>
        <w:gridCol w:w="1125"/>
        <w:gridCol w:w="1546"/>
        <w:gridCol w:w="1265"/>
        <w:gridCol w:w="1546"/>
        <w:gridCol w:w="1372"/>
        <w:gridCol w:w="1576"/>
      </w:tblGrid>
      <w:tr w:rsidR="00153D1A" w:rsidRPr="00791C55" w:rsidTr="00AB7E1E">
        <w:trPr>
          <w:cnfStyle w:val="100000000000"/>
        </w:trPr>
        <w:tc>
          <w:tcPr>
            <w:cnfStyle w:val="001000000000"/>
            <w:tcW w:w="667" w:type="pct"/>
          </w:tcPr>
          <w:p w:rsidR="00E55A25" w:rsidRPr="00791C55" w:rsidRDefault="00E55A25"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VIDEO Nº</w:t>
            </w:r>
          </w:p>
        </w:tc>
        <w:tc>
          <w:tcPr>
            <w:tcW w:w="917" w:type="pct"/>
          </w:tcPr>
          <w:p w:rsidR="00E55A25" w:rsidRPr="00791C55" w:rsidRDefault="00E55A25"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ACTOS ESPECIALES</w:t>
            </w:r>
          </w:p>
        </w:tc>
        <w:tc>
          <w:tcPr>
            <w:tcW w:w="750" w:type="pct"/>
          </w:tcPr>
          <w:p w:rsidR="00E55A25" w:rsidRPr="00791C55" w:rsidRDefault="00E55A25"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LUGAR</w:t>
            </w:r>
          </w:p>
        </w:tc>
        <w:tc>
          <w:tcPr>
            <w:tcW w:w="917" w:type="pct"/>
          </w:tcPr>
          <w:p w:rsidR="00E55A25" w:rsidRPr="00791C55" w:rsidRDefault="00E55A25"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PERSONAS</w:t>
            </w:r>
          </w:p>
        </w:tc>
        <w:tc>
          <w:tcPr>
            <w:tcW w:w="814" w:type="pct"/>
          </w:tcPr>
          <w:p w:rsidR="00E55A25" w:rsidRPr="00791C55" w:rsidRDefault="00E55A25"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OBJETOS</w:t>
            </w:r>
          </w:p>
        </w:tc>
        <w:tc>
          <w:tcPr>
            <w:tcW w:w="935" w:type="pct"/>
          </w:tcPr>
          <w:p w:rsidR="00E55A25" w:rsidRPr="00791C55" w:rsidRDefault="00E55A25"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SONIDOS</w:t>
            </w:r>
          </w:p>
        </w:tc>
      </w:tr>
      <w:tr w:rsidR="00153D1A" w:rsidRPr="00791C55" w:rsidTr="00AB7E1E">
        <w:trPr>
          <w:cnfStyle w:val="000000100000"/>
        </w:trPr>
        <w:tc>
          <w:tcPr>
            <w:cnfStyle w:val="001000000000"/>
            <w:tcW w:w="667" w:type="pct"/>
          </w:tcPr>
          <w:p w:rsidR="00E55A25" w:rsidRPr="00791C55" w:rsidRDefault="00E55A25"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1</w:t>
            </w:r>
          </w:p>
        </w:tc>
        <w:tc>
          <w:tcPr>
            <w:tcW w:w="917" w:type="pct"/>
          </w:tcPr>
          <w:p w:rsidR="002239D7" w:rsidRPr="00791C55" w:rsidRDefault="002239D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“Matrimonio Ángel y Sonia”</w:t>
            </w:r>
          </w:p>
          <w:p w:rsidR="00E55A25" w:rsidRPr="00791C55" w:rsidRDefault="00E55A25" w:rsidP="00E67920">
            <w:pPr>
              <w:spacing w:after="200" w:line="360" w:lineRule="auto"/>
              <w:jc w:val="both"/>
              <w:cnfStyle w:val="000000100000"/>
              <w:rPr>
                <w:rFonts w:ascii="Times New Roman" w:hAnsi="Times New Roman" w:cs="Times New Roman"/>
                <w:color w:val="auto"/>
                <w:sz w:val="22"/>
                <w:szCs w:val="22"/>
              </w:rPr>
            </w:pPr>
          </w:p>
        </w:tc>
        <w:tc>
          <w:tcPr>
            <w:tcW w:w="750" w:type="pct"/>
          </w:tcPr>
          <w:p w:rsidR="00E55A25" w:rsidRPr="00791C55" w:rsidRDefault="002239D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Registro civil, Quito, Ecuador</w:t>
            </w:r>
          </w:p>
        </w:tc>
        <w:tc>
          <w:tcPr>
            <w:tcW w:w="917" w:type="pct"/>
          </w:tcPr>
          <w:p w:rsidR="00E55A25" w:rsidRPr="00791C55" w:rsidRDefault="002239D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Familia Rivera Abad:</w:t>
            </w:r>
            <w:r w:rsidRPr="00791C55">
              <w:rPr>
                <w:rFonts w:ascii="Times New Roman" w:hAnsi="Times New Roman" w:cs="Times New Roman"/>
                <w:sz w:val="22"/>
                <w:szCs w:val="22"/>
              </w:rPr>
              <w:t xml:space="preserve"> Ángel, Sonia, familia y amigos.</w:t>
            </w:r>
          </w:p>
        </w:tc>
        <w:tc>
          <w:tcPr>
            <w:tcW w:w="814" w:type="pct"/>
          </w:tcPr>
          <w:p w:rsidR="00E55A25" w:rsidRPr="00791C55" w:rsidRDefault="002239D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-Papeles</w:t>
            </w:r>
          </w:p>
          <w:p w:rsidR="002239D7" w:rsidRPr="00791C55" w:rsidRDefault="002239D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-Vestido de novia</w:t>
            </w:r>
          </w:p>
          <w:p w:rsidR="007910DE" w:rsidRPr="00791C55" w:rsidRDefault="007910D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-Champaña</w:t>
            </w:r>
          </w:p>
          <w:p w:rsidR="007910DE" w:rsidRPr="00791C55" w:rsidRDefault="007910D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-Copas</w:t>
            </w:r>
          </w:p>
          <w:p w:rsidR="007910DE" w:rsidRPr="00791C55" w:rsidRDefault="007910D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-Trajes formales</w:t>
            </w:r>
          </w:p>
          <w:p w:rsidR="007910DE" w:rsidRPr="00791C55" w:rsidRDefault="007910D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-Platos de comida</w:t>
            </w:r>
          </w:p>
          <w:p w:rsidR="007910DE" w:rsidRPr="00791C55" w:rsidRDefault="007910DE"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-Guitarra</w:t>
            </w:r>
          </w:p>
        </w:tc>
        <w:tc>
          <w:tcPr>
            <w:tcW w:w="935" w:type="pct"/>
          </w:tcPr>
          <w:p w:rsidR="00E55A25" w:rsidRPr="00791C55" w:rsidRDefault="007910D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Sin audio</w:t>
            </w:r>
          </w:p>
        </w:tc>
      </w:tr>
      <w:tr w:rsidR="00153D1A" w:rsidRPr="00791C55" w:rsidTr="00AB7E1E">
        <w:tc>
          <w:tcPr>
            <w:cnfStyle w:val="001000000000"/>
            <w:tcW w:w="667" w:type="pct"/>
          </w:tcPr>
          <w:p w:rsidR="00E55A25" w:rsidRPr="00791C55" w:rsidRDefault="00E55A25"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2</w:t>
            </w:r>
          </w:p>
        </w:tc>
        <w:tc>
          <w:tcPr>
            <w:tcW w:w="917" w:type="pct"/>
          </w:tcPr>
          <w:p w:rsidR="001474DE" w:rsidRPr="00791C55" w:rsidRDefault="001474D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“Bautizo Ricardo”</w:t>
            </w:r>
          </w:p>
          <w:p w:rsidR="00E55A25" w:rsidRPr="00791C55" w:rsidRDefault="00E55A25" w:rsidP="00E67920">
            <w:pPr>
              <w:spacing w:after="200" w:line="360" w:lineRule="auto"/>
              <w:jc w:val="both"/>
              <w:cnfStyle w:val="000000000000"/>
              <w:rPr>
                <w:rFonts w:ascii="Times New Roman" w:hAnsi="Times New Roman" w:cs="Times New Roman"/>
                <w:color w:val="auto"/>
                <w:sz w:val="22"/>
                <w:szCs w:val="22"/>
              </w:rPr>
            </w:pPr>
          </w:p>
        </w:tc>
        <w:tc>
          <w:tcPr>
            <w:tcW w:w="750" w:type="pct"/>
          </w:tcPr>
          <w:p w:rsidR="00E55A25" w:rsidRPr="00791C55" w:rsidRDefault="001474D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Iglesia Guayaquil, Ecuador</w:t>
            </w:r>
          </w:p>
        </w:tc>
        <w:tc>
          <w:tcPr>
            <w:tcW w:w="917" w:type="pct"/>
          </w:tcPr>
          <w:p w:rsidR="00E55A25" w:rsidRPr="00791C55" w:rsidRDefault="001474D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Familia Rivera Abad:</w:t>
            </w:r>
            <w:r w:rsidRPr="00791C55">
              <w:rPr>
                <w:rFonts w:ascii="Times New Roman" w:hAnsi="Times New Roman" w:cs="Times New Roman"/>
                <w:sz w:val="22"/>
                <w:szCs w:val="22"/>
              </w:rPr>
              <w:t xml:space="preserve"> Ángel, Sonia, familia y amigos.</w:t>
            </w:r>
          </w:p>
        </w:tc>
        <w:tc>
          <w:tcPr>
            <w:tcW w:w="814" w:type="pct"/>
          </w:tcPr>
          <w:p w:rsidR="001474DE" w:rsidRPr="00791C55" w:rsidRDefault="001474D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-Trajes formales</w:t>
            </w:r>
          </w:p>
          <w:p w:rsidR="00E55A25" w:rsidRPr="00791C55" w:rsidRDefault="001474D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-Auto</w:t>
            </w:r>
          </w:p>
          <w:p w:rsidR="001474DE" w:rsidRPr="00791C55" w:rsidRDefault="001474D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-Iglesia</w:t>
            </w:r>
          </w:p>
          <w:p w:rsidR="001474DE" w:rsidRPr="00791C55" w:rsidRDefault="001474DE"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-Agua bendita</w:t>
            </w:r>
          </w:p>
        </w:tc>
        <w:tc>
          <w:tcPr>
            <w:tcW w:w="935" w:type="pct"/>
          </w:tcPr>
          <w:p w:rsidR="001474DE" w:rsidRPr="00791C55" w:rsidRDefault="001474D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Primera parte:</w:t>
            </w:r>
          </w:p>
          <w:p w:rsidR="001474DE" w:rsidRPr="00791C55" w:rsidRDefault="001474D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-Voces de adultos y niños hablando </w:t>
            </w:r>
          </w:p>
          <w:p w:rsidR="001474DE" w:rsidRPr="00791C55" w:rsidRDefault="001474D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-Bebé llorando</w:t>
            </w:r>
          </w:p>
          <w:p w:rsidR="001474DE" w:rsidRPr="00791C55" w:rsidRDefault="001474D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-Voz del padre en la misa</w:t>
            </w:r>
          </w:p>
          <w:p w:rsidR="00E55A25" w:rsidRPr="00791C55" w:rsidRDefault="001474D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-Segunda parte: Sin audio</w:t>
            </w:r>
          </w:p>
        </w:tc>
      </w:tr>
      <w:tr w:rsidR="00153D1A" w:rsidRPr="00791C55" w:rsidTr="00AB7E1E">
        <w:trPr>
          <w:cnfStyle w:val="000000100000"/>
        </w:trPr>
        <w:tc>
          <w:tcPr>
            <w:cnfStyle w:val="001000000000"/>
            <w:tcW w:w="667" w:type="pct"/>
          </w:tcPr>
          <w:p w:rsidR="00E55A25" w:rsidRPr="00791C55" w:rsidRDefault="00E55A25"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3</w:t>
            </w:r>
          </w:p>
        </w:tc>
        <w:tc>
          <w:tcPr>
            <w:tcW w:w="917" w:type="pct"/>
          </w:tcPr>
          <w:p w:rsidR="001474DE" w:rsidRPr="00791C55" w:rsidRDefault="001474D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“Presentación Olimpiadas-Honey”</w:t>
            </w:r>
          </w:p>
          <w:p w:rsidR="00E55A25" w:rsidRPr="00791C55" w:rsidRDefault="00E55A25" w:rsidP="00E67920">
            <w:pPr>
              <w:spacing w:after="200" w:line="360" w:lineRule="auto"/>
              <w:jc w:val="both"/>
              <w:cnfStyle w:val="000000100000"/>
              <w:rPr>
                <w:rFonts w:ascii="Times New Roman" w:hAnsi="Times New Roman" w:cs="Times New Roman"/>
                <w:color w:val="auto"/>
                <w:sz w:val="22"/>
                <w:szCs w:val="22"/>
              </w:rPr>
            </w:pPr>
          </w:p>
        </w:tc>
        <w:tc>
          <w:tcPr>
            <w:tcW w:w="750" w:type="pct"/>
          </w:tcPr>
          <w:p w:rsidR="00E55A25" w:rsidRPr="00791C55" w:rsidRDefault="001474DE"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Jardín de niños Honey, Guayaquil, Ecuador</w:t>
            </w:r>
          </w:p>
        </w:tc>
        <w:tc>
          <w:tcPr>
            <w:tcW w:w="917" w:type="pct"/>
          </w:tcPr>
          <w:p w:rsidR="00E55A25" w:rsidRPr="00791C55" w:rsidRDefault="001474D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Familia Rivera Abad:</w:t>
            </w:r>
            <w:r w:rsidRPr="00791C55">
              <w:rPr>
                <w:rFonts w:ascii="Times New Roman" w:hAnsi="Times New Roman" w:cs="Times New Roman"/>
                <w:sz w:val="22"/>
                <w:szCs w:val="22"/>
              </w:rPr>
              <w:t xml:space="preserve"> Ángel, Sonia, Ricardo, Sonia (hija), niños y profesores.</w:t>
            </w:r>
          </w:p>
        </w:tc>
        <w:tc>
          <w:tcPr>
            <w:tcW w:w="814" w:type="pct"/>
          </w:tcPr>
          <w:p w:rsidR="00C676DD" w:rsidRPr="00791C55" w:rsidRDefault="00C676DD"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-Escenario</w:t>
            </w:r>
          </w:p>
          <w:p w:rsidR="00C676DD" w:rsidRPr="00791C55" w:rsidRDefault="00C676DD"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-Pelotas rojas</w:t>
            </w:r>
          </w:p>
          <w:p w:rsidR="00C676DD" w:rsidRPr="00791C55" w:rsidRDefault="00C676DD"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-Pancartas</w:t>
            </w:r>
          </w:p>
          <w:p w:rsidR="00C676DD" w:rsidRPr="00791C55" w:rsidRDefault="00C676DD"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-Sillas</w:t>
            </w:r>
          </w:p>
        </w:tc>
        <w:tc>
          <w:tcPr>
            <w:tcW w:w="935" w:type="pct"/>
          </w:tcPr>
          <w:p w:rsidR="001474DE" w:rsidRPr="00791C55" w:rsidRDefault="001474D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Canción “Arroz con leche”</w:t>
            </w:r>
          </w:p>
          <w:p w:rsidR="001474DE" w:rsidRPr="00791C55" w:rsidRDefault="001474D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-Música variada</w:t>
            </w:r>
          </w:p>
          <w:p w:rsidR="00E55A25" w:rsidRPr="00791C55" w:rsidRDefault="001474DE"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 Voces de adultos y niños hablando y riendo</w:t>
            </w:r>
          </w:p>
        </w:tc>
      </w:tr>
      <w:tr w:rsidR="00153D1A" w:rsidRPr="00791C55" w:rsidTr="00AB7E1E">
        <w:tc>
          <w:tcPr>
            <w:cnfStyle w:val="001000000000"/>
            <w:tcW w:w="667" w:type="pct"/>
          </w:tcPr>
          <w:p w:rsidR="00E55A25" w:rsidRPr="00791C55" w:rsidRDefault="00E55A25"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4</w:t>
            </w:r>
          </w:p>
        </w:tc>
        <w:tc>
          <w:tcPr>
            <w:tcW w:w="917" w:type="pct"/>
          </w:tcPr>
          <w:p w:rsidR="00E55A25" w:rsidRPr="00791C55" w:rsidRDefault="00C676DD"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“Martim Cereré 1”</w:t>
            </w:r>
          </w:p>
        </w:tc>
        <w:tc>
          <w:tcPr>
            <w:tcW w:w="750" w:type="pct"/>
          </w:tcPr>
          <w:p w:rsidR="00E55A25" w:rsidRPr="00791C55" w:rsidRDefault="00C676DD"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Quito, Ecuador</w:t>
            </w:r>
          </w:p>
        </w:tc>
        <w:tc>
          <w:tcPr>
            <w:tcW w:w="917" w:type="pct"/>
          </w:tcPr>
          <w:p w:rsidR="00E55A25" w:rsidRPr="00791C55" w:rsidRDefault="00C676DD"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 xml:space="preserve">Familia Rodríguez Abad: </w:t>
            </w:r>
            <w:r w:rsidRPr="00791C55">
              <w:rPr>
                <w:rFonts w:ascii="Times New Roman" w:hAnsi="Times New Roman" w:cs="Times New Roman"/>
                <w:sz w:val="22"/>
                <w:szCs w:val="22"/>
              </w:rPr>
              <w:t>Ma. Belén, profesores y compañeros</w:t>
            </w:r>
          </w:p>
        </w:tc>
        <w:tc>
          <w:tcPr>
            <w:tcW w:w="814" w:type="pct"/>
          </w:tcPr>
          <w:p w:rsidR="00E55A25" w:rsidRPr="00791C55" w:rsidRDefault="00C676DD"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-Aula de clase</w:t>
            </w:r>
          </w:p>
          <w:p w:rsidR="00C676DD" w:rsidRPr="00791C55" w:rsidRDefault="00C676DD"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w:t>
            </w:r>
            <w:r w:rsidR="00262D97" w:rsidRPr="00791C55">
              <w:rPr>
                <w:rFonts w:ascii="Times New Roman" w:hAnsi="Times New Roman" w:cs="Times New Roman"/>
                <w:sz w:val="22"/>
                <w:szCs w:val="22"/>
              </w:rPr>
              <w:t>Disfraces</w:t>
            </w:r>
          </w:p>
          <w:p w:rsidR="00262D97" w:rsidRPr="00791C55" w:rsidRDefault="00262D97"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-Trabajos manuales</w:t>
            </w:r>
          </w:p>
          <w:p w:rsidR="00262D97" w:rsidRPr="00791C55" w:rsidRDefault="00262D97"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-Pupitres</w:t>
            </w:r>
          </w:p>
        </w:tc>
        <w:tc>
          <w:tcPr>
            <w:tcW w:w="935" w:type="pct"/>
          </w:tcPr>
          <w:p w:rsidR="00E55A25" w:rsidRPr="00791C55" w:rsidRDefault="00C676DD"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Sin audio</w:t>
            </w:r>
          </w:p>
        </w:tc>
      </w:tr>
      <w:tr w:rsidR="00153D1A" w:rsidRPr="00791C55" w:rsidTr="00AB7E1E">
        <w:trPr>
          <w:cnfStyle w:val="000000100000"/>
        </w:trPr>
        <w:tc>
          <w:tcPr>
            <w:cnfStyle w:val="001000000000"/>
            <w:tcW w:w="667" w:type="pct"/>
          </w:tcPr>
          <w:p w:rsidR="00E55A25" w:rsidRPr="00791C55" w:rsidRDefault="00E55A25"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5</w:t>
            </w:r>
          </w:p>
        </w:tc>
        <w:tc>
          <w:tcPr>
            <w:tcW w:w="917" w:type="pct"/>
          </w:tcPr>
          <w:p w:rsidR="00E55A25" w:rsidRPr="00791C55" w:rsidRDefault="00262D97"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“Martim Cereré 2”</w:t>
            </w:r>
          </w:p>
        </w:tc>
        <w:tc>
          <w:tcPr>
            <w:tcW w:w="750" w:type="pct"/>
          </w:tcPr>
          <w:p w:rsidR="00E55A25" w:rsidRPr="00791C55" w:rsidRDefault="00262D9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Quito, Ecuador</w:t>
            </w:r>
          </w:p>
        </w:tc>
        <w:tc>
          <w:tcPr>
            <w:tcW w:w="917" w:type="pct"/>
          </w:tcPr>
          <w:p w:rsidR="00E55A25" w:rsidRPr="00791C55" w:rsidRDefault="00262D9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 xml:space="preserve">Familia Rodríguez Abad: </w:t>
            </w:r>
            <w:r w:rsidRPr="00791C55">
              <w:rPr>
                <w:rFonts w:ascii="Times New Roman" w:hAnsi="Times New Roman" w:cs="Times New Roman"/>
                <w:sz w:val="22"/>
                <w:szCs w:val="22"/>
              </w:rPr>
              <w:t>Freddy, Ma. José, niños y profesores</w:t>
            </w:r>
          </w:p>
        </w:tc>
        <w:tc>
          <w:tcPr>
            <w:tcW w:w="814" w:type="pct"/>
          </w:tcPr>
          <w:p w:rsidR="00262D97" w:rsidRPr="00791C55" w:rsidRDefault="00262D9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-Auditorio</w:t>
            </w:r>
          </w:p>
          <w:p w:rsidR="00262D97" w:rsidRPr="00791C55" w:rsidRDefault="00262D9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-Traje hawaiano</w:t>
            </w:r>
          </w:p>
          <w:p w:rsidR="00E55A25" w:rsidRPr="00791C55" w:rsidRDefault="00262D97"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-Collares de flores</w:t>
            </w:r>
          </w:p>
        </w:tc>
        <w:tc>
          <w:tcPr>
            <w:tcW w:w="935" w:type="pct"/>
          </w:tcPr>
          <w:p w:rsidR="00262D97" w:rsidRPr="00791C55" w:rsidRDefault="00262D97" w:rsidP="00E67920">
            <w:pPr>
              <w:pStyle w:val="Prrafodelista"/>
              <w:numPr>
                <w:ilvl w:val="0"/>
                <w:numId w:val="7"/>
              </w:numPr>
              <w:spacing w:after="200" w:line="360" w:lineRule="auto"/>
              <w:contextualSpacing w:val="0"/>
              <w:jc w:val="both"/>
              <w:cnfStyle w:val="000000100000"/>
              <w:rPr>
                <w:rFonts w:eastAsiaTheme="majorEastAsia" w:cs="Times New Roman"/>
                <w:b/>
                <w:bCs/>
                <w:color w:val="auto"/>
                <w:szCs w:val="22"/>
              </w:rPr>
            </w:pPr>
            <w:r w:rsidRPr="00791C55">
              <w:rPr>
                <w:rFonts w:cs="Times New Roman"/>
                <w:szCs w:val="22"/>
              </w:rPr>
              <w:t>-Voces de adultos y niños hablando y riendo</w:t>
            </w:r>
          </w:p>
          <w:p w:rsidR="00262D97" w:rsidRPr="00791C55" w:rsidRDefault="00262D97" w:rsidP="00E67920">
            <w:pPr>
              <w:pStyle w:val="Prrafodelista"/>
              <w:numPr>
                <w:ilvl w:val="0"/>
                <w:numId w:val="7"/>
              </w:numPr>
              <w:spacing w:after="200" w:line="360" w:lineRule="auto"/>
              <w:contextualSpacing w:val="0"/>
              <w:jc w:val="both"/>
              <w:cnfStyle w:val="000000100000"/>
              <w:rPr>
                <w:rFonts w:eastAsiaTheme="majorEastAsia" w:cs="Times New Roman"/>
                <w:b/>
                <w:bCs/>
                <w:color w:val="auto"/>
                <w:szCs w:val="22"/>
              </w:rPr>
            </w:pPr>
            <w:r w:rsidRPr="00791C55">
              <w:rPr>
                <w:rFonts w:cs="Times New Roman"/>
                <w:szCs w:val="22"/>
              </w:rPr>
              <w:t>-Música de baile hawaiano</w:t>
            </w:r>
          </w:p>
          <w:p w:rsidR="00262D97" w:rsidRPr="00791C55" w:rsidRDefault="00262D9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-Música variada</w:t>
            </w:r>
          </w:p>
        </w:tc>
      </w:tr>
      <w:tr w:rsidR="00117902" w:rsidRPr="00791C55" w:rsidTr="00AB7E1E">
        <w:tc>
          <w:tcPr>
            <w:cnfStyle w:val="001000000000"/>
            <w:tcW w:w="667" w:type="pct"/>
          </w:tcPr>
          <w:p w:rsidR="00117902" w:rsidRPr="00791C55" w:rsidRDefault="00117902"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6</w:t>
            </w:r>
          </w:p>
        </w:tc>
        <w:tc>
          <w:tcPr>
            <w:tcW w:w="917" w:type="pct"/>
          </w:tcPr>
          <w:p w:rsidR="00117902" w:rsidRPr="00791C55" w:rsidRDefault="00117902"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“Santo Domingo-Escuelita”</w:t>
            </w:r>
          </w:p>
          <w:p w:rsidR="00117902" w:rsidRPr="00791C55" w:rsidRDefault="00117902" w:rsidP="00E67920">
            <w:pPr>
              <w:spacing w:after="200" w:line="360" w:lineRule="auto"/>
              <w:jc w:val="both"/>
              <w:cnfStyle w:val="000000000000"/>
              <w:rPr>
                <w:rFonts w:ascii="Times New Roman" w:hAnsi="Times New Roman" w:cs="Times New Roman"/>
                <w:color w:val="auto"/>
                <w:sz w:val="22"/>
                <w:szCs w:val="22"/>
              </w:rPr>
            </w:pPr>
          </w:p>
        </w:tc>
        <w:tc>
          <w:tcPr>
            <w:tcW w:w="750" w:type="pct"/>
          </w:tcPr>
          <w:p w:rsidR="00117902" w:rsidRPr="00791C55" w:rsidRDefault="00117902"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Santo Domingo, Ecuador</w:t>
            </w:r>
          </w:p>
        </w:tc>
        <w:tc>
          <w:tcPr>
            <w:tcW w:w="917" w:type="pct"/>
          </w:tcPr>
          <w:p w:rsidR="00117902" w:rsidRPr="00791C55" w:rsidRDefault="00117902"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 xml:space="preserve">Familia Rodríguez Abad: </w:t>
            </w:r>
            <w:r w:rsidRPr="00791C55">
              <w:rPr>
                <w:rFonts w:ascii="Times New Roman" w:hAnsi="Times New Roman" w:cs="Times New Roman"/>
                <w:sz w:val="22"/>
                <w:szCs w:val="22"/>
              </w:rPr>
              <w:t>Freddy, Paty, Andrés, Ma. Belén y Ma. José</w:t>
            </w:r>
          </w:p>
        </w:tc>
        <w:tc>
          <w:tcPr>
            <w:tcW w:w="814" w:type="pct"/>
          </w:tcPr>
          <w:p w:rsidR="00117902" w:rsidRPr="00791C55" w:rsidRDefault="00117902"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-Uniformes</w:t>
            </w:r>
          </w:p>
          <w:p w:rsidR="00117902" w:rsidRPr="00791C55" w:rsidRDefault="00117902"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-Vestido blanco</w:t>
            </w:r>
          </w:p>
          <w:p w:rsidR="00117902" w:rsidRPr="00791C55" w:rsidRDefault="00117902"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-Pastel</w:t>
            </w:r>
          </w:p>
        </w:tc>
        <w:tc>
          <w:tcPr>
            <w:tcW w:w="935" w:type="pct"/>
          </w:tcPr>
          <w:p w:rsidR="00117902" w:rsidRPr="00791C55" w:rsidRDefault="00117902" w:rsidP="00E67920">
            <w:pPr>
              <w:pStyle w:val="Prrafodelista"/>
              <w:numPr>
                <w:ilvl w:val="0"/>
                <w:numId w:val="7"/>
              </w:numPr>
              <w:spacing w:after="200" w:line="360" w:lineRule="auto"/>
              <w:contextualSpacing w:val="0"/>
              <w:jc w:val="both"/>
              <w:cnfStyle w:val="000000000000"/>
              <w:rPr>
                <w:rFonts w:eastAsiaTheme="majorEastAsia" w:cs="Times New Roman"/>
                <w:b/>
                <w:bCs/>
                <w:color w:val="auto"/>
                <w:szCs w:val="22"/>
              </w:rPr>
            </w:pPr>
            <w:r w:rsidRPr="00791C55">
              <w:rPr>
                <w:rFonts w:cs="Times New Roman"/>
                <w:szCs w:val="22"/>
              </w:rPr>
              <w:t>-Voz de profesora</w:t>
            </w:r>
          </w:p>
          <w:p w:rsidR="00117902" w:rsidRPr="00791C55" w:rsidRDefault="00117902" w:rsidP="00E67920">
            <w:pPr>
              <w:pStyle w:val="Prrafodelista"/>
              <w:numPr>
                <w:ilvl w:val="0"/>
                <w:numId w:val="7"/>
              </w:numPr>
              <w:spacing w:after="200" w:line="360" w:lineRule="auto"/>
              <w:contextualSpacing w:val="0"/>
              <w:jc w:val="both"/>
              <w:cnfStyle w:val="000000000000"/>
              <w:rPr>
                <w:rFonts w:eastAsiaTheme="majorEastAsia" w:cs="Times New Roman"/>
                <w:b/>
                <w:bCs/>
                <w:color w:val="auto"/>
                <w:szCs w:val="22"/>
              </w:rPr>
            </w:pPr>
            <w:r w:rsidRPr="00791C55">
              <w:rPr>
                <w:rFonts w:cs="Times New Roman"/>
                <w:szCs w:val="22"/>
              </w:rPr>
              <w:t>-Voz de payaso</w:t>
            </w:r>
          </w:p>
          <w:p w:rsidR="00117902" w:rsidRPr="00791C55" w:rsidRDefault="00117902" w:rsidP="00E67920">
            <w:pPr>
              <w:pStyle w:val="Prrafodelista"/>
              <w:numPr>
                <w:ilvl w:val="0"/>
                <w:numId w:val="7"/>
              </w:numPr>
              <w:spacing w:after="200" w:line="360" w:lineRule="auto"/>
              <w:contextualSpacing w:val="0"/>
              <w:jc w:val="both"/>
              <w:cnfStyle w:val="000000000000"/>
              <w:rPr>
                <w:rFonts w:cs="Times New Roman"/>
                <w:color w:val="auto"/>
                <w:szCs w:val="22"/>
              </w:rPr>
            </w:pPr>
            <w:r w:rsidRPr="00791C55">
              <w:rPr>
                <w:rFonts w:cs="Times New Roman"/>
                <w:szCs w:val="22"/>
              </w:rPr>
              <w:t>-Voces de adultos y niños hablando y riendo</w:t>
            </w:r>
          </w:p>
        </w:tc>
      </w:tr>
      <w:tr w:rsidR="00262D97" w:rsidRPr="00791C55" w:rsidTr="00AB7E1E">
        <w:trPr>
          <w:cnfStyle w:val="000000100000"/>
        </w:trPr>
        <w:tc>
          <w:tcPr>
            <w:cnfStyle w:val="001000000000"/>
            <w:tcW w:w="667" w:type="pct"/>
          </w:tcPr>
          <w:p w:rsidR="00262D97" w:rsidRPr="00791C55" w:rsidRDefault="00117902"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7</w:t>
            </w:r>
          </w:p>
        </w:tc>
        <w:tc>
          <w:tcPr>
            <w:tcW w:w="917" w:type="pct"/>
          </w:tcPr>
          <w:p w:rsidR="00262D97" w:rsidRPr="00791C55" w:rsidRDefault="00262D9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“Escuelita-Navidad”</w:t>
            </w:r>
          </w:p>
          <w:p w:rsidR="00262D97" w:rsidRPr="00791C55" w:rsidRDefault="00262D97" w:rsidP="00E67920">
            <w:pPr>
              <w:spacing w:after="200" w:line="360" w:lineRule="auto"/>
              <w:jc w:val="both"/>
              <w:cnfStyle w:val="000000100000"/>
              <w:rPr>
                <w:rFonts w:ascii="Times New Roman" w:hAnsi="Times New Roman" w:cs="Times New Roman"/>
                <w:color w:val="auto"/>
                <w:sz w:val="22"/>
                <w:szCs w:val="22"/>
              </w:rPr>
            </w:pPr>
          </w:p>
        </w:tc>
        <w:tc>
          <w:tcPr>
            <w:tcW w:w="750" w:type="pct"/>
          </w:tcPr>
          <w:p w:rsidR="00262D97" w:rsidRPr="00791C55" w:rsidRDefault="00EF46E3"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Escuela </w:t>
            </w:r>
            <w:r w:rsidR="00262D97" w:rsidRPr="00791C55">
              <w:rPr>
                <w:rFonts w:ascii="Times New Roman" w:hAnsi="Times New Roman" w:cs="Times New Roman"/>
                <w:sz w:val="22"/>
                <w:szCs w:val="22"/>
              </w:rPr>
              <w:t>Quito, Ecuador</w:t>
            </w:r>
          </w:p>
        </w:tc>
        <w:tc>
          <w:tcPr>
            <w:tcW w:w="917" w:type="pct"/>
          </w:tcPr>
          <w:p w:rsidR="00262D97" w:rsidRPr="00791C55" w:rsidRDefault="00262D9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 xml:space="preserve">Familia Rodríguez Abad: </w:t>
            </w:r>
            <w:r w:rsidRPr="00791C55">
              <w:rPr>
                <w:rFonts w:ascii="Times New Roman" w:hAnsi="Times New Roman" w:cs="Times New Roman"/>
                <w:sz w:val="22"/>
                <w:szCs w:val="22"/>
              </w:rPr>
              <w:t>Freddy, Paty, Andrés, Ma. Belén, Ma. José, niño</w:t>
            </w:r>
            <w:r w:rsidR="00EF46E3" w:rsidRPr="00791C55">
              <w:rPr>
                <w:rFonts w:ascii="Times New Roman" w:hAnsi="Times New Roman" w:cs="Times New Roman"/>
                <w:sz w:val="22"/>
                <w:szCs w:val="22"/>
              </w:rPr>
              <w:t xml:space="preserve">s, profesores y padres de familia </w:t>
            </w:r>
          </w:p>
        </w:tc>
        <w:tc>
          <w:tcPr>
            <w:tcW w:w="814" w:type="pct"/>
          </w:tcPr>
          <w:p w:rsidR="00262D97" w:rsidRPr="00791C55" w:rsidRDefault="00EF46E3"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-Aula grande</w:t>
            </w:r>
          </w:p>
          <w:p w:rsidR="00EF46E3" w:rsidRPr="00791C55" w:rsidRDefault="00EF46E3"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-Fundas de caramelos</w:t>
            </w:r>
          </w:p>
          <w:p w:rsidR="00EF46E3" w:rsidRPr="00791C55" w:rsidRDefault="00EF46E3"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-Sillas</w:t>
            </w:r>
          </w:p>
        </w:tc>
        <w:tc>
          <w:tcPr>
            <w:tcW w:w="935" w:type="pct"/>
          </w:tcPr>
          <w:p w:rsidR="00EF46E3" w:rsidRPr="00791C55" w:rsidRDefault="00EF46E3" w:rsidP="00E67920">
            <w:pPr>
              <w:pStyle w:val="Prrafodelista"/>
              <w:numPr>
                <w:ilvl w:val="0"/>
                <w:numId w:val="7"/>
              </w:numPr>
              <w:spacing w:after="200" w:line="360" w:lineRule="auto"/>
              <w:contextualSpacing w:val="0"/>
              <w:jc w:val="both"/>
              <w:cnfStyle w:val="000000100000"/>
              <w:rPr>
                <w:rFonts w:eastAsiaTheme="majorEastAsia" w:cs="Times New Roman"/>
                <w:b/>
                <w:bCs/>
                <w:color w:val="auto"/>
                <w:szCs w:val="22"/>
              </w:rPr>
            </w:pPr>
            <w:r w:rsidRPr="00791C55">
              <w:rPr>
                <w:rFonts w:cs="Times New Roman"/>
                <w:szCs w:val="22"/>
              </w:rPr>
              <w:t>-Voces de adultos y niños hablando y riendo</w:t>
            </w:r>
          </w:p>
          <w:p w:rsidR="00262D97" w:rsidRPr="00791C55" w:rsidRDefault="00EF46E3" w:rsidP="00E67920">
            <w:pPr>
              <w:pStyle w:val="Prrafodelista"/>
              <w:numPr>
                <w:ilvl w:val="0"/>
                <w:numId w:val="7"/>
              </w:numPr>
              <w:spacing w:after="200" w:line="360" w:lineRule="auto"/>
              <w:contextualSpacing w:val="0"/>
              <w:jc w:val="both"/>
              <w:cnfStyle w:val="000000100000"/>
              <w:rPr>
                <w:rFonts w:eastAsiaTheme="majorEastAsia" w:cs="Times New Roman"/>
                <w:b/>
                <w:bCs/>
                <w:color w:val="auto"/>
                <w:szCs w:val="22"/>
              </w:rPr>
            </w:pPr>
            <w:r w:rsidRPr="00791C55">
              <w:rPr>
                <w:rFonts w:cs="Times New Roman"/>
                <w:szCs w:val="22"/>
              </w:rPr>
              <w:t>-Música navideña</w:t>
            </w:r>
          </w:p>
        </w:tc>
      </w:tr>
      <w:tr w:rsidR="00262D97" w:rsidRPr="00791C55" w:rsidTr="00AB7E1E">
        <w:tc>
          <w:tcPr>
            <w:cnfStyle w:val="001000000000"/>
            <w:tcW w:w="667" w:type="pct"/>
          </w:tcPr>
          <w:p w:rsidR="00262D97" w:rsidRPr="00791C55" w:rsidRDefault="00117902"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8</w:t>
            </w:r>
          </w:p>
        </w:tc>
        <w:tc>
          <w:tcPr>
            <w:tcW w:w="917" w:type="pct"/>
          </w:tcPr>
          <w:p w:rsidR="00EF46E3" w:rsidRPr="00791C55" w:rsidRDefault="00EF46E3"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“Confirmación Rogger”</w:t>
            </w:r>
          </w:p>
          <w:p w:rsidR="00262D97" w:rsidRPr="00791C55" w:rsidRDefault="00262D97" w:rsidP="00E67920">
            <w:pPr>
              <w:spacing w:after="200" w:line="360" w:lineRule="auto"/>
              <w:jc w:val="both"/>
              <w:cnfStyle w:val="000000000000"/>
              <w:rPr>
                <w:rFonts w:ascii="Times New Roman" w:hAnsi="Times New Roman" w:cs="Times New Roman"/>
                <w:color w:val="auto"/>
                <w:sz w:val="22"/>
                <w:szCs w:val="22"/>
              </w:rPr>
            </w:pPr>
          </w:p>
        </w:tc>
        <w:tc>
          <w:tcPr>
            <w:tcW w:w="750" w:type="pct"/>
          </w:tcPr>
          <w:p w:rsidR="00262D97" w:rsidRPr="00791C55" w:rsidRDefault="00EF46E3"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Casa Quito, Ecuador</w:t>
            </w:r>
          </w:p>
        </w:tc>
        <w:tc>
          <w:tcPr>
            <w:tcW w:w="917" w:type="pct"/>
          </w:tcPr>
          <w:p w:rsidR="00262D97" w:rsidRPr="00791C55" w:rsidRDefault="00EF46E3"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 xml:space="preserve">Familia Erazo Álvarez: </w:t>
            </w:r>
            <w:r w:rsidRPr="00791C55">
              <w:rPr>
                <w:rFonts w:ascii="Times New Roman" w:hAnsi="Times New Roman" w:cs="Times New Roman"/>
                <w:sz w:val="22"/>
                <w:szCs w:val="22"/>
              </w:rPr>
              <w:t>Rogger (hijo), padres y amigos.</w:t>
            </w:r>
          </w:p>
        </w:tc>
        <w:tc>
          <w:tcPr>
            <w:tcW w:w="814" w:type="pct"/>
          </w:tcPr>
          <w:p w:rsidR="00262D97" w:rsidRPr="00791C55" w:rsidRDefault="00EF46E3"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w:t>
            </w:r>
            <w:r w:rsidR="00E51A5E" w:rsidRPr="00791C55">
              <w:rPr>
                <w:rFonts w:ascii="Times New Roman" w:hAnsi="Times New Roman" w:cs="Times New Roman"/>
                <w:sz w:val="22"/>
                <w:szCs w:val="22"/>
              </w:rPr>
              <w:t>Estatuilla de la Virgen María</w:t>
            </w:r>
          </w:p>
          <w:p w:rsidR="00E51A5E" w:rsidRPr="00791C55" w:rsidRDefault="00E51A5E"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-Velas blancas</w:t>
            </w:r>
          </w:p>
        </w:tc>
        <w:tc>
          <w:tcPr>
            <w:tcW w:w="935" w:type="pct"/>
          </w:tcPr>
          <w:p w:rsidR="00E51A5E" w:rsidRPr="00791C55" w:rsidRDefault="00E51A5E" w:rsidP="00E67920">
            <w:pPr>
              <w:pStyle w:val="Prrafodelista"/>
              <w:numPr>
                <w:ilvl w:val="0"/>
                <w:numId w:val="7"/>
              </w:numPr>
              <w:spacing w:after="200" w:line="360" w:lineRule="auto"/>
              <w:contextualSpacing w:val="0"/>
              <w:jc w:val="both"/>
              <w:cnfStyle w:val="000000000000"/>
              <w:rPr>
                <w:rFonts w:eastAsiaTheme="majorEastAsia" w:cs="Times New Roman"/>
                <w:b/>
                <w:bCs/>
                <w:color w:val="auto"/>
                <w:szCs w:val="22"/>
              </w:rPr>
            </w:pPr>
            <w:r w:rsidRPr="00791C55">
              <w:rPr>
                <w:rFonts w:cs="Times New Roman"/>
                <w:szCs w:val="22"/>
              </w:rPr>
              <w:t xml:space="preserve">-Voces de adultos y niños hablando </w:t>
            </w:r>
          </w:p>
          <w:p w:rsidR="00E51A5E" w:rsidRPr="00791C55" w:rsidRDefault="00E51A5E" w:rsidP="00E67920">
            <w:pPr>
              <w:pStyle w:val="Prrafodelista"/>
              <w:numPr>
                <w:ilvl w:val="0"/>
                <w:numId w:val="7"/>
              </w:numPr>
              <w:spacing w:after="200" w:line="360" w:lineRule="auto"/>
              <w:contextualSpacing w:val="0"/>
              <w:jc w:val="both"/>
              <w:cnfStyle w:val="000000000000"/>
              <w:rPr>
                <w:rFonts w:cs="Times New Roman"/>
                <w:color w:val="auto"/>
                <w:szCs w:val="22"/>
              </w:rPr>
            </w:pPr>
            <w:r w:rsidRPr="00791C55">
              <w:rPr>
                <w:rFonts w:cs="Times New Roman"/>
                <w:szCs w:val="22"/>
              </w:rPr>
              <w:t>-Audio misa</w:t>
            </w:r>
          </w:p>
        </w:tc>
      </w:tr>
      <w:tr w:rsidR="00E51A5E" w:rsidRPr="00791C55" w:rsidTr="00AB7E1E">
        <w:trPr>
          <w:cnfStyle w:val="000000100000"/>
        </w:trPr>
        <w:tc>
          <w:tcPr>
            <w:cnfStyle w:val="001000000000"/>
            <w:tcW w:w="667" w:type="pct"/>
          </w:tcPr>
          <w:p w:rsidR="00E51A5E" w:rsidRPr="00791C55" w:rsidRDefault="00117902"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9</w:t>
            </w:r>
          </w:p>
        </w:tc>
        <w:tc>
          <w:tcPr>
            <w:tcW w:w="917" w:type="pct"/>
          </w:tcPr>
          <w:p w:rsidR="00E51A5E" w:rsidRPr="00791C55" w:rsidRDefault="00E51A5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“Elección Quiteña Bonita”</w:t>
            </w:r>
          </w:p>
          <w:p w:rsidR="00E51A5E" w:rsidRPr="00791C55" w:rsidRDefault="00E51A5E" w:rsidP="00E67920">
            <w:pPr>
              <w:spacing w:after="200" w:line="360" w:lineRule="auto"/>
              <w:jc w:val="both"/>
              <w:cnfStyle w:val="000000100000"/>
              <w:rPr>
                <w:rFonts w:ascii="Times New Roman" w:hAnsi="Times New Roman" w:cs="Times New Roman"/>
                <w:color w:val="auto"/>
                <w:sz w:val="22"/>
                <w:szCs w:val="22"/>
              </w:rPr>
            </w:pPr>
          </w:p>
        </w:tc>
        <w:tc>
          <w:tcPr>
            <w:tcW w:w="750" w:type="pct"/>
          </w:tcPr>
          <w:p w:rsidR="00E51A5E" w:rsidRPr="00791C55" w:rsidRDefault="00E51A5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Colegio Quito, Ecuador</w:t>
            </w:r>
          </w:p>
        </w:tc>
        <w:tc>
          <w:tcPr>
            <w:tcW w:w="917" w:type="pct"/>
          </w:tcPr>
          <w:p w:rsidR="00E51A5E" w:rsidRPr="00791C55" w:rsidRDefault="00E51A5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 xml:space="preserve">Familia Erazo Álvarez: </w:t>
            </w:r>
            <w:r w:rsidRPr="00791C55">
              <w:rPr>
                <w:rFonts w:ascii="Times New Roman" w:hAnsi="Times New Roman" w:cs="Times New Roman"/>
                <w:sz w:val="22"/>
                <w:szCs w:val="22"/>
              </w:rPr>
              <w:t>Cynthia (cuñada), familia y amigos.</w:t>
            </w:r>
          </w:p>
        </w:tc>
        <w:tc>
          <w:tcPr>
            <w:tcW w:w="814" w:type="pct"/>
          </w:tcPr>
          <w:p w:rsidR="00E51A5E" w:rsidRPr="00791C55" w:rsidRDefault="00E51A5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-Escenario</w:t>
            </w:r>
          </w:p>
          <w:p w:rsidR="00E51A5E" w:rsidRPr="00791C55" w:rsidRDefault="00E51A5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-Pancartas</w:t>
            </w:r>
          </w:p>
          <w:p w:rsidR="00E51A5E" w:rsidRPr="00791C55" w:rsidRDefault="00E51A5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-Sillas</w:t>
            </w:r>
          </w:p>
          <w:p w:rsidR="00E51A5E" w:rsidRPr="00791C55" w:rsidRDefault="00E51A5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-Trajes formales</w:t>
            </w:r>
          </w:p>
          <w:p w:rsidR="00E51A5E" w:rsidRPr="00791C55" w:rsidRDefault="00E51A5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-Rosas</w:t>
            </w:r>
          </w:p>
          <w:p w:rsidR="00E51A5E" w:rsidRPr="00791C55" w:rsidRDefault="00E51A5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-Banda de reinado</w:t>
            </w:r>
          </w:p>
        </w:tc>
        <w:tc>
          <w:tcPr>
            <w:tcW w:w="935" w:type="pct"/>
          </w:tcPr>
          <w:p w:rsidR="00E51A5E" w:rsidRPr="00791C55" w:rsidRDefault="00E51A5E" w:rsidP="00E67920">
            <w:pPr>
              <w:pStyle w:val="Prrafodelista"/>
              <w:numPr>
                <w:ilvl w:val="0"/>
                <w:numId w:val="7"/>
              </w:numPr>
              <w:spacing w:after="200" w:line="360" w:lineRule="auto"/>
              <w:contextualSpacing w:val="0"/>
              <w:jc w:val="both"/>
              <w:cnfStyle w:val="000000100000"/>
              <w:rPr>
                <w:rFonts w:eastAsiaTheme="majorEastAsia" w:cs="Times New Roman"/>
                <w:b/>
                <w:bCs/>
                <w:color w:val="auto"/>
                <w:szCs w:val="22"/>
              </w:rPr>
            </w:pPr>
            <w:r w:rsidRPr="00791C55">
              <w:rPr>
                <w:rFonts w:cs="Times New Roman"/>
                <w:szCs w:val="22"/>
              </w:rPr>
              <w:t>-Voces de adultos hablando y riendo</w:t>
            </w:r>
          </w:p>
          <w:p w:rsidR="00E51A5E" w:rsidRPr="00791C55" w:rsidRDefault="00E51A5E" w:rsidP="00E67920">
            <w:pPr>
              <w:pStyle w:val="Prrafodelista"/>
              <w:numPr>
                <w:ilvl w:val="0"/>
                <w:numId w:val="7"/>
              </w:numPr>
              <w:spacing w:after="200" w:line="360" w:lineRule="auto"/>
              <w:contextualSpacing w:val="0"/>
              <w:jc w:val="both"/>
              <w:cnfStyle w:val="000000100000"/>
              <w:rPr>
                <w:rFonts w:eastAsiaTheme="majorEastAsia" w:cs="Times New Roman"/>
                <w:b/>
                <w:bCs/>
                <w:color w:val="auto"/>
                <w:szCs w:val="22"/>
              </w:rPr>
            </w:pPr>
            <w:r w:rsidRPr="00791C55">
              <w:rPr>
                <w:rFonts w:cs="Times New Roman"/>
                <w:szCs w:val="22"/>
              </w:rPr>
              <w:t>-Voz presentador</w:t>
            </w:r>
          </w:p>
          <w:p w:rsidR="00E51A5E" w:rsidRPr="00791C55" w:rsidRDefault="00E51A5E" w:rsidP="00E67920">
            <w:pPr>
              <w:pStyle w:val="Prrafodelista"/>
              <w:numPr>
                <w:ilvl w:val="0"/>
                <w:numId w:val="7"/>
              </w:numPr>
              <w:spacing w:after="200" w:line="360" w:lineRule="auto"/>
              <w:contextualSpacing w:val="0"/>
              <w:jc w:val="both"/>
              <w:cnfStyle w:val="000000100000"/>
              <w:rPr>
                <w:rFonts w:cs="Times New Roman"/>
                <w:color w:val="auto"/>
                <w:szCs w:val="22"/>
              </w:rPr>
            </w:pPr>
            <w:r w:rsidRPr="00791C55">
              <w:rPr>
                <w:rFonts w:cs="Times New Roman"/>
                <w:szCs w:val="22"/>
              </w:rPr>
              <w:t>-Música</w:t>
            </w:r>
          </w:p>
        </w:tc>
      </w:tr>
      <w:tr w:rsidR="00E51A5E" w:rsidRPr="00791C55" w:rsidTr="00AB7E1E">
        <w:tc>
          <w:tcPr>
            <w:cnfStyle w:val="001000000000"/>
            <w:tcW w:w="667" w:type="pct"/>
          </w:tcPr>
          <w:p w:rsidR="00E51A5E" w:rsidRPr="00791C55" w:rsidRDefault="00117902"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10</w:t>
            </w:r>
          </w:p>
        </w:tc>
        <w:tc>
          <w:tcPr>
            <w:tcW w:w="917" w:type="pct"/>
          </w:tcPr>
          <w:p w:rsidR="00E51A5E" w:rsidRPr="00791C55" w:rsidRDefault="00E51A5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“Graduación</w:t>
            </w:r>
            <w:r w:rsidR="00EE1923" w:rsidRPr="00791C55">
              <w:rPr>
                <w:rFonts w:ascii="Times New Roman" w:hAnsi="Times New Roman" w:cs="Times New Roman"/>
                <w:sz w:val="22"/>
                <w:szCs w:val="22"/>
              </w:rPr>
              <w:t xml:space="preserve"> de Salomé y Grace</w:t>
            </w:r>
            <w:r w:rsidRPr="00791C55">
              <w:rPr>
                <w:rFonts w:ascii="Times New Roman" w:hAnsi="Times New Roman" w:cs="Times New Roman"/>
                <w:sz w:val="22"/>
                <w:szCs w:val="22"/>
              </w:rPr>
              <w:t>”</w:t>
            </w:r>
          </w:p>
        </w:tc>
        <w:tc>
          <w:tcPr>
            <w:tcW w:w="750" w:type="pct"/>
          </w:tcPr>
          <w:p w:rsidR="00E51A5E" w:rsidRPr="00791C55" w:rsidRDefault="00F80950"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Colegio Santa Marianita</w:t>
            </w:r>
          </w:p>
        </w:tc>
        <w:tc>
          <w:tcPr>
            <w:tcW w:w="917" w:type="pct"/>
          </w:tcPr>
          <w:p w:rsidR="00E51A5E" w:rsidRPr="00791C55" w:rsidRDefault="00EB1E59" w:rsidP="00E67920">
            <w:pPr>
              <w:spacing w:after="200" w:line="360" w:lineRule="auto"/>
              <w:jc w:val="both"/>
              <w:cnfStyle w:val="000000000000"/>
              <w:rPr>
                <w:rFonts w:ascii="Times New Roman" w:hAnsi="Times New Roman" w:cs="Times New Roman"/>
                <w:b/>
                <w:color w:val="auto"/>
                <w:sz w:val="22"/>
                <w:szCs w:val="22"/>
              </w:rPr>
            </w:pPr>
            <w:r w:rsidRPr="00791C55">
              <w:rPr>
                <w:rFonts w:ascii="Times New Roman" w:hAnsi="Times New Roman" w:cs="Times New Roman"/>
                <w:b/>
                <w:sz w:val="22"/>
                <w:szCs w:val="22"/>
              </w:rPr>
              <w:t xml:space="preserve">Familia Villafuerte Erazo: </w:t>
            </w:r>
            <w:r w:rsidRPr="00791C55">
              <w:rPr>
                <w:rFonts w:ascii="Times New Roman" w:hAnsi="Times New Roman" w:cs="Times New Roman"/>
                <w:sz w:val="22"/>
                <w:szCs w:val="22"/>
              </w:rPr>
              <w:t>Grace, Salomé, compañeras, profesoras, padres de familia.</w:t>
            </w:r>
          </w:p>
        </w:tc>
        <w:tc>
          <w:tcPr>
            <w:tcW w:w="814" w:type="pct"/>
          </w:tcPr>
          <w:p w:rsidR="00E51A5E" w:rsidRPr="00791C55" w:rsidRDefault="00F80950"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-Auditorio</w:t>
            </w:r>
          </w:p>
          <w:p w:rsidR="00F80950" w:rsidRPr="00791C55" w:rsidRDefault="00F80950"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-Uniformes de colegio</w:t>
            </w:r>
          </w:p>
          <w:p w:rsidR="00F80950" w:rsidRPr="00791C55" w:rsidRDefault="00F80950"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-Levas</w:t>
            </w:r>
          </w:p>
          <w:p w:rsidR="00F80950" w:rsidRPr="00791C55" w:rsidRDefault="00F80950"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-Birretes de graduación</w:t>
            </w:r>
          </w:p>
          <w:p w:rsidR="00F80950" w:rsidRPr="00791C55" w:rsidRDefault="00F80950"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-Medallitas</w:t>
            </w:r>
          </w:p>
          <w:p w:rsidR="00F80950" w:rsidRPr="00791C55" w:rsidRDefault="00F80950"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-Copas</w:t>
            </w:r>
          </w:p>
        </w:tc>
        <w:tc>
          <w:tcPr>
            <w:tcW w:w="935" w:type="pct"/>
          </w:tcPr>
          <w:p w:rsidR="00F80950" w:rsidRPr="00791C55" w:rsidRDefault="00F80950" w:rsidP="00E67920">
            <w:pPr>
              <w:pStyle w:val="Prrafodelista"/>
              <w:numPr>
                <w:ilvl w:val="0"/>
                <w:numId w:val="7"/>
              </w:numPr>
              <w:spacing w:after="200" w:line="360" w:lineRule="auto"/>
              <w:contextualSpacing w:val="0"/>
              <w:jc w:val="both"/>
              <w:cnfStyle w:val="000000000000"/>
              <w:rPr>
                <w:rFonts w:eastAsiaTheme="majorEastAsia" w:cs="Times New Roman"/>
                <w:b/>
                <w:bCs/>
                <w:color w:val="auto"/>
                <w:szCs w:val="22"/>
              </w:rPr>
            </w:pPr>
            <w:r w:rsidRPr="00791C55">
              <w:rPr>
                <w:rFonts w:cs="Times New Roman"/>
                <w:szCs w:val="22"/>
              </w:rPr>
              <w:t>-Voces de adultos hablando y riendo</w:t>
            </w:r>
          </w:p>
          <w:p w:rsidR="00F80950" w:rsidRPr="00791C55" w:rsidRDefault="00F80950" w:rsidP="00E67920">
            <w:pPr>
              <w:pStyle w:val="Prrafodelista"/>
              <w:numPr>
                <w:ilvl w:val="0"/>
                <w:numId w:val="7"/>
              </w:numPr>
              <w:spacing w:after="200" w:line="360" w:lineRule="auto"/>
              <w:contextualSpacing w:val="0"/>
              <w:jc w:val="both"/>
              <w:cnfStyle w:val="000000000000"/>
              <w:rPr>
                <w:rFonts w:eastAsiaTheme="majorEastAsia" w:cs="Times New Roman"/>
                <w:b/>
                <w:bCs/>
                <w:color w:val="auto"/>
                <w:szCs w:val="22"/>
              </w:rPr>
            </w:pPr>
            <w:r w:rsidRPr="00791C55">
              <w:rPr>
                <w:rFonts w:cs="Times New Roman"/>
                <w:szCs w:val="22"/>
              </w:rPr>
              <w:t>-Voz profesora</w:t>
            </w:r>
          </w:p>
          <w:p w:rsidR="00F80950" w:rsidRPr="00791C55" w:rsidRDefault="00F80950" w:rsidP="00E67920">
            <w:pPr>
              <w:pStyle w:val="Prrafodelista"/>
              <w:numPr>
                <w:ilvl w:val="0"/>
                <w:numId w:val="7"/>
              </w:numPr>
              <w:spacing w:after="200" w:line="360" w:lineRule="auto"/>
              <w:contextualSpacing w:val="0"/>
              <w:jc w:val="both"/>
              <w:cnfStyle w:val="000000000000"/>
              <w:rPr>
                <w:rFonts w:eastAsiaTheme="majorEastAsia" w:cs="Times New Roman"/>
                <w:b/>
                <w:bCs/>
                <w:color w:val="auto"/>
                <w:szCs w:val="22"/>
              </w:rPr>
            </w:pPr>
            <w:r w:rsidRPr="00791C55">
              <w:rPr>
                <w:rFonts w:cs="Times New Roman"/>
                <w:szCs w:val="22"/>
              </w:rPr>
              <w:t>-Música</w:t>
            </w:r>
          </w:p>
          <w:p w:rsidR="00E51A5E" w:rsidRPr="00791C55" w:rsidRDefault="00F80950" w:rsidP="00E67920">
            <w:pPr>
              <w:pStyle w:val="Prrafodelista"/>
              <w:numPr>
                <w:ilvl w:val="0"/>
                <w:numId w:val="7"/>
              </w:numPr>
              <w:spacing w:after="200" w:line="360" w:lineRule="auto"/>
              <w:contextualSpacing w:val="0"/>
              <w:jc w:val="both"/>
              <w:cnfStyle w:val="000000000000"/>
              <w:rPr>
                <w:rFonts w:cs="Times New Roman"/>
                <w:color w:val="auto"/>
                <w:szCs w:val="22"/>
              </w:rPr>
            </w:pPr>
            <w:r w:rsidRPr="00791C55">
              <w:rPr>
                <w:rFonts w:cs="Times New Roman"/>
                <w:szCs w:val="22"/>
              </w:rPr>
              <w:t>-Discurso brindis</w:t>
            </w:r>
          </w:p>
        </w:tc>
      </w:tr>
      <w:tr w:rsidR="00E51A5E" w:rsidRPr="00791C55" w:rsidTr="00AB7E1E">
        <w:trPr>
          <w:cnfStyle w:val="000000100000"/>
        </w:trPr>
        <w:tc>
          <w:tcPr>
            <w:cnfStyle w:val="001000000000"/>
            <w:tcW w:w="667" w:type="pct"/>
          </w:tcPr>
          <w:p w:rsidR="00E51A5E" w:rsidRPr="00791C55" w:rsidRDefault="00F80950"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1</w:t>
            </w:r>
            <w:r w:rsidR="00117902" w:rsidRPr="00791C55">
              <w:rPr>
                <w:rFonts w:ascii="Times New Roman" w:hAnsi="Times New Roman" w:cs="Times New Roman"/>
                <w:sz w:val="22"/>
                <w:szCs w:val="22"/>
              </w:rPr>
              <w:t>1</w:t>
            </w:r>
          </w:p>
        </w:tc>
        <w:tc>
          <w:tcPr>
            <w:tcW w:w="917" w:type="pct"/>
          </w:tcPr>
          <w:p w:rsidR="00E51A5E" w:rsidRPr="00791C55" w:rsidRDefault="00F80950"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“Programa navideño”</w:t>
            </w:r>
          </w:p>
        </w:tc>
        <w:tc>
          <w:tcPr>
            <w:tcW w:w="750" w:type="pct"/>
          </w:tcPr>
          <w:p w:rsidR="00E51A5E" w:rsidRPr="00791C55" w:rsidRDefault="00F80950"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Escuela Quito, Ecuador</w:t>
            </w:r>
          </w:p>
        </w:tc>
        <w:tc>
          <w:tcPr>
            <w:tcW w:w="917" w:type="pct"/>
          </w:tcPr>
          <w:p w:rsidR="00E51A5E" w:rsidRPr="00791C55" w:rsidRDefault="00F80950" w:rsidP="00E67920">
            <w:pPr>
              <w:spacing w:after="200" w:line="360" w:lineRule="auto"/>
              <w:jc w:val="both"/>
              <w:cnfStyle w:val="000000100000"/>
              <w:rPr>
                <w:rFonts w:ascii="Times New Roman" w:hAnsi="Times New Roman" w:cs="Times New Roman"/>
                <w:b/>
                <w:color w:val="auto"/>
                <w:sz w:val="22"/>
                <w:szCs w:val="22"/>
              </w:rPr>
            </w:pPr>
            <w:r w:rsidRPr="00791C55">
              <w:rPr>
                <w:rFonts w:ascii="Times New Roman" w:hAnsi="Times New Roman" w:cs="Times New Roman"/>
                <w:b/>
                <w:sz w:val="22"/>
                <w:szCs w:val="22"/>
              </w:rPr>
              <w:t xml:space="preserve">Familia López Peñafiel: </w:t>
            </w:r>
            <w:r w:rsidRPr="00791C55">
              <w:rPr>
                <w:rFonts w:ascii="Times New Roman" w:hAnsi="Times New Roman" w:cs="Times New Roman"/>
                <w:sz w:val="22"/>
                <w:szCs w:val="22"/>
              </w:rPr>
              <w:t>José (hijo), padres, niños y profesores.</w:t>
            </w:r>
          </w:p>
        </w:tc>
        <w:tc>
          <w:tcPr>
            <w:tcW w:w="814" w:type="pct"/>
          </w:tcPr>
          <w:p w:rsidR="00E51A5E" w:rsidRPr="00791C55" w:rsidRDefault="00F80950"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-Disfraz de payaso</w:t>
            </w:r>
          </w:p>
          <w:p w:rsidR="00F80950" w:rsidRPr="00791C55" w:rsidRDefault="00F80950"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-Disfraces varios</w:t>
            </w:r>
          </w:p>
          <w:p w:rsidR="000D72C0" w:rsidRPr="00791C55" w:rsidRDefault="000D72C0"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-Objetos pesebre</w:t>
            </w:r>
          </w:p>
          <w:p w:rsidR="000D72C0" w:rsidRPr="00791C55" w:rsidRDefault="000D72C0"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-Camioneta</w:t>
            </w:r>
          </w:p>
          <w:p w:rsidR="00F80950" w:rsidRPr="00791C55" w:rsidRDefault="000D72C0"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-Pastel</w:t>
            </w:r>
          </w:p>
        </w:tc>
        <w:tc>
          <w:tcPr>
            <w:tcW w:w="935" w:type="pct"/>
          </w:tcPr>
          <w:p w:rsidR="000D72C0" w:rsidRPr="00791C55" w:rsidRDefault="000D72C0" w:rsidP="00E67920">
            <w:pPr>
              <w:pStyle w:val="Prrafodelista"/>
              <w:numPr>
                <w:ilvl w:val="0"/>
                <w:numId w:val="7"/>
              </w:numPr>
              <w:spacing w:after="200" w:line="360" w:lineRule="auto"/>
              <w:contextualSpacing w:val="0"/>
              <w:jc w:val="both"/>
              <w:cnfStyle w:val="000000100000"/>
              <w:rPr>
                <w:rFonts w:eastAsiaTheme="majorEastAsia" w:cs="Times New Roman"/>
                <w:b/>
                <w:bCs/>
                <w:color w:val="auto"/>
                <w:szCs w:val="22"/>
              </w:rPr>
            </w:pPr>
            <w:r w:rsidRPr="00791C55">
              <w:rPr>
                <w:rFonts w:cs="Times New Roman"/>
                <w:szCs w:val="22"/>
              </w:rPr>
              <w:t>-Voces de adultos y niños hablando y riendo</w:t>
            </w:r>
          </w:p>
          <w:p w:rsidR="000D72C0" w:rsidRPr="00791C55" w:rsidRDefault="000D72C0" w:rsidP="00E67920">
            <w:pPr>
              <w:pStyle w:val="Prrafodelista"/>
              <w:numPr>
                <w:ilvl w:val="0"/>
                <w:numId w:val="7"/>
              </w:numPr>
              <w:spacing w:after="200" w:line="360" w:lineRule="auto"/>
              <w:contextualSpacing w:val="0"/>
              <w:jc w:val="both"/>
              <w:cnfStyle w:val="000000100000"/>
              <w:rPr>
                <w:rFonts w:eastAsiaTheme="majorEastAsia" w:cs="Times New Roman"/>
                <w:b/>
                <w:bCs/>
                <w:color w:val="auto"/>
                <w:szCs w:val="22"/>
              </w:rPr>
            </w:pPr>
            <w:r w:rsidRPr="00791C55">
              <w:rPr>
                <w:rFonts w:cs="Times New Roman"/>
                <w:szCs w:val="22"/>
              </w:rPr>
              <w:t>-Voz profesora</w:t>
            </w:r>
          </w:p>
          <w:p w:rsidR="00E51A5E" w:rsidRPr="00791C55" w:rsidRDefault="000D72C0" w:rsidP="00E67920">
            <w:pPr>
              <w:pStyle w:val="Prrafodelista"/>
              <w:numPr>
                <w:ilvl w:val="0"/>
                <w:numId w:val="7"/>
              </w:numPr>
              <w:spacing w:after="200" w:line="360" w:lineRule="auto"/>
              <w:contextualSpacing w:val="0"/>
              <w:jc w:val="both"/>
              <w:cnfStyle w:val="000000100000"/>
              <w:rPr>
                <w:rFonts w:cs="Times New Roman"/>
                <w:color w:val="auto"/>
                <w:szCs w:val="22"/>
              </w:rPr>
            </w:pPr>
            <w:r w:rsidRPr="00791C55">
              <w:rPr>
                <w:rFonts w:cs="Times New Roman"/>
                <w:szCs w:val="22"/>
              </w:rPr>
              <w:t>-Música navideña</w:t>
            </w:r>
          </w:p>
        </w:tc>
      </w:tr>
      <w:tr w:rsidR="000D72C0" w:rsidRPr="00791C55" w:rsidTr="00AB7E1E">
        <w:tc>
          <w:tcPr>
            <w:cnfStyle w:val="001000000000"/>
            <w:tcW w:w="667" w:type="pct"/>
          </w:tcPr>
          <w:p w:rsidR="000D72C0" w:rsidRPr="00791C55" w:rsidRDefault="00117902"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12</w:t>
            </w:r>
          </w:p>
        </w:tc>
        <w:tc>
          <w:tcPr>
            <w:tcW w:w="917" w:type="pct"/>
          </w:tcPr>
          <w:p w:rsidR="000D72C0" w:rsidRPr="00791C55" w:rsidRDefault="000D72C0"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“Día de la Familia”</w:t>
            </w:r>
          </w:p>
        </w:tc>
        <w:tc>
          <w:tcPr>
            <w:tcW w:w="750" w:type="pct"/>
          </w:tcPr>
          <w:p w:rsidR="000D72C0" w:rsidRPr="00791C55" w:rsidRDefault="000D72C0"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Escuela Quito, Ecuador</w:t>
            </w:r>
          </w:p>
        </w:tc>
        <w:tc>
          <w:tcPr>
            <w:tcW w:w="917" w:type="pct"/>
          </w:tcPr>
          <w:p w:rsidR="000D72C0" w:rsidRPr="00791C55" w:rsidRDefault="000D72C0" w:rsidP="00E67920">
            <w:pPr>
              <w:spacing w:after="200" w:line="360" w:lineRule="auto"/>
              <w:jc w:val="both"/>
              <w:cnfStyle w:val="000000000000"/>
              <w:rPr>
                <w:rFonts w:ascii="Times New Roman" w:hAnsi="Times New Roman" w:cs="Times New Roman"/>
                <w:b/>
                <w:color w:val="auto"/>
                <w:sz w:val="22"/>
                <w:szCs w:val="22"/>
              </w:rPr>
            </w:pPr>
            <w:r w:rsidRPr="00791C55">
              <w:rPr>
                <w:rFonts w:ascii="Times New Roman" w:hAnsi="Times New Roman" w:cs="Times New Roman"/>
                <w:b/>
                <w:sz w:val="22"/>
                <w:szCs w:val="22"/>
              </w:rPr>
              <w:t xml:space="preserve">Familia Acosta Robles: </w:t>
            </w:r>
            <w:r w:rsidRPr="00791C55">
              <w:rPr>
                <w:rFonts w:ascii="Times New Roman" w:hAnsi="Times New Roman" w:cs="Times New Roman"/>
                <w:sz w:val="22"/>
                <w:szCs w:val="22"/>
              </w:rPr>
              <w:t>Ximena (hija), padres, familia, profesores y amigos.</w:t>
            </w:r>
          </w:p>
        </w:tc>
        <w:tc>
          <w:tcPr>
            <w:tcW w:w="814" w:type="pct"/>
          </w:tcPr>
          <w:p w:rsidR="000D72C0" w:rsidRPr="00791C55" w:rsidRDefault="000D72C0"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-Disfraz de pollo</w:t>
            </w:r>
          </w:p>
          <w:p w:rsidR="000D72C0" w:rsidRPr="00791C55" w:rsidRDefault="009D5B79"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-Carros alegóricos</w:t>
            </w:r>
          </w:p>
          <w:p w:rsidR="009D5B79" w:rsidRPr="00791C55" w:rsidRDefault="009D5B79"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-Vestidos de danza</w:t>
            </w:r>
          </w:p>
          <w:p w:rsidR="009D5B79" w:rsidRPr="00791C55" w:rsidRDefault="009D5B79"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-Vestuario mariachis</w:t>
            </w:r>
          </w:p>
        </w:tc>
        <w:tc>
          <w:tcPr>
            <w:tcW w:w="935" w:type="pct"/>
          </w:tcPr>
          <w:p w:rsidR="000D72C0" w:rsidRPr="00791C55" w:rsidRDefault="000D72C0" w:rsidP="00E67920">
            <w:pPr>
              <w:pStyle w:val="Prrafodelista"/>
              <w:numPr>
                <w:ilvl w:val="0"/>
                <w:numId w:val="7"/>
              </w:numPr>
              <w:spacing w:after="200" w:line="360" w:lineRule="auto"/>
              <w:contextualSpacing w:val="0"/>
              <w:jc w:val="both"/>
              <w:cnfStyle w:val="000000000000"/>
              <w:rPr>
                <w:rFonts w:eastAsiaTheme="majorEastAsia" w:cs="Times New Roman"/>
                <w:b/>
                <w:bCs/>
                <w:color w:val="auto"/>
                <w:szCs w:val="22"/>
              </w:rPr>
            </w:pPr>
            <w:r w:rsidRPr="00791C55">
              <w:rPr>
                <w:rFonts w:cs="Times New Roman"/>
                <w:szCs w:val="22"/>
              </w:rPr>
              <w:t>-Voces de adultos y niños hablando y riendo</w:t>
            </w:r>
          </w:p>
          <w:p w:rsidR="000D72C0" w:rsidRPr="00791C55" w:rsidRDefault="000D72C0" w:rsidP="00E67920">
            <w:pPr>
              <w:pStyle w:val="Prrafodelista"/>
              <w:numPr>
                <w:ilvl w:val="0"/>
                <w:numId w:val="7"/>
              </w:numPr>
              <w:spacing w:after="200" w:line="360" w:lineRule="auto"/>
              <w:contextualSpacing w:val="0"/>
              <w:jc w:val="both"/>
              <w:cnfStyle w:val="000000000000"/>
              <w:rPr>
                <w:rFonts w:eastAsiaTheme="majorEastAsia" w:cs="Times New Roman"/>
                <w:b/>
                <w:bCs/>
                <w:color w:val="auto"/>
                <w:szCs w:val="22"/>
              </w:rPr>
            </w:pPr>
            <w:r w:rsidRPr="00791C55">
              <w:rPr>
                <w:rFonts w:cs="Times New Roman"/>
                <w:szCs w:val="22"/>
              </w:rPr>
              <w:t>-Voz profesora</w:t>
            </w:r>
          </w:p>
          <w:p w:rsidR="000D72C0" w:rsidRPr="00791C55" w:rsidRDefault="000D72C0" w:rsidP="00E67920">
            <w:pPr>
              <w:pStyle w:val="Prrafodelista"/>
              <w:numPr>
                <w:ilvl w:val="0"/>
                <w:numId w:val="7"/>
              </w:numPr>
              <w:spacing w:after="200" w:line="360" w:lineRule="auto"/>
              <w:contextualSpacing w:val="0"/>
              <w:jc w:val="both"/>
              <w:cnfStyle w:val="000000000000"/>
              <w:rPr>
                <w:rFonts w:eastAsiaTheme="majorEastAsia" w:cs="Times New Roman"/>
                <w:b/>
                <w:bCs/>
                <w:color w:val="auto"/>
                <w:szCs w:val="22"/>
              </w:rPr>
            </w:pPr>
            <w:r w:rsidRPr="00791C55">
              <w:rPr>
                <w:rFonts w:cs="Times New Roman"/>
                <w:szCs w:val="22"/>
              </w:rPr>
              <w:t>-Música variada</w:t>
            </w:r>
          </w:p>
          <w:p w:rsidR="000D72C0" w:rsidRPr="00791C55" w:rsidRDefault="009D5B79" w:rsidP="00E67920">
            <w:pPr>
              <w:pStyle w:val="Prrafodelista"/>
              <w:numPr>
                <w:ilvl w:val="0"/>
                <w:numId w:val="7"/>
              </w:numPr>
              <w:spacing w:after="200" w:line="360" w:lineRule="auto"/>
              <w:contextualSpacing w:val="0"/>
              <w:jc w:val="both"/>
              <w:cnfStyle w:val="000000000000"/>
              <w:rPr>
                <w:rFonts w:cs="Times New Roman"/>
                <w:color w:val="auto"/>
                <w:szCs w:val="22"/>
              </w:rPr>
            </w:pPr>
            <w:r w:rsidRPr="00791C55">
              <w:rPr>
                <w:rFonts w:cs="Times New Roman"/>
                <w:szCs w:val="22"/>
              </w:rPr>
              <w:t>-Música Mariachis</w:t>
            </w:r>
          </w:p>
        </w:tc>
      </w:tr>
      <w:tr w:rsidR="000D72C0" w:rsidRPr="00791C55" w:rsidTr="00AB7E1E">
        <w:trPr>
          <w:cnfStyle w:val="000000100000"/>
        </w:trPr>
        <w:tc>
          <w:tcPr>
            <w:cnfStyle w:val="001000000000"/>
            <w:tcW w:w="667" w:type="pct"/>
          </w:tcPr>
          <w:p w:rsidR="000D72C0" w:rsidRPr="00791C55" w:rsidRDefault="00632C16"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1</w:t>
            </w:r>
            <w:r w:rsidR="00117902" w:rsidRPr="00791C55">
              <w:rPr>
                <w:rFonts w:ascii="Times New Roman" w:hAnsi="Times New Roman" w:cs="Times New Roman"/>
                <w:sz w:val="22"/>
                <w:szCs w:val="22"/>
              </w:rPr>
              <w:t>3</w:t>
            </w:r>
          </w:p>
        </w:tc>
        <w:tc>
          <w:tcPr>
            <w:tcW w:w="917" w:type="pct"/>
          </w:tcPr>
          <w:p w:rsidR="000D72C0" w:rsidRPr="00791C55" w:rsidRDefault="00632C16"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“Fiestas de Quito”</w:t>
            </w:r>
          </w:p>
        </w:tc>
        <w:tc>
          <w:tcPr>
            <w:tcW w:w="750" w:type="pct"/>
          </w:tcPr>
          <w:p w:rsidR="000D72C0" w:rsidRPr="00791C55" w:rsidRDefault="00632C16"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Escuela Quito, Ecuador</w:t>
            </w:r>
          </w:p>
        </w:tc>
        <w:tc>
          <w:tcPr>
            <w:tcW w:w="917" w:type="pct"/>
          </w:tcPr>
          <w:p w:rsidR="000D72C0" w:rsidRPr="00791C55" w:rsidRDefault="00632C16" w:rsidP="00E67920">
            <w:pPr>
              <w:spacing w:after="200" w:line="360" w:lineRule="auto"/>
              <w:jc w:val="both"/>
              <w:cnfStyle w:val="000000100000"/>
              <w:rPr>
                <w:rFonts w:ascii="Times New Roman" w:hAnsi="Times New Roman" w:cs="Times New Roman"/>
                <w:b/>
                <w:color w:val="auto"/>
                <w:sz w:val="22"/>
                <w:szCs w:val="22"/>
              </w:rPr>
            </w:pPr>
            <w:r w:rsidRPr="00791C55">
              <w:rPr>
                <w:rFonts w:ascii="Times New Roman" w:hAnsi="Times New Roman" w:cs="Times New Roman"/>
                <w:b/>
                <w:sz w:val="22"/>
                <w:szCs w:val="22"/>
              </w:rPr>
              <w:t xml:space="preserve">Familia Acosta Robles: </w:t>
            </w:r>
            <w:r w:rsidRPr="00791C55">
              <w:rPr>
                <w:rFonts w:ascii="Times New Roman" w:hAnsi="Times New Roman" w:cs="Times New Roman"/>
                <w:sz w:val="22"/>
                <w:szCs w:val="22"/>
              </w:rPr>
              <w:t>Ximena (hija), padres, familia, profesores y amigos.</w:t>
            </w:r>
          </w:p>
        </w:tc>
        <w:tc>
          <w:tcPr>
            <w:tcW w:w="814" w:type="pct"/>
          </w:tcPr>
          <w:p w:rsidR="000D72C0" w:rsidRPr="00791C55" w:rsidRDefault="00632C16"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w:t>
            </w:r>
            <w:r w:rsidR="009D5B79" w:rsidRPr="00791C55">
              <w:rPr>
                <w:rFonts w:ascii="Times New Roman" w:hAnsi="Times New Roman" w:cs="Times New Roman"/>
                <w:sz w:val="22"/>
                <w:szCs w:val="22"/>
              </w:rPr>
              <w:t>Vestidos de Quiteña bonita y trajes de chucha quiteño</w:t>
            </w:r>
          </w:p>
          <w:p w:rsidR="009D5B79" w:rsidRPr="00791C55" w:rsidRDefault="009D5B79"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-Sombreros</w:t>
            </w:r>
          </w:p>
          <w:p w:rsidR="00632C16" w:rsidRPr="00791C55" w:rsidRDefault="009D5B79"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-Uniforme del colegio</w:t>
            </w:r>
          </w:p>
        </w:tc>
        <w:tc>
          <w:tcPr>
            <w:tcW w:w="935" w:type="pct"/>
          </w:tcPr>
          <w:p w:rsidR="00632C16" w:rsidRPr="00791C55" w:rsidRDefault="00632C16" w:rsidP="00E67920">
            <w:pPr>
              <w:pStyle w:val="Prrafodelista"/>
              <w:numPr>
                <w:ilvl w:val="0"/>
                <w:numId w:val="7"/>
              </w:numPr>
              <w:spacing w:after="200" w:line="360" w:lineRule="auto"/>
              <w:contextualSpacing w:val="0"/>
              <w:jc w:val="both"/>
              <w:cnfStyle w:val="000000100000"/>
              <w:rPr>
                <w:rFonts w:eastAsiaTheme="majorEastAsia" w:cs="Times New Roman"/>
                <w:b/>
                <w:bCs/>
                <w:color w:val="auto"/>
                <w:szCs w:val="22"/>
              </w:rPr>
            </w:pPr>
            <w:r w:rsidRPr="00791C55">
              <w:rPr>
                <w:rFonts w:cs="Times New Roman"/>
                <w:szCs w:val="22"/>
              </w:rPr>
              <w:t>-Voces de adultos y niños hablando y riendo</w:t>
            </w:r>
          </w:p>
          <w:p w:rsidR="00632C16" w:rsidRPr="00791C55" w:rsidRDefault="00632C16" w:rsidP="00E67920">
            <w:pPr>
              <w:pStyle w:val="Prrafodelista"/>
              <w:numPr>
                <w:ilvl w:val="0"/>
                <w:numId w:val="7"/>
              </w:numPr>
              <w:spacing w:after="200" w:line="360" w:lineRule="auto"/>
              <w:contextualSpacing w:val="0"/>
              <w:jc w:val="both"/>
              <w:cnfStyle w:val="000000100000"/>
              <w:rPr>
                <w:rFonts w:eastAsiaTheme="majorEastAsia" w:cs="Times New Roman"/>
                <w:b/>
                <w:bCs/>
                <w:color w:val="auto"/>
                <w:szCs w:val="22"/>
              </w:rPr>
            </w:pPr>
            <w:r w:rsidRPr="00791C55">
              <w:rPr>
                <w:rFonts w:cs="Times New Roman"/>
                <w:szCs w:val="22"/>
              </w:rPr>
              <w:t>-Voz profesora</w:t>
            </w:r>
          </w:p>
          <w:p w:rsidR="000D72C0" w:rsidRPr="00791C55" w:rsidRDefault="00632C16" w:rsidP="00E67920">
            <w:pPr>
              <w:pStyle w:val="Prrafodelista"/>
              <w:numPr>
                <w:ilvl w:val="0"/>
                <w:numId w:val="7"/>
              </w:numPr>
              <w:spacing w:after="200" w:line="360" w:lineRule="auto"/>
              <w:contextualSpacing w:val="0"/>
              <w:jc w:val="both"/>
              <w:cnfStyle w:val="000000100000"/>
              <w:rPr>
                <w:rFonts w:cs="Times New Roman"/>
                <w:color w:val="auto"/>
                <w:szCs w:val="22"/>
              </w:rPr>
            </w:pPr>
            <w:r w:rsidRPr="00791C55">
              <w:rPr>
                <w:rFonts w:cs="Times New Roman"/>
                <w:szCs w:val="22"/>
              </w:rPr>
              <w:t>-</w:t>
            </w:r>
            <w:r w:rsidR="009D5B79" w:rsidRPr="00791C55">
              <w:rPr>
                <w:rFonts w:cs="Times New Roman"/>
                <w:szCs w:val="22"/>
              </w:rPr>
              <w:t>Canción del “Chulla Quiteño”</w:t>
            </w:r>
          </w:p>
        </w:tc>
      </w:tr>
      <w:tr w:rsidR="000D72C0" w:rsidRPr="00791C55" w:rsidTr="00AB7E1E">
        <w:tc>
          <w:tcPr>
            <w:cnfStyle w:val="001000000000"/>
            <w:tcW w:w="667" w:type="pct"/>
          </w:tcPr>
          <w:p w:rsidR="000D72C0" w:rsidRPr="00791C55" w:rsidRDefault="00632C16"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1</w:t>
            </w:r>
            <w:r w:rsidR="00117902" w:rsidRPr="00791C55">
              <w:rPr>
                <w:rFonts w:ascii="Times New Roman" w:hAnsi="Times New Roman" w:cs="Times New Roman"/>
                <w:sz w:val="22"/>
                <w:szCs w:val="22"/>
              </w:rPr>
              <w:t>4</w:t>
            </w:r>
          </w:p>
        </w:tc>
        <w:tc>
          <w:tcPr>
            <w:tcW w:w="917" w:type="pct"/>
          </w:tcPr>
          <w:p w:rsidR="000D72C0" w:rsidRPr="00791C55" w:rsidRDefault="00632C1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“Primera comunión de María Belén”</w:t>
            </w:r>
          </w:p>
        </w:tc>
        <w:tc>
          <w:tcPr>
            <w:tcW w:w="750" w:type="pct"/>
          </w:tcPr>
          <w:p w:rsidR="000D72C0" w:rsidRPr="00791C55" w:rsidRDefault="00632C1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Iglesia Quito, Ecuador</w:t>
            </w:r>
          </w:p>
        </w:tc>
        <w:tc>
          <w:tcPr>
            <w:tcW w:w="917" w:type="pct"/>
          </w:tcPr>
          <w:p w:rsidR="000D72C0" w:rsidRPr="00791C55" w:rsidRDefault="00632C16" w:rsidP="00E67920">
            <w:pPr>
              <w:spacing w:after="200" w:line="360" w:lineRule="auto"/>
              <w:jc w:val="both"/>
              <w:cnfStyle w:val="000000000000"/>
              <w:rPr>
                <w:rFonts w:ascii="Times New Roman" w:hAnsi="Times New Roman" w:cs="Times New Roman"/>
                <w:b/>
                <w:color w:val="auto"/>
                <w:sz w:val="22"/>
                <w:szCs w:val="22"/>
              </w:rPr>
            </w:pPr>
            <w:r w:rsidRPr="00791C55">
              <w:rPr>
                <w:rFonts w:ascii="Times New Roman" w:hAnsi="Times New Roman" w:cs="Times New Roman"/>
                <w:b/>
                <w:sz w:val="22"/>
                <w:szCs w:val="22"/>
              </w:rPr>
              <w:t xml:space="preserve">Familia Guerrero Torres: </w:t>
            </w:r>
            <w:r w:rsidRPr="00791C55">
              <w:rPr>
                <w:rFonts w:ascii="Times New Roman" w:hAnsi="Times New Roman" w:cs="Times New Roman"/>
                <w:sz w:val="22"/>
                <w:szCs w:val="22"/>
              </w:rPr>
              <w:t>Ma. Belén (hija), padres y familiares</w:t>
            </w:r>
          </w:p>
        </w:tc>
        <w:tc>
          <w:tcPr>
            <w:tcW w:w="814" w:type="pct"/>
          </w:tcPr>
          <w:p w:rsidR="000D72C0" w:rsidRPr="00791C55" w:rsidRDefault="003A1CA8"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-Trajes blancos</w:t>
            </w:r>
          </w:p>
          <w:p w:rsidR="003A1CA8" w:rsidRPr="00791C55" w:rsidRDefault="003A1CA8"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-Velas Blancas</w:t>
            </w:r>
          </w:p>
          <w:p w:rsidR="003A1CA8" w:rsidRPr="00791C55" w:rsidRDefault="003A1CA8"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-Flores</w:t>
            </w:r>
          </w:p>
          <w:p w:rsidR="003A1CA8" w:rsidRPr="00791C55" w:rsidRDefault="003A1CA8"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-Iglesia</w:t>
            </w:r>
          </w:p>
        </w:tc>
        <w:tc>
          <w:tcPr>
            <w:tcW w:w="935" w:type="pct"/>
          </w:tcPr>
          <w:p w:rsidR="00632C16" w:rsidRPr="00791C55" w:rsidRDefault="00632C16" w:rsidP="00E67920">
            <w:pPr>
              <w:pStyle w:val="Prrafodelista"/>
              <w:numPr>
                <w:ilvl w:val="0"/>
                <w:numId w:val="7"/>
              </w:numPr>
              <w:spacing w:after="200" w:line="360" w:lineRule="auto"/>
              <w:contextualSpacing w:val="0"/>
              <w:jc w:val="both"/>
              <w:cnfStyle w:val="000000000000"/>
              <w:rPr>
                <w:rFonts w:eastAsiaTheme="majorEastAsia" w:cs="Times New Roman"/>
                <w:b/>
                <w:bCs/>
                <w:color w:val="auto"/>
                <w:szCs w:val="22"/>
              </w:rPr>
            </w:pPr>
            <w:r w:rsidRPr="00791C55">
              <w:rPr>
                <w:rFonts w:cs="Times New Roman"/>
                <w:szCs w:val="22"/>
              </w:rPr>
              <w:t>-Voces de adultos y niños hablando</w:t>
            </w:r>
          </w:p>
          <w:p w:rsidR="000D72C0" w:rsidRPr="00791C55" w:rsidRDefault="00632C16" w:rsidP="00E67920">
            <w:pPr>
              <w:pStyle w:val="Prrafodelista"/>
              <w:numPr>
                <w:ilvl w:val="0"/>
                <w:numId w:val="7"/>
              </w:numPr>
              <w:spacing w:after="200" w:line="360" w:lineRule="auto"/>
              <w:contextualSpacing w:val="0"/>
              <w:jc w:val="both"/>
              <w:cnfStyle w:val="000000000000"/>
              <w:rPr>
                <w:rFonts w:cs="Times New Roman"/>
                <w:color w:val="auto"/>
                <w:szCs w:val="22"/>
              </w:rPr>
            </w:pPr>
            <w:r w:rsidRPr="00791C55">
              <w:rPr>
                <w:rFonts w:cs="Times New Roman"/>
                <w:szCs w:val="22"/>
              </w:rPr>
              <w:t>-Audio misa</w:t>
            </w:r>
          </w:p>
        </w:tc>
      </w:tr>
      <w:tr w:rsidR="003A1CA8" w:rsidRPr="00791C55" w:rsidTr="00AB7E1E">
        <w:trPr>
          <w:cnfStyle w:val="000000100000"/>
        </w:trPr>
        <w:tc>
          <w:tcPr>
            <w:cnfStyle w:val="001000000000"/>
            <w:tcW w:w="667" w:type="pct"/>
          </w:tcPr>
          <w:p w:rsidR="003A1CA8" w:rsidRPr="00791C55" w:rsidRDefault="00117902"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15</w:t>
            </w:r>
          </w:p>
        </w:tc>
        <w:tc>
          <w:tcPr>
            <w:tcW w:w="917" w:type="pct"/>
          </w:tcPr>
          <w:p w:rsidR="003A1CA8" w:rsidRPr="00791C55" w:rsidRDefault="003A1CA8"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“Bautizo de Mateo”</w:t>
            </w:r>
          </w:p>
        </w:tc>
        <w:tc>
          <w:tcPr>
            <w:tcW w:w="750" w:type="pct"/>
          </w:tcPr>
          <w:p w:rsidR="003A1CA8" w:rsidRPr="00791C55" w:rsidRDefault="003A1CA8"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Iglesia Quito, Ecuador</w:t>
            </w:r>
          </w:p>
        </w:tc>
        <w:tc>
          <w:tcPr>
            <w:tcW w:w="917" w:type="pct"/>
          </w:tcPr>
          <w:p w:rsidR="003A1CA8" w:rsidRPr="00791C55" w:rsidRDefault="003A1CA8" w:rsidP="00E67920">
            <w:pPr>
              <w:spacing w:after="200" w:line="360" w:lineRule="auto"/>
              <w:jc w:val="both"/>
              <w:cnfStyle w:val="000000100000"/>
              <w:rPr>
                <w:rFonts w:ascii="Times New Roman" w:hAnsi="Times New Roman" w:cs="Times New Roman"/>
                <w:b/>
                <w:color w:val="auto"/>
                <w:sz w:val="22"/>
                <w:szCs w:val="22"/>
              </w:rPr>
            </w:pPr>
            <w:r w:rsidRPr="00791C55">
              <w:rPr>
                <w:rFonts w:ascii="Times New Roman" w:hAnsi="Times New Roman" w:cs="Times New Roman"/>
                <w:b/>
                <w:sz w:val="22"/>
                <w:szCs w:val="22"/>
              </w:rPr>
              <w:t xml:space="preserve">Familia Guerrero Torres: </w:t>
            </w:r>
            <w:r w:rsidRPr="00791C55">
              <w:rPr>
                <w:rFonts w:ascii="Times New Roman" w:hAnsi="Times New Roman" w:cs="Times New Roman"/>
                <w:sz w:val="22"/>
                <w:szCs w:val="22"/>
              </w:rPr>
              <w:t>Mateo (hijo), padres y familiares</w:t>
            </w:r>
          </w:p>
        </w:tc>
        <w:tc>
          <w:tcPr>
            <w:tcW w:w="814" w:type="pct"/>
          </w:tcPr>
          <w:p w:rsidR="003A1CA8" w:rsidRPr="00791C55" w:rsidRDefault="003A1CA8"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-Iglesia</w:t>
            </w:r>
          </w:p>
          <w:p w:rsidR="003A1CA8" w:rsidRPr="00791C55" w:rsidRDefault="003A1CA8"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-Trajes formales</w:t>
            </w:r>
          </w:p>
          <w:p w:rsidR="003A1CA8" w:rsidRPr="00791C55" w:rsidRDefault="003A1CA8"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-Traje blanco de bebé</w:t>
            </w:r>
          </w:p>
          <w:p w:rsidR="003A1CA8" w:rsidRPr="00791C55" w:rsidRDefault="003A1CA8"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-Agua bendita</w:t>
            </w:r>
          </w:p>
        </w:tc>
        <w:tc>
          <w:tcPr>
            <w:tcW w:w="935" w:type="pct"/>
          </w:tcPr>
          <w:p w:rsidR="003A1CA8" w:rsidRPr="00791C55" w:rsidRDefault="003A1CA8" w:rsidP="00E67920">
            <w:pPr>
              <w:pStyle w:val="Prrafodelista"/>
              <w:numPr>
                <w:ilvl w:val="0"/>
                <w:numId w:val="7"/>
              </w:numPr>
              <w:spacing w:after="200" w:line="360" w:lineRule="auto"/>
              <w:contextualSpacing w:val="0"/>
              <w:jc w:val="both"/>
              <w:cnfStyle w:val="000000100000"/>
              <w:rPr>
                <w:rFonts w:eastAsiaTheme="majorEastAsia" w:cs="Times New Roman"/>
                <w:b/>
                <w:bCs/>
                <w:color w:val="auto"/>
                <w:szCs w:val="22"/>
              </w:rPr>
            </w:pPr>
            <w:r w:rsidRPr="00791C55">
              <w:rPr>
                <w:rFonts w:cs="Times New Roman"/>
                <w:szCs w:val="22"/>
              </w:rPr>
              <w:t>-Voces de adultos y niños hablando</w:t>
            </w:r>
          </w:p>
          <w:p w:rsidR="003A1CA8" w:rsidRPr="00791C55" w:rsidRDefault="003A1CA8" w:rsidP="00E67920">
            <w:pPr>
              <w:pStyle w:val="Prrafodelista"/>
              <w:numPr>
                <w:ilvl w:val="0"/>
                <w:numId w:val="7"/>
              </w:numPr>
              <w:spacing w:after="200" w:line="360" w:lineRule="auto"/>
              <w:contextualSpacing w:val="0"/>
              <w:jc w:val="both"/>
              <w:cnfStyle w:val="000000100000"/>
              <w:rPr>
                <w:rFonts w:eastAsiaTheme="majorEastAsia" w:cs="Times New Roman"/>
                <w:b/>
                <w:bCs/>
                <w:color w:val="auto"/>
                <w:szCs w:val="22"/>
              </w:rPr>
            </w:pPr>
            <w:r w:rsidRPr="00791C55">
              <w:rPr>
                <w:rFonts w:cs="Times New Roman"/>
                <w:szCs w:val="22"/>
              </w:rPr>
              <w:t>-Audio misa</w:t>
            </w:r>
          </w:p>
        </w:tc>
      </w:tr>
      <w:tr w:rsidR="003A1CA8" w:rsidRPr="00791C55" w:rsidTr="00AB7E1E">
        <w:tc>
          <w:tcPr>
            <w:cnfStyle w:val="001000000000"/>
            <w:tcW w:w="667" w:type="pct"/>
          </w:tcPr>
          <w:p w:rsidR="003A1CA8" w:rsidRPr="00791C55" w:rsidRDefault="00117902"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16</w:t>
            </w:r>
          </w:p>
        </w:tc>
        <w:tc>
          <w:tcPr>
            <w:tcW w:w="917" w:type="pct"/>
          </w:tcPr>
          <w:p w:rsidR="003A1CA8" w:rsidRPr="00791C55" w:rsidRDefault="003A1CA8"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“Programa Fiestas de Quito”</w:t>
            </w:r>
          </w:p>
          <w:p w:rsidR="003A1CA8" w:rsidRPr="00791C55" w:rsidRDefault="003A1CA8" w:rsidP="00E67920">
            <w:pPr>
              <w:spacing w:after="200" w:line="360" w:lineRule="auto"/>
              <w:jc w:val="both"/>
              <w:cnfStyle w:val="000000000000"/>
              <w:rPr>
                <w:rFonts w:ascii="Times New Roman" w:hAnsi="Times New Roman" w:cs="Times New Roman"/>
                <w:color w:val="auto"/>
                <w:sz w:val="22"/>
                <w:szCs w:val="22"/>
              </w:rPr>
            </w:pPr>
          </w:p>
        </w:tc>
        <w:tc>
          <w:tcPr>
            <w:tcW w:w="750" w:type="pct"/>
          </w:tcPr>
          <w:p w:rsidR="003A1CA8" w:rsidRPr="00791C55" w:rsidRDefault="003A1CA8"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Escuela Quito, Ecuador</w:t>
            </w:r>
          </w:p>
        </w:tc>
        <w:tc>
          <w:tcPr>
            <w:tcW w:w="917" w:type="pct"/>
          </w:tcPr>
          <w:p w:rsidR="003A1CA8" w:rsidRPr="00791C55" w:rsidRDefault="003A1CA8"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 xml:space="preserve">Familia Pacheco Cárdenas: </w:t>
            </w:r>
            <w:r w:rsidRPr="00791C55">
              <w:rPr>
                <w:rFonts w:ascii="Times New Roman" w:hAnsi="Times New Roman" w:cs="Times New Roman"/>
                <w:sz w:val="22"/>
                <w:szCs w:val="22"/>
              </w:rPr>
              <w:t>Matty (hijo),</w:t>
            </w:r>
          </w:p>
          <w:p w:rsidR="003A1CA8" w:rsidRPr="00791C55" w:rsidRDefault="003A1CA8" w:rsidP="00E67920">
            <w:pPr>
              <w:spacing w:after="200" w:line="360" w:lineRule="auto"/>
              <w:jc w:val="both"/>
              <w:cnfStyle w:val="000000000000"/>
              <w:rPr>
                <w:rFonts w:ascii="Times New Roman" w:hAnsi="Times New Roman" w:cs="Times New Roman"/>
                <w:b/>
                <w:color w:val="auto"/>
                <w:sz w:val="22"/>
                <w:szCs w:val="22"/>
              </w:rPr>
            </w:pPr>
            <w:r w:rsidRPr="00791C55">
              <w:rPr>
                <w:rFonts w:ascii="Times New Roman" w:hAnsi="Times New Roman" w:cs="Times New Roman"/>
                <w:sz w:val="22"/>
                <w:szCs w:val="22"/>
              </w:rPr>
              <w:t>Familiares, profesoras y niños.</w:t>
            </w:r>
          </w:p>
        </w:tc>
        <w:tc>
          <w:tcPr>
            <w:tcW w:w="814" w:type="pct"/>
          </w:tcPr>
          <w:p w:rsidR="003A1CA8" w:rsidRPr="00791C55" w:rsidRDefault="003A1CA8"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-Disfraces</w:t>
            </w:r>
          </w:p>
          <w:p w:rsidR="003A1CA8" w:rsidRPr="00791C55" w:rsidRDefault="003A1CA8"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-Casa escenografía</w:t>
            </w:r>
          </w:p>
          <w:p w:rsidR="003A1CA8" w:rsidRPr="00791C55" w:rsidRDefault="003A1CA8" w:rsidP="00E67920">
            <w:pPr>
              <w:spacing w:after="200" w:line="360" w:lineRule="auto"/>
              <w:jc w:val="both"/>
              <w:cnfStyle w:val="000000000000"/>
              <w:rPr>
                <w:rFonts w:ascii="Times New Roman" w:hAnsi="Times New Roman" w:cs="Times New Roman"/>
                <w:color w:val="auto"/>
                <w:sz w:val="22"/>
                <w:szCs w:val="22"/>
              </w:rPr>
            </w:pPr>
          </w:p>
        </w:tc>
        <w:tc>
          <w:tcPr>
            <w:tcW w:w="935" w:type="pct"/>
          </w:tcPr>
          <w:p w:rsidR="003A1CA8" w:rsidRPr="00791C55" w:rsidRDefault="003A1CA8" w:rsidP="00E67920">
            <w:pPr>
              <w:pStyle w:val="Prrafodelista"/>
              <w:numPr>
                <w:ilvl w:val="0"/>
                <w:numId w:val="7"/>
              </w:numPr>
              <w:spacing w:after="200" w:line="360" w:lineRule="auto"/>
              <w:contextualSpacing w:val="0"/>
              <w:jc w:val="both"/>
              <w:cnfStyle w:val="000000000000"/>
              <w:rPr>
                <w:rFonts w:eastAsiaTheme="majorEastAsia" w:cs="Times New Roman"/>
                <w:b/>
                <w:bCs/>
                <w:color w:val="auto"/>
                <w:szCs w:val="22"/>
              </w:rPr>
            </w:pPr>
            <w:r w:rsidRPr="00791C55">
              <w:rPr>
                <w:rFonts w:cs="Times New Roman"/>
                <w:szCs w:val="22"/>
              </w:rPr>
              <w:t>-Voces de adultos y niños hablando y riendo</w:t>
            </w:r>
          </w:p>
          <w:p w:rsidR="003A1CA8" w:rsidRPr="00791C55" w:rsidRDefault="003A1CA8" w:rsidP="00E67920">
            <w:pPr>
              <w:pStyle w:val="Prrafodelista"/>
              <w:numPr>
                <w:ilvl w:val="0"/>
                <w:numId w:val="7"/>
              </w:numPr>
              <w:spacing w:after="200" w:line="360" w:lineRule="auto"/>
              <w:contextualSpacing w:val="0"/>
              <w:jc w:val="both"/>
              <w:cnfStyle w:val="000000000000"/>
              <w:rPr>
                <w:rFonts w:eastAsiaTheme="majorEastAsia" w:cs="Times New Roman"/>
                <w:b/>
                <w:bCs/>
                <w:color w:val="auto"/>
                <w:szCs w:val="22"/>
              </w:rPr>
            </w:pPr>
            <w:r w:rsidRPr="00791C55">
              <w:rPr>
                <w:rFonts w:cs="Times New Roman"/>
                <w:szCs w:val="22"/>
              </w:rPr>
              <w:t>-Voz profesora</w:t>
            </w:r>
          </w:p>
          <w:p w:rsidR="003A1CA8" w:rsidRPr="00791C55" w:rsidRDefault="003A1CA8" w:rsidP="00E67920">
            <w:pPr>
              <w:pStyle w:val="Prrafodelista"/>
              <w:numPr>
                <w:ilvl w:val="0"/>
                <w:numId w:val="7"/>
              </w:numPr>
              <w:spacing w:after="200" w:line="360" w:lineRule="auto"/>
              <w:contextualSpacing w:val="0"/>
              <w:jc w:val="both"/>
              <w:cnfStyle w:val="000000000000"/>
              <w:rPr>
                <w:rFonts w:eastAsiaTheme="majorEastAsia" w:cs="Times New Roman"/>
                <w:b/>
                <w:bCs/>
                <w:color w:val="auto"/>
                <w:szCs w:val="22"/>
              </w:rPr>
            </w:pPr>
            <w:r w:rsidRPr="00791C55">
              <w:rPr>
                <w:rFonts w:cs="Times New Roman"/>
                <w:szCs w:val="22"/>
              </w:rPr>
              <w:t>-Música variada</w:t>
            </w:r>
          </w:p>
        </w:tc>
      </w:tr>
    </w:tbl>
    <w:p w:rsidR="003F6622" w:rsidRPr="00791C55" w:rsidRDefault="003F6622"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885929" w:rsidRPr="00791C55" w:rsidRDefault="00885929" w:rsidP="00E67920">
      <w:pPr>
        <w:spacing w:after="200" w:line="360" w:lineRule="auto"/>
        <w:jc w:val="both"/>
        <w:rPr>
          <w:rFonts w:ascii="Times New Roman" w:hAnsi="Times New Roman" w:cs="Times New Roman"/>
          <w:b/>
        </w:rPr>
      </w:pPr>
    </w:p>
    <w:p w:rsidR="00D02E3B" w:rsidRPr="00791C55" w:rsidRDefault="00DF5DE8" w:rsidP="00E67920">
      <w:pPr>
        <w:spacing w:after="200" w:line="360" w:lineRule="auto"/>
        <w:jc w:val="both"/>
        <w:rPr>
          <w:rFonts w:ascii="Times New Roman" w:hAnsi="Times New Roman" w:cs="Times New Roman"/>
        </w:rPr>
      </w:pPr>
      <w:r w:rsidRPr="00791C55">
        <w:rPr>
          <w:rFonts w:ascii="Times New Roman" w:hAnsi="Times New Roman" w:cs="Times New Roman"/>
          <w:b/>
        </w:rPr>
        <w:t xml:space="preserve">Análisis: </w:t>
      </w:r>
      <w:r w:rsidR="00054C2D" w:rsidRPr="00791C55">
        <w:rPr>
          <w:rFonts w:ascii="Times New Roman" w:hAnsi="Times New Roman" w:cs="Times New Roman"/>
        </w:rPr>
        <w:t>Las familias ecuatorianas tampoco pueden dejar de registrar en video ceremonias religiosas o de gran trascendencia familiar, como es el caso de matrimonios, bautizos o graduaciones, estas cumplen con la vestimenta</w:t>
      </w:r>
      <w:r w:rsidR="00EC0752" w:rsidRPr="00791C55">
        <w:rPr>
          <w:rFonts w:ascii="Times New Roman" w:hAnsi="Times New Roman" w:cs="Times New Roman"/>
        </w:rPr>
        <w:t xml:space="preserve"> propia para cada caso y el hecho de que siempre es la misma persona la que documenta todos estos hechos y casi siempre es el padre. También, existe una fascinación por filmar premiaciones o los programas escolares de los hijos, en los que usualmente se presentan coreografías, danza o canto, propios al contexto de la época.</w:t>
      </w:r>
    </w:p>
    <w:p w:rsidR="001241C5" w:rsidRPr="00791C55" w:rsidRDefault="00043558" w:rsidP="00E67920">
      <w:pPr>
        <w:pStyle w:val="Ttulo4"/>
        <w:keepNext w:val="0"/>
        <w:keepLines w:val="0"/>
        <w:spacing w:before="0" w:after="200" w:line="360" w:lineRule="auto"/>
        <w:ind w:firstLine="708"/>
        <w:rPr>
          <w:rFonts w:cs="Times New Roman"/>
        </w:rPr>
      </w:pPr>
      <w:bookmarkStart w:id="39" w:name="_Toc248219121"/>
      <w:r w:rsidRPr="00791C55">
        <w:rPr>
          <w:rFonts w:cs="Times New Roman"/>
        </w:rPr>
        <w:t>2.3.4</w:t>
      </w:r>
      <w:proofErr w:type="gramStart"/>
      <w:r w:rsidRPr="00791C55">
        <w:rPr>
          <w:rFonts w:cs="Times New Roman"/>
        </w:rPr>
        <w:t>.</w:t>
      </w:r>
      <w:r w:rsidR="001241C5" w:rsidRPr="00791C55">
        <w:rPr>
          <w:rFonts w:cs="Times New Roman"/>
        </w:rPr>
        <w:t>Historias</w:t>
      </w:r>
      <w:proofErr w:type="gramEnd"/>
      <w:r w:rsidR="001241C5" w:rsidRPr="00791C55">
        <w:rPr>
          <w:rFonts w:cs="Times New Roman"/>
        </w:rPr>
        <w:t xml:space="preserve"> de vidas</w:t>
      </w:r>
      <w:bookmarkEnd w:id="39"/>
    </w:p>
    <w:p w:rsidR="00202320" w:rsidRPr="00791C55" w:rsidRDefault="00A7616B" w:rsidP="00E67920">
      <w:pPr>
        <w:spacing w:after="200" w:line="360" w:lineRule="auto"/>
        <w:jc w:val="both"/>
        <w:rPr>
          <w:rFonts w:ascii="Times New Roman" w:hAnsi="Times New Roman" w:cs="Times New Roman"/>
        </w:rPr>
      </w:pPr>
      <w:r w:rsidRPr="00791C55">
        <w:rPr>
          <w:rFonts w:ascii="Times New Roman" w:hAnsi="Times New Roman" w:cs="Times New Roman"/>
          <w:b/>
        </w:rPr>
        <w:t>Introducción:</w:t>
      </w:r>
      <w:r w:rsidR="000618ED">
        <w:rPr>
          <w:rFonts w:ascii="Times New Roman" w:hAnsi="Times New Roman" w:cs="Times New Roman"/>
          <w:b/>
        </w:rPr>
        <w:t xml:space="preserve"> </w:t>
      </w:r>
      <w:r w:rsidR="00202320" w:rsidRPr="00791C55">
        <w:rPr>
          <w:rFonts w:ascii="Times New Roman" w:hAnsi="Times New Roman" w:cs="Times New Roman"/>
        </w:rPr>
        <w:t xml:space="preserve">La siguiente tabla corresponde a los videos caseros relacionados con el indicador </w:t>
      </w:r>
      <w:r w:rsidR="00202320" w:rsidRPr="00791C55">
        <w:rPr>
          <w:rFonts w:ascii="Times New Roman" w:hAnsi="Times New Roman" w:cs="Times New Roman"/>
          <w:i/>
        </w:rPr>
        <w:t>Historias de vidas</w:t>
      </w:r>
      <w:r w:rsidR="00202320" w:rsidRPr="00791C55">
        <w:rPr>
          <w:rFonts w:ascii="Times New Roman" w:hAnsi="Times New Roman" w:cs="Times New Roman"/>
        </w:rPr>
        <w:t>. En los que se especifica los lugares en donde sucede la acción, las personas que aparecen en los videos, objetos u elementos importantes y los sonidos más significativos.</w:t>
      </w:r>
    </w:p>
    <w:p w:rsidR="00F42A7D" w:rsidRPr="00791C55" w:rsidRDefault="00F42A7D" w:rsidP="00E67920">
      <w:pPr>
        <w:spacing w:after="200" w:line="360" w:lineRule="auto"/>
        <w:jc w:val="both"/>
        <w:rPr>
          <w:rFonts w:ascii="Times New Roman" w:hAnsi="Times New Roman" w:cs="Times New Roman"/>
        </w:rPr>
      </w:pPr>
    </w:p>
    <w:p w:rsidR="00C62F3E" w:rsidRPr="00791C55" w:rsidRDefault="005F5F4B" w:rsidP="00E67920">
      <w:pPr>
        <w:pStyle w:val="Epgrafe"/>
        <w:spacing w:line="360" w:lineRule="auto"/>
        <w:rPr>
          <w:rFonts w:cs="Times New Roman"/>
          <w:szCs w:val="22"/>
        </w:rPr>
      </w:pPr>
      <w:bookmarkStart w:id="40" w:name="_Toc245398780"/>
      <w:r w:rsidRPr="00791C55">
        <w:t xml:space="preserve">Tabla </w:t>
      </w:r>
      <w:fldSimple w:instr=" SEQ Tabla \* ARABIC ">
        <w:r w:rsidRPr="00791C55">
          <w:t>9</w:t>
        </w:r>
      </w:fldSimple>
      <w:r w:rsidRPr="00791C55">
        <w:t xml:space="preserve">. </w:t>
      </w:r>
      <w:r w:rsidR="00C62F3E" w:rsidRPr="00791C55">
        <w:rPr>
          <w:rFonts w:cs="Times New Roman"/>
          <w:szCs w:val="22"/>
        </w:rPr>
        <w:t>Videos caseros relacionados a Historias de vida</w:t>
      </w:r>
      <w:bookmarkEnd w:id="40"/>
    </w:p>
    <w:tbl>
      <w:tblPr>
        <w:tblStyle w:val="Sombreadoclaro"/>
        <w:tblW w:w="5000" w:type="pct"/>
        <w:tblLayout w:type="fixed"/>
        <w:tblLook w:val="04A0"/>
      </w:tblPr>
      <w:tblGrid>
        <w:gridCol w:w="1125"/>
        <w:gridCol w:w="1546"/>
        <w:gridCol w:w="1265"/>
        <w:gridCol w:w="1541"/>
        <w:gridCol w:w="1377"/>
        <w:gridCol w:w="1576"/>
      </w:tblGrid>
      <w:tr w:rsidR="00E55A25" w:rsidRPr="00791C55" w:rsidTr="00AB7E1E">
        <w:trPr>
          <w:cnfStyle w:val="100000000000"/>
        </w:trPr>
        <w:tc>
          <w:tcPr>
            <w:cnfStyle w:val="001000000000"/>
            <w:tcW w:w="667" w:type="pct"/>
          </w:tcPr>
          <w:p w:rsidR="00E55A25" w:rsidRPr="00791C55" w:rsidRDefault="00E55A25"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VIDEO Nº</w:t>
            </w:r>
          </w:p>
        </w:tc>
        <w:tc>
          <w:tcPr>
            <w:tcW w:w="917" w:type="pct"/>
          </w:tcPr>
          <w:p w:rsidR="00E55A25" w:rsidRPr="00791C55" w:rsidRDefault="00E55A25"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HISTORIAS DE VIDAS</w:t>
            </w:r>
          </w:p>
        </w:tc>
        <w:tc>
          <w:tcPr>
            <w:tcW w:w="750" w:type="pct"/>
          </w:tcPr>
          <w:p w:rsidR="00E55A25" w:rsidRPr="00791C55" w:rsidRDefault="00E55A25"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LUGAR</w:t>
            </w:r>
          </w:p>
        </w:tc>
        <w:tc>
          <w:tcPr>
            <w:tcW w:w="914" w:type="pct"/>
          </w:tcPr>
          <w:p w:rsidR="00E55A25" w:rsidRPr="00791C55" w:rsidRDefault="00E55A25"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PERSONAS</w:t>
            </w:r>
          </w:p>
        </w:tc>
        <w:tc>
          <w:tcPr>
            <w:tcW w:w="817" w:type="pct"/>
          </w:tcPr>
          <w:p w:rsidR="00E55A25" w:rsidRPr="00791C55" w:rsidRDefault="00E55A25"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OBJETOS</w:t>
            </w:r>
          </w:p>
        </w:tc>
        <w:tc>
          <w:tcPr>
            <w:tcW w:w="935" w:type="pct"/>
          </w:tcPr>
          <w:p w:rsidR="00E55A25" w:rsidRPr="00791C55" w:rsidRDefault="00E55A25"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SONIDOS</w:t>
            </w:r>
          </w:p>
        </w:tc>
      </w:tr>
      <w:tr w:rsidR="00E55A25" w:rsidRPr="00791C55" w:rsidTr="00AB7E1E">
        <w:trPr>
          <w:cnfStyle w:val="000000100000"/>
        </w:trPr>
        <w:tc>
          <w:tcPr>
            <w:cnfStyle w:val="001000000000"/>
            <w:tcW w:w="667" w:type="pct"/>
          </w:tcPr>
          <w:p w:rsidR="00E55A25" w:rsidRPr="00791C55" w:rsidRDefault="00E55A25"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1</w:t>
            </w:r>
          </w:p>
        </w:tc>
        <w:tc>
          <w:tcPr>
            <w:tcW w:w="917" w:type="pct"/>
          </w:tcPr>
          <w:p w:rsidR="00E55A25" w:rsidRPr="00791C55" w:rsidRDefault="00A42DA9"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“Sonia y Ricardo en bicicleta”</w:t>
            </w:r>
          </w:p>
        </w:tc>
        <w:tc>
          <w:tcPr>
            <w:tcW w:w="750" w:type="pct"/>
          </w:tcPr>
          <w:p w:rsidR="00E55A25" w:rsidRPr="00791C55" w:rsidRDefault="00326B8B"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Parque Guayaquil, Ecuador</w:t>
            </w:r>
          </w:p>
        </w:tc>
        <w:tc>
          <w:tcPr>
            <w:tcW w:w="914" w:type="pct"/>
          </w:tcPr>
          <w:p w:rsidR="00E55A25" w:rsidRPr="00791C55" w:rsidRDefault="00326B8B"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Familia Rivera Abad:</w:t>
            </w:r>
            <w:r w:rsidRPr="00791C55">
              <w:rPr>
                <w:rFonts w:ascii="Times New Roman" w:hAnsi="Times New Roman" w:cs="Times New Roman"/>
                <w:sz w:val="22"/>
                <w:szCs w:val="22"/>
              </w:rPr>
              <w:t xml:space="preserve"> Ángel, Sonia, Ricardo y Sonia (hija)</w:t>
            </w:r>
          </w:p>
        </w:tc>
        <w:tc>
          <w:tcPr>
            <w:tcW w:w="817" w:type="pct"/>
          </w:tcPr>
          <w:p w:rsidR="00E55A25" w:rsidRPr="00791C55" w:rsidRDefault="00326B8B"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-Bicicletas</w:t>
            </w:r>
          </w:p>
          <w:p w:rsidR="00326B8B" w:rsidRPr="00791C55" w:rsidRDefault="00326B8B"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-Jeep de juguete</w:t>
            </w:r>
          </w:p>
          <w:p w:rsidR="00326B8B" w:rsidRPr="00791C55" w:rsidRDefault="00326B8B"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-Auto familiar rojo</w:t>
            </w:r>
          </w:p>
        </w:tc>
        <w:tc>
          <w:tcPr>
            <w:tcW w:w="935" w:type="pct"/>
          </w:tcPr>
          <w:p w:rsidR="00E55A25" w:rsidRPr="00791C55" w:rsidRDefault="00326B8B"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-Voces de adultos y niños hablando y riendo</w:t>
            </w:r>
          </w:p>
          <w:p w:rsidR="00326B8B" w:rsidRPr="00791C55" w:rsidRDefault="00326B8B"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-Sonido auto jeep</w:t>
            </w:r>
          </w:p>
        </w:tc>
      </w:tr>
      <w:tr w:rsidR="00E55A25" w:rsidRPr="00791C55" w:rsidTr="00AB7E1E">
        <w:tc>
          <w:tcPr>
            <w:cnfStyle w:val="001000000000"/>
            <w:tcW w:w="667" w:type="pct"/>
          </w:tcPr>
          <w:p w:rsidR="00E55A25" w:rsidRPr="00791C55" w:rsidRDefault="00E55A25"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2</w:t>
            </w:r>
          </w:p>
        </w:tc>
        <w:tc>
          <w:tcPr>
            <w:tcW w:w="917" w:type="pct"/>
          </w:tcPr>
          <w:p w:rsidR="00E55A25" w:rsidRPr="00791C55" w:rsidRDefault="009D4797"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“Andrés, Ma. Belén y Ma. José de pequeños”</w:t>
            </w:r>
          </w:p>
        </w:tc>
        <w:tc>
          <w:tcPr>
            <w:tcW w:w="750" w:type="pct"/>
          </w:tcPr>
          <w:p w:rsidR="00E55A25" w:rsidRPr="00791C55" w:rsidRDefault="009D4797"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Casa Quito, Ecuador</w:t>
            </w:r>
          </w:p>
        </w:tc>
        <w:tc>
          <w:tcPr>
            <w:tcW w:w="914" w:type="pct"/>
          </w:tcPr>
          <w:p w:rsidR="00E55A25" w:rsidRPr="00791C55" w:rsidRDefault="009D4797"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 xml:space="preserve">Familia Rodríguez Abad: </w:t>
            </w:r>
            <w:r w:rsidRPr="00791C55">
              <w:rPr>
                <w:rFonts w:ascii="Times New Roman" w:hAnsi="Times New Roman" w:cs="Times New Roman"/>
                <w:sz w:val="22"/>
                <w:szCs w:val="22"/>
              </w:rPr>
              <w:t>Freddy, Paty, Andrés, Ma. Belén y Ma. José</w:t>
            </w:r>
          </w:p>
        </w:tc>
        <w:tc>
          <w:tcPr>
            <w:tcW w:w="817" w:type="pct"/>
          </w:tcPr>
          <w:p w:rsidR="00E55A25" w:rsidRPr="00791C55" w:rsidRDefault="009D4797"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-Juguetes</w:t>
            </w:r>
          </w:p>
          <w:p w:rsidR="009D4797" w:rsidRPr="00791C55" w:rsidRDefault="009D4797"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-Ropa de niños</w:t>
            </w:r>
          </w:p>
          <w:p w:rsidR="009D4797" w:rsidRPr="00791C55" w:rsidRDefault="009D4797"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w:t>
            </w:r>
            <w:r w:rsidR="00BE1706" w:rsidRPr="00791C55">
              <w:rPr>
                <w:rFonts w:ascii="Times New Roman" w:hAnsi="Times New Roman" w:cs="Times New Roman"/>
                <w:sz w:val="22"/>
                <w:szCs w:val="22"/>
              </w:rPr>
              <w:t>Platos de comida</w:t>
            </w:r>
          </w:p>
          <w:p w:rsidR="00BE1706" w:rsidRPr="00791C55" w:rsidRDefault="00BE170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-Cuna</w:t>
            </w:r>
          </w:p>
        </w:tc>
        <w:tc>
          <w:tcPr>
            <w:tcW w:w="935" w:type="pct"/>
          </w:tcPr>
          <w:p w:rsidR="00BE1706" w:rsidRPr="00791C55" w:rsidRDefault="00BE170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-Voces de adultos y niños hablando y riendo</w:t>
            </w:r>
          </w:p>
          <w:p w:rsidR="00E55A25" w:rsidRPr="00791C55" w:rsidRDefault="00BE1706"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 xml:space="preserve">-Niños cantando </w:t>
            </w:r>
          </w:p>
        </w:tc>
      </w:tr>
      <w:tr w:rsidR="004818E7" w:rsidRPr="00791C55" w:rsidTr="00AB7E1E">
        <w:trPr>
          <w:cnfStyle w:val="000000100000"/>
        </w:trPr>
        <w:tc>
          <w:tcPr>
            <w:cnfStyle w:val="001000000000"/>
            <w:tcW w:w="667" w:type="pct"/>
          </w:tcPr>
          <w:p w:rsidR="004818E7" w:rsidRPr="00791C55" w:rsidRDefault="004818E7"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3</w:t>
            </w:r>
          </w:p>
        </w:tc>
        <w:tc>
          <w:tcPr>
            <w:tcW w:w="917" w:type="pct"/>
          </w:tcPr>
          <w:p w:rsidR="004818E7" w:rsidRPr="00791C55" w:rsidRDefault="004818E7"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“Canto y Baile”</w:t>
            </w:r>
          </w:p>
        </w:tc>
        <w:tc>
          <w:tcPr>
            <w:tcW w:w="750" w:type="pct"/>
          </w:tcPr>
          <w:p w:rsidR="004818E7" w:rsidRPr="00791C55" w:rsidRDefault="004818E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Sala casa Quito, Ecuador</w:t>
            </w:r>
          </w:p>
        </w:tc>
        <w:tc>
          <w:tcPr>
            <w:tcW w:w="914" w:type="pct"/>
          </w:tcPr>
          <w:p w:rsidR="004818E7" w:rsidRPr="00791C55" w:rsidRDefault="004818E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 xml:space="preserve">Familia Rodríguez Abad: </w:t>
            </w:r>
            <w:r w:rsidRPr="00791C55">
              <w:rPr>
                <w:rFonts w:ascii="Times New Roman" w:hAnsi="Times New Roman" w:cs="Times New Roman"/>
                <w:sz w:val="22"/>
                <w:szCs w:val="22"/>
              </w:rPr>
              <w:t>Freddy, Paty, Andrés, Ma. Belén y Ma. José</w:t>
            </w:r>
          </w:p>
        </w:tc>
        <w:tc>
          <w:tcPr>
            <w:tcW w:w="817" w:type="pct"/>
          </w:tcPr>
          <w:p w:rsidR="004818E7" w:rsidRPr="00791C55" w:rsidRDefault="004818E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-Equipo de música</w:t>
            </w:r>
          </w:p>
          <w:p w:rsidR="004818E7" w:rsidRPr="00791C55" w:rsidRDefault="004818E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-Cds de música</w:t>
            </w:r>
          </w:p>
          <w:p w:rsidR="004818E7" w:rsidRPr="00791C55" w:rsidRDefault="004818E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-Vestido amarillo</w:t>
            </w:r>
          </w:p>
          <w:p w:rsidR="004818E7" w:rsidRPr="00791C55" w:rsidRDefault="004818E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-Flauta</w:t>
            </w:r>
          </w:p>
        </w:tc>
        <w:tc>
          <w:tcPr>
            <w:tcW w:w="935" w:type="pct"/>
          </w:tcPr>
          <w:p w:rsidR="004818E7" w:rsidRPr="00791C55" w:rsidRDefault="004818E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-Voces de niños cantando y riendo</w:t>
            </w:r>
          </w:p>
          <w:p w:rsidR="004818E7" w:rsidRPr="00791C55" w:rsidRDefault="004818E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-Música variada</w:t>
            </w:r>
          </w:p>
          <w:p w:rsidR="004818E7" w:rsidRPr="00791C55" w:rsidRDefault="004818E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-Sonido de flauta</w:t>
            </w:r>
          </w:p>
        </w:tc>
      </w:tr>
      <w:tr w:rsidR="004818E7" w:rsidRPr="00791C55" w:rsidTr="00AB7E1E">
        <w:tc>
          <w:tcPr>
            <w:cnfStyle w:val="001000000000"/>
            <w:tcW w:w="667" w:type="pct"/>
          </w:tcPr>
          <w:p w:rsidR="004818E7" w:rsidRPr="00791C55" w:rsidRDefault="004818E7"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4</w:t>
            </w:r>
          </w:p>
        </w:tc>
        <w:tc>
          <w:tcPr>
            <w:tcW w:w="917" w:type="pct"/>
          </w:tcPr>
          <w:p w:rsidR="004818E7" w:rsidRPr="00791C55" w:rsidRDefault="004818E7"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“Andrés arquero”</w:t>
            </w:r>
          </w:p>
        </w:tc>
        <w:tc>
          <w:tcPr>
            <w:tcW w:w="750" w:type="pct"/>
          </w:tcPr>
          <w:p w:rsidR="004818E7" w:rsidRPr="00791C55" w:rsidRDefault="004818E7"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Santo Domingo, Ecuador</w:t>
            </w:r>
          </w:p>
        </w:tc>
        <w:tc>
          <w:tcPr>
            <w:tcW w:w="914" w:type="pct"/>
          </w:tcPr>
          <w:p w:rsidR="004818E7" w:rsidRPr="00791C55" w:rsidRDefault="004818E7"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 xml:space="preserve">Familia Rodríguez Abad: </w:t>
            </w:r>
            <w:r w:rsidRPr="00791C55">
              <w:rPr>
                <w:rFonts w:ascii="Times New Roman" w:hAnsi="Times New Roman" w:cs="Times New Roman"/>
                <w:sz w:val="22"/>
                <w:szCs w:val="22"/>
              </w:rPr>
              <w:t>Freddy, Paty, Andrés, Ma. Belén y Ma. José</w:t>
            </w:r>
          </w:p>
        </w:tc>
        <w:tc>
          <w:tcPr>
            <w:tcW w:w="817" w:type="pct"/>
          </w:tcPr>
          <w:p w:rsidR="004818E7" w:rsidRPr="00791C55" w:rsidRDefault="004818E7"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-Arco de fútbol</w:t>
            </w:r>
          </w:p>
          <w:p w:rsidR="004818E7" w:rsidRPr="00791C55" w:rsidRDefault="004818E7"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-Pelota de fútbol</w:t>
            </w:r>
          </w:p>
          <w:p w:rsidR="004818E7" w:rsidRPr="00791C55" w:rsidRDefault="004818E7"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-Pedazo de piña</w:t>
            </w:r>
          </w:p>
        </w:tc>
        <w:tc>
          <w:tcPr>
            <w:tcW w:w="935" w:type="pct"/>
          </w:tcPr>
          <w:p w:rsidR="004818E7" w:rsidRPr="00791C55" w:rsidRDefault="004818E7"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-Voces de adultos y niños hablando y riendo</w:t>
            </w:r>
          </w:p>
        </w:tc>
      </w:tr>
      <w:tr w:rsidR="00E55A25" w:rsidRPr="00791C55" w:rsidTr="00AB7E1E">
        <w:trPr>
          <w:cnfStyle w:val="000000100000"/>
        </w:trPr>
        <w:tc>
          <w:tcPr>
            <w:cnfStyle w:val="001000000000"/>
            <w:tcW w:w="667" w:type="pct"/>
          </w:tcPr>
          <w:p w:rsidR="00E55A25" w:rsidRPr="00791C55" w:rsidRDefault="00E55A25"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5</w:t>
            </w:r>
          </w:p>
        </w:tc>
        <w:tc>
          <w:tcPr>
            <w:tcW w:w="917" w:type="pct"/>
          </w:tcPr>
          <w:p w:rsidR="004818E7" w:rsidRPr="00791C55" w:rsidRDefault="004818E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“Visita a Tránsito Amaguaña”</w:t>
            </w:r>
          </w:p>
          <w:p w:rsidR="00E55A25" w:rsidRPr="00791C55" w:rsidRDefault="00E55A25" w:rsidP="00E67920">
            <w:pPr>
              <w:spacing w:after="200" w:line="360" w:lineRule="auto"/>
              <w:jc w:val="both"/>
              <w:cnfStyle w:val="000000100000"/>
              <w:rPr>
                <w:rFonts w:ascii="Times New Roman" w:hAnsi="Times New Roman" w:cs="Times New Roman"/>
                <w:color w:val="auto"/>
                <w:sz w:val="22"/>
                <w:szCs w:val="22"/>
              </w:rPr>
            </w:pPr>
          </w:p>
        </w:tc>
        <w:tc>
          <w:tcPr>
            <w:tcW w:w="750" w:type="pct"/>
          </w:tcPr>
          <w:p w:rsidR="00E55A25" w:rsidRPr="00791C55" w:rsidRDefault="004818E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Hogar de la señora Tránsito, Imbabura, Ecuador</w:t>
            </w:r>
          </w:p>
        </w:tc>
        <w:tc>
          <w:tcPr>
            <w:tcW w:w="914" w:type="pct"/>
          </w:tcPr>
          <w:p w:rsidR="00E55A25" w:rsidRPr="00791C55" w:rsidRDefault="004818E7"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b/>
                <w:sz w:val="22"/>
                <w:szCs w:val="22"/>
              </w:rPr>
              <w:t>Familia Villafuerte Erazo:</w:t>
            </w:r>
            <w:r w:rsidRPr="00791C55">
              <w:rPr>
                <w:rFonts w:ascii="Times New Roman" w:hAnsi="Times New Roman" w:cs="Times New Roman"/>
                <w:sz w:val="22"/>
                <w:szCs w:val="22"/>
              </w:rPr>
              <w:t xml:space="preserve"> Tránsito Amaguaña, Grace Villafuerte y compañeros</w:t>
            </w:r>
          </w:p>
        </w:tc>
        <w:tc>
          <w:tcPr>
            <w:tcW w:w="817" w:type="pct"/>
          </w:tcPr>
          <w:p w:rsidR="00E55A25" w:rsidRPr="00791C55" w:rsidRDefault="004818E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-Bus</w:t>
            </w:r>
          </w:p>
          <w:p w:rsidR="004818E7" w:rsidRPr="00791C55" w:rsidRDefault="004818E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-Choza</w:t>
            </w:r>
          </w:p>
          <w:p w:rsidR="004818E7" w:rsidRPr="00791C55" w:rsidRDefault="004818E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-Comida</w:t>
            </w:r>
          </w:p>
          <w:p w:rsidR="004818E7" w:rsidRPr="00791C55" w:rsidRDefault="004818E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-Poncho</w:t>
            </w:r>
          </w:p>
          <w:p w:rsidR="004818E7" w:rsidRPr="00791C55" w:rsidRDefault="004818E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-Sombrero</w:t>
            </w:r>
          </w:p>
        </w:tc>
        <w:tc>
          <w:tcPr>
            <w:tcW w:w="935" w:type="pct"/>
          </w:tcPr>
          <w:p w:rsidR="00E55A25" w:rsidRPr="00791C55" w:rsidRDefault="004818E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-Voz narrador</w:t>
            </w:r>
          </w:p>
          <w:p w:rsidR="004818E7" w:rsidRPr="00791C55" w:rsidRDefault="004818E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-Voces de jóvenes hablando y riendo</w:t>
            </w:r>
          </w:p>
          <w:p w:rsidR="004818E7" w:rsidRPr="00791C55" w:rsidRDefault="004818E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-Voz señora Tránsito</w:t>
            </w:r>
          </w:p>
        </w:tc>
      </w:tr>
      <w:tr w:rsidR="00490936" w:rsidRPr="00791C55" w:rsidTr="00AB7E1E">
        <w:tc>
          <w:tcPr>
            <w:cnfStyle w:val="001000000000"/>
            <w:tcW w:w="667" w:type="pct"/>
          </w:tcPr>
          <w:p w:rsidR="00490936" w:rsidRPr="00791C55" w:rsidRDefault="00490936"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6</w:t>
            </w:r>
          </w:p>
        </w:tc>
        <w:tc>
          <w:tcPr>
            <w:tcW w:w="917" w:type="pct"/>
          </w:tcPr>
          <w:p w:rsidR="00490936" w:rsidRPr="00791C55" w:rsidRDefault="0049093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color w:val="auto"/>
                <w:sz w:val="22"/>
                <w:szCs w:val="22"/>
              </w:rPr>
              <w:t>“</w:t>
            </w:r>
            <w:r w:rsidR="00931200" w:rsidRPr="00791C55">
              <w:rPr>
                <w:rFonts w:ascii="Times New Roman" w:hAnsi="Times New Roman" w:cs="Times New Roman"/>
                <w:color w:val="auto"/>
                <w:sz w:val="22"/>
                <w:szCs w:val="22"/>
              </w:rPr>
              <w:t xml:space="preserve">Nacimiento de </w:t>
            </w:r>
            <w:r w:rsidRPr="00791C55">
              <w:rPr>
                <w:rFonts w:ascii="Times New Roman" w:hAnsi="Times New Roman" w:cs="Times New Roman"/>
                <w:color w:val="auto"/>
                <w:sz w:val="22"/>
                <w:szCs w:val="22"/>
              </w:rPr>
              <w:t>José Tomás”</w:t>
            </w:r>
          </w:p>
        </w:tc>
        <w:tc>
          <w:tcPr>
            <w:tcW w:w="750" w:type="pct"/>
          </w:tcPr>
          <w:p w:rsidR="00490936" w:rsidRPr="00791C55" w:rsidRDefault="00931200"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color w:val="auto"/>
                <w:sz w:val="22"/>
                <w:szCs w:val="22"/>
              </w:rPr>
              <w:t>Clínica</w:t>
            </w:r>
            <w:r w:rsidR="00490936" w:rsidRPr="00791C55">
              <w:rPr>
                <w:rFonts w:ascii="Times New Roman" w:hAnsi="Times New Roman" w:cs="Times New Roman"/>
                <w:color w:val="auto"/>
                <w:sz w:val="22"/>
                <w:szCs w:val="22"/>
              </w:rPr>
              <w:t xml:space="preserve"> Quito, Ecuador</w:t>
            </w:r>
          </w:p>
        </w:tc>
        <w:tc>
          <w:tcPr>
            <w:tcW w:w="914" w:type="pct"/>
          </w:tcPr>
          <w:p w:rsidR="00490936" w:rsidRPr="00791C55" w:rsidRDefault="0049093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Familia Ponce</w:t>
            </w:r>
            <w:r w:rsidR="00931200" w:rsidRPr="00791C55">
              <w:rPr>
                <w:rFonts w:ascii="Times New Roman" w:hAnsi="Times New Roman" w:cs="Times New Roman"/>
                <w:b/>
                <w:sz w:val="22"/>
                <w:szCs w:val="22"/>
              </w:rPr>
              <w:t xml:space="preserve"> Dávalos</w:t>
            </w:r>
            <w:r w:rsidRPr="00791C55">
              <w:rPr>
                <w:rFonts w:ascii="Times New Roman" w:hAnsi="Times New Roman" w:cs="Times New Roman"/>
                <w:b/>
                <w:sz w:val="22"/>
                <w:szCs w:val="22"/>
              </w:rPr>
              <w:t xml:space="preserve">: </w:t>
            </w:r>
            <w:r w:rsidR="00931200" w:rsidRPr="00791C55">
              <w:rPr>
                <w:rFonts w:ascii="Times New Roman" w:hAnsi="Times New Roman" w:cs="Times New Roman"/>
                <w:sz w:val="22"/>
                <w:szCs w:val="22"/>
              </w:rPr>
              <w:t>Marco, María Cecilia, padres, primos y familiares</w:t>
            </w:r>
          </w:p>
        </w:tc>
        <w:tc>
          <w:tcPr>
            <w:tcW w:w="817" w:type="pct"/>
          </w:tcPr>
          <w:p w:rsidR="00490936" w:rsidRPr="00791C55" w:rsidRDefault="00D82F73"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-Camilla hospital</w:t>
            </w:r>
          </w:p>
          <w:p w:rsidR="00D82F73" w:rsidRPr="00791C55" w:rsidRDefault="00D82F73"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-Manta verde</w:t>
            </w:r>
          </w:p>
          <w:p w:rsidR="00D82F73" w:rsidRPr="00791C55" w:rsidRDefault="00D82F73"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-Bata blanca</w:t>
            </w:r>
          </w:p>
          <w:p w:rsidR="00D82F73" w:rsidRPr="00791C55" w:rsidRDefault="00D82F73"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-Aparatos médicos</w:t>
            </w:r>
          </w:p>
        </w:tc>
        <w:tc>
          <w:tcPr>
            <w:tcW w:w="935" w:type="pct"/>
          </w:tcPr>
          <w:p w:rsidR="00490936" w:rsidRPr="00791C55" w:rsidRDefault="00D82F73"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-Voces de adultos hablando entre si</w:t>
            </w:r>
          </w:p>
          <w:p w:rsidR="00D82F73" w:rsidRPr="00791C55" w:rsidRDefault="00D82F73"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-Voces de médicos y enfermeras</w:t>
            </w:r>
          </w:p>
          <w:p w:rsidR="00D82F73" w:rsidRPr="00791C55" w:rsidRDefault="00D82F73"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-Audio ambiental (hospital)</w:t>
            </w:r>
          </w:p>
        </w:tc>
      </w:tr>
    </w:tbl>
    <w:p w:rsidR="00D431FE" w:rsidRPr="00791C55" w:rsidRDefault="00D431FE"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7E5DD3" w:rsidRPr="00791C55" w:rsidRDefault="007E5DD3" w:rsidP="00E67920">
      <w:pPr>
        <w:spacing w:after="200" w:line="360" w:lineRule="auto"/>
        <w:jc w:val="both"/>
        <w:rPr>
          <w:rFonts w:ascii="Times New Roman" w:hAnsi="Times New Roman" w:cs="Times New Roman"/>
          <w:b/>
        </w:rPr>
      </w:pPr>
    </w:p>
    <w:p w:rsidR="00BF3911" w:rsidRPr="00791C55" w:rsidRDefault="00DF5DE8" w:rsidP="00E67920">
      <w:pPr>
        <w:spacing w:after="200" w:line="360" w:lineRule="auto"/>
        <w:jc w:val="both"/>
        <w:rPr>
          <w:rFonts w:ascii="Times New Roman" w:hAnsi="Times New Roman" w:cs="Times New Roman"/>
        </w:rPr>
      </w:pPr>
      <w:r w:rsidRPr="00791C55">
        <w:rPr>
          <w:rFonts w:ascii="Times New Roman" w:hAnsi="Times New Roman" w:cs="Times New Roman"/>
          <w:b/>
        </w:rPr>
        <w:t xml:space="preserve">Análisis: </w:t>
      </w:r>
      <w:r w:rsidR="00680D37" w:rsidRPr="00791C55">
        <w:rPr>
          <w:rFonts w:ascii="Times New Roman" w:hAnsi="Times New Roman" w:cs="Times New Roman"/>
        </w:rPr>
        <w:t>Existen pequeñas his</w:t>
      </w:r>
      <w:r w:rsidR="004F2E9A" w:rsidRPr="00791C55">
        <w:rPr>
          <w:rFonts w:ascii="Times New Roman" w:hAnsi="Times New Roman" w:cs="Times New Roman"/>
        </w:rPr>
        <w:t>torias que en un principio puede</w:t>
      </w:r>
      <w:r w:rsidR="00680D37" w:rsidRPr="00791C55">
        <w:rPr>
          <w:rFonts w:ascii="Times New Roman" w:hAnsi="Times New Roman" w:cs="Times New Roman"/>
        </w:rPr>
        <w:t>n no tener mucha relevancia</w:t>
      </w:r>
      <w:r w:rsidR="004F2E9A" w:rsidRPr="00791C55">
        <w:rPr>
          <w:rFonts w:ascii="Times New Roman" w:hAnsi="Times New Roman" w:cs="Times New Roman"/>
        </w:rPr>
        <w:t>,</w:t>
      </w:r>
      <w:r w:rsidR="00680D37" w:rsidRPr="00791C55">
        <w:rPr>
          <w:rFonts w:ascii="Times New Roman" w:hAnsi="Times New Roman" w:cs="Times New Roman"/>
        </w:rPr>
        <w:t xml:space="preserve"> pero que van siendo la </w:t>
      </w:r>
      <w:r w:rsidR="004F2E9A" w:rsidRPr="00791C55">
        <w:rPr>
          <w:rFonts w:ascii="Times New Roman" w:hAnsi="Times New Roman" w:cs="Times New Roman"/>
        </w:rPr>
        <w:t xml:space="preserve">base de una historia mucho mayor, como en el caso de un nacimiento. Aquí es donde se le reconoce al camarógrafo por capturar y de cierta forma documentar un día común en la vida de un niño o de una mujer indígena que invita a un grupo de estudiantes a pasar a su hogar. A parte se hace énfasis en los elementos que aparecen en cámara como los juguetes, las ollas, el color de la ropa o incluso la comida, que a la final son elementos que dicen mucho de quién es una persona y en </w:t>
      </w:r>
      <w:r w:rsidR="000618ED" w:rsidRPr="00791C55">
        <w:rPr>
          <w:rFonts w:ascii="Times New Roman" w:hAnsi="Times New Roman" w:cs="Times New Roman"/>
        </w:rPr>
        <w:t>qué</w:t>
      </w:r>
      <w:r w:rsidR="004F2E9A" w:rsidRPr="00791C55">
        <w:rPr>
          <w:rFonts w:ascii="Times New Roman" w:hAnsi="Times New Roman" w:cs="Times New Roman"/>
        </w:rPr>
        <w:t xml:space="preserve"> época vive.</w:t>
      </w:r>
    </w:p>
    <w:p w:rsidR="001241C5" w:rsidRPr="00791C55" w:rsidRDefault="00043558" w:rsidP="00E67920">
      <w:pPr>
        <w:pStyle w:val="Ttulo4"/>
        <w:keepNext w:val="0"/>
        <w:keepLines w:val="0"/>
        <w:spacing w:before="0" w:after="200" w:line="360" w:lineRule="auto"/>
        <w:ind w:firstLine="708"/>
        <w:rPr>
          <w:rFonts w:cs="Times New Roman"/>
        </w:rPr>
      </w:pPr>
      <w:bookmarkStart w:id="41" w:name="_Toc248219122"/>
      <w:r w:rsidRPr="00791C55">
        <w:rPr>
          <w:rFonts w:cs="Times New Roman"/>
        </w:rPr>
        <w:t>2.3.5</w:t>
      </w:r>
      <w:proofErr w:type="gramStart"/>
      <w:r w:rsidRPr="00791C55">
        <w:rPr>
          <w:rFonts w:cs="Times New Roman"/>
        </w:rPr>
        <w:t>.</w:t>
      </w:r>
      <w:r w:rsidR="00146834" w:rsidRPr="00791C55">
        <w:rPr>
          <w:rFonts w:cs="Times New Roman"/>
        </w:rPr>
        <w:t>Situaciones</w:t>
      </w:r>
      <w:proofErr w:type="gramEnd"/>
      <w:r w:rsidR="00146834" w:rsidRPr="00791C55">
        <w:rPr>
          <w:rFonts w:cs="Times New Roman"/>
        </w:rPr>
        <w:t>/D</w:t>
      </w:r>
      <w:r w:rsidR="00326B8B" w:rsidRPr="00791C55">
        <w:rPr>
          <w:rFonts w:cs="Times New Roman"/>
        </w:rPr>
        <w:t>etalles</w:t>
      </w:r>
      <w:r w:rsidR="009D4797" w:rsidRPr="00791C55">
        <w:rPr>
          <w:rFonts w:cs="Times New Roman"/>
        </w:rPr>
        <w:t xml:space="preserve"> pequeños</w:t>
      </w:r>
      <w:bookmarkEnd w:id="41"/>
    </w:p>
    <w:p w:rsidR="00202320" w:rsidRPr="00791C55" w:rsidRDefault="00A7616B" w:rsidP="00E67920">
      <w:pPr>
        <w:spacing w:after="200" w:line="360" w:lineRule="auto"/>
        <w:jc w:val="both"/>
        <w:rPr>
          <w:rFonts w:ascii="Times New Roman" w:hAnsi="Times New Roman" w:cs="Times New Roman"/>
        </w:rPr>
      </w:pPr>
      <w:r w:rsidRPr="00791C55">
        <w:rPr>
          <w:rFonts w:ascii="Times New Roman" w:hAnsi="Times New Roman" w:cs="Times New Roman"/>
          <w:b/>
        </w:rPr>
        <w:t>Introducción:</w:t>
      </w:r>
      <w:r w:rsidR="000618ED">
        <w:rPr>
          <w:rFonts w:ascii="Times New Roman" w:hAnsi="Times New Roman" w:cs="Times New Roman"/>
          <w:b/>
        </w:rPr>
        <w:t xml:space="preserve"> </w:t>
      </w:r>
      <w:r w:rsidR="00202320" w:rsidRPr="00791C55">
        <w:rPr>
          <w:rFonts w:ascii="Times New Roman" w:hAnsi="Times New Roman" w:cs="Times New Roman"/>
        </w:rPr>
        <w:t xml:space="preserve">La siguiente tabla corresponde a los videos caseros relacionados con el indicador </w:t>
      </w:r>
      <w:r w:rsidR="00202320" w:rsidRPr="00791C55">
        <w:rPr>
          <w:rFonts w:ascii="Times New Roman" w:hAnsi="Times New Roman" w:cs="Times New Roman"/>
          <w:i/>
        </w:rPr>
        <w:t>Situaciones/detalles pequeños</w:t>
      </w:r>
      <w:r w:rsidR="00202320" w:rsidRPr="00791C55">
        <w:rPr>
          <w:rFonts w:ascii="Times New Roman" w:hAnsi="Times New Roman" w:cs="Times New Roman"/>
        </w:rPr>
        <w:t>. En los que se especifica los lugares en donde sucede la acción, las personas que aparecen en los videos, objetos u elementos importantes y los sonidos más significativos.</w:t>
      </w:r>
    </w:p>
    <w:p w:rsidR="00F42A7D" w:rsidRPr="00791C55" w:rsidRDefault="00F42A7D" w:rsidP="00E67920">
      <w:pPr>
        <w:spacing w:after="200" w:line="360" w:lineRule="auto"/>
        <w:jc w:val="both"/>
        <w:rPr>
          <w:rFonts w:ascii="Times New Roman" w:hAnsi="Times New Roman" w:cs="Times New Roman"/>
        </w:rPr>
      </w:pPr>
    </w:p>
    <w:p w:rsidR="00C62F3E" w:rsidRPr="00791C55" w:rsidRDefault="005F5F4B" w:rsidP="00E67920">
      <w:pPr>
        <w:pStyle w:val="Epgrafe"/>
        <w:spacing w:line="360" w:lineRule="auto"/>
        <w:rPr>
          <w:rFonts w:cs="Times New Roman"/>
          <w:szCs w:val="22"/>
        </w:rPr>
      </w:pPr>
      <w:bookmarkStart w:id="42" w:name="_Toc245398781"/>
      <w:r w:rsidRPr="00791C55">
        <w:t xml:space="preserve">Tabla </w:t>
      </w:r>
      <w:fldSimple w:instr=" SEQ Tabla \* ARABIC ">
        <w:r w:rsidRPr="00791C55">
          <w:t>10</w:t>
        </w:r>
      </w:fldSimple>
      <w:r w:rsidRPr="00791C55">
        <w:t xml:space="preserve">. </w:t>
      </w:r>
      <w:r w:rsidR="00C62F3E" w:rsidRPr="00791C55">
        <w:rPr>
          <w:rFonts w:cs="Times New Roman"/>
          <w:szCs w:val="22"/>
        </w:rPr>
        <w:t>Videos caseros relacionados a Detalles pequeños</w:t>
      </w:r>
      <w:bookmarkEnd w:id="42"/>
    </w:p>
    <w:tbl>
      <w:tblPr>
        <w:tblStyle w:val="Sombreadoclaro"/>
        <w:tblW w:w="5000" w:type="pct"/>
        <w:tblLayout w:type="fixed"/>
        <w:tblLook w:val="04A0"/>
      </w:tblPr>
      <w:tblGrid>
        <w:gridCol w:w="1125"/>
        <w:gridCol w:w="1546"/>
        <w:gridCol w:w="1265"/>
        <w:gridCol w:w="1546"/>
        <w:gridCol w:w="1372"/>
        <w:gridCol w:w="1576"/>
      </w:tblGrid>
      <w:tr w:rsidR="00D02E3B" w:rsidRPr="00791C55" w:rsidTr="00AB7E1E">
        <w:trPr>
          <w:cnfStyle w:val="100000000000"/>
        </w:trPr>
        <w:tc>
          <w:tcPr>
            <w:cnfStyle w:val="001000000000"/>
            <w:tcW w:w="667" w:type="pct"/>
          </w:tcPr>
          <w:p w:rsidR="00D02E3B" w:rsidRPr="00791C55" w:rsidRDefault="00D02E3B"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VIDEO Nº</w:t>
            </w:r>
          </w:p>
        </w:tc>
        <w:tc>
          <w:tcPr>
            <w:tcW w:w="917" w:type="pct"/>
          </w:tcPr>
          <w:p w:rsidR="00146834" w:rsidRPr="00791C55" w:rsidRDefault="00202320"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 xml:space="preserve">SITUACIONES/ </w:t>
            </w:r>
            <w:r w:rsidR="00326B8B" w:rsidRPr="00791C55">
              <w:rPr>
                <w:rFonts w:ascii="Times New Roman" w:hAnsi="Times New Roman" w:cs="Times New Roman"/>
                <w:sz w:val="22"/>
                <w:szCs w:val="22"/>
              </w:rPr>
              <w:t>DETALLES</w:t>
            </w:r>
            <w:r w:rsidR="00146834" w:rsidRPr="00791C55">
              <w:rPr>
                <w:rFonts w:ascii="Times New Roman" w:hAnsi="Times New Roman" w:cs="Times New Roman"/>
                <w:sz w:val="22"/>
                <w:szCs w:val="22"/>
              </w:rPr>
              <w:t>PEQUEÑOS</w:t>
            </w:r>
          </w:p>
        </w:tc>
        <w:tc>
          <w:tcPr>
            <w:tcW w:w="750" w:type="pct"/>
          </w:tcPr>
          <w:p w:rsidR="00D02E3B" w:rsidRPr="00791C55" w:rsidRDefault="00D02E3B" w:rsidP="00E67920">
            <w:pPr>
              <w:spacing w:after="200" w:line="360" w:lineRule="auto"/>
              <w:jc w:val="both"/>
              <w:cnfStyle w:val="100000000000"/>
              <w:rPr>
                <w:rFonts w:ascii="Times New Roman" w:hAnsi="Times New Roman" w:cs="Times New Roman"/>
                <w:b w:val="0"/>
                <w:bCs w:val="0"/>
                <w:color w:val="auto"/>
                <w:sz w:val="22"/>
                <w:szCs w:val="22"/>
              </w:rPr>
            </w:pPr>
            <w:r w:rsidRPr="00791C55">
              <w:rPr>
                <w:rFonts w:ascii="Times New Roman" w:hAnsi="Times New Roman" w:cs="Times New Roman"/>
                <w:sz w:val="22"/>
                <w:szCs w:val="22"/>
              </w:rPr>
              <w:t>LUGAR</w:t>
            </w:r>
          </w:p>
        </w:tc>
        <w:tc>
          <w:tcPr>
            <w:tcW w:w="917" w:type="pct"/>
          </w:tcPr>
          <w:p w:rsidR="00D02E3B" w:rsidRPr="00791C55" w:rsidRDefault="00D02E3B"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PERSONAS</w:t>
            </w:r>
          </w:p>
        </w:tc>
        <w:tc>
          <w:tcPr>
            <w:tcW w:w="814" w:type="pct"/>
          </w:tcPr>
          <w:p w:rsidR="00D02E3B" w:rsidRPr="00791C55" w:rsidRDefault="00D02E3B"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OBJETOS</w:t>
            </w:r>
          </w:p>
        </w:tc>
        <w:tc>
          <w:tcPr>
            <w:tcW w:w="935" w:type="pct"/>
          </w:tcPr>
          <w:p w:rsidR="00D02E3B" w:rsidRPr="00791C55" w:rsidRDefault="00D02E3B"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SONIDOS</w:t>
            </w:r>
          </w:p>
        </w:tc>
      </w:tr>
      <w:tr w:rsidR="00D02E3B" w:rsidRPr="00791C55" w:rsidTr="00AB7E1E">
        <w:trPr>
          <w:cnfStyle w:val="000000100000"/>
        </w:trPr>
        <w:tc>
          <w:tcPr>
            <w:cnfStyle w:val="001000000000"/>
            <w:tcW w:w="667" w:type="pct"/>
          </w:tcPr>
          <w:p w:rsidR="00D02E3B" w:rsidRPr="00791C55" w:rsidRDefault="00D02E3B"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1</w:t>
            </w:r>
          </w:p>
        </w:tc>
        <w:tc>
          <w:tcPr>
            <w:tcW w:w="917" w:type="pct"/>
          </w:tcPr>
          <w:p w:rsidR="00D02E3B" w:rsidRPr="00791C55" w:rsidRDefault="00C60A4A"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“Fundas de caramelos”</w:t>
            </w:r>
          </w:p>
        </w:tc>
        <w:tc>
          <w:tcPr>
            <w:tcW w:w="750" w:type="pct"/>
          </w:tcPr>
          <w:p w:rsidR="00D02E3B" w:rsidRPr="00791C55" w:rsidRDefault="00C60A4A"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Casa Guayaquil, Ecuador</w:t>
            </w:r>
          </w:p>
        </w:tc>
        <w:tc>
          <w:tcPr>
            <w:tcW w:w="917" w:type="pct"/>
          </w:tcPr>
          <w:p w:rsidR="00D02E3B" w:rsidRPr="00791C55" w:rsidRDefault="00C60A4A"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Familia Rivera Abad:</w:t>
            </w:r>
            <w:r w:rsidRPr="00791C55">
              <w:rPr>
                <w:rFonts w:ascii="Times New Roman" w:hAnsi="Times New Roman" w:cs="Times New Roman"/>
                <w:sz w:val="22"/>
                <w:szCs w:val="22"/>
              </w:rPr>
              <w:t xml:space="preserve"> Ángel, Sonia, Ricardo, Sonia (hija), Jonathan y Fanny</w:t>
            </w:r>
          </w:p>
        </w:tc>
        <w:tc>
          <w:tcPr>
            <w:tcW w:w="814" w:type="pct"/>
          </w:tcPr>
          <w:p w:rsidR="00D02E3B" w:rsidRPr="00791C55" w:rsidRDefault="009D479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-Caramelos varios</w:t>
            </w:r>
          </w:p>
          <w:p w:rsidR="009D4797" w:rsidRPr="00791C55" w:rsidRDefault="009D479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-Fundas de plástico</w:t>
            </w:r>
          </w:p>
          <w:p w:rsidR="009D4797" w:rsidRPr="00791C55" w:rsidRDefault="009D479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-Sábana</w:t>
            </w:r>
          </w:p>
          <w:p w:rsidR="009D4797" w:rsidRPr="00791C55" w:rsidRDefault="009D479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-Cama</w:t>
            </w:r>
          </w:p>
          <w:p w:rsidR="009D4797" w:rsidRPr="00791C55" w:rsidRDefault="009D479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-Dormitorio</w:t>
            </w:r>
          </w:p>
        </w:tc>
        <w:tc>
          <w:tcPr>
            <w:tcW w:w="935" w:type="pct"/>
          </w:tcPr>
          <w:p w:rsidR="009D4797" w:rsidRPr="00791C55" w:rsidRDefault="009D479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-Voces de adultos y niños hablando </w:t>
            </w:r>
          </w:p>
          <w:p w:rsidR="009D4797" w:rsidRPr="00791C55" w:rsidRDefault="009D4797"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-Sonido de las fundas crujir</w:t>
            </w:r>
          </w:p>
          <w:p w:rsidR="00D02E3B" w:rsidRPr="00791C55" w:rsidRDefault="00D02E3B" w:rsidP="00E67920">
            <w:pPr>
              <w:spacing w:after="200" w:line="360" w:lineRule="auto"/>
              <w:jc w:val="both"/>
              <w:cnfStyle w:val="000000100000"/>
              <w:rPr>
                <w:rFonts w:ascii="Times New Roman" w:hAnsi="Times New Roman" w:cs="Times New Roman"/>
                <w:color w:val="auto"/>
                <w:sz w:val="22"/>
                <w:szCs w:val="22"/>
              </w:rPr>
            </w:pPr>
          </w:p>
        </w:tc>
      </w:tr>
      <w:tr w:rsidR="00D02E3B" w:rsidRPr="00791C55" w:rsidTr="00AB7E1E">
        <w:tc>
          <w:tcPr>
            <w:cnfStyle w:val="001000000000"/>
            <w:tcW w:w="667" w:type="pct"/>
          </w:tcPr>
          <w:p w:rsidR="00D02E3B" w:rsidRPr="00791C55" w:rsidRDefault="00D02E3B"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2</w:t>
            </w:r>
          </w:p>
        </w:tc>
        <w:tc>
          <w:tcPr>
            <w:tcW w:w="917" w:type="pct"/>
          </w:tcPr>
          <w:p w:rsidR="00D02E3B" w:rsidRPr="00791C55" w:rsidRDefault="00117902"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“Juegos”</w:t>
            </w:r>
          </w:p>
        </w:tc>
        <w:tc>
          <w:tcPr>
            <w:tcW w:w="750" w:type="pct"/>
          </w:tcPr>
          <w:p w:rsidR="00D02E3B" w:rsidRPr="00791C55" w:rsidRDefault="00117902"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Jardín Quito, Ecuador</w:t>
            </w:r>
          </w:p>
        </w:tc>
        <w:tc>
          <w:tcPr>
            <w:tcW w:w="917" w:type="pct"/>
          </w:tcPr>
          <w:p w:rsidR="00D02E3B" w:rsidRPr="00791C55" w:rsidRDefault="00117902"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 xml:space="preserve">Familia Rodríguez Abad: </w:t>
            </w:r>
            <w:r w:rsidRPr="00791C55">
              <w:rPr>
                <w:rFonts w:ascii="Times New Roman" w:hAnsi="Times New Roman" w:cs="Times New Roman"/>
                <w:sz w:val="22"/>
                <w:szCs w:val="22"/>
              </w:rPr>
              <w:t>Freddy, Paty, Andrés, Ma. Belén y Ma. José</w:t>
            </w:r>
          </w:p>
        </w:tc>
        <w:tc>
          <w:tcPr>
            <w:tcW w:w="814" w:type="pct"/>
          </w:tcPr>
          <w:p w:rsidR="00D02E3B" w:rsidRPr="00791C55" w:rsidRDefault="00117902"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-Juegos infantiles </w:t>
            </w:r>
          </w:p>
          <w:p w:rsidR="00117902" w:rsidRPr="00791C55" w:rsidRDefault="00117902"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-Ropa de niños</w:t>
            </w:r>
          </w:p>
        </w:tc>
        <w:tc>
          <w:tcPr>
            <w:tcW w:w="935" w:type="pct"/>
          </w:tcPr>
          <w:p w:rsidR="00D02E3B" w:rsidRPr="00791C55" w:rsidRDefault="00117902"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-Voces de adultos y niños hablando y riendo</w:t>
            </w:r>
          </w:p>
        </w:tc>
      </w:tr>
      <w:tr w:rsidR="00D02E3B" w:rsidRPr="00791C55" w:rsidTr="00AB7E1E">
        <w:trPr>
          <w:cnfStyle w:val="000000100000"/>
        </w:trPr>
        <w:tc>
          <w:tcPr>
            <w:cnfStyle w:val="001000000000"/>
            <w:tcW w:w="667" w:type="pct"/>
          </w:tcPr>
          <w:p w:rsidR="00D02E3B" w:rsidRPr="00791C55" w:rsidRDefault="00142C46"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3</w:t>
            </w:r>
          </w:p>
        </w:tc>
        <w:tc>
          <w:tcPr>
            <w:tcW w:w="917" w:type="pct"/>
          </w:tcPr>
          <w:p w:rsidR="00D02E3B" w:rsidRPr="00791C55" w:rsidRDefault="00142C46"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“Baile”</w:t>
            </w:r>
          </w:p>
        </w:tc>
        <w:tc>
          <w:tcPr>
            <w:tcW w:w="750" w:type="pct"/>
          </w:tcPr>
          <w:p w:rsidR="00D02E3B" w:rsidRPr="00791C55" w:rsidRDefault="00142C46"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Escuela Quito, Ecuador</w:t>
            </w:r>
          </w:p>
        </w:tc>
        <w:tc>
          <w:tcPr>
            <w:tcW w:w="917" w:type="pct"/>
          </w:tcPr>
          <w:p w:rsidR="00D02E3B" w:rsidRPr="00791C55" w:rsidRDefault="00142C46"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b/>
                <w:sz w:val="22"/>
                <w:szCs w:val="22"/>
              </w:rPr>
              <w:t xml:space="preserve">Familia Acosta Robles: </w:t>
            </w:r>
            <w:r w:rsidRPr="00791C55">
              <w:rPr>
                <w:rFonts w:ascii="Times New Roman" w:hAnsi="Times New Roman" w:cs="Times New Roman"/>
                <w:sz w:val="22"/>
                <w:szCs w:val="22"/>
              </w:rPr>
              <w:t>Ximena y compañeras</w:t>
            </w:r>
          </w:p>
        </w:tc>
        <w:tc>
          <w:tcPr>
            <w:tcW w:w="814" w:type="pct"/>
          </w:tcPr>
          <w:p w:rsidR="00D02E3B" w:rsidRPr="00791C55" w:rsidRDefault="00142C46"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-Escenario</w:t>
            </w:r>
          </w:p>
          <w:p w:rsidR="00142C46" w:rsidRPr="00791C55" w:rsidRDefault="00142C46"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-Vestidos de danza</w:t>
            </w:r>
          </w:p>
          <w:p w:rsidR="00142C46" w:rsidRPr="00791C55" w:rsidRDefault="00142C46"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-Hula hula</w:t>
            </w:r>
          </w:p>
        </w:tc>
        <w:tc>
          <w:tcPr>
            <w:tcW w:w="935" w:type="pct"/>
          </w:tcPr>
          <w:p w:rsidR="00D02E3B" w:rsidRPr="00791C55" w:rsidRDefault="00142C46"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-Música de danza</w:t>
            </w:r>
          </w:p>
          <w:p w:rsidR="00142C46" w:rsidRPr="00791C55" w:rsidRDefault="00142C46"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-Aplausos</w:t>
            </w:r>
          </w:p>
        </w:tc>
      </w:tr>
      <w:tr w:rsidR="00142C46" w:rsidRPr="00791C55" w:rsidTr="00AB7E1E">
        <w:tc>
          <w:tcPr>
            <w:cnfStyle w:val="001000000000"/>
            <w:tcW w:w="667" w:type="pct"/>
          </w:tcPr>
          <w:p w:rsidR="00142C46" w:rsidRPr="00791C55" w:rsidRDefault="00142C46"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4</w:t>
            </w:r>
          </w:p>
        </w:tc>
        <w:tc>
          <w:tcPr>
            <w:tcW w:w="917" w:type="pct"/>
          </w:tcPr>
          <w:p w:rsidR="00142C46" w:rsidRPr="00791C55" w:rsidRDefault="00142C4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“Diplomas”</w:t>
            </w:r>
          </w:p>
        </w:tc>
        <w:tc>
          <w:tcPr>
            <w:tcW w:w="750" w:type="pct"/>
          </w:tcPr>
          <w:p w:rsidR="00142C46" w:rsidRPr="00791C55" w:rsidRDefault="00142C4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Escuela Quito, Ecuador</w:t>
            </w:r>
          </w:p>
        </w:tc>
        <w:tc>
          <w:tcPr>
            <w:tcW w:w="917" w:type="pct"/>
          </w:tcPr>
          <w:p w:rsidR="00142C46" w:rsidRPr="00791C55" w:rsidRDefault="00142C46"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b/>
                <w:sz w:val="22"/>
                <w:szCs w:val="22"/>
              </w:rPr>
              <w:t>Familia Acosta Robles</w:t>
            </w:r>
          </w:p>
        </w:tc>
        <w:tc>
          <w:tcPr>
            <w:tcW w:w="814" w:type="pct"/>
          </w:tcPr>
          <w:p w:rsidR="00142C46" w:rsidRPr="00791C55" w:rsidRDefault="00142C4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-Diplomas</w:t>
            </w:r>
          </w:p>
          <w:p w:rsidR="00142C46" w:rsidRPr="00791C55" w:rsidRDefault="00142C4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-Fotos</w:t>
            </w:r>
          </w:p>
          <w:p w:rsidR="00142C46" w:rsidRPr="00791C55" w:rsidRDefault="00142C4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-Cuadros</w:t>
            </w:r>
          </w:p>
          <w:p w:rsidR="00142C46" w:rsidRPr="00791C55" w:rsidRDefault="00142C4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-Mesa</w:t>
            </w:r>
          </w:p>
          <w:p w:rsidR="00142C46" w:rsidRPr="00791C55" w:rsidRDefault="00142C4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-Telas con bordados</w:t>
            </w:r>
          </w:p>
        </w:tc>
        <w:tc>
          <w:tcPr>
            <w:tcW w:w="935" w:type="pct"/>
          </w:tcPr>
          <w:p w:rsidR="00142C46" w:rsidRPr="00791C55" w:rsidRDefault="00142C4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-Audio ambiental</w:t>
            </w:r>
          </w:p>
        </w:tc>
      </w:tr>
      <w:tr w:rsidR="00142C46" w:rsidRPr="00791C55" w:rsidTr="00AB7E1E">
        <w:trPr>
          <w:cnfStyle w:val="000000100000"/>
        </w:trPr>
        <w:tc>
          <w:tcPr>
            <w:cnfStyle w:val="001000000000"/>
            <w:tcW w:w="667" w:type="pct"/>
          </w:tcPr>
          <w:p w:rsidR="00142C46" w:rsidRPr="00791C55" w:rsidRDefault="00142C46"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5</w:t>
            </w:r>
          </w:p>
        </w:tc>
        <w:tc>
          <w:tcPr>
            <w:tcW w:w="917" w:type="pct"/>
          </w:tcPr>
          <w:p w:rsidR="00142C46" w:rsidRPr="00791C55" w:rsidRDefault="00142C46"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“Ximena de pequeña”</w:t>
            </w:r>
          </w:p>
        </w:tc>
        <w:tc>
          <w:tcPr>
            <w:tcW w:w="750" w:type="pct"/>
          </w:tcPr>
          <w:p w:rsidR="00142C46" w:rsidRPr="00791C55" w:rsidRDefault="00142C46"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Centro Comercial Quito, Ecuador</w:t>
            </w:r>
          </w:p>
        </w:tc>
        <w:tc>
          <w:tcPr>
            <w:tcW w:w="917" w:type="pct"/>
          </w:tcPr>
          <w:p w:rsidR="00142C46" w:rsidRPr="00791C55" w:rsidRDefault="00142C46"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b/>
                <w:sz w:val="22"/>
                <w:szCs w:val="22"/>
              </w:rPr>
              <w:t xml:space="preserve">Familia Acosta Robles: </w:t>
            </w:r>
            <w:r w:rsidRPr="00791C55">
              <w:rPr>
                <w:rFonts w:ascii="Times New Roman" w:hAnsi="Times New Roman" w:cs="Times New Roman"/>
                <w:sz w:val="22"/>
                <w:szCs w:val="22"/>
              </w:rPr>
              <w:t>Ximena y niños varios</w:t>
            </w:r>
          </w:p>
        </w:tc>
        <w:tc>
          <w:tcPr>
            <w:tcW w:w="814" w:type="pct"/>
          </w:tcPr>
          <w:p w:rsidR="00142C46" w:rsidRPr="00791C55" w:rsidRDefault="00142C46"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-Vestido de flores</w:t>
            </w:r>
          </w:p>
          <w:p w:rsidR="00142C46" w:rsidRPr="00791C55" w:rsidRDefault="00142C46"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-Juegos infantiles</w:t>
            </w:r>
          </w:p>
          <w:p w:rsidR="00142C46" w:rsidRPr="00791C55" w:rsidRDefault="00142C46"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-Escaleras eléctricas </w:t>
            </w:r>
          </w:p>
        </w:tc>
        <w:tc>
          <w:tcPr>
            <w:tcW w:w="935" w:type="pct"/>
          </w:tcPr>
          <w:p w:rsidR="00142C46" w:rsidRPr="00791C55" w:rsidRDefault="00142C46"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-Audio ambiental</w:t>
            </w:r>
          </w:p>
        </w:tc>
      </w:tr>
      <w:tr w:rsidR="002E006E" w:rsidRPr="00791C55" w:rsidTr="00AB7E1E">
        <w:tc>
          <w:tcPr>
            <w:cnfStyle w:val="001000000000"/>
            <w:tcW w:w="667" w:type="pct"/>
          </w:tcPr>
          <w:p w:rsidR="002E006E" w:rsidRPr="00791C55" w:rsidRDefault="002E006E"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6</w:t>
            </w:r>
          </w:p>
        </w:tc>
        <w:tc>
          <w:tcPr>
            <w:tcW w:w="917" w:type="pct"/>
          </w:tcPr>
          <w:p w:rsidR="002E006E" w:rsidRPr="00791C55" w:rsidRDefault="002E006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w:t>
            </w:r>
            <w:r w:rsidR="00931200" w:rsidRPr="00791C55">
              <w:rPr>
                <w:rFonts w:ascii="Times New Roman" w:hAnsi="Times New Roman" w:cs="Times New Roman"/>
                <w:sz w:val="22"/>
                <w:szCs w:val="22"/>
              </w:rPr>
              <w:t>Salida a la inauguración de deportes</w:t>
            </w:r>
            <w:r w:rsidRPr="00791C55">
              <w:rPr>
                <w:rFonts w:ascii="Times New Roman" w:hAnsi="Times New Roman" w:cs="Times New Roman"/>
                <w:sz w:val="22"/>
                <w:szCs w:val="22"/>
              </w:rPr>
              <w:t>”</w:t>
            </w:r>
          </w:p>
        </w:tc>
        <w:tc>
          <w:tcPr>
            <w:tcW w:w="750" w:type="pct"/>
          </w:tcPr>
          <w:p w:rsidR="002E006E" w:rsidRPr="00791C55" w:rsidRDefault="002E006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Casa Quito, Ecuador</w:t>
            </w:r>
          </w:p>
        </w:tc>
        <w:tc>
          <w:tcPr>
            <w:tcW w:w="917" w:type="pct"/>
          </w:tcPr>
          <w:p w:rsidR="002E006E" w:rsidRPr="00791C55" w:rsidRDefault="002E006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Familia Barros</w:t>
            </w:r>
            <w:r w:rsidR="00931200" w:rsidRPr="00791C55">
              <w:rPr>
                <w:rFonts w:ascii="Times New Roman" w:hAnsi="Times New Roman" w:cs="Times New Roman"/>
                <w:b/>
                <w:sz w:val="22"/>
                <w:szCs w:val="22"/>
              </w:rPr>
              <w:t xml:space="preserve"> Caló</w:t>
            </w:r>
            <w:r w:rsidRPr="00791C55">
              <w:rPr>
                <w:rFonts w:ascii="Times New Roman" w:hAnsi="Times New Roman" w:cs="Times New Roman"/>
                <w:b/>
                <w:sz w:val="22"/>
                <w:szCs w:val="22"/>
              </w:rPr>
              <w:t xml:space="preserve">: </w:t>
            </w:r>
            <w:r w:rsidRPr="00791C55">
              <w:rPr>
                <w:rFonts w:ascii="Times New Roman" w:hAnsi="Times New Roman" w:cs="Times New Roman"/>
                <w:sz w:val="22"/>
                <w:szCs w:val="22"/>
              </w:rPr>
              <w:t>Sofi, Julián, Santiago, hermanos y padres.</w:t>
            </w:r>
          </w:p>
        </w:tc>
        <w:tc>
          <w:tcPr>
            <w:tcW w:w="814" w:type="pct"/>
          </w:tcPr>
          <w:p w:rsidR="002E006E" w:rsidRPr="00791C55" w:rsidRDefault="002E006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-Peluches</w:t>
            </w:r>
          </w:p>
          <w:p w:rsidR="002E006E" w:rsidRPr="00791C55" w:rsidRDefault="002E006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-Cochecito de bebé</w:t>
            </w:r>
          </w:p>
          <w:p w:rsidR="002E006E" w:rsidRPr="00791C55" w:rsidRDefault="0049093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-Sombrero</w:t>
            </w:r>
          </w:p>
          <w:p w:rsidR="00490936" w:rsidRPr="00791C55" w:rsidRDefault="0049093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-Guitarra</w:t>
            </w:r>
          </w:p>
        </w:tc>
        <w:tc>
          <w:tcPr>
            <w:tcW w:w="935" w:type="pct"/>
          </w:tcPr>
          <w:p w:rsidR="00490936" w:rsidRPr="00791C55" w:rsidRDefault="0049093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-Voces de adultos y niños hablando y riendo</w:t>
            </w:r>
          </w:p>
          <w:p w:rsidR="002E006E" w:rsidRPr="00791C55" w:rsidRDefault="0049093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-Acordes guitarra</w:t>
            </w:r>
          </w:p>
        </w:tc>
      </w:tr>
    </w:tbl>
    <w:p w:rsidR="00D431FE" w:rsidRPr="00791C55" w:rsidRDefault="00D431FE"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B836BB" w:rsidRPr="00791C55" w:rsidRDefault="00B836BB" w:rsidP="00E67920">
      <w:pPr>
        <w:spacing w:after="200" w:line="360" w:lineRule="auto"/>
        <w:jc w:val="both"/>
        <w:rPr>
          <w:rFonts w:ascii="Times New Roman" w:hAnsi="Times New Roman" w:cs="Times New Roman"/>
          <w:b/>
        </w:rPr>
      </w:pPr>
    </w:p>
    <w:p w:rsidR="00DF5DE8" w:rsidRPr="00791C55" w:rsidRDefault="00DF5DE8" w:rsidP="00E67920">
      <w:pPr>
        <w:spacing w:after="200" w:line="360" w:lineRule="auto"/>
        <w:jc w:val="both"/>
        <w:rPr>
          <w:rFonts w:ascii="Times New Roman" w:hAnsi="Times New Roman" w:cs="Times New Roman"/>
        </w:rPr>
      </w:pPr>
      <w:r w:rsidRPr="00791C55">
        <w:rPr>
          <w:rFonts w:ascii="Times New Roman" w:hAnsi="Times New Roman" w:cs="Times New Roman"/>
          <w:b/>
        </w:rPr>
        <w:t xml:space="preserve">Análisis: </w:t>
      </w:r>
      <w:r w:rsidR="00680D37" w:rsidRPr="00791C55">
        <w:rPr>
          <w:rFonts w:ascii="Times New Roman" w:hAnsi="Times New Roman" w:cs="Times New Roman"/>
        </w:rPr>
        <w:t xml:space="preserve">Es interesante lo que se puede lograr al tomar una cámara de video y registrar cualquier cosa que </w:t>
      </w:r>
      <w:r w:rsidR="000618ED">
        <w:rPr>
          <w:rFonts w:ascii="Times New Roman" w:hAnsi="Times New Roman" w:cs="Times New Roman"/>
        </w:rPr>
        <w:t>esté</w:t>
      </w:r>
      <w:r w:rsidR="00680D37" w:rsidRPr="00791C55">
        <w:rPr>
          <w:rFonts w:ascii="Times New Roman" w:hAnsi="Times New Roman" w:cs="Times New Roman"/>
        </w:rPr>
        <w:t xml:space="preserve"> sucediendo alrededor. Este es el caso de esos pequeños videos que no tienen un motivo en especial, simplemente la persona encargada de filmar, como en el caso del padre que se detiene a filmar todos los movimientos de sus hijos hasta esperar a que hagan algo gracioso o simples actividades como llenar una funda de caramelos, demuestran que estos actos cotidianos ayudan a fomentar la unión en la familia.</w:t>
      </w:r>
    </w:p>
    <w:p w:rsidR="007E3F90" w:rsidRPr="00791C55" w:rsidRDefault="00D02E3B" w:rsidP="00E67920">
      <w:pPr>
        <w:pStyle w:val="Ttulo3"/>
        <w:keepNext w:val="0"/>
        <w:keepLines w:val="0"/>
        <w:numPr>
          <w:ilvl w:val="1"/>
          <w:numId w:val="18"/>
        </w:numPr>
        <w:spacing w:before="0" w:after="200" w:line="360" w:lineRule="auto"/>
        <w:rPr>
          <w:rFonts w:cs="Times New Roman"/>
        </w:rPr>
      </w:pPr>
      <w:bookmarkStart w:id="43" w:name="_Toc248219123"/>
      <w:r w:rsidRPr="00791C55">
        <w:rPr>
          <w:rFonts w:cs="Times New Roman"/>
        </w:rPr>
        <w:t>Entrevistas</w:t>
      </w:r>
      <w:bookmarkEnd w:id="43"/>
    </w:p>
    <w:p w:rsidR="00822989" w:rsidRPr="00791C55" w:rsidRDefault="006E0486"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Entrevista 1</w:t>
      </w:r>
      <w:proofErr w:type="gramStart"/>
      <w:r w:rsidRPr="00791C55">
        <w:rPr>
          <w:rFonts w:ascii="Times New Roman" w:hAnsi="Times New Roman" w:cs="Times New Roman"/>
          <w:b/>
        </w:rPr>
        <w:t>:</w:t>
      </w:r>
      <w:r w:rsidR="00822989" w:rsidRPr="00791C55">
        <w:rPr>
          <w:rFonts w:ascii="Times New Roman" w:hAnsi="Times New Roman" w:cs="Times New Roman"/>
        </w:rPr>
        <w:t>Familia</w:t>
      </w:r>
      <w:proofErr w:type="gramEnd"/>
      <w:r w:rsidR="00822989" w:rsidRPr="00791C55">
        <w:rPr>
          <w:rFonts w:ascii="Times New Roman" w:hAnsi="Times New Roman" w:cs="Times New Roman"/>
        </w:rPr>
        <w:t xml:space="preserve"> Rivera Abad</w:t>
      </w:r>
    </w:p>
    <w:p w:rsidR="00822989" w:rsidRPr="00791C55" w:rsidRDefault="00822989"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b/>
        </w:rPr>
        <w:t xml:space="preserve">Entrevistada: </w:t>
      </w:r>
      <w:r w:rsidRPr="00791C55">
        <w:rPr>
          <w:rFonts w:ascii="Times New Roman" w:hAnsi="Times New Roman" w:cs="Times New Roman"/>
        </w:rPr>
        <w:t xml:space="preserve">Sonia Abad </w:t>
      </w:r>
    </w:p>
    <w:p w:rsidR="00076B8F" w:rsidRDefault="00A7616B"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b/>
        </w:rPr>
        <w:t>Introducción:</w:t>
      </w:r>
      <w:r w:rsidR="000618ED">
        <w:rPr>
          <w:rFonts w:ascii="Times New Roman" w:hAnsi="Times New Roman" w:cs="Times New Roman"/>
          <w:b/>
        </w:rPr>
        <w:t xml:space="preserve"> </w:t>
      </w:r>
      <w:r w:rsidR="00E027EE" w:rsidRPr="00791C55">
        <w:rPr>
          <w:rFonts w:ascii="Times New Roman" w:hAnsi="Times New Roman" w:cs="Times New Roman"/>
        </w:rPr>
        <w:t>La siguiente entrevista fue realizada a la señora Sonia Abad, madre de la familia Rivera Abad y el video escogido es el de “Visita a Miami</w:t>
      </w:r>
      <w:r w:rsidR="00DF7E54" w:rsidRPr="00791C55">
        <w:rPr>
          <w:rFonts w:ascii="Times New Roman" w:hAnsi="Times New Roman" w:cs="Times New Roman"/>
        </w:rPr>
        <w:t>”</w:t>
      </w:r>
      <w:r w:rsidR="008C4963" w:rsidRPr="00791C55">
        <w:rPr>
          <w:rFonts w:ascii="Times New Roman" w:hAnsi="Times New Roman" w:cs="Times New Roman"/>
        </w:rPr>
        <w:t xml:space="preserve"> En </w:t>
      </w:r>
      <w:r w:rsidR="002C197A" w:rsidRPr="00791C55">
        <w:rPr>
          <w:rFonts w:ascii="Times New Roman" w:hAnsi="Times New Roman" w:cs="Times New Roman"/>
        </w:rPr>
        <w:t>este video se observa a los niños interactuando con sus primos pequeños en un país extra</w:t>
      </w:r>
      <w:r w:rsidR="008C4963" w:rsidRPr="00791C55">
        <w:rPr>
          <w:rFonts w:ascii="Times New Roman" w:hAnsi="Times New Roman" w:cs="Times New Roman"/>
        </w:rPr>
        <w:t>njero como lo es Estados Unidos y s</w:t>
      </w:r>
      <w:r w:rsidR="006D6F8E" w:rsidRPr="00791C55">
        <w:rPr>
          <w:rFonts w:ascii="Times New Roman" w:hAnsi="Times New Roman" w:cs="Times New Roman"/>
        </w:rPr>
        <w:t>e celebra el cumpleaños de Sonia, la hija mayor y se presentan varios juegos y música propia de la época</w:t>
      </w:r>
      <w:r w:rsidR="008C4963" w:rsidRPr="00791C55">
        <w:rPr>
          <w:rFonts w:ascii="Times New Roman" w:hAnsi="Times New Roman" w:cs="Times New Roman"/>
        </w:rPr>
        <w:t>, a lo cual la señora Sonia Abad es la persona más apropiada para responder esto desde su punto de vista como madre, tía y esposa</w:t>
      </w:r>
      <w:r w:rsidR="006B2A09" w:rsidRPr="00791C55">
        <w:rPr>
          <w:rFonts w:ascii="Times New Roman" w:hAnsi="Times New Roman" w:cs="Times New Roman"/>
        </w:rPr>
        <w:t xml:space="preserve"> (Imagen 4</w:t>
      </w:r>
      <w:r w:rsidR="00242BC2" w:rsidRPr="00791C55">
        <w:rPr>
          <w:rFonts w:ascii="Times New Roman" w:hAnsi="Times New Roman" w:cs="Times New Roman"/>
        </w:rPr>
        <w:t>)</w:t>
      </w:r>
      <w:r w:rsidR="00076B8F" w:rsidRPr="00791C55">
        <w:rPr>
          <w:rFonts w:ascii="Times New Roman" w:hAnsi="Times New Roman" w:cs="Times New Roman"/>
        </w:rPr>
        <w:t>.</w:t>
      </w:r>
    </w:p>
    <w:p w:rsidR="007025BE" w:rsidRPr="00791C55" w:rsidRDefault="007025BE" w:rsidP="00E67920">
      <w:pPr>
        <w:pStyle w:val="Sinespaciado"/>
        <w:spacing w:after="200" w:line="360" w:lineRule="auto"/>
        <w:jc w:val="both"/>
        <w:rPr>
          <w:rFonts w:ascii="Times New Roman" w:hAnsi="Times New Roman" w:cs="Times New Roman"/>
        </w:rPr>
      </w:pPr>
    </w:p>
    <w:p w:rsidR="00713D40" w:rsidRPr="00791C55" w:rsidRDefault="00713D40" w:rsidP="00E67920">
      <w:pPr>
        <w:pStyle w:val="Epgrafe"/>
        <w:spacing w:line="360" w:lineRule="auto"/>
        <w:rPr>
          <w:rFonts w:cs="Times New Roman"/>
        </w:rPr>
      </w:pPr>
      <w:bookmarkStart w:id="44" w:name="_Toc245312166"/>
      <w:r w:rsidRPr="00791C55">
        <w:rPr>
          <w:rFonts w:cs="Times New Roman"/>
        </w:rPr>
        <w:t xml:space="preserve">Imagen </w:t>
      </w:r>
      <w:r w:rsidR="00033E1E" w:rsidRPr="00791C55">
        <w:rPr>
          <w:rFonts w:cs="Times New Roman"/>
        </w:rPr>
        <w:fldChar w:fldCharType="begin"/>
      </w:r>
      <w:r w:rsidR="001E107E" w:rsidRPr="00791C55">
        <w:rPr>
          <w:rFonts w:cs="Times New Roman"/>
        </w:rPr>
        <w:instrText xml:space="preserve"> SEQ Imagen \* ARABIC </w:instrText>
      </w:r>
      <w:r w:rsidR="00033E1E" w:rsidRPr="00791C55">
        <w:rPr>
          <w:rFonts w:cs="Times New Roman"/>
        </w:rPr>
        <w:fldChar w:fldCharType="separate"/>
      </w:r>
      <w:r w:rsidR="00D56A64" w:rsidRPr="00791C55">
        <w:rPr>
          <w:rFonts w:cs="Times New Roman"/>
        </w:rPr>
        <w:t>4</w:t>
      </w:r>
      <w:r w:rsidR="00033E1E" w:rsidRPr="00791C55">
        <w:rPr>
          <w:rFonts w:cs="Times New Roman"/>
        </w:rPr>
        <w:fldChar w:fldCharType="end"/>
      </w:r>
      <w:r w:rsidRPr="00791C55">
        <w:rPr>
          <w:rFonts w:cs="Times New Roman"/>
        </w:rPr>
        <w:t>: “Visita a Miami”</w:t>
      </w:r>
      <w:bookmarkEnd w:id="44"/>
    </w:p>
    <w:p w:rsidR="008630A0" w:rsidRPr="00791C55" w:rsidRDefault="00F55BDD" w:rsidP="00E67920">
      <w:pPr>
        <w:tabs>
          <w:tab w:val="left" w:pos="1364"/>
        </w:tabs>
        <w:autoSpaceDE w:val="0"/>
        <w:autoSpaceDN w:val="0"/>
        <w:adjustRightInd w:val="0"/>
        <w:spacing w:after="200" w:line="360" w:lineRule="auto"/>
        <w:jc w:val="center"/>
        <w:rPr>
          <w:rFonts w:ascii="Times New Roman" w:hAnsi="Times New Roman" w:cs="Times New Roman"/>
          <w:sz w:val="22"/>
          <w:szCs w:val="22"/>
        </w:rPr>
      </w:pPr>
      <w:r w:rsidRPr="00791C55">
        <w:rPr>
          <w:rFonts w:ascii="Times New Roman" w:hAnsi="Times New Roman" w:cs="Times New Roman"/>
          <w:noProof/>
          <w:sz w:val="22"/>
          <w:szCs w:val="22"/>
          <w:lang w:val="es-ES"/>
        </w:rPr>
        <w:drawing>
          <wp:inline distT="0" distB="0" distL="0" distR="0">
            <wp:extent cx="3132722" cy="2294635"/>
            <wp:effectExtent l="0" t="0" r="0" b="0"/>
            <wp:docPr id="8" name="Imagen 1" descr="Macintosh HD:Users:soniariveraabad:Desktop:Captura de pantalla 2013-11-04 a la(s) 21.47.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soniariveraabad:Desktop:Captura de pantalla 2013-11-04 a la(s) 21.47.05.png"/>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132875" cy="2294747"/>
                    </a:xfrm>
                    <a:prstGeom prst="rect">
                      <a:avLst/>
                    </a:prstGeom>
                    <a:noFill/>
                    <a:ln>
                      <a:noFill/>
                    </a:ln>
                  </pic:spPr>
                </pic:pic>
              </a:graphicData>
            </a:graphic>
          </wp:inline>
        </w:drawing>
      </w:r>
    </w:p>
    <w:p w:rsidR="008630A0" w:rsidRPr="00791C55" w:rsidRDefault="008630A0" w:rsidP="00E67920">
      <w:pPr>
        <w:tabs>
          <w:tab w:val="left" w:pos="1364"/>
        </w:tabs>
        <w:autoSpaceDE w:val="0"/>
        <w:autoSpaceDN w:val="0"/>
        <w:adjustRightInd w:val="0"/>
        <w:spacing w:after="200" w:line="360" w:lineRule="auto"/>
        <w:jc w:val="center"/>
        <w:rPr>
          <w:rFonts w:ascii="Times New Roman" w:hAnsi="Times New Roman" w:cs="Times New Roman"/>
          <w:i/>
          <w:sz w:val="22"/>
          <w:szCs w:val="22"/>
        </w:rPr>
      </w:pPr>
      <w:r w:rsidRPr="00791C55">
        <w:rPr>
          <w:rFonts w:ascii="Times New Roman" w:hAnsi="Times New Roman" w:cs="Times New Roman"/>
          <w:b/>
          <w:i/>
          <w:sz w:val="22"/>
          <w:szCs w:val="22"/>
        </w:rPr>
        <w:t>Fuente:</w:t>
      </w:r>
      <w:r w:rsidRPr="00791C55">
        <w:rPr>
          <w:rFonts w:ascii="Times New Roman" w:hAnsi="Times New Roman" w:cs="Times New Roman"/>
          <w:i/>
          <w:sz w:val="22"/>
          <w:szCs w:val="22"/>
        </w:rPr>
        <w:t xml:space="preserve"> Archivos</w:t>
      </w:r>
      <w:r w:rsidR="00F55BDD" w:rsidRPr="00791C55">
        <w:rPr>
          <w:rFonts w:ascii="Times New Roman" w:hAnsi="Times New Roman" w:cs="Times New Roman"/>
          <w:i/>
          <w:sz w:val="22"/>
          <w:szCs w:val="22"/>
        </w:rPr>
        <w:t xml:space="preserve"> de la</w:t>
      </w:r>
      <w:r w:rsidRPr="00791C55">
        <w:rPr>
          <w:rFonts w:ascii="Times New Roman" w:hAnsi="Times New Roman" w:cs="Times New Roman"/>
          <w:i/>
          <w:sz w:val="22"/>
          <w:szCs w:val="22"/>
        </w:rPr>
        <w:t xml:space="preserve"> Familia </w:t>
      </w:r>
      <w:r w:rsidR="00F55BDD" w:rsidRPr="00791C55">
        <w:rPr>
          <w:rFonts w:ascii="Times New Roman" w:hAnsi="Times New Roman" w:cs="Times New Roman"/>
          <w:i/>
          <w:sz w:val="22"/>
          <w:szCs w:val="22"/>
        </w:rPr>
        <w:t>Rivera-Abad</w:t>
      </w:r>
    </w:p>
    <w:p w:rsidR="008630A0" w:rsidRPr="00791C55" w:rsidRDefault="008630A0" w:rsidP="00E67920">
      <w:pPr>
        <w:pStyle w:val="Sinespaciado"/>
        <w:spacing w:after="200" w:line="360" w:lineRule="auto"/>
        <w:jc w:val="both"/>
        <w:rPr>
          <w:rFonts w:ascii="Times New Roman" w:hAnsi="Times New Roman" w:cs="Times New Roman"/>
        </w:rPr>
      </w:pPr>
    </w:p>
    <w:p w:rsidR="00C62F3E" w:rsidRPr="00791C55" w:rsidRDefault="005F5F4B" w:rsidP="00E67920">
      <w:pPr>
        <w:pStyle w:val="Epgrafe"/>
        <w:spacing w:line="360" w:lineRule="auto"/>
        <w:rPr>
          <w:rFonts w:cs="Times New Roman"/>
          <w:szCs w:val="22"/>
        </w:rPr>
      </w:pPr>
      <w:bookmarkStart w:id="45" w:name="_Toc245398782"/>
      <w:r w:rsidRPr="00791C55">
        <w:t xml:space="preserve">Tabla </w:t>
      </w:r>
      <w:fldSimple w:instr=" SEQ Tabla \* ARABIC ">
        <w:r w:rsidRPr="00791C55">
          <w:t>11</w:t>
        </w:r>
      </w:fldSimple>
      <w:r w:rsidRPr="00791C55">
        <w:t xml:space="preserve">. </w:t>
      </w:r>
      <w:r w:rsidR="00C62F3E" w:rsidRPr="00791C55">
        <w:rPr>
          <w:rFonts w:cs="Times New Roman"/>
          <w:szCs w:val="22"/>
        </w:rPr>
        <w:t xml:space="preserve">Entrevista correspondiente al video </w:t>
      </w:r>
      <w:r w:rsidR="00C62F3E" w:rsidRPr="00791C55">
        <w:rPr>
          <w:rFonts w:cs="Times New Roman"/>
        </w:rPr>
        <w:t>“Visita a Miami” de</w:t>
      </w:r>
      <w:r w:rsidR="00C62F3E" w:rsidRPr="00791C55">
        <w:rPr>
          <w:rFonts w:cs="Times New Roman"/>
          <w:szCs w:val="22"/>
        </w:rPr>
        <w:t xml:space="preserve"> la familia Rivera Abad</w:t>
      </w:r>
      <w:bookmarkEnd w:id="45"/>
    </w:p>
    <w:tbl>
      <w:tblPr>
        <w:tblStyle w:val="Sombreadoclaro"/>
        <w:tblW w:w="5000" w:type="pct"/>
        <w:tblLayout w:type="fixed"/>
        <w:tblLook w:val="04A0"/>
      </w:tblPr>
      <w:tblGrid>
        <w:gridCol w:w="1743"/>
        <w:gridCol w:w="6687"/>
      </w:tblGrid>
      <w:tr w:rsidR="009014B6" w:rsidRPr="00791C55" w:rsidTr="00AB7E1E">
        <w:trPr>
          <w:cnfStyle w:val="100000000000"/>
        </w:trPr>
        <w:tc>
          <w:tcPr>
            <w:cnfStyle w:val="001000000000"/>
            <w:tcW w:w="1034" w:type="pct"/>
          </w:tcPr>
          <w:p w:rsidR="009014B6" w:rsidRPr="00791C55" w:rsidRDefault="009014B6"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PREGUNTAS</w:t>
            </w:r>
          </w:p>
        </w:tc>
        <w:tc>
          <w:tcPr>
            <w:tcW w:w="3966" w:type="pct"/>
          </w:tcPr>
          <w:p w:rsidR="009014B6" w:rsidRPr="00791C55" w:rsidRDefault="002C06C0"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RESPUESTAS</w:t>
            </w:r>
          </w:p>
        </w:tc>
      </w:tr>
      <w:tr w:rsidR="009014B6" w:rsidRPr="00791C55" w:rsidTr="00AB7E1E">
        <w:trPr>
          <w:cnfStyle w:val="000000100000"/>
        </w:trPr>
        <w:tc>
          <w:tcPr>
            <w:cnfStyle w:val="001000000000"/>
            <w:tcW w:w="1034" w:type="pct"/>
          </w:tcPr>
          <w:p w:rsidR="009014B6" w:rsidRPr="00791C55" w:rsidRDefault="009014B6" w:rsidP="00E67920">
            <w:pPr>
              <w:spacing w:after="200" w:line="360" w:lineRule="auto"/>
              <w:jc w:val="both"/>
              <w:rPr>
                <w:rFonts w:ascii="Times New Roman" w:hAnsi="Times New Roman" w:cs="Times New Roman"/>
                <w:b w:val="0"/>
                <w:bCs w:val="0"/>
                <w:color w:val="auto"/>
                <w:sz w:val="22"/>
                <w:szCs w:val="22"/>
              </w:rPr>
            </w:pPr>
            <w:proofErr w:type="gramStart"/>
            <w:r w:rsidRPr="00791C55">
              <w:rPr>
                <w:rFonts w:ascii="Times New Roman" w:hAnsi="Times New Roman" w:cs="Times New Roman"/>
                <w:sz w:val="22"/>
                <w:szCs w:val="22"/>
              </w:rPr>
              <w:t>1</w:t>
            </w:r>
            <w:r w:rsidR="00387214">
              <w:rPr>
                <w:rFonts w:ascii="Times New Roman" w:hAnsi="Times New Roman" w:cs="Times New Roman"/>
                <w:sz w:val="22"/>
                <w:szCs w:val="22"/>
              </w:rPr>
              <w:t>.</w:t>
            </w:r>
            <w:r w:rsidR="006A7486" w:rsidRPr="00791C55">
              <w:rPr>
                <w:rFonts w:ascii="Times New Roman" w:hAnsi="Times New Roman" w:cs="Times New Roman"/>
                <w:sz w:val="22"/>
                <w:szCs w:val="22"/>
              </w:rPr>
              <w:t>¿</w:t>
            </w:r>
            <w:proofErr w:type="gramEnd"/>
            <w:r w:rsidRPr="00791C55">
              <w:rPr>
                <w:rFonts w:ascii="Times New Roman" w:hAnsi="Times New Roman" w:cs="Times New Roman"/>
                <w:sz w:val="22"/>
                <w:szCs w:val="22"/>
              </w:rPr>
              <w:t>Cuándo fue filmado el video?</w:t>
            </w:r>
          </w:p>
        </w:tc>
        <w:tc>
          <w:tcPr>
            <w:tcW w:w="3966" w:type="pct"/>
          </w:tcPr>
          <w:p w:rsidR="009014B6" w:rsidRPr="00791C55" w:rsidRDefault="00FB22CC"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“El video fue filmado el 9 de Febrero del 97</w:t>
            </w:r>
            <w:r w:rsidR="00DF7E54" w:rsidRPr="00791C55">
              <w:rPr>
                <w:rFonts w:ascii="Times New Roman" w:hAnsi="Times New Roman" w:cs="Times New Roman"/>
                <w:sz w:val="22"/>
                <w:szCs w:val="22"/>
              </w:rPr>
              <w:t>”</w:t>
            </w:r>
          </w:p>
        </w:tc>
      </w:tr>
      <w:tr w:rsidR="009014B6" w:rsidRPr="00791C55" w:rsidTr="00AB7E1E">
        <w:tc>
          <w:tcPr>
            <w:cnfStyle w:val="001000000000"/>
            <w:tcW w:w="1034" w:type="pct"/>
          </w:tcPr>
          <w:p w:rsidR="009014B6" w:rsidRPr="00791C55" w:rsidRDefault="009014B6" w:rsidP="00E67920">
            <w:pPr>
              <w:spacing w:after="200" w:line="360" w:lineRule="auto"/>
              <w:jc w:val="both"/>
              <w:rPr>
                <w:rFonts w:ascii="Times New Roman" w:hAnsi="Times New Roman" w:cs="Times New Roman"/>
                <w:b w:val="0"/>
                <w:bCs w:val="0"/>
                <w:color w:val="auto"/>
                <w:sz w:val="22"/>
                <w:szCs w:val="22"/>
              </w:rPr>
            </w:pPr>
            <w:proofErr w:type="gramStart"/>
            <w:r w:rsidRPr="00791C55">
              <w:rPr>
                <w:rFonts w:ascii="Times New Roman" w:hAnsi="Times New Roman" w:cs="Times New Roman"/>
                <w:sz w:val="22"/>
                <w:szCs w:val="22"/>
              </w:rPr>
              <w:t>2</w:t>
            </w:r>
            <w:r w:rsidR="00387214">
              <w:rPr>
                <w:rFonts w:ascii="Times New Roman" w:hAnsi="Times New Roman" w:cs="Times New Roman"/>
                <w:sz w:val="22"/>
                <w:szCs w:val="22"/>
              </w:rPr>
              <w:t>.</w:t>
            </w:r>
            <w:r w:rsidR="006A7486" w:rsidRPr="00791C55">
              <w:rPr>
                <w:rFonts w:ascii="Times New Roman" w:hAnsi="Times New Roman" w:cs="Times New Roman"/>
                <w:sz w:val="22"/>
                <w:szCs w:val="22"/>
              </w:rPr>
              <w:t>¿</w:t>
            </w:r>
            <w:proofErr w:type="gramEnd"/>
            <w:r w:rsidRPr="00791C55">
              <w:rPr>
                <w:rFonts w:ascii="Times New Roman" w:hAnsi="Times New Roman" w:cs="Times New Roman"/>
                <w:sz w:val="22"/>
                <w:szCs w:val="22"/>
              </w:rPr>
              <w:t>Quiénes están en el video?</w:t>
            </w:r>
          </w:p>
        </w:tc>
        <w:tc>
          <w:tcPr>
            <w:tcW w:w="3966" w:type="pct"/>
          </w:tcPr>
          <w:p w:rsidR="009014B6" w:rsidRPr="00791C55" w:rsidRDefault="00BB4BB2"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“En el video están mis dos hermanas, mis dos cuñados, mis sobrinos, mis hijos, una vecina de la misma edad de mis sobrinos y un perrito que se llamaba Charlie</w:t>
            </w:r>
            <w:r w:rsidR="00DF7E54" w:rsidRPr="00791C55">
              <w:rPr>
                <w:rFonts w:ascii="Times New Roman" w:hAnsi="Times New Roman" w:cs="Times New Roman"/>
                <w:sz w:val="22"/>
                <w:szCs w:val="22"/>
              </w:rPr>
              <w:t>”</w:t>
            </w:r>
          </w:p>
        </w:tc>
      </w:tr>
      <w:tr w:rsidR="009014B6" w:rsidRPr="00791C55" w:rsidTr="00AB7E1E">
        <w:trPr>
          <w:cnfStyle w:val="000000100000"/>
        </w:trPr>
        <w:tc>
          <w:tcPr>
            <w:cnfStyle w:val="001000000000"/>
            <w:tcW w:w="1034" w:type="pct"/>
          </w:tcPr>
          <w:p w:rsidR="009014B6" w:rsidRPr="00791C55" w:rsidRDefault="009014B6" w:rsidP="00E67920">
            <w:pPr>
              <w:spacing w:after="200" w:line="360" w:lineRule="auto"/>
              <w:jc w:val="both"/>
              <w:rPr>
                <w:rFonts w:ascii="Times New Roman" w:hAnsi="Times New Roman" w:cs="Times New Roman"/>
                <w:b w:val="0"/>
                <w:bCs w:val="0"/>
                <w:color w:val="auto"/>
                <w:sz w:val="22"/>
                <w:szCs w:val="22"/>
              </w:rPr>
            </w:pPr>
            <w:proofErr w:type="gramStart"/>
            <w:r w:rsidRPr="00791C55">
              <w:rPr>
                <w:rFonts w:ascii="Times New Roman" w:hAnsi="Times New Roman" w:cs="Times New Roman"/>
                <w:sz w:val="22"/>
                <w:szCs w:val="22"/>
              </w:rPr>
              <w:t>3</w:t>
            </w:r>
            <w:r w:rsidR="00387214">
              <w:rPr>
                <w:rFonts w:ascii="Times New Roman" w:hAnsi="Times New Roman" w:cs="Times New Roman"/>
                <w:sz w:val="22"/>
                <w:szCs w:val="22"/>
              </w:rPr>
              <w:t>.</w:t>
            </w:r>
            <w:r w:rsidR="006A7486" w:rsidRPr="00791C55">
              <w:rPr>
                <w:rFonts w:ascii="Times New Roman" w:hAnsi="Times New Roman" w:cs="Times New Roman"/>
                <w:sz w:val="22"/>
                <w:szCs w:val="22"/>
              </w:rPr>
              <w:t>¿</w:t>
            </w:r>
            <w:proofErr w:type="gramEnd"/>
            <w:r w:rsidRPr="00791C55">
              <w:rPr>
                <w:rFonts w:ascii="Times New Roman" w:hAnsi="Times New Roman" w:cs="Times New Roman"/>
                <w:sz w:val="22"/>
                <w:szCs w:val="22"/>
              </w:rPr>
              <w:t>Qué pasa en ese momento?</w:t>
            </w:r>
          </w:p>
        </w:tc>
        <w:tc>
          <w:tcPr>
            <w:tcW w:w="3966" w:type="pct"/>
          </w:tcPr>
          <w:p w:rsidR="009014B6" w:rsidRPr="00791C55" w:rsidRDefault="00BB4BB2"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“Era un video donde se celebra el cumpleaños de mi hija Sonia, cumplió 6 años y nos encargamos todos de hacer la preparación para la fiesta</w:t>
            </w:r>
            <w:r w:rsidR="00DF7E54" w:rsidRPr="00791C55">
              <w:rPr>
                <w:rFonts w:ascii="Times New Roman" w:hAnsi="Times New Roman" w:cs="Times New Roman"/>
                <w:sz w:val="22"/>
                <w:szCs w:val="22"/>
              </w:rPr>
              <w:t>”</w:t>
            </w:r>
          </w:p>
        </w:tc>
      </w:tr>
      <w:tr w:rsidR="009014B6" w:rsidRPr="00791C55" w:rsidTr="00AB7E1E">
        <w:tc>
          <w:tcPr>
            <w:cnfStyle w:val="001000000000"/>
            <w:tcW w:w="1034" w:type="pct"/>
          </w:tcPr>
          <w:p w:rsidR="009014B6" w:rsidRPr="00791C55" w:rsidRDefault="009014B6" w:rsidP="00E67920">
            <w:pPr>
              <w:spacing w:after="200" w:line="360" w:lineRule="auto"/>
              <w:jc w:val="both"/>
              <w:rPr>
                <w:rFonts w:ascii="Times New Roman" w:hAnsi="Times New Roman" w:cs="Times New Roman"/>
                <w:b w:val="0"/>
                <w:bCs w:val="0"/>
                <w:color w:val="auto"/>
                <w:sz w:val="22"/>
                <w:szCs w:val="22"/>
              </w:rPr>
            </w:pPr>
            <w:proofErr w:type="gramStart"/>
            <w:r w:rsidRPr="00791C55">
              <w:rPr>
                <w:rFonts w:ascii="Times New Roman" w:hAnsi="Times New Roman" w:cs="Times New Roman"/>
                <w:sz w:val="22"/>
                <w:szCs w:val="22"/>
              </w:rPr>
              <w:t>4</w:t>
            </w:r>
            <w:r w:rsidR="00387214">
              <w:rPr>
                <w:rFonts w:ascii="Times New Roman" w:hAnsi="Times New Roman" w:cs="Times New Roman"/>
                <w:sz w:val="22"/>
                <w:szCs w:val="22"/>
              </w:rPr>
              <w:t>.</w:t>
            </w:r>
            <w:r w:rsidR="006A7486" w:rsidRPr="00791C55">
              <w:rPr>
                <w:rFonts w:ascii="Times New Roman" w:hAnsi="Times New Roman" w:cs="Times New Roman"/>
                <w:sz w:val="22"/>
                <w:szCs w:val="22"/>
              </w:rPr>
              <w:t>¿</w:t>
            </w:r>
            <w:proofErr w:type="gramEnd"/>
            <w:r w:rsidRPr="00791C55">
              <w:rPr>
                <w:rFonts w:ascii="Times New Roman" w:hAnsi="Times New Roman" w:cs="Times New Roman"/>
                <w:sz w:val="22"/>
                <w:szCs w:val="22"/>
              </w:rPr>
              <w:t>Qué recuerdos le trae?</w:t>
            </w:r>
          </w:p>
        </w:tc>
        <w:tc>
          <w:tcPr>
            <w:tcW w:w="3966" w:type="pct"/>
          </w:tcPr>
          <w:p w:rsidR="009014B6" w:rsidRPr="00791C55" w:rsidRDefault="00BB4BB2"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“Unos lindos momentos, porque nos encontramos en Miami con mis hermanas, con mis cuñados, con mis sobrinos, después de mucho tiempo e hicimos una reunión familiar para celebrar el cumpleaños de mi hija y que todos pasamos un momento muy agradable entre familia y de mucha risa y mucha felicidad</w:t>
            </w:r>
            <w:r w:rsidR="00DF7E54" w:rsidRPr="00791C55">
              <w:rPr>
                <w:rFonts w:ascii="Times New Roman" w:hAnsi="Times New Roman" w:cs="Times New Roman"/>
                <w:sz w:val="22"/>
                <w:szCs w:val="22"/>
              </w:rPr>
              <w:t>”</w:t>
            </w:r>
          </w:p>
        </w:tc>
      </w:tr>
      <w:tr w:rsidR="009014B6" w:rsidRPr="00791C55" w:rsidTr="00AB7E1E">
        <w:trPr>
          <w:cnfStyle w:val="000000100000"/>
        </w:trPr>
        <w:tc>
          <w:tcPr>
            <w:cnfStyle w:val="001000000000"/>
            <w:tcW w:w="1034" w:type="pct"/>
          </w:tcPr>
          <w:p w:rsidR="009014B6" w:rsidRPr="00791C55" w:rsidRDefault="009014B6" w:rsidP="00E67920">
            <w:pPr>
              <w:spacing w:after="200" w:line="360" w:lineRule="auto"/>
              <w:jc w:val="both"/>
              <w:rPr>
                <w:rFonts w:ascii="Times New Roman" w:hAnsi="Times New Roman" w:cs="Times New Roman"/>
                <w:b w:val="0"/>
                <w:bCs w:val="0"/>
                <w:color w:val="auto"/>
                <w:sz w:val="22"/>
                <w:szCs w:val="22"/>
              </w:rPr>
            </w:pPr>
            <w:proofErr w:type="gramStart"/>
            <w:r w:rsidRPr="00791C55">
              <w:rPr>
                <w:rFonts w:ascii="Times New Roman" w:hAnsi="Times New Roman" w:cs="Times New Roman"/>
                <w:sz w:val="22"/>
                <w:szCs w:val="22"/>
              </w:rPr>
              <w:t>5</w:t>
            </w:r>
            <w:r w:rsidR="00387214">
              <w:rPr>
                <w:rFonts w:ascii="Times New Roman" w:hAnsi="Times New Roman" w:cs="Times New Roman"/>
                <w:sz w:val="22"/>
                <w:szCs w:val="22"/>
              </w:rPr>
              <w:t>.</w:t>
            </w:r>
            <w:r w:rsidR="006A7486" w:rsidRPr="00791C55">
              <w:rPr>
                <w:rFonts w:ascii="Times New Roman" w:hAnsi="Times New Roman" w:cs="Times New Roman"/>
                <w:sz w:val="22"/>
                <w:szCs w:val="22"/>
              </w:rPr>
              <w:t>¿</w:t>
            </w:r>
            <w:proofErr w:type="gramEnd"/>
            <w:r w:rsidRPr="00791C55">
              <w:rPr>
                <w:rFonts w:ascii="Times New Roman" w:hAnsi="Times New Roman" w:cs="Times New Roman"/>
                <w:sz w:val="22"/>
                <w:szCs w:val="22"/>
              </w:rPr>
              <w:t>Qué objetos, lugares, personas, sonidos recuerda?</w:t>
            </w:r>
          </w:p>
        </w:tc>
        <w:tc>
          <w:tcPr>
            <w:tcW w:w="3966" w:type="pct"/>
          </w:tcPr>
          <w:p w:rsidR="009014B6" w:rsidRPr="00791C55" w:rsidRDefault="00BB4BB2"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“Personas, los mismos familiares que mencioné anteriormente; objetos, recuerdo que mi hermana tenía una sala de mimbre y como era a nivel de la playa, una sala muy confortable, muy bonita; una cocina bastante amplia</w:t>
            </w:r>
            <w:r w:rsidR="0070167E" w:rsidRPr="00791C55">
              <w:rPr>
                <w:rFonts w:ascii="Times New Roman" w:hAnsi="Times New Roman" w:cs="Times New Roman"/>
                <w:sz w:val="22"/>
                <w:szCs w:val="22"/>
              </w:rPr>
              <w:t xml:space="preserve"> y todo el departamento era alfombrado; el clima era bien agradable, hacía una temperatura no muy caliente, no húmeda, pero era abrigada y que estaba muy bonito todo el ambiente, el cambio de clima</w:t>
            </w:r>
            <w:r w:rsidR="00DF7E54" w:rsidRPr="00791C55">
              <w:rPr>
                <w:rFonts w:ascii="Times New Roman" w:hAnsi="Times New Roman" w:cs="Times New Roman"/>
                <w:sz w:val="22"/>
                <w:szCs w:val="22"/>
              </w:rPr>
              <w:t>”</w:t>
            </w:r>
          </w:p>
        </w:tc>
      </w:tr>
      <w:tr w:rsidR="009014B6" w:rsidRPr="00791C55" w:rsidTr="00AB7E1E">
        <w:tc>
          <w:tcPr>
            <w:cnfStyle w:val="001000000000"/>
            <w:tcW w:w="1034" w:type="pct"/>
          </w:tcPr>
          <w:p w:rsidR="009014B6" w:rsidRPr="00791C55" w:rsidRDefault="009014B6" w:rsidP="00E67920">
            <w:pPr>
              <w:spacing w:after="200" w:line="360" w:lineRule="auto"/>
              <w:jc w:val="both"/>
              <w:rPr>
                <w:rFonts w:ascii="Times New Roman" w:hAnsi="Times New Roman" w:cs="Times New Roman"/>
                <w:b w:val="0"/>
                <w:bCs w:val="0"/>
                <w:color w:val="auto"/>
                <w:sz w:val="22"/>
                <w:szCs w:val="22"/>
              </w:rPr>
            </w:pPr>
            <w:proofErr w:type="gramStart"/>
            <w:r w:rsidRPr="00791C55">
              <w:rPr>
                <w:rFonts w:ascii="Times New Roman" w:hAnsi="Times New Roman" w:cs="Times New Roman"/>
                <w:sz w:val="22"/>
                <w:szCs w:val="22"/>
              </w:rPr>
              <w:t>6</w:t>
            </w:r>
            <w:r w:rsidR="00387214">
              <w:rPr>
                <w:rFonts w:ascii="Times New Roman" w:hAnsi="Times New Roman" w:cs="Times New Roman"/>
                <w:sz w:val="22"/>
                <w:szCs w:val="22"/>
              </w:rPr>
              <w:t>.</w:t>
            </w:r>
            <w:r w:rsidR="006A7486" w:rsidRPr="00791C55">
              <w:rPr>
                <w:rFonts w:ascii="Times New Roman" w:hAnsi="Times New Roman" w:cs="Times New Roman"/>
                <w:sz w:val="22"/>
                <w:szCs w:val="22"/>
              </w:rPr>
              <w:t>¿</w:t>
            </w:r>
            <w:proofErr w:type="gramEnd"/>
            <w:r w:rsidRPr="00791C55">
              <w:rPr>
                <w:rFonts w:ascii="Times New Roman" w:hAnsi="Times New Roman" w:cs="Times New Roman"/>
                <w:sz w:val="22"/>
                <w:szCs w:val="22"/>
              </w:rPr>
              <w:t>Qué sintió en ese momento?</w:t>
            </w:r>
          </w:p>
        </w:tc>
        <w:tc>
          <w:tcPr>
            <w:tcW w:w="3966" w:type="pct"/>
          </w:tcPr>
          <w:p w:rsidR="009014B6" w:rsidRPr="00791C55" w:rsidRDefault="0070167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w:t>
            </w:r>
            <w:r w:rsidR="00EC0DEB" w:rsidRPr="00791C55">
              <w:rPr>
                <w:rFonts w:ascii="Times New Roman" w:hAnsi="Times New Roman" w:cs="Times New Roman"/>
                <w:sz w:val="22"/>
                <w:szCs w:val="22"/>
              </w:rPr>
              <w:t>Yo estaba preocupada por la celebración de la fiesta, ayudando en la cocina, a mi hermana Paty y ella personalmente estaba haciendo un pastel de dos pisos, recuerdo que fue de chocolate con relleno de manjar, también con decoración de pepitas de chocolate y estábamos preparando también unos hot dogs, entonces mi preocupación más era de que este listo todo para poner la mesa y de paso también, eventualmente salía de la cocina para ver si todo estaba bien, si los chicos estaban bien, si estaban jugando, si estaban divirtiéndose</w:t>
            </w:r>
            <w:r w:rsidR="00DF7E54" w:rsidRPr="00791C55">
              <w:rPr>
                <w:rFonts w:ascii="Times New Roman" w:hAnsi="Times New Roman" w:cs="Times New Roman"/>
                <w:sz w:val="22"/>
                <w:szCs w:val="22"/>
              </w:rPr>
              <w:t>”</w:t>
            </w:r>
          </w:p>
        </w:tc>
      </w:tr>
      <w:tr w:rsidR="009014B6" w:rsidRPr="00791C55" w:rsidTr="00AB7E1E">
        <w:trPr>
          <w:cnfStyle w:val="000000100000"/>
        </w:trPr>
        <w:tc>
          <w:tcPr>
            <w:cnfStyle w:val="001000000000"/>
            <w:tcW w:w="1034" w:type="pct"/>
          </w:tcPr>
          <w:p w:rsidR="009014B6" w:rsidRPr="00791C55" w:rsidRDefault="009014B6" w:rsidP="00E67920">
            <w:pPr>
              <w:spacing w:after="200" w:line="360" w:lineRule="auto"/>
              <w:jc w:val="both"/>
              <w:rPr>
                <w:rFonts w:ascii="Times New Roman" w:hAnsi="Times New Roman" w:cs="Times New Roman"/>
                <w:b w:val="0"/>
                <w:bCs w:val="0"/>
                <w:color w:val="auto"/>
                <w:sz w:val="22"/>
                <w:szCs w:val="22"/>
              </w:rPr>
            </w:pPr>
            <w:proofErr w:type="gramStart"/>
            <w:r w:rsidRPr="00791C55">
              <w:rPr>
                <w:rFonts w:ascii="Times New Roman" w:hAnsi="Times New Roman" w:cs="Times New Roman"/>
                <w:sz w:val="22"/>
                <w:szCs w:val="22"/>
              </w:rPr>
              <w:t>7</w:t>
            </w:r>
            <w:r w:rsidR="00387214">
              <w:rPr>
                <w:rFonts w:ascii="Times New Roman" w:hAnsi="Times New Roman" w:cs="Times New Roman"/>
                <w:sz w:val="22"/>
                <w:szCs w:val="22"/>
              </w:rPr>
              <w:t>.</w:t>
            </w:r>
            <w:r w:rsidR="006A7486" w:rsidRPr="00791C55">
              <w:rPr>
                <w:rFonts w:ascii="Times New Roman" w:hAnsi="Times New Roman" w:cs="Times New Roman"/>
                <w:sz w:val="22"/>
                <w:szCs w:val="22"/>
              </w:rPr>
              <w:t>¿</w:t>
            </w:r>
            <w:proofErr w:type="gramEnd"/>
            <w:r w:rsidR="002C06C0" w:rsidRPr="00791C55">
              <w:rPr>
                <w:rFonts w:ascii="Times New Roman" w:hAnsi="Times New Roman" w:cs="Times New Roman"/>
                <w:sz w:val="22"/>
                <w:szCs w:val="22"/>
              </w:rPr>
              <w:t>En qué ha cambiado la persona que se ve en el video?</w:t>
            </w:r>
          </w:p>
        </w:tc>
        <w:tc>
          <w:tcPr>
            <w:tcW w:w="3966" w:type="pct"/>
          </w:tcPr>
          <w:p w:rsidR="009014B6" w:rsidRPr="00791C55" w:rsidRDefault="00EC0DEB"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“Bueno, Sonia a sus 6 años era una niña bastante tímida, era un poquito retraída, para ella era muy difícil hacer amiguitas y más aun acá que vio a sus primos después</w:t>
            </w:r>
            <w:r w:rsidR="008677E7">
              <w:rPr>
                <w:rFonts w:ascii="Times New Roman" w:hAnsi="Times New Roman" w:cs="Times New Roman"/>
                <w:sz w:val="22"/>
                <w:szCs w:val="22"/>
              </w:rPr>
              <w:t xml:space="preserve"> de mucho tiempo, sin embar</w:t>
            </w:r>
            <w:r w:rsidR="00C52E76" w:rsidRPr="00791C55">
              <w:rPr>
                <w:rFonts w:ascii="Times New Roman" w:hAnsi="Times New Roman" w:cs="Times New Roman"/>
                <w:sz w:val="22"/>
                <w:szCs w:val="22"/>
              </w:rPr>
              <w:t>go ella sentía mucha emoción de su fiesta; lo que siempre me preguntó en el viaje, era que si no iba a ver un payaso, ella si le tenía miedo a los payasos verdaderos</w:t>
            </w:r>
            <w:r w:rsidR="00DF7E54" w:rsidRPr="00791C55">
              <w:rPr>
                <w:rFonts w:ascii="Times New Roman" w:hAnsi="Times New Roman" w:cs="Times New Roman"/>
                <w:sz w:val="22"/>
                <w:szCs w:val="22"/>
              </w:rPr>
              <w:t>”</w:t>
            </w:r>
          </w:p>
        </w:tc>
      </w:tr>
      <w:tr w:rsidR="009014B6" w:rsidRPr="00791C55" w:rsidTr="00AB7E1E">
        <w:tc>
          <w:tcPr>
            <w:cnfStyle w:val="001000000000"/>
            <w:tcW w:w="1034" w:type="pct"/>
          </w:tcPr>
          <w:p w:rsidR="009014B6" w:rsidRPr="00791C55" w:rsidRDefault="009014B6" w:rsidP="00E67920">
            <w:pPr>
              <w:spacing w:after="200" w:line="360" w:lineRule="auto"/>
              <w:jc w:val="both"/>
              <w:rPr>
                <w:rFonts w:ascii="Times New Roman" w:hAnsi="Times New Roman" w:cs="Times New Roman"/>
                <w:b w:val="0"/>
                <w:bCs w:val="0"/>
                <w:color w:val="auto"/>
                <w:sz w:val="22"/>
                <w:szCs w:val="22"/>
              </w:rPr>
            </w:pPr>
            <w:proofErr w:type="gramStart"/>
            <w:r w:rsidRPr="00791C55">
              <w:rPr>
                <w:rFonts w:ascii="Times New Roman" w:hAnsi="Times New Roman" w:cs="Times New Roman"/>
                <w:sz w:val="22"/>
                <w:szCs w:val="22"/>
              </w:rPr>
              <w:t>8</w:t>
            </w:r>
            <w:r w:rsidR="00387214">
              <w:rPr>
                <w:rFonts w:ascii="Times New Roman" w:hAnsi="Times New Roman" w:cs="Times New Roman"/>
                <w:sz w:val="22"/>
                <w:szCs w:val="22"/>
              </w:rPr>
              <w:t>.</w:t>
            </w:r>
            <w:r w:rsidR="006A7486" w:rsidRPr="00791C55">
              <w:rPr>
                <w:rFonts w:ascii="Times New Roman" w:hAnsi="Times New Roman" w:cs="Times New Roman"/>
                <w:sz w:val="22"/>
                <w:szCs w:val="22"/>
              </w:rPr>
              <w:t>¿</w:t>
            </w:r>
            <w:proofErr w:type="gramEnd"/>
            <w:r w:rsidR="002C06C0" w:rsidRPr="00791C55">
              <w:rPr>
                <w:rFonts w:ascii="Times New Roman" w:hAnsi="Times New Roman" w:cs="Times New Roman"/>
                <w:sz w:val="22"/>
                <w:szCs w:val="22"/>
              </w:rPr>
              <w:t>Mantiene contacto/cómo es su relación con esa persona?</w:t>
            </w:r>
          </w:p>
        </w:tc>
        <w:tc>
          <w:tcPr>
            <w:tcW w:w="3966" w:type="pct"/>
          </w:tcPr>
          <w:p w:rsidR="009014B6" w:rsidRPr="00791C55" w:rsidRDefault="00C52E7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“Bueno, yo como madre pienso que ha sido una persona muy responsable; cuido de ella a la edad que tiene, hasta donde ella lo permite, pero cuando era pequeñita siempre estuve muy dedicada a ella, enseñándole lo mejor, que se comporte bien, que sea buena estudiante, que sea buena niña, era una niña muy cariñosa, me seguía a mi a todo lado; me acuerdo que conmigo quería estar en todo momento</w:t>
            </w:r>
            <w:r w:rsidR="00DF7E54" w:rsidRPr="00791C55">
              <w:rPr>
                <w:rFonts w:ascii="Times New Roman" w:hAnsi="Times New Roman" w:cs="Times New Roman"/>
                <w:sz w:val="22"/>
                <w:szCs w:val="22"/>
              </w:rPr>
              <w:t>”</w:t>
            </w:r>
          </w:p>
        </w:tc>
      </w:tr>
      <w:tr w:rsidR="009014B6" w:rsidRPr="00791C55" w:rsidTr="00AB7E1E">
        <w:trPr>
          <w:cnfStyle w:val="000000100000"/>
        </w:trPr>
        <w:tc>
          <w:tcPr>
            <w:cnfStyle w:val="001000000000"/>
            <w:tcW w:w="1034" w:type="pct"/>
          </w:tcPr>
          <w:p w:rsidR="002C06C0" w:rsidRPr="00791C55" w:rsidRDefault="009014B6" w:rsidP="00E67920">
            <w:pPr>
              <w:spacing w:after="200" w:line="360" w:lineRule="auto"/>
              <w:jc w:val="both"/>
              <w:rPr>
                <w:rFonts w:ascii="Times New Roman" w:hAnsi="Times New Roman" w:cs="Times New Roman"/>
                <w:b w:val="0"/>
                <w:bCs w:val="0"/>
                <w:color w:val="auto"/>
                <w:sz w:val="22"/>
                <w:szCs w:val="22"/>
              </w:rPr>
            </w:pPr>
            <w:proofErr w:type="gramStart"/>
            <w:r w:rsidRPr="00791C55">
              <w:rPr>
                <w:rFonts w:ascii="Times New Roman" w:hAnsi="Times New Roman" w:cs="Times New Roman"/>
                <w:sz w:val="22"/>
                <w:szCs w:val="22"/>
              </w:rPr>
              <w:t>9</w:t>
            </w:r>
            <w:r w:rsidR="00387214">
              <w:rPr>
                <w:rFonts w:ascii="Times New Roman" w:hAnsi="Times New Roman" w:cs="Times New Roman"/>
                <w:sz w:val="22"/>
                <w:szCs w:val="22"/>
              </w:rPr>
              <w:t>.</w:t>
            </w:r>
            <w:r w:rsidR="006A7486" w:rsidRPr="00791C55">
              <w:rPr>
                <w:rFonts w:ascii="Times New Roman" w:hAnsi="Times New Roman" w:cs="Times New Roman"/>
                <w:sz w:val="22"/>
                <w:szCs w:val="22"/>
              </w:rPr>
              <w:t>¿</w:t>
            </w:r>
            <w:proofErr w:type="gramEnd"/>
            <w:r w:rsidR="002C06C0" w:rsidRPr="00791C55">
              <w:rPr>
                <w:rFonts w:ascii="Times New Roman" w:hAnsi="Times New Roman" w:cs="Times New Roman"/>
                <w:sz w:val="22"/>
                <w:szCs w:val="22"/>
              </w:rPr>
              <w:t>Qué impresión le causa el haberla visto crecer?</w:t>
            </w:r>
          </w:p>
        </w:tc>
        <w:tc>
          <w:tcPr>
            <w:tcW w:w="3966" w:type="pct"/>
          </w:tcPr>
          <w:p w:rsidR="009014B6" w:rsidRPr="00791C55" w:rsidRDefault="00C52E76"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“Me siento satisfecha como madre, les he entregado a mis dos hijos todo mi tiempo y para mi es una satisfacción como madre, verlos ahora que han superado ya esa etapa anterior, que han sido niños y ahora ya son adultos y obviamente estos videos ya quedan de recuerdo para ellos que tuvieron su fiesta, sus buenos momentos, que siempre estuvimos pendiente de que estén felices en la celebración de sus cumpleaños</w:t>
            </w:r>
            <w:r w:rsidR="00DF7E54" w:rsidRPr="00791C55">
              <w:rPr>
                <w:rFonts w:ascii="Times New Roman" w:hAnsi="Times New Roman" w:cs="Times New Roman"/>
                <w:sz w:val="22"/>
                <w:szCs w:val="22"/>
              </w:rPr>
              <w:t>”</w:t>
            </w:r>
          </w:p>
        </w:tc>
      </w:tr>
      <w:tr w:rsidR="009014B6" w:rsidRPr="00791C55" w:rsidTr="00AB7E1E">
        <w:tc>
          <w:tcPr>
            <w:cnfStyle w:val="001000000000"/>
            <w:tcW w:w="1034" w:type="pct"/>
          </w:tcPr>
          <w:p w:rsidR="002C06C0" w:rsidRPr="00791C55" w:rsidRDefault="009014B6"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10</w:t>
            </w:r>
            <w:proofErr w:type="gramStart"/>
            <w:r w:rsidR="00387214">
              <w:rPr>
                <w:rFonts w:ascii="Times New Roman" w:hAnsi="Times New Roman" w:cs="Times New Roman"/>
                <w:sz w:val="22"/>
                <w:szCs w:val="22"/>
              </w:rPr>
              <w:t>.</w:t>
            </w:r>
            <w:r w:rsidR="006A7486" w:rsidRPr="00791C55">
              <w:rPr>
                <w:rFonts w:ascii="Times New Roman" w:hAnsi="Times New Roman" w:cs="Times New Roman"/>
                <w:sz w:val="22"/>
                <w:szCs w:val="22"/>
              </w:rPr>
              <w:t>¿</w:t>
            </w:r>
            <w:proofErr w:type="gramEnd"/>
            <w:r w:rsidR="002C06C0" w:rsidRPr="00791C55">
              <w:rPr>
                <w:rFonts w:ascii="Times New Roman" w:hAnsi="Times New Roman" w:cs="Times New Roman"/>
                <w:sz w:val="22"/>
                <w:szCs w:val="22"/>
              </w:rPr>
              <w:t>Cuáles han sido los cambios familiares, personales, emocionales y económicos?</w:t>
            </w:r>
          </w:p>
        </w:tc>
        <w:tc>
          <w:tcPr>
            <w:tcW w:w="3966" w:type="pct"/>
          </w:tcPr>
          <w:p w:rsidR="009014B6" w:rsidRPr="00791C55" w:rsidRDefault="00C52E7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“Bueno, los cambios familiares son que sólo una hermana mía regresó, la otra sigue allá en Miami</w:t>
            </w:r>
            <w:r w:rsidR="00095C5B" w:rsidRPr="00791C55">
              <w:rPr>
                <w:rFonts w:ascii="Times New Roman" w:hAnsi="Times New Roman" w:cs="Times New Roman"/>
                <w:sz w:val="22"/>
                <w:szCs w:val="22"/>
              </w:rPr>
              <w:t>; nos vemos muy poco, la familia de cierta manera, está separada. Cambios económicos, se puede decir que antes había un poquito más de holgura de dinero, antes era mucho más fácil viaja, coger el pasaporte y salir de vacaciones, ahora el dinero sólo sirve para sobrevivir y pagar los estudios, uno hace énfasis en que el dinero sea para los hijos y nosotros que vivíamos en Guayaquil, nos mudamos a vivir acá a Quito; yo soy nacida aquí, pero a mí me encantó mucho vivir en Guayaquil y mis dos hijos nacieron allá, pero por las circunstancias de la vida ahora estamos por acá</w:t>
            </w:r>
            <w:r w:rsidR="00DF7E54" w:rsidRPr="00791C55">
              <w:rPr>
                <w:rFonts w:ascii="Times New Roman" w:hAnsi="Times New Roman" w:cs="Times New Roman"/>
                <w:sz w:val="22"/>
                <w:szCs w:val="22"/>
              </w:rPr>
              <w:t>”</w:t>
            </w:r>
          </w:p>
        </w:tc>
      </w:tr>
    </w:tbl>
    <w:p w:rsidR="00D431FE" w:rsidRPr="00791C55" w:rsidRDefault="00D431FE"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EC145A" w:rsidRPr="00791C55" w:rsidRDefault="00EC145A" w:rsidP="00E67920">
      <w:pPr>
        <w:spacing w:after="200" w:line="360" w:lineRule="auto"/>
        <w:jc w:val="both"/>
        <w:rPr>
          <w:rFonts w:ascii="Times New Roman" w:hAnsi="Times New Roman" w:cs="Times New Roman"/>
          <w:b/>
        </w:rPr>
      </w:pPr>
    </w:p>
    <w:p w:rsidR="009014B6" w:rsidRPr="00791C55" w:rsidRDefault="00F21F72" w:rsidP="00E67920">
      <w:pPr>
        <w:spacing w:after="200" w:line="360" w:lineRule="auto"/>
        <w:jc w:val="both"/>
        <w:rPr>
          <w:rFonts w:ascii="Times New Roman" w:hAnsi="Times New Roman" w:cs="Times New Roman"/>
        </w:rPr>
      </w:pPr>
      <w:r w:rsidRPr="00791C55">
        <w:rPr>
          <w:rFonts w:ascii="Times New Roman" w:hAnsi="Times New Roman" w:cs="Times New Roman"/>
          <w:b/>
        </w:rPr>
        <w:t>Análisis:</w:t>
      </w:r>
      <w:r w:rsidR="000618ED">
        <w:rPr>
          <w:rFonts w:ascii="Times New Roman" w:hAnsi="Times New Roman" w:cs="Times New Roman"/>
          <w:b/>
        </w:rPr>
        <w:t xml:space="preserve"> </w:t>
      </w:r>
      <w:r w:rsidR="002E52CA" w:rsidRPr="00791C55">
        <w:rPr>
          <w:rFonts w:ascii="Times New Roman" w:hAnsi="Times New Roman" w:cs="Times New Roman"/>
        </w:rPr>
        <w:t xml:space="preserve">La familia Rivera Abad experimentó muchos cambios en cuanto a su forma de vivir y de residencia. Se pudo evidenciar que el video en particular, fue filmado en una época de abundancia y de mucha felicidad, antes de que los cambios afectaran a esta familia. Tenían la costumbre de fotografiar y grabar todo en video, por lo que ahora el material disponible es muy rico en contenido y de un profundo valor sentimental. </w:t>
      </w:r>
    </w:p>
    <w:p w:rsidR="008C4963" w:rsidRPr="00791C55" w:rsidRDefault="008C4963" w:rsidP="00E67920">
      <w:pPr>
        <w:spacing w:after="200" w:line="360" w:lineRule="auto"/>
        <w:jc w:val="both"/>
        <w:rPr>
          <w:rFonts w:ascii="Times New Roman" w:hAnsi="Times New Roman" w:cs="Times New Roman"/>
        </w:rPr>
      </w:pPr>
    </w:p>
    <w:p w:rsidR="00F21F72" w:rsidRPr="00791C55" w:rsidRDefault="006E0486"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Entrevista 2:</w:t>
      </w:r>
    </w:p>
    <w:p w:rsidR="00822989" w:rsidRPr="00791C55" w:rsidRDefault="00822989"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Familia Rodríguez Abad</w:t>
      </w:r>
    </w:p>
    <w:p w:rsidR="00822989" w:rsidRPr="00791C55" w:rsidRDefault="00822989"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b/>
        </w:rPr>
        <w:t xml:space="preserve">Entrevistado(s): </w:t>
      </w:r>
      <w:r w:rsidR="001F756A" w:rsidRPr="00791C55">
        <w:rPr>
          <w:rFonts w:ascii="Times New Roman" w:hAnsi="Times New Roman" w:cs="Times New Roman"/>
        </w:rPr>
        <w:t>Patricia</w:t>
      </w:r>
      <w:r w:rsidRPr="00791C55">
        <w:rPr>
          <w:rFonts w:ascii="Times New Roman" w:hAnsi="Times New Roman" w:cs="Times New Roman"/>
        </w:rPr>
        <w:t xml:space="preserve"> y Freddy Rodríguez </w:t>
      </w:r>
    </w:p>
    <w:p w:rsidR="00927A77" w:rsidRPr="00791C55" w:rsidRDefault="00A7616B"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b/>
        </w:rPr>
        <w:t>Introducción:</w:t>
      </w:r>
      <w:r w:rsidR="000618ED">
        <w:rPr>
          <w:rFonts w:ascii="Times New Roman" w:hAnsi="Times New Roman" w:cs="Times New Roman"/>
          <w:b/>
        </w:rPr>
        <w:t xml:space="preserve"> </w:t>
      </w:r>
      <w:r w:rsidR="008C4963" w:rsidRPr="00791C55">
        <w:rPr>
          <w:rFonts w:ascii="Times New Roman" w:hAnsi="Times New Roman" w:cs="Times New Roman"/>
        </w:rPr>
        <w:t xml:space="preserve">La siguiente entrevista fue realizada </w:t>
      </w:r>
      <w:r w:rsidR="001F756A" w:rsidRPr="00791C55">
        <w:rPr>
          <w:rFonts w:ascii="Times New Roman" w:hAnsi="Times New Roman" w:cs="Times New Roman"/>
        </w:rPr>
        <w:t xml:space="preserve">a la pareja de esposos Patricia y Freddy Rodríguez, ambos padres de la familia Rodríguez Abad y el video escogido fue “Andrés, Ma. Belén y Ma. José de pequeños”, y la razón por la que fue escogido este video es porque se muestra a la familia en una época de transición al venir de su antiguo hogar en la ciudad de Santo Domingo para establecerse en Quito definitivamente. Durante la entrevista los padres expresan emociones y </w:t>
      </w:r>
      <w:r w:rsidR="007A300E" w:rsidRPr="00791C55">
        <w:rPr>
          <w:rFonts w:ascii="Times New Roman" w:hAnsi="Times New Roman" w:cs="Times New Roman"/>
        </w:rPr>
        <w:t>recuerdos al referirse a una etapa tan bonita como lo es la niñez de sus hijos</w:t>
      </w:r>
      <w:r w:rsidR="002E6DCD" w:rsidRPr="00791C55">
        <w:rPr>
          <w:rFonts w:ascii="Times New Roman" w:hAnsi="Times New Roman" w:cs="Times New Roman"/>
        </w:rPr>
        <w:t xml:space="preserve"> (Imagen 5</w:t>
      </w:r>
      <w:r w:rsidR="00242BC2" w:rsidRPr="00791C55">
        <w:rPr>
          <w:rFonts w:ascii="Times New Roman" w:hAnsi="Times New Roman" w:cs="Times New Roman"/>
        </w:rPr>
        <w:t>)</w:t>
      </w:r>
      <w:r w:rsidR="00725EC2" w:rsidRPr="00791C55">
        <w:rPr>
          <w:rFonts w:ascii="Times New Roman" w:hAnsi="Times New Roman" w:cs="Times New Roman"/>
        </w:rPr>
        <w:t>.</w:t>
      </w:r>
    </w:p>
    <w:p w:rsidR="00725EC2" w:rsidRPr="00791C55" w:rsidRDefault="00725EC2" w:rsidP="00E67920">
      <w:pPr>
        <w:pStyle w:val="Sinespaciado"/>
        <w:spacing w:after="200" w:line="360" w:lineRule="auto"/>
        <w:jc w:val="both"/>
        <w:rPr>
          <w:rFonts w:ascii="Times New Roman" w:hAnsi="Times New Roman" w:cs="Times New Roman"/>
        </w:rPr>
      </w:pPr>
    </w:p>
    <w:p w:rsidR="002E6DCD" w:rsidRPr="00791C55" w:rsidRDefault="002E6DCD" w:rsidP="00E67920">
      <w:pPr>
        <w:pStyle w:val="Epgrafe"/>
        <w:spacing w:line="360" w:lineRule="auto"/>
        <w:rPr>
          <w:rFonts w:cs="Times New Roman"/>
        </w:rPr>
      </w:pPr>
      <w:bookmarkStart w:id="46" w:name="_Toc245312167"/>
      <w:r w:rsidRPr="00791C55">
        <w:rPr>
          <w:rFonts w:cs="Times New Roman"/>
        </w:rPr>
        <w:t xml:space="preserve">Imagen </w:t>
      </w:r>
      <w:r w:rsidR="00033E1E" w:rsidRPr="00791C55">
        <w:rPr>
          <w:rFonts w:cs="Times New Roman"/>
        </w:rPr>
        <w:fldChar w:fldCharType="begin"/>
      </w:r>
      <w:r w:rsidR="001E107E" w:rsidRPr="00791C55">
        <w:rPr>
          <w:rFonts w:cs="Times New Roman"/>
        </w:rPr>
        <w:instrText xml:space="preserve"> SEQ Imagen \* ARABIC </w:instrText>
      </w:r>
      <w:r w:rsidR="00033E1E" w:rsidRPr="00791C55">
        <w:rPr>
          <w:rFonts w:cs="Times New Roman"/>
        </w:rPr>
        <w:fldChar w:fldCharType="separate"/>
      </w:r>
      <w:r w:rsidR="00D56A64" w:rsidRPr="00791C55">
        <w:rPr>
          <w:rFonts w:cs="Times New Roman"/>
        </w:rPr>
        <w:t>5</w:t>
      </w:r>
      <w:r w:rsidR="00033E1E" w:rsidRPr="00791C55">
        <w:rPr>
          <w:rFonts w:cs="Times New Roman"/>
        </w:rPr>
        <w:fldChar w:fldCharType="end"/>
      </w:r>
      <w:r w:rsidRPr="00791C55">
        <w:rPr>
          <w:rFonts w:cs="Times New Roman"/>
        </w:rPr>
        <w:t>: “Andrés, Ma. Belén y Ma. José de pequeños”</w:t>
      </w:r>
      <w:bookmarkEnd w:id="46"/>
    </w:p>
    <w:p w:rsidR="00242BC2" w:rsidRPr="00791C55" w:rsidRDefault="002E6DCD" w:rsidP="00E67920">
      <w:pPr>
        <w:tabs>
          <w:tab w:val="left" w:pos="1364"/>
        </w:tabs>
        <w:autoSpaceDE w:val="0"/>
        <w:autoSpaceDN w:val="0"/>
        <w:adjustRightInd w:val="0"/>
        <w:spacing w:after="200" w:line="360" w:lineRule="auto"/>
        <w:jc w:val="center"/>
        <w:rPr>
          <w:rFonts w:ascii="Times New Roman" w:hAnsi="Times New Roman" w:cs="Times New Roman"/>
          <w:sz w:val="22"/>
          <w:szCs w:val="22"/>
        </w:rPr>
      </w:pPr>
      <w:r w:rsidRPr="00791C55">
        <w:rPr>
          <w:rFonts w:ascii="Times New Roman" w:hAnsi="Times New Roman" w:cs="Times New Roman"/>
          <w:noProof/>
          <w:sz w:val="22"/>
          <w:szCs w:val="22"/>
          <w:lang w:val="es-ES"/>
        </w:rPr>
        <w:drawing>
          <wp:inline distT="0" distB="0" distL="0" distR="0">
            <wp:extent cx="2938542" cy="2167355"/>
            <wp:effectExtent l="0" t="0" r="8255" b="0"/>
            <wp:docPr id="12" name="Imagen 4" descr="Macintosh HD:Users:soniariveraabad:Desktop:Captura de pantalla 2013-11-04 a la(s) 23.45.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soniariveraabad:Desktop:Captura de pantalla 2013-11-04 a la(s) 23.45.18.png"/>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941392" cy="2169457"/>
                    </a:xfrm>
                    <a:prstGeom prst="rect">
                      <a:avLst/>
                    </a:prstGeom>
                    <a:noFill/>
                    <a:ln>
                      <a:noFill/>
                    </a:ln>
                  </pic:spPr>
                </pic:pic>
              </a:graphicData>
            </a:graphic>
          </wp:inline>
        </w:drawing>
      </w:r>
    </w:p>
    <w:p w:rsidR="00242BC2" w:rsidRPr="00791C55" w:rsidRDefault="00242BC2" w:rsidP="00E67920">
      <w:pPr>
        <w:tabs>
          <w:tab w:val="left" w:pos="1364"/>
        </w:tabs>
        <w:autoSpaceDE w:val="0"/>
        <w:autoSpaceDN w:val="0"/>
        <w:adjustRightInd w:val="0"/>
        <w:spacing w:after="200" w:line="360" w:lineRule="auto"/>
        <w:jc w:val="center"/>
        <w:rPr>
          <w:rFonts w:ascii="Times New Roman" w:hAnsi="Times New Roman" w:cs="Times New Roman"/>
          <w:i/>
          <w:sz w:val="22"/>
          <w:szCs w:val="22"/>
        </w:rPr>
      </w:pPr>
      <w:r w:rsidRPr="00791C55">
        <w:rPr>
          <w:rFonts w:ascii="Times New Roman" w:hAnsi="Times New Roman" w:cs="Times New Roman"/>
          <w:b/>
          <w:i/>
          <w:sz w:val="22"/>
          <w:szCs w:val="22"/>
        </w:rPr>
        <w:t>Fuente:</w:t>
      </w:r>
      <w:r w:rsidRPr="00791C55">
        <w:rPr>
          <w:rFonts w:ascii="Times New Roman" w:hAnsi="Times New Roman" w:cs="Times New Roman"/>
          <w:i/>
          <w:sz w:val="22"/>
          <w:szCs w:val="22"/>
        </w:rPr>
        <w:t xml:space="preserve"> Archivos de la Familia Rodríguez-Abad</w:t>
      </w:r>
    </w:p>
    <w:p w:rsidR="00281578" w:rsidRPr="00791C55" w:rsidRDefault="00281578" w:rsidP="00E67920">
      <w:pPr>
        <w:pStyle w:val="Sinespaciado"/>
        <w:spacing w:after="200" w:line="360" w:lineRule="auto"/>
        <w:jc w:val="both"/>
        <w:rPr>
          <w:rFonts w:ascii="Times New Roman" w:hAnsi="Times New Roman" w:cs="Times New Roman"/>
          <w:b/>
        </w:rPr>
      </w:pPr>
    </w:p>
    <w:p w:rsidR="00C62F3E" w:rsidRPr="00791C55" w:rsidRDefault="005F5F4B" w:rsidP="00E67920">
      <w:pPr>
        <w:pStyle w:val="Epgrafe"/>
        <w:spacing w:line="360" w:lineRule="auto"/>
        <w:rPr>
          <w:rFonts w:cs="Times New Roman"/>
        </w:rPr>
      </w:pPr>
      <w:bookmarkStart w:id="47" w:name="_Toc245398783"/>
      <w:r w:rsidRPr="00791C55">
        <w:t xml:space="preserve">Tabla </w:t>
      </w:r>
      <w:fldSimple w:instr=" SEQ Tabla \* ARABIC ">
        <w:r w:rsidRPr="00791C55">
          <w:t>12</w:t>
        </w:r>
      </w:fldSimple>
      <w:r w:rsidRPr="00791C55">
        <w:t xml:space="preserve">. </w:t>
      </w:r>
      <w:r w:rsidR="00C62F3E" w:rsidRPr="00791C55">
        <w:rPr>
          <w:rFonts w:cs="Times New Roman"/>
        </w:rPr>
        <w:t>Entrevista correspondiente al video “Andrés, Ma. Belén y Ma. José de pequeños”</w:t>
      </w:r>
      <w:r w:rsidR="000618ED">
        <w:rPr>
          <w:rFonts w:cs="Times New Roman"/>
        </w:rPr>
        <w:t xml:space="preserve"> </w:t>
      </w:r>
      <w:r w:rsidR="00C62F3E" w:rsidRPr="00791C55">
        <w:rPr>
          <w:rFonts w:cs="Times New Roman"/>
        </w:rPr>
        <w:t>de la familia Rodríguez Abad</w:t>
      </w:r>
      <w:bookmarkEnd w:id="47"/>
    </w:p>
    <w:tbl>
      <w:tblPr>
        <w:tblStyle w:val="Sombreadoclaro"/>
        <w:tblW w:w="5000" w:type="pct"/>
        <w:tblLayout w:type="fixed"/>
        <w:tblLook w:val="04A0"/>
      </w:tblPr>
      <w:tblGrid>
        <w:gridCol w:w="1743"/>
        <w:gridCol w:w="6687"/>
      </w:tblGrid>
      <w:tr w:rsidR="00F21F72" w:rsidRPr="00791C55" w:rsidTr="00AB7E1E">
        <w:trPr>
          <w:cnfStyle w:val="100000000000"/>
        </w:trPr>
        <w:tc>
          <w:tcPr>
            <w:cnfStyle w:val="001000000000"/>
            <w:tcW w:w="1034" w:type="pct"/>
          </w:tcPr>
          <w:p w:rsidR="00F21F72" w:rsidRPr="00791C55" w:rsidRDefault="00F21F72"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PREGUNTAS</w:t>
            </w:r>
          </w:p>
        </w:tc>
        <w:tc>
          <w:tcPr>
            <w:tcW w:w="3966" w:type="pct"/>
          </w:tcPr>
          <w:p w:rsidR="00F21F72" w:rsidRPr="00791C55" w:rsidRDefault="00F21F72"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RESPUESTAS</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1</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Cuándo fue filmado el video?</w:t>
            </w:r>
          </w:p>
        </w:tc>
        <w:tc>
          <w:tcPr>
            <w:tcW w:w="3966" w:type="pct"/>
          </w:tcPr>
          <w:p w:rsidR="00F21F72" w:rsidRPr="00791C55" w:rsidRDefault="00281578"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Paty:</w:t>
            </w:r>
            <w:r w:rsidRPr="00791C55">
              <w:rPr>
                <w:rFonts w:ascii="Times New Roman" w:hAnsi="Times New Roman" w:cs="Times New Roman"/>
                <w:sz w:val="22"/>
                <w:szCs w:val="22"/>
              </w:rPr>
              <w:t xml:space="preserve"> “En 1990</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2</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Quiénes están en el video?</w:t>
            </w:r>
          </w:p>
        </w:tc>
        <w:tc>
          <w:tcPr>
            <w:tcW w:w="3966" w:type="pct"/>
          </w:tcPr>
          <w:p w:rsidR="00F21F72" w:rsidRPr="00791C55" w:rsidRDefault="00281578"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Paty:</w:t>
            </w:r>
            <w:r w:rsidRPr="00791C55">
              <w:rPr>
                <w:rFonts w:ascii="Times New Roman" w:hAnsi="Times New Roman" w:cs="Times New Roman"/>
                <w:sz w:val="22"/>
                <w:szCs w:val="22"/>
              </w:rPr>
              <w:t xml:space="preserve"> “Están mis hijos: Andrés, María Belén, María José y también aparece una empleada doméstica que se llamaba Katy y mi esposo Freddy</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3</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pasa en ese momento?</w:t>
            </w:r>
          </w:p>
        </w:tc>
        <w:tc>
          <w:tcPr>
            <w:tcW w:w="3966" w:type="pct"/>
          </w:tcPr>
          <w:p w:rsidR="00F21F72" w:rsidRPr="00791C55" w:rsidRDefault="00281578"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Paty:</w:t>
            </w:r>
            <w:r w:rsidRPr="00791C55">
              <w:rPr>
                <w:rFonts w:ascii="Times New Roman" w:hAnsi="Times New Roman" w:cs="Times New Roman"/>
                <w:sz w:val="22"/>
                <w:szCs w:val="22"/>
              </w:rPr>
              <w:t xml:space="preserve"> “Es durante el día; en la mañana les hicimos que hagan una presentación, están cantando los más grandecitos que eran Andrés y María Belén, cantan canciones que aprendieron en el kínder. Después, ellos mismos están comiendo en el comedor, están almorzando y ahí aparece la empleada doméstica que les daba de comer y después, estamos en el dormitorio con mi última hija, con María José que es la más chiquita y estoy atendiéndola, estaba recién nacida</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4</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recuerdos le trae?</w:t>
            </w:r>
          </w:p>
        </w:tc>
        <w:tc>
          <w:tcPr>
            <w:tcW w:w="3966" w:type="pct"/>
          </w:tcPr>
          <w:p w:rsidR="00F21F72" w:rsidRPr="00791C55" w:rsidRDefault="00DF6AC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Paty:</w:t>
            </w:r>
            <w:r w:rsidRPr="00791C55">
              <w:rPr>
                <w:rFonts w:ascii="Times New Roman" w:hAnsi="Times New Roman" w:cs="Times New Roman"/>
                <w:sz w:val="22"/>
                <w:szCs w:val="22"/>
              </w:rPr>
              <w:t xml:space="preserve"> “Recuerdos hermosos, porque es una de las mejores etapas de mi vida, cuando ellos eran chiquitos, eran m</w:t>
            </w:r>
            <w:r w:rsidR="001F1DBA">
              <w:rPr>
                <w:rFonts w:ascii="Times New Roman" w:hAnsi="Times New Roman" w:cs="Times New Roman"/>
                <w:sz w:val="22"/>
                <w:szCs w:val="22"/>
              </w:rPr>
              <w:t>uy alegres y juguetones y me tra</w:t>
            </w:r>
            <w:r w:rsidRPr="00791C55">
              <w:rPr>
                <w:rFonts w:ascii="Times New Roman" w:hAnsi="Times New Roman" w:cs="Times New Roman"/>
                <w:sz w:val="22"/>
                <w:szCs w:val="22"/>
              </w:rPr>
              <w:t>en recuerdos hermosos</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5</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objetos, lugares, personas, sonidos recuerda?</w:t>
            </w:r>
          </w:p>
        </w:tc>
        <w:tc>
          <w:tcPr>
            <w:tcW w:w="3966" w:type="pct"/>
          </w:tcPr>
          <w:p w:rsidR="00F21F72" w:rsidRPr="00791C55" w:rsidRDefault="00DF6AC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Paty:</w:t>
            </w:r>
            <w:r w:rsidRPr="00791C55">
              <w:rPr>
                <w:rFonts w:ascii="Times New Roman" w:hAnsi="Times New Roman" w:cs="Times New Roman"/>
                <w:sz w:val="22"/>
                <w:szCs w:val="22"/>
              </w:rPr>
              <w:t xml:space="preserve"> “Es impresionante la ropa, la ropa que están puestos me acuerdo clarito donde la compré y quien les regaló. El moisés donde estaba mi hija chiquita, le recuerdo clarito, hasta el olor del moisés que tenía un olor especial, esas dos cosas que las estaba viendo en ese momento</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6</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sintió en ese momento?</w:t>
            </w:r>
          </w:p>
        </w:tc>
        <w:tc>
          <w:tcPr>
            <w:tcW w:w="3966" w:type="pct"/>
          </w:tcPr>
          <w:p w:rsidR="0095611A" w:rsidRPr="00791C55" w:rsidRDefault="00DF6ACE"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b/>
                <w:sz w:val="22"/>
                <w:szCs w:val="22"/>
              </w:rPr>
              <w:t>Freddy:</w:t>
            </w:r>
            <w:r w:rsidRPr="00791C55">
              <w:rPr>
                <w:rFonts w:ascii="Times New Roman" w:hAnsi="Times New Roman" w:cs="Times New Roman"/>
                <w:sz w:val="22"/>
                <w:szCs w:val="22"/>
              </w:rPr>
              <w:t xml:space="preserve"> “Fueron momentos muy intensos, a mí en más de una ocasión se m</w:t>
            </w:r>
            <w:r w:rsidR="0095611A" w:rsidRPr="00791C55">
              <w:rPr>
                <w:rFonts w:ascii="Times New Roman" w:hAnsi="Times New Roman" w:cs="Times New Roman"/>
                <w:sz w:val="22"/>
                <w:szCs w:val="22"/>
              </w:rPr>
              <w:t>e llenaron los ojos de lágrimas; recordar al verlos a mis hijos de pequeños y reflexionar como ha pasado el tiempo y hasta un poquito de sentimiento de culpa, no haber podido disfrutar más como hubiera querido, porque estaba inmerso en la responsabilidad y todo, pero fue hermoso volver a vivir esos momentos, como que no hubieran crecido todavía</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7</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En qué ha cambiado la persona que se ve en el video?</w:t>
            </w:r>
          </w:p>
        </w:tc>
        <w:tc>
          <w:tcPr>
            <w:tcW w:w="3966" w:type="pct"/>
          </w:tcPr>
          <w:p w:rsidR="00F21F72" w:rsidRPr="00791C55" w:rsidRDefault="0095611A"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Freddy:</w:t>
            </w:r>
            <w:r w:rsidRPr="00791C55">
              <w:rPr>
                <w:rFonts w:ascii="Times New Roman" w:hAnsi="Times New Roman" w:cs="Times New Roman"/>
                <w:sz w:val="22"/>
                <w:szCs w:val="22"/>
              </w:rPr>
              <w:t xml:space="preserve"> “Son niños de kínder, de pre kínder, la otra recién nacida, ahora todos son profesionales; es un cambio, una evolución completa de todo el punto de partida a donde están ahora, un largo camino recorrido</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eastAsiaTheme="majorEastAsia" w:hAnsi="Times New Roman" w:cs="Times New Roman"/>
                <w:b w:val="0"/>
                <w:bCs w:val="0"/>
                <w:i/>
                <w:iCs/>
                <w:color w:val="auto"/>
                <w:sz w:val="22"/>
                <w:szCs w:val="22"/>
              </w:rPr>
            </w:pPr>
            <w:proofErr w:type="gramStart"/>
            <w:r w:rsidRPr="00791C55">
              <w:rPr>
                <w:rFonts w:ascii="Times New Roman" w:hAnsi="Times New Roman" w:cs="Times New Roman"/>
                <w:sz w:val="22"/>
                <w:szCs w:val="22"/>
              </w:rPr>
              <w:t>8</w:t>
            </w:r>
            <w:r w:rsidR="00387214">
              <w:rPr>
                <w:rFonts w:ascii="Times New Roman" w:hAnsi="Times New Roman" w:cs="Times New Roman"/>
                <w:sz w:val="22"/>
                <w:szCs w:val="22"/>
              </w:rPr>
              <w:t>.</w:t>
            </w:r>
            <w:r w:rsidR="006A7486" w:rsidRPr="00791C55">
              <w:rPr>
                <w:rFonts w:ascii="Times New Roman" w:hAnsi="Times New Roman" w:cs="Times New Roman"/>
                <w:sz w:val="22"/>
                <w:szCs w:val="22"/>
              </w:rPr>
              <w:t>¿</w:t>
            </w:r>
            <w:proofErr w:type="gramEnd"/>
            <w:r w:rsidRPr="00791C55">
              <w:rPr>
                <w:rFonts w:ascii="Times New Roman" w:hAnsi="Times New Roman" w:cs="Times New Roman"/>
                <w:sz w:val="22"/>
                <w:szCs w:val="22"/>
              </w:rPr>
              <w:t>Mantiene contacto/cómo es su relación con esa persona?</w:t>
            </w:r>
          </w:p>
        </w:tc>
        <w:tc>
          <w:tcPr>
            <w:tcW w:w="3966" w:type="pct"/>
          </w:tcPr>
          <w:p w:rsidR="00F21F72" w:rsidRPr="00791C55" w:rsidRDefault="0095611A"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Freddy:</w:t>
            </w:r>
            <w:r w:rsidRPr="00791C55">
              <w:rPr>
                <w:rFonts w:ascii="Times New Roman" w:hAnsi="Times New Roman" w:cs="Times New Roman"/>
                <w:sz w:val="22"/>
                <w:szCs w:val="22"/>
              </w:rPr>
              <w:t xml:space="preserve"> “Por supuesto, a dios gracias, de los contactos muy cercanos</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proofErr w:type="gramStart"/>
            <w:r w:rsidRPr="00791C55">
              <w:rPr>
                <w:rFonts w:ascii="Times New Roman" w:hAnsi="Times New Roman" w:cs="Times New Roman"/>
                <w:sz w:val="22"/>
                <w:szCs w:val="22"/>
              </w:rPr>
              <w:t>9</w:t>
            </w:r>
            <w:r w:rsidR="00387214">
              <w:rPr>
                <w:rFonts w:ascii="Times New Roman" w:hAnsi="Times New Roman" w:cs="Times New Roman"/>
                <w:sz w:val="22"/>
                <w:szCs w:val="22"/>
              </w:rPr>
              <w:t>.</w:t>
            </w:r>
            <w:r w:rsidR="006A7486" w:rsidRPr="00791C55">
              <w:rPr>
                <w:rFonts w:ascii="Times New Roman" w:hAnsi="Times New Roman" w:cs="Times New Roman"/>
                <w:sz w:val="22"/>
                <w:szCs w:val="22"/>
              </w:rPr>
              <w:t>¿</w:t>
            </w:r>
            <w:proofErr w:type="gramEnd"/>
            <w:r w:rsidRPr="00791C55">
              <w:rPr>
                <w:rFonts w:ascii="Times New Roman" w:hAnsi="Times New Roman" w:cs="Times New Roman"/>
                <w:sz w:val="22"/>
                <w:szCs w:val="22"/>
              </w:rPr>
              <w:t>Qué impresión le causa el haberla visto crecer?</w:t>
            </w:r>
          </w:p>
        </w:tc>
        <w:tc>
          <w:tcPr>
            <w:tcW w:w="3966" w:type="pct"/>
          </w:tcPr>
          <w:p w:rsidR="00F21F72" w:rsidRPr="00791C55" w:rsidRDefault="0095611A"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Freddy:</w:t>
            </w:r>
            <w:r w:rsidRPr="00791C55">
              <w:rPr>
                <w:rFonts w:ascii="Times New Roman" w:hAnsi="Times New Roman" w:cs="Times New Roman"/>
                <w:sz w:val="22"/>
                <w:szCs w:val="22"/>
              </w:rPr>
              <w:t xml:space="preserve"> “Primero, como una especie de haber llegado a la orilla, todos son profesionales; haber braceado tanto en el mar para haber llegado a la orilla, es una sensación de haber cumplido con una responsabilidad y después ser muy grato con la vida y con Dios, </w:t>
            </w:r>
            <w:r w:rsidR="00FB2D3E" w:rsidRPr="00791C55">
              <w:rPr>
                <w:rFonts w:ascii="Times New Roman" w:hAnsi="Times New Roman" w:cs="Times New Roman"/>
                <w:sz w:val="22"/>
                <w:szCs w:val="22"/>
              </w:rPr>
              <w:t xml:space="preserve">de que sean ahora personas prácticamente realizadas en su profesión y que están felices haciendo lo que hacen, entonces es una sensación de felicidad </w:t>
            </w:r>
            <w:r w:rsidR="009B3852" w:rsidRPr="00791C55">
              <w:rPr>
                <w:rFonts w:ascii="Times New Roman" w:hAnsi="Times New Roman" w:cs="Times New Roman"/>
                <w:sz w:val="22"/>
                <w:szCs w:val="22"/>
              </w:rPr>
              <w:t>sobre todo</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10</w:t>
            </w:r>
            <w:proofErr w:type="gramStart"/>
            <w:r w:rsidR="00387214">
              <w:rPr>
                <w:rFonts w:ascii="Times New Roman" w:hAnsi="Times New Roman" w:cs="Times New Roman"/>
                <w:sz w:val="22"/>
                <w:szCs w:val="22"/>
              </w:rPr>
              <w:t>.</w:t>
            </w:r>
            <w:r w:rsidR="006A7486" w:rsidRPr="00791C55">
              <w:rPr>
                <w:rFonts w:ascii="Times New Roman" w:hAnsi="Times New Roman" w:cs="Times New Roman"/>
                <w:sz w:val="22"/>
                <w:szCs w:val="22"/>
              </w:rPr>
              <w:t>¿</w:t>
            </w:r>
            <w:proofErr w:type="gramEnd"/>
            <w:r w:rsidRPr="00791C55">
              <w:rPr>
                <w:rFonts w:ascii="Times New Roman" w:hAnsi="Times New Roman" w:cs="Times New Roman"/>
                <w:sz w:val="22"/>
                <w:szCs w:val="22"/>
              </w:rPr>
              <w:t>Cuáles han sido los cambios familiares, personales, emocionales y económicos?</w:t>
            </w:r>
          </w:p>
        </w:tc>
        <w:tc>
          <w:tcPr>
            <w:tcW w:w="3966" w:type="pct"/>
          </w:tcPr>
          <w:p w:rsidR="00F21F72" w:rsidRPr="00791C55" w:rsidRDefault="00FB2D3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b/>
                <w:sz w:val="22"/>
                <w:szCs w:val="22"/>
              </w:rPr>
              <w:t>Freddy:</w:t>
            </w:r>
            <w:r w:rsidRPr="00791C55">
              <w:rPr>
                <w:rFonts w:ascii="Times New Roman" w:hAnsi="Times New Roman" w:cs="Times New Roman"/>
                <w:sz w:val="22"/>
                <w:szCs w:val="22"/>
              </w:rPr>
              <w:t xml:space="preserve"> “</w:t>
            </w:r>
            <w:r w:rsidR="00E54BC2" w:rsidRPr="00791C55">
              <w:rPr>
                <w:rFonts w:ascii="Times New Roman" w:hAnsi="Times New Roman" w:cs="Times New Roman"/>
                <w:sz w:val="22"/>
                <w:szCs w:val="22"/>
              </w:rPr>
              <w:t>Emocionales, en que ahora son personas que toman sus propias decisiones; en el video uno todavía se volvía a transportar a la época en que eran responsabilidad absoluta de uno y hacían lo que uno les decía, pero ahora ya hacen lo que les da la gana (risas), en la parte económica, es como que uno va por el viaje de donde salimos y a donde llegamos, como toda vida tiene sus altos y bajos, se puede subir y bajar, pero afortunadamente, llega un punto en la vida en la que uno esta un poco más viejo, más sabio y al mismo tiempo satisfecho por la labor cumplida</w:t>
            </w:r>
            <w:r w:rsidR="00DF7E54" w:rsidRPr="00791C55">
              <w:rPr>
                <w:rFonts w:ascii="Times New Roman" w:hAnsi="Times New Roman" w:cs="Times New Roman"/>
                <w:sz w:val="22"/>
                <w:szCs w:val="22"/>
              </w:rPr>
              <w:t>”</w:t>
            </w:r>
          </w:p>
        </w:tc>
      </w:tr>
    </w:tbl>
    <w:p w:rsidR="00D431FE" w:rsidRPr="00791C55" w:rsidRDefault="00D431FE"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EC145A" w:rsidRPr="00791C55" w:rsidRDefault="00EC145A" w:rsidP="00E67920">
      <w:pPr>
        <w:spacing w:after="200" w:line="360" w:lineRule="auto"/>
        <w:jc w:val="both"/>
        <w:rPr>
          <w:rFonts w:ascii="Times New Roman" w:hAnsi="Times New Roman" w:cs="Times New Roman"/>
          <w:b/>
          <w:sz w:val="22"/>
          <w:szCs w:val="22"/>
        </w:rPr>
      </w:pPr>
    </w:p>
    <w:p w:rsidR="00F21F72" w:rsidRPr="00791C55" w:rsidRDefault="00F21F72" w:rsidP="00E67920">
      <w:pPr>
        <w:spacing w:after="200" w:line="360" w:lineRule="auto"/>
        <w:jc w:val="both"/>
        <w:rPr>
          <w:rFonts w:ascii="Times New Roman" w:hAnsi="Times New Roman" w:cs="Times New Roman"/>
        </w:rPr>
      </w:pPr>
      <w:r w:rsidRPr="00791C55">
        <w:rPr>
          <w:rFonts w:ascii="Times New Roman" w:hAnsi="Times New Roman" w:cs="Times New Roman"/>
          <w:b/>
        </w:rPr>
        <w:t>Análisis:</w:t>
      </w:r>
      <w:r w:rsidR="000618ED">
        <w:rPr>
          <w:rFonts w:ascii="Times New Roman" w:hAnsi="Times New Roman" w:cs="Times New Roman"/>
          <w:b/>
        </w:rPr>
        <w:t xml:space="preserve"> </w:t>
      </w:r>
      <w:r w:rsidR="008D246B" w:rsidRPr="00791C55">
        <w:rPr>
          <w:rFonts w:ascii="Times New Roman" w:hAnsi="Times New Roman" w:cs="Times New Roman"/>
        </w:rPr>
        <w:t>Se nota un profundo amor de los padres hacia sus hijos, los cuales fueron criados más como sus amigos, siempre tratando de que saquen a relucir su talento y apoyándolos en cada éxito de sus vidas. El padre fue el más entusiasta en capturar estos videos; comenzó siendo el narrador y terminó por enseñarles a sus hijos como utilizar la cámara y es por esto que los últimos videos del archivo son filmados por ellos, lo cual es interesante, debido a que hubo un manejo de la técnica e incluso de trama.</w:t>
      </w:r>
    </w:p>
    <w:p w:rsidR="008369D7" w:rsidRPr="00791C55" w:rsidRDefault="008369D7" w:rsidP="00E67920">
      <w:pPr>
        <w:spacing w:after="200" w:line="360" w:lineRule="auto"/>
        <w:jc w:val="both"/>
        <w:rPr>
          <w:rFonts w:ascii="Times New Roman" w:hAnsi="Times New Roman" w:cs="Times New Roman"/>
        </w:rPr>
      </w:pPr>
    </w:p>
    <w:p w:rsidR="006E0486" w:rsidRPr="00791C55" w:rsidRDefault="006E0486"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Entrevista 3:</w:t>
      </w:r>
    </w:p>
    <w:p w:rsidR="00DF6ACE" w:rsidRPr="00791C55" w:rsidRDefault="00F21F72"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Familia Erazo Álvarez</w:t>
      </w:r>
    </w:p>
    <w:p w:rsidR="00FB22CC" w:rsidRPr="00791C55" w:rsidRDefault="00B16761"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Entrevistada</w:t>
      </w:r>
      <w:r w:rsidR="00DF6ACE" w:rsidRPr="00791C55">
        <w:rPr>
          <w:rFonts w:ascii="Times New Roman" w:hAnsi="Times New Roman" w:cs="Times New Roman"/>
          <w:b/>
        </w:rPr>
        <w:t>:</w:t>
      </w:r>
      <w:r w:rsidR="000618ED">
        <w:rPr>
          <w:rFonts w:ascii="Times New Roman" w:hAnsi="Times New Roman" w:cs="Times New Roman"/>
          <w:b/>
        </w:rPr>
        <w:t xml:space="preserve"> </w:t>
      </w:r>
      <w:r w:rsidRPr="00791C55">
        <w:rPr>
          <w:rFonts w:ascii="Times New Roman" w:hAnsi="Times New Roman" w:cs="Times New Roman"/>
        </w:rPr>
        <w:t>Geoconda Erazo Álvarez</w:t>
      </w:r>
    </w:p>
    <w:p w:rsidR="00426BE0" w:rsidRDefault="00A7616B"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b/>
        </w:rPr>
        <w:t>Introducción:</w:t>
      </w:r>
      <w:r w:rsidR="000618ED">
        <w:rPr>
          <w:rFonts w:ascii="Times New Roman" w:hAnsi="Times New Roman" w:cs="Times New Roman"/>
          <w:b/>
        </w:rPr>
        <w:t xml:space="preserve"> </w:t>
      </w:r>
      <w:r w:rsidR="008369D7" w:rsidRPr="00791C55">
        <w:rPr>
          <w:rFonts w:ascii="Times New Roman" w:hAnsi="Times New Roman" w:cs="Times New Roman"/>
        </w:rPr>
        <w:t xml:space="preserve">La siguiente entrevista fue realizada a la señora </w:t>
      </w:r>
      <w:r w:rsidR="007A300E" w:rsidRPr="00791C55">
        <w:rPr>
          <w:rFonts w:ascii="Times New Roman" w:hAnsi="Times New Roman" w:cs="Times New Roman"/>
        </w:rPr>
        <w:t xml:space="preserve">Geoconda Álvarez, madre de la familia Erazo Álvarez </w:t>
      </w:r>
      <w:r w:rsidR="00181463" w:rsidRPr="00791C55">
        <w:rPr>
          <w:rFonts w:ascii="Times New Roman" w:hAnsi="Times New Roman" w:cs="Times New Roman"/>
        </w:rPr>
        <w:t>y el video escogido fue “Mundo m</w:t>
      </w:r>
      <w:r w:rsidR="007A300E" w:rsidRPr="00791C55">
        <w:rPr>
          <w:rFonts w:ascii="Times New Roman" w:hAnsi="Times New Roman" w:cs="Times New Roman"/>
        </w:rPr>
        <w:t>ágico</w:t>
      </w:r>
      <w:r w:rsidR="00DF7E54" w:rsidRPr="00791C55">
        <w:rPr>
          <w:rFonts w:ascii="Times New Roman" w:hAnsi="Times New Roman" w:cs="Times New Roman"/>
        </w:rPr>
        <w:t>”</w:t>
      </w:r>
      <w:r w:rsidR="007A300E" w:rsidRPr="00791C55">
        <w:rPr>
          <w:rFonts w:ascii="Times New Roman" w:hAnsi="Times New Roman" w:cs="Times New Roman"/>
        </w:rPr>
        <w:t xml:space="preserve"> En este video casero se puede apreciar a su hijo mayor Roger teniendo su fiesta de cumpleaños en un complejo de diversiones para niños, el video es interesante ya que demuestra la buena situación económica de la familia y la preocupación de la madre porque todo salga bien, la cual muy amablemente respondió a esta entrevista</w:t>
      </w:r>
      <w:r w:rsidR="00927A77" w:rsidRPr="00791C55">
        <w:rPr>
          <w:rFonts w:ascii="Times New Roman" w:hAnsi="Times New Roman" w:cs="Times New Roman"/>
        </w:rPr>
        <w:t xml:space="preserve"> (Imagen 6)</w:t>
      </w:r>
      <w:r w:rsidR="00725EC2" w:rsidRPr="00791C55">
        <w:rPr>
          <w:rFonts w:ascii="Times New Roman" w:hAnsi="Times New Roman" w:cs="Times New Roman"/>
        </w:rPr>
        <w:t>.</w:t>
      </w:r>
    </w:p>
    <w:p w:rsidR="00426BE0" w:rsidRPr="00791C55" w:rsidRDefault="00426BE0" w:rsidP="00E67920">
      <w:pPr>
        <w:pStyle w:val="Sinespaciado"/>
        <w:spacing w:after="200" w:line="360" w:lineRule="auto"/>
        <w:jc w:val="both"/>
        <w:rPr>
          <w:rFonts w:ascii="Times New Roman" w:hAnsi="Times New Roman" w:cs="Times New Roman"/>
        </w:rPr>
      </w:pPr>
    </w:p>
    <w:p w:rsidR="00416B1B" w:rsidRDefault="00416B1B">
      <w:pPr>
        <w:rPr>
          <w:rFonts w:ascii="Times New Roman" w:hAnsi="Times New Roman" w:cs="Times New Roman"/>
          <w:b/>
          <w:bCs/>
          <w:i/>
          <w:sz w:val="22"/>
          <w:szCs w:val="18"/>
        </w:rPr>
      </w:pPr>
      <w:bookmarkStart w:id="48" w:name="_Toc245312168"/>
      <w:r>
        <w:rPr>
          <w:rFonts w:cs="Times New Roman"/>
        </w:rPr>
        <w:br w:type="page"/>
      </w:r>
    </w:p>
    <w:p w:rsidR="00181463" w:rsidRPr="00791C55" w:rsidRDefault="00181463" w:rsidP="00E67920">
      <w:pPr>
        <w:pStyle w:val="Epgrafe"/>
        <w:spacing w:line="360" w:lineRule="auto"/>
        <w:rPr>
          <w:rFonts w:cs="Times New Roman"/>
        </w:rPr>
      </w:pPr>
      <w:r w:rsidRPr="00791C55">
        <w:rPr>
          <w:rFonts w:cs="Times New Roman"/>
        </w:rPr>
        <w:t xml:space="preserve">Imagen </w:t>
      </w:r>
      <w:r w:rsidR="00033E1E" w:rsidRPr="00791C55">
        <w:rPr>
          <w:rFonts w:cs="Times New Roman"/>
        </w:rPr>
        <w:fldChar w:fldCharType="begin"/>
      </w:r>
      <w:r w:rsidR="001E107E" w:rsidRPr="00791C55">
        <w:rPr>
          <w:rFonts w:cs="Times New Roman"/>
        </w:rPr>
        <w:instrText xml:space="preserve"> SEQ Imagen \* ARABIC </w:instrText>
      </w:r>
      <w:r w:rsidR="00033E1E" w:rsidRPr="00791C55">
        <w:rPr>
          <w:rFonts w:cs="Times New Roman"/>
        </w:rPr>
        <w:fldChar w:fldCharType="separate"/>
      </w:r>
      <w:r w:rsidR="00D56A64" w:rsidRPr="00791C55">
        <w:rPr>
          <w:rFonts w:cs="Times New Roman"/>
        </w:rPr>
        <w:t>6</w:t>
      </w:r>
      <w:r w:rsidR="00033E1E" w:rsidRPr="00791C55">
        <w:rPr>
          <w:rFonts w:cs="Times New Roman"/>
        </w:rPr>
        <w:fldChar w:fldCharType="end"/>
      </w:r>
      <w:r w:rsidRPr="00791C55">
        <w:rPr>
          <w:rFonts w:cs="Times New Roman"/>
        </w:rPr>
        <w:t>: “Mundo mágico”</w:t>
      </w:r>
      <w:bookmarkEnd w:id="48"/>
    </w:p>
    <w:p w:rsidR="00181463" w:rsidRPr="00791C55" w:rsidRDefault="00181463" w:rsidP="00E67920">
      <w:pPr>
        <w:pStyle w:val="Epgrafe"/>
        <w:spacing w:line="360" w:lineRule="auto"/>
        <w:rPr>
          <w:rFonts w:cs="Times New Roman"/>
        </w:rPr>
      </w:pPr>
      <w:r w:rsidRPr="00791C55">
        <w:rPr>
          <w:rFonts w:cs="Times New Roman"/>
          <w:noProof/>
          <w:lang w:val="es-ES"/>
        </w:rPr>
        <w:drawing>
          <wp:inline distT="0" distB="0" distL="0" distR="0">
            <wp:extent cx="2979921" cy="2241846"/>
            <wp:effectExtent l="0" t="0" r="0" b="0"/>
            <wp:docPr id="15" name="Imagen 6" descr="Macintosh HD:Users:soniariveraabad:Desktop:Captura de pantalla 2013-11-04 a la(s) 23.47.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intosh HD:Users:soniariveraabad:Desktop:Captura de pantalla 2013-11-04 a la(s) 23.47.51.png"/>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983300" cy="2244388"/>
                    </a:xfrm>
                    <a:prstGeom prst="rect">
                      <a:avLst/>
                    </a:prstGeom>
                    <a:noFill/>
                    <a:ln>
                      <a:noFill/>
                    </a:ln>
                  </pic:spPr>
                </pic:pic>
              </a:graphicData>
            </a:graphic>
          </wp:inline>
        </w:drawing>
      </w:r>
    </w:p>
    <w:p w:rsidR="00181463" w:rsidRPr="00791C55" w:rsidRDefault="00181463" w:rsidP="00E67920">
      <w:pPr>
        <w:tabs>
          <w:tab w:val="left" w:pos="1364"/>
        </w:tabs>
        <w:autoSpaceDE w:val="0"/>
        <w:autoSpaceDN w:val="0"/>
        <w:adjustRightInd w:val="0"/>
        <w:spacing w:after="200" w:line="360" w:lineRule="auto"/>
        <w:jc w:val="center"/>
        <w:rPr>
          <w:rFonts w:ascii="Times New Roman" w:hAnsi="Times New Roman" w:cs="Times New Roman"/>
          <w:i/>
          <w:sz w:val="22"/>
          <w:szCs w:val="22"/>
        </w:rPr>
      </w:pPr>
      <w:r w:rsidRPr="00791C55">
        <w:rPr>
          <w:rFonts w:ascii="Times New Roman" w:hAnsi="Times New Roman" w:cs="Times New Roman"/>
          <w:b/>
          <w:i/>
          <w:sz w:val="22"/>
          <w:szCs w:val="22"/>
        </w:rPr>
        <w:t>Fuente:</w:t>
      </w:r>
      <w:r w:rsidRPr="00791C55">
        <w:rPr>
          <w:rFonts w:ascii="Times New Roman" w:hAnsi="Times New Roman" w:cs="Times New Roman"/>
          <w:i/>
          <w:sz w:val="22"/>
          <w:szCs w:val="22"/>
        </w:rPr>
        <w:t xml:space="preserve"> Archivos de la Familia Erazo-Álvarez</w:t>
      </w:r>
    </w:p>
    <w:p w:rsidR="00A7616B" w:rsidRPr="00791C55" w:rsidRDefault="00A7616B" w:rsidP="00E67920">
      <w:pPr>
        <w:tabs>
          <w:tab w:val="left" w:pos="1364"/>
        </w:tabs>
        <w:autoSpaceDE w:val="0"/>
        <w:autoSpaceDN w:val="0"/>
        <w:adjustRightInd w:val="0"/>
        <w:spacing w:after="200" w:line="360" w:lineRule="auto"/>
        <w:jc w:val="center"/>
        <w:rPr>
          <w:rFonts w:ascii="Times New Roman" w:hAnsi="Times New Roman" w:cs="Times New Roman"/>
          <w:i/>
          <w:sz w:val="22"/>
          <w:szCs w:val="22"/>
        </w:rPr>
      </w:pPr>
    </w:p>
    <w:p w:rsidR="00C62F3E" w:rsidRPr="00791C55" w:rsidRDefault="005F5F4B" w:rsidP="00E67920">
      <w:pPr>
        <w:pStyle w:val="Epgrafe"/>
        <w:spacing w:line="360" w:lineRule="auto"/>
        <w:rPr>
          <w:rFonts w:cs="Times New Roman"/>
          <w:szCs w:val="22"/>
        </w:rPr>
      </w:pPr>
      <w:bookmarkStart w:id="49" w:name="_Toc245398784"/>
      <w:r w:rsidRPr="00791C55">
        <w:t xml:space="preserve">Tabla </w:t>
      </w:r>
      <w:fldSimple w:instr=" SEQ Tabla \* ARABIC ">
        <w:r w:rsidRPr="00791C55">
          <w:t>13</w:t>
        </w:r>
      </w:fldSimple>
      <w:r w:rsidRPr="00791C55">
        <w:t xml:space="preserve">. </w:t>
      </w:r>
      <w:r w:rsidR="00C62F3E" w:rsidRPr="00791C55">
        <w:rPr>
          <w:rFonts w:cs="Times New Roman"/>
          <w:szCs w:val="22"/>
        </w:rPr>
        <w:t>Entrevista correspondiente al video “Mundo Mágico” de la familia Erazo Álvarez</w:t>
      </w:r>
      <w:bookmarkEnd w:id="49"/>
    </w:p>
    <w:tbl>
      <w:tblPr>
        <w:tblStyle w:val="Sombreadoclaro"/>
        <w:tblW w:w="5000" w:type="pct"/>
        <w:tblLayout w:type="fixed"/>
        <w:tblLook w:val="04A0"/>
      </w:tblPr>
      <w:tblGrid>
        <w:gridCol w:w="1743"/>
        <w:gridCol w:w="6687"/>
      </w:tblGrid>
      <w:tr w:rsidR="00F21F72" w:rsidRPr="00791C55" w:rsidTr="00AB7E1E">
        <w:trPr>
          <w:cnfStyle w:val="100000000000"/>
        </w:trPr>
        <w:tc>
          <w:tcPr>
            <w:cnfStyle w:val="001000000000"/>
            <w:tcW w:w="1034" w:type="pct"/>
          </w:tcPr>
          <w:p w:rsidR="00F21F72" w:rsidRPr="00791C55" w:rsidRDefault="00F21F72"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PREGUNTAS</w:t>
            </w:r>
          </w:p>
        </w:tc>
        <w:tc>
          <w:tcPr>
            <w:tcW w:w="3966" w:type="pct"/>
          </w:tcPr>
          <w:p w:rsidR="00F21F72" w:rsidRPr="00791C55" w:rsidRDefault="00F21F72"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RESPUESTAS</w:t>
            </w:r>
          </w:p>
        </w:tc>
      </w:tr>
      <w:tr w:rsidR="00B16761" w:rsidRPr="00791C55" w:rsidTr="00AB7E1E">
        <w:trPr>
          <w:cnfStyle w:val="000000100000"/>
        </w:trPr>
        <w:tc>
          <w:tcPr>
            <w:cnfStyle w:val="001000000000"/>
            <w:tcW w:w="1034" w:type="pct"/>
          </w:tcPr>
          <w:p w:rsidR="00B16761" w:rsidRPr="00791C55" w:rsidRDefault="00B16761"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1</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Cuándo fue filmado el video?</w:t>
            </w:r>
          </w:p>
        </w:tc>
        <w:tc>
          <w:tcPr>
            <w:tcW w:w="3966" w:type="pct"/>
          </w:tcPr>
          <w:p w:rsidR="00B16761" w:rsidRPr="00791C55" w:rsidRDefault="00B16761"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“Fue filmado en el año 2000</w:t>
            </w:r>
            <w:r w:rsidR="00DF7E54" w:rsidRPr="00791C55">
              <w:rPr>
                <w:rFonts w:ascii="Times New Roman" w:hAnsi="Times New Roman" w:cs="Times New Roman"/>
                <w:sz w:val="22"/>
                <w:szCs w:val="22"/>
              </w:rPr>
              <w:t>”</w:t>
            </w:r>
          </w:p>
        </w:tc>
      </w:tr>
      <w:tr w:rsidR="00B16761" w:rsidRPr="00791C55" w:rsidTr="00AB7E1E">
        <w:tc>
          <w:tcPr>
            <w:cnfStyle w:val="001000000000"/>
            <w:tcW w:w="1034" w:type="pct"/>
          </w:tcPr>
          <w:p w:rsidR="00B16761" w:rsidRPr="00791C55" w:rsidRDefault="00B16761"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2</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Quiénes están en el video?</w:t>
            </w:r>
          </w:p>
        </w:tc>
        <w:tc>
          <w:tcPr>
            <w:tcW w:w="3966" w:type="pct"/>
          </w:tcPr>
          <w:p w:rsidR="00B16761" w:rsidRPr="00791C55" w:rsidRDefault="00B16761"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“Están mis padres, los abuelos, hermanos, tíos, sobrinos</w:t>
            </w:r>
            <w:r w:rsidR="00DF7E54" w:rsidRPr="00791C55">
              <w:rPr>
                <w:rFonts w:ascii="Times New Roman" w:hAnsi="Times New Roman" w:cs="Times New Roman"/>
                <w:sz w:val="22"/>
                <w:szCs w:val="22"/>
              </w:rPr>
              <w:t>”</w:t>
            </w:r>
          </w:p>
        </w:tc>
      </w:tr>
      <w:tr w:rsidR="00B16761" w:rsidRPr="00791C55" w:rsidTr="00AB7E1E">
        <w:trPr>
          <w:cnfStyle w:val="000000100000"/>
        </w:trPr>
        <w:tc>
          <w:tcPr>
            <w:cnfStyle w:val="001000000000"/>
            <w:tcW w:w="1034" w:type="pct"/>
          </w:tcPr>
          <w:p w:rsidR="00B16761" w:rsidRPr="00791C55" w:rsidRDefault="00B16761"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3</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pasa en ese momento?</w:t>
            </w:r>
          </w:p>
        </w:tc>
        <w:tc>
          <w:tcPr>
            <w:tcW w:w="3966" w:type="pct"/>
          </w:tcPr>
          <w:p w:rsidR="00B16761" w:rsidRPr="00791C55" w:rsidRDefault="00B16761" w:rsidP="00E67920">
            <w:pPr>
              <w:spacing w:after="200" w:line="360" w:lineRule="auto"/>
              <w:jc w:val="both"/>
              <w:cnfStyle w:val="000000100000"/>
              <w:rPr>
                <w:rFonts w:ascii="Times New Roman" w:hAnsi="Times New Roman" w:cs="Times New Roman"/>
                <w:b/>
                <w:color w:val="auto"/>
                <w:sz w:val="22"/>
                <w:szCs w:val="22"/>
              </w:rPr>
            </w:pPr>
            <w:r w:rsidRPr="00791C55">
              <w:rPr>
                <w:rFonts w:ascii="Times New Roman" w:hAnsi="Times New Roman" w:cs="Times New Roman"/>
                <w:sz w:val="22"/>
                <w:szCs w:val="22"/>
              </w:rPr>
              <w:t>“Se festeja el cumpleaños de mi hijo, cumplió 5 años en el Reino Mágico</w:t>
            </w:r>
            <w:r w:rsidR="00DF7E54" w:rsidRPr="00791C55">
              <w:rPr>
                <w:rFonts w:ascii="Times New Roman" w:hAnsi="Times New Roman" w:cs="Times New Roman"/>
                <w:sz w:val="22"/>
                <w:szCs w:val="22"/>
              </w:rPr>
              <w:t>”</w:t>
            </w:r>
          </w:p>
        </w:tc>
      </w:tr>
      <w:tr w:rsidR="00B16761" w:rsidRPr="00791C55" w:rsidTr="00AB7E1E">
        <w:tc>
          <w:tcPr>
            <w:cnfStyle w:val="001000000000"/>
            <w:tcW w:w="1034" w:type="pct"/>
          </w:tcPr>
          <w:p w:rsidR="00B16761" w:rsidRPr="00791C55" w:rsidRDefault="00B16761"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4</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recuerdos le trae?</w:t>
            </w:r>
          </w:p>
        </w:tc>
        <w:tc>
          <w:tcPr>
            <w:tcW w:w="3966" w:type="pct"/>
          </w:tcPr>
          <w:p w:rsidR="00B16761" w:rsidRPr="00791C55" w:rsidRDefault="00B16761"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“Mi hijo verlo tan pequeño, cumpliendo 5 años, muy tímido, sus amigos, sus primos y el no quería hacer nada y verlo tan chiquito</w:t>
            </w:r>
            <w:r w:rsidR="00DF7E54" w:rsidRPr="00791C55">
              <w:rPr>
                <w:rFonts w:ascii="Times New Roman" w:hAnsi="Times New Roman" w:cs="Times New Roman"/>
                <w:sz w:val="22"/>
                <w:szCs w:val="22"/>
              </w:rPr>
              <w:t>”</w:t>
            </w:r>
          </w:p>
        </w:tc>
      </w:tr>
      <w:tr w:rsidR="00B16761" w:rsidRPr="00791C55" w:rsidTr="00AB7E1E">
        <w:trPr>
          <w:cnfStyle w:val="000000100000"/>
        </w:trPr>
        <w:tc>
          <w:tcPr>
            <w:cnfStyle w:val="001000000000"/>
            <w:tcW w:w="1034" w:type="pct"/>
          </w:tcPr>
          <w:p w:rsidR="00B16761" w:rsidRPr="00791C55" w:rsidRDefault="00B16761"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5</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objetos, lugares, personas, sonidos recuerda?</w:t>
            </w:r>
          </w:p>
        </w:tc>
        <w:tc>
          <w:tcPr>
            <w:tcW w:w="3966" w:type="pct"/>
          </w:tcPr>
          <w:p w:rsidR="00B16761" w:rsidRPr="00791C55" w:rsidRDefault="00B16761"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“Recuerdo los disfrazados, que mi hijo se asustaba mucho</w:t>
            </w:r>
            <w:r w:rsidR="00DF7E54" w:rsidRPr="00791C55">
              <w:rPr>
                <w:rFonts w:ascii="Times New Roman" w:hAnsi="Times New Roman" w:cs="Times New Roman"/>
                <w:sz w:val="22"/>
                <w:szCs w:val="22"/>
              </w:rPr>
              <w:t>”</w:t>
            </w:r>
          </w:p>
        </w:tc>
      </w:tr>
      <w:tr w:rsidR="00B16761" w:rsidRPr="00791C55" w:rsidTr="00AB7E1E">
        <w:tc>
          <w:tcPr>
            <w:cnfStyle w:val="001000000000"/>
            <w:tcW w:w="1034" w:type="pct"/>
          </w:tcPr>
          <w:p w:rsidR="00B16761" w:rsidRPr="00791C55" w:rsidRDefault="00B16761"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6</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sintió en ese momento?</w:t>
            </w:r>
          </w:p>
        </w:tc>
        <w:tc>
          <w:tcPr>
            <w:tcW w:w="3966" w:type="pct"/>
          </w:tcPr>
          <w:p w:rsidR="00B16761" w:rsidRPr="00791C55" w:rsidRDefault="00E569DF"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“Feliz, viendo a todos, a mi hijo, a sus hermanos, viéndoles festejar su cumpleaños</w:t>
            </w:r>
            <w:r w:rsidR="00DF7E54" w:rsidRPr="00791C55">
              <w:rPr>
                <w:rFonts w:ascii="Times New Roman" w:hAnsi="Times New Roman" w:cs="Times New Roman"/>
                <w:sz w:val="22"/>
                <w:szCs w:val="22"/>
              </w:rPr>
              <w:t>”</w:t>
            </w:r>
          </w:p>
        </w:tc>
      </w:tr>
      <w:tr w:rsidR="00B16761" w:rsidRPr="00791C55" w:rsidTr="00AB7E1E">
        <w:trPr>
          <w:cnfStyle w:val="000000100000"/>
        </w:trPr>
        <w:tc>
          <w:tcPr>
            <w:cnfStyle w:val="001000000000"/>
            <w:tcW w:w="1034" w:type="pct"/>
          </w:tcPr>
          <w:p w:rsidR="00B16761" w:rsidRPr="00791C55" w:rsidRDefault="00B16761"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7</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En qué ha cambiado la persona que se ve en el video?</w:t>
            </w:r>
          </w:p>
        </w:tc>
        <w:tc>
          <w:tcPr>
            <w:tcW w:w="3966" w:type="pct"/>
          </w:tcPr>
          <w:p w:rsidR="00B16761" w:rsidRPr="00791C55" w:rsidRDefault="00E569DF"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“El ha cambiado mucho, verlo tan pequeñito y ahora ya tiene 17 años, yendo a ser un universitario, casi graduándose</w:t>
            </w:r>
            <w:r w:rsidR="00DF7E54" w:rsidRPr="00791C55">
              <w:rPr>
                <w:rFonts w:ascii="Times New Roman" w:hAnsi="Times New Roman" w:cs="Times New Roman"/>
                <w:sz w:val="22"/>
                <w:szCs w:val="22"/>
              </w:rPr>
              <w:t>”</w:t>
            </w:r>
          </w:p>
        </w:tc>
      </w:tr>
      <w:tr w:rsidR="00B16761" w:rsidRPr="00791C55" w:rsidTr="00AB7E1E">
        <w:tc>
          <w:tcPr>
            <w:cnfStyle w:val="001000000000"/>
            <w:tcW w:w="1034" w:type="pct"/>
          </w:tcPr>
          <w:p w:rsidR="00B16761" w:rsidRPr="00791C55" w:rsidRDefault="00B16761"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8</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Mantiene contacto/cómo es su relación con esa persona?</w:t>
            </w:r>
          </w:p>
        </w:tc>
        <w:tc>
          <w:tcPr>
            <w:tcW w:w="3966" w:type="pct"/>
          </w:tcPr>
          <w:p w:rsidR="00B16761" w:rsidRPr="00791C55" w:rsidRDefault="00E569DF"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“Me llevo muy bien, mi hijo es como mi amigo</w:t>
            </w:r>
            <w:r w:rsidR="00DF7E54" w:rsidRPr="00791C55">
              <w:rPr>
                <w:rFonts w:ascii="Times New Roman" w:hAnsi="Times New Roman" w:cs="Times New Roman"/>
                <w:sz w:val="22"/>
                <w:szCs w:val="22"/>
              </w:rPr>
              <w:t>”</w:t>
            </w:r>
          </w:p>
        </w:tc>
      </w:tr>
      <w:tr w:rsidR="00B16761" w:rsidRPr="00791C55" w:rsidTr="00AB7E1E">
        <w:trPr>
          <w:cnfStyle w:val="000000100000"/>
        </w:trPr>
        <w:tc>
          <w:tcPr>
            <w:cnfStyle w:val="001000000000"/>
            <w:tcW w:w="1034" w:type="pct"/>
          </w:tcPr>
          <w:p w:rsidR="00B16761" w:rsidRPr="00791C55" w:rsidRDefault="00B16761"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9</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impresión le causa el haberla visto crecer?</w:t>
            </w:r>
          </w:p>
        </w:tc>
        <w:tc>
          <w:tcPr>
            <w:tcW w:w="3966" w:type="pct"/>
          </w:tcPr>
          <w:p w:rsidR="00B16761" w:rsidRPr="00791C55" w:rsidRDefault="00E569DF"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“Verlo tan grande, tan maduro, el ha madurado mucho y ya va a entrar a su universidad</w:t>
            </w:r>
            <w:r w:rsidR="00F323DF" w:rsidRPr="00791C55">
              <w:rPr>
                <w:rFonts w:ascii="Times New Roman" w:hAnsi="Times New Roman" w:cs="Times New Roman"/>
                <w:sz w:val="22"/>
                <w:szCs w:val="22"/>
              </w:rPr>
              <w:t>; es lindo haberlo visto crecer desde tan pequeñito, ahora ya grande, ya casi tiene sus 18 años, va a ser mayor de edad</w:t>
            </w:r>
            <w:r w:rsidR="00DF7E54" w:rsidRPr="00791C55">
              <w:rPr>
                <w:rFonts w:ascii="Times New Roman" w:hAnsi="Times New Roman" w:cs="Times New Roman"/>
                <w:sz w:val="22"/>
                <w:szCs w:val="22"/>
              </w:rPr>
              <w:t>”</w:t>
            </w:r>
          </w:p>
        </w:tc>
      </w:tr>
      <w:tr w:rsidR="00B16761" w:rsidRPr="00791C55" w:rsidTr="00AB7E1E">
        <w:tc>
          <w:tcPr>
            <w:cnfStyle w:val="001000000000"/>
            <w:tcW w:w="1034" w:type="pct"/>
          </w:tcPr>
          <w:p w:rsidR="00B16761" w:rsidRPr="00791C55" w:rsidRDefault="00B16761"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10</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Cuáles han sido los cambios familiares, personales, emocionales y económicos?</w:t>
            </w:r>
          </w:p>
        </w:tc>
        <w:tc>
          <w:tcPr>
            <w:tcW w:w="3966" w:type="pct"/>
          </w:tcPr>
          <w:p w:rsidR="00B16761" w:rsidRPr="00791C55" w:rsidRDefault="00F323DF"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“Cambios personales muchísimos, al menos al verme yo, como he cambiado tanto, verme tan joven y ahora verme tan adulta, ver a mis hijos mayores que el, porque sus hermanos, ahora el uno es ingeniero, el otro estudia en Argentina, mi hijo ya va a entrar a la universidad; ver a sus abuelos más viejitos</w:t>
            </w:r>
            <w:r w:rsidR="00DF7E54" w:rsidRPr="00791C55">
              <w:rPr>
                <w:rFonts w:ascii="Times New Roman" w:hAnsi="Times New Roman" w:cs="Times New Roman"/>
                <w:sz w:val="22"/>
                <w:szCs w:val="22"/>
              </w:rPr>
              <w:t>”</w:t>
            </w:r>
          </w:p>
        </w:tc>
      </w:tr>
    </w:tbl>
    <w:p w:rsidR="00D431FE" w:rsidRPr="00791C55" w:rsidRDefault="00D431FE"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CA0116" w:rsidRPr="00791C55" w:rsidRDefault="00CA0116" w:rsidP="00E67920">
      <w:pPr>
        <w:spacing w:after="200" w:line="360" w:lineRule="auto"/>
        <w:jc w:val="both"/>
        <w:rPr>
          <w:rFonts w:ascii="Times New Roman" w:hAnsi="Times New Roman" w:cs="Times New Roman"/>
          <w:b/>
        </w:rPr>
      </w:pPr>
    </w:p>
    <w:p w:rsidR="008369D7" w:rsidRPr="00791C55" w:rsidRDefault="00F21F72" w:rsidP="00E67920">
      <w:pPr>
        <w:spacing w:after="200" w:line="360" w:lineRule="auto"/>
        <w:jc w:val="both"/>
        <w:rPr>
          <w:rFonts w:ascii="Times New Roman" w:hAnsi="Times New Roman" w:cs="Times New Roman"/>
        </w:rPr>
      </w:pPr>
      <w:r w:rsidRPr="00791C55">
        <w:rPr>
          <w:rFonts w:ascii="Times New Roman" w:hAnsi="Times New Roman" w:cs="Times New Roman"/>
          <w:b/>
        </w:rPr>
        <w:t>Análisis:</w:t>
      </w:r>
      <w:r w:rsidR="000618ED">
        <w:rPr>
          <w:rFonts w:ascii="Times New Roman" w:hAnsi="Times New Roman" w:cs="Times New Roman"/>
          <w:b/>
        </w:rPr>
        <w:t xml:space="preserve"> </w:t>
      </w:r>
      <w:r w:rsidR="00A1237B" w:rsidRPr="00791C55">
        <w:rPr>
          <w:rFonts w:ascii="Times New Roman" w:hAnsi="Times New Roman" w:cs="Times New Roman"/>
        </w:rPr>
        <w:t xml:space="preserve">La familia Erazo Álvarez al ser de clase alta, sus miembros siempre </w:t>
      </w:r>
      <w:proofErr w:type="gramStart"/>
      <w:r w:rsidR="00A1237B" w:rsidRPr="00791C55">
        <w:rPr>
          <w:rFonts w:ascii="Times New Roman" w:hAnsi="Times New Roman" w:cs="Times New Roman"/>
        </w:rPr>
        <w:t>disfrutaron</w:t>
      </w:r>
      <w:proofErr w:type="gramEnd"/>
      <w:r w:rsidR="00A1237B" w:rsidRPr="00791C55">
        <w:rPr>
          <w:rFonts w:ascii="Times New Roman" w:hAnsi="Times New Roman" w:cs="Times New Roman"/>
        </w:rPr>
        <w:t xml:space="preserve"> de una buena situación económica y tuvieron la oportunidad de realizar viajes y de que sus hijos puedan estudiar en el extranjero</w:t>
      </w:r>
      <w:r w:rsidR="001F1DBA">
        <w:rPr>
          <w:rFonts w:ascii="Times New Roman" w:hAnsi="Times New Roman" w:cs="Times New Roman"/>
        </w:rPr>
        <w:t xml:space="preserve">. Al ser de clase acomodada, sí </w:t>
      </w:r>
      <w:r w:rsidR="00A1237B" w:rsidRPr="00791C55">
        <w:rPr>
          <w:rFonts w:ascii="Times New Roman" w:hAnsi="Times New Roman" w:cs="Times New Roman"/>
        </w:rPr>
        <w:t>contaban con su propia cámara de video y registrar ciertos acontecimientos importantes en la vida de la familia, aunque la producción es mínima en com</w:t>
      </w:r>
      <w:r w:rsidR="00181463" w:rsidRPr="00791C55">
        <w:rPr>
          <w:rFonts w:ascii="Times New Roman" w:hAnsi="Times New Roman" w:cs="Times New Roman"/>
        </w:rPr>
        <w:t>paración a la de otras familias.</w:t>
      </w:r>
    </w:p>
    <w:p w:rsidR="00265921" w:rsidRDefault="00265921" w:rsidP="00E67920">
      <w:pPr>
        <w:pStyle w:val="Sinespaciado"/>
        <w:spacing w:after="200" w:line="360" w:lineRule="auto"/>
        <w:jc w:val="both"/>
        <w:rPr>
          <w:rFonts w:ascii="Times New Roman" w:hAnsi="Times New Roman" w:cs="Times New Roman"/>
          <w:b/>
        </w:rPr>
      </w:pPr>
    </w:p>
    <w:p w:rsidR="00F21F72" w:rsidRPr="00791C55" w:rsidRDefault="006E0486"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Entrevista 4:</w:t>
      </w:r>
    </w:p>
    <w:p w:rsidR="00DF6ACE" w:rsidRPr="00791C55" w:rsidRDefault="00F21F72"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Familia Villafuerte Erazo</w:t>
      </w:r>
    </w:p>
    <w:p w:rsidR="00DF6ACE" w:rsidRPr="00791C55" w:rsidRDefault="001A1921"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b/>
        </w:rPr>
        <w:t>Entrevistada</w:t>
      </w:r>
      <w:r w:rsidR="00DF6ACE" w:rsidRPr="00791C55">
        <w:rPr>
          <w:rFonts w:ascii="Times New Roman" w:hAnsi="Times New Roman" w:cs="Times New Roman"/>
          <w:b/>
        </w:rPr>
        <w:t xml:space="preserve">: </w:t>
      </w:r>
      <w:r w:rsidRPr="00791C55">
        <w:rPr>
          <w:rFonts w:ascii="Times New Roman" w:hAnsi="Times New Roman" w:cs="Times New Roman"/>
        </w:rPr>
        <w:t>Salomé Villafuerte</w:t>
      </w:r>
    </w:p>
    <w:p w:rsidR="007A300E" w:rsidRPr="00791C55" w:rsidRDefault="00A7616B"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b/>
        </w:rPr>
        <w:t>Introducción:</w:t>
      </w:r>
      <w:r w:rsidR="000618ED">
        <w:rPr>
          <w:rFonts w:ascii="Times New Roman" w:hAnsi="Times New Roman" w:cs="Times New Roman"/>
          <w:b/>
        </w:rPr>
        <w:t xml:space="preserve"> </w:t>
      </w:r>
      <w:r w:rsidR="008369D7" w:rsidRPr="00791C55">
        <w:rPr>
          <w:rFonts w:ascii="Times New Roman" w:hAnsi="Times New Roman" w:cs="Times New Roman"/>
        </w:rPr>
        <w:t>La siguiente entrevista fue realizada a la señor</w:t>
      </w:r>
      <w:r w:rsidR="007A300E" w:rsidRPr="00791C55">
        <w:rPr>
          <w:rFonts w:ascii="Times New Roman" w:hAnsi="Times New Roman" w:cs="Times New Roman"/>
        </w:rPr>
        <w:t>ita Salomé Villafuerte, una de las hijas de la familia Villafuerte Erazo</w:t>
      </w:r>
      <w:r w:rsidR="000618ED">
        <w:rPr>
          <w:rFonts w:ascii="Times New Roman" w:hAnsi="Times New Roman" w:cs="Times New Roman"/>
        </w:rPr>
        <w:t xml:space="preserve"> </w:t>
      </w:r>
      <w:r w:rsidR="007A300E" w:rsidRPr="00791C55">
        <w:rPr>
          <w:rFonts w:ascii="Times New Roman" w:hAnsi="Times New Roman" w:cs="Times New Roman"/>
        </w:rPr>
        <w:t>y el video escogido fue “Graduación de Salomé y Grace</w:t>
      </w:r>
      <w:r w:rsidR="00DF7E54" w:rsidRPr="00791C55">
        <w:rPr>
          <w:rFonts w:ascii="Times New Roman" w:hAnsi="Times New Roman" w:cs="Times New Roman"/>
        </w:rPr>
        <w:t>”</w:t>
      </w:r>
      <w:r w:rsidR="0040742E" w:rsidRPr="00791C55">
        <w:rPr>
          <w:rFonts w:ascii="Times New Roman" w:hAnsi="Times New Roman" w:cs="Times New Roman"/>
        </w:rPr>
        <w:t xml:space="preserve"> El video fue escogido ya que al ser Salomé y Grace hermanas gemelas, ambas dieron este tan importante paso en su vida profesional juntas, a parte de que se las ve bastante jóvenes y ahora ya son todas unas mujeres profesionales y quien mejor que explicar este proceso que de parte de la misma Salomé</w:t>
      </w:r>
      <w:r w:rsidR="00181463" w:rsidRPr="00791C55">
        <w:rPr>
          <w:rFonts w:ascii="Times New Roman" w:hAnsi="Times New Roman" w:cs="Times New Roman"/>
        </w:rPr>
        <w:t xml:space="preserve"> (Imagen 7)</w:t>
      </w:r>
      <w:r w:rsidR="00725EC2" w:rsidRPr="00791C55">
        <w:rPr>
          <w:rFonts w:ascii="Times New Roman" w:hAnsi="Times New Roman" w:cs="Times New Roman"/>
        </w:rPr>
        <w:t>.</w:t>
      </w:r>
    </w:p>
    <w:p w:rsidR="00725EC2" w:rsidRPr="00791C55" w:rsidRDefault="00725EC2" w:rsidP="00E67920">
      <w:pPr>
        <w:pStyle w:val="Sinespaciado"/>
        <w:spacing w:after="200" w:line="360" w:lineRule="auto"/>
        <w:jc w:val="both"/>
        <w:rPr>
          <w:rFonts w:ascii="Times New Roman" w:hAnsi="Times New Roman" w:cs="Times New Roman"/>
        </w:rPr>
      </w:pPr>
    </w:p>
    <w:p w:rsidR="00181463" w:rsidRPr="00791C55" w:rsidRDefault="00181463" w:rsidP="00E67920">
      <w:pPr>
        <w:pStyle w:val="Epgrafe"/>
        <w:spacing w:line="360" w:lineRule="auto"/>
        <w:rPr>
          <w:rFonts w:cs="Times New Roman"/>
        </w:rPr>
      </w:pPr>
      <w:bookmarkStart w:id="50" w:name="_Toc245312169"/>
      <w:r w:rsidRPr="00791C55">
        <w:rPr>
          <w:rFonts w:cs="Times New Roman"/>
        </w:rPr>
        <w:t xml:space="preserve">Imagen </w:t>
      </w:r>
      <w:r w:rsidR="00033E1E" w:rsidRPr="00791C55">
        <w:rPr>
          <w:rFonts w:cs="Times New Roman"/>
        </w:rPr>
        <w:fldChar w:fldCharType="begin"/>
      </w:r>
      <w:r w:rsidR="001E107E" w:rsidRPr="00791C55">
        <w:rPr>
          <w:rFonts w:cs="Times New Roman"/>
        </w:rPr>
        <w:instrText xml:space="preserve"> SEQ Imagen \* ARABIC </w:instrText>
      </w:r>
      <w:r w:rsidR="00033E1E" w:rsidRPr="00791C55">
        <w:rPr>
          <w:rFonts w:cs="Times New Roman"/>
        </w:rPr>
        <w:fldChar w:fldCharType="separate"/>
      </w:r>
      <w:r w:rsidR="00D56A64" w:rsidRPr="00791C55">
        <w:rPr>
          <w:rFonts w:cs="Times New Roman"/>
        </w:rPr>
        <w:t>7</w:t>
      </w:r>
      <w:r w:rsidR="00033E1E" w:rsidRPr="00791C55">
        <w:rPr>
          <w:rFonts w:cs="Times New Roman"/>
        </w:rPr>
        <w:fldChar w:fldCharType="end"/>
      </w:r>
      <w:r w:rsidRPr="00791C55">
        <w:rPr>
          <w:rFonts w:cs="Times New Roman"/>
        </w:rPr>
        <w:t>: Graduación de Salomé y Grace”</w:t>
      </w:r>
      <w:bookmarkEnd w:id="50"/>
    </w:p>
    <w:p w:rsidR="00181463" w:rsidRPr="00791C55" w:rsidRDefault="00181463" w:rsidP="00E67920">
      <w:pPr>
        <w:tabs>
          <w:tab w:val="left" w:pos="1364"/>
        </w:tabs>
        <w:autoSpaceDE w:val="0"/>
        <w:autoSpaceDN w:val="0"/>
        <w:adjustRightInd w:val="0"/>
        <w:spacing w:after="200" w:line="360" w:lineRule="auto"/>
        <w:jc w:val="center"/>
        <w:rPr>
          <w:rFonts w:ascii="Times New Roman" w:hAnsi="Times New Roman" w:cs="Times New Roman"/>
          <w:sz w:val="22"/>
          <w:szCs w:val="22"/>
        </w:rPr>
      </w:pPr>
      <w:r w:rsidRPr="00791C55">
        <w:rPr>
          <w:rFonts w:ascii="Times New Roman" w:hAnsi="Times New Roman" w:cs="Times New Roman"/>
          <w:noProof/>
          <w:sz w:val="22"/>
          <w:szCs w:val="22"/>
          <w:lang w:val="es-ES"/>
        </w:rPr>
        <w:drawing>
          <wp:inline distT="0" distB="0" distL="0" distR="0">
            <wp:extent cx="3105050" cy="2186788"/>
            <wp:effectExtent l="0" t="0" r="0" b="0"/>
            <wp:docPr id="17" name="Imagen 7" descr="Macintosh HD:Users:soniariveraabad:Desktop:Captura de pantalla 2013-11-04 a la(s) 23.54.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Macintosh HD:Users:soniariveraabad:Desktop:Captura de pantalla 2013-11-04 a la(s) 23.54.33.png"/>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106175" cy="2187580"/>
                    </a:xfrm>
                    <a:prstGeom prst="rect">
                      <a:avLst/>
                    </a:prstGeom>
                    <a:noFill/>
                    <a:ln>
                      <a:noFill/>
                    </a:ln>
                  </pic:spPr>
                </pic:pic>
              </a:graphicData>
            </a:graphic>
          </wp:inline>
        </w:drawing>
      </w:r>
    </w:p>
    <w:p w:rsidR="00181463" w:rsidRPr="00791C55" w:rsidRDefault="00181463" w:rsidP="00E67920">
      <w:pPr>
        <w:tabs>
          <w:tab w:val="left" w:pos="1364"/>
        </w:tabs>
        <w:autoSpaceDE w:val="0"/>
        <w:autoSpaceDN w:val="0"/>
        <w:adjustRightInd w:val="0"/>
        <w:spacing w:after="200" w:line="360" w:lineRule="auto"/>
        <w:jc w:val="center"/>
        <w:rPr>
          <w:rFonts w:ascii="Times New Roman" w:hAnsi="Times New Roman" w:cs="Times New Roman"/>
          <w:i/>
          <w:sz w:val="22"/>
          <w:szCs w:val="22"/>
        </w:rPr>
      </w:pPr>
      <w:r w:rsidRPr="00791C55">
        <w:rPr>
          <w:rFonts w:ascii="Times New Roman" w:hAnsi="Times New Roman" w:cs="Times New Roman"/>
          <w:b/>
          <w:i/>
          <w:sz w:val="22"/>
          <w:szCs w:val="22"/>
        </w:rPr>
        <w:t>Fuente:</w:t>
      </w:r>
      <w:r w:rsidRPr="00791C55">
        <w:rPr>
          <w:rFonts w:ascii="Times New Roman" w:hAnsi="Times New Roman" w:cs="Times New Roman"/>
          <w:i/>
          <w:sz w:val="22"/>
          <w:szCs w:val="22"/>
        </w:rPr>
        <w:t xml:space="preserve"> Archivos de la Familia Villafuerte-Erazo</w:t>
      </w:r>
    </w:p>
    <w:p w:rsidR="007A300E" w:rsidRPr="00791C55" w:rsidRDefault="007A300E" w:rsidP="00E67920">
      <w:pPr>
        <w:pStyle w:val="Sinespaciado"/>
        <w:spacing w:after="200" w:line="360" w:lineRule="auto"/>
        <w:jc w:val="both"/>
        <w:rPr>
          <w:rFonts w:ascii="Times New Roman" w:hAnsi="Times New Roman" w:cs="Times New Roman"/>
        </w:rPr>
      </w:pPr>
    </w:p>
    <w:p w:rsidR="00C62F3E" w:rsidRPr="00791C55" w:rsidRDefault="005F5F4B" w:rsidP="00E67920">
      <w:pPr>
        <w:pStyle w:val="Epgrafe"/>
        <w:spacing w:line="360" w:lineRule="auto"/>
        <w:rPr>
          <w:rFonts w:cs="Times New Roman"/>
          <w:szCs w:val="22"/>
        </w:rPr>
      </w:pPr>
      <w:bookmarkStart w:id="51" w:name="_Toc245398785"/>
      <w:r w:rsidRPr="00791C55">
        <w:t xml:space="preserve">Tabla </w:t>
      </w:r>
      <w:fldSimple w:instr=" SEQ Tabla \* ARABIC ">
        <w:r w:rsidRPr="00791C55">
          <w:t>14</w:t>
        </w:r>
      </w:fldSimple>
      <w:r w:rsidRPr="00791C55">
        <w:t xml:space="preserve">. </w:t>
      </w:r>
      <w:r w:rsidR="00C62F3E" w:rsidRPr="00791C55">
        <w:rPr>
          <w:rFonts w:cs="Times New Roman"/>
          <w:szCs w:val="22"/>
        </w:rPr>
        <w:t>Entrevista correspondiente al video “</w:t>
      </w:r>
      <w:r w:rsidR="00540FBD" w:rsidRPr="00791C55">
        <w:rPr>
          <w:rFonts w:cs="Times New Roman"/>
          <w:szCs w:val="22"/>
        </w:rPr>
        <w:t>Graduación de Salomé y Grace</w:t>
      </w:r>
      <w:r w:rsidR="00C62F3E" w:rsidRPr="00791C55">
        <w:rPr>
          <w:rFonts w:cs="Times New Roman"/>
          <w:szCs w:val="22"/>
        </w:rPr>
        <w:t>”</w:t>
      </w:r>
      <w:r w:rsidR="00540FBD" w:rsidRPr="00791C55">
        <w:rPr>
          <w:rFonts w:cs="Times New Roman"/>
          <w:szCs w:val="22"/>
        </w:rPr>
        <w:t xml:space="preserve"> de la familia Villafuerte Erazo</w:t>
      </w:r>
      <w:bookmarkEnd w:id="51"/>
    </w:p>
    <w:tbl>
      <w:tblPr>
        <w:tblStyle w:val="Sombreadoclaro"/>
        <w:tblW w:w="5000" w:type="pct"/>
        <w:tblLayout w:type="fixed"/>
        <w:tblLook w:val="04A0"/>
      </w:tblPr>
      <w:tblGrid>
        <w:gridCol w:w="1743"/>
        <w:gridCol w:w="6687"/>
      </w:tblGrid>
      <w:tr w:rsidR="00F21F72" w:rsidRPr="00791C55" w:rsidTr="00AB7E1E">
        <w:trPr>
          <w:cnfStyle w:val="1000000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color w:val="auto"/>
                <w:sz w:val="22"/>
                <w:szCs w:val="22"/>
              </w:rPr>
            </w:pPr>
            <w:r w:rsidRPr="00791C55">
              <w:rPr>
                <w:rFonts w:ascii="Times New Roman" w:hAnsi="Times New Roman" w:cs="Times New Roman"/>
                <w:sz w:val="22"/>
                <w:szCs w:val="22"/>
              </w:rPr>
              <w:t>PREGUNTAS</w:t>
            </w:r>
          </w:p>
        </w:tc>
        <w:tc>
          <w:tcPr>
            <w:tcW w:w="3966" w:type="pct"/>
          </w:tcPr>
          <w:p w:rsidR="00F21F72" w:rsidRPr="00791C55" w:rsidRDefault="00F21F72" w:rsidP="00E67920">
            <w:pPr>
              <w:spacing w:after="200" w:line="360" w:lineRule="auto"/>
              <w:jc w:val="both"/>
              <w:cnfStyle w:val="100000000000"/>
              <w:rPr>
                <w:rFonts w:ascii="Times New Roman" w:hAnsi="Times New Roman" w:cs="Times New Roman"/>
                <w:color w:val="auto"/>
                <w:sz w:val="22"/>
                <w:szCs w:val="22"/>
              </w:rPr>
            </w:pPr>
            <w:r w:rsidRPr="00791C55">
              <w:rPr>
                <w:rFonts w:ascii="Times New Roman" w:hAnsi="Times New Roman" w:cs="Times New Roman"/>
                <w:sz w:val="22"/>
                <w:szCs w:val="22"/>
              </w:rPr>
              <w:t>RESPUESTAS</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1</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Cuándo fue filmado el video?</w:t>
            </w:r>
          </w:p>
        </w:tc>
        <w:tc>
          <w:tcPr>
            <w:tcW w:w="3966" w:type="pct"/>
          </w:tcPr>
          <w:p w:rsidR="00F21F72" w:rsidRPr="00791C55" w:rsidRDefault="00B05EC6"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“Mas o menos fue filmado en el 2003, cuando me gradué del colegio</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2</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Quiénes están en el video?</w:t>
            </w:r>
          </w:p>
        </w:tc>
        <w:tc>
          <w:tcPr>
            <w:tcW w:w="3966" w:type="pct"/>
          </w:tcPr>
          <w:p w:rsidR="00F21F72" w:rsidRPr="00791C55" w:rsidRDefault="00B05EC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“Estamos mi hermana y yo, somos gemelas y nos graduamos al mismo tiempo, entonces fue algo poco peculiar</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3</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pasa en ese momento?</w:t>
            </w:r>
          </w:p>
        </w:tc>
        <w:tc>
          <w:tcPr>
            <w:tcW w:w="3966" w:type="pct"/>
          </w:tcPr>
          <w:p w:rsidR="00F21F72" w:rsidRPr="00791C55" w:rsidRDefault="00B05EC6"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“Nos graduamos, creo que trascendemos a una nueva etapa, realmente es la culminación de una etapa estudiantil para empezar una nueva y empezar a valorar un poco más</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4</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recuerdos le trae?</w:t>
            </w:r>
          </w:p>
        </w:tc>
        <w:tc>
          <w:tcPr>
            <w:tcW w:w="3966" w:type="pct"/>
          </w:tcPr>
          <w:p w:rsidR="00F21F72" w:rsidRPr="00791C55" w:rsidRDefault="00B05EC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“Hay un montón de recuerdos, nostalgia, un poco de emoción, porque realmente nos lanzamos a una nueva etapa</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5</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objetos, lugares, personas, sonidos recuerda?</w:t>
            </w:r>
          </w:p>
        </w:tc>
        <w:tc>
          <w:tcPr>
            <w:tcW w:w="3966" w:type="pct"/>
          </w:tcPr>
          <w:p w:rsidR="00F21F72" w:rsidRPr="00791C55" w:rsidRDefault="00B05EC6"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“Pasé tantos nervios que realmente es como un choque de emociones, recuerdo a mi familia emocionada igual, acompañándonos, recuerdo a mi hermana, mis compañeras, a mis papás, público en general y profesores que estuvieron acompañándonos ese día</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6</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sintió en ese momento?</w:t>
            </w:r>
          </w:p>
        </w:tc>
        <w:tc>
          <w:tcPr>
            <w:tcW w:w="3966" w:type="pct"/>
          </w:tcPr>
          <w:p w:rsidR="00F21F72" w:rsidRPr="00791C55" w:rsidRDefault="00B05EC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“Emoción, bastante emoción</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7</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En qué ha cambiado la persona que se ve en el video?</w:t>
            </w:r>
          </w:p>
        </w:tc>
        <w:tc>
          <w:tcPr>
            <w:tcW w:w="3966" w:type="pct"/>
          </w:tcPr>
          <w:p w:rsidR="00F21F72" w:rsidRPr="00791C55" w:rsidRDefault="00B05EC6"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“Es mucho más madura, pienso que es una buena profesional ahora y se enfocó muy bien, la carrera de ella le sirvió para enfocarse en algo que ella quiso desde un inicio; ahora la veo mucho más madura, más </w:t>
            </w:r>
            <w:r w:rsidR="009E5FBA" w:rsidRPr="00791C55">
              <w:rPr>
                <w:rFonts w:ascii="Times New Roman" w:hAnsi="Times New Roman" w:cs="Times New Roman"/>
                <w:sz w:val="22"/>
                <w:szCs w:val="22"/>
              </w:rPr>
              <w:t>cons</w:t>
            </w:r>
            <w:r w:rsidR="00AD460E" w:rsidRPr="00791C55">
              <w:rPr>
                <w:rFonts w:ascii="Times New Roman" w:hAnsi="Times New Roman" w:cs="Times New Roman"/>
                <w:sz w:val="22"/>
                <w:szCs w:val="22"/>
              </w:rPr>
              <w:t>c</w:t>
            </w:r>
            <w:r w:rsidR="009E5FBA" w:rsidRPr="00791C55">
              <w:rPr>
                <w:rFonts w:ascii="Times New Roman" w:hAnsi="Times New Roman" w:cs="Times New Roman"/>
                <w:sz w:val="22"/>
                <w:szCs w:val="22"/>
              </w:rPr>
              <w:t>iente</w:t>
            </w:r>
            <w:r w:rsidR="000618ED">
              <w:rPr>
                <w:rFonts w:ascii="Times New Roman" w:hAnsi="Times New Roman" w:cs="Times New Roman"/>
                <w:sz w:val="22"/>
                <w:szCs w:val="22"/>
              </w:rPr>
              <w:t xml:space="preserve"> </w:t>
            </w:r>
            <w:r w:rsidR="009E5FBA" w:rsidRPr="00791C55">
              <w:rPr>
                <w:rFonts w:ascii="Times New Roman" w:hAnsi="Times New Roman" w:cs="Times New Roman"/>
                <w:sz w:val="22"/>
                <w:szCs w:val="22"/>
              </w:rPr>
              <w:t>y ya desenvuelta en su ámbito, ella es ahora psicóloga en una clínica</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8</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Mantiene contacto/cómo es su relación con esa persona?</w:t>
            </w:r>
          </w:p>
        </w:tc>
        <w:tc>
          <w:tcPr>
            <w:tcW w:w="3966" w:type="pct"/>
          </w:tcPr>
          <w:p w:rsidR="00F21F72" w:rsidRPr="00791C55" w:rsidRDefault="009E5FBA"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“Sí, claro que si, ella se casó hace un año, pero seguimos viéndonos y seguimos juntas</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9</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impresión le causa el haberla visto crecer?</w:t>
            </w:r>
          </w:p>
        </w:tc>
        <w:tc>
          <w:tcPr>
            <w:tcW w:w="3966" w:type="pct"/>
          </w:tcPr>
          <w:p w:rsidR="00F21F72" w:rsidRPr="00791C55" w:rsidRDefault="009E5FBA"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“Orgullo, bastante orgullo, bastante emoción porque, ella es la continuidad de </w:t>
            </w:r>
            <w:r w:rsidR="000618ED" w:rsidRPr="00791C55">
              <w:rPr>
                <w:rFonts w:ascii="Times New Roman" w:hAnsi="Times New Roman" w:cs="Times New Roman"/>
                <w:sz w:val="22"/>
                <w:szCs w:val="22"/>
              </w:rPr>
              <w:t>mí</w:t>
            </w:r>
            <w:r w:rsidRPr="00791C55">
              <w:rPr>
                <w:rFonts w:ascii="Times New Roman" w:hAnsi="Times New Roman" w:cs="Times New Roman"/>
                <w:sz w:val="22"/>
                <w:szCs w:val="22"/>
              </w:rPr>
              <w:t>, es mi alma gemela, una parte de mi, entonces es de bastante orgullo verla ahora como profesional</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10</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Cuáles han sido los cambios familiares, personales, emocionales y económicos?</w:t>
            </w:r>
          </w:p>
        </w:tc>
        <w:tc>
          <w:tcPr>
            <w:tcW w:w="3966" w:type="pct"/>
          </w:tcPr>
          <w:p w:rsidR="00F21F72" w:rsidRPr="00791C55" w:rsidRDefault="009E5FBA"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“Un poco mi hermana, porque ella es la persona que compartió conmigo esa época estudiantil y pienso que ella se desenvolvió y ahora creció en todos los ámbitos, económicos, familiares, personales, profesionales, ya que paso a un siguiente paso, el ser profesional le</w:t>
            </w:r>
            <w:r w:rsidR="00544402" w:rsidRPr="00791C55">
              <w:rPr>
                <w:rFonts w:ascii="Times New Roman" w:hAnsi="Times New Roman" w:cs="Times New Roman"/>
                <w:sz w:val="22"/>
                <w:szCs w:val="22"/>
              </w:rPr>
              <w:t xml:space="preserve"> conllevó a ella a ya tener su independencia económica, su crecimiento profesional, destacarse en diversas áreas de su misma profesión, entonces realmente pienso que no podríamos hacer una subdivisión de diferentes puntos, sino más bien englobar todo en uno solo y un crecimiento total como persona</w:t>
            </w:r>
            <w:r w:rsidR="00DF7E54" w:rsidRPr="00791C55">
              <w:rPr>
                <w:rFonts w:ascii="Times New Roman" w:hAnsi="Times New Roman" w:cs="Times New Roman"/>
                <w:sz w:val="22"/>
                <w:szCs w:val="22"/>
              </w:rPr>
              <w:t>”</w:t>
            </w:r>
          </w:p>
        </w:tc>
      </w:tr>
    </w:tbl>
    <w:p w:rsidR="00D431FE" w:rsidRPr="00791C55" w:rsidRDefault="00D431FE"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AD460E" w:rsidRPr="00791C55" w:rsidRDefault="00AD460E" w:rsidP="00E67920">
      <w:pPr>
        <w:spacing w:after="200" w:line="360" w:lineRule="auto"/>
        <w:jc w:val="both"/>
        <w:rPr>
          <w:rFonts w:ascii="Times New Roman" w:hAnsi="Times New Roman" w:cs="Times New Roman"/>
          <w:b/>
        </w:rPr>
      </w:pPr>
    </w:p>
    <w:p w:rsidR="0047706C" w:rsidRPr="00791C55" w:rsidRDefault="00F21F72" w:rsidP="00E67920">
      <w:pPr>
        <w:spacing w:after="200" w:line="360" w:lineRule="auto"/>
        <w:jc w:val="both"/>
        <w:rPr>
          <w:rFonts w:ascii="Times New Roman" w:hAnsi="Times New Roman" w:cs="Times New Roman"/>
        </w:rPr>
      </w:pPr>
      <w:r w:rsidRPr="00791C55">
        <w:rPr>
          <w:rFonts w:ascii="Times New Roman" w:hAnsi="Times New Roman" w:cs="Times New Roman"/>
          <w:b/>
        </w:rPr>
        <w:t>Análisis:</w:t>
      </w:r>
      <w:r w:rsidR="000618ED">
        <w:rPr>
          <w:rFonts w:ascii="Times New Roman" w:hAnsi="Times New Roman" w:cs="Times New Roman"/>
          <w:b/>
        </w:rPr>
        <w:t xml:space="preserve"> </w:t>
      </w:r>
      <w:r w:rsidR="009505A6" w:rsidRPr="00791C55">
        <w:rPr>
          <w:rFonts w:ascii="Times New Roman" w:hAnsi="Times New Roman" w:cs="Times New Roman"/>
        </w:rPr>
        <w:t xml:space="preserve">Al ser un acontecimiento tan importantes como la graduación de las dos hijas gemelas de la familia Villafuerte Erazo, no dudaron en pagar a un profesional </w:t>
      </w:r>
      <w:r w:rsidR="009F285C" w:rsidRPr="00791C55">
        <w:rPr>
          <w:rFonts w:ascii="Times New Roman" w:hAnsi="Times New Roman" w:cs="Times New Roman"/>
        </w:rPr>
        <w:t>del</w:t>
      </w:r>
      <w:r w:rsidR="009505A6" w:rsidRPr="00791C55">
        <w:rPr>
          <w:rFonts w:ascii="Times New Roman" w:hAnsi="Times New Roman" w:cs="Times New Roman"/>
        </w:rPr>
        <w:t xml:space="preserve"> audiovi</w:t>
      </w:r>
      <w:r w:rsidR="009F285C" w:rsidRPr="00791C55">
        <w:rPr>
          <w:rFonts w:ascii="Times New Roman" w:hAnsi="Times New Roman" w:cs="Times New Roman"/>
        </w:rPr>
        <w:t xml:space="preserve">sual para que filmaran toda la ceremonia y </w:t>
      </w:r>
      <w:r w:rsidR="009505A6" w:rsidRPr="00791C55">
        <w:rPr>
          <w:rFonts w:ascii="Times New Roman" w:hAnsi="Times New Roman" w:cs="Times New Roman"/>
        </w:rPr>
        <w:t>acto de incorporación</w:t>
      </w:r>
      <w:r w:rsidR="009F285C" w:rsidRPr="00791C55">
        <w:rPr>
          <w:rFonts w:ascii="Times New Roman" w:hAnsi="Times New Roman" w:cs="Times New Roman"/>
        </w:rPr>
        <w:t xml:space="preserve">, el cual </w:t>
      </w:r>
      <w:r w:rsidR="000618ED" w:rsidRPr="00791C55">
        <w:rPr>
          <w:rFonts w:ascii="Times New Roman" w:hAnsi="Times New Roman" w:cs="Times New Roman"/>
        </w:rPr>
        <w:t>está</w:t>
      </w:r>
      <w:r w:rsidR="009F285C" w:rsidRPr="00791C55">
        <w:rPr>
          <w:rFonts w:ascii="Times New Roman" w:hAnsi="Times New Roman" w:cs="Times New Roman"/>
        </w:rPr>
        <w:t xml:space="preserve"> muy bien recopilado momento a momento como las dos chicas finalizan una etapa estudiantil en sus vidas. Existe también un buen manejo de la edición, con transiciones, música y textos que le brindan una mayor información a quien lo </w:t>
      </w:r>
      <w:r w:rsidR="000618ED" w:rsidRPr="00791C55">
        <w:rPr>
          <w:rFonts w:ascii="Times New Roman" w:hAnsi="Times New Roman" w:cs="Times New Roman"/>
        </w:rPr>
        <w:t>esté</w:t>
      </w:r>
      <w:r w:rsidR="009F285C" w:rsidRPr="00791C55">
        <w:rPr>
          <w:rFonts w:ascii="Times New Roman" w:hAnsi="Times New Roman" w:cs="Times New Roman"/>
        </w:rPr>
        <w:t xml:space="preserve"> viendo.</w:t>
      </w:r>
    </w:p>
    <w:p w:rsidR="00265921" w:rsidRDefault="00265921" w:rsidP="00E67920">
      <w:pPr>
        <w:pStyle w:val="Sinespaciado"/>
        <w:spacing w:after="200" w:line="360" w:lineRule="auto"/>
        <w:jc w:val="both"/>
        <w:rPr>
          <w:rFonts w:ascii="Times New Roman" w:hAnsi="Times New Roman" w:cs="Times New Roman"/>
          <w:b/>
        </w:rPr>
      </w:pPr>
    </w:p>
    <w:p w:rsidR="006E0486" w:rsidRPr="00791C55" w:rsidRDefault="006E0486"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Entrevista 5:</w:t>
      </w:r>
    </w:p>
    <w:p w:rsidR="00DF6ACE" w:rsidRPr="00791C55" w:rsidRDefault="00F21F72"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Familia Sevilla Rueda</w:t>
      </w:r>
    </w:p>
    <w:p w:rsidR="00FB22CC" w:rsidRPr="00791C55" w:rsidRDefault="00544402"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b/>
        </w:rPr>
        <w:t>Entrevistada</w:t>
      </w:r>
      <w:r w:rsidR="00DF6ACE" w:rsidRPr="00791C55">
        <w:rPr>
          <w:rFonts w:ascii="Times New Roman" w:hAnsi="Times New Roman" w:cs="Times New Roman"/>
          <w:b/>
        </w:rPr>
        <w:t xml:space="preserve">: </w:t>
      </w:r>
      <w:r w:rsidRPr="00791C55">
        <w:rPr>
          <w:rFonts w:ascii="Times New Roman" w:hAnsi="Times New Roman" w:cs="Times New Roman"/>
        </w:rPr>
        <w:t>Zuly Sevilla</w:t>
      </w:r>
    </w:p>
    <w:p w:rsidR="008369D7" w:rsidRPr="00791C55" w:rsidRDefault="00A7616B"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b/>
        </w:rPr>
        <w:t>Introducción:</w:t>
      </w:r>
      <w:r w:rsidR="000618ED">
        <w:rPr>
          <w:rFonts w:ascii="Times New Roman" w:hAnsi="Times New Roman" w:cs="Times New Roman"/>
          <w:b/>
        </w:rPr>
        <w:t xml:space="preserve"> </w:t>
      </w:r>
      <w:r w:rsidR="008369D7" w:rsidRPr="00791C55">
        <w:rPr>
          <w:rFonts w:ascii="Times New Roman" w:hAnsi="Times New Roman" w:cs="Times New Roman"/>
        </w:rPr>
        <w:t xml:space="preserve">La siguiente entrevista fue realizada a la señora </w:t>
      </w:r>
      <w:r w:rsidR="0040742E" w:rsidRPr="00791C55">
        <w:rPr>
          <w:rFonts w:ascii="Times New Roman" w:hAnsi="Times New Roman" w:cs="Times New Roman"/>
        </w:rPr>
        <w:t>Zuly Sevilla</w:t>
      </w:r>
      <w:r w:rsidR="008369D7" w:rsidRPr="00791C55">
        <w:rPr>
          <w:rFonts w:ascii="Times New Roman" w:hAnsi="Times New Roman" w:cs="Times New Roman"/>
        </w:rPr>
        <w:t xml:space="preserve">, madre de la familia </w:t>
      </w:r>
      <w:r w:rsidR="0040742E" w:rsidRPr="00791C55">
        <w:rPr>
          <w:rFonts w:ascii="Times New Roman" w:hAnsi="Times New Roman" w:cs="Times New Roman"/>
        </w:rPr>
        <w:t xml:space="preserve">Sevilla Rueda </w:t>
      </w:r>
      <w:r w:rsidR="008369D7" w:rsidRPr="00791C55">
        <w:rPr>
          <w:rFonts w:ascii="Times New Roman" w:hAnsi="Times New Roman" w:cs="Times New Roman"/>
        </w:rPr>
        <w:t xml:space="preserve">y el video escogido es el de </w:t>
      </w:r>
      <w:r w:rsidR="0040742E" w:rsidRPr="00791C55">
        <w:rPr>
          <w:rFonts w:ascii="Times New Roman" w:hAnsi="Times New Roman" w:cs="Times New Roman"/>
        </w:rPr>
        <w:t>“15 años Nathaly</w:t>
      </w:r>
      <w:r w:rsidR="00DF7E54" w:rsidRPr="00791C55">
        <w:rPr>
          <w:rFonts w:ascii="Times New Roman" w:hAnsi="Times New Roman" w:cs="Times New Roman"/>
        </w:rPr>
        <w:t>”</w:t>
      </w:r>
      <w:r w:rsidR="000618ED">
        <w:rPr>
          <w:rFonts w:ascii="Times New Roman" w:hAnsi="Times New Roman" w:cs="Times New Roman"/>
        </w:rPr>
        <w:t xml:space="preserve"> </w:t>
      </w:r>
      <w:r w:rsidR="008369D7" w:rsidRPr="00791C55">
        <w:rPr>
          <w:rFonts w:ascii="Times New Roman" w:hAnsi="Times New Roman" w:cs="Times New Roman"/>
        </w:rPr>
        <w:t xml:space="preserve">En este video </w:t>
      </w:r>
      <w:r w:rsidR="0040742E" w:rsidRPr="00791C55">
        <w:rPr>
          <w:rFonts w:ascii="Times New Roman" w:hAnsi="Times New Roman" w:cs="Times New Roman"/>
        </w:rPr>
        <w:t xml:space="preserve">se observa a la hija mayor Nathaly a punto de tener su fiesta de 15 años, el cual es un suceso muy importante en la vida de toda adolescente que sueña con tener una fiesta rosada, con regalos y en compañía de todos sus amigos. La madre sabe expresar muy bien lo que sintió al volver a ver el video después de tantos años y </w:t>
      </w:r>
      <w:r w:rsidR="009B3852" w:rsidRPr="00791C55">
        <w:rPr>
          <w:rFonts w:ascii="Times New Roman" w:hAnsi="Times New Roman" w:cs="Times New Roman"/>
        </w:rPr>
        <w:t>sobre todo</w:t>
      </w:r>
      <w:r w:rsidR="0040742E" w:rsidRPr="00791C55">
        <w:rPr>
          <w:rFonts w:ascii="Times New Roman" w:hAnsi="Times New Roman" w:cs="Times New Roman"/>
        </w:rPr>
        <w:t xml:space="preserve"> el impacto de saber que su hija ahora ya está casada y es toda una profesional</w:t>
      </w:r>
      <w:r w:rsidR="00181463" w:rsidRPr="00791C55">
        <w:rPr>
          <w:rFonts w:ascii="Times New Roman" w:hAnsi="Times New Roman" w:cs="Times New Roman"/>
        </w:rPr>
        <w:t xml:space="preserve"> (Imagen 8)</w:t>
      </w:r>
      <w:r w:rsidR="00725EC2" w:rsidRPr="00791C55">
        <w:rPr>
          <w:rFonts w:ascii="Times New Roman" w:hAnsi="Times New Roman" w:cs="Times New Roman"/>
        </w:rPr>
        <w:t>.</w:t>
      </w:r>
    </w:p>
    <w:p w:rsidR="00725EC2" w:rsidRPr="00791C55" w:rsidRDefault="00725EC2" w:rsidP="00E67920">
      <w:pPr>
        <w:pStyle w:val="Sinespaciado"/>
        <w:spacing w:after="200" w:line="360" w:lineRule="auto"/>
        <w:jc w:val="both"/>
        <w:rPr>
          <w:rFonts w:ascii="Times New Roman" w:hAnsi="Times New Roman" w:cs="Times New Roman"/>
        </w:rPr>
      </w:pPr>
    </w:p>
    <w:p w:rsidR="00181463" w:rsidRPr="00791C55" w:rsidRDefault="00181463" w:rsidP="00E67920">
      <w:pPr>
        <w:pStyle w:val="Epgrafe"/>
        <w:spacing w:line="360" w:lineRule="auto"/>
        <w:rPr>
          <w:rFonts w:cs="Times New Roman"/>
        </w:rPr>
      </w:pPr>
      <w:bookmarkStart w:id="52" w:name="_Toc245312170"/>
      <w:r w:rsidRPr="00791C55">
        <w:rPr>
          <w:rFonts w:cs="Times New Roman"/>
        </w:rPr>
        <w:t xml:space="preserve">Imagen </w:t>
      </w:r>
      <w:r w:rsidR="00033E1E" w:rsidRPr="00791C55">
        <w:rPr>
          <w:rFonts w:cs="Times New Roman"/>
        </w:rPr>
        <w:fldChar w:fldCharType="begin"/>
      </w:r>
      <w:r w:rsidR="001E107E" w:rsidRPr="00791C55">
        <w:rPr>
          <w:rFonts w:cs="Times New Roman"/>
        </w:rPr>
        <w:instrText xml:space="preserve"> SEQ Imagen \* ARABIC </w:instrText>
      </w:r>
      <w:r w:rsidR="00033E1E" w:rsidRPr="00791C55">
        <w:rPr>
          <w:rFonts w:cs="Times New Roman"/>
        </w:rPr>
        <w:fldChar w:fldCharType="separate"/>
      </w:r>
      <w:r w:rsidR="00D56A64" w:rsidRPr="00791C55">
        <w:rPr>
          <w:rFonts w:cs="Times New Roman"/>
        </w:rPr>
        <w:t>8</w:t>
      </w:r>
      <w:r w:rsidR="00033E1E" w:rsidRPr="00791C55">
        <w:rPr>
          <w:rFonts w:cs="Times New Roman"/>
        </w:rPr>
        <w:fldChar w:fldCharType="end"/>
      </w:r>
      <w:r w:rsidRPr="00791C55">
        <w:rPr>
          <w:rFonts w:cs="Times New Roman"/>
        </w:rPr>
        <w:t>: “15 años Nathaly”</w:t>
      </w:r>
      <w:bookmarkEnd w:id="52"/>
    </w:p>
    <w:p w:rsidR="00181463" w:rsidRPr="00791C55" w:rsidRDefault="00181463" w:rsidP="00E67920">
      <w:pPr>
        <w:tabs>
          <w:tab w:val="left" w:pos="1364"/>
        </w:tabs>
        <w:autoSpaceDE w:val="0"/>
        <w:autoSpaceDN w:val="0"/>
        <w:adjustRightInd w:val="0"/>
        <w:spacing w:after="200" w:line="360" w:lineRule="auto"/>
        <w:jc w:val="center"/>
        <w:rPr>
          <w:rFonts w:ascii="Times New Roman" w:hAnsi="Times New Roman" w:cs="Times New Roman"/>
          <w:sz w:val="22"/>
          <w:szCs w:val="22"/>
        </w:rPr>
      </w:pPr>
      <w:r w:rsidRPr="00791C55">
        <w:rPr>
          <w:rFonts w:ascii="Times New Roman" w:hAnsi="Times New Roman" w:cs="Times New Roman"/>
          <w:noProof/>
          <w:sz w:val="22"/>
          <w:szCs w:val="22"/>
          <w:lang w:val="es-ES"/>
        </w:rPr>
        <w:drawing>
          <wp:inline distT="0" distB="0" distL="0" distR="0">
            <wp:extent cx="3124300" cy="2248157"/>
            <wp:effectExtent l="0" t="0" r="0" b="12700"/>
            <wp:docPr id="19" name="Imagen 8" descr="Macintosh HD:Users:soniariveraabad:Desktop:Captura de pantalla 2013-11-04 a la(s) 23.57.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acintosh HD:Users:soniariveraabad:Desktop:Captura de pantalla 2013-11-04 a la(s) 23.57.03.png"/>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125075" cy="2248714"/>
                    </a:xfrm>
                    <a:prstGeom prst="rect">
                      <a:avLst/>
                    </a:prstGeom>
                    <a:noFill/>
                    <a:ln>
                      <a:noFill/>
                    </a:ln>
                  </pic:spPr>
                </pic:pic>
              </a:graphicData>
            </a:graphic>
          </wp:inline>
        </w:drawing>
      </w:r>
    </w:p>
    <w:p w:rsidR="00181463" w:rsidRPr="00791C55" w:rsidRDefault="00181463" w:rsidP="00E67920">
      <w:pPr>
        <w:tabs>
          <w:tab w:val="left" w:pos="1364"/>
        </w:tabs>
        <w:autoSpaceDE w:val="0"/>
        <w:autoSpaceDN w:val="0"/>
        <w:adjustRightInd w:val="0"/>
        <w:spacing w:after="200" w:line="360" w:lineRule="auto"/>
        <w:jc w:val="center"/>
        <w:rPr>
          <w:rFonts w:ascii="Times New Roman" w:hAnsi="Times New Roman" w:cs="Times New Roman"/>
          <w:i/>
          <w:sz w:val="22"/>
          <w:szCs w:val="22"/>
        </w:rPr>
      </w:pPr>
      <w:r w:rsidRPr="00791C55">
        <w:rPr>
          <w:rFonts w:ascii="Times New Roman" w:hAnsi="Times New Roman" w:cs="Times New Roman"/>
          <w:b/>
          <w:i/>
          <w:sz w:val="22"/>
          <w:szCs w:val="22"/>
        </w:rPr>
        <w:t>Fuente:</w:t>
      </w:r>
      <w:r w:rsidRPr="00791C55">
        <w:rPr>
          <w:rFonts w:ascii="Times New Roman" w:hAnsi="Times New Roman" w:cs="Times New Roman"/>
          <w:i/>
          <w:sz w:val="22"/>
          <w:szCs w:val="22"/>
        </w:rPr>
        <w:t xml:space="preserve"> Archivos de la Familia Sevilla-Rueda</w:t>
      </w:r>
    </w:p>
    <w:p w:rsidR="008369D7" w:rsidRPr="00791C55" w:rsidRDefault="008369D7" w:rsidP="00E67920">
      <w:pPr>
        <w:pStyle w:val="Sinespaciado"/>
        <w:spacing w:after="200" w:line="360" w:lineRule="auto"/>
        <w:jc w:val="both"/>
        <w:rPr>
          <w:rFonts w:ascii="Times New Roman" w:hAnsi="Times New Roman" w:cs="Times New Roman"/>
        </w:rPr>
      </w:pPr>
    </w:p>
    <w:p w:rsidR="00540FBD" w:rsidRPr="00791C55" w:rsidRDefault="005F5F4B" w:rsidP="00E67920">
      <w:pPr>
        <w:pStyle w:val="Epgrafe"/>
        <w:spacing w:line="360" w:lineRule="auto"/>
        <w:rPr>
          <w:rFonts w:cs="Times New Roman"/>
          <w:szCs w:val="22"/>
        </w:rPr>
      </w:pPr>
      <w:bookmarkStart w:id="53" w:name="_Toc245398786"/>
      <w:r w:rsidRPr="00791C55">
        <w:t xml:space="preserve">Tabla </w:t>
      </w:r>
      <w:fldSimple w:instr=" SEQ Tabla \* ARABIC ">
        <w:r w:rsidRPr="00791C55">
          <w:t>15</w:t>
        </w:r>
      </w:fldSimple>
      <w:r w:rsidRPr="00791C55">
        <w:t xml:space="preserve">. </w:t>
      </w:r>
      <w:r w:rsidR="00540FBD" w:rsidRPr="00791C55">
        <w:rPr>
          <w:rFonts w:cs="Times New Roman"/>
          <w:szCs w:val="22"/>
        </w:rPr>
        <w:t>Entrevista correspondiente al video “15 años Nathaly” de la familia Sevilla Rueda</w:t>
      </w:r>
      <w:bookmarkEnd w:id="53"/>
    </w:p>
    <w:tbl>
      <w:tblPr>
        <w:tblStyle w:val="Sombreadoclaro"/>
        <w:tblW w:w="5000" w:type="pct"/>
        <w:tblLayout w:type="fixed"/>
        <w:tblLook w:val="04A0"/>
      </w:tblPr>
      <w:tblGrid>
        <w:gridCol w:w="1743"/>
        <w:gridCol w:w="6687"/>
      </w:tblGrid>
      <w:tr w:rsidR="00F21F72" w:rsidRPr="00791C55" w:rsidTr="00AB7E1E">
        <w:trPr>
          <w:cnfStyle w:val="100000000000"/>
        </w:trPr>
        <w:tc>
          <w:tcPr>
            <w:cnfStyle w:val="001000000000"/>
            <w:tcW w:w="1034" w:type="pct"/>
          </w:tcPr>
          <w:p w:rsidR="00F21F72" w:rsidRPr="00791C55" w:rsidRDefault="00F21F72"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PREGUNTAS</w:t>
            </w:r>
          </w:p>
        </w:tc>
        <w:tc>
          <w:tcPr>
            <w:tcW w:w="3966" w:type="pct"/>
          </w:tcPr>
          <w:p w:rsidR="00F21F72" w:rsidRPr="00791C55" w:rsidRDefault="00F21F72"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RESPUESTAS</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1</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Cuándo fue filmado el video?</w:t>
            </w:r>
          </w:p>
        </w:tc>
        <w:tc>
          <w:tcPr>
            <w:tcW w:w="3966" w:type="pct"/>
          </w:tcPr>
          <w:p w:rsidR="00F21F72" w:rsidRPr="00791C55" w:rsidRDefault="00916089"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“El 4 de febrero de 1997</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eastAsiaTheme="majorEastAsia" w:hAnsi="Times New Roman" w:cs="Times New Roman"/>
                <w:b w:val="0"/>
                <w:bCs w:val="0"/>
                <w:i/>
                <w:iCs/>
                <w:color w:val="auto"/>
                <w:sz w:val="22"/>
                <w:szCs w:val="22"/>
              </w:rPr>
            </w:pPr>
            <w:r w:rsidRPr="00791C55">
              <w:rPr>
                <w:rFonts w:ascii="Times New Roman" w:hAnsi="Times New Roman" w:cs="Times New Roman"/>
                <w:sz w:val="22"/>
                <w:szCs w:val="22"/>
              </w:rPr>
              <w:t>2</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Quiénes están en el video?</w:t>
            </w:r>
          </w:p>
        </w:tc>
        <w:tc>
          <w:tcPr>
            <w:tcW w:w="3966" w:type="pct"/>
          </w:tcPr>
          <w:p w:rsidR="00F21F72" w:rsidRPr="00791C55" w:rsidRDefault="00916089"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“Mis padres, mis suegros, mi esposo, Nathaly, familiares, amigos de Nathaly en su mayoría</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3</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pasa en ese momento?</w:t>
            </w:r>
          </w:p>
        </w:tc>
        <w:tc>
          <w:tcPr>
            <w:tcW w:w="3966" w:type="pct"/>
          </w:tcPr>
          <w:p w:rsidR="00F21F72" w:rsidRPr="00791C55" w:rsidRDefault="00916089"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“Estamos celebrando los 15 años de nuestra primera hija, que es Nathaly, entonces es toda esa emoción de esa primera experiencia como padres también</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4</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recuerdos le trae?</w:t>
            </w:r>
          </w:p>
        </w:tc>
        <w:tc>
          <w:tcPr>
            <w:tcW w:w="3966" w:type="pct"/>
          </w:tcPr>
          <w:p w:rsidR="00F21F72" w:rsidRPr="00791C55" w:rsidRDefault="00916089"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“Recuerdos muy hermosos, ver otra vez el video, ver el tiempo que ha pasado, las caritas de mis hijas, todo eso es un momento de mucha emoción, trae recuerdos, pensamientos, emociones, sentimientos de lo que sucedía ahí y como pasaba el tiempo</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5</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objetos, lugares, personas, sonidos recuerda?</w:t>
            </w:r>
          </w:p>
        </w:tc>
        <w:tc>
          <w:tcPr>
            <w:tcW w:w="3966" w:type="pct"/>
          </w:tcPr>
          <w:p w:rsidR="00A63136" w:rsidRPr="00791C55" w:rsidRDefault="00916089"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 xml:space="preserve">“Bueno, algunas pequeñas anécdotas en el baile, en la presentación, ver a mi esposo un poquito nervioso, verle a mi hija también, todos ahí. También el momento de soplar las velasque se le prendió una, dos, tres veces y Nathaly ya mejor la apagó con la mano y bueno, más que todo ver a todas las compañeras de Nathaly guagüitas </w:t>
            </w:r>
            <w:r w:rsidR="00A63136" w:rsidRPr="00791C55">
              <w:rPr>
                <w:rFonts w:ascii="Times New Roman" w:hAnsi="Times New Roman" w:cs="Times New Roman"/>
                <w:sz w:val="22"/>
                <w:szCs w:val="22"/>
              </w:rPr>
              <w:t>y lo que realmente me llama la atención, y me parece algo muy bonito, es que Nathaly ha sabido conservar esas amistades y que ahora que ya es una mujer, ya está casada, igual en su boda le acompañaron, tal vez no el ciento por ciento de las jovencitas que estaban ahí, pero casi todas</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6</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sintió en ese momento?</w:t>
            </w:r>
          </w:p>
        </w:tc>
        <w:tc>
          <w:tcPr>
            <w:tcW w:w="3966" w:type="pct"/>
          </w:tcPr>
          <w:p w:rsidR="00F21F72" w:rsidRPr="00791C55" w:rsidRDefault="00A6313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“Es un cúmulo de emociones, de sentimientos, verle que ya pasa a otra etapa, verle esa carita de ni</w:t>
            </w:r>
            <w:r w:rsidR="00050F94" w:rsidRPr="00791C55">
              <w:rPr>
                <w:rFonts w:ascii="Times New Roman" w:hAnsi="Times New Roman" w:cs="Times New Roman"/>
                <w:sz w:val="22"/>
                <w:szCs w:val="22"/>
              </w:rPr>
              <w:t xml:space="preserve">ñita, entonces es algo muy, muy </w:t>
            </w:r>
            <w:r w:rsidRPr="00791C55">
              <w:rPr>
                <w:rFonts w:ascii="Times New Roman" w:hAnsi="Times New Roman" w:cs="Times New Roman"/>
                <w:sz w:val="22"/>
                <w:szCs w:val="22"/>
              </w:rPr>
              <w:t>bonito</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7</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En qué ha cambiado la persona que se ve en el video?</w:t>
            </w:r>
          </w:p>
        </w:tc>
        <w:tc>
          <w:tcPr>
            <w:tcW w:w="3966" w:type="pct"/>
          </w:tcPr>
          <w:p w:rsidR="00F21F72" w:rsidRPr="00791C55" w:rsidRDefault="00626F45"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“Bueno Nathaly, ahora se ha convertido en una mujer completa, una profesional, ha tenido mucho éxito dentro de su profesión. En el mundo laboral también; verle a esa niñita que se le ve ahí en el video un poquito asustada, un poquito nerviosa, ahora como se maneja profesionalmente, realmente me da mucho gusto ver ese cambio, bueno, ahora como esposa, como profesional, me parece que ha sido un cambio bastante positivo y muy bueno en la vida de Nathaly</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8</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Mantiene contacto/cómo es su relación con esa persona?</w:t>
            </w:r>
          </w:p>
        </w:tc>
        <w:tc>
          <w:tcPr>
            <w:tcW w:w="3966" w:type="pct"/>
          </w:tcPr>
          <w:p w:rsidR="00F21F72" w:rsidRPr="00791C55" w:rsidRDefault="00626F45"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“Sí, es mi hija, entonces sí, visitas, ya no es como antes, pero sí, si nos vemos</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9</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impresión le causa el haberla visto crecer?</w:t>
            </w:r>
          </w:p>
        </w:tc>
        <w:tc>
          <w:tcPr>
            <w:tcW w:w="3966" w:type="pct"/>
          </w:tcPr>
          <w:p w:rsidR="00F21F72" w:rsidRPr="00791C55" w:rsidRDefault="00626F45"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“Una impresión muy grata de ver esa evolución y ver que ahora es una mujer completa, es una persona que ha llegado muy lejos como profesional, como mujer, claro que le falta todavía un camino largo como recorrer, pero yo me siento como madre satisfecha, orgullosa de ella y muy contenta</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10</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Cuáles han sido los cambios familiares, personales, emocionales y económicos?</w:t>
            </w:r>
          </w:p>
        </w:tc>
        <w:tc>
          <w:tcPr>
            <w:tcW w:w="3966" w:type="pct"/>
          </w:tcPr>
          <w:p w:rsidR="00F21F72" w:rsidRPr="00791C55" w:rsidRDefault="00626F45"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“Bueno, los cambios en Nathaly han sido en todos los sentidos, </w:t>
            </w:r>
            <w:r w:rsidR="008E5938" w:rsidRPr="00791C55">
              <w:rPr>
                <w:rFonts w:ascii="Times New Roman" w:hAnsi="Times New Roman" w:cs="Times New Roman"/>
                <w:sz w:val="22"/>
                <w:szCs w:val="22"/>
              </w:rPr>
              <w:t>de ser una niñita de 15 años ahora convertirse en una profesional, dueña de su vida, económicamente también se ha desarrollado bastante, entonces han sido buenos cambios; dentro del ambiente familiar también observé cambios del paso del tiempo, en mis suegros, en mis padres, en nosotros mismo como padres de Nathaly, en mi esposo, en mí, bueno el tiempo si ha cambiado y se nota en los rostros</w:t>
            </w:r>
            <w:r w:rsidR="00DF7E54" w:rsidRPr="00791C55">
              <w:rPr>
                <w:rFonts w:ascii="Times New Roman" w:hAnsi="Times New Roman" w:cs="Times New Roman"/>
                <w:sz w:val="22"/>
                <w:szCs w:val="22"/>
              </w:rPr>
              <w:t>”</w:t>
            </w:r>
          </w:p>
        </w:tc>
      </w:tr>
    </w:tbl>
    <w:p w:rsidR="00D431FE" w:rsidRPr="00791C55" w:rsidRDefault="00D431FE"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AD460E" w:rsidRPr="00791C55" w:rsidRDefault="00AD460E" w:rsidP="00E67920">
      <w:pPr>
        <w:spacing w:after="200" w:line="360" w:lineRule="auto"/>
        <w:jc w:val="both"/>
        <w:rPr>
          <w:rFonts w:ascii="Times New Roman" w:hAnsi="Times New Roman" w:cs="Times New Roman"/>
          <w:b/>
        </w:rPr>
      </w:pPr>
    </w:p>
    <w:p w:rsidR="00F21F72" w:rsidRPr="00791C55" w:rsidRDefault="00F21F72" w:rsidP="00E67920">
      <w:pPr>
        <w:spacing w:after="200" w:line="360" w:lineRule="auto"/>
        <w:jc w:val="both"/>
        <w:rPr>
          <w:rFonts w:ascii="Times New Roman" w:hAnsi="Times New Roman" w:cs="Times New Roman"/>
        </w:rPr>
      </w:pPr>
      <w:r w:rsidRPr="00791C55">
        <w:rPr>
          <w:rFonts w:ascii="Times New Roman" w:hAnsi="Times New Roman" w:cs="Times New Roman"/>
          <w:b/>
        </w:rPr>
        <w:t>Análisis:</w:t>
      </w:r>
      <w:r w:rsidR="000618ED">
        <w:rPr>
          <w:rFonts w:ascii="Times New Roman" w:hAnsi="Times New Roman" w:cs="Times New Roman"/>
          <w:b/>
        </w:rPr>
        <w:t xml:space="preserve"> </w:t>
      </w:r>
      <w:r w:rsidR="008B52CB" w:rsidRPr="00791C55">
        <w:rPr>
          <w:rFonts w:ascii="Times New Roman" w:hAnsi="Times New Roman" w:cs="Times New Roman"/>
        </w:rPr>
        <w:t xml:space="preserve">El video de los 15 años de la hija mayor del matrimonio Sevilla Rueda fue realizado por un profesional del audiovisual y de una manera muy estructurada, es por esto que el realizador buscó planos y tomas de la quinceañera del antes, en el que se muestra a una Nathaly ilusionada por dar su siguiente paso como mujer, dejando sus peluches y muñecas atrás y cepillándose el cabello con mucha dulzura. Es probable que el mismo realizador le haya pedido que personifique esa versión de </w:t>
      </w:r>
      <w:r w:rsidR="000618ED" w:rsidRPr="00791C55">
        <w:rPr>
          <w:rFonts w:ascii="Times New Roman" w:hAnsi="Times New Roman" w:cs="Times New Roman"/>
        </w:rPr>
        <w:t>sí</w:t>
      </w:r>
      <w:r w:rsidR="008B52CB" w:rsidRPr="00791C55">
        <w:rPr>
          <w:rFonts w:ascii="Times New Roman" w:hAnsi="Times New Roman" w:cs="Times New Roman"/>
        </w:rPr>
        <w:t xml:space="preserve"> misma, para luego dar paso a la ceremonia y la fiesta, las cuales en el video comprueban que fue una celebración muy feliz y sin inconvenientes.</w:t>
      </w:r>
    </w:p>
    <w:p w:rsidR="00265921" w:rsidRDefault="00265921" w:rsidP="00E67920">
      <w:pPr>
        <w:pStyle w:val="Sinespaciado"/>
        <w:spacing w:after="200" w:line="360" w:lineRule="auto"/>
        <w:jc w:val="both"/>
        <w:rPr>
          <w:rFonts w:ascii="Times New Roman" w:hAnsi="Times New Roman" w:cs="Times New Roman"/>
          <w:b/>
        </w:rPr>
      </w:pPr>
    </w:p>
    <w:p w:rsidR="00F21F72" w:rsidRPr="00791C55" w:rsidRDefault="006E0486"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Entrevista 6:</w:t>
      </w:r>
    </w:p>
    <w:p w:rsidR="00DF6ACE" w:rsidRPr="00791C55" w:rsidRDefault="00F21F72"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Familia López Peñafiel</w:t>
      </w:r>
    </w:p>
    <w:p w:rsidR="008369D7" w:rsidRPr="00791C55" w:rsidRDefault="00950032"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b/>
        </w:rPr>
        <w:t>Entrevistada</w:t>
      </w:r>
      <w:r w:rsidR="00DF6ACE" w:rsidRPr="00791C55">
        <w:rPr>
          <w:rFonts w:ascii="Times New Roman" w:hAnsi="Times New Roman" w:cs="Times New Roman"/>
          <w:b/>
        </w:rPr>
        <w:t xml:space="preserve">: </w:t>
      </w:r>
      <w:r w:rsidR="00050F94" w:rsidRPr="00791C55">
        <w:rPr>
          <w:rFonts w:ascii="Times New Roman" w:hAnsi="Times New Roman" w:cs="Times New Roman"/>
        </w:rPr>
        <w:t xml:space="preserve">Zulmira </w:t>
      </w:r>
      <w:r w:rsidR="00EF29D9" w:rsidRPr="00791C55">
        <w:rPr>
          <w:rFonts w:ascii="Times New Roman" w:hAnsi="Times New Roman" w:cs="Times New Roman"/>
        </w:rPr>
        <w:t>Peñafiel</w:t>
      </w:r>
    </w:p>
    <w:p w:rsidR="00DF6ACE" w:rsidRPr="00791C55" w:rsidRDefault="00A7616B"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b/>
        </w:rPr>
        <w:t>Introducción:</w:t>
      </w:r>
      <w:r w:rsidR="000618ED">
        <w:rPr>
          <w:rFonts w:ascii="Times New Roman" w:hAnsi="Times New Roman" w:cs="Times New Roman"/>
          <w:b/>
        </w:rPr>
        <w:t xml:space="preserve"> </w:t>
      </w:r>
      <w:r w:rsidR="008369D7" w:rsidRPr="00791C55">
        <w:rPr>
          <w:rFonts w:ascii="Times New Roman" w:hAnsi="Times New Roman" w:cs="Times New Roman"/>
        </w:rPr>
        <w:t xml:space="preserve">La siguiente entrevista fue realizada a la señora </w:t>
      </w:r>
      <w:r w:rsidR="0040742E" w:rsidRPr="00791C55">
        <w:rPr>
          <w:rFonts w:ascii="Times New Roman" w:hAnsi="Times New Roman" w:cs="Times New Roman"/>
        </w:rPr>
        <w:t xml:space="preserve">Zulmira </w:t>
      </w:r>
      <w:r w:rsidR="00EF29D9" w:rsidRPr="00791C55">
        <w:rPr>
          <w:rFonts w:ascii="Times New Roman" w:hAnsi="Times New Roman" w:cs="Times New Roman"/>
        </w:rPr>
        <w:t>Peñafiel</w:t>
      </w:r>
      <w:r w:rsidR="008369D7" w:rsidRPr="00791C55">
        <w:rPr>
          <w:rFonts w:ascii="Times New Roman" w:hAnsi="Times New Roman" w:cs="Times New Roman"/>
        </w:rPr>
        <w:t xml:space="preserve">, madre de la familia </w:t>
      </w:r>
      <w:r w:rsidR="0040742E" w:rsidRPr="00791C55">
        <w:rPr>
          <w:rFonts w:ascii="Times New Roman" w:hAnsi="Times New Roman" w:cs="Times New Roman"/>
        </w:rPr>
        <w:t xml:space="preserve">López Peñafiel </w:t>
      </w:r>
      <w:r w:rsidR="008369D7" w:rsidRPr="00791C55">
        <w:rPr>
          <w:rFonts w:ascii="Times New Roman" w:hAnsi="Times New Roman" w:cs="Times New Roman"/>
        </w:rPr>
        <w:t xml:space="preserve">y el video escogido es el de </w:t>
      </w:r>
      <w:r w:rsidR="00950032" w:rsidRPr="00791C55">
        <w:rPr>
          <w:rFonts w:ascii="Times New Roman" w:hAnsi="Times New Roman" w:cs="Times New Roman"/>
        </w:rPr>
        <w:t>“Programa n</w:t>
      </w:r>
      <w:r w:rsidR="0040742E" w:rsidRPr="00791C55">
        <w:rPr>
          <w:rFonts w:ascii="Times New Roman" w:hAnsi="Times New Roman" w:cs="Times New Roman"/>
        </w:rPr>
        <w:t>avideño</w:t>
      </w:r>
      <w:r w:rsidR="00DF7E54" w:rsidRPr="00791C55">
        <w:rPr>
          <w:rFonts w:ascii="Times New Roman" w:hAnsi="Times New Roman" w:cs="Times New Roman"/>
        </w:rPr>
        <w:t>”</w:t>
      </w:r>
      <w:r w:rsidR="0040742E" w:rsidRPr="00791C55">
        <w:rPr>
          <w:rFonts w:ascii="Times New Roman" w:hAnsi="Times New Roman" w:cs="Times New Roman"/>
        </w:rPr>
        <w:t xml:space="preserve"> Aquí se observa a José hijo mayor de tres hermanos </w:t>
      </w:r>
      <w:r w:rsidR="00D658F4" w:rsidRPr="00791C55">
        <w:rPr>
          <w:rFonts w:ascii="Times New Roman" w:hAnsi="Times New Roman" w:cs="Times New Roman"/>
        </w:rPr>
        <w:t xml:space="preserve">participando en una caravana o pase del niño, organizado por el jardín de niños al que asiste. La madre por su parte recuerda con mucho cariño esta etapa de la vida de su hijo y se siente satisfecha de haberlo criado tan </w:t>
      </w:r>
      <w:proofErr w:type="gramStart"/>
      <w:r w:rsidR="00D658F4" w:rsidRPr="00791C55">
        <w:rPr>
          <w:rFonts w:ascii="Times New Roman" w:hAnsi="Times New Roman" w:cs="Times New Roman"/>
        </w:rPr>
        <w:t>bien</w:t>
      </w:r>
      <w:r w:rsidR="00950032" w:rsidRPr="00791C55">
        <w:rPr>
          <w:rFonts w:ascii="Times New Roman" w:hAnsi="Times New Roman" w:cs="Times New Roman"/>
        </w:rPr>
        <w:t>(</w:t>
      </w:r>
      <w:proofErr w:type="gramEnd"/>
      <w:r w:rsidR="00950032" w:rsidRPr="00791C55">
        <w:rPr>
          <w:rFonts w:ascii="Times New Roman" w:hAnsi="Times New Roman" w:cs="Times New Roman"/>
        </w:rPr>
        <w:t>Imagen 9)</w:t>
      </w:r>
      <w:r w:rsidR="00725EC2" w:rsidRPr="00791C55">
        <w:rPr>
          <w:rFonts w:ascii="Times New Roman" w:hAnsi="Times New Roman" w:cs="Times New Roman"/>
        </w:rPr>
        <w:t>.</w:t>
      </w:r>
    </w:p>
    <w:p w:rsidR="00725EC2" w:rsidRPr="00791C55" w:rsidRDefault="00725EC2" w:rsidP="00E67920">
      <w:pPr>
        <w:pStyle w:val="Sinespaciado"/>
        <w:spacing w:after="200" w:line="360" w:lineRule="auto"/>
        <w:jc w:val="both"/>
        <w:rPr>
          <w:rFonts w:ascii="Times New Roman" w:hAnsi="Times New Roman" w:cs="Times New Roman"/>
        </w:rPr>
      </w:pPr>
    </w:p>
    <w:p w:rsidR="00656574" w:rsidRDefault="00656574" w:rsidP="00E67920">
      <w:pPr>
        <w:spacing w:after="200" w:line="360" w:lineRule="auto"/>
        <w:rPr>
          <w:rFonts w:ascii="Times New Roman" w:hAnsi="Times New Roman" w:cs="Times New Roman"/>
          <w:b/>
          <w:bCs/>
          <w:i/>
          <w:sz w:val="22"/>
          <w:szCs w:val="18"/>
        </w:rPr>
      </w:pPr>
      <w:bookmarkStart w:id="54" w:name="_Toc245312171"/>
      <w:r>
        <w:rPr>
          <w:rFonts w:cs="Times New Roman"/>
        </w:rPr>
        <w:br w:type="page"/>
      </w:r>
    </w:p>
    <w:p w:rsidR="00950032" w:rsidRPr="00791C55" w:rsidRDefault="00950032" w:rsidP="00E67920">
      <w:pPr>
        <w:pStyle w:val="Epgrafe"/>
        <w:spacing w:line="360" w:lineRule="auto"/>
        <w:rPr>
          <w:rFonts w:cs="Times New Roman"/>
        </w:rPr>
      </w:pPr>
      <w:r w:rsidRPr="00791C55">
        <w:rPr>
          <w:rFonts w:cs="Times New Roman"/>
        </w:rPr>
        <w:t xml:space="preserve">Imagen </w:t>
      </w:r>
      <w:r w:rsidR="00033E1E" w:rsidRPr="00791C55">
        <w:rPr>
          <w:rFonts w:cs="Times New Roman"/>
        </w:rPr>
        <w:fldChar w:fldCharType="begin"/>
      </w:r>
      <w:r w:rsidR="001E107E" w:rsidRPr="00791C55">
        <w:rPr>
          <w:rFonts w:cs="Times New Roman"/>
        </w:rPr>
        <w:instrText xml:space="preserve"> SEQ Imagen \* ARABIC </w:instrText>
      </w:r>
      <w:r w:rsidR="00033E1E" w:rsidRPr="00791C55">
        <w:rPr>
          <w:rFonts w:cs="Times New Roman"/>
        </w:rPr>
        <w:fldChar w:fldCharType="separate"/>
      </w:r>
      <w:r w:rsidR="00D56A64" w:rsidRPr="00791C55">
        <w:rPr>
          <w:rFonts w:cs="Times New Roman"/>
        </w:rPr>
        <w:t>9</w:t>
      </w:r>
      <w:r w:rsidR="00033E1E" w:rsidRPr="00791C55">
        <w:rPr>
          <w:rFonts w:cs="Times New Roman"/>
        </w:rPr>
        <w:fldChar w:fldCharType="end"/>
      </w:r>
      <w:r w:rsidRPr="00791C55">
        <w:rPr>
          <w:rFonts w:cs="Times New Roman"/>
        </w:rPr>
        <w:t>: “Programa navideño”</w:t>
      </w:r>
      <w:bookmarkEnd w:id="54"/>
    </w:p>
    <w:p w:rsidR="00950032" w:rsidRPr="00791C55" w:rsidRDefault="00950032" w:rsidP="00E67920">
      <w:pPr>
        <w:tabs>
          <w:tab w:val="left" w:pos="1364"/>
        </w:tabs>
        <w:autoSpaceDE w:val="0"/>
        <w:autoSpaceDN w:val="0"/>
        <w:adjustRightInd w:val="0"/>
        <w:spacing w:after="200" w:line="360" w:lineRule="auto"/>
        <w:jc w:val="center"/>
        <w:rPr>
          <w:rFonts w:ascii="Times New Roman" w:hAnsi="Times New Roman" w:cs="Times New Roman"/>
          <w:sz w:val="22"/>
          <w:szCs w:val="22"/>
        </w:rPr>
      </w:pPr>
      <w:r w:rsidRPr="00791C55">
        <w:rPr>
          <w:rFonts w:ascii="Times New Roman" w:hAnsi="Times New Roman" w:cs="Times New Roman"/>
          <w:noProof/>
          <w:sz w:val="22"/>
          <w:szCs w:val="22"/>
          <w:lang w:val="es-ES"/>
        </w:rPr>
        <w:drawing>
          <wp:inline distT="0" distB="0" distL="0" distR="0">
            <wp:extent cx="3047298" cy="2186814"/>
            <wp:effectExtent l="0" t="0" r="1270" b="0"/>
            <wp:docPr id="21" name="Imagen 9" descr="Macintosh HD:Users:soniariveraabad:Desktop:Captura de pantalla 2013-11-04 a la(s) 23.59.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acintosh HD:Users:soniariveraabad:Desktop:Captura de pantalla 2013-11-04 a la(s) 23.59.28.png"/>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048841" cy="2187921"/>
                    </a:xfrm>
                    <a:prstGeom prst="rect">
                      <a:avLst/>
                    </a:prstGeom>
                    <a:noFill/>
                    <a:ln>
                      <a:noFill/>
                    </a:ln>
                  </pic:spPr>
                </pic:pic>
              </a:graphicData>
            </a:graphic>
          </wp:inline>
        </w:drawing>
      </w:r>
    </w:p>
    <w:p w:rsidR="00950032" w:rsidRPr="00791C55" w:rsidRDefault="00950032" w:rsidP="00E67920">
      <w:pPr>
        <w:tabs>
          <w:tab w:val="left" w:pos="1364"/>
        </w:tabs>
        <w:autoSpaceDE w:val="0"/>
        <w:autoSpaceDN w:val="0"/>
        <w:adjustRightInd w:val="0"/>
        <w:spacing w:after="200" w:line="360" w:lineRule="auto"/>
        <w:jc w:val="center"/>
        <w:rPr>
          <w:rFonts w:ascii="Times New Roman" w:hAnsi="Times New Roman" w:cs="Times New Roman"/>
          <w:i/>
          <w:sz w:val="22"/>
          <w:szCs w:val="22"/>
        </w:rPr>
      </w:pPr>
      <w:r w:rsidRPr="00791C55">
        <w:rPr>
          <w:rFonts w:ascii="Times New Roman" w:hAnsi="Times New Roman" w:cs="Times New Roman"/>
          <w:b/>
          <w:i/>
          <w:sz w:val="22"/>
          <w:szCs w:val="22"/>
        </w:rPr>
        <w:t>Fuente:</w:t>
      </w:r>
      <w:r w:rsidRPr="00791C55">
        <w:rPr>
          <w:rFonts w:ascii="Times New Roman" w:hAnsi="Times New Roman" w:cs="Times New Roman"/>
          <w:i/>
          <w:sz w:val="22"/>
          <w:szCs w:val="22"/>
        </w:rPr>
        <w:t xml:space="preserve"> Archivos de la Familia López-Peñafiel</w:t>
      </w:r>
    </w:p>
    <w:p w:rsidR="000863AA" w:rsidRPr="00791C55" w:rsidRDefault="000863AA" w:rsidP="00E67920">
      <w:pPr>
        <w:tabs>
          <w:tab w:val="left" w:pos="1364"/>
        </w:tabs>
        <w:autoSpaceDE w:val="0"/>
        <w:autoSpaceDN w:val="0"/>
        <w:adjustRightInd w:val="0"/>
        <w:spacing w:after="200" w:line="360" w:lineRule="auto"/>
        <w:jc w:val="center"/>
        <w:rPr>
          <w:rFonts w:ascii="Times New Roman" w:hAnsi="Times New Roman" w:cs="Times New Roman"/>
          <w:i/>
          <w:sz w:val="22"/>
          <w:szCs w:val="22"/>
        </w:rPr>
      </w:pPr>
    </w:p>
    <w:p w:rsidR="00540FBD" w:rsidRPr="00791C55" w:rsidRDefault="005F5F4B" w:rsidP="00E67920">
      <w:pPr>
        <w:pStyle w:val="Epgrafe"/>
        <w:spacing w:line="360" w:lineRule="auto"/>
        <w:rPr>
          <w:rFonts w:cs="Times New Roman"/>
          <w:szCs w:val="22"/>
        </w:rPr>
      </w:pPr>
      <w:bookmarkStart w:id="55" w:name="_Toc245398787"/>
      <w:r w:rsidRPr="00791C55">
        <w:t xml:space="preserve">Tabla </w:t>
      </w:r>
      <w:fldSimple w:instr=" SEQ Tabla \* ARABIC ">
        <w:r w:rsidRPr="00791C55">
          <w:t>16</w:t>
        </w:r>
      </w:fldSimple>
      <w:r w:rsidRPr="00791C55">
        <w:t xml:space="preserve">. </w:t>
      </w:r>
      <w:r w:rsidR="00540FBD" w:rsidRPr="00791C55">
        <w:rPr>
          <w:rFonts w:cs="Times New Roman"/>
          <w:szCs w:val="22"/>
        </w:rPr>
        <w:t>Entrevista correspondiente al video “Programa Navideño” de la familia López Peñafiel</w:t>
      </w:r>
      <w:bookmarkEnd w:id="55"/>
    </w:p>
    <w:tbl>
      <w:tblPr>
        <w:tblStyle w:val="Sombreadoclaro"/>
        <w:tblW w:w="5000" w:type="pct"/>
        <w:tblLayout w:type="fixed"/>
        <w:tblLook w:val="04A0"/>
      </w:tblPr>
      <w:tblGrid>
        <w:gridCol w:w="1743"/>
        <w:gridCol w:w="6687"/>
      </w:tblGrid>
      <w:tr w:rsidR="00F21F72" w:rsidRPr="00791C55" w:rsidTr="00AB7E1E">
        <w:trPr>
          <w:cnfStyle w:val="100000000000"/>
        </w:trPr>
        <w:tc>
          <w:tcPr>
            <w:cnfStyle w:val="001000000000"/>
            <w:tcW w:w="1034" w:type="pct"/>
          </w:tcPr>
          <w:p w:rsidR="00F21F72" w:rsidRPr="00791C55" w:rsidRDefault="00F21F72"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PREGUNTAS</w:t>
            </w:r>
          </w:p>
        </w:tc>
        <w:tc>
          <w:tcPr>
            <w:tcW w:w="3966" w:type="pct"/>
          </w:tcPr>
          <w:p w:rsidR="00F21F72" w:rsidRPr="00791C55" w:rsidRDefault="00F21F72"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RESPUESTAS</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1</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Cuándo fue filmado el video?</w:t>
            </w:r>
          </w:p>
        </w:tc>
        <w:tc>
          <w:tcPr>
            <w:tcW w:w="3966" w:type="pct"/>
          </w:tcPr>
          <w:p w:rsidR="00F21F72" w:rsidRPr="00791C55" w:rsidRDefault="008B52CB"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“Haciendo cuentas hace 19 años, en diciembre de 1993</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2</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Quiénes están en el video?</w:t>
            </w:r>
          </w:p>
        </w:tc>
        <w:tc>
          <w:tcPr>
            <w:tcW w:w="3966" w:type="pct"/>
          </w:tcPr>
          <w:p w:rsidR="00F21F72" w:rsidRPr="00791C55" w:rsidRDefault="00046A7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“Bueno, está la escuelita de mi hijo, tenía 3 añitos, están todos los compañeritos y los padres de familia de ese entonces</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3</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pasa en ese momento?</w:t>
            </w:r>
          </w:p>
        </w:tc>
        <w:tc>
          <w:tcPr>
            <w:tcW w:w="3966" w:type="pct"/>
          </w:tcPr>
          <w:p w:rsidR="00F21F72" w:rsidRPr="00791C55" w:rsidRDefault="00046A76"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“Están haciendo un programa navideño, el pase del niño</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4</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recuerdos le trae?</w:t>
            </w:r>
          </w:p>
        </w:tc>
        <w:tc>
          <w:tcPr>
            <w:tcW w:w="3966" w:type="pct"/>
          </w:tcPr>
          <w:p w:rsidR="00F21F72" w:rsidRPr="00791C55" w:rsidRDefault="00046A7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“Lindos recuerdos, muchos, verle a mi hijo así tan chiquito ahora que ya está grande, son recuerdos muy lindos que se me vienen a la mente</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5</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objetos, lugares, personas, sonidos recuerda?</w:t>
            </w:r>
          </w:p>
        </w:tc>
        <w:tc>
          <w:tcPr>
            <w:tcW w:w="3966" w:type="pct"/>
          </w:tcPr>
          <w:p w:rsidR="00F21F72" w:rsidRPr="00791C55" w:rsidRDefault="00046A76"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“Bueno, recuerdo el lugar donde vivía antes, que ya no vivo ahí, eso básicamente</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6</w:t>
            </w:r>
            <w:r w:rsidR="00387214">
              <w:rPr>
                <w:rFonts w:ascii="Times New Roman" w:hAnsi="Times New Roman" w:cs="Times New Roman"/>
                <w:sz w:val="22"/>
                <w:szCs w:val="22"/>
              </w:rPr>
              <w:t xml:space="preserve">. </w:t>
            </w:r>
            <w:r w:rsidR="006A7486" w:rsidRPr="00791C55">
              <w:rPr>
                <w:rFonts w:ascii="Times New Roman" w:hAnsi="Times New Roman" w:cs="Times New Roman"/>
                <w:sz w:val="22"/>
                <w:szCs w:val="22"/>
              </w:rPr>
              <w:t>¿</w:t>
            </w:r>
            <w:r w:rsidRPr="00791C55">
              <w:rPr>
                <w:rFonts w:ascii="Times New Roman" w:hAnsi="Times New Roman" w:cs="Times New Roman"/>
                <w:sz w:val="22"/>
                <w:szCs w:val="22"/>
              </w:rPr>
              <w:t>Qué sintió en ese momento?</w:t>
            </w:r>
          </w:p>
        </w:tc>
        <w:tc>
          <w:tcPr>
            <w:tcW w:w="3966" w:type="pct"/>
          </w:tcPr>
          <w:p w:rsidR="00F21F72" w:rsidRPr="00791C55" w:rsidRDefault="00046A7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“Mucha emoción de verle a mi hijo tan chiquito, mucha emoción</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7</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En qué ha cambiado la persona que se ve en el video?</w:t>
            </w:r>
          </w:p>
        </w:tc>
        <w:tc>
          <w:tcPr>
            <w:tcW w:w="3966" w:type="pct"/>
          </w:tcPr>
          <w:p w:rsidR="00F21F72" w:rsidRPr="00791C55" w:rsidRDefault="00046A76"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“Bueno, físicamente en todo, porque ahora ya es un hombre completo tiene 22 años, sigue siendo el mismo niño lindo que era desde chiquitito hasta ahora. Cambios en mí, bueno los normales que son por la edad, pero igual para mi sigue siendo mi chiquito</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8</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Mantiene contacto/cómo es su relación con esa persona?</w:t>
            </w:r>
          </w:p>
        </w:tc>
        <w:tc>
          <w:tcPr>
            <w:tcW w:w="3966" w:type="pct"/>
          </w:tcPr>
          <w:p w:rsidR="00F21F72" w:rsidRPr="00791C55" w:rsidRDefault="00046A7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“Pienso que muy buena, tenemos una relación de mucha amistad </w:t>
            </w:r>
            <w:r w:rsidR="009B3852" w:rsidRPr="00791C55">
              <w:rPr>
                <w:rFonts w:ascii="Times New Roman" w:hAnsi="Times New Roman" w:cs="Times New Roman"/>
                <w:sz w:val="22"/>
                <w:szCs w:val="22"/>
              </w:rPr>
              <w:t>sobre todo</w:t>
            </w:r>
            <w:r w:rsidRPr="00791C55">
              <w:rPr>
                <w:rFonts w:ascii="Times New Roman" w:hAnsi="Times New Roman" w:cs="Times New Roman"/>
                <w:sz w:val="22"/>
                <w:szCs w:val="22"/>
              </w:rPr>
              <w:t xml:space="preserve"> con mi hijo</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9</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impresión le causa el haberla visto crecer?</w:t>
            </w:r>
          </w:p>
        </w:tc>
        <w:tc>
          <w:tcPr>
            <w:tcW w:w="3966" w:type="pct"/>
          </w:tcPr>
          <w:p w:rsidR="00F21F72" w:rsidRPr="00791C55" w:rsidRDefault="00046A76"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“Son dos emociones que tengo yo; verle ya grande, adulto, estudiando para ser un profesional, una satisfacción, un orgullo, pero al mismo tiempo es como una tristeza </w:t>
            </w:r>
            <w:r w:rsidR="00D81E77" w:rsidRPr="00791C55">
              <w:rPr>
                <w:rFonts w:ascii="Times New Roman" w:hAnsi="Times New Roman" w:cs="Times New Roman"/>
                <w:sz w:val="22"/>
                <w:szCs w:val="22"/>
              </w:rPr>
              <w:t>saber que ya va dejando de ser chiquitito como era para la mamá, pero una quiere siempre tenerles pequeños</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10</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Cuáles han sido los cambios familiares, personales, emocionales y económicos?</w:t>
            </w:r>
          </w:p>
        </w:tc>
        <w:tc>
          <w:tcPr>
            <w:tcW w:w="3966" w:type="pct"/>
          </w:tcPr>
          <w:p w:rsidR="00F21F72" w:rsidRPr="00791C55" w:rsidRDefault="00D81E77"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“Personales, ha habido muchos cambios, yo me separé del papá de él, pero igual como tiene una relación buena con su papá no ha habido ningún problema en cuanto a eso</w:t>
            </w:r>
            <w:r w:rsidR="00DF7E54" w:rsidRPr="00791C55">
              <w:rPr>
                <w:rFonts w:ascii="Times New Roman" w:hAnsi="Times New Roman" w:cs="Times New Roman"/>
                <w:sz w:val="22"/>
                <w:szCs w:val="22"/>
              </w:rPr>
              <w:t>”</w:t>
            </w:r>
          </w:p>
        </w:tc>
      </w:tr>
    </w:tbl>
    <w:p w:rsidR="00D431FE" w:rsidRPr="00791C55" w:rsidRDefault="00D431FE"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F22FF0" w:rsidRPr="00791C55" w:rsidRDefault="00F22FF0" w:rsidP="00E67920">
      <w:pPr>
        <w:spacing w:after="200" w:line="360" w:lineRule="auto"/>
        <w:jc w:val="both"/>
        <w:rPr>
          <w:rFonts w:ascii="Times New Roman" w:hAnsi="Times New Roman" w:cs="Times New Roman"/>
          <w:b/>
        </w:rPr>
      </w:pPr>
    </w:p>
    <w:p w:rsidR="00656574" w:rsidRPr="00426BE0" w:rsidRDefault="00F21F72" w:rsidP="00426BE0">
      <w:pPr>
        <w:spacing w:after="200" w:line="360" w:lineRule="auto"/>
        <w:jc w:val="both"/>
        <w:rPr>
          <w:rFonts w:ascii="Times New Roman" w:hAnsi="Times New Roman" w:cs="Times New Roman"/>
        </w:rPr>
      </w:pPr>
      <w:r w:rsidRPr="00791C55">
        <w:rPr>
          <w:rFonts w:ascii="Times New Roman" w:hAnsi="Times New Roman" w:cs="Times New Roman"/>
          <w:b/>
        </w:rPr>
        <w:t>Análisis:</w:t>
      </w:r>
      <w:r w:rsidR="000618ED">
        <w:rPr>
          <w:rFonts w:ascii="Times New Roman" w:hAnsi="Times New Roman" w:cs="Times New Roman"/>
          <w:b/>
        </w:rPr>
        <w:t xml:space="preserve"> </w:t>
      </w:r>
      <w:r w:rsidR="00D81E77" w:rsidRPr="00791C55">
        <w:rPr>
          <w:rFonts w:ascii="Times New Roman" w:hAnsi="Times New Roman" w:cs="Times New Roman"/>
        </w:rPr>
        <w:t>Para el video de la familia López Peñafiel</w:t>
      </w:r>
      <w:r w:rsidR="001F1DBA">
        <w:rPr>
          <w:rFonts w:ascii="Times New Roman" w:hAnsi="Times New Roman" w:cs="Times New Roman"/>
        </w:rPr>
        <w:t>, la madre</w:t>
      </w:r>
      <w:r w:rsidR="00D81E77" w:rsidRPr="00791C55">
        <w:rPr>
          <w:rFonts w:ascii="Times New Roman" w:hAnsi="Times New Roman" w:cs="Times New Roman"/>
        </w:rPr>
        <w:t xml:space="preserve"> pagó a un </w:t>
      </w:r>
      <w:r w:rsidR="001F1DBA">
        <w:rPr>
          <w:rFonts w:ascii="Times New Roman" w:hAnsi="Times New Roman" w:cs="Times New Roman"/>
        </w:rPr>
        <w:t>camarógrafo</w:t>
      </w:r>
      <w:r w:rsidR="00D81E77" w:rsidRPr="00791C55">
        <w:rPr>
          <w:rFonts w:ascii="Times New Roman" w:hAnsi="Times New Roman" w:cs="Times New Roman"/>
        </w:rPr>
        <w:t xml:space="preserve"> para que filmara al pequeño José durante todo el evento del pase del niño, ya que ellos no contaban con las posibilidades económicas de adquirir una cámara de video, así que este es el único video registro que tienen. Además, la familia sufrió un golpe por el divorcio de los padres y con el nuevo matrimonio de la madre, pero que sin embargo no ha habido problemas en cuento a estabilidad y existe u</w:t>
      </w:r>
      <w:r w:rsidR="0047706C" w:rsidRPr="00791C55">
        <w:rPr>
          <w:rFonts w:ascii="Times New Roman" w:hAnsi="Times New Roman" w:cs="Times New Roman"/>
        </w:rPr>
        <w:t>na buena relación con los hijos.</w:t>
      </w:r>
    </w:p>
    <w:p w:rsidR="006E0486" w:rsidRPr="00791C55" w:rsidRDefault="006E0486"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Entrevista 7:</w:t>
      </w:r>
    </w:p>
    <w:p w:rsidR="00DF6ACE" w:rsidRPr="00791C55" w:rsidRDefault="00F21F72"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Familia Acosta Robles</w:t>
      </w:r>
    </w:p>
    <w:p w:rsidR="00FB22CC" w:rsidRPr="00791C55" w:rsidRDefault="00050F94"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b/>
        </w:rPr>
        <w:t>Entrevistada</w:t>
      </w:r>
      <w:r w:rsidR="00DF6ACE" w:rsidRPr="00791C55">
        <w:rPr>
          <w:rFonts w:ascii="Times New Roman" w:hAnsi="Times New Roman" w:cs="Times New Roman"/>
          <w:b/>
        </w:rPr>
        <w:t xml:space="preserve">: </w:t>
      </w:r>
      <w:r w:rsidRPr="00791C55">
        <w:rPr>
          <w:rFonts w:ascii="Times New Roman" w:hAnsi="Times New Roman" w:cs="Times New Roman"/>
        </w:rPr>
        <w:t>Ximena Acosta</w:t>
      </w:r>
    </w:p>
    <w:p w:rsidR="008369D7" w:rsidRPr="00791C55" w:rsidRDefault="00A7616B"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b/>
        </w:rPr>
        <w:t>Introducción:</w:t>
      </w:r>
      <w:r w:rsidR="000618ED">
        <w:rPr>
          <w:rFonts w:ascii="Times New Roman" w:hAnsi="Times New Roman" w:cs="Times New Roman"/>
          <w:b/>
        </w:rPr>
        <w:t xml:space="preserve"> </w:t>
      </w:r>
      <w:r w:rsidR="008369D7" w:rsidRPr="00791C55">
        <w:rPr>
          <w:rFonts w:ascii="Times New Roman" w:hAnsi="Times New Roman" w:cs="Times New Roman"/>
        </w:rPr>
        <w:t>La siguiente entr</w:t>
      </w:r>
      <w:r w:rsidR="00D658F4" w:rsidRPr="00791C55">
        <w:rPr>
          <w:rFonts w:ascii="Times New Roman" w:hAnsi="Times New Roman" w:cs="Times New Roman"/>
        </w:rPr>
        <w:t>evista fue realizada a la señorita</w:t>
      </w:r>
      <w:r w:rsidR="000618ED">
        <w:rPr>
          <w:rFonts w:ascii="Times New Roman" w:hAnsi="Times New Roman" w:cs="Times New Roman"/>
        </w:rPr>
        <w:t xml:space="preserve"> </w:t>
      </w:r>
      <w:r w:rsidR="00D658F4" w:rsidRPr="00791C55">
        <w:rPr>
          <w:rFonts w:ascii="Times New Roman" w:hAnsi="Times New Roman" w:cs="Times New Roman"/>
        </w:rPr>
        <w:t>Ximena Acosta</w:t>
      </w:r>
      <w:r w:rsidR="008369D7" w:rsidRPr="00791C55">
        <w:rPr>
          <w:rFonts w:ascii="Times New Roman" w:hAnsi="Times New Roman" w:cs="Times New Roman"/>
        </w:rPr>
        <w:t xml:space="preserve">, </w:t>
      </w:r>
      <w:r w:rsidR="00D658F4" w:rsidRPr="00791C55">
        <w:rPr>
          <w:rFonts w:ascii="Times New Roman" w:hAnsi="Times New Roman" w:cs="Times New Roman"/>
        </w:rPr>
        <w:t>hija mayor</w:t>
      </w:r>
      <w:r w:rsidR="008369D7" w:rsidRPr="00791C55">
        <w:rPr>
          <w:rFonts w:ascii="Times New Roman" w:hAnsi="Times New Roman" w:cs="Times New Roman"/>
        </w:rPr>
        <w:t xml:space="preserve"> de la familia </w:t>
      </w:r>
      <w:r w:rsidR="00D658F4" w:rsidRPr="00791C55">
        <w:rPr>
          <w:rFonts w:ascii="Times New Roman" w:hAnsi="Times New Roman" w:cs="Times New Roman"/>
        </w:rPr>
        <w:t>Acosta Robles</w:t>
      </w:r>
      <w:r w:rsidR="008369D7" w:rsidRPr="00791C55">
        <w:rPr>
          <w:rFonts w:ascii="Times New Roman" w:hAnsi="Times New Roman" w:cs="Times New Roman"/>
        </w:rPr>
        <w:t xml:space="preserve"> y el video escogido es el de </w:t>
      </w:r>
      <w:r w:rsidR="00D658F4" w:rsidRPr="00791C55">
        <w:rPr>
          <w:rFonts w:ascii="Times New Roman" w:hAnsi="Times New Roman" w:cs="Times New Roman"/>
        </w:rPr>
        <w:t>“Cumpleaños Xime</w:t>
      </w:r>
      <w:r w:rsidR="00DF7E54" w:rsidRPr="00791C55">
        <w:rPr>
          <w:rFonts w:ascii="Times New Roman" w:hAnsi="Times New Roman" w:cs="Times New Roman"/>
        </w:rPr>
        <w:t>”</w:t>
      </w:r>
      <w:r w:rsidR="00D658F4" w:rsidRPr="00791C55">
        <w:rPr>
          <w:rFonts w:ascii="Times New Roman" w:hAnsi="Times New Roman" w:cs="Times New Roman"/>
        </w:rPr>
        <w:t xml:space="preserve"> Se decidió que fuera la misma protagonista la que respondiera las preguntas para conocer su impresión al verse tan pequeña y el poder experimentar todo el proceso de aprendizaje y de madurez que uno sigue a lo largo de su vida y lo cual se ve muy bien reflejado en el video, ya que ella misma reconoce que fue una etapa muy bonita de su vida y que le ha costado atravesar ese cambio</w:t>
      </w:r>
      <w:r w:rsidR="00F71CDD" w:rsidRPr="00791C55">
        <w:rPr>
          <w:rFonts w:ascii="Times New Roman" w:hAnsi="Times New Roman" w:cs="Times New Roman"/>
        </w:rPr>
        <w:t xml:space="preserve"> (Imagen 10)</w:t>
      </w:r>
      <w:r w:rsidR="00725EC2" w:rsidRPr="00791C55">
        <w:rPr>
          <w:rFonts w:ascii="Times New Roman" w:hAnsi="Times New Roman" w:cs="Times New Roman"/>
        </w:rPr>
        <w:t>.</w:t>
      </w:r>
    </w:p>
    <w:p w:rsidR="00725EC2" w:rsidRPr="00791C55" w:rsidRDefault="00725EC2" w:rsidP="00E67920">
      <w:pPr>
        <w:pStyle w:val="Sinespaciado"/>
        <w:spacing w:after="200" w:line="360" w:lineRule="auto"/>
        <w:jc w:val="both"/>
        <w:rPr>
          <w:rFonts w:ascii="Times New Roman" w:hAnsi="Times New Roman" w:cs="Times New Roman"/>
        </w:rPr>
      </w:pPr>
    </w:p>
    <w:p w:rsidR="00F71CDD" w:rsidRPr="00791C55" w:rsidRDefault="00F71CDD" w:rsidP="00E67920">
      <w:pPr>
        <w:pStyle w:val="Epgrafe"/>
        <w:spacing w:line="360" w:lineRule="auto"/>
        <w:rPr>
          <w:rFonts w:cs="Times New Roman"/>
        </w:rPr>
      </w:pPr>
      <w:bookmarkStart w:id="56" w:name="_Toc245312172"/>
      <w:r w:rsidRPr="00791C55">
        <w:rPr>
          <w:rFonts w:cs="Times New Roman"/>
        </w:rPr>
        <w:t xml:space="preserve">Imagen </w:t>
      </w:r>
      <w:r w:rsidR="00033E1E" w:rsidRPr="00791C55">
        <w:rPr>
          <w:rFonts w:cs="Times New Roman"/>
        </w:rPr>
        <w:fldChar w:fldCharType="begin"/>
      </w:r>
      <w:r w:rsidR="001E107E" w:rsidRPr="00791C55">
        <w:rPr>
          <w:rFonts w:cs="Times New Roman"/>
        </w:rPr>
        <w:instrText xml:space="preserve"> SEQ Imagen \* ARABIC </w:instrText>
      </w:r>
      <w:r w:rsidR="00033E1E" w:rsidRPr="00791C55">
        <w:rPr>
          <w:rFonts w:cs="Times New Roman"/>
        </w:rPr>
        <w:fldChar w:fldCharType="separate"/>
      </w:r>
      <w:r w:rsidR="00D56A64" w:rsidRPr="00791C55">
        <w:rPr>
          <w:rFonts w:cs="Times New Roman"/>
        </w:rPr>
        <w:t>10</w:t>
      </w:r>
      <w:r w:rsidR="00033E1E" w:rsidRPr="00791C55">
        <w:rPr>
          <w:rFonts w:cs="Times New Roman"/>
        </w:rPr>
        <w:fldChar w:fldCharType="end"/>
      </w:r>
      <w:r w:rsidRPr="00791C55">
        <w:rPr>
          <w:rFonts w:cs="Times New Roman"/>
        </w:rPr>
        <w:t>: “Cumpleaños Xime”</w:t>
      </w:r>
      <w:bookmarkEnd w:id="56"/>
    </w:p>
    <w:p w:rsidR="00950032" w:rsidRPr="00791C55" w:rsidRDefault="00F71CDD" w:rsidP="00E67920">
      <w:pPr>
        <w:tabs>
          <w:tab w:val="left" w:pos="1364"/>
        </w:tabs>
        <w:autoSpaceDE w:val="0"/>
        <w:autoSpaceDN w:val="0"/>
        <w:adjustRightInd w:val="0"/>
        <w:spacing w:after="200" w:line="360" w:lineRule="auto"/>
        <w:jc w:val="center"/>
        <w:rPr>
          <w:rFonts w:ascii="Times New Roman" w:hAnsi="Times New Roman" w:cs="Times New Roman"/>
          <w:sz w:val="22"/>
          <w:szCs w:val="22"/>
        </w:rPr>
      </w:pPr>
      <w:r w:rsidRPr="00791C55">
        <w:rPr>
          <w:rFonts w:ascii="Times New Roman" w:hAnsi="Times New Roman" w:cs="Times New Roman"/>
          <w:noProof/>
          <w:sz w:val="22"/>
          <w:szCs w:val="22"/>
          <w:lang w:val="es-ES"/>
        </w:rPr>
        <w:drawing>
          <wp:inline distT="0" distB="0" distL="0" distR="0">
            <wp:extent cx="3085799" cy="2282800"/>
            <wp:effectExtent l="0" t="0" r="0" b="3810"/>
            <wp:docPr id="23" name="Imagen 10" descr="Macintosh HD:Users:soniariveraabad:Desktop:Captura de pantalla 2013-11-05 a la(s) 00.02.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Macintosh HD:Users:soniariveraabad:Desktop:Captura de pantalla 2013-11-05 a la(s) 00.02.44.png"/>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086566" cy="2283367"/>
                    </a:xfrm>
                    <a:prstGeom prst="rect">
                      <a:avLst/>
                    </a:prstGeom>
                    <a:noFill/>
                    <a:ln>
                      <a:noFill/>
                    </a:ln>
                  </pic:spPr>
                </pic:pic>
              </a:graphicData>
            </a:graphic>
          </wp:inline>
        </w:drawing>
      </w:r>
    </w:p>
    <w:p w:rsidR="00950032" w:rsidRPr="00791C55" w:rsidRDefault="00950032" w:rsidP="00E67920">
      <w:pPr>
        <w:tabs>
          <w:tab w:val="left" w:pos="1364"/>
        </w:tabs>
        <w:autoSpaceDE w:val="0"/>
        <w:autoSpaceDN w:val="0"/>
        <w:adjustRightInd w:val="0"/>
        <w:spacing w:after="200" w:line="360" w:lineRule="auto"/>
        <w:jc w:val="center"/>
        <w:rPr>
          <w:rFonts w:ascii="Times New Roman" w:hAnsi="Times New Roman" w:cs="Times New Roman"/>
          <w:i/>
          <w:sz w:val="22"/>
          <w:szCs w:val="22"/>
        </w:rPr>
      </w:pPr>
      <w:r w:rsidRPr="00791C55">
        <w:rPr>
          <w:rFonts w:ascii="Times New Roman" w:hAnsi="Times New Roman" w:cs="Times New Roman"/>
          <w:b/>
          <w:i/>
          <w:sz w:val="22"/>
          <w:szCs w:val="22"/>
        </w:rPr>
        <w:t>Fuente:</w:t>
      </w:r>
      <w:r w:rsidRPr="00791C55">
        <w:rPr>
          <w:rFonts w:ascii="Times New Roman" w:hAnsi="Times New Roman" w:cs="Times New Roman"/>
          <w:i/>
          <w:sz w:val="22"/>
          <w:szCs w:val="22"/>
        </w:rPr>
        <w:t xml:space="preserve"> Archivos de la Familia </w:t>
      </w:r>
      <w:r w:rsidR="00F71CDD" w:rsidRPr="00791C55">
        <w:rPr>
          <w:rFonts w:ascii="Times New Roman" w:hAnsi="Times New Roman" w:cs="Times New Roman"/>
          <w:i/>
          <w:sz w:val="22"/>
          <w:szCs w:val="22"/>
        </w:rPr>
        <w:t>Acosta-Robles</w:t>
      </w:r>
    </w:p>
    <w:p w:rsidR="008369D7" w:rsidRPr="00791C55" w:rsidRDefault="008369D7" w:rsidP="00E67920">
      <w:pPr>
        <w:pStyle w:val="Sinespaciado"/>
        <w:spacing w:after="200" w:line="360" w:lineRule="auto"/>
        <w:jc w:val="both"/>
        <w:rPr>
          <w:rFonts w:ascii="Times New Roman" w:hAnsi="Times New Roman" w:cs="Times New Roman"/>
        </w:rPr>
      </w:pPr>
    </w:p>
    <w:p w:rsidR="00540FBD" w:rsidRPr="00791C55" w:rsidRDefault="005F5F4B" w:rsidP="00E67920">
      <w:pPr>
        <w:pStyle w:val="Epgrafe"/>
        <w:spacing w:line="360" w:lineRule="auto"/>
        <w:rPr>
          <w:rFonts w:cs="Times New Roman"/>
          <w:szCs w:val="22"/>
        </w:rPr>
      </w:pPr>
      <w:bookmarkStart w:id="57" w:name="_Toc245398788"/>
      <w:r w:rsidRPr="00791C55">
        <w:t xml:space="preserve">Tabla </w:t>
      </w:r>
      <w:fldSimple w:instr=" SEQ Tabla \* ARABIC ">
        <w:r w:rsidRPr="00791C55">
          <w:t>17</w:t>
        </w:r>
      </w:fldSimple>
      <w:r w:rsidRPr="00791C55">
        <w:t xml:space="preserve">. </w:t>
      </w:r>
      <w:r w:rsidR="00540FBD" w:rsidRPr="00791C55">
        <w:rPr>
          <w:rFonts w:cs="Times New Roman"/>
          <w:szCs w:val="22"/>
        </w:rPr>
        <w:t>Entrevista correspondiente al video “Cumpleaños Xime” de la familia Acosta Robles</w:t>
      </w:r>
      <w:bookmarkEnd w:id="57"/>
    </w:p>
    <w:tbl>
      <w:tblPr>
        <w:tblStyle w:val="Sombreadoclaro"/>
        <w:tblW w:w="5000" w:type="pct"/>
        <w:tblLayout w:type="fixed"/>
        <w:tblLook w:val="04A0"/>
      </w:tblPr>
      <w:tblGrid>
        <w:gridCol w:w="1743"/>
        <w:gridCol w:w="6687"/>
      </w:tblGrid>
      <w:tr w:rsidR="00F21F72" w:rsidRPr="00791C55" w:rsidTr="00AB7E1E">
        <w:trPr>
          <w:cnfStyle w:val="100000000000"/>
        </w:trPr>
        <w:tc>
          <w:tcPr>
            <w:cnfStyle w:val="001000000000"/>
            <w:tcW w:w="1034" w:type="pct"/>
          </w:tcPr>
          <w:p w:rsidR="00F21F72" w:rsidRPr="00791C55" w:rsidRDefault="00F21F72"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PREGUNTAS</w:t>
            </w:r>
          </w:p>
        </w:tc>
        <w:tc>
          <w:tcPr>
            <w:tcW w:w="3966" w:type="pct"/>
          </w:tcPr>
          <w:p w:rsidR="00F21F72" w:rsidRPr="00791C55" w:rsidRDefault="00F21F72"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RESPUESTAS</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1</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Cuándo fue filmado el video?</w:t>
            </w:r>
          </w:p>
        </w:tc>
        <w:tc>
          <w:tcPr>
            <w:tcW w:w="3966" w:type="pct"/>
          </w:tcPr>
          <w:p w:rsidR="00F21F72" w:rsidRPr="00791C55" w:rsidRDefault="00D81E7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“El video fue filmado en junio de 1997</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2</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Quiénes están en el video?</w:t>
            </w:r>
          </w:p>
        </w:tc>
        <w:tc>
          <w:tcPr>
            <w:tcW w:w="3966" w:type="pct"/>
          </w:tcPr>
          <w:p w:rsidR="00F21F72" w:rsidRPr="00791C55" w:rsidRDefault="00D81E77"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“En el video</w:t>
            </w:r>
            <w:r w:rsidR="00061FF5" w:rsidRPr="00791C55">
              <w:rPr>
                <w:rFonts w:ascii="Times New Roman" w:hAnsi="Times New Roman" w:cs="Times New Roman"/>
                <w:sz w:val="22"/>
                <w:szCs w:val="22"/>
              </w:rPr>
              <w:t xml:space="preserve"> sale toda mi familia, mis amiga</w:t>
            </w:r>
            <w:r w:rsidRPr="00791C55">
              <w:rPr>
                <w:rFonts w:ascii="Times New Roman" w:hAnsi="Times New Roman" w:cs="Times New Roman"/>
                <w:sz w:val="22"/>
                <w:szCs w:val="22"/>
              </w:rPr>
              <w:t xml:space="preserve">s </w:t>
            </w:r>
            <w:r w:rsidR="00061FF5" w:rsidRPr="00791C55">
              <w:rPr>
                <w:rFonts w:ascii="Times New Roman" w:hAnsi="Times New Roman" w:cs="Times New Roman"/>
                <w:sz w:val="22"/>
                <w:szCs w:val="22"/>
              </w:rPr>
              <w:t>de la escuela, mis primos, los hijos de algunos de los invitados de mi mamá</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3</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pasa en ese momento?</w:t>
            </w:r>
          </w:p>
        </w:tc>
        <w:tc>
          <w:tcPr>
            <w:tcW w:w="3966" w:type="pct"/>
          </w:tcPr>
          <w:p w:rsidR="00F21F72" w:rsidRPr="00791C55" w:rsidRDefault="00061FF5"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“Básicamente, es mi cumpleaños número 7</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4</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recuerdos le trae?</w:t>
            </w:r>
          </w:p>
        </w:tc>
        <w:tc>
          <w:tcPr>
            <w:tcW w:w="3966" w:type="pct"/>
          </w:tcPr>
          <w:p w:rsidR="00F21F72" w:rsidRPr="00791C55" w:rsidRDefault="00061FF5"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“Bastantes, como era mi cumpleaños, recuerdo el baile, la piñata, los juegos, el ángel y el demonio, mi que al final hizo un baile, que el pastel era de los dálmatas me acuerdo, todo eso</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5</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objetos, lugares, personas, sonidos recuerda?</w:t>
            </w:r>
          </w:p>
        </w:tc>
        <w:tc>
          <w:tcPr>
            <w:tcW w:w="3966" w:type="pct"/>
          </w:tcPr>
          <w:p w:rsidR="00F21F72" w:rsidRPr="00791C55" w:rsidRDefault="00061FF5"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“Personas, como te digo mi familia, mis primos, mis amigas de la escuela, de objetos, el tema del cumpleaños era de los dálmatas, me acuerdo que estaba de moda, me acuerdo que mi ropa era un vestido amarillo con florcitas</w:t>
            </w:r>
            <w:r w:rsidR="00886BFC" w:rsidRPr="00791C55">
              <w:rPr>
                <w:rFonts w:ascii="Times New Roman" w:hAnsi="Times New Roman" w:cs="Times New Roman"/>
                <w:sz w:val="22"/>
                <w:szCs w:val="22"/>
              </w:rPr>
              <w:t>, mis regalos, la comida, bueno me acuerdo que era desde las 3 de la tarde hasta las 10 de la noche, que el baile de la mosca, el baile de la botella, el merengue, bueno la música que estaba de moda en esa época</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6</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sintió en ese momento?</w:t>
            </w:r>
          </w:p>
        </w:tc>
        <w:tc>
          <w:tcPr>
            <w:tcW w:w="3966" w:type="pct"/>
          </w:tcPr>
          <w:p w:rsidR="00F21F72" w:rsidRPr="00791C55" w:rsidRDefault="00886BFC"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“Alegría, porque estaba en ese entonces mi mejor amiga, mis más allegados, mis primos, mi papá, bueno como pasa viajando estaba también mi papá y todos mis más allegados</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7</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En qué ha</w:t>
            </w:r>
            <w:r w:rsidR="00886BFC" w:rsidRPr="00791C55">
              <w:rPr>
                <w:rFonts w:ascii="Times New Roman" w:hAnsi="Times New Roman" w:cs="Times New Roman"/>
                <w:sz w:val="22"/>
                <w:szCs w:val="22"/>
              </w:rPr>
              <w:t>n</w:t>
            </w:r>
            <w:r w:rsidRPr="00791C55">
              <w:rPr>
                <w:rFonts w:ascii="Times New Roman" w:hAnsi="Times New Roman" w:cs="Times New Roman"/>
                <w:sz w:val="22"/>
                <w:szCs w:val="22"/>
              </w:rPr>
              <w:t xml:space="preserve"> cambiado la</w:t>
            </w:r>
            <w:r w:rsidR="00886BFC" w:rsidRPr="00791C55">
              <w:rPr>
                <w:rFonts w:ascii="Times New Roman" w:hAnsi="Times New Roman" w:cs="Times New Roman"/>
                <w:sz w:val="22"/>
                <w:szCs w:val="22"/>
              </w:rPr>
              <w:t>s</w:t>
            </w:r>
            <w:r w:rsidRPr="00791C55">
              <w:rPr>
                <w:rFonts w:ascii="Times New Roman" w:hAnsi="Times New Roman" w:cs="Times New Roman"/>
                <w:sz w:val="22"/>
                <w:szCs w:val="22"/>
              </w:rPr>
              <w:t xml:space="preserve"> persona</w:t>
            </w:r>
            <w:r w:rsidR="00886BFC" w:rsidRPr="00791C55">
              <w:rPr>
                <w:rFonts w:ascii="Times New Roman" w:hAnsi="Times New Roman" w:cs="Times New Roman"/>
                <w:sz w:val="22"/>
                <w:szCs w:val="22"/>
              </w:rPr>
              <w:t>s</w:t>
            </w:r>
            <w:r w:rsidRPr="00791C55">
              <w:rPr>
                <w:rFonts w:ascii="Times New Roman" w:hAnsi="Times New Roman" w:cs="Times New Roman"/>
                <w:sz w:val="22"/>
                <w:szCs w:val="22"/>
              </w:rPr>
              <w:t xml:space="preserve"> que se ve</w:t>
            </w:r>
            <w:r w:rsidR="00886BFC" w:rsidRPr="00791C55">
              <w:rPr>
                <w:rFonts w:ascii="Times New Roman" w:hAnsi="Times New Roman" w:cs="Times New Roman"/>
                <w:sz w:val="22"/>
                <w:szCs w:val="22"/>
              </w:rPr>
              <w:t>n</w:t>
            </w:r>
            <w:r w:rsidRPr="00791C55">
              <w:rPr>
                <w:rFonts w:ascii="Times New Roman" w:hAnsi="Times New Roman" w:cs="Times New Roman"/>
                <w:sz w:val="22"/>
                <w:szCs w:val="22"/>
              </w:rPr>
              <w:t xml:space="preserve"> en el video?</w:t>
            </w:r>
          </w:p>
        </w:tc>
        <w:tc>
          <w:tcPr>
            <w:tcW w:w="3966" w:type="pct"/>
          </w:tcPr>
          <w:p w:rsidR="00F21F72" w:rsidRPr="00791C55" w:rsidRDefault="00886BFC"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“Bueno, todos hemos cambiado, se juntan las responsabilidades, incluso los años, se va viendo como nos vamos desarrollando, las personas ya profesionales, de que éramos chiquitos ya nos hicimos grandes, otras personas van ya madurando, básicamente son las responsabilidades las que tienden el concepto general de cómo van cambiando</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8</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Mantiene contacto</w:t>
            </w:r>
            <w:r w:rsidR="00886BFC" w:rsidRPr="00791C55">
              <w:rPr>
                <w:rFonts w:ascii="Times New Roman" w:hAnsi="Times New Roman" w:cs="Times New Roman"/>
                <w:sz w:val="22"/>
                <w:szCs w:val="22"/>
              </w:rPr>
              <w:t xml:space="preserve"> con ellos</w:t>
            </w:r>
            <w:r w:rsidRPr="00791C55">
              <w:rPr>
                <w:rFonts w:ascii="Times New Roman" w:hAnsi="Times New Roman" w:cs="Times New Roman"/>
                <w:sz w:val="22"/>
                <w:szCs w:val="22"/>
              </w:rPr>
              <w:t>?</w:t>
            </w:r>
          </w:p>
        </w:tc>
        <w:tc>
          <w:tcPr>
            <w:tcW w:w="3966" w:type="pct"/>
          </w:tcPr>
          <w:p w:rsidR="00F21F72" w:rsidRPr="00791C55" w:rsidRDefault="00886BFC"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“Con la mayoría sí, con las que no tengo mucho contacto es con mis compañeras de la escuela, porque ellas ya fueron egresando en diferentes universidades, pero con las demás personas sí</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9</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w:t>
            </w:r>
            <w:r w:rsidR="00EB1246" w:rsidRPr="00791C55">
              <w:rPr>
                <w:rFonts w:ascii="Times New Roman" w:hAnsi="Times New Roman" w:cs="Times New Roman"/>
                <w:sz w:val="22"/>
                <w:szCs w:val="22"/>
              </w:rPr>
              <w:t>ué impresión le causa el haberlos</w:t>
            </w:r>
            <w:r w:rsidRPr="00791C55">
              <w:rPr>
                <w:rFonts w:ascii="Times New Roman" w:hAnsi="Times New Roman" w:cs="Times New Roman"/>
                <w:sz w:val="22"/>
                <w:szCs w:val="22"/>
              </w:rPr>
              <w:t xml:space="preserve"> visto crecer?</w:t>
            </w:r>
          </w:p>
        </w:tc>
        <w:tc>
          <w:tcPr>
            <w:tcW w:w="3966" w:type="pct"/>
          </w:tcPr>
          <w:p w:rsidR="00F21F72" w:rsidRPr="00791C55" w:rsidRDefault="00886BFC"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“Bastante la impresión</w:t>
            </w:r>
            <w:r w:rsidR="00EB1246" w:rsidRPr="00791C55">
              <w:rPr>
                <w:rFonts w:ascii="Times New Roman" w:hAnsi="Times New Roman" w:cs="Times New Roman"/>
                <w:sz w:val="22"/>
                <w:szCs w:val="22"/>
              </w:rPr>
              <w:t>, es como que se van tornando otros gustos, otros cambios de vida y como el hecho de que ya no los ves muy seguido, cuando ya nos vemos al tiempo, es como van cambiando las cosas, es como se va tornando ese cambio</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10</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Cuáles han sido los cambios familiares, personales, emocionales y económicos?</w:t>
            </w:r>
          </w:p>
        </w:tc>
        <w:tc>
          <w:tcPr>
            <w:tcW w:w="3966" w:type="pct"/>
          </w:tcPr>
          <w:p w:rsidR="00F21F72" w:rsidRPr="00791C55" w:rsidRDefault="00EB1246"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“Han sido cambios favorables y muy buenos, porque hemos visto que las épocas han sido un poco duras, pero han sido muy buenas, te han ayudado a crecer emocionalmente y te han ayudado a crecer para bien y ver ese video fue súper bueno, porque me ayudó a recordar muchas cosas y me ayudó a crecer</w:t>
            </w:r>
            <w:r w:rsidR="00DF7E54" w:rsidRPr="00791C55">
              <w:rPr>
                <w:rFonts w:ascii="Times New Roman" w:hAnsi="Times New Roman" w:cs="Times New Roman"/>
                <w:sz w:val="22"/>
                <w:szCs w:val="22"/>
              </w:rPr>
              <w:t>”</w:t>
            </w:r>
          </w:p>
        </w:tc>
      </w:tr>
    </w:tbl>
    <w:p w:rsidR="00D431FE" w:rsidRPr="00791C55" w:rsidRDefault="00D431FE"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BF5AEB" w:rsidRPr="00791C55" w:rsidRDefault="00BF5AEB" w:rsidP="00E67920">
      <w:pPr>
        <w:spacing w:after="200" w:line="360" w:lineRule="auto"/>
        <w:jc w:val="both"/>
        <w:rPr>
          <w:rFonts w:ascii="Times New Roman" w:hAnsi="Times New Roman" w:cs="Times New Roman"/>
          <w:b/>
        </w:rPr>
      </w:pPr>
    </w:p>
    <w:p w:rsidR="00F21F72" w:rsidRPr="00791C55" w:rsidRDefault="00F21F72" w:rsidP="00E67920">
      <w:pPr>
        <w:spacing w:after="200" w:line="360" w:lineRule="auto"/>
        <w:jc w:val="both"/>
        <w:rPr>
          <w:rFonts w:ascii="Times New Roman" w:hAnsi="Times New Roman" w:cs="Times New Roman"/>
        </w:rPr>
      </w:pPr>
      <w:r w:rsidRPr="00791C55">
        <w:rPr>
          <w:rFonts w:ascii="Times New Roman" w:hAnsi="Times New Roman" w:cs="Times New Roman"/>
          <w:b/>
        </w:rPr>
        <w:t>Análisis:</w:t>
      </w:r>
      <w:r w:rsidR="000618ED">
        <w:rPr>
          <w:rFonts w:ascii="Times New Roman" w:hAnsi="Times New Roman" w:cs="Times New Roman"/>
          <w:b/>
        </w:rPr>
        <w:t xml:space="preserve"> </w:t>
      </w:r>
      <w:r w:rsidR="00EB1246" w:rsidRPr="00791C55">
        <w:rPr>
          <w:rFonts w:ascii="Times New Roman" w:hAnsi="Times New Roman" w:cs="Times New Roman"/>
        </w:rPr>
        <w:t xml:space="preserve">La familia Acosta Robles siempre dispuso de una situación económica acomodada y su hija mayor era la más consentida, es por eso que todos sus videos se </w:t>
      </w:r>
      <w:proofErr w:type="gramStart"/>
      <w:r w:rsidR="00EB1246" w:rsidRPr="00791C55">
        <w:rPr>
          <w:rFonts w:ascii="Times New Roman" w:hAnsi="Times New Roman" w:cs="Times New Roman"/>
        </w:rPr>
        <w:t>centran</w:t>
      </w:r>
      <w:proofErr w:type="gramEnd"/>
      <w:r w:rsidR="00EB1246" w:rsidRPr="00791C55">
        <w:rPr>
          <w:rFonts w:ascii="Times New Roman" w:hAnsi="Times New Roman" w:cs="Times New Roman"/>
        </w:rPr>
        <w:t xml:space="preserve"> ella, en su cumpleaños, </w:t>
      </w:r>
      <w:r w:rsidR="00BE1D6C" w:rsidRPr="00791C55">
        <w:rPr>
          <w:rFonts w:ascii="Times New Roman" w:hAnsi="Times New Roman" w:cs="Times New Roman"/>
        </w:rPr>
        <w:t>programas escolares, condecoraciones y demás. En cuanto a la técnica, es bastante casera, el padre siempre es el encargado de filmar y narrar todo lo que sucede, mientras que la esposa siempre se la ve al cuidado de la hija y aparece en varias ocasiones.</w:t>
      </w:r>
    </w:p>
    <w:p w:rsidR="00656574" w:rsidRDefault="00656574" w:rsidP="00E67920">
      <w:pPr>
        <w:pStyle w:val="Sinespaciado"/>
        <w:spacing w:after="200" w:line="360" w:lineRule="auto"/>
        <w:jc w:val="both"/>
        <w:rPr>
          <w:rFonts w:ascii="Times New Roman" w:hAnsi="Times New Roman" w:cs="Times New Roman"/>
          <w:b/>
        </w:rPr>
      </w:pPr>
    </w:p>
    <w:p w:rsidR="006E0486" w:rsidRPr="00791C55" w:rsidRDefault="006E0486"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Entrevista 8:</w:t>
      </w:r>
    </w:p>
    <w:p w:rsidR="00DF6ACE" w:rsidRPr="00791C55" w:rsidRDefault="00F21F72"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Familia Guerrero Torres</w:t>
      </w:r>
    </w:p>
    <w:p w:rsidR="00FB22CC" w:rsidRPr="00791C55" w:rsidRDefault="00050F94"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b/>
        </w:rPr>
        <w:t>Entrevistada</w:t>
      </w:r>
      <w:r w:rsidR="00DF6ACE" w:rsidRPr="00791C55">
        <w:rPr>
          <w:rFonts w:ascii="Times New Roman" w:hAnsi="Times New Roman" w:cs="Times New Roman"/>
          <w:b/>
        </w:rPr>
        <w:t xml:space="preserve">: </w:t>
      </w:r>
      <w:r w:rsidR="0020569B" w:rsidRPr="00791C55">
        <w:rPr>
          <w:rFonts w:ascii="Times New Roman" w:hAnsi="Times New Roman" w:cs="Times New Roman"/>
        </w:rPr>
        <w:t>Patricia Torres</w:t>
      </w:r>
    </w:p>
    <w:p w:rsidR="008369D7" w:rsidRPr="00791C55" w:rsidRDefault="00A7616B"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b/>
        </w:rPr>
        <w:t>Introducción:</w:t>
      </w:r>
      <w:r w:rsidR="000618ED">
        <w:rPr>
          <w:rFonts w:ascii="Times New Roman" w:hAnsi="Times New Roman" w:cs="Times New Roman"/>
          <w:b/>
        </w:rPr>
        <w:t xml:space="preserve"> </w:t>
      </w:r>
      <w:r w:rsidR="008369D7" w:rsidRPr="00791C55">
        <w:rPr>
          <w:rFonts w:ascii="Times New Roman" w:hAnsi="Times New Roman" w:cs="Times New Roman"/>
        </w:rPr>
        <w:t xml:space="preserve">La siguiente entrevista fue realizada a la señora </w:t>
      </w:r>
      <w:r w:rsidR="008B26F2" w:rsidRPr="00791C55">
        <w:rPr>
          <w:rFonts w:ascii="Times New Roman" w:hAnsi="Times New Roman" w:cs="Times New Roman"/>
        </w:rPr>
        <w:t>Patricia Torres</w:t>
      </w:r>
      <w:r w:rsidR="008369D7" w:rsidRPr="00791C55">
        <w:rPr>
          <w:rFonts w:ascii="Times New Roman" w:hAnsi="Times New Roman" w:cs="Times New Roman"/>
        </w:rPr>
        <w:t xml:space="preserve">, madre de la familia </w:t>
      </w:r>
      <w:r w:rsidR="008B26F2" w:rsidRPr="00791C55">
        <w:rPr>
          <w:rFonts w:ascii="Times New Roman" w:hAnsi="Times New Roman" w:cs="Times New Roman"/>
        </w:rPr>
        <w:t>Guerrero Torres</w:t>
      </w:r>
      <w:r w:rsidR="008369D7" w:rsidRPr="00791C55">
        <w:rPr>
          <w:rFonts w:ascii="Times New Roman" w:hAnsi="Times New Roman" w:cs="Times New Roman"/>
        </w:rPr>
        <w:t xml:space="preserve"> y el video escogido es el de </w:t>
      </w:r>
      <w:r w:rsidR="008B26F2" w:rsidRPr="00791C55">
        <w:rPr>
          <w:rFonts w:ascii="Times New Roman" w:hAnsi="Times New Roman" w:cs="Times New Roman"/>
        </w:rPr>
        <w:t>“Bautizo Mateo</w:t>
      </w:r>
      <w:r w:rsidR="00DF7E54" w:rsidRPr="00791C55">
        <w:rPr>
          <w:rFonts w:ascii="Times New Roman" w:hAnsi="Times New Roman" w:cs="Times New Roman"/>
        </w:rPr>
        <w:t>”</w:t>
      </w:r>
      <w:r w:rsidR="000618ED">
        <w:rPr>
          <w:rFonts w:ascii="Times New Roman" w:hAnsi="Times New Roman" w:cs="Times New Roman"/>
        </w:rPr>
        <w:t xml:space="preserve"> </w:t>
      </w:r>
      <w:r w:rsidR="00412522" w:rsidRPr="00791C55">
        <w:rPr>
          <w:rFonts w:ascii="Times New Roman" w:hAnsi="Times New Roman" w:cs="Times New Roman"/>
        </w:rPr>
        <w:t xml:space="preserve">Tanto el video como la entrevista resultaron muy emotivos, </w:t>
      </w:r>
      <w:r w:rsidR="009B3852" w:rsidRPr="00791C55">
        <w:rPr>
          <w:rFonts w:ascii="Times New Roman" w:hAnsi="Times New Roman" w:cs="Times New Roman"/>
        </w:rPr>
        <w:t>sobre todo</w:t>
      </w:r>
      <w:r w:rsidR="00412522" w:rsidRPr="00791C55">
        <w:rPr>
          <w:rFonts w:ascii="Times New Roman" w:hAnsi="Times New Roman" w:cs="Times New Roman"/>
        </w:rPr>
        <w:t xml:space="preserve"> por parte de la madre que recuerda a su hijo Mateo aun como un bebé y lo destaca por ser ahora un joven ejemplar y un excelente hijo. Mateo aparece muy pequeño en el video por lo que su madre es la que más recuerda lo que aconteció aquel día de su bautizo, además de tratarse de una fiesta católica importante.</w:t>
      </w:r>
      <w:r w:rsidR="00F71CDD" w:rsidRPr="00791C55">
        <w:rPr>
          <w:rFonts w:ascii="Times New Roman" w:hAnsi="Times New Roman" w:cs="Times New Roman"/>
        </w:rPr>
        <w:t xml:space="preserve"> (Imagen 11)</w:t>
      </w:r>
    </w:p>
    <w:p w:rsidR="004D3CBC" w:rsidRPr="00791C55" w:rsidRDefault="004D3CBC" w:rsidP="00E67920">
      <w:pPr>
        <w:pStyle w:val="Sinespaciado"/>
        <w:spacing w:after="200" w:line="360" w:lineRule="auto"/>
        <w:jc w:val="both"/>
        <w:rPr>
          <w:rFonts w:ascii="Times New Roman" w:hAnsi="Times New Roman" w:cs="Times New Roman"/>
        </w:rPr>
      </w:pPr>
    </w:p>
    <w:p w:rsidR="00656574" w:rsidRDefault="00656574" w:rsidP="00E67920">
      <w:pPr>
        <w:spacing w:after="200" w:line="360" w:lineRule="auto"/>
        <w:rPr>
          <w:rFonts w:ascii="Times New Roman" w:hAnsi="Times New Roman" w:cs="Times New Roman"/>
          <w:b/>
          <w:bCs/>
          <w:i/>
          <w:sz w:val="22"/>
          <w:szCs w:val="18"/>
        </w:rPr>
      </w:pPr>
      <w:bookmarkStart w:id="58" w:name="_Toc245312173"/>
      <w:r>
        <w:rPr>
          <w:rFonts w:cs="Times New Roman"/>
        </w:rPr>
        <w:br w:type="page"/>
      </w:r>
    </w:p>
    <w:p w:rsidR="004D3CBC" w:rsidRPr="00791C55" w:rsidRDefault="004D3CBC" w:rsidP="00E67920">
      <w:pPr>
        <w:pStyle w:val="Epgrafe"/>
        <w:spacing w:line="360" w:lineRule="auto"/>
        <w:rPr>
          <w:rFonts w:cs="Times New Roman"/>
          <w:szCs w:val="22"/>
        </w:rPr>
      </w:pPr>
      <w:r w:rsidRPr="00791C55">
        <w:rPr>
          <w:rFonts w:cs="Times New Roman"/>
        </w:rPr>
        <w:t xml:space="preserve">Imagen </w:t>
      </w:r>
      <w:r w:rsidR="00033E1E" w:rsidRPr="00791C55">
        <w:rPr>
          <w:rFonts w:cs="Times New Roman"/>
        </w:rPr>
        <w:fldChar w:fldCharType="begin"/>
      </w:r>
      <w:r w:rsidR="001E107E" w:rsidRPr="00791C55">
        <w:rPr>
          <w:rFonts w:cs="Times New Roman"/>
        </w:rPr>
        <w:instrText xml:space="preserve"> SEQ Imagen \* ARABIC </w:instrText>
      </w:r>
      <w:r w:rsidR="00033E1E" w:rsidRPr="00791C55">
        <w:rPr>
          <w:rFonts w:cs="Times New Roman"/>
        </w:rPr>
        <w:fldChar w:fldCharType="separate"/>
      </w:r>
      <w:r w:rsidR="00D56A64" w:rsidRPr="00791C55">
        <w:rPr>
          <w:rFonts w:cs="Times New Roman"/>
        </w:rPr>
        <w:t>11</w:t>
      </w:r>
      <w:r w:rsidR="00033E1E" w:rsidRPr="00791C55">
        <w:rPr>
          <w:rFonts w:cs="Times New Roman"/>
        </w:rPr>
        <w:fldChar w:fldCharType="end"/>
      </w:r>
      <w:r w:rsidRPr="00791C55">
        <w:rPr>
          <w:rFonts w:cs="Times New Roman"/>
        </w:rPr>
        <w:t>: “Bautizo Mateo”</w:t>
      </w:r>
      <w:bookmarkEnd w:id="58"/>
    </w:p>
    <w:p w:rsidR="00F71CDD" w:rsidRPr="00791C55" w:rsidRDefault="004D3CBC" w:rsidP="00E67920">
      <w:pPr>
        <w:tabs>
          <w:tab w:val="left" w:pos="1364"/>
        </w:tabs>
        <w:autoSpaceDE w:val="0"/>
        <w:autoSpaceDN w:val="0"/>
        <w:adjustRightInd w:val="0"/>
        <w:spacing w:after="200" w:line="360" w:lineRule="auto"/>
        <w:jc w:val="center"/>
        <w:rPr>
          <w:rFonts w:ascii="Times New Roman" w:hAnsi="Times New Roman" w:cs="Times New Roman"/>
          <w:sz w:val="22"/>
          <w:szCs w:val="22"/>
        </w:rPr>
      </w:pPr>
      <w:r w:rsidRPr="00791C55">
        <w:rPr>
          <w:rFonts w:ascii="Times New Roman" w:hAnsi="Times New Roman" w:cs="Times New Roman"/>
          <w:noProof/>
          <w:sz w:val="22"/>
          <w:szCs w:val="22"/>
          <w:lang w:val="es-ES"/>
        </w:rPr>
        <w:drawing>
          <wp:inline distT="0" distB="0" distL="0" distR="0">
            <wp:extent cx="3101494" cy="2258795"/>
            <wp:effectExtent l="0" t="0" r="0" b="1905"/>
            <wp:docPr id="25" name="Imagen 11" descr="Macintosh HD:Users:soniariveraabad:Desktop:Captura de pantalla 2013-11-05 a la(s) 00.04.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acintosh HD:Users:soniariveraabad:Desktop:Captura de pantalla 2013-11-05 a la(s) 00.04.37.png"/>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103342" cy="2260141"/>
                    </a:xfrm>
                    <a:prstGeom prst="rect">
                      <a:avLst/>
                    </a:prstGeom>
                    <a:noFill/>
                    <a:ln>
                      <a:noFill/>
                    </a:ln>
                  </pic:spPr>
                </pic:pic>
              </a:graphicData>
            </a:graphic>
          </wp:inline>
        </w:drawing>
      </w:r>
    </w:p>
    <w:p w:rsidR="00F71CDD" w:rsidRPr="00791C55" w:rsidRDefault="00F71CDD" w:rsidP="00E67920">
      <w:pPr>
        <w:tabs>
          <w:tab w:val="left" w:pos="1364"/>
        </w:tabs>
        <w:autoSpaceDE w:val="0"/>
        <w:autoSpaceDN w:val="0"/>
        <w:adjustRightInd w:val="0"/>
        <w:spacing w:after="200" w:line="360" w:lineRule="auto"/>
        <w:jc w:val="center"/>
        <w:rPr>
          <w:rFonts w:ascii="Times New Roman" w:hAnsi="Times New Roman" w:cs="Times New Roman"/>
          <w:i/>
          <w:sz w:val="22"/>
          <w:szCs w:val="22"/>
        </w:rPr>
      </w:pPr>
      <w:r w:rsidRPr="00791C55">
        <w:rPr>
          <w:rFonts w:ascii="Times New Roman" w:hAnsi="Times New Roman" w:cs="Times New Roman"/>
          <w:b/>
          <w:i/>
          <w:sz w:val="22"/>
          <w:szCs w:val="22"/>
        </w:rPr>
        <w:t>Fuente:</w:t>
      </w:r>
      <w:r w:rsidRPr="00791C55">
        <w:rPr>
          <w:rFonts w:ascii="Times New Roman" w:hAnsi="Times New Roman" w:cs="Times New Roman"/>
          <w:i/>
          <w:sz w:val="22"/>
          <w:szCs w:val="22"/>
        </w:rPr>
        <w:t xml:space="preserve"> Archivos de la Familia Guerrero-Torres</w:t>
      </w:r>
    </w:p>
    <w:p w:rsidR="00725EC2" w:rsidRPr="00791C55" w:rsidRDefault="00725EC2" w:rsidP="00E67920">
      <w:pPr>
        <w:pStyle w:val="Epgrafe"/>
        <w:spacing w:line="360" w:lineRule="auto"/>
        <w:rPr>
          <w:rFonts w:cs="Times New Roman"/>
        </w:rPr>
      </w:pPr>
    </w:p>
    <w:p w:rsidR="00540FBD" w:rsidRPr="00791C55" w:rsidRDefault="005F5F4B" w:rsidP="00E67920">
      <w:pPr>
        <w:pStyle w:val="Epgrafe"/>
        <w:spacing w:line="360" w:lineRule="auto"/>
        <w:rPr>
          <w:rFonts w:cs="Times New Roman"/>
          <w:szCs w:val="22"/>
        </w:rPr>
      </w:pPr>
      <w:bookmarkStart w:id="59" w:name="_Toc245398789"/>
      <w:r w:rsidRPr="00791C55">
        <w:t xml:space="preserve">Tabla </w:t>
      </w:r>
      <w:fldSimple w:instr=" SEQ Tabla \* ARABIC ">
        <w:r w:rsidRPr="00791C55">
          <w:t>18</w:t>
        </w:r>
      </w:fldSimple>
      <w:r w:rsidRPr="00791C55">
        <w:t xml:space="preserve">. </w:t>
      </w:r>
      <w:r w:rsidR="00540FBD" w:rsidRPr="00791C55">
        <w:rPr>
          <w:rFonts w:cs="Times New Roman"/>
          <w:szCs w:val="22"/>
        </w:rPr>
        <w:t>Entrevista correspondiente al video “Bautizo Mateo” de la familia Guerrero Torres</w:t>
      </w:r>
      <w:bookmarkEnd w:id="59"/>
    </w:p>
    <w:tbl>
      <w:tblPr>
        <w:tblStyle w:val="Sombreadoclaro"/>
        <w:tblW w:w="5000" w:type="pct"/>
        <w:tblLayout w:type="fixed"/>
        <w:tblLook w:val="04A0"/>
      </w:tblPr>
      <w:tblGrid>
        <w:gridCol w:w="1743"/>
        <w:gridCol w:w="6687"/>
      </w:tblGrid>
      <w:tr w:rsidR="00F21F72" w:rsidRPr="00791C55" w:rsidTr="00AB7E1E">
        <w:trPr>
          <w:cnfStyle w:val="100000000000"/>
        </w:trPr>
        <w:tc>
          <w:tcPr>
            <w:cnfStyle w:val="001000000000"/>
            <w:tcW w:w="1034" w:type="pct"/>
          </w:tcPr>
          <w:p w:rsidR="00F21F72" w:rsidRPr="00791C55" w:rsidRDefault="00F21F72"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PREGUNTAS</w:t>
            </w:r>
          </w:p>
        </w:tc>
        <w:tc>
          <w:tcPr>
            <w:tcW w:w="3966" w:type="pct"/>
          </w:tcPr>
          <w:p w:rsidR="00F21F72" w:rsidRPr="00791C55" w:rsidRDefault="00F21F72"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RESPUESTAS</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1</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Cuándo fue filmado el video?</w:t>
            </w:r>
          </w:p>
        </w:tc>
        <w:tc>
          <w:tcPr>
            <w:tcW w:w="3966" w:type="pct"/>
          </w:tcPr>
          <w:p w:rsidR="00F21F72" w:rsidRPr="00791C55" w:rsidRDefault="00E73E3B"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“El video fue filmado el 9 de Julio de 1994</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2</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Quiénes están en el video?</w:t>
            </w:r>
          </w:p>
        </w:tc>
        <w:tc>
          <w:tcPr>
            <w:tcW w:w="3966" w:type="pct"/>
          </w:tcPr>
          <w:p w:rsidR="00F21F72" w:rsidRPr="00791C55" w:rsidRDefault="00E73E3B" w:rsidP="00E67920">
            <w:pPr>
              <w:pStyle w:val="Sinespaciado"/>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“En la ceremonia del bautizo de Mateo aparece: Mateo, sus padres, sus padrinos, madrinas y el padre San Andrés</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3</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pasa en ese momento?</w:t>
            </w:r>
          </w:p>
        </w:tc>
        <w:tc>
          <w:tcPr>
            <w:tcW w:w="3966" w:type="pct"/>
          </w:tcPr>
          <w:p w:rsidR="00F21F72" w:rsidRPr="00791C55" w:rsidRDefault="00E73E3B" w:rsidP="00E67920">
            <w:pPr>
              <w:pStyle w:val="Sinespaciado"/>
              <w:spacing w:after="200" w:line="360" w:lineRule="auto"/>
              <w:jc w:val="both"/>
              <w:cnfStyle w:val="000000100000"/>
              <w:rPr>
                <w:rFonts w:ascii="Times New Roman" w:hAnsi="Times New Roman" w:cs="Times New Roman"/>
                <w:color w:val="auto"/>
              </w:rPr>
            </w:pPr>
            <w:r w:rsidRPr="00791C55">
              <w:rPr>
                <w:rFonts w:ascii="Times New Roman" w:hAnsi="Times New Roman" w:cs="Times New Roman"/>
                <w:sz w:val="22"/>
                <w:szCs w:val="22"/>
              </w:rPr>
              <w:t>“Aquí celebramos una ceremonia muy importante para nosotros como padres e importantes para nuestro hijo, el bautizo de Mateo, celebrada en la capilla Santo Tomas de Aquino</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4</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recuerdos le trae?</w:t>
            </w:r>
          </w:p>
        </w:tc>
        <w:tc>
          <w:tcPr>
            <w:tcW w:w="3966" w:type="pct"/>
          </w:tcPr>
          <w:p w:rsidR="00F21F72" w:rsidRPr="00791C55" w:rsidRDefault="007304AC" w:rsidP="00E67920">
            <w:pPr>
              <w:pStyle w:val="Sinespaciado"/>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w:t>
            </w:r>
            <w:r w:rsidR="00E73E3B" w:rsidRPr="00791C55">
              <w:rPr>
                <w:rFonts w:ascii="Times New Roman" w:hAnsi="Times New Roman" w:cs="Times New Roman"/>
                <w:sz w:val="22"/>
                <w:szCs w:val="22"/>
              </w:rPr>
              <w:t>Los recuerdos son sentimientos encontrados, pensar que ha pasado el tiempo, volver a verles a mis tíos queridos que ya fallecieron, a mi suegro también fallecido,</w:t>
            </w:r>
            <w:r w:rsidR="00D9470E">
              <w:rPr>
                <w:rFonts w:ascii="Times New Roman" w:hAnsi="Times New Roman" w:cs="Times New Roman"/>
                <w:sz w:val="22"/>
                <w:szCs w:val="22"/>
              </w:rPr>
              <w:t xml:space="preserve"> </w:t>
            </w:r>
            <w:r w:rsidR="00E73E3B" w:rsidRPr="00791C55">
              <w:rPr>
                <w:rFonts w:ascii="Times New Roman" w:hAnsi="Times New Roman" w:cs="Times New Roman"/>
                <w:sz w:val="22"/>
                <w:szCs w:val="22"/>
              </w:rPr>
              <w:t>verle a mi Mateo en mis brazos, a María Belén con esa alegría que siempre le caracteriza. Tengo tanta emoción</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5</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objetos, lugares, personas, sonidos recuerda?</w:t>
            </w:r>
          </w:p>
        </w:tc>
        <w:tc>
          <w:tcPr>
            <w:tcW w:w="3966" w:type="pct"/>
          </w:tcPr>
          <w:p w:rsidR="00F21F72" w:rsidRPr="00791C55" w:rsidRDefault="007304AC" w:rsidP="00E67920">
            <w:pPr>
              <w:pStyle w:val="Sinespaciado"/>
              <w:spacing w:after="200" w:line="360" w:lineRule="auto"/>
              <w:jc w:val="both"/>
              <w:cnfStyle w:val="000000100000"/>
              <w:rPr>
                <w:rFonts w:ascii="Times New Roman" w:hAnsi="Times New Roman" w:cs="Times New Roman"/>
                <w:color w:val="auto"/>
              </w:rPr>
            </w:pPr>
            <w:r w:rsidRPr="00791C55">
              <w:rPr>
                <w:rFonts w:ascii="Times New Roman" w:hAnsi="Times New Roman" w:cs="Times New Roman"/>
                <w:sz w:val="22"/>
                <w:szCs w:val="22"/>
              </w:rPr>
              <w:t>“Se me viene todo como una película, desde los preparativos, el arreglo de la iglesia, flores, la sorpresa de la música en la ceremonia de primera comunión,</w:t>
            </w:r>
            <w:r w:rsidR="00D9470E">
              <w:rPr>
                <w:rFonts w:ascii="Times New Roman" w:hAnsi="Times New Roman" w:cs="Times New Roman"/>
                <w:sz w:val="22"/>
                <w:szCs w:val="22"/>
              </w:rPr>
              <w:t xml:space="preserve"> </w:t>
            </w:r>
            <w:r w:rsidRPr="00791C55">
              <w:rPr>
                <w:rFonts w:ascii="Times New Roman" w:hAnsi="Times New Roman" w:cs="Times New Roman"/>
                <w:sz w:val="22"/>
                <w:szCs w:val="22"/>
              </w:rPr>
              <w:t>como Edgar Palacios famoso trompetista y de la soprano que no recuerdo el nombre, el salón de la recepción que fue en la Casa Italia, los mariachis que fue un regalo sorpresa para Belén, estaba vísperas de su cumpleaños</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6</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sintió en ese momento?</w:t>
            </w:r>
          </w:p>
        </w:tc>
        <w:tc>
          <w:tcPr>
            <w:tcW w:w="3966" w:type="pct"/>
          </w:tcPr>
          <w:p w:rsidR="00F21F72" w:rsidRPr="00791C55" w:rsidRDefault="007304AC" w:rsidP="00E67920">
            <w:pPr>
              <w:pStyle w:val="Sinespaciado"/>
              <w:spacing w:after="200" w:line="360" w:lineRule="auto"/>
              <w:jc w:val="both"/>
              <w:cnfStyle w:val="000000000000"/>
              <w:rPr>
                <w:rFonts w:ascii="Times New Roman" w:hAnsi="Times New Roman" w:cs="Times New Roman"/>
                <w:color w:val="auto"/>
              </w:rPr>
            </w:pPr>
            <w:r w:rsidRPr="00791C55">
              <w:rPr>
                <w:rFonts w:ascii="Times New Roman" w:hAnsi="Times New Roman" w:cs="Times New Roman"/>
                <w:sz w:val="22"/>
                <w:szCs w:val="22"/>
              </w:rPr>
              <w:t>“Mateo y María Belén son hijos muy esperados,</w:t>
            </w:r>
            <w:r w:rsidR="00D9470E">
              <w:rPr>
                <w:rFonts w:ascii="Times New Roman" w:hAnsi="Times New Roman" w:cs="Times New Roman"/>
                <w:sz w:val="22"/>
                <w:szCs w:val="22"/>
              </w:rPr>
              <w:t xml:space="preserve"> </w:t>
            </w:r>
            <w:r w:rsidRPr="00791C55">
              <w:rPr>
                <w:rFonts w:ascii="Times New Roman" w:hAnsi="Times New Roman" w:cs="Times New Roman"/>
                <w:sz w:val="22"/>
                <w:szCs w:val="22"/>
              </w:rPr>
              <w:t>siempre he sido una persona que siente que tiene que cumplir con los Sacramentos que manda la Iglesia Católica,</w:t>
            </w:r>
            <w:r w:rsidR="00D9470E">
              <w:rPr>
                <w:rFonts w:ascii="Times New Roman" w:hAnsi="Times New Roman" w:cs="Times New Roman"/>
                <w:sz w:val="22"/>
                <w:szCs w:val="22"/>
              </w:rPr>
              <w:t xml:space="preserve"> </w:t>
            </w:r>
            <w:r w:rsidRPr="00791C55">
              <w:rPr>
                <w:rFonts w:ascii="Times New Roman" w:hAnsi="Times New Roman" w:cs="Times New Roman"/>
                <w:sz w:val="22"/>
                <w:szCs w:val="22"/>
              </w:rPr>
              <w:t>al cumplirlos ante todo tranquilidad, satisfacción al saber que son hijos de Dios</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7</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En qué ha cambiado la persona que se ve en el video?</w:t>
            </w:r>
          </w:p>
        </w:tc>
        <w:tc>
          <w:tcPr>
            <w:tcW w:w="3966" w:type="pct"/>
          </w:tcPr>
          <w:p w:rsidR="00F21F72" w:rsidRPr="00791C55" w:rsidRDefault="007304AC" w:rsidP="00E67920">
            <w:pPr>
              <w:pStyle w:val="Sinespaciado"/>
              <w:spacing w:after="200" w:line="360" w:lineRule="auto"/>
              <w:jc w:val="both"/>
              <w:cnfStyle w:val="000000100000"/>
              <w:rPr>
                <w:rFonts w:ascii="Times New Roman" w:hAnsi="Times New Roman" w:cs="Times New Roman"/>
                <w:color w:val="auto"/>
              </w:rPr>
            </w:pPr>
            <w:r w:rsidRPr="00791C55">
              <w:rPr>
                <w:rFonts w:ascii="Times New Roman" w:hAnsi="Times New Roman" w:cs="Times New Roman"/>
                <w:sz w:val="22"/>
                <w:szCs w:val="22"/>
              </w:rPr>
              <w:t>“Mateo desde que estuvo en la barriguita de la mamá, fue muy especial,</w:t>
            </w:r>
            <w:r w:rsidR="00D9470E">
              <w:rPr>
                <w:rFonts w:ascii="Times New Roman" w:hAnsi="Times New Roman" w:cs="Times New Roman"/>
                <w:sz w:val="22"/>
                <w:szCs w:val="22"/>
              </w:rPr>
              <w:t xml:space="preserve"> </w:t>
            </w:r>
            <w:r w:rsidRPr="00791C55">
              <w:rPr>
                <w:rFonts w:ascii="Times New Roman" w:hAnsi="Times New Roman" w:cs="Times New Roman"/>
                <w:sz w:val="22"/>
                <w:szCs w:val="22"/>
              </w:rPr>
              <w:t>cuando nació fue más,</w:t>
            </w:r>
            <w:r w:rsidR="00D9470E">
              <w:rPr>
                <w:rFonts w:ascii="Times New Roman" w:hAnsi="Times New Roman" w:cs="Times New Roman"/>
                <w:sz w:val="22"/>
                <w:szCs w:val="22"/>
              </w:rPr>
              <w:t xml:space="preserve"> </w:t>
            </w:r>
            <w:r w:rsidRPr="00791C55">
              <w:rPr>
                <w:rFonts w:ascii="Times New Roman" w:hAnsi="Times New Roman" w:cs="Times New Roman"/>
                <w:sz w:val="22"/>
                <w:szCs w:val="22"/>
              </w:rPr>
              <w:t>siempre fue dulce, carismático, bondadoso, muy callado hasta cuarto curso del colegio, conforme iba creciendo</w:t>
            </w:r>
            <w:r w:rsidR="00D9470E">
              <w:rPr>
                <w:rFonts w:ascii="Times New Roman" w:hAnsi="Times New Roman" w:cs="Times New Roman"/>
                <w:sz w:val="22"/>
                <w:szCs w:val="22"/>
              </w:rPr>
              <w:t xml:space="preserve"> </w:t>
            </w:r>
            <w:r w:rsidRPr="00791C55">
              <w:rPr>
                <w:rFonts w:ascii="Times New Roman" w:hAnsi="Times New Roman" w:cs="Times New Roman"/>
                <w:sz w:val="22"/>
                <w:szCs w:val="22"/>
              </w:rPr>
              <w:t>en edad, también fue creciendo en sabiduría, valores, principios, especialmente en el amor y respeto a Dios, aprendió a ponerse metas y a cumplirlas cualquiera que sea el sacrificio que tenga hacerlo para llegar a ellas. Es así que a los 14 años viajo a Sao Paulo, con los Caballeros de la Virgen, para una preparación espiritual,</w:t>
            </w:r>
            <w:r w:rsidR="00D9470E">
              <w:rPr>
                <w:rFonts w:ascii="Times New Roman" w:hAnsi="Times New Roman" w:cs="Times New Roman"/>
                <w:sz w:val="22"/>
                <w:szCs w:val="22"/>
              </w:rPr>
              <w:t xml:space="preserve"> </w:t>
            </w:r>
            <w:r w:rsidRPr="00791C55">
              <w:rPr>
                <w:rFonts w:ascii="Times New Roman" w:hAnsi="Times New Roman" w:cs="Times New Roman"/>
                <w:sz w:val="22"/>
                <w:szCs w:val="22"/>
              </w:rPr>
              <w:t>a los 16 años a los EEUU, a ahora a los 19 años a Rio de Janeiro como voluntario internacional en la JMJ, formo una organización de jóvenes SONRISAS YO TE QUIERO A TI, se dedican a la obra social, el en su c</w:t>
            </w:r>
            <w:r w:rsidR="00D9470E">
              <w:rPr>
                <w:rFonts w:ascii="Times New Roman" w:hAnsi="Times New Roman" w:cs="Times New Roman"/>
                <w:sz w:val="22"/>
                <w:szCs w:val="22"/>
              </w:rPr>
              <w:t>orta edad es muy maduro, le tom</w:t>
            </w:r>
            <w:r w:rsidRPr="00791C55">
              <w:rPr>
                <w:rFonts w:ascii="Times New Roman" w:hAnsi="Times New Roman" w:cs="Times New Roman"/>
                <w:sz w:val="22"/>
                <w:szCs w:val="22"/>
              </w:rPr>
              <w:t>a la vida con responsabilidad, mirando siempre hacia adelante, aunque hay mucha gente que quiere hacerle daño, pero eso no le hace que se rinda en el camino que él tiene trazado para seguir cumpliendo sus metas</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8</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Mantiene contacto/cómo es su relación con esa persona?</w:t>
            </w:r>
          </w:p>
        </w:tc>
        <w:tc>
          <w:tcPr>
            <w:tcW w:w="3966" w:type="pct"/>
          </w:tcPr>
          <w:p w:rsidR="00F21F72" w:rsidRPr="00791C55" w:rsidRDefault="007304AC" w:rsidP="00E67920">
            <w:pPr>
              <w:pStyle w:val="Sinespaciado"/>
              <w:spacing w:after="200" w:line="360" w:lineRule="auto"/>
              <w:jc w:val="both"/>
              <w:cnfStyle w:val="000000000000"/>
              <w:rPr>
                <w:rFonts w:ascii="Times New Roman" w:hAnsi="Times New Roman" w:cs="Times New Roman"/>
                <w:color w:val="auto"/>
              </w:rPr>
            </w:pPr>
            <w:r w:rsidRPr="00791C55">
              <w:rPr>
                <w:rFonts w:ascii="Times New Roman" w:hAnsi="Times New Roman" w:cs="Times New Roman"/>
                <w:sz w:val="22"/>
                <w:szCs w:val="22"/>
              </w:rPr>
              <w:t>“Nuestra relación podría decir que es mas de amigos, pues él es mi confidente, mi consejero,</w:t>
            </w:r>
            <w:r w:rsidR="00D9470E">
              <w:rPr>
                <w:rFonts w:ascii="Times New Roman" w:hAnsi="Times New Roman" w:cs="Times New Roman"/>
                <w:sz w:val="22"/>
                <w:szCs w:val="22"/>
              </w:rPr>
              <w:t xml:space="preserve"> </w:t>
            </w:r>
            <w:r w:rsidRPr="00791C55">
              <w:rPr>
                <w:rFonts w:ascii="Times New Roman" w:hAnsi="Times New Roman" w:cs="Times New Roman"/>
                <w:sz w:val="22"/>
                <w:szCs w:val="22"/>
              </w:rPr>
              <w:t>siempre está ahí cuando lo necesito, es el mejor de los mejor de los hijos.</w:t>
            </w:r>
            <w:r w:rsidR="00D9470E">
              <w:rPr>
                <w:rFonts w:ascii="Times New Roman" w:hAnsi="Times New Roman" w:cs="Times New Roman"/>
                <w:sz w:val="22"/>
                <w:szCs w:val="22"/>
              </w:rPr>
              <w:t xml:space="preserve"> </w:t>
            </w:r>
            <w:r w:rsidRPr="00791C55">
              <w:rPr>
                <w:rFonts w:ascii="Times New Roman" w:hAnsi="Times New Roman" w:cs="Times New Roman"/>
                <w:sz w:val="22"/>
                <w:szCs w:val="22"/>
              </w:rPr>
              <w:t>Es mi chiquito</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9</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impresión le causa el haberla visto crecer?</w:t>
            </w:r>
          </w:p>
        </w:tc>
        <w:tc>
          <w:tcPr>
            <w:tcW w:w="3966" w:type="pct"/>
          </w:tcPr>
          <w:p w:rsidR="00F21F72" w:rsidRPr="00791C55" w:rsidRDefault="007304AC" w:rsidP="00E67920">
            <w:pPr>
              <w:pStyle w:val="Sinespaciado"/>
              <w:spacing w:after="200" w:line="360" w:lineRule="auto"/>
              <w:jc w:val="both"/>
              <w:cnfStyle w:val="000000100000"/>
              <w:rPr>
                <w:rFonts w:ascii="Times New Roman" w:hAnsi="Times New Roman" w:cs="Times New Roman"/>
                <w:color w:val="auto"/>
              </w:rPr>
            </w:pPr>
            <w:r w:rsidRPr="00791C55">
              <w:rPr>
                <w:rFonts w:ascii="Times New Roman" w:hAnsi="Times New Roman" w:cs="Times New Roman"/>
                <w:sz w:val="22"/>
                <w:szCs w:val="22"/>
              </w:rPr>
              <w:t>“Me puse a llorar cuando vi el video, se me paso por la mente muchas cosas, quisiera regresar por instantes el tiempo y tenerle en mis brazos como bebé, sentir sus caricias cuando lactaba de mi pecho, ahora que ya es hombre siento orgullo de ser mamá de él,es un hombre espectacular, ahora me recoge en sus brazos para consolarme</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10</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Cuáles han sido los cambios familiares, personales, emocionales y económicos?</w:t>
            </w:r>
          </w:p>
        </w:tc>
        <w:tc>
          <w:tcPr>
            <w:tcW w:w="3966" w:type="pct"/>
          </w:tcPr>
          <w:p w:rsidR="00F21F72" w:rsidRPr="00791C55" w:rsidRDefault="007304AC" w:rsidP="00E67920">
            <w:pPr>
              <w:pStyle w:val="Sinespaciado"/>
              <w:spacing w:after="200" w:line="360" w:lineRule="auto"/>
              <w:jc w:val="both"/>
              <w:cnfStyle w:val="000000000000"/>
              <w:rPr>
                <w:rFonts w:ascii="Times New Roman" w:hAnsi="Times New Roman" w:cs="Times New Roman"/>
                <w:color w:val="auto"/>
              </w:rPr>
            </w:pPr>
            <w:r w:rsidRPr="00791C55">
              <w:rPr>
                <w:rFonts w:ascii="Times New Roman" w:hAnsi="Times New Roman" w:cs="Times New Roman"/>
                <w:sz w:val="22"/>
                <w:szCs w:val="22"/>
              </w:rPr>
              <w:t>“Cambios familiares: Somos una familia que siempre se ha mantenido unida, pese a muchas vicisitudes de la vida, María Belén, ahora tiene 28 años, estuvo casada por dos años y ahora está afrontando un divorcio, esto nos ha unido más, existe el apoyo tanto de sus padres como de Mateo especialmente,</w:t>
            </w:r>
            <w:r w:rsidR="00D9470E">
              <w:rPr>
                <w:rFonts w:ascii="Times New Roman" w:hAnsi="Times New Roman" w:cs="Times New Roman"/>
                <w:sz w:val="22"/>
                <w:szCs w:val="22"/>
              </w:rPr>
              <w:t xml:space="preserve"> </w:t>
            </w:r>
            <w:r w:rsidRPr="00791C55">
              <w:rPr>
                <w:rFonts w:ascii="Times New Roman" w:hAnsi="Times New Roman" w:cs="Times New Roman"/>
                <w:sz w:val="22"/>
                <w:szCs w:val="22"/>
              </w:rPr>
              <w:t>el pilar que no nos deja desmayar</w:t>
            </w:r>
            <w:r w:rsidR="00DF7E54" w:rsidRPr="00791C55">
              <w:rPr>
                <w:rFonts w:ascii="Times New Roman" w:hAnsi="Times New Roman" w:cs="Times New Roman"/>
                <w:sz w:val="22"/>
                <w:szCs w:val="22"/>
              </w:rPr>
              <w:t>”</w:t>
            </w:r>
          </w:p>
        </w:tc>
      </w:tr>
    </w:tbl>
    <w:p w:rsidR="00D431FE" w:rsidRPr="00791C55" w:rsidRDefault="00D431FE"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9A3514" w:rsidRPr="00791C55" w:rsidRDefault="009A3514" w:rsidP="00E67920">
      <w:pPr>
        <w:spacing w:after="200" w:line="360" w:lineRule="auto"/>
        <w:jc w:val="both"/>
        <w:rPr>
          <w:rFonts w:ascii="Times New Roman" w:hAnsi="Times New Roman" w:cs="Times New Roman"/>
          <w:b/>
        </w:rPr>
      </w:pPr>
    </w:p>
    <w:p w:rsidR="008369D7" w:rsidRPr="00791C55" w:rsidRDefault="00F21F72" w:rsidP="00E67920">
      <w:pPr>
        <w:spacing w:after="200" w:line="360" w:lineRule="auto"/>
        <w:jc w:val="both"/>
        <w:rPr>
          <w:rFonts w:ascii="Times New Roman" w:hAnsi="Times New Roman" w:cs="Times New Roman"/>
        </w:rPr>
      </w:pPr>
      <w:r w:rsidRPr="00791C55">
        <w:rPr>
          <w:rFonts w:ascii="Times New Roman" w:hAnsi="Times New Roman" w:cs="Times New Roman"/>
          <w:b/>
        </w:rPr>
        <w:t>Análisis:</w:t>
      </w:r>
      <w:r w:rsidR="000618ED">
        <w:rPr>
          <w:rFonts w:ascii="Times New Roman" w:hAnsi="Times New Roman" w:cs="Times New Roman"/>
          <w:b/>
        </w:rPr>
        <w:t xml:space="preserve"> </w:t>
      </w:r>
      <w:r w:rsidR="00A94F6A" w:rsidRPr="00791C55">
        <w:rPr>
          <w:rFonts w:ascii="Times New Roman" w:hAnsi="Times New Roman" w:cs="Times New Roman"/>
        </w:rPr>
        <w:t xml:space="preserve">Los videos pertenecientes a la familia Guerrero Torres, fueron los que más daños presentaron en cuanto a </w:t>
      </w:r>
      <w:r w:rsidR="00A94F6A" w:rsidRPr="00791C55">
        <w:rPr>
          <w:rFonts w:ascii="Times New Roman" w:hAnsi="Times New Roman" w:cs="Times New Roman"/>
          <w:i/>
        </w:rPr>
        <w:t>tracking</w:t>
      </w:r>
      <w:r w:rsidR="00A94F6A" w:rsidRPr="00791C55">
        <w:rPr>
          <w:rFonts w:ascii="Times New Roman" w:hAnsi="Times New Roman" w:cs="Times New Roman"/>
        </w:rPr>
        <w:t xml:space="preserve">, pero esto no fue impedimento y se logró salvar parte del material deteriorado. Tanta fue la emoción de la familia por volver a ver los videos, que les generó una pequeña catarsis </w:t>
      </w:r>
      <w:r w:rsidR="00D305B4" w:rsidRPr="00791C55">
        <w:rPr>
          <w:rFonts w:ascii="Times New Roman" w:hAnsi="Times New Roman" w:cs="Times New Roman"/>
        </w:rPr>
        <w:t>y se nota a simple vista que es una familia muy unida. Se destaca el cariño de la madre por sus dos hijos y también que es una mujer muy religiosa y que desde bien pequeños se les inculcó la religión y el amor a Dios a sus vidas.</w:t>
      </w:r>
    </w:p>
    <w:p w:rsidR="00656574" w:rsidRDefault="00656574" w:rsidP="00E67920">
      <w:pPr>
        <w:pStyle w:val="Sinespaciado"/>
        <w:spacing w:after="200" w:line="360" w:lineRule="auto"/>
        <w:jc w:val="both"/>
        <w:rPr>
          <w:rFonts w:ascii="Times New Roman" w:hAnsi="Times New Roman" w:cs="Times New Roman"/>
          <w:b/>
        </w:rPr>
      </w:pPr>
    </w:p>
    <w:p w:rsidR="006E0486" w:rsidRPr="00791C55" w:rsidRDefault="006E0486"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Entrevista 9:</w:t>
      </w:r>
    </w:p>
    <w:p w:rsidR="00DF6ACE" w:rsidRPr="00791C55" w:rsidRDefault="00F21F72"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 xml:space="preserve">Familia </w:t>
      </w:r>
      <w:r w:rsidR="00E33001" w:rsidRPr="00791C55">
        <w:rPr>
          <w:rFonts w:ascii="Times New Roman" w:hAnsi="Times New Roman" w:cs="Times New Roman"/>
          <w:b/>
        </w:rPr>
        <w:t>Pacheco Cárdenas</w:t>
      </w:r>
    </w:p>
    <w:p w:rsidR="00FB22CC" w:rsidRPr="00791C55" w:rsidRDefault="00050F94"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b/>
        </w:rPr>
        <w:t>Entrevistada</w:t>
      </w:r>
      <w:r w:rsidR="00DF6ACE" w:rsidRPr="00791C55">
        <w:rPr>
          <w:rFonts w:ascii="Times New Roman" w:hAnsi="Times New Roman" w:cs="Times New Roman"/>
          <w:b/>
        </w:rPr>
        <w:t xml:space="preserve">: </w:t>
      </w:r>
      <w:r w:rsidRPr="00791C55">
        <w:rPr>
          <w:rFonts w:ascii="Times New Roman" w:hAnsi="Times New Roman" w:cs="Times New Roman"/>
        </w:rPr>
        <w:t>Paulina Cárdenas</w:t>
      </w:r>
    </w:p>
    <w:p w:rsidR="008369D7" w:rsidRPr="00791C55" w:rsidRDefault="00A7616B"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b/>
        </w:rPr>
        <w:t>Introducción:</w:t>
      </w:r>
      <w:r w:rsidR="000618ED">
        <w:rPr>
          <w:rFonts w:ascii="Times New Roman" w:hAnsi="Times New Roman" w:cs="Times New Roman"/>
          <w:b/>
        </w:rPr>
        <w:t xml:space="preserve"> </w:t>
      </w:r>
      <w:r w:rsidR="008369D7" w:rsidRPr="00791C55">
        <w:rPr>
          <w:rFonts w:ascii="Times New Roman" w:hAnsi="Times New Roman" w:cs="Times New Roman"/>
        </w:rPr>
        <w:t xml:space="preserve">La siguiente entrevista fue realizada a la señora </w:t>
      </w:r>
      <w:r w:rsidR="00412522" w:rsidRPr="00791C55">
        <w:rPr>
          <w:rFonts w:ascii="Times New Roman" w:hAnsi="Times New Roman" w:cs="Times New Roman"/>
        </w:rPr>
        <w:t>Paulina Cárdenas</w:t>
      </w:r>
      <w:r w:rsidR="008369D7" w:rsidRPr="00791C55">
        <w:rPr>
          <w:rFonts w:ascii="Times New Roman" w:hAnsi="Times New Roman" w:cs="Times New Roman"/>
        </w:rPr>
        <w:t xml:space="preserve">, madre de la familia </w:t>
      </w:r>
      <w:r w:rsidR="00412522" w:rsidRPr="00791C55">
        <w:rPr>
          <w:rFonts w:ascii="Times New Roman" w:hAnsi="Times New Roman" w:cs="Times New Roman"/>
        </w:rPr>
        <w:t>Pacheco Cárdenas</w:t>
      </w:r>
      <w:r w:rsidR="008369D7" w:rsidRPr="00791C55">
        <w:rPr>
          <w:rFonts w:ascii="Times New Roman" w:hAnsi="Times New Roman" w:cs="Times New Roman"/>
        </w:rPr>
        <w:t xml:space="preserve"> y el video escogido es el de </w:t>
      </w:r>
      <w:r w:rsidR="00412522" w:rsidRPr="00791C55">
        <w:rPr>
          <w:rFonts w:ascii="Times New Roman" w:hAnsi="Times New Roman" w:cs="Times New Roman"/>
        </w:rPr>
        <w:t>“Pr</w:t>
      </w:r>
      <w:r w:rsidR="004D3CBC" w:rsidRPr="00791C55">
        <w:rPr>
          <w:rFonts w:ascii="Times New Roman" w:hAnsi="Times New Roman" w:cs="Times New Roman"/>
        </w:rPr>
        <w:t>ograma f</w:t>
      </w:r>
      <w:r w:rsidR="00412522" w:rsidRPr="00791C55">
        <w:rPr>
          <w:rFonts w:ascii="Times New Roman" w:hAnsi="Times New Roman" w:cs="Times New Roman"/>
        </w:rPr>
        <w:t>iestas de Quito</w:t>
      </w:r>
      <w:r w:rsidR="00DF7E54" w:rsidRPr="00791C55">
        <w:rPr>
          <w:rFonts w:ascii="Times New Roman" w:hAnsi="Times New Roman" w:cs="Times New Roman"/>
        </w:rPr>
        <w:t>”</w:t>
      </w:r>
      <w:r w:rsidR="00D9470E">
        <w:rPr>
          <w:rFonts w:ascii="Times New Roman" w:hAnsi="Times New Roman" w:cs="Times New Roman"/>
        </w:rPr>
        <w:t xml:space="preserve"> </w:t>
      </w:r>
      <w:r w:rsidR="004170E1" w:rsidRPr="00791C55">
        <w:rPr>
          <w:rFonts w:ascii="Times New Roman" w:hAnsi="Times New Roman" w:cs="Times New Roman"/>
        </w:rPr>
        <w:t>Este video fue escogido ya que es el único de la muestra en haber sido filmado en HD y que demuestra lo sencillo que resulta sacar un celular y grabar un momento especial en la vida de un hijo. En el video se observa al pequeño Matty bailando y haciendo una pequeña dramatización a lo cual la madre muy entusiasta, captó todo en video y ahora lo rela</w:t>
      </w:r>
      <w:r w:rsidR="00656574">
        <w:rPr>
          <w:rFonts w:ascii="Times New Roman" w:hAnsi="Times New Roman" w:cs="Times New Roman"/>
        </w:rPr>
        <w:t>ta para esta entrevista</w:t>
      </w:r>
      <w:r w:rsidR="004D3CBC" w:rsidRPr="00791C55">
        <w:rPr>
          <w:rFonts w:ascii="Times New Roman" w:hAnsi="Times New Roman" w:cs="Times New Roman"/>
        </w:rPr>
        <w:t xml:space="preserve"> (Imagen 12)</w:t>
      </w:r>
      <w:r w:rsidR="00656574">
        <w:rPr>
          <w:rFonts w:ascii="Times New Roman" w:hAnsi="Times New Roman" w:cs="Times New Roman"/>
        </w:rPr>
        <w:t>.</w:t>
      </w:r>
    </w:p>
    <w:p w:rsidR="004D3CBC" w:rsidRPr="00791C55" w:rsidRDefault="004D3CBC" w:rsidP="00E67920">
      <w:pPr>
        <w:pStyle w:val="Sinespaciado"/>
        <w:spacing w:after="200" w:line="360" w:lineRule="auto"/>
        <w:jc w:val="both"/>
        <w:rPr>
          <w:rFonts w:ascii="Times New Roman" w:hAnsi="Times New Roman" w:cs="Times New Roman"/>
        </w:rPr>
      </w:pPr>
    </w:p>
    <w:p w:rsidR="00656574" w:rsidRDefault="00656574" w:rsidP="00E67920">
      <w:pPr>
        <w:spacing w:after="200" w:line="360" w:lineRule="auto"/>
        <w:rPr>
          <w:rFonts w:ascii="Times New Roman" w:hAnsi="Times New Roman" w:cs="Times New Roman"/>
          <w:b/>
          <w:bCs/>
          <w:i/>
          <w:sz w:val="22"/>
          <w:szCs w:val="18"/>
        </w:rPr>
      </w:pPr>
      <w:bookmarkStart w:id="60" w:name="_Toc245312174"/>
      <w:r>
        <w:rPr>
          <w:rFonts w:cs="Times New Roman"/>
        </w:rPr>
        <w:br w:type="page"/>
      </w:r>
    </w:p>
    <w:p w:rsidR="004D3CBC" w:rsidRPr="00791C55" w:rsidRDefault="004D3CBC" w:rsidP="00E67920">
      <w:pPr>
        <w:pStyle w:val="Epgrafe"/>
        <w:spacing w:line="360" w:lineRule="auto"/>
        <w:rPr>
          <w:rFonts w:cs="Times New Roman"/>
        </w:rPr>
      </w:pPr>
      <w:r w:rsidRPr="00791C55">
        <w:rPr>
          <w:rFonts w:cs="Times New Roman"/>
        </w:rPr>
        <w:t xml:space="preserve">Imagen </w:t>
      </w:r>
      <w:r w:rsidR="00033E1E" w:rsidRPr="00791C55">
        <w:rPr>
          <w:rFonts w:cs="Times New Roman"/>
        </w:rPr>
        <w:fldChar w:fldCharType="begin"/>
      </w:r>
      <w:r w:rsidR="001E107E" w:rsidRPr="00791C55">
        <w:rPr>
          <w:rFonts w:cs="Times New Roman"/>
        </w:rPr>
        <w:instrText xml:space="preserve"> SEQ Imagen \* ARABIC </w:instrText>
      </w:r>
      <w:r w:rsidR="00033E1E" w:rsidRPr="00791C55">
        <w:rPr>
          <w:rFonts w:cs="Times New Roman"/>
        </w:rPr>
        <w:fldChar w:fldCharType="separate"/>
      </w:r>
      <w:r w:rsidR="00D56A64" w:rsidRPr="00791C55">
        <w:rPr>
          <w:rFonts w:cs="Times New Roman"/>
        </w:rPr>
        <w:t>12</w:t>
      </w:r>
      <w:r w:rsidR="00033E1E" w:rsidRPr="00791C55">
        <w:rPr>
          <w:rFonts w:cs="Times New Roman"/>
        </w:rPr>
        <w:fldChar w:fldCharType="end"/>
      </w:r>
      <w:r w:rsidRPr="00791C55">
        <w:rPr>
          <w:rFonts w:cs="Times New Roman"/>
        </w:rPr>
        <w:t>: “Programa fiestas de Quito”</w:t>
      </w:r>
      <w:bookmarkEnd w:id="60"/>
    </w:p>
    <w:p w:rsidR="004D3CBC" w:rsidRPr="00791C55" w:rsidRDefault="004D3CBC" w:rsidP="00E67920">
      <w:pPr>
        <w:tabs>
          <w:tab w:val="left" w:pos="1364"/>
        </w:tabs>
        <w:autoSpaceDE w:val="0"/>
        <w:autoSpaceDN w:val="0"/>
        <w:adjustRightInd w:val="0"/>
        <w:spacing w:after="200" w:line="360" w:lineRule="auto"/>
        <w:jc w:val="center"/>
        <w:rPr>
          <w:rFonts w:ascii="Times New Roman" w:hAnsi="Times New Roman" w:cs="Times New Roman"/>
          <w:sz w:val="22"/>
          <w:szCs w:val="22"/>
        </w:rPr>
      </w:pPr>
      <w:r w:rsidRPr="00791C55">
        <w:rPr>
          <w:rFonts w:ascii="Times New Roman" w:hAnsi="Times New Roman" w:cs="Times New Roman"/>
          <w:noProof/>
          <w:sz w:val="22"/>
          <w:szCs w:val="22"/>
          <w:lang w:val="es-ES"/>
        </w:rPr>
        <w:drawing>
          <wp:inline distT="0" distB="0" distL="0" distR="0">
            <wp:extent cx="3058127" cy="2290618"/>
            <wp:effectExtent l="0" t="0" r="0" b="0"/>
            <wp:docPr id="27" name="Imagen 12" descr="Macintosh HD:Users:soniariveraabad:Desktop:Captura de pantalla 2013-11-05 a la(s) 00.07.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acintosh HD:Users:soniariveraabad:Desktop:Captura de pantalla 2013-11-05 a la(s) 00.07.24.png"/>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058127" cy="2290618"/>
                    </a:xfrm>
                    <a:prstGeom prst="rect">
                      <a:avLst/>
                    </a:prstGeom>
                    <a:noFill/>
                    <a:ln>
                      <a:noFill/>
                    </a:ln>
                  </pic:spPr>
                </pic:pic>
              </a:graphicData>
            </a:graphic>
          </wp:inline>
        </w:drawing>
      </w:r>
    </w:p>
    <w:p w:rsidR="004D3CBC" w:rsidRPr="00791C55" w:rsidRDefault="004D3CBC" w:rsidP="00E67920">
      <w:pPr>
        <w:tabs>
          <w:tab w:val="left" w:pos="1364"/>
        </w:tabs>
        <w:autoSpaceDE w:val="0"/>
        <w:autoSpaceDN w:val="0"/>
        <w:adjustRightInd w:val="0"/>
        <w:spacing w:after="200" w:line="360" w:lineRule="auto"/>
        <w:jc w:val="center"/>
        <w:rPr>
          <w:rFonts w:ascii="Times New Roman" w:hAnsi="Times New Roman" w:cs="Times New Roman"/>
          <w:i/>
          <w:sz w:val="22"/>
          <w:szCs w:val="22"/>
        </w:rPr>
      </w:pPr>
      <w:r w:rsidRPr="00791C55">
        <w:rPr>
          <w:rFonts w:ascii="Times New Roman" w:hAnsi="Times New Roman" w:cs="Times New Roman"/>
          <w:b/>
          <w:i/>
          <w:sz w:val="22"/>
          <w:szCs w:val="22"/>
        </w:rPr>
        <w:t>Fuente:</w:t>
      </w:r>
      <w:r w:rsidRPr="00791C55">
        <w:rPr>
          <w:rFonts w:ascii="Times New Roman" w:hAnsi="Times New Roman" w:cs="Times New Roman"/>
          <w:i/>
          <w:sz w:val="22"/>
          <w:szCs w:val="22"/>
        </w:rPr>
        <w:t xml:space="preserve"> Archivos de la Familia Pacheco-Cárdenas</w:t>
      </w:r>
    </w:p>
    <w:p w:rsidR="008369D7" w:rsidRPr="00791C55" w:rsidRDefault="008369D7" w:rsidP="00E67920">
      <w:pPr>
        <w:pStyle w:val="Sinespaciado"/>
        <w:spacing w:after="200" w:line="360" w:lineRule="auto"/>
        <w:jc w:val="both"/>
        <w:rPr>
          <w:rFonts w:ascii="Times New Roman" w:hAnsi="Times New Roman" w:cs="Times New Roman"/>
        </w:rPr>
      </w:pPr>
    </w:p>
    <w:p w:rsidR="00540FBD" w:rsidRPr="00791C55" w:rsidRDefault="005F5F4B" w:rsidP="00E67920">
      <w:pPr>
        <w:pStyle w:val="Epgrafe"/>
        <w:spacing w:line="360" w:lineRule="auto"/>
        <w:rPr>
          <w:rFonts w:cs="Times New Roman"/>
          <w:szCs w:val="22"/>
        </w:rPr>
      </w:pPr>
      <w:bookmarkStart w:id="61" w:name="_Toc245398790"/>
      <w:r w:rsidRPr="00791C55">
        <w:t xml:space="preserve">Tabla </w:t>
      </w:r>
      <w:fldSimple w:instr=" SEQ Tabla \* ARABIC ">
        <w:r w:rsidRPr="00791C55">
          <w:t>19</w:t>
        </w:r>
      </w:fldSimple>
      <w:r w:rsidRPr="00791C55">
        <w:t xml:space="preserve">. </w:t>
      </w:r>
      <w:r w:rsidR="00540FBD" w:rsidRPr="00791C55">
        <w:rPr>
          <w:rFonts w:cs="Times New Roman"/>
          <w:szCs w:val="22"/>
        </w:rPr>
        <w:t xml:space="preserve">Entrevista correspondiente al video “Programa </w:t>
      </w:r>
      <w:r w:rsidR="00E9657A" w:rsidRPr="00791C55">
        <w:rPr>
          <w:rFonts w:cs="Times New Roman"/>
          <w:szCs w:val="22"/>
        </w:rPr>
        <w:t>fiestas de Quito</w:t>
      </w:r>
      <w:r w:rsidR="00540FBD" w:rsidRPr="00791C55">
        <w:rPr>
          <w:rFonts w:cs="Times New Roman"/>
          <w:szCs w:val="22"/>
        </w:rPr>
        <w:t xml:space="preserve">” de la familia </w:t>
      </w:r>
      <w:r w:rsidR="00E9657A" w:rsidRPr="00791C55">
        <w:rPr>
          <w:rFonts w:cs="Times New Roman"/>
          <w:szCs w:val="22"/>
        </w:rPr>
        <w:t>Pacheco Cárdenas</w:t>
      </w:r>
      <w:bookmarkEnd w:id="61"/>
    </w:p>
    <w:tbl>
      <w:tblPr>
        <w:tblStyle w:val="Sombreadoclaro"/>
        <w:tblW w:w="5000" w:type="pct"/>
        <w:tblLayout w:type="fixed"/>
        <w:tblLook w:val="04A0"/>
      </w:tblPr>
      <w:tblGrid>
        <w:gridCol w:w="1743"/>
        <w:gridCol w:w="6687"/>
      </w:tblGrid>
      <w:tr w:rsidR="00F21F72" w:rsidRPr="00791C55" w:rsidTr="00AB7E1E">
        <w:trPr>
          <w:cnfStyle w:val="100000000000"/>
        </w:trPr>
        <w:tc>
          <w:tcPr>
            <w:cnfStyle w:val="001000000000"/>
            <w:tcW w:w="1034" w:type="pct"/>
          </w:tcPr>
          <w:p w:rsidR="00F21F72" w:rsidRPr="00791C55" w:rsidRDefault="00F21F72"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PREGUNTAS</w:t>
            </w:r>
          </w:p>
        </w:tc>
        <w:tc>
          <w:tcPr>
            <w:tcW w:w="3966" w:type="pct"/>
          </w:tcPr>
          <w:p w:rsidR="00F21F72" w:rsidRPr="00791C55" w:rsidRDefault="00F21F72"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RESPUESTAS</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1</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Cuándo fue filmado el video?</w:t>
            </w:r>
          </w:p>
        </w:tc>
        <w:tc>
          <w:tcPr>
            <w:tcW w:w="3966" w:type="pct"/>
          </w:tcPr>
          <w:p w:rsidR="00F21F72" w:rsidRPr="00791C55" w:rsidRDefault="00BE1D6C"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“Este video fue filmado en diciembre de 2011, en las fiesta de Quito</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2</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Quiénes están en el video?</w:t>
            </w:r>
          </w:p>
        </w:tc>
        <w:tc>
          <w:tcPr>
            <w:tcW w:w="3966" w:type="pct"/>
          </w:tcPr>
          <w:p w:rsidR="00F21F72" w:rsidRPr="00791C55" w:rsidRDefault="00BE1D6C"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“Estamos casi toda mi familia, mis ñaños, las profesoras de Matty y toditos los amiguitos de su curso</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3</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pasa en ese momento?</w:t>
            </w:r>
          </w:p>
        </w:tc>
        <w:tc>
          <w:tcPr>
            <w:tcW w:w="3966" w:type="pct"/>
          </w:tcPr>
          <w:p w:rsidR="00F21F72" w:rsidRPr="00791C55" w:rsidRDefault="00BE1D6C"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“Estamos justo celebrando las fiestas de Quito en el centro infantil de mi hijo</w:t>
            </w:r>
            <w:r w:rsidR="00EF763A" w:rsidRPr="00791C55">
              <w:rPr>
                <w:rFonts w:ascii="Times New Roman" w:hAnsi="Times New Roman" w:cs="Times New Roman"/>
                <w:sz w:val="22"/>
                <w:szCs w:val="22"/>
              </w:rPr>
              <w:t>, está bailando, celebrando las fiestas</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4</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recuerdos le trae?</w:t>
            </w:r>
          </w:p>
        </w:tc>
        <w:tc>
          <w:tcPr>
            <w:tcW w:w="3966" w:type="pct"/>
          </w:tcPr>
          <w:p w:rsidR="00F21F72" w:rsidRPr="00791C55" w:rsidRDefault="00EF763A"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“La dramatización de mi hijo, cuando hace de padre Almeida y a parte un baile autóctono que hicieron ahí</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5</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objetos, lugares, personas, sonidos recuerda?</w:t>
            </w:r>
          </w:p>
        </w:tc>
        <w:tc>
          <w:tcPr>
            <w:tcW w:w="3966" w:type="pct"/>
          </w:tcPr>
          <w:p w:rsidR="00F21F72" w:rsidRPr="00791C55" w:rsidRDefault="00EF763A"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“La canción del Chullita Quiteño, canción típica de las fiestas, mi hijo se quedo bailando todo el tiempo, escuchaba esa canción y bailaba</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eastAsiaTheme="majorEastAsia" w:hAnsi="Times New Roman" w:cs="Times New Roman"/>
                <w:b w:val="0"/>
                <w:bCs w:val="0"/>
                <w:i/>
                <w:iCs/>
                <w:color w:val="auto"/>
                <w:sz w:val="22"/>
                <w:szCs w:val="22"/>
              </w:rPr>
            </w:pPr>
            <w:r w:rsidRPr="00791C55">
              <w:rPr>
                <w:rFonts w:ascii="Times New Roman" w:hAnsi="Times New Roman" w:cs="Times New Roman"/>
                <w:sz w:val="22"/>
                <w:szCs w:val="22"/>
              </w:rPr>
              <w:t>6</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sintió en ese momento?</w:t>
            </w:r>
          </w:p>
          <w:p w:rsidR="00F21F72" w:rsidRPr="00791C55" w:rsidRDefault="00F21F72" w:rsidP="00E67920">
            <w:pPr>
              <w:spacing w:after="200" w:line="360" w:lineRule="auto"/>
              <w:jc w:val="both"/>
              <w:rPr>
                <w:rFonts w:ascii="Times New Roman" w:hAnsi="Times New Roman" w:cs="Times New Roman"/>
                <w:color w:val="auto"/>
                <w:sz w:val="22"/>
                <w:szCs w:val="22"/>
              </w:rPr>
            </w:pPr>
          </w:p>
        </w:tc>
        <w:tc>
          <w:tcPr>
            <w:tcW w:w="3966" w:type="pct"/>
          </w:tcPr>
          <w:p w:rsidR="00F21F72" w:rsidRPr="00791C55" w:rsidRDefault="00EF763A"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“Creo que mucha nostalgia, porque el ya ver crecer a los niños, a una le impresiona mucho como madre, desde ahí ha pasado bastante tiempo, después de verlo que era un bebé, ahora ya dramatizando y bailando con un grupo es muy lindo y muy emocionante</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7</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En qué ha cambiado la persona que se ve en el video?</w:t>
            </w:r>
          </w:p>
        </w:tc>
        <w:tc>
          <w:tcPr>
            <w:tcW w:w="3966" w:type="pct"/>
          </w:tcPr>
          <w:p w:rsidR="00F21F72" w:rsidRPr="00791C55" w:rsidRDefault="00EF763A"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“Bueno, Matías ahora va a cumplir 4 años</w:t>
            </w:r>
            <w:r w:rsidR="00793FAC" w:rsidRPr="00791C55">
              <w:rPr>
                <w:rFonts w:ascii="Times New Roman" w:hAnsi="Times New Roman" w:cs="Times New Roman"/>
                <w:sz w:val="22"/>
                <w:szCs w:val="22"/>
              </w:rPr>
              <w:t xml:space="preserve"> y está ya muy grande, ha pasado por muchas etapas, de pasar de ser bebé ahora a ser niño, incluso ahora me dice ya no soy un bebé, soy un niño grande, tienes que tratarme como niño grande</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8</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Mantiene contacto/cómo es su relación con esa persona?</w:t>
            </w:r>
          </w:p>
        </w:tc>
        <w:tc>
          <w:tcPr>
            <w:tcW w:w="3966" w:type="pct"/>
          </w:tcPr>
          <w:p w:rsidR="00F21F72" w:rsidRPr="00791C55" w:rsidRDefault="00FE34A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“Con Matty, la relación de siempre madre a hijo, que se pelean, que no obedece, que si obedece; Matty es bien cariñoso, pero también bien enojón, si algo le dices que no te gustó, se enoja y se va, pero enseguida regresa y me dice mami perdóname, discúlpame y cariñoso, da regalitos, da florcitas, abracitos</w:t>
            </w:r>
            <w:r w:rsidR="00DF7E54" w:rsidRPr="00791C55">
              <w:rPr>
                <w:rFonts w:ascii="Times New Roman" w:hAnsi="Times New Roman" w:cs="Times New Roman"/>
                <w:sz w:val="22"/>
                <w:szCs w:val="22"/>
              </w:rPr>
              <w:t>”</w:t>
            </w:r>
          </w:p>
        </w:tc>
      </w:tr>
      <w:tr w:rsidR="00F21F72" w:rsidRPr="00791C55" w:rsidTr="00AB7E1E">
        <w:trPr>
          <w:cnfStyle w:val="000000100000"/>
        </w:trPr>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9</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impresión le causa el haberla visto crecer?</w:t>
            </w:r>
          </w:p>
        </w:tc>
        <w:tc>
          <w:tcPr>
            <w:tcW w:w="3966" w:type="pct"/>
          </w:tcPr>
          <w:p w:rsidR="00F21F72" w:rsidRPr="00791C55" w:rsidRDefault="00793FAC"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w:t>
            </w:r>
            <w:r w:rsidR="00FE34AE" w:rsidRPr="00791C55">
              <w:rPr>
                <w:rFonts w:ascii="Times New Roman" w:hAnsi="Times New Roman" w:cs="Times New Roman"/>
                <w:sz w:val="22"/>
                <w:szCs w:val="22"/>
              </w:rPr>
              <w:t>Como madre, uno siempre va viendo que los hijos van creciendo, después de que lo tenías en la cunita, ahora ya tiene su cama grande, Matty ya duerme solo, entonces puede ser una tristeza, alegría, una mezcla de sentimientos porque ves que tu hijo ya es más independiente, ya no depende tanto de ti como mamá y a parte también una alegría porque lo ves que un bebé ha pasado ya a ser un niño</w:t>
            </w:r>
            <w:r w:rsidR="00DF7E54" w:rsidRPr="00791C55">
              <w:rPr>
                <w:rFonts w:ascii="Times New Roman" w:hAnsi="Times New Roman" w:cs="Times New Roman"/>
                <w:sz w:val="22"/>
                <w:szCs w:val="22"/>
              </w:rPr>
              <w:t>”</w:t>
            </w:r>
          </w:p>
        </w:tc>
      </w:tr>
      <w:tr w:rsidR="00F21F72" w:rsidRPr="00791C55" w:rsidTr="00AB7E1E">
        <w:tc>
          <w:tcPr>
            <w:cnfStyle w:val="001000000000"/>
            <w:tcW w:w="1034" w:type="pct"/>
          </w:tcPr>
          <w:p w:rsidR="00F21F72" w:rsidRPr="00791C55" w:rsidRDefault="00F21F72"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10</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Cuáles han sido los cambios familiares, personales, emocionales y económicos?</w:t>
            </w:r>
          </w:p>
        </w:tc>
        <w:tc>
          <w:tcPr>
            <w:tcW w:w="3966" w:type="pct"/>
          </w:tcPr>
          <w:p w:rsidR="00F21F72" w:rsidRPr="00791C55" w:rsidRDefault="00FE34A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“Primero, emocionales porque ya viendo que tu hijo ya ha crecido, te da ganas de tener otro bebé, entonces estamos en la planificación con mi esposo de tener ya una nena, que es lo que </w:t>
            </w:r>
            <w:r w:rsidR="00C804A5" w:rsidRPr="00791C55">
              <w:rPr>
                <w:rFonts w:ascii="Times New Roman" w:hAnsi="Times New Roman" w:cs="Times New Roman"/>
                <w:sz w:val="22"/>
                <w:szCs w:val="22"/>
              </w:rPr>
              <w:t>yo quiero; cambiamos de tener un carro más pequeño a uno más grande, porque ya el hecho de tener una familia implica eso, a parte se hizo una adecuación en el cuarto de Matty para que el pueda tener su independencia</w:t>
            </w:r>
            <w:r w:rsidR="001209A8" w:rsidRPr="00791C55">
              <w:rPr>
                <w:rFonts w:ascii="Times New Roman" w:hAnsi="Times New Roman" w:cs="Times New Roman"/>
                <w:sz w:val="22"/>
                <w:szCs w:val="22"/>
              </w:rPr>
              <w:t>, su cama grande, ya tiene más juguetes y algo que hemos empezado a hacer es ir al ciclopaseo, le compramos una bici, un casco, para llevarlo a el y que se desenvuelva</w:t>
            </w:r>
            <w:r w:rsidR="00DF7E54" w:rsidRPr="00791C55">
              <w:rPr>
                <w:rFonts w:ascii="Times New Roman" w:hAnsi="Times New Roman" w:cs="Times New Roman"/>
                <w:sz w:val="22"/>
                <w:szCs w:val="22"/>
              </w:rPr>
              <w:t>”</w:t>
            </w:r>
          </w:p>
        </w:tc>
      </w:tr>
    </w:tbl>
    <w:p w:rsidR="009372EA" w:rsidRPr="00791C55" w:rsidRDefault="009372EA"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B40D76" w:rsidRPr="00791C55" w:rsidRDefault="00B40D76" w:rsidP="00E67920">
      <w:pPr>
        <w:spacing w:after="200" w:line="360" w:lineRule="auto"/>
        <w:jc w:val="both"/>
        <w:rPr>
          <w:rFonts w:ascii="Times New Roman" w:hAnsi="Times New Roman" w:cs="Times New Roman"/>
          <w:b/>
        </w:rPr>
      </w:pPr>
    </w:p>
    <w:p w:rsidR="00F21F72" w:rsidRPr="00791C55" w:rsidRDefault="00F21F72" w:rsidP="00E67920">
      <w:pPr>
        <w:spacing w:after="200" w:line="360" w:lineRule="auto"/>
        <w:jc w:val="both"/>
        <w:rPr>
          <w:rFonts w:ascii="Times New Roman" w:hAnsi="Times New Roman" w:cs="Times New Roman"/>
        </w:rPr>
      </w:pPr>
      <w:r w:rsidRPr="00791C55">
        <w:rPr>
          <w:rFonts w:ascii="Times New Roman" w:hAnsi="Times New Roman" w:cs="Times New Roman"/>
          <w:b/>
        </w:rPr>
        <w:t>Análisis:</w:t>
      </w:r>
      <w:r w:rsidR="000618ED">
        <w:rPr>
          <w:rFonts w:ascii="Times New Roman" w:hAnsi="Times New Roman" w:cs="Times New Roman"/>
          <w:b/>
        </w:rPr>
        <w:t xml:space="preserve"> </w:t>
      </w:r>
      <w:r w:rsidR="003A0059" w:rsidRPr="00791C55">
        <w:rPr>
          <w:rFonts w:ascii="Times New Roman" w:hAnsi="Times New Roman" w:cs="Times New Roman"/>
        </w:rPr>
        <w:t xml:space="preserve">El video registro de la familia Pacheco Cárdenas es muy interesante, ya que son videos literalmente recientes y sirven para constatar como con la ayuda de las nuevas tecnologías y de los teléfonos inteligentes, se puede lograr un video casero de alta definición y que incluso es almacenable fácilmente en un computador para ser visto cuando se </w:t>
      </w:r>
      <w:r w:rsidR="00DD2E4A" w:rsidRPr="00791C55">
        <w:rPr>
          <w:rFonts w:ascii="Times New Roman" w:hAnsi="Times New Roman" w:cs="Times New Roman"/>
        </w:rPr>
        <w:t>re</w:t>
      </w:r>
      <w:r w:rsidR="003A0059" w:rsidRPr="00791C55">
        <w:rPr>
          <w:rFonts w:ascii="Times New Roman" w:hAnsi="Times New Roman" w:cs="Times New Roman"/>
        </w:rPr>
        <w:t xml:space="preserve">quiera. </w:t>
      </w:r>
    </w:p>
    <w:p w:rsidR="00656574" w:rsidRDefault="00656574" w:rsidP="00E67920">
      <w:pPr>
        <w:pStyle w:val="Sinespaciado"/>
        <w:spacing w:after="200" w:line="360" w:lineRule="auto"/>
        <w:jc w:val="both"/>
        <w:rPr>
          <w:rFonts w:ascii="Times New Roman" w:hAnsi="Times New Roman" w:cs="Times New Roman"/>
          <w:b/>
        </w:rPr>
      </w:pPr>
    </w:p>
    <w:p w:rsidR="006E0486" w:rsidRPr="00791C55" w:rsidRDefault="006E0486"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Entrevista 10:</w:t>
      </w:r>
    </w:p>
    <w:p w:rsidR="00050F94" w:rsidRPr="00791C55" w:rsidRDefault="00050F94" w:rsidP="00E67920">
      <w:pPr>
        <w:pStyle w:val="Sinespaciado"/>
        <w:spacing w:after="200" w:line="360" w:lineRule="auto"/>
        <w:jc w:val="both"/>
        <w:rPr>
          <w:rFonts w:ascii="Times New Roman" w:hAnsi="Times New Roman" w:cs="Times New Roman"/>
          <w:b/>
        </w:rPr>
      </w:pPr>
      <w:proofErr w:type="gramStart"/>
      <w:r w:rsidRPr="00791C55">
        <w:rPr>
          <w:rFonts w:ascii="Times New Roman" w:hAnsi="Times New Roman" w:cs="Times New Roman"/>
          <w:b/>
        </w:rPr>
        <w:t>Familia Cárdenas</w:t>
      </w:r>
      <w:proofErr w:type="gramEnd"/>
      <w:r w:rsidRPr="00791C55">
        <w:rPr>
          <w:rFonts w:ascii="Times New Roman" w:hAnsi="Times New Roman" w:cs="Times New Roman"/>
          <w:b/>
        </w:rPr>
        <w:t xml:space="preserve"> Espinoza</w:t>
      </w:r>
    </w:p>
    <w:p w:rsidR="00050F94" w:rsidRPr="00791C55" w:rsidRDefault="00050F94"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b/>
        </w:rPr>
        <w:t xml:space="preserve">Entrevistado: </w:t>
      </w:r>
      <w:r w:rsidRPr="00791C55">
        <w:rPr>
          <w:rFonts w:ascii="Times New Roman" w:hAnsi="Times New Roman" w:cs="Times New Roman"/>
        </w:rPr>
        <w:t xml:space="preserve">Sebastián Cárdenas </w:t>
      </w:r>
    </w:p>
    <w:p w:rsidR="000D7B0C" w:rsidRPr="00791C55" w:rsidRDefault="00A7616B"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b/>
        </w:rPr>
        <w:t>Introducción:</w:t>
      </w:r>
      <w:r w:rsidR="000618ED">
        <w:rPr>
          <w:rFonts w:ascii="Times New Roman" w:hAnsi="Times New Roman" w:cs="Times New Roman"/>
          <w:b/>
        </w:rPr>
        <w:t xml:space="preserve"> </w:t>
      </w:r>
      <w:r w:rsidR="008369D7" w:rsidRPr="00791C55">
        <w:rPr>
          <w:rFonts w:ascii="Times New Roman" w:hAnsi="Times New Roman" w:cs="Times New Roman"/>
        </w:rPr>
        <w:t>La siguiente entr</w:t>
      </w:r>
      <w:r w:rsidR="00C314C2" w:rsidRPr="00791C55">
        <w:rPr>
          <w:rFonts w:ascii="Times New Roman" w:hAnsi="Times New Roman" w:cs="Times New Roman"/>
        </w:rPr>
        <w:t>evista fue realizada al</w:t>
      </w:r>
      <w:r w:rsidR="004170E1" w:rsidRPr="00791C55">
        <w:rPr>
          <w:rFonts w:ascii="Times New Roman" w:hAnsi="Times New Roman" w:cs="Times New Roman"/>
        </w:rPr>
        <w:t xml:space="preserve"> señor Sebastián Cárdenas, </w:t>
      </w:r>
      <w:r w:rsidR="00C314C2" w:rsidRPr="00791C55">
        <w:rPr>
          <w:rFonts w:ascii="Times New Roman" w:hAnsi="Times New Roman" w:cs="Times New Roman"/>
        </w:rPr>
        <w:t>hijo menor</w:t>
      </w:r>
      <w:r w:rsidR="008369D7" w:rsidRPr="00791C55">
        <w:rPr>
          <w:rFonts w:ascii="Times New Roman" w:hAnsi="Times New Roman" w:cs="Times New Roman"/>
        </w:rPr>
        <w:t xml:space="preserve"> de la familia </w:t>
      </w:r>
      <w:r w:rsidR="004170E1" w:rsidRPr="00791C55">
        <w:rPr>
          <w:rFonts w:ascii="Times New Roman" w:hAnsi="Times New Roman" w:cs="Times New Roman"/>
        </w:rPr>
        <w:t>Cárdenas Espinoza</w:t>
      </w:r>
      <w:r w:rsidR="008369D7" w:rsidRPr="00791C55">
        <w:rPr>
          <w:rFonts w:ascii="Times New Roman" w:hAnsi="Times New Roman" w:cs="Times New Roman"/>
        </w:rPr>
        <w:t xml:space="preserve"> y el video escogido es el de </w:t>
      </w:r>
      <w:r w:rsidR="004170E1" w:rsidRPr="00791C55">
        <w:rPr>
          <w:rFonts w:ascii="Times New Roman" w:hAnsi="Times New Roman" w:cs="Times New Roman"/>
        </w:rPr>
        <w:t>“15 años Paulina</w:t>
      </w:r>
      <w:r w:rsidR="00DF7E54" w:rsidRPr="00791C55">
        <w:rPr>
          <w:rFonts w:ascii="Times New Roman" w:hAnsi="Times New Roman" w:cs="Times New Roman"/>
        </w:rPr>
        <w:t>”</w:t>
      </w:r>
      <w:r w:rsidR="004170E1" w:rsidRPr="00791C55">
        <w:rPr>
          <w:rFonts w:ascii="Times New Roman" w:hAnsi="Times New Roman" w:cs="Times New Roman"/>
        </w:rPr>
        <w:t xml:space="preserve"> Sebastián es el hermano menor de Paulina y a pesar de haber sido aun pequeño cuando sucedió esta ceremonia, recuerda perfectamente los detalles de la decoración, la música y las personas que se encontraban aquella noche. También, es interesante su punto de vista como hermano y como recuerda a su</w:t>
      </w:r>
      <w:r w:rsidR="00C314C2" w:rsidRPr="00791C55">
        <w:rPr>
          <w:rFonts w:ascii="Times New Roman" w:hAnsi="Times New Roman" w:cs="Times New Roman"/>
        </w:rPr>
        <w:t xml:space="preserve"> hermana de 15 años, a pesar de que ella ahora ya es una mujer adulta y casada.</w:t>
      </w:r>
      <w:r w:rsidR="000D7B0C" w:rsidRPr="00791C55">
        <w:rPr>
          <w:rFonts w:ascii="Times New Roman" w:hAnsi="Times New Roman" w:cs="Times New Roman"/>
        </w:rPr>
        <w:t xml:space="preserve"> (Imagen 13)</w:t>
      </w:r>
    </w:p>
    <w:p w:rsidR="000D7B0C" w:rsidRPr="00791C55" w:rsidRDefault="000D7B0C" w:rsidP="00E67920">
      <w:pPr>
        <w:pStyle w:val="Sinespaciado"/>
        <w:spacing w:after="200" w:line="360" w:lineRule="auto"/>
        <w:jc w:val="both"/>
        <w:rPr>
          <w:rFonts w:ascii="Times New Roman" w:hAnsi="Times New Roman" w:cs="Times New Roman"/>
        </w:rPr>
      </w:pPr>
    </w:p>
    <w:p w:rsidR="000D7B0C" w:rsidRPr="00791C55" w:rsidRDefault="000D7B0C" w:rsidP="00E67920">
      <w:pPr>
        <w:pStyle w:val="Epgrafe"/>
        <w:spacing w:line="360" w:lineRule="auto"/>
      </w:pPr>
      <w:bookmarkStart w:id="62" w:name="_Toc245312175"/>
      <w:r w:rsidRPr="00791C55">
        <w:rPr>
          <w:rFonts w:cs="Times New Roman"/>
        </w:rPr>
        <w:t xml:space="preserve">Imagen </w:t>
      </w:r>
      <w:r w:rsidR="00033E1E" w:rsidRPr="00791C55">
        <w:rPr>
          <w:rFonts w:cs="Times New Roman"/>
        </w:rPr>
        <w:fldChar w:fldCharType="begin"/>
      </w:r>
      <w:r w:rsidR="001E107E" w:rsidRPr="00791C55">
        <w:rPr>
          <w:rFonts w:cs="Times New Roman"/>
        </w:rPr>
        <w:instrText xml:space="preserve"> SEQ Imagen \* ARABIC </w:instrText>
      </w:r>
      <w:r w:rsidR="00033E1E" w:rsidRPr="00791C55">
        <w:rPr>
          <w:rFonts w:cs="Times New Roman"/>
        </w:rPr>
        <w:fldChar w:fldCharType="separate"/>
      </w:r>
      <w:r w:rsidR="00D56A64" w:rsidRPr="00791C55">
        <w:rPr>
          <w:rFonts w:cs="Times New Roman"/>
        </w:rPr>
        <w:t>13</w:t>
      </w:r>
      <w:r w:rsidR="00033E1E" w:rsidRPr="00791C55">
        <w:rPr>
          <w:rFonts w:cs="Times New Roman"/>
        </w:rPr>
        <w:fldChar w:fldCharType="end"/>
      </w:r>
      <w:r w:rsidRPr="00791C55">
        <w:rPr>
          <w:rFonts w:cs="Times New Roman"/>
        </w:rPr>
        <w:t>: “15 años Paulina”</w:t>
      </w:r>
      <w:bookmarkEnd w:id="62"/>
    </w:p>
    <w:p w:rsidR="000D7B0C" w:rsidRPr="00791C55" w:rsidRDefault="000D7B0C" w:rsidP="00E67920">
      <w:pPr>
        <w:tabs>
          <w:tab w:val="left" w:pos="1364"/>
        </w:tabs>
        <w:autoSpaceDE w:val="0"/>
        <w:autoSpaceDN w:val="0"/>
        <w:adjustRightInd w:val="0"/>
        <w:spacing w:after="200" w:line="360" w:lineRule="auto"/>
        <w:jc w:val="center"/>
        <w:rPr>
          <w:rFonts w:ascii="Times New Roman" w:hAnsi="Times New Roman" w:cs="Times New Roman"/>
          <w:sz w:val="22"/>
          <w:szCs w:val="22"/>
        </w:rPr>
      </w:pPr>
      <w:r w:rsidRPr="00791C55">
        <w:rPr>
          <w:rFonts w:ascii="Times New Roman" w:hAnsi="Times New Roman" w:cs="Times New Roman"/>
          <w:noProof/>
          <w:sz w:val="22"/>
          <w:szCs w:val="22"/>
          <w:lang w:val="es-ES"/>
        </w:rPr>
        <w:drawing>
          <wp:inline distT="0" distB="0" distL="0" distR="0">
            <wp:extent cx="2904122" cy="2218034"/>
            <wp:effectExtent l="0" t="0" r="0" b="0"/>
            <wp:docPr id="30" name="Imagen 14" descr="Macintosh HD:Users:soniariveraabad:Desktop:Captura de pantalla 2013-11-05 a la(s) 00.09.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Macintosh HD:Users:soniariveraabad:Desktop:Captura de pantalla 2013-11-05 a la(s) 00.09.21.png"/>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905024" cy="2218723"/>
                    </a:xfrm>
                    <a:prstGeom prst="rect">
                      <a:avLst/>
                    </a:prstGeom>
                    <a:noFill/>
                    <a:ln>
                      <a:noFill/>
                    </a:ln>
                  </pic:spPr>
                </pic:pic>
              </a:graphicData>
            </a:graphic>
          </wp:inline>
        </w:drawing>
      </w:r>
    </w:p>
    <w:p w:rsidR="000D7B0C" w:rsidRPr="00791C55" w:rsidRDefault="000D7B0C" w:rsidP="00E67920">
      <w:pPr>
        <w:tabs>
          <w:tab w:val="left" w:pos="1364"/>
        </w:tabs>
        <w:autoSpaceDE w:val="0"/>
        <w:autoSpaceDN w:val="0"/>
        <w:adjustRightInd w:val="0"/>
        <w:spacing w:after="200" w:line="360" w:lineRule="auto"/>
        <w:jc w:val="center"/>
        <w:rPr>
          <w:rFonts w:ascii="Times New Roman" w:hAnsi="Times New Roman" w:cs="Times New Roman"/>
          <w:i/>
          <w:sz w:val="22"/>
          <w:szCs w:val="22"/>
        </w:rPr>
      </w:pPr>
      <w:r w:rsidRPr="00791C55">
        <w:rPr>
          <w:rFonts w:ascii="Times New Roman" w:hAnsi="Times New Roman" w:cs="Times New Roman"/>
          <w:b/>
          <w:i/>
          <w:sz w:val="22"/>
          <w:szCs w:val="22"/>
        </w:rPr>
        <w:t>Fuente:</w:t>
      </w:r>
      <w:r w:rsidRPr="00791C55">
        <w:rPr>
          <w:rFonts w:ascii="Times New Roman" w:hAnsi="Times New Roman" w:cs="Times New Roman"/>
          <w:i/>
          <w:sz w:val="22"/>
          <w:szCs w:val="22"/>
        </w:rPr>
        <w:t xml:space="preserve"> Archivos de la Familia Cárdenas-Espinoza</w:t>
      </w:r>
    </w:p>
    <w:p w:rsidR="00050F94" w:rsidRPr="00791C55" w:rsidRDefault="00050F94" w:rsidP="00E67920">
      <w:pPr>
        <w:pStyle w:val="Sinespaciado"/>
        <w:spacing w:after="200" w:line="360" w:lineRule="auto"/>
        <w:jc w:val="both"/>
        <w:rPr>
          <w:rFonts w:ascii="Times New Roman" w:hAnsi="Times New Roman" w:cs="Times New Roman"/>
          <w:b/>
        </w:rPr>
      </w:pPr>
    </w:p>
    <w:p w:rsidR="00E9657A" w:rsidRPr="00791C55" w:rsidRDefault="005F5F4B" w:rsidP="00E67920">
      <w:pPr>
        <w:pStyle w:val="Epgrafe"/>
        <w:spacing w:line="360" w:lineRule="auto"/>
        <w:rPr>
          <w:rFonts w:cs="Times New Roman"/>
          <w:szCs w:val="22"/>
        </w:rPr>
      </w:pPr>
      <w:bookmarkStart w:id="63" w:name="_Toc245398791"/>
      <w:r w:rsidRPr="00791C55">
        <w:t xml:space="preserve">Tabla </w:t>
      </w:r>
      <w:fldSimple w:instr=" SEQ Tabla \* ARABIC ">
        <w:r w:rsidRPr="00791C55">
          <w:t>20</w:t>
        </w:r>
      </w:fldSimple>
      <w:r w:rsidRPr="00791C55">
        <w:t xml:space="preserve">. </w:t>
      </w:r>
      <w:r w:rsidR="00E9657A" w:rsidRPr="00791C55">
        <w:rPr>
          <w:rFonts w:cs="Times New Roman"/>
          <w:szCs w:val="22"/>
        </w:rPr>
        <w:t>Entrevista correspondiente al video “15 años Paulina” de la familia Cárdenas Espinosa</w:t>
      </w:r>
      <w:bookmarkEnd w:id="63"/>
    </w:p>
    <w:tbl>
      <w:tblPr>
        <w:tblStyle w:val="Sombreadoclaro"/>
        <w:tblW w:w="5000" w:type="pct"/>
        <w:tblLayout w:type="fixed"/>
        <w:tblLook w:val="04A0"/>
      </w:tblPr>
      <w:tblGrid>
        <w:gridCol w:w="1743"/>
        <w:gridCol w:w="6687"/>
      </w:tblGrid>
      <w:tr w:rsidR="00050F94" w:rsidRPr="00791C55" w:rsidTr="00AB7E1E">
        <w:trPr>
          <w:cnfStyle w:val="100000000000"/>
        </w:trPr>
        <w:tc>
          <w:tcPr>
            <w:cnfStyle w:val="001000000000"/>
            <w:tcW w:w="1034" w:type="pct"/>
          </w:tcPr>
          <w:p w:rsidR="00050F94" w:rsidRPr="00791C55" w:rsidRDefault="00050F94"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PREGUNTAS</w:t>
            </w:r>
          </w:p>
        </w:tc>
        <w:tc>
          <w:tcPr>
            <w:tcW w:w="3966" w:type="pct"/>
          </w:tcPr>
          <w:p w:rsidR="00050F94" w:rsidRPr="00791C55" w:rsidRDefault="00050F94"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RESPUESTAS</w:t>
            </w:r>
          </w:p>
        </w:tc>
      </w:tr>
      <w:tr w:rsidR="00050F94" w:rsidRPr="00791C55" w:rsidTr="00AB7E1E">
        <w:trPr>
          <w:cnfStyle w:val="000000100000"/>
        </w:trPr>
        <w:tc>
          <w:tcPr>
            <w:cnfStyle w:val="001000000000"/>
            <w:tcW w:w="1034" w:type="pct"/>
          </w:tcPr>
          <w:p w:rsidR="00050F94" w:rsidRPr="00791C55" w:rsidRDefault="00050F94"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1</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Cuándo fue filmado el video?</w:t>
            </w:r>
          </w:p>
        </w:tc>
        <w:tc>
          <w:tcPr>
            <w:tcW w:w="3966" w:type="pct"/>
          </w:tcPr>
          <w:p w:rsidR="00050F94" w:rsidRPr="00791C55" w:rsidRDefault="00DD2E4A"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“Bueno, el video fue grabado en febrero de 1997</w:t>
            </w:r>
            <w:r w:rsidR="00DF7E54" w:rsidRPr="00791C55">
              <w:rPr>
                <w:rFonts w:ascii="Times New Roman" w:hAnsi="Times New Roman" w:cs="Times New Roman"/>
                <w:sz w:val="22"/>
                <w:szCs w:val="22"/>
              </w:rPr>
              <w:t>”</w:t>
            </w:r>
          </w:p>
        </w:tc>
      </w:tr>
      <w:tr w:rsidR="00050F94" w:rsidRPr="00791C55" w:rsidTr="00AB7E1E">
        <w:tc>
          <w:tcPr>
            <w:cnfStyle w:val="001000000000"/>
            <w:tcW w:w="1034" w:type="pct"/>
          </w:tcPr>
          <w:p w:rsidR="00050F94" w:rsidRPr="00791C55" w:rsidRDefault="00050F94"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2</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Quiénes están en el video?</w:t>
            </w:r>
          </w:p>
        </w:tc>
        <w:tc>
          <w:tcPr>
            <w:tcW w:w="3966" w:type="pct"/>
          </w:tcPr>
          <w:p w:rsidR="00050F94" w:rsidRPr="00791C55" w:rsidRDefault="00DD2E4A"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“En el video estamos absolutamente toda mi familia, de parte de mi papá y de mi papá</w:t>
            </w:r>
            <w:r w:rsidR="00DF7E54" w:rsidRPr="00791C55">
              <w:rPr>
                <w:rFonts w:ascii="Times New Roman" w:hAnsi="Times New Roman" w:cs="Times New Roman"/>
                <w:sz w:val="22"/>
                <w:szCs w:val="22"/>
              </w:rPr>
              <w:t>”</w:t>
            </w:r>
          </w:p>
        </w:tc>
      </w:tr>
      <w:tr w:rsidR="00050F94" w:rsidRPr="00791C55" w:rsidTr="00AB7E1E">
        <w:trPr>
          <w:cnfStyle w:val="000000100000"/>
        </w:trPr>
        <w:tc>
          <w:tcPr>
            <w:cnfStyle w:val="001000000000"/>
            <w:tcW w:w="1034" w:type="pct"/>
          </w:tcPr>
          <w:p w:rsidR="00050F94" w:rsidRPr="00791C55" w:rsidRDefault="00050F94"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3</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pasa en ese momento?</w:t>
            </w:r>
          </w:p>
        </w:tc>
        <w:tc>
          <w:tcPr>
            <w:tcW w:w="3966" w:type="pct"/>
          </w:tcPr>
          <w:p w:rsidR="00050F94" w:rsidRPr="00791C55" w:rsidRDefault="00DD2E4A"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“Bueno, estamos celeb</w:t>
            </w:r>
            <w:r w:rsidR="00F34D8B" w:rsidRPr="00791C55">
              <w:rPr>
                <w:rFonts w:ascii="Times New Roman" w:hAnsi="Times New Roman" w:cs="Times New Roman"/>
                <w:sz w:val="22"/>
                <w:szCs w:val="22"/>
              </w:rPr>
              <w:t>rando los 15 años de mi hermana, comenzamos con una pequeña misa y de ahí nos dirigimos a una recepción que hicimos en la casa de mi abuelito y ahí lo festejamos</w:t>
            </w:r>
            <w:r w:rsidR="00DF7E54" w:rsidRPr="00791C55">
              <w:rPr>
                <w:rFonts w:ascii="Times New Roman" w:hAnsi="Times New Roman" w:cs="Times New Roman"/>
                <w:sz w:val="22"/>
                <w:szCs w:val="22"/>
              </w:rPr>
              <w:t>”</w:t>
            </w:r>
          </w:p>
        </w:tc>
      </w:tr>
      <w:tr w:rsidR="00050F94" w:rsidRPr="00791C55" w:rsidTr="00AB7E1E">
        <w:tc>
          <w:tcPr>
            <w:cnfStyle w:val="001000000000"/>
            <w:tcW w:w="1034" w:type="pct"/>
          </w:tcPr>
          <w:p w:rsidR="00050F94" w:rsidRPr="00791C55" w:rsidRDefault="00050F94"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4</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recuerdos le trae?</w:t>
            </w:r>
          </w:p>
        </w:tc>
        <w:tc>
          <w:tcPr>
            <w:tcW w:w="3966" w:type="pct"/>
          </w:tcPr>
          <w:p w:rsidR="00050F94" w:rsidRPr="00791C55" w:rsidRDefault="00F34D8B"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“Bueno, toda la casa de mi abuelito estaba arreglada con objetos rosados, porque esa era la temática de la fiesta de mi hermana, entonces me trae ese tipo de recuerdos</w:t>
            </w:r>
            <w:r w:rsidR="00DF7E54" w:rsidRPr="00791C55">
              <w:rPr>
                <w:rFonts w:ascii="Times New Roman" w:hAnsi="Times New Roman" w:cs="Times New Roman"/>
                <w:sz w:val="22"/>
                <w:szCs w:val="22"/>
              </w:rPr>
              <w:t>”</w:t>
            </w:r>
          </w:p>
        </w:tc>
      </w:tr>
      <w:tr w:rsidR="00050F94" w:rsidRPr="00791C55" w:rsidTr="00AB7E1E">
        <w:trPr>
          <w:cnfStyle w:val="000000100000"/>
        </w:trPr>
        <w:tc>
          <w:tcPr>
            <w:cnfStyle w:val="001000000000"/>
            <w:tcW w:w="1034" w:type="pct"/>
          </w:tcPr>
          <w:p w:rsidR="00050F94" w:rsidRPr="00791C55" w:rsidRDefault="00050F94"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5</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objetos, lugares, personas, sonidos recuerda?</w:t>
            </w:r>
          </w:p>
        </w:tc>
        <w:tc>
          <w:tcPr>
            <w:tcW w:w="3966" w:type="pct"/>
          </w:tcPr>
          <w:p w:rsidR="00050F94" w:rsidRPr="00791C55" w:rsidRDefault="00F34D8B"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“Me acuerdo de toda mi familia, de todos mis invitados, mi hermana bailando el Vals mientras apagaba las velas, ese es mi recuerdo principal</w:t>
            </w:r>
            <w:r w:rsidR="00DF7E54" w:rsidRPr="00791C55">
              <w:rPr>
                <w:rFonts w:ascii="Times New Roman" w:hAnsi="Times New Roman" w:cs="Times New Roman"/>
                <w:sz w:val="22"/>
                <w:szCs w:val="22"/>
              </w:rPr>
              <w:t>”</w:t>
            </w:r>
          </w:p>
        </w:tc>
      </w:tr>
      <w:tr w:rsidR="00050F94" w:rsidRPr="00791C55" w:rsidTr="00AB7E1E">
        <w:tc>
          <w:tcPr>
            <w:cnfStyle w:val="001000000000"/>
            <w:tcW w:w="1034" w:type="pct"/>
          </w:tcPr>
          <w:p w:rsidR="00050F94" w:rsidRPr="00791C55" w:rsidRDefault="00050F94"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6</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sintió en ese momento?</w:t>
            </w:r>
          </w:p>
        </w:tc>
        <w:tc>
          <w:tcPr>
            <w:tcW w:w="3966" w:type="pct"/>
          </w:tcPr>
          <w:p w:rsidR="00050F94" w:rsidRPr="00791C55" w:rsidRDefault="00F34D8B"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“Me sentí muy feliz, </w:t>
            </w:r>
            <w:r w:rsidR="00106E81" w:rsidRPr="00791C55">
              <w:rPr>
                <w:rFonts w:ascii="Times New Roman" w:hAnsi="Times New Roman" w:cs="Times New Roman"/>
                <w:sz w:val="22"/>
                <w:szCs w:val="22"/>
              </w:rPr>
              <w:t>yo era un niño en esa época, me sentí muy divertido, me estaba divirtiendo mucho con mis primos, con los invitados y eso</w:t>
            </w:r>
            <w:r w:rsidR="00DF7E54" w:rsidRPr="00791C55">
              <w:rPr>
                <w:rFonts w:ascii="Times New Roman" w:hAnsi="Times New Roman" w:cs="Times New Roman"/>
                <w:sz w:val="22"/>
                <w:szCs w:val="22"/>
              </w:rPr>
              <w:t>”</w:t>
            </w:r>
          </w:p>
        </w:tc>
      </w:tr>
      <w:tr w:rsidR="00050F94" w:rsidRPr="00791C55" w:rsidTr="00AB7E1E">
        <w:trPr>
          <w:cnfStyle w:val="000000100000"/>
        </w:trPr>
        <w:tc>
          <w:tcPr>
            <w:cnfStyle w:val="001000000000"/>
            <w:tcW w:w="1034" w:type="pct"/>
          </w:tcPr>
          <w:p w:rsidR="00050F94" w:rsidRPr="00791C55" w:rsidRDefault="00050F94"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7</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En qué ha cambiado la persona que se ve en el video?</w:t>
            </w:r>
          </w:p>
        </w:tc>
        <w:tc>
          <w:tcPr>
            <w:tcW w:w="3966" w:type="pct"/>
          </w:tcPr>
          <w:p w:rsidR="00050F94" w:rsidRPr="00791C55" w:rsidRDefault="00106E81"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“Bueno, ella ya se graduó de ingeniera en la universidad, se casó y ahora tiene un hijo también</w:t>
            </w:r>
            <w:r w:rsidR="00DF7E54" w:rsidRPr="00791C55">
              <w:rPr>
                <w:rFonts w:ascii="Times New Roman" w:hAnsi="Times New Roman" w:cs="Times New Roman"/>
                <w:sz w:val="22"/>
                <w:szCs w:val="22"/>
              </w:rPr>
              <w:t>”</w:t>
            </w:r>
          </w:p>
        </w:tc>
      </w:tr>
      <w:tr w:rsidR="00050F94" w:rsidRPr="00791C55" w:rsidTr="00AB7E1E">
        <w:tc>
          <w:tcPr>
            <w:cnfStyle w:val="001000000000"/>
            <w:tcW w:w="1034" w:type="pct"/>
          </w:tcPr>
          <w:p w:rsidR="00050F94" w:rsidRPr="00791C55" w:rsidRDefault="00050F94"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8</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Mantiene contacto/cómo es su relación con esa persona?</w:t>
            </w:r>
          </w:p>
        </w:tc>
        <w:tc>
          <w:tcPr>
            <w:tcW w:w="3966" w:type="pct"/>
          </w:tcPr>
          <w:p w:rsidR="00050F94" w:rsidRPr="00791C55" w:rsidRDefault="00106E81"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“Nos llevamos súper bien, como nos tenemos bastante confianza, nos contamos nuestros problemas, nuestro vivir diario</w:t>
            </w:r>
            <w:r w:rsidR="00DF7E54" w:rsidRPr="00791C55">
              <w:rPr>
                <w:rFonts w:ascii="Times New Roman" w:hAnsi="Times New Roman" w:cs="Times New Roman"/>
                <w:sz w:val="22"/>
                <w:szCs w:val="22"/>
              </w:rPr>
              <w:t>”</w:t>
            </w:r>
          </w:p>
        </w:tc>
      </w:tr>
      <w:tr w:rsidR="00050F94" w:rsidRPr="00791C55" w:rsidTr="00AB7E1E">
        <w:trPr>
          <w:cnfStyle w:val="000000100000"/>
        </w:trPr>
        <w:tc>
          <w:tcPr>
            <w:cnfStyle w:val="001000000000"/>
            <w:tcW w:w="1034" w:type="pct"/>
          </w:tcPr>
          <w:p w:rsidR="00050F94" w:rsidRPr="00791C55" w:rsidRDefault="00050F94"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9</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impresión le causa el haberla visto crecer?</w:t>
            </w:r>
          </w:p>
        </w:tc>
        <w:tc>
          <w:tcPr>
            <w:tcW w:w="3966" w:type="pct"/>
          </w:tcPr>
          <w:p w:rsidR="00050F94" w:rsidRPr="00791C55" w:rsidRDefault="00106E81"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“Me siento muy orgulloso de ella, porque ha sabido superar bastantes cosas y ante todo ha sabido salir adelante</w:t>
            </w:r>
            <w:r w:rsidR="00DF7E54" w:rsidRPr="00791C55">
              <w:rPr>
                <w:rFonts w:ascii="Times New Roman" w:hAnsi="Times New Roman" w:cs="Times New Roman"/>
                <w:sz w:val="22"/>
                <w:szCs w:val="22"/>
              </w:rPr>
              <w:t>”</w:t>
            </w:r>
          </w:p>
        </w:tc>
      </w:tr>
      <w:tr w:rsidR="00050F94" w:rsidRPr="00791C55" w:rsidTr="00AB7E1E">
        <w:tc>
          <w:tcPr>
            <w:cnfStyle w:val="001000000000"/>
            <w:tcW w:w="1034" w:type="pct"/>
          </w:tcPr>
          <w:p w:rsidR="00050F94" w:rsidRPr="00791C55" w:rsidRDefault="00050F94"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10</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Cuáles han sido los cambios familiares, personales, emocionales y económicos?</w:t>
            </w:r>
          </w:p>
        </w:tc>
        <w:tc>
          <w:tcPr>
            <w:tcW w:w="3966" w:type="pct"/>
          </w:tcPr>
          <w:p w:rsidR="00050F94" w:rsidRPr="00791C55" w:rsidRDefault="00106E81"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“Bueno, han sido bastantes cambios, antes vivíamos en Ibarra, y ahora con mis hermanos nos dirigimos acá a Quito para estudiar y ahora que ya todos hemos empezado a trabajar, ya compartimos gastos y vivimos aquí juntos</w:t>
            </w:r>
            <w:r w:rsidR="00DF7E54" w:rsidRPr="00791C55">
              <w:rPr>
                <w:rFonts w:ascii="Times New Roman" w:hAnsi="Times New Roman" w:cs="Times New Roman"/>
                <w:sz w:val="22"/>
                <w:szCs w:val="22"/>
              </w:rPr>
              <w:t>”</w:t>
            </w:r>
          </w:p>
        </w:tc>
      </w:tr>
    </w:tbl>
    <w:p w:rsidR="00B31DE7" w:rsidRPr="00791C55" w:rsidRDefault="00B31DE7"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B40D76" w:rsidRPr="00791C55" w:rsidRDefault="00B40D76" w:rsidP="00E67920">
      <w:pPr>
        <w:spacing w:after="200" w:line="360" w:lineRule="auto"/>
        <w:jc w:val="both"/>
        <w:rPr>
          <w:rFonts w:ascii="Times New Roman" w:hAnsi="Times New Roman" w:cs="Times New Roman"/>
          <w:b/>
        </w:rPr>
      </w:pPr>
    </w:p>
    <w:p w:rsidR="00EF7547" w:rsidRPr="00791C55" w:rsidRDefault="00050F94" w:rsidP="00E67920">
      <w:pPr>
        <w:spacing w:after="200" w:line="360" w:lineRule="auto"/>
        <w:jc w:val="both"/>
        <w:rPr>
          <w:rFonts w:ascii="Times New Roman" w:hAnsi="Times New Roman" w:cs="Times New Roman"/>
        </w:rPr>
      </w:pPr>
      <w:r w:rsidRPr="00791C55">
        <w:rPr>
          <w:rFonts w:ascii="Times New Roman" w:hAnsi="Times New Roman" w:cs="Times New Roman"/>
          <w:b/>
        </w:rPr>
        <w:t>Análisis:</w:t>
      </w:r>
      <w:r w:rsidR="000618ED">
        <w:rPr>
          <w:rFonts w:ascii="Times New Roman" w:hAnsi="Times New Roman" w:cs="Times New Roman"/>
          <w:b/>
        </w:rPr>
        <w:t xml:space="preserve"> </w:t>
      </w:r>
      <w:r w:rsidR="00106E81" w:rsidRPr="00791C55">
        <w:rPr>
          <w:rFonts w:ascii="Times New Roman" w:hAnsi="Times New Roman" w:cs="Times New Roman"/>
        </w:rPr>
        <w:t>La familia Cárdenas Espinoza al ser originaria de Ibarra, es normal que sus videos registros hayan sido filmados en ese lugar, en donde se nota</w:t>
      </w:r>
      <w:r w:rsidR="00661C57" w:rsidRPr="00791C55">
        <w:rPr>
          <w:rFonts w:ascii="Times New Roman" w:hAnsi="Times New Roman" w:cs="Times New Roman"/>
        </w:rPr>
        <w:t>n</w:t>
      </w:r>
      <w:r w:rsidR="00106E81" w:rsidRPr="00791C55">
        <w:rPr>
          <w:rFonts w:ascii="Times New Roman" w:hAnsi="Times New Roman" w:cs="Times New Roman"/>
        </w:rPr>
        <w:t xml:space="preserve"> cierta</w:t>
      </w:r>
      <w:r w:rsidR="00661C57" w:rsidRPr="00791C55">
        <w:rPr>
          <w:rFonts w:ascii="Times New Roman" w:hAnsi="Times New Roman" w:cs="Times New Roman"/>
        </w:rPr>
        <w:t>s</w:t>
      </w:r>
      <w:r w:rsidR="000618ED">
        <w:rPr>
          <w:rFonts w:ascii="Times New Roman" w:hAnsi="Times New Roman" w:cs="Times New Roman"/>
        </w:rPr>
        <w:t xml:space="preserve"> </w:t>
      </w:r>
      <w:r w:rsidR="00661C57" w:rsidRPr="00791C55">
        <w:rPr>
          <w:rFonts w:ascii="Times New Roman" w:hAnsi="Times New Roman" w:cs="Times New Roman"/>
        </w:rPr>
        <w:t>características en cuanto al hablado, su gente, el entorno, etc.</w:t>
      </w:r>
      <w:r w:rsidR="000618ED">
        <w:rPr>
          <w:rFonts w:ascii="Times New Roman" w:hAnsi="Times New Roman" w:cs="Times New Roman"/>
        </w:rPr>
        <w:t xml:space="preserve"> </w:t>
      </w:r>
      <w:r w:rsidR="00661C57" w:rsidRPr="00791C55">
        <w:rPr>
          <w:rFonts w:ascii="Times New Roman" w:hAnsi="Times New Roman" w:cs="Times New Roman"/>
        </w:rPr>
        <w:t>Además, este video también</w:t>
      </w:r>
      <w:r w:rsidR="005043C2" w:rsidRPr="00791C55">
        <w:rPr>
          <w:rFonts w:ascii="Times New Roman" w:hAnsi="Times New Roman" w:cs="Times New Roman"/>
        </w:rPr>
        <w:t xml:space="preserve"> fue realizado</w:t>
      </w:r>
      <w:r w:rsidR="00661C57" w:rsidRPr="00791C55">
        <w:rPr>
          <w:rFonts w:ascii="Times New Roman" w:hAnsi="Times New Roman" w:cs="Times New Roman"/>
        </w:rPr>
        <w:t xml:space="preserve"> por un profesional</w:t>
      </w:r>
      <w:r w:rsidR="005043C2" w:rsidRPr="00791C55">
        <w:rPr>
          <w:rFonts w:ascii="Times New Roman" w:hAnsi="Times New Roman" w:cs="Times New Roman"/>
        </w:rPr>
        <w:t>, al notarse cierto manejo de planos y como va contando visualmente el antes, durante y después del evento como tal, con el fin de que sea un bonito</w:t>
      </w:r>
      <w:r w:rsidR="000618ED">
        <w:rPr>
          <w:rFonts w:ascii="Times New Roman" w:hAnsi="Times New Roman" w:cs="Times New Roman"/>
        </w:rPr>
        <w:t xml:space="preserve"> recuerdo para </w:t>
      </w:r>
      <w:r w:rsidR="00F66032" w:rsidRPr="00791C55">
        <w:rPr>
          <w:rFonts w:ascii="Times New Roman" w:hAnsi="Times New Roman" w:cs="Times New Roman"/>
        </w:rPr>
        <w:t>toda familia.</w:t>
      </w:r>
    </w:p>
    <w:p w:rsidR="00656574" w:rsidRDefault="00656574" w:rsidP="00E67920">
      <w:pPr>
        <w:pStyle w:val="Sinespaciado"/>
        <w:spacing w:after="200" w:line="360" w:lineRule="auto"/>
        <w:jc w:val="both"/>
        <w:rPr>
          <w:rFonts w:ascii="Times New Roman" w:hAnsi="Times New Roman" w:cs="Times New Roman"/>
          <w:b/>
        </w:rPr>
      </w:pPr>
    </w:p>
    <w:p w:rsidR="006E0486" w:rsidRPr="00791C55" w:rsidRDefault="006E0486"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Entrevista 11:</w:t>
      </w:r>
    </w:p>
    <w:p w:rsidR="000B6304" w:rsidRPr="00791C55" w:rsidRDefault="000B6304"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Familia Barros</w:t>
      </w:r>
      <w:r w:rsidR="00026647" w:rsidRPr="00791C55">
        <w:rPr>
          <w:rFonts w:ascii="Times New Roman" w:hAnsi="Times New Roman" w:cs="Times New Roman"/>
          <w:b/>
        </w:rPr>
        <w:t xml:space="preserve"> Caló</w:t>
      </w:r>
    </w:p>
    <w:p w:rsidR="000B6304" w:rsidRPr="00791C55" w:rsidRDefault="000B6304"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b/>
        </w:rPr>
        <w:t xml:space="preserve">Entrevistado: </w:t>
      </w:r>
      <w:r w:rsidRPr="00791C55">
        <w:rPr>
          <w:rFonts w:ascii="Times New Roman" w:hAnsi="Times New Roman" w:cs="Times New Roman"/>
        </w:rPr>
        <w:t xml:space="preserve">Julián Barros </w:t>
      </w:r>
    </w:p>
    <w:p w:rsidR="00F43B84" w:rsidRPr="00791C55" w:rsidRDefault="00A7616B"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b/>
        </w:rPr>
        <w:t>Introducción:</w:t>
      </w:r>
      <w:r w:rsidR="000618ED">
        <w:rPr>
          <w:rFonts w:ascii="Times New Roman" w:hAnsi="Times New Roman" w:cs="Times New Roman"/>
          <w:b/>
        </w:rPr>
        <w:t xml:space="preserve"> </w:t>
      </w:r>
      <w:r w:rsidR="00EF7547" w:rsidRPr="00791C55">
        <w:rPr>
          <w:rFonts w:ascii="Times New Roman" w:hAnsi="Times New Roman" w:cs="Times New Roman"/>
        </w:rPr>
        <w:t>La siguiente entr</w:t>
      </w:r>
      <w:r w:rsidR="00C314C2" w:rsidRPr="00791C55">
        <w:rPr>
          <w:rFonts w:ascii="Times New Roman" w:hAnsi="Times New Roman" w:cs="Times New Roman"/>
        </w:rPr>
        <w:t>evista fue realizada al señor Julián Barros</w:t>
      </w:r>
      <w:r w:rsidR="00EF7547" w:rsidRPr="00791C55">
        <w:rPr>
          <w:rFonts w:ascii="Times New Roman" w:hAnsi="Times New Roman" w:cs="Times New Roman"/>
        </w:rPr>
        <w:t xml:space="preserve">, </w:t>
      </w:r>
      <w:r w:rsidR="00C314C2" w:rsidRPr="00791C55">
        <w:rPr>
          <w:rFonts w:ascii="Times New Roman" w:hAnsi="Times New Roman" w:cs="Times New Roman"/>
        </w:rPr>
        <w:t>segundo hijo</w:t>
      </w:r>
      <w:r w:rsidR="00EF7547" w:rsidRPr="00791C55">
        <w:rPr>
          <w:rFonts w:ascii="Times New Roman" w:hAnsi="Times New Roman" w:cs="Times New Roman"/>
        </w:rPr>
        <w:t xml:space="preserve"> de la familia </w:t>
      </w:r>
      <w:r w:rsidR="00C314C2" w:rsidRPr="00791C55">
        <w:rPr>
          <w:rFonts w:ascii="Times New Roman" w:hAnsi="Times New Roman" w:cs="Times New Roman"/>
        </w:rPr>
        <w:t>Barros Caló</w:t>
      </w:r>
      <w:r w:rsidR="00EF7547" w:rsidRPr="00791C55">
        <w:rPr>
          <w:rFonts w:ascii="Times New Roman" w:hAnsi="Times New Roman" w:cs="Times New Roman"/>
        </w:rPr>
        <w:t xml:space="preserve"> y el video escogido es el de </w:t>
      </w:r>
      <w:r w:rsidR="00C314C2" w:rsidRPr="00791C55">
        <w:rPr>
          <w:rFonts w:ascii="Times New Roman" w:hAnsi="Times New Roman" w:cs="Times New Roman"/>
        </w:rPr>
        <w:t>“Salida a la inauguración de deportes</w:t>
      </w:r>
      <w:r w:rsidR="00DF7E54" w:rsidRPr="00791C55">
        <w:rPr>
          <w:rFonts w:ascii="Times New Roman" w:hAnsi="Times New Roman" w:cs="Times New Roman"/>
        </w:rPr>
        <w:t>”</w:t>
      </w:r>
      <w:r w:rsidR="00C314C2" w:rsidRPr="00791C55">
        <w:rPr>
          <w:rFonts w:ascii="Times New Roman" w:hAnsi="Times New Roman" w:cs="Times New Roman"/>
        </w:rPr>
        <w:t xml:space="preserve"> En el video se muestra a los cuatro hermanos, todos de diferentes edades, jugando y pelando entre ellos mientras sus padres los alistan para salir. Julián demuestra que a pesar de no tener una relación tan cercana con ellos ahora, no olvida esos lindos recuerdos que marcaron su infancia y su relación familiar hasta el día de hoy</w:t>
      </w:r>
      <w:r w:rsidR="000D7B0C" w:rsidRPr="00791C55">
        <w:rPr>
          <w:rFonts w:ascii="Times New Roman" w:hAnsi="Times New Roman" w:cs="Times New Roman"/>
        </w:rPr>
        <w:t xml:space="preserve"> (Imagen 14)</w:t>
      </w:r>
      <w:r w:rsidR="00F43B84" w:rsidRPr="00791C55">
        <w:rPr>
          <w:rFonts w:ascii="Times New Roman" w:hAnsi="Times New Roman" w:cs="Times New Roman"/>
        </w:rPr>
        <w:t>.</w:t>
      </w:r>
    </w:p>
    <w:p w:rsidR="000D7B0C" w:rsidRPr="00791C55" w:rsidRDefault="000D7B0C" w:rsidP="00E67920">
      <w:pPr>
        <w:pStyle w:val="Epgrafe"/>
        <w:spacing w:line="360" w:lineRule="auto"/>
        <w:rPr>
          <w:rFonts w:cs="Times New Roman"/>
        </w:rPr>
      </w:pPr>
      <w:bookmarkStart w:id="64" w:name="_Toc245312176"/>
      <w:r w:rsidRPr="00791C55">
        <w:rPr>
          <w:rFonts w:cs="Times New Roman"/>
        </w:rPr>
        <w:t xml:space="preserve">Imagen </w:t>
      </w:r>
      <w:r w:rsidR="00033E1E" w:rsidRPr="00791C55">
        <w:rPr>
          <w:rFonts w:cs="Times New Roman"/>
        </w:rPr>
        <w:fldChar w:fldCharType="begin"/>
      </w:r>
      <w:r w:rsidR="001E107E" w:rsidRPr="00791C55">
        <w:rPr>
          <w:rFonts w:cs="Times New Roman"/>
        </w:rPr>
        <w:instrText xml:space="preserve"> SEQ Imagen \* ARABIC </w:instrText>
      </w:r>
      <w:r w:rsidR="00033E1E" w:rsidRPr="00791C55">
        <w:rPr>
          <w:rFonts w:cs="Times New Roman"/>
        </w:rPr>
        <w:fldChar w:fldCharType="separate"/>
      </w:r>
      <w:r w:rsidR="00D56A64" w:rsidRPr="00791C55">
        <w:rPr>
          <w:rFonts w:cs="Times New Roman"/>
        </w:rPr>
        <w:t>14</w:t>
      </w:r>
      <w:r w:rsidR="00033E1E" w:rsidRPr="00791C55">
        <w:rPr>
          <w:rFonts w:cs="Times New Roman"/>
        </w:rPr>
        <w:fldChar w:fldCharType="end"/>
      </w:r>
      <w:r w:rsidRPr="00791C55">
        <w:rPr>
          <w:rFonts w:cs="Times New Roman"/>
        </w:rPr>
        <w:t>: “Salida a la inauguración de deportes”</w:t>
      </w:r>
      <w:bookmarkEnd w:id="64"/>
    </w:p>
    <w:p w:rsidR="000D7B0C" w:rsidRPr="00791C55" w:rsidRDefault="000D7B0C" w:rsidP="00E67920">
      <w:pPr>
        <w:tabs>
          <w:tab w:val="left" w:pos="1364"/>
        </w:tabs>
        <w:autoSpaceDE w:val="0"/>
        <w:autoSpaceDN w:val="0"/>
        <w:adjustRightInd w:val="0"/>
        <w:spacing w:after="200" w:line="360" w:lineRule="auto"/>
        <w:jc w:val="center"/>
        <w:rPr>
          <w:rFonts w:ascii="Times New Roman" w:hAnsi="Times New Roman" w:cs="Times New Roman"/>
          <w:sz w:val="22"/>
          <w:szCs w:val="22"/>
        </w:rPr>
      </w:pPr>
      <w:r w:rsidRPr="00791C55">
        <w:rPr>
          <w:rFonts w:ascii="Times New Roman" w:hAnsi="Times New Roman" w:cs="Times New Roman"/>
          <w:noProof/>
          <w:sz w:val="22"/>
          <w:szCs w:val="22"/>
          <w:lang w:val="es-ES"/>
        </w:rPr>
        <w:drawing>
          <wp:inline distT="0" distB="0" distL="0" distR="0">
            <wp:extent cx="3237405" cy="2293687"/>
            <wp:effectExtent l="0" t="0" r="0" b="0"/>
            <wp:docPr id="32" name="Imagen 15" descr="Macintosh HD:Users:soniariveraabad:Desktop:Captura de pantalla 2013-11-05 a la(s) 00.13.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Macintosh HD:Users:soniariveraabad:Desktop:Captura de pantalla 2013-11-05 a la(s) 00.13.05.png"/>
                    <pic:cNvPicPr>
                      <a:picLocks noChangeAspect="1" noChangeArrowheads="1"/>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237405" cy="2293687"/>
                    </a:xfrm>
                    <a:prstGeom prst="rect">
                      <a:avLst/>
                    </a:prstGeom>
                    <a:noFill/>
                    <a:ln>
                      <a:noFill/>
                    </a:ln>
                  </pic:spPr>
                </pic:pic>
              </a:graphicData>
            </a:graphic>
          </wp:inline>
        </w:drawing>
      </w:r>
    </w:p>
    <w:p w:rsidR="000D7B0C" w:rsidRPr="00791C55" w:rsidRDefault="000D7B0C" w:rsidP="00E67920">
      <w:pPr>
        <w:tabs>
          <w:tab w:val="left" w:pos="1364"/>
        </w:tabs>
        <w:autoSpaceDE w:val="0"/>
        <w:autoSpaceDN w:val="0"/>
        <w:adjustRightInd w:val="0"/>
        <w:spacing w:after="200" w:line="360" w:lineRule="auto"/>
        <w:jc w:val="center"/>
        <w:rPr>
          <w:rFonts w:ascii="Times New Roman" w:hAnsi="Times New Roman" w:cs="Times New Roman"/>
          <w:i/>
          <w:sz w:val="22"/>
          <w:szCs w:val="22"/>
        </w:rPr>
      </w:pPr>
      <w:r w:rsidRPr="00791C55">
        <w:rPr>
          <w:rFonts w:ascii="Times New Roman" w:hAnsi="Times New Roman" w:cs="Times New Roman"/>
          <w:b/>
          <w:i/>
          <w:sz w:val="22"/>
          <w:szCs w:val="22"/>
        </w:rPr>
        <w:t>Fuente:</w:t>
      </w:r>
      <w:r w:rsidRPr="00791C55">
        <w:rPr>
          <w:rFonts w:ascii="Times New Roman" w:hAnsi="Times New Roman" w:cs="Times New Roman"/>
          <w:i/>
          <w:sz w:val="22"/>
          <w:szCs w:val="22"/>
        </w:rPr>
        <w:t xml:space="preserve"> Archivos de la Familia Barros-Caló</w:t>
      </w:r>
    </w:p>
    <w:p w:rsidR="000B6304" w:rsidRPr="00791C55" w:rsidRDefault="000B6304" w:rsidP="00E67920">
      <w:pPr>
        <w:pStyle w:val="Sinespaciado"/>
        <w:spacing w:after="200" w:line="360" w:lineRule="auto"/>
        <w:jc w:val="both"/>
        <w:rPr>
          <w:rFonts w:ascii="Times New Roman" w:hAnsi="Times New Roman" w:cs="Times New Roman"/>
          <w:b/>
        </w:rPr>
      </w:pPr>
    </w:p>
    <w:p w:rsidR="00E9657A" w:rsidRPr="00791C55" w:rsidRDefault="005F5F4B" w:rsidP="00E67920">
      <w:pPr>
        <w:pStyle w:val="Epgrafe"/>
        <w:spacing w:line="360" w:lineRule="auto"/>
        <w:rPr>
          <w:rFonts w:cs="Times New Roman"/>
          <w:szCs w:val="22"/>
        </w:rPr>
      </w:pPr>
      <w:bookmarkStart w:id="65" w:name="_Toc245398792"/>
      <w:r w:rsidRPr="00791C55">
        <w:t xml:space="preserve">Tabla </w:t>
      </w:r>
      <w:fldSimple w:instr=" SEQ Tabla \* ARABIC ">
        <w:r w:rsidRPr="00791C55">
          <w:t>21</w:t>
        </w:r>
      </w:fldSimple>
      <w:r w:rsidRPr="00791C55">
        <w:t xml:space="preserve">. </w:t>
      </w:r>
      <w:r w:rsidR="00E9657A" w:rsidRPr="00791C55">
        <w:rPr>
          <w:rFonts w:cs="Times New Roman"/>
          <w:szCs w:val="22"/>
        </w:rPr>
        <w:t>Entrevista correspondiente al video “Salida a la inauguración de deportes” de la familia Barros Caló</w:t>
      </w:r>
      <w:bookmarkEnd w:id="65"/>
    </w:p>
    <w:tbl>
      <w:tblPr>
        <w:tblStyle w:val="Sombreadoclaro"/>
        <w:tblW w:w="5000" w:type="pct"/>
        <w:tblLayout w:type="fixed"/>
        <w:tblLook w:val="04A0"/>
      </w:tblPr>
      <w:tblGrid>
        <w:gridCol w:w="1743"/>
        <w:gridCol w:w="6687"/>
      </w:tblGrid>
      <w:tr w:rsidR="000B6304" w:rsidRPr="00791C55" w:rsidTr="00AB7E1E">
        <w:trPr>
          <w:cnfStyle w:val="100000000000"/>
        </w:trPr>
        <w:tc>
          <w:tcPr>
            <w:cnfStyle w:val="001000000000"/>
            <w:tcW w:w="1034" w:type="pct"/>
          </w:tcPr>
          <w:p w:rsidR="000B6304" w:rsidRPr="00791C55" w:rsidRDefault="000B6304"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PREGUNTAS</w:t>
            </w:r>
          </w:p>
        </w:tc>
        <w:tc>
          <w:tcPr>
            <w:tcW w:w="3966" w:type="pct"/>
          </w:tcPr>
          <w:p w:rsidR="000B6304" w:rsidRPr="00791C55" w:rsidRDefault="000B6304"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RESPUESTAS</w:t>
            </w:r>
          </w:p>
        </w:tc>
      </w:tr>
      <w:tr w:rsidR="000B6304" w:rsidRPr="00791C55" w:rsidTr="00AB7E1E">
        <w:trPr>
          <w:cnfStyle w:val="000000100000"/>
        </w:trPr>
        <w:tc>
          <w:tcPr>
            <w:cnfStyle w:val="001000000000"/>
            <w:tcW w:w="1034" w:type="pct"/>
          </w:tcPr>
          <w:p w:rsidR="000B6304" w:rsidRPr="00791C55" w:rsidRDefault="000B6304"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1</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Cuándo fue filmado el video?</w:t>
            </w:r>
          </w:p>
        </w:tc>
        <w:tc>
          <w:tcPr>
            <w:tcW w:w="3966" w:type="pct"/>
          </w:tcPr>
          <w:p w:rsidR="000B6304" w:rsidRPr="00791C55" w:rsidRDefault="000B6304"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“Aproximadamente, en febrero del año 93 o 94</w:t>
            </w:r>
            <w:r w:rsidR="00DF7E54" w:rsidRPr="00791C55">
              <w:rPr>
                <w:rFonts w:ascii="Times New Roman" w:hAnsi="Times New Roman" w:cs="Times New Roman"/>
                <w:sz w:val="22"/>
                <w:szCs w:val="22"/>
              </w:rPr>
              <w:t>”</w:t>
            </w:r>
          </w:p>
        </w:tc>
      </w:tr>
      <w:tr w:rsidR="000B6304" w:rsidRPr="00791C55" w:rsidTr="00AB7E1E">
        <w:tc>
          <w:tcPr>
            <w:cnfStyle w:val="001000000000"/>
            <w:tcW w:w="1034" w:type="pct"/>
          </w:tcPr>
          <w:p w:rsidR="000B6304" w:rsidRPr="00791C55" w:rsidRDefault="000B6304"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2</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Quiénes están en el video?</w:t>
            </w:r>
          </w:p>
        </w:tc>
        <w:tc>
          <w:tcPr>
            <w:tcW w:w="3966" w:type="pct"/>
          </w:tcPr>
          <w:p w:rsidR="000B6304" w:rsidRPr="00791C55" w:rsidRDefault="000B6304"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“Está toda mi familia, mis cuatro hermanos, papá y mamá de lo que puedo recordar</w:t>
            </w:r>
            <w:r w:rsidR="00DF7E54" w:rsidRPr="00791C55">
              <w:rPr>
                <w:rFonts w:ascii="Times New Roman" w:hAnsi="Times New Roman" w:cs="Times New Roman"/>
                <w:sz w:val="22"/>
                <w:szCs w:val="22"/>
              </w:rPr>
              <w:t>”</w:t>
            </w:r>
          </w:p>
        </w:tc>
      </w:tr>
      <w:tr w:rsidR="000B6304" w:rsidRPr="00791C55" w:rsidTr="00AB7E1E">
        <w:trPr>
          <w:cnfStyle w:val="000000100000"/>
        </w:trPr>
        <w:tc>
          <w:tcPr>
            <w:cnfStyle w:val="001000000000"/>
            <w:tcW w:w="1034" w:type="pct"/>
          </w:tcPr>
          <w:p w:rsidR="000B6304" w:rsidRPr="00791C55" w:rsidRDefault="000B6304"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3</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pasa en ese momento?</w:t>
            </w:r>
          </w:p>
        </w:tc>
        <w:tc>
          <w:tcPr>
            <w:tcW w:w="3966" w:type="pct"/>
          </w:tcPr>
          <w:p w:rsidR="000B6304" w:rsidRPr="00791C55" w:rsidRDefault="000B6304"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“Bueno, en el video hay varias escenas, la principal y la que a mi más me gusta y la que más recuerdo es la que estamos preparándonos para salir al día de inauguración de deportes del colegio Spellman en el que estudiábamos yo y todos mis hermanos</w:t>
            </w:r>
            <w:r w:rsidR="00DF7E54" w:rsidRPr="00791C55">
              <w:rPr>
                <w:rFonts w:ascii="Times New Roman" w:hAnsi="Times New Roman" w:cs="Times New Roman"/>
                <w:sz w:val="22"/>
                <w:szCs w:val="22"/>
              </w:rPr>
              <w:t>”</w:t>
            </w:r>
          </w:p>
        </w:tc>
      </w:tr>
      <w:tr w:rsidR="000B6304" w:rsidRPr="00791C55" w:rsidTr="00AB7E1E">
        <w:tc>
          <w:tcPr>
            <w:cnfStyle w:val="001000000000"/>
            <w:tcW w:w="1034" w:type="pct"/>
          </w:tcPr>
          <w:p w:rsidR="000B6304" w:rsidRPr="00791C55" w:rsidRDefault="000B6304"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4</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recuerdos le trae?</w:t>
            </w:r>
          </w:p>
        </w:tc>
        <w:tc>
          <w:tcPr>
            <w:tcW w:w="3966" w:type="pct"/>
          </w:tcPr>
          <w:p w:rsidR="000B6304" w:rsidRPr="00791C55" w:rsidRDefault="000B6304"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“Bueno, toda la clase de recuerdos</w:t>
            </w:r>
            <w:r w:rsidR="0096177F" w:rsidRPr="00791C55">
              <w:rPr>
                <w:rFonts w:ascii="Times New Roman" w:hAnsi="Times New Roman" w:cs="Times New Roman"/>
                <w:sz w:val="22"/>
                <w:szCs w:val="22"/>
              </w:rPr>
              <w:t xml:space="preserve"> muy bonitos, que representan una etapa que ya se fue</w:t>
            </w:r>
            <w:r w:rsidR="00DF7E54" w:rsidRPr="00791C55">
              <w:rPr>
                <w:rFonts w:ascii="Times New Roman" w:hAnsi="Times New Roman" w:cs="Times New Roman"/>
                <w:sz w:val="22"/>
                <w:szCs w:val="22"/>
              </w:rPr>
              <w:t>”</w:t>
            </w:r>
          </w:p>
        </w:tc>
      </w:tr>
      <w:tr w:rsidR="000B6304" w:rsidRPr="00791C55" w:rsidTr="00AB7E1E">
        <w:trPr>
          <w:cnfStyle w:val="000000100000"/>
        </w:trPr>
        <w:tc>
          <w:tcPr>
            <w:cnfStyle w:val="001000000000"/>
            <w:tcW w:w="1034" w:type="pct"/>
          </w:tcPr>
          <w:p w:rsidR="000B6304" w:rsidRPr="00791C55" w:rsidRDefault="000B6304"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5</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objetos, lugares, personas, sonidos recuerda?</w:t>
            </w:r>
          </w:p>
        </w:tc>
        <w:tc>
          <w:tcPr>
            <w:tcW w:w="3966" w:type="pct"/>
          </w:tcPr>
          <w:p w:rsidR="000B6304" w:rsidRPr="00791C55" w:rsidRDefault="000B6304"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“Yo lo que más recuerdo de esos videos es como antes era la infraestructura de mi casa, era apenas un piso, la pecera de entrada, la sala en el medio, ahora son gradas, etc</w:t>
            </w:r>
            <w:r w:rsidR="002D3437" w:rsidRPr="00791C55">
              <w:rPr>
                <w:rFonts w:ascii="Times New Roman" w:hAnsi="Times New Roman" w:cs="Times New Roman"/>
                <w:color w:val="auto"/>
                <w:sz w:val="22"/>
                <w:szCs w:val="22"/>
              </w:rPr>
              <w:t>.</w:t>
            </w:r>
            <w:r w:rsidR="00DF7E54" w:rsidRPr="00791C55">
              <w:rPr>
                <w:rFonts w:ascii="Times New Roman" w:hAnsi="Times New Roman" w:cs="Times New Roman"/>
                <w:color w:val="auto"/>
                <w:sz w:val="22"/>
                <w:szCs w:val="22"/>
              </w:rPr>
              <w:t>”</w:t>
            </w:r>
          </w:p>
        </w:tc>
      </w:tr>
      <w:tr w:rsidR="000B6304" w:rsidRPr="00791C55" w:rsidTr="00AB7E1E">
        <w:tc>
          <w:tcPr>
            <w:cnfStyle w:val="001000000000"/>
            <w:tcW w:w="1034" w:type="pct"/>
          </w:tcPr>
          <w:p w:rsidR="000B6304" w:rsidRPr="00791C55" w:rsidRDefault="000B6304"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6</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sintió en ese momento?</w:t>
            </w:r>
          </w:p>
        </w:tc>
        <w:tc>
          <w:tcPr>
            <w:tcW w:w="3966" w:type="pct"/>
          </w:tcPr>
          <w:p w:rsidR="000B6304" w:rsidRPr="00791C55" w:rsidRDefault="000B6304"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“De lo poco que puedo recordar en ese instante, si mal no recuerdo estoy peleando con mis hermanos por la ansiedad ya de salir y ellos también estaban peleando por alguna otra cosa</w:t>
            </w:r>
            <w:r w:rsidR="00DF7E54" w:rsidRPr="00791C55">
              <w:rPr>
                <w:rFonts w:ascii="Times New Roman" w:hAnsi="Times New Roman" w:cs="Times New Roman"/>
                <w:sz w:val="22"/>
                <w:szCs w:val="22"/>
              </w:rPr>
              <w:t>”</w:t>
            </w:r>
          </w:p>
        </w:tc>
      </w:tr>
      <w:tr w:rsidR="000B6304" w:rsidRPr="00791C55" w:rsidTr="00AB7E1E">
        <w:trPr>
          <w:cnfStyle w:val="000000100000"/>
        </w:trPr>
        <w:tc>
          <w:tcPr>
            <w:cnfStyle w:val="001000000000"/>
            <w:tcW w:w="1034" w:type="pct"/>
          </w:tcPr>
          <w:p w:rsidR="000B6304" w:rsidRPr="00791C55" w:rsidRDefault="000B6304"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7</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En qué ha cambiado la persona que se ve en el video?</w:t>
            </w:r>
          </w:p>
        </w:tc>
        <w:tc>
          <w:tcPr>
            <w:tcW w:w="3966" w:type="pct"/>
          </w:tcPr>
          <w:p w:rsidR="000B6304" w:rsidRPr="00791C55" w:rsidRDefault="000B6304"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w:t>
            </w:r>
            <w:r w:rsidR="0096177F" w:rsidRPr="00791C55">
              <w:rPr>
                <w:rFonts w:ascii="Times New Roman" w:hAnsi="Times New Roman" w:cs="Times New Roman"/>
                <w:sz w:val="22"/>
                <w:szCs w:val="22"/>
              </w:rPr>
              <w:t xml:space="preserve">Mas que cambiar yo creo que nos hemos desarrollado y hemos crecido tanto profesionalmente como personal, tanto así que tengo un hermano que vive en el exterior ahora, otro que recién se incorporó a trabajar </w:t>
            </w:r>
            <w:r w:rsidR="00725C87" w:rsidRPr="00791C55">
              <w:rPr>
                <w:rFonts w:ascii="Times New Roman" w:hAnsi="Times New Roman" w:cs="Times New Roman"/>
                <w:sz w:val="22"/>
                <w:szCs w:val="22"/>
              </w:rPr>
              <w:t>acá a Ecuador a trabajar fijo, estoy yo, mi hermano menor que también está independizado y mi hermana que igual está tra</w:t>
            </w:r>
            <w:r w:rsidR="006E0486" w:rsidRPr="00791C55">
              <w:rPr>
                <w:rFonts w:ascii="Times New Roman" w:hAnsi="Times New Roman" w:cs="Times New Roman"/>
                <w:sz w:val="22"/>
                <w:szCs w:val="22"/>
              </w:rPr>
              <w:t>bajando, ya cada quien ha hecho su vida”</w:t>
            </w:r>
          </w:p>
        </w:tc>
      </w:tr>
      <w:tr w:rsidR="000B6304" w:rsidRPr="00791C55" w:rsidTr="00AB7E1E">
        <w:tc>
          <w:tcPr>
            <w:cnfStyle w:val="001000000000"/>
            <w:tcW w:w="1034" w:type="pct"/>
          </w:tcPr>
          <w:p w:rsidR="000B6304" w:rsidRPr="00791C55" w:rsidRDefault="000B6304"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8</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Mantiene contacto/cómo es su relación con esa persona?</w:t>
            </w:r>
          </w:p>
        </w:tc>
        <w:tc>
          <w:tcPr>
            <w:tcW w:w="3966" w:type="pct"/>
          </w:tcPr>
          <w:p w:rsidR="000B6304" w:rsidRPr="00791C55" w:rsidRDefault="00725C87"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“Si, ahora las distancias en un mundo globalizado son muy cortas, pues está </w:t>
            </w:r>
            <w:r w:rsidR="00CD1EC6" w:rsidRPr="00791C55">
              <w:rPr>
                <w:rFonts w:ascii="Times New Roman" w:hAnsi="Times New Roman" w:cs="Times New Roman"/>
                <w:sz w:val="22"/>
                <w:szCs w:val="22"/>
              </w:rPr>
              <w:t>Internet</w:t>
            </w:r>
            <w:r w:rsidRPr="00791C55">
              <w:rPr>
                <w:rFonts w:ascii="Times New Roman" w:hAnsi="Times New Roman" w:cs="Times New Roman"/>
                <w:sz w:val="22"/>
                <w:szCs w:val="22"/>
              </w:rPr>
              <w:t xml:space="preserve"> con mi hermano de afuera y con mis otros hermanos en vivo, pero con el trabajo a veces parece que no viviéramos juntos, pero si tenemos un contacto muy frecuente</w:t>
            </w:r>
            <w:r w:rsidR="00DF7E54" w:rsidRPr="00791C55">
              <w:rPr>
                <w:rFonts w:ascii="Times New Roman" w:hAnsi="Times New Roman" w:cs="Times New Roman"/>
                <w:sz w:val="22"/>
                <w:szCs w:val="22"/>
              </w:rPr>
              <w:t>”</w:t>
            </w:r>
          </w:p>
        </w:tc>
      </w:tr>
      <w:tr w:rsidR="000B6304" w:rsidRPr="00791C55" w:rsidTr="00AB7E1E">
        <w:trPr>
          <w:cnfStyle w:val="000000100000"/>
        </w:trPr>
        <w:tc>
          <w:tcPr>
            <w:cnfStyle w:val="001000000000"/>
            <w:tcW w:w="1034" w:type="pct"/>
          </w:tcPr>
          <w:p w:rsidR="000B6304" w:rsidRPr="00791C55" w:rsidRDefault="000B6304"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9</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impresión le causa el haberla visto crecer?</w:t>
            </w:r>
          </w:p>
        </w:tc>
        <w:tc>
          <w:tcPr>
            <w:tcW w:w="3966" w:type="pct"/>
          </w:tcPr>
          <w:p w:rsidR="000B6304" w:rsidRPr="00791C55" w:rsidRDefault="00725C87"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“Pues impresión y satisfacción al ver lo que todos hemos crecido y hemos alcanzado y tenemos mucho por crecer todavía más y ser buenas personas, buenos profesionales, ninguno se ha desviado por un mal camino y todos estamos vivos que es lo importante</w:t>
            </w:r>
            <w:r w:rsidR="00DF7E54" w:rsidRPr="00791C55">
              <w:rPr>
                <w:rFonts w:ascii="Times New Roman" w:hAnsi="Times New Roman" w:cs="Times New Roman"/>
                <w:sz w:val="22"/>
                <w:szCs w:val="22"/>
              </w:rPr>
              <w:t>”</w:t>
            </w:r>
          </w:p>
        </w:tc>
      </w:tr>
      <w:tr w:rsidR="000B6304" w:rsidRPr="00791C55" w:rsidTr="00AB7E1E">
        <w:tc>
          <w:tcPr>
            <w:cnfStyle w:val="001000000000"/>
            <w:tcW w:w="1034" w:type="pct"/>
          </w:tcPr>
          <w:p w:rsidR="000B6304" w:rsidRPr="00791C55" w:rsidRDefault="000B6304"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10</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Cuáles han sido los cambios familiares, personales, emocionales y económicos?</w:t>
            </w:r>
          </w:p>
        </w:tc>
        <w:tc>
          <w:tcPr>
            <w:tcW w:w="3966" w:type="pct"/>
          </w:tcPr>
          <w:p w:rsidR="000B6304" w:rsidRPr="00791C55" w:rsidRDefault="00725C87"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“Como lo mencioné, creo que un factor muy importante fueron los buenos trabajos que tuvieron mis padres en el sector público, han logrado tener casa propia</w:t>
            </w:r>
            <w:r w:rsidR="00C54119" w:rsidRPr="00791C55">
              <w:rPr>
                <w:rFonts w:ascii="Times New Roman" w:hAnsi="Times New Roman" w:cs="Times New Roman"/>
                <w:sz w:val="22"/>
                <w:szCs w:val="22"/>
              </w:rPr>
              <w:t>, la casa ahora está mucho más terminada, son tres pisos los que tenemos, los carros, etc. Y a nivel personal, igual como lo mencioné cada uno hemos estudiado, pagado sus estudios y trabajamos en muy buenas empresas, lo considero yo y tenemos un muy buen estilo de vida</w:t>
            </w:r>
            <w:r w:rsidR="00DF7E54" w:rsidRPr="00791C55">
              <w:rPr>
                <w:rFonts w:ascii="Times New Roman" w:hAnsi="Times New Roman" w:cs="Times New Roman"/>
                <w:sz w:val="22"/>
                <w:szCs w:val="22"/>
              </w:rPr>
              <w:t>”</w:t>
            </w:r>
          </w:p>
        </w:tc>
      </w:tr>
    </w:tbl>
    <w:p w:rsidR="00B31DE7" w:rsidRPr="00791C55" w:rsidRDefault="00B31DE7"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962BA0" w:rsidRPr="00791C55" w:rsidRDefault="00962BA0" w:rsidP="00E67920">
      <w:pPr>
        <w:spacing w:after="200" w:line="360" w:lineRule="auto"/>
        <w:jc w:val="both"/>
        <w:rPr>
          <w:rFonts w:ascii="Times New Roman" w:hAnsi="Times New Roman" w:cs="Times New Roman"/>
          <w:b/>
        </w:rPr>
      </w:pPr>
    </w:p>
    <w:p w:rsidR="00EF7547" w:rsidRPr="00791C55" w:rsidRDefault="000B6304" w:rsidP="00E67920">
      <w:pPr>
        <w:spacing w:after="200" w:line="360" w:lineRule="auto"/>
        <w:jc w:val="both"/>
        <w:rPr>
          <w:rFonts w:ascii="Times New Roman" w:hAnsi="Times New Roman" w:cs="Times New Roman"/>
        </w:rPr>
      </w:pPr>
      <w:r w:rsidRPr="00791C55">
        <w:rPr>
          <w:rFonts w:ascii="Times New Roman" w:hAnsi="Times New Roman" w:cs="Times New Roman"/>
          <w:b/>
        </w:rPr>
        <w:t>Análisis:</w:t>
      </w:r>
      <w:r w:rsidR="000618ED">
        <w:rPr>
          <w:rFonts w:ascii="Times New Roman" w:hAnsi="Times New Roman" w:cs="Times New Roman"/>
          <w:b/>
        </w:rPr>
        <w:t xml:space="preserve"> </w:t>
      </w:r>
      <w:r w:rsidR="00806808" w:rsidRPr="00791C55">
        <w:rPr>
          <w:rFonts w:ascii="Times New Roman" w:hAnsi="Times New Roman" w:cs="Times New Roman"/>
        </w:rPr>
        <w:t xml:space="preserve">La familia Barros </w:t>
      </w:r>
      <w:r w:rsidR="00026647" w:rsidRPr="00791C55">
        <w:rPr>
          <w:rFonts w:ascii="Times New Roman" w:hAnsi="Times New Roman" w:cs="Times New Roman"/>
        </w:rPr>
        <w:t xml:space="preserve">Caló </w:t>
      </w:r>
      <w:r w:rsidR="00806808" w:rsidRPr="00791C55">
        <w:rPr>
          <w:rFonts w:ascii="Times New Roman" w:hAnsi="Times New Roman" w:cs="Times New Roman"/>
        </w:rPr>
        <w:t>al contar con cinco hijos de edades similares, era muy común que todo el entorno de la casa se centrara en ellos, en el video podemos observar un predominio de los juguetes y demás artículos infantiles. También, eran muy comunes las peleas entre ellos, a lo cual los padres siempre estaban pendientes. En cuanto al manejo del video no hay nada de extraordinario, es un simple registro casero, enriquecido por las ocurrencias de los más pequeños.</w:t>
      </w:r>
    </w:p>
    <w:p w:rsidR="00656574" w:rsidRDefault="00656574" w:rsidP="00E67920">
      <w:pPr>
        <w:pStyle w:val="Sinespaciado"/>
        <w:spacing w:after="200" w:line="360" w:lineRule="auto"/>
        <w:jc w:val="both"/>
        <w:rPr>
          <w:rFonts w:ascii="Times New Roman" w:hAnsi="Times New Roman" w:cs="Times New Roman"/>
          <w:b/>
        </w:rPr>
      </w:pPr>
    </w:p>
    <w:p w:rsidR="006E0486" w:rsidRPr="00791C55" w:rsidRDefault="006E0486"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Entrevista 12:</w:t>
      </w:r>
    </w:p>
    <w:p w:rsidR="00806808" w:rsidRPr="00791C55" w:rsidRDefault="00806808" w:rsidP="00E67920">
      <w:pPr>
        <w:pStyle w:val="Sinespaciado"/>
        <w:spacing w:after="200" w:line="360" w:lineRule="auto"/>
        <w:jc w:val="both"/>
        <w:rPr>
          <w:rFonts w:ascii="Times New Roman" w:hAnsi="Times New Roman" w:cs="Times New Roman"/>
          <w:b/>
        </w:rPr>
      </w:pPr>
      <w:r w:rsidRPr="00791C55">
        <w:rPr>
          <w:rFonts w:ascii="Times New Roman" w:hAnsi="Times New Roman" w:cs="Times New Roman"/>
          <w:b/>
        </w:rPr>
        <w:t>Familia Ponce</w:t>
      </w:r>
      <w:r w:rsidR="00026647" w:rsidRPr="00791C55">
        <w:rPr>
          <w:rFonts w:ascii="Times New Roman" w:hAnsi="Times New Roman" w:cs="Times New Roman"/>
          <w:b/>
        </w:rPr>
        <w:t xml:space="preserve"> Dávalos</w:t>
      </w:r>
    </w:p>
    <w:p w:rsidR="00806808" w:rsidRPr="00791C55" w:rsidRDefault="00806808"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b/>
        </w:rPr>
        <w:t xml:space="preserve">Entrevistado: </w:t>
      </w:r>
      <w:r w:rsidRPr="00791C55">
        <w:rPr>
          <w:rFonts w:ascii="Times New Roman" w:hAnsi="Times New Roman" w:cs="Times New Roman"/>
        </w:rPr>
        <w:t xml:space="preserve">Marco Ponce </w:t>
      </w:r>
    </w:p>
    <w:p w:rsidR="00EF7547" w:rsidRPr="00791C55" w:rsidRDefault="00A7616B" w:rsidP="00E67920">
      <w:pPr>
        <w:pStyle w:val="Sinespaciado"/>
        <w:spacing w:after="200" w:line="360" w:lineRule="auto"/>
        <w:jc w:val="both"/>
        <w:rPr>
          <w:rFonts w:ascii="Times New Roman" w:hAnsi="Times New Roman" w:cs="Times New Roman"/>
        </w:rPr>
      </w:pPr>
      <w:r w:rsidRPr="00791C55">
        <w:rPr>
          <w:rFonts w:ascii="Times New Roman" w:hAnsi="Times New Roman" w:cs="Times New Roman"/>
          <w:b/>
        </w:rPr>
        <w:t>Introducción:</w:t>
      </w:r>
      <w:r w:rsidR="000618ED">
        <w:rPr>
          <w:rFonts w:ascii="Times New Roman" w:hAnsi="Times New Roman" w:cs="Times New Roman"/>
          <w:b/>
        </w:rPr>
        <w:t xml:space="preserve"> </w:t>
      </w:r>
      <w:r w:rsidR="00EF7547" w:rsidRPr="00791C55">
        <w:rPr>
          <w:rFonts w:ascii="Times New Roman" w:hAnsi="Times New Roman" w:cs="Times New Roman"/>
        </w:rPr>
        <w:t xml:space="preserve">La siguiente entrevista fue realizada </w:t>
      </w:r>
      <w:r w:rsidR="00C314C2" w:rsidRPr="00791C55">
        <w:rPr>
          <w:rFonts w:ascii="Times New Roman" w:hAnsi="Times New Roman" w:cs="Times New Roman"/>
        </w:rPr>
        <w:t>al señor Marco Ponce</w:t>
      </w:r>
      <w:r w:rsidR="00EF7547" w:rsidRPr="00791C55">
        <w:rPr>
          <w:rFonts w:ascii="Times New Roman" w:hAnsi="Times New Roman" w:cs="Times New Roman"/>
        </w:rPr>
        <w:t xml:space="preserve">, </w:t>
      </w:r>
      <w:r w:rsidR="00C314C2" w:rsidRPr="00791C55">
        <w:rPr>
          <w:rFonts w:ascii="Times New Roman" w:hAnsi="Times New Roman" w:cs="Times New Roman"/>
        </w:rPr>
        <w:t>hijo mayor</w:t>
      </w:r>
      <w:r w:rsidR="00EF7547" w:rsidRPr="00791C55">
        <w:rPr>
          <w:rFonts w:ascii="Times New Roman" w:hAnsi="Times New Roman" w:cs="Times New Roman"/>
        </w:rPr>
        <w:t xml:space="preserve"> de la familia </w:t>
      </w:r>
      <w:r w:rsidR="00C314C2" w:rsidRPr="00791C55">
        <w:rPr>
          <w:rFonts w:ascii="Times New Roman" w:hAnsi="Times New Roman" w:cs="Times New Roman"/>
        </w:rPr>
        <w:t xml:space="preserve">Ponce Dávalos </w:t>
      </w:r>
      <w:r w:rsidR="00EF7547" w:rsidRPr="00791C55">
        <w:rPr>
          <w:rFonts w:ascii="Times New Roman" w:hAnsi="Times New Roman" w:cs="Times New Roman"/>
        </w:rPr>
        <w:t xml:space="preserve">y el video escogido es el de </w:t>
      </w:r>
      <w:r w:rsidR="00C314C2" w:rsidRPr="00791C55">
        <w:rPr>
          <w:rFonts w:ascii="Times New Roman" w:hAnsi="Times New Roman" w:cs="Times New Roman"/>
        </w:rPr>
        <w:t>“Nacimiento de José Tomás</w:t>
      </w:r>
      <w:r w:rsidR="00DF7E54" w:rsidRPr="00791C55">
        <w:rPr>
          <w:rFonts w:ascii="Times New Roman" w:hAnsi="Times New Roman" w:cs="Times New Roman"/>
        </w:rPr>
        <w:t>”</w:t>
      </w:r>
      <w:r w:rsidR="00C314C2" w:rsidRPr="00791C55">
        <w:rPr>
          <w:rFonts w:ascii="Times New Roman" w:hAnsi="Times New Roman" w:cs="Times New Roman"/>
        </w:rPr>
        <w:t xml:space="preserve"> Marco al ser el tío del pequeño José Tomás, recuerda momentos muy emotivos desde antes de que su sobrino naciera y </w:t>
      </w:r>
      <w:r w:rsidR="009B3852" w:rsidRPr="00791C55">
        <w:rPr>
          <w:rFonts w:ascii="Times New Roman" w:hAnsi="Times New Roman" w:cs="Times New Roman"/>
        </w:rPr>
        <w:t>sobre todo</w:t>
      </w:r>
      <w:r w:rsidR="00C314C2" w:rsidRPr="00791C55">
        <w:rPr>
          <w:rFonts w:ascii="Times New Roman" w:hAnsi="Times New Roman" w:cs="Times New Roman"/>
        </w:rPr>
        <w:t xml:space="preserve"> que lo considera como a un hijo suyo. El video es interesante, ya que presenta a la hermana de Marco durante su periodo de embarazo, durante y después del parto, siendo esta historia una joya para el propio José Tomás y para la familia </w:t>
      </w:r>
      <w:proofErr w:type="gramStart"/>
      <w:r w:rsidR="00C314C2" w:rsidRPr="00791C55">
        <w:rPr>
          <w:rFonts w:ascii="Times New Roman" w:hAnsi="Times New Roman" w:cs="Times New Roman"/>
        </w:rPr>
        <w:t>entera</w:t>
      </w:r>
      <w:r w:rsidR="00D56A64" w:rsidRPr="00791C55">
        <w:rPr>
          <w:rFonts w:ascii="Times New Roman" w:hAnsi="Times New Roman" w:cs="Times New Roman"/>
        </w:rPr>
        <w:t>(</w:t>
      </w:r>
      <w:proofErr w:type="gramEnd"/>
      <w:r w:rsidR="00D56A64" w:rsidRPr="00791C55">
        <w:rPr>
          <w:rFonts w:ascii="Times New Roman" w:hAnsi="Times New Roman" w:cs="Times New Roman"/>
        </w:rPr>
        <w:t>Imagen 15)</w:t>
      </w:r>
      <w:r w:rsidR="002D3437" w:rsidRPr="00791C55">
        <w:rPr>
          <w:rFonts w:ascii="Times New Roman" w:hAnsi="Times New Roman" w:cs="Times New Roman"/>
        </w:rPr>
        <w:t>.</w:t>
      </w:r>
    </w:p>
    <w:p w:rsidR="002D3437" w:rsidRPr="00791C55" w:rsidRDefault="002D3437" w:rsidP="00E67920">
      <w:pPr>
        <w:pStyle w:val="Sinespaciado"/>
        <w:spacing w:after="200" w:line="360" w:lineRule="auto"/>
        <w:jc w:val="both"/>
        <w:rPr>
          <w:rFonts w:ascii="Times New Roman" w:hAnsi="Times New Roman" w:cs="Times New Roman"/>
        </w:rPr>
      </w:pPr>
    </w:p>
    <w:p w:rsidR="00D56A64" w:rsidRPr="00791C55" w:rsidRDefault="00D56A64" w:rsidP="00E67920">
      <w:pPr>
        <w:pStyle w:val="Epgrafe"/>
        <w:spacing w:line="360" w:lineRule="auto"/>
        <w:rPr>
          <w:rFonts w:cs="Times New Roman"/>
        </w:rPr>
      </w:pPr>
      <w:bookmarkStart w:id="66" w:name="_Toc245312177"/>
      <w:r w:rsidRPr="00791C55">
        <w:rPr>
          <w:rFonts w:cs="Times New Roman"/>
        </w:rPr>
        <w:t xml:space="preserve">Imagen </w:t>
      </w:r>
      <w:r w:rsidR="00033E1E" w:rsidRPr="00791C55">
        <w:rPr>
          <w:rFonts w:cs="Times New Roman"/>
        </w:rPr>
        <w:fldChar w:fldCharType="begin"/>
      </w:r>
      <w:r w:rsidR="001E107E" w:rsidRPr="00791C55">
        <w:rPr>
          <w:rFonts w:cs="Times New Roman"/>
        </w:rPr>
        <w:instrText xml:space="preserve"> SEQ Imagen \* ARABIC </w:instrText>
      </w:r>
      <w:r w:rsidR="00033E1E" w:rsidRPr="00791C55">
        <w:rPr>
          <w:rFonts w:cs="Times New Roman"/>
        </w:rPr>
        <w:fldChar w:fldCharType="separate"/>
      </w:r>
      <w:r w:rsidRPr="00791C55">
        <w:rPr>
          <w:rFonts w:cs="Times New Roman"/>
        </w:rPr>
        <w:t>15</w:t>
      </w:r>
      <w:r w:rsidR="00033E1E" w:rsidRPr="00791C55">
        <w:rPr>
          <w:rFonts w:cs="Times New Roman"/>
        </w:rPr>
        <w:fldChar w:fldCharType="end"/>
      </w:r>
      <w:r w:rsidRPr="00791C55">
        <w:rPr>
          <w:rFonts w:cs="Times New Roman"/>
        </w:rPr>
        <w:t>: “Nacimiento de José Tomás”</w:t>
      </w:r>
      <w:bookmarkEnd w:id="66"/>
    </w:p>
    <w:p w:rsidR="00D56A64" w:rsidRPr="00791C55" w:rsidRDefault="00D56A64" w:rsidP="00E67920">
      <w:pPr>
        <w:tabs>
          <w:tab w:val="left" w:pos="1364"/>
        </w:tabs>
        <w:autoSpaceDE w:val="0"/>
        <w:autoSpaceDN w:val="0"/>
        <w:adjustRightInd w:val="0"/>
        <w:spacing w:after="200" w:line="360" w:lineRule="auto"/>
        <w:jc w:val="center"/>
        <w:rPr>
          <w:rFonts w:ascii="Times New Roman" w:hAnsi="Times New Roman" w:cs="Times New Roman"/>
          <w:sz w:val="22"/>
          <w:szCs w:val="22"/>
        </w:rPr>
      </w:pPr>
      <w:r w:rsidRPr="00791C55">
        <w:rPr>
          <w:rFonts w:ascii="Times New Roman" w:hAnsi="Times New Roman" w:cs="Times New Roman"/>
          <w:noProof/>
          <w:sz w:val="22"/>
          <w:szCs w:val="22"/>
          <w:lang w:val="es-ES"/>
        </w:rPr>
        <w:drawing>
          <wp:inline distT="0" distB="0" distL="0" distR="0">
            <wp:extent cx="2865621" cy="2293546"/>
            <wp:effectExtent l="0" t="0" r="5080" b="0"/>
            <wp:docPr id="34" name="Imagen 16" descr="Macintosh HD:Users:soniariveraabad:Desktop:Captura de pantalla 2013-11-05 a la(s) 00.15.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Macintosh HD:Users:soniariveraabad:Desktop:Captura de pantalla 2013-11-05 a la(s) 00.15.48.png"/>
                    <pic:cNvPicPr>
                      <a:picLocks noChangeAspect="1" noChangeArrowheads="1"/>
                    </pic:cNvPicPr>
                  </pic:nvPicPr>
                  <pic:blipFill>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2865954" cy="2293813"/>
                    </a:xfrm>
                    <a:prstGeom prst="rect">
                      <a:avLst/>
                    </a:prstGeom>
                    <a:noFill/>
                    <a:ln>
                      <a:noFill/>
                    </a:ln>
                  </pic:spPr>
                </pic:pic>
              </a:graphicData>
            </a:graphic>
          </wp:inline>
        </w:drawing>
      </w:r>
    </w:p>
    <w:p w:rsidR="00D56A64" w:rsidRPr="00791C55" w:rsidRDefault="00D56A64" w:rsidP="00E67920">
      <w:pPr>
        <w:tabs>
          <w:tab w:val="left" w:pos="1364"/>
        </w:tabs>
        <w:autoSpaceDE w:val="0"/>
        <w:autoSpaceDN w:val="0"/>
        <w:adjustRightInd w:val="0"/>
        <w:spacing w:after="200" w:line="360" w:lineRule="auto"/>
        <w:jc w:val="center"/>
        <w:rPr>
          <w:rFonts w:ascii="Times New Roman" w:hAnsi="Times New Roman" w:cs="Times New Roman"/>
          <w:i/>
          <w:sz w:val="22"/>
          <w:szCs w:val="22"/>
        </w:rPr>
      </w:pPr>
      <w:r w:rsidRPr="00791C55">
        <w:rPr>
          <w:rFonts w:ascii="Times New Roman" w:hAnsi="Times New Roman" w:cs="Times New Roman"/>
          <w:b/>
          <w:i/>
          <w:sz w:val="22"/>
          <w:szCs w:val="22"/>
        </w:rPr>
        <w:t>Fuente:</w:t>
      </w:r>
      <w:r w:rsidRPr="00791C55">
        <w:rPr>
          <w:rFonts w:ascii="Times New Roman" w:hAnsi="Times New Roman" w:cs="Times New Roman"/>
          <w:i/>
          <w:sz w:val="22"/>
          <w:szCs w:val="22"/>
        </w:rPr>
        <w:t xml:space="preserve"> Archivos de la Familia Ponce-Dávalos</w:t>
      </w:r>
    </w:p>
    <w:p w:rsidR="00806808" w:rsidRPr="00791C55" w:rsidRDefault="00806808" w:rsidP="00E67920">
      <w:pPr>
        <w:pStyle w:val="Sinespaciado"/>
        <w:spacing w:after="200" w:line="360" w:lineRule="auto"/>
        <w:jc w:val="both"/>
        <w:rPr>
          <w:rFonts w:ascii="Times New Roman" w:hAnsi="Times New Roman" w:cs="Times New Roman"/>
        </w:rPr>
      </w:pPr>
    </w:p>
    <w:p w:rsidR="00E9657A" w:rsidRPr="00791C55" w:rsidRDefault="005F5F4B" w:rsidP="00E67920">
      <w:pPr>
        <w:pStyle w:val="Epgrafe"/>
        <w:spacing w:line="360" w:lineRule="auto"/>
        <w:rPr>
          <w:rFonts w:cs="Times New Roman"/>
          <w:szCs w:val="22"/>
        </w:rPr>
      </w:pPr>
      <w:bookmarkStart w:id="67" w:name="_Toc245398793"/>
      <w:r w:rsidRPr="00791C55">
        <w:t xml:space="preserve">Tabla </w:t>
      </w:r>
      <w:fldSimple w:instr=" SEQ Tabla \* ARABIC ">
        <w:r w:rsidRPr="00791C55">
          <w:t>22</w:t>
        </w:r>
      </w:fldSimple>
      <w:r w:rsidRPr="00791C55">
        <w:t xml:space="preserve">. </w:t>
      </w:r>
      <w:r w:rsidR="00E9657A" w:rsidRPr="00791C55">
        <w:rPr>
          <w:rFonts w:cs="Times New Roman"/>
          <w:szCs w:val="22"/>
        </w:rPr>
        <w:t>Entrevista correspondiente al video “Nacimiento de José Tomás” de la familia Ponce Dávalos</w:t>
      </w:r>
      <w:bookmarkEnd w:id="67"/>
    </w:p>
    <w:tbl>
      <w:tblPr>
        <w:tblStyle w:val="Sombreadoclaro"/>
        <w:tblW w:w="5000" w:type="pct"/>
        <w:tblLayout w:type="fixed"/>
        <w:tblLook w:val="04A0"/>
      </w:tblPr>
      <w:tblGrid>
        <w:gridCol w:w="1743"/>
        <w:gridCol w:w="6687"/>
      </w:tblGrid>
      <w:tr w:rsidR="00806808" w:rsidRPr="00791C55" w:rsidTr="00AB7E1E">
        <w:trPr>
          <w:cnfStyle w:val="100000000000"/>
        </w:trPr>
        <w:tc>
          <w:tcPr>
            <w:cnfStyle w:val="001000000000"/>
            <w:tcW w:w="1034" w:type="pct"/>
          </w:tcPr>
          <w:p w:rsidR="00806808" w:rsidRPr="00791C55" w:rsidRDefault="00806808"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PREGUNTAS</w:t>
            </w:r>
          </w:p>
        </w:tc>
        <w:tc>
          <w:tcPr>
            <w:tcW w:w="3966" w:type="pct"/>
          </w:tcPr>
          <w:p w:rsidR="00806808" w:rsidRPr="00791C55" w:rsidRDefault="00806808"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RESPUESTAS</w:t>
            </w:r>
          </w:p>
        </w:tc>
      </w:tr>
      <w:tr w:rsidR="00806808" w:rsidRPr="00791C55" w:rsidTr="00AB7E1E">
        <w:trPr>
          <w:cnfStyle w:val="000000100000"/>
        </w:trPr>
        <w:tc>
          <w:tcPr>
            <w:cnfStyle w:val="001000000000"/>
            <w:tcW w:w="1034" w:type="pct"/>
          </w:tcPr>
          <w:p w:rsidR="00806808" w:rsidRPr="00791C55" w:rsidRDefault="00806808"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1</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Cuándo fue filmado el video?</w:t>
            </w:r>
          </w:p>
          <w:p w:rsidR="00806808" w:rsidRPr="00791C55" w:rsidRDefault="00806808" w:rsidP="00E67920">
            <w:pPr>
              <w:spacing w:after="200" w:line="360" w:lineRule="auto"/>
              <w:jc w:val="both"/>
              <w:rPr>
                <w:rFonts w:ascii="Times New Roman" w:hAnsi="Times New Roman" w:cs="Times New Roman"/>
                <w:b w:val="0"/>
                <w:bCs w:val="0"/>
                <w:color w:val="auto"/>
                <w:sz w:val="22"/>
                <w:szCs w:val="22"/>
              </w:rPr>
            </w:pPr>
          </w:p>
        </w:tc>
        <w:tc>
          <w:tcPr>
            <w:tcW w:w="3966" w:type="pct"/>
          </w:tcPr>
          <w:p w:rsidR="00806808" w:rsidRPr="00791C55" w:rsidRDefault="00806808"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w:t>
            </w:r>
            <w:r w:rsidR="00D85CE1" w:rsidRPr="00791C55">
              <w:rPr>
                <w:rFonts w:ascii="Times New Roman" w:hAnsi="Times New Roman" w:cs="Times New Roman"/>
                <w:sz w:val="22"/>
                <w:szCs w:val="22"/>
              </w:rPr>
              <w:t>El video fue filmado el 17 de mayo del año 2000</w:t>
            </w:r>
            <w:r w:rsidR="00DF7E54" w:rsidRPr="00791C55">
              <w:rPr>
                <w:rFonts w:ascii="Times New Roman" w:hAnsi="Times New Roman" w:cs="Times New Roman"/>
                <w:sz w:val="22"/>
                <w:szCs w:val="22"/>
              </w:rPr>
              <w:t>”</w:t>
            </w:r>
          </w:p>
        </w:tc>
      </w:tr>
      <w:tr w:rsidR="00806808" w:rsidRPr="00791C55" w:rsidTr="00AB7E1E">
        <w:tc>
          <w:tcPr>
            <w:cnfStyle w:val="001000000000"/>
            <w:tcW w:w="1034" w:type="pct"/>
          </w:tcPr>
          <w:p w:rsidR="00806808" w:rsidRPr="00791C55" w:rsidRDefault="00806808"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2</w:t>
            </w:r>
            <w:r w:rsidR="00387214">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Quiénes están en el video?</w:t>
            </w:r>
          </w:p>
        </w:tc>
        <w:tc>
          <w:tcPr>
            <w:tcW w:w="3966" w:type="pct"/>
          </w:tcPr>
          <w:p w:rsidR="00806808" w:rsidRPr="00791C55" w:rsidRDefault="00806808"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“Está </w:t>
            </w:r>
            <w:r w:rsidR="00D85CE1" w:rsidRPr="00791C55">
              <w:rPr>
                <w:rFonts w:ascii="Times New Roman" w:hAnsi="Times New Roman" w:cs="Times New Roman"/>
                <w:sz w:val="22"/>
                <w:szCs w:val="22"/>
              </w:rPr>
              <w:t>prácticamente toda la familia, es el nacimiento de mi sobrino, está papá, mamá, mis hermanos, primos, tíos, toda la familia</w:t>
            </w:r>
            <w:r w:rsidR="00DF7E54" w:rsidRPr="00791C55">
              <w:rPr>
                <w:rFonts w:ascii="Times New Roman" w:hAnsi="Times New Roman" w:cs="Times New Roman"/>
                <w:sz w:val="22"/>
                <w:szCs w:val="22"/>
              </w:rPr>
              <w:t>”</w:t>
            </w:r>
          </w:p>
        </w:tc>
      </w:tr>
      <w:tr w:rsidR="00806808" w:rsidRPr="00791C55" w:rsidTr="00AB7E1E">
        <w:trPr>
          <w:cnfStyle w:val="000000100000"/>
        </w:trPr>
        <w:tc>
          <w:tcPr>
            <w:cnfStyle w:val="001000000000"/>
            <w:tcW w:w="1034" w:type="pct"/>
          </w:tcPr>
          <w:p w:rsidR="00806808" w:rsidRPr="00791C55" w:rsidRDefault="00806808"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3</w:t>
            </w:r>
            <w:r w:rsidR="00702092">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pasa en ese momento?</w:t>
            </w:r>
          </w:p>
        </w:tc>
        <w:tc>
          <w:tcPr>
            <w:tcW w:w="3966" w:type="pct"/>
          </w:tcPr>
          <w:p w:rsidR="00806808" w:rsidRPr="00791C55" w:rsidRDefault="00806808"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w:t>
            </w:r>
            <w:r w:rsidR="00D83B54" w:rsidRPr="00791C55">
              <w:rPr>
                <w:rFonts w:ascii="Times New Roman" w:hAnsi="Times New Roman" w:cs="Times New Roman"/>
                <w:sz w:val="22"/>
                <w:szCs w:val="22"/>
              </w:rPr>
              <w:t>Fue el nacimiento de mi sobrino, primero hijo, nieto, primer sobrino, así que fue muy emotivo para toda la familia</w:t>
            </w:r>
            <w:r w:rsidR="00DF7E54" w:rsidRPr="00791C55">
              <w:rPr>
                <w:rFonts w:ascii="Times New Roman" w:hAnsi="Times New Roman" w:cs="Times New Roman"/>
                <w:sz w:val="22"/>
                <w:szCs w:val="22"/>
              </w:rPr>
              <w:t>”</w:t>
            </w:r>
          </w:p>
        </w:tc>
      </w:tr>
      <w:tr w:rsidR="00806808" w:rsidRPr="00791C55" w:rsidTr="00AB7E1E">
        <w:tc>
          <w:tcPr>
            <w:cnfStyle w:val="001000000000"/>
            <w:tcW w:w="1034" w:type="pct"/>
          </w:tcPr>
          <w:p w:rsidR="00806808" w:rsidRPr="00791C55" w:rsidRDefault="00806808"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4</w:t>
            </w:r>
            <w:r w:rsidR="00702092">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recuerdos le trae?</w:t>
            </w:r>
          </w:p>
        </w:tc>
        <w:tc>
          <w:tcPr>
            <w:tcW w:w="3966" w:type="pct"/>
          </w:tcPr>
          <w:p w:rsidR="00806808" w:rsidRPr="00791C55" w:rsidRDefault="00806808"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w:t>
            </w:r>
            <w:r w:rsidR="00D83B54" w:rsidRPr="00791C55">
              <w:rPr>
                <w:rFonts w:ascii="Times New Roman" w:hAnsi="Times New Roman" w:cs="Times New Roman"/>
                <w:sz w:val="22"/>
                <w:szCs w:val="22"/>
              </w:rPr>
              <w:t>Que nació muy feo (risas) y ahora es muy lindo, porque tuvo un problema al nacer el niño y fue chistoso, porque nos lo trajo el médico y le vimos: ¡Wow que chévere! pero era como con resignación. Salió un niño muy bonito a la final, un recuerdo de mucha grandeza, un milagro de la vida, el nacimiento de mi primer sobrino y único</w:t>
            </w:r>
            <w:r w:rsidR="00DF7E54" w:rsidRPr="00791C55">
              <w:rPr>
                <w:rFonts w:ascii="Times New Roman" w:hAnsi="Times New Roman" w:cs="Times New Roman"/>
                <w:sz w:val="22"/>
                <w:szCs w:val="22"/>
              </w:rPr>
              <w:t>”</w:t>
            </w:r>
          </w:p>
        </w:tc>
      </w:tr>
      <w:tr w:rsidR="00806808" w:rsidRPr="00791C55" w:rsidTr="00AB7E1E">
        <w:trPr>
          <w:cnfStyle w:val="000000100000"/>
        </w:trPr>
        <w:tc>
          <w:tcPr>
            <w:cnfStyle w:val="001000000000"/>
            <w:tcW w:w="1034" w:type="pct"/>
          </w:tcPr>
          <w:p w:rsidR="00806808" w:rsidRPr="00791C55" w:rsidRDefault="00806808"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5</w:t>
            </w:r>
            <w:r w:rsidR="00702092">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objetos, lugares, personas, sonidos recuerda?</w:t>
            </w:r>
          </w:p>
        </w:tc>
        <w:tc>
          <w:tcPr>
            <w:tcW w:w="3966" w:type="pct"/>
          </w:tcPr>
          <w:p w:rsidR="00806808" w:rsidRPr="00791C55" w:rsidRDefault="00806808"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w:t>
            </w:r>
            <w:r w:rsidR="00D83B54" w:rsidRPr="00791C55">
              <w:rPr>
                <w:rFonts w:ascii="Times New Roman" w:hAnsi="Times New Roman" w:cs="Times New Roman"/>
                <w:sz w:val="22"/>
                <w:szCs w:val="22"/>
              </w:rPr>
              <w:t xml:space="preserve">El murmullo </w:t>
            </w:r>
            <w:r w:rsidR="00362F59" w:rsidRPr="00791C55">
              <w:rPr>
                <w:rFonts w:ascii="Times New Roman" w:hAnsi="Times New Roman" w:cs="Times New Roman"/>
                <w:sz w:val="22"/>
                <w:szCs w:val="22"/>
              </w:rPr>
              <w:t>de mi papá, una emoción que tenía en ese tiempo, se santiguó y agradeció a Dios con mucha, mucha fe de tener a su primer nieto sano</w:t>
            </w:r>
            <w:r w:rsidR="00DF7E54" w:rsidRPr="00791C55">
              <w:rPr>
                <w:rFonts w:ascii="Times New Roman" w:hAnsi="Times New Roman" w:cs="Times New Roman"/>
                <w:sz w:val="22"/>
                <w:szCs w:val="22"/>
              </w:rPr>
              <w:t>”</w:t>
            </w:r>
          </w:p>
        </w:tc>
      </w:tr>
      <w:tr w:rsidR="00806808" w:rsidRPr="00791C55" w:rsidTr="00AB7E1E">
        <w:tc>
          <w:tcPr>
            <w:cnfStyle w:val="001000000000"/>
            <w:tcW w:w="1034" w:type="pct"/>
          </w:tcPr>
          <w:p w:rsidR="00806808" w:rsidRPr="00791C55" w:rsidRDefault="00806808"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6</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sintió en ese momento?</w:t>
            </w:r>
          </w:p>
        </w:tc>
        <w:tc>
          <w:tcPr>
            <w:tcW w:w="3966" w:type="pct"/>
          </w:tcPr>
          <w:p w:rsidR="00806808" w:rsidRPr="00791C55" w:rsidRDefault="00806808"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w:t>
            </w:r>
            <w:r w:rsidR="00362F59" w:rsidRPr="00791C55">
              <w:rPr>
                <w:rFonts w:ascii="Times New Roman" w:hAnsi="Times New Roman" w:cs="Times New Roman"/>
                <w:sz w:val="22"/>
                <w:szCs w:val="22"/>
              </w:rPr>
              <w:t>Mucha grandeza y emoción</w:t>
            </w:r>
            <w:r w:rsidR="00DF7E54" w:rsidRPr="00791C55">
              <w:rPr>
                <w:rFonts w:ascii="Times New Roman" w:hAnsi="Times New Roman" w:cs="Times New Roman"/>
                <w:sz w:val="22"/>
                <w:szCs w:val="22"/>
              </w:rPr>
              <w:t>”</w:t>
            </w:r>
          </w:p>
        </w:tc>
      </w:tr>
      <w:tr w:rsidR="00806808" w:rsidRPr="00791C55" w:rsidTr="00AB7E1E">
        <w:trPr>
          <w:cnfStyle w:val="000000100000"/>
        </w:trPr>
        <w:tc>
          <w:tcPr>
            <w:cnfStyle w:val="001000000000"/>
            <w:tcW w:w="1034" w:type="pct"/>
          </w:tcPr>
          <w:p w:rsidR="00806808" w:rsidRPr="00791C55" w:rsidRDefault="00806808"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7</w:t>
            </w:r>
            <w:r w:rsidR="00702092">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En qué ha cambiado la persona que se ve en el video?</w:t>
            </w:r>
          </w:p>
        </w:tc>
        <w:tc>
          <w:tcPr>
            <w:tcW w:w="3966" w:type="pct"/>
          </w:tcPr>
          <w:p w:rsidR="00806808" w:rsidRPr="00791C55" w:rsidRDefault="00806808"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w:t>
            </w:r>
            <w:r w:rsidR="00E305F6" w:rsidRPr="00791C55">
              <w:rPr>
                <w:rFonts w:ascii="Times New Roman" w:hAnsi="Times New Roman" w:cs="Times New Roman"/>
                <w:sz w:val="22"/>
                <w:szCs w:val="22"/>
              </w:rPr>
              <w:t>Ahora tiene doce años, ya va a los trece, a evolucionado mucho desde su nacimiento a la edad de trece años y se a hecho un muchacho bastante sano</w:t>
            </w:r>
            <w:r w:rsidR="006E0486" w:rsidRPr="00791C55">
              <w:rPr>
                <w:rFonts w:ascii="Times New Roman" w:hAnsi="Times New Roman" w:cs="Times New Roman"/>
                <w:sz w:val="22"/>
                <w:szCs w:val="22"/>
              </w:rPr>
              <w:t xml:space="preserve"> y muy especial con la familia”</w:t>
            </w:r>
          </w:p>
        </w:tc>
      </w:tr>
      <w:tr w:rsidR="00806808" w:rsidRPr="00791C55" w:rsidTr="00AB7E1E">
        <w:tc>
          <w:tcPr>
            <w:cnfStyle w:val="001000000000"/>
            <w:tcW w:w="1034" w:type="pct"/>
          </w:tcPr>
          <w:p w:rsidR="00806808" w:rsidRPr="00791C55" w:rsidRDefault="00806808"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8</w:t>
            </w:r>
            <w:r w:rsidR="00702092">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Mantiene contacto/cómo es su relación con esa persona?</w:t>
            </w:r>
          </w:p>
        </w:tc>
        <w:tc>
          <w:tcPr>
            <w:tcW w:w="3966" w:type="pct"/>
          </w:tcPr>
          <w:p w:rsidR="00806808" w:rsidRPr="00791C55" w:rsidRDefault="00806808"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w:t>
            </w:r>
            <w:r w:rsidR="00C17A9F" w:rsidRPr="00791C55">
              <w:rPr>
                <w:rFonts w:ascii="Times New Roman" w:hAnsi="Times New Roman" w:cs="Times New Roman"/>
                <w:sz w:val="22"/>
                <w:szCs w:val="22"/>
              </w:rPr>
              <w:t>Parezco su papá, es como un hijo para mí</w:t>
            </w:r>
            <w:r w:rsidR="00DF7E54" w:rsidRPr="00791C55">
              <w:rPr>
                <w:rFonts w:ascii="Times New Roman" w:hAnsi="Times New Roman" w:cs="Times New Roman"/>
                <w:sz w:val="22"/>
                <w:szCs w:val="22"/>
              </w:rPr>
              <w:t>”</w:t>
            </w:r>
          </w:p>
        </w:tc>
      </w:tr>
      <w:tr w:rsidR="00806808" w:rsidRPr="00791C55" w:rsidTr="00AB7E1E">
        <w:trPr>
          <w:cnfStyle w:val="000000100000"/>
        </w:trPr>
        <w:tc>
          <w:tcPr>
            <w:cnfStyle w:val="001000000000"/>
            <w:tcW w:w="1034" w:type="pct"/>
          </w:tcPr>
          <w:p w:rsidR="00806808" w:rsidRPr="00791C55" w:rsidRDefault="00806808"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9</w:t>
            </w:r>
            <w:r w:rsidR="00702092">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Qué impresión le causa el haberla visto crecer?</w:t>
            </w:r>
          </w:p>
        </w:tc>
        <w:tc>
          <w:tcPr>
            <w:tcW w:w="3966" w:type="pct"/>
          </w:tcPr>
          <w:p w:rsidR="00806808" w:rsidRPr="00791C55" w:rsidRDefault="00806808"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w:t>
            </w:r>
            <w:r w:rsidR="00C17A9F" w:rsidRPr="00791C55">
              <w:rPr>
                <w:rFonts w:ascii="Times New Roman" w:hAnsi="Times New Roman" w:cs="Times New Roman"/>
                <w:sz w:val="22"/>
                <w:szCs w:val="22"/>
              </w:rPr>
              <w:t>De que en este mundo, hay niños que pueden crecer bien, con buena crianza, con buena educación, con buenos valores y que durante estos doce años y pico de su crecimiento, todavía existen hogares en los que se puede rescatar esos valores y si funciona, hay niños sanos</w:t>
            </w:r>
            <w:r w:rsidR="00DF7E54" w:rsidRPr="00791C55">
              <w:rPr>
                <w:rFonts w:ascii="Times New Roman" w:hAnsi="Times New Roman" w:cs="Times New Roman"/>
                <w:sz w:val="22"/>
                <w:szCs w:val="22"/>
              </w:rPr>
              <w:t>”</w:t>
            </w:r>
          </w:p>
        </w:tc>
      </w:tr>
      <w:tr w:rsidR="00806808" w:rsidRPr="00791C55" w:rsidTr="00AB7E1E">
        <w:tc>
          <w:tcPr>
            <w:cnfStyle w:val="001000000000"/>
            <w:tcW w:w="1034" w:type="pct"/>
          </w:tcPr>
          <w:p w:rsidR="00806808" w:rsidRPr="00791C55" w:rsidRDefault="00806808"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10</w:t>
            </w:r>
            <w:r w:rsidR="00702092">
              <w:rPr>
                <w:rFonts w:ascii="Times New Roman" w:hAnsi="Times New Roman" w:cs="Times New Roman"/>
                <w:sz w:val="22"/>
                <w:szCs w:val="22"/>
              </w:rPr>
              <w:t>.</w:t>
            </w:r>
            <w:r w:rsidR="006A7486" w:rsidRPr="00791C55">
              <w:rPr>
                <w:rFonts w:ascii="Times New Roman" w:hAnsi="Times New Roman" w:cs="Times New Roman"/>
                <w:sz w:val="22"/>
                <w:szCs w:val="22"/>
              </w:rPr>
              <w:t xml:space="preserve"> ¿</w:t>
            </w:r>
            <w:r w:rsidRPr="00791C55">
              <w:rPr>
                <w:rFonts w:ascii="Times New Roman" w:hAnsi="Times New Roman" w:cs="Times New Roman"/>
                <w:sz w:val="22"/>
                <w:szCs w:val="22"/>
              </w:rPr>
              <w:t>Cuáles han sido los cambios familiares, personales, emocionales y económicos?</w:t>
            </w:r>
          </w:p>
        </w:tc>
        <w:tc>
          <w:tcPr>
            <w:tcW w:w="3966" w:type="pct"/>
          </w:tcPr>
          <w:p w:rsidR="00806808" w:rsidRPr="00791C55" w:rsidRDefault="00806808"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w:t>
            </w:r>
            <w:r w:rsidR="00C17A9F" w:rsidRPr="00791C55">
              <w:rPr>
                <w:rFonts w:ascii="Times New Roman" w:hAnsi="Times New Roman" w:cs="Times New Roman"/>
                <w:sz w:val="22"/>
                <w:szCs w:val="22"/>
              </w:rPr>
              <w:t>Muchos, muchos, han habido momentos profesionales importantes, han habido momentos familiares dolorosos, la pérdida del papá, han habido momentos muy positivos y en especial la unión de este niño con la familia y es lo que se ha mantenido, que es lo importante</w:t>
            </w:r>
            <w:r w:rsidR="00DF7E54" w:rsidRPr="00791C55">
              <w:rPr>
                <w:rFonts w:ascii="Times New Roman" w:hAnsi="Times New Roman" w:cs="Times New Roman"/>
                <w:sz w:val="22"/>
                <w:szCs w:val="22"/>
              </w:rPr>
              <w:t>”</w:t>
            </w:r>
          </w:p>
        </w:tc>
      </w:tr>
    </w:tbl>
    <w:p w:rsidR="00962BA0" w:rsidRPr="00791C55" w:rsidRDefault="00B31DE7"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A7616B" w:rsidRPr="00791C55" w:rsidRDefault="00A7616B" w:rsidP="00E67920">
      <w:pPr>
        <w:spacing w:after="200" w:line="360" w:lineRule="auto"/>
        <w:jc w:val="both"/>
        <w:rPr>
          <w:rFonts w:ascii="Times New Roman" w:hAnsi="Times New Roman" w:cs="Times New Roman"/>
          <w:sz w:val="22"/>
          <w:szCs w:val="22"/>
        </w:rPr>
      </w:pPr>
    </w:p>
    <w:p w:rsidR="002C4858" w:rsidRPr="00791C55" w:rsidRDefault="00806808" w:rsidP="00E67920">
      <w:pPr>
        <w:spacing w:after="200" w:line="360" w:lineRule="auto"/>
        <w:jc w:val="both"/>
        <w:rPr>
          <w:rFonts w:ascii="Times New Roman" w:hAnsi="Times New Roman" w:cs="Times New Roman"/>
        </w:rPr>
      </w:pPr>
      <w:r w:rsidRPr="00791C55">
        <w:rPr>
          <w:rFonts w:ascii="Times New Roman" w:hAnsi="Times New Roman" w:cs="Times New Roman"/>
          <w:b/>
        </w:rPr>
        <w:t>Análisis:</w:t>
      </w:r>
      <w:r w:rsidR="000618ED">
        <w:rPr>
          <w:rFonts w:ascii="Times New Roman" w:hAnsi="Times New Roman" w:cs="Times New Roman"/>
          <w:b/>
        </w:rPr>
        <w:t xml:space="preserve"> </w:t>
      </w:r>
      <w:r w:rsidR="008832E0" w:rsidRPr="00791C55">
        <w:rPr>
          <w:rFonts w:ascii="Times New Roman" w:hAnsi="Times New Roman" w:cs="Times New Roman"/>
        </w:rPr>
        <w:t xml:space="preserve">El fragmento “Nacimiento de José Tomás”, es parte de un extenso video familiar que busca </w:t>
      </w:r>
      <w:r w:rsidR="009F73BE" w:rsidRPr="00791C55">
        <w:rPr>
          <w:rFonts w:ascii="Times New Roman" w:hAnsi="Times New Roman" w:cs="Times New Roman"/>
        </w:rPr>
        <w:t>reunir los mejores momentos de este miembro tan querido por toda la familia Ponce</w:t>
      </w:r>
      <w:r w:rsidR="00026647" w:rsidRPr="00791C55">
        <w:rPr>
          <w:rFonts w:ascii="Times New Roman" w:hAnsi="Times New Roman" w:cs="Times New Roman"/>
        </w:rPr>
        <w:t xml:space="preserve"> Dávalos</w:t>
      </w:r>
      <w:r w:rsidR="009F73BE" w:rsidRPr="00791C55">
        <w:rPr>
          <w:rFonts w:ascii="Times New Roman" w:hAnsi="Times New Roman" w:cs="Times New Roman"/>
        </w:rPr>
        <w:t>. La vida de José To</w:t>
      </w:r>
      <w:r w:rsidR="009E09B8" w:rsidRPr="00791C55">
        <w:rPr>
          <w:rFonts w:ascii="Times New Roman" w:hAnsi="Times New Roman" w:cs="Times New Roman"/>
        </w:rPr>
        <w:t>m</w:t>
      </w:r>
      <w:r w:rsidR="00426BE0">
        <w:rPr>
          <w:rFonts w:ascii="Times New Roman" w:hAnsi="Times New Roman" w:cs="Times New Roman"/>
        </w:rPr>
        <w:t xml:space="preserve">ás es recopilada desde su </w:t>
      </w:r>
      <w:r w:rsidR="00426BE0" w:rsidRPr="00426BE0">
        <w:rPr>
          <w:rFonts w:ascii="Times New Roman" w:hAnsi="Times New Roman" w:cs="Times New Roman"/>
          <w:i/>
        </w:rPr>
        <w:t>b</w:t>
      </w:r>
      <w:r w:rsidR="00026647" w:rsidRPr="00426BE0">
        <w:rPr>
          <w:rFonts w:ascii="Times New Roman" w:hAnsi="Times New Roman" w:cs="Times New Roman"/>
          <w:i/>
        </w:rPr>
        <w:t xml:space="preserve">aby </w:t>
      </w:r>
      <w:r w:rsidR="00426BE0" w:rsidRPr="00426BE0">
        <w:rPr>
          <w:rFonts w:ascii="Times New Roman" w:hAnsi="Times New Roman" w:cs="Times New Roman"/>
          <w:i/>
        </w:rPr>
        <w:t>s</w:t>
      </w:r>
      <w:r w:rsidR="009F73BE" w:rsidRPr="00426BE0">
        <w:rPr>
          <w:rFonts w:ascii="Times New Roman" w:hAnsi="Times New Roman" w:cs="Times New Roman"/>
          <w:i/>
        </w:rPr>
        <w:t>hower</w:t>
      </w:r>
      <w:r w:rsidR="009F73BE" w:rsidRPr="00791C55">
        <w:rPr>
          <w:rFonts w:ascii="Times New Roman" w:hAnsi="Times New Roman" w:cs="Times New Roman"/>
        </w:rPr>
        <w:t>, nacimiento, bautizo, hasta tomas caseras de sus primeros diez meses de vida, lo cual demuestra la dedicación con la que los padres y tíos filmaban momento a momento s</w:t>
      </w:r>
      <w:r w:rsidR="002C4858" w:rsidRPr="00791C55">
        <w:rPr>
          <w:rFonts w:ascii="Times New Roman" w:hAnsi="Times New Roman" w:cs="Times New Roman"/>
        </w:rPr>
        <w:t>us primeros pasos de vida.</w:t>
      </w:r>
    </w:p>
    <w:p w:rsidR="00C8070E" w:rsidRPr="00791C55" w:rsidRDefault="00656574" w:rsidP="00E67920">
      <w:pPr>
        <w:pStyle w:val="Ttulo2"/>
        <w:keepNext w:val="0"/>
        <w:keepLines w:val="0"/>
        <w:numPr>
          <w:ilvl w:val="0"/>
          <w:numId w:val="18"/>
        </w:numPr>
        <w:spacing w:before="0" w:after="200" w:line="360" w:lineRule="auto"/>
        <w:rPr>
          <w:rFonts w:cs="Times New Roman"/>
        </w:rPr>
      </w:pPr>
      <w:bookmarkStart w:id="68" w:name="_Toc248219124"/>
      <w:r w:rsidRPr="00791C55">
        <w:rPr>
          <w:rFonts w:cs="Times New Roman"/>
        </w:rPr>
        <w:t>DISCUSIÓN</w:t>
      </w:r>
      <w:bookmarkEnd w:id="68"/>
    </w:p>
    <w:p w:rsidR="00C8070E" w:rsidRPr="00791C55" w:rsidRDefault="00C8070E"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Las evidencias anteriores nos demuestran que si bien, no existió una práctica común de registro de video casero en las familias ecuatorianas, si es notable el esfuerzo que estas realizaron </w:t>
      </w:r>
      <w:r w:rsidR="00E20F6A" w:rsidRPr="00791C55">
        <w:rPr>
          <w:rFonts w:ascii="Times New Roman" w:hAnsi="Times New Roman" w:cs="Times New Roman"/>
        </w:rPr>
        <w:t>p</w:t>
      </w:r>
      <w:r w:rsidR="00702092">
        <w:rPr>
          <w:rFonts w:ascii="Times New Roman" w:hAnsi="Times New Roman" w:cs="Times New Roman"/>
        </w:rPr>
        <w:t>ara conseguirlo. E</w:t>
      </w:r>
      <w:r w:rsidR="00E20F6A" w:rsidRPr="00791C55">
        <w:rPr>
          <w:rFonts w:ascii="Times New Roman" w:hAnsi="Times New Roman" w:cs="Times New Roman"/>
        </w:rPr>
        <w:t>stamos hablando de un esfuerzo económico, ya que hace veinte años era muy difícil adquirir una cámara de video, de cualquier característica, mucho más accesible era una cámara de fotos, por lo que las familias preferían plasmar sus recuerdos impresos en papel y guardarlos en álbumes fotográficos</w:t>
      </w:r>
      <w:r w:rsidR="000618ED">
        <w:rPr>
          <w:rFonts w:ascii="Times New Roman" w:hAnsi="Times New Roman" w:cs="Times New Roman"/>
        </w:rPr>
        <w:t xml:space="preserve"> </w:t>
      </w:r>
      <w:r w:rsidR="00E20F6A" w:rsidRPr="00791C55">
        <w:rPr>
          <w:rFonts w:ascii="Times New Roman" w:hAnsi="Times New Roman" w:cs="Times New Roman"/>
        </w:rPr>
        <w:t xml:space="preserve">a tener un </w:t>
      </w:r>
      <w:r w:rsidR="002628C2" w:rsidRPr="00791C55">
        <w:rPr>
          <w:rFonts w:ascii="Times New Roman" w:hAnsi="Times New Roman" w:cs="Times New Roman"/>
        </w:rPr>
        <w:t>casete</w:t>
      </w:r>
      <w:r w:rsidR="00E20F6A" w:rsidRPr="00791C55">
        <w:rPr>
          <w:rFonts w:ascii="Times New Roman" w:hAnsi="Times New Roman" w:cs="Times New Roman"/>
        </w:rPr>
        <w:t xml:space="preserve"> de video con sus mejores momentos.</w:t>
      </w:r>
    </w:p>
    <w:p w:rsidR="00891197" w:rsidRPr="00791C55" w:rsidRDefault="00891197"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Pero aun así, casos como el de la familia López Peñafiel, que ha pesar de tener recursos económicos limitados, encontraron la manera de conseguir a un camarógrafo para que filmara el evento del pase del niño, protagonizado por su pequeño hijo José. También, está el caso de la familia Villafuerte Erazo, quienes </w:t>
      </w:r>
      <w:r w:rsidR="00814B8B" w:rsidRPr="00791C55">
        <w:rPr>
          <w:rFonts w:ascii="Times New Roman" w:hAnsi="Times New Roman" w:cs="Times New Roman"/>
        </w:rPr>
        <w:t xml:space="preserve">afortunadamente </w:t>
      </w:r>
      <w:r w:rsidRPr="00791C55">
        <w:rPr>
          <w:rFonts w:ascii="Times New Roman" w:hAnsi="Times New Roman" w:cs="Times New Roman"/>
        </w:rPr>
        <w:t xml:space="preserve">conservan un recuerdo en video de la graduación de sus hijas gemelas: Salomé y </w:t>
      </w:r>
      <w:r w:rsidR="00BD65EE" w:rsidRPr="00791C55">
        <w:rPr>
          <w:rFonts w:ascii="Times New Roman" w:hAnsi="Times New Roman" w:cs="Times New Roman"/>
        </w:rPr>
        <w:t>Grace</w:t>
      </w:r>
      <w:r w:rsidR="00814B8B" w:rsidRPr="00791C55">
        <w:rPr>
          <w:rFonts w:ascii="Times New Roman" w:hAnsi="Times New Roman" w:cs="Times New Roman"/>
        </w:rPr>
        <w:t>, ya que toda la ceremonia fue filmada por un profesio</w:t>
      </w:r>
      <w:r w:rsidR="006611E8" w:rsidRPr="00791C55">
        <w:rPr>
          <w:rFonts w:ascii="Times New Roman" w:hAnsi="Times New Roman" w:cs="Times New Roman"/>
        </w:rPr>
        <w:t>nal</w:t>
      </w:r>
      <w:r w:rsidR="00814B8B" w:rsidRPr="00791C55">
        <w:rPr>
          <w:rFonts w:ascii="Times New Roman" w:hAnsi="Times New Roman" w:cs="Times New Roman"/>
        </w:rPr>
        <w:t xml:space="preserve">. </w:t>
      </w:r>
      <w:r w:rsidR="003D076F" w:rsidRPr="00791C55">
        <w:rPr>
          <w:rFonts w:ascii="Times New Roman" w:hAnsi="Times New Roman" w:cs="Times New Roman"/>
        </w:rPr>
        <w:t xml:space="preserve">También, </w:t>
      </w:r>
      <w:r w:rsidR="00570CA8" w:rsidRPr="00791C55">
        <w:rPr>
          <w:rFonts w:ascii="Times New Roman" w:hAnsi="Times New Roman" w:cs="Times New Roman"/>
        </w:rPr>
        <w:t>está el caso particular de esta misma familia, en el video titulado “Visita a la señora Tránsito Amaguaña”, en el que sus autores consiguieron una cámara de video antigua, probab</w:t>
      </w:r>
      <w:r w:rsidR="002D5DE7" w:rsidRPr="00791C55">
        <w:rPr>
          <w:rFonts w:ascii="Times New Roman" w:hAnsi="Times New Roman" w:cs="Times New Roman"/>
        </w:rPr>
        <w:t>lemente prestada para filmar su video.</w:t>
      </w:r>
    </w:p>
    <w:p w:rsidR="00B54181" w:rsidRPr="00791C55" w:rsidRDefault="00B54181"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Segundo, existió un esfuerzo </w:t>
      </w:r>
      <w:r w:rsidR="009E285D" w:rsidRPr="00791C55">
        <w:rPr>
          <w:rFonts w:ascii="Times New Roman" w:hAnsi="Times New Roman" w:cs="Times New Roman"/>
        </w:rPr>
        <w:t xml:space="preserve">por recopilar todo este material en </w:t>
      </w:r>
      <w:r w:rsidR="002D3437" w:rsidRPr="00791C55">
        <w:rPr>
          <w:rFonts w:ascii="Times New Roman" w:hAnsi="Times New Roman" w:cs="Times New Roman"/>
        </w:rPr>
        <w:t>casetes</w:t>
      </w:r>
      <w:r w:rsidR="009E285D" w:rsidRPr="00791C55">
        <w:rPr>
          <w:rFonts w:ascii="Times New Roman" w:hAnsi="Times New Roman" w:cs="Times New Roman"/>
        </w:rPr>
        <w:t xml:space="preserve"> y guardarlos hasta la presente fecha. Hablando</w:t>
      </w:r>
      <w:r w:rsidR="00303856" w:rsidRPr="00791C55">
        <w:rPr>
          <w:rFonts w:ascii="Times New Roman" w:hAnsi="Times New Roman" w:cs="Times New Roman"/>
        </w:rPr>
        <w:t xml:space="preserve"> del caso de las familias que sí</w:t>
      </w:r>
      <w:r w:rsidR="009E285D" w:rsidRPr="00791C55">
        <w:rPr>
          <w:rFonts w:ascii="Times New Roman" w:hAnsi="Times New Roman" w:cs="Times New Roman"/>
        </w:rPr>
        <w:t xml:space="preserve"> contaban con cámara de video propia, las cua</w:t>
      </w:r>
      <w:r w:rsidR="00A22B52" w:rsidRPr="00791C55">
        <w:rPr>
          <w:rFonts w:ascii="Times New Roman" w:hAnsi="Times New Roman" w:cs="Times New Roman"/>
        </w:rPr>
        <w:t>les se tomaron el tiempo para filmar, aplicando sus conocimientos básicos en el manejo de cámara</w:t>
      </w:r>
      <w:r w:rsidR="00303856" w:rsidRPr="00791C55">
        <w:rPr>
          <w:rFonts w:ascii="Times New Roman" w:hAnsi="Times New Roman" w:cs="Times New Roman"/>
        </w:rPr>
        <w:t xml:space="preserve"> y de continuidad</w:t>
      </w:r>
      <w:r w:rsidR="00A22B52" w:rsidRPr="00791C55">
        <w:rPr>
          <w:rFonts w:ascii="Times New Roman" w:hAnsi="Times New Roman" w:cs="Times New Roman"/>
        </w:rPr>
        <w:t>, para finalmente registrar un recuerdo perdurable.</w:t>
      </w:r>
    </w:p>
    <w:p w:rsidR="00A22B52" w:rsidRPr="00791C55" w:rsidRDefault="00A22B52"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Estas familias, como las que fueron seleccionadas para esta investigación, demostraron que sí existió una preocupación por </w:t>
      </w:r>
      <w:r w:rsidR="00303856" w:rsidRPr="00791C55">
        <w:rPr>
          <w:rFonts w:ascii="Times New Roman" w:hAnsi="Times New Roman" w:cs="Times New Roman"/>
        </w:rPr>
        <w:t xml:space="preserve">capturar aquellos momentos importantes en la vida familiar, como los matrimonios, bautizos, fiestas de cumpleaños y más. Cada una a su estilo particular y con una gran influencia, ya sea cultural o de estatus status social. Pero en sí, debemos englobar aun más el término por el de familias ecuatorianas, las cuales pudieron haber vivido en diferentes regiones del país, pero que aun así conservan </w:t>
      </w:r>
      <w:r w:rsidR="003A7BBB" w:rsidRPr="00791C55">
        <w:rPr>
          <w:rFonts w:ascii="Times New Roman" w:hAnsi="Times New Roman" w:cs="Times New Roman"/>
        </w:rPr>
        <w:t>esta misma práctica</w:t>
      </w:r>
      <w:r w:rsidR="00303856" w:rsidRPr="00791C55">
        <w:rPr>
          <w:rFonts w:ascii="Times New Roman" w:hAnsi="Times New Roman" w:cs="Times New Roman"/>
        </w:rPr>
        <w:t xml:space="preserve"> en común. </w:t>
      </w:r>
    </w:p>
    <w:p w:rsidR="003A7BBB" w:rsidRPr="00791C55" w:rsidRDefault="003A7BBB"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Podemos hablar de un nacimiento del cine doméstico o amateur, reflejado en el material proporcionado para esta investigación, </w:t>
      </w:r>
      <w:r w:rsidR="00D20B6C">
        <w:rPr>
          <w:rFonts w:ascii="Times New Roman" w:hAnsi="Times New Roman" w:cs="Times New Roman"/>
        </w:rPr>
        <w:t>en donde</w:t>
      </w:r>
      <w:r w:rsidRPr="00791C55">
        <w:rPr>
          <w:rFonts w:ascii="Times New Roman" w:hAnsi="Times New Roman" w:cs="Times New Roman"/>
        </w:rPr>
        <w:t xml:space="preserve"> los padres también buscaban </w:t>
      </w:r>
      <w:r w:rsidR="00E446F7" w:rsidRPr="00791C55">
        <w:rPr>
          <w:rFonts w:ascii="Times New Roman" w:hAnsi="Times New Roman" w:cs="Times New Roman"/>
        </w:rPr>
        <w:t xml:space="preserve">capturar situaciones de menor importancia a modo de documental, por así llamarlo, en el que incluso habían preguntas del camarógrafo hacia la persona que estaba siendo filmada, la cual era perseguida con la cámara de manera muy sutil a la espera de sorprender su siguiente movimiento. </w:t>
      </w:r>
      <w:r w:rsidRPr="00791C55">
        <w:rPr>
          <w:rFonts w:ascii="Times New Roman" w:hAnsi="Times New Roman" w:cs="Times New Roman"/>
        </w:rPr>
        <w:t xml:space="preserve">Claramente distinguidos en videos como los de la familia Acosta Robles, en los que sin ser una ocasión especial, el padre tenía la costumbre de filmar a su pequeña hija Ximena </w:t>
      </w:r>
      <w:r w:rsidR="00E446F7" w:rsidRPr="00791C55">
        <w:rPr>
          <w:rFonts w:ascii="Times New Roman" w:hAnsi="Times New Roman" w:cs="Times New Roman"/>
        </w:rPr>
        <w:t>ya sea caminando, jugando o posando ante la cá</w:t>
      </w:r>
      <w:r w:rsidR="003177B4" w:rsidRPr="00791C55">
        <w:rPr>
          <w:rFonts w:ascii="Times New Roman" w:hAnsi="Times New Roman" w:cs="Times New Roman"/>
        </w:rPr>
        <w:t>mara.</w:t>
      </w:r>
    </w:p>
    <w:p w:rsidR="00A93C02" w:rsidRPr="00791C55" w:rsidRDefault="003177B4"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A esto, podríamos sumarle el deseo por desarrollar técnicas audiovisuales como movimientos de cámara, </w:t>
      </w:r>
      <w:r w:rsidR="00A93C02" w:rsidRPr="00791C55">
        <w:rPr>
          <w:rFonts w:ascii="Times New Roman" w:hAnsi="Times New Roman" w:cs="Times New Roman"/>
        </w:rPr>
        <w:t>encuadre</w:t>
      </w:r>
      <w:r w:rsidRPr="00791C55">
        <w:rPr>
          <w:rFonts w:ascii="Times New Roman" w:hAnsi="Times New Roman" w:cs="Times New Roman"/>
        </w:rPr>
        <w:t xml:space="preserve"> y enfoque</w:t>
      </w:r>
      <w:r w:rsidR="00A46EE4" w:rsidRPr="00791C55">
        <w:rPr>
          <w:rFonts w:ascii="Times New Roman" w:hAnsi="Times New Roman" w:cs="Times New Roman"/>
        </w:rPr>
        <w:t xml:space="preserve">. Que si bien el realizador amateur carecía de un conocimiento pleno de estos, al menos tuvo el intento de aplicarlo en sus propios videos familiares. </w:t>
      </w:r>
      <w:r w:rsidR="00A93C02" w:rsidRPr="00791C55">
        <w:rPr>
          <w:rFonts w:ascii="Times New Roman" w:hAnsi="Times New Roman" w:cs="Times New Roman"/>
        </w:rPr>
        <w:t xml:space="preserve">Se pueden apreciar intentos abruptos de </w:t>
      </w:r>
      <w:r w:rsidR="00A93C02" w:rsidRPr="00791C55">
        <w:rPr>
          <w:rFonts w:ascii="Times New Roman" w:hAnsi="Times New Roman" w:cs="Times New Roman"/>
          <w:i/>
        </w:rPr>
        <w:t>zoom in</w:t>
      </w:r>
      <w:r w:rsidR="00A93C02" w:rsidRPr="00791C55">
        <w:rPr>
          <w:rFonts w:ascii="Times New Roman" w:hAnsi="Times New Roman" w:cs="Times New Roman"/>
        </w:rPr>
        <w:t xml:space="preserve"> y </w:t>
      </w:r>
      <w:r w:rsidR="00A93C02" w:rsidRPr="00791C55">
        <w:rPr>
          <w:rFonts w:ascii="Times New Roman" w:hAnsi="Times New Roman" w:cs="Times New Roman"/>
          <w:i/>
        </w:rPr>
        <w:t>zoom out</w:t>
      </w:r>
      <w:r w:rsidR="00A93C02" w:rsidRPr="00791C55">
        <w:rPr>
          <w:rFonts w:ascii="Times New Roman" w:hAnsi="Times New Roman" w:cs="Times New Roman"/>
        </w:rPr>
        <w:t xml:space="preserve">, los cuales aportan un sentido más dramático a la situación que se está viviendo. Esto se ve mucho </w:t>
      </w:r>
      <w:r w:rsidR="000A729D" w:rsidRPr="00791C55">
        <w:rPr>
          <w:rFonts w:ascii="Times New Roman" w:hAnsi="Times New Roman" w:cs="Times New Roman"/>
        </w:rPr>
        <w:t>cuando aparecen niños en el video, ya que es ahí cuando los padres aprovechan para acercarse lo más posible a su rostro y capturar el preciso momento de una sonrisa o berrinche.</w:t>
      </w:r>
    </w:p>
    <w:p w:rsidR="00A93C02" w:rsidRPr="00791C55" w:rsidRDefault="00A93C02"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Mantener un correcto encuadre es importante y el plano más utilizado al parecer, es el plano general, ya que este sirve mucho al tratarse de un evento como una boda o bautizo, en los cuales </w:t>
      </w:r>
      <w:r w:rsidR="000A729D" w:rsidRPr="00791C55">
        <w:rPr>
          <w:rFonts w:ascii="Times New Roman" w:hAnsi="Times New Roman" w:cs="Times New Roman"/>
        </w:rPr>
        <w:t>existe</w:t>
      </w:r>
      <w:r w:rsidRPr="00791C55">
        <w:rPr>
          <w:rFonts w:ascii="Times New Roman" w:hAnsi="Times New Roman" w:cs="Times New Roman"/>
        </w:rPr>
        <w:t xml:space="preserve"> una gran variedad de elementos</w:t>
      </w:r>
      <w:r w:rsidR="000A729D" w:rsidRPr="00791C55">
        <w:rPr>
          <w:rFonts w:ascii="Times New Roman" w:hAnsi="Times New Roman" w:cs="Times New Roman"/>
        </w:rPr>
        <w:t xml:space="preserve"> al rededor</w:t>
      </w:r>
      <w:r w:rsidRPr="00791C55">
        <w:rPr>
          <w:rFonts w:ascii="Times New Roman" w:hAnsi="Times New Roman" w:cs="Times New Roman"/>
        </w:rPr>
        <w:t xml:space="preserve"> y el camarógrafo </w:t>
      </w:r>
      <w:r w:rsidR="000A729D" w:rsidRPr="00791C55">
        <w:rPr>
          <w:rFonts w:ascii="Times New Roman" w:hAnsi="Times New Roman" w:cs="Times New Roman"/>
        </w:rPr>
        <w:t>quiere</w:t>
      </w:r>
      <w:r w:rsidRPr="00791C55">
        <w:rPr>
          <w:rFonts w:ascii="Times New Roman" w:hAnsi="Times New Roman" w:cs="Times New Roman"/>
        </w:rPr>
        <w:t xml:space="preserve"> abarcar todo detalle le </w:t>
      </w:r>
      <w:r w:rsidR="000A729D" w:rsidRPr="00791C55">
        <w:rPr>
          <w:rFonts w:ascii="Times New Roman" w:hAnsi="Times New Roman" w:cs="Times New Roman"/>
        </w:rPr>
        <w:t>sea</w:t>
      </w:r>
      <w:r w:rsidRPr="00791C55">
        <w:rPr>
          <w:rFonts w:ascii="Times New Roman" w:hAnsi="Times New Roman" w:cs="Times New Roman"/>
        </w:rPr>
        <w:t xml:space="preserve"> posible.</w:t>
      </w:r>
      <w:r w:rsidR="000A729D" w:rsidRPr="00791C55">
        <w:rPr>
          <w:rFonts w:ascii="Times New Roman" w:hAnsi="Times New Roman" w:cs="Times New Roman"/>
        </w:rPr>
        <w:t xml:space="preserve"> Otro recurso bastante utilizado especialmente en el video doméstico es el plano secuencia, en el cual la cámara registra una misma situación por un tiempo prologado y sin cortes. </w:t>
      </w:r>
    </w:p>
    <w:p w:rsidR="000A484E" w:rsidRPr="00791C55" w:rsidRDefault="000A484E"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Otro punto </w:t>
      </w:r>
      <w:r w:rsidR="00BE3843" w:rsidRPr="00791C55">
        <w:rPr>
          <w:rFonts w:ascii="Times New Roman" w:hAnsi="Times New Roman" w:cs="Times New Roman"/>
        </w:rPr>
        <w:t>rescatado a lo largo de esta investigación</w:t>
      </w:r>
      <w:r w:rsidR="00802031" w:rsidRPr="00791C55">
        <w:rPr>
          <w:rFonts w:ascii="Times New Roman" w:hAnsi="Times New Roman" w:cs="Times New Roman"/>
        </w:rPr>
        <w:t xml:space="preserve"> es la edición</w:t>
      </w:r>
      <w:r w:rsidR="00BE3843" w:rsidRPr="00791C55">
        <w:rPr>
          <w:rFonts w:ascii="Times New Roman" w:hAnsi="Times New Roman" w:cs="Times New Roman"/>
        </w:rPr>
        <w:t xml:space="preserve">, que si bien ya se explicó </w:t>
      </w:r>
      <w:r w:rsidR="006209EB" w:rsidRPr="00791C55">
        <w:rPr>
          <w:rFonts w:ascii="Times New Roman" w:hAnsi="Times New Roman" w:cs="Times New Roman"/>
        </w:rPr>
        <w:t xml:space="preserve">anteriormente el predominio del </w:t>
      </w:r>
      <w:r w:rsidR="0015398A" w:rsidRPr="00791C55">
        <w:rPr>
          <w:rFonts w:ascii="Times New Roman" w:hAnsi="Times New Roman" w:cs="Times New Roman"/>
        </w:rPr>
        <w:t>plano</w:t>
      </w:r>
      <w:r w:rsidR="006209EB" w:rsidRPr="00791C55">
        <w:rPr>
          <w:rFonts w:ascii="Times New Roman" w:hAnsi="Times New Roman" w:cs="Times New Roman"/>
        </w:rPr>
        <w:t xml:space="preserve"> secuencia en los videos, estamos hablando además</w:t>
      </w:r>
      <w:r w:rsidR="002B2D7C" w:rsidRPr="00791C55">
        <w:rPr>
          <w:rFonts w:ascii="Times New Roman" w:hAnsi="Times New Roman" w:cs="Times New Roman"/>
        </w:rPr>
        <w:t>,</w:t>
      </w:r>
      <w:r w:rsidR="006209EB" w:rsidRPr="00791C55">
        <w:rPr>
          <w:rFonts w:ascii="Times New Roman" w:hAnsi="Times New Roman" w:cs="Times New Roman"/>
        </w:rPr>
        <w:t xml:space="preserve"> de la existencia de una edición </w:t>
      </w:r>
      <w:r w:rsidR="0015398A" w:rsidRPr="00791C55">
        <w:rPr>
          <w:rFonts w:ascii="Times New Roman" w:hAnsi="Times New Roman" w:cs="Times New Roman"/>
        </w:rPr>
        <w:t xml:space="preserve">casi </w:t>
      </w:r>
      <w:r w:rsidR="002B2D7C" w:rsidRPr="00791C55">
        <w:rPr>
          <w:rFonts w:ascii="Times New Roman" w:hAnsi="Times New Roman" w:cs="Times New Roman"/>
        </w:rPr>
        <w:t>accidental</w:t>
      </w:r>
      <w:r w:rsidR="0015398A" w:rsidRPr="00791C55">
        <w:rPr>
          <w:rFonts w:ascii="Times New Roman" w:hAnsi="Times New Roman" w:cs="Times New Roman"/>
        </w:rPr>
        <w:t xml:space="preserve">. </w:t>
      </w:r>
      <w:r w:rsidR="002B2D7C" w:rsidRPr="00791C55">
        <w:rPr>
          <w:rFonts w:ascii="Times New Roman" w:hAnsi="Times New Roman" w:cs="Times New Roman"/>
        </w:rPr>
        <w:t xml:space="preserve">Y es que al momento de grabar un video, el realizador amateur como carecía de conocimiento de programas de edición, este simplemente se limitaba a presionar el botón de pausa y reanudaba la grabación cuando lo deseara. Esta técnica </w:t>
      </w:r>
      <w:r w:rsidR="00E70AC0" w:rsidRPr="00791C55">
        <w:rPr>
          <w:rFonts w:ascii="Times New Roman" w:hAnsi="Times New Roman" w:cs="Times New Roman"/>
        </w:rPr>
        <w:t xml:space="preserve">le proporcionaba una edición </w:t>
      </w:r>
      <w:r w:rsidR="001A226B" w:rsidRPr="00791C55">
        <w:rPr>
          <w:rFonts w:ascii="Times New Roman" w:hAnsi="Times New Roman" w:cs="Times New Roman"/>
        </w:rPr>
        <w:t xml:space="preserve">de video básica, pero que aún así, cumplía con el objetivo de pasar de una toma a otra, otorgándole un sentido a la grabación. </w:t>
      </w:r>
    </w:p>
    <w:p w:rsidR="000A55EE" w:rsidRPr="00791C55" w:rsidRDefault="0013615E"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Uno de los inconvenientes al realizar esta investigación, fue sin duda </w:t>
      </w:r>
      <w:r w:rsidR="004226AA" w:rsidRPr="00791C55">
        <w:rPr>
          <w:rFonts w:ascii="Times New Roman" w:hAnsi="Times New Roman" w:cs="Times New Roman"/>
        </w:rPr>
        <w:t>la condición deteriorada</w:t>
      </w:r>
      <w:r w:rsidR="000618ED">
        <w:rPr>
          <w:rFonts w:ascii="Times New Roman" w:hAnsi="Times New Roman" w:cs="Times New Roman"/>
        </w:rPr>
        <w:t xml:space="preserve"> </w:t>
      </w:r>
      <w:r w:rsidR="004226AA" w:rsidRPr="00791C55">
        <w:rPr>
          <w:rFonts w:ascii="Times New Roman" w:hAnsi="Times New Roman" w:cs="Times New Roman"/>
        </w:rPr>
        <w:t>en la</w:t>
      </w:r>
      <w:r w:rsidR="006C0441" w:rsidRPr="00791C55">
        <w:rPr>
          <w:rFonts w:ascii="Times New Roman" w:hAnsi="Times New Roman" w:cs="Times New Roman"/>
        </w:rPr>
        <w:t xml:space="preserve"> que se encontraban algunas de las cintas y cuyo daño fue evidenciado al momento de la digitalización. Estos problemas pudieron ser evitados si los dueños originales hubieran tenido el conocimiento de cómo preservar en las condiciones debidas este material. Las principales razones de deterioro fueron: el paso del tiempo, el calor y las c</w:t>
      </w:r>
      <w:r w:rsidR="004226AA" w:rsidRPr="00791C55">
        <w:rPr>
          <w:rFonts w:ascii="Times New Roman" w:hAnsi="Times New Roman" w:cs="Times New Roman"/>
        </w:rPr>
        <w:t>onstantes rebobinadas de cinta, ya sean dentro de la casetera o de la misma cámara.</w:t>
      </w:r>
    </w:p>
    <w:p w:rsidR="00276CB7" w:rsidRPr="00791C55" w:rsidRDefault="00C32D94"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Dejando un poco atrás el tema técnico, es necesario también</w:t>
      </w:r>
      <w:r w:rsidR="00A82FF4" w:rsidRPr="00791C55">
        <w:rPr>
          <w:rFonts w:ascii="Times New Roman" w:hAnsi="Times New Roman" w:cs="Times New Roman"/>
        </w:rPr>
        <w:t xml:space="preserve"> topar el tema de la memoria, cuyo aporte en esta investigación es fundamental. Todas las personas guardamos en nuestra memoria hechos y momentos que de una u otra forma marcaron nuestra vida</w:t>
      </w:r>
      <w:r w:rsidR="00A236C3" w:rsidRPr="00791C55">
        <w:rPr>
          <w:rFonts w:ascii="Times New Roman" w:hAnsi="Times New Roman" w:cs="Times New Roman"/>
        </w:rPr>
        <w:t xml:space="preserve"> y resulta </w:t>
      </w:r>
      <w:proofErr w:type="gramStart"/>
      <w:r w:rsidR="00A236C3" w:rsidRPr="00791C55">
        <w:rPr>
          <w:rFonts w:ascii="Times New Roman" w:hAnsi="Times New Roman" w:cs="Times New Roman"/>
        </w:rPr>
        <w:t>curioso</w:t>
      </w:r>
      <w:proofErr w:type="gramEnd"/>
      <w:r w:rsidR="00A236C3" w:rsidRPr="00791C55">
        <w:rPr>
          <w:rFonts w:ascii="Times New Roman" w:hAnsi="Times New Roman" w:cs="Times New Roman"/>
        </w:rPr>
        <w:t xml:space="preserve"> la manera en la que las familias entrevistadas apelaron a estos recuerdos tras ver de nuevo sus videos caseros. Muchos sintieron una diversidad de sentimientos como felicidad, tristeza y nostalgia, en cambio otros casi no tenían recuerdos de lo sucedido en aquellos años, por lo que sus impresiones fueron más racionales.</w:t>
      </w:r>
    </w:p>
    <w:p w:rsidR="00EC79E7" w:rsidRPr="00791C55" w:rsidRDefault="004047C3"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Un patrón que se repite en los videos de las familias entrevistadas son las actividades en familia, por ejemplo paseos a la playa o al campo, reuniones familiares, juegos, etc. Estas actividades en las que los protagonistas son principalm</w:t>
      </w:r>
      <w:r w:rsidR="002E1D88" w:rsidRPr="00791C55">
        <w:rPr>
          <w:rFonts w:ascii="Times New Roman" w:hAnsi="Times New Roman" w:cs="Times New Roman"/>
        </w:rPr>
        <w:t>ente los más pequeños del hogar, ayudaban a fomentar la unión familiar. Presentamos el caso del video de la familia Rivera Abad en el que el simple hecho de rellenar fundas con caramelos para navidad, ya forma una situación en la que participa toda la familia y hacen algo divertido a la vez.</w:t>
      </w:r>
    </w:p>
    <w:p w:rsidR="000E4C7E" w:rsidRDefault="002E1D88"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También están las pequeñas historias de vida que en un principio pueden no tener mucha relevancia, como el simple hecho de seguir a un niño con la cámara para ver cual es su reacción y esperar a que haga algo gracioso, pero que luego van formando una historia con un contexto mucho mayor. Aquí es donde se le reconoce al camarógrafo </w:t>
      </w:r>
      <w:r w:rsidR="00EB61CE" w:rsidRPr="00791C55">
        <w:rPr>
          <w:rFonts w:ascii="Times New Roman" w:hAnsi="Times New Roman" w:cs="Times New Roman"/>
        </w:rPr>
        <w:t xml:space="preserve">la capacidad de </w:t>
      </w:r>
      <w:r w:rsidRPr="00791C55">
        <w:rPr>
          <w:rFonts w:ascii="Times New Roman" w:hAnsi="Times New Roman" w:cs="Times New Roman"/>
        </w:rPr>
        <w:t xml:space="preserve">documentar un día </w:t>
      </w:r>
      <w:r w:rsidR="00EB61CE" w:rsidRPr="00791C55">
        <w:rPr>
          <w:rFonts w:ascii="Times New Roman" w:hAnsi="Times New Roman" w:cs="Times New Roman"/>
        </w:rPr>
        <w:t>normal</w:t>
      </w:r>
      <w:r w:rsidRPr="00791C55">
        <w:rPr>
          <w:rFonts w:ascii="Times New Roman" w:hAnsi="Times New Roman" w:cs="Times New Roman"/>
        </w:rPr>
        <w:t xml:space="preserve"> en la vida de </w:t>
      </w:r>
      <w:r w:rsidR="009F28EF" w:rsidRPr="00791C55">
        <w:rPr>
          <w:rFonts w:ascii="Times New Roman" w:hAnsi="Times New Roman" w:cs="Times New Roman"/>
        </w:rPr>
        <w:t>una persona</w:t>
      </w:r>
      <w:r w:rsidR="00EB61CE" w:rsidRPr="00791C55">
        <w:rPr>
          <w:rFonts w:ascii="Times New Roman" w:hAnsi="Times New Roman" w:cs="Times New Roman"/>
        </w:rPr>
        <w:t xml:space="preserve"> y de rescatar objetos como</w:t>
      </w:r>
      <w:r w:rsidRPr="00791C55">
        <w:rPr>
          <w:rFonts w:ascii="Times New Roman" w:hAnsi="Times New Roman" w:cs="Times New Roman"/>
        </w:rPr>
        <w:t xml:space="preserve"> juguetes, </w:t>
      </w:r>
      <w:r w:rsidR="00EB61CE" w:rsidRPr="00791C55">
        <w:rPr>
          <w:rFonts w:ascii="Times New Roman" w:hAnsi="Times New Roman" w:cs="Times New Roman"/>
        </w:rPr>
        <w:t>autos</w:t>
      </w:r>
      <w:r w:rsidRPr="00791C55">
        <w:rPr>
          <w:rFonts w:ascii="Times New Roman" w:hAnsi="Times New Roman" w:cs="Times New Roman"/>
        </w:rPr>
        <w:t>, ropa</w:t>
      </w:r>
      <w:r w:rsidR="00EB61CE" w:rsidRPr="00791C55">
        <w:rPr>
          <w:rFonts w:ascii="Times New Roman" w:hAnsi="Times New Roman" w:cs="Times New Roman"/>
        </w:rPr>
        <w:t>,</w:t>
      </w:r>
      <w:r w:rsidRPr="00791C55">
        <w:rPr>
          <w:rFonts w:ascii="Times New Roman" w:hAnsi="Times New Roman" w:cs="Times New Roman"/>
        </w:rPr>
        <w:t xml:space="preserve"> comida</w:t>
      </w:r>
      <w:r w:rsidR="00EB61CE" w:rsidRPr="00791C55">
        <w:rPr>
          <w:rFonts w:ascii="Times New Roman" w:hAnsi="Times New Roman" w:cs="Times New Roman"/>
        </w:rPr>
        <w:t xml:space="preserve"> o incluso la música</w:t>
      </w:r>
      <w:r w:rsidRPr="00791C55">
        <w:rPr>
          <w:rFonts w:ascii="Times New Roman" w:hAnsi="Times New Roman" w:cs="Times New Roman"/>
        </w:rPr>
        <w:t xml:space="preserve">, que dicen mucho </w:t>
      </w:r>
      <w:r w:rsidR="00EB61CE" w:rsidRPr="00791C55">
        <w:rPr>
          <w:rFonts w:ascii="Times New Roman" w:hAnsi="Times New Roman" w:cs="Times New Roman"/>
        </w:rPr>
        <w:t>acerca de la época en la que vive una persona.</w:t>
      </w:r>
    </w:p>
    <w:p w:rsidR="008C3574" w:rsidRPr="00791C55" w:rsidRDefault="00656574" w:rsidP="00E67920">
      <w:pPr>
        <w:pStyle w:val="Ttulo2"/>
        <w:keepNext w:val="0"/>
        <w:keepLines w:val="0"/>
        <w:numPr>
          <w:ilvl w:val="0"/>
          <w:numId w:val="18"/>
        </w:numPr>
        <w:spacing w:before="0" w:after="200" w:line="360" w:lineRule="auto"/>
        <w:rPr>
          <w:rFonts w:cs="Times New Roman"/>
        </w:rPr>
      </w:pPr>
      <w:bookmarkStart w:id="69" w:name="_Toc248219125"/>
      <w:r w:rsidRPr="00791C55">
        <w:rPr>
          <w:rFonts w:cs="Times New Roman"/>
        </w:rPr>
        <w:t>CONCLUSIONES</w:t>
      </w:r>
      <w:bookmarkEnd w:id="69"/>
    </w:p>
    <w:p w:rsidR="008C3574" w:rsidRPr="00791C55" w:rsidRDefault="008209EC"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De ahí frente a la pregunta que nos planteamos, podemos concluir que</w:t>
      </w:r>
      <w:r w:rsidR="001A2E46" w:rsidRPr="00791C55">
        <w:rPr>
          <w:rFonts w:ascii="Times New Roman" w:hAnsi="Times New Roman" w:cs="Times New Roman"/>
        </w:rPr>
        <w:t xml:space="preserve"> los relatos de video casero obtenidos para esta investigación, dem</w:t>
      </w:r>
      <w:r w:rsidR="00E17851" w:rsidRPr="00791C55">
        <w:rPr>
          <w:rFonts w:ascii="Times New Roman" w:hAnsi="Times New Roman" w:cs="Times New Roman"/>
        </w:rPr>
        <w:t xml:space="preserve">uestran que </w:t>
      </w:r>
      <w:r w:rsidRPr="00791C55">
        <w:rPr>
          <w:rFonts w:ascii="Times New Roman" w:hAnsi="Times New Roman" w:cs="Times New Roman"/>
        </w:rPr>
        <w:t xml:space="preserve">efectivamente </w:t>
      </w:r>
      <w:r w:rsidR="00E17851" w:rsidRPr="00791C55">
        <w:rPr>
          <w:rFonts w:ascii="Times New Roman" w:hAnsi="Times New Roman" w:cs="Times New Roman"/>
        </w:rPr>
        <w:t xml:space="preserve">si hubo un intento </w:t>
      </w:r>
      <w:r w:rsidR="001A2E46" w:rsidRPr="00791C55">
        <w:rPr>
          <w:rFonts w:ascii="Times New Roman" w:hAnsi="Times New Roman" w:cs="Times New Roman"/>
        </w:rPr>
        <w:t>por registrar en video los momentos más significativos en la vida de las familias y en especial de los hijos, a modo de ir construyendo su propia historia conforme estos iban creciendo.</w:t>
      </w:r>
    </w:p>
    <w:p w:rsidR="00EA51D6" w:rsidRPr="00791C55" w:rsidRDefault="0040729F"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Surgió una tendencia por filmar actividades que fomentan la unión familiar como los paseos, los juegos o las reuniones familiares, en las que los niños eran los principales protagonistas y que siempre contaban con alguna supervisión por parte de los padres</w:t>
      </w:r>
      <w:r w:rsidR="00757020" w:rsidRPr="00791C55">
        <w:rPr>
          <w:rFonts w:ascii="Times New Roman" w:hAnsi="Times New Roman" w:cs="Times New Roman"/>
        </w:rPr>
        <w:t>. También, el énfasis que estos hacían por rescatar objetos y elementos propios de la época, como la ropa que los hijos usaban, sus juguetes, la comida, o incluso la música que escuchaban. Dando como resultado</w:t>
      </w:r>
      <w:r w:rsidR="00EA51D6" w:rsidRPr="00791C55">
        <w:rPr>
          <w:rFonts w:ascii="Times New Roman" w:hAnsi="Times New Roman" w:cs="Times New Roman"/>
        </w:rPr>
        <w:t xml:space="preserve"> el desarrollo del cine doméstico amateur en los hogares ecuatorianos</w:t>
      </w:r>
      <w:r w:rsidRPr="00791C55">
        <w:rPr>
          <w:rFonts w:ascii="Times New Roman" w:hAnsi="Times New Roman" w:cs="Times New Roman"/>
        </w:rPr>
        <w:t>.</w:t>
      </w:r>
    </w:p>
    <w:p w:rsidR="001C12C0" w:rsidRPr="00791C55" w:rsidRDefault="001C12C0"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También, pese a no conocer de programas de edición, los realizadores de cine doméstico lograron aplicar técnicas de montaje básicas, logrando saltos de una escena a otra, con el fin de que la grabación adquiera un sentido y no sea </w:t>
      </w:r>
      <w:r w:rsidR="00D30619" w:rsidRPr="00791C55">
        <w:rPr>
          <w:rFonts w:ascii="Times New Roman" w:hAnsi="Times New Roman" w:cs="Times New Roman"/>
        </w:rPr>
        <w:t>totalmente</w:t>
      </w:r>
      <w:r w:rsidRPr="00791C55">
        <w:rPr>
          <w:rFonts w:ascii="Times New Roman" w:hAnsi="Times New Roman" w:cs="Times New Roman"/>
        </w:rPr>
        <w:t xml:space="preserve"> lineal. Pese a esto, el cine casero se sigue caracterizando por el predominio de tomas secuencia,</w:t>
      </w:r>
      <w:r w:rsidR="00D30619" w:rsidRPr="00791C55">
        <w:rPr>
          <w:rFonts w:ascii="Times New Roman" w:hAnsi="Times New Roman" w:cs="Times New Roman"/>
        </w:rPr>
        <w:t xml:space="preserve"> en las que usualmente hay un narrador que sigue con su cámara la acción e interactúa con los personajes. Estos a su vez, hablan con su interlocutor y regresan a ver a la cámara en varias ocasiones. </w:t>
      </w:r>
    </w:p>
    <w:p w:rsidR="00EA51D6" w:rsidRPr="00791C55" w:rsidRDefault="00D30619"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S</w:t>
      </w:r>
      <w:r w:rsidR="00EA51D6" w:rsidRPr="00791C55">
        <w:rPr>
          <w:rFonts w:ascii="Times New Roman" w:hAnsi="Times New Roman" w:cs="Times New Roman"/>
        </w:rPr>
        <w:t xml:space="preserve">e destaca el hecho de que las cámaras de video de hace </w:t>
      </w:r>
      <w:r w:rsidR="00241A7B" w:rsidRPr="00791C55">
        <w:rPr>
          <w:rFonts w:ascii="Times New Roman" w:hAnsi="Times New Roman" w:cs="Times New Roman"/>
        </w:rPr>
        <w:t xml:space="preserve">más de veinte años atrás, no eran accesibles para </w:t>
      </w:r>
      <w:r w:rsidR="006B3200" w:rsidRPr="00791C55">
        <w:rPr>
          <w:rFonts w:ascii="Times New Roman" w:hAnsi="Times New Roman" w:cs="Times New Roman"/>
        </w:rPr>
        <w:t>cualquier persona. Al tener un costo elevado, muchas de las familias optaban por pagarle a un realizador profesional</w:t>
      </w:r>
      <w:r w:rsidR="000618ED">
        <w:rPr>
          <w:rFonts w:ascii="Times New Roman" w:hAnsi="Times New Roman" w:cs="Times New Roman"/>
        </w:rPr>
        <w:t xml:space="preserve"> </w:t>
      </w:r>
      <w:r w:rsidR="006B3200" w:rsidRPr="00791C55">
        <w:rPr>
          <w:rFonts w:ascii="Times New Roman" w:hAnsi="Times New Roman" w:cs="Times New Roman"/>
        </w:rPr>
        <w:t xml:space="preserve">para que </w:t>
      </w:r>
      <w:proofErr w:type="gramStart"/>
      <w:r w:rsidR="006B3200" w:rsidRPr="00791C55">
        <w:rPr>
          <w:rFonts w:ascii="Times New Roman" w:hAnsi="Times New Roman" w:cs="Times New Roman"/>
        </w:rPr>
        <w:t>filmará</w:t>
      </w:r>
      <w:proofErr w:type="gramEnd"/>
      <w:r w:rsidR="006B3200" w:rsidRPr="00791C55">
        <w:rPr>
          <w:rFonts w:ascii="Times New Roman" w:hAnsi="Times New Roman" w:cs="Times New Roman"/>
        </w:rPr>
        <w:t xml:space="preserve"> sus eventos familiares y así conservar un recuerdo de aquel día. Sin embargo, si existieron familias, de estatus alto, medio alto y medio, que si poseían una cámara de video y tuvieron la suerte de registrar sus mejores momentos en casete y de conservarlos hasta la presente fecha. </w:t>
      </w:r>
    </w:p>
    <w:p w:rsidR="00AB0BD8" w:rsidRPr="00791C55" w:rsidRDefault="00B46633" w:rsidP="00E6792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Una de las ventajas </w:t>
      </w:r>
      <w:r w:rsidR="00CD671B" w:rsidRPr="00791C55">
        <w:rPr>
          <w:rFonts w:ascii="Times New Roman" w:hAnsi="Times New Roman" w:cs="Times New Roman"/>
        </w:rPr>
        <w:t xml:space="preserve">del registro </w:t>
      </w:r>
      <w:r w:rsidRPr="00791C55">
        <w:rPr>
          <w:rFonts w:ascii="Times New Roman" w:hAnsi="Times New Roman" w:cs="Times New Roman"/>
        </w:rPr>
        <w:t xml:space="preserve">en video, es </w:t>
      </w:r>
      <w:r w:rsidR="00CD671B" w:rsidRPr="00791C55">
        <w:rPr>
          <w:rFonts w:ascii="Times New Roman" w:hAnsi="Times New Roman" w:cs="Times New Roman"/>
        </w:rPr>
        <w:t>que se obtiene una</w:t>
      </w:r>
      <w:r w:rsidR="000618ED">
        <w:rPr>
          <w:rFonts w:ascii="Times New Roman" w:hAnsi="Times New Roman" w:cs="Times New Roman"/>
        </w:rPr>
        <w:t xml:space="preserve"> </w:t>
      </w:r>
      <w:r w:rsidR="00CD671B" w:rsidRPr="00791C55">
        <w:rPr>
          <w:rFonts w:ascii="Times New Roman" w:hAnsi="Times New Roman" w:cs="Times New Roman"/>
        </w:rPr>
        <w:t>mayor cercanía</w:t>
      </w:r>
      <w:r w:rsidRPr="00791C55">
        <w:rPr>
          <w:rFonts w:ascii="Times New Roman" w:hAnsi="Times New Roman" w:cs="Times New Roman"/>
        </w:rPr>
        <w:t xml:space="preserve"> a la realidad,</w:t>
      </w:r>
      <w:r w:rsidR="00CD671B" w:rsidRPr="00791C55">
        <w:rPr>
          <w:rFonts w:ascii="Times New Roman" w:hAnsi="Times New Roman" w:cs="Times New Roman"/>
        </w:rPr>
        <w:t xml:space="preserve"> cosa</w:t>
      </w:r>
      <w:r w:rsidRPr="00791C55">
        <w:rPr>
          <w:rFonts w:ascii="Times New Roman" w:hAnsi="Times New Roman" w:cs="Times New Roman"/>
        </w:rPr>
        <w:t xml:space="preserve"> que </w:t>
      </w:r>
      <w:r w:rsidR="00CD671B" w:rsidRPr="00791C55">
        <w:rPr>
          <w:rFonts w:ascii="Times New Roman" w:hAnsi="Times New Roman" w:cs="Times New Roman"/>
        </w:rPr>
        <w:t xml:space="preserve">no se logra </w:t>
      </w:r>
      <w:r w:rsidRPr="00791C55">
        <w:rPr>
          <w:rFonts w:ascii="Times New Roman" w:hAnsi="Times New Roman" w:cs="Times New Roman"/>
        </w:rPr>
        <w:t xml:space="preserve">con la fotografía. </w:t>
      </w:r>
      <w:r w:rsidR="008C43E7" w:rsidRPr="00791C55">
        <w:rPr>
          <w:rFonts w:ascii="Times New Roman" w:hAnsi="Times New Roman" w:cs="Times New Roman"/>
        </w:rPr>
        <w:t>Con el video</w:t>
      </w:r>
      <w:r w:rsidR="00CD671B" w:rsidRPr="00791C55">
        <w:rPr>
          <w:rFonts w:ascii="Times New Roman" w:hAnsi="Times New Roman" w:cs="Times New Roman"/>
        </w:rPr>
        <w:t xml:space="preserve"> tenemos la oportunidad </w:t>
      </w:r>
      <w:r w:rsidR="008C43E7" w:rsidRPr="00791C55">
        <w:rPr>
          <w:rFonts w:ascii="Times New Roman" w:hAnsi="Times New Roman" w:cs="Times New Roman"/>
        </w:rPr>
        <w:t>de revivir tal y como sucedieron los hechos, escuchando el audio original, ver los cambios en las expresiones de nuestros seres queridos</w:t>
      </w:r>
      <w:r w:rsidR="000F020E" w:rsidRPr="00791C55">
        <w:rPr>
          <w:rFonts w:ascii="Times New Roman" w:hAnsi="Times New Roman" w:cs="Times New Roman"/>
        </w:rPr>
        <w:t>, su manera de hablar, etc.</w:t>
      </w:r>
    </w:p>
    <w:p w:rsidR="00DF4C4A" w:rsidRPr="00791C55" w:rsidRDefault="00426BE0" w:rsidP="00E67920">
      <w:pPr>
        <w:spacing w:after="200" w:line="360" w:lineRule="auto"/>
        <w:ind w:firstLine="709"/>
        <w:jc w:val="both"/>
        <w:rPr>
          <w:rFonts w:ascii="Times New Roman" w:hAnsi="Times New Roman" w:cs="Times New Roman"/>
        </w:rPr>
      </w:pPr>
      <w:r>
        <w:rPr>
          <w:rFonts w:ascii="Times New Roman" w:hAnsi="Times New Roman" w:cs="Times New Roman"/>
        </w:rPr>
        <w:t>Es</w:t>
      </w:r>
      <w:r w:rsidR="00501FF7" w:rsidRPr="00791C55">
        <w:rPr>
          <w:rFonts w:ascii="Times New Roman" w:hAnsi="Times New Roman" w:cs="Times New Roman"/>
        </w:rPr>
        <w:t xml:space="preserve"> importante </w:t>
      </w:r>
      <w:r w:rsidR="00EC79E7" w:rsidRPr="00791C55">
        <w:rPr>
          <w:rFonts w:ascii="Times New Roman" w:hAnsi="Times New Roman" w:cs="Times New Roman"/>
        </w:rPr>
        <w:t>referirnos</w:t>
      </w:r>
      <w:r w:rsidR="00501FF7" w:rsidRPr="00791C55">
        <w:rPr>
          <w:rFonts w:ascii="Times New Roman" w:hAnsi="Times New Roman" w:cs="Times New Roman"/>
        </w:rPr>
        <w:t xml:space="preserve"> al recuerdo y </w:t>
      </w:r>
      <w:r w:rsidR="00836A50" w:rsidRPr="00791C55">
        <w:rPr>
          <w:rFonts w:ascii="Times New Roman" w:hAnsi="Times New Roman" w:cs="Times New Roman"/>
        </w:rPr>
        <w:t xml:space="preserve">por ende </w:t>
      </w:r>
      <w:r w:rsidR="00501FF7" w:rsidRPr="00791C55">
        <w:rPr>
          <w:rFonts w:ascii="Times New Roman" w:hAnsi="Times New Roman" w:cs="Times New Roman"/>
        </w:rPr>
        <w:t>a la memoria</w:t>
      </w:r>
      <w:r w:rsidR="00836A50" w:rsidRPr="00791C55">
        <w:rPr>
          <w:rFonts w:ascii="Times New Roman" w:hAnsi="Times New Roman" w:cs="Times New Roman"/>
        </w:rPr>
        <w:t xml:space="preserve">, ya que al momento de observar una fotografía o un video, la persona en cuestión revive </w:t>
      </w:r>
      <w:r>
        <w:rPr>
          <w:rFonts w:ascii="Times New Roman" w:hAnsi="Times New Roman" w:cs="Times New Roman"/>
        </w:rPr>
        <w:t>sucesos que se encontraban guardado</w:t>
      </w:r>
      <w:r w:rsidR="00836A50" w:rsidRPr="00791C55">
        <w:rPr>
          <w:rFonts w:ascii="Times New Roman" w:hAnsi="Times New Roman" w:cs="Times New Roman"/>
        </w:rPr>
        <w:t>s dentro de su memoria. La mente del ser humano almacena todos estos recuerdos, para que cuando sea el momento de volver a pensar en ellos, sea el inconsciente el encargado de traerlos al presente. Cuando una persona experimenta buenos o malos recuerdos al mirar un video de su infancia, inmediatamente este espacio dentro de la memoria será recordado y reavivará cada detalle, desde rostros, objetos, voces, sonidos, etc.</w:t>
      </w:r>
    </w:p>
    <w:p w:rsidR="00426BE0" w:rsidRDefault="00DF4C4A" w:rsidP="00426BE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Es por esto que, y a modo de </w:t>
      </w:r>
      <w:r w:rsidR="00072C26" w:rsidRPr="00791C55">
        <w:rPr>
          <w:rFonts w:ascii="Times New Roman" w:hAnsi="Times New Roman" w:cs="Times New Roman"/>
        </w:rPr>
        <w:t>cierre</w:t>
      </w:r>
      <w:r w:rsidRPr="00791C55">
        <w:rPr>
          <w:rFonts w:ascii="Times New Roman" w:hAnsi="Times New Roman" w:cs="Times New Roman"/>
        </w:rPr>
        <w:t xml:space="preserve">, podemos decir que si se cumplió la hipótesis planteada desde un principio. Se pudo comprobar que </w:t>
      </w:r>
      <w:r w:rsidR="00072C26" w:rsidRPr="00791C55">
        <w:rPr>
          <w:rFonts w:ascii="Times New Roman" w:hAnsi="Times New Roman" w:cs="Times New Roman"/>
        </w:rPr>
        <w:t>las familias quiteñas si tuvieron un interés por registrar y de cierta manera, documentar cada paso importante qu</w:t>
      </w:r>
      <w:r w:rsidR="000B43FB" w:rsidRPr="00791C55">
        <w:rPr>
          <w:rFonts w:ascii="Times New Roman" w:hAnsi="Times New Roman" w:cs="Times New Roman"/>
        </w:rPr>
        <w:t>e daban sus hijos, porque de cierta</w:t>
      </w:r>
      <w:r w:rsidR="00072C26" w:rsidRPr="00791C55">
        <w:rPr>
          <w:rFonts w:ascii="Times New Roman" w:hAnsi="Times New Roman" w:cs="Times New Roman"/>
        </w:rPr>
        <w:t xml:space="preserve"> manera sabían que en algún momento a futuro sus hijos iban a crecer y vol</w:t>
      </w:r>
      <w:r w:rsidR="000B43FB" w:rsidRPr="00791C55">
        <w:rPr>
          <w:rFonts w:ascii="Times New Roman" w:hAnsi="Times New Roman" w:cs="Times New Roman"/>
        </w:rPr>
        <w:t>verían a ver estos videos</w:t>
      </w:r>
      <w:r w:rsidR="00426BE0">
        <w:rPr>
          <w:rFonts w:ascii="Times New Roman" w:hAnsi="Times New Roman" w:cs="Times New Roman"/>
        </w:rPr>
        <w:t>.</w:t>
      </w:r>
    </w:p>
    <w:p w:rsidR="00A7616B" w:rsidRPr="00791C55" w:rsidRDefault="000B43FB" w:rsidP="00426BE0">
      <w:pPr>
        <w:spacing w:after="200" w:line="360" w:lineRule="auto"/>
        <w:ind w:firstLine="709"/>
        <w:jc w:val="both"/>
        <w:rPr>
          <w:rFonts w:ascii="Times New Roman" w:hAnsi="Times New Roman" w:cs="Times New Roman"/>
        </w:rPr>
      </w:pPr>
      <w:r w:rsidRPr="00791C55">
        <w:rPr>
          <w:rFonts w:ascii="Times New Roman" w:hAnsi="Times New Roman" w:cs="Times New Roman"/>
        </w:rPr>
        <w:t xml:space="preserve">Afortunadamente, esta experiencia resultó enormemente satisfactoria para todos quienes estuvimos involucrados en esta investigación, sin dejar de mencionar la alegría con la que fue </w:t>
      </w:r>
      <w:proofErr w:type="gramStart"/>
      <w:r w:rsidRPr="00791C55">
        <w:rPr>
          <w:rFonts w:ascii="Times New Roman" w:hAnsi="Times New Roman" w:cs="Times New Roman"/>
        </w:rPr>
        <w:t>recibida</w:t>
      </w:r>
      <w:proofErr w:type="gramEnd"/>
      <w:r w:rsidRPr="00791C55">
        <w:rPr>
          <w:rFonts w:ascii="Times New Roman" w:hAnsi="Times New Roman" w:cs="Times New Roman"/>
        </w:rPr>
        <w:t xml:space="preserve"> el proyecto por parte de las familias encuestadas al momento de recibir su material digitalizado y volver a ver tan </w:t>
      </w:r>
      <w:r w:rsidR="0040729F" w:rsidRPr="00791C55">
        <w:rPr>
          <w:rFonts w:ascii="Times New Roman" w:hAnsi="Times New Roman" w:cs="Times New Roman"/>
        </w:rPr>
        <w:t>hermosos</w:t>
      </w:r>
      <w:r w:rsidR="00757020" w:rsidRPr="00791C55">
        <w:rPr>
          <w:rFonts w:ascii="Times New Roman" w:hAnsi="Times New Roman" w:cs="Times New Roman"/>
        </w:rPr>
        <w:t xml:space="preserve"> recuerdos de sus vidas</w:t>
      </w:r>
      <w:r w:rsidR="007A7F91" w:rsidRPr="00791C55">
        <w:rPr>
          <w:rFonts w:ascii="Times New Roman" w:hAnsi="Times New Roman" w:cs="Times New Roman"/>
        </w:rPr>
        <w:t>.</w:t>
      </w:r>
    </w:p>
    <w:p w:rsidR="005320AE" w:rsidRPr="00791C55" w:rsidRDefault="00656574" w:rsidP="00E67920">
      <w:pPr>
        <w:pStyle w:val="Ttulo2"/>
        <w:keepNext w:val="0"/>
        <w:keepLines w:val="0"/>
        <w:spacing w:before="0" w:after="200" w:line="360" w:lineRule="auto"/>
        <w:ind w:left="360"/>
        <w:rPr>
          <w:rFonts w:cs="Times New Roman"/>
        </w:rPr>
      </w:pPr>
      <w:bookmarkStart w:id="70" w:name="_Toc248219126"/>
      <w:r w:rsidRPr="00791C55">
        <w:rPr>
          <w:rFonts w:cs="Times New Roman"/>
        </w:rPr>
        <w:t>BIBLIOGRAFÍA</w:t>
      </w:r>
      <w:bookmarkEnd w:id="70"/>
    </w:p>
    <w:sdt>
      <w:sdtPr>
        <w:rPr>
          <w:rFonts w:ascii="Times New Roman" w:hAnsi="Times New Roman" w:cs="Times New Roman"/>
        </w:rPr>
        <w:id w:val="111145805"/>
        <w:bibliography/>
      </w:sdtPr>
      <w:sdtContent>
        <w:p w:rsidR="00757020" w:rsidRPr="00791C55" w:rsidRDefault="00033E1E" w:rsidP="00E67920">
          <w:pPr>
            <w:pStyle w:val="Bibliografa"/>
            <w:spacing w:after="200" w:line="360" w:lineRule="auto"/>
            <w:jc w:val="both"/>
            <w:rPr>
              <w:rFonts w:ascii="Times New Roman" w:hAnsi="Times New Roman" w:cs="Times New Roman"/>
            </w:rPr>
          </w:pPr>
          <w:r w:rsidRPr="00033E1E">
            <w:rPr>
              <w:rFonts w:ascii="Times New Roman" w:hAnsi="Times New Roman" w:cs="Times New Roman"/>
            </w:rPr>
            <w:fldChar w:fldCharType="begin"/>
          </w:r>
          <w:r w:rsidR="00757020" w:rsidRPr="00791C55">
            <w:rPr>
              <w:rFonts w:ascii="Times New Roman" w:hAnsi="Times New Roman" w:cs="Times New Roman"/>
            </w:rPr>
            <w:instrText>BIBLIOGRAPHY</w:instrText>
          </w:r>
          <w:r w:rsidRPr="00033E1E">
            <w:rPr>
              <w:rFonts w:ascii="Times New Roman" w:hAnsi="Times New Roman" w:cs="Times New Roman"/>
            </w:rPr>
            <w:fldChar w:fldCharType="separate"/>
          </w:r>
          <w:r w:rsidR="00757020" w:rsidRPr="00791C55">
            <w:rPr>
              <w:rFonts w:ascii="Times New Roman" w:hAnsi="Times New Roman" w:cs="Times New Roman"/>
            </w:rPr>
            <w:t xml:space="preserve">Van Alphen, E. (2009). Hacia una nueva historiografía: Peter Forgacs y la estética de la temporalidad. </w:t>
          </w:r>
          <w:r w:rsidR="00757020" w:rsidRPr="00791C55">
            <w:rPr>
              <w:rFonts w:ascii="Times New Roman" w:hAnsi="Times New Roman" w:cs="Times New Roman"/>
              <w:i/>
              <w:iCs/>
            </w:rPr>
            <w:t xml:space="preserve">Estudios Visuales: Ensayo, teoría y crítica de la cultura visual y el arte contemporáneo. </w:t>
          </w:r>
          <w:r w:rsidR="00757020" w:rsidRPr="00791C55">
            <w:rPr>
              <w:rFonts w:ascii="Times New Roman" w:hAnsi="Times New Roman" w:cs="Times New Roman"/>
            </w:rPr>
            <w:t>(6).</w:t>
          </w:r>
        </w:p>
        <w:p w:rsidR="00757020" w:rsidRPr="00791C55" w:rsidRDefault="00757020" w:rsidP="00E67920">
          <w:pPr>
            <w:pStyle w:val="Bibliografa"/>
            <w:spacing w:after="200" w:line="360" w:lineRule="auto"/>
            <w:jc w:val="both"/>
            <w:rPr>
              <w:rFonts w:ascii="Times New Roman" w:hAnsi="Times New Roman" w:cs="Times New Roman"/>
            </w:rPr>
          </w:pPr>
          <w:r w:rsidRPr="00791C55">
            <w:rPr>
              <w:rFonts w:ascii="Times New Roman" w:hAnsi="Times New Roman" w:cs="Times New Roman"/>
            </w:rPr>
            <w:t xml:space="preserve">Calle, M. (2008). </w:t>
          </w:r>
          <w:r w:rsidRPr="00791C55">
            <w:rPr>
              <w:rFonts w:ascii="Times New Roman" w:hAnsi="Times New Roman" w:cs="Times New Roman"/>
              <w:i/>
              <w:iCs/>
            </w:rPr>
            <w:t>Caminando entre recuerdos: Un reencuentro con la infancia.</w:t>
          </w:r>
          <w:r w:rsidRPr="00791C55">
            <w:rPr>
              <w:rFonts w:ascii="Times New Roman" w:hAnsi="Times New Roman" w:cs="Times New Roman"/>
            </w:rPr>
            <w:t xml:space="preserve"> Tesis de grado, Pontificia Universidad Javeriana, Facultad de Artes, Departamento de Artes Visuales, Bogotá.</w:t>
          </w:r>
        </w:p>
        <w:p w:rsidR="00757020" w:rsidRPr="00791C55" w:rsidRDefault="00757020" w:rsidP="00E67920">
          <w:pPr>
            <w:pStyle w:val="Bibliografa"/>
            <w:spacing w:after="200" w:line="360" w:lineRule="auto"/>
            <w:jc w:val="both"/>
            <w:rPr>
              <w:rFonts w:ascii="Times New Roman" w:hAnsi="Times New Roman" w:cs="Times New Roman"/>
            </w:rPr>
          </w:pPr>
          <w:r w:rsidRPr="00791C55">
            <w:rPr>
              <w:rFonts w:ascii="Times New Roman" w:hAnsi="Times New Roman" w:cs="Times New Roman"/>
            </w:rPr>
            <w:t xml:space="preserve">Guasch, A. M. (2003). Los Estudios Visuales. Un estado de la cuestión. </w:t>
          </w:r>
          <w:r w:rsidRPr="00791C55">
            <w:rPr>
              <w:rFonts w:ascii="Times New Roman" w:hAnsi="Times New Roman" w:cs="Times New Roman"/>
              <w:i/>
              <w:iCs/>
            </w:rPr>
            <w:t>Estudios Visuales: Los Estudios Visuales en el Siglo 21</w:t>
          </w:r>
          <w:r w:rsidRPr="00791C55">
            <w:rPr>
              <w:rFonts w:ascii="Times New Roman" w:hAnsi="Times New Roman" w:cs="Times New Roman"/>
            </w:rPr>
            <w:t xml:space="preserve"> (1).</w:t>
          </w:r>
        </w:p>
        <w:p w:rsidR="00757020" w:rsidRPr="00791C55" w:rsidRDefault="00757020" w:rsidP="00E67920">
          <w:pPr>
            <w:pStyle w:val="Bibliografa"/>
            <w:spacing w:after="200" w:line="360" w:lineRule="auto"/>
            <w:jc w:val="both"/>
            <w:rPr>
              <w:rFonts w:ascii="Times New Roman" w:hAnsi="Times New Roman" w:cs="Times New Roman"/>
            </w:rPr>
          </w:pPr>
          <w:r w:rsidRPr="00791C55">
            <w:rPr>
              <w:rFonts w:ascii="Times New Roman" w:hAnsi="Times New Roman" w:cs="Times New Roman"/>
            </w:rPr>
            <w:t xml:space="preserve">Mitchell, W. (2003). Mostrando el Ver: una crítica de la cultura visual. </w:t>
          </w:r>
          <w:r w:rsidRPr="00791C55">
            <w:rPr>
              <w:rFonts w:ascii="Times New Roman" w:hAnsi="Times New Roman" w:cs="Times New Roman"/>
              <w:i/>
              <w:iCs/>
            </w:rPr>
            <w:t>Estudios Visuales: Los Estudios Visuales en el Siglo 21</w:t>
          </w:r>
          <w:r w:rsidRPr="00791C55">
            <w:rPr>
              <w:rFonts w:ascii="Times New Roman" w:hAnsi="Times New Roman" w:cs="Times New Roman"/>
            </w:rPr>
            <w:t xml:space="preserve"> (1).</w:t>
          </w:r>
        </w:p>
        <w:p w:rsidR="00757020" w:rsidRPr="00791C55" w:rsidRDefault="00757020" w:rsidP="00E67920">
          <w:pPr>
            <w:pStyle w:val="Bibliografa"/>
            <w:spacing w:after="200" w:line="360" w:lineRule="auto"/>
            <w:jc w:val="both"/>
            <w:rPr>
              <w:rFonts w:ascii="Times New Roman" w:hAnsi="Times New Roman" w:cs="Times New Roman"/>
            </w:rPr>
          </w:pPr>
          <w:r w:rsidRPr="00791C55">
            <w:rPr>
              <w:rFonts w:ascii="Times New Roman" w:hAnsi="Times New Roman" w:cs="Times New Roman"/>
            </w:rPr>
            <w:t xml:space="preserve">Pardo, R. (Febrero de 2011). La fotografía y el cine autobiográfico: La imagen familiar como huella mnenómica e identitaria. (G. Camarero, Ed.) </w:t>
          </w:r>
          <w:r w:rsidRPr="00791C55">
            <w:rPr>
              <w:rFonts w:ascii="Times New Roman" w:hAnsi="Times New Roman" w:cs="Times New Roman"/>
              <w:i/>
              <w:iCs/>
            </w:rPr>
            <w:t>La biografía fílmica: actas del Segundo Congreso Internacional de Historia y Cine</w:t>
          </w:r>
          <w:r w:rsidR="004A0D44" w:rsidRPr="00791C55">
            <w:rPr>
              <w:rFonts w:ascii="Times New Roman" w:hAnsi="Times New Roman" w:cs="Times New Roman"/>
              <w:i/>
              <w:iCs/>
            </w:rPr>
            <w:t>,</w:t>
          </w:r>
          <w:r w:rsidRPr="00791C55">
            <w:rPr>
              <w:rFonts w:ascii="Times New Roman" w:hAnsi="Times New Roman" w:cs="Times New Roman"/>
            </w:rPr>
            <w:t xml:space="preserve"> 245-261</w:t>
          </w:r>
          <w:r w:rsidR="004A0D44" w:rsidRPr="00791C55">
            <w:rPr>
              <w:rFonts w:ascii="Times New Roman" w:hAnsi="Times New Roman" w:cs="Times New Roman"/>
            </w:rPr>
            <w:t>.</w:t>
          </w:r>
        </w:p>
        <w:p w:rsidR="00757020" w:rsidRPr="00791C55" w:rsidRDefault="00757020" w:rsidP="00E67920">
          <w:pPr>
            <w:pStyle w:val="Bibliografa"/>
            <w:spacing w:after="200" w:line="360" w:lineRule="auto"/>
            <w:jc w:val="both"/>
            <w:rPr>
              <w:rFonts w:ascii="Times New Roman" w:hAnsi="Times New Roman" w:cs="Times New Roman"/>
            </w:rPr>
          </w:pPr>
          <w:r w:rsidRPr="00791C55">
            <w:rPr>
              <w:rFonts w:ascii="Times New Roman" w:hAnsi="Times New Roman" w:cs="Times New Roman"/>
            </w:rPr>
            <w:t xml:space="preserve">Odin, R. (2010). El Cine doméstico en la institución familiar. En E. V. Álvarez, </w:t>
          </w:r>
          <w:r w:rsidRPr="00791C55">
            <w:rPr>
              <w:rFonts w:ascii="Times New Roman" w:hAnsi="Times New Roman" w:cs="Times New Roman"/>
              <w:i/>
              <w:iCs/>
            </w:rPr>
            <w:t>La Casa Abierta, El cine doméstico y sus reciclajes contemporáneos</w:t>
          </w:r>
          <w:r w:rsidRPr="00791C55">
            <w:rPr>
              <w:rFonts w:ascii="Times New Roman" w:hAnsi="Times New Roman" w:cs="Times New Roman"/>
            </w:rPr>
            <w:t xml:space="preserve"> (pág. 414). Madrid, Madrid, España: Ocho y Medio, Textos Documenta.</w:t>
          </w:r>
          <w:r w:rsidR="004A0D44" w:rsidRPr="00791C55">
            <w:rPr>
              <w:rFonts w:ascii="Times New Roman" w:hAnsi="Times New Roman" w:cs="Times New Roman"/>
            </w:rPr>
            <w:t>.</w:t>
          </w:r>
        </w:p>
        <w:p w:rsidR="00757020" w:rsidRPr="00791C55" w:rsidRDefault="00757020" w:rsidP="00E67920">
          <w:pPr>
            <w:pStyle w:val="Bibliografa"/>
            <w:spacing w:after="200" w:line="360" w:lineRule="auto"/>
            <w:jc w:val="both"/>
            <w:rPr>
              <w:rFonts w:ascii="Times New Roman" w:hAnsi="Times New Roman" w:cs="Times New Roman"/>
            </w:rPr>
          </w:pPr>
          <w:r w:rsidRPr="00791C55">
            <w:rPr>
              <w:rFonts w:ascii="Times New Roman" w:hAnsi="Times New Roman" w:cs="Times New Roman"/>
            </w:rPr>
            <w:t xml:space="preserve">Rodríguez, M. E. (2012). Breve reflexión sobre la representación: de la memoria en el álbum fotográfico. </w:t>
          </w:r>
          <w:r w:rsidRPr="00791C55">
            <w:rPr>
              <w:rFonts w:ascii="Times New Roman" w:hAnsi="Times New Roman" w:cs="Times New Roman"/>
              <w:i/>
              <w:iCs/>
            </w:rPr>
            <w:t>Revista Sans Soleil - Estudios de la Imagen</w:t>
          </w:r>
          <w:r w:rsidRPr="00791C55">
            <w:rPr>
              <w:rFonts w:ascii="Times New Roman" w:hAnsi="Times New Roman" w:cs="Times New Roman"/>
            </w:rPr>
            <w:t xml:space="preserve"> (4), 208-214.</w:t>
          </w:r>
        </w:p>
        <w:p w:rsidR="00426BE0" w:rsidRDefault="00757020" w:rsidP="00E67920">
          <w:pPr>
            <w:pStyle w:val="Bibliografa"/>
            <w:spacing w:after="200" w:line="360" w:lineRule="auto"/>
            <w:jc w:val="both"/>
            <w:rPr>
              <w:rFonts w:ascii="Times New Roman" w:hAnsi="Times New Roman" w:cs="Times New Roman"/>
            </w:rPr>
          </w:pPr>
          <w:r w:rsidRPr="00791C55">
            <w:rPr>
              <w:rFonts w:ascii="Times New Roman" w:hAnsi="Times New Roman" w:cs="Times New Roman"/>
            </w:rPr>
            <w:t xml:space="preserve">Rodrigo Mendizábal, I. (2005). </w:t>
          </w:r>
          <w:r w:rsidRPr="00791C55">
            <w:rPr>
              <w:rFonts w:ascii="Times New Roman" w:hAnsi="Times New Roman" w:cs="Times New Roman"/>
              <w:i/>
              <w:iCs/>
            </w:rPr>
            <w:t>Cine casero: de lo luminoso a lo inmortal</w:t>
          </w:r>
          <w:r w:rsidRPr="00791C55">
            <w:rPr>
              <w:rFonts w:ascii="Times New Roman" w:hAnsi="Times New Roman" w:cs="Times New Roman"/>
            </w:rPr>
            <w:t>. (I. R. Mendizábal, Productor) Recuperado el 2013 de Marzo de 14, de Blog de Iván Rodrigo Mendizábal: http://ivanrodrigo.wordpress.com</w:t>
          </w:r>
        </w:p>
        <w:p w:rsidR="00757020" w:rsidRPr="00791C55" w:rsidRDefault="00757020" w:rsidP="00E67920">
          <w:pPr>
            <w:pStyle w:val="Bibliografa"/>
            <w:spacing w:after="200" w:line="360" w:lineRule="auto"/>
            <w:jc w:val="both"/>
            <w:rPr>
              <w:rFonts w:ascii="Times New Roman" w:hAnsi="Times New Roman" w:cs="Times New Roman"/>
            </w:rPr>
          </w:pPr>
          <w:r w:rsidRPr="00791C55">
            <w:rPr>
              <w:rFonts w:ascii="Times New Roman" w:hAnsi="Times New Roman" w:cs="Times New Roman"/>
            </w:rPr>
            <w:t>Rodrigo Mendizábal, I. (2011). El registro visual en la era deYouTube: Ecuador en el proyecto “Life in a day</w:t>
          </w:r>
          <w:r w:rsidR="00DF7E54" w:rsidRPr="00791C55">
            <w:rPr>
              <w:rFonts w:ascii="Times New Roman" w:hAnsi="Times New Roman" w:cs="Times New Roman"/>
            </w:rPr>
            <w:t>”</w:t>
          </w:r>
          <w:r w:rsidRPr="00791C55">
            <w:rPr>
              <w:rFonts w:ascii="Times New Roman" w:hAnsi="Times New Roman" w:cs="Times New Roman"/>
              <w:i/>
              <w:iCs/>
            </w:rPr>
            <w:t>ComHumanitas: Internet, consumo y sociedad.</w:t>
          </w:r>
          <w:r w:rsidR="004A0D44" w:rsidRPr="00791C55">
            <w:rPr>
              <w:rFonts w:ascii="Times New Roman" w:hAnsi="Times New Roman" w:cs="Times New Roman"/>
            </w:rPr>
            <w:t>,</w:t>
          </w:r>
          <w:r w:rsidRPr="00791C55">
            <w:rPr>
              <w:rFonts w:ascii="Times New Roman" w:hAnsi="Times New Roman" w:cs="Times New Roman"/>
              <w:i/>
              <w:iCs/>
            </w:rPr>
            <w:t xml:space="preserve"> 2</w:t>
          </w:r>
          <w:r w:rsidRPr="00791C55">
            <w:rPr>
              <w:rFonts w:ascii="Times New Roman" w:hAnsi="Times New Roman" w:cs="Times New Roman"/>
            </w:rPr>
            <w:t xml:space="preserve"> (1), 107-138.</w:t>
          </w:r>
        </w:p>
        <w:p w:rsidR="00607891" w:rsidRPr="00D20B6C" w:rsidRDefault="00033E1E" w:rsidP="00D20B6C">
          <w:pPr>
            <w:spacing w:after="200" w:line="360" w:lineRule="auto"/>
            <w:jc w:val="both"/>
            <w:rPr>
              <w:rFonts w:ascii="Times New Roman" w:hAnsi="Times New Roman" w:cs="Times New Roman"/>
            </w:rPr>
          </w:pPr>
          <w:r w:rsidRPr="00791C55">
            <w:rPr>
              <w:rFonts w:ascii="Times New Roman" w:hAnsi="Times New Roman" w:cs="Times New Roman"/>
              <w:b/>
              <w:bCs/>
            </w:rPr>
            <w:fldChar w:fldCharType="end"/>
          </w:r>
        </w:p>
      </w:sdtContent>
    </w:sdt>
    <w:p w:rsidR="00A7616B" w:rsidRPr="00791C55" w:rsidRDefault="00D165FA" w:rsidP="00E67920">
      <w:pPr>
        <w:pStyle w:val="Ttulo1"/>
        <w:keepNext w:val="0"/>
        <w:keepLines w:val="0"/>
        <w:spacing w:before="0" w:after="200" w:line="360" w:lineRule="auto"/>
        <w:rPr>
          <w:rFonts w:cs="Times New Roman"/>
        </w:rPr>
      </w:pPr>
      <w:bookmarkStart w:id="71" w:name="_Toc248219127"/>
      <w:r w:rsidRPr="00791C55">
        <w:rPr>
          <w:rFonts w:cs="Times New Roman"/>
        </w:rPr>
        <w:t>ANEXOS</w:t>
      </w:r>
      <w:bookmarkEnd w:id="71"/>
    </w:p>
    <w:p w:rsidR="00250EC6" w:rsidRPr="00791C55" w:rsidRDefault="00490A1F" w:rsidP="00E67920">
      <w:pPr>
        <w:pStyle w:val="Ttulo3"/>
        <w:keepNext w:val="0"/>
        <w:keepLines w:val="0"/>
        <w:spacing w:before="0" w:after="200" w:line="360" w:lineRule="auto"/>
        <w:jc w:val="center"/>
        <w:rPr>
          <w:rFonts w:cs="Times New Roman"/>
        </w:rPr>
      </w:pPr>
      <w:bookmarkStart w:id="72" w:name="_Toc248219128"/>
      <w:r w:rsidRPr="00791C55">
        <w:rPr>
          <w:rFonts w:cs="Times New Roman"/>
        </w:rPr>
        <w:t>CUADROS DETALLADOS DE VIDEOS RECOPILATORIOS</w:t>
      </w:r>
      <w:bookmarkEnd w:id="72"/>
    </w:p>
    <w:p w:rsidR="00490A1F" w:rsidRDefault="00490A1F" w:rsidP="00E67920">
      <w:pPr>
        <w:spacing w:after="200" w:line="360" w:lineRule="auto"/>
        <w:jc w:val="both"/>
        <w:rPr>
          <w:rFonts w:ascii="Times New Roman" w:hAnsi="Times New Roman" w:cs="Times New Roman"/>
          <w:b/>
        </w:rPr>
      </w:pPr>
    </w:p>
    <w:p w:rsidR="00250EC6" w:rsidRPr="00791C55" w:rsidRDefault="00A7616B" w:rsidP="00E67920">
      <w:pPr>
        <w:spacing w:after="200" w:line="360" w:lineRule="auto"/>
        <w:jc w:val="both"/>
        <w:rPr>
          <w:rFonts w:ascii="Times New Roman" w:hAnsi="Times New Roman" w:cs="Times New Roman"/>
        </w:rPr>
      </w:pPr>
      <w:r w:rsidRPr="00791C55">
        <w:rPr>
          <w:rFonts w:ascii="Times New Roman" w:hAnsi="Times New Roman" w:cs="Times New Roman"/>
          <w:b/>
        </w:rPr>
        <w:t>Introducción:</w:t>
      </w:r>
      <w:r w:rsidR="000618ED">
        <w:rPr>
          <w:rFonts w:ascii="Times New Roman" w:hAnsi="Times New Roman" w:cs="Times New Roman"/>
          <w:b/>
        </w:rPr>
        <w:t xml:space="preserve"> </w:t>
      </w:r>
      <w:r w:rsidR="00250EC6" w:rsidRPr="00791C55">
        <w:rPr>
          <w:rFonts w:ascii="Times New Roman" w:hAnsi="Times New Roman" w:cs="Times New Roman"/>
        </w:rPr>
        <w:t>La siguiente tabla corresponde a los videos recopilat</w:t>
      </w:r>
      <w:r w:rsidR="009B6B6B" w:rsidRPr="00791C55">
        <w:rPr>
          <w:rFonts w:ascii="Times New Roman" w:hAnsi="Times New Roman" w:cs="Times New Roman"/>
        </w:rPr>
        <w:t>orios de la familia Rivera Abad, y cuyo video más antiguo es del año 1990. La muestra está conformada por acontecimientos de gran relevancia para la familia como: matrimonios, bautizos, viajes, cumpleaños, etc.</w:t>
      </w:r>
    </w:p>
    <w:p w:rsidR="0033610E" w:rsidRPr="00791C55" w:rsidRDefault="0033610E" w:rsidP="00E67920">
      <w:pPr>
        <w:pStyle w:val="Sinespaciado"/>
        <w:spacing w:after="200" w:line="360" w:lineRule="auto"/>
        <w:rPr>
          <w:rFonts w:ascii="Times New Roman" w:hAnsi="Times New Roman" w:cs="Times New Roman"/>
          <w:b/>
          <w:sz w:val="22"/>
          <w:szCs w:val="22"/>
        </w:rPr>
      </w:pPr>
    </w:p>
    <w:p w:rsidR="0033610E" w:rsidRPr="00791C55" w:rsidRDefault="005F5F4B" w:rsidP="00E67920">
      <w:pPr>
        <w:pStyle w:val="Epgrafe"/>
        <w:spacing w:line="360" w:lineRule="auto"/>
        <w:rPr>
          <w:rFonts w:cs="Times New Roman"/>
          <w:szCs w:val="22"/>
        </w:rPr>
      </w:pPr>
      <w:bookmarkStart w:id="73" w:name="_Toc245398794"/>
      <w:r w:rsidRPr="00791C55">
        <w:t xml:space="preserve">Tabla </w:t>
      </w:r>
      <w:fldSimple w:instr=" SEQ Tabla \* ARABIC ">
        <w:r w:rsidRPr="00791C55">
          <w:t>23</w:t>
        </w:r>
      </w:fldSimple>
      <w:r w:rsidRPr="00791C55">
        <w:t xml:space="preserve">. </w:t>
      </w:r>
      <w:r w:rsidR="0033610E" w:rsidRPr="00791C55">
        <w:rPr>
          <w:rFonts w:cs="Times New Roman"/>
          <w:szCs w:val="22"/>
        </w:rPr>
        <w:t>Videos caseros de la Familia Rivera-Abad</w:t>
      </w:r>
      <w:bookmarkEnd w:id="73"/>
    </w:p>
    <w:tbl>
      <w:tblPr>
        <w:tblStyle w:val="Sombreadoclaro"/>
        <w:tblW w:w="5000" w:type="pct"/>
        <w:tblLook w:val="04A0"/>
      </w:tblPr>
      <w:tblGrid>
        <w:gridCol w:w="1228"/>
        <w:gridCol w:w="472"/>
        <w:gridCol w:w="1952"/>
        <w:gridCol w:w="1426"/>
        <w:gridCol w:w="3352"/>
      </w:tblGrid>
      <w:tr w:rsidR="0033610E" w:rsidRPr="00791C55" w:rsidTr="00AB7E1E">
        <w:trPr>
          <w:cnfStyle w:val="100000000000"/>
          <w:trHeight w:val="267"/>
        </w:trPr>
        <w:tc>
          <w:tcPr>
            <w:cnfStyle w:val="001000000000"/>
            <w:tcW w:w="728" w:type="pct"/>
          </w:tcPr>
          <w:p w:rsidR="0033610E" w:rsidRPr="00791C55" w:rsidRDefault="0033610E"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FAMILIA</w:t>
            </w:r>
          </w:p>
        </w:tc>
        <w:tc>
          <w:tcPr>
            <w:tcW w:w="280"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Nº</w:t>
            </w:r>
          </w:p>
        </w:tc>
        <w:tc>
          <w:tcPr>
            <w:tcW w:w="1158"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NOMBRE</w:t>
            </w:r>
          </w:p>
        </w:tc>
        <w:tc>
          <w:tcPr>
            <w:tcW w:w="846"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DURACIÓN</w:t>
            </w:r>
          </w:p>
        </w:tc>
        <w:tc>
          <w:tcPr>
            <w:tcW w:w="1988"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DESCRIPCIÓN</w:t>
            </w:r>
          </w:p>
        </w:tc>
      </w:tr>
      <w:tr w:rsidR="0033610E" w:rsidRPr="00791C55" w:rsidTr="00AB7E1E">
        <w:trPr>
          <w:cnfStyle w:val="000000100000"/>
          <w:trHeight w:val="267"/>
        </w:trPr>
        <w:tc>
          <w:tcPr>
            <w:cnfStyle w:val="001000000000"/>
            <w:tcW w:w="728" w:type="pct"/>
            <w:vMerge w:val="restart"/>
          </w:tcPr>
          <w:p w:rsidR="0033610E" w:rsidRPr="00791C55" w:rsidRDefault="0033610E"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Familia Rivera-Abad</w:t>
            </w:r>
          </w:p>
        </w:tc>
        <w:tc>
          <w:tcPr>
            <w:tcW w:w="280"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1</w:t>
            </w:r>
          </w:p>
        </w:tc>
        <w:tc>
          <w:tcPr>
            <w:tcW w:w="1158" w:type="pct"/>
          </w:tcPr>
          <w:p w:rsidR="0033610E" w:rsidRPr="00791C55" w:rsidRDefault="0033610E"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Salinas 1990</w:t>
            </w:r>
          </w:p>
        </w:tc>
        <w:tc>
          <w:tcPr>
            <w:tcW w:w="84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00:04:16</w:t>
            </w:r>
          </w:p>
        </w:tc>
        <w:tc>
          <w:tcPr>
            <w:tcW w:w="1988"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Ángel y Sonia viajan a Salinas junto con las tres hijas de Ángel: Mary, Kathy y Giovy.</w:t>
            </w:r>
          </w:p>
        </w:tc>
      </w:tr>
      <w:tr w:rsidR="0033610E" w:rsidRPr="00791C55" w:rsidTr="00AB7E1E">
        <w:trPr>
          <w:trHeight w:val="267"/>
        </w:trPr>
        <w:tc>
          <w:tcPr>
            <w:cnfStyle w:val="001000000000"/>
            <w:tcW w:w="728"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0"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2</w:t>
            </w:r>
          </w:p>
        </w:tc>
        <w:tc>
          <w:tcPr>
            <w:tcW w:w="1158" w:type="pct"/>
          </w:tcPr>
          <w:p w:rsidR="0033610E" w:rsidRPr="00791C55" w:rsidRDefault="0033610E"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Matrimonio Ángel y Sonia</w:t>
            </w:r>
          </w:p>
        </w:tc>
        <w:tc>
          <w:tcPr>
            <w:tcW w:w="846"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00:23:25</w:t>
            </w:r>
          </w:p>
        </w:tc>
        <w:tc>
          <w:tcPr>
            <w:tcW w:w="1988"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Matrimonio civil de Ángel y Sonia y posterior recepción en casa de Sonia con familiares y amigos.</w:t>
            </w:r>
          </w:p>
        </w:tc>
      </w:tr>
      <w:tr w:rsidR="0033610E" w:rsidRPr="00791C55" w:rsidTr="00AB7E1E">
        <w:trPr>
          <w:cnfStyle w:val="000000100000"/>
          <w:trHeight w:val="284"/>
        </w:trPr>
        <w:tc>
          <w:tcPr>
            <w:cnfStyle w:val="001000000000"/>
            <w:tcW w:w="728"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0"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3</w:t>
            </w:r>
          </w:p>
        </w:tc>
        <w:tc>
          <w:tcPr>
            <w:tcW w:w="1158" w:type="pct"/>
          </w:tcPr>
          <w:p w:rsidR="0033610E" w:rsidRPr="00791C55" w:rsidRDefault="0033610E"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Bautizo Ricardo</w:t>
            </w:r>
          </w:p>
        </w:tc>
        <w:tc>
          <w:tcPr>
            <w:tcW w:w="84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00:06:20</w:t>
            </w:r>
          </w:p>
        </w:tc>
        <w:tc>
          <w:tcPr>
            <w:tcW w:w="1988"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Ricardo (bebé) es bautizado en una iglesia de Guayaquil en compañía de familiares y amigos.</w:t>
            </w:r>
          </w:p>
        </w:tc>
      </w:tr>
      <w:tr w:rsidR="0033610E" w:rsidRPr="00791C55" w:rsidTr="00AB7E1E">
        <w:trPr>
          <w:trHeight w:val="284"/>
        </w:trPr>
        <w:tc>
          <w:tcPr>
            <w:cnfStyle w:val="001000000000"/>
            <w:tcW w:w="728"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0"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4</w:t>
            </w:r>
          </w:p>
        </w:tc>
        <w:tc>
          <w:tcPr>
            <w:tcW w:w="1158" w:type="pct"/>
          </w:tcPr>
          <w:p w:rsidR="0033610E" w:rsidRPr="00791C55" w:rsidRDefault="0033610E"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4to y 2do cumpleaños Sonia (hija) y Ricardo</w:t>
            </w:r>
          </w:p>
        </w:tc>
        <w:tc>
          <w:tcPr>
            <w:tcW w:w="846"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00:17:31</w:t>
            </w:r>
          </w:p>
        </w:tc>
        <w:tc>
          <w:tcPr>
            <w:tcW w:w="1988"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Fiesta y baile en honor al cumpleaños de Sonia (hija) y Ricardo en su casa, en compañía de familia y amigos.</w:t>
            </w:r>
          </w:p>
        </w:tc>
      </w:tr>
      <w:tr w:rsidR="0033610E" w:rsidRPr="00791C55" w:rsidTr="00AB7E1E">
        <w:trPr>
          <w:cnfStyle w:val="000000100000"/>
          <w:trHeight w:val="284"/>
        </w:trPr>
        <w:tc>
          <w:tcPr>
            <w:cnfStyle w:val="001000000000"/>
            <w:tcW w:w="728"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0"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5</w:t>
            </w:r>
          </w:p>
        </w:tc>
        <w:tc>
          <w:tcPr>
            <w:tcW w:w="1158" w:type="pct"/>
          </w:tcPr>
          <w:p w:rsidR="0033610E" w:rsidRPr="00791C55" w:rsidRDefault="0033610E"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5to cumpleaños Sonia (hija)</w:t>
            </w:r>
          </w:p>
        </w:tc>
        <w:tc>
          <w:tcPr>
            <w:tcW w:w="84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00:02:02</w:t>
            </w:r>
          </w:p>
        </w:tc>
        <w:tc>
          <w:tcPr>
            <w:tcW w:w="1988"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Fiesta infantil organizada en casa de la familia Rivera en honor al cumpleaños de Sonia (hija).</w:t>
            </w:r>
          </w:p>
        </w:tc>
      </w:tr>
      <w:tr w:rsidR="0033610E" w:rsidRPr="00791C55" w:rsidTr="00AB7E1E">
        <w:trPr>
          <w:trHeight w:val="284"/>
        </w:trPr>
        <w:tc>
          <w:tcPr>
            <w:cnfStyle w:val="001000000000"/>
            <w:tcW w:w="728"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0"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6</w:t>
            </w:r>
          </w:p>
        </w:tc>
        <w:tc>
          <w:tcPr>
            <w:tcW w:w="1158" w:type="pct"/>
          </w:tcPr>
          <w:p w:rsidR="0033610E" w:rsidRPr="00791C55" w:rsidRDefault="0033610E"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7mo y 5to cumpleaños Sonia (hija) y Ricardo</w:t>
            </w:r>
          </w:p>
        </w:tc>
        <w:tc>
          <w:tcPr>
            <w:tcW w:w="846"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00:14:33</w:t>
            </w:r>
          </w:p>
        </w:tc>
        <w:tc>
          <w:tcPr>
            <w:tcW w:w="1988"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Fiesta y baile en honor al cumpleaños de Sonia (hija) y Ricardo en casa de la familia Rodríguez (tíos) y en compañía de familiares y amigos.</w:t>
            </w:r>
          </w:p>
        </w:tc>
      </w:tr>
      <w:tr w:rsidR="0033610E" w:rsidRPr="00791C55" w:rsidTr="00AB7E1E">
        <w:trPr>
          <w:cnfStyle w:val="000000100000"/>
          <w:trHeight w:val="284"/>
        </w:trPr>
        <w:tc>
          <w:tcPr>
            <w:cnfStyle w:val="001000000000"/>
            <w:tcW w:w="728"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0"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7</w:t>
            </w:r>
          </w:p>
        </w:tc>
        <w:tc>
          <w:tcPr>
            <w:tcW w:w="1158" w:type="pct"/>
          </w:tcPr>
          <w:p w:rsidR="0033610E" w:rsidRPr="00791C55" w:rsidRDefault="0033610E"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9no cumpleaños Sonia (hija)</w:t>
            </w:r>
          </w:p>
        </w:tc>
        <w:tc>
          <w:tcPr>
            <w:tcW w:w="84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00:09:48</w:t>
            </w:r>
          </w:p>
        </w:tc>
        <w:tc>
          <w:tcPr>
            <w:tcW w:w="1988"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Piscina y baile en honor al cumpleaños de Sonia (hija) en casa de la familia Rivera y en compañía de familia y amigos.</w:t>
            </w:r>
          </w:p>
        </w:tc>
      </w:tr>
      <w:tr w:rsidR="0033610E" w:rsidRPr="00791C55" w:rsidTr="00AB7E1E">
        <w:trPr>
          <w:trHeight w:val="284"/>
        </w:trPr>
        <w:tc>
          <w:tcPr>
            <w:cnfStyle w:val="001000000000"/>
            <w:tcW w:w="728"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0"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8</w:t>
            </w:r>
          </w:p>
        </w:tc>
        <w:tc>
          <w:tcPr>
            <w:tcW w:w="1158" w:type="pct"/>
          </w:tcPr>
          <w:p w:rsidR="0033610E" w:rsidRPr="00791C55" w:rsidRDefault="0033610E"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Presentación Olimpiadas-“Honey”</w:t>
            </w:r>
          </w:p>
        </w:tc>
        <w:tc>
          <w:tcPr>
            <w:tcW w:w="846"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00:04:16</w:t>
            </w:r>
          </w:p>
        </w:tc>
        <w:tc>
          <w:tcPr>
            <w:tcW w:w="1988"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Presentación por motivo de las Olimpiadas del jardín de infantes “Honey” por parte de Ricardo y sus compañeros.</w:t>
            </w:r>
          </w:p>
        </w:tc>
      </w:tr>
      <w:tr w:rsidR="0033610E" w:rsidRPr="00791C55" w:rsidTr="00AB7E1E">
        <w:trPr>
          <w:cnfStyle w:val="000000100000"/>
          <w:trHeight w:val="284"/>
        </w:trPr>
        <w:tc>
          <w:tcPr>
            <w:cnfStyle w:val="001000000000"/>
            <w:tcW w:w="728"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0"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9</w:t>
            </w:r>
          </w:p>
        </w:tc>
        <w:tc>
          <w:tcPr>
            <w:tcW w:w="1158"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Sonia (hija) y Ricardo en bicicleta</w:t>
            </w:r>
          </w:p>
        </w:tc>
        <w:tc>
          <w:tcPr>
            <w:tcW w:w="84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00:12:50</w:t>
            </w:r>
          </w:p>
        </w:tc>
        <w:tc>
          <w:tcPr>
            <w:tcW w:w="1988"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Sonia (hija) y Ricardo montan en bicicleta y en un jeep de juguete mientras son filmados.</w:t>
            </w:r>
          </w:p>
        </w:tc>
      </w:tr>
      <w:tr w:rsidR="0033610E" w:rsidRPr="00791C55" w:rsidTr="00AB7E1E">
        <w:trPr>
          <w:trHeight w:val="284"/>
        </w:trPr>
        <w:tc>
          <w:tcPr>
            <w:cnfStyle w:val="001000000000"/>
            <w:tcW w:w="728"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0" w:type="pct"/>
          </w:tcPr>
          <w:p w:rsidR="0033610E" w:rsidRPr="00791C55" w:rsidRDefault="0033610E"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10</w:t>
            </w:r>
          </w:p>
        </w:tc>
        <w:tc>
          <w:tcPr>
            <w:tcW w:w="1158"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Visita a Miami </w:t>
            </w:r>
          </w:p>
        </w:tc>
        <w:tc>
          <w:tcPr>
            <w:tcW w:w="846"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01:06:58</w:t>
            </w:r>
          </w:p>
        </w:tc>
        <w:tc>
          <w:tcPr>
            <w:tcW w:w="1988"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La familia Rivera celebra el cumpleaños de Sonia (hija) en Marco Island (Miami) y visitan Magic Kingdom y Bush Gardens.</w:t>
            </w:r>
          </w:p>
        </w:tc>
      </w:tr>
      <w:tr w:rsidR="0033610E" w:rsidRPr="00791C55" w:rsidTr="00AB7E1E">
        <w:trPr>
          <w:cnfStyle w:val="000000100000"/>
          <w:trHeight w:val="284"/>
        </w:trPr>
        <w:tc>
          <w:tcPr>
            <w:cnfStyle w:val="001000000000"/>
            <w:tcW w:w="728"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0"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11</w:t>
            </w:r>
          </w:p>
          <w:p w:rsidR="0033610E" w:rsidRPr="00791C55" w:rsidRDefault="0033610E" w:rsidP="00E67920">
            <w:pPr>
              <w:spacing w:after="200" w:line="360" w:lineRule="auto"/>
              <w:jc w:val="both"/>
              <w:cnfStyle w:val="000000100000"/>
              <w:rPr>
                <w:rFonts w:ascii="Times New Roman" w:hAnsi="Times New Roman" w:cs="Times New Roman"/>
                <w:color w:val="auto"/>
                <w:sz w:val="22"/>
                <w:szCs w:val="22"/>
              </w:rPr>
            </w:pPr>
          </w:p>
        </w:tc>
        <w:tc>
          <w:tcPr>
            <w:tcW w:w="1158"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Fundas de caramelos</w:t>
            </w:r>
          </w:p>
        </w:tc>
        <w:tc>
          <w:tcPr>
            <w:tcW w:w="84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00:03:24</w:t>
            </w:r>
          </w:p>
        </w:tc>
        <w:tc>
          <w:tcPr>
            <w:tcW w:w="1988"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La familia Rivera prepara fundas de </w:t>
            </w:r>
            <w:proofErr w:type="gramStart"/>
            <w:r w:rsidRPr="00791C55">
              <w:rPr>
                <w:rFonts w:ascii="Times New Roman" w:hAnsi="Times New Roman" w:cs="Times New Roman"/>
                <w:sz w:val="22"/>
                <w:szCs w:val="22"/>
              </w:rPr>
              <w:t>caramelos previo</w:t>
            </w:r>
            <w:proofErr w:type="gramEnd"/>
            <w:r w:rsidRPr="00791C55">
              <w:rPr>
                <w:rFonts w:ascii="Times New Roman" w:hAnsi="Times New Roman" w:cs="Times New Roman"/>
                <w:sz w:val="22"/>
                <w:szCs w:val="22"/>
              </w:rPr>
              <w:t xml:space="preserve"> a la navidad.</w:t>
            </w:r>
          </w:p>
        </w:tc>
      </w:tr>
      <w:tr w:rsidR="0033610E" w:rsidRPr="00791C55" w:rsidTr="00AB7E1E">
        <w:trPr>
          <w:trHeight w:val="284"/>
        </w:trPr>
        <w:tc>
          <w:tcPr>
            <w:cnfStyle w:val="001000000000"/>
            <w:tcW w:w="728"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0" w:type="pct"/>
          </w:tcPr>
          <w:p w:rsidR="0033610E" w:rsidRPr="00791C55" w:rsidRDefault="0033610E"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12</w:t>
            </w:r>
          </w:p>
        </w:tc>
        <w:tc>
          <w:tcPr>
            <w:tcW w:w="1158" w:type="pct"/>
          </w:tcPr>
          <w:p w:rsidR="0033610E" w:rsidRPr="00791C55" w:rsidRDefault="0033610E"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Visita al “Guapo”</w:t>
            </w:r>
          </w:p>
        </w:tc>
        <w:tc>
          <w:tcPr>
            <w:tcW w:w="846"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00:05:11</w:t>
            </w:r>
          </w:p>
        </w:tc>
        <w:tc>
          <w:tcPr>
            <w:tcW w:w="1988"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La familia Rivera visita la hacienda “El Guapo”, en donde juegan con los animales del lugar.</w:t>
            </w:r>
          </w:p>
        </w:tc>
      </w:tr>
    </w:tbl>
    <w:p w:rsidR="0033610E" w:rsidRPr="00791C55" w:rsidRDefault="0033610E"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341816" w:rsidRPr="00791C55" w:rsidRDefault="00341816" w:rsidP="00E67920">
      <w:pPr>
        <w:spacing w:after="200" w:line="360" w:lineRule="auto"/>
        <w:jc w:val="both"/>
        <w:rPr>
          <w:rFonts w:ascii="Times New Roman" w:hAnsi="Times New Roman" w:cs="Times New Roman"/>
          <w:b/>
        </w:rPr>
      </w:pPr>
    </w:p>
    <w:p w:rsidR="0069291B" w:rsidRPr="00791C55" w:rsidRDefault="009B6B6B" w:rsidP="00E67920">
      <w:pPr>
        <w:spacing w:after="200" w:line="360" w:lineRule="auto"/>
        <w:jc w:val="both"/>
        <w:rPr>
          <w:rFonts w:ascii="Times New Roman" w:hAnsi="Times New Roman" w:cs="Times New Roman"/>
        </w:rPr>
      </w:pPr>
      <w:r w:rsidRPr="00791C55">
        <w:rPr>
          <w:rFonts w:ascii="Times New Roman" w:hAnsi="Times New Roman" w:cs="Times New Roman"/>
          <w:b/>
        </w:rPr>
        <w:t xml:space="preserve">Análisis: </w:t>
      </w:r>
      <w:r w:rsidRPr="00791C55">
        <w:rPr>
          <w:rFonts w:ascii="Times New Roman" w:hAnsi="Times New Roman" w:cs="Times New Roman"/>
        </w:rPr>
        <w:t xml:space="preserve">Según </w:t>
      </w:r>
      <w:r w:rsidR="0069291B" w:rsidRPr="00791C55">
        <w:rPr>
          <w:rFonts w:ascii="Times New Roman" w:hAnsi="Times New Roman" w:cs="Times New Roman"/>
        </w:rPr>
        <w:t>los datos mostrados en la tabla podemos concluir que los hijos de la</w:t>
      </w:r>
      <w:r w:rsidR="000618ED">
        <w:rPr>
          <w:rFonts w:ascii="Times New Roman" w:hAnsi="Times New Roman" w:cs="Times New Roman"/>
        </w:rPr>
        <w:t xml:space="preserve"> </w:t>
      </w:r>
      <w:r w:rsidR="0069291B" w:rsidRPr="00791C55">
        <w:rPr>
          <w:rFonts w:ascii="Times New Roman" w:hAnsi="Times New Roman" w:cs="Times New Roman"/>
        </w:rPr>
        <w:t>familia Rivera Abad, gozaron de una bonita infancia que va desde viajes al exterior, hasta grandes celebraciones de cumpleaños. También, se destaca la presencia de las tres hijas mayores por parte del padre, las cuales aparecen justo en la etapa inicial de este matrimonio.</w:t>
      </w:r>
    </w:p>
    <w:p w:rsidR="0069291B" w:rsidRPr="00791C55" w:rsidRDefault="0069291B" w:rsidP="00E67920">
      <w:pPr>
        <w:spacing w:after="200" w:line="360" w:lineRule="auto"/>
        <w:jc w:val="both"/>
        <w:rPr>
          <w:rFonts w:ascii="Times New Roman" w:hAnsi="Times New Roman" w:cs="Times New Roman"/>
        </w:rPr>
      </w:pPr>
    </w:p>
    <w:p w:rsidR="0033610E" w:rsidRPr="00791C55" w:rsidRDefault="00A7616B" w:rsidP="00E67920">
      <w:pPr>
        <w:spacing w:after="200" w:line="360" w:lineRule="auto"/>
        <w:jc w:val="both"/>
        <w:rPr>
          <w:rFonts w:ascii="Times New Roman" w:hAnsi="Times New Roman" w:cs="Times New Roman"/>
        </w:rPr>
      </w:pPr>
      <w:r w:rsidRPr="00791C55">
        <w:rPr>
          <w:rFonts w:ascii="Times New Roman" w:hAnsi="Times New Roman" w:cs="Times New Roman"/>
          <w:b/>
        </w:rPr>
        <w:t>Introducción:</w:t>
      </w:r>
      <w:r w:rsidR="000618ED">
        <w:rPr>
          <w:rFonts w:ascii="Times New Roman" w:hAnsi="Times New Roman" w:cs="Times New Roman"/>
          <w:b/>
        </w:rPr>
        <w:t xml:space="preserve"> </w:t>
      </w:r>
      <w:r w:rsidR="0069291B" w:rsidRPr="00791C55">
        <w:rPr>
          <w:rFonts w:ascii="Times New Roman" w:hAnsi="Times New Roman" w:cs="Times New Roman"/>
        </w:rPr>
        <w:t>La siguiente tabla corresponde a los videos recopilatorios de la familia Rodríguez Abad, y cuyo video más antiguo es del año 1985. La muestra está conformada por varios acontecimientos como viajes, cumpleaños, fiestas y escenas pequeñas siempre enfocadas en los hijos pequeños.</w:t>
      </w:r>
    </w:p>
    <w:p w:rsidR="00F709DF" w:rsidRPr="00791C55" w:rsidRDefault="00F709DF" w:rsidP="00E67920">
      <w:pPr>
        <w:spacing w:after="200" w:line="360" w:lineRule="auto"/>
        <w:jc w:val="both"/>
        <w:rPr>
          <w:rFonts w:ascii="Times New Roman" w:hAnsi="Times New Roman" w:cs="Times New Roman"/>
        </w:rPr>
      </w:pPr>
    </w:p>
    <w:p w:rsidR="0033610E" w:rsidRPr="00791C55" w:rsidRDefault="005F5F4B" w:rsidP="00E67920">
      <w:pPr>
        <w:pStyle w:val="Epgrafe"/>
        <w:spacing w:line="360" w:lineRule="auto"/>
        <w:rPr>
          <w:rFonts w:cs="Times New Roman"/>
          <w:b w:val="0"/>
          <w:szCs w:val="22"/>
        </w:rPr>
      </w:pPr>
      <w:bookmarkStart w:id="74" w:name="_Toc245398795"/>
      <w:r w:rsidRPr="00791C55">
        <w:t xml:space="preserve">Tabla </w:t>
      </w:r>
      <w:fldSimple w:instr=" SEQ Tabla \* ARABIC ">
        <w:r w:rsidRPr="00791C55">
          <w:t>24</w:t>
        </w:r>
      </w:fldSimple>
      <w:r w:rsidRPr="00791C55">
        <w:t xml:space="preserve">. </w:t>
      </w:r>
      <w:r w:rsidR="0033610E" w:rsidRPr="00791C55">
        <w:rPr>
          <w:rFonts w:cs="Times New Roman"/>
          <w:szCs w:val="22"/>
        </w:rPr>
        <w:t>Videos caseros de la Familia Rodríguez-Abad</w:t>
      </w:r>
      <w:bookmarkEnd w:id="74"/>
    </w:p>
    <w:tbl>
      <w:tblPr>
        <w:tblStyle w:val="Sombreadoclaro"/>
        <w:tblW w:w="5000" w:type="pct"/>
        <w:tblLook w:val="04A0"/>
      </w:tblPr>
      <w:tblGrid>
        <w:gridCol w:w="1400"/>
        <w:gridCol w:w="472"/>
        <w:gridCol w:w="1780"/>
        <w:gridCol w:w="1426"/>
        <w:gridCol w:w="3352"/>
      </w:tblGrid>
      <w:tr w:rsidR="0033610E" w:rsidRPr="00791C55" w:rsidTr="00AB7E1E">
        <w:trPr>
          <w:cnfStyle w:val="100000000000"/>
          <w:trHeight w:val="267"/>
        </w:trPr>
        <w:tc>
          <w:tcPr>
            <w:cnfStyle w:val="001000000000"/>
            <w:tcW w:w="830" w:type="pct"/>
          </w:tcPr>
          <w:p w:rsidR="0033610E" w:rsidRPr="00791C55" w:rsidRDefault="0033610E"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FAMILIA</w:t>
            </w:r>
          </w:p>
        </w:tc>
        <w:tc>
          <w:tcPr>
            <w:tcW w:w="280"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Nº</w:t>
            </w:r>
          </w:p>
        </w:tc>
        <w:tc>
          <w:tcPr>
            <w:tcW w:w="1056"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NOMBRE</w:t>
            </w:r>
          </w:p>
        </w:tc>
        <w:tc>
          <w:tcPr>
            <w:tcW w:w="846"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DURACIÓN</w:t>
            </w:r>
          </w:p>
        </w:tc>
        <w:tc>
          <w:tcPr>
            <w:tcW w:w="1988"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DESCRIPCIÓN</w:t>
            </w:r>
          </w:p>
        </w:tc>
      </w:tr>
      <w:tr w:rsidR="0033610E" w:rsidRPr="00791C55" w:rsidTr="00AB7E1E">
        <w:trPr>
          <w:cnfStyle w:val="000000100000"/>
          <w:trHeight w:val="267"/>
        </w:trPr>
        <w:tc>
          <w:tcPr>
            <w:cnfStyle w:val="001000000000"/>
            <w:tcW w:w="830" w:type="pct"/>
            <w:vMerge w:val="restart"/>
          </w:tcPr>
          <w:p w:rsidR="0033610E" w:rsidRPr="00791C55" w:rsidRDefault="0033610E"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Familia Rodríguez-Abad</w:t>
            </w:r>
          </w:p>
        </w:tc>
        <w:tc>
          <w:tcPr>
            <w:tcW w:w="280"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1</w:t>
            </w:r>
          </w:p>
        </w:tc>
        <w:tc>
          <w:tcPr>
            <w:tcW w:w="105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Andrés, Ma. Belén y Ma. José de pequeños</w:t>
            </w:r>
          </w:p>
        </w:tc>
        <w:tc>
          <w:tcPr>
            <w:tcW w:w="84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00:16:13</w:t>
            </w:r>
          </w:p>
        </w:tc>
        <w:tc>
          <w:tcPr>
            <w:tcW w:w="1988"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Andrés, Ma. Belén y Ma. José (bebé) </w:t>
            </w:r>
            <w:proofErr w:type="gramStart"/>
            <w:r w:rsidRPr="00791C55">
              <w:rPr>
                <w:rFonts w:ascii="Times New Roman" w:hAnsi="Times New Roman" w:cs="Times New Roman"/>
                <w:sz w:val="22"/>
                <w:szCs w:val="22"/>
              </w:rPr>
              <w:t>juegan</w:t>
            </w:r>
            <w:proofErr w:type="gramEnd"/>
            <w:r w:rsidRPr="00791C55">
              <w:rPr>
                <w:rFonts w:ascii="Times New Roman" w:hAnsi="Times New Roman" w:cs="Times New Roman"/>
                <w:sz w:val="22"/>
                <w:szCs w:val="22"/>
              </w:rPr>
              <w:t xml:space="preserve"> e interpretan canciones en su casa de Quito.</w:t>
            </w:r>
          </w:p>
        </w:tc>
      </w:tr>
      <w:tr w:rsidR="0033610E" w:rsidRPr="00791C55" w:rsidTr="00AB7E1E">
        <w:trPr>
          <w:trHeight w:val="267"/>
        </w:trPr>
        <w:tc>
          <w:tcPr>
            <w:cnfStyle w:val="001000000000"/>
            <w:tcW w:w="830"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0"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2</w:t>
            </w:r>
          </w:p>
        </w:tc>
        <w:tc>
          <w:tcPr>
            <w:tcW w:w="1056"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Santo Domingo-Escuelita</w:t>
            </w:r>
          </w:p>
        </w:tc>
        <w:tc>
          <w:tcPr>
            <w:tcW w:w="846"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00:24:57</w:t>
            </w:r>
          </w:p>
        </w:tc>
        <w:tc>
          <w:tcPr>
            <w:tcW w:w="1988"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Andrés asiste a su primer día de clases, Ma. Belén festeja su cumpleaños y tomas de Ma. José de bebé</w:t>
            </w:r>
          </w:p>
        </w:tc>
      </w:tr>
      <w:tr w:rsidR="0033610E" w:rsidRPr="00791C55" w:rsidTr="00AB7E1E">
        <w:trPr>
          <w:cnfStyle w:val="000000100000"/>
          <w:trHeight w:val="284"/>
        </w:trPr>
        <w:tc>
          <w:tcPr>
            <w:cnfStyle w:val="001000000000"/>
            <w:tcW w:w="830"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0"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3</w:t>
            </w:r>
          </w:p>
        </w:tc>
        <w:tc>
          <w:tcPr>
            <w:tcW w:w="1056" w:type="pct"/>
          </w:tcPr>
          <w:p w:rsidR="0033610E" w:rsidRPr="00791C55" w:rsidRDefault="0033610E"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Juegos</w:t>
            </w:r>
          </w:p>
        </w:tc>
        <w:tc>
          <w:tcPr>
            <w:tcW w:w="84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00:07:50</w:t>
            </w:r>
          </w:p>
        </w:tc>
        <w:tc>
          <w:tcPr>
            <w:tcW w:w="1988"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Andrés, Ma. Belén y Ma. José (bebé) </w:t>
            </w:r>
            <w:proofErr w:type="gramStart"/>
            <w:r w:rsidRPr="00791C55">
              <w:rPr>
                <w:rFonts w:ascii="Times New Roman" w:hAnsi="Times New Roman" w:cs="Times New Roman"/>
                <w:sz w:val="22"/>
                <w:szCs w:val="22"/>
              </w:rPr>
              <w:t>juegan</w:t>
            </w:r>
            <w:proofErr w:type="gramEnd"/>
            <w:r w:rsidRPr="00791C55">
              <w:rPr>
                <w:rFonts w:ascii="Times New Roman" w:hAnsi="Times New Roman" w:cs="Times New Roman"/>
                <w:sz w:val="22"/>
                <w:szCs w:val="22"/>
              </w:rPr>
              <w:t xml:space="preserve"> junto a su madre en su casa de Quito.</w:t>
            </w:r>
          </w:p>
        </w:tc>
      </w:tr>
      <w:tr w:rsidR="0033610E" w:rsidRPr="00791C55" w:rsidTr="00AB7E1E">
        <w:trPr>
          <w:trHeight w:val="284"/>
        </w:trPr>
        <w:tc>
          <w:tcPr>
            <w:cnfStyle w:val="001000000000"/>
            <w:tcW w:w="830"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0"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4</w:t>
            </w:r>
          </w:p>
        </w:tc>
        <w:tc>
          <w:tcPr>
            <w:tcW w:w="1056" w:type="pct"/>
          </w:tcPr>
          <w:p w:rsidR="0033610E" w:rsidRPr="00791C55" w:rsidRDefault="0033610E"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Viaje a la Playa</w:t>
            </w:r>
          </w:p>
        </w:tc>
        <w:tc>
          <w:tcPr>
            <w:tcW w:w="846"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00:03:08</w:t>
            </w:r>
          </w:p>
        </w:tc>
        <w:tc>
          <w:tcPr>
            <w:tcW w:w="1988"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Andrés, Ma. Belén y Ma. José (bebé) juegan en la playa junto a sus padres</w:t>
            </w:r>
          </w:p>
        </w:tc>
      </w:tr>
      <w:tr w:rsidR="0033610E" w:rsidRPr="00791C55" w:rsidTr="00AB7E1E">
        <w:trPr>
          <w:cnfStyle w:val="000000100000"/>
          <w:trHeight w:val="284"/>
        </w:trPr>
        <w:tc>
          <w:tcPr>
            <w:cnfStyle w:val="001000000000"/>
            <w:tcW w:w="830"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0"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5</w:t>
            </w:r>
          </w:p>
        </w:tc>
        <w:tc>
          <w:tcPr>
            <w:tcW w:w="1056" w:type="pct"/>
          </w:tcPr>
          <w:p w:rsidR="0033610E" w:rsidRPr="00791C55" w:rsidRDefault="0033610E"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Canto y Baile</w:t>
            </w:r>
          </w:p>
        </w:tc>
        <w:tc>
          <w:tcPr>
            <w:tcW w:w="84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00:15:54</w:t>
            </w:r>
          </w:p>
        </w:tc>
        <w:tc>
          <w:tcPr>
            <w:tcW w:w="1988"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Andrés, Ma. Belén y Ma. José interpretan canciones y bailan canciones de Queen</w:t>
            </w:r>
          </w:p>
        </w:tc>
      </w:tr>
      <w:tr w:rsidR="0033610E" w:rsidRPr="00791C55" w:rsidTr="00AB7E1E">
        <w:trPr>
          <w:trHeight w:val="284"/>
        </w:trPr>
        <w:tc>
          <w:tcPr>
            <w:cnfStyle w:val="001000000000"/>
            <w:tcW w:w="830"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0"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6</w:t>
            </w:r>
          </w:p>
        </w:tc>
        <w:tc>
          <w:tcPr>
            <w:tcW w:w="1056" w:type="pct"/>
          </w:tcPr>
          <w:p w:rsidR="0033610E" w:rsidRPr="00791C55" w:rsidRDefault="0033610E"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Martim Cereré 1</w:t>
            </w:r>
          </w:p>
        </w:tc>
        <w:tc>
          <w:tcPr>
            <w:tcW w:w="846"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00:02:28</w:t>
            </w:r>
          </w:p>
        </w:tc>
        <w:tc>
          <w:tcPr>
            <w:tcW w:w="1988"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Dramatización por parte de Ma. Belén en el colegio Martim Cereré</w:t>
            </w:r>
          </w:p>
        </w:tc>
      </w:tr>
      <w:tr w:rsidR="0033610E" w:rsidRPr="00791C55" w:rsidTr="00AB7E1E">
        <w:trPr>
          <w:cnfStyle w:val="000000100000"/>
          <w:trHeight w:val="284"/>
        </w:trPr>
        <w:tc>
          <w:tcPr>
            <w:cnfStyle w:val="001000000000"/>
            <w:tcW w:w="830"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0"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7</w:t>
            </w:r>
          </w:p>
        </w:tc>
        <w:tc>
          <w:tcPr>
            <w:tcW w:w="1056" w:type="pct"/>
          </w:tcPr>
          <w:p w:rsidR="0033610E" w:rsidRPr="00791C55" w:rsidRDefault="0033610E"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Martim Cereré 2</w:t>
            </w:r>
          </w:p>
        </w:tc>
        <w:tc>
          <w:tcPr>
            <w:tcW w:w="84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00:07:38</w:t>
            </w:r>
          </w:p>
        </w:tc>
        <w:tc>
          <w:tcPr>
            <w:tcW w:w="1988"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Presentación de Ma. José como hawaiana en el colegio Martim Cereré</w:t>
            </w:r>
          </w:p>
        </w:tc>
      </w:tr>
      <w:tr w:rsidR="0033610E" w:rsidRPr="00791C55" w:rsidTr="00AB7E1E">
        <w:trPr>
          <w:trHeight w:val="284"/>
        </w:trPr>
        <w:tc>
          <w:tcPr>
            <w:cnfStyle w:val="001000000000"/>
            <w:tcW w:w="830"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0"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8</w:t>
            </w:r>
          </w:p>
        </w:tc>
        <w:tc>
          <w:tcPr>
            <w:tcW w:w="1056" w:type="pct"/>
          </w:tcPr>
          <w:p w:rsidR="0033610E" w:rsidRPr="00791C55" w:rsidRDefault="0033610E"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Andrés arquero</w:t>
            </w:r>
          </w:p>
        </w:tc>
        <w:tc>
          <w:tcPr>
            <w:tcW w:w="846"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00:05:24</w:t>
            </w:r>
          </w:p>
        </w:tc>
        <w:tc>
          <w:tcPr>
            <w:tcW w:w="1988"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Andrés juega fútbol, mientras que Ma. Belén y Ma. José </w:t>
            </w:r>
            <w:proofErr w:type="gramStart"/>
            <w:r w:rsidRPr="00791C55">
              <w:rPr>
                <w:rFonts w:ascii="Times New Roman" w:hAnsi="Times New Roman" w:cs="Times New Roman"/>
                <w:sz w:val="22"/>
                <w:szCs w:val="22"/>
              </w:rPr>
              <w:t>juegan</w:t>
            </w:r>
            <w:proofErr w:type="gramEnd"/>
            <w:r w:rsidRPr="00791C55">
              <w:rPr>
                <w:rFonts w:ascii="Times New Roman" w:hAnsi="Times New Roman" w:cs="Times New Roman"/>
                <w:sz w:val="22"/>
                <w:szCs w:val="22"/>
              </w:rPr>
              <w:t xml:space="preserve"> con su perro en su casa de Santo Domingo.</w:t>
            </w:r>
          </w:p>
        </w:tc>
      </w:tr>
      <w:tr w:rsidR="0033610E" w:rsidRPr="00791C55" w:rsidTr="00AB7E1E">
        <w:trPr>
          <w:cnfStyle w:val="000000100000"/>
          <w:trHeight w:val="284"/>
        </w:trPr>
        <w:tc>
          <w:tcPr>
            <w:cnfStyle w:val="001000000000"/>
            <w:tcW w:w="830"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0"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9</w:t>
            </w:r>
          </w:p>
        </w:tc>
        <w:tc>
          <w:tcPr>
            <w:tcW w:w="1056" w:type="pct"/>
          </w:tcPr>
          <w:p w:rsidR="0033610E" w:rsidRPr="00791C55" w:rsidRDefault="0033610E"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Paseo al Pasochoa</w:t>
            </w:r>
          </w:p>
        </w:tc>
        <w:tc>
          <w:tcPr>
            <w:tcW w:w="84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00:10:28</w:t>
            </w:r>
          </w:p>
        </w:tc>
        <w:tc>
          <w:tcPr>
            <w:tcW w:w="1988"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La familia Rodríguez hace una excursión al Pasochoa.</w:t>
            </w:r>
          </w:p>
        </w:tc>
      </w:tr>
      <w:tr w:rsidR="0033610E" w:rsidRPr="00791C55" w:rsidTr="00AB7E1E">
        <w:trPr>
          <w:trHeight w:val="284"/>
        </w:trPr>
        <w:tc>
          <w:tcPr>
            <w:cnfStyle w:val="001000000000"/>
            <w:tcW w:w="830"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0" w:type="pct"/>
          </w:tcPr>
          <w:p w:rsidR="0033610E" w:rsidRPr="00791C55" w:rsidRDefault="0033610E"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10</w:t>
            </w:r>
          </w:p>
        </w:tc>
        <w:tc>
          <w:tcPr>
            <w:tcW w:w="1056"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Paseo Cascada/Río </w:t>
            </w:r>
          </w:p>
        </w:tc>
        <w:tc>
          <w:tcPr>
            <w:tcW w:w="846"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00:04:54</w:t>
            </w:r>
          </w:p>
        </w:tc>
        <w:tc>
          <w:tcPr>
            <w:tcW w:w="1988"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La familia Rodríguez hace una excursión a la cascada pero se ve frustrada, por lo que deciden irse a nadar al río.</w:t>
            </w:r>
          </w:p>
        </w:tc>
      </w:tr>
      <w:tr w:rsidR="0033610E" w:rsidRPr="00791C55" w:rsidTr="00AB7E1E">
        <w:trPr>
          <w:cnfStyle w:val="000000100000"/>
          <w:trHeight w:val="284"/>
        </w:trPr>
        <w:tc>
          <w:tcPr>
            <w:cnfStyle w:val="001000000000"/>
            <w:tcW w:w="830"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0" w:type="pct"/>
          </w:tcPr>
          <w:p w:rsidR="0033610E" w:rsidRPr="00791C55" w:rsidRDefault="0033610E"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11</w:t>
            </w:r>
          </w:p>
        </w:tc>
        <w:tc>
          <w:tcPr>
            <w:tcW w:w="1056" w:type="pct"/>
          </w:tcPr>
          <w:p w:rsidR="0033610E" w:rsidRPr="00791C55" w:rsidRDefault="0033610E"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Escuelita-Navidad</w:t>
            </w:r>
          </w:p>
        </w:tc>
        <w:tc>
          <w:tcPr>
            <w:tcW w:w="84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00:06:56</w:t>
            </w:r>
          </w:p>
        </w:tc>
        <w:tc>
          <w:tcPr>
            <w:tcW w:w="1988"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La familia Rodríguez asiste a un agasajo navideño a niños con discapacidad</w:t>
            </w:r>
          </w:p>
        </w:tc>
      </w:tr>
      <w:tr w:rsidR="0033610E" w:rsidRPr="00791C55" w:rsidTr="00AB7E1E">
        <w:trPr>
          <w:trHeight w:val="284"/>
        </w:trPr>
        <w:tc>
          <w:tcPr>
            <w:cnfStyle w:val="001000000000"/>
            <w:tcW w:w="830"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0" w:type="pct"/>
          </w:tcPr>
          <w:p w:rsidR="0033610E" w:rsidRPr="00791C55" w:rsidRDefault="0033610E"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12</w:t>
            </w:r>
          </w:p>
        </w:tc>
        <w:tc>
          <w:tcPr>
            <w:tcW w:w="1056"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Fiesta Fin de Año</w:t>
            </w:r>
          </w:p>
        </w:tc>
        <w:tc>
          <w:tcPr>
            <w:tcW w:w="846"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00:05:24</w:t>
            </w:r>
          </w:p>
        </w:tc>
        <w:tc>
          <w:tcPr>
            <w:tcW w:w="1988"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Fiesta en casa de la familia Rodríguez por motivo de fin de año.</w:t>
            </w:r>
          </w:p>
        </w:tc>
      </w:tr>
    </w:tbl>
    <w:p w:rsidR="0033610E" w:rsidRPr="00791C55" w:rsidRDefault="0033610E"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341816" w:rsidRPr="00791C55" w:rsidRDefault="00341816" w:rsidP="00E67920">
      <w:pPr>
        <w:spacing w:after="200" w:line="360" w:lineRule="auto"/>
        <w:jc w:val="both"/>
        <w:rPr>
          <w:rFonts w:ascii="Times New Roman" w:hAnsi="Times New Roman" w:cs="Times New Roman"/>
          <w:b/>
        </w:rPr>
      </w:pPr>
    </w:p>
    <w:p w:rsidR="0069291B" w:rsidRPr="00791C55" w:rsidRDefault="0069291B" w:rsidP="00E67920">
      <w:pPr>
        <w:spacing w:after="200" w:line="360" w:lineRule="auto"/>
        <w:jc w:val="both"/>
        <w:rPr>
          <w:rFonts w:ascii="Times New Roman" w:hAnsi="Times New Roman" w:cs="Times New Roman"/>
        </w:rPr>
      </w:pPr>
      <w:r w:rsidRPr="00791C55">
        <w:rPr>
          <w:rFonts w:ascii="Times New Roman" w:hAnsi="Times New Roman" w:cs="Times New Roman"/>
          <w:b/>
        </w:rPr>
        <w:t xml:space="preserve">Análisis: </w:t>
      </w:r>
      <w:r w:rsidRPr="00791C55">
        <w:rPr>
          <w:rFonts w:ascii="Times New Roman" w:hAnsi="Times New Roman" w:cs="Times New Roman"/>
        </w:rPr>
        <w:t>Según los datos mostrados en la tabla podemos concluir que los miembros de la</w:t>
      </w:r>
      <w:r w:rsidR="000618ED">
        <w:rPr>
          <w:rFonts w:ascii="Times New Roman" w:hAnsi="Times New Roman" w:cs="Times New Roman"/>
        </w:rPr>
        <w:t xml:space="preserve"> </w:t>
      </w:r>
      <w:r w:rsidRPr="00791C55">
        <w:rPr>
          <w:rFonts w:ascii="Times New Roman" w:hAnsi="Times New Roman" w:cs="Times New Roman"/>
        </w:rPr>
        <w:t>familia Rodríguez Abad, experimentaron épocas de inestabilidad y transición de un lugar de residencia a otro, pero que eso no impidió para que los hijos tuvieran una infancia rodeada de lujos y gratas experiencias.</w:t>
      </w:r>
    </w:p>
    <w:p w:rsidR="0069291B" w:rsidRPr="00791C55" w:rsidRDefault="0069291B" w:rsidP="00E67920">
      <w:pPr>
        <w:spacing w:after="200" w:line="360" w:lineRule="auto"/>
        <w:jc w:val="both"/>
        <w:rPr>
          <w:rFonts w:ascii="Times New Roman" w:hAnsi="Times New Roman" w:cs="Times New Roman"/>
        </w:rPr>
      </w:pPr>
    </w:p>
    <w:p w:rsidR="0033610E" w:rsidRPr="00791C55" w:rsidRDefault="00A7616B" w:rsidP="00E67920">
      <w:pPr>
        <w:spacing w:after="200" w:line="360" w:lineRule="auto"/>
        <w:jc w:val="both"/>
        <w:rPr>
          <w:rFonts w:ascii="Times New Roman" w:hAnsi="Times New Roman" w:cs="Times New Roman"/>
        </w:rPr>
      </w:pPr>
      <w:r w:rsidRPr="00791C55">
        <w:rPr>
          <w:rFonts w:ascii="Times New Roman" w:hAnsi="Times New Roman" w:cs="Times New Roman"/>
          <w:b/>
        </w:rPr>
        <w:t>Introducción:</w:t>
      </w:r>
      <w:r w:rsidR="000618ED">
        <w:rPr>
          <w:rFonts w:ascii="Times New Roman" w:hAnsi="Times New Roman" w:cs="Times New Roman"/>
          <w:b/>
        </w:rPr>
        <w:t xml:space="preserve"> </w:t>
      </w:r>
      <w:r w:rsidR="0069291B" w:rsidRPr="00791C55">
        <w:rPr>
          <w:rFonts w:ascii="Times New Roman" w:hAnsi="Times New Roman" w:cs="Times New Roman"/>
        </w:rPr>
        <w:t>La siguiente tabla corresponde a los videos recopilatorios de la familia Erazo Álvarez, y cuyo v</w:t>
      </w:r>
      <w:r w:rsidR="003E34EC" w:rsidRPr="00791C55">
        <w:rPr>
          <w:rFonts w:ascii="Times New Roman" w:hAnsi="Times New Roman" w:cs="Times New Roman"/>
        </w:rPr>
        <w:t>ideo más antiguo es del año 1998</w:t>
      </w:r>
      <w:r w:rsidR="0069291B" w:rsidRPr="00791C55">
        <w:rPr>
          <w:rFonts w:ascii="Times New Roman" w:hAnsi="Times New Roman" w:cs="Times New Roman"/>
        </w:rPr>
        <w:t xml:space="preserve">. La muestra </w:t>
      </w:r>
      <w:r w:rsidR="008B4464" w:rsidRPr="00791C55">
        <w:rPr>
          <w:rFonts w:ascii="Times New Roman" w:hAnsi="Times New Roman" w:cs="Times New Roman"/>
        </w:rPr>
        <w:t>comprende fiestas, cumpleaños y viajes que fueron relevantes para la historia de esta familia.</w:t>
      </w:r>
    </w:p>
    <w:p w:rsidR="00F709DF" w:rsidRPr="00791C55" w:rsidRDefault="00F709DF" w:rsidP="00E67920">
      <w:pPr>
        <w:spacing w:after="200" w:line="360" w:lineRule="auto"/>
        <w:jc w:val="both"/>
        <w:rPr>
          <w:rFonts w:ascii="Times New Roman" w:hAnsi="Times New Roman" w:cs="Times New Roman"/>
        </w:rPr>
      </w:pPr>
    </w:p>
    <w:p w:rsidR="0033610E" w:rsidRPr="00791C55" w:rsidRDefault="005F5F4B" w:rsidP="00E67920">
      <w:pPr>
        <w:pStyle w:val="Epgrafe"/>
        <w:spacing w:line="360" w:lineRule="auto"/>
        <w:rPr>
          <w:rFonts w:cs="Times New Roman"/>
          <w:b w:val="0"/>
          <w:szCs w:val="22"/>
        </w:rPr>
      </w:pPr>
      <w:bookmarkStart w:id="75" w:name="_Toc245398796"/>
      <w:r w:rsidRPr="00791C55">
        <w:t xml:space="preserve">Tabla </w:t>
      </w:r>
      <w:fldSimple w:instr=" SEQ Tabla \* ARABIC ">
        <w:r w:rsidRPr="00791C55">
          <w:t>25</w:t>
        </w:r>
      </w:fldSimple>
      <w:r w:rsidRPr="00791C55">
        <w:t xml:space="preserve">. </w:t>
      </w:r>
      <w:r w:rsidR="0033610E" w:rsidRPr="00791C55">
        <w:rPr>
          <w:rFonts w:cs="Times New Roman"/>
          <w:szCs w:val="22"/>
        </w:rPr>
        <w:t>Videos caseros de la Familia Erazo-Álvarez</w:t>
      </w:r>
      <w:bookmarkEnd w:id="75"/>
    </w:p>
    <w:tbl>
      <w:tblPr>
        <w:tblStyle w:val="Sombreadoclaro"/>
        <w:tblW w:w="5000" w:type="pct"/>
        <w:tblLook w:val="04A0"/>
      </w:tblPr>
      <w:tblGrid>
        <w:gridCol w:w="1228"/>
        <w:gridCol w:w="474"/>
        <w:gridCol w:w="1667"/>
        <w:gridCol w:w="1426"/>
        <w:gridCol w:w="3635"/>
      </w:tblGrid>
      <w:tr w:rsidR="0033610E" w:rsidRPr="00791C55" w:rsidTr="00AB7E1E">
        <w:trPr>
          <w:cnfStyle w:val="100000000000"/>
          <w:trHeight w:val="267"/>
        </w:trPr>
        <w:tc>
          <w:tcPr>
            <w:cnfStyle w:val="001000000000"/>
            <w:tcW w:w="728" w:type="pct"/>
          </w:tcPr>
          <w:p w:rsidR="0033610E" w:rsidRPr="00791C55" w:rsidRDefault="0033610E"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FAMILIA</w:t>
            </w:r>
          </w:p>
        </w:tc>
        <w:tc>
          <w:tcPr>
            <w:tcW w:w="281"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Nº</w:t>
            </w:r>
          </w:p>
        </w:tc>
        <w:tc>
          <w:tcPr>
            <w:tcW w:w="989"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NOMBRE</w:t>
            </w:r>
          </w:p>
        </w:tc>
        <w:tc>
          <w:tcPr>
            <w:tcW w:w="846"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DURACIÓN</w:t>
            </w:r>
          </w:p>
        </w:tc>
        <w:tc>
          <w:tcPr>
            <w:tcW w:w="2156"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DESCRIPCIÓN</w:t>
            </w:r>
          </w:p>
        </w:tc>
      </w:tr>
      <w:tr w:rsidR="0033610E" w:rsidRPr="00791C55" w:rsidTr="00AB7E1E">
        <w:trPr>
          <w:cnfStyle w:val="000000100000"/>
          <w:trHeight w:val="267"/>
        </w:trPr>
        <w:tc>
          <w:tcPr>
            <w:cnfStyle w:val="001000000000"/>
            <w:tcW w:w="728" w:type="pct"/>
            <w:vMerge w:val="restart"/>
          </w:tcPr>
          <w:p w:rsidR="0033610E" w:rsidRPr="00791C55" w:rsidRDefault="0033610E"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Familia Erazo-Álvarez</w:t>
            </w:r>
          </w:p>
        </w:tc>
        <w:tc>
          <w:tcPr>
            <w:tcW w:w="281"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1</w:t>
            </w:r>
          </w:p>
        </w:tc>
        <w:tc>
          <w:tcPr>
            <w:tcW w:w="989"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Mundo Mágico</w:t>
            </w:r>
          </w:p>
        </w:tc>
        <w:tc>
          <w:tcPr>
            <w:tcW w:w="84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00:13:45</w:t>
            </w:r>
          </w:p>
        </w:tc>
        <w:tc>
          <w:tcPr>
            <w:tcW w:w="215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Celebración en honor al cumpleaños de Rogger (hijo) en el centro infantil “Mundo Mágico” con magos y concursos.</w:t>
            </w:r>
          </w:p>
        </w:tc>
      </w:tr>
      <w:tr w:rsidR="0033610E" w:rsidRPr="00791C55" w:rsidTr="00AB7E1E">
        <w:trPr>
          <w:trHeight w:val="267"/>
        </w:trPr>
        <w:tc>
          <w:tcPr>
            <w:cnfStyle w:val="001000000000"/>
            <w:tcW w:w="728"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1"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2</w:t>
            </w:r>
          </w:p>
        </w:tc>
        <w:tc>
          <w:tcPr>
            <w:tcW w:w="989" w:type="pct"/>
          </w:tcPr>
          <w:p w:rsidR="0033610E" w:rsidRPr="00791C55" w:rsidRDefault="0033610E"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Confirmación Rogger</w:t>
            </w:r>
          </w:p>
        </w:tc>
        <w:tc>
          <w:tcPr>
            <w:tcW w:w="846"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00:15:14</w:t>
            </w:r>
          </w:p>
        </w:tc>
        <w:tc>
          <w:tcPr>
            <w:tcW w:w="2156"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Ceremonia en casa de la familia Erazo por motivo de la confirmación de Rogger (hijo) y posterior recepción en compañía de familiares y amigos.</w:t>
            </w:r>
          </w:p>
        </w:tc>
      </w:tr>
      <w:tr w:rsidR="0033610E" w:rsidRPr="00791C55" w:rsidTr="00AB7E1E">
        <w:trPr>
          <w:cnfStyle w:val="000000100000"/>
          <w:trHeight w:val="284"/>
        </w:trPr>
        <w:tc>
          <w:tcPr>
            <w:cnfStyle w:val="001000000000"/>
            <w:tcW w:w="728"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1"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3</w:t>
            </w:r>
          </w:p>
        </w:tc>
        <w:tc>
          <w:tcPr>
            <w:tcW w:w="989" w:type="pct"/>
          </w:tcPr>
          <w:p w:rsidR="0033610E" w:rsidRPr="00791C55" w:rsidRDefault="0033610E"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Galápagos</w:t>
            </w:r>
          </w:p>
        </w:tc>
        <w:tc>
          <w:tcPr>
            <w:tcW w:w="84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00:21:47</w:t>
            </w:r>
          </w:p>
        </w:tc>
        <w:tc>
          <w:tcPr>
            <w:tcW w:w="215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Viaje a Galápagos por parte de Rogger (hijo), quien viaja con sus compañeros de colegio y juntos conocen el archipiélago.</w:t>
            </w:r>
          </w:p>
        </w:tc>
      </w:tr>
      <w:tr w:rsidR="0033610E" w:rsidRPr="00791C55" w:rsidTr="00AB7E1E">
        <w:trPr>
          <w:trHeight w:val="284"/>
        </w:trPr>
        <w:tc>
          <w:tcPr>
            <w:cnfStyle w:val="001000000000"/>
            <w:tcW w:w="728"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1"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4</w:t>
            </w:r>
          </w:p>
        </w:tc>
        <w:tc>
          <w:tcPr>
            <w:tcW w:w="989" w:type="pct"/>
          </w:tcPr>
          <w:p w:rsidR="0033610E" w:rsidRPr="00791C55" w:rsidRDefault="0033610E"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Elección “Quiteña Bonita”</w:t>
            </w:r>
          </w:p>
        </w:tc>
        <w:tc>
          <w:tcPr>
            <w:tcW w:w="846"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00:06:39</w:t>
            </w:r>
          </w:p>
        </w:tc>
        <w:tc>
          <w:tcPr>
            <w:tcW w:w="2156"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Cynthi Erazo participa en el certamen de belleza “Quiteña Bonita” de su colegio y se consagra como ganadora. </w:t>
            </w:r>
          </w:p>
        </w:tc>
      </w:tr>
      <w:tr w:rsidR="0033610E" w:rsidRPr="00791C55" w:rsidTr="00AB7E1E">
        <w:trPr>
          <w:cnfStyle w:val="000000100000"/>
          <w:trHeight w:val="284"/>
        </w:trPr>
        <w:tc>
          <w:tcPr>
            <w:cnfStyle w:val="001000000000"/>
            <w:tcW w:w="728"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1"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5</w:t>
            </w:r>
          </w:p>
        </w:tc>
        <w:tc>
          <w:tcPr>
            <w:tcW w:w="989" w:type="pct"/>
          </w:tcPr>
          <w:p w:rsidR="0033610E" w:rsidRPr="00791C55" w:rsidRDefault="0033610E" w:rsidP="00E67920">
            <w:pPr>
              <w:spacing w:after="200" w:line="360" w:lineRule="auto"/>
              <w:jc w:val="both"/>
              <w:cnfStyle w:val="000000100000"/>
              <w:rPr>
                <w:rFonts w:ascii="Times New Roman" w:hAnsi="Times New Roman" w:cs="Times New Roman"/>
                <w:color w:val="auto"/>
                <w:sz w:val="22"/>
                <w:szCs w:val="22"/>
              </w:rPr>
            </w:pPr>
            <w:r w:rsidRPr="00791C55">
              <w:rPr>
                <w:rFonts w:ascii="Times New Roman" w:hAnsi="Times New Roman" w:cs="Times New Roman"/>
                <w:sz w:val="22"/>
                <w:szCs w:val="22"/>
              </w:rPr>
              <w:t>Fiesta</w:t>
            </w:r>
          </w:p>
        </w:tc>
        <w:tc>
          <w:tcPr>
            <w:tcW w:w="84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00:00:32</w:t>
            </w:r>
          </w:p>
        </w:tc>
        <w:tc>
          <w:tcPr>
            <w:tcW w:w="215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Fiesta en casa de la familia Erazo.</w:t>
            </w:r>
          </w:p>
        </w:tc>
      </w:tr>
    </w:tbl>
    <w:p w:rsidR="0033610E" w:rsidRPr="00791C55" w:rsidRDefault="0033610E"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341816" w:rsidRPr="00791C55" w:rsidRDefault="00341816" w:rsidP="00E67920">
      <w:pPr>
        <w:spacing w:after="200" w:line="360" w:lineRule="auto"/>
        <w:jc w:val="both"/>
        <w:rPr>
          <w:rFonts w:ascii="Times New Roman" w:hAnsi="Times New Roman" w:cs="Times New Roman"/>
          <w:b/>
        </w:rPr>
      </w:pPr>
    </w:p>
    <w:p w:rsidR="008B4464" w:rsidRPr="00791C55" w:rsidRDefault="008B4464" w:rsidP="00E67920">
      <w:pPr>
        <w:spacing w:after="200" w:line="360" w:lineRule="auto"/>
        <w:jc w:val="both"/>
        <w:rPr>
          <w:rFonts w:ascii="Times New Roman" w:hAnsi="Times New Roman" w:cs="Times New Roman"/>
        </w:rPr>
      </w:pPr>
      <w:r w:rsidRPr="00791C55">
        <w:rPr>
          <w:rFonts w:ascii="Times New Roman" w:hAnsi="Times New Roman" w:cs="Times New Roman"/>
          <w:b/>
        </w:rPr>
        <w:t xml:space="preserve">Análisis: </w:t>
      </w:r>
      <w:r w:rsidRPr="00791C55">
        <w:rPr>
          <w:rFonts w:ascii="Times New Roman" w:hAnsi="Times New Roman" w:cs="Times New Roman"/>
        </w:rPr>
        <w:t>Según los datos mostrados en la tabla podemos concluir que los miembros de la</w:t>
      </w:r>
      <w:r w:rsidR="000618ED">
        <w:rPr>
          <w:rFonts w:ascii="Times New Roman" w:hAnsi="Times New Roman" w:cs="Times New Roman"/>
        </w:rPr>
        <w:t xml:space="preserve"> </w:t>
      </w:r>
      <w:r w:rsidR="006B042D" w:rsidRPr="00791C55">
        <w:rPr>
          <w:rFonts w:ascii="Times New Roman" w:hAnsi="Times New Roman" w:cs="Times New Roman"/>
        </w:rPr>
        <w:t>familia Erazo Álvarez disfrutaron</w:t>
      </w:r>
      <w:r w:rsidRPr="00791C55">
        <w:rPr>
          <w:rFonts w:ascii="Times New Roman" w:hAnsi="Times New Roman" w:cs="Times New Roman"/>
        </w:rPr>
        <w:t xml:space="preserve"> de una buena situación económica y que sus únicos videos fueron enfocados en su hijo mayor Roger, debido a la notoria ausencia de los otros dos hijos de este matrimonio. </w:t>
      </w:r>
    </w:p>
    <w:p w:rsidR="006B042D" w:rsidRPr="00791C55" w:rsidRDefault="006B042D" w:rsidP="00E67920">
      <w:pPr>
        <w:spacing w:after="200" w:line="360" w:lineRule="auto"/>
        <w:jc w:val="both"/>
        <w:rPr>
          <w:rFonts w:ascii="Times New Roman" w:hAnsi="Times New Roman" w:cs="Times New Roman"/>
        </w:rPr>
      </w:pPr>
    </w:p>
    <w:p w:rsidR="0033610E" w:rsidRPr="00791C55" w:rsidRDefault="00A7616B" w:rsidP="00E67920">
      <w:pPr>
        <w:spacing w:after="200" w:line="360" w:lineRule="auto"/>
        <w:jc w:val="both"/>
        <w:rPr>
          <w:rFonts w:ascii="Times New Roman" w:hAnsi="Times New Roman" w:cs="Times New Roman"/>
        </w:rPr>
      </w:pPr>
      <w:r w:rsidRPr="00791C55">
        <w:rPr>
          <w:rFonts w:ascii="Times New Roman" w:hAnsi="Times New Roman" w:cs="Times New Roman"/>
          <w:b/>
        </w:rPr>
        <w:t>Introducción:</w:t>
      </w:r>
      <w:r w:rsidR="000618ED">
        <w:rPr>
          <w:rFonts w:ascii="Times New Roman" w:hAnsi="Times New Roman" w:cs="Times New Roman"/>
          <w:b/>
        </w:rPr>
        <w:t xml:space="preserve"> </w:t>
      </w:r>
      <w:r w:rsidR="006B042D" w:rsidRPr="00791C55">
        <w:rPr>
          <w:rFonts w:ascii="Times New Roman" w:hAnsi="Times New Roman" w:cs="Times New Roman"/>
        </w:rPr>
        <w:t xml:space="preserve">La siguiente tabla corresponde a los videos recopilatorios de la familia Villafuerte Erazo, </w:t>
      </w:r>
      <w:r w:rsidR="00C31D8E" w:rsidRPr="00791C55">
        <w:rPr>
          <w:rFonts w:ascii="Times New Roman" w:hAnsi="Times New Roman" w:cs="Times New Roman"/>
        </w:rPr>
        <w:t>y aunque son sólo dos los videos, uno de ellos es del género documental</w:t>
      </w:r>
      <w:r w:rsidR="000618ED">
        <w:rPr>
          <w:rFonts w:ascii="Times New Roman" w:hAnsi="Times New Roman" w:cs="Times New Roman"/>
        </w:rPr>
        <w:t xml:space="preserve"> </w:t>
      </w:r>
      <w:r w:rsidR="00C31D8E" w:rsidRPr="00791C55">
        <w:rPr>
          <w:rFonts w:ascii="Times New Roman" w:hAnsi="Times New Roman" w:cs="Times New Roman"/>
        </w:rPr>
        <w:t>y el otro es la graduación del colegio por parte de las dos hijas gemelas de la familia, por lo que son ambos son igual de ricos en contenido.</w:t>
      </w:r>
    </w:p>
    <w:p w:rsidR="006B042D" w:rsidRPr="00791C55" w:rsidRDefault="006B042D" w:rsidP="00E67920">
      <w:pPr>
        <w:spacing w:after="200" w:line="360" w:lineRule="auto"/>
        <w:jc w:val="both"/>
        <w:rPr>
          <w:rFonts w:ascii="Times New Roman" w:hAnsi="Times New Roman" w:cs="Times New Roman"/>
        </w:rPr>
      </w:pPr>
    </w:p>
    <w:p w:rsidR="00452CF3" w:rsidRDefault="00452CF3" w:rsidP="00E67920">
      <w:pPr>
        <w:spacing w:after="200" w:line="360" w:lineRule="auto"/>
        <w:rPr>
          <w:rFonts w:ascii="Times New Roman" w:hAnsi="Times New Roman"/>
          <w:b/>
          <w:bCs/>
          <w:i/>
          <w:sz w:val="22"/>
          <w:szCs w:val="18"/>
        </w:rPr>
      </w:pPr>
      <w:bookmarkStart w:id="76" w:name="_Toc245398797"/>
      <w:r>
        <w:br w:type="page"/>
      </w:r>
    </w:p>
    <w:p w:rsidR="0033610E" w:rsidRPr="00791C55" w:rsidRDefault="005F5F4B" w:rsidP="00E67920">
      <w:pPr>
        <w:pStyle w:val="Epgrafe"/>
        <w:spacing w:line="360" w:lineRule="auto"/>
        <w:rPr>
          <w:rFonts w:cs="Times New Roman"/>
          <w:b w:val="0"/>
          <w:szCs w:val="22"/>
        </w:rPr>
      </w:pPr>
      <w:r w:rsidRPr="00791C55">
        <w:t xml:space="preserve">Tabla </w:t>
      </w:r>
      <w:fldSimple w:instr=" SEQ Tabla \* ARABIC ">
        <w:r w:rsidRPr="00791C55">
          <w:t>26</w:t>
        </w:r>
      </w:fldSimple>
      <w:r w:rsidRPr="00791C55">
        <w:t xml:space="preserve">. </w:t>
      </w:r>
      <w:r w:rsidR="0033610E" w:rsidRPr="00791C55">
        <w:rPr>
          <w:rFonts w:cs="Times New Roman"/>
          <w:szCs w:val="22"/>
        </w:rPr>
        <w:t>Videos caseros de la Familia Villafuerte-Erazo</w:t>
      </w:r>
      <w:bookmarkEnd w:id="76"/>
    </w:p>
    <w:tbl>
      <w:tblPr>
        <w:tblStyle w:val="Sombreadoclaro"/>
        <w:tblW w:w="5000" w:type="pct"/>
        <w:tblLook w:val="04A0"/>
      </w:tblPr>
      <w:tblGrid>
        <w:gridCol w:w="1439"/>
        <w:gridCol w:w="475"/>
        <w:gridCol w:w="1453"/>
        <w:gridCol w:w="1426"/>
        <w:gridCol w:w="3637"/>
      </w:tblGrid>
      <w:tr w:rsidR="0033610E" w:rsidRPr="00791C55" w:rsidTr="00AB7E1E">
        <w:trPr>
          <w:cnfStyle w:val="100000000000"/>
          <w:trHeight w:val="267"/>
        </w:trPr>
        <w:tc>
          <w:tcPr>
            <w:cnfStyle w:val="001000000000"/>
            <w:tcW w:w="853" w:type="pct"/>
          </w:tcPr>
          <w:p w:rsidR="0033610E" w:rsidRPr="00791C55" w:rsidRDefault="0033610E"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FAMILIA</w:t>
            </w:r>
          </w:p>
        </w:tc>
        <w:tc>
          <w:tcPr>
            <w:tcW w:w="282"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Nº</w:t>
            </w:r>
          </w:p>
        </w:tc>
        <w:tc>
          <w:tcPr>
            <w:tcW w:w="862"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NOMBRE</w:t>
            </w:r>
          </w:p>
        </w:tc>
        <w:tc>
          <w:tcPr>
            <w:tcW w:w="846"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DURACIÓN</w:t>
            </w:r>
          </w:p>
        </w:tc>
        <w:tc>
          <w:tcPr>
            <w:tcW w:w="2157"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DESCRIPCIÓN</w:t>
            </w:r>
          </w:p>
        </w:tc>
      </w:tr>
      <w:tr w:rsidR="0033610E" w:rsidRPr="00791C55" w:rsidTr="00AB7E1E">
        <w:trPr>
          <w:cnfStyle w:val="000000100000"/>
          <w:trHeight w:val="267"/>
        </w:trPr>
        <w:tc>
          <w:tcPr>
            <w:cnfStyle w:val="001000000000"/>
            <w:tcW w:w="853" w:type="pct"/>
            <w:vMerge w:val="restart"/>
          </w:tcPr>
          <w:p w:rsidR="0033610E" w:rsidRPr="00791C55" w:rsidRDefault="0033610E"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Familia Villafuerte-Erazo</w:t>
            </w:r>
          </w:p>
        </w:tc>
        <w:tc>
          <w:tcPr>
            <w:tcW w:w="282"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1</w:t>
            </w:r>
          </w:p>
        </w:tc>
        <w:tc>
          <w:tcPr>
            <w:tcW w:w="862"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Graduación de Salomé y Grace</w:t>
            </w:r>
          </w:p>
        </w:tc>
        <w:tc>
          <w:tcPr>
            <w:tcW w:w="84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00:54:59</w:t>
            </w:r>
          </w:p>
        </w:tc>
        <w:tc>
          <w:tcPr>
            <w:tcW w:w="2157"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Ceremonia de graduación de las hermanas Salomé y Grace Villafuerte por parte del colegio Mariana de Jesús, en el que se muestra el acto de incorporación, recepción y brindis por las nuevas graduadas.</w:t>
            </w:r>
          </w:p>
        </w:tc>
      </w:tr>
      <w:tr w:rsidR="0033610E" w:rsidRPr="00791C55" w:rsidTr="00AB7E1E">
        <w:trPr>
          <w:trHeight w:val="267"/>
        </w:trPr>
        <w:tc>
          <w:tcPr>
            <w:cnfStyle w:val="001000000000"/>
            <w:tcW w:w="853"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2"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2</w:t>
            </w:r>
          </w:p>
        </w:tc>
        <w:tc>
          <w:tcPr>
            <w:tcW w:w="862" w:type="pct"/>
          </w:tcPr>
          <w:p w:rsidR="0033610E" w:rsidRPr="00791C55" w:rsidRDefault="0033610E"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Visita a la señora Tránsito Amaguaña</w:t>
            </w:r>
          </w:p>
        </w:tc>
        <w:tc>
          <w:tcPr>
            <w:tcW w:w="846"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00:49:19</w:t>
            </w:r>
          </w:p>
        </w:tc>
        <w:tc>
          <w:tcPr>
            <w:tcW w:w="2157" w:type="pct"/>
          </w:tcPr>
          <w:p w:rsidR="0033610E" w:rsidRPr="00791C55" w:rsidRDefault="0033610E" w:rsidP="00E67920">
            <w:pPr>
              <w:spacing w:after="200" w:line="360" w:lineRule="auto"/>
              <w:jc w:val="both"/>
              <w:cnfStyle w:val="000000000000"/>
              <w:rPr>
                <w:rFonts w:ascii="Times New Roman" w:hAnsi="Times New Roman" w:cs="Times New Roman"/>
                <w:b/>
                <w:color w:val="auto"/>
                <w:sz w:val="22"/>
                <w:szCs w:val="22"/>
              </w:rPr>
            </w:pPr>
            <w:r w:rsidRPr="00791C55">
              <w:rPr>
                <w:rFonts w:ascii="Times New Roman" w:hAnsi="Times New Roman" w:cs="Times New Roman"/>
                <w:sz w:val="22"/>
                <w:szCs w:val="22"/>
              </w:rPr>
              <w:t>Registro a modo de video documental en el que se muestra a un grupo de estudiantes de la Universidad Central (entre ellos Grace Villafuerte) que visitan la casa de la señora Tránsito Amaguaña, quien comparte con ellos sus historias y anécdotas.</w:t>
            </w:r>
          </w:p>
        </w:tc>
      </w:tr>
    </w:tbl>
    <w:p w:rsidR="0033610E" w:rsidRPr="00791C55" w:rsidRDefault="0033610E"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C31D8E" w:rsidRPr="00791C55" w:rsidRDefault="00C31D8E" w:rsidP="00E67920">
      <w:pPr>
        <w:spacing w:after="200" w:line="360" w:lineRule="auto"/>
        <w:jc w:val="both"/>
        <w:rPr>
          <w:rFonts w:ascii="Times New Roman" w:hAnsi="Times New Roman" w:cs="Times New Roman"/>
        </w:rPr>
      </w:pPr>
      <w:r w:rsidRPr="00791C55">
        <w:rPr>
          <w:rFonts w:ascii="Times New Roman" w:hAnsi="Times New Roman" w:cs="Times New Roman"/>
          <w:b/>
        </w:rPr>
        <w:t xml:space="preserve">Análisis: </w:t>
      </w:r>
      <w:r w:rsidRPr="00791C55">
        <w:rPr>
          <w:rFonts w:ascii="Times New Roman" w:hAnsi="Times New Roman" w:cs="Times New Roman"/>
        </w:rPr>
        <w:t>Según los datos mostrados en la tabla podemos concluir que las hijas del matrimonio Villafuerte Erazo, al ser hermanas gemelas compartieron muchos pasos decisivos juntas, como es el caso de la graduación, sin embargo sólo Grace se atrevió a realizar un video del género documental sin su hermana gemela.</w:t>
      </w:r>
    </w:p>
    <w:p w:rsidR="00C31D8E" w:rsidRPr="00791C55" w:rsidRDefault="00C31D8E" w:rsidP="00E67920">
      <w:pPr>
        <w:spacing w:after="200" w:line="360" w:lineRule="auto"/>
        <w:jc w:val="both"/>
        <w:rPr>
          <w:rFonts w:ascii="Times New Roman" w:hAnsi="Times New Roman" w:cs="Times New Roman"/>
        </w:rPr>
      </w:pPr>
    </w:p>
    <w:p w:rsidR="0033610E" w:rsidRPr="00791C55" w:rsidRDefault="00A7616B" w:rsidP="00E67920">
      <w:pPr>
        <w:spacing w:after="200" w:line="360" w:lineRule="auto"/>
        <w:jc w:val="both"/>
        <w:rPr>
          <w:rFonts w:ascii="Times New Roman" w:hAnsi="Times New Roman" w:cs="Times New Roman"/>
        </w:rPr>
      </w:pPr>
      <w:r w:rsidRPr="00791C55">
        <w:rPr>
          <w:rFonts w:ascii="Times New Roman" w:hAnsi="Times New Roman" w:cs="Times New Roman"/>
          <w:b/>
        </w:rPr>
        <w:t>Introducción:</w:t>
      </w:r>
      <w:r w:rsidR="000618ED">
        <w:rPr>
          <w:rFonts w:ascii="Times New Roman" w:hAnsi="Times New Roman" w:cs="Times New Roman"/>
          <w:b/>
        </w:rPr>
        <w:t xml:space="preserve"> </w:t>
      </w:r>
      <w:r w:rsidR="00C31D8E" w:rsidRPr="00791C55">
        <w:rPr>
          <w:rFonts w:ascii="Times New Roman" w:hAnsi="Times New Roman" w:cs="Times New Roman"/>
        </w:rPr>
        <w:t xml:space="preserve">La siguiente tabla corresponde al video de la familia Sevilla Rueda, siendo el único de la muestra y que pertenece al año 1997. Sin embargo, presenta a la hija mayor Nathaly celebrando sus 15 años, momento trascendental en la vida de toda chica. </w:t>
      </w:r>
    </w:p>
    <w:p w:rsidR="00A7616B" w:rsidRPr="00791C55" w:rsidRDefault="00A7616B" w:rsidP="00E67920">
      <w:pPr>
        <w:spacing w:after="200" w:line="360" w:lineRule="auto"/>
        <w:jc w:val="both"/>
        <w:rPr>
          <w:rFonts w:ascii="Times New Roman" w:hAnsi="Times New Roman" w:cs="Times New Roman"/>
        </w:rPr>
      </w:pPr>
    </w:p>
    <w:p w:rsidR="0033610E" w:rsidRPr="00791C55" w:rsidRDefault="005F5F4B" w:rsidP="00E67920">
      <w:pPr>
        <w:pStyle w:val="Epgrafe"/>
        <w:spacing w:line="360" w:lineRule="auto"/>
        <w:rPr>
          <w:rFonts w:cs="Times New Roman"/>
          <w:b w:val="0"/>
          <w:szCs w:val="22"/>
        </w:rPr>
      </w:pPr>
      <w:bookmarkStart w:id="77" w:name="_Toc245398798"/>
      <w:r w:rsidRPr="00791C55">
        <w:t xml:space="preserve">Tabla </w:t>
      </w:r>
      <w:fldSimple w:instr=" SEQ Tabla \* ARABIC ">
        <w:r w:rsidRPr="00791C55">
          <w:t>27</w:t>
        </w:r>
      </w:fldSimple>
      <w:r w:rsidRPr="00791C55">
        <w:t xml:space="preserve">. </w:t>
      </w:r>
      <w:r w:rsidR="0033610E" w:rsidRPr="00791C55">
        <w:rPr>
          <w:rFonts w:cs="Times New Roman"/>
          <w:szCs w:val="22"/>
        </w:rPr>
        <w:t>Videos caseros de la Familia Sevilla-Rueda</w:t>
      </w:r>
      <w:bookmarkEnd w:id="77"/>
    </w:p>
    <w:tbl>
      <w:tblPr>
        <w:tblStyle w:val="Sombreadoclaro"/>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18"/>
        <w:gridCol w:w="475"/>
        <w:gridCol w:w="1436"/>
        <w:gridCol w:w="1426"/>
        <w:gridCol w:w="3775"/>
      </w:tblGrid>
      <w:tr w:rsidR="0033610E" w:rsidRPr="00791C55" w:rsidTr="008F7487">
        <w:trPr>
          <w:cnfStyle w:val="100000000000"/>
          <w:trHeight w:val="267"/>
        </w:trPr>
        <w:tc>
          <w:tcPr>
            <w:cnfStyle w:val="001000000000"/>
            <w:tcW w:w="782" w:type="pct"/>
          </w:tcPr>
          <w:p w:rsidR="0033610E" w:rsidRPr="00791C55" w:rsidRDefault="0033610E"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FAMILIA</w:t>
            </w:r>
          </w:p>
        </w:tc>
        <w:tc>
          <w:tcPr>
            <w:tcW w:w="282"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Nº</w:t>
            </w:r>
          </w:p>
        </w:tc>
        <w:tc>
          <w:tcPr>
            <w:tcW w:w="852"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NOMBRE</w:t>
            </w:r>
          </w:p>
        </w:tc>
        <w:tc>
          <w:tcPr>
            <w:tcW w:w="845"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DURACIÓN</w:t>
            </w:r>
          </w:p>
        </w:tc>
        <w:tc>
          <w:tcPr>
            <w:tcW w:w="2239"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DESCRIPCIÓN</w:t>
            </w:r>
          </w:p>
        </w:tc>
      </w:tr>
      <w:tr w:rsidR="0033610E" w:rsidRPr="00791C55" w:rsidTr="008F7487">
        <w:trPr>
          <w:cnfStyle w:val="000000100000"/>
          <w:trHeight w:val="1891"/>
        </w:trPr>
        <w:tc>
          <w:tcPr>
            <w:cnfStyle w:val="001000000000"/>
            <w:tcW w:w="782" w:type="pct"/>
          </w:tcPr>
          <w:p w:rsidR="0033610E" w:rsidRPr="00791C55" w:rsidRDefault="0033610E"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Familia Sevilla-Rueda</w:t>
            </w:r>
          </w:p>
        </w:tc>
        <w:tc>
          <w:tcPr>
            <w:tcW w:w="282"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1</w:t>
            </w:r>
          </w:p>
        </w:tc>
        <w:tc>
          <w:tcPr>
            <w:tcW w:w="852"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15 años Nathaly</w:t>
            </w:r>
          </w:p>
        </w:tc>
        <w:tc>
          <w:tcPr>
            <w:tcW w:w="845"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00:30:41</w:t>
            </w:r>
          </w:p>
        </w:tc>
        <w:tc>
          <w:tcPr>
            <w:tcW w:w="2239" w:type="pct"/>
          </w:tcPr>
          <w:p w:rsidR="0033610E" w:rsidRPr="00791C55" w:rsidRDefault="0033610E" w:rsidP="00E67920">
            <w:pPr>
              <w:spacing w:after="200" w:line="360" w:lineRule="auto"/>
              <w:jc w:val="both"/>
              <w:cnfStyle w:val="000000100000"/>
              <w:rPr>
                <w:rFonts w:ascii="Times New Roman" w:hAnsi="Times New Roman" w:cs="Times New Roman"/>
                <w:b/>
                <w:color w:val="auto"/>
                <w:sz w:val="22"/>
                <w:szCs w:val="22"/>
              </w:rPr>
            </w:pPr>
            <w:r w:rsidRPr="00791C55">
              <w:rPr>
                <w:rFonts w:ascii="Times New Roman" w:hAnsi="Times New Roman" w:cs="Times New Roman"/>
                <w:sz w:val="22"/>
                <w:szCs w:val="22"/>
              </w:rPr>
              <w:t>Ceremonia, recepción y fiesta por motivo de la celebración de los 15 años de Nathaly (hija mayor de la familia Sevilla), en compañía de sus familiares y amigos.</w:t>
            </w:r>
          </w:p>
        </w:tc>
      </w:tr>
    </w:tbl>
    <w:p w:rsidR="0033610E" w:rsidRPr="00791C55" w:rsidRDefault="0033610E"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341816" w:rsidRPr="00791C55" w:rsidRDefault="00341816" w:rsidP="00E67920">
      <w:pPr>
        <w:spacing w:after="200" w:line="360" w:lineRule="auto"/>
        <w:jc w:val="both"/>
        <w:rPr>
          <w:rFonts w:ascii="Times New Roman" w:hAnsi="Times New Roman" w:cs="Times New Roman"/>
          <w:b/>
        </w:rPr>
      </w:pPr>
    </w:p>
    <w:p w:rsidR="00A7616B" w:rsidRPr="00791C55" w:rsidRDefault="00A7616B" w:rsidP="00E67920">
      <w:pPr>
        <w:spacing w:after="200" w:line="360" w:lineRule="auto"/>
        <w:jc w:val="both"/>
        <w:rPr>
          <w:rFonts w:ascii="Times New Roman" w:hAnsi="Times New Roman" w:cs="Times New Roman"/>
        </w:rPr>
      </w:pPr>
      <w:r w:rsidRPr="00791C55">
        <w:rPr>
          <w:rFonts w:ascii="Times New Roman" w:hAnsi="Times New Roman" w:cs="Times New Roman"/>
          <w:b/>
        </w:rPr>
        <w:t xml:space="preserve">Análisis: </w:t>
      </w:r>
      <w:r w:rsidRPr="00791C55">
        <w:rPr>
          <w:rFonts w:ascii="Times New Roman" w:hAnsi="Times New Roman" w:cs="Times New Roman"/>
        </w:rPr>
        <w:t xml:space="preserve">Según los datos mostrados en la tabla podemos concluir </w:t>
      </w:r>
      <w:r w:rsidR="005A042F" w:rsidRPr="00791C55">
        <w:rPr>
          <w:rFonts w:ascii="Times New Roman" w:hAnsi="Times New Roman" w:cs="Times New Roman"/>
        </w:rPr>
        <w:t xml:space="preserve">que la hija mayor del matrimonio </w:t>
      </w:r>
      <w:r w:rsidR="00404F40" w:rsidRPr="00791C55">
        <w:rPr>
          <w:rFonts w:ascii="Times New Roman" w:hAnsi="Times New Roman" w:cs="Times New Roman"/>
        </w:rPr>
        <w:t>Sevilla Rueda, celebró una gran fiesta de 15 años en compañía de sus familiares y amigos, en el video se aprecia claramente que la prioridad es ella dejando un poco de lado a sus dos hermanas menores.</w:t>
      </w:r>
    </w:p>
    <w:p w:rsidR="003823BE" w:rsidRPr="00791C55" w:rsidRDefault="003823BE" w:rsidP="00E67920">
      <w:pPr>
        <w:spacing w:after="200" w:line="360" w:lineRule="auto"/>
        <w:jc w:val="both"/>
        <w:rPr>
          <w:rFonts w:ascii="Times New Roman" w:hAnsi="Times New Roman" w:cs="Times New Roman"/>
        </w:rPr>
      </w:pPr>
    </w:p>
    <w:p w:rsidR="003823BE" w:rsidRPr="00791C55" w:rsidRDefault="003823BE" w:rsidP="00E67920">
      <w:pPr>
        <w:spacing w:after="200" w:line="360" w:lineRule="auto"/>
        <w:jc w:val="both"/>
        <w:rPr>
          <w:rFonts w:ascii="Times New Roman" w:hAnsi="Times New Roman" w:cs="Times New Roman"/>
        </w:rPr>
      </w:pPr>
      <w:r w:rsidRPr="00791C55">
        <w:rPr>
          <w:rFonts w:ascii="Times New Roman" w:hAnsi="Times New Roman" w:cs="Times New Roman"/>
          <w:b/>
        </w:rPr>
        <w:t>Introducción:</w:t>
      </w:r>
      <w:r w:rsidRPr="00791C55">
        <w:rPr>
          <w:rFonts w:ascii="Times New Roman" w:hAnsi="Times New Roman" w:cs="Times New Roman"/>
        </w:rPr>
        <w:t xml:space="preserve"> La siguiente tabla corresponde al video de la familia </w:t>
      </w:r>
      <w:r w:rsidR="00404F40" w:rsidRPr="00791C55">
        <w:rPr>
          <w:rFonts w:ascii="Times New Roman" w:hAnsi="Times New Roman" w:cs="Times New Roman"/>
        </w:rPr>
        <w:t>Ló</w:t>
      </w:r>
      <w:r w:rsidR="008825E8" w:rsidRPr="00791C55">
        <w:rPr>
          <w:rFonts w:ascii="Times New Roman" w:hAnsi="Times New Roman" w:cs="Times New Roman"/>
        </w:rPr>
        <w:t>pez Peñafiel, cuyo video más antiguo es del año 1997y en este se muestra al hijo mayor José en compañía de su madre durante un programa navideño del jardín de niños al que el asistía.</w:t>
      </w:r>
    </w:p>
    <w:p w:rsidR="0033610E" w:rsidRPr="00791C55" w:rsidRDefault="0033610E" w:rsidP="00E67920">
      <w:pPr>
        <w:spacing w:after="200" w:line="360" w:lineRule="auto"/>
        <w:jc w:val="both"/>
        <w:rPr>
          <w:rFonts w:ascii="Times New Roman" w:hAnsi="Times New Roman" w:cs="Times New Roman"/>
          <w:b/>
        </w:rPr>
      </w:pPr>
    </w:p>
    <w:p w:rsidR="0033610E" w:rsidRPr="00791C55" w:rsidRDefault="005F5F4B" w:rsidP="00E67920">
      <w:pPr>
        <w:pStyle w:val="Epgrafe"/>
        <w:spacing w:line="360" w:lineRule="auto"/>
        <w:rPr>
          <w:rFonts w:cs="Times New Roman"/>
          <w:b w:val="0"/>
          <w:szCs w:val="22"/>
        </w:rPr>
      </w:pPr>
      <w:bookmarkStart w:id="78" w:name="_Toc245398799"/>
      <w:r w:rsidRPr="00791C55">
        <w:t xml:space="preserve">Tabla </w:t>
      </w:r>
      <w:fldSimple w:instr=" SEQ Tabla \* ARABIC ">
        <w:r w:rsidRPr="00791C55">
          <w:t>28</w:t>
        </w:r>
      </w:fldSimple>
      <w:r w:rsidRPr="00791C55">
        <w:t xml:space="preserve">. </w:t>
      </w:r>
      <w:r w:rsidR="0033610E" w:rsidRPr="00791C55">
        <w:rPr>
          <w:rFonts w:cs="Times New Roman"/>
          <w:szCs w:val="22"/>
        </w:rPr>
        <w:t>Videos caseros de la Familia López-Peñafiel</w:t>
      </w:r>
      <w:bookmarkEnd w:id="78"/>
    </w:p>
    <w:tbl>
      <w:tblPr>
        <w:tblStyle w:val="Sombreadoclaro"/>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19"/>
        <w:gridCol w:w="476"/>
        <w:gridCol w:w="1291"/>
        <w:gridCol w:w="1426"/>
        <w:gridCol w:w="3918"/>
      </w:tblGrid>
      <w:tr w:rsidR="0033610E" w:rsidRPr="00791C55" w:rsidTr="008F7487">
        <w:trPr>
          <w:cnfStyle w:val="100000000000"/>
          <w:trHeight w:val="267"/>
        </w:trPr>
        <w:tc>
          <w:tcPr>
            <w:cnfStyle w:val="001000000000"/>
            <w:tcW w:w="782" w:type="pct"/>
          </w:tcPr>
          <w:p w:rsidR="0033610E" w:rsidRPr="00791C55" w:rsidRDefault="0033610E"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FAMILIA</w:t>
            </w:r>
          </w:p>
        </w:tc>
        <w:tc>
          <w:tcPr>
            <w:tcW w:w="282"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Nº</w:t>
            </w:r>
          </w:p>
        </w:tc>
        <w:tc>
          <w:tcPr>
            <w:tcW w:w="766"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NOMBRE</w:t>
            </w:r>
          </w:p>
        </w:tc>
        <w:tc>
          <w:tcPr>
            <w:tcW w:w="846"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DURACIÓN</w:t>
            </w:r>
          </w:p>
        </w:tc>
        <w:tc>
          <w:tcPr>
            <w:tcW w:w="2324"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DESCRIPCIÓN</w:t>
            </w:r>
          </w:p>
        </w:tc>
      </w:tr>
      <w:tr w:rsidR="0033610E" w:rsidRPr="00791C55" w:rsidTr="008F7487">
        <w:trPr>
          <w:cnfStyle w:val="000000100000"/>
          <w:trHeight w:val="267"/>
        </w:trPr>
        <w:tc>
          <w:tcPr>
            <w:cnfStyle w:val="001000000000"/>
            <w:tcW w:w="782" w:type="pct"/>
          </w:tcPr>
          <w:p w:rsidR="0033610E" w:rsidRPr="00791C55" w:rsidRDefault="0033610E"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Familia López-Peñafiel</w:t>
            </w:r>
          </w:p>
        </w:tc>
        <w:tc>
          <w:tcPr>
            <w:tcW w:w="282"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1</w:t>
            </w:r>
          </w:p>
        </w:tc>
        <w:tc>
          <w:tcPr>
            <w:tcW w:w="76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Programa navideño</w:t>
            </w:r>
          </w:p>
        </w:tc>
        <w:tc>
          <w:tcPr>
            <w:tcW w:w="84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00:35:07</w:t>
            </w:r>
          </w:p>
        </w:tc>
        <w:tc>
          <w:tcPr>
            <w:tcW w:w="2324"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Programa, procesión y agasajo navideño por parte de los niños del jardín de infantes “Gotitas de Esperanza”, en el que </w:t>
            </w:r>
            <w:proofErr w:type="gramStart"/>
            <w:r w:rsidRPr="00791C55">
              <w:rPr>
                <w:rFonts w:ascii="Times New Roman" w:hAnsi="Times New Roman" w:cs="Times New Roman"/>
                <w:sz w:val="22"/>
                <w:szCs w:val="22"/>
              </w:rPr>
              <w:t>José(</w:t>
            </w:r>
            <w:proofErr w:type="gramEnd"/>
            <w:r w:rsidRPr="00791C55">
              <w:rPr>
                <w:rFonts w:ascii="Times New Roman" w:hAnsi="Times New Roman" w:cs="Times New Roman"/>
                <w:sz w:val="22"/>
                <w:szCs w:val="22"/>
              </w:rPr>
              <w:t>hijo) se lo ve disfrazado de payaso y acompaña a su mamá durante toda la procesión.</w:t>
            </w:r>
          </w:p>
        </w:tc>
      </w:tr>
    </w:tbl>
    <w:p w:rsidR="0033610E" w:rsidRPr="00791C55" w:rsidRDefault="0033610E"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341816" w:rsidRPr="00791C55" w:rsidRDefault="00341816" w:rsidP="00E67920">
      <w:pPr>
        <w:spacing w:after="200" w:line="360" w:lineRule="auto"/>
        <w:jc w:val="both"/>
        <w:rPr>
          <w:rFonts w:ascii="Times New Roman" w:hAnsi="Times New Roman" w:cs="Times New Roman"/>
          <w:b/>
        </w:rPr>
      </w:pPr>
    </w:p>
    <w:p w:rsidR="003823BE" w:rsidRPr="00791C55" w:rsidRDefault="003823BE" w:rsidP="00E67920">
      <w:pPr>
        <w:spacing w:after="200" w:line="360" w:lineRule="auto"/>
        <w:jc w:val="both"/>
        <w:rPr>
          <w:rFonts w:ascii="Times New Roman" w:hAnsi="Times New Roman" w:cs="Times New Roman"/>
        </w:rPr>
      </w:pPr>
      <w:r w:rsidRPr="00791C55">
        <w:rPr>
          <w:rFonts w:ascii="Times New Roman" w:hAnsi="Times New Roman" w:cs="Times New Roman"/>
          <w:b/>
        </w:rPr>
        <w:t xml:space="preserve">Análisis: </w:t>
      </w:r>
      <w:r w:rsidRPr="00791C55">
        <w:rPr>
          <w:rFonts w:ascii="Times New Roman" w:hAnsi="Times New Roman" w:cs="Times New Roman"/>
        </w:rPr>
        <w:t xml:space="preserve">Según los datos mostrados en la tabla podemos concluir que </w:t>
      </w:r>
      <w:r w:rsidR="008825E8" w:rsidRPr="00791C55">
        <w:rPr>
          <w:rFonts w:ascii="Times New Roman" w:hAnsi="Times New Roman" w:cs="Times New Roman"/>
        </w:rPr>
        <w:t>el hijo mayor del matrimonio López Peñafiel gozó de toda la atención y el cariño de su madre, en especial cuando se daban estos programas navideños en su jardín de niños, a tal punto que la madre no quiso perderse ningún detalle y le pagó a un realizador profesional para que lo siguiera con su cámara durante todo el evento.</w:t>
      </w:r>
    </w:p>
    <w:p w:rsidR="003823BE" w:rsidRPr="00791C55" w:rsidRDefault="003823BE" w:rsidP="00E67920">
      <w:pPr>
        <w:spacing w:after="200" w:line="360" w:lineRule="auto"/>
        <w:jc w:val="both"/>
        <w:rPr>
          <w:rFonts w:ascii="Times New Roman" w:hAnsi="Times New Roman" w:cs="Times New Roman"/>
        </w:rPr>
      </w:pPr>
    </w:p>
    <w:p w:rsidR="0033610E" w:rsidRPr="00791C55" w:rsidRDefault="003823BE" w:rsidP="00E67920">
      <w:pPr>
        <w:spacing w:after="200" w:line="360" w:lineRule="auto"/>
        <w:jc w:val="both"/>
        <w:rPr>
          <w:rFonts w:ascii="Times New Roman" w:hAnsi="Times New Roman" w:cs="Times New Roman"/>
        </w:rPr>
      </w:pPr>
      <w:r w:rsidRPr="00791C55">
        <w:rPr>
          <w:rFonts w:ascii="Times New Roman" w:hAnsi="Times New Roman" w:cs="Times New Roman"/>
          <w:b/>
        </w:rPr>
        <w:t>Introducción:</w:t>
      </w:r>
      <w:r w:rsidRPr="00791C55">
        <w:rPr>
          <w:rFonts w:ascii="Times New Roman" w:hAnsi="Times New Roman" w:cs="Times New Roman"/>
        </w:rPr>
        <w:t xml:space="preserve"> La siguiente tabla corresponde </w:t>
      </w:r>
      <w:r w:rsidR="008825E8" w:rsidRPr="00791C55">
        <w:rPr>
          <w:rFonts w:ascii="Times New Roman" w:hAnsi="Times New Roman" w:cs="Times New Roman"/>
        </w:rPr>
        <w:t xml:space="preserve">a los videos recopilatorios de la familia Acosta Robles, conformada por la hija mayor Ximena y su hermano menor Luisito. En estos se enfatiza </w:t>
      </w:r>
      <w:r w:rsidR="00614C74" w:rsidRPr="00791C55">
        <w:rPr>
          <w:rFonts w:ascii="Times New Roman" w:hAnsi="Times New Roman" w:cs="Times New Roman"/>
        </w:rPr>
        <w:t>todos los eventos importantes que sucedieron durante la infancia de Ximena, como cumpleaños y presentaciones escolares.</w:t>
      </w:r>
    </w:p>
    <w:p w:rsidR="00341816" w:rsidRPr="00791C55" w:rsidRDefault="00341816" w:rsidP="00E67920">
      <w:pPr>
        <w:spacing w:after="200" w:line="360" w:lineRule="auto"/>
        <w:jc w:val="both"/>
        <w:rPr>
          <w:rFonts w:ascii="Times New Roman" w:hAnsi="Times New Roman" w:cs="Times New Roman"/>
        </w:rPr>
      </w:pPr>
    </w:p>
    <w:p w:rsidR="0033610E" w:rsidRPr="00791C55" w:rsidRDefault="005F5F4B" w:rsidP="00E67920">
      <w:pPr>
        <w:pStyle w:val="Epgrafe"/>
        <w:spacing w:line="360" w:lineRule="auto"/>
        <w:rPr>
          <w:rFonts w:cs="Times New Roman"/>
          <w:b w:val="0"/>
          <w:szCs w:val="22"/>
        </w:rPr>
      </w:pPr>
      <w:bookmarkStart w:id="79" w:name="_Toc245398800"/>
      <w:r w:rsidRPr="00791C55">
        <w:t xml:space="preserve">Tabla </w:t>
      </w:r>
      <w:fldSimple w:instr=" SEQ Tabla \* ARABIC ">
        <w:r w:rsidRPr="00791C55">
          <w:t>29</w:t>
        </w:r>
      </w:fldSimple>
      <w:r w:rsidRPr="00791C55">
        <w:t xml:space="preserve">. </w:t>
      </w:r>
      <w:r w:rsidR="0033610E" w:rsidRPr="00791C55">
        <w:rPr>
          <w:rFonts w:cs="Times New Roman"/>
          <w:szCs w:val="22"/>
        </w:rPr>
        <w:t>Videos caseros de la Familia Acosta-Robles</w:t>
      </w:r>
      <w:bookmarkEnd w:id="79"/>
    </w:p>
    <w:tbl>
      <w:tblPr>
        <w:tblStyle w:val="Sombreadoclaro"/>
        <w:tblW w:w="5000" w:type="pct"/>
        <w:tblLook w:val="04A0"/>
      </w:tblPr>
      <w:tblGrid>
        <w:gridCol w:w="1316"/>
        <w:gridCol w:w="475"/>
        <w:gridCol w:w="1317"/>
        <w:gridCol w:w="1426"/>
        <w:gridCol w:w="3896"/>
      </w:tblGrid>
      <w:tr w:rsidR="0033610E" w:rsidRPr="00791C55" w:rsidTr="00AB7E1E">
        <w:trPr>
          <w:cnfStyle w:val="100000000000"/>
          <w:trHeight w:val="267"/>
        </w:trPr>
        <w:tc>
          <w:tcPr>
            <w:cnfStyle w:val="001000000000"/>
            <w:tcW w:w="781" w:type="pct"/>
          </w:tcPr>
          <w:p w:rsidR="0033610E" w:rsidRPr="00791C55" w:rsidRDefault="0033610E"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FAMILIA</w:t>
            </w:r>
          </w:p>
        </w:tc>
        <w:tc>
          <w:tcPr>
            <w:tcW w:w="282"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Nº</w:t>
            </w:r>
          </w:p>
        </w:tc>
        <w:tc>
          <w:tcPr>
            <w:tcW w:w="781"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NOMBRE</w:t>
            </w:r>
          </w:p>
        </w:tc>
        <w:tc>
          <w:tcPr>
            <w:tcW w:w="845"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DURACIÓN</w:t>
            </w:r>
          </w:p>
        </w:tc>
        <w:tc>
          <w:tcPr>
            <w:tcW w:w="2311"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DESCRIPCIÓN</w:t>
            </w:r>
          </w:p>
        </w:tc>
      </w:tr>
      <w:tr w:rsidR="0033610E" w:rsidRPr="00791C55" w:rsidTr="00AB7E1E">
        <w:trPr>
          <w:cnfStyle w:val="000000100000"/>
          <w:trHeight w:val="267"/>
        </w:trPr>
        <w:tc>
          <w:tcPr>
            <w:cnfStyle w:val="001000000000"/>
            <w:tcW w:w="781" w:type="pct"/>
            <w:vMerge w:val="restart"/>
          </w:tcPr>
          <w:p w:rsidR="0033610E" w:rsidRPr="00791C55" w:rsidRDefault="0033610E"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Familia Acosta-Robles</w:t>
            </w:r>
          </w:p>
        </w:tc>
        <w:tc>
          <w:tcPr>
            <w:tcW w:w="282"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1</w:t>
            </w:r>
          </w:p>
        </w:tc>
        <w:tc>
          <w:tcPr>
            <w:tcW w:w="781"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Baile</w:t>
            </w:r>
          </w:p>
        </w:tc>
        <w:tc>
          <w:tcPr>
            <w:tcW w:w="845"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00:03:49</w:t>
            </w:r>
          </w:p>
        </w:tc>
        <w:tc>
          <w:tcPr>
            <w:tcW w:w="2311"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Presentación por parte de Ximena (hija), en el que baila en un acto organizado por el colegio San Francisco de Sales.</w:t>
            </w:r>
          </w:p>
        </w:tc>
      </w:tr>
      <w:tr w:rsidR="0033610E" w:rsidRPr="00791C55" w:rsidTr="00AB7E1E">
        <w:trPr>
          <w:trHeight w:val="267"/>
        </w:trPr>
        <w:tc>
          <w:tcPr>
            <w:cnfStyle w:val="001000000000"/>
            <w:tcW w:w="781"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2"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2</w:t>
            </w:r>
          </w:p>
        </w:tc>
        <w:tc>
          <w:tcPr>
            <w:tcW w:w="781" w:type="pct"/>
          </w:tcPr>
          <w:p w:rsidR="0033610E" w:rsidRPr="00791C55" w:rsidRDefault="0033610E"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Día de la Familia</w:t>
            </w:r>
          </w:p>
        </w:tc>
        <w:tc>
          <w:tcPr>
            <w:tcW w:w="845"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00:29:07</w:t>
            </w:r>
          </w:p>
        </w:tc>
        <w:tc>
          <w:tcPr>
            <w:tcW w:w="2311"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Ximena (hija) y su prima se presentan en una coreografía por el día de la familia organizado por el colegio San Francisco de Sales, en compañía de su familia y amigos.</w:t>
            </w:r>
          </w:p>
        </w:tc>
      </w:tr>
      <w:tr w:rsidR="0033610E" w:rsidRPr="00791C55" w:rsidTr="00AB7E1E">
        <w:trPr>
          <w:cnfStyle w:val="000000100000"/>
          <w:trHeight w:val="267"/>
        </w:trPr>
        <w:tc>
          <w:tcPr>
            <w:cnfStyle w:val="001000000000"/>
            <w:tcW w:w="781"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2"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3</w:t>
            </w:r>
          </w:p>
        </w:tc>
        <w:tc>
          <w:tcPr>
            <w:tcW w:w="781"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Diplomas</w:t>
            </w:r>
          </w:p>
        </w:tc>
        <w:tc>
          <w:tcPr>
            <w:tcW w:w="845"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00:01:14</w:t>
            </w:r>
          </w:p>
        </w:tc>
        <w:tc>
          <w:tcPr>
            <w:tcW w:w="2311"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Tomas generales antes de la entrega del diploma a Ximena (hija) por su buen rendimiento escolar. </w:t>
            </w:r>
          </w:p>
        </w:tc>
      </w:tr>
      <w:tr w:rsidR="0033610E" w:rsidRPr="00791C55" w:rsidTr="00AB7E1E">
        <w:trPr>
          <w:trHeight w:val="267"/>
        </w:trPr>
        <w:tc>
          <w:tcPr>
            <w:cnfStyle w:val="001000000000"/>
            <w:tcW w:w="781"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2"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4</w:t>
            </w:r>
          </w:p>
        </w:tc>
        <w:tc>
          <w:tcPr>
            <w:tcW w:w="781"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Fiestas de Quito</w:t>
            </w:r>
          </w:p>
        </w:tc>
        <w:tc>
          <w:tcPr>
            <w:tcW w:w="845"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00:14:35</w:t>
            </w:r>
          </w:p>
        </w:tc>
        <w:tc>
          <w:tcPr>
            <w:tcW w:w="2311"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Ximena (hija) se presenta en un baile por Fiestas de Quito en su colegio.</w:t>
            </w:r>
          </w:p>
        </w:tc>
      </w:tr>
      <w:tr w:rsidR="0033610E" w:rsidRPr="00791C55" w:rsidTr="00AB7E1E">
        <w:trPr>
          <w:cnfStyle w:val="000000100000"/>
          <w:trHeight w:val="267"/>
        </w:trPr>
        <w:tc>
          <w:tcPr>
            <w:cnfStyle w:val="001000000000"/>
            <w:tcW w:w="781"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2"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5</w:t>
            </w:r>
          </w:p>
        </w:tc>
        <w:tc>
          <w:tcPr>
            <w:tcW w:w="781"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Ximena de pequeña</w:t>
            </w:r>
          </w:p>
        </w:tc>
        <w:tc>
          <w:tcPr>
            <w:tcW w:w="845"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00:01:24</w:t>
            </w:r>
          </w:p>
        </w:tc>
        <w:tc>
          <w:tcPr>
            <w:tcW w:w="2311"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Tomas generales de Ximena (hija) paseando en un centro comercial y jugando en la juguetería.</w:t>
            </w:r>
          </w:p>
        </w:tc>
      </w:tr>
      <w:tr w:rsidR="0033610E" w:rsidRPr="00791C55" w:rsidTr="00AB7E1E">
        <w:trPr>
          <w:trHeight w:val="267"/>
        </w:trPr>
        <w:tc>
          <w:tcPr>
            <w:cnfStyle w:val="001000000000"/>
            <w:tcW w:w="781"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2"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6</w:t>
            </w:r>
          </w:p>
        </w:tc>
        <w:tc>
          <w:tcPr>
            <w:tcW w:w="781"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Cumpleaños Ximena</w:t>
            </w:r>
          </w:p>
        </w:tc>
        <w:tc>
          <w:tcPr>
            <w:tcW w:w="845"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00:37:24</w:t>
            </w:r>
          </w:p>
        </w:tc>
        <w:tc>
          <w:tcPr>
            <w:tcW w:w="2311"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Celebración y fiesta en honor al cumpleaños de Ximena (hija) en su casa en compañía de familiares y amigos. </w:t>
            </w:r>
            <w:r w:rsidRPr="00791C55">
              <w:rPr>
                <w:rFonts w:ascii="Times New Roman" w:hAnsi="Times New Roman" w:cs="Times New Roman"/>
                <w:b/>
                <w:sz w:val="22"/>
                <w:szCs w:val="22"/>
              </w:rPr>
              <w:t>Segunda Parte:</w:t>
            </w:r>
            <w:r w:rsidRPr="00791C55">
              <w:rPr>
                <w:rFonts w:ascii="Times New Roman" w:hAnsi="Times New Roman" w:cs="Times New Roman"/>
                <w:sz w:val="22"/>
                <w:szCs w:val="22"/>
              </w:rPr>
              <w:t xml:space="preserve"> Ximena abre sus regalos encima de su cama y con la ayuda de su familia.</w:t>
            </w:r>
          </w:p>
        </w:tc>
      </w:tr>
    </w:tbl>
    <w:p w:rsidR="0033610E" w:rsidRPr="00791C55" w:rsidRDefault="0033610E"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F73AE3" w:rsidRPr="00791C55" w:rsidRDefault="00F73AE3" w:rsidP="00E67920">
      <w:pPr>
        <w:spacing w:after="200" w:line="360" w:lineRule="auto"/>
        <w:jc w:val="both"/>
        <w:rPr>
          <w:rFonts w:ascii="Times New Roman" w:hAnsi="Times New Roman" w:cs="Times New Roman"/>
          <w:b/>
        </w:rPr>
      </w:pPr>
    </w:p>
    <w:p w:rsidR="003823BE" w:rsidRPr="00791C55" w:rsidRDefault="003823BE" w:rsidP="00E67920">
      <w:pPr>
        <w:spacing w:after="200" w:line="360" w:lineRule="auto"/>
        <w:jc w:val="both"/>
        <w:rPr>
          <w:rFonts w:ascii="Times New Roman" w:hAnsi="Times New Roman" w:cs="Times New Roman"/>
        </w:rPr>
      </w:pPr>
      <w:r w:rsidRPr="00791C55">
        <w:rPr>
          <w:rFonts w:ascii="Times New Roman" w:hAnsi="Times New Roman" w:cs="Times New Roman"/>
          <w:b/>
        </w:rPr>
        <w:t xml:space="preserve">Análisis: </w:t>
      </w:r>
      <w:r w:rsidRPr="00791C55">
        <w:rPr>
          <w:rFonts w:ascii="Times New Roman" w:hAnsi="Times New Roman" w:cs="Times New Roman"/>
        </w:rPr>
        <w:t xml:space="preserve">Según los datos mostrados en la tabla podemos concluir que </w:t>
      </w:r>
      <w:r w:rsidR="00614C74" w:rsidRPr="00791C55">
        <w:rPr>
          <w:rFonts w:ascii="Times New Roman" w:hAnsi="Times New Roman" w:cs="Times New Roman"/>
        </w:rPr>
        <w:t>la hija mayor del matrimonio Acosta Robles gozó de una infancia bastante acomodada y disfrutó de toda la atención de sus padres hasta cinco años después cuando nació su hermano menor Luisito.</w:t>
      </w:r>
    </w:p>
    <w:p w:rsidR="003823BE" w:rsidRPr="00791C55" w:rsidRDefault="003823BE" w:rsidP="00E67920">
      <w:pPr>
        <w:spacing w:after="200" w:line="360" w:lineRule="auto"/>
        <w:jc w:val="both"/>
        <w:rPr>
          <w:rFonts w:ascii="Times New Roman" w:hAnsi="Times New Roman" w:cs="Times New Roman"/>
          <w:sz w:val="22"/>
          <w:szCs w:val="22"/>
        </w:rPr>
      </w:pPr>
    </w:p>
    <w:p w:rsidR="00345C09" w:rsidRPr="00791C55" w:rsidRDefault="003823BE" w:rsidP="00E67920">
      <w:pPr>
        <w:spacing w:after="200" w:line="360" w:lineRule="auto"/>
        <w:jc w:val="both"/>
        <w:rPr>
          <w:rFonts w:ascii="Times New Roman" w:hAnsi="Times New Roman" w:cs="Times New Roman"/>
        </w:rPr>
      </w:pPr>
      <w:r w:rsidRPr="00791C55">
        <w:rPr>
          <w:rFonts w:ascii="Times New Roman" w:hAnsi="Times New Roman" w:cs="Times New Roman"/>
          <w:b/>
        </w:rPr>
        <w:t>Introducción:</w:t>
      </w:r>
      <w:r w:rsidRPr="00791C55">
        <w:rPr>
          <w:rFonts w:ascii="Times New Roman" w:hAnsi="Times New Roman" w:cs="Times New Roman"/>
        </w:rPr>
        <w:t xml:space="preserve"> La siguiente tabla corresponde </w:t>
      </w:r>
      <w:r w:rsidR="00345C09" w:rsidRPr="00791C55">
        <w:rPr>
          <w:rFonts w:ascii="Times New Roman" w:hAnsi="Times New Roman" w:cs="Times New Roman"/>
        </w:rPr>
        <w:t>a los videos recopilatorios de la familia Guerrero Torres, cuyos videos van de la época de 1990 a 1994 y ellos se aprecian dos de las ceremonias católicas más importantes de la vida de sus hijos, como lo son el bautizo y la primera comunión.</w:t>
      </w:r>
    </w:p>
    <w:p w:rsidR="0033610E" w:rsidRPr="00791C55" w:rsidRDefault="0033610E" w:rsidP="00E67920">
      <w:pPr>
        <w:spacing w:after="200" w:line="360" w:lineRule="auto"/>
        <w:jc w:val="both"/>
        <w:rPr>
          <w:rFonts w:ascii="Times New Roman" w:hAnsi="Times New Roman" w:cs="Times New Roman"/>
        </w:rPr>
      </w:pPr>
    </w:p>
    <w:p w:rsidR="0033610E" w:rsidRPr="00791C55" w:rsidRDefault="005F5F4B" w:rsidP="00E67920">
      <w:pPr>
        <w:pStyle w:val="Epgrafe"/>
        <w:spacing w:line="360" w:lineRule="auto"/>
        <w:rPr>
          <w:rFonts w:cs="Times New Roman"/>
          <w:b w:val="0"/>
          <w:szCs w:val="22"/>
        </w:rPr>
      </w:pPr>
      <w:bookmarkStart w:id="80" w:name="_Toc245398801"/>
      <w:r w:rsidRPr="00791C55">
        <w:t xml:space="preserve">Tabla </w:t>
      </w:r>
      <w:fldSimple w:instr=" SEQ Tabla \* ARABIC ">
        <w:r w:rsidRPr="00791C55">
          <w:t>30</w:t>
        </w:r>
      </w:fldSimple>
      <w:r w:rsidRPr="00791C55">
        <w:t xml:space="preserve">. </w:t>
      </w:r>
      <w:r w:rsidR="0033610E" w:rsidRPr="00791C55">
        <w:rPr>
          <w:rFonts w:cs="Times New Roman"/>
          <w:szCs w:val="22"/>
        </w:rPr>
        <w:t>Videos caseros de la Familia Guerrero-Torres</w:t>
      </w:r>
      <w:bookmarkEnd w:id="80"/>
    </w:p>
    <w:tbl>
      <w:tblPr>
        <w:tblStyle w:val="Sombreadoclaro"/>
        <w:tblW w:w="5000" w:type="pct"/>
        <w:tblLook w:val="04A0"/>
      </w:tblPr>
      <w:tblGrid>
        <w:gridCol w:w="1319"/>
        <w:gridCol w:w="475"/>
        <w:gridCol w:w="1575"/>
        <w:gridCol w:w="1426"/>
        <w:gridCol w:w="3635"/>
      </w:tblGrid>
      <w:tr w:rsidR="0033610E" w:rsidRPr="00791C55" w:rsidTr="00AB7E1E">
        <w:trPr>
          <w:cnfStyle w:val="100000000000"/>
          <w:trHeight w:val="267"/>
        </w:trPr>
        <w:tc>
          <w:tcPr>
            <w:cnfStyle w:val="001000000000"/>
            <w:tcW w:w="782" w:type="pct"/>
          </w:tcPr>
          <w:p w:rsidR="0033610E" w:rsidRPr="00791C55" w:rsidRDefault="0033610E"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FAMILIA</w:t>
            </w:r>
          </w:p>
        </w:tc>
        <w:tc>
          <w:tcPr>
            <w:tcW w:w="282"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Nº</w:t>
            </w:r>
          </w:p>
        </w:tc>
        <w:tc>
          <w:tcPr>
            <w:tcW w:w="934"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NOMBRE</w:t>
            </w:r>
          </w:p>
        </w:tc>
        <w:tc>
          <w:tcPr>
            <w:tcW w:w="846"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DURACIÓN</w:t>
            </w:r>
          </w:p>
        </w:tc>
        <w:tc>
          <w:tcPr>
            <w:tcW w:w="2156"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DESCRIPCIÓN</w:t>
            </w:r>
          </w:p>
        </w:tc>
      </w:tr>
      <w:tr w:rsidR="0033610E" w:rsidRPr="00791C55" w:rsidTr="00AB7E1E">
        <w:trPr>
          <w:cnfStyle w:val="000000100000"/>
          <w:trHeight w:val="267"/>
        </w:trPr>
        <w:tc>
          <w:tcPr>
            <w:cnfStyle w:val="001000000000"/>
            <w:tcW w:w="782" w:type="pct"/>
            <w:vMerge w:val="restart"/>
          </w:tcPr>
          <w:p w:rsidR="0033610E" w:rsidRPr="00791C55" w:rsidRDefault="0033610E"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Familia Guerrero-Torres</w:t>
            </w:r>
          </w:p>
        </w:tc>
        <w:tc>
          <w:tcPr>
            <w:tcW w:w="282"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1</w:t>
            </w:r>
          </w:p>
        </w:tc>
        <w:tc>
          <w:tcPr>
            <w:tcW w:w="934"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Primera comunión de María Belén</w:t>
            </w:r>
          </w:p>
        </w:tc>
        <w:tc>
          <w:tcPr>
            <w:tcW w:w="84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00:17:18</w:t>
            </w:r>
          </w:p>
        </w:tc>
        <w:tc>
          <w:tcPr>
            <w:tcW w:w="2156" w:type="pct"/>
          </w:tcPr>
          <w:p w:rsidR="0033610E" w:rsidRPr="00791C55" w:rsidRDefault="0033610E" w:rsidP="00E67920">
            <w:pPr>
              <w:spacing w:after="200" w:line="360" w:lineRule="auto"/>
              <w:jc w:val="both"/>
              <w:cnfStyle w:val="000000100000"/>
              <w:rPr>
                <w:rFonts w:ascii="Times New Roman" w:hAnsi="Times New Roman" w:cs="Times New Roman"/>
                <w:b/>
                <w:color w:val="auto"/>
                <w:sz w:val="22"/>
                <w:szCs w:val="22"/>
              </w:rPr>
            </w:pPr>
            <w:r w:rsidRPr="00791C55">
              <w:rPr>
                <w:rFonts w:ascii="Times New Roman" w:hAnsi="Times New Roman" w:cs="Times New Roman"/>
                <w:sz w:val="22"/>
                <w:szCs w:val="22"/>
              </w:rPr>
              <w:t>Ceremonia por motivo de la primera comunión de María Belén (hija), en compañía de su familia y compañeros.</w:t>
            </w:r>
          </w:p>
        </w:tc>
      </w:tr>
      <w:tr w:rsidR="0033610E" w:rsidRPr="00791C55" w:rsidTr="00AB7E1E">
        <w:trPr>
          <w:trHeight w:val="267"/>
        </w:trPr>
        <w:tc>
          <w:tcPr>
            <w:cnfStyle w:val="001000000000"/>
            <w:tcW w:w="782"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2"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2</w:t>
            </w:r>
          </w:p>
        </w:tc>
        <w:tc>
          <w:tcPr>
            <w:tcW w:w="934" w:type="pct"/>
          </w:tcPr>
          <w:p w:rsidR="0033610E" w:rsidRPr="00791C55" w:rsidRDefault="0033610E"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Bautizo de Mateo</w:t>
            </w:r>
          </w:p>
        </w:tc>
        <w:tc>
          <w:tcPr>
            <w:tcW w:w="846"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00:08:29</w:t>
            </w:r>
          </w:p>
        </w:tc>
        <w:tc>
          <w:tcPr>
            <w:tcW w:w="2156"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Ceremonia y misa por motivo del bautizo de Mateo (hijo) en compañía de familiares.</w:t>
            </w:r>
          </w:p>
        </w:tc>
      </w:tr>
    </w:tbl>
    <w:p w:rsidR="0033610E" w:rsidRPr="00791C55" w:rsidRDefault="0033610E"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F73AE3" w:rsidRPr="00791C55" w:rsidRDefault="00F73AE3" w:rsidP="00E67920">
      <w:pPr>
        <w:spacing w:after="200" w:line="360" w:lineRule="auto"/>
        <w:jc w:val="both"/>
        <w:rPr>
          <w:rFonts w:ascii="Times New Roman" w:hAnsi="Times New Roman" w:cs="Times New Roman"/>
          <w:b/>
        </w:rPr>
      </w:pPr>
    </w:p>
    <w:p w:rsidR="003823BE" w:rsidRPr="00791C55" w:rsidRDefault="003823BE" w:rsidP="00E67920">
      <w:pPr>
        <w:spacing w:after="200" w:line="360" w:lineRule="auto"/>
        <w:jc w:val="both"/>
        <w:rPr>
          <w:rFonts w:ascii="Times New Roman" w:hAnsi="Times New Roman" w:cs="Times New Roman"/>
        </w:rPr>
      </w:pPr>
      <w:r w:rsidRPr="00791C55">
        <w:rPr>
          <w:rFonts w:ascii="Times New Roman" w:hAnsi="Times New Roman" w:cs="Times New Roman"/>
          <w:b/>
        </w:rPr>
        <w:t xml:space="preserve">Análisis: </w:t>
      </w:r>
      <w:r w:rsidRPr="00791C55">
        <w:rPr>
          <w:rFonts w:ascii="Times New Roman" w:hAnsi="Times New Roman" w:cs="Times New Roman"/>
        </w:rPr>
        <w:t xml:space="preserve">Según los datos mostrados en la tabla podemos concluir que </w:t>
      </w:r>
      <w:r w:rsidR="00EF4B16" w:rsidRPr="00791C55">
        <w:rPr>
          <w:rFonts w:ascii="Times New Roman" w:hAnsi="Times New Roman" w:cs="Times New Roman"/>
        </w:rPr>
        <w:t>los hijos del matrimonio Guerrero Torres tuvieron una formación católica desde muy temprana edad y que fue incentivada principalmente por los padres.</w:t>
      </w:r>
    </w:p>
    <w:p w:rsidR="003823BE" w:rsidRPr="00791C55" w:rsidRDefault="003823BE" w:rsidP="00E67920">
      <w:pPr>
        <w:spacing w:after="200" w:line="360" w:lineRule="auto"/>
        <w:jc w:val="both"/>
        <w:rPr>
          <w:rFonts w:ascii="Times New Roman" w:hAnsi="Times New Roman" w:cs="Times New Roman"/>
        </w:rPr>
      </w:pPr>
    </w:p>
    <w:p w:rsidR="003823BE" w:rsidRPr="00791C55" w:rsidRDefault="003823BE" w:rsidP="00E67920">
      <w:pPr>
        <w:spacing w:after="200" w:line="360" w:lineRule="auto"/>
        <w:jc w:val="both"/>
        <w:rPr>
          <w:rFonts w:ascii="Times New Roman" w:hAnsi="Times New Roman" w:cs="Times New Roman"/>
        </w:rPr>
      </w:pPr>
      <w:r w:rsidRPr="00791C55">
        <w:rPr>
          <w:rFonts w:ascii="Times New Roman" w:hAnsi="Times New Roman" w:cs="Times New Roman"/>
          <w:b/>
        </w:rPr>
        <w:t>Introducción:</w:t>
      </w:r>
      <w:r w:rsidRPr="00791C55">
        <w:rPr>
          <w:rFonts w:ascii="Times New Roman" w:hAnsi="Times New Roman" w:cs="Times New Roman"/>
        </w:rPr>
        <w:t xml:space="preserve"> La siguiente tabla corresponde </w:t>
      </w:r>
      <w:r w:rsidR="00EF4B16" w:rsidRPr="00791C55">
        <w:rPr>
          <w:rFonts w:ascii="Times New Roman" w:hAnsi="Times New Roman" w:cs="Times New Roman"/>
        </w:rPr>
        <w:t>a los videos recopilatorios de la familia Pacheco Cárdenas. La particularidad de estos videos es que fueron filmados con cámara de celular de alta calidad en el año 2010 y forman parte de la muestra para evidenciar el avance de la tecnología</w:t>
      </w:r>
      <w:r w:rsidR="000618ED">
        <w:rPr>
          <w:rFonts w:ascii="Times New Roman" w:hAnsi="Times New Roman" w:cs="Times New Roman"/>
        </w:rPr>
        <w:t xml:space="preserve"> </w:t>
      </w:r>
      <w:r w:rsidR="00EF4B16" w:rsidRPr="00791C55">
        <w:rPr>
          <w:rFonts w:ascii="Times New Roman" w:hAnsi="Times New Roman" w:cs="Times New Roman"/>
        </w:rPr>
        <w:t>aplicado a los videos caseros.</w:t>
      </w:r>
    </w:p>
    <w:p w:rsidR="003823BE" w:rsidRPr="00791C55" w:rsidRDefault="003823BE" w:rsidP="00E67920">
      <w:pPr>
        <w:spacing w:after="200" w:line="360" w:lineRule="auto"/>
        <w:jc w:val="both"/>
        <w:rPr>
          <w:rFonts w:ascii="Times New Roman" w:hAnsi="Times New Roman" w:cs="Times New Roman"/>
          <w:sz w:val="22"/>
          <w:szCs w:val="22"/>
        </w:rPr>
      </w:pPr>
    </w:p>
    <w:p w:rsidR="0033610E" w:rsidRPr="00791C55" w:rsidRDefault="005F5F4B" w:rsidP="00E67920">
      <w:pPr>
        <w:pStyle w:val="Epgrafe"/>
        <w:spacing w:line="360" w:lineRule="auto"/>
        <w:rPr>
          <w:rFonts w:cs="Times New Roman"/>
          <w:b w:val="0"/>
          <w:szCs w:val="22"/>
        </w:rPr>
      </w:pPr>
      <w:bookmarkStart w:id="81" w:name="_Toc245398802"/>
      <w:r w:rsidRPr="00791C55">
        <w:t xml:space="preserve">Tabla </w:t>
      </w:r>
      <w:fldSimple w:instr=" SEQ Tabla \* ARABIC ">
        <w:r w:rsidRPr="00791C55">
          <w:t>31</w:t>
        </w:r>
      </w:fldSimple>
      <w:r w:rsidRPr="00791C55">
        <w:t xml:space="preserve">. </w:t>
      </w:r>
      <w:r w:rsidR="0033610E" w:rsidRPr="00791C55">
        <w:rPr>
          <w:rFonts w:cs="Times New Roman"/>
          <w:szCs w:val="22"/>
        </w:rPr>
        <w:t>Videos caseros de la Familia Pacheco-Cárdenas</w:t>
      </w:r>
      <w:bookmarkEnd w:id="81"/>
    </w:p>
    <w:tbl>
      <w:tblPr>
        <w:tblStyle w:val="Sombreadoclaro"/>
        <w:tblW w:w="5000" w:type="pct"/>
        <w:tblLook w:val="04A0"/>
      </w:tblPr>
      <w:tblGrid>
        <w:gridCol w:w="1319"/>
        <w:gridCol w:w="476"/>
        <w:gridCol w:w="1291"/>
        <w:gridCol w:w="1426"/>
        <w:gridCol w:w="3918"/>
      </w:tblGrid>
      <w:tr w:rsidR="0033610E" w:rsidRPr="00791C55" w:rsidTr="00AB7E1E">
        <w:trPr>
          <w:cnfStyle w:val="100000000000"/>
          <w:trHeight w:val="267"/>
        </w:trPr>
        <w:tc>
          <w:tcPr>
            <w:cnfStyle w:val="001000000000"/>
            <w:tcW w:w="782" w:type="pct"/>
          </w:tcPr>
          <w:p w:rsidR="0033610E" w:rsidRPr="00791C55" w:rsidRDefault="0033610E"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FAMILIA</w:t>
            </w:r>
          </w:p>
        </w:tc>
        <w:tc>
          <w:tcPr>
            <w:tcW w:w="282"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Nº</w:t>
            </w:r>
          </w:p>
        </w:tc>
        <w:tc>
          <w:tcPr>
            <w:tcW w:w="766"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NOMBRE</w:t>
            </w:r>
          </w:p>
        </w:tc>
        <w:tc>
          <w:tcPr>
            <w:tcW w:w="846"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DURACIÓN</w:t>
            </w:r>
          </w:p>
        </w:tc>
        <w:tc>
          <w:tcPr>
            <w:tcW w:w="2324"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DESCRIPCIÓN</w:t>
            </w:r>
          </w:p>
        </w:tc>
      </w:tr>
      <w:tr w:rsidR="0033610E" w:rsidRPr="00791C55" w:rsidTr="00AB7E1E">
        <w:trPr>
          <w:cnfStyle w:val="000000100000"/>
          <w:trHeight w:val="267"/>
        </w:trPr>
        <w:tc>
          <w:tcPr>
            <w:cnfStyle w:val="001000000000"/>
            <w:tcW w:w="782" w:type="pct"/>
            <w:vMerge w:val="restart"/>
          </w:tcPr>
          <w:p w:rsidR="0033610E" w:rsidRPr="00791C55" w:rsidRDefault="0033610E" w:rsidP="00E67920">
            <w:pPr>
              <w:spacing w:after="200" w:line="360" w:lineRule="auto"/>
              <w:jc w:val="both"/>
              <w:rPr>
                <w:rFonts w:ascii="Times New Roman" w:hAnsi="Times New Roman" w:cs="Times New Roman"/>
                <w:b w:val="0"/>
                <w:bCs w:val="0"/>
                <w:color w:val="auto"/>
                <w:sz w:val="22"/>
                <w:szCs w:val="22"/>
              </w:rPr>
            </w:pPr>
          </w:p>
          <w:p w:rsidR="0033610E" w:rsidRPr="00791C55" w:rsidRDefault="0033610E" w:rsidP="00E67920">
            <w:pPr>
              <w:spacing w:after="200" w:line="360" w:lineRule="auto"/>
              <w:jc w:val="both"/>
              <w:rPr>
                <w:rFonts w:ascii="Times New Roman" w:hAnsi="Times New Roman" w:cs="Times New Roman"/>
                <w:b w:val="0"/>
                <w:bCs w:val="0"/>
                <w:color w:val="auto"/>
                <w:sz w:val="22"/>
                <w:szCs w:val="22"/>
              </w:rPr>
            </w:pPr>
          </w:p>
          <w:p w:rsidR="0033610E" w:rsidRPr="00791C55" w:rsidRDefault="0033610E"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Familia Pacheco-Cárdenas</w:t>
            </w:r>
          </w:p>
          <w:p w:rsidR="0033610E" w:rsidRPr="00791C55" w:rsidRDefault="0033610E" w:rsidP="00E67920">
            <w:pPr>
              <w:spacing w:after="200" w:line="360" w:lineRule="auto"/>
              <w:jc w:val="both"/>
              <w:rPr>
                <w:rFonts w:ascii="Times New Roman" w:hAnsi="Times New Roman" w:cs="Times New Roman"/>
                <w:b w:val="0"/>
                <w:bCs w:val="0"/>
                <w:color w:val="auto"/>
                <w:sz w:val="22"/>
                <w:szCs w:val="22"/>
              </w:rPr>
            </w:pPr>
          </w:p>
          <w:p w:rsidR="0033610E" w:rsidRPr="00791C55" w:rsidRDefault="0033610E" w:rsidP="00E67920">
            <w:pPr>
              <w:spacing w:after="200" w:line="360" w:lineRule="auto"/>
              <w:jc w:val="both"/>
              <w:rPr>
                <w:rFonts w:ascii="Times New Roman" w:hAnsi="Times New Roman" w:cs="Times New Roman"/>
                <w:b w:val="0"/>
                <w:bCs w:val="0"/>
                <w:color w:val="auto"/>
                <w:sz w:val="22"/>
                <w:szCs w:val="22"/>
              </w:rPr>
            </w:pPr>
          </w:p>
        </w:tc>
        <w:tc>
          <w:tcPr>
            <w:tcW w:w="282"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1</w:t>
            </w:r>
          </w:p>
        </w:tc>
        <w:tc>
          <w:tcPr>
            <w:tcW w:w="76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Matty en bicicleta</w:t>
            </w:r>
          </w:p>
        </w:tc>
        <w:tc>
          <w:tcPr>
            <w:tcW w:w="84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00:00:32</w:t>
            </w:r>
          </w:p>
        </w:tc>
        <w:tc>
          <w:tcPr>
            <w:tcW w:w="2324"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Matty monta su bicicleta dentro de su casa, mientras es filmado por su tío Sebastián</w:t>
            </w:r>
          </w:p>
          <w:p w:rsidR="0033610E" w:rsidRPr="00791C55" w:rsidRDefault="0033610E" w:rsidP="00E67920">
            <w:pPr>
              <w:spacing w:after="200" w:line="360" w:lineRule="auto"/>
              <w:jc w:val="both"/>
              <w:cnfStyle w:val="000000100000"/>
              <w:rPr>
                <w:rFonts w:ascii="Times New Roman" w:hAnsi="Times New Roman" w:cs="Times New Roman"/>
                <w:color w:val="auto"/>
                <w:sz w:val="22"/>
                <w:szCs w:val="22"/>
              </w:rPr>
            </w:pPr>
          </w:p>
        </w:tc>
      </w:tr>
      <w:tr w:rsidR="0033610E" w:rsidRPr="00791C55" w:rsidTr="00AB7E1E">
        <w:trPr>
          <w:trHeight w:val="267"/>
        </w:trPr>
        <w:tc>
          <w:tcPr>
            <w:cnfStyle w:val="001000000000"/>
            <w:tcW w:w="782"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2"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2</w:t>
            </w:r>
          </w:p>
        </w:tc>
        <w:tc>
          <w:tcPr>
            <w:tcW w:w="766"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Entrevista Matty</w:t>
            </w:r>
          </w:p>
        </w:tc>
        <w:tc>
          <w:tcPr>
            <w:tcW w:w="846"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00:01:22</w:t>
            </w:r>
          </w:p>
        </w:tc>
        <w:tc>
          <w:tcPr>
            <w:tcW w:w="2324"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Matty es entrevistado por su tío Sebastián en el jardín de su casa</w:t>
            </w:r>
          </w:p>
          <w:p w:rsidR="0033610E" w:rsidRPr="00791C55" w:rsidRDefault="0033610E" w:rsidP="00E67920">
            <w:pPr>
              <w:spacing w:after="200" w:line="360" w:lineRule="auto"/>
              <w:jc w:val="both"/>
              <w:cnfStyle w:val="000000000000"/>
              <w:rPr>
                <w:rFonts w:ascii="Times New Roman" w:hAnsi="Times New Roman" w:cs="Times New Roman"/>
                <w:color w:val="auto"/>
                <w:sz w:val="22"/>
                <w:szCs w:val="22"/>
              </w:rPr>
            </w:pPr>
          </w:p>
          <w:p w:rsidR="0033610E" w:rsidRPr="00791C55" w:rsidRDefault="0033610E" w:rsidP="00E67920">
            <w:pPr>
              <w:spacing w:after="200" w:line="360" w:lineRule="auto"/>
              <w:jc w:val="both"/>
              <w:cnfStyle w:val="000000000000"/>
              <w:rPr>
                <w:rFonts w:ascii="Times New Roman" w:hAnsi="Times New Roman" w:cs="Times New Roman"/>
                <w:color w:val="auto"/>
                <w:sz w:val="22"/>
                <w:szCs w:val="22"/>
              </w:rPr>
            </w:pPr>
          </w:p>
        </w:tc>
      </w:tr>
      <w:tr w:rsidR="0033610E" w:rsidRPr="00791C55" w:rsidTr="00AB7E1E">
        <w:trPr>
          <w:cnfStyle w:val="000000100000"/>
          <w:trHeight w:val="267"/>
        </w:trPr>
        <w:tc>
          <w:tcPr>
            <w:cnfStyle w:val="001000000000"/>
            <w:tcW w:w="782"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2"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3</w:t>
            </w:r>
          </w:p>
        </w:tc>
        <w:tc>
          <w:tcPr>
            <w:tcW w:w="76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Matty pintando</w:t>
            </w:r>
          </w:p>
        </w:tc>
        <w:tc>
          <w:tcPr>
            <w:tcW w:w="84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00:00:46</w:t>
            </w:r>
          </w:p>
        </w:tc>
        <w:tc>
          <w:tcPr>
            <w:tcW w:w="2324"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Matty pinta en su libro para colorear, mientras es filmado por su tío Sebastián</w:t>
            </w:r>
          </w:p>
        </w:tc>
      </w:tr>
      <w:tr w:rsidR="0033610E" w:rsidRPr="00791C55" w:rsidTr="00AB7E1E">
        <w:trPr>
          <w:trHeight w:val="267"/>
        </w:trPr>
        <w:tc>
          <w:tcPr>
            <w:cnfStyle w:val="001000000000"/>
            <w:tcW w:w="782"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2"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4</w:t>
            </w:r>
          </w:p>
        </w:tc>
        <w:tc>
          <w:tcPr>
            <w:tcW w:w="766"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Programa Fiestas de Quito</w:t>
            </w:r>
          </w:p>
        </w:tc>
        <w:tc>
          <w:tcPr>
            <w:tcW w:w="846"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00:06:52</w:t>
            </w:r>
          </w:p>
        </w:tc>
        <w:tc>
          <w:tcPr>
            <w:tcW w:w="2324"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Matty actúa y baila en el programa por Fiestas de Quito, organizado por el jardín de infantes al que el asiste</w:t>
            </w:r>
          </w:p>
        </w:tc>
      </w:tr>
      <w:tr w:rsidR="0033610E" w:rsidRPr="00791C55" w:rsidTr="00AB7E1E">
        <w:trPr>
          <w:cnfStyle w:val="000000100000"/>
          <w:trHeight w:val="267"/>
        </w:trPr>
        <w:tc>
          <w:tcPr>
            <w:cnfStyle w:val="001000000000"/>
            <w:tcW w:w="782"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2"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5</w:t>
            </w:r>
          </w:p>
        </w:tc>
        <w:tc>
          <w:tcPr>
            <w:tcW w:w="76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Matty bailando</w:t>
            </w:r>
          </w:p>
        </w:tc>
        <w:tc>
          <w:tcPr>
            <w:tcW w:w="84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00:30:05</w:t>
            </w:r>
          </w:p>
        </w:tc>
        <w:tc>
          <w:tcPr>
            <w:tcW w:w="2324"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Matty baila con una amiga, en un show organizado por el jardín de infantes al que el asiste</w:t>
            </w:r>
          </w:p>
        </w:tc>
      </w:tr>
    </w:tbl>
    <w:p w:rsidR="0033610E" w:rsidRPr="00791C55" w:rsidRDefault="0033610E"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F73AE3" w:rsidRPr="00791C55" w:rsidRDefault="00F73AE3" w:rsidP="00E67920">
      <w:pPr>
        <w:spacing w:after="200" w:line="360" w:lineRule="auto"/>
        <w:jc w:val="both"/>
        <w:rPr>
          <w:rFonts w:ascii="Times New Roman" w:hAnsi="Times New Roman" w:cs="Times New Roman"/>
          <w:b/>
        </w:rPr>
      </w:pPr>
    </w:p>
    <w:p w:rsidR="003823BE" w:rsidRPr="00791C55" w:rsidRDefault="003823BE" w:rsidP="00E67920">
      <w:pPr>
        <w:spacing w:after="200" w:line="360" w:lineRule="auto"/>
        <w:jc w:val="both"/>
        <w:rPr>
          <w:rFonts w:ascii="Times New Roman" w:hAnsi="Times New Roman" w:cs="Times New Roman"/>
        </w:rPr>
      </w:pPr>
      <w:r w:rsidRPr="00791C55">
        <w:rPr>
          <w:rFonts w:ascii="Times New Roman" w:hAnsi="Times New Roman" w:cs="Times New Roman"/>
          <w:b/>
        </w:rPr>
        <w:t xml:space="preserve">Análisis: </w:t>
      </w:r>
      <w:r w:rsidRPr="00791C55">
        <w:rPr>
          <w:rFonts w:ascii="Times New Roman" w:hAnsi="Times New Roman" w:cs="Times New Roman"/>
        </w:rPr>
        <w:t xml:space="preserve">Según los datos mostrados en la tabla podemos concluir </w:t>
      </w:r>
      <w:r w:rsidR="00806E8B" w:rsidRPr="00791C55">
        <w:rPr>
          <w:rFonts w:ascii="Times New Roman" w:hAnsi="Times New Roman" w:cs="Times New Roman"/>
        </w:rPr>
        <w:t>que al disponer de un teléfono celular con cámara, el registro de videos caseros es mucho más fácil y accesible, además que es el tío del pequeño Matty el que se dedica a filmar todos estos momentos, más no su madre.</w:t>
      </w:r>
    </w:p>
    <w:p w:rsidR="003823BE" w:rsidRPr="00791C55" w:rsidRDefault="003823BE" w:rsidP="00E67920">
      <w:pPr>
        <w:spacing w:after="200" w:line="360" w:lineRule="auto"/>
        <w:jc w:val="both"/>
        <w:rPr>
          <w:rFonts w:ascii="Times New Roman" w:hAnsi="Times New Roman" w:cs="Times New Roman"/>
          <w:sz w:val="22"/>
          <w:szCs w:val="22"/>
        </w:rPr>
      </w:pPr>
    </w:p>
    <w:p w:rsidR="0033610E" w:rsidRPr="00791C55" w:rsidRDefault="003823BE" w:rsidP="00E67920">
      <w:pPr>
        <w:spacing w:after="200" w:line="360" w:lineRule="auto"/>
        <w:jc w:val="both"/>
        <w:rPr>
          <w:rFonts w:ascii="Times New Roman" w:hAnsi="Times New Roman" w:cs="Times New Roman"/>
        </w:rPr>
      </w:pPr>
      <w:r w:rsidRPr="00791C55">
        <w:rPr>
          <w:rFonts w:ascii="Times New Roman" w:hAnsi="Times New Roman" w:cs="Times New Roman"/>
          <w:b/>
        </w:rPr>
        <w:t>Introducción:</w:t>
      </w:r>
      <w:r w:rsidRPr="00791C55">
        <w:rPr>
          <w:rFonts w:ascii="Times New Roman" w:hAnsi="Times New Roman" w:cs="Times New Roman"/>
        </w:rPr>
        <w:t xml:space="preserve"> La siguiente tabla corresponde al video de la familia </w:t>
      </w:r>
      <w:r w:rsidR="00806E8B" w:rsidRPr="00791C55">
        <w:rPr>
          <w:rFonts w:ascii="Times New Roman" w:hAnsi="Times New Roman" w:cs="Times New Roman"/>
        </w:rPr>
        <w:t xml:space="preserve">Cárdenas Espinosa, en el que se aprecia a la hija mayor Paulina </w:t>
      </w:r>
      <w:r w:rsidRPr="00791C55">
        <w:rPr>
          <w:rFonts w:ascii="Times New Roman" w:hAnsi="Times New Roman" w:cs="Times New Roman"/>
        </w:rPr>
        <w:t xml:space="preserve">celebrando sus 15 años, </w:t>
      </w:r>
      <w:r w:rsidR="00806E8B" w:rsidRPr="00791C55">
        <w:rPr>
          <w:rFonts w:ascii="Times New Roman" w:hAnsi="Times New Roman" w:cs="Times New Roman"/>
        </w:rPr>
        <w:t>en la ciudad de Ibarra, lugar de origen y de residencia de la familia.</w:t>
      </w:r>
    </w:p>
    <w:p w:rsidR="00806E8B" w:rsidRPr="00791C55" w:rsidRDefault="00806E8B" w:rsidP="00E67920">
      <w:pPr>
        <w:spacing w:after="200" w:line="360" w:lineRule="auto"/>
        <w:jc w:val="both"/>
        <w:rPr>
          <w:rFonts w:ascii="Times New Roman" w:hAnsi="Times New Roman" w:cs="Times New Roman"/>
        </w:rPr>
      </w:pPr>
    </w:p>
    <w:p w:rsidR="0033610E" w:rsidRPr="00791C55" w:rsidRDefault="005F5F4B" w:rsidP="00E67920">
      <w:pPr>
        <w:pStyle w:val="Epgrafe"/>
        <w:spacing w:line="360" w:lineRule="auto"/>
        <w:rPr>
          <w:rFonts w:cs="Times New Roman"/>
          <w:b w:val="0"/>
          <w:szCs w:val="22"/>
        </w:rPr>
      </w:pPr>
      <w:bookmarkStart w:id="82" w:name="_Toc245398803"/>
      <w:r w:rsidRPr="00791C55">
        <w:t xml:space="preserve">Tabla </w:t>
      </w:r>
      <w:fldSimple w:instr=" SEQ Tabla \* ARABIC ">
        <w:r w:rsidRPr="00791C55">
          <w:t>32</w:t>
        </w:r>
      </w:fldSimple>
      <w:r w:rsidRPr="00791C55">
        <w:t xml:space="preserve">. </w:t>
      </w:r>
      <w:r w:rsidR="0033610E" w:rsidRPr="00791C55">
        <w:rPr>
          <w:rFonts w:cs="Times New Roman"/>
          <w:szCs w:val="22"/>
        </w:rPr>
        <w:t>Videos caseros de la Familia Cárdenas-Espinoza</w:t>
      </w:r>
      <w:bookmarkEnd w:id="82"/>
    </w:p>
    <w:tbl>
      <w:tblPr>
        <w:tblStyle w:val="Sombreadoclaro"/>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19"/>
        <w:gridCol w:w="476"/>
        <w:gridCol w:w="1291"/>
        <w:gridCol w:w="1426"/>
        <w:gridCol w:w="3918"/>
      </w:tblGrid>
      <w:tr w:rsidR="0033610E" w:rsidRPr="00791C55" w:rsidTr="008F7487">
        <w:trPr>
          <w:cnfStyle w:val="100000000000"/>
          <w:trHeight w:val="267"/>
        </w:trPr>
        <w:tc>
          <w:tcPr>
            <w:cnfStyle w:val="001000000000"/>
            <w:tcW w:w="782" w:type="pct"/>
          </w:tcPr>
          <w:p w:rsidR="0033610E" w:rsidRPr="00791C55" w:rsidRDefault="0033610E" w:rsidP="00E67920">
            <w:pPr>
              <w:spacing w:after="200" w:line="360" w:lineRule="auto"/>
              <w:jc w:val="both"/>
              <w:rPr>
                <w:rFonts w:ascii="Times New Roman" w:hAnsi="Times New Roman" w:cs="Times New Roman"/>
                <w:b w:val="0"/>
                <w:bCs w:val="0"/>
                <w:color w:val="auto"/>
                <w:sz w:val="22"/>
                <w:szCs w:val="22"/>
              </w:rPr>
            </w:pPr>
          </w:p>
          <w:p w:rsidR="0033610E" w:rsidRPr="00791C55" w:rsidRDefault="0033610E"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FAMILIA</w:t>
            </w:r>
          </w:p>
        </w:tc>
        <w:tc>
          <w:tcPr>
            <w:tcW w:w="282"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Nº</w:t>
            </w:r>
          </w:p>
        </w:tc>
        <w:tc>
          <w:tcPr>
            <w:tcW w:w="766"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NOMBRE</w:t>
            </w:r>
          </w:p>
        </w:tc>
        <w:tc>
          <w:tcPr>
            <w:tcW w:w="846"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DURACIÓN</w:t>
            </w:r>
          </w:p>
        </w:tc>
        <w:tc>
          <w:tcPr>
            <w:tcW w:w="2324"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DESCRIPCIÓN</w:t>
            </w:r>
          </w:p>
        </w:tc>
      </w:tr>
      <w:tr w:rsidR="0033610E" w:rsidRPr="00791C55" w:rsidTr="008F7487">
        <w:trPr>
          <w:cnfStyle w:val="000000100000"/>
          <w:trHeight w:val="267"/>
        </w:trPr>
        <w:tc>
          <w:tcPr>
            <w:cnfStyle w:val="001000000000"/>
            <w:tcW w:w="782" w:type="pct"/>
          </w:tcPr>
          <w:p w:rsidR="0033610E" w:rsidRPr="00791C55" w:rsidRDefault="0033610E"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Familia Cárdenas-Espinoza</w:t>
            </w:r>
          </w:p>
        </w:tc>
        <w:tc>
          <w:tcPr>
            <w:tcW w:w="282"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1</w:t>
            </w:r>
          </w:p>
        </w:tc>
        <w:tc>
          <w:tcPr>
            <w:tcW w:w="76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15 años Paulina</w:t>
            </w:r>
          </w:p>
        </w:tc>
        <w:tc>
          <w:tcPr>
            <w:tcW w:w="84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01:45:45</w:t>
            </w:r>
          </w:p>
        </w:tc>
        <w:tc>
          <w:tcPr>
            <w:tcW w:w="2324"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Ceremonia y celebración por los 15 años de Paulina, hija mayor de la familia Cárdenas, en el que hay música, baile y la interpretación de unos artistas.</w:t>
            </w:r>
          </w:p>
        </w:tc>
      </w:tr>
    </w:tbl>
    <w:p w:rsidR="0033610E" w:rsidRPr="00791C55" w:rsidRDefault="0033610E"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F73AE3" w:rsidRPr="00791C55" w:rsidRDefault="00F73AE3" w:rsidP="00E67920">
      <w:pPr>
        <w:spacing w:after="200" w:line="360" w:lineRule="auto"/>
        <w:jc w:val="both"/>
        <w:rPr>
          <w:rFonts w:ascii="Times New Roman" w:hAnsi="Times New Roman" w:cs="Times New Roman"/>
          <w:b/>
        </w:rPr>
      </w:pPr>
    </w:p>
    <w:p w:rsidR="003823BE" w:rsidRPr="00791C55" w:rsidRDefault="003823BE" w:rsidP="00E67920">
      <w:pPr>
        <w:spacing w:after="200" w:line="360" w:lineRule="auto"/>
        <w:jc w:val="both"/>
        <w:rPr>
          <w:rFonts w:ascii="Times New Roman" w:hAnsi="Times New Roman" w:cs="Times New Roman"/>
        </w:rPr>
      </w:pPr>
      <w:r w:rsidRPr="00791C55">
        <w:rPr>
          <w:rFonts w:ascii="Times New Roman" w:hAnsi="Times New Roman" w:cs="Times New Roman"/>
          <w:b/>
        </w:rPr>
        <w:t xml:space="preserve">Análisis: </w:t>
      </w:r>
      <w:r w:rsidRPr="00791C55">
        <w:rPr>
          <w:rFonts w:ascii="Times New Roman" w:hAnsi="Times New Roman" w:cs="Times New Roman"/>
        </w:rPr>
        <w:t xml:space="preserve">Según los datos mostrados en la tabla podemos concluir </w:t>
      </w:r>
      <w:r w:rsidR="00806E8B" w:rsidRPr="00791C55">
        <w:rPr>
          <w:rFonts w:ascii="Times New Roman" w:hAnsi="Times New Roman" w:cs="Times New Roman"/>
        </w:rPr>
        <w:t>que la fiesta de 15 años de Paulina fue muy tradicional, empezando por la decoración, la misa y los chambelanes. Fue una fiesta que se celebró a lo grande en compañía de toda la familia y en su ciudad de origen Ibarra.</w:t>
      </w:r>
    </w:p>
    <w:p w:rsidR="003823BE" w:rsidRPr="00791C55" w:rsidRDefault="003823BE" w:rsidP="00E67920">
      <w:pPr>
        <w:spacing w:after="200" w:line="360" w:lineRule="auto"/>
        <w:jc w:val="both"/>
        <w:rPr>
          <w:rFonts w:ascii="Times New Roman" w:hAnsi="Times New Roman" w:cs="Times New Roman"/>
          <w:sz w:val="22"/>
          <w:szCs w:val="22"/>
        </w:rPr>
      </w:pPr>
    </w:p>
    <w:p w:rsidR="0033610E" w:rsidRPr="00791C55" w:rsidRDefault="003823BE" w:rsidP="00E67920">
      <w:pPr>
        <w:spacing w:after="200" w:line="360" w:lineRule="auto"/>
        <w:jc w:val="both"/>
        <w:rPr>
          <w:rFonts w:ascii="Times New Roman" w:hAnsi="Times New Roman" w:cs="Times New Roman"/>
        </w:rPr>
      </w:pPr>
      <w:r w:rsidRPr="00791C55">
        <w:rPr>
          <w:rFonts w:ascii="Times New Roman" w:hAnsi="Times New Roman" w:cs="Times New Roman"/>
          <w:b/>
        </w:rPr>
        <w:t>Introducción:</w:t>
      </w:r>
      <w:r w:rsidRPr="00791C55">
        <w:rPr>
          <w:rFonts w:ascii="Times New Roman" w:hAnsi="Times New Roman" w:cs="Times New Roman"/>
        </w:rPr>
        <w:t xml:space="preserve"> La siguiente tabla corresponde al video de la familia </w:t>
      </w:r>
      <w:r w:rsidR="00806E8B" w:rsidRPr="00791C55">
        <w:rPr>
          <w:rFonts w:ascii="Times New Roman" w:hAnsi="Times New Roman" w:cs="Times New Roman"/>
        </w:rPr>
        <w:t xml:space="preserve">Barros Caló, el cual se destaca por ser un plano secuencia sin casi nada de cortes y en los que los que </w:t>
      </w:r>
      <w:proofErr w:type="gramStart"/>
      <w:r w:rsidR="00806E8B" w:rsidRPr="00791C55">
        <w:rPr>
          <w:rFonts w:ascii="Times New Roman" w:hAnsi="Times New Roman" w:cs="Times New Roman"/>
        </w:rPr>
        <w:t>observa</w:t>
      </w:r>
      <w:proofErr w:type="gramEnd"/>
      <w:r w:rsidR="00806E8B" w:rsidRPr="00791C55">
        <w:rPr>
          <w:rFonts w:ascii="Times New Roman" w:hAnsi="Times New Roman" w:cs="Times New Roman"/>
        </w:rPr>
        <w:t xml:space="preserve"> el trabajo de los padres por alistar a sus hijos para que estén listo para salir a la inauguración de deportes de su escuela.</w:t>
      </w:r>
    </w:p>
    <w:p w:rsidR="00806E8B" w:rsidRPr="00791C55" w:rsidRDefault="00806E8B" w:rsidP="00E67920">
      <w:pPr>
        <w:spacing w:after="200" w:line="360" w:lineRule="auto"/>
        <w:jc w:val="both"/>
        <w:rPr>
          <w:rFonts w:ascii="Times New Roman" w:hAnsi="Times New Roman" w:cs="Times New Roman"/>
        </w:rPr>
      </w:pPr>
    </w:p>
    <w:p w:rsidR="0033610E" w:rsidRPr="00791C55" w:rsidRDefault="005F5F4B" w:rsidP="00E67920">
      <w:pPr>
        <w:pStyle w:val="Epgrafe"/>
        <w:spacing w:line="360" w:lineRule="auto"/>
        <w:rPr>
          <w:rFonts w:cs="Times New Roman"/>
          <w:szCs w:val="22"/>
        </w:rPr>
      </w:pPr>
      <w:bookmarkStart w:id="83" w:name="_Toc245398804"/>
      <w:r w:rsidRPr="00791C55">
        <w:t xml:space="preserve">Tabla </w:t>
      </w:r>
      <w:fldSimple w:instr=" SEQ Tabla \* ARABIC ">
        <w:r w:rsidRPr="00791C55">
          <w:t>33</w:t>
        </w:r>
      </w:fldSimple>
      <w:r w:rsidRPr="00791C55">
        <w:t xml:space="preserve">. </w:t>
      </w:r>
      <w:r w:rsidR="0033610E" w:rsidRPr="00791C55">
        <w:rPr>
          <w:rFonts w:cs="Times New Roman"/>
          <w:szCs w:val="22"/>
        </w:rPr>
        <w:t>Videos caseros de la Familia Barros-Caló</w:t>
      </w:r>
      <w:bookmarkEnd w:id="83"/>
    </w:p>
    <w:tbl>
      <w:tblPr>
        <w:tblStyle w:val="Sombreadoclaro"/>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16"/>
        <w:gridCol w:w="475"/>
        <w:gridCol w:w="1366"/>
        <w:gridCol w:w="1426"/>
        <w:gridCol w:w="3847"/>
      </w:tblGrid>
      <w:tr w:rsidR="0033610E" w:rsidRPr="00791C55" w:rsidTr="008F7487">
        <w:trPr>
          <w:cnfStyle w:val="100000000000"/>
          <w:trHeight w:val="267"/>
        </w:trPr>
        <w:tc>
          <w:tcPr>
            <w:cnfStyle w:val="001000000000"/>
            <w:tcW w:w="781" w:type="pct"/>
          </w:tcPr>
          <w:p w:rsidR="0033610E" w:rsidRPr="00791C55" w:rsidRDefault="0033610E"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FAMILIA</w:t>
            </w:r>
          </w:p>
        </w:tc>
        <w:tc>
          <w:tcPr>
            <w:tcW w:w="282"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Nº</w:t>
            </w:r>
          </w:p>
        </w:tc>
        <w:tc>
          <w:tcPr>
            <w:tcW w:w="810"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NOMBRE</w:t>
            </w:r>
          </w:p>
        </w:tc>
        <w:tc>
          <w:tcPr>
            <w:tcW w:w="845"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DURACIÓN</w:t>
            </w:r>
          </w:p>
        </w:tc>
        <w:tc>
          <w:tcPr>
            <w:tcW w:w="2282"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DESCRIPCIÓN</w:t>
            </w:r>
          </w:p>
        </w:tc>
      </w:tr>
      <w:tr w:rsidR="0033610E" w:rsidRPr="00791C55" w:rsidTr="008F7487">
        <w:trPr>
          <w:cnfStyle w:val="000000100000"/>
          <w:trHeight w:val="267"/>
        </w:trPr>
        <w:tc>
          <w:tcPr>
            <w:cnfStyle w:val="001000000000"/>
            <w:tcW w:w="781" w:type="pct"/>
          </w:tcPr>
          <w:p w:rsidR="0033610E" w:rsidRPr="00791C55" w:rsidRDefault="0033610E" w:rsidP="00E67920">
            <w:pPr>
              <w:spacing w:after="200" w:line="360" w:lineRule="auto"/>
              <w:jc w:val="both"/>
              <w:rPr>
                <w:rFonts w:ascii="Times New Roman" w:hAnsi="Times New Roman" w:cs="Times New Roman"/>
                <w:b w:val="0"/>
                <w:bCs w:val="0"/>
                <w:color w:val="auto"/>
                <w:sz w:val="22"/>
                <w:szCs w:val="22"/>
              </w:rPr>
            </w:pPr>
            <w:r w:rsidRPr="00791C55">
              <w:rPr>
                <w:rFonts w:ascii="Times New Roman" w:hAnsi="Times New Roman" w:cs="Times New Roman"/>
                <w:sz w:val="22"/>
                <w:szCs w:val="22"/>
              </w:rPr>
              <w:t>Familia Barros-Caló</w:t>
            </w:r>
          </w:p>
        </w:tc>
        <w:tc>
          <w:tcPr>
            <w:tcW w:w="282"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1</w:t>
            </w:r>
          </w:p>
        </w:tc>
        <w:tc>
          <w:tcPr>
            <w:tcW w:w="810"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Salida a la inauguración de deportes</w:t>
            </w:r>
          </w:p>
        </w:tc>
        <w:tc>
          <w:tcPr>
            <w:tcW w:w="845"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00:30:47</w:t>
            </w:r>
          </w:p>
        </w:tc>
        <w:tc>
          <w:tcPr>
            <w:tcW w:w="2282"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Los 5 hermanos Barros juegan y cantan en su casa mientras son filmados por sus padres, cuidando de la pequeña Sofi que es aún </w:t>
            </w:r>
            <w:proofErr w:type="gramStart"/>
            <w:r w:rsidRPr="00791C55">
              <w:rPr>
                <w:rFonts w:ascii="Times New Roman" w:hAnsi="Times New Roman" w:cs="Times New Roman"/>
                <w:sz w:val="22"/>
                <w:szCs w:val="22"/>
              </w:rPr>
              <w:t>una</w:t>
            </w:r>
            <w:proofErr w:type="gramEnd"/>
            <w:r w:rsidRPr="00791C55">
              <w:rPr>
                <w:rFonts w:ascii="Times New Roman" w:hAnsi="Times New Roman" w:cs="Times New Roman"/>
                <w:sz w:val="22"/>
                <w:szCs w:val="22"/>
              </w:rPr>
              <w:t xml:space="preserve"> bebé.</w:t>
            </w:r>
          </w:p>
        </w:tc>
      </w:tr>
    </w:tbl>
    <w:p w:rsidR="0033610E" w:rsidRPr="00791C55" w:rsidRDefault="0033610E"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F73AE3" w:rsidRPr="00791C55" w:rsidRDefault="00F73AE3" w:rsidP="00E67920">
      <w:pPr>
        <w:spacing w:after="200" w:line="360" w:lineRule="auto"/>
        <w:jc w:val="both"/>
        <w:rPr>
          <w:rFonts w:ascii="Times New Roman" w:hAnsi="Times New Roman" w:cs="Times New Roman"/>
          <w:b/>
        </w:rPr>
      </w:pPr>
    </w:p>
    <w:p w:rsidR="003823BE" w:rsidRPr="00791C55" w:rsidRDefault="003823BE" w:rsidP="00E67920">
      <w:pPr>
        <w:spacing w:after="200" w:line="360" w:lineRule="auto"/>
        <w:jc w:val="both"/>
        <w:rPr>
          <w:rFonts w:ascii="Times New Roman" w:hAnsi="Times New Roman" w:cs="Times New Roman"/>
        </w:rPr>
      </w:pPr>
      <w:r w:rsidRPr="00791C55">
        <w:rPr>
          <w:rFonts w:ascii="Times New Roman" w:hAnsi="Times New Roman" w:cs="Times New Roman"/>
          <w:b/>
        </w:rPr>
        <w:t xml:space="preserve">Análisis: </w:t>
      </w:r>
      <w:r w:rsidRPr="00791C55">
        <w:rPr>
          <w:rFonts w:ascii="Times New Roman" w:hAnsi="Times New Roman" w:cs="Times New Roman"/>
        </w:rPr>
        <w:t xml:space="preserve">Según los datos mostrados en la tabla podemos concluir que </w:t>
      </w:r>
      <w:r w:rsidR="00806E8B" w:rsidRPr="00791C55">
        <w:rPr>
          <w:rFonts w:ascii="Times New Roman" w:hAnsi="Times New Roman" w:cs="Times New Roman"/>
        </w:rPr>
        <w:t>los cinco hijos del matrimonio Barros Caló, disfrutó de una buena situación económica y de la atención</w:t>
      </w:r>
      <w:r w:rsidR="003F2B69" w:rsidRPr="00791C55">
        <w:rPr>
          <w:rFonts w:ascii="Times New Roman" w:hAnsi="Times New Roman" w:cs="Times New Roman"/>
        </w:rPr>
        <w:t xml:space="preserve"> de sus padres. Pese a esto, al ser muchos los hermanos, tuvieron sus peleas entre sí.</w:t>
      </w:r>
    </w:p>
    <w:p w:rsidR="003823BE" w:rsidRPr="00791C55" w:rsidRDefault="003823BE" w:rsidP="00E67920">
      <w:pPr>
        <w:spacing w:after="200" w:line="360" w:lineRule="auto"/>
        <w:jc w:val="both"/>
        <w:rPr>
          <w:rFonts w:ascii="Times New Roman" w:hAnsi="Times New Roman" w:cs="Times New Roman"/>
          <w:sz w:val="22"/>
          <w:szCs w:val="22"/>
        </w:rPr>
      </w:pPr>
    </w:p>
    <w:p w:rsidR="003823BE" w:rsidRPr="00791C55" w:rsidRDefault="003823BE" w:rsidP="00E67920">
      <w:pPr>
        <w:spacing w:after="200" w:line="360" w:lineRule="auto"/>
        <w:jc w:val="both"/>
        <w:rPr>
          <w:rFonts w:ascii="Times New Roman" w:hAnsi="Times New Roman" w:cs="Times New Roman"/>
        </w:rPr>
      </w:pPr>
      <w:r w:rsidRPr="00791C55">
        <w:rPr>
          <w:rFonts w:ascii="Times New Roman" w:hAnsi="Times New Roman" w:cs="Times New Roman"/>
          <w:b/>
        </w:rPr>
        <w:t>Introducción:</w:t>
      </w:r>
      <w:r w:rsidRPr="00791C55">
        <w:rPr>
          <w:rFonts w:ascii="Times New Roman" w:hAnsi="Times New Roman" w:cs="Times New Roman"/>
        </w:rPr>
        <w:t xml:space="preserve"> La siguiente tabla corresponde </w:t>
      </w:r>
      <w:r w:rsidR="00E67E04" w:rsidRPr="00791C55">
        <w:rPr>
          <w:rFonts w:ascii="Times New Roman" w:hAnsi="Times New Roman" w:cs="Times New Roman"/>
        </w:rPr>
        <w:t>a los videos recopilatorios de la familia Ponce Dá</w:t>
      </w:r>
      <w:r w:rsidR="00424C9A" w:rsidRPr="00791C55">
        <w:rPr>
          <w:rFonts w:ascii="Times New Roman" w:hAnsi="Times New Roman" w:cs="Times New Roman"/>
        </w:rPr>
        <w:t>valos, en el cual se sigue principalmente la vida de los hermanos Marco y Cecilia Ponce, ambos muy unidos y en situaciones de gran trascendencia como un matrimonio y el nacimiento del primer hijo y sobrino.</w:t>
      </w:r>
    </w:p>
    <w:p w:rsidR="00F73AE3" w:rsidRPr="00791C55" w:rsidRDefault="00F73AE3" w:rsidP="00E67920">
      <w:pPr>
        <w:spacing w:after="200" w:line="360" w:lineRule="auto"/>
        <w:jc w:val="both"/>
        <w:rPr>
          <w:rFonts w:ascii="Times New Roman" w:hAnsi="Times New Roman" w:cs="Times New Roman"/>
        </w:rPr>
      </w:pPr>
    </w:p>
    <w:p w:rsidR="0033610E" w:rsidRPr="00791C55" w:rsidRDefault="005F5F4B" w:rsidP="00E67920">
      <w:pPr>
        <w:pStyle w:val="Epgrafe"/>
        <w:spacing w:line="360" w:lineRule="auto"/>
        <w:rPr>
          <w:rFonts w:cs="Times New Roman"/>
          <w:szCs w:val="22"/>
        </w:rPr>
      </w:pPr>
      <w:bookmarkStart w:id="84" w:name="_Toc245398805"/>
      <w:r w:rsidRPr="00791C55">
        <w:t xml:space="preserve">Tabla </w:t>
      </w:r>
      <w:fldSimple w:instr=" SEQ Tabla \* ARABIC ">
        <w:r w:rsidRPr="00791C55">
          <w:t>34</w:t>
        </w:r>
      </w:fldSimple>
      <w:r w:rsidRPr="00791C55">
        <w:t xml:space="preserve">. </w:t>
      </w:r>
      <w:r w:rsidR="0033610E" w:rsidRPr="00791C55">
        <w:rPr>
          <w:rFonts w:cs="Times New Roman"/>
          <w:szCs w:val="22"/>
        </w:rPr>
        <w:t>Videos caseros de la Familia Ponce-Dávalos</w:t>
      </w:r>
      <w:bookmarkEnd w:id="84"/>
    </w:p>
    <w:tbl>
      <w:tblPr>
        <w:tblStyle w:val="Sombreadoclaro"/>
        <w:tblW w:w="5000" w:type="pct"/>
        <w:tblLook w:val="04A0"/>
      </w:tblPr>
      <w:tblGrid>
        <w:gridCol w:w="1319"/>
        <w:gridCol w:w="476"/>
        <w:gridCol w:w="1291"/>
        <w:gridCol w:w="1426"/>
        <w:gridCol w:w="3918"/>
      </w:tblGrid>
      <w:tr w:rsidR="0033610E" w:rsidRPr="00791C55" w:rsidTr="00AB7E1E">
        <w:trPr>
          <w:cnfStyle w:val="100000000000"/>
          <w:trHeight w:val="267"/>
        </w:trPr>
        <w:tc>
          <w:tcPr>
            <w:cnfStyle w:val="001000000000"/>
            <w:tcW w:w="782" w:type="pct"/>
          </w:tcPr>
          <w:p w:rsidR="0033610E" w:rsidRPr="00791C55" w:rsidRDefault="0033610E" w:rsidP="00E67920">
            <w:pPr>
              <w:spacing w:after="200" w:line="360" w:lineRule="auto"/>
              <w:jc w:val="both"/>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FAMILIA</w:t>
            </w:r>
          </w:p>
        </w:tc>
        <w:tc>
          <w:tcPr>
            <w:tcW w:w="282"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Nº</w:t>
            </w:r>
          </w:p>
        </w:tc>
        <w:tc>
          <w:tcPr>
            <w:tcW w:w="766"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NOMBRE</w:t>
            </w:r>
          </w:p>
        </w:tc>
        <w:tc>
          <w:tcPr>
            <w:tcW w:w="846"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DURACIÓN</w:t>
            </w:r>
          </w:p>
        </w:tc>
        <w:tc>
          <w:tcPr>
            <w:tcW w:w="2324" w:type="pct"/>
          </w:tcPr>
          <w:p w:rsidR="0033610E" w:rsidRPr="00791C55" w:rsidRDefault="0033610E" w:rsidP="00E67920">
            <w:pPr>
              <w:spacing w:after="200" w:line="360" w:lineRule="auto"/>
              <w:jc w:val="both"/>
              <w:cnfStyle w:val="100000000000"/>
              <w:rPr>
                <w:rFonts w:ascii="Times New Roman" w:eastAsiaTheme="majorEastAsia" w:hAnsi="Times New Roman" w:cs="Times New Roman"/>
                <w:b w:val="0"/>
                <w:bCs w:val="0"/>
                <w:color w:val="auto"/>
                <w:sz w:val="22"/>
                <w:szCs w:val="22"/>
              </w:rPr>
            </w:pPr>
            <w:r w:rsidRPr="00791C55">
              <w:rPr>
                <w:rFonts w:ascii="Times New Roman" w:hAnsi="Times New Roman" w:cs="Times New Roman"/>
                <w:sz w:val="22"/>
                <w:szCs w:val="22"/>
              </w:rPr>
              <w:t>DESCRIPCIÓN</w:t>
            </w:r>
          </w:p>
        </w:tc>
      </w:tr>
      <w:tr w:rsidR="0033610E" w:rsidRPr="00791C55" w:rsidTr="00AB7E1E">
        <w:trPr>
          <w:cnfStyle w:val="000000100000"/>
          <w:trHeight w:val="267"/>
        </w:trPr>
        <w:tc>
          <w:tcPr>
            <w:cnfStyle w:val="001000000000"/>
            <w:tcW w:w="782" w:type="pct"/>
            <w:vMerge w:val="restart"/>
          </w:tcPr>
          <w:p w:rsidR="0033610E" w:rsidRPr="00791C55" w:rsidRDefault="0033610E" w:rsidP="00E67920">
            <w:pPr>
              <w:spacing w:after="200" w:line="360" w:lineRule="auto"/>
              <w:jc w:val="both"/>
              <w:rPr>
                <w:rFonts w:ascii="Times New Roman" w:hAnsi="Times New Roman" w:cs="Times New Roman"/>
                <w:color w:val="auto"/>
                <w:sz w:val="22"/>
                <w:szCs w:val="22"/>
              </w:rPr>
            </w:pPr>
            <w:r w:rsidRPr="00791C55">
              <w:rPr>
                <w:rFonts w:ascii="Times New Roman" w:hAnsi="Times New Roman" w:cs="Times New Roman"/>
                <w:sz w:val="22"/>
                <w:szCs w:val="22"/>
              </w:rPr>
              <w:t>Familia Ponce-Dávalos</w:t>
            </w:r>
          </w:p>
        </w:tc>
        <w:tc>
          <w:tcPr>
            <w:tcW w:w="282"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1</w:t>
            </w:r>
          </w:p>
        </w:tc>
        <w:tc>
          <w:tcPr>
            <w:tcW w:w="76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José Tomás</w:t>
            </w:r>
          </w:p>
        </w:tc>
        <w:tc>
          <w:tcPr>
            <w:tcW w:w="846"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01:55:56</w:t>
            </w:r>
          </w:p>
        </w:tc>
        <w:tc>
          <w:tcPr>
            <w:tcW w:w="2324" w:type="pct"/>
          </w:tcPr>
          <w:p w:rsidR="0033610E" w:rsidRPr="00791C55" w:rsidRDefault="0033610E" w:rsidP="00E67920">
            <w:pPr>
              <w:spacing w:after="200" w:line="360" w:lineRule="auto"/>
              <w:jc w:val="both"/>
              <w:cnfStyle w:val="0000001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Recopilación de la vida de José Tomás desde el baby shower, parto, bautizo, navidad hasta sus 10 primeros meses de vida.</w:t>
            </w:r>
          </w:p>
        </w:tc>
      </w:tr>
      <w:tr w:rsidR="0033610E" w:rsidRPr="00791C55" w:rsidTr="00AB7E1E">
        <w:trPr>
          <w:trHeight w:val="267"/>
        </w:trPr>
        <w:tc>
          <w:tcPr>
            <w:cnfStyle w:val="001000000000"/>
            <w:tcW w:w="782" w:type="pct"/>
            <w:vMerge/>
          </w:tcPr>
          <w:p w:rsidR="0033610E" w:rsidRPr="00791C55" w:rsidRDefault="0033610E" w:rsidP="00E67920">
            <w:pPr>
              <w:spacing w:after="200" w:line="360" w:lineRule="auto"/>
              <w:jc w:val="both"/>
              <w:rPr>
                <w:rFonts w:ascii="Times New Roman" w:hAnsi="Times New Roman" w:cs="Times New Roman"/>
                <w:color w:val="auto"/>
                <w:sz w:val="22"/>
                <w:szCs w:val="22"/>
              </w:rPr>
            </w:pPr>
          </w:p>
        </w:tc>
        <w:tc>
          <w:tcPr>
            <w:tcW w:w="282"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2</w:t>
            </w:r>
          </w:p>
        </w:tc>
        <w:tc>
          <w:tcPr>
            <w:tcW w:w="766" w:type="pct"/>
          </w:tcPr>
          <w:p w:rsidR="0033610E" w:rsidRPr="00791C55" w:rsidRDefault="0033610E" w:rsidP="00E67920">
            <w:pPr>
              <w:spacing w:after="200" w:line="360" w:lineRule="auto"/>
              <w:jc w:val="both"/>
              <w:cnfStyle w:val="000000000000"/>
              <w:rPr>
                <w:rFonts w:ascii="Times New Roman" w:hAnsi="Times New Roman" w:cs="Times New Roman"/>
                <w:color w:val="auto"/>
                <w:sz w:val="22"/>
                <w:szCs w:val="22"/>
              </w:rPr>
            </w:pPr>
            <w:r w:rsidRPr="00791C55">
              <w:rPr>
                <w:rFonts w:ascii="Times New Roman" w:hAnsi="Times New Roman" w:cs="Times New Roman"/>
                <w:sz w:val="22"/>
                <w:szCs w:val="22"/>
              </w:rPr>
              <w:t>Matrimonio María Cecilia</w:t>
            </w:r>
          </w:p>
        </w:tc>
        <w:tc>
          <w:tcPr>
            <w:tcW w:w="846"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00:40:45</w:t>
            </w:r>
          </w:p>
        </w:tc>
        <w:tc>
          <w:tcPr>
            <w:tcW w:w="2324" w:type="pct"/>
          </w:tcPr>
          <w:p w:rsidR="0033610E" w:rsidRPr="00791C55" w:rsidRDefault="0033610E" w:rsidP="00E67920">
            <w:pPr>
              <w:spacing w:after="200" w:line="360" w:lineRule="auto"/>
              <w:jc w:val="both"/>
              <w:cnfStyle w:val="000000000000"/>
              <w:rPr>
                <w:rFonts w:ascii="Times New Roman" w:eastAsiaTheme="majorEastAsia" w:hAnsi="Times New Roman" w:cs="Times New Roman"/>
                <w:b/>
                <w:bCs/>
                <w:color w:val="auto"/>
                <w:sz w:val="22"/>
                <w:szCs w:val="22"/>
              </w:rPr>
            </w:pPr>
            <w:r w:rsidRPr="00791C55">
              <w:rPr>
                <w:rFonts w:ascii="Times New Roman" w:hAnsi="Times New Roman" w:cs="Times New Roman"/>
                <w:sz w:val="22"/>
                <w:szCs w:val="22"/>
              </w:rPr>
              <w:t xml:space="preserve">Ceremonia de matrimonio de María Cecilia y posterior recepción en hacienda de la familia Ponce. </w:t>
            </w:r>
          </w:p>
        </w:tc>
      </w:tr>
    </w:tbl>
    <w:p w:rsidR="0033610E" w:rsidRPr="00791C55" w:rsidRDefault="0033610E" w:rsidP="00E67920">
      <w:pPr>
        <w:spacing w:after="200" w:line="360" w:lineRule="auto"/>
        <w:jc w:val="both"/>
        <w:rPr>
          <w:rFonts w:ascii="Times New Roman" w:hAnsi="Times New Roman" w:cs="Times New Roman"/>
          <w:sz w:val="22"/>
          <w:szCs w:val="22"/>
        </w:rPr>
      </w:pPr>
      <w:r w:rsidRPr="00791C55">
        <w:rPr>
          <w:rFonts w:ascii="Times New Roman" w:hAnsi="Times New Roman" w:cs="Times New Roman"/>
          <w:b/>
          <w:sz w:val="22"/>
          <w:szCs w:val="22"/>
        </w:rPr>
        <w:t>Fuente:</w:t>
      </w:r>
      <w:r w:rsidRPr="00791C55">
        <w:rPr>
          <w:rFonts w:ascii="Times New Roman" w:hAnsi="Times New Roman" w:cs="Times New Roman"/>
          <w:sz w:val="22"/>
          <w:szCs w:val="22"/>
        </w:rPr>
        <w:t xml:space="preserve"> elaboración propia.</w:t>
      </w:r>
    </w:p>
    <w:p w:rsidR="00F73AE3" w:rsidRPr="00791C55" w:rsidRDefault="00F73AE3" w:rsidP="00E67920">
      <w:pPr>
        <w:spacing w:after="200" w:line="360" w:lineRule="auto"/>
        <w:jc w:val="both"/>
        <w:rPr>
          <w:rFonts w:ascii="Times New Roman" w:hAnsi="Times New Roman" w:cs="Times New Roman"/>
          <w:b/>
        </w:rPr>
      </w:pPr>
    </w:p>
    <w:p w:rsidR="0033610E" w:rsidRPr="00791C55" w:rsidRDefault="003823BE" w:rsidP="00E67920">
      <w:pPr>
        <w:spacing w:after="200" w:line="360" w:lineRule="auto"/>
        <w:jc w:val="both"/>
        <w:rPr>
          <w:rFonts w:ascii="Times New Roman" w:hAnsi="Times New Roman" w:cs="Times New Roman"/>
        </w:rPr>
      </w:pPr>
      <w:r w:rsidRPr="00791C55">
        <w:rPr>
          <w:rFonts w:ascii="Times New Roman" w:hAnsi="Times New Roman" w:cs="Times New Roman"/>
          <w:b/>
        </w:rPr>
        <w:t xml:space="preserve">Análisis: </w:t>
      </w:r>
      <w:r w:rsidRPr="00791C55">
        <w:rPr>
          <w:rFonts w:ascii="Times New Roman" w:hAnsi="Times New Roman" w:cs="Times New Roman"/>
        </w:rPr>
        <w:t>Según los datos mostrados e</w:t>
      </w:r>
      <w:r w:rsidR="007613FF" w:rsidRPr="00791C55">
        <w:rPr>
          <w:rFonts w:ascii="Times New Roman" w:hAnsi="Times New Roman" w:cs="Times New Roman"/>
        </w:rPr>
        <w:t>n la tabla podemos concluir que los hijos de la familia Ponce Dávalos al ser de clase alta pudieron darse el lujo de celebrar un matrimonio grande y acomodado. También, se destaca la atención que recibió el pequeño José Tomás al ser el nuevo miembro de la familia.</w:t>
      </w:r>
    </w:p>
    <w:sectPr w:rsidR="0033610E" w:rsidRPr="00791C55" w:rsidSect="00D44067">
      <w:footerReference w:type="even" r:id="rId36"/>
      <w:footerReference w:type="default" r:id="rId37"/>
      <w:pgSz w:w="11900" w:h="16840"/>
      <w:pgMar w:top="1418" w:right="1985" w:bottom="1418"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618ED" w:rsidRDefault="000618ED" w:rsidP="00D44067">
      <w:r>
        <w:separator/>
      </w:r>
    </w:p>
  </w:endnote>
  <w:endnote w:type="continuationSeparator" w:id="1">
    <w:p w:rsidR="000618ED" w:rsidRDefault="000618ED" w:rsidP="00D44067">
      <w:r>
        <w:continuationSeparator/>
      </w:r>
    </w:p>
  </w:endnote>
</w:endnotes>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Helvetica">
    <w:panose1 w:val="020B0604020202020204"/>
    <w:charset w:val="00"/>
    <w:family w:val="swiss"/>
    <w:pitch w:val="variable"/>
    <w:sig w:usb0="20002A87" w:usb1="80000000" w:usb2="00000008" w:usb3="00000000" w:csb0="000001FF" w:csb1="00000000"/>
  </w:font>
  <w:font w:name="Helvetica Neue">
    <w:charset w:val="00"/>
    <w:family w:val="auto"/>
    <w:pitch w:val="variable"/>
    <w:sig w:usb0="E50002FF" w:usb1="500079DB" w:usb2="00000010" w:usb3="00000000" w:csb0="00000001"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Lucida Grande">
    <w:charset w:val="00"/>
    <w:family w:val="auto"/>
    <w:pitch w:val="variable"/>
    <w:sig w:usb0="E1000AEF" w:usb1="5000A1FF" w:usb2="00000000" w:usb3="00000000" w:csb0="000001BF" w:csb1="00000000"/>
  </w:font>
  <w:font w:name="Novarese Bk BT">
    <w:altName w:val="Times New Roman"/>
    <w:panose1 w:val="00000000000000000000"/>
    <w:charset w:val="4D"/>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18ED" w:rsidRDefault="000618ED" w:rsidP="00D44067">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0618ED" w:rsidRDefault="000618ED">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18ED" w:rsidRDefault="000618ED" w:rsidP="00D44067">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DF1A25">
      <w:rPr>
        <w:rStyle w:val="Nmerodepgina"/>
        <w:noProof/>
      </w:rPr>
      <w:t>12</w:t>
    </w:r>
    <w:r>
      <w:rPr>
        <w:rStyle w:val="Nmerodepgina"/>
      </w:rPr>
      <w:fldChar w:fldCharType="end"/>
    </w:r>
  </w:p>
  <w:p w:rsidR="000618ED" w:rsidRDefault="000618ED">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618ED" w:rsidRDefault="000618ED" w:rsidP="00D44067">
      <w:r>
        <w:separator/>
      </w:r>
    </w:p>
  </w:footnote>
  <w:footnote w:type="continuationSeparator" w:id="1">
    <w:p w:rsidR="000618ED" w:rsidRDefault="000618ED" w:rsidP="00D4406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904C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10ED0190"/>
    <w:multiLevelType w:val="hybridMultilevel"/>
    <w:tmpl w:val="4E3A7BE0"/>
    <w:lvl w:ilvl="0" w:tplc="7E74CBFC">
      <w:numFmt w:val="bullet"/>
      <w:lvlText w:val="-"/>
      <w:lvlJc w:val="left"/>
      <w:pPr>
        <w:ind w:left="0" w:hanging="360"/>
      </w:pPr>
      <w:rPr>
        <w:rFonts w:ascii="Cambria" w:eastAsiaTheme="minorEastAsia" w:hAnsi="Cambria" w:cstheme="minorBidi" w:hint="default"/>
      </w:rPr>
    </w:lvl>
    <w:lvl w:ilvl="1" w:tplc="0C0A0003" w:tentative="1">
      <w:start w:val="1"/>
      <w:numFmt w:val="bullet"/>
      <w:lvlText w:val="o"/>
      <w:lvlJc w:val="left"/>
      <w:pPr>
        <w:ind w:left="720" w:hanging="360"/>
      </w:pPr>
      <w:rPr>
        <w:rFonts w:ascii="Courier New" w:hAnsi="Courier New" w:hint="default"/>
      </w:rPr>
    </w:lvl>
    <w:lvl w:ilvl="2" w:tplc="0C0A0005" w:tentative="1">
      <w:start w:val="1"/>
      <w:numFmt w:val="bullet"/>
      <w:lvlText w:val=""/>
      <w:lvlJc w:val="left"/>
      <w:pPr>
        <w:ind w:left="1440" w:hanging="360"/>
      </w:pPr>
      <w:rPr>
        <w:rFonts w:ascii="Wingdings" w:hAnsi="Wingdings" w:hint="default"/>
      </w:rPr>
    </w:lvl>
    <w:lvl w:ilvl="3" w:tplc="0C0A0001" w:tentative="1">
      <w:start w:val="1"/>
      <w:numFmt w:val="bullet"/>
      <w:lvlText w:val=""/>
      <w:lvlJc w:val="left"/>
      <w:pPr>
        <w:ind w:left="2160" w:hanging="360"/>
      </w:pPr>
      <w:rPr>
        <w:rFonts w:ascii="Symbol" w:hAnsi="Symbol" w:hint="default"/>
      </w:rPr>
    </w:lvl>
    <w:lvl w:ilvl="4" w:tplc="0C0A0003" w:tentative="1">
      <w:start w:val="1"/>
      <w:numFmt w:val="bullet"/>
      <w:lvlText w:val="o"/>
      <w:lvlJc w:val="left"/>
      <w:pPr>
        <w:ind w:left="2880" w:hanging="360"/>
      </w:pPr>
      <w:rPr>
        <w:rFonts w:ascii="Courier New" w:hAnsi="Courier New" w:hint="default"/>
      </w:rPr>
    </w:lvl>
    <w:lvl w:ilvl="5" w:tplc="0C0A0005" w:tentative="1">
      <w:start w:val="1"/>
      <w:numFmt w:val="bullet"/>
      <w:lvlText w:val=""/>
      <w:lvlJc w:val="left"/>
      <w:pPr>
        <w:ind w:left="3600" w:hanging="360"/>
      </w:pPr>
      <w:rPr>
        <w:rFonts w:ascii="Wingdings" w:hAnsi="Wingdings" w:hint="default"/>
      </w:rPr>
    </w:lvl>
    <w:lvl w:ilvl="6" w:tplc="0C0A0001" w:tentative="1">
      <w:start w:val="1"/>
      <w:numFmt w:val="bullet"/>
      <w:lvlText w:val=""/>
      <w:lvlJc w:val="left"/>
      <w:pPr>
        <w:ind w:left="4320" w:hanging="360"/>
      </w:pPr>
      <w:rPr>
        <w:rFonts w:ascii="Symbol" w:hAnsi="Symbol" w:hint="default"/>
      </w:rPr>
    </w:lvl>
    <w:lvl w:ilvl="7" w:tplc="0C0A0003" w:tentative="1">
      <w:start w:val="1"/>
      <w:numFmt w:val="bullet"/>
      <w:lvlText w:val="o"/>
      <w:lvlJc w:val="left"/>
      <w:pPr>
        <w:ind w:left="5040" w:hanging="360"/>
      </w:pPr>
      <w:rPr>
        <w:rFonts w:ascii="Courier New" w:hAnsi="Courier New" w:hint="default"/>
      </w:rPr>
    </w:lvl>
    <w:lvl w:ilvl="8" w:tplc="0C0A0005" w:tentative="1">
      <w:start w:val="1"/>
      <w:numFmt w:val="bullet"/>
      <w:lvlText w:val=""/>
      <w:lvlJc w:val="left"/>
      <w:pPr>
        <w:ind w:left="5760" w:hanging="360"/>
      </w:pPr>
      <w:rPr>
        <w:rFonts w:ascii="Wingdings" w:hAnsi="Wingdings" w:hint="default"/>
      </w:rPr>
    </w:lvl>
  </w:abstractNum>
  <w:abstractNum w:abstractNumId="2">
    <w:nsid w:val="147F77D1"/>
    <w:multiLevelType w:val="hybridMultilevel"/>
    <w:tmpl w:val="207A4972"/>
    <w:lvl w:ilvl="0" w:tplc="7E74CBFC">
      <w:numFmt w:val="bullet"/>
      <w:lvlText w:val="-"/>
      <w:lvlJc w:val="left"/>
      <w:pPr>
        <w:ind w:left="720" w:hanging="360"/>
      </w:pPr>
      <w:rPr>
        <w:rFonts w:ascii="Cambria" w:eastAsiaTheme="minorEastAsia" w:hAnsi="Cambria" w:cstheme="minorBidi"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312C1076"/>
    <w:multiLevelType w:val="hybridMultilevel"/>
    <w:tmpl w:val="78A4AEC0"/>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32B6219E"/>
    <w:multiLevelType w:val="multilevel"/>
    <w:tmpl w:val="27426BF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nsid w:val="32B63231"/>
    <w:multiLevelType w:val="multilevel"/>
    <w:tmpl w:val="72906F24"/>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
    <w:nsid w:val="33BE2D85"/>
    <w:multiLevelType w:val="multilevel"/>
    <w:tmpl w:val="27426BF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nsid w:val="3A5F0F4C"/>
    <w:multiLevelType w:val="multilevel"/>
    <w:tmpl w:val="1322690A"/>
    <w:lvl w:ilvl="0">
      <w:start w:val="4"/>
      <w:numFmt w:val="decimal"/>
      <w:lvlText w:val="%1"/>
      <w:lvlJc w:val="left"/>
      <w:pPr>
        <w:ind w:left="360" w:hanging="360"/>
      </w:pPr>
      <w:rPr>
        <w:rFonts w:hint="default"/>
      </w:rPr>
    </w:lvl>
    <w:lvl w:ilvl="1">
      <w:start w:val="3"/>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8">
    <w:nsid w:val="3B917379"/>
    <w:multiLevelType w:val="multilevel"/>
    <w:tmpl w:val="27426BF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nsid w:val="3E1616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49F50885"/>
    <w:multiLevelType w:val="hybridMultilevel"/>
    <w:tmpl w:val="80F833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D8F222C"/>
    <w:multiLevelType w:val="multilevel"/>
    <w:tmpl w:val="27426BF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nsid w:val="4FFB14C0"/>
    <w:multiLevelType w:val="hybridMultilevel"/>
    <w:tmpl w:val="F4D074BE"/>
    <w:lvl w:ilvl="0" w:tplc="309C4540">
      <w:numFmt w:val="bullet"/>
      <w:lvlText w:val="-"/>
      <w:lvlJc w:val="left"/>
      <w:pPr>
        <w:ind w:left="1080" w:hanging="360"/>
      </w:pPr>
      <w:rPr>
        <w:rFonts w:ascii="Cambria" w:eastAsiaTheme="minorEastAsia" w:hAnsi="Cambria" w:cs="Times New Roman"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3">
    <w:nsid w:val="57EF3292"/>
    <w:multiLevelType w:val="multilevel"/>
    <w:tmpl w:val="8840A1A6"/>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58091595"/>
    <w:multiLevelType w:val="hybridMultilevel"/>
    <w:tmpl w:val="38F228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F311AA0"/>
    <w:multiLevelType w:val="hybridMultilevel"/>
    <w:tmpl w:val="AF8AF4F6"/>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613C070E"/>
    <w:multiLevelType w:val="multilevel"/>
    <w:tmpl w:val="27426BF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nsid w:val="62BB6B2B"/>
    <w:multiLevelType w:val="hybridMultilevel"/>
    <w:tmpl w:val="94EA79A6"/>
    <w:lvl w:ilvl="0" w:tplc="0C0A000F">
      <w:start w:val="2"/>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66FE6E79"/>
    <w:multiLevelType w:val="hybridMultilevel"/>
    <w:tmpl w:val="C28AA272"/>
    <w:lvl w:ilvl="0" w:tplc="E44A9A7E">
      <w:start w:val="4"/>
      <w:numFmt w:val="bullet"/>
      <w:lvlText w:val="-"/>
      <w:lvlJc w:val="left"/>
      <w:pPr>
        <w:ind w:left="1080" w:hanging="360"/>
      </w:pPr>
      <w:rPr>
        <w:rFonts w:ascii="Calibri" w:eastAsiaTheme="minorEastAsia" w:hAnsi="Calibri" w:cstheme="minorBidi" w:hint="default"/>
      </w:rPr>
    </w:lvl>
    <w:lvl w:ilvl="1" w:tplc="0C0A0003" w:tentative="1">
      <w:start w:val="1"/>
      <w:numFmt w:val="bullet"/>
      <w:lvlText w:val="o"/>
      <w:lvlJc w:val="left"/>
      <w:pPr>
        <w:ind w:left="1800" w:hanging="360"/>
      </w:pPr>
      <w:rPr>
        <w:rFonts w:ascii="Courier New" w:hAnsi="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9">
    <w:nsid w:val="67601432"/>
    <w:multiLevelType w:val="multilevel"/>
    <w:tmpl w:val="6166169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6FF97EB9"/>
    <w:multiLevelType w:val="multilevel"/>
    <w:tmpl w:val="27426BF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
    <w:nsid w:val="74FC3A0B"/>
    <w:multiLevelType w:val="multilevel"/>
    <w:tmpl w:val="27426BF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2">
    <w:nsid w:val="78EB122A"/>
    <w:multiLevelType w:val="hybridMultilevel"/>
    <w:tmpl w:val="165297EC"/>
    <w:lvl w:ilvl="0" w:tplc="B1E4077A">
      <w:start w:val="2"/>
      <w:numFmt w:val="bullet"/>
      <w:lvlText w:val="-"/>
      <w:lvlJc w:val="left"/>
      <w:pPr>
        <w:ind w:left="720" w:hanging="360"/>
      </w:pPr>
      <w:rPr>
        <w:rFonts w:ascii="Helvetica" w:eastAsia="Calibri" w:hAnsi="Helvetica" w:cs="Helvetica Neue"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7D336AF5"/>
    <w:multiLevelType w:val="multilevel"/>
    <w:tmpl w:val="300A0025"/>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nsid w:val="7FE54A60"/>
    <w:multiLevelType w:val="hybridMultilevel"/>
    <w:tmpl w:val="E988A6D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1"/>
  </w:num>
  <w:num w:numId="2">
    <w:abstractNumId w:val="13"/>
  </w:num>
  <w:num w:numId="3">
    <w:abstractNumId w:val="24"/>
  </w:num>
  <w:num w:numId="4">
    <w:abstractNumId w:val="18"/>
  </w:num>
  <w:num w:numId="5">
    <w:abstractNumId w:val="15"/>
  </w:num>
  <w:num w:numId="6">
    <w:abstractNumId w:val="2"/>
  </w:num>
  <w:num w:numId="7">
    <w:abstractNumId w:val="1"/>
  </w:num>
  <w:num w:numId="8">
    <w:abstractNumId w:val="12"/>
  </w:num>
  <w:num w:numId="9">
    <w:abstractNumId w:val="7"/>
  </w:num>
  <w:num w:numId="10">
    <w:abstractNumId w:val="4"/>
  </w:num>
  <w:num w:numId="11">
    <w:abstractNumId w:val="6"/>
  </w:num>
  <w:num w:numId="12">
    <w:abstractNumId w:val="8"/>
  </w:num>
  <w:num w:numId="13">
    <w:abstractNumId w:val="17"/>
  </w:num>
  <w:num w:numId="14">
    <w:abstractNumId w:val="5"/>
  </w:num>
  <w:num w:numId="15">
    <w:abstractNumId w:val="22"/>
  </w:num>
  <w:num w:numId="16">
    <w:abstractNumId w:val="23"/>
  </w:num>
  <w:num w:numId="17">
    <w:abstractNumId w:val="3"/>
  </w:num>
  <w:num w:numId="18">
    <w:abstractNumId w:val="9"/>
  </w:num>
  <w:num w:numId="19">
    <w:abstractNumId w:val="10"/>
  </w:num>
  <w:num w:numId="20">
    <w:abstractNumId w:val="14"/>
  </w:num>
  <w:num w:numId="21">
    <w:abstractNumId w:val="11"/>
  </w:num>
  <w:num w:numId="22">
    <w:abstractNumId w:val="19"/>
  </w:num>
  <w:num w:numId="23">
    <w:abstractNumId w:val="0"/>
  </w:num>
  <w:num w:numId="24">
    <w:abstractNumId w:val="20"/>
  </w:num>
  <w:num w:numId="25">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hideGrammaticalErrors/>
  <w:proofState w:grammar="clean"/>
  <w:defaultTabStop w:val="708"/>
  <w:hyphenationZone w:val="425"/>
  <w:characterSpacingControl w:val="doNotCompress"/>
  <w:savePreviewPicture/>
  <w:footnotePr>
    <w:footnote w:id="0"/>
    <w:footnote w:id="1"/>
  </w:footnotePr>
  <w:endnotePr>
    <w:endnote w:id="0"/>
    <w:endnote w:id="1"/>
  </w:endnotePr>
  <w:compat>
    <w:useFELayout/>
  </w:compat>
  <w:rsids>
    <w:rsidRoot w:val="00B545A8"/>
    <w:rsid w:val="00002034"/>
    <w:rsid w:val="000074D5"/>
    <w:rsid w:val="0001315B"/>
    <w:rsid w:val="000254F7"/>
    <w:rsid w:val="00026647"/>
    <w:rsid w:val="00027F97"/>
    <w:rsid w:val="00033E1E"/>
    <w:rsid w:val="00036846"/>
    <w:rsid w:val="00043558"/>
    <w:rsid w:val="00046A76"/>
    <w:rsid w:val="00050F94"/>
    <w:rsid w:val="00052690"/>
    <w:rsid w:val="000547BD"/>
    <w:rsid w:val="00054C2D"/>
    <w:rsid w:val="000618ED"/>
    <w:rsid w:val="00061FF5"/>
    <w:rsid w:val="00067D31"/>
    <w:rsid w:val="00072C26"/>
    <w:rsid w:val="00076B8F"/>
    <w:rsid w:val="00080A25"/>
    <w:rsid w:val="00082C56"/>
    <w:rsid w:val="00085020"/>
    <w:rsid w:val="000857C8"/>
    <w:rsid w:val="000863AA"/>
    <w:rsid w:val="00091041"/>
    <w:rsid w:val="00095981"/>
    <w:rsid w:val="00095C5B"/>
    <w:rsid w:val="000A484E"/>
    <w:rsid w:val="000A55EE"/>
    <w:rsid w:val="000A6182"/>
    <w:rsid w:val="000A729D"/>
    <w:rsid w:val="000A762A"/>
    <w:rsid w:val="000A77CD"/>
    <w:rsid w:val="000B3974"/>
    <w:rsid w:val="000B43FB"/>
    <w:rsid w:val="000B6304"/>
    <w:rsid w:val="000D72C0"/>
    <w:rsid w:val="000D7604"/>
    <w:rsid w:val="000D7B0C"/>
    <w:rsid w:val="000E25B0"/>
    <w:rsid w:val="000E2ADA"/>
    <w:rsid w:val="000E4C7E"/>
    <w:rsid w:val="000E61AC"/>
    <w:rsid w:val="000E7A6C"/>
    <w:rsid w:val="000F020E"/>
    <w:rsid w:val="000F137E"/>
    <w:rsid w:val="000F17D9"/>
    <w:rsid w:val="00106E81"/>
    <w:rsid w:val="001139C4"/>
    <w:rsid w:val="0011598A"/>
    <w:rsid w:val="00117902"/>
    <w:rsid w:val="00117EDE"/>
    <w:rsid w:val="001200DA"/>
    <w:rsid w:val="001209A8"/>
    <w:rsid w:val="001228F9"/>
    <w:rsid w:val="001241C5"/>
    <w:rsid w:val="00125E6C"/>
    <w:rsid w:val="0013174E"/>
    <w:rsid w:val="0013615E"/>
    <w:rsid w:val="00137869"/>
    <w:rsid w:val="00140A68"/>
    <w:rsid w:val="00142C46"/>
    <w:rsid w:val="00146834"/>
    <w:rsid w:val="00146D8C"/>
    <w:rsid w:val="001474DE"/>
    <w:rsid w:val="0015398A"/>
    <w:rsid w:val="00153D1A"/>
    <w:rsid w:val="00154188"/>
    <w:rsid w:val="00162F2F"/>
    <w:rsid w:val="001639FF"/>
    <w:rsid w:val="00177C98"/>
    <w:rsid w:val="00181463"/>
    <w:rsid w:val="00182938"/>
    <w:rsid w:val="001845ED"/>
    <w:rsid w:val="0018565B"/>
    <w:rsid w:val="00187CE0"/>
    <w:rsid w:val="00187D73"/>
    <w:rsid w:val="0019465E"/>
    <w:rsid w:val="001A18B4"/>
    <w:rsid w:val="001A1921"/>
    <w:rsid w:val="001A226B"/>
    <w:rsid w:val="001A2346"/>
    <w:rsid w:val="001A2E46"/>
    <w:rsid w:val="001A320F"/>
    <w:rsid w:val="001A3D3D"/>
    <w:rsid w:val="001B41B7"/>
    <w:rsid w:val="001B4588"/>
    <w:rsid w:val="001C12C0"/>
    <w:rsid w:val="001C4C9C"/>
    <w:rsid w:val="001E107E"/>
    <w:rsid w:val="001E2A83"/>
    <w:rsid w:val="001F1DBA"/>
    <w:rsid w:val="001F756A"/>
    <w:rsid w:val="00200F4E"/>
    <w:rsid w:val="00202320"/>
    <w:rsid w:val="002023EF"/>
    <w:rsid w:val="0020569B"/>
    <w:rsid w:val="00210CE0"/>
    <w:rsid w:val="002138ED"/>
    <w:rsid w:val="0021541A"/>
    <w:rsid w:val="00215AB0"/>
    <w:rsid w:val="00220C7E"/>
    <w:rsid w:val="00221C5A"/>
    <w:rsid w:val="002225CA"/>
    <w:rsid w:val="002239D7"/>
    <w:rsid w:val="00230508"/>
    <w:rsid w:val="0023490D"/>
    <w:rsid w:val="00241A7B"/>
    <w:rsid w:val="00242BC2"/>
    <w:rsid w:val="00250498"/>
    <w:rsid w:val="00250A18"/>
    <w:rsid w:val="00250EC6"/>
    <w:rsid w:val="002538D8"/>
    <w:rsid w:val="0025646E"/>
    <w:rsid w:val="00257074"/>
    <w:rsid w:val="00257090"/>
    <w:rsid w:val="002628C2"/>
    <w:rsid w:val="00262D97"/>
    <w:rsid w:val="00264D1C"/>
    <w:rsid w:val="00265921"/>
    <w:rsid w:val="00274DA5"/>
    <w:rsid w:val="00274DE7"/>
    <w:rsid w:val="00276CB7"/>
    <w:rsid w:val="002806F5"/>
    <w:rsid w:val="00281578"/>
    <w:rsid w:val="00286359"/>
    <w:rsid w:val="002A1B05"/>
    <w:rsid w:val="002A5421"/>
    <w:rsid w:val="002B2D7C"/>
    <w:rsid w:val="002C06C0"/>
    <w:rsid w:val="002C197A"/>
    <w:rsid w:val="002C4858"/>
    <w:rsid w:val="002C5B83"/>
    <w:rsid w:val="002D0D63"/>
    <w:rsid w:val="002D3437"/>
    <w:rsid w:val="002D4339"/>
    <w:rsid w:val="002D5D9D"/>
    <w:rsid w:val="002D5DE7"/>
    <w:rsid w:val="002E006E"/>
    <w:rsid w:val="002E08E5"/>
    <w:rsid w:val="002E1D88"/>
    <w:rsid w:val="002E20C5"/>
    <w:rsid w:val="002E4178"/>
    <w:rsid w:val="002E52CA"/>
    <w:rsid w:val="002E6A65"/>
    <w:rsid w:val="002E6CDA"/>
    <w:rsid w:val="002E6DCD"/>
    <w:rsid w:val="00300004"/>
    <w:rsid w:val="003034FF"/>
    <w:rsid w:val="00303856"/>
    <w:rsid w:val="00303E02"/>
    <w:rsid w:val="0031253F"/>
    <w:rsid w:val="003177B4"/>
    <w:rsid w:val="0032557E"/>
    <w:rsid w:val="00326B8B"/>
    <w:rsid w:val="00326C96"/>
    <w:rsid w:val="00331583"/>
    <w:rsid w:val="0033610E"/>
    <w:rsid w:val="0034024A"/>
    <w:rsid w:val="00341816"/>
    <w:rsid w:val="003455D7"/>
    <w:rsid w:val="00345885"/>
    <w:rsid w:val="00345C09"/>
    <w:rsid w:val="003517A9"/>
    <w:rsid w:val="00353A2C"/>
    <w:rsid w:val="00355C31"/>
    <w:rsid w:val="00362F59"/>
    <w:rsid w:val="00364EF0"/>
    <w:rsid w:val="0036720A"/>
    <w:rsid w:val="003808EF"/>
    <w:rsid w:val="00380C34"/>
    <w:rsid w:val="003823BE"/>
    <w:rsid w:val="003844B5"/>
    <w:rsid w:val="00387214"/>
    <w:rsid w:val="003912BB"/>
    <w:rsid w:val="003A0059"/>
    <w:rsid w:val="003A1CA8"/>
    <w:rsid w:val="003A7BBB"/>
    <w:rsid w:val="003B4CD9"/>
    <w:rsid w:val="003B68D7"/>
    <w:rsid w:val="003B74BA"/>
    <w:rsid w:val="003C6E07"/>
    <w:rsid w:val="003D076F"/>
    <w:rsid w:val="003E13E1"/>
    <w:rsid w:val="003E323B"/>
    <w:rsid w:val="003E34EC"/>
    <w:rsid w:val="003E6822"/>
    <w:rsid w:val="003F2B69"/>
    <w:rsid w:val="003F6622"/>
    <w:rsid w:val="003F7AF0"/>
    <w:rsid w:val="00402A14"/>
    <w:rsid w:val="004047C3"/>
    <w:rsid w:val="00404F40"/>
    <w:rsid w:val="00405B99"/>
    <w:rsid w:val="0040729F"/>
    <w:rsid w:val="0040742E"/>
    <w:rsid w:val="00412522"/>
    <w:rsid w:val="00416174"/>
    <w:rsid w:val="00416B1B"/>
    <w:rsid w:val="004170E1"/>
    <w:rsid w:val="00420A20"/>
    <w:rsid w:val="004226AA"/>
    <w:rsid w:val="004237B2"/>
    <w:rsid w:val="00424C9A"/>
    <w:rsid w:val="0042699E"/>
    <w:rsid w:val="00426A30"/>
    <w:rsid w:val="00426BE0"/>
    <w:rsid w:val="00435FFA"/>
    <w:rsid w:val="00444571"/>
    <w:rsid w:val="00452CF3"/>
    <w:rsid w:val="00455C5E"/>
    <w:rsid w:val="00461775"/>
    <w:rsid w:val="00466493"/>
    <w:rsid w:val="0047504B"/>
    <w:rsid w:val="0047706C"/>
    <w:rsid w:val="00480A5D"/>
    <w:rsid w:val="004818E7"/>
    <w:rsid w:val="00485241"/>
    <w:rsid w:val="00490936"/>
    <w:rsid w:val="00490A1F"/>
    <w:rsid w:val="00490F1F"/>
    <w:rsid w:val="004A0D44"/>
    <w:rsid w:val="004A1EDE"/>
    <w:rsid w:val="004A4B55"/>
    <w:rsid w:val="004B0A02"/>
    <w:rsid w:val="004B2DCB"/>
    <w:rsid w:val="004B4255"/>
    <w:rsid w:val="004B67C4"/>
    <w:rsid w:val="004B7D55"/>
    <w:rsid w:val="004C185D"/>
    <w:rsid w:val="004C24C9"/>
    <w:rsid w:val="004C6F7B"/>
    <w:rsid w:val="004D054B"/>
    <w:rsid w:val="004D27CA"/>
    <w:rsid w:val="004D3CBC"/>
    <w:rsid w:val="004D55F6"/>
    <w:rsid w:val="004E17AE"/>
    <w:rsid w:val="004E666B"/>
    <w:rsid w:val="004F2E9A"/>
    <w:rsid w:val="004F5B9A"/>
    <w:rsid w:val="004F5FBC"/>
    <w:rsid w:val="00501FF7"/>
    <w:rsid w:val="00503981"/>
    <w:rsid w:val="005043C2"/>
    <w:rsid w:val="00506629"/>
    <w:rsid w:val="00512312"/>
    <w:rsid w:val="00513340"/>
    <w:rsid w:val="005157DF"/>
    <w:rsid w:val="00516A98"/>
    <w:rsid w:val="00527B8E"/>
    <w:rsid w:val="0053116E"/>
    <w:rsid w:val="00531C25"/>
    <w:rsid w:val="005320AE"/>
    <w:rsid w:val="00540FBD"/>
    <w:rsid w:val="00542B0A"/>
    <w:rsid w:val="00544402"/>
    <w:rsid w:val="00544ADC"/>
    <w:rsid w:val="0056139C"/>
    <w:rsid w:val="00561A48"/>
    <w:rsid w:val="00564CFE"/>
    <w:rsid w:val="00570CA8"/>
    <w:rsid w:val="00575EEC"/>
    <w:rsid w:val="00590C6B"/>
    <w:rsid w:val="00593BE8"/>
    <w:rsid w:val="00597DF1"/>
    <w:rsid w:val="005A042F"/>
    <w:rsid w:val="005B2D0B"/>
    <w:rsid w:val="005C022C"/>
    <w:rsid w:val="005C2BAE"/>
    <w:rsid w:val="005C3268"/>
    <w:rsid w:val="005D798C"/>
    <w:rsid w:val="005E71E0"/>
    <w:rsid w:val="005F5E2B"/>
    <w:rsid w:val="005F5F4B"/>
    <w:rsid w:val="00607891"/>
    <w:rsid w:val="00614C74"/>
    <w:rsid w:val="00615742"/>
    <w:rsid w:val="006159D6"/>
    <w:rsid w:val="006209EB"/>
    <w:rsid w:val="00626F45"/>
    <w:rsid w:val="00632C16"/>
    <w:rsid w:val="0063433D"/>
    <w:rsid w:val="00652025"/>
    <w:rsid w:val="00653343"/>
    <w:rsid w:val="006539ED"/>
    <w:rsid w:val="00655621"/>
    <w:rsid w:val="0065590F"/>
    <w:rsid w:val="00656574"/>
    <w:rsid w:val="006611E8"/>
    <w:rsid w:val="00661C57"/>
    <w:rsid w:val="006653D7"/>
    <w:rsid w:val="00665FF6"/>
    <w:rsid w:val="0067659F"/>
    <w:rsid w:val="00680D37"/>
    <w:rsid w:val="00682026"/>
    <w:rsid w:val="00685B92"/>
    <w:rsid w:val="0068677C"/>
    <w:rsid w:val="00687566"/>
    <w:rsid w:val="0069291B"/>
    <w:rsid w:val="006A385D"/>
    <w:rsid w:val="006A66C3"/>
    <w:rsid w:val="006A7486"/>
    <w:rsid w:val="006B042D"/>
    <w:rsid w:val="006B293D"/>
    <w:rsid w:val="006B2A09"/>
    <w:rsid w:val="006B2E5A"/>
    <w:rsid w:val="006B3200"/>
    <w:rsid w:val="006B44CB"/>
    <w:rsid w:val="006C0441"/>
    <w:rsid w:val="006C2347"/>
    <w:rsid w:val="006D59E0"/>
    <w:rsid w:val="006D622C"/>
    <w:rsid w:val="006D6F8E"/>
    <w:rsid w:val="006D7BCD"/>
    <w:rsid w:val="006E0486"/>
    <w:rsid w:val="006E1B01"/>
    <w:rsid w:val="006E617B"/>
    <w:rsid w:val="006E6A76"/>
    <w:rsid w:val="006F23E7"/>
    <w:rsid w:val="00700238"/>
    <w:rsid w:val="00700B8C"/>
    <w:rsid w:val="0070167E"/>
    <w:rsid w:val="00702092"/>
    <w:rsid w:val="007025BE"/>
    <w:rsid w:val="00702F2F"/>
    <w:rsid w:val="00704739"/>
    <w:rsid w:val="0070515D"/>
    <w:rsid w:val="00712E74"/>
    <w:rsid w:val="007137DE"/>
    <w:rsid w:val="00713D40"/>
    <w:rsid w:val="007236DC"/>
    <w:rsid w:val="00725C87"/>
    <w:rsid w:val="00725EC2"/>
    <w:rsid w:val="00726322"/>
    <w:rsid w:val="007304AC"/>
    <w:rsid w:val="007350AC"/>
    <w:rsid w:val="00743D07"/>
    <w:rsid w:val="00746091"/>
    <w:rsid w:val="00750276"/>
    <w:rsid w:val="0075034E"/>
    <w:rsid w:val="007510F7"/>
    <w:rsid w:val="00751DDD"/>
    <w:rsid w:val="00757020"/>
    <w:rsid w:val="00760E47"/>
    <w:rsid w:val="007613FF"/>
    <w:rsid w:val="007624A9"/>
    <w:rsid w:val="0076392D"/>
    <w:rsid w:val="0076648B"/>
    <w:rsid w:val="00772C98"/>
    <w:rsid w:val="00775078"/>
    <w:rsid w:val="00777A60"/>
    <w:rsid w:val="0078068F"/>
    <w:rsid w:val="007836BC"/>
    <w:rsid w:val="00786BC6"/>
    <w:rsid w:val="007910DE"/>
    <w:rsid w:val="00791C55"/>
    <w:rsid w:val="00793FAC"/>
    <w:rsid w:val="00795646"/>
    <w:rsid w:val="00797A93"/>
    <w:rsid w:val="007A2DBA"/>
    <w:rsid w:val="007A300E"/>
    <w:rsid w:val="007A35ED"/>
    <w:rsid w:val="007A38BC"/>
    <w:rsid w:val="007A3FB5"/>
    <w:rsid w:val="007A5D84"/>
    <w:rsid w:val="007A7F91"/>
    <w:rsid w:val="007B32F3"/>
    <w:rsid w:val="007B6D06"/>
    <w:rsid w:val="007B7E21"/>
    <w:rsid w:val="007C1269"/>
    <w:rsid w:val="007C4150"/>
    <w:rsid w:val="007C5ACF"/>
    <w:rsid w:val="007D71A8"/>
    <w:rsid w:val="007E2ADA"/>
    <w:rsid w:val="007E3F90"/>
    <w:rsid w:val="007E5DD3"/>
    <w:rsid w:val="007E6AD8"/>
    <w:rsid w:val="007E6F0A"/>
    <w:rsid w:val="007F5526"/>
    <w:rsid w:val="007F62EF"/>
    <w:rsid w:val="0080030C"/>
    <w:rsid w:val="00802031"/>
    <w:rsid w:val="00806808"/>
    <w:rsid w:val="00806E8B"/>
    <w:rsid w:val="008075A0"/>
    <w:rsid w:val="00811426"/>
    <w:rsid w:val="00814B8B"/>
    <w:rsid w:val="008201A5"/>
    <w:rsid w:val="008209EC"/>
    <w:rsid w:val="00822989"/>
    <w:rsid w:val="008309AF"/>
    <w:rsid w:val="008341A8"/>
    <w:rsid w:val="0083575F"/>
    <w:rsid w:val="008369D7"/>
    <w:rsid w:val="00836A50"/>
    <w:rsid w:val="008379F8"/>
    <w:rsid w:val="00857241"/>
    <w:rsid w:val="00860967"/>
    <w:rsid w:val="00862762"/>
    <w:rsid w:val="008630A0"/>
    <w:rsid w:val="008644F2"/>
    <w:rsid w:val="008677E7"/>
    <w:rsid w:val="008709EC"/>
    <w:rsid w:val="00880D6A"/>
    <w:rsid w:val="00881282"/>
    <w:rsid w:val="008825E8"/>
    <w:rsid w:val="008832E0"/>
    <w:rsid w:val="00885929"/>
    <w:rsid w:val="0088668A"/>
    <w:rsid w:val="00886BFC"/>
    <w:rsid w:val="00887175"/>
    <w:rsid w:val="00891197"/>
    <w:rsid w:val="00891BA8"/>
    <w:rsid w:val="0089602F"/>
    <w:rsid w:val="008A3F3C"/>
    <w:rsid w:val="008A4727"/>
    <w:rsid w:val="008A55F5"/>
    <w:rsid w:val="008A6C7D"/>
    <w:rsid w:val="008B163A"/>
    <w:rsid w:val="008B26F2"/>
    <w:rsid w:val="008B4464"/>
    <w:rsid w:val="008B52CB"/>
    <w:rsid w:val="008C2716"/>
    <w:rsid w:val="008C3574"/>
    <w:rsid w:val="008C399C"/>
    <w:rsid w:val="008C43E7"/>
    <w:rsid w:val="008C4963"/>
    <w:rsid w:val="008C5A98"/>
    <w:rsid w:val="008C7895"/>
    <w:rsid w:val="008D01C2"/>
    <w:rsid w:val="008D246B"/>
    <w:rsid w:val="008E331A"/>
    <w:rsid w:val="008E45E0"/>
    <w:rsid w:val="008E4DEF"/>
    <w:rsid w:val="008E5938"/>
    <w:rsid w:val="008F3CCE"/>
    <w:rsid w:val="008F531E"/>
    <w:rsid w:val="008F7487"/>
    <w:rsid w:val="00900F2F"/>
    <w:rsid w:val="009014B6"/>
    <w:rsid w:val="009119B3"/>
    <w:rsid w:val="00916089"/>
    <w:rsid w:val="009208F7"/>
    <w:rsid w:val="00924306"/>
    <w:rsid w:val="00927A77"/>
    <w:rsid w:val="00931200"/>
    <w:rsid w:val="009333C0"/>
    <w:rsid w:val="009360D3"/>
    <w:rsid w:val="009372EA"/>
    <w:rsid w:val="009404AA"/>
    <w:rsid w:val="0094173F"/>
    <w:rsid w:val="0094246E"/>
    <w:rsid w:val="00944C79"/>
    <w:rsid w:val="00950032"/>
    <w:rsid w:val="009505A6"/>
    <w:rsid w:val="00950EE1"/>
    <w:rsid w:val="009540B9"/>
    <w:rsid w:val="0095611A"/>
    <w:rsid w:val="0096177F"/>
    <w:rsid w:val="00962BA0"/>
    <w:rsid w:val="009634E6"/>
    <w:rsid w:val="00967642"/>
    <w:rsid w:val="00972A5A"/>
    <w:rsid w:val="00974833"/>
    <w:rsid w:val="00976B4B"/>
    <w:rsid w:val="0098037B"/>
    <w:rsid w:val="00986775"/>
    <w:rsid w:val="00990B22"/>
    <w:rsid w:val="009951F7"/>
    <w:rsid w:val="009A3514"/>
    <w:rsid w:val="009B3852"/>
    <w:rsid w:val="009B6B6B"/>
    <w:rsid w:val="009C4C29"/>
    <w:rsid w:val="009C7BB7"/>
    <w:rsid w:val="009D0866"/>
    <w:rsid w:val="009D4797"/>
    <w:rsid w:val="009D5666"/>
    <w:rsid w:val="009D5A90"/>
    <w:rsid w:val="009D5B79"/>
    <w:rsid w:val="009E02CA"/>
    <w:rsid w:val="009E09B8"/>
    <w:rsid w:val="009E285D"/>
    <w:rsid w:val="009E5FBA"/>
    <w:rsid w:val="009E688E"/>
    <w:rsid w:val="009E6F28"/>
    <w:rsid w:val="009F0744"/>
    <w:rsid w:val="009F285C"/>
    <w:rsid w:val="009F28EF"/>
    <w:rsid w:val="009F6475"/>
    <w:rsid w:val="009F73BE"/>
    <w:rsid w:val="00A1237B"/>
    <w:rsid w:val="00A17AE4"/>
    <w:rsid w:val="00A22B52"/>
    <w:rsid w:val="00A236C3"/>
    <w:rsid w:val="00A2567D"/>
    <w:rsid w:val="00A26787"/>
    <w:rsid w:val="00A306EB"/>
    <w:rsid w:val="00A310AD"/>
    <w:rsid w:val="00A32443"/>
    <w:rsid w:val="00A35B25"/>
    <w:rsid w:val="00A40485"/>
    <w:rsid w:val="00A42DA9"/>
    <w:rsid w:val="00A4579C"/>
    <w:rsid w:val="00A46EE4"/>
    <w:rsid w:val="00A50A22"/>
    <w:rsid w:val="00A57A41"/>
    <w:rsid w:val="00A6128A"/>
    <w:rsid w:val="00A63136"/>
    <w:rsid w:val="00A70E41"/>
    <w:rsid w:val="00A72E97"/>
    <w:rsid w:val="00A755AF"/>
    <w:rsid w:val="00A7616B"/>
    <w:rsid w:val="00A8165D"/>
    <w:rsid w:val="00A82FF4"/>
    <w:rsid w:val="00A92610"/>
    <w:rsid w:val="00A92E50"/>
    <w:rsid w:val="00A930F1"/>
    <w:rsid w:val="00A93C02"/>
    <w:rsid w:val="00A94F6A"/>
    <w:rsid w:val="00A96CDD"/>
    <w:rsid w:val="00AB05C0"/>
    <w:rsid w:val="00AB0BD8"/>
    <w:rsid w:val="00AB7E1E"/>
    <w:rsid w:val="00AC23C3"/>
    <w:rsid w:val="00AD460E"/>
    <w:rsid w:val="00AD73FF"/>
    <w:rsid w:val="00AE0F79"/>
    <w:rsid w:val="00AE39E0"/>
    <w:rsid w:val="00AE5B73"/>
    <w:rsid w:val="00AF101E"/>
    <w:rsid w:val="00AF5AC1"/>
    <w:rsid w:val="00B03781"/>
    <w:rsid w:val="00B05EC6"/>
    <w:rsid w:val="00B129FD"/>
    <w:rsid w:val="00B16761"/>
    <w:rsid w:val="00B26085"/>
    <w:rsid w:val="00B31DE7"/>
    <w:rsid w:val="00B32433"/>
    <w:rsid w:val="00B40D76"/>
    <w:rsid w:val="00B41FDF"/>
    <w:rsid w:val="00B42A4E"/>
    <w:rsid w:val="00B433F2"/>
    <w:rsid w:val="00B44693"/>
    <w:rsid w:val="00B46633"/>
    <w:rsid w:val="00B54181"/>
    <w:rsid w:val="00B545A8"/>
    <w:rsid w:val="00B56017"/>
    <w:rsid w:val="00B60170"/>
    <w:rsid w:val="00B749BB"/>
    <w:rsid w:val="00B81580"/>
    <w:rsid w:val="00B836BB"/>
    <w:rsid w:val="00B84599"/>
    <w:rsid w:val="00B868D8"/>
    <w:rsid w:val="00B94B39"/>
    <w:rsid w:val="00BA5830"/>
    <w:rsid w:val="00BB1292"/>
    <w:rsid w:val="00BB2275"/>
    <w:rsid w:val="00BB25FB"/>
    <w:rsid w:val="00BB4A51"/>
    <w:rsid w:val="00BB4BB2"/>
    <w:rsid w:val="00BB71BD"/>
    <w:rsid w:val="00BC3DD0"/>
    <w:rsid w:val="00BD1F93"/>
    <w:rsid w:val="00BD23DF"/>
    <w:rsid w:val="00BD65EE"/>
    <w:rsid w:val="00BD7D01"/>
    <w:rsid w:val="00BE15BD"/>
    <w:rsid w:val="00BE1706"/>
    <w:rsid w:val="00BE1D6C"/>
    <w:rsid w:val="00BE3843"/>
    <w:rsid w:val="00BE719E"/>
    <w:rsid w:val="00BE753E"/>
    <w:rsid w:val="00BF3911"/>
    <w:rsid w:val="00BF3DC9"/>
    <w:rsid w:val="00BF5AEB"/>
    <w:rsid w:val="00BF5C36"/>
    <w:rsid w:val="00C00905"/>
    <w:rsid w:val="00C01BA9"/>
    <w:rsid w:val="00C05988"/>
    <w:rsid w:val="00C12902"/>
    <w:rsid w:val="00C131B1"/>
    <w:rsid w:val="00C17995"/>
    <w:rsid w:val="00C17A9F"/>
    <w:rsid w:val="00C21C3C"/>
    <w:rsid w:val="00C246A9"/>
    <w:rsid w:val="00C30472"/>
    <w:rsid w:val="00C314C2"/>
    <w:rsid w:val="00C31D8E"/>
    <w:rsid w:val="00C3291F"/>
    <w:rsid w:val="00C32D94"/>
    <w:rsid w:val="00C33C88"/>
    <w:rsid w:val="00C33CCB"/>
    <w:rsid w:val="00C344A2"/>
    <w:rsid w:val="00C35C49"/>
    <w:rsid w:val="00C42FA7"/>
    <w:rsid w:val="00C52E76"/>
    <w:rsid w:val="00C54119"/>
    <w:rsid w:val="00C5527B"/>
    <w:rsid w:val="00C60994"/>
    <w:rsid w:val="00C60A4A"/>
    <w:rsid w:val="00C62F3E"/>
    <w:rsid w:val="00C64AD5"/>
    <w:rsid w:val="00C676DD"/>
    <w:rsid w:val="00C804A5"/>
    <w:rsid w:val="00C8070E"/>
    <w:rsid w:val="00C81F78"/>
    <w:rsid w:val="00C83598"/>
    <w:rsid w:val="00C911F0"/>
    <w:rsid w:val="00C93C9F"/>
    <w:rsid w:val="00CA0116"/>
    <w:rsid w:val="00CA01B0"/>
    <w:rsid w:val="00CA3657"/>
    <w:rsid w:val="00CA4298"/>
    <w:rsid w:val="00CA7347"/>
    <w:rsid w:val="00CB03D2"/>
    <w:rsid w:val="00CC042F"/>
    <w:rsid w:val="00CC08CD"/>
    <w:rsid w:val="00CD1EC6"/>
    <w:rsid w:val="00CD671B"/>
    <w:rsid w:val="00CE1245"/>
    <w:rsid w:val="00CF061B"/>
    <w:rsid w:val="00CF2630"/>
    <w:rsid w:val="00D02E3B"/>
    <w:rsid w:val="00D1030E"/>
    <w:rsid w:val="00D12542"/>
    <w:rsid w:val="00D14BE9"/>
    <w:rsid w:val="00D165FA"/>
    <w:rsid w:val="00D20B6C"/>
    <w:rsid w:val="00D26C82"/>
    <w:rsid w:val="00D305B4"/>
    <w:rsid w:val="00D30619"/>
    <w:rsid w:val="00D34988"/>
    <w:rsid w:val="00D431FE"/>
    <w:rsid w:val="00D43B64"/>
    <w:rsid w:val="00D44067"/>
    <w:rsid w:val="00D4449B"/>
    <w:rsid w:val="00D51E02"/>
    <w:rsid w:val="00D54791"/>
    <w:rsid w:val="00D5697F"/>
    <w:rsid w:val="00D56A64"/>
    <w:rsid w:val="00D658F4"/>
    <w:rsid w:val="00D66B28"/>
    <w:rsid w:val="00D81E77"/>
    <w:rsid w:val="00D8201B"/>
    <w:rsid w:val="00D82F73"/>
    <w:rsid w:val="00D83B54"/>
    <w:rsid w:val="00D85CE1"/>
    <w:rsid w:val="00D8660F"/>
    <w:rsid w:val="00D87772"/>
    <w:rsid w:val="00D90C7A"/>
    <w:rsid w:val="00D9470E"/>
    <w:rsid w:val="00DA0530"/>
    <w:rsid w:val="00DA6BC5"/>
    <w:rsid w:val="00DB0F7B"/>
    <w:rsid w:val="00DC3F24"/>
    <w:rsid w:val="00DD2E4A"/>
    <w:rsid w:val="00DD6631"/>
    <w:rsid w:val="00DE1CDF"/>
    <w:rsid w:val="00DE6D24"/>
    <w:rsid w:val="00DF1A25"/>
    <w:rsid w:val="00DF3FE6"/>
    <w:rsid w:val="00DF4413"/>
    <w:rsid w:val="00DF4729"/>
    <w:rsid w:val="00DF4C4A"/>
    <w:rsid w:val="00DF5DE8"/>
    <w:rsid w:val="00DF6ACE"/>
    <w:rsid w:val="00DF7E54"/>
    <w:rsid w:val="00E0238B"/>
    <w:rsid w:val="00E025FE"/>
    <w:rsid w:val="00E027EE"/>
    <w:rsid w:val="00E046BB"/>
    <w:rsid w:val="00E127A8"/>
    <w:rsid w:val="00E154E0"/>
    <w:rsid w:val="00E17851"/>
    <w:rsid w:val="00E17A2A"/>
    <w:rsid w:val="00E20F6A"/>
    <w:rsid w:val="00E2637F"/>
    <w:rsid w:val="00E270C5"/>
    <w:rsid w:val="00E305F6"/>
    <w:rsid w:val="00E33001"/>
    <w:rsid w:val="00E42E1D"/>
    <w:rsid w:val="00E446F7"/>
    <w:rsid w:val="00E46C59"/>
    <w:rsid w:val="00E51A5E"/>
    <w:rsid w:val="00E54BC2"/>
    <w:rsid w:val="00E55A25"/>
    <w:rsid w:val="00E569DF"/>
    <w:rsid w:val="00E601C5"/>
    <w:rsid w:val="00E66F0F"/>
    <w:rsid w:val="00E675E7"/>
    <w:rsid w:val="00E67920"/>
    <w:rsid w:val="00E67E04"/>
    <w:rsid w:val="00E70AC0"/>
    <w:rsid w:val="00E73E3B"/>
    <w:rsid w:val="00E73F7C"/>
    <w:rsid w:val="00E842A0"/>
    <w:rsid w:val="00E85E8F"/>
    <w:rsid w:val="00E90DBF"/>
    <w:rsid w:val="00E94370"/>
    <w:rsid w:val="00E9526D"/>
    <w:rsid w:val="00E9657A"/>
    <w:rsid w:val="00E970CA"/>
    <w:rsid w:val="00EA1134"/>
    <w:rsid w:val="00EA51D6"/>
    <w:rsid w:val="00EA7803"/>
    <w:rsid w:val="00EB070A"/>
    <w:rsid w:val="00EB1246"/>
    <w:rsid w:val="00EB1284"/>
    <w:rsid w:val="00EB1E59"/>
    <w:rsid w:val="00EB61CE"/>
    <w:rsid w:val="00EB74C1"/>
    <w:rsid w:val="00EC0752"/>
    <w:rsid w:val="00EC0DEB"/>
    <w:rsid w:val="00EC145A"/>
    <w:rsid w:val="00EC6143"/>
    <w:rsid w:val="00EC6CCC"/>
    <w:rsid w:val="00EC79E7"/>
    <w:rsid w:val="00ED1BF8"/>
    <w:rsid w:val="00ED779A"/>
    <w:rsid w:val="00EE1923"/>
    <w:rsid w:val="00EE57AC"/>
    <w:rsid w:val="00EF1E47"/>
    <w:rsid w:val="00EF29D9"/>
    <w:rsid w:val="00EF46E3"/>
    <w:rsid w:val="00EF4B16"/>
    <w:rsid w:val="00EF632F"/>
    <w:rsid w:val="00EF7547"/>
    <w:rsid w:val="00EF763A"/>
    <w:rsid w:val="00F03CAE"/>
    <w:rsid w:val="00F1354C"/>
    <w:rsid w:val="00F171B7"/>
    <w:rsid w:val="00F208C1"/>
    <w:rsid w:val="00F21F72"/>
    <w:rsid w:val="00F22110"/>
    <w:rsid w:val="00F22FF0"/>
    <w:rsid w:val="00F26D30"/>
    <w:rsid w:val="00F278AF"/>
    <w:rsid w:val="00F302E6"/>
    <w:rsid w:val="00F323DF"/>
    <w:rsid w:val="00F34D8B"/>
    <w:rsid w:val="00F42A7D"/>
    <w:rsid w:val="00F43B84"/>
    <w:rsid w:val="00F449CA"/>
    <w:rsid w:val="00F47461"/>
    <w:rsid w:val="00F47F79"/>
    <w:rsid w:val="00F53976"/>
    <w:rsid w:val="00F55A70"/>
    <w:rsid w:val="00F55BDD"/>
    <w:rsid w:val="00F5616C"/>
    <w:rsid w:val="00F66032"/>
    <w:rsid w:val="00F709DF"/>
    <w:rsid w:val="00F71CDD"/>
    <w:rsid w:val="00F73AE3"/>
    <w:rsid w:val="00F7463F"/>
    <w:rsid w:val="00F80950"/>
    <w:rsid w:val="00F9059F"/>
    <w:rsid w:val="00F97B8E"/>
    <w:rsid w:val="00FA5B86"/>
    <w:rsid w:val="00FB1DA5"/>
    <w:rsid w:val="00FB22CC"/>
    <w:rsid w:val="00FB2D3E"/>
    <w:rsid w:val="00FB4854"/>
    <w:rsid w:val="00FB5E72"/>
    <w:rsid w:val="00FC55BD"/>
    <w:rsid w:val="00FC6CEC"/>
    <w:rsid w:val="00FD3C3F"/>
    <w:rsid w:val="00FD4E95"/>
    <w:rsid w:val="00FE0568"/>
    <w:rsid w:val="00FE34AE"/>
    <w:rsid w:val="00FE74C7"/>
    <w:rsid w:val="00FF0D56"/>
    <w:rsid w:val="00FF2C66"/>
    <w:rsid w:val="00FF538B"/>
    <w:rsid w:val="00FF7FE5"/>
  </w:rsids>
  <m:mathPr>
    <m:mathFont m:val="Cambria Math"/>
    <m:brkBin m:val="before"/>
    <m:brkBinSub m:val="--"/>
    <m:smallFrac/>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45A8"/>
  </w:style>
  <w:style w:type="paragraph" w:styleId="Ttulo1">
    <w:name w:val="heading 1"/>
    <w:basedOn w:val="Normal"/>
    <w:next w:val="Normal"/>
    <w:link w:val="Ttulo1Car"/>
    <w:uiPriority w:val="9"/>
    <w:qFormat/>
    <w:rsid w:val="006B2E5A"/>
    <w:pPr>
      <w:keepNext/>
      <w:keepLines/>
      <w:spacing w:before="480"/>
      <w:jc w:val="center"/>
      <w:outlineLvl w:val="0"/>
    </w:pPr>
    <w:rPr>
      <w:rFonts w:ascii="Times New Roman" w:eastAsiaTheme="majorEastAsia" w:hAnsi="Times New Roman" w:cstheme="majorBidi"/>
      <w:b/>
      <w:bCs/>
      <w:szCs w:val="32"/>
    </w:rPr>
  </w:style>
  <w:style w:type="paragraph" w:styleId="Ttulo2">
    <w:name w:val="heading 2"/>
    <w:basedOn w:val="Normal"/>
    <w:next w:val="Normal"/>
    <w:link w:val="Ttulo2Car"/>
    <w:uiPriority w:val="9"/>
    <w:unhideWhenUsed/>
    <w:qFormat/>
    <w:rsid w:val="004E666B"/>
    <w:pPr>
      <w:keepNext/>
      <w:keepLines/>
      <w:spacing w:before="200"/>
      <w:jc w:val="center"/>
      <w:outlineLvl w:val="1"/>
    </w:pPr>
    <w:rPr>
      <w:rFonts w:ascii="Times New Roman" w:eastAsiaTheme="majorEastAsia" w:hAnsi="Times New Roman" w:cstheme="majorBidi"/>
      <w:b/>
      <w:bCs/>
      <w:szCs w:val="26"/>
    </w:rPr>
  </w:style>
  <w:style w:type="paragraph" w:styleId="Ttulo3">
    <w:name w:val="heading 3"/>
    <w:basedOn w:val="Normal"/>
    <w:next w:val="Normal"/>
    <w:link w:val="Ttulo3Car"/>
    <w:uiPriority w:val="9"/>
    <w:unhideWhenUsed/>
    <w:qFormat/>
    <w:rsid w:val="009119B3"/>
    <w:pPr>
      <w:keepNext/>
      <w:keepLines/>
      <w:spacing w:before="200"/>
      <w:outlineLvl w:val="2"/>
    </w:pPr>
    <w:rPr>
      <w:rFonts w:ascii="Times New Roman" w:eastAsiaTheme="majorEastAsia" w:hAnsi="Times New Roman" w:cstheme="majorBidi"/>
      <w:b/>
      <w:bCs/>
    </w:rPr>
  </w:style>
  <w:style w:type="paragraph" w:styleId="Ttulo4">
    <w:name w:val="heading 4"/>
    <w:basedOn w:val="Normal"/>
    <w:next w:val="Normal"/>
    <w:link w:val="Ttulo4Car"/>
    <w:uiPriority w:val="9"/>
    <w:unhideWhenUsed/>
    <w:qFormat/>
    <w:rsid w:val="004E666B"/>
    <w:pPr>
      <w:keepNext/>
      <w:keepLines/>
      <w:spacing w:before="200"/>
      <w:outlineLvl w:val="3"/>
    </w:pPr>
    <w:rPr>
      <w:rFonts w:ascii="Times New Roman" w:eastAsiaTheme="majorEastAsia" w:hAnsi="Times New Roman" w:cstheme="majorBidi"/>
      <w:b/>
      <w:bCs/>
      <w:iCs/>
    </w:rPr>
  </w:style>
  <w:style w:type="paragraph" w:styleId="Ttulo6">
    <w:name w:val="heading 6"/>
    <w:basedOn w:val="Normal"/>
    <w:next w:val="Normal"/>
    <w:link w:val="Ttulo6Car"/>
    <w:uiPriority w:val="9"/>
    <w:semiHidden/>
    <w:unhideWhenUsed/>
    <w:qFormat/>
    <w:rsid w:val="00085020"/>
    <w:pPr>
      <w:shd w:val="clear" w:color="auto" w:fill="FFFFFF" w:themeFill="background1"/>
      <w:spacing w:line="271" w:lineRule="auto"/>
      <w:outlineLvl w:val="5"/>
    </w:pPr>
    <w:rPr>
      <w:rFonts w:asciiTheme="majorHAnsi" w:eastAsiaTheme="majorEastAsia" w:hAnsiTheme="majorHAnsi" w:cstheme="majorBidi"/>
      <w:b/>
      <w:bCs/>
      <w:color w:val="595959" w:themeColor="text1" w:themeTint="A6"/>
      <w:spacing w:val="5"/>
      <w:sz w:val="22"/>
      <w:szCs w:val="22"/>
      <w:lang w:eastAsia="ja-JP"/>
    </w:rPr>
  </w:style>
  <w:style w:type="paragraph" w:styleId="Ttulo8">
    <w:name w:val="heading 8"/>
    <w:basedOn w:val="Normal"/>
    <w:next w:val="Normal"/>
    <w:link w:val="Ttulo8Car"/>
    <w:uiPriority w:val="9"/>
    <w:semiHidden/>
    <w:unhideWhenUsed/>
    <w:qFormat/>
    <w:rsid w:val="00C05988"/>
    <w:pPr>
      <w:spacing w:line="276" w:lineRule="auto"/>
      <w:outlineLvl w:val="7"/>
    </w:pPr>
    <w:rPr>
      <w:rFonts w:asciiTheme="majorHAnsi" w:eastAsiaTheme="majorEastAsia" w:hAnsiTheme="majorHAnsi" w:cstheme="majorBidi"/>
      <w:b/>
      <w:bCs/>
      <w:color w:val="7F7F7F" w:themeColor="text1" w:themeTint="80"/>
      <w:sz w:val="20"/>
      <w:szCs w:val="20"/>
      <w:lang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unhideWhenUsed/>
    <w:rsid w:val="00D44067"/>
    <w:pPr>
      <w:tabs>
        <w:tab w:val="center" w:pos="4252"/>
        <w:tab w:val="right" w:pos="8504"/>
      </w:tabs>
    </w:pPr>
  </w:style>
  <w:style w:type="character" w:customStyle="1" w:styleId="PiedepginaCar">
    <w:name w:val="Pie de página Car"/>
    <w:basedOn w:val="Fuentedeprrafopredeter"/>
    <w:link w:val="Piedepgina"/>
    <w:uiPriority w:val="99"/>
    <w:rsid w:val="00D44067"/>
  </w:style>
  <w:style w:type="character" w:styleId="Nmerodepgina">
    <w:name w:val="page number"/>
    <w:basedOn w:val="Fuentedeprrafopredeter"/>
    <w:uiPriority w:val="99"/>
    <w:semiHidden/>
    <w:unhideWhenUsed/>
    <w:rsid w:val="00D44067"/>
  </w:style>
  <w:style w:type="paragraph" w:styleId="Encabezado">
    <w:name w:val="header"/>
    <w:basedOn w:val="Normal"/>
    <w:link w:val="EncabezadoCar"/>
    <w:uiPriority w:val="99"/>
    <w:unhideWhenUsed/>
    <w:rsid w:val="00D44067"/>
    <w:pPr>
      <w:tabs>
        <w:tab w:val="center" w:pos="4252"/>
        <w:tab w:val="right" w:pos="8504"/>
      </w:tabs>
    </w:pPr>
  </w:style>
  <w:style w:type="character" w:customStyle="1" w:styleId="EncabezadoCar">
    <w:name w:val="Encabezado Car"/>
    <w:basedOn w:val="Fuentedeprrafopredeter"/>
    <w:link w:val="Encabezado"/>
    <w:uiPriority w:val="99"/>
    <w:rsid w:val="00D44067"/>
  </w:style>
  <w:style w:type="paragraph" w:styleId="Prrafodelista">
    <w:name w:val="List Paragraph"/>
    <w:basedOn w:val="Normal"/>
    <w:uiPriority w:val="34"/>
    <w:qFormat/>
    <w:rsid w:val="00506629"/>
    <w:pPr>
      <w:ind w:left="720"/>
      <w:contextualSpacing/>
      <w:jc w:val="center"/>
    </w:pPr>
    <w:rPr>
      <w:rFonts w:ascii="Times New Roman" w:hAnsi="Times New Roman"/>
      <w:sz w:val="22"/>
    </w:rPr>
  </w:style>
  <w:style w:type="character" w:customStyle="1" w:styleId="Ttulo6Car">
    <w:name w:val="Título 6 Car"/>
    <w:basedOn w:val="Fuentedeprrafopredeter"/>
    <w:link w:val="Ttulo6"/>
    <w:uiPriority w:val="9"/>
    <w:semiHidden/>
    <w:rsid w:val="00085020"/>
    <w:rPr>
      <w:rFonts w:asciiTheme="majorHAnsi" w:eastAsiaTheme="majorEastAsia" w:hAnsiTheme="majorHAnsi" w:cstheme="majorBidi"/>
      <w:b/>
      <w:bCs/>
      <w:color w:val="595959" w:themeColor="text1" w:themeTint="A6"/>
      <w:spacing w:val="5"/>
      <w:sz w:val="22"/>
      <w:szCs w:val="22"/>
      <w:shd w:val="clear" w:color="auto" w:fill="FFFFFF" w:themeFill="background1"/>
      <w:lang w:eastAsia="ja-JP"/>
    </w:rPr>
  </w:style>
  <w:style w:type="paragraph" w:styleId="Textodeglobo">
    <w:name w:val="Balloon Text"/>
    <w:basedOn w:val="Normal"/>
    <w:link w:val="TextodegloboCar"/>
    <w:uiPriority w:val="99"/>
    <w:semiHidden/>
    <w:unhideWhenUsed/>
    <w:rsid w:val="00085020"/>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085020"/>
    <w:rPr>
      <w:rFonts w:ascii="Lucida Grande" w:hAnsi="Lucida Grande" w:cs="Lucida Grande"/>
      <w:sz w:val="18"/>
      <w:szCs w:val="18"/>
    </w:rPr>
  </w:style>
  <w:style w:type="table" w:styleId="Tablaconcuadrcula">
    <w:name w:val="Table Grid"/>
    <w:basedOn w:val="Tablanormal"/>
    <w:uiPriority w:val="59"/>
    <w:rsid w:val="001B458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281578"/>
  </w:style>
  <w:style w:type="character" w:customStyle="1" w:styleId="Ttulo1Car">
    <w:name w:val="Título 1 Car"/>
    <w:basedOn w:val="Fuentedeprrafopredeter"/>
    <w:link w:val="Ttulo1"/>
    <w:uiPriority w:val="9"/>
    <w:rsid w:val="006B2E5A"/>
    <w:rPr>
      <w:rFonts w:ascii="Times New Roman" w:eastAsiaTheme="majorEastAsia" w:hAnsi="Times New Roman" w:cstheme="majorBidi"/>
      <w:b/>
      <w:bCs/>
      <w:szCs w:val="32"/>
    </w:rPr>
  </w:style>
  <w:style w:type="paragraph" w:styleId="Bibliografa">
    <w:name w:val="Bibliography"/>
    <w:basedOn w:val="Normal"/>
    <w:next w:val="Normal"/>
    <w:uiPriority w:val="37"/>
    <w:unhideWhenUsed/>
    <w:rsid w:val="005320AE"/>
  </w:style>
  <w:style w:type="paragraph" w:styleId="TtulodeTDC">
    <w:name w:val="TOC Heading"/>
    <w:basedOn w:val="Ttulo1"/>
    <w:next w:val="Normal"/>
    <w:uiPriority w:val="39"/>
    <w:unhideWhenUsed/>
    <w:qFormat/>
    <w:rsid w:val="002C5B83"/>
    <w:pPr>
      <w:spacing w:line="276" w:lineRule="auto"/>
      <w:outlineLvl w:val="9"/>
    </w:pPr>
    <w:rPr>
      <w:color w:val="365F91" w:themeColor="accent1" w:themeShade="BF"/>
      <w:sz w:val="28"/>
      <w:szCs w:val="28"/>
    </w:rPr>
  </w:style>
  <w:style w:type="paragraph" w:styleId="TDC1">
    <w:name w:val="toc 1"/>
    <w:basedOn w:val="Normal"/>
    <w:next w:val="Normal"/>
    <w:autoRedefine/>
    <w:uiPriority w:val="39"/>
    <w:unhideWhenUsed/>
    <w:rsid w:val="002C5B83"/>
    <w:pPr>
      <w:spacing w:before="120"/>
    </w:pPr>
    <w:rPr>
      <w:b/>
    </w:rPr>
  </w:style>
  <w:style w:type="paragraph" w:styleId="TDC2">
    <w:name w:val="toc 2"/>
    <w:basedOn w:val="Normal"/>
    <w:next w:val="Normal"/>
    <w:autoRedefine/>
    <w:uiPriority w:val="39"/>
    <w:unhideWhenUsed/>
    <w:rsid w:val="00154188"/>
    <w:pPr>
      <w:tabs>
        <w:tab w:val="left" w:pos="661"/>
        <w:tab w:val="right" w:leader="dot" w:pos="8204"/>
      </w:tabs>
      <w:spacing w:line="360" w:lineRule="auto"/>
      <w:ind w:left="240"/>
    </w:pPr>
    <w:rPr>
      <w:b/>
      <w:sz w:val="22"/>
      <w:szCs w:val="22"/>
    </w:rPr>
  </w:style>
  <w:style w:type="paragraph" w:styleId="TDC3">
    <w:name w:val="toc 3"/>
    <w:basedOn w:val="Normal"/>
    <w:next w:val="Normal"/>
    <w:autoRedefine/>
    <w:uiPriority w:val="39"/>
    <w:unhideWhenUsed/>
    <w:rsid w:val="00250498"/>
    <w:pPr>
      <w:ind w:left="480"/>
    </w:pPr>
    <w:rPr>
      <w:sz w:val="22"/>
      <w:szCs w:val="22"/>
    </w:rPr>
  </w:style>
  <w:style w:type="paragraph" w:styleId="TDC4">
    <w:name w:val="toc 4"/>
    <w:basedOn w:val="Normal"/>
    <w:next w:val="Normal"/>
    <w:autoRedefine/>
    <w:uiPriority w:val="39"/>
    <w:unhideWhenUsed/>
    <w:rsid w:val="002C5B83"/>
    <w:pPr>
      <w:ind w:left="720"/>
    </w:pPr>
    <w:rPr>
      <w:sz w:val="20"/>
      <w:szCs w:val="20"/>
    </w:rPr>
  </w:style>
  <w:style w:type="paragraph" w:styleId="TDC5">
    <w:name w:val="toc 5"/>
    <w:basedOn w:val="Normal"/>
    <w:next w:val="Normal"/>
    <w:autoRedefine/>
    <w:uiPriority w:val="39"/>
    <w:unhideWhenUsed/>
    <w:rsid w:val="002C5B83"/>
    <w:pPr>
      <w:ind w:left="960"/>
    </w:pPr>
    <w:rPr>
      <w:sz w:val="20"/>
      <w:szCs w:val="20"/>
    </w:rPr>
  </w:style>
  <w:style w:type="paragraph" w:styleId="TDC6">
    <w:name w:val="toc 6"/>
    <w:basedOn w:val="Normal"/>
    <w:next w:val="Normal"/>
    <w:autoRedefine/>
    <w:uiPriority w:val="39"/>
    <w:unhideWhenUsed/>
    <w:rsid w:val="002C5B83"/>
    <w:pPr>
      <w:ind w:left="1200"/>
    </w:pPr>
    <w:rPr>
      <w:sz w:val="20"/>
      <w:szCs w:val="20"/>
    </w:rPr>
  </w:style>
  <w:style w:type="paragraph" w:styleId="TDC7">
    <w:name w:val="toc 7"/>
    <w:basedOn w:val="Normal"/>
    <w:next w:val="Normal"/>
    <w:autoRedefine/>
    <w:uiPriority w:val="39"/>
    <w:unhideWhenUsed/>
    <w:rsid w:val="002C5B83"/>
    <w:pPr>
      <w:ind w:left="1440"/>
    </w:pPr>
    <w:rPr>
      <w:sz w:val="20"/>
      <w:szCs w:val="20"/>
    </w:rPr>
  </w:style>
  <w:style w:type="paragraph" w:styleId="TDC8">
    <w:name w:val="toc 8"/>
    <w:basedOn w:val="Normal"/>
    <w:next w:val="Normal"/>
    <w:autoRedefine/>
    <w:uiPriority w:val="39"/>
    <w:unhideWhenUsed/>
    <w:rsid w:val="002C5B83"/>
    <w:pPr>
      <w:ind w:left="1680"/>
    </w:pPr>
    <w:rPr>
      <w:sz w:val="20"/>
      <w:szCs w:val="20"/>
    </w:rPr>
  </w:style>
  <w:style w:type="paragraph" w:styleId="TDC9">
    <w:name w:val="toc 9"/>
    <w:basedOn w:val="Normal"/>
    <w:next w:val="Normal"/>
    <w:autoRedefine/>
    <w:uiPriority w:val="39"/>
    <w:unhideWhenUsed/>
    <w:rsid w:val="002C5B83"/>
    <w:pPr>
      <w:ind w:left="1920"/>
    </w:pPr>
    <w:rPr>
      <w:sz w:val="20"/>
      <w:szCs w:val="20"/>
    </w:rPr>
  </w:style>
  <w:style w:type="table" w:styleId="Sombreadoclaro">
    <w:name w:val="Light Shading"/>
    <w:basedOn w:val="Tablanormal"/>
    <w:uiPriority w:val="60"/>
    <w:rsid w:val="00C30472"/>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Refdecomentario">
    <w:name w:val="annotation reference"/>
    <w:basedOn w:val="Fuentedeprrafopredeter"/>
    <w:uiPriority w:val="99"/>
    <w:semiHidden/>
    <w:unhideWhenUsed/>
    <w:rsid w:val="005F5E2B"/>
    <w:rPr>
      <w:sz w:val="18"/>
      <w:szCs w:val="18"/>
    </w:rPr>
  </w:style>
  <w:style w:type="paragraph" w:styleId="Textocomentario">
    <w:name w:val="annotation text"/>
    <w:basedOn w:val="Normal"/>
    <w:link w:val="TextocomentarioCar"/>
    <w:uiPriority w:val="99"/>
    <w:semiHidden/>
    <w:unhideWhenUsed/>
    <w:rsid w:val="005F5E2B"/>
  </w:style>
  <w:style w:type="character" w:customStyle="1" w:styleId="TextocomentarioCar">
    <w:name w:val="Texto comentario Car"/>
    <w:basedOn w:val="Fuentedeprrafopredeter"/>
    <w:link w:val="Textocomentario"/>
    <w:uiPriority w:val="99"/>
    <w:semiHidden/>
    <w:rsid w:val="005F5E2B"/>
  </w:style>
  <w:style w:type="paragraph" w:styleId="Asuntodelcomentario">
    <w:name w:val="annotation subject"/>
    <w:basedOn w:val="Textocomentario"/>
    <w:next w:val="Textocomentario"/>
    <w:link w:val="AsuntodelcomentarioCar"/>
    <w:uiPriority w:val="99"/>
    <w:semiHidden/>
    <w:unhideWhenUsed/>
    <w:rsid w:val="005F5E2B"/>
    <w:rPr>
      <w:b/>
      <w:bCs/>
      <w:sz w:val="20"/>
      <w:szCs w:val="20"/>
    </w:rPr>
  </w:style>
  <w:style w:type="character" w:customStyle="1" w:styleId="AsuntodelcomentarioCar">
    <w:name w:val="Asunto del comentario Car"/>
    <w:basedOn w:val="TextocomentarioCar"/>
    <w:link w:val="Asuntodelcomentario"/>
    <w:uiPriority w:val="99"/>
    <w:semiHidden/>
    <w:rsid w:val="005F5E2B"/>
    <w:rPr>
      <w:b/>
      <w:bCs/>
      <w:sz w:val="20"/>
      <w:szCs w:val="20"/>
    </w:rPr>
  </w:style>
  <w:style w:type="character" w:customStyle="1" w:styleId="Ttulo2Car">
    <w:name w:val="Título 2 Car"/>
    <w:basedOn w:val="Fuentedeprrafopredeter"/>
    <w:link w:val="Ttulo2"/>
    <w:uiPriority w:val="9"/>
    <w:rsid w:val="004E666B"/>
    <w:rPr>
      <w:rFonts w:ascii="Times New Roman" w:eastAsiaTheme="majorEastAsia" w:hAnsi="Times New Roman" w:cstheme="majorBidi"/>
      <w:b/>
      <w:bCs/>
      <w:szCs w:val="26"/>
    </w:rPr>
  </w:style>
  <w:style w:type="paragraph" w:styleId="Epgrafe">
    <w:name w:val="caption"/>
    <w:basedOn w:val="Normal"/>
    <w:next w:val="Normal"/>
    <w:autoRedefine/>
    <w:uiPriority w:val="35"/>
    <w:unhideWhenUsed/>
    <w:qFormat/>
    <w:rsid w:val="008E331A"/>
    <w:pPr>
      <w:spacing w:after="200"/>
      <w:jc w:val="center"/>
    </w:pPr>
    <w:rPr>
      <w:rFonts w:ascii="Times New Roman" w:hAnsi="Times New Roman"/>
      <w:b/>
      <w:bCs/>
      <w:i/>
      <w:sz w:val="22"/>
      <w:szCs w:val="18"/>
    </w:rPr>
  </w:style>
  <w:style w:type="paragraph" w:styleId="Tabladeilustraciones">
    <w:name w:val="table of figures"/>
    <w:basedOn w:val="Normal"/>
    <w:next w:val="Normal"/>
    <w:uiPriority w:val="99"/>
    <w:unhideWhenUsed/>
    <w:rsid w:val="000254F7"/>
    <w:pPr>
      <w:ind w:left="480" w:hanging="480"/>
    </w:pPr>
  </w:style>
  <w:style w:type="paragraph" w:styleId="Revisin">
    <w:name w:val="Revision"/>
    <w:hidden/>
    <w:uiPriority w:val="99"/>
    <w:semiHidden/>
    <w:rsid w:val="00E42E1D"/>
  </w:style>
  <w:style w:type="paragraph" w:styleId="Mapadeldocumento">
    <w:name w:val="Document Map"/>
    <w:basedOn w:val="Normal"/>
    <w:link w:val="MapadeldocumentoCar"/>
    <w:uiPriority w:val="99"/>
    <w:semiHidden/>
    <w:unhideWhenUsed/>
    <w:rsid w:val="00E42E1D"/>
    <w:rPr>
      <w:rFonts w:ascii="Lucida Grande" w:hAnsi="Lucida Grande" w:cs="Lucida Grande"/>
    </w:rPr>
  </w:style>
  <w:style w:type="character" w:customStyle="1" w:styleId="MapadeldocumentoCar">
    <w:name w:val="Mapa del documento Car"/>
    <w:basedOn w:val="Fuentedeprrafopredeter"/>
    <w:link w:val="Mapadeldocumento"/>
    <w:uiPriority w:val="99"/>
    <w:semiHidden/>
    <w:rsid w:val="00E42E1D"/>
    <w:rPr>
      <w:rFonts w:ascii="Lucida Grande" w:hAnsi="Lucida Grande" w:cs="Lucida Grande"/>
    </w:rPr>
  </w:style>
  <w:style w:type="character" w:styleId="Hipervnculo">
    <w:name w:val="Hyperlink"/>
    <w:basedOn w:val="Fuentedeprrafopredeter"/>
    <w:uiPriority w:val="99"/>
    <w:unhideWhenUsed/>
    <w:rsid w:val="00E42E1D"/>
    <w:rPr>
      <w:color w:val="0000FF" w:themeColor="hyperlink"/>
      <w:u w:val="single"/>
    </w:rPr>
  </w:style>
  <w:style w:type="character" w:customStyle="1" w:styleId="Ttulo8Car">
    <w:name w:val="Título 8 Car"/>
    <w:basedOn w:val="Fuentedeprrafopredeter"/>
    <w:link w:val="Ttulo8"/>
    <w:uiPriority w:val="9"/>
    <w:semiHidden/>
    <w:rsid w:val="00C05988"/>
    <w:rPr>
      <w:rFonts w:asciiTheme="majorHAnsi" w:eastAsiaTheme="majorEastAsia" w:hAnsiTheme="majorHAnsi" w:cstheme="majorBidi"/>
      <w:b/>
      <w:bCs/>
      <w:color w:val="7F7F7F" w:themeColor="text1" w:themeTint="80"/>
      <w:sz w:val="20"/>
      <w:szCs w:val="20"/>
      <w:lang w:eastAsia="ja-JP"/>
    </w:rPr>
  </w:style>
  <w:style w:type="character" w:styleId="nfasissutil">
    <w:name w:val="Subtle Emphasis"/>
    <w:uiPriority w:val="19"/>
    <w:qFormat/>
    <w:rsid w:val="00C05988"/>
    <w:rPr>
      <w:i/>
      <w:iCs/>
    </w:rPr>
  </w:style>
  <w:style w:type="paragraph" w:customStyle="1" w:styleId="Pa14">
    <w:name w:val="Pa14"/>
    <w:basedOn w:val="Normal"/>
    <w:next w:val="Normal"/>
    <w:uiPriority w:val="99"/>
    <w:rsid w:val="00C05988"/>
    <w:pPr>
      <w:widowControl w:val="0"/>
      <w:autoSpaceDE w:val="0"/>
      <w:autoSpaceDN w:val="0"/>
      <w:adjustRightInd w:val="0"/>
      <w:spacing w:line="221" w:lineRule="atLeast"/>
    </w:pPr>
    <w:rPr>
      <w:rFonts w:ascii="Novarese Bk BT" w:eastAsiaTheme="majorEastAsia" w:hAnsi="Novarese Bk BT" w:cs="Times New Roman"/>
      <w:lang w:val="es-ES" w:eastAsia="ja-JP"/>
    </w:rPr>
  </w:style>
  <w:style w:type="paragraph" w:customStyle="1" w:styleId="Default">
    <w:name w:val="Default"/>
    <w:rsid w:val="00C05988"/>
    <w:pPr>
      <w:widowControl w:val="0"/>
      <w:autoSpaceDE w:val="0"/>
      <w:autoSpaceDN w:val="0"/>
      <w:adjustRightInd w:val="0"/>
      <w:spacing w:line="276" w:lineRule="auto"/>
    </w:pPr>
    <w:rPr>
      <w:rFonts w:ascii="Times New Roman" w:eastAsiaTheme="majorEastAsia" w:hAnsi="Times New Roman" w:cs="Times New Roman"/>
      <w:color w:val="000000"/>
      <w:sz w:val="22"/>
      <w:szCs w:val="22"/>
      <w:lang w:val="es-ES" w:eastAsia="ja-JP"/>
    </w:rPr>
  </w:style>
  <w:style w:type="character" w:customStyle="1" w:styleId="Ttulo3Car">
    <w:name w:val="Título 3 Car"/>
    <w:basedOn w:val="Fuentedeprrafopredeter"/>
    <w:link w:val="Ttulo3"/>
    <w:uiPriority w:val="9"/>
    <w:rsid w:val="009119B3"/>
    <w:rPr>
      <w:rFonts w:ascii="Times New Roman" w:eastAsiaTheme="majorEastAsia" w:hAnsi="Times New Roman" w:cstheme="majorBidi"/>
      <w:b/>
      <w:bCs/>
    </w:rPr>
  </w:style>
  <w:style w:type="character" w:customStyle="1" w:styleId="Ttulo4Car">
    <w:name w:val="Título 4 Car"/>
    <w:basedOn w:val="Fuentedeprrafopredeter"/>
    <w:link w:val="Ttulo4"/>
    <w:uiPriority w:val="9"/>
    <w:rsid w:val="004E666B"/>
    <w:rPr>
      <w:rFonts w:ascii="Times New Roman" w:eastAsiaTheme="majorEastAsia" w:hAnsi="Times New Roman" w:cstheme="majorBidi"/>
      <w:b/>
      <w:bCs/>
      <w:i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45A8"/>
  </w:style>
  <w:style w:type="paragraph" w:styleId="Ttulo1">
    <w:name w:val="heading 1"/>
    <w:basedOn w:val="Normal"/>
    <w:next w:val="Normal"/>
    <w:link w:val="Ttulo1Car"/>
    <w:uiPriority w:val="9"/>
    <w:qFormat/>
    <w:rsid w:val="006B2E5A"/>
    <w:pPr>
      <w:keepNext/>
      <w:keepLines/>
      <w:spacing w:before="480"/>
      <w:jc w:val="center"/>
      <w:outlineLvl w:val="0"/>
    </w:pPr>
    <w:rPr>
      <w:rFonts w:ascii="Times New Roman" w:eastAsiaTheme="majorEastAsia" w:hAnsi="Times New Roman" w:cstheme="majorBidi"/>
      <w:b/>
      <w:bCs/>
      <w:szCs w:val="32"/>
    </w:rPr>
  </w:style>
  <w:style w:type="paragraph" w:styleId="Ttulo2">
    <w:name w:val="heading 2"/>
    <w:basedOn w:val="Normal"/>
    <w:next w:val="Normal"/>
    <w:link w:val="Ttulo2Car"/>
    <w:uiPriority w:val="9"/>
    <w:unhideWhenUsed/>
    <w:qFormat/>
    <w:rsid w:val="004E666B"/>
    <w:pPr>
      <w:keepNext/>
      <w:keepLines/>
      <w:spacing w:before="200"/>
      <w:jc w:val="center"/>
      <w:outlineLvl w:val="1"/>
    </w:pPr>
    <w:rPr>
      <w:rFonts w:ascii="Times New Roman" w:eastAsiaTheme="majorEastAsia" w:hAnsi="Times New Roman" w:cstheme="majorBidi"/>
      <w:b/>
      <w:bCs/>
      <w:szCs w:val="26"/>
    </w:rPr>
  </w:style>
  <w:style w:type="paragraph" w:styleId="Ttulo3">
    <w:name w:val="heading 3"/>
    <w:basedOn w:val="Normal"/>
    <w:next w:val="Normal"/>
    <w:link w:val="Ttulo3Car"/>
    <w:uiPriority w:val="9"/>
    <w:unhideWhenUsed/>
    <w:qFormat/>
    <w:rsid w:val="009119B3"/>
    <w:pPr>
      <w:keepNext/>
      <w:keepLines/>
      <w:spacing w:before="200"/>
      <w:outlineLvl w:val="2"/>
    </w:pPr>
    <w:rPr>
      <w:rFonts w:ascii="Times New Roman" w:eastAsiaTheme="majorEastAsia" w:hAnsi="Times New Roman" w:cstheme="majorBidi"/>
      <w:b/>
      <w:bCs/>
    </w:rPr>
  </w:style>
  <w:style w:type="paragraph" w:styleId="Ttulo4">
    <w:name w:val="heading 4"/>
    <w:basedOn w:val="Normal"/>
    <w:next w:val="Normal"/>
    <w:link w:val="Ttulo4Car"/>
    <w:uiPriority w:val="9"/>
    <w:unhideWhenUsed/>
    <w:qFormat/>
    <w:rsid w:val="004E666B"/>
    <w:pPr>
      <w:keepNext/>
      <w:keepLines/>
      <w:spacing w:before="200"/>
      <w:outlineLvl w:val="3"/>
    </w:pPr>
    <w:rPr>
      <w:rFonts w:ascii="Times New Roman" w:eastAsiaTheme="majorEastAsia" w:hAnsi="Times New Roman" w:cstheme="majorBidi"/>
      <w:b/>
      <w:bCs/>
      <w:iCs/>
    </w:rPr>
  </w:style>
  <w:style w:type="paragraph" w:styleId="Ttulo6">
    <w:name w:val="heading 6"/>
    <w:basedOn w:val="Normal"/>
    <w:next w:val="Normal"/>
    <w:link w:val="Ttulo6Car"/>
    <w:uiPriority w:val="9"/>
    <w:semiHidden/>
    <w:unhideWhenUsed/>
    <w:qFormat/>
    <w:rsid w:val="00085020"/>
    <w:pPr>
      <w:shd w:val="clear" w:color="auto" w:fill="FFFFFF" w:themeFill="background1"/>
      <w:spacing w:line="271" w:lineRule="auto"/>
      <w:outlineLvl w:val="5"/>
    </w:pPr>
    <w:rPr>
      <w:rFonts w:asciiTheme="majorHAnsi" w:eastAsiaTheme="majorEastAsia" w:hAnsiTheme="majorHAnsi" w:cstheme="majorBidi"/>
      <w:b/>
      <w:bCs/>
      <w:color w:val="595959" w:themeColor="text1" w:themeTint="A6"/>
      <w:spacing w:val="5"/>
      <w:sz w:val="22"/>
      <w:szCs w:val="22"/>
      <w:lang w:eastAsia="ja-JP"/>
    </w:rPr>
  </w:style>
  <w:style w:type="paragraph" w:styleId="Ttulo8">
    <w:name w:val="heading 8"/>
    <w:basedOn w:val="Normal"/>
    <w:next w:val="Normal"/>
    <w:link w:val="Ttulo8Car"/>
    <w:uiPriority w:val="9"/>
    <w:semiHidden/>
    <w:unhideWhenUsed/>
    <w:qFormat/>
    <w:rsid w:val="00C05988"/>
    <w:pPr>
      <w:spacing w:line="276" w:lineRule="auto"/>
      <w:outlineLvl w:val="7"/>
    </w:pPr>
    <w:rPr>
      <w:rFonts w:asciiTheme="majorHAnsi" w:eastAsiaTheme="majorEastAsia" w:hAnsiTheme="majorHAnsi" w:cstheme="majorBidi"/>
      <w:b/>
      <w:bCs/>
      <w:color w:val="7F7F7F" w:themeColor="text1" w:themeTint="80"/>
      <w:sz w:val="20"/>
      <w:szCs w:val="20"/>
      <w:lang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iedepgina">
    <w:name w:val="footer"/>
    <w:basedOn w:val="Normal"/>
    <w:link w:val="PiedepginaCar"/>
    <w:uiPriority w:val="99"/>
    <w:unhideWhenUsed/>
    <w:rsid w:val="00D44067"/>
    <w:pPr>
      <w:tabs>
        <w:tab w:val="center" w:pos="4252"/>
        <w:tab w:val="right" w:pos="8504"/>
      </w:tabs>
    </w:pPr>
  </w:style>
  <w:style w:type="character" w:customStyle="1" w:styleId="PiedepginaCar">
    <w:name w:val="Pie de página Car"/>
    <w:basedOn w:val="Fuentedeprrafopredeter"/>
    <w:link w:val="Piedepgina"/>
    <w:uiPriority w:val="99"/>
    <w:rsid w:val="00D44067"/>
  </w:style>
  <w:style w:type="character" w:styleId="Nmerodepgina">
    <w:name w:val="page number"/>
    <w:basedOn w:val="Fuentedeprrafopredeter"/>
    <w:uiPriority w:val="99"/>
    <w:semiHidden/>
    <w:unhideWhenUsed/>
    <w:rsid w:val="00D44067"/>
  </w:style>
  <w:style w:type="paragraph" w:styleId="Encabezado">
    <w:name w:val="header"/>
    <w:basedOn w:val="Normal"/>
    <w:link w:val="EncabezadoCar"/>
    <w:uiPriority w:val="99"/>
    <w:unhideWhenUsed/>
    <w:rsid w:val="00D44067"/>
    <w:pPr>
      <w:tabs>
        <w:tab w:val="center" w:pos="4252"/>
        <w:tab w:val="right" w:pos="8504"/>
      </w:tabs>
    </w:pPr>
  </w:style>
  <w:style w:type="character" w:customStyle="1" w:styleId="EncabezadoCar">
    <w:name w:val="Encabezado Car"/>
    <w:basedOn w:val="Fuentedeprrafopredeter"/>
    <w:link w:val="Encabezado"/>
    <w:uiPriority w:val="99"/>
    <w:rsid w:val="00D44067"/>
  </w:style>
  <w:style w:type="paragraph" w:styleId="Prrafodelista">
    <w:name w:val="List Paragraph"/>
    <w:basedOn w:val="Normal"/>
    <w:uiPriority w:val="34"/>
    <w:qFormat/>
    <w:rsid w:val="00506629"/>
    <w:pPr>
      <w:ind w:left="720"/>
      <w:contextualSpacing/>
      <w:jc w:val="center"/>
    </w:pPr>
    <w:rPr>
      <w:rFonts w:ascii="Times New Roman" w:hAnsi="Times New Roman"/>
      <w:sz w:val="22"/>
    </w:rPr>
  </w:style>
  <w:style w:type="character" w:customStyle="1" w:styleId="Ttulo6Car">
    <w:name w:val="Título 6 Car"/>
    <w:basedOn w:val="Fuentedeprrafopredeter"/>
    <w:link w:val="Ttulo6"/>
    <w:uiPriority w:val="9"/>
    <w:semiHidden/>
    <w:rsid w:val="00085020"/>
    <w:rPr>
      <w:rFonts w:asciiTheme="majorHAnsi" w:eastAsiaTheme="majorEastAsia" w:hAnsiTheme="majorHAnsi" w:cstheme="majorBidi"/>
      <w:b/>
      <w:bCs/>
      <w:color w:val="595959" w:themeColor="text1" w:themeTint="A6"/>
      <w:spacing w:val="5"/>
      <w:sz w:val="22"/>
      <w:szCs w:val="22"/>
      <w:shd w:val="clear" w:color="auto" w:fill="FFFFFF" w:themeFill="background1"/>
      <w:lang w:eastAsia="ja-JP"/>
    </w:rPr>
  </w:style>
  <w:style w:type="paragraph" w:styleId="Textodeglobo">
    <w:name w:val="Balloon Text"/>
    <w:basedOn w:val="Normal"/>
    <w:link w:val="TextodegloboCar"/>
    <w:uiPriority w:val="99"/>
    <w:semiHidden/>
    <w:unhideWhenUsed/>
    <w:rsid w:val="00085020"/>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085020"/>
    <w:rPr>
      <w:rFonts w:ascii="Lucida Grande" w:hAnsi="Lucida Grande" w:cs="Lucida Grande"/>
      <w:sz w:val="18"/>
      <w:szCs w:val="18"/>
    </w:rPr>
  </w:style>
  <w:style w:type="table" w:styleId="Tablaconcuadrcula">
    <w:name w:val="Table Grid"/>
    <w:basedOn w:val="Tablanormal"/>
    <w:uiPriority w:val="59"/>
    <w:rsid w:val="001B458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inespaciado">
    <w:name w:val="No Spacing"/>
    <w:uiPriority w:val="1"/>
    <w:qFormat/>
    <w:rsid w:val="00281578"/>
  </w:style>
  <w:style w:type="character" w:customStyle="1" w:styleId="Ttulo1Car">
    <w:name w:val="Título 1 Car"/>
    <w:basedOn w:val="Fuentedeprrafopredeter"/>
    <w:link w:val="Ttulo1"/>
    <w:uiPriority w:val="9"/>
    <w:rsid w:val="006B2E5A"/>
    <w:rPr>
      <w:rFonts w:ascii="Times New Roman" w:eastAsiaTheme="majorEastAsia" w:hAnsi="Times New Roman" w:cstheme="majorBidi"/>
      <w:b/>
      <w:bCs/>
      <w:szCs w:val="32"/>
    </w:rPr>
  </w:style>
  <w:style w:type="paragraph" w:styleId="Bibliografa">
    <w:name w:val="Bibliography"/>
    <w:basedOn w:val="Normal"/>
    <w:next w:val="Normal"/>
    <w:uiPriority w:val="37"/>
    <w:unhideWhenUsed/>
    <w:rsid w:val="005320AE"/>
  </w:style>
  <w:style w:type="paragraph" w:styleId="Encabezadodetabladecontenido">
    <w:name w:val="TOC Heading"/>
    <w:basedOn w:val="Ttulo1"/>
    <w:next w:val="Normal"/>
    <w:uiPriority w:val="39"/>
    <w:unhideWhenUsed/>
    <w:qFormat/>
    <w:rsid w:val="002C5B83"/>
    <w:pPr>
      <w:spacing w:line="276" w:lineRule="auto"/>
      <w:outlineLvl w:val="9"/>
    </w:pPr>
    <w:rPr>
      <w:color w:val="365F91" w:themeColor="accent1" w:themeShade="BF"/>
      <w:sz w:val="28"/>
      <w:szCs w:val="28"/>
    </w:rPr>
  </w:style>
  <w:style w:type="paragraph" w:styleId="TDC1">
    <w:name w:val="toc 1"/>
    <w:basedOn w:val="Normal"/>
    <w:next w:val="Normal"/>
    <w:autoRedefine/>
    <w:uiPriority w:val="39"/>
    <w:unhideWhenUsed/>
    <w:rsid w:val="002C5B83"/>
    <w:pPr>
      <w:spacing w:before="120"/>
    </w:pPr>
    <w:rPr>
      <w:b/>
    </w:rPr>
  </w:style>
  <w:style w:type="paragraph" w:styleId="TDC2">
    <w:name w:val="toc 2"/>
    <w:basedOn w:val="Normal"/>
    <w:next w:val="Normal"/>
    <w:autoRedefine/>
    <w:uiPriority w:val="39"/>
    <w:unhideWhenUsed/>
    <w:rsid w:val="00154188"/>
    <w:pPr>
      <w:tabs>
        <w:tab w:val="left" w:pos="661"/>
        <w:tab w:val="right" w:leader="dot" w:pos="8204"/>
      </w:tabs>
      <w:spacing w:line="360" w:lineRule="auto"/>
      <w:ind w:left="240"/>
    </w:pPr>
    <w:rPr>
      <w:b/>
      <w:sz w:val="22"/>
      <w:szCs w:val="22"/>
    </w:rPr>
  </w:style>
  <w:style w:type="paragraph" w:styleId="TDC3">
    <w:name w:val="toc 3"/>
    <w:basedOn w:val="Normal"/>
    <w:next w:val="Normal"/>
    <w:autoRedefine/>
    <w:uiPriority w:val="39"/>
    <w:unhideWhenUsed/>
    <w:rsid w:val="00250498"/>
    <w:pPr>
      <w:ind w:left="480"/>
    </w:pPr>
    <w:rPr>
      <w:sz w:val="22"/>
      <w:szCs w:val="22"/>
    </w:rPr>
  </w:style>
  <w:style w:type="paragraph" w:styleId="TDC4">
    <w:name w:val="toc 4"/>
    <w:basedOn w:val="Normal"/>
    <w:next w:val="Normal"/>
    <w:autoRedefine/>
    <w:uiPriority w:val="39"/>
    <w:unhideWhenUsed/>
    <w:rsid w:val="002C5B83"/>
    <w:pPr>
      <w:ind w:left="720"/>
    </w:pPr>
    <w:rPr>
      <w:sz w:val="20"/>
      <w:szCs w:val="20"/>
    </w:rPr>
  </w:style>
  <w:style w:type="paragraph" w:styleId="TDC5">
    <w:name w:val="toc 5"/>
    <w:basedOn w:val="Normal"/>
    <w:next w:val="Normal"/>
    <w:autoRedefine/>
    <w:uiPriority w:val="39"/>
    <w:unhideWhenUsed/>
    <w:rsid w:val="002C5B83"/>
    <w:pPr>
      <w:ind w:left="960"/>
    </w:pPr>
    <w:rPr>
      <w:sz w:val="20"/>
      <w:szCs w:val="20"/>
    </w:rPr>
  </w:style>
  <w:style w:type="paragraph" w:styleId="TDC6">
    <w:name w:val="toc 6"/>
    <w:basedOn w:val="Normal"/>
    <w:next w:val="Normal"/>
    <w:autoRedefine/>
    <w:uiPriority w:val="39"/>
    <w:unhideWhenUsed/>
    <w:rsid w:val="002C5B83"/>
    <w:pPr>
      <w:ind w:left="1200"/>
    </w:pPr>
    <w:rPr>
      <w:sz w:val="20"/>
      <w:szCs w:val="20"/>
    </w:rPr>
  </w:style>
  <w:style w:type="paragraph" w:styleId="TDC7">
    <w:name w:val="toc 7"/>
    <w:basedOn w:val="Normal"/>
    <w:next w:val="Normal"/>
    <w:autoRedefine/>
    <w:uiPriority w:val="39"/>
    <w:unhideWhenUsed/>
    <w:rsid w:val="002C5B83"/>
    <w:pPr>
      <w:ind w:left="1440"/>
    </w:pPr>
    <w:rPr>
      <w:sz w:val="20"/>
      <w:szCs w:val="20"/>
    </w:rPr>
  </w:style>
  <w:style w:type="paragraph" w:styleId="TDC8">
    <w:name w:val="toc 8"/>
    <w:basedOn w:val="Normal"/>
    <w:next w:val="Normal"/>
    <w:autoRedefine/>
    <w:uiPriority w:val="39"/>
    <w:unhideWhenUsed/>
    <w:rsid w:val="002C5B83"/>
    <w:pPr>
      <w:ind w:left="1680"/>
    </w:pPr>
    <w:rPr>
      <w:sz w:val="20"/>
      <w:szCs w:val="20"/>
    </w:rPr>
  </w:style>
  <w:style w:type="paragraph" w:styleId="TDC9">
    <w:name w:val="toc 9"/>
    <w:basedOn w:val="Normal"/>
    <w:next w:val="Normal"/>
    <w:autoRedefine/>
    <w:uiPriority w:val="39"/>
    <w:unhideWhenUsed/>
    <w:rsid w:val="002C5B83"/>
    <w:pPr>
      <w:ind w:left="1920"/>
    </w:pPr>
    <w:rPr>
      <w:sz w:val="20"/>
      <w:szCs w:val="20"/>
    </w:rPr>
  </w:style>
  <w:style w:type="table" w:styleId="Sombreadoclaro">
    <w:name w:val="Light Shading"/>
    <w:basedOn w:val="Tablanormal"/>
    <w:uiPriority w:val="60"/>
    <w:rsid w:val="00C30472"/>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Refdecomentario">
    <w:name w:val="annotation reference"/>
    <w:basedOn w:val="Fuentedeprrafopredeter"/>
    <w:uiPriority w:val="99"/>
    <w:semiHidden/>
    <w:unhideWhenUsed/>
    <w:rsid w:val="005F5E2B"/>
    <w:rPr>
      <w:sz w:val="18"/>
      <w:szCs w:val="18"/>
    </w:rPr>
  </w:style>
  <w:style w:type="paragraph" w:styleId="Textocomentario">
    <w:name w:val="annotation text"/>
    <w:basedOn w:val="Normal"/>
    <w:link w:val="TextocomentarioCar"/>
    <w:uiPriority w:val="99"/>
    <w:semiHidden/>
    <w:unhideWhenUsed/>
    <w:rsid w:val="005F5E2B"/>
  </w:style>
  <w:style w:type="character" w:customStyle="1" w:styleId="TextocomentarioCar">
    <w:name w:val="Texto comentario Car"/>
    <w:basedOn w:val="Fuentedeprrafopredeter"/>
    <w:link w:val="Textocomentario"/>
    <w:uiPriority w:val="99"/>
    <w:semiHidden/>
    <w:rsid w:val="005F5E2B"/>
  </w:style>
  <w:style w:type="paragraph" w:styleId="Asuntodelcomentario">
    <w:name w:val="annotation subject"/>
    <w:basedOn w:val="Textocomentario"/>
    <w:next w:val="Textocomentario"/>
    <w:link w:val="AsuntodelcomentarioCar"/>
    <w:uiPriority w:val="99"/>
    <w:semiHidden/>
    <w:unhideWhenUsed/>
    <w:rsid w:val="005F5E2B"/>
    <w:rPr>
      <w:b/>
      <w:bCs/>
      <w:sz w:val="20"/>
      <w:szCs w:val="20"/>
    </w:rPr>
  </w:style>
  <w:style w:type="character" w:customStyle="1" w:styleId="AsuntodelcomentarioCar">
    <w:name w:val="Asunto del comentario Car"/>
    <w:basedOn w:val="TextocomentarioCar"/>
    <w:link w:val="Asuntodelcomentario"/>
    <w:uiPriority w:val="99"/>
    <w:semiHidden/>
    <w:rsid w:val="005F5E2B"/>
    <w:rPr>
      <w:b/>
      <w:bCs/>
      <w:sz w:val="20"/>
      <w:szCs w:val="20"/>
    </w:rPr>
  </w:style>
  <w:style w:type="character" w:customStyle="1" w:styleId="Ttulo2Car">
    <w:name w:val="Título 2 Car"/>
    <w:basedOn w:val="Fuentedeprrafopredeter"/>
    <w:link w:val="Ttulo2"/>
    <w:uiPriority w:val="9"/>
    <w:rsid w:val="004E666B"/>
    <w:rPr>
      <w:rFonts w:ascii="Times New Roman" w:eastAsiaTheme="majorEastAsia" w:hAnsi="Times New Roman" w:cstheme="majorBidi"/>
      <w:b/>
      <w:bCs/>
      <w:szCs w:val="26"/>
    </w:rPr>
  </w:style>
  <w:style w:type="paragraph" w:styleId="Epgrafe">
    <w:name w:val="caption"/>
    <w:basedOn w:val="Normal"/>
    <w:next w:val="Normal"/>
    <w:autoRedefine/>
    <w:uiPriority w:val="35"/>
    <w:unhideWhenUsed/>
    <w:qFormat/>
    <w:rsid w:val="008E331A"/>
    <w:pPr>
      <w:spacing w:after="200"/>
      <w:jc w:val="center"/>
    </w:pPr>
    <w:rPr>
      <w:rFonts w:ascii="Times New Roman" w:hAnsi="Times New Roman"/>
      <w:b/>
      <w:bCs/>
      <w:i/>
      <w:sz w:val="22"/>
      <w:szCs w:val="18"/>
    </w:rPr>
  </w:style>
  <w:style w:type="paragraph" w:styleId="Tabladeilustraciones">
    <w:name w:val="table of figures"/>
    <w:basedOn w:val="Normal"/>
    <w:next w:val="Normal"/>
    <w:uiPriority w:val="99"/>
    <w:unhideWhenUsed/>
    <w:rsid w:val="000254F7"/>
    <w:pPr>
      <w:ind w:left="480" w:hanging="480"/>
    </w:pPr>
  </w:style>
  <w:style w:type="paragraph" w:styleId="Revisin">
    <w:name w:val="Revision"/>
    <w:hidden/>
    <w:uiPriority w:val="99"/>
    <w:semiHidden/>
    <w:rsid w:val="00E42E1D"/>
  </w:style>
  <w:style w:type="paragraph" w:styleId="Mapadeldocumento">
    <w:name w:val="Document Map"/>
    <w:basedOn w:val="Normal"/>
    <w:link w:val="MapadeldocumentoCar"/>
    <w:uiPriority w:val="99"/>
    <w:semiHidden/>
    <w:unhideWhenUsed/>
    <w:rsid w:val="00E42E1D"/>
    <w:rPr>
      <w:rFonts w:ascii="Lucida Grande" w:hAnsi="Lucida Grande" w:cs="Lucida Grande"/>
    </w:rPr>
  </w:style>
  <w:style w:type="character" w:customStyle="1" w:styleId="MapadeldocumentoCar">
    <w:name w:val="Mapa del documento Car"/>
    <w:basedOn w:val="Fuentedeprrafopredeter"/>
    <w:link w:val="Mapadeldocumento"/>
    <w:uiPriority w:val="99"/>
    <w:semiHidden/>
    <w:rsid w:val="00E42E1D"/>
    <w:rPr>
      <w:rFonts w:ascii="Lucida Grande" w:hAnsi="Lucida Grande" w:cs="Lucida Grande"/>
    </w:rPr>
  </w:style>
  <w:style w:type="character" w:styleId="Hipervnculo">
    <w:name w:val="Hyperlink"/>
    <w:basedOn w:val="Fuentedeprrafopredeter"/>
    <w:uiPriority w:val="99"/>
    <w:unhideWhenUsed/>
    <w:rsid w:val="00E42E1D"/>
    <w:rPr>
      <w:color w:val="0000FF" w:themeColor="hyperlink"/>
      <w:u w:val="single"/>
    </w:rPr>
  </w:style>
  <w:style w:type="character" w:customStyle="1" w:styleId="Ttulo8Car">
    <w:name w:val="Título 8 Car"/>
    <w:basedOn w:val="Fuentedeprrafopredeter"/>
    <w:link w:val="Ttulo8"/>
    <w:uiPriority w:val="9"/>
    <w:semiHidden/>
    <w:rsid w:val="00C05988"/>
    <w:rPr>
      <w:rFonts w:asciiTheme="majorHAnsi" w:eastAsiaTheme="majorEastAsia" w:hAnsiTheme="majorHAnsi" w:cstheme="majorBidi"/>
      <w:b/>
      <w:bCs/>
      <w:color w:val="7F7F7F" w:themeColor="text1" w:themeTint="80"/>
      <w:sz w:val="20"/>
      <w:szCs w:val="20"/>
      <w:lang w:eastAsia="ja-JP"/>
    </w:rPr>
  </w:style>
  <w:style w:type="character" w:styleId="nfasissutil">
    <w:name w:val="Subtle Emphasis"/>
    <w:uiPriority w:val="19"/>
    <w:qFormat/>
    <w:rsid w:val="00C05988"/>
    <w:rPr>
      <w:i/>
      <w:iCs/>
    </w:rPr>
  </w:style>
  <w:style w:type="paragraph" w:customStyle="1" w:styleId="Pa14">
    <w:name w:val="Pa14"/>
    <w:basedOn w:val="Normal"/>
    <w:next w:val="Normal"/>
    <w:uiPriority w:val="99"/>
    <w:rsid w:val="00C05988"/>
    <w:pPr>
      <w:widowControl w:val="0"/>
      <w:autoSpaceDE w:val="0"/>
      <w:autoSpaceDN w:val="0"/>
      <w:adjustRightInd w:val="0"/>
      <w:spacing w:line="221" w:lineRule="atLeast"/>
    </w:pPr>
    <w:rPr>
      <w:rFonts w:ascii="Novarese Bk BT" w:eastAsiaTheme="majorEastAsia" w:hAnsi="Novarese Bk BT" w:cs="Times New Roman"/>
      <w:lang w:val="es-ES" w:eastAsia="ja-JP"/>
    </w:rPr>
  </w:style>
  <w:style w:type="paragraph" w:customStyle="1" w:styleId="Default">
    <w:name w:val="Default"/>
    <w:rsid w:val="00C05988"/>
    <w:pPr>
      <w:widowControl w:val="0"/>
      <w:autoSpaceDE w:val="0"/>
      <w:autoSpaceDN w:val="0"/>
      <w:adjustRightInd w:val="0"/>
      <w:spacing w:line="276" w:lineRule="auto"/>
    </w:pPr>
    <w:rPr>
      <w:rFonts w:ascii="Times New Roman" w:eastAsiaTheme="majorEastAsia" w:hAnsi="Times New Roman" w:cs="Times New Roman"/>
      <w:color w:val="000000"/>
      <w:sz w:val="22"/>
      <w:szCs w:val="22"/>
      <w:lang w:val="es-ES" w:eastAsia="ja-JP"/>
    </w:rPr>
  </w:style>
  <w:style w:type="character" w:customStyle="1" w:styleId="Ttulo3Car">
    <w:name w:val="Título 3 Car"/>
    <w:basedOn w:val="Fuentedeprrafopredeter"/>
    <w:link w:val="Ttulo3"/>
    <w:uiPriority w:val="9"/>
    <w:rsid w:val="009119B3"/>
    <w:rPr>
      <w:rFonts w:ascii="Times New Roman" w:eastAsiaTheme="majorEastAsia" w:hAnsi="Times New Roman" w:cstheme="majorBidi"/>
      <w:b/>
      <w:bCs/>
    </w:rPr>
  </w:style>
  <w:style w:type="character" w:customStyle="1" w:styleId="Ttulo4Car">
    <w:name w:val="Título 4 Car"/>
    <w:basedOn w:val="Fuentedeprrafopredeter"/>
    <w:link w:val="Ttulo4"/>
    <w:uiPriority w:val="9"/>
    <w:rsid w:val="004E666B"/>
    <w:rPr>
      <w:rFonts w:ascii="Times New Roman" w:eastAsiaTheme="majorEastAsia" w:hAnsi="Times New Roman" w:cstheme="majorBidi"/>
      <w:b/>
      <w:bCs/>
      <w:iCs/>
    </w:rPr>
  </w:style>
</w:styles>
</file>

<file path=word/webSettings.xml><?xml version="1.0" encoding="utf-8"?>
<w:webSettings xmlns:r="http://schemas.openxmlformats.org/officeDocument/2006/relationships" xmlns:w="http://schemas.openxmlformats.org/wordprocessingml/2006/main">
  <w:divs>
    <w:div w:id="1169716124">
      <w:bodyDiv w:val="1"/>
      <w:marLeft w:val="0"/>
      <w:marRight w:val="0"/>
      <w:marTop w:val="0"/>
      <w:marBottom w:val="0"/>
      <w:divBdr>
        <w:top w:val="none" w:sz="0" w:space="0" w:color="auto"/>
        <w:left w:val="none" w:sz="0" w:space="0" w:color="auto"/>
        <w:bottom w:val="none" w:sz="0" w:space="0" w:color="auto"/>
        <w:right w:val="none" w:sz="0" w:space="0" w:color="auto"/>
      </w:divBdr>
    </w:div>
    <w:div w:id="1728727215">
      <w:bodyDiv w:val="1"/>
      <w:marLeft w:val="0"/>
      <w:marRight w:val="0"/>
      <w:marTop w:val="0"/>
      <w:marBottom w:val="0"/>
      <w:divBdr>
        <w:top w:val="none" w:sz="0" w:space="0" w:color="auto"/>
        <w:left w:val="none" w:sz="0" w:space="0" w:color="auto"/>
        <w:bottom w:val="none" w:sz="0" w:space="0" w:color="auto"/>
        <w:right w:val="none" w:sz="0" w:space="0" w:color="auto"/>
      </w:divBdr>
      <w:divsChild>
        <w:div w:id="2135516136">
          <w:marLeft w:val="547"/>
          <w:marRight w:val="0"/>
          <w:marTop w:val="154"/>
          <w:marBottom w:val="0"/>
          <w:divBdr>
            <w:top w:val="none" w:sz="0" w:space="0" w:color="auto"/>
            <w:left w:val="none" w:sz="0" w:space="0" w:color="auto"/>
            <w:bottom w:val="none" w:sz="0" w:space="0" w:color="auto"/>
            <w:right w:val="none" w:sz="0" w:space="0" w:color="auto"/>
          </w:divBdr>
        </w:div>
      </w:divsChild>
    </w:div>
    <w:div w:id="1787890429">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http://www.ochoymedio.net/" TargetMode="External"/><Relationship Id="rId13" Type="http://schemas.openxmlformats.org/officeDocument/2006/relationships/hyperlink" Target="http://dialnet.unirioja.es/servlet/revista?codigo=11920" TargetMode="External"/><Relationship Id="rId18" Type="http://schemas.openxmlformats.org/officeDocument/2006/relationships/hyperlink" Target="http://www.cendeac.net/" TargetMode="External"/><Relationship Id="rId26" Type="http://schemas.openxmlformats.org/officeDocument/2006/relationships/image" Target="media/image6.pn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png"/><Relationship Id="rId34"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hyperlink" Target="http://www.filmeweb.net/magazine.asp?id=311" TargetMode="External"/><Relationship Id="rId17" Type="http://schemas.openxmlformats.org/officeDocument/2006/relationships/hyperlink" Target="http://www.estudiosvisuales.net/revista/pdf/num6/alphen_EV6.pdf" TargetMode="External"/><Relationship Id="rId25" Type="http://schemas.openxmlformats.org/officeDocument/2006/relationships/image" Target="media/image5.png"/><Relationship Id="rId33" Type="http://schemas.openxmlformats.org/officeDocument/2006/relationships/image" Target="media/image13.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cendeac.net/" TargetMode="External"/><Relationship Id="rId20" Type="http://schemas.openxmlformats.org/officeDocument/2006/relationships/hyperlink" Target="http://www.cendeac.net/" TargetMode="External"/><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ime.com/time/magazine/article/0,9171,1570810,00.html" TargetMode="External"/><Relationship Id="rId24" Type="http://schemas.openxmlformats.org/officeDocument/2006/relationships/image" Target="media/image4.png"/><Relationship Id="rId32" Type="http://schemas.openxmlformats.org/officeDocument/2006/relationships/image" Target="media/image12.png"/><Relationship Id="rId37" Type="http://schemas.openxmlformats.org/officeDocument/2006/relationships/footer" Target="footer2.xml"/><Relationship Id="rId40"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hyperlink" Target="http://www.estudiosvisuales.net/revista/pdf/num1/mitchell.pdf" TargetMode="External"/><Relationship Id="rId23" Type="http://schemas.openxmlformats.org/officeDocument/2006/relationships/image" Target="media/image3.png"/><Relationship Id="rId28" Type="http://schemas.openxmlformats.org/officeDocument/2006/relationships/image" Target="media/image8.png"/><Relationship Id="rId36" Type="http://schemas.openxmlformats.org/officeDocument/2006/relationships/footer" Target="footer1.xml"/><Relationship Id="rId10" Type="http://schemas.openxmlformats.org/officeDocument/2006/relationships/hyperlink" Target="http://www.revistacomhumanitas.org/index.php/comHumanitas/issue/view/2" TargetMode="External"/><Relationship Id="rId19" Type="http://schemas.openxmlformats.org/officeDocument/2006/relationships/hyperlink" Target="http://www.estudiosvisuales.net/revista/pdf/num1/guasch.pdf" TargetMode="External"/><Relationship Id="rId31"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hyperlink" Target="http://www.waccglobal.org/" TargetMode="External"/><Relationship Id="rId14" Type="http://schemas.openxmlformats.org/officeDocument/2006/relationships/hyperlink" Target="http://dialnet.unirioja.es/servlet/listaarticulos?tipo_busqueda=EJEMPLAR&amp;revista_busqueda=11920&amp;clave_busqueda=226895" TargetMode="External"/><Relationship Id="rId22" Type="http://schemas.openxmlformats.org/officeDocument/2006/relationships/image" Target="media/image2.png"/><Relationship Id="rId27" Type="http://schemas.openxmlformats.org/officeDocument/2006/relationships/image" Target="media/image7.png"/><Relationship Id="rId30" Type="http://schemas.openxmlformats.org/officeDocument/2006/relationships/image" Target="media/image10.png"/><Relationship Id="rId35" Type="http://schemas.openxmlformats.org/officeDocument/2006/relationships/image" Target="media/image1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Mit03</b:Tag>
    <b:SourceType>JournalArticle</b:SourceType>
    <b:Guid>{C7A4D90E-9344-E349-85EA-EFC35BDC3032}</b:Guid>
    <b:Author>
      <b:Author>
        <b:NameList>
          <b:Person>
            <b:Last>Mitchell</b:Last>
            <b:First>W.</b:First>
          </b:Person>
        </b:NameList>
      </b:Author>
    </b:Author>
    <b:Title>Mostrando el Ver: una crítica de la cultura visual.</b:Title>
    <b:JournalName>Estudios Visuales: Los Estudios Visuales en el Siglo 21</b:JournalName>
    <b:Year>2003</b:Year>
    <b:Publisher>CENDEAC</b:Publisher>
    <b:Month>Diciembre</b:Month>
    <b:Issue>1</b:Issue>
    <b:City>España</b:City>
    <b:RefOrder>18</b:RefOrder>
  </b:Source>
  <b:Source>
    <b:Tag>Gua03</b:Tag>
    <b:SourceType>JournalArticle</b:SourceType>
    <b:Guid>{3CDB909A-79B4-FB4E-8383-3D0704B33BC5}</b:Guid>
    <b:Author>
      <b:Author>
        <b:NameList>
          <b:Person>
            <b:Last>Guasch</b:Last>
            <b:First>Anna</b:First>
            <b:Middle>María</b:Middle>
          </b:Person>
        </b:NameList>
      </b:Author>
    </b:Author>
    <b:Title>Los Estudios Visuales. Un estado de la cuestión.</b:Title>
    <b:JournalName>Estudios Visuales: Los Estudios Visuales en el Siglo 21</b:JournalName>
    <b:Year>2003</b:Year>
    <b:Publisher>CENDEAC</b:Publisher>
    <b:Month>Diciembre</b:Month>
    <b:Issue>1</b:Issue>
    <b:City>España</b:City>
    <b:RefOrder>19</b:RefOrder>
  </b:Source>
  <b:Source xmlns:b="http://schemas.openxmlformats.org/officeDocument/2006/bibliography">
    <b:Tag>Van09</b:Tag>
    <b:SourceType>JournalArticle</b:SourceType>
    <b:Guid>{272DA845-15CB-0B4C-AE8A-81E5C24E9C3A}</b:Guid>
    <b:Author>
      <b:Author>
        <b:NameList>
          <b:Person>
            <b:Last>Van Alphen</b:Last>
            <b:First>Ernest</b:First>
          </b:Person>
        </b:NameList>
      </b:Author>
    </b:Author>
    <b:Title>Hacia una nueva historiografía: Peter Forgacs y la estética de la temporalidad</b:Title>
    <b:JournalName>Estudios Visuales: Ensayo, teoría y crítica de la cultura visual y el arte contemporáneo. </b:JournalName>
    <b:Year>2009</b:Year>
    <b:Publisher>CENDEAC</b:Publisher>
    <b:City>España</b:City>
    <b:Month>Enero</b:Month>
    <b:Issue>6</b:Issue>
    <b:RefOrder>22</b:RefOrder>
  </b:Source>
  <b:Source xmlns:b="http://schemas.openxmlformats.org/officeDocument/2006/bibliography">
    <b:Tag>PAR</b:Tag>
    <b:SourceType>JournalArticle</b:SourceType>
    <b:Guid>{AEF7167F-18AF-814C-A85C-3DCC168B77FC}</b:Guid>
    <b:Author>
      <b:Author>
        <b:NameList>
          <b:Person>
            <b:Last>Pardo</b:Last>
            <b:First>Rebeca</b:First>
          </b:Person>
        </b:NameList>
      </b:Author>
      <b:Editor>
        <b:NameList>
          <b:Person>
            <b:Last>Camarero</b:Last>
            <b:First>Gloria</b:First>
          </b:Person>
        </b:NameList>
      </b:Editor>
    </b:Author>
    <b:Title>La fotografía y el cine autobiográfico: La imagen familiar como huella mnenómica e identitaria</b:Title>
    <b:Year>2011</b:Year>
    <b:JournalName>La biografía fílmica: actas del Segundo Congreso Internacional de Historia y Cine  </b:JournalName>
    <b:Publisher>T&amp;B editores</b:Publisher>
    <b:City>Madrid</b:City>
    <b:Month>Febrero</b:Month>
    <b:Pages>245-261 </b:Pages>
    <b:RefOrder>25</b:RefOrder>
  </b:Source>
  <b:Source>
    <b:Tag>MarcadorDePosición1</b:Tag>
    <b:SourceType>JournalArticle</b:SourceType>
    <b:Guid>{1D544B21-8B8E-7846-B11D-81609074C73B}</b:Guid>
    <b:Author>
      <b:Author>
        <b:NameList>
          <b:Person>
            <b:Last>Pardo</b:Last>
            <b:First>Rebeca</b:First>
          </b:Person>
        </b:NameList>
      </b:Author>
    </b:Author>
    <b:Title>La fotografía y el cine autobiográfico: La imagen familiar como huella mnenómica e identitaria</b:Title>
    <b:Year>2011</b:Year>
    <b:RefOrder>1</b:RefOrder>
  </b:Source>
  <b:Source>
    <b:Tag>Odi10</b:Tag>
    <b:SourceType>BookSection</b:SourceType>
    <b:Guid>{AE867647-7C36-DD48-A719-505BD879E1D9}</b:Guid>
    <b:Title>El Cine doméstico en la institución familiar</b:Title>
    <b:City>Madrid</b:City>
    <b:Publisher>Ocho y Medio, Textos Documenta. </b:Publisher>
    <b:Year>2010</b:Year>
    <b:Author>
      <b:Author>
        <b:NameList>
          <b:Person>
            <b:Last>Odin</b:Last>
            <b:First>Roger</b:First>
          </b:Person>
        </b:NameList>
      </b:Author>
      <b:BookAuthor>
        <b:NameList>
          <b:Person>
            <b:Last>Álvarez</b:Last>
            <b:First>Efrén</b:First>
            <b:Middle>Vuevas</b:Middle>
          </b:Person>
        </b:NameList>
      </b:BookAuthor>
    </b:Author>
    <b:BookTitle>La Casa Abierta, El cine doméstico y sus reciclajes contemporáneos</b:BookTitle>
    <b:CountryRegion>Madrid, España</b:CountryRegion>
    <b:Pages>414</b:Pages>
    <b:RefOrder>20</b:RefOrder>
  </b:Source>
  <b:Source>
    <b:Tag>Rod10</b:Tag>
    <b:SourceType>JournalArticle</b:SourceType>
    <b:Guid>{66FE97A8-403E-2D4C-B2A8-F858E3D1FB9D}</b:Guid>
    <b:Author>
      <b:Author>
        <b:NameList>
          <b:Person>
            <b:Last>Rodrigo Mendizábal</b:Last>
            <b:First>Iván</b:First>
          </b:Person>
        </b:NameList>
      </b:Author>
    </b:Author>
    <b:Title>El registro visual en la era deYouTube: Ecuador en el proyecto “Life in a day”</b:Title>
    <b:JournalName>ComHumanitas: Internet, consumo y sociedad.</b:JournalName>
    <b:City>Quito</b:City>
    <b:Year>2011</b:Year>
    <b:Volume>2</b:Volume>
    <b:Issue>1</b:Issue>
    <b:Pages>107-138</b:Pages>
    <b:RefOrder>21</b:RefOrder>
  </b:Source>
  <b:Source>
    <b:Tag>Cal08</b:Tag>
    <b:SourceType>Report</b:SourceType>
    <b:Guid>{E92D9BD9-36BA-3648-996B-89307BE05162}</b:Guid>
    <b:Author>
      <b:Author>
        <b:NameList>
          <b:Person>
            <b:Last>Calle</b:Last>
            <b:First>Manuela</b:First>
          </b:Person>
        </b:NameList>
      </b:Author>
    </b:Author>
    <b:Year>2008</b:Year>
    <b:Title>Caminando entre recuerdos: Un reencuentro con la infancia</b:Title>
    <b:City>Bogotá</b:City>
    <b:Month>Mayo</b:Month>
    <b:CountryRegion>Colombia</b:CountryRegion>
    <b:Institution>Pontificia Universidad Javeriana</b:Institution>
    <b:Department>Facultad de Artes, Departamento de Artes Visuales</b:Department>
    <b:ThesisType>Tesis de grado</b:ThesisType>
    <b:RefOrder>23</b:RefOrder>
  </b:Source>
  <b:Source>
    <b:Tag>Rod12</b:Tag>
    <b:SourceType>JournalArticle</b:SourceType>
    <b:Guid>{E6FDE1DA-7253-F541-9BFC-AB27B4DCA23B}</b:Guid>
    <b:Author>
      <b:Author>
        <b:NameList>
          <b:Person>
            <b:Last>Rodríguez</b:Last>
            <b:First>María</b:First>
            <b:Middle>Elena</b:Middle>
          </b:Person>
        </b:NameList>
      </b:Author>
    </b:Author>
    <b:Title>Breve reflexión sobre la representación: de la memoria en el álbum fotográfico</b:Title>
    <b:Year>2012</b:Year>
    <b:JournalName>Revista Sans Soleil - Estudios de la Imagen</b:JournalName>
    <b:Issue>4</b:Issue>
    <b:Pages>208-214</b:Pages>
    <b:RefOrder>17</b:RefOrder>
  </b:Source>
  <b:Source>
    <b:Tag>Rod05</b:Tag>
    <b:SourceType>InternetSite</b:SourceType>
    <b:Guid>{E4252C7A-4213-0F49-83C6-E2F6B2BCE143}</b:Guid>
    <b:Author>
      <b:Author>
        <b:NameList>
          <b:Person>
            <b:Last>Rodrigo Mendizábal</b:Last>
            <b:First>Iván</b:First>
          </b:Person>
        </b:NameList>
      </b:Author>
      <b:ProducerName>
        <b:NameList>
          <b:Person>
            <b:Last>Mendizábal</b:Last>
            <b:First>Iván</b:First>
            <b:Middle>Rodrigo</b:Middle>
          </b:Person>
        </b:NameList>
      </b:ProducerName>
    </b:Author>
    <b:Title>Cine casero: de lo luminoso a lo inmortal</b:Title>
    <b:City>Quito</b:City>
    <b:Year>2005</b:Year>
    <b:InternetSiteTitle>Blog de  Iván Rodrigo Mendizábal</b:InternetSiteTitle>
    <b:URL>http://ivanrodrigo.wordpress.com</b:URL>
    <b:YearAccessed>14</b:YearAccessed>
    <b:MonthAccessed>Marzo</b:MonthAccessed>
    <b:DayAccessed>2013</b:DayAccessed>
    <b:RefOrder>24</b:RefOrder>
  </b:Source>
  <b:Source xmlns:b="http://schemas.openxmlformats.org/officeDocument/2006/bibliography">
    <b:Tag>Pao08</b:Tag>
    <b:SourceType>JournalArticle</b:SourceType>
    <b:Guid>{22DAB94D-4984-FE43-BE65-2D8D7F390F39}</b:Guid>
    <b:Author>
      <b:Author>
        <b:NameList>
          <b:Person>
            <b:Last>Lagos Labbé</b:Last>
            <b:First>Paola</b:First>
          </b:Person>
          <b:Person>
            <b:Last>Figueroa Günther</b:Last>
            <b:First>Arturo</b:First>
          </b:Person>
        </b:NameList>
      </b:Author>
    </b:Author>
    <b:Title>Patrimonio Audiovisual y Memoria Regional. Una aproximación al Film de Familia</b:Title>
    <b:JournalName>Revista Austral de Ciencias Sociales</b:JournalName>
    <b:Year>2008</b:Year>
    <b:RefOrder>2</b:RefOrder>
  </b:Source>
  <b:Source>
    <b:Tag>Raq11</b:Tag>
    <b:SourceType>JournalArticle</b:SourceType>
    <b:Guid>{7937CFAA-524F-DF45-830F-19EF21281A84}</b:Guid>
    <b:Author>
      <b:Author>
        <b:NameList>
          <b:Person>
            <b:Last>Schefer</b:Last>
            <b:First>Raquel</b:First>
          </b:Person>
        </b:NameList>
      </b:Author>
    </b:Author>
    <b:Title>Vi-deo memoria Autobiografías, autorreferencialidad y autorretratos</b:Title>
    <b:Year>2008</b:Year>
    <b:RefOrder>3</b:RefOrder>
  </b:Source>
  <b:Source>
    <b:Tag>MarcadorDePosición3</b:Tag>
    <b:SourceType>JournalArticle</b:SourceType>
    <b:Guid>{72F9D12D-AD60-3047-905B-61CD766AE7C1}</b:Guid>
    <b:Author>
      <b:Author>
        <b:NameList>
          <b:Person>
            <b:Last>Rodrigo Mendizábal</b:Last>
            <b:First>Iván</b:First>
          </b:Person>
        </b:NameList>
      </b:Author>
    </b:Author>
    <b:Title>CINE CASERO: DE LO LUMINOSO A LO INMORTAL</b:Title>
    <b:City>Quito</b:City>
    <b:Year>2005</b:Year>
    <b:RefOrder>5</b:RefOrder>
  </b:Source>
  <b:Source>
    <b:Tag>MarcadorDePosición4</b:Tag>
    <b:SourceType>ElectronicSource</b:SourceType>
    <b:Guid>{D60AE2E7-F2DC-2D40-AB66-75BFB39B0C1B}</b:Guid>
    <b:Author>
      <b:Author>
        <b:NameList>
          <b:Person>
            <b:Last>Calle</b:Last>
            <b:First>Manuela</b:First>
          </b:Person>
        </b:NameList>
      </b:Author>
    </b:Author>
    <b:Year>2008</b:Year>
    <b:Title>CAMINANDO ENTRE RECUERDOS: Un Reencuentro con la Infancia</b:Title>
    <b:City>Bogotá</b:City>
    <b:Month>Mayo</b:Month>
    <b:CountryRegion>Colombia</b:CountryRegion>
    <b:RefOrder>6</b:RefOrder>
  </b:Source>
  <b:Source>
    <b:Tag>Cue10</b:Tag>
    <b:SourceType>Book</b:SourceType>
    <b:Guid>{AED1BF64-FFF8-D042-9CF5-7A12CD9DD0D1}</b:Guid>
    <b:Title>La Casa Abierta, El cine doméstico y sus reciclajes contemporáneos </b:Title>
    <b:City>Madrid</b:City>
    <b:Year>2010</b:Year>
    <b:Publisher>Ocho y medio</b:Publisher>
    <b:Author>
      <b:Author>
        <b:NameList>
          <b:Person>
            <b:Last>Cuevas</b:Last>
            <b:First>Efrén</b:First>
          </b:Person>
        </b:NameList>
      </b:Author>
    </b:Author>
    <b:RefOrder>7</b:RefOrder>
  </b:Source>
  <b:Source>
    <b:Tag>MarcadorDePosición5</b:Tag>
    <b:SourceType>BookSection</b:SourceType>
    <b:Guid>{705C3183-CC69-524D-BE08-49677747F154}</b:Guid>
    <b:Title>El Cine doméstico en la institución familiar</b:Title>
    <b:City>Madrid</b:City>
    <b:Publisher>Ocho y Medio</b:Publisher>
    <b:Year>2010</b:Year>
    <b:Author>
      <b:Author>
        <b:NameList>
          <b:Person>
            <b:Last>Odin</b:Last>
            <b:First>Roger</b:First>
          </b:Person>
        </b:NameList>
      </b:Author>
      <b:BookAuthor>
        <b:NameList>
          <b:Person>
            <b:Last>Álvarez</b:Last>
            <b:First>Efrén</b:First>
            <b:Middle>Vuevas</b:Middle>
          </b:Person>
        </b:NameList>
      </b:BookAuthor>
    </b:Author>
    <b:BookTitle>La Casa Abierta, El cine doméstico y sus reciclajes contemporáneos </b:BookTitle>
    <b:RefOrder>8</b:RefOrder>
  </b:Source>
  <b:Source>
    <b:Tag>Com09</b:Tag>
    <b:SourceType>JournalArticle</b:SourceType>
    <b:Guid>{B321868C-C5A2-DA48-A2FD-7ED92AED143C}</b:Guid>
    <b:Title>De lo privado a lo público: cine familiar y cine documental en la España contemporánea </b:Title>
    <b:Year>2009</b:Year>
    <b:Author>
      <b:Author>
        <b:NameList>
          <b:Person>
            <b:Last>Comella</b:Last>
            <b:First>Beatriz</b:First>
          </b:Person>
        </b:NameList>
      </b:Author>
    </b:Author>
    <b:RefOrder>9</b:RefOrder>
  </b:Source>
  <b:Source>
    <b:Tag>Nog11</b:Tag>
    <b:SourceType>JournalArticle</b:SourceType>
    <b:Guid>{08F1F779-6485-6E4A-9B5C-54D4558C2D8E}</b:Guid>
    <b:Author>
      <b:Author>
        <b:NameList>
          <b:Person>
            <b:Last>Nogales</b:Last>
            <b:First>Pedro</b:First>
          </b:Person>
        </b:NameList>
      </b:Author>
    </b:Author>
    <b:Title>La Biografía n el cine no profesional. Formas, usos y planteamientos</b:Title>
    <b:Year>2011</b:Year>
    <b:JournalName>La Biografía filmica: actas del Segundo Congreso Internacional de Historia y Cine </b:JournalName>
    <b:Publisher>T&amp;B editores</b:Publisher>
    <b:City>Madrid</b:City>
    <b:RefOrder>10</b:RefOrder>
  </b:Source>
  <b:Source>
    <b:Tag>MarcadorDePosición6</b:Tag>
    <b:SourceType>JournalArticle</b:SourceType>
    <b:Guid>{B7B2B3CB-2E6A-BB40-B28C-F516389867D6}</b:Guid>
    <b:Author>
      <b:Author>
        <b:NameList>
          <b:Person>
            <b:Last>Mitchell</b:Last>
            <b:First>W.</b:First>
          </b:Person>
        </b:NameList>
      </b:Author>
    </b:Author>
    <b:Title>Mostrando el Ver: una crítica de la cultura visual. </b:Title>
    <b:JournalName>Estudios Visuales</b:JournalName>
    <b:Year>2003</b:Year>
    <b:RefOrder>11</b:RefOrder>
  </b:Source>
  <b:Source>
    <b:Tag>MarcadorDePosición7</b:Tag>
    <b:SourceType>JournalArticle</b:SourceType>
    <b:Guid>{65EF246C-2CB1-7A4C-93E2-29B8F725D457}</b:Guid>
    <b:Author>
      <b:Author>
        <b:NameList>
          <b:Person>
            <b:Last>Van Alphen</b:Last>
            <b:First>Ernest</b:First>
          </b:Person>
        </b:NameList>
      </b:Author>
    </b:Author>
    <b:Title>Hacia una nueva historiografía: Peter Forgacs y la estética de la temporalidad</b:Title>
    <b:JournalName>Estudios Visuales</b:JournalName>
    <b:Year>2009</b:Year>
    <b:RefOrder>12</b:RefOrder>
  </b:Source>
  <b:Source>
    <b:Tag>MarcadorDePosición8</b:Tag>
    <b:SourceType>JournalArticle</b:SourceType>
    <b:Guid>{4D59DA9B-B22C-E341-994F-06892EAD9369}</b:Guid>
    <b:Author>
      <b:Author>
        <b:NameList>
          <b:Person>
            <b:Last>Guasch</b:Last>
            <b:First>Anna</b:First>
            <b:Middle>María</b:Middle>
          </b:Person>
        </b:NameList>
      </b:Author>
    </b:Author>
    <b:Title>Los Estudios Visuales. Un estado de la cuestión.</b:Title>
    <b:JournalName>Estudios Visuales</b:JournalName>
    <b:Year>2003</b:Year>
    <b:RefOrder>13</b:RefOrder>
  </b:Source>
  <b:Source>
    <b:Tag>Zyl11</b:Tag>
    <b:SourceType>JournalArticle</b:SourceType>
    <b:Guid>{7DAD3E01-479E-DF49-8F15-D8F10580D47C}</b:Guid>
    <b:Author>
      <b:Author>
        <b:NameList>
          <b:Person>
            <b:Last>Zylberman</b:Last>
            <b:First>Lior</b:First>
          </b:Person>
        </b:NameList>
      </b:Author>
    </b:Author>
    <b:Title>Imagen y memoria en el cine de Atom Egoyan</b:Title>
    <b:JournalName>Revista Imagofagia</b:JournalName>
    <b:Year>2011</b:Year>
    <b:RefOrder>14</b:RefOrder>
  </b:Source>
  <b:Source>
    <b:Tag>Mel12</b:Tag>
    <b:SourceType>JournalArticle</b:SourceType>
    <b:Guid>{F5DA3DF0-113F-D142-BD04-445255BADE6B}</b:Guid>
    <b:Author>
      <b:Author>
        <b:NameList>
          <b:Person>
            <b:Last>Melella</b:Last>
            <b:First>Cecilia</b:First>
          </b:Person>
        </b:NameList>
      </b:Author>
    </b:Author>
    <b:Title>Relato, Memoria Y Tecnología: La Construcción De La Identidad En El Cine Documental. </b:Title>
    <b:Year>2012</b:Year>
    <b:RefOrder>15</b:RefOrder>
  </b:Source>
  <b:Source>
    <b:Tag>MarcadorDePosición9</b:Tag>
    <b:SourceType>JournalArticle</b:SourceType>
    <b:Guid>{090936EB-E1D9-CC44-A722-996FA5DBA0C6}</b:Guid>
    <b:Author>
      <b:Author>
        <b:NameList>
          <b:Person>
            <b:Last>Rodríguez</b:Last>
            <b:First>María</b:First>
            <b:Middle>Elena</b:Middle>
          </b:Person>
        </b:NameList>
      </b:Author>
    </b:Author>
    <b:Title>Breve reflexión sobre la representación DE LA MEMORIA EN EL ÁLBUM DE FAMILIA</b:Title>
    <b:Year>2012</b:Year>
    <b:RefOrder>16</b:RefOrder>
  </b:Source>
  <b:Source>
    <b:Tag>MarcadorDePosición2</b:Tag>
    <b:SourceType>JournalArticle</b:SourceType>
    <b:Guid>{653CF481-8D83-9049-A74D-2B070E1DD0BA}</b:Guid>
    <b:Author>
      <b:Author>
        <b:NameList>
          <b:Person>
            <b:Last>Rodrigo Mendizábal</b:Last>
            <b:First>Iván</b:First>
          </b:Person>
        </b:NameList>
      </b:Author>
    </b:Author>
    <b:Title>El registro visual en la era deYouTube: Ecuador en el proyecto “Life in a day”</b:Title>
    <b:JournalName>ComHumanitas</b:JournalName>
    <b:City>Quito</b:City>
    <b:Year>2011</b:Year>
    <b:RefOrder>4</b:RefOrder>
  </b:Source>
</b:Sources>
</file>

<file path=customXml/itemProps1.xml><?xml version="1.0" encoding="utf-8"?>
<ds:datastoreItem xmlns:ds="http://schemas.openxmlformats.org/officeDocument/2006/customXml" ds:itemID="{EFAAEDE8-7F2D-A048-8E9C-1127A9F6AA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363</TotalTime>
  <Pages>185</Pages>
  <Words>47419</Words>
  <Characters>260809</Characters>
  <Application>Microsoft Office Word</Application>
  <DocSecurity>0</DocSecurity>
  <Lines>2173</Lines>
  <Paragraphs>615</Paragraphs>
  <ScaleCrop>false</ScaleCrop>
  <HeadingPairs>
    <vt:vector size="4" baseType="variant">
      <vt:variant>
        <vt:lpstr>Título</vt:lpstr>
      </vt:variant>
      <vt:variant>
        <vt:i4>1</vt:i4>
      </vt:variant>
      <vt:variant>
        <vt:lpstr>Títulos</vt:lpstr>
      </vt:variant>
      <vt:variant>
        <vt:i4>3</vt:i4>
      </vt:variant>
    </vt:vector>
  </HeadingPairs>
  <TitlesOfParts>
    <vt:vector size="4" baseType="lpstr">
      <vt:lpstr/>
      <vt:lpstr>INTRODUCCIÓN</vt:lpstr>
      <vt:lpstr>PARTE 1</vt:lpstr>
      <vt:lpstr>RESÚMENES ANALÍTICOS</vt:lpstr>
    </vt:vector>
  </TitlesOfParts>
  <Company/>
  <LinksUpToDate>false</LinksUpToDate>
  <CharactersWithSpaces>307613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Sonia Rivera Abad</dc:creator>
  <cp:keywords/>
  <dc:description/>
  <cp:lastModifiedBy>gyg</cp:lastModifiedBy>
  <cp:revision>70</cp:revision>
  <dcterms:created xsi:type="dcterms:W3CDTF">2013-11-05T22:07:00Z</dcterms:created>
  <dcterms:modified xsi:type="dcterms:W3CDTF">2013-12-10T13:55:00Z</dcterms:modified>
</cp:coreProperties>
</file>