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516B" w:rsidRPr="00322869" w:rsidRDefault="00ED516B" w:rsidP="008669BE">
      <w:pPr>
        <w:spacing w:after="0"/>
        <w:ind w:left="708" w:hanging="708"/>
        <w:rPr>
          <w:rFonts w:ascii="Times New Roman" w:hAnsi="Times New Roman" w:cs="Times New Roman"/>
        </w:rPr>
      </w:pPr>
      <w:r w:rsidRPr="00322869">
        <w:rPr>
          <w:rFonts w:ascii="Times New Roman" w:hAnsi="Times New Roman" w:cs="Times New Roman"/>
          <w:noProof/>
          <w:sz w:val="24"/>
          <w:szCs w:val="24"/>
          <w:lang w:eastAsia="es-EC"/>
        </w:rPr>
        <w:drawing>
          <wp:anchor distT="0" distB="0" distL="114300" distR="114300" simplePos="0" relativeHeight="251662336" behindDoc="0" locked="0" layoutInCell="1" allowOverlap="1">
            <wp:simplePos x="0" y="0"/>
            <wp:positionH relativeFrom="page">
              <wp:align>center</wp:align>
            </wp:positionH>
            <wp:positionV relativeFrom="paragraph">
              <wp:posOffset>354</wp:posOffset>
            </wp:positionV>
            <wp:extent cx="3051810" cy="669925"/>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51810" cy="669925"/>
                    </a:xfrm>
                    <a:prstGeom prst="rect">
                      <a:avLst/>
                    </a:prstGeom>
                    <a:noFill/>
                    <a:ln>
                      <a:noFill/>
                    </a:ln>
                  </pic:spPr>
                </pic:pic>
              </a:graphicData>
            </a:graphic>
          </wp:anchor>
        </w:drawing>
      </w:r>
    </w:p>
    <w:p w:rsidR="00ED516B" w:rsidRPr="00322869" w:rsidRDefault="00ED516B" w:rsidP="00ED516B">
      <w:pPr>
        <w:spacing w:after="0"/>
        <w:rPr>
          <w:rFonts w:ascii="Times New Roman" w:hAnsi="Times New Roman" w:cs="Times New Roman"/>
        </w:rPr>
      </w:pPr>
    </w:p>
    <w:p w:rsidR="00ED516B" w:rsidRPr="00322869" w:rsidRDefault="00ED516B" w:rsidP="00ED516B">
      <w:pPr>
        <w:spacing w:after="0"/>
        <w:rPr>
          <w:rFonts w:ascii="Times New Roman" w:hAnsi="Times New Roman" w:cs="Times New Roman"/>
        </w:rPr>
      </w:pPr>
    </w:p>
    <w:p w:rsidR="00ED516B" w:rsidRPr="00322869" w:rsidRDefault="00ED516B" w:rsidP="00ED516B">
      <w:pPr>
        <w:spacing w:after="0"/>
        <w:rPr>
          <w:rFonts w:ascii="Times New Roman" w:hAnsi="Times New Roman" w:cs="Times New Roman"/>
        </w:rPr>
      </w:pPr>
    </w:p>
    <w:p w:rsidR="00ED516B" w:rsidRPr="00322869" w:rsidRDefault="00ED516B" w:rsidP="00ED516B">
      <w:pPr>
        <w:spacing w:after="0"/>
        <w:rPr>
          <w:rFonts w:ascii="Times New Roman" w:hAnsi="Times New Roman" w:cs="Times New Roman"/>
        </w:rPr>
      </w:pPr>
    </w:p>
    <w:p w:rsidR="00ED516B" w:rsidRPr="00322869" w:rsidRDefault="00ED516B" w:rsidP="00ED516B">
      <w:pPr>
        <w:spacing w:after="0"/>
        <w:rPr>
          <w:rFonts w:ascii="Times New Roman" w:hAnsi="Times New Roman" w:cs="Times New Roman"/>
        </w:rPr>
      </w:pPr>
    </w:p>
    <w:p w:rsidR="00ED516B" w:rsidRPr="00322869" w:rsidRDefault="00ED516B" w:rsidP="00ED516B">
      <w:pPr>
        <w:spacing w:after="0"/>
        <w:rPr>
          <w:rFonts w:ascii="Times New Roman" w:hAnsi="Times New Roman" w:cs="Times New Roman"/>
          <w:sz w:val="24"/>
          <w:szCs w:val="24"/>
        </w:rPr>
      </w:pPr>
    </w:p>
    <w:p w:rsidR="00ED516B" w:rsidRPr="00322869" w:rsidRDefault="00E03108" w:rsidP="00BC5C94">
      <w:pPr>
        <w:jc w:val="center"/>
        <w:rPr>
          <w:rFonts w:ascii="Times New Roman" w:hAnsi="Times New Roman" w:cs="Times New Roman"/>
          <w:sz w:val="24"/>
        </w:rPr>
      </w:pPr>
      <w:r w:rsidRPr="00322869">
        <w:rPr>
          <w:rFonts w:ascii="Times New Roman" w:hAnsi="Times New Roman" w:cs="Times New Roman"/>
          <w:sz w:val="24"/>
        </w:rPr>
        <w:t>Escuela de Música</w:t>
      </w:r>
    </w:p>
    <w:p w:rsidR="00ED516B" w:rsidRPr="00322869" w:rsidRDefault="00ED516B"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p>
    <w:p w:rsidR="00ED516B" w:rsidRPr="00322869" w:rsidRDefault="00ED516B" w:rsidP="00E03108">
      <w:pPr>
        <w:spacing w:after="0"/>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r w:rsidRPr="00322869">
        <w:rPr>
          <w:rFonts w:ascii="Times New Roman" w:hAnsi="Times New Roman" w:cs="Times New Roman"/>
          <w:sz w:val="24"/>
          <w:szCs w:val="24"/>
        </w:rPr>
        <w:t>Composiciones para clarinete de los alumnos de la carrera de música de la Universidad de Los Hemisferios.</w:t>
      </w:r>
      <w:r w:rsidR="00602BFC">
        <w:rPr>
          <w:rFonts w:ascii="Times New Roman" w:hAnsi="Times New Roman" w:cs="Times New Roman"/>
          <w:sz w:val="24"/>
          <w:szCs w:val="24"/>
        </w:rPr>
        <w:t xml:space="preserve"> Quito-Ecuador.</w:t>
      </w:r>
    </w:p>
    <w:p w:rsidR="00BC5C94" w:rsidRPr="00322869" w:rsidRDefault="00BC5C94"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8"/>
          <w:szCs w:val="24"/>
        </w:rPr>
      </w:pPr>
    </w:p>
    <w:p w:rsidR="00ED516B" w:rsidRPr="00322869" w:rsidRDefault="00D57660" w:rsidP="00BC5C94">
      <w:pPr>
        <w:jc w:val="center"/>
        <w:rPr>
          <w:rFonts w:ascii="Times New Roman" w:hAnsi="Times New Roman" w:cs="Times New Roman"/>
          <w:sz w:val="24"/>
        </w:rPr>
      </w:pPr>
      <w:r w:rsidRPr="00322869">
        <w:rPr>
          <w:rFonts w:ascii="Times New Roman" w:hAnsi="Times New Roman" w:cs="Times New Roman"/>
          <w:color w:val="000000" w:themeColor="text1"/>
          <w:sz w:val="24"/>
        </w:rPr>
        <w:t xml:space="preserve">Modalidad: </w:t>
      </w:r>
      <w:r w:rsidR="007A0A4C" w:rsidRPr="00322869">
        <w:rPr>
          <w:rFonts w:ascii="Times New Roman" w:hAnsi="Times New Roman" w:cs="Times New Roman"/>
          <w:sz w:val="24"/>
        </w:rPr>
        <w:t>Producto artístico</w:t>
      </w:r>
      <w:r w:rsidR="00BC5C94" w:rsidRPr="00322869">
        <w:rPr>
          <w:rFonts w:ascii="Times New Roman" w:hAnsi="Times New Roman" w:cs="Times New Roman"/>
          <w:sz w:val="24"/>
        </w:rPr>
        <w:t>.</w:t>
      </w:r>
    </w:p>
    <w:p w:rsidR="00ED516B" w:rsidRPr="00322869" w:rsidRDefault="00ED516B" w:rsidP="00ED516B">
      <w:pPr>
        <w:spacing w:after="0"/>
        <w:jc w:val="center"/>
        <w:rPr>
          <w:rFonts w:ascii="Times New Roman" w:hAnsi="Times New Roman" w:cs="Times New Roman"/>
          <w:sz w:val="24"/>
          <w:szCs w:val="24"/>
        </w:rPr>
      </w:pPr>
    </w:p>
    <w:p w:rsidR="00E03108" w:rsidRPr="00322869" w:rsidRDefault="00E03108" w:rsidP="00ED516B">
      <w:pPr>
        <w:spacing w:after="0"/>
        <w:jc w:val="center"/>
        <w:rPr>
          <w:rFonts w:ascii="Times New Roman" w:hAnsi="Times New Roman" w:cs="Times New Roman"/>
          <w:sz w:val="24"/>
          <w:szCs w:val="24"/>
        </w:rPr>
      </w:pPr>
    </w:p>
    <w:p w:rsidR="00E03108" w:rsidRPr="00322869" w:rsidRDefault="00E03108" w:rsidP="00ED516B">
      <w:pPr>
        <w:spacing w:after="0"/>
        <w:jc w:val="center"/>
        <w:rPr>
          <w:rFonts w:ascii="Times New Roman" w:hAnsi="Times New Roman" w:cs="Times New Roman"/>
          <w:sz w:val="24"/>
          <w:szCs w:val="24"/>
        </w:rPr>
      </w:pPr>
    </w:p>
    <w:p w:rsidR="00E03108" w:rsidRPr="00322869" w:rsidRDefault="00E03108"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r w:rsidRPr="00322869">
        <w:rPr>
          <w:rFonts w:ascii="Times New Roman" w:hAnsi="Times New Roman" w:cs="Times New Roman"/>
          <w:sz w:val="24"/>
          <w:szCs w:val="24"/>
        </w:rPr>
        <w:t>Trabajo de titulación presentado en conformidad con los requisitos establecidos para la obtención del título de Licenciado en música</w:t>
      </w:r>
      <w:r w:rsidR="00BC5C94" w:rsidRPr="00322869">
        <w:rPr>
          <w:rFonts w:ascii="Times New Roman" w:hAnsi="Times New Roman" w:cs="Times New Roman"/>
          <w:sz w:val="24"/>
          <w:szCs w:val="24"/>
        </w:rPr>
        <w:t>.</w:t>
      </w:r>
    </w:p>
    <w:p w:rsidR="00ED516B" w:rsidRPr="00322869" w:rsidRDefault="00ED516B"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p>
    <w:p w:rsidR="00E03108" w:rsidRPr="00322869" w:rsidRDefault="00E03108" w:rsidP="00ED516B">
      <w:pPr>
        <w:spacing w:after="0"/>
        <w:jc w:val="center"/>
        <w:rPr>
          <w:rFonts w:ascii="Times New Roman" w:hAnsi="Times New Roman" w:cs="Times New Roman"/>
          <w:sz w:val="24"/>
          <w:szCs w:val="24"/>
        </w:rPr>
      </w:pPr>
    </w:p>
    <w:p w:rsidR="00E03108" w:rsidRPr="00322869" w:rsidRDefault="00E03108" w:rsidP="00ED516B">
      <w:pPr>
        <w:spacing w:after="0"/>
        <w:jc w:val="center"/>
        <w:rPr>
          <w:rFonts w:ascii="Times New Roman" w:hAnsi="Times New Roman" w:cs="Times New Roman"/>
          <w:sz w:val="24"/>
          <w:szCs w:val="24"/>
        </w:rPr>
      </w:pPr>
    </w:p>
    <w:p w:rsidR="00E03108" w:rsidRPr="00322869" w:rsidRDefault="00E03108"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r w:rsidRPr="00322869">
        <w:rPr>
          <w:rFonts w:ascii="Times New Roman" w:hAnsi="Times New Roman" w:cs="Times New Roman"/>
          <w:sz w:val="24"/>
          <w:szCs w:val="24"/>
        </w:rPr>
        <w:t>Autor:</w:t>
      </w:r>
      <w:r w:rsidR="00E03108" w:rsidRPr="00322869">
        <w:rPr>
          <w:rFonts w:ascii="Times New Roman" w:hAnsi="Times New Roman" w:cs="Times New Roman"/>
          <w:sz w:val="24"/>
          <w:szCs w:val="24"/>
        </w:rPr>
        <w:t xml:space="preserve"> </w:t>
      </w:r>
      <w:r w:rsidRPr="00322869">
        <w:rPr>
          <w:rFonts w:ascii="Times New Roman" w:hAnsi="Times New Roman" w:cs="Times New Roman"/>
          <w:sz w:val="24"/>
          <w:szCs w:val="24"/>
        </w:rPr>
        <w:t>Bruno Damián Escalante Alvarado</w:t>
      </w:r>
    </w:p>
    <w:p w:rsidR="00ED516B" w:rsidRPr="00322869" w:rsidRDefault="00ED516B"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r w:rsidRPr="00322869">
        <w:rPr>
          <w:rFonts w:ascii="Times New Roman" w:hAnsi="Times New Roman" w:cs="Times New Roman"/>
          <w:sz w:val="24"/>
          <w:szCs w:val="24"/>
        </w:rPr>
        <w:t>Profesor</w:t>
      </w:r>
      <w:r w:rsidR="00D57660" w:rsidRPr="00322869">
        <w:rPr>
          <w:rFonts w:ascii="Times New Roman" w:hAnsi="Times New Roman" w:cs="Times New Roman"/>
          <w:sz w:val="24"/>
          <w:szCs w:val="24"/>
        </w:rPr>
        <w:t>a</w:t>
      </w:r>
      <w:r w:rsidRPr="00322869">
        <w:rPr>
          <w:rFonts w:ascii="Times New Roman" w:hAnsi="Times New Roman" w:cs="Times New Roman"/>
          <w:sz w:val="24"/>
          <w:szCs w:val="24"/>
        </w:rPr>
        <w:t xml:space="preserve"> guía:</w:t>
      </w:r>
      <w:r w:rsidR="00E03108" w:rsidRPr="00322869">
        <w:rPr>
          <w:rFonts w:ascii="Times New Roman" w:hAnsi="Times New Roman" w:cs="Times New Roman"/>
          <w:sz w:val="24"/>
          <w:szCs w:val="24"/>
        </w:rPr>
        <w:t xml:space="preserve"> </w:t>
      </w:r>
      <w:r w:rsidR="00C1215B" w:rsidRPr="00C1215B">
        <w:rPr>
          <w:rFonts w:ascii="Times New Roman" w:hAnsi="Times New Roman" w:cs="Times New Roman"/>
          <w:color w:val="000000" w:themeColor="text1"/>
          <w:sz w:val="24"/>
          <w:szCs w:val="24"/>
        </w:rPr>
        <w:t>Mg.</w:t>
      </w:r>
      <w:r w:rsidRPr="00322869">
        <w:rPr>
          <w:rFonts w:ascii="Times New Roman" w:hAnsi="Times New Roman" w:cs="Times New Roman"/>
          <w:color w:val="FF0000"/>
          <w:sz w:val="24"/>
          <w:szCs w:val="24"/>
        </w:rPr>
        <w:t xml:space="preserve"> </w:t>
      </w:r>
      <w:r w:rsidRPr="00322869">
        <w:rPr>
          <w:rFonts w:ascii="Times New Roman" w:hAnsi="Times New Roman" w:cs="Times New Roman"/>
          <w:sz w:val="24"/>
          <w:szCs w:val="24"/>
        </w:rPr>
        <w:t>Marcia Vasco</w:t>
      </w:r>
    </w:p>
    <w:p w:rsidR="00ED516B" w:rsidRPr="00322869" w:rsidRDefault="00ED516B" w:rsidP="00ED516B">
      <w:pPr>
        <w:spacing w:after="0"/>
        <w:jc w:val="center"/>
        <w:rPr>
          <w:rFonts w:ascii="Times New Roman" w:hAnsi="Times New Roman" w:cs="Times New Roman"/>
          <w:sz w:val="24"/>
          <w:szCs w:val="24"/>
        </w:rPr>
      </w:pPr>
    </w:p>
    <w:p w:rsidR="00ED516B" w:rsidRPr="00322869" w:rsidRDefault="00ED516B" w:rsidP="00ED516B">
      <w:pPr>
        <w:spacing w:after="0"/>
        <w:jc w:val="center"/>
        <w:rPr>
          <w:rFonts w:ascii="Times New Roman" w:hAnsi="Times New Roman" w:cs="Times New Roman"/>
          <w:sz w:val="24"/>
          <w:szCs w:val="24"/>
        </w:rPr>
      </w:pPr>
    </w:p>
    <w:p w:rsidR="00E03108" w:rsidRPr="00322869" w:rsidRDefault="00E03108" w:rsidP="00ED516B">
      <w:pPr>
        <w:jc w:val="center"/>
        <w:rPr>
          <w:rFonts w:ascii="Times New Roman" w:hAnsi="Times New Roman" w:cs="Times New Roman"/>
          <w:sz w:val="24"/>
          <w:szCs w:val="24"/>
        </w:rPr>
      </w:pPr>
    </w:p>
    <w:p w:rsidR="00E03108" w:rsidRPr="00322869" w:rsidRDefault="00E03108" w:rsidP="00ED516B">
      <w:pPr>
        <w:jc w:val="center"/>
        <w:rPr>
          <w:rFonts w:ascii="Times New Roman" w:hAnsi="Times New Roman" w:cs="Times New Roman"/>
          <w:sz w:val="24"/>
          <w:szCs w:val="24"/>
        </w:rPr>
      </w:pPr>
    </w:p>
    <w:p w:rsidR="00E03108" w:rsidRPr="00322869" w:rsidRDefault="00E03108" w:rsidP="00ED516B">
      <w:pPr>
        <w:jc w:val="center"/>
        <w:rPr>
          <w:rFonts w:ascii="Times New Roman" w:hAnsi="Times New Roman" w:cs="Times New Roman"/>
          <w:sz w:val="24"/>
          <w:szCs w:val="24"/>
        </w:rPr>
      </w:pPr>
    </w:p>
    <w:p w:rsidR="00E03108" w:rsidRPr="00322869" w:rsidRDefault="00E03108" w:rsidP="00ED516B">
      <w:pPr>
        <w:jc w:val="center"/>
        <w:rPr>
          <w:rFonts w:ascii="Times New Roman" w:hAnsi="Times New Roman" w:cs="Times New Roman"/>
          <w:sz w:val="24"/>
          <w:szCs w:val="24"/>
        </w:rPr>
      </w:pPr>
    </w:p>
    <w:p w:rsidR="00E03108" w:rsidRPr="00322869" w:rsidRDefault="00E03108" w:rsidP="00ED516B">
      <w:pPr>
        <w:jc w:val="center"/>
        <w:rPr>
          <w:rFonts w:ascii="Times New Roman" w:hAnsi="Times New Roman" w:cs="Times New Roman"/>
          <w:sz w:val="24"/>
          <w:szCs w:val="24"/>
        </w:rPr>
      </w:pPr>
    </w:p>
    <w:p w:rsidR="00CE7B34" w:rsidRDefault="003E51EE" w:rsidP="00ED516B">
      <w:pPr>
        <w:jc w:val="center"/>
        <w:rPr>
          <w:rFonts w:ascii="Times New Roman" w:hAnsi="Times New Roman" w:cs="Times New Roman"/>
          <w:sz w:val="24"/>
          <w:szCs w:val="24"/>
        </w:rPr>
      </w:pPr>
      <w:r>
        <w:rPr>
          <w:rFonts w:ascii="Times New Roman" w:hAnsi="Times New Roman" w:cs="Times New Roman"/>
          <w:sz w:val="24"/>
          <w:szCs w:val="24"/>
        </w:rPr>
        <w:t>Marzo</w:t>
      </w:r>
      <w:r w:rsidR="00ED516B" w:rsidRPr="00322869">
        <w:rPr>
          <w:rFonts w:ascii="Times New Roman" w:hAnsi="Times New Roman" w:cs="Times New Roman"/>
          <w:sz w:val="24"/>
          <w:szCs w:val="24"/>
        </w:rPr>
        <w:t xml:space="preserve"> 2019</w:t>
      </w:r>
    </w:p>
    <w:p w:rsidR="00CE7B34" w:rsidRDefault="00CE7B34">
      <w:pPr>
        <w:rPr>
          <w:rFonts w:ascii="Times New Roman" w:hAnsi="Times New Roman" w:cs="Times New Roman"/>
          <w:sz w:val="24"/>
          <w:szCs w:val="24"/>
        </w:rPr>
      </w:pPr>
      <w:r>
        <w:rPr>
          <w:rFonts w:ascii="Times New Roman" w:hAnsi="Times New Roman" w:cs="Times New Roman"/>
          <w:sz w:val="24"/>
          <w:szCs w:val="24"/>
        </w:rPr>
        <w:br w:type="page"/>
      </w:r>
    </w:p>
    <w:p w:rsidR="00ED516B" w:rsidRPr="00322869" w:rsidRDefault="00ED516B" w:rsidP="00ED516B">
      <w:pPr>
        <w:jc w:val="center"/>
        <w:rPr>
          <w:rFonts w:ascii="Times New Roman" w:hAnsi="Times New Roman" w:cs="Times New Roman"/>
          <w:sz w:val="24"/>
          <w:szCs w:val="24"/>
        </w:rPr>
      </w:pPr>
    </w:p>
    <w:p w:rsidR="00CE7B34" w:rsidRDefault="00CE7B34">
      <w:pPr>
        <w:rPr>
          <w:rFonts w:ascii="Times New Roman" w:hAnsi="Times New Roman" w:cs="Times New Roman"/>
          <w:sz w:val="24"/>
          <w:szCs w:val="24"/>
        </w:rPr>
      </w:pPr>
      <w:r>
        <w:rPr>
          <w:rFonts w:ascii="Times New Roman" w:hAnsi="Times New Roman" w:cs="Times New Roman"/>
          <w:sz w:val="24"/>
          <w:szCs w:val="24"/>
        </w:rPr>
        <w:br w:type="page"/>
      </w:r>
    </w:p>
    <w:p w:rsidR="00CE7B34" w:rsidRPr="00CE7B34" w:rsidRDefault="00CE7B34" w:rsidP="00CE7B34">
      <w:pPr>
        <w:jc w:val="right"/>
        <w:rPr>
          <w:rFonts w:ascii="Times New Roman" w:hAnsi="Times New Roman" w:cs="Times New Roman"/>
          <w:b/>
          <w:sz w:val="24"/>
          <w:szCs w:val="24"/>
        </w:rPr>
      </w:pPr>
      <w:r w:rsidRPr="00CE7B34">
        <w:rPr>
          <w:rFonts w:ascii="Times New Roman" w:hAnsi="Times New Roman" w:cs="Times New Roman"/>
          <w:b/>
          <w:sz w:val="24"/>
          <w:szCs w:val="24"/>
        </w:rPr>
        <w:lastRenderedPageBreak/>
        <w:t xml:space="preserve">Agradecimiento </w:t>
      </w:r>
    </w:p>
    <w:p w:rsidR="00CE7B34" w:rsidRPr="00CE7B34" w:rsidRDefault="00CE7B34" w:rsidP="00CE7B34">
      <w:pPr>
        <w:jc w:val="right"/>
        <w:rPr>
          <w:rFonts w:ascii="Times New Roman" w:hAnsi="Times New Roman" w:cs="Times New Roman"/>
          <w:sz w:val="24"/>
          <w:szCs w:val="24"/>
        </w:rPr>
      </w:pPr>
    </w:p>
    <w:p w:rsidR="00CE7B34" w:rsidRPr="00CE7B34" w:rsidRDefault="00CE7B34" w:rsidP="00CE7B34">
      <w:pPr>
        <w:jc w:val="right"/>
        <w:rPr>
          <w:rFonts w:ascii="Times New Roman" w:hAnsi="Times New Roman" w:cs="Times New Roman"/>
          <w:sz w:val="24"/>
          <w:szCs w:val="24"/>
        </w:rPr>
      </w:pPr>
      <w:r w:rsidRPr="00CE7B34">
        <w:rPr>
          <w:rFonts w:ascii="Times New Roman" w:hAnsi="Times New Roman" w:cs="Times New Roman"/>
          <w:sz w:val="24"/>
          <w:szCs w:val="24"/>
        </w:rPr>
        <w:t>Agradezco a la Universidad de los Hemisferios por apoyar todas la formas de investigación y de desarrollo de las artes en especiales las musicales.</w:t>
      </w:r>
    </w:p>
    <w:p w:rsidR="00CE7B34" w:rsidRPr="00CE7B34" w:rsidRDefault="00CE7B34" w:rsidP="00CE7B34">
      <w:pPr>
        <w:jc w:val="right"/>
        <w:rPr>
          <w:rFonts w:ascii="Times New Roman" w:hAnsi="Times New Roman" w:cs="Times New Roman"/>
          <w:sz w:val="24"/>
          <w:szCs w:val="24"/>
        </w:rPr>
      </w:pPr>
    </w:p>
    <w:p w:rsidR="00CE7B34" w:rsidRPr="00CE7B34" w:rsidRDefault="00CE7B34" w:rsidP="00CE7B34">
      <w:pPr>
        <w:jc w:val="right"/>
        <w:rPr>
          <w:rFonts w:ascii="Times New Roman" w:hAnsi="Times New Roman" w:cs="Times New Roman"/>
          <w:sz w:val="24"/>
          <w:szCs w:val="24"/>
        </w:rPr>
      </w:pPr>
      <w:r w:rsidRPr="00CE7B34">
        <w:rPr>
          <w:rFonts w:ascii="Times New Roman" w:hAnsi="Times New Roman" w:cs="Times New Roman"/>
          <w:sz w:val="24"/>
          <w:szCs w:val="24"/>
        </w:rPr>
        <w:t>A mis maestros que me han acompañado durante esta hermosa travesía de profesionalización como clarinetista.</w:t>
      </w:r>
    </w:p>
    <w:p w:rsidR="00CE7B34" w:rsidRPr="00CE7B34" w:rsidRDefault="00CE7B34" w:rsidP="00CE7B34">
      <w:pPr>
        <w:jc w:val="right"/>
        <w:rPr>
          <w:rFonts w:ascii="Times New Roman" w:hAnsi="Times New Roman" w:cs="Times New Roman"/>
          <w:sz w:val="24"/>
          <w:szCs w:val="24"/>
        </w:rPr>
      </w:pPr>
    </w:p>
    <w:p w:rsidR="00CE7B34" w:rsidRPr="00CE7B34" w:rsidRDefault="00CE7B34" w:rsidP="00CE7B34">
      <w:pPr>
        <w:jc w:val="right"/>
        <w:rPr>
          <w:rFonts w:ascii="Times New Roman" w:hAnsi="Times New Roman" w:cs="Times New Roman"/>
          <w:sz w:val="24"/>
          <w:szCs w:val="24"/>
        </w:rPr>
      </w:pPr>
      <w:r w:rsidRPr="00CE7B34">
        <w:rPr>
          <w:rFonts w:ascii="Times New Roman" w:hAnsi="Times New Roman" w:cs="Times New Roman"/>
          <w:sz w:val="24"/>
          <w:szCs w:val="24"/>
        </w:rPr>
        <w:t>A mi familia porque a pesar de la distancia nunca estuvo ausente.</w:t>
      </w:r>
    </w:p>
    <w:p w:rsidR="00CE7B34" w:rsidRPr="00CE7B34" w:rsidRDefault="00CE7B34" w:rsidP="00CE7B34">
      <w:pPr>
        <w:jc w:val="right"/>
        <w:rPr>
          <w:rFonts w:ascii="Times New Roman" w:hAnsi="Times New Roman" w:cs="Times New Roman"/>
          <w:sz w:val="24"/>
          <w:szCs w:val="24"/>
        </w:rPr>
      </w:pPr>
    </w:p>
    <w:p w:rsidR="00CE7B34" w:rsidRDefault="00CE7B34" w:rsidP="00CE7B34">
      <w:pPr>
        <w:jc w:val="right"/>
        <w:rPr>
          <w:rFonts w:ascii="Times New Roman" w:hAnsi="Times New Roman" w:cs="Times New Roman"/>
          <w:sz w:val="24"/>
          <w:szCs w:val="24"/>
        </w:rPr>
      </w:pPr>
      <w:r w:rsidRPr="00CE7B34">
        <w:rPr>
          <w:rFonts w:ascii="Times New Roman" w:hAnsi="Times New Roman" w:cs="Times New Roman"/>
          <w:sz w:val="24"/>
          <w:szCs w:val="24"/>
        </w:rPr>
        <w:t xml:space="preserve">A </w:t>
      </w:r>
      <w:r>
        <w:rPr>
          <w:rFonts w:ascii="Times New Roman" w:hAnsi="Times New Roman" w:cs="Times New Roman"/>
          <w:sz w:val="24"/>
          <w:szCs w:val="24"/>
        </w:rPr>
        <w:t>Daniela</w:t>
      </w:r>
      <w:r w:rsidRPr="00CE7B34">
        <w:rPr>
          <w:rFonts w:ascii="Times New Roman" w:hAnsi="Times New Roman" w:cs="Times New Roman"/>
          <w:sz w:val="24"/>
          <w:szCs w:val="24"/>
        </w:rPr>
        <w:t>, que con</w:t>
      </w:r>
      <w:r w:rsidR="00D60A71">
        <w:rPr>
          <w:rFonts w:ascii="Times New Roman" w:hAnsi="Times New Roman" w:cs="Times New Roman"/>
          <w:sz w:val="24"/>
          <w:szCs w:val="24"/>
        </w:rPr>
        <w:t xml:space="preserve"> sus notas musicales me acompañó</w:t>
      </w:r>
      <w:bookmarkStart w:id="0" w:name="_GoBack"/>
      <w:bookmarkEnd w:id="0"/>
      <w:r w:rsidRPr="00CE7B34">
        <w:rPr>
          <w:rFonts w:ascii="Times New Roman" w:hAnsi="Times New Roman" w:cs="Times New Roman"/>
          <w:sz w:val="24"/>
          <w:szCs w:val="24"/>
        </w:rPr>
        <w:t xml:space="preserve"> en esta aventura. </w:t>
      </w:r>
    </w:p>
    <w:p w:rsidR="00CE7B34" w:rsidRDefault="00CE7B34">
      <w:pPr>
        <w:rPr>
          <w:rFonts w:ascii="Times New Roman" w:hAnsi="Times New Roman" w:cs="Times New Roman"/>
          <w:sz w:val="24"/>
          <w:szCs w:val="24"/>
        </w:rPr>
      </w:pPr>
      <w:r>
        <w:rPr>
          <w:rFonts w:ascii="Times New Roman" w:hAnsi="Times New Roman" w:cs="Times New Roman"/>
          <w:sz w:val="24"/>
          <w:szCs w:val="24"/>
        </w:rPr>
        <w:br w:type="page"/>
      </w:r>
    </w:p>
    <w:p w:rsidR="00CE7B34" w:rsidRDefault="00CE7B34" w:rsidP="00CE7B34">
      <w:pPr>
        <w:jc w:val="right"/>
        <w:rPr>
          <w:rFonts w:ascii="Times New Roman" w:hAnsi="Times New Roman" w:cs="Times New Roman"/>
          <w:b/>
          <w:sz w:val="24"/>
          <w:szCs w:val="24"/>
        </w:rPr>
      </w:pPr>
      <w:r>
        <w:rPr>
          <w:rFonts w:ascii="Times New Roman" w:hAnsi="Times New Roman" w:cs="Times New Roman"/>
          <w:b/>
          <w:sz w:val="24"/>
          <w:szCs w:val="24"/>
        </w:rPr>
        <w:lastRenderedPageBreak/>
        <w:t>Dedicatoria</w:t>
      </w:r>
    </w:p>
    <w:p w:rsidR="005A3713" w:rsidRDefault="005A3713" w:rsidP="00CE7B34">
      <w:pPr>
        <w:jc w:val="right"/>
        <w:rPr>
          <w:rFonts w:ascii="Times New Roman" w:hAnsi="Times New Roman" w:cs="Times New Roman"/>
          <w:b/>
          <w:sz w:val="24"/>
          <w:szCs w:val="24"/>
        </w:rPr>
      </w:pPr>
    </w:p>
    <w:p w:rsidR="00984A14" w:rsidRPr="00322869" w:rsidRDefault="00CE7B34" w:rsidP="00CE7B34">
      <w:pPr>
        <w:jc w:val="right"/>
        <w:rPr>
          <w:rFonts w:ascii="Times New Roman" w:hAnsi="Times New Roman" w:cs="Times New Roman"/>
        </w:rPr>
      </w:pPr>
      <w:r w:rsidRPr="00CE7B34">
        <w:rPr>
          <w:rFonts w:ascii="Times New Roman" w:hAnsi="Times New Roman" w:cs="Times New Roman"/>
          <w:sz w:val="24"/>
          <w:szCs w:val="24"/>
        </w:rPr>
        <w:t>Dedicado a todos lo que anhelan un mundo con más ideas hechas pentagramas que transformen mentes</w:t>
      </w:r>
      <w:r>
        <w:rPr>
          <w:rFonts w:ascii="Times New Roman" w:hAnsi="Times New Roman" w:cs="Times New Roman"/>
          <w:sz w:val="24"/>
          <w:szCs w:val="24"/>
        </w:rPr>
        <w:t>.</w:t>
      </w:r>
      <w:r w:rsidR="00ED516B" w:rsidRPr="00322869">
        <w:rPr>
          <w:rFonts w:ascii="Times New Roman" w:hAnsi="Times New Roman" w:cs="Times New Roman"/>
          <w:sz w:val="24"/>
          <w:szCs w:val="24"/>
        </w:rPr>
        <w:br w:type="page"/>
      </w:r>
    </w:p>
    <w:p w:rsidR="00CE7B34" w:rsidRPr="00322869" w:rsidRDefault="00CE7B34" w:rsidP="00CE7B34">
      <w:pPr>
        <w:jc w:val="right"/>
        <w:rPr>
          <w:rFonts w:ascii="Times New Roman" w:hAnsi="Times New Roman" w:cs="Times New Roman"/>
          <w:b/>
          <w:sz w:val="24"/>
          <w:szCs w:val="24"/>
        </w:rPr>
      </w:pPr>
      <w:r w:rsidRPr="00322869">
        <w:rPr>
          <w:rFonts w:ascii="Times New Roman" w:hAnsi="Times New Roman" w:cs="Times New Roman"/>
          <w:b/>
          <w:sz w:val="24"/>
          <w:szCs w:val="24"/>
        </w:rPr>
        <w:lastRenderedPageBreak/>
        <w:t>CLAUSUSLA DE CESION DE DERECHO DE PUBLICACIÓN DE TESIS</w:t>
      </w:r>
    </w:p>
    <w:p w:rsidR="00CE7B34" w:rsidRPr="00322869" w:rsidRDefault="00CE7B34" w:rsidP="00CE7B34">
      <w:pPr>
        <w:jc w:val="center"/>
        <w:rPr>
          <w:rFonts w:ascii="Times New Roman" w:hAnsi="Times New Roman" w:cs="Times New Roman"/>
          <w:sz w:val="24"/>
          <w:szCs w:val="24"/>
        </w:rPr>
      </w:pPr>
    </w:p>
    <w:p w:rsidR="00CE7B34" w:rsidRPr="00322869" w:rsidRDefault="00CE7B34" w:rsidP="00CE7B34">
      <w:pPr>
        <w:jc w:val="center"/>
        <w:rPr>
          <w:rFonts w:ascii="Times New Roman" w:hAnsi="Times New Roman" w:cs="Times New Roman"/>
          <w:sz w:val="24"/>
          <w:szCs w:val="24"/>
        </w:rPr>
      </w:pPr>
    </w:p>
    <w:p w:rsidR="00CE7B34" w:rsidRPr="00322869" w:rsidRDefault="00CE7B34" w:rsidP="00CE7B3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CE7B34" w:rsidRPr="00322869" w:rsidRDefault="00CE7B34" w:rsidP="00CE7B34">
      <w:pPr>
        <w:pStyle w:val="Sinespaciado"/>
        <w:spacing w:line="360" w:lineRule="auto"/>
        <w:jc w:val="both"/>
        <w:rPr>
          <w:rFonts w:ascii="Times New Roman" w:hAnsi="Times New Roman" w:cs="Times New Roman"/>
          <w:sz w:val="24"/>
        </w:rPr>
      </w:pPr>
    </w:p>
    <w:p w:rsidR="00CE7B34" w:rsidRPr="00322869" w:rsidRDefault="00CE7B34" w:rsidP="00CE7B3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CE7B34" w:rsidRPr="00322869" w:rsidRDefault="00CE7B34" w:rsidP="00CE7B34">
      <w:pPr>
        <w:pStyle w:val="Sinespaciado"/>
        <w:spacing w:line="360" w:lineRule="auto"/>
        <w:jc w:val="both"/>
        <w:rPr>
          <w:rFonts w:ascii="Times New Roman" w:hAnsi="Times New Roman" w:cs="Times New Roman"/>
          <w:sz w:val="24"/>
        </w:rPr>
      </w:pPr>
    </w:p>
    <w:p w:rsidR="00CE7B34" w:rsidRPr="00322869" w:rsidRDefault="00CE7B34" w:rsidP="00CE7B34">
      <w:pPr>
        <w:pStyle w:val="Sinespaciado"/>
        <w:spacing w:line="360" w:lineRule="auto"/>
        <w:jc w:val="both"/>
        <w:rPr>
          <w:rFonts w:ascii="Times New Roman" w:hAnsi="Times New Roman" w:cs="Times New Roman"/>
          <w:sz w:val="24"/>
        </w:rPr>
      </w:pPr>
    </w:p>
    <w:p w:rsidR="00CE7B34" w:rsidRPr="00322869" w:rsidRDefault="00CE7B34" w:rsidP="00CE7B34">
      <w:pPr>
        <w:pStyle w:val="Sinespaciado"/>
        <w:spacing w:line="360" w:lineRule="auto"/>
        <w:jc w:val="both"/>
        <w:rPr>
          <w:rFonts w:ascii="Times New Roman" w:hAnsi="Times New Roman" w:cs="Times New Roman"/>
          <w:sz w:val="24"/>
        </w:rPr>
      </w:pPr>
    </w:p>
    <w:p w:rsidR="00CE7B34" w:rsidRPr="00322869" w:rsidRDefault="00CE7B34" w:rsidP="00CE7B34">
      <w:pPr>
        <w:pStyle w:val="Sinespaciado"/>
        <w:spacing w:line="360" w:lineRule="auto"/>
        <w:jc w:val="both"/>
        <w:rPr>
          <w:rFonts w:ascii="Times New Roman" w:hAnsi="Times New Roman" w:cs="Times New Roman"/>
          <w:sz w:val="24"/>
        </w:rPr>
      </w:pPr>
    </w:p>
    <w:p w:rsidR="00CE7B34" w:rsidRPr="00322869" w:rsidRDefault="00CE7B34" w:rsidP="00CE7B34">
      <w:pPr>
        <w:pStyle w:val="Sinespaciado"/>
        <w:spacing w:line="360" w:lineRule="auto"/>
        <w:jc w:val="both"/>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88288" behindDoc="0" locked="0" layoutInCell="1" allowOverlap="1" wp14:anchorId="1FE2B676" wp14:editId="577E8942">
                <wp:simplePos x="0" y="0"/>
                <wp:positionH relativeFrom="margin">
                  <wp:align>left</wp:align>
                </wp:positionH>
                <wp:positionV relativeFrom="paragraph">
                  <wp:posOffset>180340</wp:posOffset>
                </wp:positionV>
                <wp:extent cx="1639613" cy="15766"/>
                <wp:effectExtent l="0" t="0" r="36830" b="22860"/>
                <wp:wrapNone/>
                <wp:docPr id="9" name="Conector recto 9"/>
                <wp:cNvGraphicFramePr/>
                <a:graphic xmlns:a="http://schemas.openxmlformats.org/drawingml/2006/main">
                  <a:graphicData uri="http://schemas.microsoft.com/office/word/2010/wordprocessingShape">
                    <wps:wsp>
                      <wps:cNvCnPr/>
                      <wps:spPr>
                        <a:xfrm>
                          <a:off x="0" y="0"/>
                          <a:ext cx="1639613" cy="1576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B84028" id="Conector recto 9" o:spid="_x0000_s1026" style="position:absolute;z-index:251788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4.2pt" to="129.1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OsitQEAALcDAAAOAAAAZHJzL2Uyb0RvYy54bWysU9uO0zAQfUfiHyy/0yS7otCo6T50BS8I&#10;Ki4f4HXGjYVvGpum/XvGTppFgBBa7Ysd2+ecmTMz2d6drWEnwKi963izqjkDJ32v3bHj376+e/WW&#10;s5iE64XxDjp+gcjvdi9fbMfQwo0fvOkBGYm42I6h40NKoa2qKAewIq58AEePyqMViY54rHoUI6lb&#10;U93U9boaPfYBvYQY6fZ+euS7oq8UyPRJqQiJmY5TbqmsWNaHvFa7rWiPKMKg5ZyGeEIWVmhHQRep&#10;e5EE+4H6DymrJfroVVpJbyuvlJZQPJCbpv7NzZdBBCheqDgxLGWKzycrP54OyHTf8Q1nTlhq0Z4a&#10;JZNHhnljm1yjMcSWoHt3wPkUwwGz4bNCm3eyws6lrpelrnBOTNJls77drJtbziS9Na/frNdZs3ok&#10;B4zpPXjL8kfHjXbZtmjF6UNME/QKIV5OZgpfvtLFQAYb9xkUWckBC7sMEewNspOg9vffmzlsQWaK&#10;0sYspPrfpBmbaVAG63+JC7pE9C4tRKudx79FTedrqmrCX11PXrPtB99fSjNKOWg6SkHnSc7j9+u5&#10;0B//t91PAAAA//8DAFBLAwQUAAYACAAAACEA4TxlBtwAAAAGAQAADwAAAGRycy9kb3ducmV2Lnht&#10;bEyPwU7DMBBE70j8g7VI3KiDgSqkcaqqEkJcEE3h7sZbJyVeR7aThr/HnMpxNKOZN+V6tj2b0IfO&#10;kYT7RQYMqXG6IyPhc/9ylwMLUZFWvSOU8IMB1tX1VakK7c60w6mOhqUSCoWS0MY4FJyHpkWrwsIN&#10;SMk7Om9VTNIbrr06p3Lbc5FlS25VR2mhVQNuW2y+69FK6N/89GW2ZhPG192yPn0cxft+kvL2Zt6s&#10;gEWc4yUMf/gJHarEdHAj6cB6CelIlCDyR2DJFU+5AHaQ8JA9A69K/h+/+gUAAP//AwBQSwECLQAU&#10;AAYACAAAACEAtoM4kv4AAADhAQAAEwAAAAAAAAAAAAAAAAAAAAAAW0NvbnRlbnRfVHlwZXNdLnht&#10;bFBLAQItABQABgAIAAAAIQA4/SH/1gAAAJQBAAALAAAAAAAAAAAAAAAAAC8BAABfcmVscy8ucmVs&#10;c1BLAQItABQABgAIAAAAIQD0xOsitQEAALcDAAAOAAAAAAAAAAAAAAAAAC4CAABkcnMvZTJvRG9j&#10;LnhtbFBLAQItABQABgAIAAAAIQDhPGUG3AAAAAYBAAAPAAAAAAAAAAAAAAAAAA8EAABkcnMvZG93&#10;bnJldi54bWxQSwUGAAAAAAQABADzAAAAGAUAAAAA&#10;" strokecolor="black [3200]" strokeweight=".5pt">
                <v:stroke joinstyle="miter"/>
                <w10:wrap anchorx="margin"/>
              </v:line>
            </w:pict>
          </mc:Fallback>
        </mc:AlternateContent>
      </w:r>
    </w:p>
    <w:p w:rsidR="00CE7B34" w:rsidRPr="00322869" w:rsidRDefault="00CE7B34" w:rsidP="00CE7B3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 xml:space="preserve">      Bruno Escalante</w:t>
      </w:r>
    </w:p>
    <w:p w:rsidR="00CE7B34" w:rsidRDefault="00CE7B34" w:rsidP="00CE7B3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 xml:space="preserve">         0929104412</w:t>
      </w:r>
    </w:p>
    <w:p w:rsidR="00CE7B34" w:rsidRDefault="00CE7B34">
      <w:pPr>
        <w:rPr>
          <w:rFonts w:ascii="Times New Roman" w:hAnsi="Times New Roman" w:cs="Times New Roman"/>
          <w:sz w:val="24"/>
        </w:rPr>
      </w:pPr>
      <w:r>
        <w:rPr>
          <w:rFonts w:ascii="Times New Roman" w:hAnsi="Times New Roman" w:cs="Times New Roman"/>
          <w:sz w:val="24"/>
        </w:rPr>
        <w:br w:type="page"/>
      </w:r>
    </w:p>
    <w:p w:rsidR="00CE7B34" w:rsidRPr="00CE7B34" w:rsidRDefault="00CE7B34" w:rsidP="00CE7B34">
      <w:pPr>
        <w:pStyle w:val="Sinespaciado"/>
        <w:spacing w:line="360" w:lineRule="auto"/>
        <w:jc w:val="center"/>
        <w:rPr>
          <w:rFonts w:ascii="Times New Roman" w:hAnsi="Times New Roman" w:cs="Times New Roman"/>
          <w:b/>
          <w:sz w:val="24"/>
        </w:rPr>
      </w:pPr>
      <w:r w:rsidRPr="00CE7B34">
        <w:rPr>
          <w:rFonts w:ascii="Times New Roman" w:hAnsi="Times New Roman" w:cs="Times New Roman"/>
          <w:b/>
          <w:sz w:val="24"/>
        </w:rPr>
        <w:lastRenderedPageBreak/>
        <w:t>RESUMEN</w:t>
      </w:r>
    </w:p>
    <w:p w:rsidR="00CE7B34" w:rsidRPr="00CE7B34" w:rsidRDefault="00CE7B34" w:rsidP="00CE7B34">
      <w:pPr>
        <w:spacing w:after="0" w:line="360" w:lineRule="auto"/>
        <w:jc w:val="both"/>
        <w:rPr>
          <w:rFonts w:ascii="Times New Roman" w:hAnsi="Times New Roman" w:cs="Times New Roman"/>
          <w:color w:val="000000" w:themeColor="text1"/>
          <w:sz w:val="24"/>
          <w:szCs w:val="24"/>
        </w:rPr>
      </w:pPr>
      <w:r w:rsidRPr="00CE7B34">
        <w:rPr>
          <w:rFonts w:ascii="Times New Roman" w:hAnsi="Times New Roman" w:cs="Times New Roman"/>
          <w:color w:val="000000" w:themeColor="text1"/>
          <w:sz w:val="24"/>
          <w:szCs w:val="24"/>
        </w:rPr>
        <w:t>Esta investigación se basa en la historia del clarinete y el trabajo de composición realizado por los alumnos de la carrera de música de la Universidad de Los Hemisferios.</w:t>
      </w:r>
    </w:p>
    <w:p w:rsidR="00CE7B34" w:rsidRPr="00CE7B34" w:rsidRDefault="00CE7B34" w:rsidP="00CE7B34">
      <w:pPr>
        <w:spacing w:after="0" w:line="360" w:lineRule="auto"/>
        <w:jc w:val="both"/>
        <w:rPr>
          <w:rFonts w:ascii="Times New Roman" w:hAnsi="Times New Roman" w:cs="Times New Roman"/>
          <w:color w:val="000000" w:themeColor="text1"/>
          <w:sz w:val="24"/>
          <w:szCs w:val="24"/>
        </w:rPr>
      </w:pPr>
      <w:r w:rsidRPr="00CE7B34">
        <w:rPr>
          <w:rFonts w:ascii="Times New Roman" w:hAnsi="Times New Roman" w:cs="Times New Roman"/>
          <w:color w:val="000000" w:themeColor="text1"/>
          <w:sz w:val="24"/>
          <w:szCs w:val="24"/>
        </w:rPr>
        <w:t>Las obras fueron especialmente escogidas por el uso del formato solista, el cual tiene al clarinete como anfitrión, además de presentar elementos musicales tradicionalmente ecuatorianos, como así también elementos totalmente contemporáneos.</w:t>
      </w:r>
    </w:p>
    <w:p w:rsidR="00CE7B34" w:rsidRDefault="00CE7B34" w:rsidP="00CE7B34">
      <w:pPr>
        <w:spacing w:after="0" w:line="360" w:lineRule="auto"/>
        <w:jc w:val="both"/>
        <w:rPr>
          <w:rFonts w:ascii="Times New Roman" w:hAnsi="Times New Roman" w:cs="Times New Roman"/>
          <w:color w:val="000000" w:themeColor="text1"/>
          <w:sz w:val="24"/>
          <w:szCs w:val="24"/>
        </w:rPr>
      </w:pPr>
      <w:r w:rsidRPr="00CE7B34">
        <w:rPr>
          <w:rFonts w:ascii="Times New Roman" w:hAnsi="Times New Roman" w:cs="Times New Roman"/>
          <w:color w:val="000000" w:themeColor="text1"/>
          <w:sz w:val="24"/>
          <w:szCs w:val="24"/>
        </w:rPr>
        <w:t>Este documento contiene la historia del clarinete y acontecimientos relevantes que nos han permitido llegar hasta este punto de la historia, además incluye el análisis formal de las seis obras seleccionadas provenientes de alumnos de la carrera de música de la Universidad de Los Hemisferios.</w:t>
      </w:r>
    </w:p>
    <w:p w:rsidR="005A3713" w:rsidRDefault="005A3713" w:rsidP="00CE7B34">
      <w:pPr>
        <w:spacing w:after="0" w:line="360" w:lineRule="auto"/>
        <w:jc w:val="both"/>
        <w:rPr>
          <w:rFonts w:ascii="Times New Roman" w:hAnsi="Times New Roman" w:cs="Times New Roman"/>
          <w:color w:val="000000" w:themeColor="text1"/>
          <w:sz w:val="24"/>
          <w:szCs w:val="24"/>
        </w:rPr>
      </w:pPr>
    </w:p>
    <w:p w:rsidR="005A3713" w:rsidRDefault="005A3713" w:rsidP="00CE7B34">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Palabras Clave</w:t>
      </w:r>
    </w:p>
    <w:p w:rsidR="005A3713" w:rsidRPr="002C3DD2" w:rsidRDefault="005A3713" w:rsidP="00CE7B34">
      <w:pPr>
        <w:spacing w:after="0" w:line="360" w:lineRule="auto"/>
        <w:jc w:val="both"/>
        <w:rPr>
          <w:rFonts w:ascii="Times New Roman" w:hAnsi="Times New Roman" w:cs="Times New Roman"/>
          <w:color w:val="000000" w:themeColor="text1"/>
          <w:sz w:val="24"/>
          <w:szCs w:val="24"/>
        </w:rPr>
      </w:pPr>
      <w:r w:rsidRPr="003E51EE">
        <w:rPr>
          <w:rFonts w:ascii="Times New Roman" w:hAnsi="Times New Roman" w:cs="Times New Roman"/>
          <w:color w:val="000000" w:themeColor="text1"/>
          <w:sz w:val="24"/>
          <w:szCs w:val="24"/>
        </w:rPr>
        <w:t>Clarinete</w:t>
      </w:r>
      <w:r w:rsidRPr="002C3DD2">
        <w:rPr>
          <w:rFonts w:ascii="Times New Roman" w:hAnsi="Times New Roman" w:cs="Times New Roman"/>
          <w:color w:val="000000" w:themeColor="text1"/>
          <w:sz w:val="24"/>
          <w:szCs w:val="24"/>
        </w:rPr>
        <w:t>, historia, compositores, ecuatoriano</w:t>
      </w:r>
      <w:r w:rsidR="002C3DD2" w:rsidRPr="002C3DD2">
        <w:rPr>
          <w:rFonts w:ascii="Times New Roman" w:hAnsi="Times New Roman" w:cs="Times New Roman"/>
          <w:color w:val="000000" w:themeColor="text1"/>
          <w:sz w:val="24"/>
          <w:szCs w:val="24"/>
        </w:rPr>
        <w:t>, análisis</w:t>
      </w:r>
      <w:r w:rsidRPr="002C3DD2">
        <w:rPr>
          <w:rFonts w:ascii="Times New Roman" w:hAnsi="Times New Roman" w:cs="Times New Roman"/>
          <w:color w:val="000000" w:themeColor="text1"/>
          <w:sz w:val="24"/>
          <w:szCs w:val="24"/>
        </w:rPr>
        <w:t>.</w:t>
      </w:r>
    </w:p>
    <w:p w:rsidR="003E51EE" w:rsidRPr="002C3DD2" w:rsidRDefault="003E51EE" w:rsidP="003E51EE">
      <w:pPr>
        <w:spacing w:line="360" w:lineRule="auto"/>
        <w:jc w:val="center"/>
        <w:rPr>
          <w:rFonts w:ascii="Times New Roman" w:hAnsi="Times New Roman" w:cs="Times New Roman"/>
          <w:sz w:val="24"/>
          <w:szCs w:val="24"/>
        </w:rPr>
      </w:pPr>
    </w:p>
    <w:p w:rsidR="003E51EE" w:rsidRPr="002C3DD2" w:rsidRDefault="003E51EE" w:rsidP="003E51EE">
      <w:pPr>
        <w:spacing w:line="360" w:lineRule="auto"/>
        <w:jc w:val="right"/>
        <w:rPr>
          <w:rFonts w:ascii="Times New Roman" w:hAnsi="Times New Roman" w:cs="Times New Roman"/>
          <w:sz w:val="24"/>
          <w:szCs w:val="24"/>
        </w:rPr>
      </w:pPr>
    </w:p>
    <w:p w:rsidR="003E51EE" w:rsidRPr="003E51EE" w:rsidRDefault="00CE7B34" w:rsidP="003E51EE">
      <w:pPr>
        <w:spacing w:line="360" w:lineRule="auto"/>
        <w:jc w:val="center"/>
        <w:rPr>
          <w:rFonts w:ascii="Times New Roman" w:hAnsi="Times New Roman" w:cs="Times New Roman"/>
          <w:b/>
          <w:sz w:val="24"/>
          <w:szCs w:val="24"/>
          <w:lang w:val="en-US"/>
        </w:rPr>
      </w:pPr>
      <w:r w:rsidRPr="00D60A71">
        <w:rPr>
          <w:rFonts w:ascii="Times New Roman" w:hAnsi="Times New Roman" w:cs="Times New Roman"/>
          <w:sz w:val="24"/>
          <w:szCs w:val="24"/>
          <w:lang w:val="en-US"/>
        </w:rPr>
        <w:br w:type="page"/>
      </w:r>
      <w:r w:rsidR="003E51EE" w:rsidRPr="003E51EE">
        <w:rPr>
          <w:rFonts w:ascii="Times New Roman" w:hAnsi="Times New Roman" w:cs="Times New Roman"/>
          <w:b/>
          <w:sz w:val="24"/>
          <w:szCs w:val="24"/>
          <w:lang w:val="en-US"/>
        </w:rPr>
        <w:lastRenderedPageBreak/>
        <w:t>ABSTRACT</w:t>
      </w:r>
    </w:p>
    <w:p w:rsidR="002C3DD2" w:rsidRPr="002C3DD2" w:rsidRDefault="002C3DD2" w:rsidP="002C3DD2">
      <w:pPr>
        <w:spacing w:line="360" w:lineRule="auto"/>
        <w:jc w:val="both"/>
        <w:rPr>
          <w:rFonts w:ascii="Times New Roman" w:hAnsi="Times New Roman" w:cs="Times New Roman"/>
          <w:sz w:val="24"/>
          <w:szCs w:val="24"/>
          <w:lang w:val="en-US"/>
        </w:rPr>
      </w:pPr>
      <w:r w:rsidRPr="002C3DD2">
        <w:rPr>
          <w:rFonts w:ascii="Times New Roman" w:hAnsi="Times New Roman" w:cs="Times New Roman"/>
          <w:sz w:val="24"/>
          <w:szCs w:val="24"/>
          <w:lang w:val="en-US"/>
        </w:rPr>
        <w:t>This research is based on the clarinet</w:t>
      </w:r>
      <w:r w:rsidR="009769A7">
        <w:rPr>
          <w:rFonts w:ascii="Times New Roman" w:hAnsi="Times New Roman" w:cs="Times New Roman"/>
          <w:sz w:val="24"/>
          <w:szCs w:val="24"/>
          <w:lang w:val="en-US"/>
        </w:rPr>
        <w:t xml:space="preserve"> history</w:t>
      </w:r>
      <w:r w:rsidRPr="002C3DD2">
        <w:rPr>
          <w:rFonts w:ascii="Times New Roman" w:hAnsi="Times New Roman" w:cs="Times New Roman"/>
          <w:sz w:val="24"/>
          <w:szCs w:val="24"/>
          <w:lang w:val="en-US"/>
        </w:rPr>
        <w:t xml:space="preserve"> and the composition work done by the students of the music career of the </w:t>
      </w:r>
      <w:r w:rsidR="00845E1C" w:rsidRPr="00845E1C">
        <w:rPr>
          <w:rFonts w:ascii="Times New Roman" w:hAnsi="Times New Roman" w:cs="Times New Roman"/>
          <w:color w:val="000000" w:themeColor="text1"/>
          <w:sz w:val="24"/>
          <w:szCs w:val="24"/>
          <w:lang w:val="en-US"/>
        </w:rPr>
        <w:t>Universidad de Los Hemisferios</w:t>
      </w:r>
      <w:r w:rsidRPr="002C3DD2">
        <w:rPr>
          <w:rFonts w:ascii="Times New Roman" w:hAnsi="Times New Roman" w:cs="Times New Roman"/>
          <w:sz w:val="24"/>
          <w:szCs w:val="24"/>
          <w:lang w:val="en-US"/>
        </w:rPr>
        <w:t>.</w:t>
      </w:r>
    </w:p>
    <w:p w:rsidR="002C3DD2" w:rsidRPr="002C3DD2" w:rsidRDefault="002C3DD2" w:rsidP="002C3DD2">
      <w:pPr>
        <w:spacing w:line="360" w:lineRule="auto"/>
        <w:jc w:val="both"/>
        <w:rPr>
          <w:rFonts w:ascii="Times New Roman" w:hAnsi="Times New Roman" w:cs="Times New Roman"/>
          <w:sz w:val="24"/>
          <w:szCs w:val="24"/>
          <w:lang w:val="en-US"/>
        </w:rPr>
      </w:pPr>
      <w:r w:rsidRPr="002C3DD2">
        <w:rPr>
          <w:rFonts w:ascii="Times New Roman" w:hAnsi="Times New Roman" w:cs="Times New Roman"/>
          <w:sz w:val="24"/>
          <w:szCs w:val="24"/>
          <w:lang w:val="en-US"/>
        </w:rPr>
        <w:t xml:space="preserve">The works were especially chosen for the use of the solo format, which has the clarinet as a host, as well as presenting traditionally Ecuadorian musical elements, as well as </w:t>
      </w:r>
      <w:r w:rsidR="009769A7" w:rsidRPr="002C3DD2">
        <w:rPr>
          <w:rFonts w:ascii="Times New Roman" w:hAnsi="Times New Roman" w:cs="Times New Roman"/>
          <w:sz w:val="24"/>
          <w:szCs w:val="24"/>
          <w:lang w:val="en-US"/>
        </w:rPr>
        <w:t>very</w:t>
      </w:r>
      <w:r w:rsidRPr="002C3DD2">
        <w:rPr>
          <w:rFonts w:ascii="Times New Roman" w:hAnsi="Times New Roman" w:cs="Times New Roman"/>
          <w:sz w:val="24"/>
          <w:szCs w:val="24"/>
          <w:lang w:val="en-US"/>
        </w:rPr>
        <w:t xml:space="preserve"> contemporary elements.</w:t>
      </w:r>
    </w:p>
    <w:p w:rsidR="002C3DD2" w:rsidRPr="002C3DD2" w:rsidRDefault="002C3DD2" w:rsidP="002C3DD2">
      <w:pPr>
        <w:spacing w:line="360" w:lineRule="auto"/>
        <w:jc w:val="both"/>
        <w:rPr>
          <w:rFonts w:ascii="Times New Roman" w:hAnsi="Times New Roman" w:cs="Times New Roman"/>
          <w:sz w:val="24"/>
          <w:szCs w:val="24"/>
          <w:lang w:val="en-US"/>
        </w:rPr>
      </w:pPr>
      <w:r w:rsidRPr="002C3DD2">
        <w:rPr>
          <w:rFonts w:ascii="Times New Roman" w:hAnsi="Times New Roman" w:cs="Times New Roman"/>
          <w:sz w:val="24"/>
          <w:szCs w:val="24"/>
          <w:lang w:val="en-US"/>
        </w:rPr>
        <w:t>This document contains clarinet</w:t>
      </w:r>
      <w:r w:rsidR="009769A7">
        <w:rPr>
          <w:rFonts w:ascii="Times New Roman" w:hAnsi="Times New Roman" w:cs="Times New Roman"/>
          <w:sz w:val="24"/>
          <w:szCs w:val="24"/>
          <w:lang w:val="en-US"/>
        </w:rPr>
        <w:t xml:space="preserve"> history</w:t>
      </w:r>
      <w:r w:rsidRPr="002C3DD2">
        <w:rPr>
          <w:rFonts w:ascii="Times New Roman" w:hAnsi="Times New Roman" w:cs="Times New Roman"/>
          <w:sz w:val="24"/>
          <w:szCs w:val="24"/>
          <w:lang w:val="en-US"/>
        </w:rPr>
        <w:t xml:space="preserve"> and the relevant events that have allowed us to reach this point in </w:t>
      </w:r>
      <w:r w:rsidR="009769A7" w:rsidRPr="002C3DD2">
        <w:rPr>
          <w:rFonts w:ascii="Times New Roman" w:hAnsi="Times New Roman" w:cs="Times New Roman"/>
          <w:sz w:val="24"/>
          <w:szCs w:val="24"/>
          <w:lang w:val="en-US"/>
        </w:rPr>
        <w:t>history;</w:t>
      </w:r>
      <w:r w:rsidRPr="002C3DD2">
        <w:rPr>
          <w:rFonts w:ascii="Times New Roman" w:hAnsi="Times New Roman" w:cs="Times New Roman"/>
          <w:sz w:val="24"/>
          <w:szCs w:val="24"/>
          <w:lang w:val="en-US"/>
        </w:rPr>
        <w:t xml:space="preserve"> it also includes the formal analysis of the six selected works from students of the music career of the </w:t>
      </w:r>
      <w:r w:rsidR="00845E1C" w:rsidRPr="00845E1C">
        <w:rPr>
          <w:rFonts w:ascii="Times New Roman" w:hAnsi="Times New Roman" w:cs="Times New Roman"/>
          <w:color w:val="000000" w:themeColor="text1"/>
          <w:sz w:val="24"/>
          <w:szCs w:val="24"/>
          <w:lang w:val="en-US"/>
        </w:rPr>
        <w:t>Universidad de Los Hemisferios</w:t>
      </w:r>
      <w:r w:rsidRPr="002C3DD2">
        <w:rPr>
          <w:rFonts w:ascii="Times New Roman" w:hAnsi="Times New Roman" w:cs="Times New Roman"/>
          <w:sz w:val="24"/>
          <w:szCs w:val="24"/>
          <w:lang w:val="en-US"/>
        </w:rPr>
        <w:t>.</w:t>
      </w:r>
    </w:p>
    <w:p w:rsidR="002C3DD2" w:rsidRPr="002C3DD2" w:rsidRDefault="002C3DD2" w:rsidP="002C3DD2">
      <w:pPr>
        <w:spacing w:line="360" w:lineRule="auto"/>
        <w:jc w:val="both"/>
        <w:rPr>
          <w:rFonts w:ascii="Times New Roman" w:hAnsi="Times New Roman" w:cs="Times New Roman"/>
          <w:sz w:val="24"/>
          <w:szCs w:val="24"/>
          <w:lang w:val="en-US"/>
        </w:rPr>
      </w:pPr>
    </w:p>
    <w:p w:rsidR="002C3DD2" w:rsidRPr="002C3DD2" w:rsidRDefault="002C3DD2" w:rsidP="002C3DD2">
      <w:pPr>
        <w:spacing w:line="360" w:lineRule="auto"/>
        <w:jc w:val="both"/>
        <w:rPr>
          <w:rFonts w:ascii="Times New Roman" w:hAnsi="Times New Roman" w:cs="Times New Roman"/>
          <w:sz w:val="24"/>
          <w:szCs w:val="24"/>
          <w:lang w:val="en-US"/>
        </w:rPr>
      </w:pPr>
      <w:r w:rsidRPr="002C3DD2">
        <w:rPr>
          <w:rFonts w:ascii="Times New Roman" w:hAnsi="Times New Roman" w:cs="Times New Roman"/>
          <w:sz w:val="24"/>
          <w:szCs w:val="24"/>
          <w:lang w:val="en-US"/>
        </w:rPr>
        <w:t>Keywords</w:t>
      </w:r>
    </w:p>
    <w:p w:rsidR="003E51EE" w:rsidRPr="003E51EE" w:rsidRDefault="002C3DD2" w:rsidP="002C3DD2">
      <w:pPr>
        <w:spacing w:line="360" w:lineRule="auto"/>
        <w:jc w:val="both"/>
        <w:rPr>
          <w:rFonts w:ascii="Times New Roman" w:hAnsi="Times New Roman" w:cs="Times New Roman"/>
          <w:b/>
          <w:sz w:val="24"/>
          <w:szCs w:val="24"/>
          <w:lang w:val="en-US"/>
        </w:rPr>
      </w:pPr>
      <w:r w:rsidRPr="002C3DD2">
        <w:rPr>
          <w:rFonts w:ascii="Times New Roman" w:hAnsi="Times New Roman" w:cs="Times New Roman"/>
          <w:sz w:val="24"/>
          <w:szCs w:val="24"/>
          <w:lang w:val="en-US"/>
        </w:rPr>
        <w:t>Clarinet, history, composers, Ecuadorian, analysis.</w:t>
      </w:r>
      <w:r w:rsidR="003E51EE" w:rsidRPr="003E51EE">
        <w:rPr>
          <w:rFonts w:ascii="Times New Roman" w:hAnsi="Times New Roman" w:cs="Times New Roman"/>
          <w:sz w:val="24"/>
          <w:szCs w:val="24"/>
          <w:lang w:val="en-US"/>
        </w:rPr>
        <w:br w:type="page"/>
      </w:r>
    </w:p>
    <w:p w:rsidR="003E51EE" w:rsidRPr="003E51EE" w:rsidRDefault="003E51EE" w:rsidP="003E51EE">
      <w:pPr>
        <w:rPr>
          <w:rFonts w:ascii="Times New Roman" w:hAnsi="Times New Roman" w:cs="Times New Roman"/>
          <w:sz w:val="24"/>
          <w:szCs w:val="24"/>
          <w:lang w:val="en-US"/>
        </w:rPr>
      </w:pPr>
    </w:p>
    <w:sdt>
      <w:sdtPr>
        <w:rPr>
          <w:rFonts w:ascii="Times New Roman" w:hAnsi="Times New Roman" w:cstheme="minorBidi"/>
          <w:color w:val="auto"/>
          <w:sz w:val="22"/>
          <w:lang w:val="es-ES" w:eastAsia="en-US"/>
        </w:rPr>
        <w:id w:val="1129356291"/>
        <w:docPartObj>
          <w:docPartGallery w:val="Table of Contents"/>
          <w:docPartUnique/>
        </w:docPartObj>
      </w:sdtPr>
      <w:sdtEndPr>
        <w:rPr>
          <w:b/>
          <w:bCs/>
        </w:rPr>
      </w:sdtEndPr>
      <w:sdtContent>
        <w:p w:rsidR="00322869" w:rsidRPr="005A3713" w:rsidRDefault="00322869" w:rsidP="005A3713">
          <w:pPr>
            <w:pStyle w:val="TtulodeTDC"/>
            <w:jc w:val="both"/>
            <w:rPr>
              <w:rFonts w:ascii="Times New Roman" w:hAnsi="Times New Roman"/>
              <w:b/>
              <w:color w:val="000000" w:themeColor="text1"/>
              <w:sz w:val="24"/>
              <w:szCs w:val="24"/>
            </w:rPr>
          </w:pPr>
          <w:r w:rsidRPr="005A3713">
            <w:rPr>
              <w:rFonts w:ascii="Times New Roman" w:hAnsi="Times New Roman"/>
              <w:b/>
              <w:color w:val="000000" w:themeColor="text1"/>
              <w:sz w:val="24"/>
              <w:szCs w:val="24"/>
              <w:lang w:val="es-ES"/>
            </w:rPr>
            <w:t>Tabla de contenido</w:t>
          </w:r>
        </w:p>
        <w:p w:rsidR="005A3713" w:rsidRPr="005A3713" w:rsidRDefault="00322869" w:rsidP="005A3713">
          <w:pPr>
            <w:pStyle w:val="TDC1"/>
            <w:tabs>
              <w:tab w:val="right" w:leader="dot" w:pos="8777"/>
            </w:tabs>
            <w:spacing w:line="360" w:lineRule="auto"/>
            <w:rPr>
              <w:rFonts w:ascii="Times New Roman" w:eastAsiaTheme="minorEastAsia" w:hAnsi="Times New Roman" w:cs="Times New Roman"/>
              <w:noProof/>
              <w:sz w:val="24"/>
              <w:szCs w:val="24"/>
              <w:lang w:eastAsia="es-EC"/>
            </w:rPr>
          </w:pPr>
          <w:r w:rsidRPr="005A3713">
            <w:rPr>
              <w:rFonts w:ascii="Times New Roman" w:hAnsi="Times New Roman" w:cs="Times New Roman"/>
              <w:b/>
              <w:bCs/>
              <w:sz w:val="24"/>
              <w:szCs w:val="24"/>
              <w:lang w:val="es-ES"/>
            </w:rPr>
            <w:fldChar w:fldCharType="begin"/>
          </w:r>
          <w:r w:rsidRPr="005A3713">
            <w:rPr>
              <w:rFonts w:ascii="Times New Roman" w:hAnsi="Times New Roman" w:cs="Times New Roman"/>
              <w:b/>
              <w:bCs/>
              <w:sz w:val="24"/>
              <w:szCs w:val="24"/>
              <w:lang w:val="es-ES"/>
            </w:rPr>
            <w:instrText xml:space="preserve"> TOC \o "1-3" \h \z \u </w:instrText>
          </w:r>
          <w:r w:rsidRPr="005A3713">
            <w:rPr>
              <w:rFonts w:ascii="Times New Roman" w:hAnsi="Times New Roman" w:cs="Times New Roman"/>
              <w:b/>
              <w:bCs/>
              <w:sz w:val="24"/>
              <w:szCs w:val="24"/>
              <w:lang w:val="es-ES"/>
            </w:rPr>
            <w:fldChar w:fldCharType="separate"/>
          </w:r>
          <w:hyperlink w:anchor="_Toc26195081" w:history="1">
            <w:r w:rsidR="005A3713" w:rsidRPr="005A3713">
              <w:rPr>
                <w:rStyle w:val="Hipervnculo"/>
                <w:rFonts w:ascii="Times New Roman" w:hAnsi="Times New Roman" w:cs="Times New Roman"/>
                <w:noProof/>
                <w:sz w:val="24"/>
                <w:szCs w:val="24"/>
              </w:rPr>
              <w:t>INTRODUCCIÓN</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_Toc26195081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1</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1"/>
            <w:tabs>
              <w:tab w:val="right" w:leader="dot" w:pos="8777"/>
            </w:tabs>
            <w:spacing w:line="360" w:lineRule="auto"/>
            <w:rPr>
              <w:rFonts w:ascii="Times New Roman" w:eastAsiaTheme="minorEastAsia" w:hAnsi="Times New Roman" w:cs="Times New Roman"/>
              <w:noProof/>
              <w:sz w:val="24"/>
              <w:szCs w:val="24"/>
              <w:lang w:eastAsia="es-EC"/>
            </w:rPr>
          </w:pPr>
          <w:hyperlink w:anchor="_Toc26195082" w:history="1">
            <w:r w:rsidR="005A3713" w:rsidRPr="005A3713">
              <w:rPr>
                <w:rStyle w:val="Hipervnculo"/>
                <w:rFonts w:ascii="Times New Roman" w:hAnsi="Times New Roman" w:cs="Times New Roman"/>
                <w:noProof/>
                <w:sz w:val="24"/>
                <w:szCs w:val="24"/>
              </w:rPr>
              <w:t>CAPÍTULO 1</w:t>
            </w:r>
            <w:r w:rsidR="005A3713">
              <w:rPr>
                <w:rStyle w:val="Hipervnculo"/>
                <w:rFonts w:ascii="Times New Roman" w:hAnsi="Times New Roman" w:cs="Times New Roman"/>
                <w:noProof/>
                <w:sz w:val="24"/>
                <w:szCs w:val="24"/>
              </w:rPr>
              <w:t xml:space="preserve">. </w:t>
            </w:r>
            <w:r w:rsidR="005A3713" w:rsidRPr="005A3713">
              <w:rPr>
                <w:rStyle w:val="Hipervnculo"/>
                <w:rFonts w:ascii="Times New Roman" w:hAnsi="Times New Roman" w:cs="Times New Roman"/>
                <w:noProof/>
                <w:sz w:val="24"/>
                <w:szCs w:val="24"/>
              </w:rPr>
              <w:t>EL CLARINETE</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_Toc26195082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084"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1.</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Antecesores del Clarinete</w:t>
            </w:r>
            <w:r w:rsidR="005A3713">
              <w:rPr>
                <w:rStyle w:val="Hipervnculo"/>
                <w:rFonts w:ascii="Times New Roman" w:hAnsi="Times New Roman" w:cs="Times New Roman"/>
                <w:noProof/>
                <w:sz w:val="24"/>
                <w:szCs w:val="24"/>
              </w:rPr>
              <w:t>…………</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_Toc26195084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3"/>
            <w:tabs>
              <w:tab w:val="left" w:pos="1100"/>
              <w:tab w:val="right" w:leader="dot" w:pos="8777"/>
            </w:tabs>
            <w:spacing w:line="360" w:lineRule="auto"/>
            <w:rPr>
              <w:rFonts w:ascii="Times New Roman" w:eastAsiaTheme="minorEastAsia" w:hAnsi="Times New Roman" w:cs="Times New Roman"/>
              <w:noProof/>
              <w:sz w:val="24"/>
              <w:szCs w:val="24"/>
              <w:lang w:eastAsia="es-EC"/>
            </w:rPr>
          </w:pPr>
          <w:hyperlink w:anchor="_Toc26195085"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1.1</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El clarinete en la antigüedad.</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_Toc26195085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3"/>
            <w:tabs>
              <w:tab w:val="left" w:pos="1100"/>
              <w:tab w:val="right" w:leader="dot" w:pos="8777"/>
            </w:tabs>
            <w:spacing w:line="360" w:lineRule="auto"/>
            <w:rPr>
              <w:rFonts w:ascii="Times New Roman" w:eastAsiaTheme="minorEastAsia" w:hAnsi="Times New Roman" w:cs="Times New Roman"/>
              <w:noProof/>
              <w:sz w:val="24"/>
              <w:szCs w:val="24"/>
              <w:lang w:eastAsia="es-EC"/>
            </w:rPr>
          </w:pPr>
          <w:hyperlink w:anchor="_Toc26195086"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1.2</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El clarinete en el medioevo.</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_Toc26195086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5</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3"/>
            <w:tabs>
              <w:tab w:val="left" w:pos="1100"/>
              <w:tab w:val="right" w:leader="dot" w:pos="8777"/>
            </w:tabs>
            <w:spacing w:line="360" w:lineRule="auto"/>
            <w:rPr>
              <w:rFonts w:ascii="Times New Roman" w:eastAsiaTheme="minorEastAsia" w:hAnsi="Times New Roman" w:cs="Times New Roman"/>
              <w:noProof/>
              <w:sz w:val="24"/>
              <w:szCs w:val="24"/>
              <w:lang w:eastAsia="es-EC"/>
            </w:rPr>
          </w:pPr>
          <w:hyperlink w:anchor="_Toc26195087"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1.3</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El clarinete en el barroco.</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_Toc26195087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6</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088"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2.</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Antecesores del clarinete moderno.</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_Toc26195088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9</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089"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3.</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El clarinete en la historia de la música.</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_Toc26195089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17</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1"/>
            <w:tabs>
              <w:tab w:val="right" w:leader="dot" w:pos="8777"/>
            </w:tabs>
            <w:spacing w:line="360" w:lineRule="auto"/>
            <w:rPr>
              <w:rFonts w:ascii="Times New Roman" w:eastAsiaTheme="minorEastAsia" w:hAnsi="Times New Roman" w:cs="Times New Roman"/>
              <w:noProof/>
              <w:sz w:val="24"/>
              <w:szCs w:val="24"/>
              <w:lang w:eastAsia="es-EC"/>
            </w:rPr>
          </w:pPr>
          <w:hyperlink w:anchor="_Toc26195090" w:history="1">
            <w:r w:rsidR="005A3713" w:rsidRPr="005A3713">
              <w:rPr>
                <w:rStyle w:val="Hipervnculo"/>
                <w:rFonts w:ascii="Times New Roman" w:hAnsi="Times New Roman" w:cs="Times New Roman"/>
                <w:noProof/>
                <w:sz w:val="24"/>
                <w:szCs w:val="24"/>
              </w:rPr>
              <w:t>CAPÍTULO 2</w:t>
            </w:r>
            <w:r w:rsidR="005A3713">
              <w:rPr>
                <w:rStyle w:val="Hipervnculo"/>
                <w:rFonts w:ascii="Times New Roman" w:hAnsi="Times New Roman" w:cs="Times New Roman"/>
                <w:noProof/>
                <w:sz w:val="24"/>
                <w:szCs w:val="24"/>
              </w:rPr>
              <w:t xml:space="preserve">. </w:t>
            </w:r>
            <w:r w:rsidR="005A3713" w:rsidRPr="005A3713">
              <w:rPr>
                <w:rStyle w:val="Hipervnculo"/>
                <w:rFonts w:ascii="Times New Roman" w:hAnsi="Times New Roman" w:cs="Times New Roman"/>
                <w:noProof/>
                <w:sz w:val="24"/>
                <w:szCs w:val="24"/>
              </w:rPr>
              <w:t>EL CLARINETE EN EL ECUADOR</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_Toc26195090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21</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092"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1.</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Llegada del clarinete al Ecuador.</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_Toc26195092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21</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093"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2.</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Desarrollo del clarinete en el Ecuador.</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_Toc26195093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24</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095"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3.</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Participación del clarinete en la música ecuatoriana.</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_Toc26195095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26</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1"/>
            <w:tabs>
              <w:tab w:val="right" w:leader="dot" w:pos="8777"/>
            </w:tabs>
            <w:spacing w:line="360" w:lineRule="auto"/>
            <w:rPr>
              <w:rFonts w:ascii="Times New Roman" w:eastAsiaTheme="minorEastAsia" w:hAnsi="Times New Roman" w:cs="Times New Roman"/>
              <w:noProof/>
              <w:sz w:val="24"/>
              <w:szCs w:val="24"/>
              <w:lang w:eastAsia="es-EC"/>
            </w:rPr>
          </w:pPr>
          <w:hyperlink w:anchor="_Toc26195096" w:history="1">
            <w:r w:rsidR="005A3713" w:rsidRPr="005A3713">
              <w:rPr>
                <w:rStyle w:val="Hipervnculo"/>
                <w:rFonts w:ascii="Times New Roman" w:hAnsi="Times New Roman" w:cs="Times New Roman"/>
                <w:noProof/>
                <w:sz w:val="24"/>
                <w:szCs w:val="24"/>
              </w:rPr>
              <w:t>CAPÍTULO 3</w:t>
            </w:r>
            <w:r w:rsidR="005A3713">
              <w:rPr>
                <w:rStyle w:val="Hipervnculo"/>
                <w:rFonts w:ascii="Times New Roman" w:hAnsi="Times New Roman" w:cs="Times New Roman"/>
                <w:noProof/>
                <w:sz w:val="24"/>
                <w:szCs w:val="24"/>
              </w:rPr>
              <w:t xml:space="preserve">. </w:t>
            </w:r>
            <w:r w:rsidR="005A3713" w:rsidRPr="005A3713">
              <w:rPr>
                <w:rStyle w:val="Hipervnculo"/>
                <w:rFonts w:ascii="Times New Roman" w:hAnsi="Times New Roman" w:cs="Times New Roman"/>
                <w:noProof/>
                <w:sz w:val="24"/>
                <w:szCs w:val="24"/>
              </w:rPr>
              <w:t>COMPILACIÓN Y CLASIFICACIÓN DE OBRAS PARA CLARINETE DE LOS ESTUDIANTES DE LA CARRERA DE MÚSICA</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_Toc26195096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29</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098"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1.</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Despertando – Juan Chiliquinga</w:t>
            </w:r>
            <w:r w:rsidR="005A3713">
              <w:rPr>
                <w:rStyle w:val="Hipervnculo"/>
                <w:rFonts w:ascii="Times New Roman" w:hAnsi="Times New Roman" w:cs="Times New Roman"/>
                <w:noProof/>
                <w:sz w:val="24"/>
                <w:szCs w:val="24"/>
              </w:rPr>
              <w:t>….</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_Toc26195098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29</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099"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2.</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Soplo de Misterio – Byron Lozano</w:t>
            </w:r>
            <w:r w:rsidR="005A3713">
              <w:rPr>
                <w:rStyle w:val="Hipervnculo"/>
                <w:rFonts w:ascii="Times New Roman" w:hAnsi="Times New Roman" w:cs="Times New Roman"/>
                <w:noProof/>
                <w:sz w:val="24"/>
                <w:szCs w:val="24"/>
              </w:rPr>
              <w:t>.</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_Toc26195099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30</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100"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3.</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Virus – Fabián Moscoso</w:t>
            </w:r>
            <w:r w:rsidR="005A3713">
              <w:rPr>
                <w:rStyle w:val="Hipervnculo"/>
                <w:rFonts w:ascii="Times New Roman" w:hAnsi="Times New Roman" w:cs="Times New Roman"/>
                <w:noProof/>
                <w:sz w:val="24"/>
                <w:szCs w:val="24"/>
              </w:rPr>
              <w:t>………….</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_Toc26195100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31</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101"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4.</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Pre-Infarto – Carlos Salazar</w:t>
            </w:r>
            <w:r w:rsidR="005A3713">
              <w:rPr>
                <w:rStyle w:val="Hipervnculo"/>
                <w:rFonts w:ascii="Times New Roman" w:hAnsi="Times New Roman" w:cs="Times New Roman"/>
                <w:noProof/>
                <w:sz w:val="24"/>
                <w:szCs w:val="24"/>
              </w:rPr>
              <w:t>………</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_Toc26195101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32</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102"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5.</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Fantasía Ecuatoriana N°1 – Emilio Villacís</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_Toc26195102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33</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2"/>
            <w:spacing w:line="360" w:lineRule="auto"/>
            <w:rPr>
              <w:rFonts w:ascii="Times New Roman" w:eastAsiaTheme="minorEastAsia" w:hAnsi="Times New Roman" w:cs="Times New Roman"/>
              <w:noProof/>
              <w:sz w:val="24"/>
              <w:szCs w:val="24"/>
              <w:lang w:eastAsia="es-EC"/>
            </w:rPr>
          </w:pPr>
          <w:hyperlink w:anchor="_Toc26195103" w:history="1">
            <w:r w:rsidR="005A3713" w:rsidRPr="005A3713">
              <w:rPr>
                <w:rStyle w:val="Hipervnculo"/>
                <w:rFonts w:ascii="Times New Roman" w:hAnsi="Times New Roman" w:cs="Times New Roman"/>
                <w:noProof/>
                <w:sz w:val="24"/>
                <w:szCs w:val="24"/>
                <w14:scene3d>
                  <w14:camera w14:prst="orthographicFront"/>
                  <w14:lightRig w14:rig="threePt" w14:dir="t">
                    <w14:rot w14:lat="0" w14:lon="0" w14:rev="0"/>
                  </w14:lightRig>
                </w14:scene3d>
              </w:rPr>
              <w:t>6.</w:t>
            </w:r>
            <w:r w:rsidR="005A3713" w:rsidRPr="005A3713">
              <w:rPr>
                <w:rFonts w:ascii="Times New Roman" w:eastAsiaTheme="minorEastAsia" w:hAnsi="Times New Roman" w:cs="Times New Roman"/>
                <w:noProof/>
                <w:sz w:val="24"/>
                <w:szCs w:val="24"/>
                <w:lang w:eastAsia="es-EC"/>
              </w:rPr>
              <w:tab/>
            </w:r>
            <w:r w:rsidR="005A3713" w:rsidRPr="005A3713">
              <w:rPr>
                <w:rStyle w:val="Hipervnculo"/>
                <w:rFonts w:ascii="Times New Roman" w:hAnsi="Times New Roman" w:cs="Times New Roman"/>
                <w:noProof/>
                <w:sz w:val="24"/>
                <w:szCs w:val="24"/>
              </w:rPr>
              <w:t>Embrujados – Fabián Moscoso</w:t>
            </w:r>
            <w:r w:rsidR="005A3713">
              <w:rPr>
                <w:rStyle w:val="Hipervnculo"/>
                <w:rFonts w:ascii="Times New Roman" w:hAnsi="Times New Roman" w:cs="Times New Roman"/>
                <w:noProof/>
                <w:sz w:val="24"/>
                <w:szCs w:val="24"/>
              </w:rPr>
              <w:t>……</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_Toc26195103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34</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1"/>
            <w:tabs>
              <w:tab w:val="right" w:leader="dot" w:pos="8777"/>
            </w:tabs>
            <w:spacing w:line="360" w:lineRule="auto"/>
            <w:rPr>
              <w:rFonts w:ascii="Times New Roman" w:eastAsiaTheme="minorEastAsia" w:hAnsi="Times New Roman" w:cs="Times New Roman"/>
              <w:noProof/>
              <w:sz w:val="24"/>
              <w:szCs w:val="24"/>
              <w:lang w:eastAsia="es-EC"/>
            </w:rPr>
          </w:pPr>
          <w:hyperlink w:anchor="_Toc26195104" w:history="1">
            <w:r w:rsidR="005A3713" w:rsidRPr="005A3713">
              <w:rPr>
                <w:rStyle w:val="Hipervnculo"/>
                <w:rFonts w:ascii="Times New Roman" w:hAnsi="Times New Roman" w:cs="Times New Roman"/>
                <w:noProof/>
                <w:sz w:val="24"/>
                <w:szCs w:val="24"/>
              </w:rPr>
              <w:t>CONCLUSIONES</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_Toc26195104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35</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1"/>
            <w:tabs>
              <w:tab w:val="right" w:leader="dot" w:pos="8777"/>
            </w:tabs>
            <w:spacing w:line="360" w:lineRule="auto"/>
            <w:rPr>
              <w:rFonts w:ascii="Times New Roman" w:eastAsiaTheme="minorEastAsia" w:hAnsi="Times New Roman" w:cs="Times New Roman"/>
              <w:noProof/>
              <w:sz w:val="24"/>
              <w:szCs w:val="24"/>
              <w:lang w:eastAsia="es-EC"/>
            </w:rPr>
          </w:pPr>
          <w:hyperlink w:anchor="_Toc26195105" w:history="1">
            <w:r w:rsidR="005A3713" w:rsidRPr="005A3713">
              <w:rPr>
                <w:rStyle w:val="Hipervnculo"/>
                <w:rFonts w:ascii="Times New Roman" w:hAnsi="Times New Roman" w:cs="Times New Roman"/>
                <w:noProof/>
                <w:sz w:val="24"/>
                <w:szCs w:val="24"/>
              </w:rPr>
              <w:t>RECOMENDACIONES</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_Toc26195105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35</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1"/>
            <w:tabs>
              <w:tab w:val="right" w:leader="dot" w:pos="8777"/>
            </w:tabs>
            <w:spacing w:line="360" w:lineRule="auto"/>
            <w:rPr>
              <w:rFonts w:ascii="Times New Roman" w:eastAsiaTheme="minorEastAsia" w:hAnsi="Times New Roman" w:cs="Times New Roman"/>
              <w:noProof/>
              <w:sz w:val="24"/>
              <w:szCs w:val="24"/>
              <w:lang w:eastAsia="es-EC"/>
            </w:rPr>
          </w:pPr>
          <w:hyperlink w:anchor="_Toc26195106" w:history="1">
            <w:r w:rsidR="005A3713" w:rsidRPr="005A3713">
              <w:rPr>
                <w:rStyle w:val="Hipervnculo"/>
                <w:rFonts w:ascii="Times New Roman" w:hAnsi="Times New Roman" w:cs="Times New Roman"/>
                <w:noProof/>
                <w:sz w:val="24"/>
                <w:szCs w:val="24"/>
              </w:rPr>
              <w:t>BIBLIOGRAFIA</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_Toc26195106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36</w:t>
            </w:r>
            <w:r w:rsidR="005A3713" w:rsidRPr="005A3713">
              <w:rPr>
                <w:rFonts w:ascii="Times New Roman" w:hAnsi="Times New Roman" w:cs="Times New Roman"/>
                <w:noProof/>
                <w:webHidden/>
                <w:sz w:val="24"/>
                <w:szCs w:val="24"/>
              </w:rPr>
              <w:fldChar w:fldCharType="end"/>
            </w:r>
          </w:hyperlink>
        </w:p>
        <w:p w:rsidR="005A3713" w:rsidRPr="005A3713" w:rsidRDefault="00553BD7" w:rsidP="005A3713">
          <w:pPr>
            <w:pStyle w:val="TDC1"/>
            <w:tabs>
              <w:tab w:val="right" w:leader="dot" w:pos="8777"/>
            </w:tabs>
            <w:spacing w:line="360" w:lineRule="auto"/>
            <w:ind w:left="8777" w:hanging="8777"/>
            <w:rPr>
              <w:rFonts w:ascii="Times New Roman" w:eastAsiaTheme="minorEastAsia" w:hAnsi="Times New Roman" w:cs="Times New Roman"/>
              <w:noProof/>
              <w:sz w:val="24"/>
              <w:szCs w:val="24"/>
              <w:lang w:eastAsia="es-EC"/>
            </w:rPr>
          </w:pPr>
          <w:hyperlink w:anchor="_Toc26195107" w:history="1">
            <w:r w:rsidR="005A3713" w:rsidRPr="005A3713">
              <w:rPr>
                <w:rStyle w:val="Hipervnculo"/>
                <w:rFonts w:ascii="Times New Roman" w:hAnsi="Times New Roman" w:cs="Times New Roman"/>
                <w:noProof/>
                <w:sz w:val="24"/>
                <w:szCs w:val="24"/>
              </w:rPr>
              <w:t>ANEXOS</w:t>
            </w:r>
            <w:r w:rsidR="005A3713" w:rsidRPr="005A3713">
              <w:rPr>
                <w:rFonts w:ascii="Times New Roman" w:hAnsi="Times New Roman" w:cs="Times New Roman"/>
                <w:noProof/>
                <w:webHidden/>
                <w:sz w:val="24"/>
                <w:szCs w:val="24"/>
              </w:rPr>
              <w:tab/>
            </w:r>
            <w:r w:rsidR="005A3713" w:rsidRPr="005A3713">
              <w:rPr>
                <w:rFonts w:ascii="Times New Roman" w:hAnsi="Times New Roman" w:cs="Times New Roman"/>
                <w:noProof/>
                <w:webHidden/>
                <w:sz w:val="24"/>
                <w:szCs w:val="24"/>
              </w:rPr>
              <w:fldChar w:fldCharType="begin"/>
            </w:r>
            <w:r w:rsidR="005A3713" w:rsidRPr="005A3713">
              <w:rPr>
                <w:rFonts w:ascii="Times New Roman" w:hAnsi="Times New Roman" w:cs="Times New Roman"/>
                <w:noProof/>
                <w:webHidden/>
                <w:sz w:val="24"/>
                <w:szCs w:val="24"/>
              </w:rPr>
              <w:instrText xml:space="preserve"> PAGEREF _Toc26195107 \h </w:instrText>
            </w:r>
            <w:r w:rsidR="005A3713" w:rsidRPr="005A3713">
              <w:rPr>
                <w:rFonts w:ascii="Times New Roman" w:hAnsi="Times New Roman" w:cs="Times New Roman"/>
                <w:noProof/>
                <w:webHidden/>
                <w:sz w:val="24"/>
                <w:szCs w:val="24"/>
              </w:rPr>
            </w:r>
            <w:r w:rsidR="005A3713" w:rsidRPr="005A3713">
              <w:rPr>
                <w:rFonts w:ascii="Times New Roman" w:hAnsi="Times New Roman" w:cs="Times New Roman"/>
                <w:noProof/>
                <w:webHidden/>
                <w:sz w:val="24"/>
                <w:szCs w:val="24"/>
              </w:rPr>
              <w:fldChar w:fldCharType="separate"/>
            </w:r>
            <w:r w:rsidR="005A3713" w:rsidRPr="005A3713">
              <w:rPr>
                <w:rFonts w:ascii="Times New Roman" w:hAnsi="Times New Roman" w:cs="Times New Roman"/>
                <w:noProof/>
                <w:webHidden/>
                <w:sz w:val="24"/>
                <w:szCs w:val="24"/>
              </w:rPr>
              <w:t>39</w:t>
            </w:r>
            <w:r w:rsidR="005A3713" w:rsidRPr="005A3713">
              <w:rPr>
                <w:rFonts w:ascii="Times New Roman" w:hAnsi="Times New Roman" w:cs="Times New Roman"/>
                <w:noProof/>
                <w:webHidden/>
                <w:sz w:val="24"/>
                <w:szCs w:val="24"/>
              </w:rPr>
              <w:fldChar w:fldCharType="end"/>
            </w:r>
          </w:hyperlink>
        </w:p>
        <w:p w:rsidR="00510853" w:rsidRPr="00CE7B34" w:rsidRDefault="00322869" w:rsidP="005A3713">
          <w:pPr>
            <w:spacing w:line="360" w:lineRule="auto"/>
            <w:jc w:val="both"/>
            <w:rPr>
              <w:rFonts w:ascii="Times New Roman" w:hAnsi="Times New Roman"/>
              <w:b/>
              <w:bCs/>
              <w:lang w:val="es-ES"/>
            </w:rPr>
            <w:sectPr w:rsidR="00510853" w:rsidRPr="00CE7B34" w:rsidSect="00FC0FB9">
              <w:footerReference w:type="default" r:id="rId9"/>
              <w:pgSz w:w="11906" w:h="16838"/>
              <w:pgMar w:top="1418" w:right="1418" w:bottom="1418" w:left="1701" w:header="708" w:footer="708" w:gutter="0"/>
              <w:cols w:space="708"/>
              <w:docGrid w:linePitch="360"/>
            </w:sectPr>
          </w:pPr>
          <w:r w:rsidRPr="005A3713">
            <w:rPr>
              <w:rFonts w:ascii="Times New Roman" w:hAnsi="Times New Roman" w:cs="Times New Roman"/>
              <w:b/>
              <w:bCs/>
              <w:sz w:val="24"/>
              <w:szCs w:val="24"/>
              <w:lang w:val="es-ES"/>
            </w:rPr>
            <w:fldChar w:fldCharType="end"/>
          </w:r>
        </w:p>
      </w:sdtContent>
    </w:sdt>
    <w:p w:rsidR="00510853" w:rsidRPr="00322869" w:rsidRDefault="00510853" w:rsidP="00510853">
      <w:pPr>
        <w:tabs>
          <w:tab w:val="left" w:pos="3064"/>
        </w:tabs>
        <w:rPr>
          <w:rFonts w:ascii="Times New Roman" w:hAnsi="Times New Roman" w:cs="Times New Roman"/>
        </w:rPr>
        <w:sectPr w:rsidR="00510853" w:rsidRPr="00322869" w:rsidSect="00510853">
          <w:footerReference w:type="default" r:id="rId10"/>
          <w:pgSz w:w="11906" w:h="16838"/>
          <w:pgMar w:top="1418" w:right="1418" w:bottom="1418" w:left="1701" w:header="708" w:footer="708" w:gutter="0"/>
          <w:pgNumType w:start="1"/>
          <w:cols w:space="708"/>
          <w:docGrid w:linePitch="360"/>
        </w:sectPr>
      </w:pPr>
    </w:p>
    <w:p w:rsidR="00522418" w:rsidRPr="00322869" w:rsidRDefault="003D19AE" w:rsidP="00322869">
      <w:pPr>
        <w:pStyle w:val="Ttulo1"/>
      </w:pPr>
      <w:bookmarkStart w:id="1" w:name="_Toc12611345"/>
      <w:bookmarkStart w:id="2" w:name="_Toc12612485"/>
      <w:bookmarkStart w:id="3" w:name="_Toc13665690"/>
      <w:bookmarkStart w:id="4" w:name="_Toc20480535"/>
      <w:bookmarkStart w:id="5" w:name="_Toc20483505"/>
      <w:bookmarkStart w:id="6" w:name="_Toc26195081"/>
      <w:r w:rsidRPr="00322869">
        <w:t>INTRODUCCIÓ</w:t>
      </w:r>
      <w:r w:rsidR="00FC0FB9" w:rsidRPr="00322869">
        <w:t>N</w:t>
      </w:r>
      <w:bookmarkEnd w:id="1"/>
      <w:bookmarkEnd w:id="2"/>
      <w:bookmarkEnd w:id="3"/>
      <w:bookmarkEnd w:id="4"/>
      <w:bookmarkEnd w:id="5"/>
      <w:bookmarkEnd w:id="6"/>
    </w:p>
    <w:p w:rsidR="00BF33B4" w:rsidRPr="00322869" w:rsidRDefault="00BF33B4" w:rsidP="00BF33B4">
      <w:pPr>
        <w:spacing w:line="360" w:lineRule="auto"/>
        <w:jc w:val="both"/>
        <w:rPr>
          <w:rFonts w:ascii="Times New Roman" w:hAnsi="Times New Roman" w:cs="Times New Roman"/>
          <w:color w:val="FF0000"/>
          <w:sz w:val="24"/>
        </w:rPr>
      </w:pPr>
      <w:r w:rsidRPr="00322869">
        <w:rPr>
          <w:rFonts w:ascii="Times New Roman" w:hAnsi="Times New Roman" w:cs="Times New Roman"/>
          <w:sz w:val="24"/>
        </w:rPr>
        <w:t>A través del tiempo, en el Ecuador, varios compositores han sobresalido entre los demás, ya sean estos,</w:t>
      </w:r>
      <w:r w:rsidRPr="00322869">
        <w:rPr>
          <w:rFonts w:ascii="Times New Roman" w:hAnsi="Times New Roman" w:cs="Times New Roman"/>
          <w:color w:val="FF0000"/>
          <w:sz w:val="24"/>
        </w:rPr>
        <w:t xml:space="preserve"> </w:t>
      </w:r>
      <w:r w:rsidR="00BC5C94" w:rsidRPr="00322869">
        <w:rPr>
          <w:rFonts w:ascii="Times New Roman" w:hAnsi="Times New Roman" w:cs="Times New Roman"/>
          <w:sz w:val="24"/>
        </w:rPr>
        <w:t>exponentes</w:t>
      </w:r>
      <w:r w:rsidR="00E03108" w:rsidRPr="00322869">
        <w:rPr>
          <w:rFonts w:ascii="Times New Roman" w:hAnsi="Times New Roman" w:cs="Times New Roman"/>
          <w:color w:val="FF0000"/>
          <w:sz w:val="24"/>
        </w:rPr>
        <w:t xml:space="preserve"> </w:t>
      </w:r>
      <w:r w:rsidRPr="00322869">
        <w:rPr>
          <w:rFonts w:ascii="Times New Roman" w:hAnsi="Times New Roman" w:cs="Times New Roman"/>
          <w:sz w:val="24"/>
        </w:rPr>
        <w:t xml:space="preserve">de la música académica o popular. A pesar de su brillantez al momento de componer, muchos de </w:t>
      </w:r>
      <w:r w:rsidRPr="00322869">
        <w:rPr>
          <w:rFonts w:ascii="Times New Roman" w:hAnsi="Times New Roman" w:cs="Times New Roman"/>
        </w:rPr>
        <w:t xml:space="preserve">estos músicos han sido olvidados por la falta de apoyo artístico y la pobre difusión musical. </w:t>
      </w:r>
      <w:r w:rsidRPr="00322869">
        <w:rPr>
          <w:rFonts w:ascii="Times New Roman" w:hAnsi="Times New Roman" w:cs="Times New Roman"/>
          <w:sz w:val="24"/>
        </w:rPr>
        <w:t>E</w:t>
      </w:r>
      <w:r w:rsidR="00BC5C94" w:rsidRPr="00322869">
        <w:rPr>
          <w:rFonts w:ascii="Times New Roman" w:hAnsi="Times New Roman" w:cs="Times New Roman"/>
          <w:sz w:val="24"/>
        </w:rPr>
        <w:t>n mi experiencia musical, he podido palpar que e</w:t>
      </w:r>
      <w:r w:rsidRPr="00322869">
        <w:rPr>
          <w:rFonts w:ascii="Times New Roman" w:hAnsi="Times New Roman" w:cs="Times New Roman"/>
          <w:sz w:val="24"/>
        </w:rPr>
        <w:t>sto se debe muchas veces a la poca valorización que se le da a la música, a los músicos e inclu</w:t>
      </w:r>
      <w:r w:rsidR="00BC5C94" w:rsidRPr="00322869">
        <w:rPr>
          <w:rFonts w:ascii="Times New Roman" w:hAnsi="Times New Roman" w:cs="Times New Roman"/>
          <w:sz w:val="24"/>
        </w:rPr>
        <w:t>so a los instrumentos musicales.</w:t>
      </w:r>
    </w:p>
    <w:p w:rsidR="00252E94" w:rsidRPr="00322869" w:rsidRDefault="00BF33B4" w:rsidP="0029590C">
      <w:pPr>
        <w:spacing w:line="360" w:lineRule="auto"/>
        <w:jc w:val="both"/>
        <w:rPr>
          <w:rFonts w:ascii="Times New Roman" w:hAnsi="Times New Roman" w:cs="Times New Roman"/>
          <w:color w:val="FF0000"/>
          <w:sz w:val="24"/>
          <w:lang w:val="es-ES_tradnl"/>
        </w:rPr>
      </w:pPr>
      <w:r w:rsidRPr="00322869">
        <w:rPr>
          <w:rFonts w:ascii="Times New Roman" w:hAnsi="Times New Roman" w:cs="Times New Roman"/>
          <w:sz w:val="24"/>
        </w:rPr>
        <w:t>Entre los instrumentos desvalorizados en el Ecuador</w:t>
      </w:r>
      <w:r w:rsidR="007E112C" w:rsidRPr="00322869">
        <w:rPr>
          <w:rFonts w:ascii="Times New Roman" w:hAnsi="Times New Roman" w:cs="Times New Roman"/>
          <w:sz w:val="24"/>
        </w:rPr>
        <w:t xml:space="preserve">, </w:t>
      </w:r>
      <w:r w:rsidRPr="00322869">
        <w:rPr>
          <w:rFonts w:ascii="Times New Roman" w:hAnsi="Times New Roman" w:cs="Times New Roman"/>
          <w:sz w:val="24"/>
        </w:rPr>
        <w:t>se encuentra el clarinete. Prueba de ello, son los registros de las últimas obras escritas y estrenada para clarinete en el Ecuador</w:t>
      </w:r>
      <w:r w:rsidR="005F5D79" w:rsidRPr="00322869">
        <w:rPr>
          <w:rFonts w:ascii="Times New Roman" w:hAnsi="Times New Roman" w:cs="Times New Roman"/>
          <w:color w:val="FF0000"/>
          <w:sz w:val="24"/>
        </w:rPr>
        <w:t xml:space="preserve">. </w:t>
      </w:r>
      <w:r w:rsidR="00252E94" w:rsidRPr="00322869">
        <w:rPr>
          <w:rFonts w:ascii="Times New Roman" w:hAnsi="Times New Roman" w:cs="Times New Roman"/>
          <w:sz w:val="24"/>
          <w:lang w:val="es-ES_tradnl"/>
        </w:rPr>
        <w:t>De acuerdo a la publicación realizada por el diario El Comercio, en el mes de septiembre del año 2017</w:t>
      </w:r>
      <w:r w:rsidR="00D4386A" w:rsidRPr="00322869">
        <w:rPr>
          <w:rFonts w:ascii="Times New Roman" w:hAnsi="Times New Roman" w:cs="Times New Roman"/>
          <w:sz w:val="24"/>
          <w:lang w:val="es-ES_tradnl"/>
        </w:rPr>
        <w:t>,</w:t>
      </w:r>
      <w:r w:rsidR="00252E94" w:rsidRPr="00322869">
        <w:rPr>
          <w:rFonts w:ascii="Times New Roman" w:hAnsi="Times New Roman" w:cs="Times New Roman"/>
          <w:sz w:val="24"/>
          <w:lang w:val="es-ES_tradnl"/>
        </w:rPr>
        <w:t xml:space="preserve"> se estrenó la última obra para clarinete solista en la ciudad de Quito, obra compuesta por el compositor Argentino Fernando </w:t>
      </w:r>
      <w:r w:rsidR="00DE13DB" w:rsidRPr="00322869">
        <w:rPr>
          <w:rFonts w:ascii="Times New Roman" w:hAnsi="Times New Roman" w:cs="Times New Roman"/>
          <w:sz w:val="24"/>
          <w:lang w:val="es-ES_tradnl"/>
        </w:rPr>
        <w:t>Lerman</w:t>
      </w:r>
      <w:r w:rsidR="00252E94" w:rsidRPr="00322869">
        <w:rPr>
          <w:rFonts w:ascii="Times New Roman" w:hAnsi="Times New Roman" w:cs="Times New Roman"/>
          <w:sz w:val="24"/>
          <w:lang w:val="es-ES_tradnl"/>
        </w:rPr>
        <w:t xml:space="preserve"> </w:t>
      </w:r>
      <w:r w:rsidR="00DE13DB" w:rsidRPr="00322869">
        <w:rPr>
          <w:rFonts w:ascii="Times New Roman" w:hAnsi="Times New Roman" w:cs="Times New Roman"/>
          <w:sz w:val="24"/>
          <w:lang w:val="es-ES_tradnl"/>
        </w:rPr>
        <w:t>e interpretada por la clarinetis</w:t>
      </w:r>
      <w:r w:rsidR="004B06EC" w:rsidRPr="00322869">
        <w:rPr>
          <w:rFonts w:ascii="Times New Roman" w:hAnsi="Times New Roman" w:cs="Times New Roman"/>
          <w:sz w:val="24"/>
          <w:lang w:val="es-ES_tradnl"/>
        </w:rPr>
        <w:t>ta Argentina Amalia Del Giudice (El Comercio, 2017).</w:t>
      </w:r>
      <w:r w:rsidR="004B06EC" w:rsidRPr="00322869">
        <w:rPr>
          <w:rFonts w:ascii="Times New Roman" w:hAnsi="Times New Roman" w:cs="Times New Roman"/>
          <w:color w:val="FF0000"/>
          <w:sz w:val="24"/>
          <w:lang w:val="es-ES_tradnl"/>
        </w:rPr>
        <w:t xml:space="preserve"> </w:t>
      </w:r>
    </w:p>
    <w:p w:rsidR="00DE13DB" w:rsidRPr="00322869" w:rsidRDefault="00DE13DB"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La obra ‘‘Cinco Esquinas Porteñas se inició con una murga porteña llamada Billingurst y Juncal, seguida por una habanera titulada Galicia y Fragata Sarmiento. El tercer acto de esta obra fue el tango Córdoba y Azcuénaga, después sonó el folclor Riglos y Tejedor y finalizó con el rock argentino Callao y Corrientes.’’</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{"citationID":"9uPoGJFx","properties":{"formattedCitation":"(El Comercio, 2017)","plainCitation":"(El Comercio, 2017)","noteIndex":0},"citationItems":[{"id":63,"uris":["http://zotero.org/users/5514496/items/3XMCMF4Z"],"uri":["http://zotero.org/users/5514496/items/3XMCMF4Z"],"itemData":{"id":63,"type":"webpage","title":"Clarinetistas estrenaron dos obras musicales en el Teatro Sucre","container-title":"El Comercio","abstract":"La Banda Sinfónica Metropolitana de Quito acompañó al elenco de clarinetistas ecuatorianos esta noche, jueves 21 de septiembre de 2017, en la V Festival del Clarinete Mitad del Mundo. Dos obras compuestas para ese instrumento de viento fueron estrenadas en el Teatro Nacional Sucre.","URL":"https://www.elcomercio.com/tendencias/clarinetistas-estrenos-teatro-sucre-musica.html","author":[{"family":"El Comercio","given":""}],"issued":{"date-parts":[["2017",9,22]]},"accessed":{"date-parts":[["2019",5,29]]}}}],"schema":"https://github.com/citation-style-language/schema/raw/master/csl-citation.json"}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(El Comercio, 2017)</w:t>
      </w:r>
      <w:r w:rsidRPr="00322869">
        <w:rPr>
          <w:rFonts w:ascii="Times New Roman" w:hAnsi="Times New Roman" w:cs="Times New Roman"/>
          <w:sz w:val="24"/>
          <w:lang w:val="es-ES_tradnl"/>
        </w:rPr>
        <w:fldChar w:fldCharType="end"/>
      </w:r>
    </w:p>
    <w:p w:rsidR="00DD49FC" w:rsidRPr="00322869" w:rsidRDefault="00DD49FC"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Dentro del ter</w:t>
      </w:r>
      <w:r w:rsidR="00430866" w:rsidRPr="00322869">
        <w:rPr>
          <w:rFonts w:ascii="Times New Roman" w:hAnsi="Times New Roman" w:cs="Times New Roman"/>
          <w:sz w:val="24"/>
          <w:lang w:val="es-ES_tradnl"/>
        </w:rPr>
        <w:t>ritorio e</w:t>
      </w:r>
      <w:r w:rsidR="00352034" w:rsidRPr="00322869">
        <w:rPr>
          <w:rFonts w:ascii="Times New Roman" w:hAnsi="Times New Roman" w:cs="Times New Roman"/>
          <w:sz w:val="24"/>
          <w:lang w:val="es-ES_tradnl"/>
        </w:rPr>
        <w:t>cuatoriano, la última composición musical</w:t>
      </w:r>
      <w:r w:rsidR="00D66458" w:rsidRPr="00322869">
        <w:rPr>
          <w:rFonts w:ascii="Times New Roman" w:hAnsi="Times New Roman" w:cs="Times New Roman"/>
          <w:sz w:val="24"/>
          <w:lang w:val="es-ES_tradnl"/>
        </w:rPr>
        <w:t xml:space="preserve"> </w:t>
      </w:r>
      <w:r w:rsidR="004B06EC" w:rsidRPr="00322869">
        <w:rPr>
          <w:rFonts w:ascii="Times New Roman" w:hAnsi="Times New Roman" w:cs="Times New Roman"/>
          <w:sz w:val="24"/>
        </w:rPr>
        <w:t>escrita para clarinete</w:t>
      </w:r>
      <w:r w:rsidR="00352034" w:rsidRPr="00322869">
        <w:rPr>
          <w:rFonts w:ascii="Times New Roman" w:hAnsi="Times New Roman" w:cs="Times New Roman"/>
          <w:sz w:val="24"/>
          <w:lang w:val="es-ES_tradnl"/>
        </w:rPr>
        <w:t>,</w:t>
      </w:r>
      <w:r w:rsidRPr="00322869">
        <w:rPr>
          <w:rFonts w:ascii="Times New Roman" w:hAnsi="Times New Roman" w:cs="Times New Roman"/>
          <w:sz w:val="24"/>
          <w:lang w:val="es-ES_tradnl"/>
        </w:rPr>
        <w:t xml:space="preserve"> fue</w:t>
      </w:r>
      <w:r w:rsidR="00352034" w:rsidRPr="00322869">
        <w:rPr>
          <w:rFonts w:ascii="Times New Roman" w:hAnsi="Times New Roman" w:cs="Times New Roman"/>
          <w:sz w:val="24"/>
          <w:lang w:val="es-ES_tradnl"/>
        </w:rPr>
        <w:t xml:space="preserve"> estrenada</w:t>
      </w:r>
      <w:r w:rsidRPr="00322869">
        <w:rPr>
          <w:rFonts w:ascii="Times New Roman" w:hAnsi="Times New Roman" w:cs="Times New Roman"/>
          <w:sz w:val="24"/>
          <w:lang w:val="es-ES_tradnl"/>
        </w:rPr>
        <w:t xml:space="preserve"> en el mes de </w:t>
      </w:r>
      <w:r w:rsidR="00040449" w:rsidRPr="00322869">
        <w:rPr>
          <w:rFonts w:ascii="Times New Roman" w:hAnsi="Times New Roman" w:cs="Times New Roman"/>
          <w:sz w:val="24"/>
          <w:lang w:val="es-ES_tradnl"/>
        </w:rPr>
        <w:t>octubre</w:t>
      </w:r>
      <w:r w:rsidRPr="00322869">
        <w:rPr>
          <w:rFonts w:ascii="Times New Roman" w:hAnsi="Times New Roman" w:cs="Times New Roman"/>
          <w:sz w:val="24"/>
          <w:lang w:val="es-ES_tradnl"/>
        </w:rPr>
        <w:t xml:space="preserve"> del año 2004. Una obra musical hecha para Clarinete y Marimba.</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{"citationID":"asIubUmy","properties":{"formattedCitation":"(La Hora, 2004)","plainCitation":"(La Hora, 2004)","noteIndex":0},"citationItems":[{"id":65,"uris":["http://zotero.org/users/5514496/items/UAA3XIAX"],"uri":["http://zotero.org/users/5514496/items/UAA3XIAX"],"itemData":{"id":65,"type":"webpage","title":"Organizan concierto de marimba y clarinete - La Hora","container-title":"La Hora Noticias de Ecuador, sus provincias y el mundo","abstract":"El concierto ser</w:instrText>
      </w:r>
      <w:r w:rsidRPr="00322869">
        <w:rPr>
          <w:rFonts w:ascii="Tahoma" w:hAnsi="Tahoma" w:cs="Tahoma"/>
          <w:sz w:val="24"/>
          <w:lang w:val="es-ES_tradnl"/>
        </w:rPr>
        <w:instrText>�</w:instrText>
      </w:r>
      <w:r w:rsidRPr="00322869">
        <w:rPr>
          <w:rFonts w:ascii="Times New Roman" w:hAnsi="Times New Roman" w:cs="Times New Roman"/>
          <w:sz w:val="24"/>
          <w:lang w:val="es-ES_tradnl"/>
        </w:rPr>
        <w:instrText xml:space="preserve"> el 17 de noviembre a las 19h00, en el Sal</w:instrText>
      </w:r>
      <w:r w:rsidRPr="00322869">
        <w:rPr>
          <w:rFonts w:ascii="Tahoma" w:hAnsi="Tahoma" w:cs="Tahoma"/>
          <w:sz w:val="24"/>
          <w:lang w:val="es-ES_tradnl"/>
        </w:rPr>
        <w:instrText>�</w:instrText>
      </w:r>
      <w:r w:rsidRPr="00322869">
        <w:rPr>
          <w:rFonts w:ascii="Times New Roman" w:hAnsi="Times New Roman" w:cs="Times New Roman"/>
          <w:sz w:val="24"/>
          <w:lang w:val="es-ES_tradnl"/>
        </w:rPr>
        <w:instrText>n Verde, con los m</w:instrText>
      </w:r>
      <w:r w:rsidRPr="00322869">
        <w:rPr>
          <w:rFonts w:ascii="Tahoma" w:hAnsi="Tahoma" w:cs="Tahoma"/>
          <w:sz w:val="24"/>
          <w:lang w:val="es-ES_tradnl"/>
        </w:rPr>
        <w:instrText>�</w:instrText>
      </w:r>
      <w:r w:rsidRPr="00322869">
        <w:rPr>
          <w:rFonts w:ascii="Times New Roman" w:hAnsi="Times New Roman" w:cs="Times New Roman"/>
          <w:sz w:val="24"/>
          <w:lang w:val="es-ES_tradnl"/>
        </w:rPr>
        <w:instrText xml:space="preserve">sicos Edson Perea y Alfredo Caicedo.","URL":"https://www.lahora.com.ec/noticia/1000279835/organizan-concierto-de-marimba-y-clarinete","language":"es","author":[{"family":"La Hora","given":"Diario La"}],"issued":{"date-parts":[["2004",10,28]]},"accessed":{"date-parts":[["2019",6,1]]}}}],"schema":"https://github.com/citation-style-language/schema/raw/master/csl-citation.json"}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(La Hora, 2004)</w:t>
      </w:r>
      <w:r w:rsidRPr="00322869">
        <w:rPr>
          <w:rFonts w:ascii="Times New Roman" w:hAnsi="Times New Roman" w:cs="Times New Roman"/>
          <w:sz w:val="24"/>
          <w:lang w:val="es-ES_tradnl"/>
        </w:rPr>
        <w:fldChar w:fldCharType="end"/>
      </w:r>
    </w:p>
    <w:p w:rsidR="00DD49FC" w:rsidRDefault="00C56209"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Estos datos muestran que las últimas dos obras escritas para clarinete</w:t>
      </w:r>
      <w:r w:rsidR="00D4386A" w:rsidRPr="00322869">
        <w:rPr>
          <w:rFonts w:ascii="Times New Roman" w:hAnsi="Times New Roman" w:cs="Times New Roman"/>
          <w:sz w:val="24"/>
          <w:lang w:val="es-ES_tradnl"/>
        </w:rPr>
        <w:t>, de las que se encontraron evidencias,</w:t>
      </w:r>
      <w:r w:rsidRPr="00322869">
        <w:rPr>
          <w:rFonts w:ascii="Times New Roman" w:hAnsi="Times New Roman" w:cs="Times New Roman"/>
          <w:sz w:val="24"/>
          <w:lang w:val="es-ES_tradnl"/>
        </w:rPr>
        <w:t xml:space="preserve"> fueron est</w:t>
      </w:r>
      <w:r w:rsidR="001574A4" w:rsidRPr="00322869">
        <w:rPr>
          <w:rFonts w:ascii="Times New Roman" w:hAnsi="Times New Roman" w:cs="Times New Roman"/>
          <w:sz w:val="24"/>
          <w:lang w:val="es-ES_tradnl"/>
        </w:rPr>
        <w:t>renadas en los años 2004 y 2017. L</w:t>
      </w:r>
      <w:r w:rsidRPr="00322869">
        <w:rPr>
          <w:rFonts w:ascii="Times New Roman" w:hAnsi="Times New Roman" w:cs="Times New Roman"/>
          <w:sz w:val="24"/>
          <w:lang w:val="es-ES_tradnl"/>
        </w:rPr>
        <w:t>a primera obra com</w:t>
      </w:r>
      <w:r w:rsidR="001574A4" w:rsidRPr="00322869">
        <w:rPr>
          <w:rFonts w:ascii="Times New Roman" w:hAnsi="Times New Roman" w:cs="Times New Roman"/>
          <w:sz w:val="24"/>
          <w:lang w:val="es-ES_tradnl"/>
        </w:rPr>
        <w:t>puesta y estrenada por músicos ecuatorianos y c</w:t>
      </w:r>
      <w:r w:rsidRPr="00322869">
        <w:rPr>
          <w:rFonts w:ascii="Times New Roman" w:hAnsi="Times New Roman" w:cs="Times New Roman"/>
          <w:sz w:val="24"/>
          <w:lang w:val="es-ES_tradnl"/>
        </w:rPr>
        <w:t>olombianos en la ciudad de Esmeralda</w:t>
      </w:r>
      <w:r w:rsidR="001574A4" w:rsidRPr="00322869">
        <w:rPr>
          <w:rFonts w:ascii="Times New Roman" w:hAnsi="Times New Roman" w:cs="Times New Roman"/>
          <w:sz w:val="24"/>
          <w:lang w:val="es-ES_tradnl"/>
        </w:rPr>
        <w:t>s</w:t>
      </w:r>
      <w:r w:rsidRPr="00322869">
        <w:rPr>
          <w:rFonts w:ascii="Times New Roman" w:hAnsi="Times New Roman" w:cs="Times New Roman"/>
          <w:sz w:val="24"/>
          <w:lang w:val="es-ES_tradnl"/>
        </w:rPr>
        <w:t>, y la segunda obra compuesta y estrenada por músicos argentinos en la ciudad de Quito</w:t>
      </w:r>
      <w:r w:rsidR="0029590C" w:rsidRPr="00322869">
        <w:rPr>
          <w:rFonts w:ascii="Times New Roman" w:hAnsi="Times New Roman" w:cs="Times New Roman"/>
          <w:sz w:val="24"/>
          <w:lang w:val="es-ES_tradnl"/>
        </w:rPr>
        <w:t>.</w:t>
      </w:r>
    </w:p>
    <w:p w:rsidR="00C1215B" w:rsidRPr="00C1215B" w:rsidRDefault="00C1215B" w:rsidP="00C1215B">
      <w:pPr>
        <w:spacing w:line="360" w:lineRule="auto"/>
        <w:jc w:val="both"/>
        <w:rPr>
          <w:rFonts w:ascii="Times New Roman" w:hAnsi="Times New Roman" w:cs="Times New Roman"/>
          <w:color w:val="000000" w:themeColor="text1"/>
          <w:sz w:val="24"/>
        </w:rPr>
      </w:pPr>
      <w:r w:rsidRPr="00C1215B">
        <w:rPr>
          <w:rFonts w:ascii="Times New Roman" w:hAnsi="Times New Roman" w:cs="Times New Roman"/>
          <w:sz w:val="24"/>
        </w:rPr>
        <w:t>Juan Pablo Muñoz, en el texto ‘‘El Doctor Sixto María Durán y la música ecuatoriana’’,</w:t>
      </w:r>
      <w:r w:rsidRPr="00C1215B">
        <w:rPr>
          <w:rFonts w:ascii="Times New Roman" w:hAnsi="Times New Roman" w:cs="Times New Roman"/>
          <w:color w:val="FF0000"/>
          <w:sz w:val="24"/>
        </w:rPr>
        <w:t xml:space="preserve"> </w:t>
      </w:r>
      <w:r w:rsidRPr="00C1215B">
        <w:rPr>
          <w:rFonts w:ascii="Times New Roman" w:hAnsi="Times New Roman" w:cs="Times New Roman"/>
          <w:color w:val="000000" w:themeColor="text1"/>
          <w:sz w:val="24"/>
        </w:rPr>
        <w:t>destaca la siguiente afirmación:</w:t>
      </w:r>
    </w:p>
    <w:p w:rsidR="00C1215B" w:rsidRPr="00C1215B" w:rsidRDefault="00C1215B" w:rsidP="0029590C">
      <w:pPr>
        <w:spacing w:line="360" w:lineRule="auto"/>
        <w:jc w:val="both"/>
        <w:rPr>
          <w:rFonts w:ascii="Times New Roman" w:hAnsi="Times New Roman" w:cs="Times New Roman"/>
          <w:color w:val="FF0000"/>
          <w:sz w:val="24"/>
          <w:lang w:val="es-ES_tradnl"/>
        </w:rPr>
      </w:pPr>
      <w:r w:rsidRPr="00322869">
        <w:rPr>
          <w:rFonts w:ascii="Times New Roman" w:hAnsi="Times New Roman" w:cs="Times New Roman"/>
          <w:color w:val="FF0000"/>
        </w:rPr>
        <w:t xml:space="preserve"> </w:t>
      </w:r>
      <w:r w:rsidRPr="00322869">
        <w:rPr>
          <w:rFonts w:ascii="Times New Roman" w:hAnsi="Times New Roman" w:cs="Times New Roman"/>
          <w:sz w:val="24"/>
          <w:lang w:val="es-ES_tradnl"/>
        </w:rPr>
        <w:t xml:space="preserve">‘‘[...] existen países como el nuestro en que cierto género de creadores -tal los músicos- se hallan condenados al ineditismo o al fracaso total, por falta de estímulos para la producción, entre otros, el principal acicate de poder publicar sus obras’’ </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{"citationID":"0jxwrKFL","properties":{"formattedCitation":"(J. Mu\\uc0\\u241{}oz, s.\\uc0\\u160{}f., p. 2)","plainCitation":"(J. Muñoz, s. f., p. 2)","noteIndex":0},"citationItems":[{"id":142,"uris":["http://zotero.org/users/5514496/items/EMA4H68S"],"uri":["http://zotero.org/users/5514496/items/EMA4H68S"],"itemData":{"id":142,"type":"book","title":"El Doctor Sixto María Durán y la música ecuatoriana","publisher-place":"Quito","event-place":"Quito","language":"Español","author":[{"family":"Muñoz","given":"Juan"}]},"locator":"2","label":"page"}],"schema":"https://github.com/citation-style-language/schema/raw/master/csl-citation.json"}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szCs w:val="24"/>
        </w:rPr>
        <w:t>(J. Muñoz, s. f., p. 2)</w:t>
      </w:r>
      <w:r w:rsidRPr="00322869">
        <w:rPr>
          <w:rFonts w:ascii="Times New Roman" w:hAnsi="Times New Roman" w:cs="Times New Roman"/>
          <w:sz w:val="24"/>
          <w:lang w:val="es-ES_tradnl"/>
        </w:rPr>
        <w:fldChar w:fldCharType="end"/>
      </w:r>
    </w:p>
    <w:p w:rsidR="003B12F6" w:rsidRDefault="00BF33B4" w:rsidP="003B12F6">
      <w:pPr>
        <w:spacing w:line="360" w:lineRule="auto"/>
        <w:jc w:val="both"/>
        <w:rPr>
          <w:rFonts w:ascii="Times New Roman" w:hAnsi="Times New Roman" w:cs="Times New Roman"/>
          <w:color w:val="000000" w:themeColor="text1"/>
          <w:sz w:val="24"/>
        </w:rPr>
      </w:pPr>
      <w:r w:rsidRPr="00322869">
        <w:rPr>
          <w:rFonts w:ascii="Times New Roman" w:hAnsi="Times New Roman" w:cs="Times New Roman"/>
          <w:sz w:val="24"/>
          <w:lang w:val="es-ES_tradnl"/>
        </w:rPr>
        <w:lastRenderedPageBreak/>
        <w:t xml:space="preserve">A pesar de no existir el suficiente apoyo artístico, varios </w:t>
      </w:r>
      <w:r w:rsidRPr="00322869">
        <w:rPr>
          <w:rFonts w:ascii="Times New Roman" w:hAnsi="Times New Roman" w:cs="Times New Roman"/>
          <w:sz w:val="24"/>
        </w:rPr>
        <w:t>alumnos de la Carrera de Música</w:t>
      </w:r>
      <w:r w:rsidR="00D66458" w:rsidRPr="00322869">
        <w:rPr>
          <w:rFonts w:ascii="Times New Roman" w:hAnsi="Times New Roman" w:cs="Times New Roman"/>
          <w:sz w:val="24"/>
        </w:rPr>
        <w:t xml:space="preserve"> de la Universidad de los Hemisferios</w:t>
      </w:r>
      <w:r w:rsidRPr="00322869">
        <w:rPr>
          <w:rFonts w:ascii="Times New Roman" w:hAnsi="Times New Roman" w:cs="Times New Roman"/>
          <w:sz w:val="24"/>
        </w:rPr>
        <w:t xml:space="preserve">, de la especialización en composición, han tomado la iniciativa de componer obras dedicadas para el clarinete como instrumento solista. </w:t>
      </w:r>
    </w:p>
    <w:p w:rsidR="003B12F6" w:rsidRDefault="003B12F6" w:rsidP="003B12F6">
      <w:pPr>
        <w:spacing w:line="360" w:lineRule="auto"/>
        <w:jc w:val="both"/>
        <w:rPr>
          <w:rFonts w:ascii="Times New Roman" w:hAnsi="Times New Roman" w:cs="Times New Roman"/>
          <w:sz w:val="24"/>
        </w:rPr>
      </w:pPr>
      <w:r w:rsidRPr="00322869">
        <w:rPr>
          <w:rFonts w:ascii="Times New Roman" w:hAnsi="Times New Roman" w:cs="Times New Roman"/>
          <w:sz w:val="24"/>
        </w:rPr>
        <w:t>En el presente trabaj</w:t>
      </w:r>
      <w:r w:rsidR="00602BFC">
        <w:rPr>
          <w:rFonts w:ascii="Times New Roman" w:hAnsi="Times New Roman" w:cs="Times New Roman"/>
          <w:sz w:val="24"/>
        </w:rPr>
        <w:t xml:space="preserve">o, se realizará la compilación y </w:t>
      </w:r>
      <w:r w:rsidRPr="00322869">
        <w:rPr>
          <w:rFonts w:ascii="Times New Roman" w:hAnsi="Times New Roman" w:cs="Times New Roman"/>
          <w:sz w:val="24"/>
        </w:rPr>
        <w:t>análisis</w:t>
      </w:r>
      <w:r w:rsidR="00602BFC">
        <w:rPr>
          <w:rFonts w:ascii="Times New Roman" w:hAnsi="Times New Roman" w:cs="Times New Roman"/>
          <w:sz w:val="24"/>
        </w:rPr>
        <w:t xml:space="preserve"> de seis</w:t>
      </w:r>
      <w:r w:rsidRPr="00322869">
        <w:rPr>
          <w:rFonts w:ascii="Times New Roman" w:hAnsi="Times New Roman" w:cs="Times New Roman"/>
          <w:sz w:val="24"/>
        </w:rPr>
        <w:t xml:space="preserve"> obras musicales escritas por los alumnos de la Carrera de Música. Las obras se analizarán en forma de línea de tiempo y su clasificación se basará en el nivel de dificultad </w:t>
      </w:r>
      <w:r w:rsidR="00602BFC">
        <w:rPr>
          <w:rFonts w:ascii="Times New Roman" w:hAnsi="Times New Roman" w:cs="Times New Roman"/>
          <w:sz w:val="24"/>
        </w:rPr>
        <w:t>que estas presenten.</w:t>
      </w:r>
    </w:p>
    <w:p w:rsidR="003B12F6" w:rsidRPr="003B12F6" w:rsidRDefault="003B12F6" w:rsidP="003B12F6">
      <w:pPr>
        <w:spacing w:line="360" w:lineRule="auto"/>
        <w:jc w:val="both"/>
        <w:rPr>
          <w:rFonts w:ascii="Times New Roman" w:hAnsi="Times New Roman" w:cs="Times New Roman"/>
          <w:color w:val="000000" w:themeColor="text1"/>
          <w:sz w:val="24"/>
        </w:rPr>
      </w:pPr>
      <w:r w:rsidRPr="00322869">
        <w:rPr>
          <w:rFonts w:ascii="Times New Roman" w:hAnsi="Times New Roman" w:cs="Times New Roman"/>
          <w:sz w:val="24"/>
        </w:rPr>
        <w:t>Este trabajo</w:t>
      </w:r>
      <w:r w:rsidRPr="00322869">
        <w:rPr>
          <w:rFonts w:ascii="Times New Roman" w:hAnsi="Times New Roman" w:cs="Times New Roman"/>
          <w:color w:val="FF0000"/>
          <w:sz w:val="24"/>
        </w:rPr>
        <w:t xml:space="preserve"> </w:t>
      </w:r>
      <w:r w:rsidRPr="00322869">
        <w:rPr>
          <w:rFonts w:ascii="Times New Roman" w:hAnsi="Times New Roman" w:cs="Times New Roman"/>
          <w:sz w:val="24"/>
        </w:rPr>
        <w:t xml:space="preserve">postula ser el inicio de un proceso de empoderamiento de los jóvenes y nuevos compositores, los mismos que poseen ideas musicales modernas y diferentes estilos de composición.  </w:t>
      </w:r>
    </w:p>
    <w:p w:rsidR="003B12F6" w:rsidRPr="00322869" w:rsidRDefault="003B12F6" w:rsidP="00BF33B4">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BF33B4" w:rsidRPr="00322869" w:rsidRDefault="00BF33B4" w:rsidP="0029590C">
      <w:pPr>
        <w:spacing w:line="360" w:lineRule="auto"/>
        <w:jc w:val="both"/>
        <w:rPr>
          <w:rFonts w:ascii="Times New Roman" w:hAnsi="Times New Roman" w:cs="Times New Roman"/>
          <w:sz w:val="24"/>
        </w:rPr>
      </w:pPr>
    </w:p>
    <w:p w:rsidR="00D03992" w:rsidRPr="00322869" w:rsidRDefault="00D03992" w:rsidP="0029590C">
      <w:pPr>
        <w:spacing w:line="360" w:lineRule="auto"/>
        <w:jc w:val="both"/>
        <w:rPr>
          <w:rFonts w:ascii="Times New Roman" w:hAnsi="Times New Roman" w:cs="Times New Roman"/>
          <w:sz w:val="24"/>
          <w:lang w:val="es-ES_tradnl"/>
        </w:rPr>
      </w:pPr>
    </w:p>
    <w:p w:rsidR="00D03992" w:rsidRPr="00322869" w:rsidRDefault="00D03992" w:rsidP="0029590C">
      <w:pPr>
        <w:spacing w:line="360" w:lineRule="auto"/>
        <w:jc w:val="both"/>
        <w:rPr>
          <w:rFonts w:ascii="Times New Roman" w:hAnsi="Times New Roman" w:cs="Times New Roman"/>
          <w:sz w:val="24"/>
          <w:lang w:val="es-ES_tradnl"/>
        </w:rPr>
      </w:pPr>
    </w:p>
    <w:p w:rsidR="00D03992" w:rsidRPr="00322869" w:rsidRDefault="00D03992" w:rsidP="0029590C">
      <w:pPr>
        <w:spacing w:line="360" w:lineRule="auto"/>
        <w:jc w:val="both"/>
        <w:rPr>
          <w:rFonts w:ascii="Times New Roman" w:hAnsi="Times New Roman" w:cs="Times New Roman"/>
          <w:sz w:val="24"/>
          <w:lang w:val="es-ES_tradnl"/>
        </w:rPr>
      </w:pPr>
    </w:p>
    <w:p w:rsidR="00BF33B4" w:rsidRDefault="00BF33B4" w:rsidP="0029590C">
      <w:pPr>
        <w:spacing w:line="360" w:lineRule="auto"/>
        <w:jc w:val="both"/>
        <w:rPr>
          <w:rFonts w:ascii="Times New Roman" w:hAnsi="Times New Roman" w:cs="Times New Roman"/>
          <w:sz w:val="24"/>
          <w:lang w:val="es-ES_tradnl"/>
        </w:rPr>
      </w:pPr>
    </w:p>
    <w:p w:rsidR="00C1215B" w:rsidRPr="00322869" w:rsidRDefault="00C1215B" w:rsidP="0029590C">
      <w:pPr>
        <w:spacing w:line="360" w:lineRule="auto"/>
        <w:jc w:val="both"/>
        <w:rPr>
          <w:rFonts w:ascii="Times New Roman" w:hAnsi="Times New Roman" w:cs="Times New Roman"/>
          <w:sz w:val="24"/>
          <w:lang w:val="es-ES_tradnl"/>
        </w:rPr>
      </w:pPr>
    </w:p>
    <w:p w:rsidR="004B06EC" w:rsidRPr="00322869" w:rsidRDefault="004B06EC" w:rsidP="0029590C">
      <w:pPr>
        <w:spacing w:line="360" w:lineRule="auto"/>
        <w:jc w:val="both"/>
        <w:rPr>
          <w:rFonts w:ascii="Times New Roman" w:hAnsi="Times New Roman" w:cs="Times New Roman"/>
          <w:sz w:val="24"/>
          <w:lang w:val="es-ES_tradnl"/>
        </w:rPr>
      </w:pPr>
    </w:p>
    <w:p w:rsidR="00D03992" w:rsidRPr="00322869" w:rsidRDefault="00EE45B1" w:rsidP="00CE7B34">
      <w:pPr>
        <w:pStyle w:val="Ttulo1"/>
        <w:ind w:left="708" w:hanging="708"/>
      </w:pPr>
      <w:bookmarkStart w:id="7" w:name="_Toc20480536"/>
      <w:bookmarkStart w:id="8" w:name="_Toc20483506"/>
      <w:bookmarkStart w:id="9" w:name="_Toc26195082"/>
      <w:r w:rsidRPr="00322869">
        <w:lastRenderedPageBreak/>
        <w:t xml:space="preserve">CAPÍTULO </w:t>
      </w:r>
      <w:bookmarkEnd w:id="7"/>
      <w:bookmarkEnd w:id="8"/>
      <w:r w:rsidR="00CE7B34">
        <w:t>1</w:t>
      </w:r>
      <w:bookmarkEnd w:id="9"/>
    </w:p>
    <w:p w:rsidR="009573A2" w:rsidRPr="00322869" w:rsidRDefault="009573A2" w:rsidP="004E7194">
      <w:pPr>
        <w:pStyle w:val="Ttulo1"/>
      </w:pPr>
      <w:bookmarkStart w:id="10" w:name="_Toc20480537"/>
      <w:bookmarkStart w:id="11" w:name="_Toc20483507"/>
      <w:bookmarkStart w:id="12" w:name="_Toc20483713"/>
      <w:bookmarkStart w:id="13" w:name="_Toc26193189"/>
      <w:bookmarkStart w:id="14" w:name="_Toc26195083"/>
      <w:r w:rsidRPr="00322869">
        <w:t>EL CLARINETE</w:t>
      </w:r>
      <w:bookmarkEnd w:id="10"/>
      <w:bookmarkEnd w:id="11"/>
      <w:bookmarkEnd w:id="12"/>
      <w:bookmarkEnd w:id="13"/>
      <w:bookmarkEnd w:id="14"/>
      <w:r w:rsidRPr="00322869">
        <w:t xml:space="preserve"> </w:t>
      </w:r>
    </w:p>
    <w:p w:rsidR="00635B42" w:rsidRPr="00322869" w:rsidRDefault="002E43EE" w:rsidP="004E7194">
      <w:pPr>
        <w:pStyle w:val="Ttulo2"/>
        <w:numPr>
          <w:ilvl w:val="0"/>
          <w:numId w:val="50"/>
        </w:numPr>
      </w:pPr>
      <w:bookmarkStart w:id="15" w:name="_Toc12611350"/>
      <w:bookmarkStart w:id="16" w:name="_Toc12612490"/>
      <w:bookmarkStart w:id="17" w:name="_Toc13665695"/>
      <w:bookmarkStart w:id="18" w:name="_Toc20480538"/>
      <w:bookmarkStart w:id="19" w:name="_Toc20483508"/>
      <w:bookmarkStart w:id="20" w:name="_Toc26195084"/>
      <w:r w:rsidRPr="00322869">
        <w:t>Antecesores del Clarinete</w:t>
      </w:r>
      <w:bookmarkEnd w:id="15"/>
      <w:bookmarkEnd w:id="16"/>
      <w:bookmarkEnd w:id="17"/>
      <w:bookmarkEnd w:id="18"/>
      <w:bookmarkEnd w:id="19"/>
      <w:bookmarkEnd w:id="20"/>
    </w:p>
    <w:p w:rsidR="002E43EE" w:rsidRPr="00322869" w:rsidRDefault="002E43EE" w:rsidP="002E43EE">
      <w:pPr>
        <w:spacing w:line="360" w:lineRule="auto"/>
        <w:jc w:val="both"/>
        <w:rPr>
          <w:rFonts w:ascii="Times New Roman" w:hAnsi="Times New Roman" w:cs="Times New Roman"/>
          <w:sz w:val="24"/>
        </w:rPr>
      </w:pPr>
      <w:r w:rsidRPr="00322869">
        <w:rPr>
          <w:rFonts w:ascii="Times New Roman" w:hAnsi="Times New Roman" w:cs="Times New Roman"/>
          <w:sz w:val="24"/>
        </w:rPr>
        <w:t>Alrededor de todo el mundo se pueden encontrar los primeros antecesores del clarinete, sin embargo</w:t>
      </w:r>
      <w:r w:rsidR="000132CA" w:rsidRPr="00322869">
        <w:rPr>
          <w:rFonts w:ascii="Times New Roman" w:hAnsi="Times New Roman" w:cs="Times New Roman"/>
          <w:sz w:val="24"/>
        </w:rPr>
        <w:t>,</w:t>
      </w:r>
      <w:r w:rsidRPr="00322869">
        <w:rPr>
          <w:rFonts w:ascii="Times New Roman" w:hAnsi="Times New Roman" w:cs="Times New Roman"/>
          <w:sz w:val="24"/>
        </w:rPr>
        <w:t xml:space="preserve"> para establecer una relación más directa con el clarinete y sus antecesores es necesario remontarse al antiguo mundo mediterráneo, específicamente en la civilización del Antiguo Egipto.</w:t>
      </w:r>
    </w:p>
    <w:p w:rsidR="002E43EE" w:rsidRPr="00322869" w:rsidRDefault="002E43EE" w:rsidP="002E43EE">
      <w:pPr>
        <w:spacing w:line="360" w:lineRule="auto"/>
        <w:jc w:val="both"/>
        <w:rPr>
          <w:rFonts w:ascii="Times New Roman" w:hAnsi="Times New Roman" w:cs="Times New Roman"/>
          <w:color w:val="FF0000"/>
          <w:sz w:val="24"/>
        </w:rPr>
      </w:pPr>
      <w:r w:rsidRPr="00322869">
        <w:rPr>
          <w:rFonts w:ascii="Times New Roman" w:hAnsi="Times New Roman" w:cs="Times New Roman"/>
          <w:sz w:val="24"/>
        </w:rPr>
        <w:t>Identificar a los primeros antecesores del</w:t>
      </w:r>
      <w:r w:rsidRPr="00322869">
        <w:rPr>
          <w:rFonts w:ascii="Times New Roman" w:hAnsi="Times New Roman" w:cs="Times New Roman"/>
          <w:color w:val="FF0000"/>
          <w:sz w:val="24"/>
        </w:rPr>
        <w:t xml:space="preserve"> </w:t>
      </w:r>
      <w:r w:rsidRPr="00322869">
        <w:rPr>
          <w:rFonts w:ascii="Times New Roman" w:hAnsi="Times New Roman" w:cs="Times New Roman"/>
          <w:color w:val="000000" w:themeColor="text1"/>
          <w:sz w:val="24"/>
        </w:rPr>
        <w:t>clarinete</w:t>
      </w:r>
      <w:r w:rsidRPr="00322869">
        <w:rPr>
          <w:rFonts w:ascii="Times New Roman" w:hAnsi="Times New Roman" w:cs="Times New Roman"/>
          <w:color w:val="FF0000"/>
          <w:sz w:val="24"/>
        </w:rPr>
        <w:t xml:space="preserve"> </w:t>
      </w:r>
      <w:r w:rsidRPr="00322869">
        <w:rPr>
          <w:rFonts w:ascii="Times New Roman" w:hAnsi="Times New Roman" w:cs="Times New Roman"/>
          <w:sz w:val="24"/>
        </w:rPr>
        <w:t>es una labor muy complicada ya que en el mundo antiguo a los primeros oboes y</w:t>
      </w:r>
      <w:r w:rsidRPr="00322869">
        <w:rPr>
          <w:rFonts w:ascii="Times New Roman" w:hAnsi="Times New Roman" w:cs="Times New Roman"/>
          <w:color w:val="FF0000"/>
          <w:sz w:val="24"/>
        </w:rPr>
        <w:t xml:space="preserve"> </w:t>
      </w:r>
      <w:r w:rsidRPr="00322869">
        <w:rPr>
          <w:rFonts w:ascii="Times New Roman" w:hAnsi="Times New Roman" w:cs="Times New Roman"/>
          <w:color w:val="000000" w:themeColor="text1"/>
          <w:sz w:val="24"/>
        </w:rPr>
        <w:t xml:space="preserve">clarinetes </w:t>
      </w:r>
      <w:r w:rsidRPr="00322869">
        <w:rPr>
          <w:rFonts w:ascii="Times New Roman" w:hAnsi="Times New Roman" w:cs="Times New Roman"/>
          <w:sz w:val="24"/>
        </w:rPr>
        <w:t>se los llamaba p</w:t>
      </w:r>
      <w:r w:rsidR="000835CE" w:rsidRPr="00322869">
        <w:rPr>
          <w:rFonts w:ascii="Times New Roman" w:hAnsi="Times New Roman" w:cs="Times New Roman"/>
          <w:sz w:val="24"/>
        </w:rPr>
        <w:t>or igual</w:t>
      </w:r>
      <w:r w:rsidR="000132CA" w:rsidRPr="00322869">
        <w:rPr>
          <w:rFonts w:ascii="Times New Roman" w:hAnsi="Times New Roman" w:cs="Times New Roman"/>
          <w:sz w:val="24"/>
        </w:rPr>
        <w:t>,</w:t>
      </w:r>
      <w:r w:rsidR="000835CE" w:rsidRPr="00322869">
        <w:rPr>
          <w:rFonts w:ascii="Times New Roman" w:hAnsi="Times New Roman" w:cs="Times New Roman"/>
          <w:sz w:val="24"/>
        </w:rPr>
        <w:t xml:space="preserve"> con el nombre de ‘’ma´t</w:t>
      </w:r>
      <w:r w:rsidRPr="00322869">
        <w:rPr>
          <w:rFonts w:ascii="Times New Roman" w:hAnsi="Times New Roman" w:cs="Times New Roman"/>
          <w:sz w:val="24"/>
        </w:rPr>
        <w:t xml:space="preserve">’’. Para identificar claramente a los antecesores del </w:t>
      </w:r>
      <w:r w:rsidRPr="00322869">
        <w:rPr>
          <w:rFonts w:ascii="Times New Roman" w:hAnsi="Times New Roman" w:cs="Times New Roman"/>
          <w:color w:val="000000" w:themeColor="text1"/>
          <w:sz w:val="24"/>
        </w:rPr>
        <w:t>clarinete</w:t>
      </w:r>
      <w:r w:rsidR="00BA6A6E" w:rsidRPr="00322869">
        <w:rPr>
          <w:rFonts w:ascii="Times New Roman" w:hAnsi="Times New Roman" w:cs="Times New Roman"/>
          <w:sz w:val="24"/>
        </w:rPr>
        <w:t xml:space="preserve">, se define que </w:t>
      </w:r>
      <w:r w:rsidRPr="00322869">
        <w:rPr>
          <w:rFonts w:ascii="Times New Roman" w:hAnsi="Times New Roman" w:cs="Times New Roman"/>
          <w:sz w:val="24"/>
        </w:rPr>
        <w:t xml:space="preserve">son aquellos </w:t>
      </w:r>
      <w:r w:rsidR="00BA6A6E" w:rsidRPr="00322869">
        <w:rPr>
          <w:rFonts w:ascii="Times New Roman" w:hAnsi="Times New Roman" w:cs="Times New Roman"/>
          <w:sz w:val="24"/>
        </w:rPr>
        <w:t xml:space="preserve">instrumentos </w:t>
      </w:r>
      <w:r w:rsidRPr="00322869">
        <w:rPr>
          <w:rFonts w:ascii="Times New Roman" w:hAnsi="Times New Roman" w:cs="Times New Roman"/>
          <w:sz w:val="24"/>
        </w:rPr>
        <w:t>que poseen una forma cilíndrica que permite encerrar la columna de aire, provocando la vibración de una caña o lengüeta simple que es la encarga</w:t>
      </w:r>
      <w:r w:rsidR="00BA6A6E" w:rsidRPr="00322869">
        <w:rPr>
          <w:rFonts w:ascii="Times New Roman" w:hAnsi="Times New Roman" w:cs="Times New Roman"/>
          <w:sz w:val="24"/>
        </w:rPr>
        <w:t xml:space="preserve">da de la producción del sonido </w:t>
      </w:r>
      <w:r w:rsidRPr="00322869">
        <w:rPr>
          <w:rFonts w:ascii="Times New Roman" w:hAnsi="Times New Roman" w:cs="Times New Roman"/>
          <w:sz w:val="24"/>
        </w:rPr>
        <w:fldChar w:fldCharType="begin"/>
      </w:r>
      <w:r w:rsidR="00027B12" w:rsidRPr="00322869">
        <w:rPr>
          <w:rFonts w:ascii="Times New Roman" w:hAnsi="Times New Roman" w:cs="Times New Roman"/>
          <w:sz w:val="24"/>
        </w:rPr>
        <w:instrText xml:space="preserve"> ADDIN ZOTERO_ITEM CSL_CITATION {"citationID":"CCb5vAS1","properties":{"formattedCitation":"(A. Mu\\uc0\\u241{}oz, 2009, p. 2)","plainCitation":"(A. Muñoz, 2009, p. 2)","noteIndex":0},"citationItems":[{"id":52,"uris":["http://zotero.org/users/5514496/items/YDB5KEEV"],"uri":["http://zotero.org/users/5514496/items/YDB5KEEV"],"itemData":{"id":52,"type":"article-journal","title":"Historia del Clarinete","collection-title":"21","page":"8","source":"Zotero","ISSN":"1988 - 6047","language":"es","author":[{"family":"Muñoz","given":"Angel"}],"issued":{"date-parts":[["2009"]]}},"locator":"2","label":"page"}],"schema":"https://github.com/citation-style-language/schema/raw/master/csl-citation.json"} </w:instrText>
      </w:r>
      <w:r w:rsidRPr="00322869">
        <w:rPr>
          <w:rFonts w:ascii="Times New Roman" w:hAnsi="Times New Roman" w:cs="Times New Roman"/>
          <w:sz w:val="24"/>
        </w:rPr>
        <w:fldChar w:fldCharType="separate"/>
      </w:r>
      <w:r w:rsidR="00027B12" w:rsidRPr="00322869">
        <w:rPr>
          <w:rFonts w:ascii="Times New Roman" w:hAnsi="Times New Roman" w:cs="Times New Roman"/>
          <w:sz w:val="24"/>
          <w:szCs w:val="24"/>
        </w:rPr>
        <w:t>(A. Muñoz, 2009, p. 2)</w:t>
      </w:r>
      <w:r w:rsidRPr="00322869">
        <w:rPr>
          <w:rFonts w:ascii="Times New Roman" w:hAnsi="Times New Roman" w:cs="Times New Roman"/>
          <w:sz w:val="24"/>
        </w:rPr>
        <w:fldChar w:fldCharType="end"/>
      </w:r>
      <w:r w:rsidR="00BA6A6E" w:rsidRPr="00322869">
        <w:rPr>
          <w:rFonts w:ascii="Times New Roman" w:hAnsi="Times New Roman" w:cs="Times New Roman"/>
          <w:sz w:val="24"/>
        </w:rPr>
        <w:t>.</w:t>
      </w:r>
      <w:r w:rsidR="00943C0D" w:rsidRPr="00322869">
        <w:rPr>
          <w:rFonts w:ascii="Times New Roman" w:hAnsi="Times New Roman" w:cs="Times New Roman"/>
          <w:sz w:val="24"/>
        </w:rPr>
        <w:t xml:space="preserve"> </w:t>
      </w:r>
    </w:p>
    <w:p w:rsidR="002E43EE" w:rsidRPr="00322869" w:rsidRDefault="000132CA" w:rsidP="004E7194">
      <w:pPr>
        <w:pStyle w:val="Ttulo3"/>
        <w:rPr>
          <w:rFonts w:cs="Times New Roman"/>
        </w:rPr>
      </w:pPr>
      <w:r w:rsidRPr="00322869">
        <w:rPr>
          <w:rFonts w:cs="Times New Roman"/>
        </w:rPr>
        <w:t xml:space="preserve"> </w:t>
      </w:r>
      <w:bookmarkStart w:id="21" w:name="_Toc20480539"/>
      <w:bookmarkStart w:id="22" w:name="_Toc20483509"/>
      <w:bookmarkStart w:id="23" w:name="_Toc26195085"/>
      <w:r w:rsidR="00DC669B">
        <w:rPr>
          <w:rFonts w:cs="Times New Roman"/>
        </w:rPr>
        <w:t>El clarinete en la antigüedad</w:t>
      </w:r>
      <w:r w:rsidR="004B06EC" w:rsidRPr="00322869">
        <w:rPr>
          <w:rFonts w:cs="Times New Roman"/>
        </w:rPr>
        <w:t>.</w:t>
      </w:r>
      <w:bookmarkEnd w:id="21"/>
      <w:bookmarkEnd w:id="22"/>
      <w:bookmarkEnd w:id="23"/>
      <w:r w:rsidR="009F0E66" w:rsidRPr="00322869">
        <w:rPr>
          <w:rFonts w:cs="Times New Roman"/>
        </w:rPr>
        <w:t xml:space="preserve"> </w:t>
      </w:r>
    </w:p>
    <w:p w:rsidR="005B1BA6" w:rsidRPr="00322869" w:rsidRDefault="005B1BA6" w:rsidP="00EE45B1">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En los años 3000 A.C al 2700 A.C en la civilización del Antiguo Egipto </w:t>
      </w:r>
      <w:r w:rsidR="00EB1B6A" w:rsidRPr="00322869">
        <w:rPr>
          <w:rFonts w:ascii="Times New Roman" w:hAnsi="Times New Roman" w:cs="Times New Roman"/>
          <w:sz w:val="24"/>
          <w:lang w:val="es-ES_tradnl"/>
        </w:rPr>
        <w:t>se registra la aparición de un instrumento de viento, elaborado con caña y una lengüeta simple formada por dos tubos, conocido como arghul egipcio o clarinete doble.</w:t>
      </w:r>
      <w:r w:rsidR="00EB1B6A" w:rsidRPr="00322869">
        <w:rPr>
          <w:rFonts w:ascii="Times New Roman" w:hAnsi="Times New Roman" w:cs="Times New Roman"/>
          <w:sz w:val="24"/>
          <w:lang w:val="es-ES_tradnl"/>
        </w:rPr>
        <w:fldChar w:fldCharType="begin"/>
      </w:r>
      <w:r w:rsidR="004B06EC" w:rsidRPr="00322869">
        <w:rPr>
          <w:rFonts w:ascii="Times New Roman" w:hAnsi="Times New Roman" w:cs="Times New Roman"/>
          <w:sz w:val="24"/>
          <w:lang w:val="es-ES_tradnl"/>
        </w:rPr>
        <w:instrText xml:space="preserve"> ADDIN ZOTERO_ITEM CSL_CITATION {"citationID":"C1kBTEXt","properties":{"formattedCitation":"(Garc\\uc0\\u237{}a, 2018, p. 4)","plainCitation":"(García, 2018, p. 4)","noteIndex":0},"citationItems":[{"id":60,"uris":["http://zotero.org/users/5514496/items/SAA7EL6G"],"uri":["http://zotero.org/users/5514496/items/SAA7EL6G"],"itemData":{"id":60,"type":"webpage","title":"Historia del Clarinete","container-title":"El rincon de nuestros musicos","URL":"https://elrincondenuestrosmusicos.files.wordpress.com/2018/01/historia-del-clarinete-sofc3ada-garcc3ada-moreno.pdf","author":[{"family":"García","given":"Sofía"}],"issued":{"date-parts":[["2018"]]},"accessed":{"date-parts":[["2019",5,27]]}},"locator":"4","label":"page"}],"schema":"https://github.com/citation-style-language/schema/raw/master/csl-citation.json"} </w:instrText>
      </w:r>
      <w:r w:rsidR="00EB1B6A" w:rsidRPr="00322869">
        <w:rPr>
          <w:rFonts w:ascii="Times New Roman" w:hAnsi="Times New Roman" w:cs="Times New Roman"/>
          <w:sz w:val="24"/>
          <w:lang w:val="es-ES_tradnl"/>
        </w:rPr>
        <w:fldChar w:fldCharType="separate"/>
      </w:r>
      <w:r w:rsidR="004B06EC" w:rsidRPr="00322869">
        <w:rPr>
          <w:rFonts w:ascii="Times New Roman" w:hAnsi="Times New Roman" w:cs="Times New Roman"/>
          <w:sz w:val="24"/>
          <w:szCs w:val="24"/>
        </w:rPr>
        <w:t>(García, 2018, p. 4)</w:t>
      </w:r>
      <w:r w:rsidR="00EB1B6A" w:rsidRPr="00322869">
        <w:rPr>
          <w:rFonts w:ascii="Times New Roman" w:hAnsi="Times New Roman" w:cs="Times New Roman"/>
          <w:sz w:val="24"/>
          <w:lang w:val="es-ES_tradnl"/>
        </w:rPr>
        <w:fldChar w:fldCharType="end"/>
      </w:r>
    </w:p>
    <w:p w:rsidR="00EE0D45" w:rsidRPr="00322869" w:rsidRDefault="00EB1B6A"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La elaboración </w:t>
      </w:r>
      <w:r w:rsidR="0062578F" w:rsidRPr="00322869">
        <w:rPr>
          <w:rFonts w:ascii="Times New Roman" w:hAnsi="Times New Roman" w:cs="Times New Roman"/>
          <w:sz w:val="24"/>
          <w:lang w:val="es-ES_tradnl"/>
        </w:rPr>
        <w:t>del clarinete doble consistía en dos tubos de cañas, el primer tubo estaba conformado de 5 a 7 hoyos que permitían tocar la melodía principal, mientras el segundo tubo que era mucho más largo servía como nota de pedal. La boquilla y lengüeta del clarinete doble se conseguía realizando tres cortes sobre la caña formando así una lengüeta de forma cuadrada y dejando un cuarto lado sin cortar permitiendo que la lengüeta pueda vibrar, formando así la boquilla del instrumento.</w:t>
      </w:r>
      <w:r w:rsidR="00676459" w:rsidRPr="00322869">
        <w:rPr>
          <w:rFonts w:ascii="Times New Roman" w:hAnsi="Times New Roman" w:cs="Times New Roman"/>
          <w:sz w:val="24"/>
          <w:lang w:val="es-ES_tradnl"/>
        </w:rPr>
        <w:fldChar w:fldCharType="begin"/>
      </w:r>
      <w:r w:rsidR="00676459" w:rsidRPr="00322869">
        <w:rPr>
          <w:rFonts w:ascii="Times New Roman" w:hAnsi="Times New Roman" w:cs="Times New Roman"/>
          <w:sz w:val="24"/>
          <w:lang w:val="es-ES_tradnl"/>
        </w:rPr>
        <w:instrText xml:space="preserve"> ADDIN ZOTERO_ITEM CSL_CITATION {"citationID":"8woDOjDG","properties":{"formattedCitation":"(Garc\\uc0\\u237{}a, 2018, p. 4; Sachs, 1947, p. 87)","plainCitation":"(García, 2018, p. 4; Sachs, 1947, p. 87)","noteIndex":0},"citationItems":[{"id":60,"uris":["http://zotero.org/users/5514496/items/SAA7EL6G"],"uri":["http://zotero.org/users/5514496/items/SAA7EL6G"],"itemData":{"id":60,"type":"webpage","title":"Historia del Clarinete","container-title":"El rincon de nuestros musicos","URL":"https://elrincondenuestrosmusicos.files.wordpress.com/2018/01/historia-del-clarinete-sofc3ada-garcc3ada-moreno.pdf","author":[{"family":"García","given":"Sofía"}],"issued":{"date-parts":[["2018"]]},"accessed":{"date-parts":[["2019",5,27]]}},"locator":"4","label":"page"},{"id":70,"uris":["http://zotero.org/users/5514496/items/I3LHVPLR"],"uri":["http://zotero.org/users/5514496/items/I3LHVPLR"],"itemData":{"id":70,"type":"book","title":"Historia Universal de los Instrumentos.","publisher":"Centurion","publisher-place":"Buenos Aires, Argentina","number-of-pages":"454","event-place":"Buenos Aires, Argentina","author":[{"family":"Sachs","given":"Kurt"}],"issued":{"date-parts":[["1947"]]}},"locator":"87","label":"page"}],"schema":"https://github.com/citation-style-language/schema/raw/master/csl-citation.json"} </w:instrText>
      </w:r>
      <w:r w:rsidR="00676459" w:rsidRPr="00322869">
        <w:rPr>
          <w:rFonts w:ascii="Times New Roman" w:hAnsi="Times New Roman" w:cs="Times New Roman"/>
          <w:sz w:val="24"/>
          <w:lang w:val="es-ES_tradnl"/>
        </w:rPr>
        <w:fldChar w:fldCharType="separate"/>
      </w:r>
      <w:r w:rsidR="00676459" w:rsidRPr="00322869">
        <w:rPr>
          <w:rFonts w:ascii="Times New Roman" w:hAnsi="Times New Roman" w:cs="Times New Roman"/>
          <w:sz w:val="24"/>
          <w:szCs w:val="24"/>
        </w:rPr>
        <w:t>(García, 2018, p. 4; Sachs, 1947, p. 87)</w:t>
      </w:r>
      <w:r w:rsidR="00676459" w:rsidRPr="00322869">
        <w:rPr>
          <w:rFonts w:ascii="Times New Roman" w:hAnsi="Times New Roman" w:cs="Times New Roman"/>
          <w:sz w:val="24"/>
          <w:lang w:val="es-ES_tradnl"/>
        </w:rPr>
        <w:fldChar w:fldCharType="end"/>
      </w:r>
      <w:r w:rsidR="00676459" w:rsidRPr="00322869">
        <w:rPr>
          <w:rFonts w:ascii="Times New Roman" w:hAnsi="Times New Roman" w:cs="Times New Roman"/>
          <w:sz w:val="24"/>
          <w:lang w:val="es-ES_tradnl"/>
        </w:rPr>
        <w:t xml:space="preserve"> </w:t>
      </w:r>
    </w:p>
    <w:p w:rsidR="00264A43" w:rsidRPr="00322869" w:rsidRDefault="00264A43"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La ejecución del clarinete doble o arghul egipcio consiste en la misma técnica que la del vidrio soplado, (Técnica de fabricación de objetos de vidrios que apareció 2000 años después en la misma región.) ba</w:t>
      </w:r>
      <w:r w:rsidR="00046AAC" w:rsidRPr="00322869">
        <w:rPr>
          <w:rFonts w:ascii="Times New Roman" w:hAnsi="Times New Roman" w:cs="Times New Roman"/>
          <w:sz w:val="24"/>
          <w:lang w:val="es-ES_tradnl"/>
        </w:rPr>
        <w:t>sada en l</w:t>
      </w:r>
      <w:r w:rsidRPr="00322869">
        <w:rPr>
          <w:rFonts w:ascii="Times New Roman" w:hAnsi="Times New Roman" w:cs="Times New Roman"/>
          <w:sz w:val="24"/>
          <w:lang w:val="es-ES_tradnl"/>
        </w:rPr>
        <w:t>a constante</w:t>
      </w:r>
      <w:r w:rsidR="00046AAC" w:rsidRPr="00322869">
        <w:rPr>
          <w:rFonts w:ascii="Times New Roman" w:hAnsi="Times New Roman" w:cs="Times New Roman"/>
          <w:sz w:val="24"/>
          <w:lang w:val="es-ES_tradnl"/>
        </w:rPr>
        <w:t xml:space="preserve"> emisión de una columna de aire sin interrupciones y el uso exclusivo de la nariz para realizar las respiraciones. Esta misma técnica de ejecución se utiliza para el Launneda, instrumento de viento, similar al arghul egipcio, con la única diferencia de que este consta de dos tubos cilíndricos </w:t>
      </w:r>
      <w:r w:rsidR="00D03992" w:rsidRPr="00322869">
        <w:rPr>
          <w:rFonts w:ascii="Times New Roman" w:hAnsi="Times New Roman" w:cs="Times New Roman"/>
          <w:sz w:val="24"/>
          <w:lang w:val="es-ES_tradnl"/>
        </w:rPr>
        <w:t>de caña que permiten realizar la melodía a diferencia del arghul que consta de uno solo.</w:t>
      </w:r>
      <w:r w:rsidR="00D03992" w:rsidRPr="00322869">
        <w:rPr>
          <w:rFonts w:ascii="Times New Roman" w:hAnsi="Times New Roman" w:cs="Times New Roman"/>
          <w:sz w:val="24"/>
          <w:lang w:val="es-ES_tradnl"/>
        </w:rPr>
        <w:fldChar w:fldCharType="begin"/>
      </w:r>
      <w:r w:rsidR="00D03992" w:rsidRPr="00322869">
        <w:rPr>
          <w:rFonts w:ascii="Times New Roman" w:hAnsi="Times New Roman" w:cs="Times New Roman"/>
          <w:sz w:val="24"/>
          <w:lang w:val="es-ES_tradnl"/>
        </w:rPr>
        <w:instrText xml:space="preserve"> ADDIN ZOTERO_ITEM CSL_CITATION {"citationID":"ehMNqXD9","properties":{"formattedCitation":"(Sachs, 1947, p. 88)","plainCitation":"(Sachs, 1947, p. 88)","noteIndex":0},"citationItems":[{"id":70,"uris":["http://zotero.org/users/5514496/items/I3LHVPLR"],"uri":["http://zotero.org/users/5514496/items/I3LHVPLR"],"itemData":{"id":70,"type":"book","title":"Historia Universal de los Instrumentos.","publisher":"Centurion","publisher-place":"Buenos Aires, Argentina","number-of-pages":"454","event-place":"Buenos Aires, Argentina","author":[{"family":"Sachs","given":"Kurt"}],"issued":{"date-parts":[["1947"]]}},"locator":"88","label":"page"}],"schema":"https://github.com/citation-style-language/schema/raw/master/csl-citation.json"} </w:instrText>
      </w:r>
      <w:r w:rsidR="00D03992" w:rsidRPr="00322869">
        <w:rPr>
          <w:rFonts w:ascii="Times New Roman" w:hAnsi="Times New Roman" w:cs="Times New Roman"/>
          <w:sz w:val="24"/>
          <w:lang w:val="es-ES_tradnl"/>
        </w:rPr>
        <w:fldChar w:fldCharType="separate"/>
      </w:r>
      <w:r w:rsidR="00D03992" w:rsidRPr="00322869">
        <w:rPr>
          <w:rFonts w:ascii="Times New Roman" w:hAnsi="Times New Roman" w:cs="Times New Roman"/>
          <w:sz w:val="24"/>
        </w:rPr>
        <w:t>(Sachs, 1947, p. 88)</w:t>
      </w:r>
      <w:r w:rsidR="00D03992" w:rsidRPr="00322869">
        <w:rPr>
          <w:rFonts w:ascii="Times New Roman" w:hAnsi="Times New Roman" w:cs="Times New Roman"/>
          <w:sz w:val="24"/>
          <w:lang w:val="es-ES_tradnl"/>
        </w:rPr>
        <w:fldChar w:fldCharType="end"/>
      </w:r>
    </w:p>
    <w:p w:rsidR="00C96542" w:rsidRPr="00322869" w:rsidRDefault="00C96542"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lastRenderedPageBreak/>
        <w:t>En la antigua Grecia se registra la existenci</w:t>
      </w:r>
      <w:r w:rsidR="000835CE" w:rsidRPr="00322869">
        <w:rPr>
          <w:rFonts w:ascii="Times New Roman" w:hAnsi="Times New Roman" w:cs="Times New Roman"/>
          <w:sz w:val="24"/>
          <w:lang w:val="es-ES_tradnl"/>
        </w:rPr>
        <w:t>a de</w:t>
      </w:r>
      <w:r w:rsidRPr="00322869">
        <w:rPr>
          <w:rFonts w:ascii="Times New Roman" w:hAnsi="Times New Roman" w:cs="Times New Roman"/>
          <w:sz w:val="24"/>
          <w:lang w:val="es-ES_tradnl"/>
        </w:rPr>
        <w:t xml:space="preserve"> </w:t>
      </w:r>
      <w:r w:rsidR="000835CE" w:rsidRPr="00322869">
        <w:rPr>
          <w:rFonts w:ascii="Times New Roman" w:hAnsi="Times New Roman" w:cs="Times New Roman"/>
          <w:sz w:val="24"/>
          <w:lang w:val="es-ES_tradnl"/>
        </w:rPr>
        <w:t>un instrumento musical de viento conocido como aulos, la traducción de su nombre significa ‘‘tubo’’ al igual la palabra ‘‘ma´t’’ que era el nombre q</w:t>
      </w:r>
      <w:r w:rsidR="00477CA4" w:rsidRPr="00322869">
        <w:rPr>
          <w:rFonts w:ascii="Times New Roman" w:hAnsi="Times New Roman" w:cs="Times New Roman"/>
          <w:sz w:val="24"/>
          <w:lang w:val="es-ES_tradnl"/>
        </w:rPr>
        <w:t>ue se le daba al arghul egipcio. El aulos erróneamente recibe el nombre de doble flauta, sin embargo se trata de un doble oboe, ya que este posee una doble lengüeta</w:t>
      </w:r>
      <w:r w:rsidR="00E032CE" w:rsidRPr="00322869">
        <w:rPr>
          <w:rFonts w:ascii="Times New Roman" w:hAnsi="Times New Roman" w:cs="Times New Roman"/>
          <w:sz w:val="24"/>
          <w:lang w:val="es-ES_tradnl"/>
        </w:rPr>
        <w:t>. ‘‘</w:t>
      </w:r>
      <w:r w:rsidR="00181E29" w:rsidRPr="00322869">
        <w:rPr>
          <w:rFonts w:ascii="Times New Roman" w:hAnsi="Times New Roman" w:cs="Times New Roman"/>
          <w:sz w:val="24"/>
          <w:lang w:val="es-ES_tradnl"/>
        </w:rPr>
        <w:t>La</w:t>
      </w:r>
      <w:r w:rsidR="00E032CE" w:rsidRPr="00322869">
        <w:rPr>
          <w:rFonts w:ascii="Times New Roman" w:hAnsi="Times New Roman" w:cs="Times New Roman"/>
          <w:sz w:val="24"/>
          <w:lang w:val="es-ES_tradnl"/>
        </w:rPr>
        <w:t xml:space="preserve"> potencia requerida para soplar uno de estos tubos era tal que muchas pinturas y relieves contemporáneos muestran al tañedor usando un cinta de cuero, especie de carrillera que pasa sobre la boca y se ata en la parte posterior de su cabeza, sostenida en su lugar por una tira que corre por la parte superior de la cabeza’’ </w:t>
      </w:r>
      <w:r w:rsidR="00477CA4" w:rsidRPr="00322869">
        <w:rPr>
          <w:rFonts w:ascii="Times New Roman" w:hAnsi="Times New Roman" w:cs="Times New Roman"/>
          <w:sz w:val="24"/>
          <w:lang w:val="es-ES_tradnl"/>
        </w:rPr>
        <w:fldChar w:fldCharType="begin"/>
      </w:r>
      <w:r w:rsidR="00477CA4" w:rsidRPr="00322869">
        <w:rPr>
          <w:rFonts w:ascii="Times New Roman" w:hAnsi="Times New Roman" w:cs="Times New Roman"/>
          <w:sz w:val="24"/>
          <w:lang w:val="es-ES_tradnl"/>
        </w:rPr>
        <w:instrText xml:space="preserve"> ADDIN ZOTERO_ITEM CSL_CITATION {"citationID":"NxtFIRsY","properties":{"formattedCitation":"(Sachs, 1947, p. 133)","plainCitation":"(Sachs, 1947, p. 133)","noteIndex":0},"citationItems":[{"id":70,"uris":["http://zotero.org/users/5514496/items/I3LHVPLR"],"uri":["http://zotero.org/users/5514496/items/I3LHVPLR"],"itemData":{"id":70,"type":"book","title":"Historia Universal de los Instrumentos.","publisher":"Centurion","publisher-place":"Buenos Aires, Argentina","number-of-pages":"454","event-place":"Buenos Aires, Argentina","author":[{"family":"Sachs","given":"Kurt"}],"issued":{"date-parts":[["1947"]]}},"locator":"133","label":"page"}],"schema":"https://github.com/citation-style-language/schema/raw/master/csl-citation.json"} </w:instrText>
      </w:r>
      <w:r w:rsidR="00477CA4" w:rsidRPr="00322869">
        <w:rPr>
          <w:rFonts w:ascii="Times New Roman" w:hAnsi="Times New Roman" w:cs="Times New Roman"/>
          <w:sz w:val="24"/>
          <w:lang w:val="es-ES_tradnl"/>
        </w:rPr>
        <w:fldChar w:fldCharType="separate"/>
      </w:r>
      <w:r w:rsidR="00477CA4" w:rsidRPr="00322869">
        <w:rPr>
          <w:rFonts w:ascii="Times New Roman" w:hAnsi="Times New Roman" w:cs="Times New Roman"/>
          <w:sz w:val="24"/>
        </w:rPr>
        <w:t>(Sachs, 1947, p. 133)</w:t>
      </w:r>
      <w:r w:rsidR="00477CA4" w:rsidRPr="00322869">
        <w:rPr>
          <w:rFonts w:ascii="Times New Roman" w:hAnsi="Times New Roman" w:cs="Times New Roman"/>
          <w:sz w:val="24"/>
          <w:lang w:val="es-ES_tradnl"/>
        </w:rPr>
        <w:fldChar w:fldCharType="end"/>
      </w:r>
      <w:r w:rsidR="00E032CE" w:rsidRPr="00322869">
        <w:rPr>
          <w:rFonts w:ascii="Times New Roman" w:hAnsi="Times New Roman" w:cs="Times New Roman"/>
          <w:sz w:val="24"/>
          <w:lang w:val="es-ES_tradnl"/>
        </w:rPr>
        <w:t>.</w:t>
      </w:r>
    </w:p>
    <w:p w:rsidR="00181E29" w:rsidRPr="00322869" w:rsidRDefault="00181E29"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Cuando el tañedor no utiliza esta cinta bucal el sonido que produce el aulos es mucho más delicado, los poetas de la época lo describían como un sonido ‘‘dulce’</w:t>
      </w:r>
      <w:r w:rsidR="000F2A7D" w:rsidRPr="00322869">
        <w:rPr>
          <w:rFonts w:ascii="Times New Roman" w:hAnsi="Times New Roman" w:cs="Times New Roman"/>
          <w:sz w:val="24"/>
          <w:lang w:val="es-ES_tradnl"/>
        </w:rPr>
        <w:t xml:space="preserve">’. A </w:t>
      </w:r>
      <w:r w:rsidRPr="00322869">
        <w:rPr>
          <w:rFonts w:ascii="Times New Roman" w:hAnsi="Times New Roman" w:cs="Times New Roman"/>
          <w:sz w:val="24"/>
          <w:lang w:val="es-ES_tradnl"/>
        </w:rPr>
        <w:t xml:space="preserve">partir de </w:t>
      </w:r>
      <w:r w:rsidR="000F2A7D" w:rsidRPr="00322869">
        <w:rPr>
          <w:rFonts w:ascii="Times New Roman" w:hAnsi="Times New Roman" w:cs="Times New Roman"/>
          <w:sz w:val="24"/>
          <w:lang w:val="es-ES_tradnl"/>
        </w:rPr>
        <w:t>esta técnica en la edad media surge la chirimía, instrumento antecesor del oboe y familia del chalumeau, instrumento antecesor del clarinete.</w:t>
      </w:r>
      <w:r w:rsidR="00B73F3A" w:rsidRPr="00322869">
        <w:rPr>
          <w:rFonts w:ascii="Times New Roman" w:hAnsi="Times New Roman" w:cs="Times New Roman"/>
          <w:sz w:val="24"/>
          <w:lang w:val="es-ES_tradnl"/>
        </w:rPr>
        <w:t xml:space="preserve"> </w:t>
      </w:r>
      <w:r w:rsidR="00B73F3A" w:rsidRPr="00322869">
        <w:rPr>
          <w:rFonts w:ascii="Times New Roman" w:hAnsi="Times New Roman" w:cs="Times New Roman"/>
          <w:sz w:val="24"/>
          <w:lang w:val="es-ES_tradnl"/>
        </w:rPr>
        <w:fldChar w:fldCharType="begin"/>
      </w:r>
      <w:r w:rsidR="00B73F3A" w:rsidRPr="00322869">
        <w:rPr>
          <w:rFonts w:ascii="Times New Roman" w:hAnsi="Times New Roman" w:cs="Times New Roman"/>
          <w:sz w:val="24"/>
          <w:lang w:val="es-ES_tradnl"/>
        </w:rPr>
        <w:instrText xml:space="preserve"> ADDIN ZOTERO_ITEM CSL_CITATION {"citationID":"D5wOPt1z","properties":{"formattedCitation":"(Sachs, 1947, p. 133; Universitat de Val\\uc0\\u232{}ncia, s.\\uc0\\u160{}f.)","plainCitation":"(Sachs, 1947, p. 133; Universitat de València, s. f.)","noteIndex":0},"citationItems":[{"id":70,"uris":["http://zotero.org/users/5514496/items/I3LHVPLR"],"uri":["http://zotero.org/users/5514496/items/I3LHVPLR"],"itemData":{"id":70,"type":"book","title":"Historia Universal de los Instrumentos.","publisher":"Centurion","publisher-place":"Buenos Aires, Argentina","number-of-pages":"454","event-place":"Buenos Aires, Argentina","author":[{"family":"Sachs","given":"Kurt"}],"issued":{"date-parts":[["1947"]]}},"locator":"133","label":"page"},{"id":77,"uris":["http://zotero.org/users/5514496/items/WYBALHPF"],"uri":["http://zotero.org/users/5514496/items/WYBALHPF"],"itemData":{"id":77,"type":"webpage","title":"HISTORIA DEL INSTRUMENTO","URL":"https://www.uv.es/adelanta/historia%20del%20instrumento.html","author":[{"family":"Universitat de València","given":""}],"accessed":{"date-parts":[["2019",6,9]]}},"label":"page"}],"schema":"https://github.com/citation-style-language/schema/raw/master/csl-citation.json"} </w:instrText>
      </w:r>
      <w:r w:rsidR="00B73F3A" w:rsidRPr="00322869">
        <w:rPr>
          <w:rFonts w:ascii="Times New Roman" w:hAnsi="Times New Roman" w:cs="Times New Roman"/>
          <w:sz w:val="24"/>
          <w:lang w:val="es-ES_tradnl"/>
        </w:rPr>
        <w:fldChar w:fldCharType="separate"/>
      </w:r>
      <w:r w:rsidR="00B73F3A" w:rsidRPr="00322869">
        <w:rPr>
          <w:rFonts w:ascii="Times New Roman" w:hAnsi="Times New Roman" w:cs="Times New Roman"/>
          <w:sz w:val="24"/>
          <w:szCs w:val="24"/>
        </w:rPr>
        <w:t>(Sachs, 1947, p. 133; Universitat de València, s. f.)</w:t>
      </w:r>
      <w:r w:rsidR="00B73F3A" w:rsidRPr="00322869">
        <w:rPr>
          <w:rFonts w:ascii="Times New Roman" w:hAnsi="Times New Roman" w:cs="Times New Roman"/>
          <w:sz w:val="24"/>
          <w:lang w:val="es-ES_tradnl"/>
        </w:rPr>
        <w:fldChar w:fldCharType="end"/>
      </w:r>
    </w:p>
    <w:p w:rsidR="00210C55" w:rsidRPr="00322869" w:rsidRDefault="000354B3"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Durante el periodo Nara (646</w:t>
      </w:r>
      <w:r w:rsidR="0048027F" w:rsidRPr="00322869">
        <w:rPr>
          <w:rFonts w:ascii="Times New Roman" w:hAnsi="Times New Roman" w:cs="Times New Roman"/>
          <w:sz w:val="24"/>
          <w:lang w:val="es-ES_tradnl"/>
        </w:rPr>
        <w:t>-794)</w:t>
      </w:r>
      <w:r w:rsidRPr="00322869">
        <w:rPr>
          <w:rFonts w:ascii="Times New Roman" w:hAnsi="Times New Roman" w:cs="Times New Roman"/>
          <w:sz w:val="24"/>
          <w:lang w:val="es-ES_tradnl"/>
        </w:rPr>
        <w:t xml:space="preserve"> el budismo proveniente de China ingresa al territorio Japonés, también así logran entrar diferentes musicales, entre ellas la música</w:t>
      </w:r>
      <w:r w:rsidR="00352034" w:rsidRPr="00322869">
        <w:rPr>
          <w:rFonts w:ascii="Times New Roman" w:hAnsi="Times New Roman" w:cs="Times New Roman"/>
          <w:sz w:val="24"/>
          <w:lang w:val="es-ES_tradnl"/>
        </w:rPr>
        <w:t xml:space="preserve"> gagaku, que significa ‘‘</w:t>
      </w:r>
      <w:r w:rsidR="00E54461" w:rsidRPr="00322869">
        <w:rPr>
          <w:rFonts w:ascii="Times New Roman" w:hAnsi="Times New Roman" w:cs="Times New Roman"/>
          <w:sz w:val="24"/>
          <w:lang w:val="es-ES_tradnl"/>
        </w:rPr>
        <w:t>música</w:t>
      </w:r>
      <w:r w:rsidRPr="00322869">
        <w:rPr>
          <w:rFonts w:ascii="Times New Roman" w:hAnsi="Times New Roman" w:cs="Times New Roman"/>
          <w:sz w:val="24"/>
          <w:lang w:val="es-ES_tradnl"/>
        </w:rPr>
        <w:t xml:space="preserve"> refinada’’. Dentro la música gagaku era muy usual encontrar instrumentos como el biwa, sho, hichiriki, koto y el shakuhachi. Instrumentos que fueron adoptados lentamente por la cultura japonesa</w:t>
      </w:r>
      <w:r w:rsidR="005C4BCB" w:rsidRPr="00322869">
        <w:rPr>
          <w:rFonts w:ascii="Times New Roman" w:hAnsi="Times New Roman" w:cs="Times New Roman"/>
          <w:sz w:val="24"/>
          <w:lang w:val="es-ES_tradnl"/>
        </w:rPr>
        <w:t>.</w:t>
      </w:r>
      <w:r w:rsidR="005C4BCB" w:rsidRPr="00322869">
        <w:rPr>
          <w:rFonts w:ascii="Times New Roman" w:hAnsi="Times New Roman" w:cs="Times New Roman"/>
          <w:sz w:val="24"/>
          <w:lang w:val="es-ES_tradnl"/>
        </w:rPr>
        <w:fldChar w:fldCharType="begin"/>
      </w:r>
      <w:r w:rsidR="005C4BCB" w:rsidRPr="00322869">
        <w:rPr>
          <w:rFonts w:ascii="Times New Roman" w:hAnsi="Times New Roman" w:cs="Times New Roman"/>
          <w:sz w:val="24"/>
          <w:lang w:val="es-ES_tradnl"/>
        </w:rPr>
        <w:instrText xml:space="preserve"> ADDIN ZOTERO_ITEM CSL_CITATION {"citationID":"s2ZE5nsf","properties":{"formattedCitation":"(Curti, 2013, p. 2)","plainCitation":"(Curti, 2013, p. 2)","noteIndex":0},"citationItems":[{"id":76,"uris":["http://zotero.org/users/5514496/items/YG2Y3FYN"],"uri":["http://zotero.org/users/5514496/items/YG2Y3FYN"],"itemData":{"id":76,"type":"webpage","title":"el-shakuhachi-una-historia-de-japon-zen-y-musica.pdf","URL":"https://shakuhachies.files.wordpress.com/2013/05/el-shakuhachi-una-historia-de-japon-zen-y-musica.pdf","author":[{"family":"Curti","given":"Horacio"}],"issued":{"date-parts":[["2013"]]},"accessed":{"date-parts":[["2019",6,9]]}},"locator":"2","label":"page"}],"schema":"https://github.com/citation-style-language/schema/raw/master/csl-citation.json"} </w:instrText>
      </w:r>
      <w:r w:rsidR="005C4BCB" w:rsidRPr="00322869">
        <w:rPr>
          <w:rFonts w:ascii="Times New Roman" w:hAnsi="Times New Roman" w:cs="Times New Roman"/>
          <w:sz w:val="24"/>
          <w:lang w:val="es-ES_tradnl"/>
        </w:rPr>
        <w:fldChar w:fldCharType="separate"/>
      </w:r>
      <w:r w:rsidR="005C4BCB" w:rsidRPr="00322869">
        <w:rPr>
          <w:rFonts w:ascii="Times New Roman" w:hAnsi="Times New Roman" w:cs="Times New Roman"/>
          <w:sz w:val="24"/>
        </w:rPr>
        <w:t>(Curti, 2013, p. 2)</w:t>
      </w:r>
      <w:r w:rsidR="005C4BCB" w:rsidRPr="00322869">
        <w:rPr>
          <w:rFonts w:ascii="Times New Roman" w:hAnsi="Times New Roman" w:cs="Times New Roman"/>
          <w:sz w:val="24"/>
          <w:lang w:val="es-ES_tradnl"/>
        </w:rPr>
        <w:fldChar w:fldCharType="end"/>
      </w:r>
    </w:p>
    <w:p w:rsidR="001543A1" w:rsidRPr="00322869" w:rsidRDefault="000354B3" w:rsidP="001543A1">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El shakuhachi instrumento cuyo nombre indica el tamaño ge</w:t>
      </w:r>
      <w:r w:rsidR="001543A1" w:rsidRPr="00322869">
        <w:rPr>
          <w:rFonts w:ascii="Times New Roman" w:hAnsi="Times New Roman" w:cs="Times New Roman"/>
          <w:sz w:val="24"/>
          <w:lang w:val="es-ES_tradnl"/>
        </w:rPr>
        <w:t xml:space="preserve">nérico del instrumento. ‘‘Shaku significa ‘‘pie’’ como unidad de medida y hachi, ocho, es decir que el instrumento tiene una longitud de 1 shaku punto 8 (54.5 cm)’’ </w:t>
      </w:r>
      <w:r w:rsidR="001543A1" w:rsidRPr="00322869">
        <w:rPr>
          <w:rFonts w:ascii="Times New Roman" w:hAnsi="Times New Roman" w:cs="Times New Roman"/>
          <w:sz w:val="24"/>
          <w:lang w:val="es-ES_tradnl"/>
        </w:rPr>
        <w:fldChar w:fldCharType="begin"/>
      </w:r>
      <w:r w:rsidR="001543A1" w:rsidRPr="00322869">
        <w:rPr>
          <w:rFonts w:ascii="Times New Roman" w:hAnsi="Times New Roman" w:cs="Times New Roman"/>
          <w:sz w:val="24"/>
          <w:lang w:val="es-ES_tradnl"/>
        </w:rPr>
        <w:instrText xml:space="preserve"> ADDIN ZOTERO_ITEM CSL_CITATION {"citationID":"LefmUGYf","properties":{"formattedCitation":"(Martinez, s.\\uc0\\u160{}f.)","plainCitation":"(Martinez, s. f.)","noteIndex":0},"citationItems":[{"id":74,"uris":["http://zotero.org/users/5514496/items/9V4B7TWR"],"uri":["http://zotero.org/users/5514496/items/9V4B7TWR"],"itemData":{"id":74,"type":"webpage","title":"Flauta Shakuhachi","URL":"https://www.japonartesescenicas.org/musica/instrumentos/shakuhachi.html","author":[{"family":"Martinez","given":"Mauricio"}],"accessed":{"date-parts":[["2019",6,8]]}}}],"schema":"https://github.com/citation-style-language/schema/raw/master/csl-citation.json"} </w:instrText>
      </w:r>
      <w:r w:rsidR="001543A1" w:rsidRPr="00322869">
        <w:rPr>
          <w:rFonts w:ascii="Times New Roman" w:hAnsi="Times New Roman" w:cs="Times New Roman"/>
          <w:sz w:val="24"/>
          <w:lang w:val="es-ES_tradnl"/>
        </w:rPr>
        <w:fldChar w:fldCharType="separate"/>
      </w:r>
      <w:r w:rsidR="001543A1" w:rsidRPr="00322869">
        <w:rPr>
          <w:rFonts w:ascii="Times New Roman" w:hAnsi="Times New Roman" w:cs="Times New Roman"/>
          <w:sz w:val="24"/>
          <w:szCs w:val="24"/>
        </w:rPr>
        <w:t>(Martinez, s. f.)</w:t>
      </w:r>
      <w:r w:rsidR="001543A1" w:rsidRPr="00322869">
        <w:rPr>
          <w:rFonts w:ascii="Times New Roman" w:hAnsi="Times New Roman" w:cs="Times New Roman"/>
          <w:sz w:val="24"/>
          <w:lang w:val="es-ES_tradnl"/>
        </w:rPr>
        <w:fldChar w:fldCharType="end"/>
      </w:r>
      <w:r w:rsidR="001543A1" w:rsidRPr="00322869">
        <w:rPr>
          <w:rFonts w:ascii="Times New Roman" w:hAnsi="Times New Roman" w:cs="Times New Roman"/>
          <w:sz w:val="24"/>
          <w:lang w:val="es-ES_tradnl"/>
        </w:rPr>
        <w:t>.</w:t>
      </w:r>
    </w:p>
    <w:p w:rsidR="00FA08D8" w:rsidRPr="00322869" w:rsidRDefault="001543A1" w:rsidP="001543A1">
      <w:pPr>
        <w:spacing w:line="360" w:lineRule="auto"/>
        <w:jc w:val="both"/>
        <w:rPr>
          <w:rFonts w:ascii="Times New Roman" w:hAnsi="Times New Roman" w:cs="Times New Roman"/>
          <w:color w:val="FF0000"/>
          <w:sz w:val="24"/>
          <w:lang w:val="es-ES_tradnl"/>
        </w:rPr>
      </w:pPr>
      <w:r w:rsidRPr="00322869">
        <w:rPr>
          <w:rFonts w:ascii="Times New Roman" w:hAnsi="Times New Roman" w:cs="Times New Roman"/>
          <w:sz w:val="24"/>
          <w:lang w:val="es-ES_tradnl"/>
        </w:rPr>
        <w:t>Er</w:t>
      </w:r>
      <w:r w:rsidR="000354B3" w:rsidRPr="00322869">
        <w:rPr>
          <w:rFonts w:ascii="Times New Roman" w:hAnsi="Times New Roman" w:cs="Times New Roman"/>
          <w:sz w:val="24"/>
          <w:lang w:val="es-ES_tradnl"/>
        </w:rPr>
        <w:t>a una flauta construida a partir del bambú que constaba de una boquilla</w:t>
      </w:r>
      <w:r w:rsidRPr="00322869">
        <w:rPr>
          <w:rFonts w:ascii="Times New Roman" w:hAnsi="Times New Roman" w:cs="Times New Roman"/>
          <w:sz w:val="24"/>
          <w:lang w:val="es-ES_tradnl"/>
        </w:rPr>
        <w:t xml:space="preserve">. ‘‘La forma de este Shakuhachi era diferente de la actual, siendo más delgado, alargado y con 6 orificios en lugar de los 5 actuales’’ </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{"citationID":"xfVP7Evq","properties":{"formattedCitation":"(Curti, 2013, p. 2)","plainCitation":"(Curti, 2013, p. 2)","noteIndex":0},"citationItems":[{"id":76,"uris":["http://zotero.org/users/5514496/items/YG2Y3FYN"],"uri":["http://zotero.org/users/5514496/items/YG2Y3FYN"],"itemData":{"id":76,"type":"webpage","title":"el-shakuhachi-una-historia-de-japon-zen-y-musica.pdf","URL":"https://shakuhachies.files.wordpress.com/2013/05/el-shakuhachi-una-historia-de-japon-zen-y-musica.pdf","author":[{"family":"Curti","given":"Horacio"}],"issued":{"date-parts":[["2013"]]},"accessed":{"date-parts":[["2019",6,9]]}},"locator":"2","label":"page"}],"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(Curti, 2013, p. 2)</w: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w:t>
      </w:r>
    </w:p>
    <w:p w:rsidR="00C96542" w:rsidRPr="00322869" w:rsidRDefault="005C4BCB"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En el periodo Heian (794-1185) debido a una reforma sobre la música de la corte, el shakuhachi es excluido de la música gagaku y desaparece por casi seis siglos. En el siglo XV el shakuhachi reaparece junto a un grupo de pseudo monjes llamados Komoso, cuyo significado es ‘‘monjes de la nada y el vacío’’. El shakuhachi de los pseudo monjes constaba de cinco orificios para los dedos y no era considerado un instrumento musical, un ‘‘gakki’’, para los monjes era considerado un instrumento religioso, un ‘‘hokki’’, instrumento usado para la meditación sazen</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{"citationID":"Bsa4GIIv","properties":{"formattedCitation":"(Curti, 2013, pp. 4-5)","plainCitation":"(Curti, 2013, pp. 4-5)","noteIndex":0},"citationItems":[{"id":76,"uris":["http://zotero.org/users/5514496/items/YG2Y3FYN"],"uri":["http://zotero.org/users/5514496/items/YG2Y3FYN"],"itemData":{"id":76,"type":"webpage","title":"el-shakuhachi-una-historia-de-japon-zen-y-musica.pdf","URL":"https://shakuhachies.files.wordpress.com/2013/05/el-shakuhachi-una-historia-de-japon-zen-y-musica.pdf","author":[{"family":"Curti","given":"Horacio"}],"issued":{"date-parts":[["2013"]]},"accessed":{"date-parts":[["2019",6,9]]}},"locator":"4-5","label":"page"}],"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(Curti, 2013, pp. 4-5)</w: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 xml:space="preserve">.   </w:t>
      </w:r>
    </w:p>
    <w:p w:rsidR="002E43EE" w:rsidRPr="00322869" w:rsidRDefault="00BA6A6E" w:rsidP="004E7194">
      <w:pPr>
        <w:pStyle w:val="Ttulo3"/>
        <w:rPr>
          <w:rFonts w:cs="Times New Roman"/>
        </w:rPr>
      </w:pPr>
      <w:bookmarkStart w:id="24" w:name="_Toc20480540"/>
      <w:bookmarkStart w:id="25" w:name="_Toc20483510"/>
      <w:bookmarkStart w:id="26" w:name="_Toc26195086"/>
      <w:r w:rsidRPr="00322869">
        <w:rPr>
          <w:rFonts w:cs="Times New Roman"/>
        </w:rPr>
        <w:lastRenderedPageBreak/>
        <w:t>El clarinete en el medioevo.</w:t>
      </w:r>
      <w:bookmarkEnd w:id="24"/>
      <w:bookmarkEnd w:id="25"/>
      <w:bookmarkEnd w:id="26"/>
      <w:r w:rsidR="00663692" w:rsidRPr="00322869">
        <w:rPr>
          <w:rFonts w:cs="Times New Roman"/>
        </w:rPr>
        <w:t xml:space="preserve"> </w:t>
      </w:r>
    </w:p>
    <w:p w:rsidR="00A563C2" w:rsidRPr="00322869" w:rsidRDefault="007340AD" w:rsidP="00EE45B1">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Durante la Edad Media en el territorio chino los instrumentos de lengüeta simple no poseían una gran importancia para su cultura, sin embargo</w:t>
      </w:r>
      <w:r w:rsidR="00663692" w:rsidRPr="00322869">
        <w:rPr>
          <w:rFonts w:ascii="Times New Roman" w:hAnsi="Times New Roman" w:cs="Times New Roman"/>
          <w:sz w:val="24"/>
          <w:lang w:val="es-ES_tradnl"/>
        </w:rPr>
        <w:t>,</w:t>
      </w:r>
      <w:r w:rsidRPr="00322869">
        <w:rPr>
          <w:rFonts w:ascii="Times New Roman" w:hAnsi="Times New Roman" w:cs="Times New Roman"/>
          <w:sz w:val="24"/>
          <w:lang w:val="es-ES_tradnl"/>
        </w:rPr>
        <w:t xml:space="preserve"> surge un instrumento musical conocido actualmente como tubo de lengüeta</w:t>
      </w:r>
      <w:r w:rsidR="00663692" w:rsidRPr="00322869">
        <w:rPr>
          <w:rFonts w:ascii="Times New Roman" w:hAnsi="Times New Roman" w:cs="Times New Roman"/>
          <w:sz w:val="24"/>
          <w:lang w:val="es-ES_tradnl"/>
        </w:rPr>
        <w:t xml:space="preserve"> </w:t>
      </w:r>
      <w:r w:rsidR="006915FA" w:rsidRPr="00322869">
        <w:rPr>
          <w:rFonts w:ascii="Times New Roman" w:hAnsi="Times New Roman" w:cs="Times New Roman"/>
          <w:sz w:val="24"/>
          <w:lang w:val="es-ES_tradnl"/>
        </w:rPr>
        <w:t>que</w:t>
      </w:r>
      <w:r w:rsidR="00663692" w:rsidRPr="00322869">
        <w:rPr>
          <w:rFonts w:ascii="Times New Roman" w:hAnsi="Times New Roman" w:cs="Times New Roman"/>
          <w:sz w:val="24"/>
          <w:lang w:val="es-ES_tradnl"/>
        </w:rPr>
        <w:t xml:space="preserve">, </w:t>
      </w:r>
      <w:r w:rsidR="006915FA" w:rsidRPr="00322869">
        <w:rPr>
          <w:rFonts w:ascii="Times New Roman" w:hAnsi="Times New Roman" w:cs="Times New Roman"/>
          <w:sz w:val="24"/>
          <w:lang w:val="es-ES_tradnl"/>
        </w:rPr>
        <w:t>según la tradición China, este instrumento proviene de los Tártaros</w:t>
      </w:r>
      <w:r w:rsidRPr="00322869">
        <w:rPr>
          <w:rFonts w:ascii="Times New Roman" w:hAnsi="Times New Roman" w:cs="Times New Roman"/>
          <w:sz w:val="24"/>
          <w:lang w:val="es-ES_tradnl"/>
        </w:rPr>
        <w:t>.</w:t>
      </w:r>
      <w:r w:rsidR="00A563C2" w:rsidRPr="00322869">
        <w:rPr>
          <w:rFonts w:ascii="Times New Roman" w:hAnsi="Times New Roman" w:cs="Times New Roman"/>
          <w:sz w:val="24"/>
          <w:lang w:val="es-ES_tradnl"/>
        </w:rPr>
        <w:t xml:space="preserve"> </w:t>
      </w:r>
      <w:r w:rsidR="00A563C2" w:rsidRPr="00322869">
        <w:rPr>
          <w:rFonts w:ascii="Times New Roman" w:hAnsi="Times New Roman" w:cs="Times New Roman"/>
          <w:sz w:val="24"/>
          <w:lang w:val="es-ES_tradnl"/>
        </w:rPr>
        <w:fldChar w:fldCharType="begin"/>
      </w:r>
      <w:r w:rsidR="00A563C2" w:rsidRPr="00322869">
        <w:rPr>
          <w:rFonts w:ascii="Times New Roman" w:hAnsi="Times New Roman" w:cs="Times New Roman"/>
          <w:sz w:val="24"/>
          <w:lang w:val="es-ES_tradnl"/>
        </w:rPr>
        <w:instrText xml:space="preserve"> ADDIN ZOTERO_ITEM CSL_CITATION {"citationID":"3Pg9GfE3","properties":{"formattedCitation":"(Sachs, 1947, pp. 200-201)","plainCitation":"(Sachs, 1947, pp. 200-201)","noteIndex":0},"citationItems":[{"id":70,"uris":["http://zotero.org/users/5514496/items/I3LHVPLR"],"uri":["http://zotero.org/users/5514496/items/I3LHVPLR"],"itemData":{"id":70,"type":"book","title":"Historia Universal de los Instrumentos.","publisher":"Centurion","publisher-place":"Buenos Aires, Argentina","number-of-pages":"454","event-place":"Buenos Aires, Argentina","author":[{"family":"Sachs","given":"Kurt"}],"issued":{"date-parts":[["1947"]]}},"locator":"200-201","label":"page"}],"schema":"https://github.com/citation-style-language/schema/raw/master/csl-citation.json"} </w:instrText>
      </w:r>
      <w:r w:rsidR="00A563C2" w:rsidRPr="00322869">
        <w:rPr>
          <w:rFonts w:ascii="Times New Roman" w:hAnsi="Times New Roman" w:cs="Times New Roman"/>
          <w:sz w:val="24"/>
          <w:lang w:val="es-ES_tradnl"/>
        </w:rPr>
        <w:fldChar w:fldCharType="separate"/>
      </w:r>
      <w:r w:rsidR="00A563C2" w:rsidRPr="00322869">
        <w:rPr>
          <w:rFonts w:ascii="Times New Roman" w:hAnsi="Times New Roman" w:cs="Times New Roman"/>
          <w:sz w:val="24"/>
        </w:rPr>
        <w:t>(Sachs, 1947, pp. 200-201)</w:t>
      </w:r>
      <w:r w:rsidR="00A563C2" w:rsidRPr="00322869">
        <w:rPr>
          <w:rFonts w:ascii="Times New Roman" w:hAnsi="Times New Roman" w:cs="Times New Roman"/>
          <w:sz w:val="24"/>
          <w:lang w:val="es-ES_tradnl"/>
        </w:rPr>
        <w:fldChar w:fldCharType="end"/>
      </w:r>
    </w:p>
    <w:p w:rsidR="00A563C2" w:rsidRPr="00322869" w:rsidRDefault="00A563C2"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En el territorio chino no existe ningún tipo de </w:t>
      </w:r>
      <w:r w:rsidR="001A36A3" w:rsidRPr="00322869">
        <w:rPr>
          <w:rFonts w:ascii="Times New Roman" w:hAnsi="Times New Roman" w:cs="Times New Roman"/>
          <w:sz w:val="24"/>
          <w:lang w:val="es-ES_tradnl"/>
        </w:rPr>
        <w:t xml:space="preserve">ejemplar del tubo de lengüeta que haya </w:t>
      </w:r>
      <w:r w:rsidR="00316659" w:rsidRPr="00322869">
        <w:rPr>
          <w:rFonts w:ascii="Times New Roman" w:hAnsi="Times New Roman" w:cs="Times New Roman"/>
          <w:sz w:val="24"/>
          <w:lang w:val="es-ES_tradnl"/>
        </w:rPr>
        <w:t>sobrevivido al paso del tiempo</w:t>
      </w:r>
      <w:r w:rsidR="00C33E4A" w:rsidRPr="00322869">
        <w:rPr>
          <w:rFonts w:ascii="Times New Roman" w:hAnsi="Times New Roman" w:cs="Times New Roman"/>
          <w:color w:val="FF0000"/>
          <w:sz w:val="24"/>
          <w:lang w:val="es-ES_tradnl"/>
        </w:rPr>
        <w:t xml:space="preserve">. </w:t>
      </w:r>
      <w:r w:rsidR="00250B87" w:rsidRPr="00322869">
        <w:rPr>
          <w:rFonts w:ascii="Times New Roman" w:hAnsi="Times New Roman" w:cs="Times New Roman"/>
          <w:sz w:val="24"/>
          <w:lang w:val="es-ES_tradnl"/>
        </w:rPr>
        <w:t>E</w:t>
      </w:r>
      <w:r w:rsidR="001A36A3" w:rsidRPr="00322869">
        <w:rPr>
          <w:rFonts w:ascii="Times New Roman" w:hAnsi="Times New Roman" w:cs="Times New Roman"/>
          <w:sz w:val="24"/>
          <w:lang w:val="es-ES_tradnl"/>
        </w:rPr>
        <w:t>xiste un manuscrito que a pesar de no indicar si se trata de un oboe, clarinete o flauta posee una ilustración de este instrumento.</w:t>
      </w:r>
      <w:r w:rsidR="00316659" w:rsidRPr="00322869">
        <w:rPr>
          <w:rFonts w:ascii="Times New Roman" w:hAnsi="Times New Roman" w:cs="Times New Roman"/>
          <w:sz w:val="24"/>
          <w:lang w:val="es-ES_tradnl"/>
        </w:rPr>
        <w:t xml:space="preserve"> Sin embargo en los territorios de Galicia y el actual país Vasco se encuentra el Pibgorn, instrumento que coincide con la ilustración del tubo de lengüeta encontrado en China.</w:t>
      </w:r>
      <w:r w:rsidR="00316659" w:rsidRPr="00322869">
        <w:rPr>
          <w:rFonts w:ascii="Times New Roman" w:hAnsi="Times New Roman" w:cs="Times New Roman"/>
          <w:sz w:val="24"/>
          <w:lang w:val="es-ES_tradnl"/>
        </w:rPr>
        <w:fldChar w:fldCharType="begin"/>
      </w:r>
      <w:r w:rsidR="00316659" w:rsidRPr="00322869">
        <w:rPr>
          <w:rFonts w:ascii="Times New Roman" w:hAnsi="Times New Roman" w:cs="Times New Roman"/>
          <w:sz w:val="24"/>
          <w:lang w:val="es-ES_tradnl"/>
        </w:rPr>
        <w:instrText xml:space="preserve"> ADDIN ZOTERO_ITEM CSL_CITATION {"citationID":"yKEaNdsJ","properties":{"formattedCitation":"(Sachs, 1947, p. 202)","plainCitation":"(Sachs, 1947, p. 202)","noteIndex":0},"citationItems":[{"id":70,"uris":["http://zotero.org/users/5514496/items/I3LHVPLR"],"uri":["http://zotero.org/users/5514496/items/I3LHVPLR"],"itemData":{"id":70,"type":"book","title":"Historia Universal de los Instrumentos.","publisher":"Centurion","publisher-place":"Buenos Aires, Argentina","number-of-pages":"454","event-place":"Buenos Aires, Argentina","author":[{"family":"Sachs","given":"Kurt"}],"issued":{"date-parts":[["1947"]]}},"locator":"202","label":"page"}],"schema":"https://github.com/citation-style-language/schema/raw/master/csl-citation.json"} </w:instrText>
      </w:r>
      <w:r w:rsidR="00316659" w:rsidRPr="00322869">
        <w:rPr>
          <w:rFonts w:ascii="Times New Roman" w:hAnsi="Times New Roman" w:cs="Times New Roman"/>
          <w:sz w:val="24"/>
          <w:lang w:val="es-ES_tradnl"/>
        </w:rPr>
        <w:fldChar w:fldCharType="separate"/>
      </w:r>
      <w:r w:rsidR="00316659" w:rsidRPr="00322869">
        <w:rPr>
          <w:rFonts w:ascii="Times New Roman" w:hAnsi="Times New Roman" w:cs="Times New Roman"/>
          <w:sz w:val="24"/>
        </w:rPr>
        <w:t>(Sachs, 1947, p. 202)</w:t>
      </w:r>
      <w:r w:rsidR="00316659" w:rsidRPr="00322869">
        <w:rPr>
          <w:rFonts w:ascii="Times New Roman" w:hAnsi="Times New Roman" w:cs="Times New Roman"/>
          <w:sz w:val="24"/>
          <w:lang w:val="es-ES_tradnl"/>
        </w:rPr>
        <w:fldChar w:fldCharType="end"/>
      </w:r>
    </w:p>
    <w:p w:rsidR="00ED047F" w:rsidRPr="00322869" w:rsidRDefault="007340AD"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w:t>
      </w:r>
      <w:r w:rsidR="00316659" w:rsidRPr="00322869">
        <w:rPr>
          <w:rFonts w:ascii="Times New Roman" w:hAnsi="Times New Roman" w:cs="Times New Roman"/>
          <w:sz w:val="24"/>
          <w:lang w:val="es-ES_tradnl"/>
        </w:rPr>
        <w:t xml:space="preserve">l </w:t>
      </w:r>
      <w:r w:rsidR="00856B58" w:rsidRPr="00322869">
        <w:rPr>
          <w:rFonts w:ascii="Times New Roman" w:hAnsi="Times New Roman" w:cs="Times New Roman"/>
          <w:sz w:val="24"/>
          <w:lang w:val="es-ES_tradnl"/>
        </w:rPr>
        <w:t>p</w:t>
      </w:r>
      <w:r w:rsidR="00316659" w:rsidRPr="00322869">
        <w:rPr>
          <w:rFonts w:ascii="Times New Roman" w:hAnsi="Times New Roman" w:cs="Times New Roman"/>
          <w:sz w:val="24"/>
          <w:lang w:val="es-ES_tradnl"/>
        </w:rPr>
        <w:t xml:space="preserve">ibgorn </w:t>
      </w:r>
      <w:r w:rsidRPr="00322869">
        <w:rPr>
          <w:rFonts w:ascii="Times New Roman" w:hAnsi="Times New Roman" w:cs="Times New Roman"/>
          <w:sz w:val="24"/>
          <w:lang w:val="es-ES_tradnl"/>
        </w:rPr>
        <w:t xml:space="preserve">poseía la forma de un clarinete ya que estaba formado por </w:t>
      </w:r>
      <w:r w:rsidR="006915FA" w:rsidRPr="00322869">
        <w:rPr>
          <w:rFonts w:ascii="Times New Roman" w:hAnsi="Times New Roman" w:cs="Times New Roman"/>
          <w:sz w:val="24"/>
          <w:lang w:val="es-ES_tradnl"/>
        </w:rPr>
        <w:t>una boquilla hecha de cuerno</w:t>
      </w:r>
      <w:r w:rsidR="00316659" w:rsidRPr="00322869">
        <w:rPr>
          <w:rFonts w:ascii="Times New Roman" w:hAnsi="Times New Roman" w:cs="Times New Roman"/>
          <w:sz w:val="24"/>
          <w:lang w:val="es-ES_tradnl"/>
        </w:rPr>
        <w:t>, una lengüeta simple</w:t>
      </w:r>
      <w:r w:rsidR="006915FA" w:rsidRPr="00322869">
        <w:rPr>
          <w:rFonts w:ascii="Times New Roman" w:hAnsi="Times New Roman" w:cs="Times New Roman"/>
          <w:sz w:val="24"/>
          <w:lang w:val="es-ES_tradnl"/>
        </w:rPr>
        <w:t xml:space="preserve">, </w:t>
      </w:r>
      <w:r w:rsidRPr="00322869">
        <w:rPr>
          <w:rFonts w:ascii="Times New Roman" w:hAnsi="Times New Roman" w:cs="Times New Roman"/>
          <w:sz w:val="24"/>
          <w:lang w:val="es-ES_tradnl"/>
        </w:rPr>
        <w:t>un cuerpo cilíndrico que constaba de seis orificios para los dedos</w:t>
      </w:r>
      <w:r w:rsidR="006915FA" w:rsidRPr="00322869">
        <w:rPr>
          <w:rFonts w:ascii="Times New Roman" w:hAnsi="Times New Roman" w:cs="Times New Roman"/>
          <w:sz w:val="24"/>
          <w:lang w:val="es-ES_tradnl"/>
        </w:rPr>
        <w:t xml:space="preserve"> y un orificio posterior para el dedo pulgar, además de </w:t>
      </w:r>
      <w:r w:rsidRPr="00322869">
        <w:rPr>
          <w:rFonts w:ascii="Times New Roman" w:hAnsi="Times New Roman" w:cs="Times New Roman"/>
          <w:sz w:val="24"/>
          <w:lang w:val="es-ES_tradnl"/>
        </w:rPr>
        <w:t>una campana hecha con cuernos de buey que recubría el final del instrumento</w:t>
      </w:r>
      <w:r w:rsidR="008350D4" w:rsidRPr="00322869">
        <w:rPr>
          <w:rFonts w:ascii="Times New Roman" w:hAnsi="Times New Roman" w:cs="Times New Roman"/>
          <w:sz w:val="24"/>
          <w:lang w:val="es-ES_tradnl"/>
        </w:rPr>
        <w:t>.</w:t>
      </w:r>
      <w:r w:rsidR="00E3099E" w:rsidRPr="00322869">
        <w:rPr>
          <w:rFonts w:ascii="Times New Roman" w:hAnsi="Times New Roman" w:cs="Times New Roman"/>
          <w:sz w:val="24"/>
          <w:lang w:val="es-ES_tradnl"/>
        </w:rPr>
        <w:t xml:space="preserve"> ‘‘Se usaba para tocar música de baile y pasar el tiempo en las manadas de ganado. Los pibgorns son instrumentos raros, aunque pueden ser hechos por encargo por fabricantes de instrumentos especializados’’ </w:t>
      </w:r>
      <w:r w:rsidR="00A563C2" w:rsidRPr="00322869">
        <w:rPr>
          <w:rFonts w:ascii="Times New Roman" w:hAnsi="Times New Roman" w:cs="Times New Roman"/>
          <w:sz w:val="24"/>
          <w:lang w:val="es-ES_tradnl"/>
        </w:rPr>
        <w:fldChar w:fldCharType="begin"/>
      </w:r>
      <w:r w:rsidR="00A563C2" w:rsidRPr="00322869">
        <w:rPr>
          <w:rFonts w:ascii="Times New Roman" w:hAnsi="Times New Roman" w:cs="Times New Roman"/>
          <w:sz w:val="24"/>
          <w:lang w:val="es-ES_tradnl"/>
        </w:rPr>
        <w:instrText xml:space="preserve"> ADDIN ZOTERO_ITEM CSL_CITATION {"citationID":"EFzYek6V","properties":{"formattedCitation":"(BBC, 2014)","plainCitation":"(BBC, 2014)","noteIndex":0},"citationItems":[{"id":73,"uris":["http://zotero.org/users/5514496/items/CV6YVD6C"],"uri":["http://zotero.org/users/5514496/items/CV6YVD6C"],"itemData":{"id":73,"type":"webpage","title":"BBC Gales - Música - Folk y tradicional - El pibgorn en Gales","URL":"https://www.bbc.co.uk/wales/music/sites/folk-traditional/pages/traditional_pibgorn.shtml","author":[{"family":"BBC","given":""}],"issued":{"date-parts":[["2014"]]},"accessed":{"date-parts":[["2019",6,5]]}}}],"schema":"https://github.com/citation-style-language/schema/raw/master/csl-citation.json"} </w:instrText>
      </w:r>
      <w:r w:rsidR="00A563C2" w:rsidRPr="00322869">
        <w:rPr>
          <w:rFonts w:ascii="Times New Roman" w:hAnsi="Times New Roman" w:cs="Times New Roman"/>
          <w:sz w:val="24"/>
          <w:lang w:val="es-ES_tradnl"/>
        </w:rPr>
        <w:fldChar w:fldCharType="separate"/>
      </w:r>
      <w:r w:rsidR="00A563C2" w:rsidRPr="00322869">
        <w:rPr>
          <w:rFonts w:ascii="Times New Roman" w:hAnsi="Times New Roman" w:cs="Times New Roman"/>
          <w:sz w:val="24"/>
        </w:rPr>
        <w:t>(BBC, 2014)</w:t>
      </w:r>
      <w:r w:rsidR="00A563C2" w:rsidRPr="00322869">
        <w:rPr>
          <w:rFonts w:ascii="Times New Roman" w:hAnsi="Times New Roman" w:cs="Times New Roman"/>
          <w:sz w:val="24"/>
          <w:lang w:val="es-ES_tradnl"/>
        </w:rPr>
        <w:fldChar w:fldCharType="end"/>
      </w:r>
      <w:r w:rsidR="00C35A0F" w:rsidRPr="00322869">
        <w:rPr>
          <w:rFonts w:ascii="Times New Roman" w:hAnsi="Times New Roman" w:cs="Times New Roman"/>
          <w:sz w:val="24"/>
          <w:lang w:val="es-ES_tradnl"/>
        </w:rPr>
        <w:t>.</w:t>
      </w:r>
    </w:p>
    <w:p w:rsidR="004044D3" w:rsidRPr="00322869" w:rsidRDefault="004044D3"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En el siglo XII dentro del territorio Europeo, se origina un instrumento que recibe el nombre genérico de tubo de lengüeta</w:t>
      </w:r>
      <w:r w:rsidR="008B4FEF" w:rsidRPr="00322869">
        <w:rPr>
          <w:rFonts w:ascii="Times New Roman" w:hAnsi="Times New Roman" w:cs="Times New Roman"/>
          <w:sz w:val="24"/>
          <w:lang w:val="es-ES_tradnl"/>
        </w:rPr>
        <w:t xml:space="preserve">, esto se debe a que en diversas parte de Europa se lo </w:t>
      </w:r>
      <w:r w:rsidR="00CC6EE0" w:rsidRPr="00322869">
        <w:rPr>
          <w:rFonts w:ascii="Times New Roman" w:hAnsi="Times New Roman" w:cs="Times New Roman"/>
          <w:sz w:val="24"/>
          <w:lang w:val="es-ES_tradnl"/>
        </w:rPr>
        <w:t xml:space="preserve">conocía con un nombre distinto. </w:t>
      </w:r>
      <w:r w:rsidR="00CC6EE0" w:rsidRPr="00322869">
        <w:rPr>
          <w:rFonts w:ascii="Times New Roman" w:hAnsi="Times New Roman" w:cs="Times New Roman"/>
          <w:color w:val="000000" w:themeColor="text1"/>
          <w:sz w:val="24"/>
          <w:lang w:val="es-ES_tradnl"/>
        </w:rPr>
        <w:t>E</w:t>
      </w:r>
      <w:r w:rsidR="008B4FEF" w:rsidRPr="00322869">
        <w:rPr>
          <w:rFonts w:ascii="Times New Roman" w:hAnsi="Times New Roman" w:cs="Times New Roman"/>
          <w:sz w:val="24"/>
          <w:lang w:val="es-ES_tradnl"/>
        </w:rPr>
        <w:t>n Francia se lo conocía como ‘‘chalemele’’ y en Alemania como ‘‘rôrphîfe’’. A pesar de no existir especificaciones si estos tubos de lengüeta utilizaban una lengüeta simple como en el clarinete o una lengüeta doble como en el oboe</w:t>
      </w:r>
      <w:r w:rsidR="00BA527E" w:rsidRPr="00322869">
        <w:rPr>
          <w:rFonts w:ascii="Times New Roman" w:hAnsi="Times New Roman" w:cs="Times New Roman"/>
          <w:sz w:val="24"/>
          <w:lang w:val="es-ES_tradnl"/>
        </w:rPr>
        <w:t>, se los denominan como oboes por su gran parecido a los oboes que se encuentran en el sur de Italia ‘’piffero’’ y en España ‘‘caramillo’’. El caramillo y el piffero al igual que estos tubos de lengüeta poseen una boquilla, una lengüeta y un cuerpo muy ancho, produciendo un sonido fuerte y claro.</w:t>
      </w:r>
      <w:r w:rsidR="00BA527E" w:rsidRPr="00322869">
        <w:rPr>
          <w:rFonts w:ascii="Times New Roman" w:hAnsi="Times New Roman" w:cs="Times New Roman"/>
          <w:sz w:val="24"/>
          <w:lang w:val="es-ES_tradnl"/>
        </w:rPr>
        <w:fldChar w:fldCharType="begin"/>
      </w:r>
      <w:r w:rsidR="00BA527E" w:rsidRPr="00322869">
        <w:rPr>
          <w:rFonts w:ascii="Times New Roman" w:hAnsi="Times New Roman" w:cs="Times New Roman"/>
          <w:sz w:val="24"/>
          <w:lang w:val="es-ES_tradnl"/>
        </w:rPr>
        <w:instrText xml:space="preserve"> ADDIN ZOTERO_ITEM CSL_CITATION {"citationID":"hdraJyD4","properties":{"formattedCitation":"(Sachs, 1947, p. 275)","plainCitation":"(Sachs, 1947, p. 275)","noteIndex":0},"citationItems":[{"id":70,"uris":["http://zotero.org/users/5514496/items/I3LHVPLR"],"uri":["http://zotero.org/users/5514496/items/I3LHVPLR"],"itemData":{"id":70,"type":"book","title":"Historia Universal de los Instrumentos.","publisher":"Centurion","publisher-place":"Buenos Aires, Argentina","number-of-pages":"454","event-place":"Buenos Aires, Argentina","author":[{"family":"Sachs","given":"Kurt"}],"issued":{"date-parts":[["1947"]]}},"locator":"275","label":"page"}],"schema":"https://github.com/citation-style-language/schema/raw/master/csl-citation.json"} </w:instrText>
      </w:r>
      <w:r w:rsidR="00BA527E" w:rsidRPr="00322869">
        <w:rPr>
          <w:rFonts w:ascii="Times New Roman" w:hAnsi="Times New Roman" w:cs="Times New Roman"/>
          <w:sz w:val="24"/>
          <w:lang w:val="es-ES_tradnl"/>
        </w:rPr>
        <w:fldChar w:fldCharType="separate"/>
      </w:r>
      <w:r w:rsidR="00BA527E" w:rsidRPr="00322869">
        <w:rPr>
          <w:rFonts w:ascii="Times New Roman" w:hAnsi="Times New Roman" w:cs="Times New Roman"/>
          <w:sz w:val="24"/>
        </w:rPr>
        <w:t>(Sachs, 1947, p. 275)</w:t>
      </w:r>
      <w:r w:rsidR="00BA527E" w:rsidRPr="00322869">
        <w:rPr>
          <w:rFonts w:ascii="Times New Roman" w:hAnsi="Times New Roman" w:cs="Times New Roman"/>
          <w:sz w:val="24"/>
          <w:lang w:val="es-ES_tradnl"/>
        </w:rPr>
        <w:fldChar w:fldCharType="end"/>
      </w:r>
    </w:p>
    <w:p w:rsidR="0034540C" w:rsidRPr="00322869" w:rsidRDefault="00BA527E"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El caramillo es un nombre genérico </w:t>
      </w:r>
      <w:r w:rsidR="000C6CCE" w:rsidRPr="00322869">
        <w:rPr>
          <w:rFonts w:ascii="Times New Roman" w:hAnsi="Times New Roman" w:cs="Times New Roman"/>
          <w:sz w:val="24"/>
          <w:lang w:val="es-ES_tradnl"/>
        </w:rPr>
        <w:t>que se le daba a divers</w:t>
      </w:r>
      <w:r w:rsidRPr="00322869">
        <w:rPr>
          <w:rFonts w:ascii="Times New Roman" w:hAnsi="Times New Roman" w:cs="Times New Roman"/>
          <w:sz w:val="24"/>
          <w:lang w:val="es-ES_tradnl"/>
        </w:rPr>
        <w:t>as flautas y oboes en el territorio español, consistía de un cuerpo cilíndrico hecho a base de madera</w:t>
      </w:r>
      <w:r w:rsidR="000C6CCE" w:rsidRPr="00322869">
        <w:rPr>
          <w:rFonts w:ascii="Times New Roman" w:hAnsi="Times New Roman" w:cs="Times New Roman"/>
          <w:sz w:val="24"/>
          <w:lang w:val="es-ES_tradnl"/>
        </w:rPr>
        <w:t xml:space="preserve"> de boj</w:t>
      </w:r>
      <w:r w:rsidRPr="00322869">
        <w:rPr>
          <w:rFonts w:ascii="Times New Roman" w:hAnsi="Times New Roman" w:cs="Times New Roman"/>
          <w:sz w:val="24"/>
          <w:lang w:val="es-ES_tradnl"/>
        </w:rPr>
        <w:t xml:space="preserve"> o hueso con un aproximado de cuatro a seis agujeros</w:t>
      </w:r>
      <w:r w:rsidR="000C6CCE" w:rsidRPr="00322869">
        <w:rPr>
          <w:rFonts w:ascii="Times New Roman" w:hAnsi="Times New Roman" w:cs="Times New Roman"/>
          <w:sz w:val="24"/>
          <w:lang w:val="es-ES_tradnl"/>
        </w:rPr>
        <w:t>.</w:t>
      </w:r>
      <w:r w:rsidR="000C6CCE" w:rsidRPr="00322869">
        <w:rPr>
          <w:rFonts w:ascii="Times New Roman" w:hAnsi="Times New Roman" w:cs="Times New Roman"/>
          <w:sz w:val="24"/>
          <w:lang w:val="es-ES_tradnl"/>
        </w:rPr>
        <w:fldChar w:fldCharType="begin"/>
      </w:r>
      <w:r w:rsidR="000C6CCE" w:rsidRPr="00322869">
        <w:rPr>
          <w:rFonts w:ascii="Times New Roman" w:hAnsi="Times New Roman" w:cs="Times New Roman"/>
          <w:sz w:val="24"/>
          <w:lang w:val="es-ES_tradnl"/>
        </w:rPr>
        <w:instrText xml:space="preserve"> ADDIN ZOTERO_ITEM CSL_CITATION {"citationID":"eQ6ywNCD","properties":{"formattedCitation":"(Atelier de Celia, 2015)","plainCitation":"(Atelier de Celia, 2015)","noteIndex":0},"citationItems":[{"id":79,"uris":["http://zotero.org/users/5514496/items/4MJQRSB9"],"uri":["http://zotero.org/users/5514496/items/4MJQRSB9"],"itemData":{"id":79,"type":"webpage","title":"Los orígenes del clarinete - www.atelierdecelia.com","abstract":"AntecedentesLas primeras referencias al clarinete se encuentran en mosaicos y relieves de la Antigua Mesopotamia, 3000 años a.C. En los vestigios arqueológicos se encuentran imágenes de instrumentos de viento sin poder definir exactamente cuál es. En Egipto había además el clarinete y el oboe recibían el mismo nombre 'ma'. Los clarinetes primigenios atendían a una fisionomía definida: un tubo de madera que encerraba una columna de aire y que para producir el sonido usaba una fina lengüeta que ponía el aire en vibración.","URL":"https://www.atelierdecelia.com/los-origenes-del-clarinete-blog-1-50-15/","language":"es","author":[{"family":"Atelier de Celia","given":""}],"issued":{"date-parts":[["2015"]]},"accessed":{"date-parts":[["2019",6,12]]}}}],"schema":"https://github.com/citation-style-language/schema/raw/master/csl-citation.json"} </w:instrText>
      </w:r>
      <w:r w:rsidR="000C6CCE" w:rsidRPr="00322869">
        <w:rPr>
          <w:rFonts w:ascii="Times New Roman" w:hAnsi="Times New Roman" w:cs="Times New Roman"/>
          <w:sz w:val="24"/>
          <w:lang w:val="es-ES_tradnl"/>
        </w:rPr>
        <w:fldChar w:fldCharType="separate"/>
      </w:r>
      <w:r w:rsidR="000C6CCE" w:rsidRPr="00322869">
        <w:rPr>
          <w:rFonts w:ascii="Times New Roman" w:hAnsi="Times New Roman" w:cs="Times New Roman"/>
          <w:sz w:val="24"/>
        </w:rPr>
        <w:t>(Atelier de Celia, 2015)</w:t>
      </w:r>
      <w:r w:rsidR="000C6CCE" w:rsidRPr="00322869">
        <w:rPr>
          <w:rFonts w:ascii="Times New Roman" w:hAnsi="Times New Roman" w:cs="Times New Roman"/>
          <w:sz w:val="24"/>
          <w:lang w:val="es-ES_tradnl"/>
        </w:rPr>
        <w:fldChar w:fldCharType="end"/>
      </w:r>
    </w:p>
    <w:p w:rsidR="000A30F4" w:rsidRPr="00322869" w:rsidRDefault="000C6CCE" w:rsidP="00ED2571">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Dentro de los diversos tipos de caramillo que existen se encuentra el caramillo de lengüeta, descendiente del aulos griego y antecesor directo del chalumeau, instrumento de partida para la evolución del clarinete actual.</w:t>
      </w:r>
    </w:p>
    <w:p w:rsidR="002E43EE" w:rsidRPr="00322869" w:rsidRDefault="00BA6A6E" w:rsidP="004E7194">
      <w:pPr>
        <w:pStyle w:val="Ttulo3"/>
        <w:rPr>
          <w:rFonts w:cs="Times New Roman"/>
          <w:color w:val="FF0000"/>
        </w:rPr>
      </w:pPr>
      <w:bookmarkStart w:id="27" w:name="_Toc20480541"/>
      <w:bookmarkStart w:id="28" w:name="_Toc20483511"/>
      <w:bookmarkStart w:id="29" w:name="_Toc26195087"/>
      <w:r w:rsidRPr="00322869">
        <w:rPr>
          <w:rFonts w:cs="Times New Roman"/>
        </w:rPr>
        <w:lastRenderedPageBreak/>
        <w:t>El clarinete en el barroco.</w:t>
      </w:r>
      <w:bookmarkEnd w:id="27"/>
      <w:bookmarkEnd w:id="28"/>
      <w:bookmarkEnd w:id="29"/>
      <w:r w:rsidR="0075131C" w:rsidRPr="00322869">
        <w:rPr>
          <w:rFonts w:cs="Times New Roman"/>
        </w:rPr>
        <w:t xml:space="preserve"> </w:t>
      </w:r>
    </w:p>
    <w:p w:rsidR="0075131C" w:rsidRPr="00322869" w:rsidRDefault="00ED2571" w:rsidP="00ED2571">
      <w:pPr>
        <w:spacing w:line="360" w:lineRule="auto"/>
        <w:jc w:val="both"/>
        <w:rPr>
          <w:rFonts w:ascii="Times New Roman" w:hAnsi="Times New Roman" w:cs="Times New Roman"/>
          <w:color w:val="000000" w:themeColor="text1"/>
        </w:rPr>
      </w:pPr>
      <w:r w:rsidRPr="00322869">
        <w:rPr>
          <w:rFonts w:ascii="Times New Roman" w:eastAsiaTheme="majorEastAsia" w:hAnsi="Times New Roman" w:cs="Times New Roman"/>
          <w:color w:val="000000" w:themeColor="text1"/>
          <w:sz w:val="24"/>
          <w:szCs w:val="26"/>
        </w:rPr>
        <w:t xml:space="preserve">La creación del chalumeau es uno de los momentos más importantes en la historia del clarinete, ya que el punto de partida en la evolución y desarrollo del clarinete comienza con los primeros chalumeaux. </w:t>
      </w:r>
    </w:p>
    <w:p w:rsidR="0022774C" w:rsidRPr="00322869" w:rsidRDefault="0022774C"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El chalumeau fue instrumento muy popular en Francia durante el siglo XV y XVI, este instrumento era fabricado principalmente con madera de boj europea, sin embargo también se lo construía con madera de ciruelo y ébano.</w:t>
      </w:r>
      <w:r w:rsidRPr="00322869">
        <w:rPr>
          <w:rFonts w:ascii="Times New Roman" w:hAnsi="Times New Roman" w:cs="Times New Roman"/>
          <w:sz w:val="24"/>
          <w:lang w:val="es-ES_tradnl"/>
        </w:rPr>
        <w:fldChar w:fldCharType="begin"/>
      </w:r>
      <w:r w:rsidR="004B06EC" w:rsidRPr="00322869">
        <w:rPr>
          <w:rFonts w:ascii="Times New Roman" w:hAnsi="Times New Roman" w:cs="Times New Roman"/>
          <w:sz w:val="24"/>
          <w:lang w:val="es-ES_tradnl"/>
        </w:rPr>
        <w:instrText xml:space="preserve"> ADDIN ZOTERO_ITEM CSL_CITATION {"citationID":"iJah3t6d","properties":{"formattedCitation":"(Garc\\uc0\\u237{}a, 2018, p. 6)","plainCitation":"(García, 2018, p. 6)","noteIndex":0},"citationItems":[{"id":60,"uris":["http://zotero.org/users/5514496/items/SAA7EL6G"],"uri":["http://zotero.org/users/5514496/items/SAA7EL6G"],"itemData":{"id":60,"type":"webpage","title":"Historia del Clarinete","container-title":"El rincon de nuestros musicos","URL":"https://elrincondenuestrosmusicos.files.wordpress.com/2018/01/historia-del-clarinete-sofc3ada-garcc3ada-moreno.pdf","author":[{"family":"García","given":"Sofía"}],"issued":{"date-parts":[["2018"]]},"accessed":{"date-parts":[["2019",5,27]]}},"locator":"6","label":"page"}],"schema":"https://github.com/citation-style-language/schema/raw/master/csl-citation.json"} </w:instrText>
      </w:r>
      <w:r w:rsidRPr="00322869">
        <w:rPr>
          <w:rFonts w:ascii="Times New Roman" w:hAnsi="Times New Roman" w:cs="Times New Roman"/>
          <w:sz w:val="24"/>
          <w:lang w:val="es-ES_tradnl"/>
        </w:rPr>
        <w:fldChar w:fldCharType="separate"/>
      </w:r>
      <w:r w:rsidR="004B06EC" w:rsidRPr="00322869">
        <w:rPr>
          <w:rFonts w:ascii="Times New Roman" w:hAnsi="Times New Roman" w:cs="Times New Roman"/>
          <w:sz w:val="24"/>
          <w:szCs w:val="24"/>
        </w:rPr>
        <w:t>(García, 2018, p. 6)</w:t>
      </w:r>
      <w:r w:rsidRPr="00322869">
        <w:rPr>
          <w:rFonts w:ascii="Times New Roman" w:hAnsi="Times New Roman" w:cs="Times New Roman"/>
          <w:sz w:val="24"/>
          <w:lang w:val="es-ES_tradnl"/>
        </w:rPr>
        <w:fldChar w:fldCharType="end"/>
      </w:r>
      <w:r w:rsidR="00F73FAB" w:rsidRPr="00322869">
        <w:rPr>
          <w:rFonts w:ascii="Times New Roman" w:hAnsi="Times New Roman" w:cs="Times New Roman"/>
          <w:sz w:val="24"/>
          <w:lang w:val="es-ES_tradnl"/>
        </w:rPr>
        <w:t xml:space="preserve"> </w:t>
      </w:r>
    </w:p>
    <w:p w:rsidR="00F73FAB" w:rsidRPr="00322869" w:rsidRDefault="00F73FAB"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Históricamente se regist</w:t>
      </w:r>
      <w:r w:rsidR="00250B87" w:rsidRPr="00322869">
        <w:rPr>
          <w:rFonts w:ascii="Times New Roman" w:hAnsi="Times New Roman" w:cs="Times New Roman"/>
          <w:sz w:val="24"/>
          <w:lang w:val="es-ES_tradnl"/>
        </w:rPr>
        <w:t>ran dos clases de chalumeaux</w:t>
      </w:r>
      <w:r w:rsidR="00785456" w:rsidRPr="00322869">
        <w:rPr>
          <w:rFonts w:ascii="Times New Roman" w:hAnsi="Times New Roman" w:cs="Times New Roman"/>
          <w:sz w:val="24"/>
          <w:lang w:val="es-ES_tradnl"/>
        </w:rPr>
        <w:t xml:space="preserve">. </w:t>
      </w:r>
      <w:r w:rsidR="00250B87" w:rsidRPr="00322869">
        <w:rPr>
          <w:rFonts w:ascii="Times New Roman" w:hAnsi="Times New Roman" w:cs="Times New Roman"/>
          <w:color w:val="000000" w:themeColor="text1"/>
          <w:sz w:val="24"/>
          <w:lang w:val="es-ES_tradnl"/>
        </w:rPr>
        <w:t>El</w:t>
      </w:r>
      <w:r w:rsidR="00250B87" w:rsidRPr="00322869">
        <w:rPr>
          <w:rFonts w:ascii="Times New Roman" w:hAnsi="Times New Roman" w:cs="Times New Roman"/>
          <w:color w:val="FF0000"/>
          <w:sz w:val="24"/>
          <w:lang w:val="es-ES_tradnl"/>
        </w:rPr>
        <w:t xml:space="preserve"> </w:t>
      </w:r>
      <w:r w:rsidR="00250B87" w:rsidRPr="00322869">
        <w:rPr>
          <w:rFonts w:ascii="Times New Roman" w:hAnsi="Times New Roman" w:cs="Times New Roman"/>
          <w:sz w:val="24"/>
          <w:lang w:val="es-ES_tradnl"/>
        </w:rPr>
        <w:t>primer</w:t>
      </w:r>
      <w:r w:rsidRPr="00322869">
        <w:rPr>
          <w:rFonts w:ascii="Times New Roman" w:hAnsi="Times New Roman" w:cs="Times New Roman"/>
          <w:sz w:val="24"/>
          <w:lang w:val="es-ES_tradnl"/>
        </w:rPr>
        <w:t xml:space="preserve"> modelo</w:t>
      </w:r>
      <w:r w:rsidR="001D5F85" w:rsidRPr="00322869">
        <w:rPr>
          <w:rFonts w:ascii="Times New Roman" w:hAnsi="Times New Roman" w:cs="Times New Roman"/>
          <w:sz w:val="24"/>
          <w:lang w:val="es-ES_tradnl"/>
        </w:rPr>
        <w:t xml:space="preserve"> era de forma cilíndrica y sin una campana al final del instrumento, </w:t>
      </w:r>
      <w:r w:rsidRPr="00322869">
        <w:rPr>
          <w:rFonts w:ascii="Times New Roman" w:hAnsi="Times New Roman" w:cs="Times New Roman"/>
          <w:sz w:val="24"/>
          <w:lang w:val="es-ES_tradnl"/>
        </w:rPr>
        <w:t>elaborado de madera de boj</w:t>
      </w:r>
      <w:r w:rsidR="001D5F85" w:rsidRPr="00322869">
        <w:rPr>
          <w:rFonts w:ascii="Times New Roman" w:hAnsi="Times New Roman" w:cs="Times New Roman"/>
          <w:sz w:val="24"/>
          <w:lang w:val="es-ES_tradnl"/>
        </w:rPr>
        <w:t>, este</w:t>
      </w:r>
      <w:r w:rsidRPr="00322869">
        <w:rPr>
          <w:rFonts w:ascii="Times New Roman" w:hAnsi="Times New Roman" w:cs="Times New Roman"/>
          <w:sz w:val="24"/>
          <w:lang w:val="es-ES_tradnl"/>
        </w:rPr>
        <w:t xml:space="preserve"> poseía 8 orificios para los dedos, un orificio posterior para el dedo pulgar de la mano y 7 orificio</w:t>
      </w:r>
      <w:r w:rsidR="001D5F85" w:rsidRPr="00322869">
        <w:rPr>
          <w:rFonts w:ascii="Times New Roman" w:hAnsi="Times New Roman" w:cs="Times New Roman"/>
          <w:sz w:val="24"/>
          <w:lang w:val="es-ES_tradnl"/>
        </w:rPr>
        <w:t>s anteriores para las dos manos; el primer</w:t>
      </w:r>
      <w:r w:rsidRPr="00322869">
        <w:rPr>
          <w:rFonts w:ascii="Times New Roman" w:hAnsi="Times New Roman" w:cs="Times New Roman"/>
          <w:sz w:val="24"/>
          <w:lang w:val="es-ES_tradnl"/>
        </w:rPr>
        <w:t xml:space="preserve"> modelo de chalumeau era muy parecido a la flauta de pico barroca.</w:t>
      </w:r>
      <w:r w:rsidR="001D5F85" w:rsidRPr="00322869">
        <w:rPr>
          <w:rFonts w:ascii="Times New Roman" w:hAnsi="Times New Roman" w:cs="Times New Roman"/>
          <w:sz w:val="24"/>
          <w:lang w:val="es-ES_tradnl"/>
        </w:rPr>
        <w:t xml:space="preserve"> L</w:t>
      </w:r>
      <w:r w:rsidR="00250724" w:rsidRPr="00322869">
        <w:rPr>
          <w:rFonts w:ascii="Times New Roman" w:hAnsi="Times New Roman" w:cs="Times New Roman"/>
          <w:sz w:val="24"/>
          <w:lang w:val="es-ES_tradnl"/>
        </w:rPr>
        <w:t>as referencias históricas sobre este modelo de chalumeau se encuentran en dos documentos dirigidos a Jacob Denner, el primero data del mes de agosto de 1707, del Duque Dernath de Schleswig-Holstein, donde se encarga la fabricación de cuatro chalumeaux; el segundo documento data del año de 1710, donde el Duque de Gronsfeld encarga la fabricación de cuatro chalumeaux y dos clarinetes.</w:t>
      </w:r>
      <w:r w:rsidR="00250724" w:rsidRPr="00322869">
        <w:rPr>
          <w:rFonts w:ascii="Times New Roman" w:hAnsi="Times New Roman" w:cs="Times New Roman"/>
          <w:sz w:val="24"/>
          <w:lang w:val="es-ES_tradnl"/>
        </w:rPr>
        <w:fldChar w:fldCharType="begin"/>
      </w:r>
      <w:r w:rsidR="00250724" w:rsidRPr="00322869">
        <w:rPr>
          <w:rFonts w:ascii="Times New Roman" w:hAnsi="Times New Roman" w:cs="Times New Roman"/>
          <w:sz w:val="24"/>
          <w:lang w:val="es-ES_tradnl"/>
        </w:rPr>
        <w:instrText xml:space="preserve"> ADDIN ZOTERO_ITEM CSL_CITATION {"citationID":"H9Acj4U4","properties":{"formattedCitation":"(Pastor, 2016)","plainCitation":"(Pastor, 2016)","noteIndex":0},"citationItems":[{"id":84,"uris":["http://zotero.org/users/5514496/items/27VDT3ID"],"uri":["http://zotero.org/users/5514496/items/27VDT3ID"],"itemData":{"id":84,"type":"post-weblog","title":"Historia del clarinete (I): el chalumeau","container-title":"Vicente Pastor García","abstract":"El término chalumeau deriva del latín calamellus, diminutivo de cálamus -caña en francés-, y en las fuentes bibliográficas francesas se refiere genéricamente a todo instrumento de la música folklór…","URL":"http://vicentepastorgarcia.com/historia-del-clarinete-i-el-chalumeau/","title-short":"Historia del clarinete (I)","language":"es","author":[{"family":"Pastor","given":"Vicente"}],"issued":{"date-parts":[["2016",4,12]]},"accessed":{"date-parts":[["2019",6,15]]}}}],"schema":"https://github.com/citation-style-language/schema/raw/master/csl-citation.json"} </w:instrText>
      </w:r>
      <w:r w:rsidR="00250724" w:rsidRPr="00322869">
        <w:rPr>
          <w:rFonts w:ascii="Times New Roman" w:hAnsi="Times New Roman" w:cs="Times New Roman"/>
          <w:sz w:val="24"/>
          <w:lang w:val="es-ES_tradnl"/>
        </w:rPr>
        <w:fldChar w:fldCharType="separate"/>
      </w:r>
      <w:r w:rsidR="00250724" w:rsidRPr="00322869">
        <w:rPr>
          <w:rFonts w:ascii="Times New Roman" w:hAnsi="Times New Roman" w:cs="Times New Roman"/>
          <w:sz w:val="24"/>
        </w:rPr>
        <w:t>(Pastor, 2016)</w:t>
      </w:r>
      <w:r w:rsidR="00250724" w:rsidRPr="00322869">
        <w:rPr>
          <w:rFonts w:ascii="Times New Roman" w:hAnsi="Times New Roman" w:cs="Times New Roman"/>
          <w:sz w:val="24"/>
          <w:lang w:val="es-ES_tradnl"/>
        </w:rPr>
        <w:fldChar w:fldCharType="end"/>
      </w:r>
    </w:p>
    <w:p w:rsidR="00250724" w:rsidRPr="00322869" w:rsidRDefault="00AF4835"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La segunda clase de chalumeau se dividía en dos modelos, el primer chalumeau poseía la forma de flauta de pico o recorder, </w:t>
      </w:r>
      <w:r w:rsidR="007D192D" w:rsidRPr="00322869">
        <w:rPr>
          <w:rFonts w:ascii="Times New Roman" w:hAnsi="Times New Roman" w:cs="Times New Roman"/>
          <w:sz w:val="24"/>
          <w:lang w:val="es-ES_tradnl"/>
        </w:rPr>
        <w:t xml:space="preserve">era </w:t>
      </w:r>
      <w:r w:rsidRPr="00322869">
        <w:rPr>
          <w:rFonts w:ascii="Times New Roman" w:hAnsi="Times New Roman" w:cs="Times New Roman"/>
          <w:sz w:val="24"/>
          <w:lang w:val="es-ES_tradnl"/>
        </w:rPr>
        <w:t xml:space="preserve">un tubo abierto en los dos extremos, sin orificios y con una lengüeta tallada en el mismo cuerpo del instrumento. El segundo chalumeau </w:t>
      </w:r>
      <w:r w:rsidR="007D192D" w:rsidRPr="00322869">
        <w:rPr>
          <w:rFonts w:ascii="Times New Roman" w:hAnsi="Times New Roman" w:cs="Times New Roman"/>
          <w:sz w:val="24"/>
          <w:lang w:val="es-ES_tradnl"/>
        </w:rPr>
        <w:t>se trataba de un tubo simple con forma de campana en el extremo inferior, y la lengüeta se encontraba encapsulada en una cámara, en el extremo superior del chalumeau.</w:t>
      </w:r>
      <w:r w:rsidR="006617EE" w:rsidRPr="00322869">
        <w:rPr>
          <w:rFonts w:ascii="Times New Roman" w:hAnsi="Times New Roman" w:cs="Times New Roman"/>
          <w:sz w:val="24"/>
          <w:lang w:val="es-ES_tradnl"/>
        </w:rPr>
        <w:fldChar w:fldCharType="begin"/>
      </w:r>
      <w:r w:rsidR="006617EE" w:rsidRPr="00322869">
        <w:rPr>
          <w:rFonts w:ascii="Times New Roman" w:hAnsi="Times New Roman" w:cs="Times New Roman"/>
          <w:sz w:val="24"/>
          <w:lang w:val="es-ES_tradnl"/>
        </w:rPr>
        <w:instrText xml:space="preserve"> ADDIN ZOTERO_ITEM CSL_CITATION {"citationID":"qaZPBPok","properties":{"formattedCitation":"(Pastor, 2016)","plainCitation":"(Pastor, 2016)","noteIndex":0},"citationItems":[{"id":84,"uris":["http://zotero.org/users/5514496/items/27VDT3ID"],"uri":["http://zotero.org/users/5514496/items/27VDT3ID"],"itemData":{"id":84,"type":"post-weblog","title":"Historia del clarinete (I): el chalumeau","container-title":"Vicente Pastor García","abstract":"El término chalumeau deriva del latín calamellus, diminutivo de cálamus -caña en francés-, y en las fuentes bibliográficas francesas se refiere genéricamente a todo instrumento de la música folklór…","URL":"http://vicentepastorgarcia.com/historia-del-clarinete-i-el-chalumeau/","title-short":"Historia del clarinete (I)","language":"es","author":[{"family":"Pastor","given":"Vicente"}],"issued":{"date-parts":[["2016",4,12]]},"accessed":{"date-parts":[["2019",6,15]]}}}],"schema":"https://github.com/citation-style-language/schema/raw/master/csl-citation.json"} </w:instrText>
      </w:r>
      <w:r w:rsidR="006617EE" w:rsidRPr="00322869">
        <w:rPr>
          <w:rFonts w:ascii="Times New Roman" w:hAnsi="Times New Roman" w:cs="Times New Roman"/>
          <w:sz w:val="24"/>
          <w:lang w:val="es-ES_tradnl"/>
        </w:rPr>
        <w:fldChar w:fldCharType="separate"/>
      </w:r>
      <w:r w:rsidR="006617EE" w:rsidRPr="00322869">
        <w:rPr>
          <w:rFonts w:ascii="Times New Roman" w:hAnsi="Times New Roman" w:cs="Times New Roman"/>
          <w:sz w:val="24"/>
        </w:rPr>
        <w:t>(Pastor, 2016)</w:t>
      </w:r>
      <w:r w:rsidR="006617EE" w:rsidRPr="00322869">
        <w:rPr>
          <w:rFonts w:ascii="Times New Roman" w:hAnsi="Times New Roman" w:cs="Times New Roman"/>
          <w:sz w:val="24"/>
          <w:lang w:val="es-ES_tradnl"/>
        </w:rPr>
        <w:fldChar w:fldCharType="end"/>
      </w:r>
    </w:p>
    <w:p w:rsidR="00E76B75" w:rsidRPr="00322869" w:rsidRDefault="006617EE"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Buonanni </w:t>
      </w:r>
      <w:r w:rsidRPr="00322869">
        <w:rPr>
          <w:rFonts w:ascii="Times New Roman" w:hAnsi="Times New Roman" w:cs="Times New Roman"/>
          <w:sz w:val="24"/>
          <w:lang w:val="es-ES_tradnl"/>
        </w:rPr>
        <w:fldChar w:fldCharType="begin"/>
      </w:r>
      <w:r w:rsidR="007B4C48" w:rsidRPr="00322869">
        <w:rPr>
          <w:rFonts w:ascii="Times New Roman" w:hAnsi="Times New Roman" w:cs="Times New Roman"/>
          <w:sz w:val="24"/>
          <w:lang w:val="es-ES_tradnl"/>
        </w:rPr>
        <w:instrText xml:space="preserve"> ADDIN ZOTERO_ITEM CSL_CITATION {"citationID":"caOjpdiX","properties":{"formattedCitation":"(Hoeprich, 2008, p. 45)","plainCitation":"(Hoeprich, 2008, p. 45)","dontUpdate":true,"noteIndex":0},"citationItems":[{"id":86,"uris":["http://zotero.org/users/5514496/items/GIDQ5GMX"],"uri":["http://zotero.org/users/5514496/items/GIDQ5GMX"],"itemData":{"id":86,"type":"book","title":"The Clarinet","publisher":"Yale University Press","number-of-pages":"426","source":"Google Books","abstract":"The clarinet has a long and rich history as a solo, orchestral, and chamber musical instrument. In this broad-ranging account Eric Hoeprich, a performer, teacher, and expert on historical clarinets, explores its development, repertoire, and performance history. Looking at the antecedents of the clarinet, as well as such related instruments as the chalumeau, basset horn, alto clarinet, and bass clarinet, Hoeprich explains the use and development of the instrument in the Baroque age. The period from the late 1700s to Beethoven's early years is shown to have fostered ever wider distribution and use of the instrument, and a repertoire of increasing richness. The first half of the nineteenth century, a golden age for the clarinet, brought innovation in construction and great virtuosity in performance, while the following century and a half produced a surge in new works from many composers. The author also devotes a chapter to the role of the clarinet in bands, folk music, and jazz.","ISBN":"978-0-300-10282-6","note":"Google-Books-ID: Hnh0G2wrJvsC","language":"en","author":[{"family":"Hoeprich","given":"Eric"}],"issued":{"date-parts":[["2008"]]}},"locator":"45","label":"page"}],"schema":"https://github.com/citation-style-language/schema/raw/master/csl-citation.json"}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(citado en Hoeprich, 2008, p. 45)</w: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 xml:space="preserve"> describe la </w:t>
      </w:r>
      <w:r w:rsidR="001701A6" w:rsidRPr="00322869">
        <w:rPr>
          <w:rFonts w:ascii="Times New Roman" w:hAnsi="Times New Roman" w:cs="Times New Roman"/>
          <w:sz w:val="24"/>
          <w:lang w:val="es-ES_tradnl"/>
        </w:rPr>
        <w:t>existencia de una tercera clase de chalumeau más elaborado denominado como calandrone, esta clase de chalumeau poseía dos llaves que sellaban dos agujeros que se encontraban diametralmente opuestos, la embocadura que se utilizaba en la ejecución del instrumento era similar a la de una zampogna, lo cual producía una sonido desagradable. Buonanni no describe el tipo de lengüeta que usaba este</w:t>
      </w:r>
      <w:r w:rsidR="00E76B75" w:rsidRPr="00322869">
        <w:rPr>
          <w:rFonts w:ascii="Times New Roman" w:hAnsi="Times New Roman" w:cs="Times New Roman"/>
          <w:sz w:val="24"/>
          <w:lang w:val="es-ES_tradnl"/>
        </w:rPr>
        <w:t xml:space="preserve"> tipo de</w:t>
      </w:r>
      <w:r w:rsidR="001701A6" w:rsidRPr="00322869">
        <w:rPr>
          <w:rFonts w:ascii="Times New Roman" w:hAnsi="Times New Roman" w:cs="Times New Roman"/>
          <w:sz w:val="24"/>
          <w:lang w:val="es-ES_tradnl"/>
        </w:rPr>
        <w:t xml:space="preserve"> chalumeau, pero sugiere que las dos llaves eran de madera, lo que obliga el uso de una lengüeta separada de la boquilla.</w:t>
      </w:r>
    </w:p>
    <w:p w:rsidR="006617EE" w:rsidRPr="00322869" w:rsidRDefault="001701A6"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 </w:t>
      </w:r>
      <w:r w:rsidR="00E76B75" w:rsidRPr="00322869">
        <w:rPr>
          <w:rFonts w:ascii="Times New Roman" w:hAnsi="Times New Roman" w:cs="Times New Roman"/>
          <w:sz w:val="24"/>
          <w:lang w:val="es-ES_tradnl"/>
        </w:rPr>
        <w:t>La calandrone, más que un chalumeau mejorado, es posible que se tratara de un clarinete de dos llaves, esto se debe a que convivió junto al chalumeau</w:t>
      </w:r>
      <w:r w:rsidR="00A75682" w:rsidRPr="00322869">
        <w:rPr>
          <w:rFonts w:ascii="Times New Roman" w:hAnsi="Times New Roman" w:cs="Times New Roman"/>
          <w:sz w:val="24"/>
          <w:lang w:val="es-ES_tradnl"/>
        </w:rPr>
        <w:t xml:space="preserve"> de dos llaves que surgió de una modificación realizada a un recorder por Johann Christoph Denner</w:t>
      </w:r>
      <w:r w:rsidR="002009F9" w:rsidRPr="00322869">
        <w:rPr>
          <w:rFonts w:ascii="Times New Roman" w:hAnsi="Times New Roman" w:cs="Times New Roman"/>
          <w:sz w:val="24"/>
          <w:lang w:val="es-ES_tradnl"/>
        </w:rPr>
        <w:t xml:space="preserve"> </w:t>
      </w:r>
      <w:r w:rsidR="002009F9" w:rsidRPr="00322869">
        <w:rPr>
          <w:rFonts w:ascii="Times New Roman" w:hAnsi="Times New Roman" w:cs="Times New Roman"/>
          <w:sz w:val="24"/>
          <w:lang w:val="es-ES_tradnl"/>
        </w:rPr>
        <w:fldChar w:fldCharType="begin"/>
      </w:r>
      <w:r w:rsidR="002009F9" w:rsidRPr="00322869">
        <w:rPr>
          <w:rFonts w:ascii="Times New Roman" w:hAnsi="Times New Roman" w:cs="Times New Roman"/>
          <w:sz w:val="24"/>
          <w:lang w:val="es-ES_tradnl"/>
        </w:rPr>
        <w:instrText xml:space="preserve"> ADDIN ZOTERO_ITEM CSL_CITATION {"citationID":"hhwztTmr","properties":{"formattedCitation":"(Pastor, 2013, p. 74)","plainCitation":"(Pastor, 2013, p. 74)","noteIndex":0},"citationItems":[{"id":103,"uris":["http://zotero.org/users/5514496/items/QLQ97UWI"],"uri":["http://zotero.org/users/5514496/items/QLQ97UWI"],"itemData":{"id":103,"type":"article-journal","title":"El clarinete en el período barroco","collection-title":"Música y Educación","page":"23","volume":"96","source":"Zotero","abstract":"The present paper aims to bring clarinetists nearer to the knowledge of the historical development of the Clarinet in the Baroque period. The aim of the study focuses on describing the instrument of that period based on historical sources, informing about the instrument’s repertoire and analysing the performance techniques of the time described in these methods. We also report to musicians about the concrete aspects that show the established links between the compositions and methods of the time with the historical development of the clarinet to contribute to a deeper view of the instrument’s development and how the performance practice of the period can be understood, as well as inform performers about the authentic performance with suitable instruments.","ISSN":"0214-4786","language":"es","author":[{"family":"Pastor","given":"Vicente"}],"issued":{"date-parts":[["2013"]]}},"locator":"74","label":"page"}],"schema":"https://github.com/citation-style-language/schema/raw/master/csl-citation.json"} </w:instrText>
      </w:r>
      <w:r w:rsidR="002009F9" w:rsidRPr="00322869">
        <w:rPr>
          <w:rFonts w:ascii="Times New Roman" w:hAnsi="Times New Roman" w:cs="Times New Roman"/>
          <w:sz w:val="24"/>
          <w:lang w:val="es-ES_tradnl"/>
        </w:rPr>
        <w:fldChar w:fldCharType="separate"/>
      </w:r>
      <w:r w:rsidR="002009F9" w:rsidRPr="00322869">
        <w:rPr>
          <w:rFonts w:ascii="Times New Roman" w:hAnsi="Times New Roman" w:cs="Times New Roman"/>
          <w:sz w:val="24"/>
        </w:rPr>
        <w:t>(Pastor, 2013, p. 74)</w:t>
      </w:r>
      <w:r w:rsidR="002009F9" w:rsidRPr="00322869">
        <w:rPr>
          <w:rFonts w:ascii="Times New Roman" w:hAnsi="Times New Roman" w:cs="Times New Roman"/>
          <w:sz w:val="24"/>
          <w:lang w:val="es-ES_tradnl"/>
        </w:rPr>
        <w:fldChar w:fldCharType="end"/>
      </w:r>
      <w:r w:rsidR="002009F9" w:rsidRPr="00322869">
        <w:rPr>
          <w:rFonts w:ascii="Times New Roman" w:hAnsi="Times New Roman" w:cs="Times New Roman"/>
          <w:sz w:val="24"/>
          <w:lang w:val="es-ES_tradnl"/>
        </w:rPr>
        <w:t>.</w:t>
      </w:r>
    </w:p>
    <w:p w:rsidR="00BA2352" w:rsidRPr="00322869" w:rsidRDefault="00A05226" w:rsidP="0029590C">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lastRenderedPageBreak/>
        <w:t>Debido a que el chalumeau podía alcanzar solo una octava, la fabricación de chalumeaux en diferentes registros era muy común.</w:t>
      </w:r>
      <w:r w:rsidR="00B01D15" w:rsidRPr="00322869">
        <w:rPr>
          <w:rFonts w:ascii="Times New Roman" w:hAnsi="Times New Roman" w:cs="Times New Roman"/>
          <w:sz w:val="24"/>
          <w:lang w:val="es-ES_tradnl"/>
        </w:rPr>
        <w:t xml:space="preserve"> Majer</w:t>
      </w:r>
      <w:r w:rsidR="007B4C48" w:rsidRPr="00322869">
        <w:rPr>
          <w:rFonts w:ascii="Times New Roman" w:hAnsi="Times New Roman" w:cs="Times New Roman"/>
          <w:sz w:val="24"/>
          <w:lang w:val="es-ES_tradnl"/>
        </w:rPr>
        <w:t xml:space="preserve">, en su manuscrito titulado Museum Musicum Theoretico-Practicum </w:t>
      </w:r>
      <w:r w:rsidR="00B01D15" w:rsidRPr="00322869">
        <w:rPr>
          <w:rFonts w:ascii="Times New Roman" w:hAnsi="Times New Roman" w:cs="Times New Roman"/>
          <w:sz w:val="24"/>
          <w:lang w:val="es-ES_tradnl"/>
        </w:rPr>
        <w:t>hace referencia a los diferentes tipos de chalumeaux y sus digitaciones.</w:t>
      </w:r>
    </w:p>
    <w:p w:rsidR="00A05226" w:rsidRPr="00322869" w:rsidRDefault="00D315E5" w:rsidP="00D315E5">
      <w:pPr>
        <w:spacing w:line="360" w:lineRule="auto"/>
        <w:ind w:left="708"/>
        <w:jc w:val="both"/>
        <w:rPr>
          <w:rFonts w:ascii="Times New Roman" w:hAnsi="Times New Roman" w:cs="Times New Roman"/>
          <w:color w:val="FF0000"/>
          <w:sz w:val="24"/>
          <w:lang w:val="es-ES_tradnl"/>
        </w:rPr>
      </w:pPr>
      <w:r w:rsidRPr="00322869">
        <w:rPr>
          <w:rFonts w:ascii="Times New Roman" w:hAnsi="Times New Roman" w:cs="Times New Roman"/>
          <w:lang w:val="es-ES_tradnl"/>
        </w:rPr>
        <w:t>‘‘</w:t>
      </w:r>
      <w:r w:rsidR="00A05226" w:rsidRPr="00322869">
        <w:rPr>
          <w:rFonts w:ascii="Times New Roman" w:hAnsi="Times New Roman" w:cs="Times New Roman"/>
          <w:lang w:val="es-ES_tradnl"/>
        </w:rPr>
        <w:t>Es habitual disponer de un soprano, un alto o cuarto, e incluso chalumeaux tenor y un bajo, en el tono francés o alemán, y debido a su embocadura son difíciles de tocar. La digitación se corresponde estrechamente con la del recorder; el rango de esos instrumentos es de solo una octava. Por esta razón, no hace falta hablar más sobre esto; si uno puede tocar el recorder entonces puede tocar también el chalumeau</w:t>
      </w:r>
      <w:r w:rsidRPr="00322869">
        <w:rPr>
          <w:rFonts w:ascii="Times New Roman" w:hAnsi="Times New Roman" w:cs="Times New Roman"/>
          <w:lang w:val="es-ES_tradnl"/>
        </w:rPr>
        <w:t>’’</w:t>
      </w:r>
      <w:r w:rsidR="00153FD8" w:rsidRPr="00322869">
        <w:rPr>
          <w:rFonts w:ascii="Times New Roman" w:hAnsi="Times New Roman" w:cs="Times New Roman"/>
          <w:sz w:val="24"/>
          <w:lang w:val="es-ES_tradnl"/>
        </w:rPr>
        <w:t xml:space="preserve"> </w:t>
      </w:r>
      <w:r w:rsidR="007B4C48" w:rsidRPr="00322869">
        <w:rPr>
          <w:rFonts w:ascii="Times New Roman" w:hAnsi="Times New Roman" w:cs="Times New Roman"/>
          <w:sz w:val="24"/>
          <w:lang w:val="es-ES_tradnl"/>
        </w:rPr>
        <w:fldChar w:fldCharType="begin"/>
      </w:r>
      <w:r w:rsidR="00575DA3" w:rsidRPr="00322869">
        <w:rPr>
          <w:rFonts w:ascii="Times New Roman" w:hAnsi="Times New Roman" w:cs="Times New Roman"/>
          <w:sz w:val="24"/>
          <w:lang w:val="es-ES_tradnl"/>
        </w:rPr>
        <w:instrText xml:space="preserve"> ADDIN ZOTERO_ITEM CSL_CITATION {"citationID":"qIptirjn","properties":{"formattedCitation":"(Majer, 1732, p. 32)","plainCitation":"(Majer, 1732, p. 32)","noteIndex":0},"citationItems":[{"id":98,"uris":["http://zotero.org/users/5514496/items/QU85R5FC"],"uri":["http://zotero.org/users/5514496/items/QU85R5FC"],"itemData":{"id":98,"type":"chapter","title":"Museum Musicum Theoretico Practicum","container-title":"Museum Musicum Theoretico Practicum","publisher-place":"Schwäbisch Hall","page":"104","source":"4 Mus.th. 990","event-place":"Schwäbisch Hall","URL":"https://download.digitale-sammlungen.de/pdf/1561222526bsb10527435.pdf","language":"Aleman","author":[{"family":"Majer","given":"Joseph"}],"issued":{"date-parts":[["1732"]]}},"locator":"32","label":"page"}],"schema":"https://github.com/citation-style-language/schema/raw/master/csl-citation.json"} </w:instrText>
      </w:r>
      <w:r w:rsidR="007B4C48" w:rsidRPr="00322869">
        <w:rPr>
          <w:rFonts w:ascii="Times New Roman" w:hAnsi="Times New Roman" w:cs="Times New Roman"/>
          <w:sz w:val="24"/>
          <w:lang w:val="es-ES_tradnl"/>
        </w:rPr>
        <w:fldChar w:fldCharType="separate"/>
      </w:r>
      <w:r w:rsidR="007B4C48" w:rsidRPr="00322869">
        <w:rPr>
          <w:rFonts w:ascii="Times New Roman" w:hAnsi="Times New Roman" w:cs="Times New Roman"/>
          <w:sz w:val="24"/>
        </w:rPr>
        <w:t>(Majer, 1732, p. 32)</w:t>
      </w:r>
      <w:r w:rsidR="007B4C48" w:rsidRPr="00322869">
        <w:rPr>
          <w:rFonts w:ascii="Times New Roman" w:hAnsi="Times New Roman" w:cs="Times New Roman"/>
          <w:sz w:val="24"/>
          <w:lang w:val="es-ES_tradnl"/>
        </w:rPr>
        <w:fldChar w:fldCharType="end"/>
      </w:r>
      <w:r w:rsidR="00153FD8" w:rsidRPr="00322869">
        <w:rPr>
          <w:rFonts w:ascii="Times New Roman" w:hAnsi="Times New Roman" w:cs="Times New Roman"/>
          <w:sz w:val="24"/>
          <w:lang w:val="es-ES_tradnl"/>
        </w:rPr>
        <w:t>.</w:t>
      </w:r>
    </w:p>
    <w:p w:rsidR="00A5236B" w:rsidRPr="00322869" w:rsidRDefault="00647C0F" w:rsidP="00CC6D03">
      <w:pPr>
        <w:tabs>
          <w:tab w:val="center" w:pos="4393"/>
        </w:tabs>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Debido a la gran variedad de</w:t>
      </w:r>
      <w:r w:rsidR="00B01D15" w:rsidRPr="00322869">
        <w:rPr>
          <w:rFonts w:ascii="Times New Roman" w:hAnsi="Times New Roman" w:cs="Times New Roman"/>
          <w:sz w:val="24"/>
          <w:lang w:val="es-ES_tradnl"/>
        </w:rPr>
        <w:t xml:space="preserve"> chalumeau</w:t>
      </w:r>
      <w:r w:rsidRPr="00322869">
        <w:rPr>
          <w:rFonts w:ascii="Times New Roman" w:hAnsi="Times New Roman" w:cs="Times New Roman"/>
          <w:sz w:val="24"/>
          <w:lang w:val="es-ES_tradnl"/>
        </w:rPr>
        <w:t xml:space="preserve">x que existían, este </w:t>
      </w:r>
      <w:r w:rsidR="00CC6D03" w:rsidRPr="00322869">
        <w:rPr>
          <w:rFonts w:ascii="Times New Roman" w:hAnsi="Times New Roman" w:cs="Times New Roman"/>
          <w:sz w:val="24"/>
          <w:lang w:val="es-ES_tradnl"/>
        </w:rPr>
        <w:t xml:space="preserve">fue uno de los primeros instrumentos que </w:t>
      </w:r>
      <w:r w:rsidRPr="00322869">
        <w:rPr>
          <w:rFonts w:ascii="Times New Roman" w:hAnsi="Times New Roman" w:cs="Times New Roman"/>
          <w:sz w:val="24"/>
          <w:lang w:val="es-ES_tradnl"/>
        </w:rPr>
        <w:t>integraron</w:t>
      </w:r>
      <w:r w:rsidR="00CC6D03" w:rsidRPr="00322869">
        <w:rPr>
          <w:rFonts w:ascii="Times New Roman" w:hAnsi="Times New Roman" w:cs="Times New Roman"/>
          <w:sz w:val="24"/>
          <w:lang w:val="es-ES_tradnl"/>
        </w:rPr>
        <w:t xml:space="preserve"> a la orquesta, y es incluido en </w:t>
      </w:r>
      <w:r w:rsidR="00736F71" w:rsidRPr="00322869">
        <w:rPr>
          <w:rFonts w:ascii="Times New Roman" w:hAnsi="Times New Roman" w:cs="Times New Roman"/>
          <w:sz w:val="24"/>
          <w:lang w:val="es-ES_tradnl"/>
        </w:rPr>
        <w:t>diferentes piezas orquestales escritas por</w:t>
      </w:r>
      <w:r w:rsidR="00CC6D03" w:rsidRPr="00322869">
        <w:rPr>
          <w:rFonts w:ascii="Times New Roman" w:hAnsi="Times New Roman" w:cs="Times New Roman"/>
          <w:sz w:val="24"/>
          <w:lang w:val="es-ES_tradnl"/>
        </w:rPr>
        <w:t xml:space="preserve"> compositores destacados de la época, en las cuale</w:t>
      </w:r>
      <w:r w:rsidR="00736F71" w:rsidRPr="00322869">
        <w:rPr>
          <w:rFonts w:ascii="Times New Roman" w:hAnsi="Times New Roman" w:cs="Times New Roman"/>
          <w:sz w:val="24"/>
          <w:lang w:val="es-ES_tradnl"/>
        </w:rPr>
        <w:t xml:space="preserve">s se destacan: </w:t>
      </w:r>
    </w:p>
    <w:p w:rsidR="003E5899" w:rsidRPr="00322869" w:rsidRDefault="00672297" w:rsidP="00E939AB">
      <w:pPr>
        <w:jc w:val="center"/>
        <w:rPr>
          <w:rFonts w:ascii="Times New Roman" w:hAnsi="Times New Roman" w:cs="Times New Roman"/>
          <w:lang w:val="es-ES"/>
        </w:rPr>
      </w:pPr>
      <w:r w:rsidRPr="00322869">
        <w:rPr>
          <w:rFonts w:ascii="Times New Roman" w:hAnsi="Times New Roman" w:cs="Times New Roman"/>
          <w:lang w:val="es-ES"/>
        </w:rPr>
        <w:t>Tabla 1</w:t>
      </w:r>
    </w:p>
    <w:p w:rsidR="00E939AB" w:rsidRPr="00322869" w:rsidRDefault="00672297" w:rsidP="00E939AB">
      <w:pPr>
        <w:jc w:val="center"/>
        <w:rPr>
          <w:rFonts w:ascii="Times New Roman" w:hAnsi="Times New Roman" w:cs="Times New Roman"/>
        </w:rPr>
      </w:pPr>
      <w:r w:rsidRPr="00322869">
        <w:rPr>
          <w:rFonts w:ascii="Times New Roman" w:hAnsi="Times New Roman" w:cs="Times New Roman"/>
          <w:lang w:val="es-ES"/>
        </w:rPr>
        <w:t>Obras principales para chalumeau</w:t>
      </w:r>
    </w:p>
    <w:tbl>
      <w:tblPr>
        <w:tblStyle w:val="Sombreadoclaro-nfasis1"/>
        <w:tblW w:w="0" w:type="auto"/>
        <w:tblLook w:val="0620" w:firstRow="1" w:lastRow="0" w:firstColumn="0" w:lastColumn="0" w:noHBand="1" w:noVBand="1"/>
      </w:tblPr>
      <w:tblGrid>
        <w:gridCol w:w="3849"/>
        <w:gridCol w:w="222"/>
        <w:gridCol w:w="3675"/>
        <w:gridCol w:w="1041"/>
      </w:tblGrid>
      <w:tr w:rsidR="003E5899" w:rsidRPr="00322869" w:rsidTr="00EA3EE8">
        <w:trPr>
          <w:cnfStyle w:val="100000000000" w:firstRow="1" w:lastRow="0" w:firstColumn="0" w:lastColumn="0" w:oddVBand="0" w:evenVBand="0" w:oddHBand="0" w:evenHBand="0" w:firstRowFirstColumn="0" w:firstRowLastColumn="0" w:lastRowFirstColumn="0" w:lastRowLastColumn="0"/>
        </w:trPr>
        <w:tc>
          <w:tcPr>
            <w:tcW w:w="0" w:type="auto"/>
            <w:tcBorders>
              <w:top w:val="single" w:sz="4" w:space="0" w:color="000000" w:themeColor="text1"/>
              <w:bottom w:val="single" w:sz="4" w:space="0" w:color="000000" w:themeColor="text1"/>
            </w:tcBorders>
            <w:noWrap/>
          </w:tcPr>
          <w:p w:rsidR="003E5899" w:rsidRPr="00322869" w:rsidRDefault="003E5899">
            <w:pPr>
              <w:rPr>
                <w:rFonts w:cs="Times New Roman"/>
                <w:szCs w:val="24"/>
              </w:rPr>
            </w:pPr>
            <w:r w:rsidRPr="00322869">
              <w:rPr>
                <w:rFonts w:cs="Times New Roman"/>
                <w:szCs w:val="24"/>
                <w:lang w:val="es-ES"/>
              </w:rPr>
              <w:t>Compositores</w:t>
            </w:r>
          </w:p>
        </w:tc>
        <w:tc>
          <w:tcPr>
            <w:tcW w:w="0" w:type="auto"/>
            <w:tcBorders>
              <w:top w:val="single" w:sz="4" w:space="0" w:color="000000" w:themeColor="text1"/>
              <w:bottom w:val="single" w:sz="4" w:space="0" w:color="000000" w:themeColor="text1"/>
            </w:tcBorders>
          </w:tcPr>
          <w:p w:rsidR="003E5899" w:rsidRPr="00322869" w:rsidRDefault="003E5899" w:rsidP="00E939AB">
            <w:pPr>
              <w:jc w:val="center"/>
              <w:rPr>
                <w:rFonts w:cs="Times New Roman"/>
                <w:szCs w:val="24"/>
              </w:rPr>
            </w:pPr>
          </w:p>
        </w:tc>
        <w:tc>
          <w:tcPr>
            <w:tcW w:w="0" w:type="auto"/>
            <w:tcBorders>
              <w:top w:val="single" w:sz="4" w:space="0" w:color="000000" w:themeColor="text1"/>
              <w:bottom w:val="single" w:sz="4" w:space="0" w:color="000000" w:themeColor="text1"/>
            </w:tcBorders>
          </w:tcPr>
          <w:p w:rsidR="003E5899" w:rsidRPr="00322869" w:rsidRDefault="009A4E21">
            <w:pPr>
              <w:rPr>
                <w:rFonts w:cs="Times New Roman"/>
                <w:szCs w:val="24"/>
              </w:rPr>
            </w:pPr>
            <w:r w:rsidRPr="00322869">
              <w:rPr>
                <w:rFonts w:cs="Times New Roman"/>
                <w:szCs w:val="24"/>
                <w:lang w:val="es-ES"/>
              </w:rPr>
              <w:t xml:space="preserve">      </w:t>
            </w:r>
            <w:r w:rsidR="003E5899" w:rsidRPr="00322869">
              <w:rPr>
                <w:rFonts w:cs="Times New Roman"/>
                <w:szCs w:val="24"/>
                <w:lang w:val="es-ES"/>
              </w:rPr>
              <w:t>Obras</w:t>
            </w:r>
          </w:p>
        </w:tc>
        <w:tc>
          <w:tcPr>
            <w:tcW w:w="0" w:type="auto"/>
            <w:tcBorders>
              <w:top w:val="single" w:sz="4" w:space="0" w:color="000000" w:themeColor="text1"/>
              <w:bottom w:val="single" w:sz="4" w:space="0" w:color="000000" w:themeColor="text1"/>
            </w:tcBorders>
          </w:tcPr>
          <w:p w:rsidR="003E5899" w:rsidRPr="00322869" w:rsidRDefault="003E5899">
            <w:pPr>
              <w:rPr>
                <w:rFonts w:cs="Times New Roman"/>
              </w:rPr>
            </w:pPr>
          </w:p>
        </w:tc>
      </w:tr>
      <w:tr w:rsidR="003E5899" w:rsidRPr="00322869" w:rsidTr="00EA3EE8">
        <w:tc>
          <w:tcPr>
            <w:tcW w:w="0" w:type="auto"/>
            <w:tcBorders>
              <w:top w:val="single" w:sz="4" w:space="0" w:color="000000" w:themeColor="text1"/>
            </w:tcBorders>
            <w:noWrap/>
          </w:tcPr>
          <w:p w:rsidR="003E5899" w:rsidRPr="00322869" w:rsidRDefault="003E5899">
            <w:pPr>
              <w:rPr>
                <w:rFonts w:cs="Times New Roman"/>
                <w:szCs w:val="24"/>
              </w:rPr>
            </w:pPr>
          </w:p>
        </w:tc>
        <w:tc>
          <w:tcPr>
            <w:tcW w:w="0" w:type="auto"/>
            <w:tcBorders>
              <w:top w:val="single" w:sz="4" w:space="0" w:color="000000" w:themeColor="text1"/>
            </w:tcBorders>
          </w:tcPr>
          <w:p w:rsidR="003E5899" w:rsidRPr="00322869" w:rsidRDefault="003E5899">
            <w:pPr>
              <w:rPr>
                <w:rStyle w:val="nfasissutil"/>
                <w:rFonts w:cs="Times New Roman"/>
                <w:szCs w:val="24"/>
              </w:rPr>
            </w:pPr>
          </w:p>
        </w:tc>
        <w:tc>
          <w:tcPr>
            <w:tcW w:w="0" w:type="auto"/>
            <w:tcBorders>
              <w:top w:val="single" w:sz="4" w:space="0" w:color="000000" w:themeColor="text1"/>
            </w:tcBorders>
          </w:tcPr>
          <w:p w:rsidR="003E5899" w:rsidRPr="00322869" w:rsidRDefault="003E5899">
            <w:pPr>
              <w:rPr>
                <w:rFonts w:cs="Times New Roman"/>
                <w:szCs w:val="24"/>
              </w:rPr>
            </w:pPr>
          </w:p>
        </w:tc>
        <w:tc>
          <w:tcPr>
            <w:tcW w:w="0" w:type="auto"/>
            <w:tcBorders>
              <w:top w:val="single" w:sz="4" w:space="0" w:color="000000" w:themeColor="text1"/>
            </w:tcBorders>
          </w:tcPr>
          <w:p w:rsidR="003E5899" w:rsidRPr="00322869" w:rsidRDefault="003E5899">
            <w:pPr>
              <w:rPr>
                <w:rFonts w:cs="Times New Roman"/>
              </w:rPr>
            </w:pPr>
          </w:p>
        </w:tc>
      </w:tr>
      <w:tr w:rsidR="003E5899" w:rsidRPr="00D60A71" w:rsidTr="00EA3EE8">
        <w:tc>
          <w:tcPr>
            <w:tcW w:w="0" w:type="auto"/>
            <w:tcBorders>
              <w:bottom w:val="single" w:sz="4" w:space="0" w:color="auto"/>
            </w:tcBorders>
            <w:noWrap/>
          </w:tcPr>
          <w:p w:rsidR="003E5899" w:rsidRPr="00322869" w:rsidRDefault="003E5899">
            <w:pPr>
              <w:rPr>
                <w:rFonts w:cs="Times New Roman"/>
                <w:szCs w:val="24"/>
              </w:rPr>
            </w:pPr>
            <w:r w:rsidRPr="00322869">
              <w:rPr>
                <w:rFonts w:cs="Times New Roman"/>
                <w:szCs w:val="24"/>
                <w:lang w:val="en-US"/>
              </w:rPr>
              <w:t>Antonio Vivaldi (1678-1741)</w:t>
            </w:r>
          </w:p>
        </w:tc>
        <w:tc>
          <w:tcPr>
            <w:tcW w:w="0" w:type="auto"/>
            <w:tcBorders>
              <w:bottom w:val="single" w:sz="4" w:space="0" w:color="auto"/>
            </w:tcBorders>
          </w:tcPr>
          <w:p w:rsidR="003E5899" w:rsidRPr="00322869" w:rsidRDefault="003E5899" w:rsidP="00EA3EE8">
            <w:pPr>
              <w:pStyle w:val="DecimalAligned"/>
              <w:rPr>
                <w:szCs w:val="24"/>
              </w:rPr>
            </w:pPr>
          </w:p>
        </w:tc>
        <w:tc>
          <w:tcPr>
            <w:tcW w:w="0" w:type="auto"/>
            <w:tcBorders>
              <w:bottom w:val="single" w:sz="4" w:space="0" w:color="auto"/>
            </w:tcBorders>
          </w:tcPr>
          <w:p w:rsidR="003E5899" w:rsidRPr="00322869" w:rsidRDefault="003E5899"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 xml:space="preserve">Concerto in C major, RV 555 </w:t>
            </w:r>
          </w:p>
          <w:p w:rsidR="003E5899" w:rsidRPr="00322869" w:rsidRDefault="003E5899"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 xml:space="preserve">Concerto in C major, RV 558 </w:t>
            </w:r>
          </w:p>
          <w:p w:rsidR="003E5899" w:rsidRPr="00322869" w:rsidRDefault="003E5899" w:rsidP="00EA3EE8">
            <w:pPr>
              <w:pStyle w:val="DecimalAligned"/>
              <w:numPr>
                <w:ilvl w:val="0"/>
                <w:numId w:val="28"/>
              </w:numPr>
              <w:rPr>
                <w:szCs w:val="24"/>
                <w:lang w:val="en-US"/>
              </w:rPr>
            </w:pPr>
            <w:r w:rsidRPr="00322869">
              <w:rPr>
                <w:szCs w:val="24"/>
                <w:lang w:val="en-US"/>
              </w:rPr>
              <w:t>Concerto funebre in B-flat major, RV 579</w:t>
            </w:r>
          </w:p>
        </w:tc>
        <w:tc>
          <w:tcPr>
            <w:tcW w:w="0" w:type="auto"/>
            <w:tcBorders>
              <w:bottom w:val="single" w:sz="4" w:space="0" w:color="auto"/>
            </w:tcBorders>
          </w:tcPr>
          <w:p w:rsidR="003E5899" w:rsidRPr="00322869" w:rsidRDefault="003E5899" w:rsidP="003E5899">
            <w:pPr>
              <w:pStyle w:val="DecimalAligned"/>
              <w:rPr>
                <w:lang w:val="en-US"/>
              </w:rPr>
            </w:pPr>
          </w:p>
        </w:tc>
      </w:tr>
      <w:tr w:rsidR="003E5899" w:rsidRPr="00322869" w:rsidTr="00EA3EE8">
        <w:trPr>
          <w:trHeight w:val="904"/>
        </w:trPr>
        <w:tc>
          <w:tcPr>
            <w:tcW w:w="0" w:type="auto"/>
            <w:tcBorders>
              <w:top w:val="single" w:sz="4" w:space="0" w:color="auto"/>
              <w:bottom w:val="single" w:sz="4" w:space="0" w:color="auto"/>
            </w:tcBorders>
            <w:noWrap/>
          </w:tcPr>
          <w:p w:rsidR="003E5899" w:rsidRPr="00322869" w:rsidRDefault="00E939AB">
            <w:pPr>
              <w:rPr>
                <w:rFonts w:cs="Times New Roman"/>
                <w:szCs w:val="24"/>
              </w:rPr>
            </w:pPr>
            <w:r w:rsidRPr="00322869">
              <w:rPr>
                <w:rFonts w:cs="Times New Roman"/>
                <w:szCs w:val="24"/>
                <w:lang w:val="en-US"/>
              </w:rPr>
              <w:t>Georg Philipp Telemann (1681-1767)</w:t>
            </w:r>
          </w:p>
        </w:tc>
        <w:tc>
          <w:tcPr>
            <w:tcW w:w="0" w:type="auto"/>
            <w:tcBorders>
              <w:top w:val="single" w:sz="4" w:space="0" w:color="auto"/>
              <w:bottom w:val="single" w:sz="4" w:space="0" w:color="auto"/>
            </w:tcBorders>
          </w:tcPr>
          <w:p w:rsidR="003E5899" w:rsidRPr="00322869" w:rsidRDefault="003E5899">
            <w:pPr>
              <w:pStyle w:val="DecimalAligned"/>
              <w:rPr>
                <w:szCs w:val="24"/>
              </w:rPr>
            </w:pPr>
          </w:p>
        </w:tc>
        <w:tc>
          <w:tcPr>
            <w:tcW w:w="0" w:type="auto"/>
            <w:tcBorders>
              <w:top w:val="single" w:sz="4" w:space="0" w:color="auto"/>
              <w:bottom w:val="single" w:sz="4" w:space="0" w:color="auto"/>
            </w:tcBorders>
          </w:tcPr>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Concerto for 2 Chalumeaux, TWV 52:d1</w:t>
            </w:r>
          </w:p>
          <w:p w:rsidR="003E5899" w:rsidRPr="00322869" w:rsidRDefault="00E939AB" w:rsidP="00EA3EE8">
            <w:pPr>
              <w:pStyle w:val="DecimalAligned"/>
              <w:numPr>
                <w:ilvl w:val="0"/>
                <w:numId w:val="28"/>
              </w:numPr>
              <w:rPr>
                <w:szCs w:val="24"/>
                <w:lang w:val="en-US"/>
              </w:rPr>
            </w:pPr>
            <w:r w:rsidRPr="00322869">
              <w:rPr>
                <w:szCs w:val="24"/>
                <w:lang w:val="en-US"/>
              </w:rPr>
              <w:t>Concerto, TWV 52:C1</w:t>
            </w:r>
          </w:p>
        </w:tc>
        <w:tc>
          <w:tcPr>
            <w:tcW w:w="0" w:type="auto"/>
            <w:tcBorders>
              <w:top w:val="single" w:sz="4" w:space="0" w:color="auto"/>
              <w:bottom w:val="single" w:sz="4" w:space="0" w:color="auto"/>
            </w:tcBorders>
          </w:tcPr>
          <w:p w:rsidR="003E5899" w:rsidRPr="00322869" w:rsidRDefault="003E5899" w:rsidP="003E5899">
            <w:pPr>
              <w:pStyle w:val="DecimalAligned"/>
              <w:rPr>
                <w:lang w:val="en-US"/>
              </w:rPr>
            </w:pPr>
          </w:p>
        </w:tc>
      </w:tr>
      <w:tr w:rsidR="003E5899" w:rsidRPr="00D60A71" w:rsidTr="00EA3EE8">
        <w:tc>
          <w:tcPr>
            <w:tcW w:w="0" w:type="auto"/>
            <w:tcBorders>
              <w:top w:val="single" w:sz="4" w:space="0" w:color="FFFFFF" w:themeColor="background1"/>
              <w:bottom w:val="single" w:sz="4" w:space="0" w:color="FFFFFF" w:themeColor="background1"/>
            </w:tcBorders>
            <w:noWrap/>
          </w:tcPr>
          <w:p w:rsidR="003E5899" w:rsidRPr="00322869" w:rsidRDefault="00E939AB">
            <w:pPr>
              <w:rPr>
                <w:rFonts w:cs="Times New Roman"/>
                <w:szCs w:val="24"/>
              </w:rPr>
            </w:pPr>
            <w:r w:rsidRPr="00322869">
              <w:rPr>
                <w:rFonts w:cs="Times New Roman"/>
                <w:szCs w:val="24"/>
                <w:lang w:val="en-US"/>
              </w:rPr>
              <w:t>Christoph Graupner (1683-1760)</w:t>
            </w:r>
          </w:p>
        </w:tc>
        <w:tc>
          <w:tcPr>
            <w:tcW w:w="0" w:type="auto"/>
            <w:tcBorders>
              <w:top w:val="single" w:sz="4" w:space="0" w:color="FFFFFF" w:themeColor="background1"/>
              <w:bottom w:val="single" w:sz="4" w:space="0" w:color="FFFFFF" w:themeColor="background1"/>
            </w:tcBorders>
          </w:tcPr>
          <w:p w:rsidR="003E5899" w:rsidRPr="00322869" w:rsidRDefault="003E5899">
            <w:pPr>
              <w:pStyle w:val="DecimalAligned"/>
              <w:rPr>
                <w:szCs w:val="24"/>
              </w:rPr>
            </w:pPr>
          </w:p>
        </w:tc>
        <w:tc>
          <w:tcPr>
            <w:tcW w:w="0" w:type="auto"/>
            <w:tcBorders>
              <w:top w:val="single" w:sz="4" w:space="0" w:color="FFFFFF" w:themeColor="background1"/>
              <w:bottom w:val="single" w:sz="4" w:space="0" w:color="FFFFFF" w:themeColor="background1"/>
            </w:tcBorders>
          </w:tcPr>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Ouverture in B-flat major, GWV 484</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 xml:space="preserve">Concerto for 2 Chalumeaux in C major, GWV 303 </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 xml:space="preserve">Concerto for 2 Chalumeaux in F major, GWV 325 </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Ouverture in F major, GWV 448</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lastRenderedPageBreak/>
              <w:t xml:space="preserve">Ouverture in C major, GWV 409 </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 xml:space="preserve">Ouverture in D minor, GWV 428 </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Ouverture in F major, GWV 449</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Ouverture in C major, GWV 407</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 xml:space="preserve">Concerto in B-flat major, GWV 343 </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 xml:space="preserve">Concerto in C major, GWV 306 </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 xml:space="preserve">Concerto for in F major, GWV 327 </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Ouverture in F major, GWV 450</w:t>
            </w:r>
          </w:p>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szCs w:val="24"/>
                <w:lang w:val="en-US"/>
              </w:rPr>
            </w:pPr>
            <w:r w:rsidRPr="00322869">
              <w:rPr>
                <w:rFonts w:ascii="Times New Roman" w:eastAsiaTheme="minorEastAsia" w:hAnsi="Times New Roman"/>
                <w:szCs w:val="24"/>
                <w:lang w:val="en-US"/>
              </w:rPr>
              <w:t>Ouverture in F major, GWV 451</w:t>
            </w:r>
          </w:p>
          <w:p w:rsidR="003E5899" w:rsidRPr="00322869" w:rsidRDefault="00E939AB" w:rsidP="00EA3EE8">
            <w:pPr>
              <w:pStyle w:val="DecimalAligned"/>
              <w:numPr>
                <w:ilvl w:val="0"/>
                <w:numId w:val="28"/>
              </w:numPr>
              <w:rPr>
                <w:szCs w:val="24"/>
                <w:lang w:val="en-US"/>
              </w:rPr>
            </w:pPr>
            <w:r w:rsidRPr="00322869">
              <w:rPr>
                <w:szCs w:val="24"/>
                <w:lang w:val="en-US"/>
              </w:rPr>
              <w:t>Ouverture in F major, GWV 452</w:t>
            </w:r>
          </w:p>
        </w:tc>
        <w:tc>
          <w:tcPr>
            <w:tcW w:w="0" w:type="auto"/>
            <w:tcBorders>
              <w:top w:val="single" w:sz="4" w:space="0" w:color="FFFFFF" w:themeColor="background1"/>
              <w:bottom w:val="nil"/>
            </w:tcBorders>
          </w:tcPr>
          <w:p w:rsidR="003E5899" w:rsidRPr="00322869" w:rsidRDefault="003E5899">
            <w:pPr>
              <w:pStyle w:val="DecimalAligned"/>
              <w:rPr>
                <w:lang w:val="en-US"/>
              </w:rPr>
            </w:pPr>
          </w:p>
        </w:tc>
      </w:tr>
      <w:tr w:rsidR="00EA3EE8" w:rsidRPr="00D60A71" w:rsidTr="00EA3EE8">
        <w:tc>
          <w:tcPr>
            <w:tcW w:w="0" w:type="auto"/>
            <w:tcBorders>
              <w:top w:val="single" w:sz="4" w:space="0" w:color="auto"/>
              <w:bottom w:val="single" w:sz="4" w:space="0" w:color="FFFFFF" w:themeColor="background1"/>
            </w:tcBorders>
            <w:noWrap/>
          </w:tcPr>
          <w:p w:rsidR="00EA3EE8" w:rsidRPr="00322869" w:rsidRDefault="00EA3EE8">
            <w:pPr>
              <w:rPr>
                <w:rFonts w:cs="Times New Roman"/>
                <w:szCs w:val="24"/>
                <w:lang w:val="en-US"/>
              </w:rPr>
            </w:pPr>
          </w:p>
        </w:tc>
        <w:tc>
          <w:tcPr>
            <w:tcW w:w="0" w:type="auto"/>
            <w:tcBorders>
              <w:top w:val="single" w:sz="4" w:space="0" w:color="auto"/>
              <w:bottom w:val="single" w:sz="4" w:space="0" w:color="FFFFFF" w:themeColor="background1"/>
            </w:tcBorders>
          </w:tcPr>
          <w:p w:rsidR="00EA3EE8" w:rsidRPr="00322869" w:rsidRDefault="00EA3EE8">
            <w:pPr>
              <w:pStyle w:val="DecimalAligned"/>
              <w:rPr>
                <w:szCs w:val="24"/>
                <w:lang w:val="en-US"/>
              </w:rPr>
            </w:pPr>
          </w:p>
        </w:tc>
        <w:tc>
          <w:tcPr>
            <w:tcW w:w="0" w:type="auto"/>
            <w:tcBorders>
              <w:top w:val="single" w:sz="4" w:space="0" w:color="auto"/>
              <w:bottom w:val="single" w:sz="4" w:space="0" w:color="FFFFFF" w:themeColor="background1"/>
            </w:tcBorders>
          </w:tcPr>
          <w:p w:rsidR="00EA3EE8" w:rsidRPr="00322869" w:rsidRDefault="00EA3EE8" w:rsidP="00EA3EE8">
            <w:pPr>
              <w:tabs>
                <w:tab w:val="center" w:pos="4393"/>
              </w:tabs>
              <w:spacing w:line="360" w:lineRule="auto"/>
              <w:jc w:val="both"/>
              <w:rPr>
                <w:rFonts w:cs="Times New Roman"/>
                <w:szCs w:val="24"/>
                <w:lang w:val="en-US"/>
              </w:rPr>
            </w:pPr>
          </w:p>
        </w:tc>
        <w:tc>
          <w:tcPr>
            <w:tcW w:w="0" w:type="auto"/>
            <w:tcBorders>
              <w:top w:val="nil"/>
              <w:bottom w:val="single" w:sz="4" w:space="0" w:color="FFFFFF" w:themeColor="background1"/>
            </w:tcBorders>
          </w:tcPr>
          <w:p w:rsidR="00EA3EE8" w:rsidRPr="00322869" w:rsidRDefault="00EA3EE8">
            <w:pPr>
              <w:pStyle w:val="DecimalAligned"/>
              <w:rPr>
                <w:lang w:val="en-US"/>
              </w:rPr>
            </w:pPr>
          </w:p>
        </w:tc>
      </w:tr>
      <w:tr w:rsidR="003E5899" w:rsidRPr="00322869" w:rsidTr="00EA3EE8">
        <w:tc>
          <w:tcPr>
            <w:tcW w:w="0" w:type="auto"/>
            <w:tcBorders>
              <w:top w:val="single" w:sz="4" w:space="0" w:color="FFFFFF" w:themeColor="background1"/>
              <w:bottom w:val="single" w:sz="4" w:space="0" w:color="auto"/>
            </w:tcBorders>
            <w:noWrap/>
          </w:tcPr>
          <w:p w:rsidR="003E5899" w:rsidRPr="00322869" w:rsidRDefault="00E939AB">
            <w:pPr>
              <w:rPr>
                <w:rFonts w:cs="Times New Roman"/>
                <w:szCs w:val="24"/>
              </w:rPr>
            </w:pPr>
            <w:r w:rsidRPr="00322869">
              <w:rPr>
                <w:rFonts w:cs="Times New Roman"/>
                <w:szCs w:val="24"/>
                <w:lang w:val="en-US"/>
              </w:rPr>
              <w:t>Johann Friedrich Fasch (1688-1758)</w:t>
            </w:r>
          </w:p>
        </w:tc>
        <w:tc>
          <w:tcPr>
            <w:tcW w:w="0" w:type="auto"/>
            <w:tcBorders>
              <w:top w:val="single" w:sz="4" w:space="0" w:color="FFFFFF" w:themeColor="background1"/>
              <w:bottom w:val="single" w:sz="4" w:space="0" w:color="auto"/>
            </w:tcBorders>
          </w:tcPr>
          <w:p w:rsidR="003E5899" w:rsidRPr="00322869" w:rsidRDefault="003E5899">
            <w:pPr>
              <w:pStyle w:val="DecimalAligned"/>
              <w:rPr>
                <w:szCs w:val="24"/>
              </w:rPr>
            </w:pPr>
          </w:p>
        </w:tc>
        <w:tc>
          <w:tcPr>
            <w:tcW w:w="0" w:type="auto"/>
            <w:tcBorders>
              <w:top w:val="single" w:sz="4" w:space="0" w:color="FFFFFF" w:themeColor="background1"/>
              <w:bottom w:val="single" w:sz="4" w:space="0" w:color="auto"/>
            </w:tcBorders>
          </w:tcPr>
          <w:p w:rsidR="00E939AB" w:rsidRPr="00322869" w:rsidRDefault="00E939AB" w:rsidP="00EA3EE8">
            <w:pPr>
              <w:pStyle w:val="Prrafodelista"/>
              <w:numPr>
                <w:ilvl w:val="0"/>
                <w:numId w:val="28"/>
              </w:numPr>
              <w:tabs>
                <w:tab w:val="center" w:pos="4393"/>
              </w:tabs>
              <w:spacing w:after="0" w:line="360" w:lineRule="auto"/>
              <w:jc w:val="both"/>
              <w:rPr>
                <w:rFonts w:ascii="Times New Roman" w:eastAsiaTheme="minorEastAsia" w:hAnsi="Times New Roman"/>
                <w:b/>
                <w:bCs/>
                <w:szCs w:val="24"/>
              </w:rPr>
            </w:pPr>
            <w:r w:rsidRPr="00322869">
              <w:rPr>
                <w:rFonts w:ascii="Times New Roman" w:eastAsiaTheme="minorEastAsia" w:hAnsi="Times New Roman"/>
                <w:bCs/>
                <w:szCs w:val="24"/>
              </w:rPr>
              <w:t xml:space="preserve">Chalumeau Concerto, FaWV L:B1 </w:t>
            </w:r>
          </w:p>
          <w:p w:rsidR="003E5899" w:rsidRPr="00322869" w:rsidRDefault="00E939AB" w:rsidP="00EA3EE8">
            <w:pPr>
              <w:pStyle w:val="DecimalAligned"/>
              <w:numPr>
                <w:ilvl w:val="0"/>
                <w:numId w:val="28"/>
              </w:numPr>
              <w:rPr>
                <w:b/>
                <w:szCs w:val="24"/>
              </w:rPr>
            </w:pPr>
            <w:r w:rsidRPr="00322869">
              <w:rPr>
                <w:szCs w:val="24"/>
              </w:rPr>
              <w:t>Fantasie, FaWV O:F1</w:t>
            </w:r>
          </w:p>
        </w:tc>
        <w:tc>
          <w:tcPr>
            <w:tcW w:w="0" w:type="auto"/>
            <w:tcBorders>
              <w:top w:val="single" w:sz="4" w:space="0" w:color="FFFFFF" w:themeColor="background1"/>
              <w:bottom w:val="nil"/>
            </w:tcBorders>
          </w:tcPr>
          <w:p w:rsidR="00E939AB" w:rsidRPr="00322869" w:rsidRDefault="00E939AB" w:rsidP="00E939AB">
            <w:pPr>
              <w:pStyle w:val="DecimalAligned"/>
              <w:tabs>
                <w:tab w:val="left" w:pos="1038"/>
              </w:tabs>
              <w:rPr>
                <w:b/>
                <w:bCs/>
              </w:rPr>
            </w:pPr>
            <w:r w:rsidRPr="00322869">
              <w:tab/>
            </w:r>
            <w:r w:rsidRPr="00322869">
              <w:tab/>
            </w:r>
          </w:p>
          <w:p w:rsidR="00E939AB" w:rsidRPr="00322869" w:rsidRDefault="00E939AB" w:rsidP="00E939AB">
            <w:pPr>
              <w:rPr>
                <w:rFonts w:cs="Times New Roman"/>
                <w:b/>
                <w:bCs/>
              </w:rPr>
            </w:pPr>
          </w:p>
          <w:p w:rsidR="00E939AB" w:rsidRPr="00322869" w:rsidRDefault="00E939AB" w:rsidP="00E939AB">
            <w:pPr>
              <w:rPr>
                <w:rFonts w:cs="Times New Roman"/>
                <w:b/>
                <w:bCs/>
              </w:rPr>
            </w:pPr>
          </w:p>
          <w:p w:rsidR="003E5899" w:rsidRPr="00322869" w:rsidRDefault="003E5899" w:rsidP="00E939AB">
            <w:pPr>
              <w:jc w:val="center"/>
              <w:rPr>
                <w:rFonts w:cs="Times New Roman"/>
                <w:b/>
              </w:rPr>
            </w:pPr>
          </w:p>
        </w:tc>
      </w:tr>
    </w:tbl>
    <w:p w:rsidR="003E5899" w:rsidRPr="00322869" w:rsidRDefault="003E5899">
      <w:pPr>
        <w:pStyle w:val="Textonotapie"/>
        <w:rPr>
          <w:rFonts w:ascii="Times New Roman" w:hAnsi="Times New Roman"/>
          <w:b/>
        </w:rPr>
      </w:pPr>
      <w:r w:rsidRPr="00322869">
        <w:rPr>
          <w:rStyle w:val="nfasissutil"/>
          <w:rFonts w:ascii="Times New Roman" w:hAnsi="Times New Roman"/>
          <w:b/>
          <w:lang w:val="es-ES"/>
        </w:rPr>
        <w:t>Origen</w:t>
      </w:r>
      <w:r w:rsidR="00672297" w:rsidRPr="00322869">
        <w:rPr>
          <w:rStyle w:val="nfasissutil"/>
          <w:rFonts w:ascii="Times New Roman" w:hAnsi="Times New Roman"/>
          <w:b/>
          <w:lang w:val="es-ES"/>
        </w:rPr>
        <w:t xml:space="preserve">: </w:t>
      </w:r>
      <w:r w:rsidR="00672297" w:rsidRPr="00322869">
        <w:rPr>
          <w:rStyle w:val="nfasissutil"/>
          <w:rFonts w:ascii="Times New Roman" w:hAnsi="Times New Roman"/>
          <w:b/>
          <w:lang w:val="es-ES"/>
        </w:rPr>
        <w:fldChar w:fldCharType="begin"/>
      </w:r>
      <w:r w:rsidR="00672297" w:rsidRPr="00322869">
        <w:rPr>
          <w:rStyle w:val="nfasissutil"/>
          <w:rFonts w:ascii="Times New Roman" w:hAnsi="Times New Roman"/>
          <w:b/>
          <w:lang w:val="es-ES"/>
        </w:rPr>
        <w:instrText xml:space="preserve"> ADDIN ZOTERO_ITEM CSL_CITATION {"citationID":"aBOkDOoY","properties":{"formattedCitation":"(IMSLP, s.\\uc0\\u160{}f.)","plainCitation":"(IMSLP, s. f.)","noteIndex":0},"citationItems":[{"id":96,"uris":["http://zotero.org/users/5514496/items/Y5JC9KK9"],"uri":["http://zotero.org/users/5514496/items/Y5JC9KK9"],"itemData":{"id":96,"type":"webpage","title":"List of Compositions Featuring the Chalumeau - IMSLP","URL":"https://imslp.org/wiki/List_of_Compositions_Featuring_the_Chalumeau","author":[{"family":"IMSLP","given":""}],"accessed":{"date-parts":[["2019",6,22]]}}}],"schema":"https://github.com/citation-style-language/schema/raw/master/csl-citation.json"} </w:instrText>
      </w:r>
      <w:r w:rsidR="00672297" w:rsidRPr="00322869">
        <w:rPr>
          <w:rStyle w:val="nfasissutil"/>
          <w:rFonts w:ascii="Times New Roman" w:hAnsi="Times New Roman"/>
          <w:b/>
          <w:lang w:val="es-ES"/>
        </w:rPr>
        <w:fldChar w:fldCharType="separate"/>
      </w:r>
      <w:r w:rsidR="00672297" w:rsidRPr="00322869">
        <w:rPr>
          <w:rFonts w:ascii="Times New Roman" w:hAnsi="Times New Roman"/>
          <w:b/>
          <w:szCs w:val="24"/>
        </w:rPr>
        <w:t>(IMSLP, s. f.)</w:t>
      </w:r>
      <w:r w:rsidR="00672297" w:rsidRPr="00322869">
        <w:rPr>
          <w:rStyle w:val="nfasissutil"/>
          <w:rFonts w:ascii="Times New Roman" w:hAnsi="Times New Roman"/>
          <w:b/>
          <w:lang w:val="es-ES"/>
        </w:rPr>
        <w:fldChar w:fldCharType="end"/>
      </w:r>
    </w:p>
    <w:p w:rsidR="00EA3EE8" w:rsidRPr="00322869" w:rsidRDefault="00EA3EE8" w:rsidP="009A1E92">
      <w:pPr>
        <w:spacing w:line="360" w:lineRule="auto"/>
        <w:jc w:val="both"/>
        <w:rPr>
          <w:rFonts w:ascii="Times New Roman" w:hAnsi="Times New Roman" w:cs="Times New Roman"/>
          <w:color w:val="FF0000"/>
          <w:sz w:val="24"/>
          <w:lang w:val="es-ES_tradnl"/>
        </w:rPr>
      </w:pPr>
    </w:p>
    <w:p w:rsidR="00990795" w:rsidRPr="00322869" w:rsidRDefault="009A1E92" w:rsidP="00EA3EE8">
      <w:pPr>
        <w:spacing w:line="360" w:lineRule="auto"/>
        <w:jc w:val="both"/>
        <w:rPr>
          <w:rFonts w:ascii="Times New Roman" w:hAnsi="Times New Roman" w:cs="Times New Roman"/>
          <w:sz w:val="24"/>
          <w:lang w:val="es-ES_tradnl"/>
        </w:rPr>
        <w:sectPr w:rsidR="00990795" w:rsidRPr="00322869" w:rsidSect="00510853">
          <w:type w:val="continuous"/>
          <w:pgSz w:w="11906" w:h="16838"/>
          <w:pgMar w:top="1418" w:right="1418" w:bottom="1418" w:left="1701" w:header="708" w:footer="708" w:gutter="0"/>
          <w:pgNumType w:start="1"/>
          <w:cols w:space="708"/>
          <w:docGrid w:linePitch="360"/>
        </w:sectPr>
      </w:pPr>
      <w:r w:rsidRPr="00322869">
        <w:rPr>
          <w:rFonts w:ascii="Times New Roman" w:hAnsi="Times New Roman" w:cs="Times New Roman"/>
          <w:sz w:val="24"/>
          <w:lang w:val="es-ES_tradnl"/>
        </w:rPr>
        <w:t>A finales del siglo XVII y principios del siglo XVIII</w:t>
      </w:r>
      <w:r w:rsidR="0022774C" w:rsidRPr="00322869">
        <w:rPr>
          <w:rFonts w:ascii="Times New Roman" w:hAnsi="Times New Roman" w:cs="Times New Roman"/>
          <w:sz w:val="24"/>
          <w:lang w:val="es-ES_tradnl"/>
        </w:rPr>
        <w:t xml:space="preserve"> </w:t>
      </w:r>
      <w:r w:rsidRPr="00322869">
        <w:rPr>
          <w:rFonts w:ascii="Times New Roman" w:hAnsi="Times New Roman" w:cs="Times New Roman"/>
          <w:sz w:val="24"/>
          <w:lang w:val="es-ES_tradnl"/>
        </w:rPr>
        <w:t xml:space="preserve">los chalumeaux </w:t>
      </w:r>
      <w:r w:rsidR="001701A6" w:rsidRPr="00322869">
        <w:rPr>
          <w:rFonts w:ascii="Times New Roman" w:hAnsi="Times New Roman" w:cs="Times New Roman"/>
          <w:sz w:val="24"/>
          <w:lang w:val="es-ES_tradnl"/>
        </w:rPr>
        <w:t>reciben una mejora por parte de Jacob Denner</w:t>
      </w:r>
      <w:r w:rsidRPr="00322869">
        <w:rPr>
          <w:rFonts w:ascii="Times New Roman" w:hAnsi="Times New Roman" w:cs="Times New Roman"/>
          <w:sz w:val="24"/>
          <w:lang w:val="es-ES_tradnl"/>
        </w:rPr>
        <w:t>, la lengüeta simple se la coloca en el exterior de la boquilla,</w:t>
      </w:r>
      <w:r w:rsidR="00E76B75" w:rsidRPr="00322869">
        <w:rPr>
          <w:rFonts w:ascii="Times New Roman" w:hAnsi="Times New Roman" w:cs="Times New Roman"/>
          <w:sz w:val="24"/>
          <w:lang w:val="es-ES_tradnl"/>
        </w:rPr>
        <w:t xml:space="preserve"> sujetándola con una cordón, esto permite que el chalumeau pase de ser un instumento idiogloto a uno heterogloto, </w:t>
      </w:r>
      <w:r w:rsidRPr="00322869">
        <w:rPr>
          <w:rFonts w:ascii="Times New Roman" w:hAnsi="Times New Roman" w:cs="Times New Roman"/>
          <w:sz w:val="24"/>
          <w:lang w:val="es-ES_tradnl"/>
        </w:rPr>
        <w:t>además</w:t>
      </w:r>
      <w:r w:rsidR="006617EE" w:rsidRPr="00322869">
        <w:rPr>
          <w:rFonts w:ascii="Times New Roman" w:hAnsi="Times New Roman" w:cs="Times New Roman"/>
          <w:sz w:val="24"/>
          <w:lang w:val="es-ES_tradnl"/>
        </w:rPr>
        <w:t xml:space="preserve"> se </w:t>
      </w:r>
      <w:r w:rsidRPr="00322869">
        <w:rPr>
          <w:rFonts w:ascii="Times New Roman" w:hAnsi="Times New Roman" w:cs="Times New Roman"/>
          <w:sz w:val="24"/>
          <w:lang w:val="es-ES_tradnl"/>
        </w:rPr>
        <w:t>añade una o dos llaves adicionales permitiendo así obtener las notas La</w:t>
      </w:r>
      <w:r w:rsidRPr="00322869">
        <w:rPr>
          <w:rFonts w:ascii="Times New Roman" w:hAnsi="Times New Roman" w:cs="Times New Roman"/>
          <w:sz w:val="24"/>
          <w:vertAlign w:val="subscript"/>
          <w:lang w:val="es-ES_tradnl"/>
        </w:rPr>
        <w:t>3</w:t>
      </w:r>
      <w:r w:rsidRPr="00322869">
        <w:rPr>
          <w:rFonts w:ascii="Times New Roman" w:hAnsi="Times New Roman" w:cs="Times New Roman"/>
          <w:sz w:val="24"/>
          <w:lang w:val="es-ES_tradnl"/>
        </w:rPr>
        <w:t xml:space="preserve"> y Si</w:t>
      </w:r>
      <w:r w:rsidRPr="00322869">
        <w:rPr>
          <w:rFonts w:ascii="Times New Roman" w:hAnsi="Times New Roman" w:cs="Times New Roman"/>
          <w:sz w:val="24"/>
          <w:vertAlign w:val="subscript"/>
          <w:lang w:val="es-ES_tradnl"/>
        </w:rPr>
        <w:t xml:space="preserve">3, </w:t>
      </w:r>
      <w:r w:rsidRPr="00322869">
        <w:rPr>
          <w:rFonts w:ascii="Times New Roman" w:hAnsi="Times New Roman" w:cs="Times New Roman"/>
          <w:sz w:val="24"/>
          <w:lang w:val="es-ES_tradnl"/>
        </w:rPr>
        <w:t>los instrumentistas más experimentados podían superar el Si</w:t>
      </w:r>
      <w:r w:rsidRPr="00322869">
        <w:rPr>
          <w:rFonts w:ascii="Times New Roman" w:hAnsi="Times New Roman" w:cs="Times New Roman"/>
          <w:sz w:val="24"/>
          <w:vertAlign w:val="subscript"/>
          <w:lang w:val="es-ES_tradnl"/>
        </w:rPr>
        <w:t>3</w:t>
      </w:r>
      <w:r w:rsidRPr="00322869">
        <w:rPr>
          <w:rFonts w:ascii="Times New Roman" w:hAnsi="Times New Roman" w:cs="Times New Roman"/>
          <w:sz w:val="24"/>
          <w:lang w:val="es-ES_tradnl"/>
        </w:rPr>
        <w:t xml:space="preserve"> cambiando la posición de los labios y utilizando digitaciones cruzadas. Estos modelos de </w:t>
      </w:r>
      <w:r w:rsidRPr="00322869">
        <w:rPr>
          <w:rFonts w:ascii="Times New Roman" w:hAnsi="Times New Roman" w:cs="Times New Roman"/>
          <w:sz w:val="24"/>
          <w:lang w:val="es-ES_tradnl"/>
        </w:rPr>
        <w:lastRenderedPageBreak/>
        <w:t>chalumeaux se los puede encontrar en el Bayrisches National Museum de Munich.</w:t>
      </w:r>
      <w:r w:rsidR="00E249B3" w:rsidRPr="00322869">
        <w:rPr>
          <w:rFonts w:ascii="Times New Roman" w:hAnsi="Times New Roman" w:cs="Times New Roman"/>
          <w:sz w:val="24"/>
          <w:lang w:val="es-ES_tradnl"/>
        </w:rPr>
        <w:fldChar w:fldCharType="begin"/>
      </w:r>
      <w:r w:rsidR="00E249B3" w:rsidRPr="00322869">
        <w:rPr>
          <w:rFonts w:ascii="Times New Roman" w:hAnsi="Times New Roman" w:cs="Times New Roman"/>
          <w:sz w:val="24"/>
          <w:lang w:val="es-ES_tradnl"/>
        </w:rPr>
        <w:instrText xml:space="preserve"> ADDIN ZOTERO_ITEM CSL_CITATION {"citationID":"FvTjN1yh","properties":{"formattedCitation":"(Pastor, 2016)","plainCitation":"(Pastor, 2016)","noteIndex":0},"citationItems":[{"id":84,"uris":["http://zotero.org/users/5514496/items/27VDT3ID"],"uri":["http://zotero.org/users/5514496/items/27VDT3ID"],"itemData":{"id":84,"type":"post-weblog","title":"Historia del clarinete (I): el chalumeau","container-title":"Vicente Pastor García","abstract":"El término chalumeau deriva del latín calamellus, diminutivo de cálamus -caña en francés-, y en las fuentes bibliográficas francesas se refiere genéricamente a todo instrumento de la música folklór…","URL":"http://vicentepastorgarcia.com/historia-del-clarinete-i-el-chalumeau/","title-short":"Historia del clarinete (I)","language":"es","author":[{"family":"Pastor","given":"Vicente"}],"issued":{"date-parts":[["2016",4,12]]},"accessed":{"date-parts":[["2019",6,15]]}}}],"schema":"https://github.com/citation-style-language/schema/raw/master/csl-citation.json"} </w:instrText>
      </w:r>
      <w:r w:rsidR="00E249B3" w:rsidRPr="00322869">
        <w:rPr>
          <w:rFonts w:ascii="Times New Roman" w:hAnsi="Times New Roman" w:cs="Times New Roman"/>
          <w:sz w:val="24"/>
          <w:lang w:val="es-ES_tradnl"/>
        </w:rPr>
        <w:fldChar w:fldCharType="separate"/>
      </w:r>
      <w:r w:rsidR="00E249B3" w:rsidRPr="00322869">
        <w:rPr>
          <w:rFonts w:ascii="Times New Roman" w:hAnsi="Times New Roman" w:cs="Times New Roman"/>
          <w:sz w:val="24"/>
        </w:rPr>
        <w:t>(Pastor, 2016)</w:t>
      </w:r>
      <w:r w:rsidR="00E249B3" w:rsidRPr="00322869">
        <w:rPr>
          <w:rFonts w:ascii="Times New Roman" w:hAnsi="Times New Roman" w:cs="Times New Roman"/>
          <w:sz w:val="24"/>
          <w:lang w:val="es-ES_tradnl"/>
        </w:rPr>
        <w:fldChar w:fldCharType="end"/>
      </w:r>
    </w:p>
    <w:p w:rsidR="001D0606" w:rsidRPr="00322869" w:rsidRDefault="00157306" w:rsidP="004E7194">
      <w:pPr>
        <w:pStyle w:val="Ttulo2"/>
      </w:pPr>
      <w:bookmarkStart w:id="30" w:name="_Toc20480542"/>
      <w:bookmarkStart w:id="31" w:name="_Toc20483512"/>
      <w:bookmarkStart w:id="32" w:name="_Toc26195088"/>
      <w:r w:rsidRPr="00322869">
        <w:t>Antecesores del clarinete moderno.</w:t>
      </w:r>
      <w:bookmarkEnd w:id="30"/>
      <w:bookmarkEnd w:id="31"/>
      <w:bookmarkEnd w:id="32"/>
    </w:p>
    <w:p w:rsidR="002D6C6D" w:rsidRPr="00322869" w:rsidRDefault="002D6C6D" w:rsidP="002D6C6D">
      <w:pPr>
        <w:spacing w:line="360" w:lineRule="auto"/>
        <w:jc w:val="both"/>
        <w:rPr>
          <w:rFonts w:ascii="Times New Roman" w:hAnsi="Times New Roman" w:cs="Times New Roman"/>
          <w:color w:val="000000" w:themeColor="text1"/>
          <w:sz w:val="24"/>
          <w:lang w:val="es-ES_tradnl"/>
        </w:rPr>
      </w:pPr>
      <w:r w:rsidRPr="00322869">
        <w:rPr>
          <w:rFonts w:ascii="Times New Roman" w:hAnsi="Times New Roman" w:cs="Times New Roman"/>
          <w:color w:val="000000" w:themeColor="text1"/>
          <w:sz w:val="24"/>
          <w:lang w:val="es-ES_tradnl"/>
        </w:rPr>
        <w:t xml:space="preserve">En </w:t>
      </w:r>
      <w:r w:rsidR="00DE2D5E">
        <w:rPr>
          <w:rFonts w:ascii="Times New Roman" w:hAnsi="Times New Roman" w:cs="Times New Roman"/>
          <w:color w:val="000000" w:themeColor="text1"/>
          <w:sz w:val="24"/>
          <w:lang w:val="es-ES_tradnl"/>
        </w:rPr>
        <w:t>el capítulo anterior</w:t>
      </w:r>
      <w:r w:rsidRPr="00322869">
        <w:rPr>
          <w:rFonts w:ascii="Times New Roman" w:hAnsi="Times New Roman" w:cs="Times New Roman"/>
          <w:color w:val="000000" w:themeColor="text1"/>
          <w:sz w:val="24"/>
          <w:lang w:val="es-ES_tradnl"/>
        </w:rPr>
        <w:t>, he estado hablando de los antecesores del clarinete, sin embargo ninguno</w:t>
      </w:r>
      <w:r w:rsidR="00DE2D5E">
        <w:rPr>
          <w:rFonts w:ascii="Times New Roman" w:hAnsi="Times New Roman" w:cs="Times New Roman"/>
          <w:color w:val="000000" w:themeColor="text1"/>
          <w:sz w:val="24"/>
          <w:lang w:val="es-ES_tradnl"/>
        </w:rPr>
        <w:t xml:space="preserve"> de los instrumentos antes mencionados, con excepción del chalumeau,</w:t>
      </w:r>
      <w:r w:rsidRPr="00322869">
        <w:rPr>
          <w:rFonts w:ascii="Times New Roman" w:hAnsi="Times New Roman" w:cs="Times New Roman"/>
          <w:color w:val="000000" w:themeColor="text1"/>
          <w:sz w:val="24"/>
          <w:lang w:val="es-ES_tradnl"/>
        </w:rPr>
        <w:t xml:space="preserve"> ha sido un a</w:t>
      </w:r>
      <w:r w:rsidR="00DE2D5E">
        <w:rPr>
          <w:rFonts w:ascii="Times New Roman" w:hAnsi="Times New Roman" w:cs="Times New Roman"/>
          <w:color w:val="000000" w:themeColor="text1"/>
          <w:sz w:val="24"/>
          <w:lang w:val="es-ES_tradnl"/>
        </w:rPr>
        <w:t>scendiente</w:t>
      </w:r>
      <w:r w:rsidRPr="00322869">
        <w:rPr>
          <w:rFonts w:ascii="Times New Roman" w:hAnsi="Times New Roman" w:cs="Times New Roman"/>
          <w:color w:val="000000" w:themeColor="text1"/>
          <w:sz w:val="24"/>
          <w:lang w:val="es-ES_tradnl"/>
        </w:rPr>
        <w:t xml:space="preserve"> direc</w:t>
      </w:r>
      <w:r w:rsidR="00DE2D5E">
        <w:rPr>
          <w:rFonts w:ascii="Times New Roman" w:hAnsi="Times New Roman" w:cs="Times New Roman"/>
          <w:color w:val="000000" w:themeColor="text1"/>
          <w:sz w:val="24"/>
          <w:lang w:val="es-ES_tradnl"/>
        </w:rPr>
        <w:t>to, a pesar de coincidir con la definición establecida al principio del capítulo.</w:t>
      </w:r>
      <w:r w:rsidRPr="00322869">
        <w:rPr>
          <w:rFonts w:ascii="Times New Roman" w:hAnsi="Times New Roman" w:cs="Times New Roman"/>
          <w:color w:val="000000" w:themeColor="text1"/>
          <w:sz w:val="24"/>
          <w:lang w:val="es-ES_tradnl"/>
        </w:rPr>
        <w:t xml:space="preserve"> </w:t>
      </w:r>
      <w:r w:rsidR="00DE2D5E">
        <w:rPr>
          <w:rFonts w:ascii="Times New Roman" w:hAnsi="Times New Roman" w:cs="Times New Roman"/>
          <w:color w:val="000000" w:themeColor="text1"/>
          <w:sz w:val="24"/>
          <w:lang w:val="es-ES_tradnl"/>
        </w:rPr>
        <w:t>Durante los primeros años del siglo XIII</w:t>
      </w:r>
      <w:r w:rsidRPr="00322869">
        <w:rPr>
          <w:rFonts w:ascii="Times New Roman" w:hAnsi="Times New Roman" w:cs="Times New Roman"/>
          <w:color w:val="000000" w:themeColor="text1"/>
          <w:sz w:val="24"/>
          <w:lang w:val="es-ES_tradnl"/>
        </w:rPr>
        <w:t xml:space="preserve"> comienza </w:t>
      </w:r>
      <w:r w:rsidR="00DE2D5E">
        <w:rPr>
          <w:rFonts w:ascii="Times New Roman" w:hAnsi="Times New Roman" w:cs="Times New Roman"/>
          <w:color w:val="000000" w:themeColor="text1"/>
          <w:sz w:val="24"/>
          <w:lang w:val="es-ES_tradnl"/>
        </w:rPr>
        <w:t>el desarrollo del clarinete. E</w:t>
      </w:r>
      <w:r w:rsidRPr="00322869">
        <w:rPr>
          <w:rFonts w:ascii="Times New Roman" w:hAnsi="Times New Roman" w:cs="Times New Roman"/>
          <w:color w:val="000000" w:themeColor="text1"/>
          <w:sz w:val="24"/>
          <w:lang w:val="es-ES_tradnl"/>
        </w:rPr>
        <w:t xml:space="preserve">n </w:t>
      </w:r>
      <w:r w:rsidR="00C944A1" w:rsidRPr="00322869">
        <w:rPr>
          <w:rFonts w:ascii="Times New Roman" w:hAnsi="Times New Roman" w:cs="Times New Roman"/>
          <w:color w:val="000000" w:themeColor="text1"/>
          <w:sz w:val="24"/>
          <w:lang w:val="es-ES_tradnl"/>
        </w:rPr>
        <w:t>este capítulo</w:t>
      </w:r>
      <w:r w:rsidRPr="00322869">
        <w:rPr>
          <w:rFonts w:ascii="Times New Roman" w:hAnsi="Times New Roman" w:cs="Times New Roman"/>
          <w:color w:val="000000" w:themeColor="text1"/>
          <w:sz w:val="24"/>
          <w:lang w:val="es-ES_tradnl"/>
        </w:rPr>
        <w:t xml:space="preserve"> explicaré la separación técnica y mecánica que tuvo con el chalumeau y la evolución del clarinete hasta la actualidad.</w:t>
      </w:r>
    </w:p>
    <w:p w:rsidR="002700F5" w:rsidRPr="00322869" w:rsidRDefault="001D0606" w:rsidP="004B06EC">
      <w:pPr>
        <w:spacing w:line="360" w:lineRule="auto"/>
        <w:jc w:val="both"/>
        <w:rPr>
          <w:rFonts w:ascii="Times New Roman" w:hAnsi="Times New Roman" w:cs="Times New Roman"/>
          <w:sz w:val="24"/>
        </w:rPr>
      </w:pPr>
      <w:r w:rsidRPr="00322869">
        <w:rPr>
          <w:rFonts w:ascii="Times New Roman" w:hAnsi="Times New Roman" w:cs="Times New Roman"/>
          <w:sz w:val="24"/>
        </w:rPr>
        <w:t>‘‘Clarinete, instrumento de viento, de madera, inventado al principio del presente siglo por un ciudadano de Nuremberg. Se parece a un oboe largo, con una embocadura mayor que éste y de lejos suena de forma parecida a una trompeta’’.</w:t>
      </w:r>
      <w:r w:rsidRPr="00322869">
        <w:rPr>
          <w:rFonts w:ascii="Times New Roman" w:hAnsi="Times New Roman" w:cs="Times New Roman"/>
          <w:sz w:val="24"/>
        </w:rPr>
        <w:fldChar w:fldCharType="begin"/>
      </w:r>
      <w:r w:rsidRPr="00322869">
        <w:rPr>
          <w:rFonts w:ascii="Times New Roman" w:hAnsi="Times New Roman" w:cs="Times New Roman"/>
          <w:sz w:val="24"/>
        </w:rPr>
        <w:instrText xml:space="preserve"> ADDIN ZOTERO_ITEM CSL_CITATION {"citationID":"V0dsBFvz","properties":{"unsorted":true,"formattedCitation":"(Walther, 1732, p. 168)","plainCitation":"(Walther, 1732, p. 168)","noteIndex":0},"citationItems":[{"id":108,"uris":["http://zotero.org/users/5514496/items/DYIPTMQN"],"uri":["http://zotero.org/users/5514496/items/DYIPTMQN"],"itemData":{"id":108,"type":"book","title":"Johann Gottfried Walther - Musicalisches Lexicon oder Musicalische Bibliothec (1732)","source":"Internet Archive","abstract":"The first dictionary on music in german language, published 1732. \nErstes deutschsprachiges Musiklexikon, zudem erstes Musiklexikon des modernen Typs, das Begriffe, Personenartikel und Schrifttum enthält.","URL":"http://archive.org/details/JohannGottfriedWalther-MusicalischesLexiconOderMusicalischeBibliothec","language":"German","author":[{"family":"Walther","given":"Johann Gottfried Walther"}],"issued":{"date-parts":[["1732"]]},"accessed":{"date-parts":[["2019",6,24]]}},"locator":"168","label":"page"}],"schema":"https://github.com/citation-style-language/schema/raw/master/csl-citation.json"} </w:instrText>
      </w:r>
      <w:r w:rsidRPr="00322869">
        <w:rPr>
          <w:rFonts w:ascii="Times New Roman" w:hAnsi="Times New Roman" w:cs="Times New Roman"/>
          <w:sz w:val="24"/>
        </w:rPr>
        <w:fldChar w:fldCharType="separate"/>
      </w:r>
      <w:r w:rsidRPr="00322869">
        <w:rPr>
          <w:rFonts w:ascii="Times New Roman" w:hAnsi="Times New Roman" w:cs="Times New Roman"/>
          <w:sz w:val="24"/>
        </w:rPr>
        <w:t>(Walther, 1732, p. 168)</w:t>
      </w:r>
      <w:r w:rsidRPr="00322869">
        <w:rPr>
          <w:rFonts w:ascii="Times New Roman" w:hAnsi="Times New Roman" w:cs="Times New Roman"/>
          <w:sz w:val="24"/>
        </w:rPr>
        <w:fldChar w:fldCharType="end"/>
      </w:r>
      <w:r w:rsidR="009271F5" w:rsidRPr="00322869">
        <w:rPr>
          <w:rFonts w:ascii="Times New Roman" w:hAnsi="Times New Roman" w:cs="Times New Roman"/>
          <w:sz w:val="24"/>
        </w:rPr>
        <w:t xml:space="preserve"> </w:t>
      </w:r>
    </w:p>
    <w:p w:rsidR="00647C0F" w:rsidRPr="00322869" w:rsidRDefault="00A503E3" w:rsidP="00A503E3">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El clarinete y el chalumeau de dos llaves lucían similares, por lo cual, muchos compositores del siglo XVIII confundían a estos instrumentos. A pesar de que la similitud entre el clarinete y el chalumeau era muy grande, se los podía diferenciar por el rango de no</w:t>
      </w:r>
      <w:r w:rsidR="00004170" w:rsidRPr="00322869">
        <w:rPr>
          <w:rFonts w:ascii="Times New Roman" w:hAnsi="Times New Roman" w:cs="Times New Roman"/>
          <w:sz w:val="24"/>
          <w:lang w:val="es-ES_tradnl"/>
        </w:rPr>
        <w:t>tas que cada uno podía lograr</w:t>
      </w:r>
      <w:r w:rsidRPr="00322869">
        <w:rPr>
          <w:rFonts w:ascii="Times New Roman" w:hAnsi="Times New Roman" w:cs="Times New Roman"/>
          <w:sz w:val="24"/>
          <w:lang w:val="es-ES_tradnl"/>
        </w:rPr>
        <w:t xml:space="preserve"> y el mecanismo de llaves que usaba </w:t>
      </w:r>
      <w:r w:rsidR="00004170" w:rsidRPr="00322869">
        <w:rPr>
          <w:rFonts w:ascii="Times New Roman" w:hAnsi="Times New Roman" w:cs="Times New Roman"/>
          <w:sz w:val="24"/>
          <w:lang w:val="es-ES_tradnl"/>
        </w:rPr>
        <w:t xml:space="preserve">cada instrumento </w:t>
      </w:r>
      <w:r w:rsidR="00004170" w:rsidRPr="00322869">
        <w:rPr>
          <w:rFonts w:ascii="Times New Roman" w:hAnsi="Times New Roman" w:cs="Times New Roman"/>
          <w:sz w:val="24"/>
          <w:lang w:val="es-ES_tradnl"/>
        </w:rPr>
        <w:fldChar w:fldCharType="begin"/>
      </w:r>
      <w:r w:rsidR="00004170" w:rsidRPr="00322869">
        <w:rPr>
          <w:rFonts w:ascii="Times New Roman" w:hAnsi="Times New Roman" w:cs="Times New Roman"/>
          <w:sz w:val="24"/>
          <w:lang w:val="es-ES_tradnl"/>
        </w:rPr>
        <w:instrText xml:space="preserve"> ADDIN ZOTERO_ITEM CSL_CITATION {"citationID":"A5vLkd9j","properties":{"formattedCitation":"(Barret,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00004170" w:rsidRPr="00322869">
        <w:rPr>
          <w:rFonts w:ascii="Times New Roman" w:hAnsi="Times New Roman" w:cs="Times New Roman"/>
          <w:sz w:val="24"/>
          <w:lang w:val="es-ES_tradnl"/>
        </w:rPr>
        <w:fldChar w:fldCharType="separate"/>
      </w:r>
      <w:r w:rsidR="00004170" w:rsidRPr="00322869">
        <w:rPr>
          <w:rFonts w:ascii="Times New Roman" w:hAnsi="Times New Roman" w:cs="Times New Roman"/>
          <w:sz w:val="24"/>
        </w:rPr>
        <w:t>(Barret, 1999)</w:t>
      </w:r>
      <w:r w:rsidR="00004170" w:rsidRPr="00322869">
        <w:rPr>
          <w:rFonts w:ascii="Times New Roman" w:hAnsi="Times New Roman" w:cs="Times New Roman"/>
          <w:sz w:val="24"/>
          <w:lang w:val="es-ES_tradnl"/>
        </w:rPr>
        <w:fldChar w:fldCharType="end"/>
      </w:r>
      <w:r w:rsidR="00004170" w:rsidRPr="00322869">
        <w:rPr>
          <w:rFonts w:ascii="Times New Roman" w:hAnsi="Times New Roman" w:cs="Times New Roman"/>
          <w:sz w:val="24"/>
          <w:lang w:val="es-ES_tradnl"/>
        </w:rPr>
        <w:t>.</w:t>
      </w:r>
    </w:p>
    <w:p w:rsidR="002009F9" w:rsidRPr="00322869" w:rsidRDefault="00004170" w:rsidP="006F480E">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El chalumeau poseía un destacado registr</w:t>
      </w:r>
      <w:r w:rsidR="002009F9" w:rsidRPr="00322869">
        <w:rPr>
          <w:rFonts w:ascii="Times New Roman" w:hAnsi="Times New Roman" w:cs="Times New Roman"/>
          <w:sz w:val="24"/>
          <w:lang w:val="es-ES_tradnl"/>
        </w:rPr>
        <w:t>o grave que se extendía desde la nota</w:t>
      </w:r>
      <w:r w:rsidRPr="00322869">
        <w:rPr>
          <w:rFonts w:ascii="Times New Roman" w:hAnsi="Times New Roman" w:cs="Times New Roman"/>
          <w:sz w:val="24"/>
          <w:lang w:val="es-ES_tradnl"/>
        </w:rPr>
        <w:t xml:space="preserve"> F</w:t>
      </w:r>
      <w:r w:rsidRPr="00322869">
        <w:rPr>
          <w:rFonts w:ascii="Times New Roman" w:hAnsi="Times New Roman" w:cs="Times New Roman"/>
          <w:sz w:val="24"/>
          <w:vertAlign w:val="subscript"/>
          <w:lang w:val="es-ES_tradnl"/>
        </w:rPr>
        <w:t>2</w:t>
      </w:r>
      <w:r w:rsidRPr="00322869">
        <w:rPr>
          <w:rFonts w:ascii="Times New Roman" w:hAnsi="Times New Roman" w:cs="Times New Roman"/>
          <w:sz w:val="24"/>
          <w:lang w:val="es-ES_tradnl"/>
        </w:rPr>
        <w:t xml:space="preserve"> hasta el G</w:t>
      </w:r>
      <w:r w:rsidRPr="00322869">
        <w:rPr>
          <w:rFonts w:ascii="Times New Roman" w:hAnsi="Times New Roman" w:cs="Times New Roman"/>
          <w:sz w:val="24"/>
          <w:vertAlign w:val="subscript"/>
          <w:lang w:val="es-ES_tradnl"/>
        </w:rPr>
        <w:t>3</w:t>
      </w:r>
      <w:r w:rsidRPr="00322869">
        <w:rPr>
          <w:rFonts w:ascii="Times New Roman" w:hAnsi="Times New Roman" w:cs="Times New Roman"/>
          <w:sz w:val="24"/>
          <w:lang w:val="es-ES_tradnl"/>
        </w:rPr>
        <w:t>, aunque era poco común que el chalumeau alcance notas altas, esto era posible al realizar ciertas modificaciones en la boquilla.</w:t>
      </w:r>
      <w:r w:rsidR="006F480E" w:rsidRPr="00322869">
        <w:rPr>
          <w:rFonts w:ascii="Times New Roman" w:hAnsi="Times New Roman" w:cs="Times New Roman"/>
          <w:sz w:val="24"/>
          <w:lang w:val="es-ES_tradnl"/>
        </w:rPr>
        <w:t xml:space="preserve"> Entre las primeras tablas de digitación para el chalumeau se encuentra el ‘‘</w:t>
      </w:r>
      <w:r w:rsidR="006F480E" w:rsidRPr="00322869">
        <w:rPr>
          <w:rFonts w:ascii="Times New Roman" w:hAnsi="Times New Roman" w:cs="Times New Roman"/>
          <w:i/>
          <w:sz w:val="24"/>
          <w:lang w:val="es-ES_tradnl"/>
        </w:rPr>
        <w:t xml:space="preserve">Muzijkaal Konst-Woordenboek’’ </w:t>
      </w:r>
      <w:r w:rsidR="006F480E" w:rsidRPr="00322869">
        <w:rPr>
          <w:rFonts w:ascii="Times New Roman" w:hAnsi="Times New Roman" w:cs="Times New Roman"/>
          <w:sz w:val="24"/>
          <w:lang w:val="es-ES_tradnl"/>
        </w:rPr>
        <w:t>de Verschuere Reyjnvaan</w:t>
      </w:r>
      <w:r w:rsidR="002009F9" w:rsidRPr="00322869">
        <w:rPr>
          <w:rFonts w:ascii="Times New Roman" w:hAnsi="Times New Roman" w:cs="Times New Roman"/>
          <w:sz w:val="24"/>
          <w:lang w:val="es-ES_tradnl"/>
        </w:rPr>
        <w:t xml:space="preserve"> </w:t>
      </w:r>
      <w:r w:rsidR="002009F9" w:rsidRPr="00322869">
        <w:rPr>
          <w:rFonts w:ascii="Times New Roman" w:hAnsi="Times New Roman" w:cs="Times New Roman"/>
          <w:sz w:val="24"/>
          <w:lang w:val="es-ES_tradnl"/>
        </w:rPr>
        <w:fldChar w:fldCharType="begin"/>
      </w:r>
      <w:r w:rsidR="002009F9" w:rsidRPr="00322869">
        <w:rPr>
          <w:rFonts w:ascii="Times New Roman" w:hAnsi="Times New Roman" w:cs="Times New Roman"/>
          <w:sz w:val="24"/>
          <w:lang w:val="es-ES_tradnl"/>
        </w:rPr>
        <w:instrText xml:space="preserve"> ADDIN ZOTERO_ITEM CSL_CITATION {"citationID":"b0UDy5sz","properties":{"formattedCitation":"(Pastor, 2013, p. 78)","plainCitation":"(Pastor, 2013, p. 78)","noteIndex":0},"citationItems":[{"id":103,"uris":["http://zotero.org/users/5514496/items/QLQ97UWI"],"uri":["http://zotero.org/users/5514496/items/QLQ97UWI"],"itemData":{"id":103,"type":"article-journal","title":"El clarinete en el período barroco","collection-title":"Música y Educación","page":"23","volume":"96","source":"Zotero","abstract":"The present paper aims to bring clarinetists nearer to the knowledge of the historical development of the Clarinet in the Baroque period. The aim of the study focuses on describing the instrument of that period based on historical sources, informing about the instrument’s repertoire and analysing the performance techniques of the time described in these methods. We also report to musicians about the concrete aspects that show the established links between the compositions and methods of the time with the historical development of the clarinet to contribute to a deeper view of the instrument’s development and how the performance practice of the period can be understood, as well as inform performers about the authentic performance with suitable instruments.","ISSN":"0214-4786","language":"es","author":[{"family":"Pastor","given":"Vicente"}],"issued":{"date-parts":[["2013"]]}},"locator":"78","label":"page"}],"schema":"https://github.com/citation-style-language/schema/raw/master/csl-citation.json"} </w:instrText>
      </w:r>
      <w:r w:rsidR="002009F9" w:rsidRPr="00322869">
        <w:rPr>
          <w:rFonts w:ascii="Times New Roman" w:hAnsi="Times New Roman" w:cs="Times New Roman"/>
          <w:sz w:val="24"/>
          <w:lang w:val="es-ES_tradnl"/>
        </w:rPr>
        <w:fldChar w:fldCharType="separate"/>
      </w:r>
      <w:r w:rsidR="002009F9" w:rsidRPr="00322869">
        <w:rPr>
          <w:rFonts w:ascii="Times New Roman" w:hAnsi="Times New Roman" w:cs="Times New Roman"/>
          <w:sz w:val="24"/>
        </w:rPr>
        <w:t>(Pastor, 2013, p. 78)</w:t>
      </w:r>
      <w:r w:rsidR="002009F9" w:rsidRPr="00322869">
        <w:rPr>
          <w:rFonts w:ascii="Times New Roman" w:hAnsi="Times New Roman" w:cs="Times New Roman"/>
          <w:sz w:val="24"/>
          <w:lang w:val="es-ES_tradnl"/>
        </w:rPr>
        <w:fldChar w:fldCharType="end"/>
      </w:r>
      <w:r w:rsidR="002009F9" w:rsidRPr="00322869">
        <w:rPr>
          <w:rFonts w:ascii="Times New Roman" w:hAnsi="Times New Roman" w:cs="Times New Roman"/>
          <w:sz w:val="24"/>
          <w:lang w:val="es-ES_tradnl"/>
        </w:rPr>
        <w:t xml:space="preserve">. </w:t>
      </w:r>
    </w:p>
    <w:p w:rsidR="00004170" w:rsidRPr="00322869" w:rsidRDefault="006F480E" w:rsidP="006F480E">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fldChar w:fldCharType="begin"/>
      </w:r>
      <w:r w:rsidR="001D0606" w:rsidRPr="00322869">
        <w:rPr>
          <w:rFonts w:ascii="Times New Roman" w:hAnsi="Times New Roman" w:cs="Times New Roman"/>
          <w:sz w:val="24"/>
          <w:lang w:val="es-ES_tradnl"/>
        </w:rPr>
        <w:instrText xml:space="preserve"> ADDIN ZOTERO_ITEM CSL_CITATION {"citationID":"dWFB2Wwb","properties":{"formattedCitation":"(Majer, 1732)","plainCitation":"(Majer, 1732)","dontUpdate":true,"noteIndex":0},"citationItems":[{"id":98,"uris":["http://zotero.org/users/5514496/items/QU85R5FC"],"uri":["http://zotero.org/users/5514496/items/QU85R5FC"],"itemData":{"id":98,"type":"chapter","title":"Museum Musicum Theoretico Practicum","container-title":"Museum Musicum Theoretico Practicum","publisher-place":"Schwäbisch Hall","page":"104","source":"4 Mus.th. 990","event-place":"Schwäbisch Hall","URL":"https://download.digitale-sammlungen.de/pdf/1561222526bsb10527435.pdf","language":"Aleman","author":[{"family":"Majer","given":"Joseph"}],"issued":{"date-parts":[["1732"]]}}}],"schema":"https://github.com/citation-style-language/schema/raw/master/csl-citation.json"}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Majer (1732)</w: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 xml:space="preserve"> elabora una </w:t>
      </w:r>
      <w:r w:rsidR="00004170" w:rsidRPr="00322869">
        <w:rPr>
          <w:rFonts w:ascii="Times New Roman" w:hAnsi="Times New Roman" w:cs="Times New Roman"/>
          <w:sz w:val="24"/>
          <w:lang w:val="es-ES_tradnl"/>
        </w:rPr>
        <w:t xml:space="preserve">tabla de digitaciones </w:t>
      </w:r>
      <w:r w:rsidRPr="00322869">
        <w:rPr>
          <w:rFonts w:ascii="Times New Roman" w:hAnsi="Times New Roman" w:cs="Times New Roman"/>
          <w:sz w:val="24"/>
          <w:lang w:val="es-ES_tradnl"/>
        </w:rPr>
        <w:t xml:space="preserve">que se encuentra </w:t>
      </w:r>
      <w:r w:rsidR="00004170" w:rsidRPr="00322869">
        <w:rPr>
          <w:rFonts w:ascii="Times New Roman" w:hAnsi="Times New Roman" w:cs="Times New Roman"/>
          <w:sz w:val="24"/>
          <w:lang w:val="es-ES_tradnl"/>
        </w:rPr>
        <w:t xml:space="preserve">en el libro </w:t>
      </w:r>
      <w:r w:rsidR="00004170" w:rsidRPr="00322869">
        <w:rPr>
          <w:rFonts w:ascii="Times New Roman" w:hAnsi="Times New Roman" w:cs="Times New Roman"/>
          <w:i/>
          <w:sz w:val="24"/>
          <w:lang w:val="es-ES_tradnl"/>
        </w:rPr>
        <w:t>‘‘Museum Musicum Theoretico Practicum’’</w:t>
      </w:r>
      <w:r w:rsidRPr="00322869">
        <w:rPr>
          <w:rFonts w:ascii="Times New Roman" w:hAnsi="Times New Roman" w:cs="Times New Roman"/>
          <w:sz w:val="24"/>
          <w:lang w:val="es-ES_tradnl"/>
        </w:rPr>
        <w:t xml:space="preserve">, donde se destaca que </w:t>
      </w:r>
      <w:r w:rsidR="00004170" w:rsidRPr="00322869">
        <w:rPr>
          <w:rFonts w:ascii="Times New Roman" w:hAnsi="Times New Roman" w:cs="Times New Roman"/>
          <w:sz w:val="24"/>
          <w:lang w:val="es-ES_tradnl"/>
        </w:rPr>
        <w:t>el clarinete de dos llaves poseía un registro que iba desde el F</w:t>
      </w:r>
      <w:r w:rsidR="00004170" w:rsidRPr="00322869">
        <w:rPr>
          <w:rFonts w:ascii="Times New Roman" w:hAnsi="Times New Roman" w:cs="Times New Roman"/>
          <w:sz w:val="24"/>
          <w:vertAlign w:val="subscript"/>
          <w:lang w:val="es-ES_tradnl"/>
        </w:rPr>
        <w:t>2</w:t>
      </w:r>
      <w:r w:rsidR="00004170" w:rsidRPr="00322869">
        <w:rPr>
          <w:rFonts w:ascii="Times New Roman" w:hAnsi="Times New Roman" w:cs="Times New Roman"/>
          <w:sz w:val="24"/>
          <w:lang w:val="es-ES_tradnl"/>
        </w:rPr>
        <w:t xml:space="preserve"> y se extendía hasta el A</w:t>
      </w:r>
      <w:r w:rsidR="00004170" w:rsidRPr="00322869">
        <w:rPr>
          <w:rFonts w:ascii="Times New Roman" w:hAnsi="Times New Roman" w:cs="Times New Roman"/>
          <w:sz w:val="24"/>
          <w:vertAlign w:val="subscript"/>
          <w:lang w:val="es-ES_tradnl"/>
        </w:rPr>
        <w:t>4</w:t>
      </w:r>
      <w:r w:rsidR="00004170" w:rsidRPr="00322869">
        <w:rPr>
          <w:rFonts w:ascii="Times New Roman" w:hAnsi="Times New Roman" w:cs="Times New Roman"/>
          <w:sz w:val="24"/>
          <w:lang w:val="es-ES_tradnl"/>
        </w:rPr>
        <w:t>, en ciertas ocasiones el intérprete lograba alcanzar el C</w:t>
      </w:r>
      <w:r w:rsidR="00004170" w:rsidRPr="00322869">
        <w:rPr>
          <w:rFonts w:ascii="Times New Roman" w:hAnsi="Times New Roman" w:cs="Times New Roman"/>
          <w:sz w:val="24"/>
          <w:vertAlign w:val="subscript"/>
          <w:lang w:val="es-ES_tradnl"/>
        </w:rPr>
        <w:t>5</w:t>
      </w:r>
      <w:r w:rsidRPr="00322869">
        <w:rPr>
          <w:rFonts w:ascii="Times New Roman" w:hAnsi="Times New Roman" w:cs="Times New Roman"/>
          <w:sz w:val="24"/>
          <w:vertAlign w:val="subscript"/>
          <w:lang w:val="es-ES_tradnl"/>
        </w:rPr>
        <w:t xml:space="preserve">. </w:t>
      </w:r>
      <w:r w:rsidRPr="00322869">
        <w:rPr>
          <w:rFonts w:ascii="Times New Roman" w:hAnsi="Times New Roman" w:cs="Times New Roman"/>
          <w:sz w:val="24"/>
          <w:lang w:val="es-ES_tradnl"/>
        </w:rPr>
        <w:fldChar w:fldCharType="begin"/>
      </w:r>
      <w:r w:rsidR="001D0606" w:rsidRPr="00322869">
        <w:rPr>
          <w:rFonts w:ascii="Times New Roman" w:hAnsi="Times New Roman" w:cs="Times New Roman"/>
          <w:sz w:val="24"/>
          <w:lang w:val="es-ES_tradnl"/>
        </w:rPr>
        <w:instrText xml:space="preserve"> ADDIN ZOTERO_ITEM CSL_CITATION {"citationID":"ZiUNyS61","properties":{"formattedCitation":"(Pastor, 2013)","plainCitation":"(Pastor, 2013)","dontUpdate":true,"noteIndex":0},"citationItems":[{"id":103,"uris":["http://zotero.org/users/5514496/items/QLQ97UWI"],"uri":["http://zotero.org/users/5514496/items/QLQ97UWI"],"itemData":{"id":103,"type":"article-journal","title":"El clarinete en el período barroco","collection-title":"Música y Educación","page":"23","volume":"96","source":"Zotero","abstract":"The present paper aims to bring clarinetists nearer to the knowledge of the historical development of the Clarinet in the Baroque period. The aim of the study focuses on describing the instrument of that period based on historical sources, informing about the instrument’s repertoire and analysing the performance techniques of the time described in these methods. We also report to musicians about the concrete aspects that show the established links between the compositions and methods of the time with the historical development of the clarinet to contribute to a deeper view of the instrument’s development and how the performance practice of the period can be understood, as well as inform performers about the authentic performance with suitable instruments.","ISSN":"0214-4786","language":"es","author":[{"family":"Pastor","given":"Vicente"}],"issued":{"date-parts":[["2013"]]}}}],"schema":"https://github.com/citation-style-language/schema/raw/master/csl-citation.json"} </w:instrTex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 xml:space="preserve"> </w:t>
      </w:r>
      <w:r w:rsidR="002009F9" w:rsidRPr="00322869">
        <w:rPr>
          <w:rFonts w:ascii="Times New Roman" w:hAnsi="Times New Roman" w:cs="Times New Roman"/>
          <w:sz w:val="24"/>
          <w:lang w:val="es-ES_tradnl"/>
        </w:rPr>
        <w:t xml:space="preserve">Existen otras tablas de digitaciones, como la tabla de </w:t>
      </w:r>
      <w:r w:rsidR="002009F9" w:rsidRPr="00322869">
        <w:rPr>
          <w:rFonts w:ascii="Times New Roman" w:hAnsi="Times New Roman" w:cs="Times New Roman"/>
          <w:sz w:val="24"/>
          <w:lang w:val="es-ES_tradnl"/>
        </w:rPr>
        <w:fldChar w:fldCharType="begin"/>
      </w:r>
      <w:r w:rsidR="001D0606" w:rsidRPr="00322869">
        <w:rPr>
          <w:rFonts w:ascii="Times New Roman" w:hAnsi="Times New Roman" w:cs="Times New Roman"/>
          <w:sz w:val="24"/>
          <w:lang w:val="es-ES_tradnl"/>
        </w:rPr>
        <w:instrText xml:space="preserve"> ADDIN ZOTERO_ITEM CSL_CITATION {"citationID":"vU5270hS","properties":{"formattedCitation":"(Eisel, 1738)","plainCitation":"(Eisel, 1738)","dontUpdate":true,"noteIndex":0},"citationItems":[{"id":106,"uris":["http://zotero.org/users/5514496/items/U9PUZNUF"],"uri":["http://zotero.org/users/5514496/items/U9PUZNUF"],"itemData":{"id":106,"type":"book","title":"Musicus Autodidaktos","publisher":"Erfurt: Johann Michael Funck","publisher-place":"Alemania","number-of-pages":"131","edition":"Primera","event-place":"Alemania","URL":"http://ks.imslp.net/files/imglnks/usimg/7/75/IMSLP537463-PMLP863447-eisel_musicus_autodidaktos_1738.pdf","language":"Aleman","author":[{"family":"Eisel","given":"Johann Philipp"}],"issued":{"date-parts":[["1738"]]},"accessed":{"date-parts":[["2019",6,24]]}}}],"schema":"https://github.com/citation-style-language/schema/raw/master/csl-citation.json"} </w:instrText>
      </w:r>
      <w:r w:rsidR="002009F9" w:rsidRPr="00322869">
        <w:rPr>
          <w:rFonts w:ascii="Times New Roman" w:hAnsi="Times New Roman" w:cs="Times New Roman"/>
          <w:sz w:val="24"/>
          <w:lang w:val="es-ES_tradnl"/>
        </w:rPr>
        <w:fldChar w:fldCharType="separate"/>
      </w:r>
      <w:r w:rsidR="002009F9" w:rsidRPr="00322869">
        <w:rPr>
          <w:rFonts w:ascii="Times New Roman" w:hAnsi="Times New Roman" w:cs="Times New Roman"/>
          <w:sz w:val="24"/>
        </w:rPr>
        <w:t>Eisel (1738)</w:t>
      </w:r>
      <w:r w:rsidR="002009F9" w:rsidRPr="00322869">
        <w:rPr>
          <w:rFonts w:ascii="Times New Roman" w:hAnsi="Times New Roman" w:cs="Times New Roman"/>
          <w:sz w:val="24"/>
          <w:lang w:val="es-ES_tradnl"/>
        </w:rPr>
        <w:fldChar w:fldCharType="end"/>
      </w:r>
      <w:r w:rsidR="002009F9" w:rsidRPr="00322869">
        <w:rPr>
          <w:rFonts w:ascii="Times New Roman" w:hAnsi="Times New Roman" w:cs="Times New Roman"/>
          <w:sz w:val="24"/>
          <w:lang w:val="es-ES_tradnl"/>
        </w:rPr>
        <w:t>, que se encuentra en el libro ‘‘</w:t>
      </w:r>
      <w:r w:rsidR="002009F9" w:rsidRPr="00322869">
        <w:rPr>
          <w:rFonts w:ascii="Times New Roman" w:hAnsi="Times New Roman" w:cs="Times New Roman"/>
          <w:i/>
          <w:sz w:val="24"/>
          <w:lang w:val="es-ES_tradnl"/>
        </w:rPr>
        <w:t>Musicus Autodidaktos’’</w:t>
      </w:r>
      <w:r w:rsidR="002009F9" w:rsidRPr="00322869">
        <w:rPr>
          <w:rFonts w:ascii="Times New Roman" w:hAnsi="Times New Roman" w:cs="Times New Roman"/>
          <w:sz w:val="24"/>
          <w:lang w:val="es-ES_tradnl"/>
        </w:rPr>
        <w:t xml:space="preserve"> y sugiere que el clarinete de dos llaves se extendía desde la nota F</w:t>
      </w:r>
      <w:r w:rsidR="002009F9" w:rsidRPr="00322869">
        <w:rPr>
          <w:rFonts w:ascii="Times New Roman" w:hAnsi="Times New Roman" w:cs="Times New Roman"/>
          <w:sz w:val="24"/>
          <w:vertAlign w:val="subscript"/>
          <w:lang w:val="es-ES_tradnl"/>
        </w:rPr>
        <w:t>2</w:t>
      </w:r>
      <w:r w:rsidR="002009F9" w:rsidRPr="00322869">
        <w:rPr>
          <w:rFonts w:ascii="Times New Roman" w:hAnsi="Times New Roman" w:cs="Times New Roman"/>
          <w:sz w:val="24"/>
          <w:lang w:val="es-ES_tradnl"/>
        </w:rPr>
        <w:t xml:space="preserve"> hasta el C</w:t>
      </w:r>
      <w:r w:rsidR="002009F9" w:rsidRPr="00322869">
        <w:rPr>
          <w:rFonts w:ascii="Times New Roman" w:hAnsi="Times New Roman" w:cs="Times New Roman"/>
          <w:sz w:val="24"/>
          <w:vertAlign w:val="subscript"/>
          <w:lang w:val="es-ES_tradnl"/>
        </w:rPr>
        <w:t>5</w:t>
      </w:r>
      <w:r w:rsidR="002009F9" w:rsidRPr="00322869">
        <w:rPr>
          <w:rFonts w:ascii="Times New Roman" w:hAnsi="Times New Roman" w:cs="Times New Roman"/>
          <w:sz w:val="24"/>
          <w:lang w:val="es-ES_tradnl"/>
        </w:rPr>
        <w:t xml:space="preserve">, omitiendo las notas C# y G# </w:t>
      </w:r>
      <w:r w:rsidR="002009F9" w:rsidRPr="00322869">
        <w:rPr>
          <w:rFonts w:ascii="Times New Roman" w:hAnsi="Times New Roman" w:cs="Times New Roman"/>
          <w:sz w:val="24"/>
          <w:lang w:val="es-ES_tradnl"/>
        </w:rPr>
        <w:fldChar w:fldCharType="begin"/>
      </w:r>
      <w:r w:rsidR="002009F9" w:rsidRPr="00322869">
        <w:rPr>
          <w:rFonts w:ascii="Times New Roman" w:hAnsi="Times New Roman" w:cs="Times New Roman"/>
          <w:sz w:val="24"/>
          <w:lang w:val="es-ES_tradnl"/>
        </w:rPr>
        <w:instrText xml:space="preserve"> ADDIN ZOTERO_ITEM CSL_CITATION {"citationID":"UdcIRoHY","properties":{"formattedCitation":"(Pastor, 2013, p. 86)","plainCitation":"(Pastor, 2013, p. 86)","noteIndex":0},"citationItems":[{"id":103,"uris":["http://zotero.org/users/5514496/items/QLQ97UWI"],"uri":["http://zotero.org/users/5514496/items/QLQ97UWI"],"itemData":{"id":103,"type":"article-journal","title":"El clarinete en el período barroco","collection-title":"Música y Educación","page":"23","volume":"96","source":"Zotero","abstract":"The present paper aims to bring clarinetists nearer to the knowledge of the historical development of the Clarinet in the Baroque period. The aim of the study focuses on describing the instrument of that period based on historical sources, informing about the instrument’s repertoire and analysing the performance techniques of the time described in these methods. We also report to musicians about the concrete aspects that show the established links between the compositions and methods of the time with the historical development of the clarinet to contribute to a deeper view of the instrument’s development and how the performance practice of the period can be understood, as well as inform performers about the authentic performance with suitable instruments.","ISSN":"0214-4786","language":"es","author":[{"family":"Pastor","given":"Vicente"}],"issued":{"date-parts":[["2013"]]}},"locator":"86","label":"page"}],"schema":"https://github.com/citation-style-language/schema/raw/master/csl-citation.json"} </w:instrText>
      </w:r>
      <w:r w:rsidR="002009F9" w:rsidRPr="00322869">
        <w:rPr>
          <w:rFonts w:ascii="Times New Roman" w:hAnsi="Times New Roman" w:cs="Times New Roman"/>
          <w:sz w:val="24"/>
          <w:lang w:val="es-ES_tradnl"/>
        </w:rPr>
        <w:fldChar w:fldCharType="separate"/>
      </w:r>
      <w:r w:rsidR="002009F9" w:rsidRPr="00322869">
        <w:rPr>
          <w:rFonts w:ascii="Times New Roman" w:hAnsi="Times New Roman" w:cs="Times New Roman"/>
          <w:sz w:val="24"/>
        </w:rPr>
        <w:t>(Pastor, 2013, p. 86)</w:t>
      </w:r>
      <w:r w:rsidR="002009F9" w:rsidRPr="00322869">
        <w:rPr>
          <w:rFonts w:ascii="Times New Roman" w:hAnsi="Times New Roman" w:cs="Times New Roman"/>
          <w:sz w:val="24"/>
          <w:lang w:val="es-ES_tradnl"/>
        </w:rPr>
        <w:fldChar w:fldCharType="end"/>
      </w:r>
      <w:r w:rsidR="002009F9" w:rsidRPr="00322869">
        <w:rPr>
          <w:rFonts w:ascii="Times New Roman" w:hAnsi="Times New Roman" w:cs="Times New Roman"/>
          <w:sz w:val="24"/>
          <w:lang w:val="es-ES_tradnl"/>
        </w:rPr>
        <w:t>.</w:t>
      </w:r>
    </w:p>
    <w:p w:rsidR="002009F9" w:rsidRPr="00322869" w:rsidRDefault="002009F9" w:rsidP="006F480E">
      <w:pPr>
        <w:spacing w:line="360" w:lineRule="auto"/>
        <w:jc w:val="both"/>
        <w:rPr>
          <w:rFonts w:ascii="Times New Roman" w:hAnsi="Times New Roman" w:cs="Times New Roman"/>
          <w:sz w:val="24"/>
          <w:lang w:val="es-ES_tradnl"/>
        </w:rPr>
      </w:pPr>
      <w:r w:rsidRPr="00322869">
        <w:rPr>
          <w:rFonts w:ascii="Times New Roman" w:hAnsi="Times New Roman" w:cs="Times New Roman"/>
          <w:noProof/>
          <w:lang w:eastAsia="es-EC"/>
        </w:rPr>
        <w:lastRenderedPageBreak/>
        <w:drawing>
          <wp:anchor distT="0" distB="0" distL="114300" distR="114300" simplePos="0" relativeHeight="251658240" behindDoc="0" locked="0" layoutInCell="1" allowOverlap="1">
            <wp:simplePos x="0" y="0"/>
            <wp:positionH relativeFrom="margin">
              <wp:posOffset>1577975</wp:posOffset>
            </wp:positionH>
            <wp:positionV relativeFrom="paragraph">
              <wp:posOffset>5715</wp:posOffset>
            </wp:positionV>
            <wp:extent cx="2360295" cy="3525520"/>
            <wp:effectExtent l="0" t="0" r="190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23250" t="17627" r="48169" b="6449"/>
                    <a:stretch/>
                  </pic:blipFill>
                  <pic:spPr bwMode="auto">
                    <a:xfrm>
                      <a:off x="0" y="0"/>
                      <a:ext cx="2360295" cy="35255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2009F9" w:rsidRPr="00322869" w:rsidRDefault="002009F9" w:rsidP="006F480E">
      <w:pPr>
        <w:spacing w:line="360" w:lineRule="auto"/>
        <w:jc w:val="both"/>
        <w:rPr>
          <w:rFonts w:ascii="Times New Roman" w:hAnsi="Times New Roman" w:cs="Times New Roman"/>
          <w:sz w:val="24"/>
          <w:lang w:val="es-ES_tradnl"/>
        </w:rPr>
      </w:pPr>
    </w:p>
    <w:p w:rsidR="002009F9" w:rsidRPr="00322869" w:rsidRDefault="002009F9" w:rsidP="006F480E">
      <w:pPr>
        <w:spacing w:line="360" w:lineRule="auto"/>
        <w:jc w:val="both"/>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pPr>
        <w:rPr>
          <w:rFonts w:ascii="Times New Roman" w:hAnsi="Times New Roman" w:cs="Times New Roman"/>
          <w:sz w:val="24"/>
          <w:lang w:val="es-ES_tradnl"/>
        </w:rPr>
      </w:pPr>
    </w:p>
    <w:p w:rsidR="002009F9" w:rsidRPr="00322869" w:rsidRDefault="002009F9" w:rsidP="00DD4404">
      <w:pPr>
        <w:jc w:val="both"/>
        <w:rPr>
          <w:rFonts w:ascii="Times New Roman" w:hAnsi="Times New Roman" w:cs="Times New Roman"/>
          <w:color w:val="FF0000"/>
          <w:sz w:val="24"/>
          <w:lang w:val="es-ES_tradnl"/>
        </w:rPr>
      </w:pPr>
      <w:r w:rsidRPr="00322869">
        <w:rPr>
          <w:rFonts w:ascii="Times New Roman" w:hAnsi="Times New Roman" w:cs="Times New Roman"/>
          <w:lang w:val="es-ES_tradnl"/>
        </w:rPr>
        <w:t xml:space="preserve">Figura 1. </w:t>
      </w:r>
      <w:r w:rsidR="0063779B" w:rsidRPr="00322869">
        <w:rPr>
          <w:rFonts w:ascii="Times New Roman" w:hAnsi="Times New Roman" w:cs="Times New Roman"/>
          <w:lang w:val="es-ES_tradnl"/>
        </w:rPr>
        <w:fldChar w:fldCharType="begin"/>
      </w:r>
      <w:r w:rsidR="00DD4404" w:rsidRPr="00322869">
        <w:rPr>
          <w:rFonts w:ascii="Times New Roman" w:hAnsi="Times New Roman" w:cs="Times New Roman"/>
          <w:lang w:val="es-ES_tradnl"/>
        </w:rPr>
        <w:instrText xml:space="preserve"> ADDIN ZOTERO_ITEM CSL_CITATION {"citationID":"lFPBkp2z","properties":{"custom":"Reynvaan, J. (1795). Tabla de digitaciones para un chalumeau idiogloto [Imagen]. Recuperado de Musijkaal KunstWoordenbock","formattedCitation":"Reynvaan, J. (1795). Tabla de digitaciones para un chalumeau idiogloto [Imagen]. Recuperado de Musijkaal KunstWoordenbock","plainCitation":"Reynvaan, J. (1795). Tabla de digitaciones para un chalumeau idiogloto [Imagen]. Recuperado de Musijkaal KunstWoordenbock","noteIndex":0},"citationItems":[{"id":116,"uris":["http://zotero.org/users/5514496/items/MHYSQXZ5"],"uri":["http://zotero.org/users/5514496/items/MHYSQXZ5"],"itemData":{"id":116,"type":"graphic","title":"Tabla de digitaciones para un chalumeau idiogloto","author":[{"family":"Reynvaan","given":"J"}],"issued":{"date-parts":[["1795"]]}}}],"schema":"https://github.com/citation-style-language/schema/raw/master/csl-citation.json"} </w:instrText>
      </w:r>
      <w:r w:rsidR="0063779B" w:rsidRPr="00322869">
        <w:rPr>
          <w:rFonts w:ascii="Times New Roman" w:hAnsi="Times New Roman" w:cs="Times New Roman"/>
          <w:lang w:val="es-ES_tradnl"/>
        </w:rPr>
        <w:fldChar w:fldCharType="separate"/>
      </w:r>
      <w:r w:rsidR="00DD4404" w:rsidRPr="00322869">
        <w:rPr>
          <w:rFonts w:ascii="Times New Roman" w:hAnsi="Times New Roman" w:cs="Times New Roman"/>
        </w:rPr>
        <w:t>Reynvaan, J. (1795). Tabla de digitaciones para un chalumeau idiogloto [Imagen]. Recuperado de Musijkaal KunstWoordenbock</w:t>
      </w:r>
      <w:r w:rsidR="0063779B" w:rsidRPr="00322869">
        <w:rPr>
          <w:rFonts w:ascii="Times New Roman" w:hAnsi="Times New Roman" w:cs="Times New Roman"/>
          <w:lang w:val="es-ES_tradnl"/>
        </w:rPr>
        <w:fldChar w:fldCharType="end"/>
      </w:r>
      <w:r w:rsidR="00DD4404" w:rsidRPr="00322869">
        <w:rPr>
          <w:rFonts w:ascii="Times New Roman" w:hAnsi="Times New Roman" w:cs="Times New Roman"/>
          <w:lang w:val="es-ES_tradnl"/>
        </w:rPr>
        <w:t>.</w:t>
      </w:r>
      <w:r w:rsidR="00EC6A47" w:rsidRPr="00322869">
        <w:rPr>
          <w:rFonts w:ascii="Times New Roman" w:hAnsi="Times New Roman" w:cs="Times New Roman"/>
          <w:lang w:val="es-ES_tradnl"/>
        </w:rPr>
        <w:t xml:space="preserve"> </w:t>
      </w:r>
    </w:p>
    <w:p w:rsidR="0063779B" w:rsidRPr="00322869" w:rsidRDefault="0063779B">
      <w:pPr>
        <w:rPr>
          <w:rFonts w:ascii="Times New Roman" w:hAnsi="Times New Roman" w:cs="Times New Roman"/>
          <w:sz w:val="24"/>
          <w:lang w:val="es-ES_tradnl"/>
        </w:rPr>
      </w:pPr>
      <w:r w:rsidRPr="00322869">
        <w:rPr>
          <w:rFonts w:ascii="Times New Roman" w:hAnsi="Times New Roman" w:cs="Times New Roman"/>
          <w:noProof/>
          <w:lang w:eastAsia="es-EC"/>
        </w:rPr>
        <w:drawing>
          <wp:anchor distT="0" distB="0" distL="114300" distR="114300" simplePos="0" relativeHeight="251659264" behindDoc="0" locked="0" layoutInCell="1" allowOverlap="1">
            <wp:simplePos x="0" y="0"/>
            <wp:positionH relativeFrom="margin">
              <wp:align>center</wp:align>
            </wp:positionH>
            <wp:positionV relativeFrom="paragraph">
              <wp:posOffset>119</wp:posOffset>
            </wp:positionV>
            <wp:extent cx="5309870" cy="3072130"/>
            <wp:effectExtent l="0" t="0" r="508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7813" t="9152" r="8532" b="4738"/>
                    <a:stretch/>
                  </pic:blipFill>
                  <pic:spPr bwMode="auto">
                    <a:xfrm>
                      <a:off x="0" y="0"/>
                      <a:ext cx="5309870" cy="3072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D4404" w:rsidRPr="00322869" w:rsidRDefault="0063779B" w:rsidP="00DD4404">
      <w:pPr>
        <w:jc w:val="both"/>
        <w:rPr>
          <w:rFonts w:ascii="Times New Roman" w:hAnsi="Times New Roman" w:cs="Times New Roman"/>
          <w:sz w:val="24"/>
          <w:lang w:val="es-ES_tradnl"/>
        </w:rPr>
      </w:pPr>
      <w:r w:rsidRPr="00322869">
        <w:rPr>
          <w:rFonts w:ascii="Times New Roman" w:hAnsi="Times New Roman" w:cs="Times New Roman"/>
          <w:lang w:val="es-ES_tradnl"/>
        </w:rPr>
        <w:t xml:space="preserve">Figura 2. </w:t>
      </w:r>
      <w:r w:rsidRPr="00322869">
        <w:rPr>
          <w:rFonts w:ascii="Times New Roman" w:hAnsi="Times New Roman" w:cs="Times New Roman"/>
          <w:lang w:val="es-ES_tradnl"/>
        </w:rPr>
        <w:fldChar w:fldCharType="begin"/>
      </w:r>
      <w:r w:rsidRPr="00322869">
        <w:rPr>
          <w:rFonts w:ascii="Times New Roman" w:hAnsi="Times New Roman" w:cs="Times New Roman"/>
          <w:lang w:val="es-ES_tradnl"/>
        </w:rPr>
        <w:instrText xml:space="preserve"> ADDIN ZOTERO_ITEM CSL_CITATION {"citationID":"8foa7tta","properties":{"custom":"Majer, J. (1732). Tabla de digitaciones para clarinete de dos llaves [Imagen]. Recuperado de Museum Musicum Theoretico Practicum","formattedCitation":"Majer, J. (1732). Tabla de digitaciones para clarinete de dos llaves [Imagen]. Recuperado de Museum Musicum Theoretico Practicum","plainCitation":"Majer, J. (1732). Tabla de digitaciones para clarinete de dos llaves [Imagen]. Recuperado de Museum Musicum Theoretico Practicum","noteIndex":0},"citationItems":[{"id":98,"uris":["http://zotero.org/users/5514496/items/QU85R5FC"],"uri":["http://zotero.org/users/5514496/items/QU85R5FC"],"itemData":{"id":98,"type":"chapter","title":"Museum Musicum Theoretico Practicum","container-title":"Museum Musicum Theoretico Practicum","publisher-place":"Schwäbisch Hall","page":"104","source":"4 Mus.th. 990","event-place":"Schwäbisch Hall","URL":"https://download.digitale-sammlungen.de/pdf/1561222526bsb10527435.pdf","language":"Aleman","author":[{"family":"Majer","given":"Joseph"}],"issued":{"date-parts":[["1732"]]}}}],"schema":"https://github.com/citation-style-language/schema/raw/master/csl-citation.json"} </w:instrText>
      </w:r>
      <w:r w:rsidRPr="00322869">
        <w:rPr>
          <w:rFonts w:ascii="Times New Roman" w:hAnsi="Times New Roman" w:cs="Times New Roman"/>
          <w:lang w:val="es-ES_tradnl"/>
        </w:rPr>
        <w:fldChar w:fldCharType="separate"/>
      </w:r>
      <w:r w:rsidRPr="00322869">
        <w:rPr>
          <w:rFonts w:ascii="Times New Roman" w:hAnsi="Times New Roman" w:cs="Times New Roman"/>
        </w:rPr>
        <w:t>Majer, J. (1732). Tabla de digitaciones para clarinete de dos llaves [Imagen]. Recuperado de Museum Musicum Theoretico Practicum</w:t>
      </w:r>
      <w:r w:rsidRPr="00322869">
        <w:rPr>
          <w:rFonts w:ascii="Times New Roman" w:hAnsi="Times New Roman" w:cs="Times New Roman"/>
          <w:lang w:val="es-ES_tradnl"/>
        </w:rPr>
        <w:fldChar w:fldCharType="end"/>
      </w:r>
      <w:r w:rsidR="00DD4404" w:rsidRPr="00322869">
        <w:rPr>
          <w:rFonts w:ascii="Times New Roman" w:hAnsi="Times New Roman" w:cs="Times New Roman"/>
          <w:lang w:val="es-ES_tradnl"/>
        </w:rPr>
        <w:t>.</w:t>
      </w:r>
      <w:r w:rsidR="00EC6A47" w:rsidRPr="00322869">
        <w:rPr>
          <w:rFonts w:ascii="Times New Roman" w:hAnsi="Times New Roman" w:cs="Times New Roman"/>
          <w:lang w:val="es-ES_tradnl"/>
        </w:rPr>
        <w:t xml:space="preserve"> </w:t>
      </w:r>
    </w:p>
    <w:p w:rsidR="00DD4404" w:rsidRPr="00322869" w:rsidRDefault="00DD4404">
      <w:pPr>
        <w:rPr>
          <w:rFonts w:ascii="Times New Roman" w:hAnsi="Times New Roman" w:cs="Times New Roman"/>
          <w:sz w:val="24"/>
          <w:lang w:val="es-ES_tradnl"/>
        </w:rPr>
      </w:pPr>
      <w:r w:rsidRPr="00322869">
        <w:rPr>
          <w:rFonts w:ascii="Times New Roman" w:hAnsi="Times New Roman" w:cs="Times New Roman"/>
          <w:noProof/>
          <w:lang w:eastAsia="es-EC"/>
        </w:rPr>
        <w:lastRenderedPageBreak/>
        <w:drawing>
          <wp:anchor distT="0" distB="0" distL="114300" distR="114300" simplePos="0" relativeHeight="251660288" behindDoc="0" locked="0" layoutInCell="1" allowOverlap="1">
            <wp:simplePos x="0" y="0"/>
            <wp:positionH relativeFrom="page">
              <wp:align>center</wp:align>
            </wp:positionH>
            <wp:positionV relativeFrom="paragraph">
              <wp:posOffset>3175</wp:posOffset>
            </wp:positionV>
            <wp:extent cx="2978785" cy="3369945"/>
            <wp:effectExtent l="0" t="5080" r="6985" b="698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28A0092B-C50C-407E-A947-70E740481C1C}">
                          <a14:useLocalDpi xmlns:a14="http://schemas.microsoft.com/office/drawing/2010/main" val="0"/>
                        </a:ext>
                      </a:extLst>
                    </a:blip>
                    <a:srcRect l="27059" t="12881" r="32343" b="5429"/>
                    <a:stretch/>
                  </pic:blipFill>
                  <pic:spPr bwMode="auto">
                    <a:xfrm rot="5400000">
                      <a:off x="0" y="0"/>
                      <a:ext cx="2978785" cy="33699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3779B" w:rsidRPr="00322869" w:rsidRDefault="0063779B">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pPr>
        <w:rPr>
          <w:rFonts w:ascii="Times New Roman" w:hAnsi="Times New Roman" w:cs="Times New Roman"/>
          <w:sz w:val="24"/>
          <w:lang w:val="es-ES_tradnl"/>
        </w:rPr>
      </w:pPr>
    </w:p>
    <w:p w:rsidR="00DD4404" w:rsidRPr="00322869" w:rsidRDefault="00DD4404" w:rsidP="00DD4404">
      <w:pPr>
        <w:jc w:val="both"/>
        <w:rPr>
          <w:rFonts w:ascii="Times New Roman" w:hAnsi="Times New Roman" w:cs="Times New Roman"/>
          <w:sz w:val="24"/>
          <w:lang w:val="es-ES_tradnl"/>
        </w:rPr>
      </w:pPr>
    </w:p>
    <w:p w:rsidR="00DD4404" w:rsidRPr="00322869" w:rsidRDefault="00DD4404" w:rsidP="00DD4404">
      <w:pPr>
        <w:jc w:val="both"/>
        <w:rPr>
          <w:rFonts w:ascii="Times New Roman" w:hAnsi="Times New Roman" w:cs="Times New Roman"/>
          <w:sz w:val="24"/>
          <w:lang w:val="es-ES_tradnl"/>
        </w:rPr>
      </w:pPr>
      <w:r w:rsidRPr="00322869">
        <w:rPr>
          <w:rFonts w:ascii="Times New Roman" w:hAnsi="Times New Roman" w:cs="Times New Roman"/>
          <w:lang w:val="es-ES_tradnl"/>
        </w:rPr>
        <w:t xml:space="preserve">Figura 3. </w:t>
      </w:r>
      <w:r w:rsidRPr="00322869">
        <w:rPr>
          <w:rFonts w:ascii="Times New Roman" w:hAnsi="Times New Roman" w:cs="Times New Roman"/>
          <w:lang w:val="es-ES_tradnl"/>
        </w:rPr>
        <w:fldChar w:fldCharType="begin"/>
      </w:r>
      <w:r w:rsidRPr="00322869">
        <w:rPr>
          <w:rFonts w:ascii="Times New Roman" w:hAnsi="Times New Roman" w:cs="Times New Roman"/>
          <w:lang w:val="es-ES_tradnl"/>
        </w:rPr>
        <w:instrText xml:space="preserve"> ADDIN ZOTERO_ITEM CSL_CITATION {"citationID":"PAt02Hvw","properties":{"custom":"Eisel, J. (1738). Tabla de digitaciones para clarinete de dos llaves [Imagen]. Recuperado de Musicus Autodidaktos","formattedCitation":"Eisel, J. (1738). Tabla de digitaciones para clarinete de dos llaves [Imagen]. Recuperado de Musicus Autodidaktos","plainCitation":"Eisel, J. (1738). Tabla de digitaciones para clarinete de dos llaves [Imagen]. Recuperado de Musicus Autodidaktos","noteIndex":0},"citationItems":[{"id":106,"uris":["http://zotero.org/users/5514496/items/U9PUZNUF"],"uri":["http://zotero.org/users/5514496/items/U9PUZNUF"],"itemData":{"id":106,"type":"book","title":"Musicus Autodidaktos","publisher":"Erfurt: Johann Michael Funck","publisher-place":"Alemania","number-of-pages":"131","edition":"Primera","event-place":"Alemania","URL":"http://ks.imslp.net/files/imglnks/usimg/7/75/IMSLP537463-PMLP863447-eisel_musicus_autodidaktos_1738.pdf","language":"Aleman","author":[{"family":"Eisel","given":"Johann Philipp"}],"issued":{"date-parts":[["1738"]]},"accessed":{"date-parts":[["2019",6,24]]}}}],"schema":"https://github.com/citation-style-language/schema/raw/master/csl-citation.json"} </w:instrText>
      </w:r>
      <w:r w:rsidRPr="00322869">
        <w:rPr>
          <w:rFonts w:ascii="Times New Roman" w:hAnsi="Times New Roman" w:cs="Times New Roman"/>
          <w:lang w:val="es-ES_tradnl"/>
        </w:rPr>
        <w:fldChar w:fldCharType="separate"/>
      </w:r>
      <w:r w:rsidRPr="00322869">
        <w:rPr>
          <w:rFonts w:ascii="Times New Roman" w:hAnsi="Times New Roman" w:cs="Times New Roman"/>
        </w:rPr>
        <w:t>Eisel, J. (1738). Tabla de digitaciones para clarinete de dos llaves [Imagen]. Recuperado de Musicus Autodidaktos</w:t>
      </w:r>
      <w:r w:rsidRPr="00322869">
        <w:rPr>
          <w:rFonts w:ascii="Times New Roman" w:hAnsi="Times New Roman" w:cs="Times New Roman"/>
          <w:lang w:val="es-ES_tradnl"/>
        </w:rPr>
        <w:fldChar w:fldCharType="end"/>
      </w:r>
      <w:r w:rsidRPr="00322869">
        <w:rPr>
          <w:rFonts w:ascii="Times New Roman" w:hAnsi="Times New Roman" w:cs="Times New Roman"/>
          <w:sz w:val="24"/>
          <w:lang w:val="es-ES_tradnl"/>
        </w:rPr>
        <w:t xml:space="preserve">. </w:t>
      </w:r>
    </w:p>
    <w:p w:rsidR="00DD4404" w:rsidRPr="00322869" w:rsidRDefault="00DD4404" w:rsidP="00DD4404">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El mecanismo que permitía el correcto funcionamiento del clarinete de dos llaves y del chalumeau eran similares en apariencia, la diferencia se encontraba en el modo que se construía cada uno. </w:t>
      </w:r>
      <w:r w:rsidR="005B73F5" w:rsidRPr="00322869">
        <w:rPr>
          <w:rFonts w:ascii="Times New Roman" w:hAnsi="Times New Roman" w:cs="Times New Roman"/>
          <w:sz w:val="24"/>
          <w:lang w:val="es-ES_tradnl"/>
        </w:rPr>
        <w:t>‘‘El clarinete tenía una llave en la parte posterior que era más alta y más pequeña que la de chalumeau y un tubo de registro para el registro exagerado. El agujero era más grande que el chalumeau; Era aproximadamente del tamaño de un instrumento Bb moderno. La campana del clarinete era más grande y tenía un destello definido en su diámetro. La boquilla del clarinete fue diseñada para el registro exagerado’’</w:t>
      </w:r>
      <w:r w:rsidRPr="00322869">
        <w:rPr>
          <w:rFonts w:ascii="Times New Roman" w:hAnsi="Times New Roman" w:cs="Times New Roman"/>
          <w:sz w:val="24"/>
          <w:lang w:val="es-ES_tradnl"/>
        </w:rPr>
        <w:t xml:space="preserve"> </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{"citationID":"Yd6RnVgz","properties":{"formattedCitation":"(Barret,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(Barret, 1999)</w: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 xml:space="preserve">. La </w:t>
      </w:r>
      <w:r w:rsidR="00AE0417" w:rsidRPr="00322869">
        <w:rPr>
          <w:rFonts w:ascii="Times New Roman" w:hAnsi="Times New Roman" w:cs="Times New Roman"/>
          <w:sz w:val="24"/>
          <w:lang w:val="es-ES_tradnl"/>
        </w:rPr>
        <w:t xml:space="preserve">boquilla usada por </w:t>
      </w:r>
      <w:r w:rsidRPr="00322869">
        <w:rPr>
          <w:rFonts w:ascii="Times New Roman" w:hAnsi="Times New Roman" w:cs="Times New Roman"/>
          <w:sz w:val="24"/>
          <w:lang w:val="es-ES_tradnl"/>
        </w:rPr>
        <w:t xml:space="preserve">el clarinete de dos llaves era distinta a la del chalumeau, ya que fue diseñada con una amplia ventana en forma de ‘‘V’’ y se encontraba unida al barrilete en una sola pieza </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{"citationID":"UBr0Kf4U","properties":{"formattedCitation":"(Pastor, 2013, p. 79)","plainCitation":"(Pastor, 2013, p. 79)","noteIndex":0},"citationItems":[{"id":103,"uris":["http://zotero.org/users/5514496/items/QLQ97UWI"],"uri":["http://zotero.org/users/5514496/items/QLQ97UWI"],"itemData":{"id":103,"type":"article-journal","title":"El clarinete en el período barroco","collection-title":"Música y Educación","page":"23","volume":"96","source":"Zotero","abstract":"The present paper aims to bring clarinetists nearer to the knowledge of the historical development of the Clarinet in the Baroque period. The aim of the study focuses on describing the instrument of that period based on historical sources, informing about the instrument’s repertoire and analysing the performance techniques of the time described in these methods. We also report to musicians about the concrete aspects that show the established links between the compositions and methods of the time with the historical development of the clarinet to contribute to a deeper view of the instrument’s development and how the performance practice of the period can be understood, as well as inform performers about the authentic performance with suitable instruments.","ISSN":"0214-4786","language":"es","author":[{"family":"Pastor","given":"Vicente"}],"issued":{"date-parts":[["2013"]]}},"locator":"79","label":"page"}],"schema":"https://github.com/citation-style-language/schema/raw/master/csl-citation.json"}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(Pastor, 2013, p. 79)</w: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w:t>
      </w:r>
    </w:p>
    <w:p w:rsidR="001D0606" w:rsidRPr="00322869" w:rsidRDefault="00906CB8" w:rsidP="00DD4404">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En el año de 1740, varios talleres fabricantes de clarinetes, incluido el taller de la familia Denner, deciden realizar mejoras en el clarinete de dos llaves. Se añade una campana más larga y se incorpora una tercera llave, ubicada en la parte lateral izquierda del </w:t>
      </w:r>
      <w:r w:rsidR="00AE0417" w:rsidRPr="00322869">
        <w:rPr>
          <w:rFonts w:ascii="Times New Roman" w:hAnsi="Times New Roman" w:cs="Times New Roman"/>
          <w:sz w:val="24"/>
          <w:lang w:val="es-ES_tradnl"/>
        </w:rPr>
        <w:t xml:space="preserve">clarinete, la nueva llave del clarinete era maniobrada por el dedo meñique de la mano izquierda, </w:t>
      </w:r>
      <w:r w:rsidRPr="00322869">
        <w:rPr>
          <w:rFonts w:ascii="Times New Roman" w:hAnsi="Times New Roman" w:cs="Times New Roman"/>
          <w:sz w:val="24"/>
          <w:lang w:val="es-ES_tradnl"/>
        </w:rPr>
        <w:t xml:space="preserve">estas mejoras permiten llenar los vacíos que existían entre el registro bajo, conocido como chalumeau, y el registro alto </w:t>
      </w:r>
      <w:r w:rsidR="00AE0417" w:rsidRPr="00322869">
        <w:rPr>
          <w:rFonts w:ascii="Times New Roman" w:hAnsi="Times New Roman" w:cs="Times New Roman"/>
          <w:sz w:val="24"/>
          <w:lang w:val="es-ES_tradnl"/>
        </w:rPr>
        <w:fldChar w:fldCharType="begin"/>
      </w:r>
      <w:r w:rsidR="00AE0417" w:rsidRPr="00322869">
        <w:rPr>
          <w:rFonts w:ascii="Times New Roman" w:hAnsi="Times New Roman" w:cs="Times New Roman"/>
          <w:sz w:val="24"/>
          <w:lang w:val="es-ES_tradnl"/>
        </w:rPr>
        <w:instrText xml:space="preserve"> ADDIN ZOTERO_ITEM CSL_CITATION {"citationID":"dzl8Iuug","properties":{"formattedCitation":"(Barret, 1999; Pastor, 2013)","plainCitation":"(Barret, 1999; Pastor, 2013)","noteIndex":0},"citationItems":[{"id":114,"uris":["http://zotero.org/users/5514496/items/VZHNMIBF"],"uri":["http://zotero.org/users/5514496/items/VZHNMIBF"],"itemData":{"id":114,"type":"webpage","title":"Development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label":"page"},{"id":103,"uris":["http://zotero.org/users/5514496/items/QLQ97UWI"],"uri":["http://zotero.org/users/5514496/items/QLQ97UWI"],"itemData":{"id":103,"type":"article-journal","title":"El clarinete en el período barroco","collection-title":"Música y Educación","page":"23","volume":"96","source":"Zotero","abstract":"The present paper aims to bring clarinetists nearer to the knowledge of the historical development of the Clarinet in the Baroque period. The aim of the study focuses on describing the instrument of that period based on historical sources, informing about the instrument’s repertoire and analysing the performance techniques of the time described in these methods. We also report to musicians about the concrete aspects that show the established links between the compositions and methods of the time with the historical development of the clarinet to contribute to a deeper view of the instrument’s development and how the performance practice of the period can be understood, as well as inform performers about the authentic performance with suitable instruments.","ISSN":"0214-4786","language":"es","author":[{"family":"Pastor","given":"Vicente"}],"issued":{"date-parts":[["2013"]]}},"label":"page"}],"schema":"https://github.com/citation-style-language/schema/raw/master/csl-citation.json"} </w:instrText>
      </w:r>
      <w:r w:rsidR="00AE0417" w:rsidRPr="00322869">
        <w:rPr>
          <w:rFonts w:ascii="Times New Roman" w:hAnsi="Times New Roman" w:cs="Times New Roman"/>
          <w:sz w:val="24"/>
          <w:lang w:val="es-ES_tradnl"/>
        </w:rPr>
        <w:fldChar w:fldCharType="separate"/>
      </w:r>
      <w:r w:rsidR="00AE0417" w:rsidRPr="00322869">
        <w:rPr>
          <w:rFonts w:ascii="Times New Roman" w:hAnsi="Times New Roman" w:cs="Times New Roman"/>
          <w:sz w:val="24"/>
        </w:rPr>
        <w:t>(Barret, 1999; Pastor, 2013)</w:t>
      </w:r>
      <w:r w:rsidR="00AE0417" w:rsidRPr="00322869">
        <w:rPr>
          <w:rFonts w:ascii="Times New Roman" w:hAnsi="Times New Roman" w:cs="Times New Roman"/>
          <w:sz w:val="24"/>
          <w:lang w:val="es-ES_tradnl"/>
        </w:rPr>
        <w:fldChar w:fldCharType="end"/>
      </w:r>
      <w:r w:rsidR="00682A4A" w:rsidRPr="00322869">
        <w:rPr>
          <w:rFonts w:ascii="Times New Roman" w:hAnsi="Times New Roman" w:cs="Times New Roman"/>
          <w:sz w:val="24"/>
          <w:lang w:val="es-ES_tradnl"/>
        </w:rPr>
        <w:t>.</w:t>
      </w:r>
    </w:p>
    <w:p w:rsidR="00BF50E2" w:rsidRPr="00322869" w:rsidRDefault="00BF50E2" w:rsidP="00DD4404">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lastRenderedPageBreak/>
        <w:t>La nueva llave permitió que el clarinete abarcara un registro que se extendía desde E</w:t>
      </w:r>
      <w:r w:rsidRPr="00322869">
        <w:rPr>
          <w:rFonts w:ascii="Times New Roman" w:hAnsi="Times New Roman" w:cs="Times New Roman"/>
          <w:sz w:val="24"/>
          <w:vertAlign w:val="subscript"/>
          <w:lang w:val="es-ES_tradnl"/>
        </w:rPr>
        <w:t>2</w:t>
      </w:r>
      <w:r w:rsidRPr="00322869">
        <w:rPr>
          <w:rFonts w:ascii="Times New Roman" w:hAnsi="Times New Roman" w:cs="Times New Roman"/>
          <w:sz w:val="24"/>
          <w:lang w:val="es-ES_tradnl"/>
        </w:rPr>
        <w:t xml:space="preserve"> hasta el E</w:t>
      </w:r>
      <w:r w:rsidRPr="00322869">
        <w:rPr>
          <w:rFonts w:ascii="Times New Roman" w:hAnsi="Times New Roman" w:cs="Times New Roman"/>
          <w:sz w:val="24"/>
          <w:vertAlign w:val="subscript"/>
          <w:lang w:val="es-ES_tradnl"/>
        </w:rPr>
        <w:t>5</w:t>
      </w:r>
      <w:r w:rsidRPr="00322869">
        <w:rPr>
          <w:rFonts w:ascii="Times New Roman" w:hAnsi="Times New Roman" w:cs="Times New Roman"/>
          <w:sz w:val="24"/>
          <w:lang w:val="es-ES_tradnl"/>
        </w:rPr>
        <w:t>, incluyendo el Bb</w:t>
      </w:r>
      <w:r w:rsidRPr="00322869">
        <w:rPr>
          <w:rFonts w:ascii="Times New Roman" w:hAnsi="Times New Roman" w:cs="Times New Roman"/>
          <w:sz w:val="24"/>
          <w:vertAlign w:val="subscript"/>
          <w:lang w:val="es-ES_tradnl"/>
        </w:rPr>
        <w:t>2</w:t>
      </w:r>
      <w:r w:rsidRPr="00322869">
        <w:rPr>
          <w:rFonts w:ascii="Times New Roman" w:hAnsi="Times New Roman" w:cs="Times New Roman"/>
          <w:sz w:val="24"/>
          <w:lang w:val="es-ES_tradnl"/>
        </w:rPr>
        <w:t xml:space="preserve"> y Bb</w:t>
      </w:r>
      <w:r w:rsidRPr="00322869">
        <w:rPr>
          <w:rFonts w:ascii="Times New Roman" w:hAnsi="Times New Roman" w:cs="Times New Roman"/>
          <w:sz w:val="24"/>
          <w:vertAlign w:val="subscript"/>
          <w:lang w:val="es-ES_tradnl"/>
        </w:rPr>
        <w:t>4</w:t>
      </w:r>
      <w:r w:rsidRPr="00322869">
        <w:rPr>
          <w:rFonts w:ascii="Times New Roman" w:hAnsi="Times New Roman" w:cs="Times New Roman"/>
          <w:sz w:val="24"/>
          <w:lang w:val="es-ES_tradnl"/>
        </w:rPr>
        <w:t xml:space="preserve">, notas que eran solo posibles de conseguir con una digitación </w:t>
      </w:r>
      <w:r w:rsidR="00C63AB3" w:rsidRPr="00322869">
        <w:rPr>
          <w:rFonts w:ascii="Times New Roman" w:hAnsi="Times New Roman" w:cs="Times New Roman"/>
          <w:sz w:val="24"/>
          <w:lang w:val="es-ES_tradnl"/>
        </w:rPr>
        <w:t xml:space="preserve">cruzada. </w:t>
      </w:r>
      <w:r w:rsidR="00C63AB3" w:rsidRPr="00322869">
        <w:rPr>
          <w:rFonts w:ascii="Times New Roman" w:hAnsi="Times New Roman" w:cs="Times New Roman"/>
          <w:sz w:val="24"/>
          <w:lang w:val="es-ES_tradnl"/>
        </w:rPr>
        <w:fldChar w:fldCharType="begin"/>
      </w:r>
      <w:r w:rsidR="00C63AB3" w:rsidRPr="00322869">
        <w:rPr>
          <w:rFonts w:ascii="Times New Roman" w:hAnsi="Times New Roman" w:cs="Times New Roman"/>
          <w:sz w:val="24"/>
          <w:lang w:val="es-ES_tradnl"/>
        </w:rPr>
        <w:instrText xml:space="preserve"> ADDIN ZOTERO_ITEM CSL_CITATION {"citationID":"Vw1VMMKn","properties":{"formattedCitation":"(Pastor, 2013)","plainCitation":"(Pastor, 2013)","noteIndex":0},"citationItems":[{"id":103,"uris":["http://zotero.org/users/5514496/items/QLQ97UWI"],"uri":["http://zotero.org/users/5514496/items/QLQ97UWI"],"itemData":{"id":103,"type":"article-journal","title":"El clarinete en el período barroco","collection-title":"Música y Educación","page":"23","volume":"96","source":"Zotero","abstract":"The present paper aims to bring clarinetists nearer to the knowledge of the historical development of the Clarinet in the Baroque period. The aim of the study focuses on describing the instrument of that period based on historical sources, informing about the instrument’s repertoire and analysing the performance techniques of the time described in these methods. We also report to musicians about the concrete aspects that show the established links between the compositions and methods of the time with the historical development of the clarinet to contribute to a deeper view of the instrument’s development and how the performance practice of the period can be understood, as well as inform performers about the authentic performance with suitable instruments.","ISSN":"0214-4786","language":"es","author":[{"family":"Pastor","given":"Vicente"}],"issued":{"date-parts":[["2013"]]}}}],"schema":"https://github.com/citation-style-language/schema/raw/master/csl-citation.json"} </w:instrText>
      </w:r>
      <w:r w:rsidR="00C63AB3" w:rsidRPr="00322869">
        <w:rPr>
          <w:rFonts w:ascii="Times New Roman" w:hAnsi="Times New Roman" w:cs="Times New Roman"/>
          <w:sz w:val="24"/>
          <w:lang w:val="es-ES_tradnl"/>
        </w:rPr>
        <w:fldChar w:fldCharType="separate"/>
      </w:r>
      <w:r w:rsidR="00C63AB3" w:rsidRPr="00322869">
        <w:rPr>
          <w:rFonts w:ascii="Times New Roman" w:hAnsi="Times New Roman" w:cs="Times New Roman"/>
          <w:sz w:val="24"/>
        </w:rPr>
        <w:t>(Pastor, 2013)</w:t>
      </w:r>
      <w:r w:rsidR="00C63AB3" w:rsidRPr="00322869">
        <w:rPr>
          <w:rFonts w:ascii="Times New Roman" w:hAnsi="Times New Roman" w:cs="Times New Roman"/>
          <w:sz w:val="24"/>
          <w:lang w:val="es-ES_tradnl"/>
        </w:rPr>
        <w:fldChar w:fldCharType="end"/>
      </w:r>
    </w:p>
    <w:p w:rsidR="00682A4A" w:rsidRPr="00322869" w:rsidRDefault="00682A4A"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Los clarinetes de esta época se podían tocar con la disposición de manos que el ejecutante prefería, mano izquierda arriba y derecha abajo, o viceversa. La adición de esta tercera llave, operada por el dedo meñique de la mano izquierda, obliga a los ejecutantes a usar la posición de manos actual, mano izquierda arriba y mano derecha abajo. Esta llave al ser accionada producía la nota E en el registro del chalumeau y al ser usada junto al portavoz, el clarinete producía la nota B en el registro alto, de igual manera</w:t>
      </w:r>
      <w:r w:rsidR="003F3619" w:rsidRPr="00322869">
        <w:rPr>
          <w:rFonts w:ascii="Times New Roman" w:hAnsi="Times New Roman" w:cs="Times New Roman"/>
          <w:sz w:val="24"/>
          <w:lang w:val="es-ES_tradnl"/>
        </w:rPr>
        <w:t xml:space="preserve"> que en los clarinetes modernos</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{"citationID":"y0j7LgZ7","properties":{"formattedCitation":"(Barret, 1999; Pastor, 2013)","plainCitation":"(Barret, 1999; Pastor, 2013)","noteIndex":0},"citationItems":[{"id":114,"uris":["http://zotero.org/users/5514496/items/VZHNMIBF"],"uri":["http://zotero.org/users/5514496/items/VZHNMIBF"],"itemData":{"id":114,"type":"webpage","title":"Development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label":"page"},{"id":103,"uris":["http://zotero.org/users/5514496/items/QLQ97UWI"],"uri":["http://zotero.org/users/5514496/items/QLQ97UWI"],"itemData":{"id":103,"type":"article-journal","title":"El clarinete en el período barroco","collection-title":"Música y Educación","page":"23","volume":"96","source":"Zotero","abstract":"The present paper aims to bring clarinetists nearer to the knowledge of the historical development of the Clarinet in the Baroque period. The aim of the study focuses on describing the instrument of that period based on historical sources, informing about the instrument’s repertoire and analysing the performance techniques of the time described in these methods. We also report to musicians about the concrete aspects that show the established links between the compositions and methods of the time with the historical development of the clarinet to contribute to a deeper view of the instrument’s development and how the performance practice of the period can be understood, as well as inform performers about the authentic performance with suitable instruments.","ISSN":"0214-4786","language":"es","author":[{"family":"Pastor","given":"Vicente"}],"issued":{"date-parts":[["2013"]]}},"label":"page"}],"schema":"https://github.com/citation-style-language/schema/raw/master/csl-citation.json"}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(Barret, 1999; Pastor, 2013)</w:t>
      </w:r>
      <w:r w:rsidRPr="00322869">
        <w:rPr>
          <w:rFonts w:ascii="Times New Roman" w:hAnsi="Times New Roman" w:cs="Times New Roman"/>
          <w:sz w:val="24"/>
          <w:lang w:val="es-ES_tradnl"/>
        </w:rPr>
        <w:fldChar w:fldCharType="end"/>
      </w:r>
      <w:r w:rsidR="003F3619" w:rsidRPr="00322869">
        <w:rPr>
          <w:rFonts w:ascii="Times New Roman" w:hAnsi="Times New Roman" w:cs="Times New Roman"/>
          <w:sz w:val="24"/>
          <w:lang w:val="es-ES_tradnl"/>
        </w:rPr>
        <w:t>.</w:t>
      </w:r>
    </w:p>
    <w:p w:rsidR="003F3619" w:rsidRPr="00322869" w:rsidRDefault="00BF50E2"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El clarinete de dos llaves, poseía una boquilla y orificios para los dedos muy anchos,</w:t>
      </w:r>
      <w:r w:rsidR="003F3619" w:rsidRPr="00322869">
        <w:rPr>
          <w:rFonts w:ascii="Times New Roman" w:hAnsi="Times New Roman" w:cs="Times New Roman"/>
          <w:sz w:val="24"/>
          <w:lang w:val="es-ES_tradnl"/>
        </w:rPr>
        <w:t xml:space="preserve"> partir de la mitad del siglo XVIII</w:t>
      </w:r>
      <w:r w:rsidRPr="00322869">
        <w:rPr>
          <w:rFonts w:ascii="Times New Roman" w:hAnsi="Times New Roman" w:cs="Times New Roman"/>
          <w:sz w:val="24"/>
          <w:lang w:val="es-ES_tradnl"/>
        </w:rPr>
        <w:t xml:space="preserve"> los clarinetes de tres llaves reciben</w:t>
      </w:r>
      <w:r w:rsidR="003F3619" w:rsidRPr="00322869">
        <w:rPr>
          <w:rFonts w:ascii="Times New Roman" w:hAnsi="Times New Roman" w:cs="Times New Roman"/>
          <w:sz w:val="24"/>
          <w:lang w:val="es-ES_tradnl"/>
        </w:rPr>
        <w:t xml:space="preserve"> </w:t>
      </w:r>
      <w:r w:rsidRPr="00322869">
        <w:rPr>
          <w:rFonts w:ascii="Times New Roman" w:hAnsi="Times New Roman" w:cs="Times New Roman"/>
          <w:sz w:val="24"/>
          <w:lang w:val="es-ES_tradnl"/>
        </w:rPr>
        <w:t xml:space="preserve">una boquilla y orificios más pequeños, lo que permitió al ejecutante obtener un mayor control sobre el clarinete, sobretodo en el registro agudo. </w:t>
      </w:r>
      <w:r w:rsidR="00EB4725" w:rsidRPr="00322869">
        <w:rPr>
          <w:rFonts w:ascii="Times New Roman" w:hAnsi="Times New Roman" w:cs="Times New Roman"/>
          <w:sz w:val="24"/>
          <w:lang w:val="es-ES_tradnl"/>
        </w:rPr>
        <w:t xml:space="preserve">‘‘Los clarinetes de dos teclas generalmente estaban en D o C, con menos frecuencia en Eb, F o G. Hay un clarinete Bb de Gerard Willems. Los instrumentos de tres teclas llegaron en una mayor variedad de tonos, agregando Ab a la lista anterior, aunque la mayoría todavía estaban en D o C’’ </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{"citationID":"rK4Ijia2","properties":{"formattedCitation":"(Barret,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(Barret, 1999)</w: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w:t>
      </w:r>
    </w:p>
    <w:p w:rsidR="00C63AB3" w:rsidRPr="00322869" w:rsidRDefault="00C63AB3" w:rsidP="00DD4404">
      <w:pPr>
        <w:spacing w:line="360" w:lineRule="auto"/>
        <w:jc w:val="both"/>
        <w:rPr>
          <w:rFonts w:ascii="Times New Roman" w:hAnsi="Times New Roman" w:cs="Times New Roman"/>
          <w:sz w:val="24"/>
          <w:lang w:val="es-ES_tradnl"/>
        </w:rPr>
      </w:pPr>
      <w:r w:rsidRPr="00322869">
        <w:rPr>
          <w:rFonts w:ascii="Times New Roman" w:hAnsi="Times New Roman" w:cs="Times New Roman"/>
          <w:noProof/>
          <w:lang w:eastAsia="es-EC"/>
        </w:rPr>
        <w:drawing>
          <wp:anchor distT="0" distB="0" distL="114300" distR="114300" simplePos="0" relativeHeight="251661312" behindDoc="0" locked="0" layoutInCell="1" allowOverlap="1">
            <wp:simplePos x="0" y="0"/>
            <wp:positionH relativeFrom="page">
              <wp:align>center</wp:align>
            </wp:positionH>
            <wp:positionV relativeFrom="paragraph">
              <wp:posOffset>11001</wp:posOffset>
            </wp:positionV>
            <wp:extent cx="3876040" cy="246634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8194" t="19320" r="31018" b="11863"/>
                    <a:stretch/>
                  </pic:blipFill>
                  <pic:spPr bwMode="auto">
                    <a:xfrm>
                      <a:off x="0" y="0"/>
                      <a:ext cx="3876040" cy="24663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82A4A" w:rsidRPr="00322869" w:rsidRDefault="00682A4A" w:rsidP="00DD4404">
      <w:pPr>
        <w:spacing w:line="360" w:lineRule="auto"/>
        <w:jc w:val="both"/>
        <w:rPr>
          <w:rFonts w:ascii="Times New Roman" w:hAnsi="Times New Roman" w:cs="Times New Roman"/>
          <w:sz w:val="24"/>
          <w:lang w:val="es-ES_tradnl"/>
        </w:rPr>
      </w:pPr>
    </w:p>
    <w:p w:rsidR="00DD4404" w:rsidRPr="00322869" w:rsidRDefault="00DD4404" w:rsidP="00DD4404">
      <w:pPr>
        <w:spacing w:line="240" w:lineRule="auto"/>
        <w:jc w:val="both"/>
        <w:rPr>
          <w:rFonts w:ascii="Times New Roman" w:hAnsi="Times New Roman" w:cs="Times New Roman"/>
          <w:sz w:val="24"/>
          <w:lang w:val="es-ES_tradnl"/>
        </w:rPr>
      </w:pPr>
    </w:p>
    <w:p w:rsidR="00C63AB3" w:rsidRPr="00322869" w:rsidRDefault="00C63AB3" w:rsidP="004F77FA">
      <w:pPr>
        <w:spacing w:line="360" w:lineRule="auto"/>
        <w:jc w:val="both"/>
        <w:rPr>
          <w:rFonts w:ascii="Times New Roman" w:hAnsi="Times New Roman" w:cs="Times New Roman"/>
          <w:sz w:val="24"/>
          <w:lang w:val="es-ES_tradnl"/>
        </w:rPr>
      </w:pPr>
    </w:p>
    <w:p w:rsidR="00C63AB3" w:rsidRPr="00322869" w:rsidRDefault="00C63AB3" w:rsidP="004F77FA">
      <w:pPr>
        <w:spacing w:line="360" w:lineRule="auto"/>
        <w:jc w:val="both"/>
        <w:rPr>
          <w:rFonts w:ascii="Times New Roman" w:hAnsi="Times New Roman" w:cs="Times New Roman"/>
          <w:sz w:val="24"/>
          <w:lang w:val="es-ES_tradnl"/>
        </w:rPr>
      </w:pPr>
    </w:p>
    <w:p w:rsidR="00C63AB3" w:rsidRPr="00322869" w:rsidRDefault="00C63AB3" w:rsidP="004F77FA">
      <w:pPr>
        <w:spacing w:line="360" w:lineRule="auto"/>
        <w:jc w:val="both"/>
        <w:rPr>
          <w:rFonts w:ascii="Times New Roman" w:hAnsi="Times New Roman" w:cs="Times New Roman"/>
          <w:sz w:val="24"/>
          <w:lang w:val="es-ES_tradnl"/>
        </w:rPr>
      </w:pPr>
    </w:p>
    <w:p w:rsidR="00A87B18" w:rsidRPr="00322869" w:rsidRDefault="00A87B18" w:rsidP="00C63AB3">
      <w:pPr>
        <w:pStyle w:val="Bibliografa"/>
        <w:ind w:left="0" w:firstLine="0"/>
        <w:jc w:val="both"/>
        <w:rPr>
          <w:rFonts w:ascii="Times New Roman" w:hAnsi="Times New Roman" w:cs="Times New Roman"/>
          <w:sz w:val="24"/>
          <w:lang w:val="es-ES_tradnl"/>
        </w:rPr>
      </w:pPr>
    </w:p>
    <w:p w:rsidR="00A87B18" w:rsidRPr="00322869" w:rsidRDefault="00A87B18" w:rsidP="00A87B18">
      <w:pPr>
        <w:rPr>
          <w:rFonts w:ascii="Times New Roman" w:hAnsi="Times New Roman" w:cs="Times New Roman"/>
          <w:sz w:val="20"/>
          <w:lang w:val="es-ES_tradnl"/>
        </w:rPr>
      </w:pPr>
    </w:p>
    <w:p w:rsidR="00C944A1" w:rsidRPr="00322869" w:rsidRDefault="00C63AB3" w:rsidP="00C944A1">
      <w:pPr>
        <w:pStyle w:val="Bibliografa"/>
        <w:spacing w:line="240" w:lineRule="auto"/>
        <w:ind w:left="0" w:firstLine="0"/>
        <w:jc w:val="both"/>
        <w:rPr>
          <w:rFonts w:ascii="Times New Roman" w:hAnsi="Times New Roman" w:cs="Times New Roman"/>
          <w:lang w:val="es-ES_tradnl"/>
        </w:rPr>
      </w:pPr>
      <w:r w:rsidRPr="00322869">
        <w:rPr>
          <w:rFonts w:ascii="Times New Roman" w:hAnsi="Times New Roman" w:cs="Times New Roman"/>
          <w:lang w:val="es-ES_tradnl"/>
        </w:rPr>
        <w:fldChar w:fldCharType="begin"/>
      </w:r>
      <w:r w:rsidR="00A87B18" w:rsidRPr="00322869">
        <w:rPr>
          <w:rFonts w:ascii="Times New Roman" w:hAnsi="Times New Roman" w:cs="Times New Roman"/>
          <w:lang w:val="es-ES_tradnl"/>
        </w:rPr>
        <w:instrText xml:space="preserve"> ADDIN ZOTERO_ITEM CSL_CITATION {"citationID":"cwoCxSkO","properties":{"custom":"Figura 4. Berg,L.(1782). Digitaciones para clarinete de tres llaves [Imagen]. Recuperado de Den forste Prove for Begyndere udi Instrumental-Kunsten","formattedCitation":"Figura 4. Berg,L.(1782). Digitaciones para clarinete de tres llaves [Imagen]. Recuperado de Den forste Prove for Begyndere udi Instrumental-Kunsten","plainCitation":"Figura 4. Berg,L.(1782). Digitaciones para clarinete de tres llaves [Imagen]. Recuperado de Den forste Prove for Begyndere udi Instrumental-Kunsten","dontUpdate":true,"noteIndex":0},"citationItems":[{"id":119,"uris":["http://zotero.org/users/5514496/items/VDBQQCZI"],"uri":["http://zotero.org/users/5514496/items/VDBQQCZI"],"itemData":{"id":119,"type":"book","title":"Den forste Prove for Begyndere udi Instrumental-Kunsten","publisher-place":"Kristiansand","event-place":"Kristiansand","language":"Aleman","author":[{"family":"Berg","given":"Lorents"}],"issued":{"date-parts":[["1782"]]}}}],"schema":"https://github.com/citation-style-language/schema/raw/master/csl-citation.json"} </w:instrText>
      </w:r>
      <w:r w:rsidRPr="00322869">
        <w:rPr>
          <w:rFonts w:ascii="Times New Roman" w:hAnsi="Times New Roman" w:cs="Times New Roman"/>
          <w:lang w:val="es-ES_tradnl"/>
        </w:rPr>
        <w:fldChar w:fldCharType="separate"/>
      </w:r>
      <w:r w:rsidRPr="00322869">
        <w:rPr>
          <w:rFonts w:ascii="Times New Roman" w:hAnsi="Times New Roman" w:cs="Times New Roman"/>
        </w:rPr>
        <w:t>Figura 4.Berg, L. (1782). Digitaciones para clarinete de tres llaves [Imagen]. Recuperado de Den forste Prove for Begyndere udi Instrumental-Kunsten</w:t>
      </w:r>
      <w:r w:rsidRPr="00322869">
        <w:rPr>
          <w:rFonts w:ascii="Times New Roman" w:hAnsi="Times New Roman" w:cs="Times New Roman"/>
          <w:lang w:val="es-ES_tradnl"/>
        </w:rPr>
        <w:fldChar w:fldCharType="end"/>
      </w:r>
      <w:r w:rsidR="00C944A1" w:rsidRPr="00322869">
        <w:rPr>
          <w:rFonts w:ascii="Times New Roman" w:hAnsi="Times New Roman" w:cs="Times New Roman"/>
          <w:lang w:val="es-ES_tradnl"/>
        </w:rPr>
        <w:t>.</w:t>
      </w:r>
    </w:p>
    <w:p w:rsidR="00A87B18" w:rsidRPr="00322869" w:rsidRDefault="008825BA" w:rsidP="00C944A1">
      <w:pPr>
        <w:pStyle w:val="Bibliografa"/>
        <w:spacing w:line="240" w:lineRule="auto"/>
        <w:ind w:left="0" w:firstLine="0"/>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 </w:t>
      </w:r>
    </w:p>
    <w:p w:rsidR="00A87B18" w:rsidRPr="00322869" w:rsidRDefault="00B65BD1" w:rsidP="00C944A1">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w:t>
      </w:r>
      <w:r w:rsidR="005C5C52" w:rsidRPr="00322869">
        <w:rPr>
          <w:rFonts w:ascii="Times New Roman" w:hAnsi="Times New Roman" w:cs="Times New Roman"/>
          <w:sz w:val="24"/>
          <w:lang w:val="es-ES_tradnl"/>
        </w:rPr>
        <w:t xml:space="preserve">n la época del clasicismo, el clarinete de tres llaves recibe dos llaves adicionales, esta mejora permite que el clarinete abandone el sonido de trompeta al cual estaba asociado y obtenga una mejor afinación. Debido a que el clarinete de cinco llaves poseía un sonido más </w:t>
      </w:r>
      <w:r w:rsidR="005C5C52" w:rsidRPr="00322869">
        <w:rPr>
          <w:rFonts w:ascii="Times New Roman" w:hAnsi="Times New Roman" w:cs="Times New Roman"/>
          <w:sz w:val="24"/>
          <w:lang w:val="es-ES_tradnl"/>
        </w:rPr>
        <w:lastRenderedPageBreak/>
        <w:t>estable en el registro grave (Chalumeau) y en el registro alto (Clarino), la fabricación y el uso de chalumeaux en las orquestas fue desapareciendo lentamente. En el año de 1760, fabricantes franceses añaden la cuarta llave, la cual permitía tocar las notas F#</w:t>
      </w:r>
      <w:r w:rsidR="005C5C52" w:rsidRPr="00322869">
        <w:rPr>
          <w:rFonts w:ascii="Times New Roman" w:hAnsi="Times New Roman" w:cs="Times New Roman"/>
          <w:sz w:val="24"/>
          <w:vertAlign w:val="subscript"/>
          <w:lang w:val="es-ES_tradnl"/>
        </w:rPr>
        <w:t>2</w:t>
      </w:r>
      <w:r w:rsidR="005C5C52" w:rsidRPr="00322869">
        <w:rPr>
          <w:rFonts w:ascii="Times New Roman" w:hAnsi="Times New Roman" w:cs="Times New Roman"/>
          <w:sz w:val="24"/>
          <w:lang w:val="es-ES_tradnl"/>
        </w:rPr>
        <w:t xml:space="preserve"> y C#</w:t>
      </w:r>
      <w:r w:rsidR="005C5C52" w:rsidRPr="00322869">
        <w:rPr>
          <w:rFonts w:ascii="Times New Roman" w:hAnsi="Times New Roman" w:cs="Times New Roman"/>
          <w:sz w:val="24"/>
          <w:vertAlign w:val="subscript"/>
          <w:lang w:val="es-ES_tradnl"/>
        </w:rPr>
        <w:t>4</w:t>
      </w:r>
      <w:r w:rsidR="00794ECC" w:rsidRPr="00322869">
        <w:rPr>
          <w:rFonts w:ascii="Times New Roman" w:hAnsi="Times New Roman" w:cs="Times New Roman"/>
          <w:sz w:val="24"/>
          <w:lang w:val="es-ES_tradnl"/>
        </w:rPr>
        <w:t xml:space="preserve"> </w:t>
      </w:r>
      <w:r w:rsidR="005C5C52" w:rsidRPr="00322869">
        <w:rPr>
          <w:rFonts w:ascii="Times New Roman" w:hAnsi="Times New Roman" w:cs="Times New Roman"/>
          <w:sz w:val="24"/>
          <w:lang w:val="es-ES_tradnl"/>
        </w:rPr>
        <w:fldChar w:fldCharType="begin"/>
      </w:r>
      <w:r w:rsidR="007C78FB" w:rsidRPr="00322869">
        <w:rPr>
          <w:rFonts w:ascii="Times New Roman" w:hAnsi="Times New Roman" w:cs="Times New Roman"/>
          <w:sz w:val="24"/>
          <w:lang w:val="es-ES_tradnl"/>
        </w:rPr>
        <w:instrText xml:space="preserve"> ADDIN ZOTERO_ITEM CSL_CITATION {"citationID":"8Por4yub","properties":{"formattedCitation":"(Instituto Miguel Hernandez, 2015)","plainCitation":"(Instituto Miguel Hernandez, 2015)","dontUpdate":true,"noteIndex":0},"citationItems":[{"id":120,"uris":["http://zotero.org/users/5514496/items/W85F6ANM"],"uri":["http://zotero.org/users/5514496/items/W85F6ANM"],"itemData":{"id":120,"type":"post-weblog","title":"\"PLE\" La Música en el Clasicismo: El Clarinete del Clasicismo","container-title":"\"PLE\" La Música en el Clasicismo","URL":"http://plerobertoclasicismoumh.blogspot.com/2015/01/el-clarinete-del-clasicismo.html","title-short":"\"PLE\" La Música en el Clasicismo","author":[{"family":"Instituto Miguel Hernández","given":""}],"issued":{"date-parts":[["2015",1,4]]},"accessed":{"date-parts":[["2019",6,26]]}}}],"schema":"https://github.com/citation-style-language/schema/raw/master/csl-citation.json"} </w:instrText>
      </w:r>
      <w:r w:rsidR="005C5C52" w:rsidRPr="00322869">
        <w:rPr>
          <w:rFonts w:ascii="Times New Roman" w:hAnsi="Times New Roman" w:cs="Times New Roman"/>
          <w:sz w:val="24"/>
          <w:lang w:val="es-ES_tradnl"/>
        </w:rPr>
        <w:fldChar w:fldCharType="separate"/>
      </w:r>
      <w:r w:rsidR="00794ECC" w:rsidRPr="00322869">
        <w:rPr>
          <w:rFonts w:ascii="Times New Roman" w:hAnsi="Times New Roman" w:cs="Times New Roman"/>
          <w:sz w:val="24"/>
        </w:rPr>
        <w:t>(Instituto Miguel Hernández, 2015)</w:t>
      </w:r>
      <w:r w:rsidR="005C5C52" w:rsidRPr="00322869">
        <w:rPr>
          <w:rFonts w:ascii="Times New Roman" w:hAnsi="Times New Roman" w:cs="Times New Roman"/>
          <w:sz w:val="24"/>
          <w:lang w:val="es-ES_tradnl"/>
        </w:rPr>
        <w:fldChar w:fldCharType="end"/>
      </w:r>
      <w:r w:rsidR="00794ECC" w:rsidRPr="00322869">
        <w:rPr>
          <w:rFonts w:ascii="Times New Roman" w:hAnsi="Times New Roman" w:cs="Times New Roman"/>
          <w:sz w:val="24"/>
          <w:lang w:val="es-ES_tradnl"/>
        </w:rPr>
        <w:t>.</w:t>
      </w:r>
    </w:p>
    <w:p w:rsidR="00794ECC" w:rsidRPr="00322869" w:rsidRDefault="00794ECC"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En el año de 1770, varios fabricantes franceses e ingleses añaden otra llave al clarinete, creando así el clarinete de cinco llaves o también denominado, el clarinete del clasicismo. Estas dos llaves permitían reproducir las notas G#</w:t>
      </w:r>
      <w:r w:rsidRPr="00322869">
        <w:rPr>
          <w:rFonts w:ascii="Times New Roman" w:hAnsi="Times New Roman" w:cs="Times New Roman"/>
          <w:sz w:val="24"/>
          <w:vertAlign w:val="subscript"/>
          <w:lang w:val="es-ES_tradnl"/>
        </w:rPr>
        <w:t>2</w:t>
      </w:r>
      <w:r w:rsidRPr="00322869">
        <w:rPr>
          <w:rFonts w:ascii="Times New Roman" w:hAnsi="Times New Roman" w:cs="Times New Roman"/>
          <w:sz w:val="24"/>
          <w:lang w:val="es-ES_tradnl"/>
        </w:rPr>
        <w:t xml:space="preserve"> y F#</w:t>
      </w:r>
      <w:r w:rsidRPr="00322869">
        <w:rPr>
          <w:rFonts w:ascii="Times New Roman" w:hAnsi="Times New Roman" w:cs="Times New Roman"/>
          <w:sz w:val="24"/>
          <w:vertAlign w:val="subscript"/>
          <w:lang w:val="es-ES_tradnl"/>
        </w:rPr>
        <w:t>2</w:t>
      </w:r>
      <w:r w:rsidRPr="00322869">
        <w:rPr>
          <w:rFonts w:ascii="Times New Roman" w:hAnsi="Times New Roman" w:cs="Times New Roman"/>
          <w:sz w:val="24"/>
          <w:lang w:val="es-ES_tradnl"/>
        </w:rPr>
        <w:t>, y si se tocaban junto al portavoz, se podían obtener las notas Eb</w:t>
      </w:r>
      <w:r w:rsidRPr="00322869">
        <w:rPr>
          <w:rFonts w:ascii="Times New Roman" w:hAnsi="Times New Roman" w:cs="Times New Roman"/>
          <w:sz w:val="24"/>
          <w:vertAlign w:val="subscript"/>
          <w:lang w:val="es-ES_tradnl"/>
        </w:rPr>
        <w:t>4</w:t>
      </w:r>
      <w:r w:rsidRPr="00322869">
        <w:rPr>
          <w:rFonts w:ascii="Times New Roman" w:hAnsi="Times New Roman" w:cs="Times New Roman"/>
          <w:sz w:val="24"/>
          <w:lang w:val="es-ES_tradnl"/>
        </w:rPr>
        <w:t xml:space="preserve"> y C#</w:t>
      </w:r>
      <w:r w:rsidRPr="00322869">
        <w:rPr>
          <w:rFonts w:ascii="Times New Roman" w:hAnsi="Times New Roman" w:cs="Times New Roman"/>
          <w:sz w:val="24"/>
          <w:vertAlign w:val="subscript"/>
          <w:lang w:val="es-ES_tradnl"/>
        </w:rPr>
        <w:t>4</w:t>
      </w:r>
      <w:r w:rsidRPr="00322869">
        <w:rPr>
          <w:rFonts w:ascii="Times New Roman" w:hAnsi="Times New Roman" w:cs="Times New Roman"/>
          <w:sz w:val="24"/>
          <w:lang w:val="es-ES_tradnl"/>
        </w:rPr>
        <w:t>. Los clarinetes de cinco llaves, eran construidos en cuatro secciones divididos en campana, cuerpo inferior, cuerpo superior y la boquilla que se encontraba unida al barrilete</w:t>
      </w:r>
      <w:r w:rsidR="007C78FB" w:rsidRPr="00322869">
        <w:rPr>
          <w:rFonts w:ascii="Times New Roman" w:hAnsi="Times New Roman" w:cs="Times New Roman"/>
          <w:sz w:val="24"/>
          <w:lang w:val="es-ES_tradnl"/>
        </w:rPr>
        <w:t>, no fue hasta a finales del siglo XVII que los clarinetes se comenzaron a dividir en seis secciones, campana, cuerpo inferior que se dividía en dos, cuerpo superior, barrilete y boquilla. Los clarinetes a pesar de constar con cinco llaves tenían problemas de afinación y el timbre variaba entre registros, sin embargo,</w:t>
      </w:r>
      <w:r w:rsidRPr="00322869">
        <w:rPr>
          <w:rFonts w:ascii="Times New Roman" w:hAnsi="Times New Roman" w:cs="Times New Roman"/>
          <w:sz w:val="24"/>
          <w:lang w:val="es-ES_tradnl"/>
        </w:rPr>
        <w:t xml:space="preserve"> fueron los más solicitados durante los últimos</w:t>
      </w:r>
      <w:r w:rsidR="007C78FB" w:rsidRPr="00322869">
        <w:rPr>
          <w:rFonts w:ascii="Times New Roman" w:hAnsi="Times New Roman" w:cs="Times New Roman"/>
          <w:sz w:val="24"/>
          <w:lang w:val="es-ES_tradnl"/>
        </w:rPr>
        <w:t xml:space="preserve"> 30 años del siglo XVIII.</w:t>
      </w:r>
      <w:r w:rsidR="007C78FB" w:rsidRPr="00322869">
        <w:rPr>
          <w:rFonts w:ascii="Times New Roman" w:hAnsi="Times New Roman" w:cs="Times New Roman"/>
          <w:sz w:val="24"/>
          <w:lang w:val="es-ES_tradnl"/>
        </w:rPr>
        <w:fldChar w:fldCharType="begin"/>
      </w:r>
      <w:r w:rsidR="007C78FB" w:rsidRPr="00322869">
        <w:rPr>
          <w:rFonts w:ascii="Times New Roman" w:hAnsi="Times New Roman" w:cs="Times New Roman"/>
          <w:sz w:val="24"/>
          <w:lang w:val="es-ES_tradnl"/>
        </w:rPr>
        <w:instrText xml:space="preserve"> ADDIN ZOTERO_ITEM CSL_CITATION {"citationID":"C8XkuNT3","properties":{"formattedCitation":"(Instituto Miguel Hern\\uc0\\u225{}ndez, 2015)","plainCitation":"(Instituto Miguel Hernández, 2015)","noteIndex":0},"citationItems":[{"id":120,"uris":["http://zotero.org/users/5514496/items/W85F6ANM"],"uri":["http://zotero.org/users/5514496/items/W85F6ANM"],"itemData":{"id":120,"type":"post-weblog","title":"\"PLE\" La Música en el Clasicismo: El Clarinete del Clasicismo","container-title":"\"PLE\" La Música en el Clasicismo","URL":"http://plerobertoclasicismoumh.blogspot.com/2015/01/el-clarinete-del-clasicismo.html","title-short":"\"PLE\" La Música en el Clasicismo","author":[{"family":"Instituto Miguel Hernández","given":""}],"issued":{"date-parts":[["2015",1,4]]},"accessed":{"date-parts":[["2019",6,26]]}}}],"schema":"https://github.com/citation-style-language/schema/raw/master/csl-citation.json"} </w:instrText>
      </w:r>
      <w:r w:rsidR="007C78FB" w:rsidRPr="00322869">
        <w:rPr>
          <w:rFonts w:ascii="Times New Roman" w:hAnsi="Times New Roman" w:cs="Times New Roman"/>
          <w:sz w:val="24"/>
          <w:lang w:val="es-ES_tradnl"/>
        </w:rPr>
        <w:fldChar w:fldCharType="separate"/>
      </w:r>
      <w:r w:rsidR="007C78FB" w:rsidRPr="00322869">
        <w:rPr>
          <w:rFonts w:ascii="Times New Roman" w:hAnsi="Times New Roman" w:cs="Times New Roman"/>
          <w:sz w:val="24"/>
          <w:szCs w:val="24"/>
        </w:rPr>
        <w:t>(Instituto Miguel Hernández, 2015)</w:t>
      </w:r>
      <w:r w:rsidR="007C78FB" w:rsidRPr="00322869">
        <w:rPr>
          <w:rFonts w:ascii="Times New Roman" w:hAnsi="Times New Roman" w:cs="Times New Roman"/>
          <w:sz w:val="24"/>
          <w:lang w:val="es-ES_tradnl"/>
        </w:rPr>
        <w:fldChar w:fldCharType="end"/>
      </w:r>
    </w:p>
    <w:p w:rsidR="00C858A6" w:rsidRPr="00322869" w:rsidRDefault="00C858A6"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Los clarinetes más solicitados a finales del siglo XVIII se encontraban afinados en Bb y C, es por esta que razón que se crean las ‘‘pièces de rechange</w:t>
      </w:r>
      <w:r w:rsidR="005E3E76" w:rsidRPr="00322869">
        <w:rPr>
          <w:rFonts w:ascii="Times New Roman" w:hAnsi="Times New Roman" w:cs="Times New Roman"/>
          <w:sz w:val="24"/>
          <w:lang w:val="es-ES_tradnl"/>
        </w:rPr>
        <w:t>’’.</w:t>
      </w:r>
      <w:r w:rsidRPr="00322869">
        <w:rPr>
          <w:rFonts w:ascii="Times New Roman" w:hAnsi="Times New Roman" w:cs="Times New Roman"/>
          <w:sz w:val="24"/>
          <w:lang w:val="es-ES_tradnl"/>
        </w:rPr>
        <w:t xml:space="preserve"> </w:t>
      </w:r>
      <w:r w:rsidR="005E3E76" w:rsidRPr="00322869">
        <w:rPr>
          <w:rFonts w:ascii="Times New Roman" w:hAnsi="Times New Roman" w:cs="Times New Roman"/>
          <w:sz w:val="24"/>
          <w:lang w:val="es-ES_tradnl"/>
        </w:rPr>
        <w:t xml:space="preserve">‘’Estos cuerpos de recambio de diferentes longitudes se intercambiaban con la sección superior original del instrumento para convertir el instrumento de un tono a otro. Otro procedimiento habitual para cambiar el tono era añadir una junta especial al clarinete que prolongaba el tubo. De esta forma se podía cambiar el tono por ejemplo de Si a Do o de Mib  a Re’’ </w:t>
      </w:r>
      <w:r w:rsidRPr="00322869">
        <w:rPr>
          <w:rFonts w:ascii="Times New Roman" w:hAnsi="Times New Roman" w:cs="Times New Roman"/>
          <w:sz w:val="24"/>
          <w:lang w:val="es-ES_tradnl"/>
        </w:rPr>
        <w:fldChar w:fldCharType="begin"/>
      </w:r>
      <w:r w:rsidR="008E7555" w:rsidRPr="00322869">
        <w:rPr>
          <w:rFonts w:ascii="Times New Roman" w:hAnsi="Times New Roman" w:cs="Times New Roman"/>
          <w:sz w:val="24"/>
          <w:lang w:val="es-ES_tradnl"/>
        </w:rPr>
        <w:instrText xml:space="preserve"> ADDIN ZOTERO_ITEM CSL_CITATION {"citationID":"w8O66lKp","properties":{"formattedCitation":"(Barret, 1999; Instituto Miguel Hern\\uc0\\u225{}ndez, 2015)","plainCitation":"(Barret, 1999; Instituto Miguel Hernández, 2015)","dontUpdate":true,"noteIndex":0},"citationItems":[{"id":114,"uris":["http://zotero.org/users/5514496/items/VZHNMIBF"],"uri":["http://zotero.org/users/5514496/items/VZHNMIBF"],"itemData":{"id":114,"type":"webpage","title":"Development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label":"page"},{"id":120,"uris":["http://zotero.org/users/5514496/items/W85F6ANM"],"uri":["http://zotero.org/users/5514496/items/W85F6ANM"],"itemData":{"id":120,"type":"post-weblog","title":"\"PLE\" La Música en el Clasicismo: El Clarinete del Clasicismo","container-title":"\"PLE\" La Música en el Clasicismo","URL":"http://plerobertoclasicismoumh.blogspot.com/2015/01/el-clarinete-del-clasicismo.html","title-short":"\"PLE\" La Música en el Clasicismo","author":[{"family":"Instituto Miguel Hernández","given":""}],"issued":{"date-parts":[["2015",1,4]]},"accessed":{"date-parts":[["2019",6,26]]}},"label":"page"}],"schema":"https://github.com/citation-style-language/schema/raw/master/csl-citation.json"}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szCs w:val="24"/>
        </w:rPr>
        <w:t>( Instituto Miguel Hernández, 2015)</w:t>
      </w:r>
      <w:r w:rsidRPr="00322869">
        <w:rPr>
          <w:rFonts w:ascii="Times New Roman" w:hAnsi="Times New Roman" w:cs="Times New Roman"/>
          <w:sz w:val="24"/>
          <w:lang w:val="es-ES_tradnl"/>
        </w:rPr>
        <w:fldChar w:fldCharType="end"/>
      </w:r>
      <w:r w:rsidRPr="00322869">
        <w:rPr>
          <w:rFonts w:ascii="Times New Roman" w:hAnsi="Times New Roman" w:cs="Times New Roman"/>
          <w:sz w:val="24"/>
          <w:lang w:val="es-ES_tradnl"/>
        </w:rPr>
        <w:t>.</w:t>
      </w:r>
    </w:p>
    <w:p w:rsidR="00D37CD0" w:rsidRPr="00322869" w:rsidRDefault="00D37CD0" w:rsidP="005C5C52">
      <w:pPr>
        <w:spacing w:line="360" w:lineRule="auto"/>
        <w:jc w:val="both"/>
        <w:rPr>
          <w:rFonts w:ascii="Times New Roman" w:hAnsi="Times New Roman" w:cs="Times New Roman"/>
          <w:sz w:val="24"/>
          <w:lang w:val="es-ES_tradnl"/>
        </w:rPr>
      </w:pPr>
    </w:p>
    <w:p w:rsidR="00D37CD0" w:rsidRPr="00322869" w:rsidRDefault="005E3E76"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noProof/>
          <w:lang w:eastAsia="es-EC"/>
        </w:rPr>
        <w:drawing>
          <wp:anchor distT="0" distB="0" distL="114300" distR="114300" simplePos="0" relativeHeight="251663360" behindDoc="0" locked="0" layoutInCell="1" allowOverlap="1">
            <wp:simplePos x="0" y="0"/>
            <wp:positionH relativeFrom="page">
              <wp:align>center</wp:align>
            </wp:positionH>
            <wp:positionV relativeFrom="paragraph">
              <wp:posOffset>6350</wp:posOffset>
            </wp:positionV>
            <wp:extent cx="3228975" cy="2528570"/>
            <wp:effectExtent l="0" t="0" r="9525" b="508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l="34491" t="25420" r="16107" b="5769"/>
                    <a:stretch/>
                  </pic:blipFill>
                  <pic:spPr bwMode="auto">
                    <a:xfrm>
                      <a:off x="0" y="0"/>
                      <a:ext cx="3228975" cy="25285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37CD0" w:rsidRPr="00322869" w:rsidRDefault="00D37CD0" w:rsidP="005C5C52">
      <w:pPr>
        <w:spacing w:line="360" w:lineRule="auto"/>
        <w:jc w:val="both"/>
        <w:rPr>
          <w:rFonts w:ascii="Times New Roman" w:hAnsi="Times New Roman" w:cs="Times New Roman"/>
          <w:sz w:val="24"/>
          <w:lang w:val="es-ES_tradnl"/>
        </w:rPr>
      </w:pPr>
    </w:p>
    <w:p w:rsidR="00D37CD0" w:rsidRPr="00322869" w:rsidRDefault="00D37CD0" w:rsidP="005C5C52">
      <w:pPr>
        <w:spacing w:line="360" w:lineRule="auto"/>
        <w:jc w:val="both"/>
        <w:rPr>
          <w:rFonts w:ascii="Times New Roman" w:hAnsi="Times New Roman" w:cs="Times New Roman"/>
          <w:sz w:val="24"/>
          <w:lang w:val="es-ES_tradnl"/>
        </w:rPr>
      </w:pPr>
    </w:p>
    <w:p w:rsidR="00D37CD0" w:rsidRPr="00322869" w:rsidRDefault="00D37CD0" w:rsidP="005C5C52">
      <w:pPr>
        <w:spacing w:line="360" w:lineRule="auto"/>
        <w:jc w:val="both"/>
        <w:rPr>
          <w:rFonts w:ascii="Times New Roman" w:hAnsi="Times New Roman" w:cs="Times New Roman"/>
          <w:sz w:val="24"/>
          <w:lang w:val="es-ES_tradnl"/>
        </w:rPr>
      </w:pPr>
    </w:p>
    <w:p w:rsidR="005E3E76" w:rsidRPr="00322869" w:rsidRDefault="005E3E76" w:rsidP="005C5C52">
      <w:pPr>
        <w:spacing w:line="360" w:lineRule="auto"/>
        <w:jc w:val="both"/>
        <w:rPr>
          <w:rFonts w:ascii="Times New Roman" w:hAnsi="Times New Roman" w:cs="Times New Roman"/>
          <w:sz w:val="24"/>
          <w:lang w:val="es-ES_tradnl"/>
        </w:rPr>
      </w:pPr>
    </w:p>
    <w:p w:rsidR="005E3E76" w:rsidRPr="00322869" w:rsidRDefault="005E3E76" w:rsidP="005C5C52">
      <w:pPr>
        <w:spacing w:line="360" w:lineRule="auto"/>
        <w:jc w:val="both"/>
        <w:rPr>
          <w:rFonts w:ascii="Times New Roman" w:hAnsi="Times New Roman" w:cs="Times New Roman"/>
          <w:sz w:val="24"/>
          <w:lang w:val="es-ES_tradnl"/>
        </w:rPr>
      </w:pPr>
    </w:p>
    <w:p w:rsidR="005E3E76" w:rsidRPr="00322869" w:rsidRDefault="005E3E76" w:rsidP="005C5C52">
      <w:pPr>
        <w:spacing w:line="360" w:lineRule="auto"/>
        <w:jc w:val="both"/>
        <w:rPr>
          <w:rFonts w:ascii="Times New Roman" w:hAnsi="Times New Roman" w:cs="Times New Roman"/>
          <w:sz w:val="24"/>
          <w:lang w:val="es-ES_tradnl"/>
        </w:rPr>
      </w:pPr>
    </w:p>
    <w:p w:rsidR="00C944A1" w:rsidRPr="00322869" w:rsidRDefault="00E93E85" w:rsidP="005C5C52">
      <w:pPr>
        <w:spacing w:line="360" w:lineRule="auto"/>
        <w:jc w:val="both"/>
        <w:rPr>
          <w:rFonts w:ascii="Times New Roman" w:hAnsi="Times New Roman" w:cs="Times New Roman"/>
          <w:color w:val="FF0000"/>
          <w:sz w:val="24"/>
          <w:lang w:val="es-ES_tradnl"/>
        </w:rPr>
      </w:pPr>
      <w:r w:rsidRPr="00322869">
        <w:rPr>
          <w:rFonts w:ascii="Times New Roman" w:hAnsi="Times New Roman" w:cs="Times New Roman"/>
          <w:lang w:val="es-ES_tradnl"/>
        </w:rPr>
        <w:fldChar w:fldCharType="begin"/>
      </w:r>
      <w:r w:rsidR="008E7555" w:rsidRPr="00322869">
        <w:rPr>
          <w:rFonts w:ascii="Times New Roman" w:hAnsi="Times New Roman" w:cs="Times New Roman"/>
          <w:lang w:val="es-ES_tradnl"/>
        </w:rPr>
        <w:instrText xml:space="preserve"> ADDIN ZOTERO_ITEM CSL_CITATION {"citationID":"Aqt54Icp","properties":{"custom":"Figura 5. Le Fevre, X. (1802). Clarinete de seis secciones [Imgen]. Recuperado de M\\uc0\\u233{}thode de Clarinette","unsorted":true,"formattedCitation":"Figura 5. Le Fevre, X. (1802). Clarinete de seis secciones [Imgen]. Recuperado de M\\uc0\\u233{}thode de Clarinette","plainCitation":"Figura 5. Le Fevre, X. (1802). Clarinete de seis secciones [Imgen]. Recuperado de Méthode de Clarinette","dontUpdate":true,"noteIndex":0},"citationItems":[{"id":125,"uris":["http://zotero.org/users/5514496/items/V6UYUEUR"],"uri":["http://zotero.org/users/5514496/items/V6UYUEUR"],"itemData":{"id":125,"type":"book","title":"Méthode de Clarinette","publisher-place":"París","edition":"Imprimerie du Conservatoire de Musique","event-place":"París","URL":"http://ks.imslp.net/files/imglnks/usimg/6/68/IMSLP567831-PMLP914807-Me-thode_de_clarinette_adopte-e_-...-Lefe-vre.pdf","language":"Francés","author":[{"family":"Le Fevre","given":"Xavier"}],"issued":{"date-parts":[["1802"]]},"accessed":{"date-parts":[["2019",7,7]]}}}],"schema":"https://github.com/citation-style-language/schema/raw/master/csl-citation.json"} </w:instrText>
      </w:r>
      <w:r w:rsidRPr="00322869">
        <w:rPr>
          <w:rFonts w:ascii="Times New Roman" w:hAnsi="Times New Roman" w:cs="Times New Roman"/>
          <w:lang w:val="es-ES_tradnl"/>
        </w:rPr>
        <w:fldChar w:fldCharType="separate"/>
      </w:r>
      <w:r w:rsidR="005E3E76" w:rsidRPr="00322869">
        <w:rPr>
          <w:rFonts w:ascii="Times New Roman" w:hAnsi="Times New Roman" w:cs="Times New Roman"/>
          <w:szCs w:val="24"/>
        </w:rPr>
        <w:t>Figura 5. Le</w:t>
      </w:r>
      <w:r w:rsidR="004B06EC" w:rsidRPr="00322869">
        <w:rPr>
          <w:rFonts w:ascii="Times New Roman" w:hAnsi="Times New Roman" w:cs="Times New Roman"/>
          <w:szCs w:val="24"/>
        </w:rPr>
        <w:t>Fevre, X. (1802). Clarinete de seis secciones [Im</w:t>
      </w:r>
      <w:r w:rsidR="005E3E76" w:rsidRPr="00322869">
        <w:rPr>
          <w:rFonts w:ascii="Times New Roman" w:hAnsi="Times New Roman" w:cs="Times New Roman"/>
          <w:szCs w:val="24"/>
        </w:rPr>
        <w:t>a</w:t>
      </w:r>
      <w:r w:rsidR="004B06EC" w:rsidRPr="00322869">
        <w:rPr>
          <w:rFonts w:ascii="Times New Roman" w:hAnsi="Times New Roman" w:cs="Times New Roman"/>
          <w:szCs w:val="24"/>
        </w:rPr>
        <w:t>gen]. Recuperado de Méthode de Clarinette</w:t>
      </w:r>
      <w:r w:rsidRPr="00322869">
        <w:rPr>
          <w:rFonts w:ascii="Times New Roman" w:hAnsi="Times New Roman" w:cs="Times New Roman"/>
          <w:lang w:val="es-ES_tradnl"/>
        </w:rPr>
        <w:fldChar w:fldCharType="end"/>
      </w:r>
      <w:r w:rsidR="008825BA" w:rsidRPr="00322869">
        <w:rPr>
          <w:rFonts w:ascii="Times New Roman" w:hAnsi="Times New Roman" w:cs="Times New Roman"/>
          <w:sz w:val="24"/>
          <w:lang w:val="es-ES_tradnl"/>
        </w:rPr>
        <w:t xml:space="preserve"> </w:t>
      </w:r>
    </w:p>
    <w:p w:rsidR="00794ECC" w:rsidRPr="00322869" w:rsidRDefault="00BD233D"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lastRenderedPageBreak/>
        <w:t>La evolución del clarinete continúa avanzando a gran velocidad y en el año de 1791, el clarinetista francés Jean-Xavier Lefèvre populariza el clarinete de seis llaves, la sexta llave diseñada para la mano izquierda, le permitía al clarinetista obtener las notas C#</w:t>
      </w:r>
      <w:r w:rsidRPr="00322869">
        <w:rPr>
          <w:rFonts w:ascii="Times New Roman" w:hAnsi="Times New Roman" w:cs="Times New Roman"/>
          <w:sz w:val="24"/>
          <w:vertAlign w:val="subscript"/>
          <w:lang w:val="es-ES_tradnl"/>
        </w:rPr>
        <w:t>3</w:t>
      </w:r>
      <w:r w:rsidRPr="00322869">
        <w:rPr>
          <w:rFonts w:ascii="Times New Roman" w:hAnsi="Times New Roman" w:cs="Times New Roman"/>
          <w:sz w:val="24"/>
          <w:lang w:val="es-ES_tradnl"/>
        </w:rPr>
        <w:t xml:space="preserve"> y G#</w:t>
      </w:r>
      <w:r w:rsidRPr="00322869">
        <w:rPr>
          <w:rFonts w:ascii="Times New Roman" w:hAnsi="Times New Roman" w:cs="Times New Roman"/>
          <w:sz w:val="24"/>
          <w:vertAlign w:val="subscript"/>
          <w:lang w:val="es-ES_tradnl"/>
        </w:rPr>
        <w:t>4</w:t>
      </w:r>
      <w:r w:rsidRPr="00322869">
        <w:rPr>
          <w:rFonts w:ascii="Times New Roman" w:hAnsi="Times New Roman" w:cs="Times New Roman"/>
          <w:sz w:val="24"/>
          <w:lang w:val="es-ES_tradnl"/>
        </w:rPr>
        <w:t>. El clarinete de seis llaves fue utilizado durante los próximos veinte años, hasta la llegada de las nuevas modificaciones realizadas por Iwan Müller.</w:t>
      </w:r>
      <w:r w:rsidRPr="00322869">
        <w:rPr>
          <w:rFonts w:ascii="Times New Roman" w:hAnsi="Times New Roman" w:cs="Times New Roman"/>
          <w:sz w:val="24"/>
          <w:lang w:val="es-ES_tradnl"/>
        </w:rPr>
        <w:fldChar w:fldCharType="begin"/>
      </w:r>
      <w:r w:rsidRPr="00322869">
        <w:rPr>
          <w:rFonts w:ascii="Times New Roman" w:hAnsi="Times New Roman" w:cs="Times New Roman"/>
          <w:sz w:val="24"/>
          <w:lang w:val="es-ES_tradnl"/>
        </w:rPr>
        <w:instrText xml:space="preserve"> ADDIN ZOTERO_ITEM CSL_CITATION {"citationID":"cbgUNNpt","properties":{"formattedCitation":"(Barret,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Pr="00322869">
        <w:rPr>
          <w:rFonts w:ascii="Times New Roman" w:hAnsi="Times New Roman" w:cs="Times New Roman"/>
          <w:sz w:val="24"/>
          <w:lang w:val="es-ES_tradnl"/>
        </w:rPr>
        <w:fldChar w:fldCharType="separate"/>
      </w:r>
      <w:r w:rsidRPr="00322869">
        <w:rPr>
          <w:rFonts w:ascii="Times New Roman" w:hAnsi="Times New Roman" w:cs="Times New Roman"/>
          <w:sz w:val="24"/>
        </w:rPr>
        <w:t>(Barret, 1999)</w:t>
      </w:r>
      <w:r w:rsidRPr="00322869">
        <w:rPr>
          <w:rFonts w:ascii="Times New Roman" w:hAnsi="Times New Roman" w:cs="Times New Roman"/>
          <w:sz w:val="24"/>
          <w:lang w:val="es-ES_tradnl"/>
        </w:rPr>
        <w:fldChar w:fldCharType="end"/>
      </w:r>
    </w:p>
    <w:p w:rsidR="00BD233D" w:rsidRPr="00322869" w:rsidRDefault="008522BB"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Antes de la llegada de las modificaciones hechas por Müller en el año de 1812, el fabricante de clarinetes J. F. Simiot, incorpora una séptima llave, logrando así obtener la nota G</w:t>
      </w:r>
      <w:r w:rsidRPr="00322869">
        <w:rPr>
          <w:rFonts w:ascii="Times New Roman" w:hAnsi="Times New Roman" w:cs="Times New Roman"/>
          <w:sz w:val="24"/>
          <w:vertAlign w:val="subscript"/>
          <w:lang w:val="es-ES_tradnl"/>
        </w:rPr>
        <w:t>5</w:t>
      </w:r>
      <w:r w:rsidRPr="00322869">
        <w:rPr>
          <w:rFonts w:ascii="Times New Roman" w:hAnsi="Times New Roman" w:cs="Times New Roman"/>
          <w:sz w:val="24"/>
          <w:lang w:val="es-ES_tradnl"/>
        </w:rPr>
        <w:t xml:space="preserve"> y permitiendo que la ejecución de trinos se realice con mayor facilidad. Simiot también encontró la solución a </w:t>
      </w:r>
      <w:r w:rsidR="007F4862" w:rsidRPr="00322869">
        <w:rPr>
          <w:rFonts w:ascii="Times New Roman" w:hAnsi="Times New Roman" w:cs="Times New Roman"/>
          <w:sz w:val="24"/>
          <w:lang w:val="es-ES_tradnl"/>
        </w:rPr>
        <w:t>la acumulación</w:t>
      </w:r>
      <w:r w:rsidRPr="00322869">
        <w:rPr>
          <w:rFonts w:ascii="Times New Roman" w:hAnsi="Times New Roman" w:cs="Times New Roman"/>
          <w:sz w:val="24"/>
          <w:lang w:val="es-ES_tradnl"/>
        </w:rPr>
        <w:t xml:space="preserve"> </w:t>
      </w:r>
      <w:r w:rsidR="007F4862" w:rsidRPr="00322869">
        <w:rPr>
          <w:rFonts w:ascii="Times New Roman" w:hAnsi="Times New Roman" w:cs="Times New Roman"/>
          <w:sz w:val="24"/>
          <w:lang w:val="es-ES_tradnl"/>
        </w:rPr>
        <w:t xml:space="preserve">de saliva en el agujero ubicado en la parte posterior del clarinete, </w:t>
      </w:r>
      <w:r w:rsidRPr="00322869">
        <w:rPr>
          <w:rFonts w:ascii="Times New Roman" w:hAnsi="Times New Roman" w:cs="Times New Roman"/>
          <w:sz w:val="24"/>
          <w:lang w:val="es-ES_tradnl"/>
        </w:rPr>
        <w:t>y</w:t>
      </w:r>
      <w:r w:rsidR="007F4862" w:rsidRPr="00322869">
        <w:rPr>
          <w:rFonts w:ascii="Times New Roman" w:hAnsi="Times New Roman" w:cs="Times New Roman"/>
          <w:sz w:val="24"/>
          <w:lang w:val="es-ES_tradnl"/>
        </w:rPr>
        <w:t>a que esto</w:t>
      </w:r>
      <w:r w:rsidRPr="00322869">
        <w:rPr>
          <w:rFonts w:ascii="Times New Roman" w:hAnsi="Times New Roman" w:cs="Times New Roman"/>
          <w:sz w:val="24"/>
          <w:lang w:val="es-ES_tradnl"/>
        </w:rPr>
        <w:t xml:space="preserve"> causaba molestia a los clarinetistas en el momento de la ejecució</w:t>
      </w:r>
      <w:r w:rsidR="007F4862" w:rsidRPr="00322869">
        <w:rPr>
          <w:rFonts w:ascii="Times New Roman" w:hAnsi="Times New Roman" w:cs="Times New Roman"/>
          <w:sz w:val="24"/>
          <w:lang w:val="es-ES_tradnl"/>
        </w:rPr>
        <w:t>n, Simiot rediseñó la llave de registro y añadió un tubo de latón dentro del agujero posterior del clarinete, este tubo evitaba que la saliva entre y se acumule dentro del agujero.</w:t>
      </w:r>
      <w:r w:rsidR="007F4862" w:rsidRPr="00322869">
        <w:rPr>
          <w:rFonts w:ascii="Times New Roman" w:hAnsi="Times New Roman" w:cs="Times New Roman"/>
          <w:sz w:val="24"/>
          <w:lang w:val="es-ES_tradnl"/>
        </w:rPr>
        <w:fldChar w:fldCharType="begin"/>
      </w:r>
      <w:r w:rsidR="004B06EC" w:rsidRPr="00322869">
        <w:rPr>
          <w:rFonts w:ascii="Times New Roman" w:hAnsi="Times New Roman" w:cs="Times New Roman"/>
          <w:sz w:val="24"/>
          <w:lang w:val="es-ES_tradnl"/>
        </w:rPr>
        <w:instrText xml:space="preserve"> ADDIN ZOTERO_ITEM CSL_CITATION {"citationID":"4ovoUJQl","properties":{"formattedCitation":"(Barret, 1999; Garc\\uc0\\u237{}a, 2018, p. 9)","plainCitation":"(Barret, 1999; García, 2018, p. 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label":"page"},{"id":60,"uris":["http://zotero.org/users/5514496/items/SAA7EL6G"],"uri":["http://zotero.org/users/5514496/items/SAA7EL6G"],"itemData":{"id":60,"type":"webpage","title":"Historia del Clarinete","container-title":"El rincon de nuestros musicos","URL":"https://elrincondenuestrosmusicos.files.wordpress.com/2018/01/historia-del-clarinete-sofc3ada-garcc3ada-moreno.pdf","author":[{"family":"García","given":"Sofía"}],"issued":{"date-parts":[["2018"]]},"accessed":{"date-parts":[["2019",5,27]]}},"locator":"9","label":"page"}],"schema":"https://github.com/citation-style-language/schema/raw/master/csl-citation.json"} </w:instrText>
      </w:r>
      <w:r w:rsidR="007F4862" w:rsidRPr="00322869">
        <w:rPr>
          <w:rFonts w:ascii="Times New Roman" w:hAnsi="Times New Roman" w:cs="Times New Roman"/>
          <w:sz w:val="24"/>
          <w:lang w:val="es-ES_tradnl"/>
        </w:rPr>
        <w:fldChar w:fldCharType="separate"/>
      </w:r>
      <w:r w:rsidR="004B06EC" w:rsidRPr="00322869">
        <w:rPr>
          <w:rFonts w:ascii="Times New Roman" w:hAnsi="Times New Roman" w:cs="Times New Roman"/>
          <w:sz w:val="24"/>
          <w:szCs w:val="24"/>
        </w:rPr>
        <w:t>(Barret, 1999; García, 2018, p. 9)</w:t>
      </w:r>
      <w:r w:rsidR="007F4862" w:rsidRPr="00322869">
        <w:rPr>
          <w:rFonts w:ascii="Times New Roman" w:hAnsi="Times New Roman" w:cs="Times New Roman"/>
          <w:sz w:val="24"/>
          <w:lang w:val="es-ES_tradnl"/>
        </w:rPr>
        <w:fldChar w:fldCharType="end"/>
      </w:r>
    </w:p>
    <w:p w:rsidR="007F4862" w:rsidRPr="00322869" w:rsidRDefault="007F4862" w:rsidP="00050A78">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En el año de 1806</w:t>
      </w:r>
      <w:r w:rsidR="00033E91" w:rsidRPr="00322869">
        <w:rPr>
          <w:rFonts w:ascii="Times New Roman" w:hAnsi="Times New Roman" w:cs="Times New Roman"/>
          <w:sz w:val="24"/>
          <w:lang w:val="es-ES_tradnl"/>
        </w:rPr>
        <w:t xml:space="preserve">, Iwan Müller comienza a ser reconocido dentro del círculo de fabricantes de clarinetes, esto se debe a las modificaciones que realiza en las zapatillas y orificios del clarinete, además de la invención del soporto del pulgar y de las abrazaderas metálicas de tornillo. Müller </w:t>
      </w:r>
      <w:r w:rsidR="00E92CD6" w:rsidRPr="00322869">
        <w:rPr>
          <w:rFonts w:ascii="Times New Roman" w:hAnsi="Times New Roman" w:cs="Times New Roman"/>
          <w:sz w:val="24"/>
          <w:lang w:val="es-ES_tradnl"/>
        </w:rPr>
        <w:t xml:space="preserve">inventa las llaves en forma de cuchara y las almohadillas hechas de cuero con relleno de lana, estas nuevas llaves dejan obsoletas a las llaves antiguas que eran de forma cuadrada y estaban recubiertas de fieltro. Müller </w:t>
      </w:r>
      <w:r w:rsidR="00152239" w:rsidRPr="00322869">
        <w:rPr>
          <w:rFonts w:ascii="Times New Roman" w:hAnsi="Times New Roman" w:cs="Times New Roman"/>
          <w:sz w:val="24"/>
          <w:lang w:val="es-ES_tradnl"/>
        </w:rPr>
        <w:t xml:space="preserve">también </w:t>
      </w:r>
      <w:r w:rsidR="00E92CD6" w:rsidRPr="00322869">
        <w:rPr>
          <w:rFonts w:ascii="Times New Roman" w:hAnsi="Times New Roman" w:cs="Times New Roman"/>
          <w:sz w:val="24"/>
          <w:lang w:val="es-ES_tradnl"/>
        </w:rPr>
        <w:t>modifica los agujeros del clarinete y crea</w:t>
      </w:r>
      <w:r w:rsidR="00152239" w:rsidRPr="00322869">
        <w:rPr>
          <w:rFonts w:ascii="Times New Roman" w:hAnsi="Times New Roman" w:cs="Times New Roman"/>
          <w:sz w:val="24"/>
          <w:lang w:val="es-ES_tradnl"/>
        </w:rPr>
        <w:t xml:space="preserve"> un</w:t>
      </w:r>
      <w:r w:rsidR="00E92CD6" w:rsidRPr="00322869">
        <w:rPr>
          <w:rFonts w:ascii="Times New Roman" w:hAnsi="Times New Roman" w:cs="Times New Roman"/>
          <w:sz w:val="24"/>
          <w:lang w:val="es-ES_tradnl"/>
        </w:rPr>
        <w:t xml:space="preserve"> agujero hundido con un anillo cónico.</w:t>
      </w:r>
      <w:r w:rsidR="00152239" w:rsidRPr="00322869">
        <w:rPr>
          <w:rFonts w:ascii="Times New Roman" w:hAnsi="Times New Roman" w:cs="Times New Roman"/>
          <w:sz w:val="24"/>
          <w:lang w:val="es-ES_tradnl"/>
        </w:rPr>
        <w:t xml:space="preserve"> Todas estas modificaciones se las siguen usando hasta la actualidad (‘‘</w:t>
      </w:r>
      <w:r w:rsidR="00152239" w:rsidRPr="00322869">
        <w:rPr>
          <w:rFonts w:ascii="Times New Roman" w:hAnsi="Times New Roman" w:cs="Times New Roman"/>
          <w:sz w:val="24"/>
          <w:lang w:val="es-ES_tradnl"/>
        </w:rPr>
        <w:fldChar w:fldCharType="begin"/>
      </w:r>
      <w:r w:rsidR="008E7555" w:rsidRPr="00322869">
        <w:rPr>
          <w:rFonts w:ascii="Times New Roman" w:hAnsi="Times New Roman" w:cs="Times New Roman"/>
          <w:sz w:val="24"/>
          <w:lang w:val="es-ES_tradnl"/>
        </w:rPr>
        <w:instrText xml:space="preserve"> ADDIN ZOTERO_ITEM CSL_CITATION {"citationID":"mCgI85yj","properties":{"formattedCitation":"(\\uc0\\u171{}Clarinet - History\\uc0\\u187{}, s.\\uc0\\u160{}f.)","plainCitation":"(«Clarinet - History», s. f.)","dontUpdate":true,"noteIndex":0},"citationItems":[{"id":122,"uris":["http://zotero.org/users/5514496/items/KI4WHG2R"],"uri":["http://zotero.org/users/5514496/items/KI4WHG2R"],"itemData":{"id":122,"type":"webpage","title":"Clarinet - History","URL":"http://www.the-clarinets.net/english/clarinet-history.html","accessed":{"date-parts":[["2019",7,3]]}}}],"schema":"https://github.com/citation-style-language/schema/raw/master/csl-citation.json"} </w:instrText>
      </w:r>
      <w:r w:rsidR="00152239" w:rsidRPr="00322869">
        <w:rPr>
          <w:rFonts w:ascii="Times New Roman" w:hAnsi="Times New Roman" w:cs="Times New Roman"/>
          <w:sz w:val="24"/>
          <w:lang w:val="es-ES_tradnl"/>
        </w:rPr>
        <w:fldChar w:fldCharType="separate"/>
      </w:r>
      <w:r w:rsidR="00196329" w:rsidRPr="00322869">
        <w:rPr>
          <w:rFonts w:ascii="Times New Roman" w:hAnsi="Times New Roman" w:cs="Times New Roman"/>
          <w:sz w:val="24"/>
          <w:szCs w:val="24"/>
        </w:rPr>
        <w:t>Clarinet - History</w:t>
      </w:r>
      <w:r w:rsidR="00196329" w:rsidRPr="00322869">
        <w:rPr>
          <w:rFonts w:ascii="Times New Roman" w:hAnsi="Times New Roman" w:cs="Times New Roman"/>
          <w:sz w:val="24"/>
          <w:lang w:val="es-ES_tradnl"/>
        </w:rPr>
        <w:t>’’</w:t>
      </w:r>
      <w:r w:rsidR="004B06EC" w:rsidRPr="00322869">
        <w:rPr>
          <w:rFonts w:ascii="Times New Roman" w:hAnsi="Times New Roman" w:cs="Times New Roman"/>
          <w:sz w:val="24"/>
          <w:szCs w:val="24"/>
        </w:rPr>
        <w:t>, s. f.)</w:t>
      </w:r>
      <w:r w:rsidR="00152239" w:rsidRPr="00322869">
        <w:rPr>
          <w:rFonts w:ascii="Times New Roman" w:hAnsi="Times New Roman" w:cs="Times New Roman"/>
          <w:sz w:val="24"/>
          <w:lang w:val="es-ES_tradnl"/>
        </w:rPr>
        <w:fldChar w:fldCharType="end"/>
      </w:r>
      <w:r w:rsidR="00152239" w:rsidRPr="00322869">
        <w:rPr>
          <w:rFonts w:ascii="Times New Roman" w:hAnsi="Times New Roman" w:cs="Times New Roman"/>
          <w:sz w:val="24"/>
          <w:lang w:val="es-ES_tradnl"/>
        </w:rPr>
        <w:t>.</w:t>
      </w:r>
    </w:p>
    <w:p w:rsidR="00152239" w:rsidRPr="00322869" w:rsidRDefault="00B22200"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 xml:space="preserve">En el año de 1812 Iwan Müller </w:t>
      </w:r>
      <w:r w:rsidR="00046152" w:rsidRPr="00322869">
        <w:rPr>
          <w:rFonts w:ascii="Times New Roman" w:hAnsi="Times New Roman" w:cs="Times New Roman"/>
          <w:sz w:val="24"/>
          <w:lang w:val="es-ES_tradnl"/>
        </w:rPr>
        <w:t>realiza su mayor logro al construir el clarinete de 13 llaves, el cual recibió el nombre de clarinete omnitónico, este nuevo clarinete poseía una mejor entonación y afinación ya que la posición de agujeros fue corregida y existía una llave para cada semitono de la escala. Junto a este nuevo clarinete, Müller popularizó la posición actual en la que utiliza la caña</w:t>
      </w:r>
      <w:r w:rsidR="005D4573" w:rsidRPr="00322869">
        <w:rPr>
          <w:rFonts w:ascii="Times New Roman" w:hAnsi="Times New Roman" w:cs="Times New Roman"/>
          <w:sz w:val="24"/>
          <w:lang w:val="es-ES_tradnl"/>
        </w:rPr>
        <w:t xml:space="preserve">, esta nueva ubicación de la caña fue acogida por el clarinetista alemán Friederich Berr, quién enseñaba en el Conservatorio de Paris, permitiéndole así popularizar esta técnica en toda Francia, técnica que se extendería más tarde hasta Inglaterra. </w:t>
      </w:r>
      <w:r w:rsidR="00046152" w:rsidRPr="00322869">
        <w:rPr>
          <w:rFonts w:ascii="Times New Roman" w:hAnsi="Times New Roman" w:cs="Times New Roman"/>
          <w:sz w:val="24"/>
          <w:lang w:val="es-ES_tradnl"/>
        </w:rPr>
        <w:t xml:space="preserve">El clarinete omnitónico </w:t>
      </w:r>
      <w:r w:rsidR="003576C9" w:rsidRPr="00322869">
        <w:rPr>
          <w:rFonts w:ascii="Times New Roman" w:hAnsi="Times New Roman" w:cs="Times New Roman"/>
          <w:sz w:val="24"/>
          <w:lang w:val="es-ES_tradnl"/>
        </w:rPr>
        <w:t xml:space="preserve">fue un gran salto para el desarrollo del clarinete, sin embargo, este no fue aceptado dentro del comité del Conservatorio de París conformado por Lefèvre, Méhul y Gossec, debido a que los tres miembros eran conservadores de la idea del carácter específico de las escalas, esto se debe a que hasta entonces el clarinete solo podía tocar una </w:t>
      </w:r>
      <w:r w:rsidR="003576C9" w:rsidRPr="00322869">
        <w:rPr>
          <w:rFonts w:ascii="Times New Roman" w:hAnsi="Times New Roman" w:cs="Times New Roman"/>
          <w:sz w:val="24"/>
          <w:lang w:val="es-ES_tradnl"/>
        </w:rPr>
        <w:lastRenderedPageBreak/>
        <w:t xml:space="preserve">escala, y un clarinete que pudiera tocar todas las escalas iba a destruir </w:t>
      </w:r>
      <w:r w:rsidR="006B2459" w:rsidRPr="00322869">
        <w:rPr>
          <w:rFonts w:ascii="Times New Roman" w:hAnsi="Times New Roman" w:cs="Times New Roman"/>
          <w:sz w:val="24"/>
          <w:lang w:val="es-ES_tradnl"/>
        </w:rPr>
        <w:t xml:space="preserve">la </w:t>
      </w:r>
      <w:r w:rsidR="003576C9" w:rsidRPr="00322869">
        <w:rPr>
          <w:rFonts w:ascii="Times New Roman" w:hAnsi="Times New Roman" w:cs="Times New Roman"/>
          <w:sz w:val="24"/>
          <w:lang w:val="es-ES_tradnl"/>
        </w:rPr>
        <w:t>idea</w:t>
      </w:r>
      <w:r w:rsidR="006B2459" w:rsidRPr="00322869">
        <w:rPr>
          <w:rFonts w:ascii="Times New Roman" w:hAnsi="Times New Roman" w:cs="Times New Roman"/>
          <w:sz w:val="24"/>
          <w:lang w:val="es-ES_tradnl"/>
        </w:rPr>
        <w:t xml:space="preserve"> de los tonos individuales para cada nota</w:t>
      </w:r>
      <w:r w:rsidR="00874918" w:rsidRPr="00322869">
        <w:rPr>
          <w:rFonts w:ascii="Times New Roman" w:hAnsi="Times New Roman" w:cs="Times New Roman"/>
          <w:sz w:val="24"/>
          <w:lang w:val="es-ES_tradnl"/>
        </w:rPr>
        <w:t xml:space="preserve"> </w:t>
      </w:r>
      <w:r w:rsidR="003576C9" w:rsidRPr="00322869">
        <w:rPr>
          <w:rFonts w:ascii="Times New Roman" w:hAnsi="Times New Roman" w:cs="Times New Roman"/>
          <w:sz w:val="24"/>
          <w:lang w:val="es-ES_tradnl"/>
        </w:rPr>
        <w:fldChar w:fldCharType="begin"/>
      </w:r>
      <w:r w:rsidR="004B06EC" w:rsidRPr="00322869">
        <w:rPr>
          <w:rFonts w:ascii="Times New Roman" w:hAnsi="Times New Roman" w:cs="Times New Roman"/>
          <w:sz w:val="24"/>
          <w:lang w:val="es-ES_tradnl"/>
        </w:rPr>
        <w:instrText xml:space="preserve"> ADDIN ZOTERO_ITEM CSL_CITATION {"citationID":"uVegl07P","properties":{"formattedCitation":"(Barret, 1999; \\uc0\\u171{}Clarinet - History\\uc0\\u187{}, s.\\uc0\\u160{}f.)","plainCitation":"(Barret, 1999; «Clarinet - History», s. f.)","dontUpdate":true,"noteIndex":0},"citationItems":[{"id":114,"uris":["http://zotero.org/users/5514496/items/VZHNMIBF"],"uri":["http://zotero.org/users/5514496/items/VZHNMIBF"],"itemData":{"id":114,"type":"webpage","title":"Development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label":"page"},{"id":122,"uris":["http://zotero.org/users/5514496/items/KI4WHG2R"],"uri":["http://zotero.org/users/5514496/items/KI4WHG2R"],"itemData":{"id":122,"type":"webpage","title":"Clarinet - History","URL":"http://www.the-clarinets.net/english/clarinet-history.html","accessed":{"date-parts":[["2019",7,3]]}},"label":"page"}],"schema":"https://github.com/citation-style-language/schema/raw/master/csl-citation.json"} </w:instrText>
      </w:r>
      <w:r w:rsidR="003576C9" w:rsidRPr="00322869">
        <w:rPr>
          <w:rFonts w:ascii="Times New Roman" w:hAnsi="Times New Roman" w:cs="Times New Roman"/>
          <w:sz w:val="24"/>
          <w:lang w:val="es-ES_tradnl"/>
        </w:rPr>
        <w:fldChar w:fldCharType="separate"/>
      </w:r>
      <w:r w:rsidR="00874918" w:rsidRPr="00322869">
        <w:rPr>
          <w:rFonts w:ascii="Times New Roman" w:hAnsi="Times New Roman" w:cs="Times New Roman"/>
          <w:sz w:val="24"/>
          <w:szCs w:val="24"/>
        </w:rPr>
        <w:t xml:space="preserve">(Barret, 1999; </w:t>
      </w:r>
      <w:r w:rsidR="00874918" w:rsidRPr="00322869">
        <w:rPr>
          <w:rFonts w:ascii="Times New Roman" w:hAnsi="Times New Roman" w:cs="Times New Roman"/>
          <w:sz w:val="24"/>
          <w:lang w:val="es-ES_tradnl"/>
        </w:rPr>
        <w:t>‘‘</w:t>
      </w:r>
      <w:r w:rsidR="00874918" w:rsidRPr="00322869">
        <w:rPr>
          <w:rFonts w:ascii="Times New Roman" w:hAnsi="Times New Roman" w:cs="Times New Roman"/>
          <w:sz w:val="24"/>
          <w:szCs w:val="24"/>
        </w:rPr>
        <w:t>Clarinet - History</w:t>
      </w:r>
      <w:r w:rsidR="00874918" w:rsidRPr="00322869">
        <w:rPr>
          <w:rFonts w:ascii="Times New Roman" w:hAnsi="Times New Roman" w:cs="Times New Roman"/>
          <w:sz w:val="24"/>
          <w:lang w:val="es-ES_tradnl"/>
        </w:rPr>
        <w:t>’’</w:t>
      </w:r>
      <w:r w:rsidR="00874918" w:rsidRPr="00322869">
        <w:rPr>
          <w:rFonts w:ascii="Times New Roman" w:hAnsi="Times New Roman" w:cs="Times New Roman"/>
          <w:sz w:val="24"/>
          <w:szCs w:val="24"/>
        </w:rPr>
        <w:t>, s. f.)</w:t>
      </w:r>
      <w:r w:rsidR="003576C9" w:rsidRPr="00322869">
        <w:rPr>
          <w:rFonts w:ascii="Times New Roman" w:hAnsi="Times New Roman" w:cs="Times New Roman"/>
          <w:sz w:val="24"/>
          <w:lang w:val="es-ES_tradnl"/>
        </w:rPr>
        <w:fldChar w:fldCharType="end"/>
      </w:r>
      <w:r w:rsidR="00874918" w:rsidRPr="00322869">
        <w:rPr>
          <w:rFonts w:ascii="Times New Roman" w:hAnsi="Times New Roman" w:cs="Times New Roman"/>
          <w:sz w:val="24"/>
          <w:lang w:val="es-ES_tradnl"/>
        </w:rPr>
        <w:t>.</w:t>
      </w:r>
    </w:p>
    <w:p w:rsidR="00874918" w:rsidRPr="00322869" w:rsidRDefault="006B2459" w:rsidP="005C5C52">
      <w:pPr>
        <w:spacing w:line="360" w:lineRule="auto"/>
        <w:jc w:val="both"/>
        <w:rPr>
          <w:rFonts w:ascii="Times New Roman" w:hAnsi="Times New Roman" w:cs="Times New Roman"/>
          <w:sz w:val="24"/>
          <w:lang w:val="es-ES_tradnl"/>
        </w:rPr>
      </w:pPr>
      <w:r w:rsidRPr="00322869">
        <w:rPr>
          <w:rFonts w:ascii="Times New Roman" w:hAnsi="Times New Roman" w:cs="Times New Roman"/>
          <w:sz w:val="24"/>
          <w:lang w:val="es-ES_tradnl"/>
        </w:rPr>
        <w:t>Las siete llaves que incorporó Müller le permitía al clarinetista obtener las notas:</w:t>
      </w:r>
    </w:p>
    <w:p w:rsidR="006B2459" w:rsidRPr="00322869" w:rsidRDefault="006B2459" w:rsidP="006B2459">
      <w:pPr>
        <w:pStyle w:val="Prrafodelista"/>
        <w:numPr>
          <w:ilvl w:val="0"/>
          <w:numId w:val="18"/>
        </w:numPr>
        <w:spacing w:line="360" w:lineRule="auto"/>
        <w:jc w:val="both"/>
        <w:rPr>
          <w:rFonts w:ascii="Times New Roman" w:hAnsi="Times New Roman"/>
          <w:sz w:val="24"/>
          <w:lang w:val="en-US"/>
        </w:rPr>
      </w:pPr>
      <w:r w:rsidRPr="00322869">
        <w:rPr>
          <w:rFonts w:ascii="Times New Roman" w:hAnsi="Times New Roman"/>
          <w:sz w:val="24"/>
          <w:lang w:val="en-US"/>
        </w:rPr>
        <w:t>F</w:t>
      </w:r>
      <w:r w:rsidRPr="00322869">
        <w:rPr>
          <w:rFonts w:ascii="Times New Roman" w:hAnsi="Times New Roman"/>
          <w:sz w:val="24"/>
          <w:vertAlign w:val="subscript"/>
          <w:lang w:val="en-US"/>
        </w:rPr>
        <w:t>3</w:t>
      </w:r>
      <w:r w:rsidRPr="00322869">
        <w:rPr>
          <w:rFonts w:ascii="Times New Roman" w:hAnsi="Times New Roman"/>
          <w:sz w:val="24"/>
          <w:lang w:val="en-US"/>
        </w:rPr>
        <w:t xml:space="preserve"> / C</w:t>
      </w:r>
      <w:r w:rsidRPr="00322869">
        <w:rPr>
          <w:rFonts w:ascii="Times New Roman" w:hAnsi="Times New Roman"/>
          <w:sz w:val="24"/>
          <w:vertAlign w:val="subscript"/>
          <w:lang w:val="en-US"/>
        </w:rPr>
        <w:t>4</w:t>
      </w:r>
      <w:r w:rsidRPr="00322869">
        <w:rPr>
          <w:rFonts w:ascii="Times New Roman" w:hAnsi="Times New Roman"/>
          <w:sz w:val="24"/>
          <w:lang w:val="en-US"/>
        </w:rPr>
        <w:t xml:space="preserve"> </w:t>
      </w:r>
    </w:p>
    <w:p w:rsidR="006B2459" w:rsidRPr="00322869" w:rsidRDefault="006B2459" w:rsidP="006B2459">
      <w:pPr>
        <w:pStyle w:val="Prrafodelista"/>
        <w:numPr>
          <w:ilvl w:val="0"/>
          <w:numId w:val="18"/>
        </w:numPr>
        <w:spacing w:line="360" w:lineRule="auto"/>
        <w:jc w:val="both"/>
        <w:rPr>
          <w:rFonts w:ascii="Times New Roman" w:hAnsi="Times New Roman"/>
          <w:sz w:val="24"/>
          <w:lang w:val="en-US"/>
        </w:rPr>
      </w:pPr>
      <w:r w:rsidRPr="00322869">
        <w:rPr>
          <w:rFonts w:ascii="Times New Roman" w:hAnsi="Times New Roman"/>
          <w:sz w:val="24"/>
          <w:lang w:val="en-US"/>
        </w:rPr>
        <w:t>Bb</w:t>
      </w:r>
      <w:r w:rsidRPr="00322869">
        <w:rPr>
          <w:rFonts w:ascii="Times New Roman" w:hAnsi="Times New Roman"/>
          <w:sz w:val="24"/>
          <w:vertAlign w:val="subscript"/>
          <w:lang w:val="en-US"/>
        </w:rPr>
        <w:t>2</w:t>
      </w:r>
      <w:r w:rsidRPr="00322869">
        <w:rPr>
          <w:rFonts w:ascii="Times New Roman" w:hAnsi="Times New Roman"/>
          <w:sz w:val="24"/>
          <w:lang w:val="en-US"/>
        </w:rPr>
        <w:t xml:space="preserve"> / F</w:t>
      </w:r>
      <w:r w:rsidRPr="00322869">
        <w:rPr>
          <w:rFonts w:ascii="Times New Roman" w:hAnsi="Times New Roman"/>
          <w:sz w:val="24"/>
          <w:vertAlign w:val="subscript"/>
          <w:lang w:val="en-US"/>
        </w:rPr>
        <w:t xml:space="preserve">4 </w:t>
      </w:r>
    </w:p>
    <w:p w:rsidR="006B2459" w:rsidRPr="00322869" w:rsidRDefault="006B2459" w:rsidP="006B2459">
      <w:pPr>
        <w:pStyle w:val="Prrafodelista"/>
        <w:numPr>
          <w:ilvl w:val="0"/>
          <w:numId w:val="18"/>
        </w:numPr>
        <w:spacing w:line="360" w:lineRule="auto"/>
        <w:jc w:val="both"/>
        <w:rPr>
          <w:rFonts w:ascii="Times New Roman" w:hAnsi="Times New Roman"/>
          <w:sz w:val="24"/>
          <w:lang w:val="en-US"/>
        </w:rPr>
      </w:pPr>
      <w:r w:rsidRPr="00322869">
        <w:rPr>
          <w:rFonts w:ascii="Times New Roman" w:hAnsi="Times New Roman"/>
          <w:sz w:val="24"/>
          <w:lang w:val="en-US"/>
        </w:rPr>
        <w:t>B</w:t>
      </w:r>
      <w:r w:rsidRPr="00322869">
        <w:rPr>
          <w:rFonts w:ascii="Times New Roman" w:hAnsi="Times New Roman"/>
          <w:sz w:val="24"/>
          <w:vertAlign w:val="subscript"/>
          <w:lang w:val="en-US"/>
        </w:rPr>
        <w:t>2</w:t>
      </w:r>
      <w:r w:rsidRPr="00322869">
        <w:rPr>
          <w:rFonts w:ascii="Times New Roman" w:hAnsi="Times New Roman"/>
          <w:sz w:val="24"/>
          <w:lang w:val="en-US"/>
        </w:rPr>
        <w:t xml:space="preserve"> / F# </w:t>
      </w:r>
      <w:r w:rsidRPr="00322869">
        <w:rPr>
          <w:rFonts w:ascii="Times New Roman" w:hAnsi="Times New Roman"/>
          <w:sz w:val="24"/>
          <w:vertAlign w:val="subscript"/>
          <w:lang w:val="en-US"/>
        </w:rPr>
        <w:t>4</w:t>
      </w:r>
    </w:p>
    <w:p w:rsidR="006B2459" w:rsidRPr="00322869" w:rsidRDefault="006B2459" w:rsidP="006B2459">
      <w:pPr>
        <w:pStyle w:val="Prrafodelista"/>
        <w:numPr>
          <w:ilvl w:val="0"/>
          <w:numId w:val="18"/>
        </w:numPr>
        <w:spacing w:line="360" w:lineRule="auto"/>
        <w:jc w:val="both"/>
        <w:rPr>
          <w:rFonts w:ascii="Times New Roman" w:hAnsi="Times New Roman"/>
          <w:sz w:val="24"/>
          <w:lang w:val="en-US"/>
        </w:rPr>
      </w:pPr>
      <w:r w:rsidRPr="00322869">
        <w:rPr>
          <w:rFonts w:ascii="Times New Roman" w:hAnsi="Times New Roman"/>
          <w:sz w:val="24"/>
          <w:lang w:val="en-US"/>
        </w:rPr>
        <w:t>D#</w:t>
      </w:r>
      <w:r w:rsidRPr="00322869">
        <w:rPr>
          <w:rFonts w:ascii="Times New Roman" w:hAnsi="Times New Roman"/>
          <w:sz w:val="24"/>
          <w:vertAlign w:val="subscript"/>
          <w:lang w:val="en-US"/>
        </w:rPr>
        <w:t>3</w:t>
      </w:r>
      <w:r w:rsidRPr="00322869">
        <w:rPr>
          <w:rFonts w:ascii="Times New Roman" w:hAnsi="Times New Roman"/>
          <w:sz w:val="24"/>
          <w:lang w:val="en-US"/>
        </w:rPr>
        <w:t xml:space="preserve"> / A#</w:t>
      </w:r>
      <w:r w:rsidRPr="00322869">
        <w:rPr>
          <w:rFonts w:ascii="Times New Roman" w:hAnsi="Times New Roman"/>
          <w:sz w:val="24"/>
          <w:vertAlign w:val="subscript"/>
          <w:lang w:val="en-US"/>
        </w:rPr>
        <w:t>4</w:t>
      </w:r>
    </w:p>
    <w:p w:rsidR="006B2459" w:rsidRPr="00322869" w:rsidRDefault="006B2459" w:rsidP="006B2459">
      <w:pPr>
        <w:pStyle w:val="Prrafodelista"/>
        <w:numPr>
          <w:ilvl w:val="0"/>
          <w:numId w:val="18"/>
        </w:numPr>
        <w:spacing w:line="360" w:lineRule="auto"/>
        <w:jc w:val="both"/>
        <w:rPr>
          <w:rFonts w:ascii="Times New Roman" w:hAnsi="Times New Roman"/>
          <w:sz w:val="24"/>
          <w:lang w:val="en-US"/>
        </w:rPr>
      </w:pPr>
      <w:r w:rsidRPr="00322869">
        <w:rPr>
          <w:rFonts w:ascii="Times New Roman" w:hAnsi="Times New Roman"/>
          <w:sz w:val="24"/>
          <w:lang w:val="en-US"/>
        </w:rPr>
        <w:t>F</w:t>
      </w:r>
      <w:r w:rsidRPr="00322869">
        <w:rPr>
          <w:rFonts w:ascii="Times New Roman" w:hAnsi="Times New Roman"/>
          <w:sz w:val="24"/>
          <w:vertAlign w:val="subscript"/>
          <w:lang w:val="en-US"/>
        </w:rPr>
        <w:t xml:space="preserve">2 </w:t>
      </w:r>
      <w:r w:rsidRPr="00322869">
        <w:rPr>
          <w:rFonts w:ascii="Times New Roman" w:hAnsi="Times New Roman"/>
          <w:sz w:val="24"/>
          <w:lang w:val="en-US"/>
        </w:rPr>
        <w:t>/ C</w:t>
      </w:r>
      <w:r w:rsidRPr="00322869">
        <w:rPr>
          <w:rFonts w:ascii="Times New Roman" w:hAnsi="Times New Roman"/>
          <w:sz w:val="24"/>
          <w:vertAlign w:val="subscript"/>
          <w:lang w:val="en-US"/>
        </w:rPr>
        <w:t>4</w:t>
      </w:r>
      <w:r w:rsidRPr="00322869">
        <w:rPr>
          <w:rFonts w:ascii="Times New Roman" w:hAnsi="Times New Roman"/>
          <w:sz w:val="24"/>
          <w:lang w:val="en-US"/>
        </w:rPr>
        <w:t xml:space="preserve"> </w:t>
      </w:r>
    </w:p>
    <w:p w:rsidR="006B2459" w:rsidRPr="00322869" w:rsidRDefault="006B2459" w:rsidP="006B2459">
      <w:pPr>
        <w:pStyle w:val="Prrafodelista"/>
        <w:numPr>
          <w:ilvl w:val="0"/>
          <w:numId w:val="18"/>
        </w:numPr>
        <w:spacing w:line="360" w:lineRule="auto"/>
        <w:jc w:val="both"/>
        <w:rPr>
          <w:rFonts w:ascii="Times New Roman" w:hAnsi="Times New Roman"/>
          <w:sz w:val="24"/>
          <w:lang w:val="en-US"/>
        </w:rPr>
      </w:pPr>
      <w:r w:rsidRPr="00322869">
        <w:rPr>
          <w:rFonts w:ascii="Times New Roman" w:hAnsi="Times New Roman"/>
          <w:sz w:val="24"/>
          <w:lang w:val="en-US"/>
        </w:rPr>
        <w:t>G# / B</w:t>
      </w:r>
    </w:p>
    <w:p w:rsidR="005C5C52" w:rsidRPr="00322869" w:rsidRDefault="006B2459" w:rsidP="005C5C52">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Müller terminó de mejorar su clarinete al añadir más agujeros al instrumento y nuevas llaves que evitaban las posiciones cruzadas a la cual estaban obligados los clarinetistas</w:t>
      </w:r>
      <w:r w:rsidR="005D4573" w:rsidRPr="00322869">
        <w:rPr>
          <w:rFonts w:ascii="Times New Roman" w:hAnsi="Times New Roman" w:cs="Times New Roman"/>
          <w:sz w:val="24"/>
          <w:szCs w:val="24"/>
        </w:rPr>
        <w:t xml:space="preserve">. Este nuevo clarinete fue utilizado por Karl Baermann, Friedrich Berr y J.B. Gambaro durante todos sus conciertos, lo cual popularizó al instrumento por toda Europa </w:t>
      </w:r>
      <w:r w:rsidR="005D4573" w:rsidRPr="00322869">
        <w:rPr>
          <w:rFonts w:ascii="Times New Roman" w:hAnsi="Times New Roman" w:cs="Times New Roman"/>
          <w:sz w:val="24"/>
          <w:szCs w:val="24"/>
        </w:rPr>
        <w:fldChar w:fldCharType="begin"/>
      </w:r>
      <w:r w:rsidR="004B06EC" w:rsidRPr="00322869">
        <w:rPr>
          <w:rFonts w:ascii="Times New Roman" w:hAnsi="Times New Roman" w:cs="Times New Roman"/>
          <w:sz w:val="24"/>
          <w:szCs w:val="24"/>
        </w:rPr>
        <w:instrText xml:space="preserve"> ADDIN ZOTERO_ITEM CSL_CITATION {"citationID":"yLj97Zhp","properties":{"formattedCitation":"(Barret, 1999; Garc\\uc0\\u237{}a, 2018, p. 9)","plainCitation":"(Barret, 1999; García, 2018, p. 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label":"page"},{"id":60,"uris":["http://zotero.org/users/5514496/items/SAA7EL6G"],"uri":["http://zotero.org/users/5514496/items/SAA7EL6G"],"itemData":{"id":60,"type":"webpage","title":"Historia del Clarinete","container-title":"El rincon de nuestros musicos","URL":"https://elrincondenuestrosmusicos.files.wordpress.com/2018/01/historia-del-clarinete-sofc3ada-garcc3ada-moreno.pdf","author":[{"family":"García","given":"Sofía"}],"issued":{"date-parts":[["2018"]]},"accessed":{"date-parts":[["2019",5,27]]}},"locator":"9","label":"page"}],"schema":"https://github.com/citation-style-language/schema/raw/master/csl-citation.json"} </w:instrText>
      </w:r>
      <w:r w:rsidR="005D4573" w:rsidRPr="00322869">
        <w:rPr>
          <w:rFonts w:ascii="Times New Roman" w:hAnsi="Times New Roman" w:cs="Times New Roman"/>
          <w:sz w:val="24"/>
          <w:szCs w:val="24"/>
        </w:rPr>
        <w:fldChar w:fldCharType="separate"/>
      </w:r>
      <w:r w:rsidR="004B06EC" w:rsidRPr="00322869">
        <w:rPr>
          <w:rFonts w:ascii="Times New Roman" w:hAnsi="Times New Roman" w:cs="Times New Roman"/>
          <w:sz w:val="24"/>
          <w:szCs w:val="24"/>
        </w:rPr>
        <w:t>(Barret, 1999; García, 2018, p. 9)</w:t>
      </w:r>
      <w:r w:rsidR="005D4573" w:rsidRPr="00322869">
        <w:rPr>
          <w:rFonts w:ascii="Times New Roman" w:hAnsi="Times New Roman" w:cs="Times New Roman"/>
          <w:sz w:val="24"/>
          <w:szCs w:val="24"/>
        </w:rPr>
        <w:fldChar w:fldCharType="end"/>
      </w:r>
      <w:r w:rsidR="005D4573" w:rsidRPr="00322869">
        <w:rPr>
          <w:rFonts w:ascii="Times New Roman" w:hAnsi="Times New Roman" w:cs="Times New Roman"/>
          <w:sz w:val="24"/>
          <w:szCs w:val="24"/>
        </w:rPr>
        <w:t>.</w:t>
      </w:r>
    </w:p>
    <w:p w:rsidR="00D37CD0" w:rsidRPr="00322869" w:rsidRDefault="00D37CD0" w:rsidP="005C5C52">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 xml:space="preserve">En el año de1823 César Janssen, el clarinetista de la ópera de París, inventa las teclas giratorias, estas teclas giratorias permitían deslizar el dedo meñique de la mano derecha entre las llaves C4 y C3, consiguiendo un mejor ligado de notas. Este nuevo sistema de llaves evitaba el uso de las llaves alternativas de la mano derecha C1 y C2 y las llaves de la mano izquierda C3 y C4 </w:t>
      </w:r>
      <w:r w:rsidRPr="00322869">
        <w:rPr>
          <w:rFonts w:ascii="Times New Roman" w:hAnsi="Times New Roman" w:cs="Times New Roman"/>
          <w:sz w:val="24"/>
          <w:szCs w:val="24"/>
        </w:rPr>
        <w:fldChar w:fldCharType="begin"/>
      </w:r>
      <w:r w:rsidRPr="00322869">
        <w:rPr>
          <w:rFonts w:ascii="Times New Roman" w:hAnsi="Times New Roman" w:cs="Times New Roman"/>
          <w:sz w:val="24"/>
          <w:szCs w:val="24"/>
        </w:rPr>
        <w:instrText xml:space="preserve"> ADDIN ZOTERO_ITEM CSL_CITATION {"citationID":"VIPyVE8y","properties":{"formattedCitation":"(Barret,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Pr="00322869">
        <w:rPr>
          <w:rFonts w:ascii="Times New Roman" w:hAnsi="Times New Roman" w:cs="Times New Roman"/>
          <w:sz w:val="24"/>
          <w:szCs w:val="24"/>
        </w:rPr>
        <w:fldChar w:fldCharType="separate"/>
      </w:r>
      <w:r w:rsidRPr="00322869">
        <w:rPr>
          <w:rFonts w:ascii="Times New Roman" w:hAnsi="Times New Roman" w:cs="Times New Roman"/>
          <w:sz w:val="24"/>
        </w:rPr>
        <w:t>(Barret, 1999)</w:t>
      </w:r>
      <w:r w:rsidRPr="00322869">
        <w:rPr>
          <w:rFonts w:ascii="Times New Roman" w:hAnsi="Times New Roman" w:cs="Times New Roman"/>
          <w:sz w:val="24"/>
          <w:szCs w:val="24"/>
        </w:rPr>
        <w:fldChar w:fldCharType="end"/>
      </w:r>
      <w:r w:rsidRPr="00322869">
        <w:rPr>
          <w:rFonts w:ascii="Times New Roman" w:hAnsi="Times New Roman" w:cs="Times New Roman"/>
          <w:sz w:val="24"/>
          <w:szCs w:val="24"/>
        </w:rPr>
        <w:t>.</w:t>
      </w:r>
    </w:p>
    <w:p w:rsidR="00D37CD0" w:rsidRPr="00322869" w:rsidRDefault="00D901F8" w:rsidP="005C5C52">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 xml:space="preserve">En 1832, Theobald Boehm añade al clarinete el sistema de ejes largos que era usado principalmente en la flauta. En 1837 August Buffet presenta los resortes de agujas que se encuentran colocados en las espigas del clarinete, la función de los resortes de agujas consiste en mantener las llaves cerradas cuando estas son accionadas. Estas innovaciones motivan a Klosé a crear una alianza con Buffet, </w:t>
      </w:r>
      <w:r w:rsidR="00910352" w:rsidRPr="00322869">
        <w:rPr>
          <w:rFonts w:ascii="Times New Roman" w:hAnsi="Times New Roman" w:cs="Times New Roman"/>
          <w:sz w:val="24"/>
          <w:szCs w:val="24"/>
        </w:rPr>
        <w:t xml:space="preserve">juntos </w:t>
      </w:r>
      <w:r w:rsidRPr="00322869">
        <w:rPr>
          <w:rFonts w:ascii="Times New Roman" w:hAnsi="Times New Roman" w:cs="Times New Roman"/>
          <w:sz w:val="24"/>
          <w:szCs w:val="24"/>
        </w:rPr>
        <w:t>crean los anillos móviles</w:t>
      </w:r>
      <w:r w:rsidR="00C358BE" w:rsidRPr="00322869">
        <w:rPr>
          <w:rFonts w:ascii="Times New Roman" w:hAnsi="Times New Roman" w:cs="Times New Roman"/>
          <w:sz w:val="24"/>
          <w:szCs w:val="24"/>
        </w:rPr>
        <w:t>, los cuales estaban conectad</w:t>
      </w:r>
      <w:r w:rsidR="005E5DB0" w:rsidRPr="00322869">
        <w:rPr>
          <w:rFonts w:ascii="Times New Roman" w:hAnsi="Times New Roman" w:cs="Times New Roman"/>
          <w:sz w:val="24"/>
          <w:szCs w:val="24"/>
        </w:rPr>
        <w:t>os a través de los ejes largos</w:t>
      </w:r>
      <w:r w:rsidR="00FD5D65" w:rsidRPr="00322869">
        <w:rPr>
          <w:rFonts w:ascii="Times New Roman" w:hAnsi="Times New Roman" w:cs="Times New Roman"/>
          <w:sz w:val="24"/>
          <w:szCs w:val="24"/>
        </w:rPr>
        <w:t xml:space="preserve"> </w:t>
      </w:r>
      <w:r w:rsidR="00910352" w:rsidRPr="00322869">
        <w:rPr>
          <w:rFonts w:ascii="Times New Roman" w:hAnsi="Times New Roman" w:cs="Times New Roman"/>
          <w:sz w:val="24"/>
          <w:szCs w:val="24"/>
        </w:rPr>
        <w:fldChar w:fldCharType="begin"/>
      </w:r>
      <w:r w:rsidR="004B06EC" w:rsidRPr="00322869">
        <w:rPr>
          <w:rFonts w:ascii="Times New Roman" w:hAnsi="Times New Roman" w:cs="Times New Roman"/>
          <w:sz w:val="24"/>
          <w:szCs w:val="24"/>
        </w:rPr>
        <w:instrText xml:space="preserve"> ADDIN ZOTERO_ITEM CSL_CITATION {"citationID":"b0ZVTlS0","properties":{"formattedCitation":"(Barret, 1999; Garc\\uc0\\u237{}a, 2018, p. 18)","plainCitation":"(Barret, 1999; García, 2018, p. 18)","noteIndex":0},"citationItems":[{"id":114,"uris":["http://zotero.org/users/5514496/items/VZHNMIBF"],"uri":["http://zotero.org/users/5514496/items/VZHNMIBF"],"itemData":{"id":114,"type":"webpage","title":"Development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label":"page"},{"id":60,"uris":["http://zotero.org/users/5514496/items/SAA7EL6G"],"uri":["http://zotero.org/users/5514496/items/SAA7EL6G"],"itemData":{"id":60,"type":"webpage","title":"Historia del Clarinete","container-title":"El rincon de nuestros musicos","URL":"https://elrincondenuestrosmusicos.files.wordpress.com/2018/01/historia-del-clarinete-sofc3ada-garcc3ada-moreno.pdf","author":[{"family":"García","given":"Sofía"}],"issued":{"date-parts":[["2018"]]},"accessed":{"date-parts":[["2019",5,27]]}},"locator":"18","label":"page"}],"schema":"https://github.com/citation-style-language/schema/raw/master/csl-citation.json"} </w:instrText>
      </w:r>
      <w:r w:rsidR="00910352" w:rsidRPr="00322869">
        <w:rPr>
          <w:rFonts w:ascii="Times New Roman" w:hAnsi="Times New Roman" w:cs="Times New Roman"/>
          <w:sz w:val="24"/>
          <w:szCs w:val="24"/>
        </w:rPr>
        <w:fldChar w:fldCharType="separate"/>
      </w:r>
      <w:r w:rsidR="004B06EC" w:rsidRPr="00322869">
        <w:rPr>
          <w:rFonts w:ascii="Times New Roman" w:hAnsi="Times New Roman" w:cs="Times New Roman"/>
          <w:sz w:val="24"/>
          <w:szCs w:val="24"/>
        </w:rPr>
        <w:t>(Barret, 1999; García, 2018, p. 18)</w:t>
      </w:r>
      <w:r w:rsidR="00910352" w:rsidRPr="00322869">
        <w:rPr>
          <w:rFonts w:ascii="Times New Roman" w:hAnsi="Times New Roman" w:cs="Times New Roman"/>
          <w:sz w:val="24"/>
          <w:szCs w:val="24"/>
        </w:rPr>
        <w:fldChar w:fldCharType="end"/>
      </w:r>
      <w:r w:rsidR="00910352" w:rsidRPr="00322869">
        <w:rPr>
          <w:rFonts w:ascii="Times New Roman" w:hAnsi="Times New Roman" w:cs="Times New Roman"/>
          <w:sz w:val="24"/>
          <w:szCs w:val="24"/>
        </w:rPr>
        <w:t>.</w:t>
      </w:r>
      <w:r w:rsidR="005E5DB0" w:rsidRPr="00322869">
        <w:rPr>
          <w:rFonts w:ascii="Times New Roman" w:hAnsi="Times New Roman" w:cs="Times New Roman"/>
          <w:sz w:val="24"/>
          <w:szCs w:val="24"/>
        </w:rPr>
        <w:t xml:space="preserve"> </w:t>
      </w:r>
    </w:p>
    <w:p w:rsidR="00910352" w:rsidRPr="00322869" w:rsidRDefault="005E5DB0" w:rsidP="005C5C52">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 xml:space="preserve">‘‘Cuando un dedo cubría un agujero de tono, también presionaba el anillo que estaba conectado a través de un "eje largo" de Boehm a una tecla acolchada en una ubicación diferente. El clarinete Klosé-Buffet tenía diecisiete llaves y seis anillos, al igual que los instrumentos actuales. Esto eliminó la necesidad de las digitaciones cruzadas’’ </w:t>
      </w:r>
      <w:r w:rsidRPr="00322869">
        <w:rPr>
          <w:rFonts w:ascii="Times New Roman" w:hAnsi="Times New Roman" w:cs="Times New Roman"/>
          <w:sz w:val="24"/>
          <w:szCs w:val="24"/>
        </w:rPr>
        <w:fldChar w:fldCharType="begin"/>
      </w:r>
      <w:r w:rsidRPr="00322869">
        <w:rPr>
          <w:rFonts w:ascii="Times New Roman" w:hAnsi="Times New Roman" w:cs="Times New Roman"/>
          <w:sz w:val="24"/>
          <w:szCs w:val="24"/>
        </w:rPr>
        <w:instrText xml:space="preserve"> ADDIN ZOTERO_ITEM CSL_CITATION {"citationID":"sYzICUJc","properties":{"formattedCitation":"(Barret,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Pr="00322869">
        <w:rPr>
          <w:rFonts w:ascii="Times New Roman" w:hAnsi="Times New Roman" w:cs="Times New Roman"/>
          <w:sz w:val="24"/>
          <w:szCs w:val="24"/>
        </w:rPr>
        <w:fldChar w:fldCharType="separate"/>
      </w:r>
      <w:r w:rsidRPr="00322869">
        <w:rPr>
          <w:rFonts w:ascii="Times New Roman" w:hAnsi="Times New Roman" w:cs="Times New Roman"/>
          <w:sz w:val="24"/>
        </w:rPr>
        <w:t>(Barret, 1999)</w:t>
      </w:r>
      <w:r w:rsidRPr="00322869">
        <w:rPr>
          <w:rFonts w:ascii="Times New Roman" w:hAnsi="Times New Roman" w:cs="Times New Roman"/>
          <w:sz w:val="24"/>
          <w:szCs w:val="24"/>
        </w:rPr>
        <w:fldChar w:fldCharType="end"/>
      </w:r>
      <w:r w:rsidRPr="00322869">
        <w:rPr>
          <w:rFonts w:ascii="Times New Roman" w:hAnsi="Times New Roman" w:cs="Times New Roman"/>
          <w:sz w:val="24"/>
          <w:szCs w:val="24"/>
        </w:rPr>
        <w:t>.</w:t>
      </w:r>
      <w:r w:rsidR="00B7703F" w:rsidRPr="00322869">
        <w:rPr>
          <w:rFonts w:ascii="Times New Roman" w:hAnsi="Times New Roman" w:cs="Times New Roman"/>
          <w:sz w:val="24"/>
          <w:szCs w:val="24"/>
        </w:rPr>
        <w:t xml:space="preserve"> </w:t>
      </w:r>
      <w:r w:rsidR="00283076" w:rsidRPr="00322869">
        <w:rPr>
          <w:rFonts w:ascii="Times New Roman" w:hAnsi="Times New Roman" w:cs="Times New Roman"/>
          <w:sz w:val="24"/>
          <w:szCs w:val="24"/>
        </w:rPr>
        <w:t xml:space="preserve">En el año de 1844 el clarinete Boehm fue patentado y comenzó a ser usado en todo el mundo. </w:t>
      </w:r>
    </w:p>
    <w:p w:rsidR="005E3E76" w:rsidRPr="00322869" w:rsidRDefault="0033307B" w:rsidP="005C5C52">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lastRenderedPageBreak/>
        <w:t>A pesar de que ya existía un clarinete que cumplía con todas las exigencias de los ejecutantes, en el año 1845 Müller trabajo junto a Heckel para añadir anillos alrededor de los de agujeros de tono en la parte inferior. Años más tarde el clarinetista Carl Baermann junto a George Ottensteiner, añadirían estos mismos anillos en la parte superior del instrumento. ‘‘Agregaron dos anillos alrededor de los agujeros para los dedos en la articulación superior y palancas dobles para operar las teclas a-flat</w:t>
      </w:r>
      <w:r w:rsidR="008E7555" w:rsidRPr="00322869">
        <w:rPr>
          <w:rFonts w:ascii="Times New Roman" w:hAnsi="Times New Roman" w:cs="Times New Roman"/>
          <w:sz w:val="24"/>
          <w:szCs w:val="24"/>
        </w:rPr>
        <w:t xml:space="preserve"> y b-flat con la mano izquierda</w:t>
      </w:r>
      <w:r w:rsidRPr="00322869">
        <w:rPr>
          <w:rFonts w:ascii="Times New Roman" w:hAnsi="Times New Roman" w:cs="Times New Roman"/>
          <w:sz w:val="24"/>
          <w:szCs w:val="24"/>
        </w:rPr>
        <w:t>’’</w:t>
      </w:r>
      <w:r w:rsidR="008E7555" w:rsidRPr="00322869">
        <w:rPr>
          <w:rFonts w:ascii="Times New Roman" w:hAnsi="Times New Roman" w:cs="Times New Roman"/>
          <w:sz w:val="24"/>
          <w:szCs w:val="24"/>
        </w:rPr>
        <w:fldChar w:fldCharType="begin"/>
      </w:r>
      <w:r w:rsidR="008E7555" w:rsidRPr="00322869">
        <w:rPr>
          <w:rFonts w:ascii="Times New Roman" w:hAnsi="Times New Roman" w:cs="Times New Roman"/>
          <w:sz w:val="24"/>
          <w:szCs w:val="24"/>
        </w:rPr>
        <w:instrText xml:space="preserve"> ADDIN ZOTERO_ITEM CSL_CITATION {"citationID":"GnBSaT54","properties":{"formattedCitation":"(Barret,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008E7555" w:rsidRPr="00322869">
        <w:rPr>
          <w:rFonts w:ascii="Times New Roman" w:hAnsi="Times New Roman" w:cs="Times New Roman"/>
          <w:sz w:val="24"/>
          <w:szCs w:val="24"/>
        </w:rPr>
        <w:fldChar w:fldCharType="separate"/>
      </w:r>
      <w:r w:rsidR="008E7555" w:rsidRPr="00322869">
        <w:rPr>
          <w:rFonts w:ascii="Times New Roman" w:hAnsi="Times New Roman" w:cs="Times New Roman"/>
          <w:sz w:val="24"/>
        </w:rPr>
        <w:t>(Barret, 1999)</w:t>
      </w:r>
      <w:r w:rsidR="008E7555" w:rsidRPr="00322869">
        <w:rPr>
          <w:rFonts w:ascii="Times New Roman" w:hAnsi="Times New Roman" w:cs="Times New Roman"/>
          <w:sz w:val="24"/>
          <w:szCs w:val="24"/>
        </w:rPr>
        <w:fldChar w:fldCharType="end"/>
      </w:r>
      <w:r w:rsidR="008E7555" w:rsidRPr="00322869">
        <w:rPr>
          <w:rFonts w:ascii="Times New Roman" w:hAnsi="Times New Roman" w:cs="Times New Roman"/>
          <w:sz w:val="24"/>
          <w:szCs w:val="24"/>
        </w:rPr>
        <w:t>. Sin embargo, no fue hasta el año 1900 cuando Oskar Oehler, perfeccionó el clarinete diseñado por Müller. Mejoró la acústica del instrumento cambiando la posición y forma de varias llaves. ‘‘En general, el sistema Oehler requería más deslizamiento de los dedos entre las notas en lugar de usar dedos pequeños alternativos de la mano izquierda y derecha como en los instrumentos Boehm. El objetivo principal de Oehler era la perfección del tono y la calidad del tono. Oehler logró mejores tonos de sintonía entre e y b ', f y c' ', e' y b '' y f 'y c' '' que el clarinete Boehm’’</w:t>
      </w:r>
      <w:r w:rsidR="008E7555" w:rsidRPr="00322869">
        <w:rPr>
          <w:rFonts w:ascii="Times New Roman" w:hAnsi="Times New Roman" w:cs="Times New Roman"/>
          <w:sz w:val="24"/>
          <w:szCs w:val="24"/>
        </w:rPr>
        <w:fldChar w:fldCharType="begin"/>
      </w:r>
      <w:r w:rsidR="008E7555" w:rsidRPr="00322869">
        <w:rPr>
          <w:rFonts w:ascii="Times New Roman" w:hAnsi="Times New Roman" w:cs="Times New Roman"/>
          <w:sz w:val="24"/>
          <w:szCs w:val="24"/>
        </w:rPr>
        <w:instrText xml:space="preserve"> ADDIN ZOTERO_ITEM CSL_CITATION {"citationID":"IG8z2xC7","properties":{"formattedCitation":"(Barret,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008E7555" w:rsidRPr="00322869">
        <w:rPr>
          <w:rFonts w:ascii="Times New Roman" w:hAnsi="Times New Roman" w:cs="Times New Roman"/>
          <w:sz w:val="24"/>
          <w:szCs w:val="24"/>
        </w:rPr>
        <w:fldChar w:fldCharType="separate"/>
      </w:r>
      <w:r w:rsidR="008E7555" w:rsidRPr="00322869">
        <w:rPr>
          <w:rFonts w:ascii="Times New Roman" w:hAnsi="Times New Roman" w:cs="Times New Roman"/>
          <w:sz w:val="24"/>
        </w:rPr>
        <w:t>(Barret, 1999)</w:t>
      </w:r>
      <w:r w:rsidR="008E7555" w:rsidRPr="00322869">
        <w:rPr>
          <w:rFonts w:ascii="Times New Roman" w:hAnsi="Times New Roman" w:cs="Times New Roman"/>
          <w:sz w:val="24"/>
          <w:szCs w:val="24"/>
        </w:rPr>
        <w:fldChar w:fldCharType="end"/>
      </w:r>
      <w:r w:rsidR="008E7555" w:rsidRPr="00322869">
        <w:rPr>
          <w:rFonts w:ascii="Times New Roman" w:hAnsi="Times New Roman" w:cs="Times New Roman"/>
          <w:sz w:val="24"/>
          <w:szCs w:val="24"/>
        </w:rPr>
        <w:t>.</w:t>
      </w:r>
    </w:p>
    <w:p w:rsidR="008E7555" w:rsidRPr="00322869" w:rsidRDefault="008E7555" w:rsidP="005C5C52">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La aceptación del clarinete Boehm se debe a que su fabricante, Louis-Auguste Buffet, era francés, motivo suficiente para que lo integrantes de la Academia de música de Paris</w:t>
      </w:r>
      <w:r w:rsidR="00AE2426" w:rsidRPr="00322869">
        <w:rPr>
          <w:rFonts w:ascii="Times New Roman" w:hAnsi="Times New Roman" w:cs="Times New Roman"/>
          <w:sz w:val="24"/>
          <w:szCs w:val="24"/>
        </w:rPr>
        <w:t>,</w:t>
      </w:r>
      <w:r w:rsidRPr="00322869">
        <w:rPr>
          <w:rFonts w:ascii="Times New Roman" w:hAnsi="Times New Roman" w:cs="Times New Roman"/>
          <w:sz w:val="24"/>
          <w:szCs w:val="24"/>
        </w:rPr>
        <w:t xml:space="preserve"> aceptara este modelo de clarinete</w:t>
      </w:r>
      <w:r w:rsidR="00AE2426" w:rsidRPr="00322869">
        <w:rPr>
          <w:rFonts w:ascii="Times New Roman" w:hAnsi="Times New Roman" w:cs="Times New Roman"/>
          <w:sz w:val="24"/>
          <w:szCs w:val="24"/>
        </w:rPr>
        <w:t>, como el instrumento estándar a usarse por todos los clarinetistas</w:t>
      </w:r>
      <w:r w:rsidRPr="00322869">
        <w:rPr>
          <w:rFonts w:ascii="Times New Roman" w:hAnsi="Times New Roman" w:cs="Times New Roman"/>
          <w:sz w:val="24"/>
          <w:szCs w:val="24"/>
        </w:rPr>
        <w:t xml:space="preserve">. Por otra parte, el clarinete conocido </w:t>
      </w:r>
      <w:r w:rsidR="00AE2426" w:rsidRPr="00322869">
        <w:rPr>
          <w:rFonts w:ascii="Times New Roman" w:hAnsi="Times New Roman" w:cs="Times New Roman"/>
          <w:sz w:val="24"/>
          <w:szCs w:val="24"/>
        </w:rPr>
        <w:t xml:space="preserve">como </w:t>
      </w:r>
      <w:r w:rsidRPr="00322869">
        <w:rPr>
          <w:rFonts w:ascii="Times New Roman" w:hAnsi="Times New Roman" w:cs="Times New Roman"/>
          <w:sz w:val="24"/>
          <w:szCs w:val="24"/>
        </w:rPr>
        <w:t xml:space="preserve">Oehler o </w:t>
      </w:r>
      <w:r w:rsidR="00AE2426" w:rsidRPr="00322869">
        <w:rPr>
          <w:rFonts w:ascii="Times New Roman" w:hAnsi="Times New Roman" w:cs="Times New Roman"/>
          <w:sz w:val="24"/>
          <w:szCs w:val="24"/>
        </w:rPr>
        <w:t>alemán</w:t>
      </w:r>
      <w:r w:rsidRPr="00322869">
        <w:rPr>
          <w:rFonts w:ascii="Times New Roman" w:hAnsi="Times New Roman" w:cs="Times New Roman"/>
          <w:sz w:val="24"/>
          <w:szCs w:val="24"/>
        </w:rPr>
        <w:t xml:space="preserve">, </w:t>
      </w:r>
      <w:r w:rsidR="00AE2426" w:rsidRPr="00322869">
        <w:rPr>
          <w:rFonts w:ascii="Times New Roman" w:hAnsi="Times New Roman" w:cs="Times New Roman"/>
          <w:sz w:val="24"/>
          <w:szCs w:val="24"/>
        </w:rPr>
        <w:t xml:space="preserve">se volvió popular en los países de habla alemana. ‘‘En realidad, parece que encuentra más diferencias en las cabezas de los ejecutantes, de cómo se debe tocar el instrumento y cómo deben sonar, que las diferencias técnicas entre los instrumentos’’ </w:t>
      </w:r>
      <w:r w:rsidR="00AE2426" w:rsidRPr="00322869">
        <w:rPr>
          <w:rFonts w:ascii="Times New Roman" w:hAnsi="Times New Roman" w:cs="Times New Roman"/>
          <w:sz w:val="24"/>
          <w:szCs w:val="24"/>
        </w:rPr>
        <w:fldChar w:fldCharType="begin"/>
      </w:r>
      <w:r w:rsidR="005543C4" w:rsidRPr="00322869">
        <w:rPr>
          <w:rFonts w:ascii="Times New Roman" w:hAnsi="Times New Roman" w:cs="Times New Roman"/>
          <w:sz w:val="24"/>
          <w:szCs w:val="24"/>
        </w:rPr>
        <w:instrText xml:space="preserve"> ADDIN ZOTERO_ITEM CSL_CITATION {"citationID":"ogtkSH8C","properties":{"formattedCitation":"(\\uc0\\u171{}Clarinet\\uc0\\u8212{}History\\uc0\\u187{}, s.\\uc0\\u160{}f.)","plainCitation":"(«Clarinet—History», s. f.)","dontUpdate":true,"noteIndex":0},"citationItems":[{"id":122,"uris":["http://zotero.org/users/5514496/items/KI4WHG2R"],"uri":["http://zotero.org/users/5514496/items/KI4WHG2R"],"itemData":{"id":122,"type":"webpage","title":"Clarinet - History","URL":"http://www.the-clarinets.net/english/clarinet-history.html","accessed":{"date-parts":[["2019",7,3]]}}}],"schema":"https://github.com/citation-style-language/schema/raw/master/csl-citation.json"} </w:instrText>
      </w:r>
      <w:r w:rsidR="00AE2426" w:rsidRPr="00322869">
        <w:rPr>
          <w:rFonts w:ascii="Times New Roman" w:hAnsi="Times New Roman" w:cs="Times New Roman"/>
          <w:sz w:val="24"/>
          <w:szCs w:val="24"/>
        </w:rPr>
        <w:fldChar w:fldCharType="separate"/>
      </w:r>
      <w:r w:rsidR="00AE2426" w:rsidRPr="00322869">
        <w:rPr>
          <w:rFonts w:ascii="Times New Roman" w:hAnsi="Times New Roman" w:cs="Times New Roman"/>
          <w:sz w:val="24"/>
          <w:szCs w:val="24"/>
        </w:rPr>
        <w:t>(‘‘Clarinet—History’’ , s. f.)</w:t>
      </w:r>
      <w:r w:rsidR="00AE2426" w:rsidRPr="00322869">
        <w:rPr>
          <w:rFonts w:ascii="Times New Roman" w:hAnsi="Times New Roman" w:cs="Times New Roman"/>
          <w:sz w:val="24"/>
          <w:szCs w:val="24"/>
        </w:rPr>
        <w:fldChar w:fldCharType="end"/>
      </w:r>
      <w:r w:rsidR="00AE2426" w:rsidRPr="00322869">
        <w:rPr>
          <w:rFonts w:ascii="Times New Roman" w:hAnsi="Times New Roman" w:cs="Times New Roman"/>
          <w:sz w:val="24"/>
          <w:szCs w:val="24"/>
        </w:rPr>
        <w:t>.</w:t>
      </w:r>
    </w:p>
    <w:p w:rsidR="00DD1F12" w:rsidRDefault="00DD1F12" w:rsidP="005C5C52">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Como se puede evidenciar durante los primeros años de la aparición del clarinete, a principios del siglo XVIII, este instrumento recibió mejoras signific</w:t>
      </w:r>
      <w:r w:rsidR="00A50AF4">
        <w:rPr>
          <w:rFonts w:ascii="Times New Roman" w:hAnsi="Times New Roman" w:cs="Times New Roman"/>
          <w:sz w:val="24"/>
          <w:szCs w:val="24"/>
        </w:rPr>
        <w:t>ativas que le ayudo en su ejecuc</w:t>
      </w:r>
      <w:r w:rsidRPr="00322869">
        <w:rPr>
          <w:rFonts w:ascii="Times New Roman" w:hAnsi="Times New Roman" w:cs="Times New Roman"/>
          <w:sz w:val="24"/>
          <w:szCs w:val="24"/>
        </w:rPr>
        <w:t>ión, sin embargo estas mejoras ocurrían dentro de un periodo de tiempo muy grande, que iban desde los veinte a cuarenta años entre las mejoras realizadas. El gran salto que tuvo la evolución del clarinete fue a finales del siglo XVIII y principios del siglo XIX, en donde sus mejoras mecánic</w:t>
      </w:r>
      <w:r w:rsidR="00DE2D5E">
        <w:rPr>
          <w:rFonts w:ascii="Times New Roman" w:hAnsi="Times New Roman" w:cs="Times New Roman"/>
          <w:sz w:val="24"/>
          <w:szCs w:val="24"/>
        </w:rPr>
        <w:t xml:space="preserve">as fueron más avanzadas y durante </w:t>
      </w:r>
      <w:r w:rsidR="00A50AF4">
        <w:rPr>
          <w:rFonts w:ascii="Times New Roman" w:hAnsi="Times New Roman" w:cs="Times New Roman"/>
          <w:sz w:val="24"/>
          <w:szCs w:val="24"/>
        </w:rPr>
        <w:t>un tiempo de diez años.</w:t>
      </w:r>
    </w:p>
    <w:p w:rsidR="00A50AF4" w:rsidRPr="00322869" w:rsidRDefault="00A50AF4" w:rsidP="005C5C52">
      <w:pPr>
        <w:spacing w:line="360" w:lineRule="auto"/>
        <w:jc w:val="both"/>
        <w:rPr>
          <w:rFonts w:ascii="Times New Roman" w:hAnsi="Times New Roman" w:cs="Times New Roman"/>
          <w:sz w:val="24"/>
          <w:szCs w:val="24"/>
        </w:rPr>
      </w:pPr>
    </w:p>
    <w:p w:rsidR="00DD1F12" w:rsidRPr="00322869" w:rsidRDefault="00DD1F12" w:rsidP="005C5C52">
      <w:pPr>
        <w:spacing w:line="360" w:lineRule="auto"/>
        <w:jc w:val="both"/>
        <w:rPr>
          <w:rFonts w:ascii="Times New Roman" w:hAnsi="Times New Roman" w:cs="Times New Roman"/>
          <w:sz w:val="24"/>
          <w:szCs w:val="24"/>
        </w:rPr>
      </w:pPr>
    </w:p>
    <w:p w:rsidR="00DD1F12" w:rsidRPr="00322869" w:rsidRDefault="00DD1F12" w:rsidP="005C5C52">
      <w:pPr>
        <w:spacing w:line="360" w:lineRule="auto"/>
        <w:jc w:val="both"/>
        <w:rPr>
          <w:rFonts w:ascii="Times New Roman" w:hAnsi="Times New Roman" w:cs="Times New Roman"/>
          <w:sz w:val="24"/>
          <w:szCs w:val="24"/>
        </w:rPr>
      </w:pPr>
    </w:p>
    <w:p w:rsidR="00DD1F12" w:rsidRPr="00322869" w:rsidRDefault="00DD1F12" w:rsidP="005C5C52">
      <w:pPr>
        <w:spacing w:line="360" w:lineRule="auto"/>
        <w:jc w:val="both"/>
        <w:rPr>
          <w:rFonts w:ascii="Times New Roman" w:hAnsi="Times New Roman" w:cs="Times New Roman"/>
          <w:sz w:val="24"/>
          <w:szCs w:val="24"/>
        </w:rPr>
      </w:pPr>
    </w:p>
    <w:p w:rsidR="00EE45B1" w:rsidRPr="00322869" w:rsidRDefault="00EE45B1" w:rsidP="00EE45B1">
      <w:pPr>
        <w:pStyle w:val="Ttulo1"/>
      </w:pPr>
    </w:p>
    <w:p w:rsidR="005E3E76" w:rsidRPr="00322869" w:rsidRDefault="00AE2426" w:rsidP="004E7194">
      <w:pPr>
        <w:pStyle w:val="Ttulo2"/>
      </w:pPr>
      <w:bookmarkStart w:id="33" w:name="_Toc20480543"/>
      <w:bookmarkStart w:id="34" w:name="_Toc20483513"/>
      <w:bookmarkStart w:id="35" w:name="_Toc26195089"/>
      <w:r w:rsidRPr="00322869">
        <w:lastRenderedPageBreak/>
        <w:t>El clarinete en la historia de la música.</w:t>
      </w:r>
      <w:bookmarkEnd w:id="33"/>
      <w:bookmarkEnd w:id="34"/>
      <w:bookmarkEnd w:id="35"/>
    </w:p>
    <w:p w:rsidR="009344AD" w:rsidRPr="00322869" w:rsidRDefault="009344AD" w:rsidP="00666108">
      <w:pPr>
        <w:jc w:val="center"/>
        <w:rPr>
          <w:rFonts w:ascii="Times New Roman" w:hAnsi="Times New Roman" w:cs="Times New Roman"/>
          <w:lang w:val="es-ES"/>
        </w:rPr>
      </w:pPr>
      <w:r w:rsidRPr="00322869">
        <w:rPr>
          <w:rFonts w:ascii="Times New Roman" w:hAnsi="Times New Roman" w:cs="Times New Roman"/>
          <w:lang w:val="es-ES"/>
        </w:rPr>
        <w:t>Tabla 2</w:t>
      </w:r>
    </w:p>
    <w:p w:rsidR="009344AD" w:rsidRPr="00322869" w:rsidRDefault="009344AD" w:rsidP="009344AD">
      <w:pPr>
        <w:jc w:val="center"/>
        <w:rPr>
          <w:rFonts w:ascii="Times New Roman" w:hAnsi="Times New Roman" w:cs="Times New Roman"/>
        </w:rPr>
      </w:pPr>
      <w:r w:rsidRPr="00322869">
        <w:rPr>
          <w:rFonts w:ascii="Times New Roman" w:hAnsi="Times New Roman" w:cs="Times New Roman"/>
          <w:lang w:val="es-ES"/>
        </w:rPr>
        <w:t>El clarinete en la historia de la música.</w:t>
      </w:r>
    </w:p>
    <w:tbl>
      <w:tblPr>
        <w:tblStyle w:val="Sombreadoclaro-nfasis1"/>
        <w:tblpPr w:leftFromText="141" w:rightFromText="141" w:vertAnchor="text" w:tblpY="1"/>
        <w:tblOverlap w:val="never"/>
        <w:tblW w:w="8801" w:type="dxa"/>
        <w:tblLook w:val="0660" w:firstRow="1" w:lastRow="1" w:firstColumn="0" w:lastColumn="0" w:noHBand="1" w:noVBand="1"/>
      </w:tblPr>
      <w:tblGrid>
        <w:gridCol w:w="3077"/>
        <w:gridCol w:w="222"/>
        <w:gridCol w:w="4926"/>
        <w:gridCol w:w="576"/>
      </w:tblGrid>
      <w:tr w:rsidR="009A4E21" w:rsidRPr="00322869" w:rsidTr="00A7652E">
        <w:trPr>
          <w:cnfStyle w:val="100000000000" w:firstRow="1" w:lastRow="0" w:firstColumn="0" w:lastColumn="0" w:oddVBand="0" w:evenVBand="0" w:oddHBand="0" w:evenHBand="0" w:firstRowFirstColumn="0" w:firstRowLastColumn="0" w:lastRowFirstColumn="0" w:lastRowLastColumn="0"/>
          <w:trHeight w:val="517"/>
        </w:trPr>
        <w:tc>
          <w:tcPr>
            <w:tcW w:w="0" w:type="auto"/>
            <w:tcBorders>
              <w:top w:val="single" w:sz="4" w:space="0" w:color="000000" w:themeColor="text1"/>
              <w:bottom w:val="single" w:sz="4" w:space="0" w:color="000000" w:themeColor="text1"/>
            </w:tcBorders>
            <w:noWrap/>
          </w:tcPr>
          <w:p w:rsidR="009A4E21" w:rsidRPr="00322869" w:rsidRDefault="009A4E21" w:rsidP="00A7652E">
            <w:pPr>
              <w:rPr>
                <w:rFonts w:cs="Times New Roman"/>
              </w:rPr>
            </w:pPr>
            <w:r w:rsidRPr="00322869">
              <w:rPr>
                <w:rFonts w:cs="Times New Roman"/>
                <w:lang w:val="es-ES"/>
              </w:rPr>
              <w:t>Año</w:t>
            </w:r>
          </w:p>
        </w:tc>
        <w:tc>
          <w:tcPr>
            <w:tcW w:w="0" w:type="auto"/>
            <w:tcBorders>
              <w:top w:val="single" w:sz="4" w:space="0" w:color="000000" w:themeColor="text1"/>
              <w:bottom w:val="single" w:sz="4" w:space="0" w:color="000000" w:themeColor="text1"/>
            </w:tcBorders>
          </w:tcPr>
          <w:p w:rsidR="009A4E21" w:rsidRPr="00322869" w:rsidRDefault="009A4E21" w:rsidP="00A7652E">
            <w:pPr>
              <w:rPr>
                <w:rFonts w:cs="Times New Roman"/>
              </w:rPr>
            </w:pPr>
          </w:p>
        </w:tc>
        <w:tc>
          <w:tcPr>
            <w:tcW w:w="0" w:type="auto"/>
            <w:tcBorders>
              <w:top w:val="single" w:sz="4" w:space="0" w:color="000000" w:themeColor="text1"/>
              <w:bottom w:val="single" w:sz="4" w:space="0" w:color="000000" w:themeColor="text1"/>
            </w:tcBorders>
          </w:tcPr>
          <w:p w:rsidR="009A4E21" w:rsidRPr="00322869" w:rsidRDefault="00FB4407" w:rsidP="00A7652E">
            <w:pPr>
              <w:jc w:val="center"/>
              <w:rPr>
                <w:rFonts w:cs="Times New Roman"/>
              </w:rPr>
            </w:pPr>
            <w:r w:rsidRPr="00322869">
              <w:rPr>
                <w:rFonts w:cs="Times New Roman"/>
                <w:lang w:val="es-ES"/>
              </w:rPr>
              <w:t>Acontecimiento</w:t>
            </w:r>
          </w:p>
        </w:tc>
        <w:tc>
          <w:tcPr>
            <w:tcW w:w="576" w:type="dxa"/>
            <w:tcBorders>
              <w:top w:val="single" w:sz="4" w:space="0" w:color="000000" w:themeColor="text1"/>
              <w:bottom w:val="single" w:sz="4" w:space="0" w:color="000000" w:themeColor="text1"/>
            </w:tcBorders>
          </w:tcPr>
          <w:p w:rsidR="009A4E21" w:rsidRPr="00322869" w:rsidRDefault="009A4E21" w:rsidP="00A7652E">
            <w:pPr>
              <w:rPr>
                <w:rFonts w:cs="Times New Roman"/>
              </w:rPr>
            </w:pPr>
          </w:p>
        </w:tc>
      </w:tr>
      <w:tr w:rsidR="00C977D4" w:rsidRPr="00322869" w:rsidTr="00A7652E">
        <w:trPr>
          <w:cantSplit/>
          <w:trHeight w:val="1134"/>
        </w:trPr>
        <w:tc>
          <w:tcPr>
            <w:tcW w:w="0" w:type="auto"/>
            <w:tcBorders>
              <w:bottom w:val="single" w:sz="4" w:space="0" w:color="auto"/>
            </w:tcBorders>
            <w:noWrap/>
          </w:tcPr>
          <w:p w:rsidR="00FB4407" w:rsidRPr="00322869" w:rsidRDefault="00FB4407" w:rsidP="00A7652E">
            <w:pPr>
              <w:rPr>
                <w:rFonts w:cs="Times New Roman"/>
                <w:b/>
              </w:rPr>
            </w:pPr>
            <w:r w:rsidRPr="00322869">
              <w:rPr>
                <w:rStyle w:val="Textoennegrita"/>
                <w:rFonts w:cs="Times New Roman"/>
                <w:b w:val="0"/>
                <w:color w:val="333333"/>
                <w:szCs w:val="21"/>
                <w:shd w:val="clear" w:color="auto" w:fill="FFFFFF"/>
              </w:rPr>
              <w:t>1700</w:t>
            </w:r>
          </w:p>
        </w:tc>
        <w:tc>
          <w:tcPr>
            <w:tcW w:w="0" w:type="auto"/>
            <w:tcBorders>
              <w:bottom w:val="single" w:sz="4" w:space="0" w:color="auto"/>
            </w:tcBorders>
          </w:tcPr>
          <w:p w:rsidR="00FB4407" w:rsidRPr="00322869" w:rsidRDefault="00FB4407" w:rsidP="00A7652E">
            <w:pPr>
              <w:pStyle w:val="DecimalAligned"/>
            </w:pPr>
          </w:p>
        </w:tc>
        <w:tc>
          <w:tcPr>
            <w:tcW w:w="0" w:type="auto"/>
            <w:tcBorders>
              <w:bottom w:val="single" w:sz="4" w:space="0" w:color="auto"/>
            </w:tcBorders>
          </w:tcPr>
          <w:p w:rsidR="00FB4407" w:rsidRPr="00322869" w:rsidRDefault="00FB4407" w:rsidP="00A7652E">
            <w:pPr>
              <w:pStyle w:val="DecimalAligned"/>
              <w:jc w:val="both"/>
            </w:pPr>
            <w:r w:rsidRPr="00322869">
              <w:rPr>
                <w:lang w:val="es-ES"/>
              </w:rPr>
              <w:t>El clarinete fue inventado. Los clarinetes de las primeras décadas del siglo XVIII eran inferiores en tono, entonación y agilidad en comparación con las flautas y oboes contemporáneos.</w:t>
            </w:r>
          </w:p>
        </w:tc>
        <w:tc>
          <w:tcPr>
            <w:tcW w:w="576" w:type="dxa"/>
          </w:tcPr>
          <w:p w:rsidR="00FB4407" w:rsidRPr="00322869" w:rsidRDefault="00FB4407" w:rsidP="00A7652E">
            <w:pPr>
              <w:pStyle w:val="DecimalAligned"/>
            </w:pPr>
          </w:p>
        </w:tc>
      </w:tr>
      <w:tr w:rsidR="009A4E21" w:rsidRPr="00322869" w:rsidTr="00A7652E">
        <w:trPr>
          <w:trHeight w:val="518"/>
        </w:trPr>
        <w:tc>
          <w:tcPr>
            <w:tcW w:w="0" w:type="auto"/>
            <w:tcBorders>
              <w:top w:val="single" w:sz="4" w:space="0" w:color="auto"/>
              <w:bottom w:val="single" w:sz="4" w:space="0" w:color="auto"/>
            </w:tcBorders>
            <w:noWrap/>
          </w:tcPr>
          <w:p w:rsidR="009A4E21" w:rsidRPr="00322869" w:rsidRDefault="00064B74" w:rsidP="00A7652E">
            <w:pPr>
              <w:rPr>
                <w:rFonts w:cs="Times New Roman"/>
              </w:rPr>
            </w:pPr>
            <w:r w:rsidRPr="00322869">
              <w:rPr>
                <w:rFonts w:cs="Times New Roman"/>
                <w:lang w:val="es-ES"/>
              </w:rPr>
              <w:t>1712-1715</w:t>
            </w:r>
          </w:p>
        </w:tc>
        <w:tc>
          <w:tcPr>
            <w:tcW w:w="0" w:type="auto"/>
            <w:tcBorders>
              <w:top w:val="single" w:sz="4" w:space="0" w:color="auto"/>
              <w:bottom w:val="single" w:sz="4" w:space="0" w:color="auto"/>
            </w:tcBorders>
          </w:tcPr>
          <w:p w:rsidR="009A4E21" w:rsidRPr="00322869" w:rsidRDefault="009A4E21" w:rsidP="00A7652E">
            <w:pPr>
              <w:pStyle w:val="DecimalAligned"/>
            </w:pPr>
          </w:p>
        </w:tc>
        <w:tc>
          <w:tcPr>
            <w:tcW w:w="0" w:type="auto"/>
            <w:tcBorders>
              <w:top w:val="single" w:sz="4" w:space="0" w:color="auto"/>
              <w:bottom w:val="single" w:sz="4" w:space="0" w:color="auto"/>
            </w:tcBorders>
          </w:tcPr>
          <w:p w:rsidR="009A4E21" w:rsidRPr="00322869" w:rsidRDefault="00064B74" w:rsidP="00A7652E">
            <w:pPr>
              <w:pStyle w:val="DecimalAligned"/>
              <w:jc w:val="both"/>
            </w:pPr>
            <w:r w:rsidRPr="00322869">
              <w:rPr>
                <w:lang w:val="es-ES"/>
              </w:rPr>
              <w:t>Las primeras obras conocidas que pedían el clarinete fueron un conjunto anónimo de duetos para chalumeau, trompetas, oboes, violines, flautas, clarinetes o cuernos publicados en Ámsterdam por la francesa Estienne Roger.</w:t>
            </w:r>
          </w:p>
        </w:tc>
        <w:tc>
          <w:tcPr>
            <w:tcW w:w="576" w:type="dxa"/>
          </w:tcPr>
          <w:p w:rsidR="009A4E21" w:rsidRPr="00322869" w:rsidRDefault="009A4E21" w:rsidP="00A7652E">
            <w:pPr>
              <w:pStyle w:val="DecimalAligned"/>
            </w:pPr>
          </w:p>
        </w:tc>
      </w:tr>
      <w:tr w:rsidR="009A4E21" w:rsidRPr="00322869" w:rsidTr="00A7652E">
        <w:trPr>
          <w:trHeight w:val="517"/>
        </w:trPr>
        <w:tc>
          <w:tcPr>
            <w:tcW w:w="0" w:type="auto"/>
            <w:tcBorders>
              <w:top w:val="single" w:sz="4" w:space="0" w:color="auto"/>
              <w:bottom w:val="single" w:sz="4" w:space="0" w:color="auto"/>
            </w:tcBorders>
            <w:noWrap/>
          </w:tcPr>
          <w:p w:rsidR="009A4E21" w:rsidRPr="00322869" w:rsidRDefault="00064B74" w:rsidP="00A7652E">
            <w:pPr>
              <w:rPr>
                <w:rFonts w:cs="Times New Roman"/>
              </w:rPr>
            </w:pPr>
            <w:r w:rsidRPr="00322869">
              <w:rPr>
                <w:rFonts w:cs="Times New Roman"/>
                <w:lang w:val="es-ES"/>
              </w:rPr>
              <w:t>1716</w:t>
            </w:r>
            <w:r w:rsidR="009A4E21" w:rsidRPr="00322869">
              <w:rPr>
                <w:rFonts w:cs="Times New Roman"/>
                <w:lang w:val="es-ES"/>
              </w:rPr>
              <w:t xml:space="preserve"> </w:t>
            </w:r>
          </w:p>
        </w:tc>
        <w:tc>
          <w:tcPr>
            <w:tcW w:w="0" w:type="auto"/>
            <w:tcBorders>
              <w:top w:val="single" w:sz="4" w:space="0" w:color="auto"/>
              <w:bottom w:val="single" w:sz="4" w:space="0" w:color="auto"/>
            </w:tcBorders>
          </w:tcPr>
          <w:p w:rsidR="009A4E21" w:rsidRPr="00322869" w:rsidRDefault="009A4E21" w:rsidP="00A7652E">
            <w:pPr>
              <w:pStyle w:val="DecimalAligned"/>
            </w:pPr>
          </w:p>
        </w:tc>
        <w:tc>
          <w:tcPr>
            <w:tcW w:w="0" w:type="auto"/>
            <w:tcBorders>
              <w:top w:val="single" w:sz="4" w:space="0" w:color="auto"/>
              <w:bottom w:val="single" w:sz="4" w:space="0" w:color="auto"/>
            </w:tcBorders>
          </w:tcPr>
          <w:p w:rsidR="009A4E21" w:rsidRPr="00322869" w:rsidRDefault="00064B74" w:rsidP="00A7652E">
            <w:pPr>
              <w:pStyle w:val="DecimalAligned"/>
              <w:jc w:val="both"/>
              <w:rPr>
                <w:lang w:val="es-ES"/>
              </w:rPr>
            </w:pPr>
            <w:r w:rsidRPr="00322869">
              <w:rPr>
                <w:lang w:val="es-ES"/>
              </w:rPr>
              <w:t>El primer uso orquestal conocido del clarinete fue en el coro "Plena nectare" del oratorio de Vivaldi "Juditha Triumphans".</w:t>
            </w:r>
          </w:p>
        </w:tc>
        <w:tc>
          <w:tcPr>
            <w:tcW w:w="576" w:type="dxa"/>
          </w:tcPr>
          <w:p w:rsidR="009A4E21" w:rsidRPr="00322869" w:rsidRDefault="009A4E21" w:rsidP="00A7652E">
            <w:pPr>
              <w:pStyle w:val="DecimalAligned"/>
            </w:pPr>
          </w:p>
        </w:tc>
      </w:tr>
      <w:tr w:rsidR="009A4E21" w:rsidRPr="00322869" w:rsidTr="00A7652E">
        <w:trPr>
          <w:trHeight w:val="517"/>
        </w:trPr>
        <w:tc>
          <w:tcPr>
            <w:tcW w:w="0" w:type="auto"/>
            <w:tcBorders>
              <w:top w:val="single" w:sz="4" w:space="0" w:color="auto"/>
              <w:bottom w:val="single" w:sz="4" w:space="0" w:color="auto"/>
            </w:tcBorders>
            <w:noWrap/>
          </w:tcPr>
          <w:p w:rsidR="009A4E21" w:rsidRPr="00322869" w:rsidRDefault="00064B74" w:rsidP="00A7652E">
            <w:pPr>
              <w:rPr>
                <w:rFonts w:cs="Times New Roman"/>
              </w:rPr>
            </w:pPr>
            <w:r w:rsidRPr="00322869">
              <w:rPr>
                <w:rFonts w:cs="Times New Roman"/>
                <w:lang w:val="es-ES"/>
              </w:rPr>
              <w:t>1718</w:t>
            </w:r>
          </w:p>
        </w:tc>
        <w:tc>
          <w:tcPr>
            <w:tcW w:w="0" w:type="auto"/>
            <w:tcBorders>
              <w:top w:val="single" w:sz="4" w:space="0" w:color="auto"/>
              <w:bottom w:val="single" w:sz="4" w:space="0" w:color="auto"/>
            </w:tcBorders>
          </w:tcPr>
          <w:p w:rsidR="009A4E21" w:rsidRPr="00322869" w:rsidRDefault="009A4E21" w:rsidP="00A7652E">
            <w:pPr>
              <w:pStyle w:val="DecimalAligned"/>
            </w:pPr>
          </w:p>
        </w:tc>
        <w:tc>
          <w:tcPr>
            <w:tcW w:w="0" w:type="auto"/>
            <w:tcBorders>
              <w:top w:val="single" w:sz="4" w:space="0" w:color="auto"/>
              <w:bottom w:val="single" w:sz="4" w:space="0" w:color="auto"/>
            </w:tcBorders>
          </w:tcPr>
          <w:p w:rsidR="009A4E21" w:rsidRPr="00322869" w:rsidRDefault="00064B74" w:rsidP="00A7652E">
            <w:pPr>
              <w:pStyle w:val="DecimalAligned"/>
              <w:jc w:val="both"/>
            </w:pPr>
            <w:r w:rsidRPr="00322869">
              <w:rPr>
                <w:lang w:val="es-ES"/>
              </w:rPr>
              <w:t>La ópera de Caldara "Ifigenia in Aulide" puede ser la primera en usar clarinetes, pero es posible que estas partes estén destinadas a clarini y no a clarinetes.</w:t>
            </w:r>
          </w:p>
        </w:tc>
        <w:tc>
          <w:tcPr>
            <w:tcW w:w="576" w:type="dxa"/>
          </w:tcPr>
          <w:p w:rsidR="009A4E21" w:rsidRPr="00322869" w:rsidRDefault="009A4E21" w:rsidP="00A7652E">
            <w:pPr>
              <w:pStyle w:val="DecimalAligned"/>
            </w:pPr>
          </w:p>
        </w:tc>
      </w:tr>
      <w:tr w:rsidR="009A4E21" w:rsidRPr="00322869" w:rsidTr="00A7652E">
        <w:trPr>
          <w:trHeight w:val="518"/>
        </w:trPr>
        <w:tc>
          <w:tcPr>
            <w:tcW w:w="0" w:type="auto"/>
            <w:tcBorders>
              <w:top w:val="single" w:sz="4" w:space="0" w:color="auto"/>
            </w:tcBorders>
            <w:noWrap/>
          </w:tcPr>
          <w:p w:rsidR="009A4E21" w:rsidRPr="00322869" w:rsidRDefault="00064B74" w:rsidP="00A7652E">
            <w:pPr>
              <w:rPr>
                <w:rFonts w:cs="Times New Roman"/>
              </w:rPr>
            </w:pPr>
            <w:r w:rsidRPr="00322869">
              <w:rPr>
                <w:rFonts w:cs="Times New Roman"/>
                <w:lang w:val="es-ES"/>
              </w:rPr>
              <w:t>1720</w:t>
            </w:r>
          </w:p>
        </w:tc>
        <w:tc>
          <w:tcPr>
            <w:tcW w:w="0" w:type="auto"/>
            <w:tcBorders>
              <w:top w:val="single" w:sz="4" w:space="0" w:color="auto"/>
            </w:tcBorders>
          </w:tcPr>
          <w:p w:rsidR="009A4E21" w:rsidRPr="00322869" w:rsidRDefault="009A4E21" w:rsidP="00A7652E">
            <w:pPr>
              <w:pStyle w:val="DecimalAligned"/>
              <w:jc w:val="both"/>
            </w:pPr>
          </w:p>
        </w:tc>
        <w:tc>
          <w:tcPr>
            <w:tcW w:w="0" w:type="auto"/>
            <w:tcBorders>
              <w:top w:val="single" w:sz="4" w:space="0" w:color="auto"/>
            </w:tcBorders>
          </w:tcPr>
          <w:p w:rsidR="00064B74" w:rsidRPr="00322869" w:rsidRDefault="00064B74" w:rsidP="00A7652E">
            <w:pPr>
              <w:pStyle w:val="DecimalAligned"/>
              <w:jc w:val="both"/>
              <w:rPr>
                <w:lang w:val="es-ES"/>
              </w:rPr>
            </w:pPr>
            <w:r w:rsidRPr="00322869">
              <w:rPr>
                <w:lang w:val="es-ES"/>
              </w:rPr>
              <w:t>Una parte del clarinete orquestal apareció en la misa "Maria Assumpta" de Jean-Adam-Joseph Faber, organista y maestro de coro de la catedral de Amberes. Es el primer uso conocido de arpegios en el registro chalumeau.</w:t>
            </w:r>
          </w:p>
          <w:p w:rsidR="00064B74" w:rsidRPr="00322869" w:rsidRDefault="00064B74" w:rsidP="00A7652E">
            <w:pPr>
              <w:pStyle w:val="DecimalAligned"/>
              <w:jc w:val="both"/>
              <w:rPr>
                <w:lang w:val="es-ES"/>
              </w:rPr>
            </w:pPr>
            <w:r w:rsidRPr="00322869">
              <w:rPr>
                <w:lang w:val="es-ES"/>
              </w:rPr>
              <w:t>El estilo de juego de 1720 consistía principalmente en notas repetidas, arpegios incompletos, motivos de fanfarria, un rango limitado y uso restringido del registro bajo.</w:t>
            </w:r>
          </w:p>
        </w:tc>
        <w:tc>
          <w:tcPr>
            <w:tcW w:w="576" w:type="dxa"/>
          </w:tcPr>
          <w:p w:rsidR="009A4E21" w:rsidRPr="00322869" w:rsidRDefault="009A4E21" w:rsidP="00A7652E">
            <w:pPr>
              <w:pStyle w:val="DecimalAligned"/>
            </w:pPr>
          </w:p>
        </w:tc>
      </w:tr>
      <w:tr w:rsidR="009344AD" w:rsidRPr="00322869" w:rsidTr="00A7652E">
        <w:trPr>
          <w:trHeight w:val="80"/>
        </w:trPr>
        <w:tc>
          <w:tcPr>
            <w:tcW w:w="0" w:type="auto"/>
            <w:tcBorders>
              <w:top w:val="single" w:sz="4" w:space="0" w:color="auto"/>
              <w:bottom w:val="single" w:sz="4" w:space="0" w:color="auto"/>
            </w:tcBorders>
            <w:noWrap/>
          </w:tcPr>
          <w:p w:rsidR="009344AD" w:rsidRPr="00322869" w:rsidRDefault="009344AD" w:rsidP="00A7652E">
            <w:pPr>
              <w:rPr>
                <w:rFonts w:cs="Times New Roman"/>
              </w:rPr>
            </w:pPr>
            <w:r w:rsidRPr="00322869">
              <w:rPr>
                <w:rFonts w:cs="Times New Roman"/>
                <w:lang w:val="es-ES"/>
              </w:rPr>
              <w:t>1726-1730</w:t>
            </w:r>
          </w:p>
        </w:tc>
        <w:tc>
          <w:tcPr>
            <w:tcW w:w="0" w:type="auto"/>
            <w:tcBorders>
              <w:top w:val="single" w:sz="4" w:space="0" w:color="auto"/>
              <w:bottom w:val="single" w:sz="4" w:space="0" w:color="auto"/>
            </w:tcBorders>
          </w:tcPr>
          <w:p w:rsidR="009344AD" w:rsidRPr="00322869" w:rsidRDefault="009344AD" w:rsidP="00A7652E">
            <w:pPr>
              <w:rPr>
                <w:rStyle w:val="nfasissutil"/>
                <w:rFonts w:cs="Times New Roman"/>
              </w:rPr>
            </w:pPr>
          </w:p>
        </w:tc>
        <w:tc>
          <w:tcPr>
            <w:tcW w:w="0" w:type="auto"/>
            <w:tcBorders>
              <w:top w:val="single" w:sz="4" w:space="0" w:color="auto"/>
              <w:bottom w:val="single" w:sz="4" w:space="0" w:color="auto"/>
            </w:tcBorders>
          </w:tcPr>
          <w:p w:rsidR="009344AD" w:rsidRPr="00322869" w:rsidRDefault="009344AD" w:rsidP="00A7652E">
            <w:pPr>
              <w:rPr>
                <w:rFonts w:cs="Times New Roman"/>
              </w:rPr>
            </w:pPr>
            <w:r w:rsidRPr="00322869">
              <w:rPr>
                <w:rFonts w:cs="Times New Roman"/>
                <w:lang w:val="es-ES"/>
              </w:rPr>
              <w:t>Posiblemente, tres conciertos de Vivaldi incluyen el clarinete C. Se desconocen las fechas exactas de las composiciones.</w:t>
            </w:r>
          </w:p>
        </w:tc>
        <w:tc>
          <w:tcPr>
            <w:tcW w:w="576" w:type="dxa"/>
            <w:tcBorders>
              <w:bottom w:val="nil"/>
            </w:tcBorders>
          </w:tcPr>
          <w:p w:rsidR="009344AD" w:rsidRPr="00322869" w:rsidRDefault="009344AD" w:rsidP="00A7652E">
            <w:pPr>
              <w:rPr>
                <w:rFonts w:cs="Times New Roman"/>
              </w:rPr>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rPr>
            </w:pPr>
            <w:r w:rsidRPr="00322869">
              <w:rPr>
                <w:rFonts w:cs="Times New Roman"/>
                <w:lang w:val="es-ES"/>
              </w:rPr>
              <w:t>1730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pPr>
            <w:r w:rsidRPr="00322869">
              <w:t>Tres</w:t>
            </w:r>
            <w:r w:rsidRPr="00322869">
              <w:rPr>
                <w:lang w:val="es-ES"/>
              </w:rPr>
              <w:t xml:space="preserve"> características de estilo se vuelven más prominentes: un estilo lírico de escritura melódica, pasajes de escala, saltos de una octava o un uso cada vez más frecuente del registro bajo.</w:t>
            </w:r>
          </w:p>
        </w:tc>
        <w:tc>
          <w:tcPr>
            <w:tcW w:w="576" w:type="dxa"/>
            <w:tcBorders>
              <w:top w:val="nil"/>
              <w:bottom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rPr>
            </w:pPr>
            <w:r w:rsidRPr="00322869">
              <w:rPr>
                <w:rFonts w:cs="Times New Roman"/>
                <w:lang w:val="es-ES"/>
              </w:rPr>
              <w:lastRenderedPageBreak/>
              <w:t xml:space="preserve">1740 </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pPr>
            <w:r w:rsidRPr="00322869">
              <w:t>Los seis conciertos de Molter para clarinete D pueden haber sido la primera música solista de clarinete, pero puede haber sido la Obertura de Handel para dos clarinetes y trompeta.</w:t>
            </w:r>
          </w:p>
        </w:tc>
        <w:tc>
          <w:tcPr>
            <w:tcW w:w="576" w:type="dxa"/>
            <w:tcBorders>
              <w:top w:val="nil"/>
            </w:tcBorders>
          </w:tcPr>
          <w:p w:rsidR="009344AD" w:rsidRPr="00322869" w:rsidRDefault="009344AD" w:rsidP="00A7652E">
            <w:pPr>
              <w:pStyle w:val="DecimalAligned"/>
            </w:pPr>
          </w:p>
        </w:tc>
      </w:tr>
      <w:tr w:rsidR="009344AD" w:rsidRPr="00322869" w:rsidTr="00A7652E">
        <w:trPr>
          <w:trHeight w:val="518"/>
        </w:trPr>
        <w:tc>
          <w:tcPr>
            <w:tcW w:w="0" w:type="auto"/>
            <w:tcBorders>
              <w:top w:val="single" w:sz="4" w:space="0" w:color="auto"/>
              <w:bottom w:val="nil"/>
            </w:tcBorders>
            <w:noWrap/>
          </w:tcPr>
          <w:p w:rsidR="009344AD" w:rsidRPr="00322869" w:rsidRDefault="009344AD" w:rsidP="00A7652E">
            <w:pPr>
              <w:rPr>
                <w:rFonts w:cs="Times New Roman"/>
              </w:rPr>
            </w:pPr>
            <w:r w:rsidRPr="00322869">
              <w:rPr>
                <w:rFonts w:cs="Times New Roman"/>
                <w:lang w:val="es-ES"/>
              </w:rPr>
              <w:t>1749</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nil"/>
            </w:tcBorders>
          </w:tcPr>
          <w:p w:rsidR="009344AD" w:rsidRPr="00322869" w:rsidRDefault="009344AD" w:rsidP="00A7652E">
            <w:pPr>
              <w:pStyle w:val="DecimalAligned"/>
              <w:jc w:val="both"/>
            </w:pPr>
            <w:r w:rsidRPr="00322869">
              <w:rPr>
                <w:lang w:val="es-ES"/>
              </w:rPr>
              <w:t>Jean-Philippe Rameau presentó el clarinete a París en su ópera "Zoroastre".</w:t>
            </w:r>
          </w:p>
        </w:tc>
        <w:tc>
          <w:tcPr>
            <w:tcW w:w="576" w:type="dxa"/>
            <w:tcBorders>
              <w:bottom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rPr>
            </w:pPr>
            <w:r w:rsidRPr="00322869">
              <w:rPr>
                <w:rFonts w:cs="Times New Roman"/>
                <w:lang w:val="es-ES"/>
              </w:rPr>
              <w:t>1750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pPr>
            <w:r w:rsidRPr="00322869">
              <w:rPr>
                <w:lang w:val="es-ES"/>
              </w:rPr>
              <w:t>Carl Stamitz, Christian Cannabich, Ignaz Holzbauer, Franz Ignaz Beck y Karl Joseph Toeschi, incluyeron clarinetes en sus sinfonías.</w:t>
            </w:r>
          </w:p>
        </w:tc>
        <w:tc>
          <w:tcPr>
            <w:tcW w:w="576" w:type="dxa"/>
            <w:tcBorders>
              <w:top w:val="nil"/>
              <w:bottom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1751</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JC Bach introdujo el clarinete en Londres.</w:t>
            </w:r>
          </w:p>
          <w:p w:rsidR="009344AD" w:rsidRPr="00322869" w:rsidRDefault="009344AD" w:rsidP="00A7652E">
            <w:pPr>
              <w:pStyle w:val="DecimalAligned"/>
              <w:jc w:val="both"/>
              <w:rPr>
                <w:lang w:val="es-ES"/>
              </w:rPr>
            </w:pPr>
            <w:r w:rsidRPr="00322869">
              <w:rPr>
                <w:lang w:val="es-ES"/>
              </w:rPr>
              <w:t>Franz Joseph Haydn usó el clarinete por primera vez en su "Primera misa".</w:t>
            </w:r>
          </w:p>
        </w:tc>
        <w:tc>
          <w:tcPr>
            <w:tcW w:w="576" w:type="dxa"/>
            <w:tcBorders>
              <w:top w:val="nil"/>
              <w:bottom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1757</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Johann Stamitz compuso el primer concierto para clarinete Bb.</w:t>
            </w:r>
          </w:p>
          <w:p w:rsidR="009344AD" w:rsidRPr="00322869" w:rsidRDefault="009344AD" w:rsidP="00A7652E">
            <w:pPr>
              <w:pStyle w:val="DecimalAligned"/>
              <w:jc w:val="both"/>
              <w:rPr>
                <w:lang w:val="es-ES"/>
              </w:rPr>
            </w:pPr>
            <w:r w:rsidRPr="00322869">
              <w:rPr>
                <w:lang w:val="es-ES"/>
              </w:rPr>
              <w:t>El primer uso informado de clarinetes en París fue en música sinfónica del italiano Francesco Ruggi</w:t>
            </w:r>
          </w:p>
        </w:tc>
        <w:tc>
          <w:tcPr>
            <w:tcW w:w="576" w:type="dxa"/>
            <w:tcBorders>
              <w:top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1758</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La orquesta de la corte de Mannheim fue la primera en tener clarinetistas separados. Anteriormente, los oboistas de la orquesta tocaban clarinetes.</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1760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Los octetos de viento (dos de oboes, clarinetes, cuernos y fagotes) estaban bastante extendidos.</w:t>
            </w:r>
          </w:p>
          <w:p w:rsidR="009344AD" w:rsidRPr="00322869" w:rsidRDefault="009344AD" w:rsidP="00A7652E">
            <w:pPr>
              <w:pStyle w:val="DecimalAligned"/>
              <w:jc w:val="both"/>
              <w:rPr>
                <w:lang w:val="es-ES"/>
              </w:rPr>
            </w:pPr>
            <w:r w:rsidRPr="00322869">
              <w:rPr>
                <w:lang w:val="es-ES"/>
              </w:rPr>
              <w:t>El clarinete se estableció en París.</w:t>
            </w:r>
          </w:p>
          <w:p w:rsidR="009344AD" w:rsidRPr="00322869" w:rsidRDefault="009344AD" w:rsidP="00A7652E">
            <w:pPr>
              <w:pStyle w:val="DecimalAligned"/>
              <w:jc w:val="both"/>
              <w:rPr>
                <w:lang w:val="es-ES"/>
              </w:rPr>
            </w:pPr>
            <w:r w:rsidRPr="00322869">
              <w:t>Gluck usó el clarinete en sus óperas.</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rPr>
              <w:t>1762</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La Royal Artillery Band fue fundada en Inglaterra e incluía dos clarinetes.</w:t>
            </w:r>
          </w:p>
          <w:p w:rsidR="009344AD" w:rsidRPr="00322869" w:rsidRDefault="009344AD" w:rsidP="00A7652E">
            <w:pPr>
              <w:pStyle w:val="DecimalAligned"/>
              <w:jc w:val="both"/>
              <w:rPr>
                <w:lang w:val="es-ES"/>
              </w:rPr>
            </w:pPr>
            <w:r w:rsidRPr="00322869">
              <w:rPr>
                <w:lang w:val="es-ES"/>
              </w:rPr>
              <w:t>Louis XV estableció bandas del ejército francés de cuatro oboes, clarinetes, cuernos y fagotes.</w:t>
            </w:r>
          </w:p>
          <w:p w:rsidR="009344AD" w:rsidRPr="00322869" w:rsidRDefault="009344AD" w:rsidP="00A7652E">
            <w:pPr>
              <w:pStyle w:val="DecimalAligned"/>
              <w:jc w:val="both"/>
              <w:rPr>
                <w:lang w:val="es-ES"/>
              </w:rPr>
            </w:pPr>
            <w:r w:rsidRPr="00322869">
              <w:rPr>
                <w:lang w:val="es-ES"/>
              </w:rPr>
              <w:t>"Orione" de JC Bach utiliza clarinetes D y B.</w:t>
            </w:r>
          </w:p>
        </w:tc>
        <w:tc>
          <w:tcPr>
            <w:tcW w:w="576" w:type="dxa"/>
            <w:tcBorders>
              <w:bottom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1770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En Inglaterra, los clarinetes de cinco teclas reemplazaron completamente las versiones anteriores. Esto no fue así en el continente europeo.</w:t>
            </w:r>
          </w:p>
          <w:p w:rsidR="009344AD" w:rsidRPr="00322869" w:rsidRDefault="009344AD" w:rsidP="00A7652E">
            <w:pPr>
              <w:pStyle w:val="DecimalAligned"/>
              <w:jc w:val="both"/>
            </w:pPr>
            <w:r w:rsidRPr="00322869">
              <w:rPr>
                <w:lang w:val="es-ES"/>
              </w:rPr>
              <w:lastRenderedPageBreak/>
              <w:t>Clarinetes bajos y cuernos de afloramiento se produjeron por primera vez.</w:t>
            </w:r>
          </w:p>
        </w:tc>
        <w:tc>
          <w:tcPr>
            <w:tcW w:w="576" w:type="dxa"/>
            <w:tcBorders>
              <w:top w:val="nil"/>
              <w:bottom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rPr>
            </w:pPr>
            <w:r w:rsidRPr="00322869">
              <w:rPr>
                <w:rFonts w:cs="Times New Roman"/>
                <w:lang w:val="es-ES"/>
              </w:rPr>
              <w:t>1771</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Mozart compuso Divertimento K. 113 con clarinetes</w:t>
            </w:r>
          </w:p>
        </w:tc>
        <w:tc>
          <w:tcPr>
            <w:tcW w:w="576" w:type="dxa"/>
            <w:tcBorders>
              <w:top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1772</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t>Joseph Beer tocó un Concierto de Carl Stamitz en París.</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FFFFFF" w:themeColor="background1"/>
            </w:tcBorders>
            <w:noWrap/>
          </w:tcPr>
          <w:p w:rsidR="009344AD" w:rsidRPr="00322869" w:rsidRDefault="009344AD" w:rsidP="00A7652E">
            <w:pPr>
              <w:rPr>
                <w:rFonts w:cs="Times New Roman"/>
                <w:lang w:val="es-ES"/>
              </w:rPr>
            </w:pPr>
            <w:r w:rsidRPr="00322869">
              <w:rPr>
                <w:rFonts w:cs="Times New Roman"/>
                <w:lang w:val="es-ES"/>
              </w:rPr>
              <w:t>1776</w:t>
            </w:r>
          </w:p>
        </w:tc>
        <w:tc>
          <w:tcPr>
            <w:tcW w:w="0" w:type="auto"/>
            <w:tcBorders>
              <w:top w:val="single" w:sz="4" w:space="0" w:color="auto"/>
              <w:bottom w:val="single" w:sz="4" w:space="0" w:color="FFFFFF" w:themeColor="background1"/>
            </w:tcBorders>
          </w:tcPr>
          <w:p w:rsidR="009344AD" w:rsidRPr="00322869" w:rsidRDefault="009344AD" w:rsidP="00A7652E">
            <w:pPr>
              <w:pStyle w:val="DecimalAligned"/>
            </w:pPr>
          </w:p>
        </w:tc>
        <w:tc>
          <w:tcPr>
            <w:tcW w:w="0" w:type="auto"/>
            <w:tcBorders>
              <w:top w:val="single" w:sz="4" w:space="0" w:color="auto"/>
              <w:bottom w:val="single" w:sz="4" w:space="0" w:color="FFFFFF" w:themeColor="background1"/>
            </w:tcBorders>
          </w:tcPr>
          <w:p w:rsidR="009344AD" w:rsidRPr="00322869" w:rsidRDefault="009344AD" w:rsidP="00A7652E">
            <w:pPr>
              <w:pStyle w:val="DecimalAligned"/>
              <w:jc w:val="both"/>
              <w:rPr>
                <w:lang w:val="es-ES"/>
              </w:rPr>
            </w:pPr>
            <w:r w:rsidRPr="00322869">
              <w:rPr>
                <w:lang w:val="es-ES"/>
              </w:rPr>
              <w:t>Clarinetes fueron utilizados por Haydn en Esterhazy.</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FFFFFF" w:themeColor="background1"/>
              <w:bottom w:val="single" w:sz="4" w:space="0" w:color="auto"/>
            </w:tcBorders>
            <w:noWrap/>
          </w:tcPr>
          <w:p w:rsidR="009344AD" w:rsidRPr="00322869" w:rsidRDefault="009344AD" w:rsidP="00A7652E">
            <w:pPr>
              <w:rPr>
                <w:rFonts w:cs="Times New Roman"/>
                <w:lang w:val="es-ES"/>
              </w:rPr>
            </w:pPr>
            <w:r w:rsidRPr="00322869">
              <w:rPr>
                <w:rFonts w:cs="Times New Roman"/>
                <w:lang w:val="es-ES"/>
              </w:rPr>
              <w:t>1780</w:t>
            </w:r>
          </w:p>
        </w:tc>
        <w:tc>
          <w:tcPr>
            <w:tcW w:w="0" w:type="auto"/>
            <w:tcBorders>
              <w:top w:val="single" w:sz="4" w:space="0" w:color="FFFFFF" w:themeColor="background1"/>
              <w:bottom w:val="single" w:sz="4" w:space="0" w:color="auto"/>
            </w:tcBorders>
          </w:tcPr>
          <w:p w:rsidR="009344AD" w:rsidRPr="00322869" w:rsidRDefault="009344AD" w:rsidP="00A7652E">
            <w:pPr>
              <w:pStyle w:val="DecimalAligned"/>
            </w:pPr>
          </w:p>
        </w:tc>
        <w:tc>
          <w:tcPr>
            <w:tcW w:w="0" w:type="auto"/>
            <w:tcBorders>
              <w:top w:val="single" w:sz="4" w:space="0" w:color="FFFFFF" w:themeColor="background1"/>
              <w:bottom w:val="single" w:sz="4" w:space="0" w:color="auto"/>
            </w:tcBorders>
          </w:tcPr>
          <w:p w:rsidR="009344AD" w:rsidRPr="00322869" w:rsidRDefault="009344AD" w:rsidP="00A7652E">
            <w:pPr>
              <w:pStyle w:val="DecimalAligned"/>
              <w:jc w:val="both"/>
              <w:rPr>
                <w:lang w:val="es-ES"/>
              </w:rPr>
            </w:pPr>
            <w:r w:rsidRPr="00322869">
              <w:rPr>
                <w:lang w:val="es-ES"/>
              </w:rPr>
              <w:t>La mayoría de las orquestas incluían un par de clarinetistas.</w:t>
            </w:r>
          </w:p>
          <w:p w:rsidR="009344AD" w:rsidRPr="00322869" w:rsidRDefault="009344AD" w:rsidP="00A7652E">
            <w:pPr>
              <w:pStyle w:val="DecimalAligned"/>
              <w:jc w:val="both"/>
              <w:rPr>
                <w:lang w:val="es-ES"/>
              </w:rPr>
            </w:pPr>
            <w:r w:rsidRPr="00322869">
              <w:rPr>
                <w:lang w:val="es-ES"/>
              </w:rPr>
              <w:t>En Inglaterra el clarinete se usó en bandas de la iglesia.</w:t>
            </w:r>
          </w:p>
          <w:p w:rsidR="009344AD" w:rsidRPr="00322869" w:rsidRDefault="009344AD" w:rsidP="00A7652E">
            <w:pPr>
              <w:pStyle w:val="DecimalAligned"/>
              <w:jc w:val="both"/>
            </w:pPr>
            <w:r w:rsidRPr="00322869">
              <w:rPr>
                <w:lang w:val="es-ES"/>
              </w:rPr>
              <w:t>Con la nueva era de especialistas en clarinete, el clarinete D casi desapareció.</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1800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Los clarinetes y los cuernos se asociaron en la música orquestal con música particularmente romántica y expresiva.</w:t>
            </w:r>
          </w:p>
        </w:tc>
        <w:tc>
          <w:tcPr>
            <w:tcW w:w="576" w:type="dxa"/>
            <w:tcBorders>
              <w:bottom w:val="single" w:sz="4" w:space="0" w:color="FFFFFF" w:themeColor="background1"/>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1790-1820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Fue la "edad de oro" de la música de viento en solitario. En Viena, hubo más actuaciones de viento solista en conciertos que actuaciones de violín solo.</w:t>
            </w:r>
          </w:p>
          <w:p w:rsidR="009344AD" w:rsidRPr="00322869" w:rsidRDefault="009344AD" w:rsidP="00A7652E">
            <w:pPr>
              <w:pStyle w:val="DecimalAligned"/>
              <w:jc w:val="both"/>
              <w:rPr>
                <w:lang w:val="es-ES"/>
              </w:rPr>
            </w:pPr>
            <w:r w:rsidRPr="00322869">
              <w:rPr>
                <w:lang w:val="es-ES"/>
              </w:rPr>
              <w:t>Flauta, oboe, clarinete, trompa y fagot se convirtieron en estándar para el quinteto de viento de madera.</w:t>
            </w:r>
          </w:p>
        </w:tc>
        <w:tc>
          <w:tcPr>
            <w:tcW w:w="576" w:type="dxa"/>
            <w:tcBorders>
              <w:top w:val="single" w:sz="4" w:space="0" w:color="FFFFFF" w:themeColor="background1"/>
              <w:bottom w:val="nil"/>
            </w:tcBorders>
          </w:tcPr>
          <w:p w:rsidR="009344AD" w:rsidRPr="00322869" w:rsidRDefault="009344AD" w:rsidP="00A7652E">
            <w:pPr>
              <w:pStyle w:val="DecimalAligned"/>
            </w:pPr>
          </w:p>
          <w:p w:rsidR="009344AD" w:rsidRPr="00322869" w:rsidRDefault="009344AD" w:rsidP="00A7652E">
            <w:pPr>
              <w:rPr>
                <w:rFonts w:cs="Times New Roman"/>
              </w:rPr>
            </w:pPr>
          </w:p>
          <w:p w:rsidR="009344AD" w:rsidRPr="00322869" w:rsidRDefault="009344AD" w:rsidP="00A7652E">
            <w:pPr>
              <w:rPr>
                <w:rFonts w:cs="Times New Roman"/>
              </w:rPr>
            </w:pPr>
          </w:p>
          <w:p w:rsidR="009344AD" w:rsidRPr="00322869" w:rsidRDefault="009344AD" w:rsidP="00A7652E">
            <w:pPr>
              <w:rPr>
                <w:rFonts w:cs="Times New Roman"/>
              </w:rPr>
            </w:pPr>
          </w:p>
          <w:p w:rsidR="009344AD" w:rsidRPr="00322869" w:rsidRDefault="009344AD" w:rsidP="00A7652E">
            <w:pPr>
              <w:rPr>
                <w:rFonts w:cs="Times New Roman"/>
              </w:rPr>
            </w:pPr>
          </w:p>
          <w:p w:rsidR="009344AD" w:rsidRPr="00322869" w:rsidRDefault="009344AD" w:rsidP="00A7652E">
            <w:pPr>
              <w:rPr>
                <w:rFonts w:cs="Times New Roman"/>
              </w:rPr>
            </w:pPr>
          </w:p>
          <w:p w:rsidR="009344AD" w:rsidRPr="00322869" w:rsidRDefault="009344AD" w:rsidP="00A7652E">
            <w:pPr>
              <w:rPr>
                <w:rFonts w:cs="Times New Roman"/>
              </w:rPr>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1795</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Cuando se fundó el Conservatorio de París en 1795, había al menos 12 profesores de clarinete que en total tenían 104 alumnos. Este gran número representaba la necesidad de ocupar puestos en bandas militares, teatros, ópera y orquestas de variedades.</w:t>
            </w:r>
          </w:p>
        </w:tc>
        <w:tc>
          <w:tcPr>
            <w:tcW w:w="576" w:type="dxa"/>
            <w:tcBorders>
              <w:top w:val="nil"/>
              <w:bottom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Finales S. XVIII</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 xml:space="preserve">El clarinete tenía su propia identidad. Ya no se comparó con otros instrumentos como el oboe o la trompeta. Fue conocido como el mejor imitador de la voz humana y considerado el mejor instrumento para transmitir tristeza o dolor. Excepto por algunos conciertos escritos para </w:t>
            </w:r>
            <w:r w:rsidRPr="00322869">
              <w:rPr>
                <w:lang w:val="es-ES"/>
              </w:rPr>
              <w:lastRenderedPageBreak/>
              <w:t>clarinete D o C, el clarinete Bb se había convertido en el instrumento más popular para trabajos solistas debido a su sonido. A finales de siglo había dos sonidos distintos: el suave y dulce alemán y el brillante y penetrante francés.</w:t>
            </w:r>
          </w:p>
        </w:tc>
        <w:tc>
          <w:tcPr>
            <w:tcW w:w="576" w:type="dxa"/>
            <w:tcBorders>
              <w:top w:val="nil"/>
              <w:bottom w:val="nil"/>
            </w:tcBorders>
          </w:tcPr>
          <w:p w:rsidR="00A7652E" w:rsidRPr="00322869" w:rsidRDefault="00A7652E" w:rsidP="00A7652E">
            <w:pPr>
              <w:pStyle w:val="DecimalAligned"/>
            </w:pPr>
          </w:p>
          <w:p w:rsidR="00A7652E" w:rsidRPr="00322869" w:rsidRDefault="00A7652E" w:rsidP="00A7652E">
            <w:pPr>
              <w:rPr>
                <w:rFonts w:cs="Times New Roman"/>
              </w:rPr>
            </w:pPr>
          </w:p>
          <w:p w:rsidR="00A7652E" w:rsidRPr="00322869" w:rsidRDefault="00A7652E" w:rsidP="00A7652E">
            <w:pPr>
              <w:rPr>
                <w:rFonts w:cs="Times New Roman"/>
              </w:rPr>
            </w:pPr>
          </w:p>
          <w:p w:rsidR="00A7652E" w:rsidRPr="00322869" w:rsidRDefault="00A7652E" w:rsidP="00A7652E">
            <w:pPr>
              <w:rPr>
                <w:rFonts w:cs="Times New Roman"/>
              </w:rPr>
            </w:pPr>
          </w:p>
          <w:p w:rsidR="009344AD" w:rsidRPr="00322869" w:rsidRDefault="009344AD" w:rsidP="00A7652E">
            <w:pPr>
              <w:rPr>
                <w:rFonts w:cs="Times New Roman"/>
              </w:rPr>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1800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El clarinete era más prominente que el oboe en las bandas de viento.</w:t>
            </w:r>
          </w:p>
        </w:tc>
        <w:tc>
          <w:tcPr>
            <w:tcW w:w="576" w:type="dxa"/>
            <w:tcBorders>
              <w:top w:val="nil"/>
              <w:bottom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1812</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Se presenta el clarinete de 13 teclas de Müller.</w:t>
            </w:r>
          </w:p>
        </w:tc>
        <w:tc>
          <w:tcPr>
            <w:tcW w:w="576" w:type="dxa"/>
            <w:tcBorders>
              <w:top w:val="nil"/>
            </w:tcBorders>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1824</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El tutor de Müller recomendó que la caña del clarinete mire hacia el labio inferior en lugar del superior para permitir la articulación con la lengua.</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1830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t>Los clarinetes con un tono más alto que C no se usaron en música orquestal hasta que Héctor Berlioz usó clarinetes en Eb, C, Bb y A en "Symphonie fantastique"</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1831</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El Conservatorio de París cambió oficialmente a la orientación de caña debajo. Reed-above continuó siendo popular en Inglaterra debido al clarinetista Thomas Lindsay Willman.</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1840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pPr>
            <w:r w:rsidRPr="00322869">
              <w:rPr>
                <w:lang w:val="es-ES"/>
              </w:rPr>
              <w:t>Berlioz usó la sección de clarinete para reemplazar la sección de violín en "Funeral and Triumphal Symphony" para vientos y percusión</w:t>
            </w:r>
          </w:p>
        </w:tc>
        <w:tc>
          <w:tcPr>
            <w:tcW w:w="576" w:type="dxa"/>
          </w:tcPr>
          <w:p w:rsidR="009344AD" w:rsidRPr="00322869" w:rsidRDefault="009344AD" w:rsidP="00A7652E">
            <w:pPr>
              <w:pStyle w:val="DecimalAligned"/>
            </w:pPr>
          </w:p>
        </w:tc>
      </w:tr>
      <w:tr w:rsidR="009344AD"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1870</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t>El clarinete Boehm se hizo más popular en Italia, Bélgica y los EE. UU. Casi ningún otro tipo de clarinete se usó en Francia.</w:t>
            </w:r>
          </w:p>
        </w:tc>
        <w:tc>
          <w:tcPr>
            <w:tcW w:w="576" w:type="dxa"/>
            <w:tcBorders>
              <w:bottom w:val="single" w:sz="4" w:space="0" w:color="FFFFFF" w:themeColor="background1"/>
            </w:tcBorders>
          </w:tcPr>
          <w:p w:rsidR="009344AD" w:rsidRPr="00322869" w:rsidRDefault="009344AD" w:rsidP="00A7652E">
            <w:pPr>
              <w:pStyle w:val="DecimalAligned"/>
            </w:pPr>
          </w:p>
        </w:tc>
      </w:tr>
      <w:tr w:rsidR="00430EA8" w:rsidRPr="00322869" w:rsidTr="00A7652E">
        <w:trPr>
          <w:trHeight w:val="517"/>
        </w:trPr>
        <w:tc>
          <w:tcPr>
            <w:tcW w:w="0" w:type="auto"/>
            <w:tcBorders>
              <w:top w:val="single" w:sz="4" w:space="0" w:color="auto"/>
              <w:bottom w:val="single" w:sz="4" w:space="0" w:color="auto"/>
            </w:tcBorders>
            <w:noWrap/>
          </w:tcPr>
          <w:p w:rsidR="009344AD" w:rsidRPr="00322869" w:rsidRDefault="009344AD" w:rsidP="00A7652E">
            <w:pPr>
              <w:rPr>
                <w:rFonts w:cs="Times New Roman"/>
                <w:lang w:val="es-ES"/>
              </w:rPr>
            </w:pPr>
            <w:r w:rsidRPr="00322869">
              <w:rPr>
                <w:rFonts w:cs="Times New Roman"/>
                <w:lang w:val="es-ES"/>
              </w:rPr>
              <w:t>Mediados S. XIX</w:t>
            </w:r>
          </w:p>
        </w:tc>
        <w:tc>
          <w:tcPr>
            <w:tcW w:w="0" w:type="auto"/>
            <w:tcBorders>
              <w:top w:val="single" w:sz="4" w:space="0" w:color="auto"/>
              <w:bottom w:val="single" w:sz="4" w:space="0" w:color="auto"/>
            </w:tcBorders>
          </w:tcPr>
          <w:p w:rsidR="009344AD" w:rsidRPr="00322869" w:rsidRDefault="009344AD" w:rsidP="00A7652E">
            <w:pPr>
              <w:pStyle w:val="DecimalAligned"/>
            </w:pPr>
          </w:p>
        </w:tc>
        <w:tc>
          <w:tcPr>
            <w:tcW w:w="0" w:type="auto"/>
            <w:tcBorders>
              <w:top w:val="single" w:sz="4" w:space="0" w:color="auto"/>
              <w:bottom w:val="single" w:sz="4" w:space="0" w:color="auto"/>
            </w:tcBorders>
          </w:tcPr>
          <w:p w:rsidR="009344AD" w:rsidRPr="00322869" w:rsidRDefault="009344AD" w:rsidP="00A7652E">
            <w:pPr>
              <w:pStyle w:val="DecimalAligned"/>
              <w:jc w:val="both"/>
              <w:rPr>
                <w:lang w:val="es-ES"/>
              </w:rPr>
            </w:pPr>
            <w:r w:rsidRPr="00322869">
              <w:rPr>
                <w:lang w:val="es-ES"/>
              </w:rPr>
              <w:t>Los desarrollos en la técnica del clarinete fueron el resultado de la literatura solista. A mediados de siglo, la escritura de conciertos para vientos prácticamente se detuvo. Luego, la literatura clarinete se desarrolló más importante a través de la escritura sinfónica y operística. Richard Wagner en el "Anillo de los Nibelungos" (1853-1874) fue el primer compositor en pedir más de un par de clarinetes en un entorno orquestal, utilizando tres clarinetes más un clarinete bajo.</w:t>
            </w:r>
          </w:p>
        </w:tc>
        <w:tc>
          <w:tcPr>
            <w:tcW w:w="576" w:type="dxa"/>
            <w:tcBorders>
              <w:top w:val="single" w:sz="4" w:space="0" w:color="FFFFFF" w:themeColor="background1"/>
              <w:bottom w:val="nil"/>
            </w:tcBorders>
            <w:shd w:val="clear" w:color="auto" w:fill="FFFFFF" w:themeFill="background1"/>
          </w:tcPr>
          <w:p w:rsidR="009344AD" w:rsidRPr="00322869" w:rsidRDefault="009344AD" w:rsidP="00A7652E">
            <w:pPr>
              <w:pStyle w:val="DecimalAligned"/>
            </w:pPr>
          </w:p>
        </w:tc>
      </w:tr>
      <w:tr w:rsidR="009344AD" w:rsidRPr="00322869" w:rsidTr="00A7652E">
        <w:trPr>
          <w:cnfStyle w:val="010000000000" w:firstRow="0" w:lastRow="1" w:firstColumn="0" w:lastColumn="0" w:oddVBand="0" w:evenVBand="0" w:oddHBand="0" w:evenHBand="0" w:firstRowFirstColumn="0" w:firstRowLastColumn="0" w:lastRowFirstColumn="0" w:lastRowLastColumn="0"/>
          <w:trHeight w:val="517"/>
        </w:trPr>
        <w:tc>
          <w:tcPr>
            <w:tcW w:w="0" w:type="auto"/>
            <w:tcBorders>
              <w:top w:val="single" w:sz="4" w:space="0" w:color="FFFFFF" w:themeColor="background1"/>
              <w:bottom w:val="nil"/>
            </w:tcBorders>
            <w:noWrap/>
          </w:tcPr>
          <w:p w:rsidR="009344AD" w:rsidRPr="00322869" w:rsidRDefault="009344AD" w:rsidP="00A7652E">
            <w:pPr>
              <w:pStyle w:val="Textonotapie"/>
            </w:pPr>
            <w:r w:rsidRPr="00322869">
              <w:rPr>
                <w:rStyle w:val="nfasissutil"/>
                <w:lang w:val="es-ES"/>
              </w:rPr>
              <w:t xml:space="preserve">Origen: Tomado de </w:t>
            </w:r>
            <w:r w:rsidRPr="00322869">
              <w:rPr>
                <w:rStyle w:val="nfasissutil"/>
                <w:lang w:val="es-ES"/>
              </w:rPr>
              <w:fldChar w:fldCharType="begin"/>
            </w:r>
            <w:r w:rsidRPr="00322869">
              <w:rPr>
                <w:rStyle w:val="nfasissutil"/>
                <w:lang w:val="es-ES"/>
              </w:rPr>
              <w:instrText xml:space="preserve"> ADDIN ZOTERO_ITEM CSL_CITATION {"citationID":"xrmZ5L1V","properties":{"formattedCitation":"(Barret, 1999)","plainCitation":"(Barret, 1999)","noteIndex":0},"citationItems":[{"id":114,"uris":["http://zotero.org/users/5514496/items/VZHNMIBF"],"uri":["http://zotero.org/users/5514496/items/VZHNMIBF"],"itemData":{"id":114,"type":"webpage","title":"Development of the Clarinet - NIU - Clarinet Study with Greg Barrett","container-title":"Northern Illinois University","URL":"https://www.niu.edu/gbarrett/resources/development.shtml","language":"es","author":[{"family":"Barret","given":"Greg"}],"issued":{"date-parts":[["1999"]]},"accessed":{"date-parts":[["2019",6,24]]}}}],"schema":"https://github.com/citation-style-language/schema/raw/master/csl-citation.json"} </w:instrText>
            </w:r>
            <w:r w:rsidRPr="00322869">
              <w:rPr>
                <w:rStyle w:val="nfasissutil"/>
                <w:lang w:val="es-ES"/>
              </w:rPr>
              <w:fldChar w:fldCharType="separate"/>
            </w:r>
            <w:r w:rsidRPr="00322869">
              <w:t>(Barret, 1999)</w:t>
            </w:r>
            <w:r w:rsidRPr="00322869">
              <w:rPr>
                <w:rStyle w:val="nfasissutil"/>
                <w:lang w:val="es-ES"/>
              </w:rPr>
              <w:fldChar w:fldCharType="end"/>
            </w:r>
          </w:p>
          <w:p w:rsidR="009344AD" w:rsidRPr="00322869" w:rsidRDefault="009344AD" w:rsidP="00A7652E">
            <w:pPr>
              <w:rPr>
                <w:rFonts w:cs="Times New Roman"/>
                <w:lang w:val="es-ES"/>
              </w:rPr>
            </w:pPr>
          </w:p>
        </w:tc>
        <w:tc>
          <w:tcPr>
            <w:tcW w:w="0" w:type="auto"/>
            <w:tcBorders>
              <w:top w:val="single" w:sz="4" w:space="0" w:color="auto"/>
              <w:bottom w:val="nil"/>
            </w:tcBorders>
          </w:tcPr>
          <w:p w:rsidR="009344AD" w:rsidRPr="00322869" w:rsidRDefault="009344AD" w:rsidP="00A7652E">
            <w:pPr>
              <w:pStyle w:val="DecimalAligned"/>
            </w:pPr>
          </w:p>
        </w:tc>
        <w:tc>
          <w:tcPr>
            <w:tcW w:w="0" w:type="auto"/>
            <w:tcBorders>
              <w:top w:val="single" w:sz="4" w:space="0" w:color="auto"/>
              <w:bottom w:val="nil"/>
            </w:tcBorders>
          </w:tcPr>
          <w:p w:rsidR="009344AD" w:rsidRPr="00322869" w:rsidRDefault="009344AD" w:rsidP="00A7652E">
            <w:pPr>
              <w:pStyle w:val="DecimalAligned"/>
              <w:jc w:val="both"/>
            </w:pPr>
          </w:p>
        </w:tc>
        <w:tc>
          <w:tcPr>
            <w:tcW w:w="576" w:type="dxa"/>
            <w:tcBorders>
              <w:top w:val="nil"/>
              <w:bottom w:val="single" w:sz="4" w:space="0" w:color="FFFFFF" w:themeColor="background1"/>
            </w:tcBorders>
          </w:tcPr>
          <w:p w:rsidR="009344AD" w:rsidRPr="00322869" w:rsidRDefault="009344AD" w:rsidP="00A7652E">
            <w:pPr>
              <w:pStyle w:val="DecimalAligned"/>
            </w:pPr>
          </w:p>
        </w:tc>
      </w:tr>
    </w:tbl>
    <w:p w:rsidR="00322869" w:rsidRPr="00322869" w:rsidRDefault="00FD5D65" w:rsidP="00322869">
      <w:pPr>
        <w:pStyle w:val="Ttulo1"/>
      </w:pPr>
      <w:bookmarkStart w:id="36" w:name="_Toc20480544"/>
      <w:bookmarkStart w:id="37" w:name="_Toc20483514"/>
      <w:bookmarkStart w:id="38" w:name="_Toc26195090"/>
      <w:r w:rsidRPr="00322869">
        <w:lastRenderedPageBreak/>
        <w:t xml:space="preserve">CAPÍTULO </w:t>
      </w:r>
      <w:bookmarkStart w:id="39" w:name="_Toc20480545"/>
      <w:bookmarkStart w:id="40" w:name="_Toc20483515"/>
      <w:bookmarkStart w:id="41" w:name="_Toc20483721"/>
      <w:bookmarkEnd w:id="36"/>
      <w:bookmarkEnd w:id="37"/>
      <w:r w:rsidR="00CE7B34">
        <w:t>2</w:t>
      </w:r>
      <w:bookmarkEnd w:id="38"/>
    </w:p>
    <w:p w:rsidR="00430EA8" w:rsidRPr="00322869" w:rsidRDefault="00430EA8" w:rsidP="00322869">
      <w:pPr>
        <w:pStyle w:val="Ttulo1"/>
      </w:pPr>
      <w:bookmarkStart w:id="42" w:name="_Toc26193197"/>
      <w:bookmarkStart w:id="43" w:name="_Toc26195091"/>
      <w:r w:rsidRPr="00322869">
        <w:t>EL CLARINETE EN EL ECUADOR</w:t>
      </w:r>
      <w:bookmarkEnd w:id="39"/>
      <w:bookmarkEnd w:id="40"/>
      <w:bookmarkEnd w:id="41"/>
      <w:bookmarkEnd w:id="42"/>
      <w:bookmarkEnd w:id="43"/>
    </w:p>
    <w:tbl>
      <w:tblPr>
        <w:tblStyle w:val="Sombreadoclaro-nfasis1"/>
        <w:tblW w:w="8801" w:type="dxa"/>
        <w:tblLook w:val="0660" w:firstRow="1" w:lastRow="1" w:firstColumn="0" w:lastColumn="0" w:noHBand="1" w:noVBand="1"/>
      </w:tblPr>
      <w:tblGrid>
        <w:gridCol w:w="2741"/>
        <w:gridCol w:w="2742"/>
        <w:gridCol w:w="2742"/>
        <w:gridCol w:w="576"/>
      </w:tblGrid>
      <w:tr w:rsidR="009344AD" w:rsidRPr="00322869" w:rsidTr="00430EA8">
        <w:trPr>
          <w:cnfStyle w:val="100000000000" w:firstRow="1" w:lastRow="0" w:firstColumn="0" w:lastColumn="0" w:oddVBand="0" w:evenVBand="0" w:oddHBand="0" w:evenHBand="0" w:firstRowFirstColumn="0" w:firstRowLastColumn="0" w:lastRowFirstColumn="0" w:lastRowLastColumn="0"/>
          <w:trHeight w:val="517"/>
        </w:trPr>
        <w:tc>
          <w:tcPr>
            <w:tcW w:w="0" w:type="auto"/>
            <w:tcBorders>
              <w:top w:val="single" w:sz="4" w:space="0" w:color="FFFFFF" w:themeColor="background1"/>
              <w:bottom w:val="nil"/>
            </w:tcBorders>
            <w:noWrap/>
          </w:tcPr>
          <w:p w:rsidR="009344AD" w:rsidRPr="00322869" w:rsidRDefault="009344AD">
            <w:pPr>
              <w:rPr>
                <w:rFonts w:cs="Times New Roman"/>
                <w:b w:val="0"/>
                <w:lang w:val="es-ES"/>
              </w:rPr>
            </w:pPr>
          </w:p>
        </w:tc>
        <w:tc>
          <w:tcPr>
            <w:tcW w:w="0" w:type="auto"/>
            <w:tcBorders>
              <w:top w:val="nil"/>
              <w:bottom w:val="nil"/>
            </w:tcBorders>
          </w:tcPr>
          <w:p w:rsidR="009344AD" w:rsidRPr="00322869" w:rsidRDefault="009344AD">
            <w:pPr>
              <w:pStyle w:val="DecimalAligned"/>
            </w:pPr>
          </w:p>
        </w:tc>
        <w:tc>
          <w:tcPr>
            <w:tcW w:w="0" w:type="auto"/>
            <w:tcBorders>
              <w:top w:val="nil"/>
              <w:bottom w:val="nil"/>
            </w:tcBorders>
          </w:tcPr>
          <w:p w:rsidR="009344AD" w:rsidRPr="00322869" w:rsidRDefault="009344AD" w:rsidP="00064B74">
            <w:pPr>
              <w:pStyle w:val="DecimalAligned"/>
              <w:jc w:val="both"/>
              <w:rPr>
                <w:b w:val="0"/>
                <w:lang w:val="es-ES"/>
              </w:rPr>
            </w:pPr>
          </w:p>
        </w:tc>
        <w:tc>
          <w:tcPr>
            <w:tcW w:w="576" w:type="dxa"/>
            <w:tcBorders>
              <w:top w:val="single" w:sz="4" w:space="0" w:color="FFFFFF" w:themeColor="background1"/>
              <w:bottom w:val="nil"/>
            </w:tcBorders>
          </w:tcPr>
          <w:p w:rsidR="009344AD" w:rsidRPr="00322869" w:rsidRDefault="009344AD">
            <w:pPr>
              <w:pStyle w:val="DecimalAligned"/>
            </w:pPr>
          </w:p>
        </w:tc>
      </w:tr>
    </w:tbl>
    <w:p w:rsidR="005D4573" w:rsidRPr="00322869" w:rsidRDefault="00430EA8" w:rsidP="004E7194">
      <w:pPr>
        <w:pStyle w:val="Ttulo2"/>
        <w:numPr>
          <w:ilvl w:val="0"/>
          <w:numId w:val="44"/>
        </w:numPr>
      </w:pPr>
      <w:bookmarkStart w:id="44" w:name="_Toc20480546"/>
      <w:bookmarkStart w:id="45" w:name="_Toc20483516"/>
      <w:bookmarkStart w:id="46" w:name="_Toc26195092"/>
      <w:r w:rsidRPr="00322869">
        <w:t>Llegada del clarinete al Ecuador.</w:t>
      </w:r>
      <w:bookmarkEnd w:id="44"/>
      <w:bookmarkEnd w:id="45"/>
      <w:bookmarkEnd w:id="46"/>
    </w:p>
    <w:p w:rsidR="00430EA8" w:rsidRPr="00322869" w:rsidRDefault="00A8316B" w:rsidP="00637A0E">
      <w:pPr>
        <w:spacing w:line="360" w:lineRule="auto"/>
        <w:jc w:val="both"/>
        <w:rPr>
          <w:rFonts w:ascii="Times New Roman" w:hAnsi="Times New Roman" w:cs="Times New Roman"/>
          <w:color w:val="FF0000"/>
          <w:sz w:val="24"/>
        </w:rPr>
      </w:pPr>
      <w:r w:rsidRPr="00322869">
        <w:rPr>
          <w:rFonts w:ascii="Times New Roman" w:hAnsi="Times New Roman" w:cs="Times New Roman"/>
          <w:sz w:val="24"/>
        </w:rPr>
        <w:t xml:space="preserve">En </w:t>
      </w:r>
      <w:r w:rsidR="00637A0E" w:rsidRPr="00322869">
        <w:rPr>
          <w:rFonts w:ascii="Times New Roman" w:hAnsi="Times New Roman" w:cs="Times New Roman"/>
          <w:sz w:val="24"/>
        </w:rPr>
        <w:t xml:space="preserve">la Europa del siglo XIII y XIV, los instrumentos militares de guerra, como las cornetas, cornos y cornetines, permitieron la integración de instrumentos no militares, como los sacabuches, trompetas, chirimías y oboes, lo cual incremento el número de instrumentos usados más adelante durante la conquista de América. ‘‘Estas agrupaciones musicales solían escucharse en las ciudades durante las fiestas religiosas, sobre todo en aquellas ceremonias solemnes y fastuosas, dentro de las capillas y catedrales, ya que constituían el marco musical de la polifonía sacra. Sin embargo fue en el s. XVI, en España, en donde este tipo de ensambles se propagaron exitosamente’’ </w:t>
      </w:r>
      <w:r w:rsidR="00637A0E" w:rsidRPr="00322869">
        <w:rPr>
          <w:rFonts w:ascii="Times New Roman" w:hAnsi="Times New Roman" w:cs="Times New Roman"/>
          <w:sz w:val="24"/>
        </w:rPr>
        <w:fldChar w:fldCharType="begin"/>
      </w:r>
      <w:r w:rsidR="006975CB" w:rsidRPr="00322869">
        <w:rPr>
          <w:rFonts w:ascii="Times New Roman" w:hAnsi="Times New Roman" w:cs="Times New Roman"/>
          <w:sz w:val="24"/>
        </w:rPr>
        <w:instrText xml:space="preserve"> ADDIN ZOTERO_ITEM CSL_CITATION {"citationID":"GUobbt9D","properties":{"formattedCitation":"(Espinosa,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00637A0E" w:rsidRPr="00322869">
        <w:rPr>
          <w:rFonts w:ascii="Times New Roman" w:hAnsi="Times New Roman" w:cs="Times New Roman"/>
          <w:sz w:val="24"/>
        </w:rPr>
        <w:fldChar w:fldCharType="separate"/>
      </w:r>
      <w:r w:rsidR="006975CB" w:rsidRPr="00322869">
        <w:rPr>
          <w:rFonts w:ascii="Times New Roman" w:hAnsi="Times New Roman" w:cs="Times New Roman"/>
          <w:sz w:val="24"/>
        </w:rPr>
        <w:t>(Espinosa, 2008)</w:t>
      </w:r>
      <w:r w:rsidR="00637A0E" w:rsidRPr="00322869">
        <w:rPr>
          <w:rFonts w:ascii="Times New Roman" w:hAnsi="Times New Roman" w:cs="Times New Roman"/>
          <w:sz w:val="24"/>
        </w:rPr>
        <w:fldChar w:fldCharType="end"/>
      </w:r>
      <w:r w:rsidR="00637A0E" w:rsidRPr="00322869">
        <w:rPr>
          <w:rFonts w:ascii="Times New Roman" w:hAnsi="Times New Roman" w:cs="Times New Roman"/>
          <w:sz w:val="24"/>
        </w:rPr>
        <w:t xml:space="preserve">. </w:t>
      </w:r>
    </w:p>
    <w:p w:rsidR="00153FD8" w:rsidRPr="00322869" w:rsidRDefault="00153FD8" w:rsidP="00637A0E">
      <w:pPr>
        <w:spacing w:line="360" w:lineRule="auto"/>
        <w:jc w:val="both"/>
        <w:rPr>
          <w:rFonts w:ascii="Times New Roman" w:hAnsi="Times New Roman" w:cs="Times New Roman"/>
          <w:sz w:val="24"/>
        </w:rPr>
      </w:pPr>
      <w:r w:rsidRPr="00322869">
        <w:rPr>
          <w:rFonts w:ascii="Times New Roman" w:hAnsi="Times New Roman" w:cs="Times New Roman"/>
          <w:sz w:val="24"/>
        </w:rPr>
        <w:t xml:space="preserve">En el año de 1526, la catedral de Sevilla, comenzó a contratar a músicos para reforzar los coros y tocar música instrumental en determinados momentos de la liturgia, estos músicos eran conocidos como ministriles. </w:t>
      </w:r>
      <w:r w:rsidR="00666108" w:rsidRPr="00322869">
        <w:rPr>
          <w:rFonts w:ascii="Times New Roman" w:hAnsi="Times New Roman" w:cs="Times New Roman"/>
          <w:sz w:val="24"/>
        </w:rPr>
        <w:t xml:space="preserve">‘‘Los ministriles dominaban la ejecución y sus técnicas de ejecución solían pasar de padres a hijos. En el Nuevo Mundo hubo también ministriles. Estos eran indios dirigidos por maestros españoles’’ </w:t>
      </w:r>
      <w:r w:rsidR="00666108" w:rsidRPr="00322869">
        <w:rPr>
          <w:rFonts w:ascii="Times New Roman" w:hAnsi="Times New Roman" w:cs="Times New Roman"/>
          <w:sz w:val="24"/>
        </w:rPr>
        <w:fldChar w:fldCharType="begin"/>
      </w:r>
      <w:r w:rsidR="006975CB" w:rsidRPr="00322869">
        <w:rPr>
          <w:rFonts w:ascii="Times New Roman" w:hAnsi="Times New Roman" w:cs="Times New Roman"/>
          <w:sz w:val="24"/>
        </w:rPr>
        <w:instrText xml:space="preserve"> ADDIN ZOTERO_ITEM CSL_CITATION {"citationID":"i9HkH3SI","properties":{"formattedCitation":"(Espinosa,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00666108" w:rsidRPr="00322869">
        <w:rPr>
          <w:rFonts w:ascii="Times New Roman" w:hAnsi="Times New Roman" w:cs="Times New Roman"/>
          <w:sz w:val="24"/>
        </w:rPr>
        <w:fldChar w:fldCharType="separate"/>
      </w:r>
      <w:r w:rsidR="006975CB" w:rsidRPr="00322869">
        <w:rPr>
          <w:rFonts w:ascii="Times New Roman" w:hAnsi="Times New Roman" w:cs="Times New Roman"/>
          <w:sz w:val="24"/>
        </w:rPr>
        <w:t>(Espinosa, 2008)</w:t>
      </w:r>
      <w:r w:rsidR="00666108" w:rsidRPr="00322869">
        <w:rPr>
          <w:rFonts w:ascii="Times New Roman" w:hAnsi="Times New Roman" w:cs="Times New Roman"/>
          <w:sz w:val="24"/>
        </w:rPr>
        <w:fldChar w:fldCharType="end"/>
      </w:r>
      <w:r w:rsidR="00666108" w:rsidRPr="00322869">
        <w:rPr>
          <w:rFonts w:ascii="Times New Roman" w:hAnsi="Times New Roman" w:cs="Times New Roman"/>
          <w:sz w:val="24"/>
        </w:rPr>
        <w:t>.</w:t>
      </w:r>
    </w:p>
    <w:p w:rsidR="00153FD8" w:rsidRPr="00322869" w:rsidRDefault="00050610" w:rsidP="00050610">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Los ministriles interpretaban varios</w:t>
      </w:r>
      <w:r w:rsidR="00DE2D5E">
        <w:rPr>
          <w:rFonts w:ascii="Times New Roman" w:hAnsi="Times New Roman" w:cs="Times New Roman"/>
          <w:sz w:val="24"/>
          <w:szCs w:val="24"/>
        </w:rPr>
        <w:t xml:space="preserve"> instrumentos de cuerda y</w:t>
      </w:r>
      <w:r w:rsidR="00153FD8" w:rsidRPr="00322869">
        <w:rPr>
          <w:rFonts w:ascii="Times New Roman" w:hAnsi="Times New Roman" w:cs="Times New Roman"/>
          <w:sz w:val="24"/>
          <w:szCs w:val="24"/>
        </w:rPr>
        <w:t xml:space="preserve"> de viento. Entre </w:t>
      </w:r>
      <w:r w:rsidR="00DE2D5E">
        <w:rPr>
          <w:rFonts w:ascii="Times New Roman" w:hAnsi="Times New Roman" w:cs="Times New Roman"/>
          <w:sz w:val="24"/>
          <w:szCs w:val="24"/>
        </w:rPr>
        <w:t xml:space="preserve">los </w:t>
      </w:r>
      <w:r w:rsidRPr="00322869">
        <w:rPr>
          <w:rFonts w:ascii="Times New Roman" w:hAnsi="Times New Roman" w:cs="Times New Roman"/>
          <w:sz w:val="24"/>
          <w:szCs w:val="24"/>
        </w:rPr>
        <w:t xml:space="preserve">instrumentos </w:t>
      </w:r>
      <w:r w:rsidR="00DE2D5E">
        <w:rPr>
          <w:rFonts w:ascii="Times New Roman" w:hAnsi="Times New Roman" w:cs="Times New Roman"/>
          <w:sz w:val="24"/>
          <w:szCs w:val="24"/>
        </w:rPr>
        <w:t xml:space="preserve">de cuerda, </w:t>
      </w:r>
      <w:r w:rsidR="00153FD8" w:rsidRPr="00322869">
        <w:rPr>
          <w:rFonts w:ascii="Times New Roman" w:hAnsi="Times New Roman" w:cs="Times New Roman"/>
          <w:sz w:val="24"/>
          <w:szCs w:val="24"/>
        </w:rPr>
        <w:t>des</w:t>
      </w:r>
      <w:r w:rsidRPr="00322869">
        <w:rPr>
          <w:rFonts w:ascii="Times New Roman" w:hAnsi="Times New Roman" w:cs="Times New Roman"/>
          <w:sz w:val="24"/>
          <w:szCs w:val="24"/>
        </w:rPr>
        <w:t>tacaban los violines, violas de gamba, laudes y vihuelas. En los instrumentos de</w:t>
      </w:r>
      <w:r w:rsidR="00153FD8" w:rsidRPr="00322869">
        <w:rPr>
          <w:rFonts w:ascii="Times New Roman" w:hAnsi="Times New Roman" w:cs="Times New Roman"/>
          <w:sz w:val="24"/>
          <w:szCs w:val="24"/>
        </w:rPr>
        <w:t xml:space="preserve"> viento </w:t>
      </w:r>
      <w:r w:rsidRPr="00322869">
        <w:rPr>
          <w:rFonts w:ascii="Times New Roman" w:hAnsi="Times New Roman" w:cs="Times New Roman"/>
          <w:sz w:val="24"/>
          <w:szCs w:val="24"/>
        </w:rPr>
        <w:t>sobresalían las</w:t>
      </w:r>
      <w:r w:rsidR="00153FD8" w:rsidRPr="00322869">
        <w:rPr>
          <w:rFonts w:ascii="Times New Roman" w:hAnsi="Times New Roman" w:cs="Times New Roman"/>
          <w:sz w:val="24"/>
          <w:szCs w:val="24"/>
        </w:rPr>
        <w:t xml:space="preserve"> flautas dulces pequeñas y grandes</w:t>
      </w:r>
      <w:r w:rsidRPr="00322869">
        <w:rPr>
          <w:rFonts w:ascii="Times New Roman" w:hAnsi="Times New Roman" w:cs="Times New Roman"/>
          <w:sz w:val="24"/>
          <w:szCs w:val="24"/>
        </w:rPr>
        <w:t>,</w:t>
      </w:r>
      <w:r w:rsidR="00153FD8" w:rsidRPr="00322869">
        <w:rPr>
          <w:rFonts w:ascii="Times New Roman" w:hAnsi="Times New Roman" w:cs="Times New Roman"/>
          <w:sz w:val="24"/>
          <w:szCs w:val="24"/>
        </w:rPr>
        <w:t xml:space="preserve"> los orlos de Alemania (una especie de oboe) y chirimías de todos los tamaños (de la soprano a la bajo). </w:t>
      </w:r>
      <w:r w:rsidRPr="00322869">
        <w:rPr>
          <w:rFonts w:ascii="Times New Roman" w:hAnsi="Times New Roman" w:cs="Times New Roman"/>
          <w:sz w:val="24"/>
          <w:szCs w:val="24"/>
        </w:rPr>
        <w:t xml:space="preserve">También se </w:t>
      </w:r>
      <w:r w:rsidR="00153FD8" w:rsidRPr="00322869">
        <w:rPr>
          <w:rFonts w:ascii="Times New Roman" w:hAnsi="Times New Roman" w:cs="Times New Roman"/>
          <w:sz w:val="24"/>
          <w:szCs w:val="24"/>
        </w:rPr>
        <w:t xml:space="preserve">tocaban </w:t>
      </w:r>
      <w:r w:rsidRPr="00322869">
        <w:rPr>
          <w:rFonts w:ascii="Times New Roman" w:hAnsi="Times New Roman" w:cs="Times New Roman"/>
          <w:sz w:val="24"/>
          <w:szCs w:val="24"/>
        </w:rPr>
        <w:t xml:space="preserve"> </w:t>
      </w:r>
      <w:r w:rsidR="00153FD8" w:rsidRPr="00322869">
        <w:rPr>
          <w:rFonts w:ascii="Times New Roman" w:hAnsi="Times New Roman" w:cs="Times New Roman"/>
          <w:sz w:val="24"/>
          <w:szCs w:val="24"/>
        </w:rPr>
        <w:t>cornetti</w:t>
      </w:r>
      <w:r w:rsidR="00DE2D5E">
        <w:rPr>
          <w:rFonts w:ascii="Times New Roman" w:hAnsi="Times New Roman" w:cs="Times New Roman"/>
          <w:sz w:val="24"/>
          <w:szCs w:val="24"/>
        </w:rPr>
        <w:t>s</w:t>
      </w:r>
      <w:r w:rsidR="00153FD8" w:rsidRPr="00322869">
        <w:rPr>
          <w:rFonts w:ascii="Times New Roman" w:hAnsi="Times New Roman" w:cs="Times New Roman"/>
          <w:sz w:val="24"/>
          <w:szCs w:val="24"/>
        </w:rPr>
        <w:t xml:space="preserve"> </w:t>
      </w:r>
      <w:r w:rsidR="00DE2D5E">
        <w:rPr>
          <w:rFonts w:ascii="Times New Roman" w:hAnsi="Times New Roman" w:cs="Times New Roman"/>
          <w:sz w:val="24"/>
          <w:szCs w:val="24"/>
        </w:rPr>
        <w:t>de varios tamaños</w:t>
      </w:r>
      <w:r w:rsidRPr="00322869">
        <w:rPr>
          <w:rFonts w:ascii="Times New Roman" w:hAnsi="Times New Roman" w:cs="Times New Roman"/>
          <w:sz w:val="24"/>
          <w:szCs w:val="24"/>
        </w:rPr>
        <w:t>, además de</w:t>
      </w:r>
      <w:r w:rsidR="00153FD8" w:rsidRPr="00322869">
        <w:rPr>
          <w:rFonts w:ascii="Times New Roman" w:hAnsi="Times New Roman" w:cs="Times New Roman"/>
          <w:sz w:val="24"/>
          <w:szCs w:val="24"/>
        </w:rPr>
        <w:t xml:space="preserve"> sacabuc</w:t>
      </w:r>
      <w:r w:rsidRPr="00322869">
        <w:rPr>
          <w:rFonts w:ascii="Times New Roman" w:hAnsi="Times New Roman" w:cs="Times New Roman"/>
          <w:sz w:val="24"/>
          <w:szCs w:val="24"/>
        </w:rPr>
        <w:t>hes</w:t>
      </w:r>
      <w:r w:rsidR="00255DA8" w:rsidRPr="00322869">
        <w:rPr>
          <w:rFonts w:ascii="Times New Roman" w:hAnsi="Times New Roman" w:cs="Times New Roman"/>
          <w:sz w:val="24"/>
          <w:szCs w:val="24"/>
        </w:rPr>
        <w:t xml:space="preserve"> de lató</w:t>
      </w:r>
      <w:r w:rsidRPr="00322869">
        <w:rPr>
          <w:rFonts w:ascii="Times New Roman" w:hAnsi="Times New Roman" w:cs="Times New Roman"/>
          <w:sz w:val="24"/>
          <w:szCs w:val="24"/>
        </w:rPr>
        <w:t>n y de plata</w:t>
      </w:r>
      <w:r w:rsidR="00153FD8" w:rsidRPr="00322869">
        <w:rPr>
          <w:rFonts w:ascii="Times New Roman" w:hAnsi="Times New Roman" w:cs="Times New Roman"/>
          <w:sz w:val="24"/>
          <w:szCs w:val="24"/>
        </w:rPr>
        <w:t xml:space="preserve"> </w:t>
      </w:r>
      <w:r w:rsidR="00153FD8" w:rsidRPr="00322869">
        <w:rPr>
          <w:rFonts w:ascii="Times New Roman" w:hAnsi="Times New Roman" w:cs="Times New Roman"/>
          <w:sz w:val="24"/>
          <w:szCs w:val="24"/>
        </w:rPr>
        <w:fldChar w:fldCharType="begin"/>
      </w:r>
      <w:r w:rsidR="006975CB" w:rsidRPr="00322869">
        <w:rPr>
          <w:rFonts w:ascii="Times New Roman" w:hAnsi="Times New Roman" w:cs="Times New Roman"/>
          <w:sz w:val="24"/>
          <w:szCs w:val="24"/>
        </w:rPr>
        <w:instrText xml:space="preserve"> ADDIN ZOTERO_ITEM CSL_CITATION {"citationID":"Een3gSj8","properties":{"formattedCitation":"(Espinosa,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00153FD8" w:rsidRPr="00322869">
        <w:rPr>
          <w:rFonts w:ascii="Times New Roman" w:hAnsi="Times New Roman" w:cs="Times New Roman"/>
          <w:sz w:val="24"/>
          <w:szCs w:val="24"/>
        </w:rPr>
        <w:fldChar w:fldCharType="separate"/>
      </w:r>
      <w:r w:rsidR="006975CB" w:rsidRPr="00322869">
        <w:rPr>
          <w:rFonts w:ascii="Times New Roman" w:hAnsi="Times New Roman" w:cs="Times New Roman"/>
          <w:sz w:val="24"/>
          <w:szCs w:val="24"/>
        </w:rPr>
        <w:t>(Espinosa, 2008)</w:t>
      </w:r>
      <w:r w:rsidR="00153FD8" w:rsidRPr="00322869">
        <w:rPr>
          <w:rFonts w:ascii="Times New Roman" w:hAnsi="Times New Roman" w:cs="Times New Roman"/>
          <w:sz w:val="24"/>
          <w:szCs w:val="24"/>
        </w:rPr>
        <w:fldChar w:fldCharType="end"/>
      </w:r>
      <w:r w:rsidR="00255DA8" w:rsidRPr="00322869">
        <w:rPr>
          <w:rFonts w:ascii="Times New Roman" w:hAnsi="Times New Roman" w:cs="Times New Roman"/>
          <w:sz w:val="24"/>
          <w:szCs w:val="24"/>
        </w:rPr>
        <w:t>.</w:t>
      </w:r>
      <w:r w:rsidR="0043669D" w:rsidRPr="00322869">
        <w:rPr>
          <w:rFonts w:ascii="Times New Roman" w:hAnsi="Times New Roman" w:cs="Times New Roman"/>
          <w:color w:val="FF0000"/>
          <w:sz w:val="24"/>
          <w:szCs w:val="24"/>
        </w:rPr>
        <w:t xml:space="preserve"> </w:t>
      </w:r>
    </w:p>
    <w:p w:rsidR="007C00B1" w:rsidRPr="00322869" w:rsidRDefault="00666108" w:rsidP="00255DA8">
      <w:pPr>
        <w:spacing w:line="360" w:lineRule="auto"/>
        <w:jc w:val="both"/>
        <w:rPr>
          <w:rFonts w:ascii="Times New Roman" w:hAnsi="Times New Roman" w:cs="Times New Roman"/>
          <w:sz w:val="24"/>
        </w:rPr>
      </w:pPr>
      <w:r w:rsidRPr="00322869">
        <w:rPr>
          <w:rFonts w:ascii="Times New Roman" w:hAnsi="Times New Roman" w:cs="Times New Roman"/>
          <w:sz w:val="24"/>
        </w:rPr>
        <w:t>La conquista española y la llegada de la religión católica a América, originó la fundación de varias escuelas y colegios en la ciudad de Quito. El colegio de San Andrés, fundado por los franciscanos en 1555, es el más destacado. En este colegio, estudiaban los hijos de los caciques indios, mestizos pobres y españoles huérfanos, donde se les enseñaba a leer, escribir, oficios mecánicos y música.</w:t>
      </w:r>
      <w:r w:rsidR="007C00B1" w:rsidRPr="00322869">
        <w:rPr>
          <w:rFonts w:ascii="Times New Roman" w:hAnsi="Times New Roman" w:cs="Times New Roman"/>
          <w:sz w:val="24"/>
        </w:rPr>
        <w:t xml:space="preserve"> ‘‘Entre los instrumentos musicales que aprendían a ejecutar se mencionan, entre los de cuerda: violines, violas, arpas y guitarras; instrumentos de viento como flautas, trompas y chirimías; de teclado clavicordios y órganos’’</w:t>
      </w:r>
      <w:r w:rsidR="007C00B1" w:rsidRPr="00322869">
        <w:rPr>
          <w:rFonts w:ascii="Times New Roman" w:hAnsi="Times New Roman" w:cs="Times New Roman"/>
          <w:sz w:val="24"/>
        </w:rPr>
        <w:fldChar w:fldCharType="begin"/>
      </w:r>
      <w:r w:rsidR="00DE2D5E">
        <w:rPr>
          <w:rFonts w:ascii="Times New Roman" w:hAnsi="Times New Roman" w:cs="Times New Roman"/>
          <w:sz w:val="24"/>
        </w:rPr>
        <w:instrText xml:space="preserve"> ADDIN ZOTERO_ITEM CSL_CITATION {"citationID":"tdnXPZnq","properties":{"formattedCitation":"(Navas, 2010, p. 7)","plainCitation":"(Navas, 2010, p. 7)","noteIndex":0},"citationItems":[{"id":131,"uris":["http://zotero.org/users/5514496/items/7IQPUS7Q"],"uri":["http://zotero.org/users/5514496/items/7IQPUS7Q"],"itemData":{"id":131,"type":"book","title":"El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7","label":"page"}],"schema":"https://github.com/citation-style-language/schema/raw/master/csl-citation.json"} </w:instrText>
      </w:r>
      <w:r w:rsidR="007C00B1" w:rsidRPr="00322869">
        <w:rPr>
          <w:rFonts w:ascii="Times New Roman" w:hAnsi="Times New Roman" w:cs="Times New Roman"/>
          <w:sz w:val="24"/>
        </w:rPr>
        <w:fldChar w:fldCharType="separate"/>
      </w:r>
      <w:r w:rsidR="00DE2D5E" w:rsidRPr="00DE2D5E">
        <w:rPr>
          <w:rFonts w:ascii="Times New Roman" w:hAnsi="Times New Roman" w:cs="Times New Roman"/>
          <w:sz w:val="24"/>
        </w:rPr>
        <w:t>(Navas, 2010, p. 7)</w:t>
      </w:r>
      <w:r w:rsidR="007C00B1" w:rsidRPr="00322869">
        <w:rPr>
          <w:rFonts w:ascii="Times New Roman" w:hAnsi="Times New Roman" w:cs="Times New Roman"/>
          <w:sz w:val="24"/>
        </w:rPr>
        <w:fldChar w:fldCharType="end"/>
      </w:r>
      <w:r w:rsidR="007C00B1" w:rsidRPr="00322869">
        <w:rPr>
          <w:rFonts w:ascii="Times New Roman" w:hAnsi="Times New Roman" w:cs="Times New Roman"/>
          <w:sz w:val="24"/>
        </w:rPr>
        <w:t>.</w:t>
      </w:r>
    </w:p>
    <w:p w:rsidR="005543C4" w:rsidRPr="00322869" w:rsidRDefault="005543C4" w:rsidP="00255DA8">
      <w:pPr>
        <w:spacing w:line="360" w:lineRule="auto"/>
        <w:jc w:val="both"/>
        <w:rPr>
          <w:rFonts w:ascii="Times New Roman" w:hAnsi="Times New Roman" w:cs="Times New Roman"/>
          <w:sz w:val="24"/>
        </w:rPr>
      </w:pPr>
      <w:r w:rsidRPr="00322869">
        <w:rPr>
          <w:rFonts w:ascii="Times New Roman" w:hAnsi="Times New Roman" w:cs="Times New Roman"/>
          <w:sz w:val="24"/>
        </w:rPr>
        <w:lastRenderedPageBreak/>
        <w:t xml:space="preserve">Tras la fundación de Quito, por parte de la corona española, era muy común encontrar pequeñas orquestas y conjuntos musicales de instrumentos de viento. Estas agrupaciones se dedicaban a tocar para la iglesia y en ciertos actos litúrgicos. Esta costumbre proviene de los ministriles europeos </w:t>
      </w:r>
      <w:r w:rsidR="00050610" w:rsidRPr="00322869">
        <w:rPr>
          <w:rFonts w:ascii="Times New Roman" w:hAnsi="Times New Roman" w:cs="Times New Roman"/>
          <w:sz w:val="24"/>
        </w:rPr>
        <w:fldChar w:fldCharType="begin"/>
      </w:r>
      <w:r w:rsidR="00050610" w:rsidRPr="00322869">
        <w:rPr>
          <w:rFonts w:ascii="Times New Roman" w:hAnsi="Times New Roman" w:cs="Times New Roman"/>
          <w:sz w:val="24"/>
        </w:rPr>
        <w:instrText xml:space="preserve"> ADDIN ZOTERO_ITEM CSL_CITATION {"citationID":"UqcAjLmN","properties":{"formattedCitation":"(Navas, 2010, p. 7)","plainCitation":"(Navas, 2010, p. 7)","noteIndex":0},"citationItems":[{"id":131,"uris":["http://zotero.org/users/5514496/items/7IQPUS7Q"],"uri":["http://zotero.org/users/5514496/items/7IQPUS7Q"],"itemData":{"id":131,"type":"book","title":"El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7","label":"page"}],"schema":"https://github.com/citation-style-language/schema/raw/master/csl-citation.json"} </w:instrText>
      </w:r>
      <w:r w:rsidR="00050610" w:rsidRPr="00322869">
        <w:rPr>
          <w:rFonts w:ascii="Times New Roman" w:hAnsi="Times New Roman" w:cs="Times New Roman"/>
          <w:sz w:val="24"/>
        </w:rPr>
        <w:fldChar w:fldCharType="separate"/>
      </w:r>
      <w:r w:rsidR="00050610" w:rsidRPr="00322869">
        <w:rPr>
          <w:rFonts w:ascii="Times New Roman" w:hAnsi="Times New Roman" w:cs="Times New Roman"/>
          <w:sz w:val="24"/>
        </w:rPr>
        <w:t>(Navas, 2010, p. 7)</w:t>
      </w:r>
      <w:r w:rsidR="00050610" w:rsidRPr="00322869">
        <w:rPr>
          <w:rFonts w:ascii="Times New Roman" w:hAnsi="Times New Roman" w:cs="Times New Roman"/>
          <w:sz w:val="24"/>
        </w:rPr>
        <w:fldChar w:fldCharType="end"/>
      </w:r>
      <w:r w:rsidR="00050610" w:rsidRPr="00322869">
        <w:rPr>
          <w:rFonts w:ascii="Times New Roman" w:hAnsi="Times New Roman" w:cs="Times New Roman"/>
          <w:sz w:val="24"/>
        </w:rPr>
        <w:t>.</w:t>
      </w:r>
    </w:p>
    <w:p w:rsidR="00787C99" w:rsidRPr="00322869" w:rsidRDefault="001732AB" w:rsidP="00255DA8">
      <w:pPr>
        <w:spacing w:line="360" w:lineRule="auto"/>
        <w:jc w:val="both"/>
        <w:rPr>
          <w:rFonts w:ascii="Times New Roman" w:hAnsi="Times New Roman" w:cs="Times New Roman"/>
          <w:sz w:val="24"/>
        </w:rPr>
      </w:pPr>
      <w:r w:rsidRPr="00322869">
        <w:rPr>
          <w:rFonts w:ascii="Times New Roman" w:hAnsi="Times New Roman" w:cs="Times New Roman"/>
          <w:sz w:val="24"/>
        </w:rPr>
        <w:t>El éxito que obtuvo la música entre las colonias fundadas por los españoles, fue de tan magnitud, que en el año de 1565, la corona española tuvo que censurar y controlar a los músicos.  Esta disposición tuvo que ser realizada</w:t>
      </w:r>
      <w:r w:rsidR="00787C99" w:rsidRPr="00322869">
        <w:rPr>
          <w:rFonts w:ascii="Times New Roman" w:hAnsi="Times New Roman" w:cs="Times New Roman"/>
          <w:sz w:val="24"/>
        </w:rPr>
        <w:t>,</w:t>
      </w:r>
      <w:r w:rsidRPr="00322869">
        <w:rPr>
          <w:rFonts w:ascii="Times New Roman" w:hAnsi="Times New Roman" w:cs="Times New Roman"/>
          <w:sz w:val="24"/>
        </w:rPr>
        <w:t xml:space="preserve"> debido a</w:t>
      </w:r>
      <w:r w:rsidR="00787C99" w:rsidRPr="00322869">
        <w:rPr>
          <w:rFonts w:ascii="Times New Roman" w:hAnsi="Times New Roman" w:cs="Times New Roman"/>
          <w:sz w:val="24"/>
        </w:rPr>
        <w:t>l ambiente de fiesta y algarabía que causaban estas agrupaciones, además de que ciertos instrumentos, como la guitarra, la vigüela y el arpa, eran considerados instrumentos sensuales y debían ser expulsados</w:t>
      </w:r>
      <w:r w:rsidR="00DC6A20" w:rsidRPr="00322869">
        <w:rPr>
          <w:rFonts w:ascii="Times New Roman" w:hAnsi="Times New Roman" w:cs="Times New Roman"/>
          <w:sz w:val="24"/>
        </w:rPr>
        <w:t xml:space="preserve"> de la iglesia</w:t>
      </w:r>
      <w:r w:rsidR="00050610" w:rsidRPr="00322869">
        <w:rPr>
          <w:rFonts w:ascii="Times New Roman" w:hAnsi="Times New Roman" w:cs="Times New Roman"/>
          <w:sz w:val="24"/>
        </w:rPr>
        <w:t xml:space="preserve"> </w:t>
      </w:r>
      <w:r w:rsidR="00050610" w:rsidRPr="00322869">
        <w:rPr>
          <w:rFonts w:ascii="Times New Roman" w:hAnsi="Times New Roman" w:cs="Times New Roman"/>
          <w:sz w:val="24"/>
        </w:rPr>
        <w:fldChar w:fldCharType="begin"/>
      </w:r>
      <w:r w:rsidR="00050610" w:rsidRPr="00322869">
        <w:rPr>
          <w:rFonts w:ascii="Times New Roman" w:hAnsi="Times New Roman" w:cs="Times New Roman"/>
          <w:sz w:val="24"/>
        </w:rPr>
        <w:instrText xml:space="preserve"> ADDIN ZOTERO_ITEM CSL_CITATION {"citationID":"YZChWpdV","properties":{"formattedCitation":"(Espinosa, 2008; Navas, 2010, p. 8)","plainCitation":"(Espinosa, 2008; Navas, 2010, p. 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label":"page"},{"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8","label":"page"}],"schema":"https://github.com/citation-style-language/schema/raw/master/csl-citation.json"} </w:instrText>
      </w:r>
      <w:r w:rsidR="00050610" w:rsidRPr="00322869">
        <w:rPr>
          <w:rFonts w:ascii="Times New Roman" w:hAnsi="Times New Roman" w:cs="Times New Roman"/>
          <w:sz w:val="24"/>
        </w:rPr>
        <w:fldChar w:fldCharType="separate"/>
      </w:r>
      <w:r w:rsidR="00050610" w:rsidRPr="00322869">
        <w:rPr>
          <w:rFonts w:ascii="Times New Roman" w:hAnsi="Times New Roman" w:cs="Times New Roman"/>
          <w:sz w:val="24"/>
        </w:rPr>
        <w:t>(Espinosa, 2008; Navas, 2010, p. 8)</w:t>
      </w:r>
      <w:r w:rsidR="00050610" w:rsidRPr="00322869">
        <w:rPr>
          <w:rFonts w:ascii="Times New Roman" w:hAnsi="Times New Roman" w:cs="Times New Roman"/>
          <w:sz w:val="24"/>
        </w:rPr>
        <w:fldChar w:fldCharType="end"/>
      </w:r>
      <w:r w:rsidR="00DC6A20" w:rsidRPr="00322869">
        <w:rPr>
          <w:rFonts w:ascii="Times New Roman" w:hAnsi="Times New Roman" w:cs="Times New Roman"/>
          <w:sz w:val="24"/>
        </w:rPr>
        <w:t>.</w:t>
      </w:r>
    </w:p>
    <w:p w:rsidR="001732AB" w:rsidRPr="00322869" w:rsidRDefault="00787C99" w:rsidP="006975CB">
      <w:pPr>
        <w:spacing w:line="360" w:lineRule="auto"/>
        <w:jc w:val="both"/>
        <w:rPr>
          <w:rFonts w:ascii="Times New Roman" w:hAnsi="Times New Roman" w:cs="Times New Roman"/>
          <w:sz w:val="24"/>
        </w:rPr>
      </w:pPr>
      <w:r w:rsidRPr="00322869">
        <w:rPr>
          <w:rFonts w:ascii="Times New Roman" w:hAnsi="Times New Roman" w:cs="Times New Roman"/>
          <w:sz w:val="24"/>
        </w:rPr>
        <w:t>La ordenanza disponías que la jurisdicción local regule a ‘‘los tañedores de trompetas reales y bastardas, clarines, chirimías, sacabuches, trompones, flautas, cornetas, dulzainas, pífanos, vigüelas de arco y rabeles y otros géneros’’</w:t>
      </w:r>
      <w:r w:rsidR="00522D63" w:rsidRPr="00322869">
        <w:rPr>
          <w:rFonts w:ascii="Times New Roman" w:hAnsi="Times New Roman" w:cs="Times New Roman"/>
          <w:sz w:val="24"/>
        </w:rPr>
        <w:t xml:space="preserve">, y de la misma forma que se regule a los cantores ‘‘criados desde niños en los dichos monasterios deprendiendo a cantar y a tañer los dichos instrumentos, son grandes holgazanes y desde niños conocen todas las mujeres del pueblo y destruyen las mujeres casadas y doncellas y hacen otros vicios anexos a la ociosidad en que se han criado y lo mismo de los cantores’’ </w:t>
      </w:r>
      <w:r w:rsidR="0004191B" w:rsidRPr="00322869">
        <w:rPr>
          <w:rFonts w:ascii="Times New Roman" w:hAnsi="Times New Roman" w:cs="Times New Roman"/>
          <w:sz w:val="24"/>
        </w:rPr>
        <w:fldChar w:fldCharType="begin"/>
      </w:r>
      <w:r w:rsidR="0004191B" w:rsidRPr="00322869">
        <w:rPr>
          <w:rFonts w:ascii="Times New Roman" w:hAnsi="Times New Roman" w:cs="Times New Roman"/>
          <w:sz w:val="24"/>
        </w:rPr>
        <w:instrText xml:space="preserve"> ADDIN ZOTERO_ITEM CSL_CITATION {"citationID":"AQ45CLnL","properties":{"formattedCitation":"(Navas, 2010, p. 8)","plainCitation":"(Navas, 2010, p. 8)","noteIndex":0},"citationItems":[{"id":131,"uris":["http://zotero.org/users/5514496/items/7IQPUS7Q"],"uri":["http://zotero.org/users/5514496/items/7IQPUS7Q"],"itemData":{"id":131,"type":"book","title":"El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8","label":"page"}],"schema":"https://github.com/citation-style-language/schema/raw/master/csl-citation.json"} </w:instrText>
      </w:r>
      <w:r w:rsidR="0004191B" w:rsidRPr="00322869">
        <w:rPr>
          <w:rFonts w:ascii="Times New Roman" w:hAnsi="Times New Roman" w:cs="Times New Roman"/>
          <w:sz w:val="24"/>
        </w:rPr>
        <w:fldChar w:fldCharType="separate"/>
      </w:r>
      <w:r w:rsidR="0004191B" w:rsidRPr="00322869">
        <w:rPr>
          <w:rFonts w:ascii="Times New Roman" w:hAnsi="Times New Roman" w:cs="Times New Roman"/>
          <w:sz w:val="24"/>
        </w:rPr>
        <w:t>(Navas, 2010, p. 8)</w:t>
      </w:r>
      <w:r w:rsidR="0004191B" w:rsidRPr="00322869">
        <w:rPr>
          <w:rFonts w:ascii="Times New Roman" w:hAnsi="Times New Roman" w:cs="Times New Roman"/>
          <w:sz w:val="24"/>
        </w:rPr>
        <w:fldChar w:fldCharType="end"/>
      </w:r>
      <w:r w:rsidR="0004191B" w:rsidRPr="00322869">
        <w:rPr>
          <w:rFonts w:ascii="Times New Roman" w:hAnsi="Times New Roman" w:cs="Times New Roman"/>
          <w:sz w:val="24"/>
        </w:rPr>
        <w:t>.</w:t>
      </w:r>
    </w:p>
    <w:p w:rsidR="000D7297" w:rsidRPr="00322869" w:rsidRDefault="00DC6A20" w:rsidP="006975CB">
      <w:pPr>
        <w:spacing w:line="360" w:lineRule="auto"/>
        <w:jc w:val="both"/>
        <w:rPr>
          <w:rFonts w:ascii="Times New Roman" w:hAnsi="Times New Roman" w:cs="Times New Roman"/>
          <w:sz w:val="24"/>
        </w:rPr>
      </w:pPr>
      <w:r w:rsidRPr="00322869">
        <w:rPr>
          <w:rFonts w:ascii="Times New Roman" w:hAnsi="Times New Roman" w:cs="Times New Roman"/>
          <w:sz w:val="24"/>
        </w:rPr>
        <w:t>El órgano y los instrumentos de cuerda fueron los únicos que sobrevivieron dentro de la iglesia duran esta prohibición, sin embargo, los instrumentos expulsados encontraron acogida en la gente del pueblo y los indios que aprendieron a tocarlos en los diferentes colegios religiosos que habían en la ciudad. A un paso acelerado, estas agrupaciones que eran conformadas por flautas andinas, arpas, vigüelas, violines y tambores, comenzaron a tener mayor importancia en las festividades andinas en donde había procesiones, danzas y francachelas</w:t>
      </w:r>
      <w:r w:rsidR="006975CB" w:rsidRPr="00322869">
        <w:rPr>
          <w:rFonts w:ascii="Times New Roman" w:hAnsi="Times New Roman" w:cs="Times New Roman"/>
          <w:sz w:val="24"/>
        </w:rPr>
        <w:t xml:space="preserve"> </w:t>
      </w:r>
      <w:r w:rsidR="006975CB" w:rsidRPr="00322869">
        <w:rPr>
          <w:rFonts w:ascii="Times New Roman" w:hAnsi="Times New Roman" w:cs="Times New Roman"/>
          <w:sz w:val="24"/>
        </w:rPr>
        <w:fldChar w:fldCharType="begin"/>
      </w:r>
      <w:r w:rsidR="006975CB" w:rsidRPr="00322869">
        <w:rPr>
          <w:rFonts w:ascii="Times New Roman" w:hAnsi="Times New Roman" w:cs="Times New Roman"/>
          <w:sz w:val="24"/>
        </w:rPr>
        <w:instrText xml:space="preserve"> ADDIN ZOTERO_ITEM CSL_CITATION {"citationID":"N3Wrobkj","properties":{"formattedCitation":"(Espinosa,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006975CB" w:rsidRPr="00322869">
        <w:rPr>
          <w:rFonts w:ascii="Times New Roman" w:hAnsi="Times New Roman" w:cs="Times New Roman"/>
          <w:sz w:val="24"/>
        </w:rPr>
        <w:fldChar w:fldCharType="separate"/>
      </w:r>
      <w:r w:rsidR="006975CB" w:rsidRPr="00322869">
        <w:rPr>
          <w:rFonts w:ascii="Times New Roman" w:hAnsi="Times New Roman" w:cs="Times New Roman"/>
          <w:sz w:val="24"/>
        </w:rPr>
        <w:t>(Espinosa, 2008)</w:t>
      </w:r>
      <w:r w:rsidR="006975CB" w:rsidRPr="00322869">
        <w:rPr>
          <w:rFonts w:ascii="Times New Roman" w:hAnsi="Times New Roman" w:cs="Times New Roman"/>
          <w:sz w:val="24"/>
        </w:rPr>
        <w:fldChar w:fldCharType="end"/>
      </w:r>
      <w:r w:rsidR="0085280D" w:rsidRPr="00322869">
        <w:rPr>
          <w:rFonts w:ascii="Times New Roman" w:hAnsi="Times New Roman" w:cs="Times New Roman"/>
          <w:sz w:val="24"/>
        </w:rPr>
        <w:t>.</w:t>
      </w:r>
    </w:p>
    <w:p w:rsidR="006975CB" w:rsidRPr="00322869" w:rsidRDefault="006975CB" w:rsidP="006975CB">
      <w:pPr>
        <w:spacing w:line="360" w:lineRule="auto"/>
        <w:jc w:val="both"/>
        <w:rPr>
          <w:rFonts w:ascii="Times New Roman" w:hAnsi="Times New Roman" w:cs="Times New Roman"/>
          <w:sz w:val="24"/>
        </w:rPr>
      </w:pPr>
      <w:r w:rsidRPr="00322869">
        <w:rPr>
          <w:rFonts w:ascii="Times New Roman" w:hAnsi="Times New Roman" w:cs="Times New Roman"/>
          <w:sz w:val="24"/>
        </w:rPr>
        <w:t xml:space="preserve">Estas agrupaciones musicales, conformadas principalmente por indígenas durante la época colonias, fueron conocidas como bandas, ‘‘una palabra de origen gótico, bandwo que significa bandera, que se utilizó en la Europa medieval para denominar a una parcialidad o cuerpo de músicos de a pie que formaba parte de los ejércitos’’ </w:t>
      </w:r>
      <w:r w:rsidRPr="00322869">
        <w:rPr>
          <w:rFonts w:ascii="Times New Roman" w:hAnsi="Times New Roman" w:cs="Times New Roman"/>
          <w:sz w:val="24"/>
        </w:rPr>
        <w:fldChar w:fldCharType="begin"/>
      </w:r>
      <w:r w:rsidRPr="00322869">
        <w:rPr>
          <w:rFonts w:ascii="Times New Roman" w:hAnsi="Times New Roman" w:cs="Times New Roman"/>
          <w:sz w:val="24"/>
        </w:rPr>
        <w:instrText xml:space="preserve"> ADDIN ZOTERO_ITEM CSL_CITATION {"citationID":"zRmCcCO3","properties":{"formattedCitation":"(Espinosa,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Pr="00322869">
        <w:rPr>
          <w:rFonts w:ascii="Times New Roman" w:hAnsi="Times New Roman" w:cs="Times New Roman"/>
          <w:sz w:val="24"/>
        </w:rPr>
        <w:fldChar w:fldCharType="separate"/>
      </w:r>
      <w:r w:rsidRPr="00322869">
        <w:rPr>
          <w:rFonts w:ascii="Times New Roman" w:hAnsi="Times New Roman" w:cs="Times New Roman"/>
          <w:sz w:val="24"/>
        </w:rPr>
        <w:t>(Espinosa, 2008)</w:t>
      </w:r>
      <w:r w:rsidRPr="00322869">
        <w:rPr>
          <w:rFonts w:ascii="Times New Roman" w:hAnsi="Times New Roman" w:cs="Times New Roman"/>
          <w:sz w:val="24"/>
        </w:rPr>
        <w:fldChar w:fldCharType="end"/>
      </w:r>
      <w:r w:rsidRPr="00322869">
        <w:rPr>
          <w:rFonts w:ascii="Times New Roman" w:hAnsi="Times New Roman" w:cs="Times New Roman"/>
          <w:sz w:val="24"/>
        </w:rPr>
        <w:t>. A pesar de llevar un nombre que hace referencia a la actividad militar, estas agrupaciones no realizaban ninguna actividad musical parecida a</w:t>
      </w:r>
      <w:r w:rsidR="003B1DA3" w:rsidRPr="00322869">
        <w:rPr>
          <w:rFonts w:ascii="Times New Roman" w:hAnsi="Times New Roman" w:cs="Times New Roman"/>
          <w:sz w:val="24"/>
        </w:rPr>
        <w:t xml:space="preserve"> las bandas militares europeas.</w:t>
      </w:r>
    </w:p>
    <w:p w:rsidR="006F2101" w:rsidRPr="00322869" w:rsidRDefault="003B1DA3" w:rsidP="006975CB">
      <w:pPr>
        <w:spacing w:line="360" w:lineRule="auto"/>
        <w:jc w:val="both"/>
        <w:rPr>
          <w:rFonts w:ascii="Times New Roman" w:hAnsi="Times New Roman" w:cs="Times New Roman"/>
          <w:sz w:val="24"/>
        </w:rPr>
      </w:pPr>
      <w:r w:rsidRPr="00322869">
        <w:rPr>
          <w:rFonts w:ascii="Times New Roman" w:hAnsi="Times New Roman" w:cs="Times New Roman"/>
          <w:sz w:val="24"/>
        </w:rPr>
        <w:t xml:space="preserve">Este tipo de banda, mantuvo su fila de instrumentos (flautas andinas, vigüelas, arpas, violines, clarines, chirimías, dulzainas y pífanos) casi intacta alrededor de 300 años, esto se </w:t>
      </w:r>
      <w:r w:rsidRPr="00322869">
        <w:rPr>
          <w:rFonts w:ascii="Times New Roman" w:hAnsi="Times New Roman" w:cs="Times New Roman"/>
          <w:sz w:val="24"/>
        </w:rPr>
        <w:lastRenderedPageBreak/>
        <w:t>debió a que estos eran los instrumentos disponibles durante la época. No fue hasta el año de 1818, con la llegada del batallón Numancia</w:t>
      </w:r>
      <w:r w:rsidR="00B8476E" w:rsidRPr="00322869">
        <w:rPr>
          <w:rFonts w:ascii="Times New Roman" w:hAnsi="Times New Roman" w:cs="Times New Roman"/>
          <w:sz w:val="24"/>
        </w:rPr>
        <w:t xml:space="preserve">, que se escuchó por primera vez en el Ecuador, una banda militar e instrumentos nunca antes pensados. </w:t>
      </w:r>
      <w:r w:rsidR="006F2101" w:rsidRPr="00322869">
        <w:rPr>
          <w:rFonts w:ascii="Times New Roman" w:hAnsi="Times New Roman" w:cs="Times New Roman"/>
          <w:sz w:val="24"/>
        </w:rPr>
        <w:t xml:space="preserve">El batallón de Numancia era uno de los batallones reales más destacados de Latinoamérica, por lo cual, contaba con una banda militar que los anunciaba </w:t>
      </w:r>
      <w:r w:rsidR="006F2101" w:rsidRPr="00322869">
        <w:rPr>
          <w:rFonts w:ascii="Times New Roman" w:hAnsi="Times New Roman" w:cs="Times New Roman"/>
          <w:sz w:val="24"/>
        </w:rPr>
        <w:fldChar w:fldCharType="begin"/>
      </w:r>
      <w:r w:rsidR="006F2101" w:rsidRPr="00322869">
        <w:rPr>
          <w:rFonts w:ascii="Times New Roman" w:hAnsi="Times New Roman" w:cs="Times New Roman"/>
          <w:sz w:val="24"/>
        </w:rPr>
        <w:instrText xml:space="preserve"> ADDIN ZOTERO_ITEM CSL_CITATION {"citationID":"efLMJDWS","properties":{"formattedCitation":"(Espinosa, 2008; Paredes, s.\\uc0\\u160{}f.)","plainCitation":"(Espinosa, 2008; Paredes, s. f.)","noteIndex":0},"citationItems":[{"id":130,"uris":["http://zotero.org/users/5514496/items/VMZIMMJT"],"uri":["http://zotero.org/users/5514496/items/VMZIMMJT"],"itemData":{"id":130,"type":"post-weblog","title":"Breve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label":"page"},{"id":137,"uris":["http://zotero.org/users/5514496/items/UHZL9M36"],"uri":["http://zotero.org/users/5514496/items/UHZL9M36"],"itemData":{"id":137,"type":"webpage","title":"Crisis_en_las_filas_realistas.pdf","URL":"https://www.er-saguier.org/nationstatecrisis.org/archivo/lecturas/Crisis_en_las_filas_realistas.pdf","author":[{"family":"Paredes","given":"Jorge"}],"accessed":{"date-parts":[["2019",8,21]]}},"label":"page"}],"schema":"https://github.com/citation-style-language/schema/raw/master/csl-citation.json"} </w:instrText>
      </w:r>
      <w:r w:rsidR="006F2101" w:rsidRPr="00322869">
        <w:rPr>
          <w:rFonts w:ascii="Times New Roman" w:hAnsi="Times New Roman" w:cs="Times New Roman"/>
          <w:sz w:val="24"/>
        </w:rPr>
        <w:fldChar w:fldCharType="separate"/>
      </w:r>
      <w:r w:rsidR="006F2101" w:rsidRPr="00322869">
        <w:rPr>
          <w:rFonts w:ascii="Times New Roman" w:hAnsi="Times New Roman" w:cs="Times New Roman"/>
          <w:sz w:val="24"/>
          <w:szCs w:val="24"/>
        </w:rPr>
        <w:t>(Espinosa, 2008; Paredes, s. f.)</w:t>
      </w:r>
      <w:r w:rsidR="006F2101" w:rsidRPr="00322869">
        <w:rPr>
          <w:rFonts w:ascii="Times New Roman" w:hAnsi="Times New Roman" w:cs="Times New Roman"/>
          <w:sz w:val="24"/>
        </w:rPr>
        <w:fldChar w:fldCharType="end"/>
      </w:r>
      <w:r w:rsidR="006F2101" w:rsidRPr="00322869">
        <w:rPr>
          <w:rFonts w:ascii="Times New Roman" w:hAnsi="Times New Roman" w:cs="Times New Roman"/>
          <w:sz w:val="24"/>
        </w:rPr>
        <w:t>.</w:t>
      </w:r>
    </w:p>
    <w:p w:rsidR="00393E2C" w:rsidRPr="00322869" w:rsidRDefault="007253E2" w:rsidP="006975CB">
      <w:pPr>
        <w:spacing w:line="360" w:lineRule="auto"/>
        <w:jc w:val="both"/>
        <w:rPr>
          <w:rFonts w:ascii="Times New Roman" w:hAnsi="Times New Roman" w:cs="Times New Roman"/>
          <w:sz w:val="24"/>
        </w:rPr>
      </w:pPr>
      <w:r w:rsidRPr="00322869">
        <w:rPr>
          <w:rFonts w:ascii="Times New Roman" w:hAnsi="Times New Roman" w:cs="Times New Roman"/>
          <w:sz w:val="24"/>
        </w:rPr>
        <w:t xml:space="preserve">Durante las batallas independentistas, la </w:t>
      </w:r>
      <w:r w:rsidR="006F2101" w:rsidRPr="00322869">
        <w:rPr>
          <w:rFonts w:ascii="Times New Roman" w:hAnsi="Times New Roman" w:cs="Times New Roman"/>
          <w:sz w:val="24"/>
        </w:rPr>
        <w:t>banda militar de Numancia</w:t>
      </w:r>
      <w:r w:rsidRPr="00322869">
        <w:rPr>
          <w:rFonts w:ascii="Times New Roman" w:hAnsi="Times New Roman" w:cs="Times New Roman"/>
          <w:sz w:val="24"/>
        </w:rPr>
        <w:t xml:space="preserve"> </w:t>
      </w:r>
      <w:r w:rsidR="004A7CDC" w:rsidRPr="00322869">
        <w:rPr>
          <w:rFonts w:ascii="Times New Roman" w:hAnsi="Times New Roman" w:cs="Times New Roman"/>
          <w:sz w:val="24"/>
        </w:rPr>
        <w:t>se presentó en casi todas las ciudades de la sierra, sus presentaciones causaron mucho asombro</w:t>
      </w:r>
      <w:r w:rsidRPr="00322869">
        <w:rPr>
          <w:rFonts w:ascii="Times New Roman" w:hAnsi="Times New Roman" w:cs="Times New Roman"/>
          <w:sz w:val="24"/>
        </w:rPr>
        <w:t xml:space="preserve">, </w:t>
      </w:r>
      <w:r w:rsidR="004A7CDC" w:rsidRPr="00322869">
        <w:rPr>
          <w:rFonts w:ascii="Times New Roman" w:hAnsi="Times New Roman" w:cs="Times New Roman"/>
          <w:sz w:val="24"/>
        </w:rPr>
        <w:t xml:space="preserve">ya que </w:t>
      </w:r>
      <w:r w:rsidRPr="00322869">
        <w:rPr>
          <w:rFonts w:ascii="Times New Roman" w:hAnsi="Times New Roman" w:cs="Times New Roman"/>
          <w:sz w:val="24"/>
        </w:rPr>
        <w:t>era la primera vez que se escuchaba una</w:t>
      </w:r>
      <w:r w:rsidR="004A7CDC" w:rsidRPr="00322869">
        <w:rPr>
          <w:rFonts w:ascii="Times New Roman" w:hAnsi="Times New Roman" w:cs="Times New Roman"/>
          <w:sz w:val="24"/>
        </w:rPr>
        <w:t xml:space="preserve"> banda militar</w:t>
      </w:r>
      <w:r w:rsidRPr="00322869">
        <w:rPr>
          <w:rFonts w:ascii="Times New Roman" w:hAnsi="Times New Roman" w:cs="Times New Roman"/>
          <w:sz w:val="24"/>
        </w:rPr>
        <w:t xml:space="preserve"> junto a instrumentos desconocidos, tales como cornos, oficleides, serpentones, liras, bombos, redoblantes, platillos y clarinetes.</w:t>
      </w:r>
    </w:p>
    <w:p w:rsidR="003B1DA3" w:rsidRPr="00322869" w:rsidRDefault="000A70B4" w:rsidP="000A70B4">
      <w:pPr>
        <w:spacing w:line="360" w:lineRule="auto"/>
        <w:jc w:val="both"/>
        <w:rPr>
          <w:rFonts w:ascii="Times New Roman" w:hAnsi="Times New Roman" w:cs="Times New Roman"/>
          <w:color w:val="FF0000"/>
          <w:sz w:val="24"/>
          <w:szCs w:val="24"/>
        </w:rPr>
      </w:pPr>
      <w:r w:rsidRPr="00322869">
        <w:rPr>
          <w:rFonts w:ascii="Times New Roman" w:hAnsi="Times New Roman" w:cs="Times New Roman"/>
          <w:sz w:val="24"/>
          <w:szCs w:val="24"/>
        </w:rPr>
        <w:t xml:space="preserve">Culminada la Batalla de Pichincha, el </w:t>
      </w:r>
      <w:r w:rsidR="007253E2" w:rsidRPr="00322869">
        <w:rPr>
          <w:rFonts w:ascii="Times New Roman" w:hAnsi="Times New Roman" w:cs="Times New Roman"/>
          <w:sz w:val="24"/>
          <w:szCs w:val="24"/>
        </w:rPr>
        <w:t>24 de mayo de 1</w:t>
      </w:r>
      <w:r w:rsidRPr="00322869">
        <w:rPr>
          <w:rFonts w:ascii="Times New Roman" w:hAnsi="Times New Roman" w:cs="Times New Roman"/>
          <w:sz w:val="24"/>
          <w:szCs w:val="24"/>
        </w:rPr>
        <w:t xml:space="preserve">822, la </w:t>
      </w:r>
      <w:r w:rsidR="00DE2D5E">
        <w:rPr>
          <w:rFonts w:ascii="Times New Roman" w:hAnsi="Times New Roman" w:cs="Times New Roman"/>
          <w:sz w:val="24"/>
          <w:szCs w:val="24"/>
        </w:rPr>
        <w:t>frecuencia con la que se escuchaba</w:t>
      </w:r>
      <w:r w:rsidR="007253E2" w:rsidRPr="00322869">
        <w:rPr>
          <w:rFonts w:ascii="Times New Roman" w:hAnsi="Times New Roman" w:cs="Times New Roman"/>
          <w:sz w:val="24"/>
          <w:szCs w:val="24"/>
        </w:rPr>
        <w:t xml:space="preserve"> música militar en las ciudades</w:t>
      </w:r>
      <w:r w:rsidRPr="00322869">
        <w:rPr>
          <w:rFonts w:ascii="Times New Roman" w:hAnsi="Times New Roman" w:cs="Times New Roman"/>
          <w:sz w:val="24"/>
          <w:szCs w:val="24"/>
        </w:rPr>
        <w:t xml:space="preserve"> se hizo más común debido</w:t>
      </w:r>
      <w:r w:rsidR="007253E2" w:rsidRPr="00322869">
        <w:rPr>
          <w:rFonts w:ascii="Times New Roman" w:hAnsi="Times New Roman" w:cs="Times New Roman"/>
          <w:sz w:val="24"/>
          <w:szCs w:val="24"/>
        </w:rPr>
        <w:t xml:space="preserve"> a la presencia de </w:t>
      </w:r>
      <w:r w:rsidRPr="00322869">
        <w:rPr>
          <w:rFonts w:ascii="Times New Roman" w:hAnsi="Times New Roman" w:cs="Times New Roman"/>
          <w:sz w:val="24"/>
          <w:szCs w:val="24"/>
        </w:rPr>
        <w:t xml:space="preserve">varios </w:t>
      </w:r>
      <w:r w:rsidR="007253E2" w:rsidRPr="00322869">
        <w:rPr>
          <w:rFonts w:ascii="Times New Roman" w:hAnsi="Times New Roman" w:cs="Times New Roman"/>
          <w:sz w:val="24"/>
          <w:szCs w:val="24"/>
        </w:rPr>
        <w:t>batallones de</w:t>
      </w:r>
      <w:r w:rsidRPr="00322869">
        <w:rPr>
          <w:rFonts w:ascii="Times New Roman" w:hAnsi="Times New Roman" w:cs="Times New Roman"/>
          <w:sz w:val="24"/>
          <w:szCs w:val="24"/>
        </w:rPr>
        <w:t>l e</w:t>
      </w:r>
      <w:r w:rsidR="00DE2D5E">
        <w:rPr>
          <w:rFonts w:ascii="Times New Roman" w:hAnsi="Times New Roman" w:cs="Times New Roman"/>
          <w:sz w:val="24"/>
          <w:szCs w:val="24"/>
        </w:rPr>
        <w:t>jército libertador. La existencia</w:t>
      </w:r>
      <w:r w:rsidRPr="00322869">
        <w:rPr>
          <w:rFonts w:ascii="Times New Roman" w:hAnsi="Times New Roman" w:cs="Times New Roman"/>
          <w:sz w:val="24"/>
          <w:szCs w:val="24"/>
        </w:rPr>
        <w:t xml:space="preserve"> de este tipo de bandas, nunca antes escuchadas llamaron la atención del pueblo, despertando así</w:t>
      </w:r>
      <w:r w:rsidR="007253E2" w:rsidRPr="00322869">
        <w:rPr>
          <w:rFonts w:ascii="Times New Roman" w:hAnsi="Times New Roman" w:cs="Times New Roman"/>
          <w:sz w:val="24"/>
          <w:szCs w:val="24"/>
        </w:rPr>
        <w:t xml:space="preserve"> el gusto por esta música,</w:t>
      </w:r>
      <w:r w:rsidRPr="00322869">
        <w:rPr>
          <w:rFonts w:ascii="Times New Roman" w:hAnsi="Times New Roman" w:cs="Times New Roman"/>
          <w:sz w:val="24"/>
          <w:szCs w:val="24"/>
        </w:rPr>
        <w:t xml:space="preserve"> lo cual motivó a muchos pueblos a crear diferentes agrupaciones musicales que trataban de imitar a las bandas militares </w:t>
      </w:r>
      <w:r w:rsidR="007253E2" w:rsidRPr="00322869">
        <w:rPr>
          <w:rFonts w:ascii="Times New Roman" w:hAnsi="Times New Roman" w:cs="Times New Roman"/>
          <w:sz w:val="24"/>
          <w:szCs w:val="24"/>
        </w:rPr>
        <w:fldChar w:fldCharType="begin"/>
      </w:r>
      <w:r w:rsidR="007253E2" w:rsidRPr="00322869">
        <w:rPr>
          <w:rFonts w:ascii="Times New Roman" w:hAnsi="Times New Roman" w:cs="Times New Roman"/>
          <w:sz w:val="24"/>
          <w:szCs w:val="24"/>
        </w:rPr>
        <w:instrText xml:space="preserve"> ADDIN ZOTERO_ITEM CSL_CITATION {"citationID":"U9FQNPBg","properties":{"formattedCitation":"(Espinosa,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007253E2" w:rsidRPr="00322869">
        <w:rPr>
          <w:rFonts w:ascii="Times New Roman" w:hAnsi="Times New Roman" w:cs="Times New Roman"/>
          <w:sz w:val="24"/>
          <w:szCs w:val="24"/>
        </w:rPr>
        <w:fldChar w:fldCharType="separate"/>
      </w:r>
      <w:r w:rsidR="007253E2" w:rsidRPr="00322869">
        <w:rPr>
          <w:rFonts w:ascii="Times New Roman" w:hAnsi="Times New Roman" w:cs="Times New Roman"/>
          <w:sz w:val="24"/>
          <w:szCs w:val="24"/>
        </w:rPr>
        <w:t>(Espinosa, 2008)</w:t>
      </w:r>
      <w:r w:rsidR="007253E2" w:rsidRPr="00322869">
        <w:rPr>
          <w:rFonts w:ascii="Times New Roman" w:hAnsi="Times New Roman" w:cs="Times New Roman"/>
          <w:sz w:val="24"/>
          <w:szCs w:val="24"/>
        </w:rPr>
        <w:fldChar w:fldCharType="end"/>
      </w:r>
      <w:r w:rsidR="007253E2" w:rsidRPr="00322869">
        <w:rPr>
          <w:rFonts w:ascii="Times New Roman" w:hAnsi="Times New Roman" w:cs="Times New Roman"/>
          <w:sz w:val="24"/>
          <w:szCs w:val="24"/>
        </w:rPr>
        <w:t>.</w:t>
      </w:r>
    </w:p>
    <w:p w:rsidR="0085280D" w:rsidRPr="00322869" w:rsidRDefault="00393E2C" w:rsidP="00255DA8">
      <w:pPr>
        <w:spacing w:line="360" w:lineRule="auto"/>
        <w:jc w:val="both"/>
        <w:rPr>
          <w:rFonts w:ascii="Times New Roman" w:hAnsi="Times New Roman" w:cs="Times New Roman"/>
          <w:sz w:val="24"/>
        </w:rPr>
      </w:pPr>
      <w:r w:rsidRPr="00322869">
        <w:rPr>
          <w:rFonts w:ascii="Times New Roman" w:hAnsi="Times New Roman" w:cs="Times New Roman"/>
          <w:sz w:val="24"/>
        </w:rPr>
        <w:t>Acabadas las batallas de independencia, mucho de estos músicos quedaron sin trabajo dentro de la milicia, sin embargo, esto no fue motivo para abandonar la música. Los músicos de las bandas militares que se quedaron en diversos pueblos se unieron a las bandas que ya existían, estos comenzaron a transmitir sus saberes a sus compañeros, mejorando</w:t>
      </w:r>
      <w:r w:rsidR="00EB40AD" w:rsidRPr="00322869">
        <w:rPr>
          <w:rFonts w:ascii="Times New Roman" w:hAnsi="Times New Roman" w:cs="Times New Roman"/>
          <w:sz w:val="24"/>
        </w:rPr>
        <w:t xml:space="preserve"> así su técnica y sonido</w:t>
      </w:r>
      <w:r w:rsidRPr="00322869">
        <w:rPr>
          <w:rFonts w:ascii="Times New Roman" w:hAnsi="Times New Roman" w:cs="Times New Roman"/>
          <w:sz w:val="24"/>
        </w:rPr>
        <w:t xml:space="preserve">. </w:t>
      </w:r>
      <w:r w:rsidR="00EB40AD" w:rsidRPr="00322869">
        <w:rPr>
          <w:rFonts w:ascii="Times New Roman" w:hAnsi="Times New Roman" w:cs="Times New Roman"/>
          <w:sz w:val="24"/>
        </w:rPr>
        <w:t xml:space="preserve">Estos músicos también se convirtieron en profesores, comenzaron a enseñar los instrumentos que ellos dominaban y eran desconocidos para los indios </w:t>
      </w:r>
      <w:r w:rsidR="00EB40AD" w:rsidRPr="00322869">
        <w:rPr>
          <w:rFonts w:ascii="Times New Roman" w:hAnsi="Times New Roman" w:cs="Times New Roman"/>
          <w:sz w:val="24"/>
        </w:rPr>
        <w:fldChar w:fldCharType="begin"/>
      </w:r>
      <w:r w:rsidR="00EB40AD" w:rsidRPr="00322869">
        <w:rPr>
          <w:rFonts w:ascii="Times New Roman" w:hAnsi="Times New Roman" w:cs="Times New Roman"/>
          <w:sz w:val="24"/>
        </w:rPr>
        <w:instrText xml:space="preserve"> ADDIN ZOTERO_ITEM CSL_CITATION {"citationID":"mcLng5K1","properties":{"formattedCitation":"(Espinosa,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00EB40AD" w:rsidRPr="00322869">
        <w:rPr>
          <w:rFonts w:ascii="Times New Roman" w:hAnsi="Times New Roman" w:cs="Times New Roman"/>
          <w:sz w:val="24"/>
        </w:rPr>
        <w:fldChar w:fldCharType="separate"/>
      </w:r>
      <w:r w:rsidR="00EB40AD" w:rsidRPr="00322869">
        <w:rPr>
          <w:rFonts w:ascii="Times New Roman" w:hAnsi="Times New Roman" w:cs="Times New Roman"/>
          <w:sz w:val="24"/>
        </w:rPr>
        <w:t>(Espinosa, 2008)</w:t>
      </w:r>
      <w:r w:rsidR="00EB40AD" w:rsidRPr="00322869">
        <w:rPr>
          <w:rFonts w:ascii="Times New Roman" w:hAnsi="Times New Roman" w:cs="Times New Roman"/>
          <w:sz w:val="24"/>
        </w:rPr>
        <w:fldChar w:fldCharType="end"/>
      </w:r>
      <w:r w:rsidR="00EB40AD" w:rsidRPr="00322869">
        <w:rPr>
          <w:rFonts w:ascii="Times New Roman" w:hAnsi="Times New Roman" w:cs="Times New Roman"/>
          <w:sz w:val="24"/>
        </w:rPr>
        <w:t>.</w:t>
      </w:r>
    </w:p>
    <w:p w:rsidR="00EB40AD" w:rsidRPr="00322869" w:rsidRDefault="00620CA1" w:rsidP="00255DA8">
      <w:pPr>
        <w:spacing w:line="360" w:lineRule="auto"/>
        <w:jc w:val="both"/>
        <w:rPr>
          <w:rFonts w:ascii="Times New Roman" w:hAnsi="Times New Roman" w:cs="Times New Roman"/>
          <w:color w:val="FF0000"/>
          <w:sz w:val="24"/>
        </w:rPr>
      </w:pPr>
      <w:r w:rsidRPr="00322869">
        <w:rPr>
          <w:rFonts w:ascii="Times New Roman" w:hAnsi="Times New Roman" w:cs="Times New Roman"/>
          <w:sz w:val="24"/>
        </w:rPr>
        <w:t>La llegada del primer clarinete registrado en el Ecuador se da en el año de 1808, el cual es traído en las filas de la banda militar del Batallón Numancia. Este batallón, perteneciente a la realeza, desertó y se unió a la fuerza independentista latinoamericana; terminada la guerra muchos de estos instrumentos e instrumentistas se quedaron en el territorio americano. Esto permitió el aprendizaje de nuevos instrumentos, como el clarinete, el cual comenzó a jugar un rol importante dentro de las bandas que trataban</w:t>
      </w:r>
      <w:r w:rsidR="00391F74" w:rsidRPr="00322869">
        <w:rPr>
          <w:rFonts w:ascii="Times New Roman" w:hAnsi="Times New Roman" w:cs="Times New Roman"/>
          <w:sz w:val="24"/>
        </w:rPr>
        <w:t xml:space="preserve"> de imitar</w:t>
      </w:r>
      <w:r w:rsidRPr="00322869">
        <w:rPr>
          <w:rFonts w:ascii="Times New Roman" w:hAnsi="Times New Roman" w:cs="Times New Roman"/>
          <w:sz w:val="24"/>
        </w:rPr>
        <w:t xml:space="preserve"> a las bandas militares</w:t>
      </w:r>
      <w:r w:rsidR="0004191B" w:rsidRPr="00322869">
        <w:rPr>
          <w:rFonts w:ascii="Times New Roman" w:hAnsi="Times New Roman" w:cs="Times New Roman"/>
          <w:sz w:val="24"/>
        </w:rPr>
        <w:t xml:space="preserve"> </w:t>
      </w:r>
      <w:r w:rsidR="0004191B" w:rsidRPr="00322869">
        <w:rPr>
          <w:rFonts w:ascii="Times New Roman" w:hAnsi="Times New Roman" w:cs="Times New Roman"/>
          <w:sz w:val="24"/>
        </w:rPr>
        <w:fldChar w:fldCharType="begin"/>
      </w:r>
      <w:r w:rsidR="0004191B" w:rsidRPr="00322869">
        <w:rPr>
          <w:rFonts w:ascii="Times New Roman" w:hAnsi="Times New Roman" w:cs="Times New Roman"/>
          <w:sz w:val="24"/>
        </w:rPr>
        <w:instrText xml:space="preserve"> ADDIN ZOTERO_ITEM CSL_CITATION {"citationID":"PQbiO2ZD","properties":{"formattedCitation":"(Espinosa,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0004191B" w:rsidRPr="00322869">
        <w:rPr>
          <w:rFonts w:ascii="Times New Roman" w:hAnsi="Times New Roman" w:cs="Times New Roman"/>
          <w:sz w:val="24"/>
        </w:rPr>
        <w:fldChar w:fldCharType="separate"/>
      </w:r>
      <w:r w:rsidR="0004191B" w:rsidRPr="00322869">
        <w:rPr>
          <w:rFonts w:ascii="Times New Roman" w:hAnsi="Times New Roman" w:cs="Times New Roman"/>
          <w:sz w:val="24"/>
        </w:rPr>
        <w:t>(Espinosa, 2008)</w:t>
      </w:r>
      <w:r w:rsidR="0004191B" w:rsidRPr="00322869">
        <w:rPr>
          <w:rFonts w:ascii="Times New Roman" w:hAnsi="Times New Roman" w:cs="Times New Roman"/>
          <w:sz w:val="24"/>
        </w:rPr>
        <w:fldChar w:fldCharType="end"/>
      </w:r>
      <w:r w:rsidRPr="00322869">
        <w:rPr>
          <w:rFonts w:ascii="Times New Roman" w:hAnsi="Times New Roman" w:cs="Times New Roman"/>
          <w:sz w:val="24"/>
        </w:rPr>
        <w:t>.</w:t>
      </w:r>
    </w:p>
    <w:p w:rsidR="00971E43" w:rsidRPr="00322869" w:rsidRDefault="00971E43" w:rsidP="00255DA8">
      <w:pPr>
        <w:spacing w:line="360" w:lineRule="auto"/>
        <w:jc w:val="both"/>
        <w:rPr>
          <w:rFonts w:ascii="Times New Roman" w:hAnsi="Times New Roman" w:cs="Times New Roman"/>
          <w:sz w:val="24"/>
        </w:rPr>
      </w:pPr>
    </w:p>
    <w:p w:rsidR="00971E43" w:rsidRPr="00322869" w:rsidRDefault="00971E43" w:rsidP="00255DA8">
      <w:pPr>
        <w:spacing w:line="360" w:lineRule="auto"/>
        <w:jc w:val="both"/>
        <w:rPr>
          <w:rFonts w:ascii="Times New Roman" w:hAnsi="Times New Roman" w:cs="Times New Roman"/>
          <w:sz w:val="24"/>
        </w:rPr>
      </w:pPr>
    </w:p>
    <w:p w:rsidR="00971E43" w:rsidRPr="00322869" w:rsidRDefault="00971E43">
      <w:pPr>
        <w:rPr>
          <w:rFonts w:ascii="Times New Roman" w:hAnsi="Times New Roman" w:cs="Times New Roman"/>
          <w:sz w:val="24"/>
        </w:rPr>
      </w:pPr>
      <w:r w:rsidRPr="00322869">
        <w:rPr>
          <w:rFonts w:ascii="Times New Roman" w:hAnsi="Times New Roman" w:cs="Times New Roman"/>
          <w:sz w:val="24"/>
        </w:rPr>
        <w:br w:type="page"/>
      </w:r>
    </w:p>
    <w:p w:rsidR="00391F74" w:rsidRPr="00322869" w:rsidRDefault="00971E43" w:rsidP="004E7194">
      <w:pPr>
        <w:pStyle w:val="Ttulo2"/>
      </w:pPr>
      <w:bookmarkStart w:id="47" w:name="_Toc20480547"/>
      <w:bookmarkStart w:id="48" w:name="_Toc20483517"/>
      <w:bookmarkStart w:id="49" w:name="_Toc26195093"/>
      <w:r w:rsidRPr="00322869">
        <w:lastRenderedPageBreak/>
        <w:t>Desarrollo del clarinete en el Ecuador.</w:t>
      </w:r>
      <w:bookmarkEnd w:id="47"/>
      <w:bookmarkEnd w:id="48"/>
      <w:bookmarkEnd w:id="49"/>
    </w:p>
    <w:p w:rsidR="00391F74" w:rsidRPr="00322869" w:rsidRDefault="000A70B4" w:rsidP="00391F74">
      <w:pPr>
        <w:pStyle w:val="Sinespaciado"/>
        <w:spacing w:line="360" w:lineRule="auto"/>
        <w:jc w:val="both"/>
        <w:rPr>
          <w:rFonts w:ascii="Times New Roman" w:hAnsi="Times New Roman" w:cs="Times New Roman"/>
          <w:sz w:val="24"/>
        </w:rPr>
      </w:pPr>
      <w:r w:rsidRPr="00322869">
        <w:rPr>
          <w:rFonts w:ascii="Times New Roman" w:hAnsi="Times New Roman" w:cs="Times New Roman"/>
          <w:color w:val="000000" w:themeColor="text1"/>
          <w:sz w:val="24"/>
        </w:rPr>
        <w:t xml:space="preserve">Como se mencionó anteriormente, </w:t>
      </w:r>
      <w:r w:rsidRPr="00322869">
        <w:rPr>
          <w:rFonts w:ascii="Times New Roman" w:hAnsi="Times New Roman" w:cs="Times New Roman"/>
          <w:sz w:val="24"/>
        </w:rPr>
        <w:t>c</w:t>
      </w:r>
      <w:r w:rsidR="00391F74" w:rsidRPr="00322869">
        <w:rPr>
          <w:rFonts w:ascii="Times New Roman" w:hAnsi="Times New Roman" w:cs="Times New Roman"/>
          <w:sz w:val="24"/>
        </w:rPr>
        <w:t>on la llegada de los primeros clarinetes al Ecuador en el año de 1808 y la finalización de la batalla del Pichincha el 24 de mayo de 1822,</w:t>
      </w:r>
      <w:r w:rsidR="00391F74" w:rsidRPr="00322869">
        <w:rPr>
          <w:rFonts w:ascii="Times New Roman" w:hAnsi="Times New Roman" w:cs="Times New Roman"/>
          <w:sz w:val="28"/>
        </w:rPr>
        <w:t xml:space="preserve"> </w:t>
      </w:r>
      <w:r w:rsidR="00391F74" w:rsidRPr="00322869">
        <w:rPr>
          <w:rFonts w:ascii="Times New Roman" w:hAnsi="Times New Roman" w:cs="Times New Roman"/>
          <w:sz w:val="24"/>
        </w:rPr>
        <w:t>este instrumento comenzó a formar parte de las agrupaciones musicales que intentaban emular a las bandas militares, estas agrupaciones eran conocidas como bandas de pueblo, las cuales existían en la mayoría de los poblados, tanto de la sierra como en la costa.</w:t>
      </w:r>
    </w:p>
    <w:p w:rsidR="00391F74" w:rsidRPr="00322869" w:rsidRDefault="00391F74" w:rsidP="00391F7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En la historia del Ecuador, tradicionalmente han existido dos tipos de bandas, la banda militar o lisa y la banda de pueblo o de armonía.</w:t>
      </w:r>
    </w:p>
    <w:p w:rsidR="00391F74" w:rsidRPr="00322869" w:rsidRDefault="00391F74" w:rsidP="00391F74">
      <w:pPr>
        <w:pStyle w:val="Prrafodelista"/>
        <w:keepNext/>
        <w:keepLines/>
        <w:numPr>
          <w:ilvl w:val="0"/>
          <w:numId w:val="17"/>
        </w:numPr>
        <w:spacing w:before="40" w:after="0" w:line="360" w:lineRule="auto"/>
        <w:contextualSpacing w:val="0"/>
        <w:outlineLvl w:val="1"/>
        <w:rPr>
          <w:rFonts w:ascii="Times New Roman" w:eastAsiaTheme="majorEastAsia" w:hAnsi="Times New Roman"/>
          <w:b/>
          <w:vanish/>
          <w:sz w:val="24"/>
          <w:szCs w:val="26"/>
          <w:lang w:val="es-EC"/>
        </w:rPr>
      </w:pPr>
      <w:bookmarkStart w:id="50" w:name="_Toc20480548"/>
      <w:bookmarkStart w:id="51" w:name="_Toc20483518"/>
      <w:bookmarkStart w:id="52" w:name="_Toc20483724"/>
      <w:bookmarkStart w:id="53" w:name="_Toc26193200"/>
      <w:bookmarkStart w:id="54" w:name="_Toc26195067"/>
      <w:bookmarkStart w:id="55" w:name="_Toc26195094"/>
      <w:bookmarkEnd w:id="50"/>
      <w:bookmarkEnd w:id="51"/>
      <w:bookmarkEnd w:id="52"/>
      <w:bookmarkEnd w:id="53"/>
      <w:bookmarkEnd w:id="54"/>
      <w:bookmarkEnd w:id="55"/>
    </w:p>
    <w:p w:rsidR="00391F74" w:rsidRPr="00322869" w:rsidRDefault="00391F74" w:rsidP="004E7194">
      <w:pPr>
        <w:pStyle w:val="Ttulo4"/>
        <w:rPr>
          <w:rFonts w:cs="Times New Roman"/>
        </w:rPr>
      </w:pPr>
      <w:r w:rsidRPr="00322869">
        <w:rPr>
          <w:rFonts w:cs="Times New Roman"/>
        </w:rPr>
        <w:t>La banda militar.</w:t>
      </w:r>
    </w:p>
    <w:p w:rsidR="00391F74" w:rsidRPr="00322869" w:rsidRDefault="00391F74" w:rsidP="00D37F1A">
      <w:pPr>
        <w:pStyle w:val="Sinespaciado"/>
        <w:spacing w:line="360" w:lineRule="auto"/>
        <w:ind w:left="708"/>
        <w:jc w:val="both"/>
        <w:rPr>
          <w:rFonts w:ascii="Times New Roman" w:hAnsi="Times New Roman" w:cs="Times New Roman"/>
        </w:rPr>
      </w:pPr>
      <w:r w:rsidRPr="00322869">
        <w:rPr>
          <w:rFonts w:ascii="Times New Roman" w:hAnsi="Times New Roman" w:cs="Times New Roman"/>
        </w:rPr>
        <w:t>‘‘La banda lisa, es la tradicional banda de guerra vinculada a la milicia que se utilizaba para convocar, dar órdenes o señales determinadas, estaba conformada por: timbales, tambores, cajas, clarines, pífanos y trompetas. Durante el periodo colonial se procuraba asegurar el futuro de los jóvenes huérfanos o vagabundos, vinculándolos a las bandas de guerra’’</w:t>
      </w:r>
      <w:r w:rsidR="00D37F1A" w:rsidRPr="00322869">
        <w:rPr>
          <w:rFonts w:ascii="Times New Roman" w:hAnsi="Times New Roman" w:cs="Times New Roman"/>
        </w:rPr>
        <w:fldChar w:fldCharType="begin"/>
      </w:r>
      <w:r w:rsidR="00DE2D5E">
        <w:rPr>
          <w:rFonts w:ascii="Times New Roman" w:hAnsi="Times New Roman" w:cs="Times New Roman"/>
        </w:rPr>
        <w:instrText xml:space="preserve"> ADDIN ZOTERO_ITEM CSL_CITATION {"citationID":"XZhFXrrv","properties":{"custom":"(Godoy citado en\nNavas, 2010, p. 13)","formattedCitation":"(Godoy citado en\nNavas, 2010, p. 13)","plainCitation":"(Godoy citado en\rNavas, 2010, p. 13)","dontUpdate":true,"noteIndex":0},"citationItems":[{"id":131,"uris":["http://zotero.org/users/5514496/items/7IQPUS7Q"],"uri":["http://zotero.org/users/5514496/items/7IQPUS7Q"],"itemData":{"id":131,"type":"book","title":"El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13","label":"page"}],"schema":"https://github.com/citation-style-language/schema/raw/master/csl-citation.json"} </w:instrText>
      </w:r>
      <w:r w:rsidR="00D37F1A" w:rsidRPr="00322869">
        <w:rPr>
          <w:rFonts w:ascii="Times New Roman" w:hAnsi="Times New Roman" w:cs="Times New Roman"/>
        </w:rPr>
        <w:fldChar w:fldCharType="separate"/>
      </w:r>
      <w:r w:rsidR="00D37F1A" w:rsidRPr="00322869">
        <w:rPr>
          <w:rFonts w:ascii="Times New Roman" w:hAnsi="Times New Roman" w:cs="Times New Roman"/>
        </w:rPr>
        <w:t>(Godoy citado en Navas, 2010, p. 13)</w:t>
      </w:r>
      <w:r w:rsidR="00D37F1A" w:rsidRPr="00322869">
        <w:rPr>
          <w:rFonts w:ascii="Times New Roman" w:hAnsi="Times New Roman" w:cs="Times New Roman"/>
        </w:rPr>
        <w:fldChar w:fldCharType="end"/>
      </w:r>
      <w:r w:rsidRPr="00322869">
        <w:rPr>
          <w:rFonts w:ascii="Times New Roman" w:hAnsi="Times New Roman" w:cs="Times New Roman"/>
          <w:sz w:val="24"/>
        </w:rPr>
        <w:t>.</w:t>
      </w:r>
      <w:r w:rsidR="00023642" w:rsidRPr="00322869">
        <w:rPr>
          <w:rFonts w:ascii="Times New Roman" w:hAnsi="Times New Roman" w:cs="Times New Roman"/>
          <w:sz w:val="24"/>
        </w:rPr>
        <w:t xml:space="preserve"> </w:t>
      </w:r>
    </w:p>
    <w:p w:rsidR="00391F74" w:rsidRPr="00322869" w:rsidRDefault="00391F74" w:rsidP="00391F7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 xml:space="preserve">Acabada las batallas independentistas, escuchar una banda militar se hizo cada vez más frecuente en las diferentes ciudades, debido a la presencia de varios batallones del ejército de Simón Bolívar. Las presentaciones de estas bandas motivó el gusto por esta clase de música, lo cual provocó que, municipios, cofradías y sociedades obreras crearán sus propias agrupaciones conocidas como bandas civiles </w:t>
      </w:r>
      <w:r w:rsidRPr="00322869">
        <w:rPr>
          <w:rFonts w:ascii="Times New Roman" w:hAnsi="Times New Roman" w:cs="Times New Roman"/>
          <w:sz w:val="24"/>
        </w:rPr>
        <w:fldChar w:fldCharType="begin"/>
      </w:r>
      <w:r w:rsidRPr="00322869">
        <w:rPr>
          <w:rFonts w:ascii="Times New Roman" w:hAnsi="Times New Roman" w:cs="Times New Roman"/>
          <w:sz w:val="24"/>
        </w:rPr>
        <w:instrText xml:space="preserve"> ADDIN ZOTERO_ITEM CSL_CITATION {"citationID":"W1LmO7tu","properties":{"formattedCitation":"(Espinosa,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Pr="00322869">
        <w:rPr>
          <w:rFonts w:ascii="Times New Roman" w:hAnsi="Times New Roman" w:cs="Times New Roman"/>
          <w:sz w:val="24"/>
        </w:rPr>
        <w:fldChar w:fldCharType="separate"/>
      </w:r>
      <w:r w:rsidRPr="00322869">
        <w:rPr>
          <w:rFonts w:ascii="Times New Roman" w:hAnsi="Times New Roman" w:cs="Times New Roman"/>
          <w:sz w:val="24"/>
        </w:rPr>
        <w:t>(Espinosa, 2008)</w:t>
      </w:r>
      <w:r w:rsidRPr="00322869">
        <w:rPr>
          <w:rFonts w:ascii="Times New Roman" w:hAnsi="Times New Roman" w:cs="Times New Roman"/>
          <w:sz w:val="24"/>
        </w:rPr>
        <w:fldChar w:fldCharType="end"/>
      </w:r>
      <w:r w:rsidRPr="00322869">
        <w:rPr>
          <w:rFonts w:ascii="Times New Roman" w:hAnsi="Times New Roman" w:cs="Times New Roman"/>
          <w:sz w:val="24"/>
        </w:rPr>
        <w:t>.</w:t>
      </w:r>
    </w:p>
    <w:p w:rsidR="00391F74" w:rsidRPr="00322869" w:rsidRDefault="00391F74" w:rsidP="00391F7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La creación de nuevos grupos musicales trajo consigo un nuevo rito social conocido como la retreta.</w:t>
      </w:r>
    </w:p>
    <w:p w:rsidR="000A70B4" w:rsidRPr="00322869" w:rsidRDefault="000A70B4" w:rsidP="00391F74">
      <w:pPr>
        <w:pStyle w:val="Sinespaciado"/>
        <w:spacing w:line="360" w:lineRule="auto"/>
        <w:ind w:left="708"/>
        <w:jc w:val="both"/>
        <w:rPr>
          <w:rFonts w:ascii="Times New Roman" w:hAnsi="Times New Roman" w:cs="Times New Roman"/>
          <w:color w:val="FF0000"/>
          <w:sz w:val="24"/>
        </w:rPr>
      </w:pPr>
    </w:p>
    <w:p w:rsidR="00391F74" w:rsidRPr="00322869" w:rsidRDefault="00391F74" w:rsidP="00391F74">
      <w:pPr>
        <w:pStyle w:val="Sinespaciado"/>
        <w:spacing w:line="360" w:lineRule="auto"/>
        <w:ind w:left="708"/>
        <w:jc w:val="both"/>
        <w:rPr>
          <w:rFonts w:ascii="Times New Roman" w:hAnsi="Times New Roman" w:cs="Times New Roman"/>
          <w:sz w:val="24"/>
        </w:rPr>
      </w:pPr>
      <w:r w:rsidRPr="00322869">
        <w:rPr>
          <w:rFonts w:ascii="Times New Roman" w:hAnsi="Times New Roman" w:cs="Times New Roman"/>
        </w:rPr>
        <w:t xml:space="preserve">‘‘Se trataba de una función de música al aire libre realizada por las bandas militares, a las tardes y noches en las plazas principales de las ciudades. Mientras las bandas tocaban, las familias acomodadas paseaban, los niños jugaban y las gentes del pueblo las escuchaban y miraban asombrados’’ </w:t>
      </w:r>
      <w:r w:rsidRPr="00322869">
        <w:rPr>
          <w:rFonts w:ascii="Times New Roman" w:hAnsi="Times New Roman" w:cs="Times New Roman"/>
          <w:sz w:val="24"/>
        </w:rPr>
        <w:fldChar w:fldCharType="begin"/>
      </w:r>
      <w:r w:rsidRPr="00322869">
        <w:rPr>
          <w:rFonts w:ascii="Times New Roman" w:hAnsi="Times New Roman" w:cs="Times New Roman"/>
          <w:sz w:val="24"/>
        </w:rPr>
        <w:instrText xml:space="preserve"> ADDIN ZOTERO_ITEM CSL_CITATION {"citationID":"rq0WAYFc","properties":{"formattedCitation":"(Espinosa, 2008)","plainCitation":"(Espinosa, 2008)","noteIndex":0},"citationItems":[{"id":130,"uris":["http://zotero.org/users/5514496/items/VMZIMMJT"],"uri":["http://zotero.org/users/5514496/items/VMZIMMJT"],"itemData":{"id":130,"type":"post-weblog","title":"Breve Historia de las Bandas de Pueblo","container-title":"dlettersandpoems","abstract":"Por: Manuel Espinosa Apolo Las llamadas “bandas de pueblo” constituyen expresiones vigorosas de la cultura popular andina, y en su constitución y desarrollo es posible descubrir también…","URL":"https://edlettersandpoems.wordpress.com/2008/09/14/breve-historia-de-las-bandas-de-pueblo/","language":"es-ES","author":[{"family":"Espinosa","given":"Manuel"}],"issued":{"date-parts":[["2008",9,14]]},"accessed":{"date-parts":[["2019",8,20]]}}}],"schema":"https://github.com/citation-style-language/schema/raw/master/csl-citation.json"} </w:instrText>
      </w:r>
      <w:r w:rsidRPr="00322869">
        <w:rPr>
          <w:rFonts w:ascii="Times New Roman" w:hAnsi="Times New Roman" w:cs="Times New Roman"/>
          <w:sz w:val="24"/>
        </w:rPr>
        <w:fldChar w:fldCharType="separate"/>
      </w:r>
      <w:r w:rsidRPr="00322869">
        <w:rPr>
          <w:rFonts w:ascii="Times New Roman" w:hAnsi="Times New Roman" w:cs="Times New Roman"/>
          <w:sz w:val="24"/>
        </w:rPr>
        <w:t>(Espinosa, 2008)</w:t>
      </w:r>
      <w:r w:rsidRPr="00322869">
        <w:rPr>
          <w:rFonts w:ascii="Times New Roman" w:hAnsi="Times New Roman" w:cs="Times New Roman"/>
          <w:sz w:val="24"/>
        </w:rPr>
        <w:fldChar w:fldCharType="end"/>
      </w:r>
      <w:r w:rsidRPr="00322869">
        <w:rPr>
          <w:rFonts w:ascii="Times New Roman" w:hAnsi="Times New Roman" w:cs="Times New Roman"/>
          <w:sz w:val="24"/>
        </w:rPr>
        <w:t>.</w:t>
      </w:r>
    </w:p>
    <w:p w:rsidR="00ED02F9" w:rsidRPr="00322869" w:rsidRDefault="00ED02F9" w:rsidP="00391F74">
      <w:pPr>
        <w:pStyle w:val="Sinespaciado"/>
        <w:spacing w:line="360" w:lineRule="auto"/>
        <w:ind w:left="708"/>
        <w:jc w:val="both"/>
        <w:rPr>
          <w:rFonts w:ascii="Times New Roman" w:hAnsi="Times New Roman" w:cs="Times New Roman"/>
          <w:sz w:val="24"/>
        </w:rPr>
      </w:pPr>
    </w:p>
    <w:p w:rsidR="00391F74" w:rsidRPr="00322869" w:rsidRDefault="00391F74" w:rsidP="00391F7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En la actualidad las bandas militares pertenecen a las instituciones de las fuerzas armadas y de la policía, las cuales se encuentran integradas por instrumentos de viento y de percusión. Existen también las llamadas bandas de guerra, que poseen la misma instrumentación que las bandas militares, su función principal consiste en acompañar a las unidades de formación militar durante los desfiles.</w:t>
      </w:r>
      <w:r w:rsidRPr="00322869">
        <w:rPr>
          <w:rFonts w:ascii="Times New Roman" w:hAnsi="Times New Roman" w:cs="Times New Roman"/>
          <w:sz w:val="24"/>
        </w:rPr>
        <w:fldChar w:fldCharType="begin"/>
      </w:r>
      <w:r w:rsidRPr="00322869">
        <w:rPr>
          <w:rFonts w:ascii="Times New Roman" w:hAnsi="Times New Roman" w:cs="Times New Roman"/>
          <w:sz w:val="24"/>
        </w:rPr>
        <w:instrText xml:space="preserve"> ADDIN ZOTERO_ITEM CSL_CITATION {"citationID":"SmkmgjSi","properties":{"formattedCitation":"(Navas, 2010)","plainCitation":"(Navas, 2010)","noteIndex":0},"citationItems":[{"id":131,"uris":["http://zotero.org/users/5514496/items/7IQPUS7Q"],"uri":["http://zotero.org/users/5514496/items/7IQPUS7Q"],"itemData":{"id":131,"type":"book","title":"El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schema":"https://github.com/citation-style-language/schema/raw/master/csl-citation.json"} </w:instrText>
      </w:r>
      <w:r w:rsidRPr="00322869">
        <w:rPr>
          <w:rFonts w:ascii="Times New Roman" w:hAnsi="Times New Roman" w:cs="Times New Roman"/>
          <w:sz w:val="24"/>
        </w:rPr>
        <w:fldChar w:fldCharType="separate"/>
      </w:r>
      <w:r w:rsidRPr="00322869">
        <w:rPr>
          <w:rFonts w:ascii="Times New Roman" w:hAnsi="Times New Roman" w:cs="Times New Roman"/>
          <w:sz w:val="24"/>
        </w:rPr>
        <w:t>(Navas, 2010)</w:t>
      </w:r>
      <w:r w:rsidRPr="00322869">
        <w:rPr>
          <w:rFonts w:ascii="Times New Roman" w:hAnsi="Times New Roman" w:cs="Times New Roman"/>
          <w:sz w:val="24"/>
        </w:rPr>
        <w:fldChar w:fldCharType="end"/>
      </w:r>
    </w:p>
    <w:p w:rsidR="00EE45B1" w:rsidRPr="00322869" w:rsidRDefault="00EE45B1" w:rsidP="00391F74">
      <w:pPr>
        <w:pStyle w:val="Sinespaciado"/>
        <w:spacing w:line="360" w:lineRule="auto"/>
        <w:jc w:val="both"/>
        <w:rPr>
          <w:rFonts w:ascii="Times New Roman" w:hAnsi="Times New Roman" w:cs="Times New Roman"/>
          <w:sz w:val="24"/>
        </w:rPr>
      </w:pPr>
    </w:p>
    <w:p w:rsidR="00391F74" w:rsidRPr="00322869" w:rsidRDefault="00391F74" w:rsidP="004E7194">
      <w:pPr>
        <w:pStyle w:val="Ttulo4"/>
        <w:rPr>
          <w:rFonts w:cs="Times New Roman"/>
        </w:rPr>
      </w:pPr>
      <w:r w:rsidRPr="00322869">
        <w:rPr>
          <w:rFonts w:cs="Times New Roman"/>
        </w:rPr>
        <w:lastRenderedPageBreak/>
        <w:t>La banda popular.</w:t>
      </w:r>
    </w:p>
    <w:p w:rsidR="00EB40AD" w:rsidRPr="00322869" w:rsidRDefault="00391F74" w:rsidP="004E7194">
      <w:pPr>
        <w:pStyle w:val="Sinespaciado"/>
        <w:spacing w:line="360" w:lineRule="auto"/>
        <w:jc w:val="both"/>
        <w:rPr>
          <w:rFonts w:ascii="Times New Roman" w:hAnsi="Times New Roman" w:cs="Times New Roman"/>
          <w:color w:val="FF0000"/>
          <w:sz w:val="24"/>
        </w:rPr>
      </w:pPr>
      <w:r w:rsidRPr="00322869">
        <w:rPr>
          <w:rFonts w:ascii="Times New Roman" w:hAnsi="Times New Roman" w:cs="Times New Roman"/>
          <w:sz w:val="24"/>
        </w:rPr>
        <w:t xml:space="preserve">Durante la primera mitad del siglo XIX, en Latinoamérica se comenzaron a establecer las nuevas naciones, ‘‘las bandas de armonía comenzaron su auge y desarrollo gracias a la invención de nuevos instrumentos músicas, lo cual posibilitó la conformación de agrupaciones musicales más grandes y capaces de abordar repertorios más complejos y variados’’ </w:t>
      </w:r>
      <w:r w:rsidRPr="00322869">
        <w:rPr>
          <w:rFonts w:ascii="Times New Roman" w:hAnsi="Times New Roman" w:cs="Times New Roman"/>
          <w:sz w:val="24"/>
        </w:rPr>
        <w:fldChar w:fldCharType="begin"/>
      </w:r>
      <w:r w:rsidR="00D37F1A" w:rsidRPr="00322869">
        <w:rPr>
          <w:rFonts w:ascii="Times New Roman" w:hAnsi="Times New Roman" w:cs="Times New Roman"/>
          <w:sz w:val="24"/>
        </w:rPr>
        <w:instrText xml:space="preserve"> ADDIN ZOTERO_ITEM CSL_CITATION {"citationID":"rrm8dlTo","properties":{"formattedCitation":"(Godoy citado en Navas, 2010, p. 13)","plainCitation":"(Godoy citado en Navas, 2010, p. 13)","noteIndex":0},"citationItems":[{"id":131,"uris":["http://zotero.org/users/5514496/items/7IQPUS7Q"],"uri":["http://zotero.org/users/5514496/items/7IQPUS7Q"],"itemData":{"id":131,"type":"book","title":"El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Bosco","publisher-place":"Quito","edition":"1","event-place":"Quito","ISBN":"978-9978-328-16-3","language":"Español","author":[{"family":"Navas","given":"Myriam"}],"issued":{"date-parts":[["2010"]]}},"locator":"13","label":"page","prefix":"Godoy citado en"}],"schema":"https://github.com/citation-style-language/schema/raw/master/csl-citation.json"} </w:instrText>
      </w:r>
      <w:r w:rsidRPr="00322869">
        <w:rPr>
          <w:rFonts w:ascii="Times New Roman" w:hAnsi="Times New Roman" w:cs="Times New Roman"/>
          <w:sz w:val="24"/>
        </w:rPr>
        <w:fldChar w:fldCharType="separate"/>
      </w:r>
      <w:r w:rsidR="00D37F1A" w:rsidRPr="00322869">
        <w:rPr>
          <w:rFonts w:ascii="Times New Roman" w:hAnsi="Times New Roman" w:cs="Times New Roman"/>
          <w:sz w:val="24"/>
        </w:rPr>
        <w:t>(Godoy citado en Navas, 2010, p. 13)</w:t>
      </w:r>
      <w:r w:rsidRPr="00322869">
        <w:rPr>
          <w:rFonts w:ascii="Times New Roman" w:hAnsi="Times New Roman" w:cs="Times New Roman"/>
          <w:sz w:val="24"/>
        </w:rPr>
        <w:fldChar w:fldCharType="end"/>
      </w:r>
      <w:r w:rsidRPr="00322869">
        <w:rPr>
          <w:rFonts w:ascii="Times New Roman" w:hAnsi="Times New Roman" w:cs="Times New Roman"/>
          <w:sz w:val="24"/>
        </w:rPr>
        <w:t>.</w:t>
      </w:r>
    </w:p>
    <w:p w:rsidR="00391F74" w:rsidRPr="00322869" w:rsidRDefault="00391F74" w:rsidP="00391F74">
      <w:pPr>
        <w:pStyle w:val="Sinespaciado"/>
        <w:spacing w:line="360" w:lineRule="auto"/>
        <w:jc w:val="both"/>
        <w:rPr>
          <w:rFonts w:ascii="Times New Roman" w:hAnsi="Times New Roman" w:cs="Times New Roman"/>
          <w:sz w:val="24"/>
        </w:rPr>
      </w:pPr>
      <w:r w:rsidRPr="00322869">
        <w:rPr>
          <w:rFonts w:ascii="Times New Roman" w:hAnsi="Times New Roman" w:cs="Times New Roman"/>
          <w:sz w:val="24"/>
        </w:rPr>
        <w:t>Las bandas de pueblo han sido discriminadas por los músicos que las integran, la mayoría de ellos han aprendido a tocar un instrumento de forma empírica, por gusto o por herencia. Sus integrantes, acabadas las jornadas laborales se reúnen para realizar los ensayos en donde interpretan fox incaicos, chilenas, valses, polcas, san juanitos, danzantes y yaravíes. Actualmente se han añadidos cumbias, congas y ritmos tropicales a su repertorio.</w:t>
      </w:r>
      <w:r w:rsidRPr="00322869">
        <w:rPr>
          <w:rFonts w:ascii="Times New Roman" w:hAnsi="Times New Roman" w:cs="Times New Roman"/>
          <w:sz w:val="24"/>
        </w:rPr>
        <w:fldChar w:fldCharType="begin"/>
      </w:r>
      <w:r w:rsidR="00D37F1A" w:rsidRPr="00322869">
        <w:rPr>
          <w:rFonts w:ascii="Times New Roman" w:hAnsi="Times New Roman" w:cs="Times New Roman"/>
          <w:sz w:val="24"/>
        </w:rPr>
        <w:instrText xml:space="preserve"> ADDIN ZOTERO_ITEM CSL_CITATION {"citationID":"mXWcoMOc","properties":{"formattedCitation":"(Navas, 2010, p. 14)","plainCitation":"(Navas, 2010, p. 14)","noteIndex":0},"citationItems":[{"id":131,"uris":["http://zotero.org/users/5514496/items/7IQPUS7Q"],"uri":["http://zotero.org/users/5514496/items/7IQPUS7Q"],"itemData":{"id":131,"type":"book","title":"El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14","label":"page"}],"schema":"https://github.com/citation-style-language/schema/raw/master/csl-citation.json"} </w:instrText>
      </w:r>
      <w:r w:rsidRPr="00322869">
        <w:rPr>
          <w:rFonts w:ascii="Times New Roman" w:hAnsi="Times New Roman" w:cs="Times New Roman"/>
          <w:sz w:val="24"/>
        </w:rPr>
        <w:fldChar w:fldCharType="separate"/>
      </w:r>
      <w:r w:rsidR="00D37F1A" w:rsidRPr="00322869">
        <w:rPr>
          <w:rFonts w:ascii="Times New Roman" w:hAnsi="Times New Roman" w:cs="Times New Roman"/>
          <w:sz w:val="24"/>
        </w:rPr>
        <w:t>(Navas, 2010, p. 14)</w:t>
      </w:r>
      <w:r w:rsidRPr="00322869">
        <w:rPr>
          <w:rFonts w:ascii="Times New Roman" w:hAnsi="Times New Roman" w:cs="Times New Roman"/>
          <w:sz w:val="24"/>
        </w:rPr>
        <w:fldChar w:fldCharType="end"/>
      </w:r>
      <w:r w:rsidR="00ED02F9" w:rsidRPr="00322869">
        <w:rPr>
          <w:rFonts w:ascii="Times New Roman" w:hAnsi="Times New Roman" w:cs="Times New Roman"/>
          <w:sz w:val="24"/>
        </w:rPr>
        <w:t xml:space="preserve"> </w:t>
      </w:r>
    </w:p>
    <w:p w:rsidR="007C00B1" w:rsidRPr="00322869" w:rsidRDefault="00391F74" w:rsidP="00391F74">
      <w:pPr>
        <w:spacing w:line="360" w:lineRule="auto"/>
        <w:jc w:val="both"/>
        <w:rPr>
          <w:rFonts w:ascii="Times New Roman" w:hAnsi="Times New Roman" w:cs="Times New Roman"/>
          <w:sz w:val="24"/>
        </w:rPr>
      </w:pPr>
      <w:r w:rsidRPr="00322869">
        <w:rPr>
          <w:rFonts w:ascii="Times New Roman" w:hAnsi="Times New Roman" w:cs="Times New Roman"/>
          <w:sz w:val="24"/>
        </w:rPr>
        <w:t xml:space="preserve">El número de integrantes y el formato instrumental ideal en una banda de pueblo es entre 18 a 20 músicos, encargados de tocar clarinetes, trompetas, saxofones altos y tenores, barítonos en Bb, barítonos altos en Eb, tubas, sousafones, platillos tambores y bombos </w:t>
      </w:r>
      <w:r w:rsidRPr="00322869">
        <w:rPr>
          <w:rFonts w:ascii="Times New Roman" w:hAnsi="Times New Roman" w:cs="Times New Roman"/>
          <w:sz w:val="24"/>
        </w:rPr>
        <w:fldChar w:fldCharType="begin"/>
      </w:r>
      <w:r w:rsidR="00D37F1A" w:rsidRPr="00322869">
        <w:rPr>
          <w:rFonts w:ascii="Times New Roman" w:hAnsi="Times New Roman" w:cs="Times New Roman"/>
          <w:sz w:val="24"/>
        </w:rPr>
        <w:instrText xml:space="preserve"> ADDIN ZOTERO_ITEM CSL_CITATION {"citationID":"zNfcLtfm","properties":{"formattedCitation":"(Rivadeneira citado en Navas, 2010, p. 14)","plainCitation":"(Rivadeneira citado en Navas, 2010, p. 14)","noteIndex":0},"citationItems":[{"id":131,"uris":["http://zotero.org/users/5514496/items/7IQPUS7Q"],"uri":["http://zotero.org/users/5514496/items/7IQPUS7Q"],"itemData":{"id":131,"type":"book","title":"El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Bosco","publisher-place":"Quito","edition":"1","event-place":"Quito","ISBN":"978-9978-328-16-3","language":"Español","author":[{"family":"Navas","given":"Myriam"}],"issued":{"date-parts":[["2010"]]}},"locator":"14","label":"page","prefix":"Rivadeneira citado en"}],"schema":"https://github.com/citation-style-language/schema/raw/master/csl-citation.json"} </w:instrText>
      </w:r>
      <w:r w:rsidRPr="00322869">
        <w:rPr>
          <w:rFonts w:ascii="Times New Roman" w:hAnsi="Times New Roman" w:cs="Times New Roman"/>
          <w:sz w:val="24"/>
        </w:rPr>
        <w:fldChar w:fldCharType="separate"/>
      </w:r>
      <w:r w:rsidR="00D37F1A" w:rsidRPr="00322869">
        <w:rPr>
          <w:rFonts w:ascii="Times New Roman" w:hAnsi="Times New Roman" w:cs="Times New Roman"/>
          <w:sz w:val="24"/>
        </w:rPr>
        <w:t>(Rivadeneira citado en Navas, 2010, p. 14)</w:t>
      </w:r>
      <w:r w:rsidRPr="00322869">
        <w:rPr>
          <w:rFonts w:ascii="Times New Roman" w:hAnsi="Times New Roman" w:cs="Times New Roman"/>
          <w:sz w:val="24"/>
        </w:rPr>
        <w:fldChar w:fldCharType="end"/>
      </w:r>
      <w:r w:rsidRPr="00322869">
        <w:rPr>
          <w:rFonts w:ascii="Times New Roman" w:hAnsi="Times New Roman" w:cs="Times New Roman"/>
          <w:sz w:val="24"/>
        </w:rPr>
        <w:t xml:space="preserve">. </w:t>
      </w:r>
    </w:p>
    <w:p w:rsidR="00391F74" w:rsidRPr="00322869" w:rsidRDefault="00391F74" w:rsidP="00391F74">
      <w:pPr>
        <w:spacing w:line="360" w:lineRule="auto"/>
        <w:jc w:val="both"/>
        <w:rPr>
          <w:rFonts w:ascii="Times New Roman" w:hAnsi="Times New Roman" w:cs="Times New Roman"/>
          <w:sz w:val="24"/>
        </w:rPr>
      </w:pPr>
      <w:r w:rsidRPr="00322869">
        <w:rPr>
          <w:rFonts w:ascii="Times New Roman" w:hAnsi="Times New Roman" w:cs="Times New Roman"/>
          <w:sz w:val="24"/>
        </w:rPr>
        <w:t>El clarinete, como miembro de las bandas siempre ha cumplido un papel muy importante.</w:t>
      </w:r>
    </w:p>
    <w:p w:rsidR="00391F74" w:rsidRPr="00322869" w:rsidRDefault="00391F74" w:rsidP="00391F74">
      <w:pPr>
        <w:spacing w:line="360" w:lineRule="auto"/>
        <w:jc w:val="both"/>
        <w:rPr>
          <w:rFonts w:ascii="Times New Roman" w:hAnsi="Times New Roman" w:cs="Times New Roman"/>
          <w:color w:val="FF0000"/>
          <w:sz w:val="24"/>
        </w:rPr>
      </w:pPr>
      <w:r w:rsidRPr="00322869">
        <w:rPr>
          <w:rFonts w:ascii="Times New Roman" w:hAnsi="Times New Roman" w:cs="Times New Roman"/>
        </w:rPr>
        <w:t xml:space="preserve">‘‘Los instrumentos que hacen la melodía en la banda son el clarinete (soprano en Bb), el saxofón (alto y tenor) y la trompeta (en Bb), aunque también suelen ejecutar partes rítmicas de acompañamiento. Asimismo en ciertas ocasiones, se encargan de hacer armonía en notas largas o contramelodías de refuerzo o color instrumental tímbrico, para dar variedad a la instrumentación’’ </w:t>
      </w:r>
      <w:r w:rsidRPr="00322869">
        <w:rPr>
          <w:rFonts w:ascii="Times New Roman" w:hAnsi="Times New Roman" w:cs="Times New Roman"/>
          <w:sz w:val="24"/>
        </w:rPr>
        <w:fldChar w:fldCharType="begin"/>
      </w:r>
      <w:r w:rsidR="00DE2D5E">
        <w:rPr>
          <w:rFonts w:ascii="Times New Roman" w:hAnsi="Times New Roman" w:cs="Times New Roman"/>
          <w:sz w:val="24"/>
        </w:rPr>
        <w:instrText xml:space="preserve"> ADDIN ZOTERO_ITEM CSL_CITATION {"citationID":"XLVtyYhr","properties":{"formattedCitation":"(Cardenas citado en Navas, 2010, p. 14)","plainCitation":"(Cardenas citado en Navas, 2010, p. 14)","dontUpdate":true,"noteIndex":0},"citationItems":[{"id":131,"uris":["http://zotero.org/users/5514496/items/7IQPUS7Q"],"uri":["http://zotero.org/users/5514496/items/7IQPUS7Q"],"itemData":{"id":131,"type":"book","title":"El alma de la fiesta: las bandas de pueblo en Quito","collection-number":"16","publisher":"Don Bosco","publisher-place":"Quito","edition":"1","event-place":"Quito","ISBN":"978-9978-328-16-3","language":"Español","author":[{"family":"Navas","given":"Myriam"}],"issued":{"date-parts":[["2010"]]}},"locator":"14","label":"page","prefix":"Cardenas citado en "}],"schema":"https://github.com/citation-style-language/schema/raw/master/csl-citation.json"} </w:instrText>
      </w:r>
      <w:r w:rsidRPr="00322869">
        <w:rPr>
          <w:rFonts w:ascii="Times New Roman" w:hAnsi="Times New Roman" w:cs="Times New Roman"/>
          <w:sz w:val="24"/>
        </w:rPr>
        <w:fldChar w:fldCharType="separate"/>
      </w:r>
      <w:r w:rsidR="00D37F1A" w:rsidRPr="00322869">
        <w:rPr>
          <w:rFonts w:ascii="Times New Roman" w:hAnsi="Times New Roman" w:cs="Times New Roman"/>
          <w:sz w:val="24"/>
        </w:rPr>
        <w:t>(Cárdenas citado en Navas, 2010, p. 14)</w:t>
      </w:r>
      <w:r w:rsidRPr="00322869">
        <w:rPr>
          <w:rFonts w:ascii="Times New Roman" w:hAnsi="Times New Roman" w:cs="Times New Roman"/>
          <w:sz w:val="24"/>
        </w:rPr>
        <w:fldChar w:fldCharType="end"/>
      </w:r>
      <w:r w:rsidRPr="00322869">
        <w:rPr>
          <w:rFonts w:ascii="Times New Roman" w:hAnsi="Times New Roman" w:cs="Times New Roman"/>
          <w:sz w:val="24"/>
        </w:rPr>
        <w:t>.</w:t>
      </w:r>
      <w:r w:rsidR="00ED02F9" w:rsidRPr="00322869">
        <w:rPr>
          <w:rFonts w:ascii="Times New Roman" w:hAnsi="Times New Roman" w:cs="Times New Roman"/>
          <w:sz w:val="24"/>
        </w:rPr>
        <w:t xml:space="preserve"> </w:t>
      </w:r>
    </w:p>
    <w:p w:rsidR="00391F74" w:rsidRPr="00322869" w:rsidRDefault="00391F74">
      <w:pPr>
        <w:rPr>
          <w:rFonts w:ascii="Times New Roman" w:hAnsi="Times New Roman" w:cs="Times New Roman"/>
          <w:sz w:val="24"/>
        </w:rPr>
      </w:pPr>
      <w:r w:rsidRPr="00322869">
        <w:rPr>
          <w:rFonts w:ascii="Times New Roman" w:hAnsi="Times New Roman" w:cs="Times New Roman"/>
          <w:sz w:val="24"/>
        </w:rPr>
        <w:br w:type="page"/>
      </w:r>
    </w:p>
    <w:p w:rsidR="00391F74" w:rsidRPr="00322869" w:rsidRDefault="00391F74" w:rsidP="004E7194">
      <w:pPr>
        <w:pStyle w:val="Ttulo2"/>
      </w:pPr>
      <w:bookmarkStart w:id="56" w:name="_Toc20480549"/>
      <w:bookmarkStart w:id="57" w:name="_Toc20483519"/>
      <w:bookmarkStart w:id="58" w:name="_Toc26195095"/>
      <w:r w:rsidRPr="00322869">
        <w:lastRenderedPageBreak/>
        <w:t>Participación del clarinete en la música ecuatoriana.</w:t>
      </w:r>
      <w:bookmarkEnd w:id="56"/>
      <w:bookmarkEnd w:id="57"/>
      <w:bookmarkEnd w:id="58"/>
    </w:p>
    <w:p w:rsidR="00391F74" w:rsidRPr="00322869" w:rsidRDefault="00391F74" w:rsidP="00391F74">
      <w:pPr>
        <w:spacing w:line="360" w:lineRule="auto"/>
        <w:jc w:val="both"/>
        <w:rPr>
          <w:rFonts w:ascii="Times New Roman" w:hAnsi="Times New Roman" w:cs="Times New Roman"/>
          <w:sz w:val="24"/>
        </w:rPr>
      </w:pPr>
      <w:r w:rsidRPr="00322869">
        <w:rPr>
          <w:rFonts w:ascii="Times New Roman" w:hAnsi="Times New Roman" w:cs="Times New Roman"/>
          <w:sz w:val="24"/>
        </w:rPr>
        <w:t xml:space="preserve">Durante los primeros años de la llegada del clarinete al Ecuador, este instrumento se desenvolvió principalmente en las ya antes mencionadas bandas, sin embargo, este no fue su único medio de desarrollo. </w:t>
      </w:r>
    </w:p>
    <w:p w:rsidR="00D37F1A" w:rsidRPr="00322869" w:rsidRDefault="00391F74" w:rsidP="00391F74">
      <w:pPr>
        <w:spacing w:line="360" w:lineRule="auto"/>
        <w:jc w:val="both"/>
        <w:rPr>
          <w:rFonts w:ascii="Times New Roman" w:hAnsi="Times New Roman" w:cs="Times New Roman"/>
          <w:sz w:val="24"/>
        </w:rPr>
      </w:pPr>
      <w:r w:rsidRPr="00322869">
        <w:rPr>
          <w:rFonts w:ascii="Times New Roman" w:hAnsi="Times New Roman" w:cs="Times New Roman"/>
          <w:sz w:val="24"/>
        </w:rPr>
        <w:t xml:space="preserve">En el siglo XX el clarinete comenzó a ser incluido principalmente en obras escritas en un formato orquestal, de las cuales se </w:t>
      </w:r>
      <w:r w:rsidR="00ED02F9" w:rsidRPr="00322869">
        <w:rPr>
          <w:rFonts w:ascii="Times New Roman" w:hAnsi="Times New Roman" w:cs="Times New Roman"/>
          <w:sz w:val="24"/>
        </w:rPr>
        <w:t xml:space="preserve">han podido preservar y destacar. </w:t>
      </w:r>
    </w:p>
    <w:p w:rsidR="00391F74" w:rsidRPr="00322869" w:rsidRDefault="00ED02F9" w:rsidP="00391F74">
      <w:pPr>
        <w:spacing w:line="360" w:lineRule="auto"/>
        <w:jc w:val="both"/>
        <w:rPr>
          <w:rFonts w:ascii="Times New Roman" w:hAnsi="Times New Roman" w:cs="Times New Roman"/>
          <w:color w:val="FF0000"/>
          <w:sz w:val="24"/>
        </w:rPr>
      </w:pPr>
      <w:r w:rsidRPr="00322869">
        <w:rPr>
          <w:rFonts w:ascii="Times New Roman" w:hAnsi="Times New Roman" w:cs="Times New Roman"/>
          <w:color w:val="000000" w:themeColor="text1"/>
          <w:sz w:val="24"/>
        </w:rPr>
        <w:t>La siguiente tabla proviene de</w:t>
      </w:r>
      <w:r w:rsidR="00D37F1A" w:rsidRPr="00322869">
        <w:rPr>
          <w:rFonts w:ascii="Times New Roman" w:hAnsi="Times New Roman" w:cs="Times New Roman"/>
          <w:color w:val="000000" w:themeColor="text1"/>
          <w:sz w:val="24"/>
        </w:rPr>
        <w:t xml:space="preserve"> Archivo Histórico del Ministerio de Cultura y Patrimonio, el cual se encuentra localizado en la ciudad de Quito</w:t>
      </w:r>
      <w:r w:rsidR="00DE2D5E">
        <w:rPr>
          <w:rFonts w:ascii="Times New Roman" w:hAnsi="Times New Roman" w:cs="Times New Roman"/>
          <w:color w:val="000000" w:themeColor="text1"/>
          <w:sz w:val="24"/>
        </w:rPr>
        <w:t xml:space="preserve"> y bajo la responsabilidad de Honorio Granja</w:t>
      </w:r>
      <w:r w:rsidR="00D37F1A" w:rsidRPr="00322869">
        <w:rPr>
          <w:rFonts w:ascii="Times New Roman" w:hAnsi="Times New Roman" w:cs="Times New Roman"/>
          <w:color w:val="000000" w:themeColor="text1"/>
          <w:sz w:val="24"/>
        </w:rPr>
        <w:t>.</w:t>
      </w:r>
    </w:p>
    <w:p w:rsidR="00391F74" w:rsidRPr="00322869" w:rsidRDefault="00391F74" w:rsidP="00391F74">
      <w:pPr>
        <w:jc w:val="center"/>
        <w:rPr>
          <w:rFonts w:ascii="Times New Roman" w:hAnsi="Times New Roman" w:cs="Times New Roman"/>
          <w:sz w:val="24"/>
        </w:rPr>
      </w:pPr>
      <w:r w:rsidRPr="00322869">
        <w:rPr>
          <w:rFonts w:ascii="Times New Roman" w:hAnsi="Times New Roman" w:cs="Times New Roman"/>
          <w:sz w:val="24"/>
        </w:rPr>
        <w:t>Tabla 3</w:t>
      </w:r>
    </w:p>
    <w:p w:rsidR="00391F74" w:rsidRPr="00322869" w:rsidRDefault="00391F74" w:rsidP="00391F74">
      <w:pPr>
        <w:jc w:val="center"/>
        <w:rPr>
          <w:rFonts w:ascii="Times New Roman" w:hAnsi="Times New Roman" w:cs="Times New Roman"/>
          <w:lang w:val="es-ES"/>
        </w:rPr>
      </w:pPr>
      <w:r w:rsidRPr="00322869">
        <w:rPr>
          <w:rFonts w:ascii="Times New Roman" w:hAnsi="Times New Roman" w:cs="Times New Roman"/>
          <w:sz w:val="24"/>
        </w:rPr>
        <w:t>El clarinete en la música ecuatoriana.</w:t>
      </w:r>
    </w:p>
    <w:p w:rsidR="00391F74" w:rsidRPr="00322869" w:rsidRDefault="00391F74">
      <w:pPr>
        <w:rPr>
          <w:rFonts w:ascii="Times New Roman" w:hAnsi="Times New Roman" w:cs="Times New Roman"/>
        </w:rPr>
      </w:pPr>
    </w:p>
    <w:tbl>
      <w:tblPr>
        <w:tblStyle w:val="Sombreadoclaro-nfasis1"/>
        <w:tblW w:w="0" w:type="auto"/>
        <w:tblLook w:val="0660" w:firstRow="1" w:lastRow="1" w:firstColumn="0" w:lastColumn="0" w:noHBand="1" w:noVBand="1"/>
      </w:tblPr>
      <w:tblGrid>
        <w:gridCol w:w="2969"/>
        <w:gridCol w:w="576"/>
        <w:gridCol w:w="5020"/>
        <w:gridCol w:w="222"/>
      </w:tblGrid>
      <w:tr w:rsidR="00391F74" w:rsidRPr="00322869" w:rsidTr="00391F74">
        <w:trPr>
          <w:cnfStyle w:val="100000000000" w:firstRow="1" w:lastRow="0" w:firstColumn="0" w:lastColumn="0" w:oddVBand="0" w:evenVBand="0" w:oddHBand="0" w:evenHBand="0" w:firstRowFirstColumn="0" w:firstRowLastColumn="0" w:lastRowFirstColumn="0" w:lastRowLastColumn="0"/>
        </w:trPr>
        <w:tc>
          <w:tcPr>
            <w:tcW w:w="0" w:type="auto"/>
            <w:tcBorders>
              <w:top w:val="single" w:sz="4" w:space="0" w:color="000000"/>
              <w:bottom w:val="single" w:sz="4" w:space="0" w:color="000000"/>
            </w:tcBorders>
            <w:noWrap/>
          </w:tcPr>
          <w:p w:rsidR="00391F74" w:rsidRPr="00322869" w:rsidRDefault="00391F74">
            <w:pPr>
              <w:rPr>
                <w:rFonts w:cs="Times New Roman"/>
              </w:rPr>
            </w:pPr>
            <w:r w:rsidRPr="00322869">
              <w:rPr>
                <w:rFonts w:cs="Times New Roman"/>
                <w:lang w:val="es-ES"/>
              </w:rPr>
              <w:t>Compositores</w:t>
            </w:r>
          </w:p>
        </w:tc>
        <w:tc>
          <w:tcPr>
            <w:tcW w:w="0" w:type="auto"/>
            <w:tcBorders>
              <w:top w:val="single" w:sz="4" w:space="0" w:color="000000"/>
              <w:bottom w:val="single" w:sz="4" w:space="0" w:color="000000"/>
            </w:tcBorders>
          </w:tcPr>
          <w:p w:rsidR="00391F74" w:rsidRPr="00322869" w:rsidRDefault="00391F74">
            <w:pPr>
              <w:rPr>
                <w:rFonts w:cs="Times New Roman"/>
              </w:rPr>
            </w:pPr>
          </w:p>
        </w:tc>
        <w:tc>
          <w:tcPr>
            <w:tcW w:w="0" w:type="auto"/>
            <w:tcBorders>
              <w:top w:val="single" w:sz="4" w:space="0" w:color="000000"/>
              <w:bottom w:val="single" w:sz="4" w:space="0" w:color="000000"/>
            </w:tcBorders>
          </w:tcPr>
          <w:p w:rsidR="00391F74" w:rsidRPr="00322869" w:rsidRDefault="00391F74" w:rsidP="00391F74">
            <w:pPr>
              <w:jc w:val="center"/>
              <w:rPr>
                <w:rFonts w:cs="Times New Roman"/>
              </w:rPr>
            </w:pPr>
            <w:r w:rsidRPr="00322869">
              <w:rPr>
                <w:rFonts w:cs="Times New Roman"/>
                <w:lang w:val="es-ES"/>
              </w:rPr>
              <w:t>Obras</w:t>
            </w:r>
          </w:p>
        </w:tc>
        <w:tc>
          <w:tcPr>
            <w:tcW w:w="0" w:type="auto"/>
            <w:tcBorders>
              <w:top w:val="single" w:sz="4" w:space="0" w:color="000000"/>
              <w:bottom w:val="single" w:sz="4" w:space="0" w:color="000000"/>
            </w:tcBorders>
          </w:tcPr>
          <w:p w:rsidR="00391F74" w:rsidRPr="00322869" w:rsidRDefault="00391F74" w:rsidP="00391F74">
            <w:pPr>
              <w:rPr>
                <w:rFonts w:cs="Times New Roman"/>
              </w:rPr>
            </w:pPr>
          </w:p>
        </w:tc>
      </w:tr>
      <w:tr w:rsidR="00391F74" w:rsidRPr="00322869" w:rsidTr="00391F74">
        <w:trPr>
          <w:trHeight w:val="67"/>
        </w:trPr>
        <w:tc>
          <w:tcPr>
            <w:tcW w:w="0" w:type="auto"/>
            <w:tcBorders>
              <w:top w:val="single" w:sz="4" w:space="0" w:color="000000"/>
              <w:bottom w:val="nil"/>
            </w:tcBorders>
            <w:noWrap/>
          </w:tcPr>
          <w:p w:rsidR="00391F74" w:rsidRPr="00322869" w:rsidRDefault="00391F74">
            <w:pPr>
              <w:rPr>
                <w:rFonts w:cs="Times New Roman"/>
              </w:rPr>
            </w:pPr>
          </w:p>
        </w:tc>
        <w:tc>
          <w:tcPr>
            <w:tcW w:w="0" w:type="auto"/>
            <w:tcBorders>
              <w:top w:val="single" w:sz="4" w:space="0" w:color="000000"/>
              <w:bottom w:val="nil"/>
            </w:tcBorders>
          </w:tcPr>
          <w:p w:rsidR="00391F74" w:rsidRPr="00322869" w:rsidRDefault="00391F74">
            <w:pPr>
              <w:rPr>
                <w:rStyle w:val="nfasissutil"/>
                <w:rFonts w:cs="Times New Roman"/>
              </w:rPr>
            </w:pPr>
          </w:p>
        </w:tc>
        <w:tc>
          <w:tcPr>
            <w:tcW w:w="0" w:type="auto"/>
            <w:tcBorders>
              <w:top w:val="single" w:sz="4" w:space="0" w:color="000000"/>
              <w:bottom w:val="nil"/>
            </w:tcBorders>
          </w:tcPr>
          <w:p w:rsidR="00391F74" w:rsidRPr="00322869" w:rsidRDefault="00391F74">
            <w:pPr>
              <w:rPr>
                <w:rFonts w:cs="Times New Roman"/>
              </w:rPr>
            </w:pPr>
          </w:p>
        </w:tc>
        <w:tc>
          <w:tcPr>
            <w:tcW w:w="0" w:type="auto"/>
            <w:tcBorders>
              <w:top w:val="single" w:sz="4" w:space="0" w:color="000000"/>
              <w:bottom w:val="nil"/>
            </w:tcBorders>
          </w:tcPr>
          <w:p w:rsidR="00391F74" w:rsidRPr="00322869" w:rsidRDefault="00391F74">
            <w:pPr>
              <w:rPr>
                <w:rFonts w:cs="Times New Roman"/>
              </w:rPr>
            </w:pPr>
          </w:p>
        </w:tc>
      </w:tr>
      <w:tr w:rsidR="00391F74" w:rsidRPr="00322869" w:rsidTr="00391F74">
        <w:tc>
          <w:tcPr>
            <w:tcW w:w="0" w:type="auto"/>
            <w:tcBorders>
              <w:top w:val="nil"/>
              <w:bottom w:val="single" w:sz="4" w:space="0" w:color="000000"/>
            </w:tcBorders>
            <w:noWrap/>
          </w:tcPr>
          <w:p w:rsidR="00391F74" w:rsidRPr="00322869" w:rsidRDefault="00391F74">
            <w:pPr>
              <w:rPr>
                <w:rFonts w:cs="Times New Roman"/>
              </w:rPr>
            </w:pPr>
            <w:r w:rsidRPr="00322869">
              <w:rPr>
                <w:rFonts w:cs="Times New Roman"/>
                <w:lang w:val="es-ES"/>
              </w:rPr>
              <w:t>Sixto María Durán Cárdenas</w:t>
            </w:r>
          </w:p>
        </w:tc>
        <w:tc>
          <w:tcPr>
            <w:tcW w:w="0" w:type="auto"/>
            <w:tcBorders>
              <w:top w:val="nil"/>
              <w:bottom w:val="single" w:sz="4" w:space="0" w:color="000000"/>
            </w:tcBorders>
          </w:tcPr>
          <w:p w:rsidR="00391F74" w:rsidRPr="00322869" w:rsidRDefault="00391F74">
            <w:pPr>
              <w:pStyle w:val="DecimalAligned"/>
            </w:pPr>
          </w:p>
          <w:p w:rsidR="00391F74" w:rsidRPr="00322869" w:rsidRDefault="00391F74" w:rsidP="00391F74">
            <w:pPr>
              <w:rPr>
                <w:rFonts w:cs="Times New Roman"/>
              </w:rPr>
            </w:pPr>
          </w:p>
          <w:p w:rsidR="00391F74" w:rsidRPr="00322869" w:rsidRDefault="00391F74" w:rsidP="00391F74">
            <w:pPr>
              <w:rPr>
                <w:rFonts w:cs="Times New Roman"/>
              </w:rPr>
            </w:pPr>
          </w:p>
          <w:p w:rsidR="00391F74" w:rsidRPr="00322869" w:rsidRDefault="00391F74" w:rsidP="00391F74">
            <w:pPr>
              <w:rPr>
                <w:rFonts w:cs="Times New Roman"/>
              </w:rPr>
            </w:pPr>
          </w:p>
          <w:p w:rsidR="00391F74" w:rsidRPr="00322869" w:rsidRDefault="00391F74" w:rsidP="00391F74">
            <w:pPr>
              <w:rPr>
                <w:rFonts w:cs="Times New Roman"/>
              </w:rPr>
            </w:pPr>
          </w:p>
          <w:p w:rsidR="00391F74" w:rsidRPr="00322869" w:rsidRDefault="00391F74" w:rsidP="00391F74">
            <w:pPr>
              <w:rPr>
                <w:rFonts w:cs="Times New Roman"/>
              </w:rPr>
            </w:pPr>
          </w:p>
          <w:p w:rsidR="00391F74" w:rsidRPr="00322869" w:rsidRDefault="00391F74" w:rsidP="00391F74">
            <w:pPr>
              <w:rPr>
                <w:rFonts w:cs="Times New Roman"/>
              </w:rPr>
            </w:pPr>
          </w:p>
          <w:p w:rsidR="00391F74" w:rsidRPr="00322869" w:rsidRDefault="00391F74" w:rsidP="00391F74">
            <w:pPr>
              <w:rPr>
                <w:rFonts w:cs="Times New Roman"/>
              </w:rPr>
            </w:pPr>
          </w:p>
          <w:p w:rsidR="00391F74" w:rsidRPr="00322869" w:rsidRDefault="00391F74" w:rsidP="00391F74">
            <w:pPr>
              <w:jc w:val="center"/>
              <w:rPr>
                <w:rFonts w:cs="Times New Roman"/>
              </w:rPr>
            </w:pPr>
          </w:p>
        </w:tc>
        <w:tc>
          <w:tcPr>
            <w:tcW w:w="0" w:type="auto"/>
            <w:tcBorders>
              <w:top w:val="nil"/>
              <w:bottom w:val="single" w:sz="4" w:space="0" w:color="000000"/>
            </w:tcBorders>
          </w:tcPr>
          <w:p w:rsidR="00391F74" w:rsidRPr="00322869" w:rsidRDefault="00391F74" w:rsidP="00391F74">
            <w:pPr>
              <w:pStyle w:val="DecimalAligned"/>
              <w:numPr>
                <w:ilvl w:val="0"/>
                <w:numId w:val="32"/>
              </w:numPr>
              <w:spacing w:line="360" w:lineRule="auto"/>
              <w:rPr>
                <w:lang w:val="es-ES"/>
              </w:rPr>
            </w:pPr>
            <w:r w:rsidRPr="00322869">
              <w:rPr>
                <w:lang w:val="es-ES"/>
              </w:rPr>
              <w:t>Cumandá</w:t>
            </w:r>
          </w:p>
          <w:p w:rsidR="00391F74" w:rsidRPr="00322869" w:rsidRDefault="00391F74" w:rsidP="00391F74">
            <w:pPr>
              <w:pStyle w:val="DecimalAligned"/>
              <w:numPr>
                <w:ilvl w:val="0"/>
                <w:numId w:val="32"/>
              </w:numPr>
              <w:spacing w:line="360" w:lineRule="auto"/>
              <w:rPr>
                <w:lang w:val="es-ES"/>
              </w:rPr>
            </w:pPr>
            <w:r w:rsidRPr="00322869">
              <w:rPr>
                <w:lang w:val="es-ES"/>
              </w:rPr>
              <w:t>Mariana</w:t>
            </w:r>
          </w:p>
          <w:p w:rsidR="00391F74" w:rsidRPr="00322869" w:rsidRDefault="00391F74" w:rsidP="00391F74">
            <w:pPr>
              <w:pStyle w:val="DecimalAligned"/>
              <w:numPr>
                <w:ilvl w:val="0"/>
                <w:numId w:val="32"/>
              </w:numPr>
              <w:spacing w:line="360" w:lineRule="auto"/>
              <w:rPr>
                <w:lang w:val="es-ES"/>
              </w:rPr>
            </w:pPr>
            <w:r w:rsidRPr="00322869">
              <w:rPr>
                <w:lang w:val="es-ES"/>
              </w:rPr>
              <w:t>La leyenda del Monte</w:t>
            </w:r>
          </w:p>
          <w:p w:rsidR="00391F74" w:rsidRPr="00322869" w:rsidRDefault="00391F74" w:rsidP="00391F74">
            <w:pPr>
              <w:pStyle w:val="DecimalAligned"/>
              <w:numPr>
                <w:ilvl w:val="0"/>
                <w:numId w:val="32"/>
              </w:numPr>
              <w:spacing w:line="360" w:lineRule="auto"/>
              <w:rPr>
                <w:lang w:val="es-ES"/>
              </w:rPr>
            </w:pPr>
            <w:r w:rsidRPr="00322869">
              <w:rPr>
                <w:lang w:val="es-ES"/>
              </w:rPr>
              <w:t>Ópera N°1</w:t>
            </w:r>
          </w:p>
          <w:p w:rsidR="00391F74" w:rsidRPr="00322869" w:rsidRDefault="00391F74" w:rsidP="00391F74">
            <w:pPr>
              <w:pStyle w:val="DecimalAligned"/>
              <w:numPr>
                <w:ilvl w:val="0"/>
                <w:numId w:val="32"/>
              </w:numPr>
              <w:spacing w:line="360" w:lineRule="auto"/>
              <w:rPr>
                <w:lang w:val="es-ES"/>
              </w:rPr>
            </w:pPr>
            <w:r w:rsidRPr="00322869">
              <w:rPr>
                <w:lang w:val="es-ES"/>
              </w:rPr>
              <w:t>Opereta N°2</w:t>
            </w:r>
          </w:p>
          <w:p w:rsidR="00391F74" w:rsidRPr="00322869" w:rsidRDefault="00391F74" w:rsidP="00391F74">
            <w:pPr>
              <w:pStyle w:val="DecimalAligned"/>
              <w:numPr>
                <w:ilvl w:val="0"/>
                <w:numId w:val="32"/>
              </w:numPr>
              <w:spacing w:line="360" w:lineRule="auto"/>
              <w:rPr>
                <w:lang w:val="es-ES"/>
              </w:rPr>
            </w:pPr>
            <w:r w:rsidRPr="00322869">
              <w:rPr>
                <w:lang w:val="es-ES"/>
              </w:rPr>
              <w:t>Canción de otoño</w:t>
            </w:r>
          </w:p>
          <w:p w:rsidR="00391F74" w:rsidRPr="00322869" w:rsidRDefault="00391F74" w:rsidP="00391F74">
            <w:pPr>
              <w:pStyle w:val="DecimalAligned"/>
              <w:numPr>
                <w:ilvl w:val="0"/>
                <w:numId w:val="32"/>
              </w:numPr>
              <w:spacing w:line="360" w:lineRule="auto"/>
              <w:rPr>
                <w:lang w:val="es-ES"/>
              </w:rPr>
            </w:pPr>
            <w:r w:rsidRPr="00322869">
              <w:rPr>
                <w:lang w:val="es-ES"/>
              </w:rPr>
              <w:t>Corazón no llores más</w:t>
            </w:r>
          </w:p>
          <w:p w:rsidR="00391F74" w:rsidRPr="00322869" w:rsidRDefault="00391F74" w:rsidP="00391F74">
            <w:pPr>
              <w:pStyle w:val="DecimalAligned"/>
              <w:numPr>
                <w:ilvl w:val="0"/>
                <w:numId w:val="32"/>
              </w:numPr>
              <w:spacing w:line="360" w:lineRule="auto"/>
              <w:rPr>
                <w:lang w:val="es-ES"/>
              </w:rPr>
            </w:pPr>
            <w:r w:rsidRPr="00322869">
              <w:rPr>
                <w:lang w:val="es-ES"/>
              </w:rPr>
              <w:t>El Pescador</w:t>
            </w:r>
          </w:p>
          <w:p w:rsidR="00391F74" w:rsidRPr="00322869" w:rsidRDefault="00391F74" w:rsidP="00391F74">
            <w:pPr>
              <w:pStyle w:val="DecimalAligned"/>
              <w:numPr>
                <w:ilvl w:val="0"/>
                <w:numId w:val="32"/>
              </w:numPr>
              <w:spacing w:line="360" w:lineRule="auto"/>
              <w:rPr>
                <w:lang w:val="es-ES"/>
              </w:rPr>
            </w:pPr>
            <w:r w:rsidRPr="00322869">
              <w:rPr>
                <w:lang w:val="es-ES"/>
              </w:rPr>
              <w:t>La senda</w:t>
            </w:r>
          </w:p>
          <w:p w:rsidR="00391F74" w:rsidRPr="00322869" w:rsidRDefault="00391F74" w:rsidP="00391F74">
            <w:pPr>
              <w:pStyle w:val="DecimalAligned"/>
              <w:numPr>
                <w:ilvl w:val="0"/>
                <w:numId w:val="32"/>
              </w:numPr>
              <w:spacing w:line="360" w:lineRule="auto"/>
              <w:rPr>
                <w:lang w:val="es-ES"/>
              </w:rPr>
            </w:pPr>
            <w:r w:rsidRPr="00322869">
              <w:rPr>
                <w:lang w:val="es-ES"/>
              </w:rPr>
              <w:t>A Bolívar</w:t>
            </w:r>
          </w:p>
          <w:p w:rsidR="00391F74" w:rsidRPr="00322869" w:rsidRDefault="00391F74" w:rsidP="00391F74">
            <w:pPr>
              <w:pStyle w:val="DecimalAligned"/>
              <w:numPr>
                <w:ilvl w:val="0"/>
                <w:numId w:val="32"/>
              </w:numPr>
              <w:spacing w:line="360" w:lineRule="auto"/>
              <w:rPr>
                <w:lang w:val="es-ES"/>
              </w:rPr>
            </w:pPr>
            <w:r w:rsidRPr="00322869">
              <w:rPr>
                <w:lang w:val="es-ES"/>
              </w:rPr>
              <w:t>Ecuador</w:t>
            </w:r>
          </w:p>
          <w:p w:rsidR="00391F74" w:rsidRPr="00322869" w:rsidRDefault="00391F74" w:rsidP="00391F74">
            <w:pPr>
              <w:pStyle w:val="DecimalAligned"/>
              <w:numPr>
                <w:ilvl w:val="0"/>
                <w:numId w:val="32"/>
              </w:numPr>
              <w:spacing w:line="360" w:lineRule="auto"/>
              <w:rPr>
                <w:lang w:val="es-ES"/>
              </w:rPr>
            </w:pPr>
            <w:r w:rsidRPr="00322869">
              <w:rPr>
                <w:lang w:val="es-ES"/>
              </w:rPr>
              <w:t>Violetas Blancas</w:t>
            </w:r>
          </w:p>
          <w:p w:rsidR="00391F74" w:rsidRPr="00322869" w:rsidRDefault="00391F74" w:rsidP="00391F74">
            <w:pPr>
              <w:pStyle w:val="DecimalAligned"/>
              <w:numPr>
                <w:ilvl w:val="0"/>
                <w:numId w:val="32"/>
              </w:numPr>
              <w:spacing w:line="360" w:lineRule="auto"/>
              <w:rPr>
                <w:lang w:val="es-ES"/>
              </w:rPr>
            </w:pPr>
            <w:r w:rsidRPr="00322869">
              <w:rPr>
                <w:lang w:val="es-ES"/>
              </w:rPr>
              <w:lastRenderedPageBreak/>
              <w:t>Agrio con Dulce</w:t>
            </w:r>
          </w:p>
          <w:p w:rsidR="00391F74" w:rsidRPr="00322869" w:rsidRDefault="00391F74" w:rsidP="00391F74">
            <w:pPr>
              <w:pStyle w:val="DecimalAligned"/>
              <w:numPr>
                <w:ilvl w:val="0"/>
                <w:numId w:val="32"/>
              </w:numPr>
              <w:spacing w:line="360" w:lineRule="auto"/>
              <w:rPr>
                <w:lang w:val="es-ES"/>
              </w:rPr>
            </w:pPr>
            <w:r w:rsidRPr="00322869">
              <w:rPr>
                <w:lang w:val="es-ES"/>
              </w:rPr>
              <w:t>Nostalgias</w:t>
            </w:r>
          </w:p>
          <w:p w:rsidR="00391F74" w:rsidRPr="00322869" w:rsidRDefault="00391F74" w:rsidP="00391F74">
            <w:pPr>
              <w:pStyle w:val="DecimalAligned"/>
              <w:numPr>
                <w:ilvl w:val="0"/>
                <w:numId w:val="32"/>
              </w:numPr>
              <w:spacing w:line="360" w:lineRule="auto"/>
              <w:rPr>
                <w:lang w:val="es-ES"/>
              </w:rPr>
            </w:pPr>
            <w:r w:rsidRPr="00322869">
              <w:rPr>
                <w:lang w:val="es-ES"/>
              </w:rPr>
              <w:t>Sumac Shungulla</w:t>
            </w:r>
          </w:p>
          <w:p w:rsidR="00391F74" w:rsidRPr="00322869" w:rsidRDefault="00391F74" w:rsidP="00391F74">
            <w:pPr>
              <w:pStyle w:val="DecimalAligned"/>
              <w:numPr>
                <w:ilvl w:val="0"/>
                <w:numId w:val="32"/>
              </w:numPr>
              <w:spacing w:line="360" w:lineRule="auto"/>
              <w:rPr>
                <w:lang w:val="es-ES"/>
              </w:rPr>
            </w:pPr>
            <w:r w:rsidRPr="00322869">
              <w:rPr>
                <w:lang w:val="es-ES"/>
              </w:rPr>
              <w:t>Mariposas Brumas</w:t>
            </w:r>
          </w:p>
        </w:tc>
        <w:tc>
          <w:tcPr>
            <w:tcW w:w="0" w:type="auto"/>
            <w:tcBorders>
              <w:top w:val="nil"/>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bottom w:val="single" w:sz="4" w:space="0" w:color="000000"/>
            </w:tcBorders>
            <w:noWrap/>
          </w:tcPr>
          <w:p w:rsidR="00391F74" w:rsidRPr="00322869" w:rsidRDefault="00391F74">
            <w:pPr>
              <w:rPr>
                <w:rFonts w:cs="Times New Roman"/>
              </w:rPr>
            </w:pPr>
            <w:r w:rsidRPr="00322869">
              <w:rPr>
                <w:rFonts w:cs="Times New Roman"/>
                <w:lang w:val="es-ES"/>
              </w:rPr>
              <w:t>Claudio Aizaga Yerovi</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3"/>
              </w:numPr>
            </w:pPr>
            <w:r w:rsidRPr="00322869">
              <w:t>Primera Acuarela</w:t>
            </w:r>
          </w:p>
          <w:p w:rsidR="00391F74" w:rsidRPr="00322869" w:rsidRDefault="00391F74" w:rsidP="00391F74">
            <w:pPr>
              <w:pStyle w:val="DecimalAligned"/>
              <w:numPr>
                <w:ilvl w:val="0"/>
                <w:numId w:val="33"/>
              </w:numPr>
            </w:pPr>
            <w:r w:rsidRPr="00322869">
              <w:rPr>
                <w:lang w:val="es-ES"/>
              </w:rPr>
              <w:t>Segunda Acuarela en mi menor de la Pequeña Suite</w:t>
            </w:r>
          </w:p>
          <w:p w:rsidR="00391F74" w:rsidRPr="00322869" w:rsidRDefault="00391F74" w:rsidP="00391F74">
            <w:pPr>
              <w:pStyle w:val="DecimalAligned"/>
              <w:numPr>
                <w:ilvl w:val="0"/>
                <w:numId w:val="33"/>
              </w:numPr>
            </w:pPr>
            <w:r w:rsidRPr="00322869">
              <w:rPr>
                <w:lang w:val="es-ES"/>
              </w:rPr>
              <w:t>Suite N°3</w:t>
            </w:r>
          </w:p>
          <w:p w:rsidR="00391F74" w:rsidRPr="00322869" w:rsidRDefault="00391F74" w:rsidP="00391F74">
            <w:pPr>
              <w:pStyle w:val="DecimalAligned"/>
              <w:numPr>
                <w:ilvl w:val="0"/>
                <w:numId w:val="33"/>
              </w:numPr>
            </w:pPr>
            <w:r w:rsidRPr="00322869">
              <w:rPr>
                <w:lang w:val="es-ES"/>
              </w:rPr>
              <w:t>Suite N°5</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bottom w:val="single" w:sz="4" w:space="0" w:color="000000"/>
            </w:tcBorders>
            <w:noWrap/>
          </w:tcPr>
          <w:p w:rsidR="00391F74" w:rsidRPr="00322869" w:rsidRDefault="00391F74">
            <w:pPr>
              <w:rPr>
                <w:rFonts w:cs="Times New Roman"/>
              </w:rPr>
            </w:pPr>
            <w:r w:rsidRPr="00322869">
              <w:rPr>
                <w:rFonts w:cs="Times New Roman"/>
                <w:lang w:val="es-ES"/>
              </w:rPr>
              <w:t xml:space="preserve">Carlos Bonilla Chavez </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4"/>
              </w:numPr>
            </w:pPr>
            <w:r w:rsidRPr="00322869">
              <w:rPr>
                <w:lang w:val="es-ES"/>
              </w:rPr>
              <w:t>Elegía y danza</w:t>
            </w:r>
          </w:p>
          <w:p w:rsidR="00391F74" w:rsidRPr="00322869" w:rsidRDefault="00391F74" w:rsidP="00391F74">
            <w:pPr>
              <w:pStyle w:val="DecimalAligned"/>
              <w:numPr>
                <w:ilvl w:val="0"/>
                <w:numId w:val="34"/>
              </w:numPr>
            </w:pPr>
            <w:r w:rsidRPr="00322869">
              <w:rPr>
                <w:lang w:val="es-ES"/>
              </w:rPr>
              <w:t>Mil años de música</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bottom w:val="single" w:sz="4" w:space="0" w:color="000000"/>
            </w:tcBorders>
            <w:noWrap/>
          </w:tcPr>
          <w:p w:rsidR="00391F74" w:rsidRPr="00322869" w:rsidRDefault="00391F74">
            <w:pPr>
              <w:rPr>
                <w:rFonts w:cs="Times New Roman"/>
              </w:rPr>
            </w:pPr>
            <w:r w:rsidRPr="00322869">
              <w:rPr>
                <w:rFonts w:cs="Times New Roman"/>
                <w:lang w:val="es-ES"/>
              </w:rPr>
              <w:t>José Ignacio Canelos</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5"/>
              </w:numPr>
            </w:pPr>
            <w:r w:rsidRPr="00322869">
              <w:rPr>
                <w:lang w:val="es-ES"/>
              </w:rPr>
              <w:t>Al morir de las tardes</w:t>
            </w:r>
          </w:p>
          <w:p w:rsidR="00391F74" w:rsidRPr="00322869" w:rsidRDefault="00391F74" w:rsidP="00391F74">
            <w:pPr>
              <w:pStyle w:val="DecimalAligned"/>
              <w:numPr>
                <w:ilvl w:val="0"/>
                <w:numId w:val="35"/>
              </w:numPr>
            </w:pPr>
            <w:r w:rsidRPr="00322869">
              <w:rPr>
                <w:lang w:val="es-ES"/>
              </w:rPr>
              <w:t>Bello ensueño</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left w:val="nil"/>
              <w:bottom w:val="nil"/>
            </w:tcBorders>
            <w:noWrap/>
          </w:tcPr>
          <w:p w:rsidR="00391F74" w:rsidRPr="00322869" w:rsidRDefault="00391F74">
            <w:pPr>
              <w:rPr>
                <w:rFonts w:cs="Times New Roman"/>
              </w:rPr>
            </w:pPr>
            <w:r w:rsidRPr="00322869">
              <w:rPr>
                <w:rFonts w:cs="Times New Roman"/>
                <w:lang w:val="es-ES"/>
              </w:rPr>
              <w:t>Milton Estévez</w:t>
            </w:r>
          </w:p>
        </w:tc>
        <w:tc>
          <w:tcPr>
            <w:tcW w:w="0" w:type="auto"/>
            <w:tcBorders>
              <w:top w:val="single" w:sz="4" w:space="0" w:color="000000"/>
              <w:bottom w:val="nil"/>
            </w:tcBorders>
          </w:tcPr>
          <w:p w:rsidR="00391F74" w:rsidRPr="00322869" w:rsidRDefault="00391F74">
            <w:pPr>
              <w:pStyle w:val="DecimalAligned"/>
            </w:pPr>
          </w:p>
        </w:tc>
        <w:tc>
          <w:tcPr>
            <w:tcW w:w="0" w:type="auto"/>
            <w:tcBorders>
              <w:top w:val="single" w:sz="4" w:space="0" w:color="000000"/>
              <w:bottom w:val="nil"/>
            </w:tcBorders>
          </w:tcPr>
          <w:p w:rsidR="00391F74" w:rsidRPr="00322869" w:rsidRDefault="00391F74" w:rsidP="00391F74">
            <w:pPr>
              <w:pStyle w:val="DecimalAligned"/>
              <w:numPr>
                <w:ilvl w:val="0"/>
                <w:numId w:val="36"/>
              </w:numPr>
            </w:pPr>
            <w:r w:rsidRPr="00322869">
              <w:rPr>
                <w:lang w:val="es-ES"/>
              </w:rPr>
              <w:t>Campanas de Bronce</w:t>
            </w:r>
          </w:p>
        </w:tc>
        <w:tc>
          <w:tcPr>
            <w:tcW w:w="0" w:type="auto"/>
            <w:tcBorders>
              <w:top w:val="single" w:sz="4" w:space="0" w:color="000000"/>
              <w:bottom w:val="nil"/>
            </w:tcBorders>
          </w:tcPr>
          <w:p w:rsidR="00391F74" w:rsidRPr="00322869" w:rsidRDefault="00391F74">
            <w:pPr>
              <w:pStyle w:val="DecimalAligned"/>
            </w:pPr>
          </w:p>
        </w:tc>
      </w:tr>
      <w:tr w:rsidR="00391F74" w:rsidRPr="00322869" w:rsidTr="00391F74">
        <w:tc>
          <w:tcPr>
            <w:tcW w:w="0" w:type="auto"/>
            <w:tcBorders>
              <w:top w:val="nil"/>
              <w:bottom w:val="single" w:sz="4" w:space="0" w:color="000000"/>
            </w:tcBorders>
            <w:noWrap/>
          </w:tcPr>
          <w:p w:rsidR="00391F74" w:rsidRPr="00322869" w:rsidRDefault="00391F74">
            <w:pPr>
              <w:rPr>
                <w:rFonts w:cs="Times New Roman"/>
              </w:rPr>
            </w:pPr>
          </w:p>
        </w:tc>
        <w:tc>
          <w:tcPr>
            <w:tcW w:w="0" w:type="auto"/>
            <w:tcBorders>
              <w:top w:val="nil"/>
              <w:bottom w:val="single" w:sz="4" w:space="0" w:color="000000"/>
            </w:tcBorders>
          </w:tcPr>
          <w:p w:rsidR="00391F74" w:rsidRPr="00322869" w:rsidRDefault="00391F74">
            <w:pPr>
              <w:rPr>
                <w:rStyle w:val="nfasissutil"/>
                <w:rFonts w:cs="Times New Roman"/>
              </w:rPr>
            </w:pPr>
          </w:p>
        </w:tc>
        <w:tc>
          <w:tcPr>
            <w:tcW w:w="0" w:type="auto"/>
            <w:tcBorders>
              <w:top w:val="nil"/>
              <w:bottom w:val="single" w:sz="4" w:space="0" w:color="000000"/>
            </w:tcBorders>
          </w:tcPr>
          <w:p w:rsidR="00391F74" w:rsidRPr="00322869" w:rsidRDefault="00391F74">
            <w:pPr>
              <w:rPr>
                <w:rFonts w:cs="Times New Roman"/>
              </w:rPr>
            </w:pPr>
          </w:p>
        </w:tc>
        <w:tc>
          <w:tcPr>
            <w:tcW w:w="0" w:type="auto"/>
            <w:tcBorders>
              <w:top w:val="nil"/>
              <w:bottom w:val="single" w:sz="4" w:space="0" w:color="000000"/>
            </w:tcBorders>
          </w:tcPr>
          <w:p w:rsidR="00391F74" w:rsidRPr="00322869" w:rsidRDefault="00391F74">
            <w:pPr>
              <w:rPr>
                <w:rFonts w:cs="Times New Roman"/>
              </w:rPr>
            </w:pPr>
          </w:p>
        </w:tc>
      </w:tr>
      <w:tr w:rsidR="00391F74" w:rsidRPr="00322869" w:rsidTr="00391F74">
        <w:tc>
          <w:tcPr>
            <w:tcW w:w="0" w:type="auto"/>
            <w:tcBorders>
              <w:top w:val="single" w:sz="4" w:space="0" w:color="000000"/>
              <w:left w:val="nil"/>
              <w:bottom w:val="single" w:sz="4" w:space="0" w:color="000000"/>
            </w:tcBorders>
            <w:noWrap/>
          </w:tcPr>
          <w:p w:rsidR="00391F74" w:rsidRPr="00322869" w:rsidRDefault="00391F74">
            <w:pPr>
              <w:rPr>
                <w:rFonts w:cs="Times New Roman"/>
              </w:rPr>
            </w:pPr>
            <w:r w:rsidRPr="00322869">
              <w:rPr>
                <w:rFonts w:cs="Times New Roman"/>
                <w:lang w:val="es-ES"/>
              </w:rPr>
              <w:t>Jacinto Freire Camacho</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6"/>
              </w:numPr>
            </w:pPr>
            <w:r w:rsidRPr="00322869">
              <w:t>Suite Sinfónica Ecuador</w:t>
            </w:r>
          </w:p>
          <w:p w:rsidR="00391F74" w:rsidRPr="00322869" w:rsidRDefault="00391F74" w:rsidP="00391F74">
            <w:pPr>
              <w:pStyle w:val="DecimalAligned"/>
              <w:numPr>
                <w:ilvl w:val="0"/>
                <w:numId w:val="36"/>
              </w:numPr>
            </w:pPr>
            <w:r w:rsidRPr="00322869">
              <w:t>Indiecito Alegre</w:t>
            </w:r>
          </w:p>
          <w:p w:rsidR="00391F74" w:rsidRPr="00322869" w:rsidRDefault="00391F74" w:rsidP="00391F74">
            <w:pPr>
              <w:pStyle w:val="DecimalAligned"/>
              <w:numPr>
                <w:ilvl w:val="0"/>
                <w:numId w:val="36"/>
              </w:numPr>
            </w:pPr>
            <w:r w:rsidRPr="00322869">
              <w:t>El camino de la libertad</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bottom w:val="single" w:sz="4" w:space="0" w:color="000000"/>
            </w:tcBorders>
            <w:noWrap/>
          </w:tcPr>
          <w:p w:rsidR="00391F74" w:rsidRPr="00322869" w:rsidRDefault="00391F74">
            <w:pPr>
              <w:rPr>
                <w:rFonts w:cs="Times New Roman"/>
              </w:rPr>
            </w:pPr>
            <w:r w:rsidRPr="00322869">
              <w:rPr>
                <w:rFonts w:cs="Times New Roman"/>
                <w:lang w:val="es-ES"/>
              </w:rPr>
              <w:t>Luis Humberto Salgado</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7"/>
              </w:numPr>
            </w:pPr>
            <w:r w:rsidRPr="00322869">
              <w:rPr>
                <w:lang w:val="es-ES"/>
              </w:rPr>
              <w:t>Sinfonía de ritmos vernaculares</w:t>
            </w:r>
          </w:p>
          <w:p w:rsidR="00391F74" w:rsidRPr="00322869" w:rsidRDefault="00391F74" w:rsidP="00391F74">
            <w:pPr>
              <w:pStyle w:val="DecimalAligned"/>
              <w:numPr>
                <w:ilvl w:val="0"/>
                <w:numId w:val="37"/>
              </w:numPr>
            </w:pPr>
            <w:r w:rsidRPr="00322869">
              <w:rPr>
                <w:lang w:val="es-ES"/>
              </w:rPr>
              <w:t>Anhelo</w:t>
            </w:r>
          </w:p>
          <w:p w:rsidR="00391F74" w:rsidRPr="00322869" w:rsidRDefault="00391F74" w:rsidP="00391F74">
            <w:pPr>
              <w:pStyle w:val="DecimalAligned"/>
              <w:numPr>
                <w:ilvl w:val="0"/>
                <w:numId w:val="37"/>
              </w:numPr>
            </w:pPr>
            <w:r w:rsidRPr="00322869">
              <w:rPr>
                <w:lang w:val="es-ES"/>
              </w:rPr>
              <w:t>Sinfonía Andina</w:t>
            </w:r>
          </w:p>
          <w:p w:rsidR="00391F74" w:rsidRPr="00322869" w:rsidRDefault="00391F74" w:rsidP="00391F74">
            <w:pPr>
              <w:pStyle w:val="DecimalAligned"/>
              <w:numPr>
                <w:ilvl w:val="0"/>
                <w:numId w:val="37"/>
              </w:numPr>
            </w:pPr>
            <w:r w:rsidRPr="00322869">
              <w:rPr>
                <w:lang w:val="es-ES"/>
              </w:rPr>
              <w:t>Sinfonía Sintética</w:t>
            </w:r>
          </w:p>
          <w:p w:rsidR="00391F74" w:rsidRPr="00322869" w:rsidRDefault="00391F74" w:rsidP="00391F74">
            <w:pPr>
              <w:pStyle w:val="DecimalAligned"/>
              <w:numPr>
                <w:ilvl w:val="0"/>
                <w:numId w:val="37"/>
              </w:numPr>
            </w:pPr>
            <w:r w:rsidRPr="00322869">
              <w:rPr>
                <w:lang w:val="es-ES"/>
              </w:rPr>
              <w:t>Sinfonía N°3</w:t>
            </w:r>
          </w:p>
          <w:p w:rsidR="00391F74" w:rsidRPr="00322869" w:rsidRDefault="00391F74" w:rsidP="00391F74">
            <w:pPr>
              <w:pStyle w:val="DecimalAligned"/>
              <w:numPr>
                <w:ilvl w:val="0"/>
                <w:numId w:val="37"/>
              </w:numPr>
            </w:pPr>
            <w:r w:rsidRPr="00322869">
              <w:rPr>
                <w:lang w:val="es-ES"/>
              </w:rPr>
              <w:t>La consagración de las vírgenes del sol</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bottom w:val="single" w:sz="4" w:space="0" w:color="000000"/>
            </w:tcBorders>
            <w:noWrap/>
          </w:tcPr>
          <w:p w:rsidR="00391F74" w:rsidRPr="00322869" w:rsidRDefault="00391F74">
            <w:pPr>
              <w:rPr>
                <w:rFonts w:cs="Times New Roman"/>
              </w:rPr>
            </w:pPr>
            <w:r w:rsidRPr="00322869">
              <w:rPr>
                <w:rFonts w:cs="Times New Roman"/>
                <w:lang w:val="es-ES"/>
              </w:rPr>
              <w:t xml:space="preserve">Segundo Luis Moreno </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8"/>
              </w:numPr>
            </w:pPr>
            <w:r w:rsidRPr="00322869">
              <w:rPr>
                <w:lang w:val="es-ES"/>
              </w:rPr>
              <w:t>Suite Ecuatoriana N°1</w:t>
            </w:r>
          </w:p>
          <w:p w:rsidR="00391F74" w:rsidRPr="00322869" w:rsidRDefault="00391F74" w:rsidP="00391F74">
            <w:pPr>
              <w:pStyle w:val="DecimalAligned"/>
              <w:numPr>
                <w:ilvl w:val="0"/>
                <w:numId w:val="38"/>
              </w:numPr>
            </w:pPr>
            <w:r w:rsidRPr="00322869">
              <w:rPr>
                <w:lang w:val="es-ES"/>
              </w:rPr>
              <w:t>Suite Ecuatoriana N°2</w:t>
            </w:r>
          </w:p>
          <w:p w:rsidR="00391F74" w:rsidRPr="00322869" w:rsidRDefault="00391F74" w:rsidP="00391F74">
            <w:pPr>
              <w:pStyle w:val="DecimalAligned"/>
              <w:numPr>
                <w:ilvl w:val="0"/>
                <w:numId w:val="38"/>
              </w:numPr>
            </w:pPr>
            <w:r w:rsidRPr="00322869">
              <w:rPr>
                <w:lang w:val="es-ES"/>
              </w:rPr>
              <w:t>Suite Ecuatoriana N°3</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bottom w:val="single" w:sz="4" w:space="0" w:color="000000"/>
            </w:tcBorders>
            <w:noWrap/>
          </w:tcPr>
          <w:p w:rsidR="00391F74" w:rsidRPr="00322869" w:rsidRDefault="00391F74">
            <w:pPr>
              <w:rPr>
                <w:rFonts w:cs="Times New Roman"/>
              </w:rPr>
            </w:pPr>
            <w:r w:rsidRPr="00322869">
              <w:rPr>
                <w:rFonts w:cs="Times New Roman"/>
                <w:lang w:val="es-ES"/>
              </w:rPr>
              <w:lastRenderedPageBreak/>
              <w:t xml:space="preserve">Marcelo Ruano </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9"/>
              </w:numPr>
              <w:rPr>
                <w:lang w:val="es-ES"/>
              </w:rPr>
            </w:pPr>
            <w:r w:rsidRPr="00322869">
              <w:rPr>
                <w:lang w:val="es-ES"/>
              </w:rPr>
              <w:t>Ibianchi</w:t>
            </w:r>
          </w:p>
          <w:p w:rsidR="00391F74" w:rsidRPr="00322869" w:rsidRDefault="00391F74" w:rsidP="00391F74">
            <w:pPr>
              <w:pStyle w:val="DecimalAligned"/>
              <w:numPr>
                <w:ilvl w:val="0"/>
                <w:numId w:val="39"/>
              </w:numPr>
            </w:pPr>
            <w:r w:rsidRPr="00322869">
              <w:rPr>
                <w:lang w:val="es-ES"/>
              </w:rPr>
              <w:t>Oleaje</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bottom w:val="single" w:sz="4" w:space="0" w:color="000000"/>
            </w:tcBorders>
            <w:noWrap/>
          </w:tcPr>
          <w:p w:rsidR="00391F74" w:rsidRPr="00322869" w:rsidRDefault="00391F74">
            <w:pPr>
              <w:rPr>
                <w:rFonts w:cs="Times New Roman"/>
                <w:lang w:val="es-ES"/>
              </w:rPr>
            </w:pPr>
            <w:r w:rsidRPr="00322869">
              <w:rPr>
                <w:rFonts w:cs="Times New Roman"/>
                <w:lang w:val="es-ES"/>
              </w:rPr>
              <w:t>Cristóbal Ojeda</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9"/>
              </w:numPr>
              <w:rPr>
                <w:lang w:val="es-ES"/>
              </w:rPr>
            </w:pPr>
            <w:r w:rsidRPr="00322869">
              <w:rPr>
                <w:lang w:val="es-ES"/>
              </w:rPr>
              <w:t>Ojos negros</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c>
          <w:tcPr>
            <w:tcW w:w="0" w:type="auto"/>
            <w:tcBorders>
              <w:top w:val="single" w:sz="4" w:space="0" w:color="000000"/>
              <w:bottom w:val="single" w:sz="4" w:space="0" w:color="000000"/>
            </w:tcBorders>
            <w:noWrap/>
          </w:tcPr>
          <w:p w:rsidR="00391F74" w:rsidRPr="00322869" w:rsidRDefault="00391F74">
            <w:pPr>
              <w:rPr>
                <w:rFonts w:cs="Times New Roman"/>
                <w:lang w:val="es-ES"/>
              </w:rPr>
            </w:pPr>
            <w:r w:rsidRPr="00322869">
              <w:rPr>
                <w:rFonts w:cs="Times New Roman"/>
                <w:lang w:val="es-ES"/>
              </w:rPr>
              <w:t>Manuel Noriega Pazmiño</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39"/>
              </w:numPr>
              <w:rPr>
                <w:lang w:val="es-ES"/>
              </w:rPr>
            </w:pPr>
            <w:r w:rsidRPr="00322869">
              <w:rPr>
                <w:lang w:val="es-ES"/>
              </w:rPr>
              <w:t>Romanza y danza india</w:t>
            </w:r>
          </w:p>
        </w:tc>
        <w:tc>
          <w:tcPr>
            <w:tcW w:w="0" w:type="auto"/>
            <w:tcBorders>
              <w:top w:val="single" w:sz="4" w:space="0" w:color="000000"/>
              <w:bottom w:val="single" w:sz="4" w:space="0" w:color="000000"/>
            </w:tcBorders>
          </w:tcPr>
          <w:p w:rsidR="00391F74" w:rsidRPr="00322869" w:rsidRDefault="00391F74">
            <w:pPr>
              <w:pStyle w:val="DecimalAligned"/>
            </w:pPr>
          </w:p>
        </w:tc>
      </w:tr>
      <w:tr w:rsidR="00391F74" w:rsidRPr="00322869" w:rsidTr="00391F74">
        <w:trPr>
          <w:cnfStyle w:val="010000000000" w:firstRow="0" w:lastRow="1" w:firstColumn="0" w:lastColumn="0" w:oddVBand="0" w:evenVBand="0" w:oddHBand="0" w:evenHBand="0" w:firstRowFirstColumn="0" w:firstRowLastColumn="0" w:lastRowFirstColumn="0" w:lastRowLastColumn="0"/>
        </w:trPr>
        <w:tc>
          <w:tcPr>
            <w:tcW w:w="0" w:type="auto"/>
            <w:tcBorders>
              <w:top w:val="single" w:sz="4" w:space="0" w:color="000000"/>
              <w:bottom w:val="single" w:sz="4" w:space="0" w:color="000000"/>
            </w:tcBorders>
            <w:noWrap/>
          </w:tcPr>
          <w:p w:rsidR="00391F74" w:rsidRPr="00322869" w:rsidRDefault="00391F74">
            <w:pPr>
              <w:rPr>
                <w:rFonts w:cs="Times New Roman"/>
                <w:b w:val="0"/>
              </w:rPr>
            </w:pPr>
            <w:r w:rsidRPr="00322869">
              <w:rPr>
                <w:rFonts w:cs="Times New Roman"/>
                <w:b w:val="0"/>
                <w:lang w:val="es-ES"/>
              </w:rPr>
              <w:t>Gerardo Guevara</w:t>
            </w:r>
          </w:p>
        </w:tc>
        <w:tc>
          <w:tcPr>
            <w:tcW w:w="0" w:type="auto"/>
            <w:tcBorders>
              <w:top w:val="single" w:sz="4" w:space="0" w:color="000000"/>
              <w:bottom w:val="single" w:sz="4" w:space="0" w:color="000000"/>
            </w:tcBorders>
          </w:tcPr>
          <w:p w:rsidR="00391F74" w:rsidRPr="00322869" w:rsidRDefault="00391F74">
            <w:pPr>
              <w:pStyle w:val="DecimalAligned"/>
            </w:pPr>
          </w:p>
        </w:tc>
        <w:tc>
          <w:tcPr>
            <w:tcW w:w="0" w:type="auto"/>
            <w:tcBorders>
              <w:top w:val="single" w:sz="4" w:space="0" w:color="000000"/>
              <w:bottom w:val="single" w:sz="4" w:space="0" w:color="000000"/>
            </w:tcBorders>
          </w:tcPr>
          <w:p w:rsidR="00391F74" w:rsidRPr="00322869" w:rsidRDefault="00391F74" w:rsidP="00391F74">
            <w:pPr>
              <w:pStyle w:val="DecimalAligned"/>
              <w:numPr>
                <w:ilvl w:val="0"/>
                <w:numId w:val="40"/>
              </w:numPr>
              <w:rPr>
                <w:b w:val="0"/>
              </w:rPr>
            </w:pPr>
            <w:r w:rsidRPr="00322869">
              <w:rPr>
                <w:b w:val="0"/>
                <w:lang w:val="es-ES"/>
              </w:rPr>
              <w:t>Canto a Bolívar</w:t>
            </w:r>
          </w:p>
          <w:p w:rsidR="00391F74" w:rsidRPr="00322869" w:rsidRDefault="00391F74" w:rsidP="00391F74">
            <w:pPr>
              <w:pStyle w:val="DecimalAligned"/>
              <w:numPr>
                <w:ilvl w:val="0"/>
                <w:numId w:val="40"/>
              </w:numPr>
              <w:rPr>
                <w:b w:val="0"/>
              </w:rPr>
            </w:pPr>
            <w:r w:rsidRPr="00322869">
              <w:rPr>
                <w:b w:val="0"/>
                <w:lang w:val="es-ES"/>
              </w:rPr>
              <w:t xml:space="preserve">El espantapájaros </w:t>
            </w:r>
          </w:p>
        </w:tc>
        <w:tc>
          <w:tcPr>
            <w:tcW w:w="0" w:type="auto"/>
            <w:tcBorders>
              <w:top w:val="single" w:sz="4" w:space="0" w:color="000000"/>
              <w:bottom w:val="single" w:sz="4" w:space="0" w:color="000000"/>
            </w:tcBorders>
          </w:tcPr>
          <w:p w:rsidR="00391F74" w:rsidRPr="00322869" w:rsidRDefault="00391F74">
            <w:pPr>
              <w:pStyle w:val="DecimalAligned"/>
            </w:pPr>
          </w:p>
        </w:tc>
      </w:tr>
    </w:tbl>
    <w:p w:rsidR="00391F74" w:rsidRPr="00322869" w:rsidRDefault="00391F74">
      <w:pPr>
        <w:pStyle w:val="Textonotapie"/>
        <w:rPr>
          <w:rFonts w:ascii="Times New Roman" w:hAnsi="Times New Roman"/>
          <w:b/>
        </w:rPr>
      </w:pPr>
      <w:r w:rsidRPr="00322869">
        <w:rPr>
          <w:rStyle w:val="nfasissutil"/>
          <w:rFonts w:ascii="Times New Roman" w:hAnsi="Times New Roman"/>
          <w:b/>
          <w:lang w:val="es-ES"/>
        </w:rPr>
        <w:t>Origen:</w:t>
      </w:r>
      <w:r w:rsidRPr="00322869">
        <w:rPr>
          <w:rFonts w:ascii="Times New Roman" w:hAnsi="Times New Roman"/>
          <w:b/>
          <w:lang w:val="es-ES"/>
        </w:rPr>
        <w:t xml:space="preserve"> </w:t>
      </w:r>
      <w:r w:rsidRPr="00322869">
        <w:rPr>
          <w:rFonts w:ascii="Times New Roman" w:hAnsi="Times New Roman"/>
          <w:b/>
          <w:lang w:val="es-ES"/>
        </w:rPr>
        <w:fldChar w:fldCharType="begin"/>
      </w:r>
      <w:r w:rsidRPr="00322869">
        <w:rPr>
          <w:rFonts w:ascii="Times New Roman" w:hAnsi="Times New Roman"/>
          <w:b/>
          <w:lang w:val="es-ES"/>
        </w:rPr>
        <w:instrText xml:space="preserve"> ADDIN ZOTERO_ITEM CSL_CITATION {"citationID":"RgQCgITz","properties":{"formattedCitation":"(MInisterio de Cultura y Patrimonio, s.\\uc0\\u160{}f.)","plainCitation":"(MInisterio de Cultura y Patrimonio, s. f.)","dontUpdate":true,"noteIndex":0},"citationItems":[{"id":139,"uris":["http://zotero.org/users/5514496/items/36AY8TIN"],"uri":["http://zotero.org/users/5514496/items/36AY8TIN"],"itemData":{"id":139,"type":"webpage","title":"Interrogation base CDS/ISIS AUDIO.01","URL":"http://sistemas.culturaypatrimonio.gob.ec/wwwisis/","author":[{"family":"Ministerio de Cultura y Patrimonio","given":""}],"accessed":{"date-parts":[["2019",8,30]]}}}],"schema":"https://github.com/citation-style-language/schema/raw/master/csl-citation.json"} </w:instrText>
      </w:r>
      <w:r w:rsidRPr="00322869">
        <w:rPr>
          <w:rFonts w:ascii="Times New Roman" w:hAnsi="Times New Roman"/>
          <w:b/>
          <w:lang w:val="es-ES"/>
        </w:rPr>
        <w:fldChar w:fldCharType="separate"/>
      </w:r>
      <w:r w:rsidRPr="00322869">
        <w:rPr>
          <w:rFonts w:ascii="Times New Roman" w:hAnsi="Times New Roman"/>
          <w:b/>
          <w:szCs w:val="24"/>
        </w:rPr>
        <w:t>(Ministerio de Cultura y Patrimonio, s. f.)</w:t>
      </w:r>
      <w:r w:rsidRPr="00322869">
        <w:rPr>
          <w:rFonts w:ascii="Times New Roman" w:hAnsi="Times New Roman"/>
          <w:b/>
          <w:lang w:val="es-ES"/>
        </w:rPr>
        <w:fldChar w:fldCharType="end"/>
      </w:r>
    </w:p>
    <w:p w:rsidR="00C6607A" w:rsidRPr="00322869" w:rsidRDefault="00C6607A" w:rsidP="00391F74">
      <w:pPr>
        <w:jc w:val="both"/>
        <w:rPr>
          <w:rFonts w:ascii="Times New Roman" w:hAnsi="Times New Roman" w:cs="Times New Roman"/>
          <w:sz w:val="24"/>
        </w:rPr>
      </w:pPr>
    </w:p>
    <w:p w:rsidR="00D37F1A" w:rsidRPr="00322869" w:rsidRDefault="00D37F1A" w:rsidP="00D37F1A">
      <w:pPr>
        <w:spacing w:line="360" w:lineRule="auto"/>
        <w:jc w:val="both"/>
        <w:rPr>
          <w:rFonts w:ascii="Times New Roman" w:hAnsi="Times New Roman" w:cs="Times New Roman"/>
          <w:color w:val="000000" w:themeColor="text1"/>
          <w:sz w:val="24"/>
        </w:rPr>
      </w:pPr>
      <w:r w:rsidRPr="00322869">
        <w:rPr>
          <w:rFonts w:ascii="Times New Roman" w:hAnsi="Times New Roman" w:cs="Times New Roman"/>
          <w:color w:val="000000" w:themeColor="text1"/>
          <w:sz w:val="24"/>
        </w:rPr>
        <w:t>La tabla mostrada anteriormente es solo una pequeña muestra de las obras que se encuentran transcritas, digitalizadas y resguardadas en el Archivo Histórico del Ministerio de Cultura y Patrimonio, ya que existen un gran número de</w:t>
      </w:r>
      <w:r w:rsidR="00DE2D5E">
        <w:rPr>
          <w:rFonts w:ascii="Times New Roman" w:hAnsi="Times New Roman" w:cs="Times New Roman"/>
          <w:color w:val="000000" w:themeColor="text1"/>
          <w:sz w:val="24"/>
        </w:rPr>
        <w:t xml:space="preserve"> documentos y</w:t>
      </w:r>
      <w:r w:rsidRPr="00322869">
        <w:rPr>
          <w:rFonts w:ascii="Times New Roman" w:hAnsi="Times New Roman" w:cs="Times New Roman"/>
          <w:color w:val="000000" w:themeColor="text1"/>
          <w:sz w:val="24"/>
        </w:rPr>
        <w:t xml:space="preserve"> partituras que aún </w:t>
      </w:r>
      <w:r w:rsidR="00DE2D5E">
        <w:rPr>
          <w:rFonts w:ascii="Times New Roman" w:hAnsi="Times New Roman" w:cs="Times New Roman"/>
          <w:color w:val="000000" w:themeColor="text1"/>
          <w:sz w:val="24"/>
        </w:rPr>
        <w:t>esperan ser rescatados</w:t>
      </w:r>
      <w:r w:rsidRPr="00322869">
        <w:rPr>
          <w:rFonts w:ascii="Times New Roman" w:hAnsi="Times New Roman" w:cs="Times New Roman"/>
          <w:color w:val="000000" w:themeColor="text1"/>
          <w:sz w:val="24"/>
        </w:rPr>
        <w:t>.</w:t>
      </w:r>
    </w:p>
    <w:p w:rsidR="00391F74" w:rsidRPr="00322869" w:rsidRDefault="00D37F1A" w:rsidP="00391F74">
      <w:pPr>
        <w:spacing w:line="360" w:lineRule="auto"/>
        <w:jc w:val="both"/>
        <w:rPr>
          <w:rFonts w:ascii="Times New Roman" w:hAnsi="Times New Roman" w:cs="Times New Roman"/>
          <w:sz w:val="24"/>
        </w:rPr>
      </w:pPr>
      <w:r w:rsidRPr="00322869">
        <w:rPr>
          <w:rFonts w:ascii="Times New Roman" w:hAnsi="Times New Roman" w:cs="Times New Roman"/>
          <w:color w:val="000000" w:themeColor="text1"/>
          <w:sz w:val="24"/>
        </w:rPr>
        <w:t>Como se evidencia en este trabajo</w:t>
      </w:r>
      <w:r w:rsidRPr="00322869">
        <w:rPr>
          <w:rFonts w:ascii="Times New Roman" w:hAnsi="Times New Roman" w:cs="Times New Roman"/>
          <w:sz w:val="24"/>
        </w:rPr>
        <w:t>, e</w:t>
      </w:r>
      <w:r w:rsidR="00391F74" w:rsidRPr="00322869">
        <w:rPr>
          <w:rFonts w:ascii="Times New Roman" w:hAnsi="Times New Roman" w:cs="Times New Roman"/>
          <w:sz w:val="24"/>
        </w:rPr>
        <w:t xml:space="preserve">l clarinete, a pesar </w:t>
      </w:r>
      <w:r w:rsidRPr="00322869">
        <w:rPr>
          <w:rFonts w:ascii="Times New Roman" w:hAnsi="Times New Roman" w:cs="Times New Roman"/>
          <w:sz w:val="24"/>
        </w:rPr>
        <w:t>de</w:t>
      </w:r>
      <w:r w:rsidR="00485DAD" w:rsidRPr="00322869">
        <w:rPr>
          <w:rFonts w:ascii="Times New Roman" w:hAnsi="Times New Roman" w:cs="Times New Roman"/>
          <w:sz w:val="24"/>
        </w:rPr>
        <w:t xml:space="preserve"> </w:t>
      </w:r>
      <w:r w:rsidR="00391F74" w:rsidRPr="00322869">
        <w:rPr>
          <w:rFonts w:ascii="Times New Roman" w:hAnsi="Times New Roman" w:cs="Times New Roman"/>
          <w:sz w:val="24"/>
        </w:rPr>
        <w:t xml:space="preserve">ser un instrumento insertado por los colonizadores europeos, ha estado presente en los momentos más destacados de la historia del Ecuador, empezando por la época colonial, pasando por las batallas independentistas y manteniéndose presente hasta la actualidad en la mayoría de las expresiones musicales que </w:t>
      </w:r>
      <w:r w:rsidR="00C944A1" w:rsidRPr="00322869">
        <w:rPr>
          <w:rFonts w:ascii="Times New Roman" w:hAnsi="Times New Roman" w:cs="Times New Roman"/>
          <w:sz w:val="24"/>
        </w:rPr>
        <w:t>nos identifican como ecuatoriano</w:t>
      </w:r>
      <w:r w:rsidR="00391F74" w:rsidRPr="00322869">
        <w:rPr>
          <w:rFonts w:ascii="Times New Roman" w:hAnsi="Times New Roman" w:cs="Times New Roman"/>
          <w:sz w:val="24"/>
        </w:rPr>
        <w:t>s.</w:t>
      </w:r>
    </w:p>
    <w:p w:rsidR="00DD1F12" w:rsidRPr="00322869" w:rsidRDefault="00DD1F12">
      <w:pPr>
        <w:rPr>
          <w:rFonts w:ascii="Times New Roman" w:hAnsi="Times New Roman" w:cs="Times New Roman"/>
          <w:sz w:val="24"/>
        </w:rPr>
      </w:pPr>
      <w:r w:rsidRPr="00322869">
        <w:rPr>
          <w:rFonts w:ascii="Times New Roman" w:hAnsi="Times New Roman" w:cs="Times New Roman"/>
          <w:sz w:val="24"/>
        </w:rPr>
        <w:br w:type="page"/>
      </w:r>
    </w:p>
    <w:p w:rsidR="004E7194" w:rsidRPr="00322869" w:rsidRDefault="00CE7B34" w:rsidP="004E7194">
      <w:pPr>
        <w:pStyle w:val="Ttulo1"/>
      </w:pPr>
      <w:bookmarkStart w:id="59" w:name="_Toc20480550"/>
      <w:bookmarkStart w:id="60" w:name="_Toc20483520"/>
      <w:bookmarkStart w:id="61" w:name="_Toc26195096"/>
      <w:r>
        <w:lastRenderedPageBreak/>
        <w:t>CAPÍ</w:t>
      </w:r>
      <w:r w:rsidR="004E7194" w:rsidRPr="00322869">
        <w:t xml:space="preserve">TULO </w:t>
      </w:r>
      <w:bookmarkEnd w:id="59"/>
      <w:bookmarkEnd w:id="60"/>
      <w:r>
        <w:t>3</w:t>
      </w:r>
      <w:bookmarkEnd w:id="61"/>
    </w:p>
    <w:p w:rsidR="00DD1F12" w:rsidRPr="00322869" w:rsidRDefault="00DD1F12" w:rsidP="004E7194">
      <w:pPr>
        <w:pStyle w:val="Ttulo1"/>
      </w:pPr>
      <w:bookmarkStart w:id="62" w:name="_Toc20480551"/>
      <w:bookmarkStart w:id="63" w:name="_Toc20483521"/>
      <w:bookmarkStart w:id="64" w:name="_Toc20483727"/>
      <w:bookmarkStart w:id="65" w:name="_Toc26193203"/>
      <w:bookmarkStart w:id="66" w:name="_Toc26195097"/>
      <w:r w:rsidRPr="00322869">
        <w:t xml:space="preserve">COMPILACIÓN </w:t>
      </w:r>
      <w:r w:rsidR="00D37F1A" w:rsidRPr="00322869">
        <w:t xml:space="preserve">Y CLASIFICACIÓN </w:t>
      </w:r>
      <w:r w:rsidRPr="00322869">
        <w:t>DE OBRAS PARA CLARINETE DE LOS ESTUDIANTES DE LA CARRERA DE MÚSICA</w:t>
      </w:r>
      <w:bookmarkEnd w:id="62"/>
      <w:bookmarkEnd w:id="63"/>
      <w:bookmarkEnd w:id="64"/>
      <w:bookmarkEnd w:id="65"/>
      <w:bookmarkEnd w:id="66"/>
    </w:p>
    <w:p w:rsidR="00EE45B1" w:rsidRPr="00322869" w:rsidRDefault="00EE45B1" w:rsidP="00EE45B1">
      <w:pPr>
        <w:tabs>
          <w:tab w:val="left" w:pos="3349"/>
        </w:tabs>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El análisis estructural y en línea de tiempo realizado en las siguientes obras, fue un trabajo en conjunto con los compositores de cada obra, con la finalidad de obtener un resultado más preciso</w:t>
      </w:r>
      <w:r w:rsidR="00DE2D5E">
        <w:rPr>
          <w:rFonts w:ascii="Times New Roman" w:hAnsi="Times New Roman" w:cs="Times New Roman"/>
          <w:sz w:val="24"/>
          <w:szCs w:val="24"/>
        </w:rPr>
        <w:t xml:space="preserve"> al momento de su estudio</w:t>
      </w:r>
      <w:r w:rsidRPr="00322869">
        <w:rPr>
          <w:rFonts w:ascii="Times New Roman" w:hAnsi="Times New Roman" w:cs="Times New Roman"/>
          <w:sz w:val="24"/>
          <w:szCs w:val="24"/>
        </w:rPr>
        <w:t xml:space="preserve">. </w:t>
      </w:r>
    </w:p>
    <w:p w:rsidR="00DD1F12" w:rsidRPr="00322869" w:rsidRDefault="00DD1F12" w:rsidP="004E7194">
      <w:pPr>
        <w:pStyle w:val="Ttulo2"/>
        <w:numPr>
          <w:ilvl w:val="0"/>
          <w:numId w:val="47"/>
        </w:numPr>
      </w:pPr>
      <w:bookmarkStart w:id="67" w:name="_Toc20480552"/>
      <w:bookmarkStart w:id="68" w:name="_Toc20483522"/>
      <w:bookmarkStart w:id="69" w:name="_Toc26195098"/>
      <w:r w:rsidRPr="00322869">
        <w:t>Despertando – Juan Chiliquinga</w:t>
      </w:r>
      <w:bookmarkEnd w:id="67"/>
      <w:bookmarkEnd w:id="68"/>
      <w:bookmarkEnd w:id="69"/>
    </w:p>
    <w:p w:rsidR="00DD1F12" w:rsidRPr="00322869" w:rsidRDefault="00DD1F12" w:rsidP="00DD1F12">
      <w:pPr>
        <w:tabs>
          <w:tab w:val="left" w:pos="3349"/>
        </w:tabs>
        <w:spacing w:line="360" w:lineRule="auto"/>
        <w:jc w:val="both"/>
        <w:rPr>
          <w:rFonts w:ascii="Times New Roman" w:hAnsi="Times New Roman" w:cs="Times New Roman"/>
          <w:sz w:val="24"/>
        </w:rPr>
      </w:pPr>
      <w:r w:rsidRPr="00322869">
        <w:rPr>
          <w:rFonts w:ascii="Times New Roman" w:hAnsi="Times New Roman" w:cs="Times New Roman"/>
          <w:sz w:val="24"/>
        </w:rPr>
        <w:t>Pasillo escrito para clarinete. Pieza compuesta en Em, posee la estructura clásica de un pasillo (Introducción, A, B, A’). Realiza una modulación al tono mayor (G) en el compás 31.</w:t>
      </w:r>
    </w:p>
    <w:p w:rsidR="00602BFC" w:rsidRDefault="00DD1F12" w:rsidP="00DD1F12">
      <w:pPr>
        <w:tabs>
          <w:tab w:val="left" w:pos="3349"/>
        </w:tabs>
        <w:spacing w:line="360" w:lineRule="auto"/>
        <w:jc w:val="both"/>
        <w:rPr>
          <w:rFonts w:ascii="Times New Roman" w:hAnsi="Times New Roman" w:cs="Times New Roman"/>
          <w:sz w:val="24"/>
        </w:rPr>
      </w:pPr>
      <w:r w:rsidRPr="00322869">
        <w:rPr>
          <w:rFonts w:ascii="Times New Roman" w:hAnsi="Times New Roman" w:cs="Times New Roman"/>
          <w:sz w:val="24"/>
        </w:rPr>
        <w:t>Partitura Anexo 1.</w:t>
      </w:r>
    </w:p>
    <w:p w:rsidR="00DD1F12" w:rsidRPr="00322869" w:rsidRDefault="00DD1F12" w:rsidP="00DD1F12">
      <w:pPr>
        <w:tabs>
          <w:tab w:val="left" w:pos="3349"/>
        </w:tabs>
        <w:spacing w:line="360" w:lineRule="auto"/>
        <w:jc w:val="both"/>
        <w:rPr>
          <w:rFonts w:ascii="Times New Roman" w:hAnsi="Times New Roman" w:cs="Times New Roman"/>
          <w:sz w:val="24"/>
        </w:rPr>
      </w:pPr>
      <w:r w:rsidRPr="00322869">
        <w:rPr>
          <w:rFonts w:ascii="Times New Roman" w:hAnsi="Times New Roman" w:cs="Times New Roman"/>
          <w:sz w:val="24"/>
        </w:rPr>
        <w:t>Análisis en línea de tiempo:</w:t>
      </w:r>
    </w:p>
    <w:p w:rsidR="00DD1F12" w:rsidRPr="00322869" w:rsidRDefault="00DD1F12" w:rsidP="00DD1F12">
      <w:pPr>
        <w:tabs>
          <w:tab w:val="left" w:pos="3349"/>
        </w:tabs>
        <w:spacing w:line="360" w:lineRule="auto"/>
        <w:jc w:val="both"/>
        <w:rPr>
          <w:rFonts w:ascii="Times New Roman" w:hAnsi="Times New Roman" w:cs="Times New Roman"/>
          <w:sz w:val="24"/>
        </w:rPr>
      </w:pPr>
    </w:p>
    <w:p w:rsidR="00DD1F12" w:rsidRPr="00322869" w:rsidRDefault="00DD1F12" w:rsidP="00DD1F12">
      <w:pPr>
        <w:tabs>
          <w:tab w:val="left" w:pos="938"/>
          <w:tab w:val="left" w:pos="3349"/>
        </w:tabs>
        <w:spacing w:line="360" w:lineRule="auto"/>
        <w:jc w:val="both"/>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71552" behindDoc="0" locked="0" layoutInCell="1" allowOverlap="1" wp14:anchorId="63AC35FE" wp14:editId="60A04A95">
                <wp:simplePos x="0" y="0"/>
                <wp:positionH relativeFrom="column">
                  <wp:posOffset>3892459</wp:posOffset>
                </wp:positionH>
                <wp:positionV relativeFrom="paragraph">
                  <wp:posOffset>9772</wp:posOffset>
                </wp:positionV>
                <wp:extent cx="0" cy="1285875"/>
                <wp:effectExtent l="0" t="0" r="19050" b="28575"/>
                <wp:wrapNone/>
                <wp:docPr id="23" name="Conector recto 23"/>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7E3312" id="Conector recto 23" o:spid="_x0000_s1026" style="position:absolute;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5pt,.75pt" to="306.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SE7uwEAAL8DAAAOAAAAZHJzL2Uyb0RvYy54bWysU8tu2zAQvBfIPxC8x5JdpDUEyzk4aHoo&#10;WqOPD2CopUWULyxZS/77LilZDfoAiqIXWiRnZneG6939aA07A0btXcvXq5ozcNJ32p1a/uXzm9st&#10;ZzEJ1wnjHbT8ApHf729e7IbQwMb33nSAjERcbIbQ8j6l0FRVlD1YEVc+gKNL5dGKRFs8VR2KgdSt&#10;qTZ1/aoaPHYBvYQY6fRhuuT7oq8UyPRBqQiJmZZTb6msWNanvFb7nWhOKEKv5dyG+IcurNCOii5S&#10;DyIJ9g31L1JWS/TRq7SS3lZeKS2heCA36/onN596EaB4oXBiWGKK/09Wvj8fkemu5ZuXnDlh6Y0O&#10;9FIyeWSYfxhdUEpDiA2BD+6I8y6GI2bLo0LLlNHhLQ1ACYFssbFkfFkyhjExOR1KOl1vtnfb13dZ&#10;uZokslTAmB7BW5Y/Wm60y/ZFI87vYpqgVwjxcktTE+UrXQxksHEfQZElKja1U4YJDgbZWdAYdF/X&#10;c9mCzBSljVlIdSn5R9KMzTQoA/a3xAVdKnqXFqLVzuPvqqbx2qqa8FfXk9ds+8l3l/IkJQ6akhLo&#10;PNF5DJ/vC/3H/27/HQAA//8DAFBLAwQUAAYACAAAACEAurm9ltkAAAAJAQAADwAAAGRycy9kb3du&#10;cmV2LnhtbEyPwU7DMBBE70j8g7VI3KjdQgIK2VSlEuJMy6U3J16SiHgdYrcNf88iDnAcvdXsm3I9&#10;+0GdaIp9YITlwoAiboLruUV42z/fPICKybKzQ2BC+KII6+ryorSFC2d+pdMutUpKOBYWoUtpLLSO&#10;TUfexkUYiYW9h8nbJHFqtZvsWcr9oFfG5NrbnuVDZ0fadtR87I4eYf/izVynfkv8eW82h6cs50OG&#10;eH01bx5BJZrT3zH86Is6VOJUhyO7qAaEfHkrW5KADJTw31wjrMydAV2V+v+C6hsAAP//AwBQSwEC&#10;LQAUAAYACAAAACEAtoM4kv4AAADhAQAAEwAAAAAAAAAAAAAAAAAAAAAAW0NvbnRlbnRfVHlwZXNd&#10;LnhtbFBLAQItABQABgAIAAAAIQA4/SH/1gAAAJQBAAALAAAAAAAAAAAAAAAAAC8BAABfcmVscy8u&#10;cmVsc1BLAQItABQABgAIAAAAIQAfXSE7uwEAAL8DAAAOAAAAAAAAAAAAAAAAAC4CAABkcnMvZTJv&#10;RG9jLnhtbFBLAQItABQABgAIAAAAIQC6ub2W2QAAAAkBAAAPAAAAAAAAAAAAAAAAABUEAABkcnMv&#10;ZG93bnJldi54bWxQSwUGAAAAAAQABADzAAAAGw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69504" behindDoc="0" locked="0" layoutInCell="1" allowOverlap="1" wp14:anchorId="005A12E5" wp14:editId="1A9389B9">
                <wp:simplePos x="0" y="0"/>
                <wp:positionH relativeFrom="column">
                  <wp:posOffset>1986517</wp:posOffset>
                </wp:positionH>
                <wp:positionV relativeFrom="paragraph">
                  <wp:posOffset>14605</wp:posOffset>
                </wp:positionV>
                <wp:extent cx="0" cy="1285875"/>
                <wp:effectExtent l="0" t="0" r="19050" b="28575"/>
                <wp:wrapNone/>
                <wp:docPr id="17" name="Conector recto 17"/>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571DDA" id="Conector recto 17"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4pt,1.15pt" to="156.4pt,1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8XaugEAAL8DAAAOAAAAZHJzL2Uyb0RvYy54bWysU8lu2zAQvRfIPxC8x5INpDEEyzk4aHMo&#10;WqPLBzDU0CLKDUPGkv++Q0pWiy5AUfRCcXnzZt6b0e5htIadAaP2ruXrVc0ZOOk77U4t//L5ze2W&#10;s5iE64TxDlp+gcgf9jevdkNoYON7bzpARiQuNkNoeZ9SaKoqyh6siCsfwNGj8mhFoiOeqg7FQOzW&#10;VJu6fl0NHruAXkKMdPs4PfJ94VcKZPqgVITETMuptlRWLOtzXqv9TjQnFKHXci5D/EMVVmhHSReq&#10;R5EEe0H9C5XVEn30Kq2kt5VXSksoGkjNuv5JzadeBChayJwYFpvi/6OV789HZLqj3t1z5oSlHh2o&#10;UzJ5ZJg/jB7IpSHEhsAHd8T5FMMRs+RRoWXK6PBEJMUEksXG4vFl8RjGxOR0Kel2vdnebe/vMnM1&#10;UWSqgDG9BW9Z3rTcaJfli0ac38U0Qa8QisslTUWUXboYyGDjPoIiSZRsKqcMExwMsrOgMei+rue0&#10;BZlDlDZmCapLyj8GzdgcBmXA/jZwQZeM3qUl0Grn8XdZ03gtVU34q+pJa5b97LtLaUmxg6akGDpP&#10;dB7DH88l/Pt/t/8GAAD//wMAUEsDBBQABgAIAAAAIQBsbawD2gAAAAkBAAAPAAAAZHJzL2Rvd25y&#10;ZXYueG1sTI/BTsMwEETvSPyDtUjcqN2UlirEqUolxJmWS2+beEki4nWI3Tb8PYs4wPFpVjNvi83k&#10;e3WmMXaBLcxnBhRxHVzHjYW3w/PdGlRMyA77wGThiyJsyuurAnMXLvxK531qlJRwzNFCm9KQax3r&#10;ljzGWRiIJXsPo8ckODbajXiRct/rzJiV9tixLLQ40K6l+mN/8hYOL95MVep2xJ8PZnt8Wq74uLT2&#10;9mbaPoJKNKW/Y/jRF3UoxakKJ3ZR9RYW80zUk4VsAUryX66Ezf0adFno/x+U3wAAAP//AwBQSwEC&#10;LQAUAAYACAAAACEAtoM4kv4AAADhAQAAEwAAAAAAAAAAAAAAAAAAAAAAW0NvbnRlbnRfVHlwZXNd&#10;LnhtbFBLAQItABQABgAIAAAAIQA4/SH/1gAAAJQBAAALAAAAAAAAAAAAAAAAAC8BAABfcmVscy8u&#10;cmVsc1BLAQItABQABgAIAAAAIQAtz8XaugEAAL8DAAAOAAAAAAAAAAAAAAAAAC4CAABkcnMvZTJv&#10;RG9jLnhtbFBLAQItABQABgAIAAAAIQBsbawD2gAAAAkBAAAPAAAAAAAAAAAAAAAAABQEAABkcnMv&#10;ZG93bnJldi54bWxQSwUGAAAAAAQABADzAAAAGw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70528" behindDoc="0" locked="0" layoutInCell="1" allowOverlap="1" wp14:anchorId="29175055" wp14:editId="7E7191B7">
                <wp:simplePos x="0" y="0"/>
                <wp:positionH relativeFrom="column">
                  <wp:posOffset>461757</wp:posOffset>
                </wp:positionH>
                <wp:positionV relativeFrom="paragraph">
                  <wp:posOffset>8890</wp:posOffset>
                </wp:positionV>
                <wp:extent cx="0" cy="1285875"/>
                <wp:effectExtent l="0" t="0" r="19050" b="28575"/>
                <wp:wrapNone/>
                <wp:docPr id="18" name="Conector recto 18"/>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354B1A" id="Conector recto 18"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35pt,.7pt" to="36.35pt,10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QJugEAAL8DAAAOAAAAZHJzL2Uyb0RvYy54bWysU9uO0zAQfUfaf7D8TpNWWqiipvvQFewD&#10;ggrYD/A648bCN41Nk/49YycNaBckhHhxfDlzZs6Zye5utIadAaP2ruXrVc0ZOOk77U4tf/z67vWW&#10;s5iE64TxDlp+gcjv9jevdkNoYON7bzpARiQuNkNoeZ9SaKoqyh6siCsfwNGj8mhFoiOeqg7FQOzW&#10;VJu6flMNHruAXkKMdHs/PfJ94VcKZPqkVITETMuptlRWLOtTXqv9TjQnFKHXci5D/EMVVmhHSReq&#10;e5EE+476BZXVEn30Kq2kt5VXSksoGkjNun6m5ksvAhQtZE4Mi03x/9HKj+cjMt1R76hTTljq0YE6&#10;JZNHhvnD6IFcGkJsCHxwR5xPMRwxSx4VWqaMDg9EUkwgWWwsHl8Wj2FMTE6Xkm7Xm+3t9u1tZq4m&#10;ikwVMKb34C3Lm5Yb7bJ80Yjzh5gm6BVCcbmkqYiySxcDGWzcZ1AkiZJN5ZRhgoNBdhY0Bt239Zy2&#10;IHOI0sYsQXVJ+cegGZvDoAzY3wYu6JLRu7QEWu08/i5rGq+lqgl/VT1pzbKffHcpLSl20JQUQ+eJ&#10;zmP467mE//zv9j8AAAD//wMAUEsDBBQABgAIAAAAIQAd22SP2AAAAAcBAAAPAAAAZHJzL2Rvd25y&#10;ZXYueG1sTI7NTsJAFIX3JrzD5JK4kxmrUC2dEiAxrgU37KadS9vYuVM6A9S39+oGl+cn53z5anSd&#10;uOAQWk8aHmcKBFLlbUu1hs/928MLiBANWdN5Qg3fGGBVTO5yk1l/pQ+87GIteIRCZjQ0MfaZlKFq&#10;0Jkw8z0SZ0c/OBNZDrW0g7nyuOtkotRCOtMSPzSmx22D1dfu7DTs350ay9hukU6pWh828wUd5lrf&#10;T8f1EkTEMd7K8IvP6FAwU+nPZIPoNKRJyk32n0Fw/CdLDYl6egVZ5PI/f/EDAAD//wMAUEsBAi0A&#10;FAAGAAgAAAAhALaDOJL+AAAA4QEAABMAAAAAAAAAAAAAAAAAAAAAAFtDb250ZW50X1R5cGVzXS54&#10;bWxQSwECLQAUAAYACAAAACEAOP0h/9YAAACUAQAACwAAAAAAAAAAAAAAAAAvAQAAX3JlbHMvLnJl&#10;bHNQSwECLQAUAAYACAAAACEAwovkCboBAAC/AwAADgAAAAAAAAAAAAAAAAAuAgAAZHJzL2Uyb0Rv&#10;Yy54bWxQSwECLQAUAAYACAAAACEAHdtkj9gAAAAHAQAADwAAAAAAAAAAAAAAAAAUBAAAZHJzL2Rv&#10;d25yZXYueG1sUEsFBgAAAAAEAAQA8wAAABk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67456" behindDoc="0" locked="0" layoutInCell="1" allowOverlap="1" wp14:anchorId="65F01EC7" wp14:editId="47D99787">
                <wp:simplePos x="0" y="0"/>
                <wp:positionH relativeFrom="column">
                  <wp:posOffset>2326005</wp:posOffset>
                </wp:positionH>
                <wp:positionV relativeFrom="paragraph">
                  <wp:posOffset>9525</wp:posOffset>
                </wp:positionV>
                <wp:extent cx="0" cy="1285875"/>
                <wp:effectExtent l="0" t="0" r="19050" b="28575"/>
                <wp:wrapNone/>
                <wp:docPr id="13" name="Conector recto 13"/>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616555" id="Conector recto 13"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15pt,.75pt" to="183.1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3BZugEAAL8DAAAOAAAAZHJzL2Uyb0RvYy54bWysU9uO0zAQfUfaf7D8vk1atFBFTfehK5YH&#10;BBWXD/A648bCN41Nk/49YycNKy4SQrw4vpw5M+fMZHc/WsPOgFF71/L1quYMnPSddqeWf/n85nbL&#10;WUzCdcJ4By2/QOT3+5sXuyE0sPG9Nx0gIxIXmyG0vE8pNFUVZQ9WxJUP4OhRebQi0RFPVYdiIHZr&#10;qk1dv6oGj11ALyFGun2YHvm+8CsFMn1QKkJipuVUWyorlvUpr9V+J5oTitBrOZch/qEKK7SjpAvV&#10;g0iCfUP9C5XVEn30Kq2kt5VXSksoGkjNuv5JzadeBChayJwYFpvi/6OV789HZLqj3r3kzAlLPTpQ&#10;p2TyyDB/GD2QS0OIDYEP7ojzKYYjZsmjQsuU0eEtkRQTSBYbi8eXxWMYE5PTpaTb9WZ7t319l5mr&#10;iSJTBYzpEbxledNyo12WLxpxfhfTBL1CKC6XNBVRduliIION+wiKJFGyqZwyTHAwyM6CxqD7up7T&#10;FmQOUdqYJaguKf8YNGNzGJQB+9vABV0yepeWQKudx99lTeO1VDXhr6onrVn2k+8upSXFDpqSYug8&#10;0XkMn59L+I//bv8dAAD//wMAUEsDBBQABgAIAAAAIQDUyJSt2QAAAAkBAAAPAAAAZHJzL2Rvd25y&#10;ZXYueG1sTI/BTsMwEETvSPyDtUjcqE1LAgpxqlIJcabl0tsmXpKIeB1itw1/zyIOcBy90ezbcj37&#10;QZ1oin1gC7cLA4q4Ca7n1sLb/vnmAVRMyA6HwGThiyKsq8uLEgsXzvxKp11qlYxwLNBCl9JYaB2b&#10;jjzGRRiJhb2HyWOSOLXaTXiWcT/opTG59tizXOhwpG1Hzcfu6C3sX7yZ69RviT/vzebwlOV8yKy9&#10;vpo3j6ASzemvDD/6og6VONXhyC6qwcIqz1dSFZCBEv6bawtLc2dAV6X+/0H1DQAA//8DAFBLAQIt&#10;ABQABgAIAAAAIQC2gziS/gAAAOEBAAATAAAAAAAAAAAAAAAAAAAAAABbQ29udGVudF9UeXBlc10u&#10;eG1sUEsBAi0AFAAGAAgAAAAhADj9If/WAAAAlAEAAAsAAAAAAAAAAAAAAAAALwEAAF9yZWxzLy5y&#10;ZWxzUEsBAi0AFAAGAAgAAAAhAIPPcFm6AQAAvwMAAA4AAAAAAAAAAAAAAAAALgIAAGRycy9lMm9E&#10;b2MueG1sUEsBAi0AFAAGAAgAAAAhANTIlK3ZAAAACQEAAA8AAAAAAAAAAAAAAAAAFAQAAGRycy9k&#10;b3ducmV2LnhtbFBLBQYAAAAABAAEAPMAAAAaBQAAAAA=&#10;" strokecolor="black [3200]" strokeweight=".5pt">
                <v:stroke joinstyle="miter"/>
              </v:line>
            </w:pict>
          </mc:Fallback>
        </mc:AlternateContent>
      </w:r>
      <w:r w:rsidRPr="00322869">
        <w:rPr>
          <w:rFonts w:ascii="Times New Roman" w:hAnsi="Times New Roman" w:cs="Times New Roman"/>
          <w:sz w:val="24"/>
        </w:rPr>
        <w:tab/>
        <w:t xml:space="preserve">    Introducción</w:t>
      </w:r>
      <w:r w:rsidRPr="00322869">
        <w:rPr>
          <w:rFonts w:ascii="Times New Roman" w:hAnsi="Times New Roman" w:cs="Times New Roman"/>
          <w:sz w:val="24"/>
        </w:rPr>
        <w:tab/>
      </w:r>
    </w:p>
    <w:p w:rsidR="00DD1F12" w:rsidRPr="00322869" w:rsidRDefault="00DD1F12" w:rsidP="00DD1F12">
      <w:pPr>
        <w:tabs>
          <w:tab w:val="left" w:pos="1457"/>
          <w:tab w:val="left" w:pos="4414"/>
          <w:tab w:val="left" w:pos="4937"/>
        </w:tabs>
        <w:spacing w:line="360" w:lineRule="auto"/>
        <w:jc w:val="both"/>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68480" behindDoc="0" locked="0" layoutInCell="1" allowOverlap="1" wp14:anchorId="0196EAB7" wp14:editId="15B72BB3">
                <wp:simplePos x="0" y="0"/>
                <wp:positionH relativeFrom="column">
                  <wp:posOffset>2354181</wp:posOffset>
                </wp:positionH>
                <wp:positionV relativeFrom="paragraph">
                  <wp:posOffset>242276</wp:posOffset>
                </wp:positionV>
                <wp:extent cx="1573619" cy="0"/>
                <wp:effectExtent l="0" t="0" r="26670" b="19050"/>
                <wp:wrapNone/>
                <wp:docPr id="14" name="Conector recto 14"/>
                <wp:cNvGraphicFramePr/>
                <a:graphic xmlns:a="http://schemas.openxmlformats.org/drawingml/2006/main">
                  <a:graphicData uri="http://schemas.microsoft.com/office/word/2010/wordprocessingShape">
                    <wps:wsp>
                      <wps:cNvCnPr/>
                      <wps:spPr>
                        <a:xfrm>
                          <a:off x="0" y="0"/>
                          <a:ext cx="157361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968D46" id="Conector recto 14"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35pt,19.1pt" to="309.2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hJswEAALUDAAAOAAAAZHJzL2Uyb0RvYy54bWysU01v2zAMvQ/YfxB0X2x3a9cacXpIsV2K&#10;LVi7H6DKVCxUX6C02Pn3o5TEHbahKIpeJFN8j+Qj6eX1ZA3bAUbtXcebRc0ZOOl77bYd/3n/5cMl&#10;ZzEJ1wvjHXR8D5Ffr96/W46hhTM/eNMDMgriYjuGjg8phbaqohzAirjwARw5lUcrEpm4rXoUI0W3&#10;pjqr64tq9NgH9BJipNebg5OvSnylQKbvSkVIzHScakvlxHI+5LNaLUW7RREGLY9liFdUYYV2lHQO&#10;dSOSYL9Q/xPKaok+epUW0tvKK6UlFA2kpqn/UnM3iABFCzUnhrlN8e3Cym+7DTLd0+w+ceaEpRmt&#10;aVIyeWSYL0YO6tIYYkvgtdvg0Yphg1nypNDmm8SwqXR2P3cWpsQkPTbnnz9eNFecyZOveiIGjOkr&#10;eMvyR8eNdlm0aMXuNiZKRtAThIxcyCF1+Up7Axls3A9QJCQnK+yyQrA2yHaCht8/NlkGxSrITFHa&#10;mJlUP086YjMNylq9lDijS0bv0ky02nn8X9Y0nUpVB/xJ9UFrlv3g+30ZRGkH7UZRdtzjvHx/2oX+&#10;9LetfgMAAP//AwBQSwMEFAAGAAgAAAAhAOkL6YfeAAAACQEAAA8AAABkcnMvZG93bnJldi54bWxM&#10;j8tOwzAQRfdI/IM1SOyo0yDSKMSpqkoIsUE0hb0bT5209jiKnTT8PUYsym4eR3fOlOvZGjbh4DtH&#10;ApaLBBhS41RHWsDn/uUhB+aDJCWNIxTwjR7W1e1NKQvlLrTDqQ6axRDyhRTQhtAXnPumRSv9wvVI&#10;cXd0g5UhtoPmapCXGG4NT5Mk41Z2FC+0ssdti825Hq0A8zZMX3qrN3583WX16eOYvu8nIe7v5s0z&#10;sIBzuMLwqx/VoYpOBzeS8swIeFwlq4jGIk+BRSBb5k/ADn8DXpX8/wfVDwAAAP//AwBQSwECLQAU&#10;AAYACAAAACEAtoM4kv4AAADhAQAAEwAAAAAAAAAAAAAAAAAAAAAAW0NvbnRlbnRfVHlwZXNdLnht&#10;bFBLAQItABQABgAIAAAAIQA4/SH/1gAAAJQBAAALAAAAAAAAAAAAAAAAAC8BAABfcmVscy8ucmVs&#10;c1BLAQItABQABgAIAAAAIQBzm+hJswEAALUDAAAOAAAAAAAAAAAAAAAAAC4CAABkcnMvZTJvRG9j&#10;LnhtbFBLAQItABQABgAIAAAAIQDpC+mH3gAAAAkBAAAPAAAAAAAAAAAAAAAAAA0EAABkcnMvZG93&#10;bnJldi54bWxQSwUGAAAAAAQABADzAAAAGA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66432" behindDoc="0" locked="0" layoutInCell="1" allowOverlap="1" wp14:anchorId="2F1434DE" wp14:editId="353CE887">
                <wp:simplePos x="0" y="0"/>
                <wp:positionH relativeFrom="column">
                  <wp:posOffset>440321</wp:posOffset>
                </wp:positionH>
                <wp:positionV relativeFrom="paragraph">
                  <wp:posOffset>242275</wp:posOffset>
                </wp:positionV>
                <wp:extent cx="1520456" cy="0"/>
                <wp:effectExtent l="0" t="0" r="22860" b="19050"/>
                <wp:wrapNone/>
                <wp:docPr id="10" name="Conector recto 10"/>
                <wp:cNvGraphicFramePr/>
                <a:graphic xmlns:a="http://schemas.openxmlformats.org/drawingml/2006/main">
                  <a:graphicData uri="http://schemas.microsoft.com/office/word/2010/wordprocessingShape">
                    <wps:wsp>
                      <wps:cNvCnPr/>
                      <wps:spPr>
                        <a:xfrm>
                          <a:off x="0" y="0"/>
                          <a:ext cx="152045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A939AF" id="Conector recto 10"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65pt,19.1pt" to="154.3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Zn1sgEAALUDAAAOAAAAZHJzL2Uyb0RvYy54bWysU01v2zAMvQ/YfxB0X+wEazEYcXpIsV2G&#10;LdjHD1BlKhYmiQKlxcm/H6Uk7tANw1D0IpnieyQfSa/vjt6JA1CyGHq5XLRSQNA42LDv5fdv79+8&#10;kyJlFQblMEAvT5Dk3eb1q/UUO1jhiG4AEhwkpG6KvRxzjl3TJD2CV2mBEQI7DZJXmU3aNwOpiaN7&#10;16za9raZkIZIqCElfr0/O+WmxjcGdP5sTIIsXC+5tlxPqudDOZvNWnV7UnG0+lKGekYVXtnASedQ&#10;9yor8ZPsH6G81YQJTV5o9A0aYzVUDaxm2T5R83VUEaoWbk6Kc5vSy4XVnw47Enbg2XF7gvI8oy1P&#10;SmckQeUS7OAuTTF1DN6GHV2sFHdUJB8N+XKzGHGsnT3NnYVjFpoflzer9u3NrRT66mseiZFS/gDo&#10;RfnopbOhiFadOnxMmZMx9AphoxRyTl2/8slBAbvwBQwLKckqu64QbB2Jg+LhDz+WRQbHqshCMda5&#10;mdT+m3TBFhrUtfpf4oyuGTHkmehtQPpb1ny8lmrO+Kvqs9Yi+wGHUx1EbQfvRlV22eOyfL/blf74&#10;t21+AQAA//8DAFBLAwQUAAYACAAAACEAjJWGLt0AAAAIAQAADwAAAGRycy9kb3ducmV2LnhtbEyP&#10;wU7DMBBE70j8g7VI3KhDIoU0jVNVlRDigmgKdzfeOoF4HdlOGv4eIw5wnJ3RzNtqu5iBzeh8b0nA&#10;/SoBhtRa1ZMW8HZ8vCuA+SBJycESCvhCD9v6+qqSpbIXOuDcBM1iCflSCuhCGEvOfduhkX5lR6To&#10;na0zMkTpNFdOXmK5GXiaJDk3sqe40MkR9x22n81kBAzPbn7Xe73z09Mhbz5ez+nLcRbi9mbZbYAF&#10;XMJfGH7wIzrUkelkJ1KeDQLydRaTArIiBRb9LCkegJ1+D7yu+P8H6m8AAAD//wMAUEsBAi0AFAAG&#10;AAgAAAAhALaDOJL+AAAA4QEAABMAAAAAAAAAAAAAAAAAAAAAAFtDb250ZW50X1R5cGVzXS54bWxQ&#10;SwECLQAUAAYACAAAACEAOP0h/9YAAACUAQAACwAAAAAAAAAAAAAAAAAvAQAAX3JlbHMvLnJlbHNQ&#10;SwECLQAUAAYACAAAACEAKc2Z9bIBAAC1AwAADgAAAAAAAAAAAAAAAAAuAgAAZHJzL2Uyb0RvYy54&#10;bWxQSwECLQAUAAYACAAAACEAjJWGLt0AAAAIAQAADwAAAAAAAAAAAAAAAAAMBAAAZHJzL2Rvd25y&#10;ZXYueG1sUEsFBgAAAAAEAAQA8wAAABYFAAAAAA==&#10;" strokecolor="black [3200]" strokeweight=".5pt">
                <v:stroke joinstyle="miter"/>
              </v:line>
            </w:pict>
          </mc:Fallback>
        </mc:AlternateContent>
      </w:r>
      <w:r w:rsidRPr="00322869">
        <w:rPr>
          <w:rFonts w:ascii="Times New Roman" w:hAnsi="Times New Roman" w:cs="Times New Roman"/>
          <w:sz w:val="24"/>
        </w:rPr>
        <w:t>Em:</w:t>
      </w:r>
      <w:r w:rsidRPr="00322869">
        <w:rPr>
          <w:rFonts w:ascii="Times New Roman" w:hAnsi="Times New Roman" w:cs="Times New Roman"/>
          <w:noProof/>
          <w:sz w:val="24"/>
          <w:lang w:eastAsia="es-EC"/>
        </w:rPr>
        <w:t xml:space="preserve"> </w:t>
      </w:r>
      <w:r w:rsidRPr="00322869">
        <w:rPr>
          <w:rFonts w:ascii="Times New Roman" w:hAnsi="Times New Roman" w:cs="Times New Roman"/>
          <w:noProof/>
          <w:sz w:val="24"/>
          <w:lang w:eastAsia="es-EC"/>
        </w:rPr>
        <w:tab/>
      </w:r>
      <w:r w:rsidRPr="00322869">
        <w:rPr>
          <w:rFonts w:ascii="Times New Roman" w:hAnsi="Times New Roman" w:cs="Times New Roman"/>
          <w:noProof/>
          <w:sz w:val="24"/>
          <w:lang w:eastAsia="es-EC"/>
        </w:rPr>
        <w:tab/>
        <w:t xml:space="preserve">     A</w:t>
      </w:r>
      <w:r w:rsidRPr="00322869">
        <w:rPr>
          <w:rFonts w:ascii="Times New Roman" w:hAnsi="Times New Roman" w:cs="Times New Roman"/>
          <w:noProof/>
          <w:sz w:val="24"/>
          <w:lang w:eastAsia="es-EC"/>
        </w:rPr>
        <w:tab/>
      </w:r>
    </w:p>
    <w:p w:rsidR="00DD1F12" w:rsidRPr="00322869" w:rsidRDefault="00DD1F12" w:rsidP="00DD1F12">
      <w:pPr>
        <w:tabs>
          <w:tab w:val="left" w:pos="1407"/>
          <w:tab w:val="left" w:pos="1792"/>
          <w:tab w:val="left" w:pos="3909"/>
        </w:tabs>
        <w:rPr>
          <w:rFonts w:ascii="Times New Roman" w:hAnsi="Times New Roman" w:cs="Times New Roman"/>
          <w:sz w:val="24"/>
        </w:rPr>
      </w:pPr>
      <w:r w:rsidRPr="00322869">
        <w:rPr>
          <w:rFonts w:ascii="Times New Roman" w:hAnsi="Times New Roman" w:cs="Times New Roman"/>
          <w:sz w:val="24"/>
        </w:rPr>
        <w:tab/>
        <w:t xml:space="preserve"> 8C</w:t>
      </w:r>
      <w:r w:rsidRPr="00322869">
        <w:rPr>
          <w:rFonts w:ascii="Times New Roman" w:hAnsi="Times New Roman" w:cs="Times New Roman"/>
          <w:sz w:val="24"/>
        </w:rPr>
        <w:tab/>
      </w:r>
      <w:r w:rsidRPr="00322869">
        <w:rPr>
          <w:rFonts w:ascii="Times New Roman" w:hAnsi="Times New Roman" w:cs="Times New Roman"/>
          <w:sz w:val="24"/>
        </w:rPr>
        <w:tab/>
        <w:t xml:space="preserve">          15 C</w:t>
      </w:r>
    </w:p>
    <w:p w:rsidR="00DD1F12" w:rsidRPr="00322869" w:rsidRDefault="00DD1F12" w:rsidP="00DD1F12">
      <w:pPr>
        <w:tabs>
          <w:tab w:val="left" w:pos="3940"/>
        </w:tabs>
        <w:rPr>
          <w:rFonts w:ascii="Times New Roman" w:hAnsi="Times New Roman" w:cs="Times New Roman"/>
          <w:sz w:val="24"/>
        </w:rPr>
      </w:pPr>
      <w:r w:rsidRPr="00322869">
        <w:rPr>
          <w:rFonts w:ascii="Times New Roman" w:hAnsi="Times New Roman" w:cs="Times New Roman"/>
          <w:sz w:val="24"/>
        </w:rPr>
        <w:tab/>
      </w:r>
    </w:p>
    <w:p w:rsidR="00DD1F12" w:rsidRPr="00322869" w:rsidRDefault="00DD1F12" w:rsidP="00DD1F12">
      <w:pPr>
        <w:rPr>
          <w:rFonts w:ascii="Times New Roman" w:hAnsi="Times New Roman" w:cs="Times New Roman"/>
          <w:sz w:val="24"/>
        </w:rPr>
      </w:pPr>
    </w:p>
    <w:p w:rsidR="00DD1F12" w:rsidRPr="00322869" w:rsidRDefault="00DD1F12" w:rsidP="00DD1F12">
      <w:pPr>
        <w:tabs>
          <w:tab w:val="left" w:pos="3366"/>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74624" behindDoc="0" locked="0" layoutInCell="1" allowOverlap="1" wp14:anchorId="7CB143E4" wp14:editId="378676E8">
                <wp:simplePos x="0" y="0"/>
                <wp:positionH relativeFrom="column">
                  <wp:posOffset>1978240</wp:posOffset>
                </wp:positionH>
                <wp:positionV relativeFrom="paragraph">
                  <wp:posOffset>13970</wp:posOffset>
                </wp:positionV>
                <wp:extent cx="0" cy="1285875"/>
                <wp:effectExtent l="0" t="0" r="19050" b="28575"/>
                <wp:wrapNone/>
                <wp:docPr id="27" name="Conector recto 27"/>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7D6602" id="Conector recto 27"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75pt,1.1pt" to="155.75pt,10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ZS4uwEAAL8DAAAOAAAAZHJzL2Uyb0RvYy54bWysU8tu2zAQvBfIPxC8x5INpDEEyzk4aHMo&#10;WqOPD2CopUWULywZS/77LilZLfoAiqIXWiRnZneG693DaA07A0btXcvXq5ozcNJ32p1a/uXzm9st&#10;ZzEJ1wnjHbT8ApE/7G9e7YbQwMb33nSAjERcbIbQ8j6l0FRVlD1YEVc+gKNL5dGKRFs8VR2KgdSt&#10;qTZ1/boaPHYBvYQY6fRxuuT7oq8UyPRBqQiJmZZTb6msWNbnvFb7nWhOKEKv5dyG+IcurNCOii5S&#10;jyIJ9oL6FymrJfroVVpJbyuvlJZQPJCbdf2Tm0+9CFC8UDgxLDHF/ycr35+PyHTX8s09Z05YeqMD&#10;vZRMHhnmH0YXlNIQYkPggzvivIvhiNnyqNAyZXR4ogEoIZAtNpaML0vGMCYmp0NJp+vN9m57f5eV&#10;q0kiSwWM6S14y/JHy4122b5oxPldTBP0CiFebmlqonyli4EMNu4jKLJExaZ2yjDBwSA7CxqD7ut6&#10;LluQmaK0MQupLiX/SJqxmQZlwP6WuKBLRe/SQrTaefxd1TReW1UT/up68pptP/vuUp6kxEFTUgKd&#10;JzqP4Y/7Qv/+v9t/AwAA//8DAFBLAwQUAAYACAAAACEAfgR1WNoAAAAJAQAADwAAAGRycy9kb3du&#10;cmV2LnhtbEyPwU7DMBBE75X4B2srcWvtBNKiEKcqlRBnWi69OfGSRI3XIXbb8Pcs4kCPTzOafVts&#10;JteLC46h86QhWSoQSLW3HTUaPg6viycQIRqypveEGr4xwKa8mxUmt/5K73jZx0bwCIXcaGhjHHIp&#10;Q92iM2HpByTOPv3oTGQcG2lHc+Vx18tUqZV0piO+0JoBdy3Wp/3ZaTi8OTVVsdshfa3V9viSreiY&#10;aX0/n7bPICJO8b8Mv/qsDiU7Vf5MNohew0OSZFzVkKYgOP/jilk9rkGWhbz9oPwBAAD//wMAUEsB&#10;Ai0AFAAGAAgAAAAhALaDOJL+AAAA4QEAABMAAAAAAAAAAAAAAAAAAAAAAFtDb250ZW50X1R5cGVz&#10;XS54bWxQSwECLQAUAAYACAAAACEAOP0h/9YAAACUAQAACwAAAAAAAAAAAAAAAAAvAQAAX3JlbHMv&#10;LnJlbHNQSwECLQAUAAYACAAAACEAsV2UuLsBAAC/AwAADgAAAAAAAAAAAAAAAAAuAgAAZHJzL2Uy&#10;b0RvYy54bWxQSwECLQAUAAYACAAAACEAfgR1WNoAAAAJAQAADwAAAAAAAAAAAAAAAAAV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72576" behindDoc="0" locked="0" layoutInCell="1" allowOverlap="1" wp14:anchorId="3C8C61E5" wp14:editId="70947032">
                <wp:simplePos x="0" y="0"/>
                <wp:positionH relativeFrom="column">
                  <wp:posOffset>451262</wp:posOffset>
                </wp:positionH>
                <wp:positionV relativeFrom="paragraph">
                  <wp:posOffset>11009</wp:posOffset>
                </wp:positionV>
                <wp:extent cx="0" cy="1285875"/>
                <wp:effectExtent l="0" t="0" r="19050" b="28575"/>
                <wp:wrapNone/>
                <wp:docPr id="24" name="Conector recto 24"/>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79A454" id="Conector recto 24"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55pt,.85pt" to="35.55pt,10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hs0uwEAAL8DAAAOAAAAZHJzL2Uyb0RvYy54bWysU8tu2zAQvBfIPxC8x5KNpjUEyzk4aHoo&#10;WqOPD2CopUWULyxZS/77LilZDfoAiqIXWiRnZneG6939aA07A0btXcvXq5ozcNJ32p1a/uXzm9st&#10;ZzEJ1wnjHbT8ApHf729e7IbQwMb33nSAjERcbIbQ8j6l0FRVlD1YEVc+gKNL5dGKRFs8VR2KgdSt&#10;qTZ1/aoaPHYBvYQY6fRhuuT7oq8UyPRBqQiJmZZTb6msWNanvFb7nWhOKEKv5dyG+IcurNCOii5S&#10;DyIJ9g31L1JWS/TRq7SS3lZeKS2heCA36/onN596EaB4oXBiWGKK/09Wvj8fkemu5ZuXnDlh6Y0O&#10;9FIyeWSYfxhdUEpDiA2BD+6I8y6GI2bLo0LLlNHhLQ1ACYFssbFkfFkyhjExOR1KOl1vtnfb13dZ&#10;uZokslTAmB7BW5Y/Wm60y/ZFI87vYpqgVwjxcktTE+UrXQxksHEfQZElKja1U4YJDgbZWdAYdF/X&#10;c9mCzBSljVlIdSn5R9KMzTQoA/a3xAVdKnqXFqLVzuPvqqbx2qqa8FfXk9ds+8l3l/IkJQ6akhLo&#10;PNF5DJ/vC/3H/27/HQAA//8DAFBLAwQUAAYACAAAACEAg4DiN9gAAAAHAQAADwAAAGRycy9kb3du&#10;cmV2LnhtbEyOzW7CMBCE75V4B2uRuBU7EZAqjYMoUtVzoRduTrxNIuJ1iA2kb99tL+1xfjTzFdvJ&#10;9eKGY+g8aUiWCgRS7W1HjYaP4+vjE4gQDVnTe0INXxhgW84eCpNbf6d3vB1iI3iEQm40tDEOuZSh&#10;btGZsPQDEmeffnQmshwbaUdz53HXy1SpjXSmI35ozYD7Fuvz4eo0HN+cmqrY7ZEumdqdXtYbOq21&#10;Xsyn3TOIiFP8K8MPPqNDyUyVv5INoteQJQk32c9AcPwrKw2pWqUgy0L+5y+/AQAA//8DAFBLAQIt&#10;ABQABgAIAAAAIQC2gziS/gAAAOEBAAATAAAAAAAAAAAAAAAAAAAAAABbQ29udGVudF9UeXBlc10u&#10;eG1sUEsBAi0AFAAGAAgAAAAhADj9If/WAAAAlAEAAAsAAAAAAAAAAAAAAAAALwEAAF9yZWxzLy5y&#10;ZWxzUEsBAi0AFAAGAAgAAAAhAO0eGzS7AQAAvwMAAA4AAAAAAAAAAAAAAAAALgIAAGRycy9lMm9E&#10;b2MueG1sUEsBAi0AFAAGAAgAAAAhAIOA4jfYAAAABwEAAA8AAAAAAAAAAAAAAAAAFQQAAGRycy9k&#10;b3ducmV2LnhtbFBLBQYAAAAABAAEAPMAAAAaBQAAAAA=&#10;" strokecolor="black [3200]" strokeweight=".5pt">
                <v:stroke joinstyle="miter"/>
              </v:line>
            </w:pict>
          </mc:Fallback>
        </mc:AlternateContent>
      </w:r>
      <w:r w:rsidRPr="00322869">
        <w:rPr>
          <w:rFonts w:ascii="Times New Roman" w:hAnsi="Times New Roman" w:cs="Times New Roman"/>
          <w:sz w:val="24"/>
        </w:rPr>
        <w:tab/>
      </w:r>
    </w:p>
    <w:p w:rsidR="00DD1F12" w:rsidRPr="00322869" w:rsidRDefault="00DD1F12" w:rsidP="00DD1F12">
      <w:pPr>
        <w:tabs>
          <w:tab w:val="left" w:pos="1702"/>
        </w:tabs>
        <w:rPr>
          <w:rFonts w:ascii="Times New Roman" w:hAnsi="Times New Roman" w:cs="Times New Roman"/>
          <w:sz w:val="24"/>
        </w:rPr>
      </w:pPr>
      <w:r w:rsidRPr="00322869">
        <w:rPr>
          <w:rFonts w:ascii="Times New Roman" w:hAnsi="Times New Roman" w:cs="Times New Roman"/>
          <w:sz w:val="24"/>
        </w:rPr>
        <w:tab/>
        <w:t xml:space="preserve"> B</w:t>
      </w:r>
    </w:p>
    <w:p w:rsidR="00DD1F12" w:rsidRPr="00322869" w:rsidRDefault="00DD1F12" w:rsidP="00DD1F12">
      <w:pPr>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73600" behindDoc="0" locked="0" layoutInCell="1" allowOverlap="1" wp14:anchorId="09A11E7C" wp14:editId="051B3951">
                <wp:simplePos x="0" y="0"/>
                <wp:positionH relativeFrom="column">
                  <wp:posOffset>450953</wp:posOffset>
                </wp:positionH>
                <wp:positionV relativeFrom="paragraph">
                  <wp:posOffset>82949</wp:posOffset>
                </wp:positionV>
                <wp:extent cx="1552354" cy="0"/>
                <wp:effectExtent l="0" t="0" r="29210" b="19050"/>
                <wp:wrapNone/>
                <wp:docPr id="25" name="Conector recto 25"/>
                <wp:cNvGraphicFramePr/>
                <a:graphic xmlns:a="http://schemas.openxmlformats.org/drawingml/2006/main">
                  <a:graphicData uri="http://schemas.microsoft.com/office/word/2010/wordprocessingShape">
                    <wps:wsp>
                      <wps:cNvCnPr/>
                      <wps:spPr>
                        <a:xfrm>
                          <a:off x="0" y="0"/>
                          <a:ext cx="15523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7CA24B" id="Conector recto 2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5pt,6.55pt" to="157.7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u93sQEAALUDAAAOAAAAZHJzL2Uyb0RvYy54bWysU8GOEzEMvSPxD1HudNpCERp1uoeu4IKg&#10;AvYDshmnE5HEkRM607/HSdtZBAghxCUZx+/ZfrZnezd5J05AyWLo5GqxlAKCxt6GYycfvrx98UaK&#10;lFXolcMAnTxDkne758+2Y2xhjQO6HkhwkJDaMXZyyDm2TZP0AF6lBUYI7DRIXmU26dj0pEaO7l2z&#10;Xi5fNyNSHwk1pMSv9xen3NX4xoDOH41JkIXrJNeW60n1fCxns9uq9kgqDlZfy1D/UIVXNnDSOdS9&#10;ykp8I/tLKG81YUKTFxp9g8ZYDVUDq1ktf1LzeVARqhZuTopzm9L/C6s/nA4kbN/J9UaKoDzPaM+T&#10;0hlJULkEO7hLY0wtg/fhQFcrxQMVyZMhX24WI6ba2fPcWZiy0Py42mzWLzevpNA3X/NEjJTyO0Av&#10;ykcnnQ1FtGrV6X3KnIyhNwgbpZBL6vqVzw4K2IVPYFhISVbZdYVg70icFA+//7oqMjhWRRaKsc7N&#10;pOWfSVdsoUFdq78lzuiaEUOeid4GpN9lzdOtVHPB31RftBbZj9if6yBqO3g3qrLrHpfl+9Gu9Ke/&#10;bfcdAAD//wMAUEsDBBQABgAIAAAAIQDwEaTQ3QAAAAgBAAAPAAAAZHJzL2Rvd25yZXYueG1sTI/N&#10;TsMwEITvSLyDtUjcqJNWLSiNU1WVEOKCaAp3N946Kf6JbCcNb88iDvS4M6PZb8rNZA0bMcTOOwH5&#10;LAOGrvGqc1rAx+H54QlYTNIpabxDAd8YYVPd3pSyUP7i9jjWSTMqcbGQAtqU+oLz2LRoZZz5Hh15&#10;Jx+sTHQGzVWQFyq3hs+zbMWt7Bx9aGWPuxabr3qwAsxrGD/1Tm/j8LJf1ef30/ztMApxfzdt18AS&#10;Tuk/DL/4hA4VMR394FRkRsBjTlMS6YscGPmLfLkEdvwTeFXy6wHVDwAAAP//AwBQSwECLQAUAAYA&#10;CAAAACEAtoM4kv4AAADhAQAAEwAAAAAAAAAAAAAAAAAAAAAAW0NvbnRlbnRfVHlwZXNdLnhtbFBL&#10;AQItABQABgAIAAAAIQA4/SH/1gAAAJQBAAALAAAAAAAAAAAAAAAAAC8BAABfcmVscy8ucmVsc1BL&#10;AQItABQABgAIAAAAIQBqnu93sQEAALUDAAAOAAAAAAAAAAAAAAAAAC4CAABkcnMvZTJvRG9jLnht&#10;bFBLAQItABQABgAIAAAAIQDwEaTQ3QAAAAg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sz w:val="24"/>
        </w:rPr>
        <w:t>G:</w:t>
      </w:r>
      <w:r w:rsidRPr="00322869">
        <w:rPr>
          <w:rFonts w:ascii="Times New Roman" w:hAnsi="Times New Roman" w:cs="Times New Roman"/>
          <w:noProof/>
          <w:sz w:val="24"/>
          <w:lang w:eastAsia="es-EC"/>
        </w:rPr>
        <w:t xml:space="preserve"> </w:t>
      </w:r>
    </w:p>
    <w:p w:rsidR="00DD1F12" w:rsidRPr="00322869" w:rsidRDefault="00DD1F12" w:rsidP="00DD1F12">
      <w:pPr>
        <w:tabs>
          <w:tab w:val="left" w:pos="1608"/>
        </w:tabs>
        <w:rPr>
          <w:rFonts w:ascii="Times New Roman" w:hAnsi="Times New Roman" w:cs="Times New Roman"/>
          <w:sz w:val="24"/>
        </w:rPr>
      </w:pPr>
      <w:r w:rsidRPr="00322869">
        <w:rPr>
          <w:rFonts w:ascii="Times New Roman" w:hAnsi="Times New Roman" w:cs="Times New Roman"/>
          <w:sz w:val="24"/>
        </w:rPr>
        <w:tab/>
        <w:t>36 C</w:t>
      </w:r>
    </w:p>
    <w:p w:rsidR="00DD1F12" w:rsidRPr="00322869" w:rsidRDefault="00DD1F12" w:rsidP="00DD1F12">
      <w:pPr>
        <w:rPr>
          <w:rFonts w:ascii="Times New Roman" w:hAnsi="Times New Roman" w:cs="Times New Roman"/>
          <w:sz w:val="24"/>
        </w:rPr>
      </w:pPr>
    </w:p>
    <w:p w:rsidR="00DD1F12" w:rsidRPr="00322869" w:rsidRDefault="00DD1F12" w:rsidP="00DD1F12">
      <w:pPr>
        <w:rPr>
          <w:rFonts w:ascii="Times New Roman" w:hAnsi="Times New Roman" w:cs="Times New Roman"/>
          <w:sz w:val="24"/>
        </w:rPr>
      </w:pPr>
    </w:p>
    <w:p w:rsidR="00DD1F12" w:rsidRPr="00322869" w:rsidRDefault="00DD1F12" w:rsidP="00DD1F12">
      <w:pPr>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76672" behindDoc="0" locked="0" layoutInCell="1" allowOverlap="1" wp14:anchorId="007289BC" wp14:editId="451A9257">
                <wp:simplePos x="0" y="0"/>
                <wp:positionH relativeFrom="column">
                  <wp:posOffset>2021751</wp:posOffset>
                </wp:positionH>
                <wp:positionV relativeFrom="paragraph">
                  <wp:posOffset>22860</wp:posOffset>
                </wp:positionV>
                <wp:extent cx="0" cy="1285875"/>
                <wp:effectExtent l="0" t="0" r="19050" b="28575"/>
                <wp:wrapNone/>
                <wp:docPr id="29" name="Conector recto 29"/>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4574FD" id="Conector recto 29"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2pt,1.8pt" to="159.2pt,10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uCmuwEAAL8DAAAOAAAAZHJzL2Uyb0RvYy54bWysU9uO0zAQfUfiHyy/06SVdilR033oCnhA&#10;bMXlA7zOuLHwTWPTpH+/YycNiAUJIV7c2D7nzJzj6e5utIadAaP2ruXrVc0ZOOk77U4t//rl7ast&#10;ZzEJ1wnjHbT8ApHf7V++2A2hgY3vvekAGYm42Ayh5X1KoamqKHuwIq58AEeXyqMVibZ4qjoUA6lb&#10;U23q+rYaPHYBvYQY6fR+uuT7oq8UyPSgVITETMupt1RWLOtjXqv9TjQnFKHXcm5D/EMXVmhHRRep&#10;e5EE+476mZTVEn30Kq2kt5VXSksoHsjNuv7FzedeBCheKJwYlpji/5OVH89HZLpr+eYNZ05YeqMD&#10;vZRMHhnmH0YXlNIQYkPggzvivIvhiNnyqNAyZXR4TwNQQiBbbCwZX5aMYUxMToeSTteb7c329U1W&#10;riaJLBUwpnfgLcsfLTfaZfuiEecPMU3QK4R4uaWpifKVLgYy2LhPoMgSFZvaKcMEB4PsLGgMum/r&#10;uWxBZorSxiykupT8I2nGZhqUAftb4oIuFb1LC9Fq5/F3VdN4bVVN+KvryWu2/ei7S3mSEgdNSQl0&#10;nug8hj/vC/3H/27/BAAA//8DAFBLAwQUAAYACAAAACEArnKKtdsAAAAJAQAADwAAAGRycy9kb3du&#10;cmV2LnhtbEyPwW7CMBBE75X4B2uReit2aElRGgdRpKrnQi/cnHibRMTrEBtI/75bcYDbjmY0+yZf&#10;ja4TZxxC60lDMlMgkCpvW6o1fO8+npYgQjRkTecJNfxigFUxechNZv2FvvC8jbXgEgqZ0dDE2GdS&#10;hqpBZ8LM90js/fjBmchyqKUdzIXLXSfnSqXSmZb4Q2N63DRYHbYnp2H36dRYxnaDdHxV6/37IqX9&#10;QuvH6bh+AxFxjLcw/OMzOhTMVPoT2SA6Dc/J8oWjfKQg2L/qUsNcpQnIIpf3C4o/AAAA//8DAFBL&#10;AQItABQABgAIAAAAIQC2gziS/gAAAOEBAAATAAAAAAAAAAAAAAAAAAAAAABbQ29udGVudF9UeXBl&#10;c10ueG1sUEsBAi0AFAAGAAgAAAAhADj9If/WAAAAlAEAAAsAAAAAAAAAAAAAAAAALwEAAF9yZWxz&#10;Ly5yZWxzUEsBAi0AFAAGAAgAAAAhAFXa4Ka7AQAAvwMAAA4AAAAAAAAAAAAAAAAALgIAAGRycy9l&#10;Mm9Eb2MueG1sUEsBAi0AFAAGAAgAAAAhAK5yirXbAAAACQ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75648" behindDoc="0" locked="0" layoutInCell="1" allowOverlap="1" wp14:anchorId="276CF16B" wp14:editId="197664B3">
                <wp:simplePos x="0" y="0"/>
                <wp:positionH relativeFrom="column">
                  <wp:posOffset>462775</wp:posOffset>
                </wp:positionH>
                <wp:positionV relativeFrom="paragraph">
                  <wp:posOffset>17837</wp:posOffset>
                </wp:positionV>
                <wp:extent cx="0" cy="1285875"/>
                <wp:effectExtent l="0" t="0" r="19050" b="28575"/>
                <wp:wrapNone/>
                <wp:docPr id="28" name="Conector recto 28"/>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759F82" id="Conector recto 28" o:spid="_x0000_s1026" style="position:absolute;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45pt,1.4pt" to="36.45pt,10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bVruwEAAL8DAAAOAAAAZHJzL2Uyb0RvYy54bWysU9uO0zAQfUfaf7D8TpNWWqiipvvQFewD&#10;ggrYD/A648bCN41Nk/49YycNaBckhHhxfDnnzJyZye5utIadAaP2ruXrVc0ZOOk77U4tf/z67vWW&#10;s5iE64TxDlp+gcjv9jevdkNoYON7bzpARiIuNkNoeZ9SaKoqyh6siCsfwNGj8mhFoiOeqg7FQOrW&#10;VJu6flMNHruAXkKMdHs/PfJ90VcKZPqkVITETMspt1RWLOtTXqv9TjQnFKHXck5D/EMWVmhHQRep&#10;e5EE+476hZTVEn30Kq2kt5VXSksoHsjNun7m5ksvAhQvVJwYljLF/ycrP56PyHTX8g11yglLPTpQ&#10;p2TyyDB/GD1QlYYQGwIf3BHnUwxHzJZHhZYpo8MDDUApAtliY6nxZakxjInJ6VLS7Xqzvd2+vc3K&#10;1SSRpQLG9B68ZXnTcqNdti8acf4Q0wS9QoiXU5qSKLt0MZDBxn0GRZYo2JROGSY4GGRnQWPQfVvP&#10;YQsyU5Q2ZiHVJeQfSTM206AM2N8SF3SJ6F1aiFY7j7+LmsZrqmrCX11PXrPtJ99dSktKOWhKSkHn&#10;ic5j+Ou50H/+d/sfAAAA//8DAFBLAwQUAAYACAAAACEAg+DFcNgAAAAHAQAADwAAAGRycy9kb3du&#10;cmV2LnhtbEyPwU7DMBBE70j8g7VI3KhNUFoI2VSlEuJMy6U3J16SiHgdYrcNf8/CBY5PM5p9W65n&#10;P6gTTbEPjHC7MKCIm+B6bhHe9s8396BisuzsEJgQvijCurq8KG3hwplf6bRLrZIRjoVF6FIaC61j&#10;05G3cRFGYsnew+RtEpxa7SZ7lnE/6MyYpfa2Z7nQ2ZG2HTUfu6NH2L94M9ep3xJ/rszm8JQv+ZAj&#10;Xl/Nm0dQieb0V4YffVGHSpzqcGQX1YCwyh6kiZDJAxL/Yi1o8jvQVan/+1ffAAAA//8DAFBLAQIt&#10;ABQABgAIAAAAIQC2gziS/gAAAOEBAAATAAAAAAAAAAAAAAAAAAAAAABbQ29udGVudF9UeXBlc10u&#10;eG1sUEsBAi0AFAAGAAgAAAAhADj9If/WAAAAlAEAAAsAAAAAAAAAAAAAAAAALwEAAF9yZWxzLy5y&#10;ZWxzUEsBAi0AFAAGAAgAAAAhAF4ZtWu7AQAAvwMAAA4AAAAAAAAAAAAAAAAALgIAAGRycy9lMm9E&#10;b2MueG1sUEsBAi0AFAAGAAgAAAAhAIPgxXDYAAAABwEAAA8AAAAAAAAAAAAAAAAAFQQAAGRycy9k&#10;b3ducmV2LnhtbFBLBQYAAAAABAAEAPMAAAAaBQAAAAA=&#10;" strokecolor="black [3200]" strokeweight=".5pt">
                <v:stroke joinstyle="miter"/>
              </v:line>
            </w:pict>
          </mc:Fallback>
        </mc:AlternateContent>
      </w:r>
    </w:p>
    <w:p w:rsidR="00DD1F12" w:rsidRPr="00322869" w:rsidRDefault="00DD1F12" w:rsidP="00DD1F12">
      <w:pPr>
        <w:tabs>
          <w:tab w:val="left" w:pos="1721"/>
        </w:tabs>
        <w:rPr>
          <w:rFonts w:ascii="Times New Roman" w:hAnsi="Times New Roman" w:cs="Times New Roman"/>
          <w:sz w:val="24"/>
        </w:rPr>
      </w:pPr>
      <w:r w:rsidRPr="00322869">
        <w:rPr>
          <w:rFonts w:ascii="Times New Roman" w:hAnsi="Times New Roman" w:cs="Times New Roman"/>
          <w:sz w:val="24"/>
        </w:rPr>
        <w:tab/>
        <w:t xml:space="preserve"> A’</w:t>
      </w:r>
    </w:p>
    <w:p w:rsidR="00DD1F12" w:rsidRPr="00322869" w:rsidRDefault="00DD1F12" w:rsidP="00DD1F12">
      <w:pPr>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77696" behindDoc="0" locked="0" layoutInCell="1" allowOverlap="1" wp14:anchorId="6E01DDCC" wp14:editId="58A6D2D8">
                <wp:simplePos x="0" y="0"/>
                <wp:positionH relativeFrom="column">
                  <wp:posOffset>482851</wp:posOffset>
                </wp:positionH>
                <wp:positionV relativeFrom="paragraph">
                  <wp:posOffset>7916</wp:posOffset>
                </wp:positionV>
                <wp:extent cx="1541721" cy="0"/>
                <wp:effectExtent l="0" t="0" r="20955" b="19050"/>
                <wp:wrapNone/>
                <wp:docPr id="30" name="Conector recto 30"/>
                <wp:cNvGraphicFramePr/>
                <a:graphic xmlns:a="http://schemas.openxmlformats.org/drawingml/2006/main">
                  <a:graphicData uri="http://schemas.microsoft.com/office/word/2010/wordprocessingShape">
                    <wps:wsp>
                      <wps:cNvCnPr/>
                      <wps:spPr>
                        <a:xfrm>
                          <a:off x="0" y="0"/>
                          <a:ext cx="15417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40CA13" id="Conector recto 30"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pt,.6pt" to="159.4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kc9swEAALUDAAAOAAAAZHJzL2Uyb0RvYy54bWysU01v2zAMvQ/YfxB0X2xn7TYYcXpIsV2G&#10;Ldi6H6DKVCxUX6C02Pn3pZTEHbqiKIpeJFN8j+Qj6dXVZA3bA0btXcebRc0ZOOl77XYd/3Pz9cMX&#10;zmISrhfGO+j4ASK/Wr9/txpDC0s/eNMDMgriYjuGjg8phbaqohzAirjwARw5lUcrEpm4q3oUI0W3&#10;plrW9adq9NgH9BJipNfro5OvS3ylQKafSkVIzHScakvlxHLe5rNar0S7QxEGLU9liFdUYYV2lHQO&#10;dS2SYH9R/xfKaok+epUW0tvKK6UlFA2kpqkfqfk9iABFCzUnhrlN8e3Cyh/7LTLdd/wjtccJSzPa&#10;0KRk8sgwX4wc1KUxxJbAG7fFkxXDFrPkSaHNN4lhU+nsYe4sTIlJemwuL5rPy4YzefZVD8SAMX0D&#10;b1n+6LjRLosWrdh/j4mSEfQMISMXckxdvtLBQAYb9wsUCcnJCrusEGwMsr2g4fd3TZZBsQoyU5Q2&#10;ZibVz5NO2EyDslYvJc7oktG7NBOtdh6fypqmc6nqiD+rPmrNsm99fyiDKO2g3SjKTnucl+9fu9Af&#10;/rb1PQAAAP//AwBQSwMEFAAGAAgAAAAhAFbYqNbaAAAABgEAAA8AAABkcnMvZG93bnJldi54bWxM&#10;j8FOwzAQRO9I/IO1lbhRp0EKVYhTVZUQ4oJoCnc3dp1Qex3ZThr+noULPc7OaPZNtZmdZZMOsfco&#10;YLXMgGlsverRCPg4PN+vgcUkUUnrUQv41hE29e1NJUvlL7jXU5MMoxKMpRTQpTSUnMe2007GpR80&#10;knfywclEMhiugrxQubM8z7KCO9kjfejkoHedbs/N6ATY1zB9mp3ZxvFlXzRf76f87TAJcbeYt0/A&#10;kp7Tfxh+8QkdamI6+hFVZFbAY0FTEt1zYGQ/rNa05PineV3xa/z6BwAA//8DAFBLAQItABQABgAI&#10;AAAAIQC2gziS/gAAAOEBAAATAAAAAAAAAAAAAAAAAAAAAABbQ29udGVudF9UeXBlc10ueG1sUEsB&#10;Ai0AFAAGAAgAAAAhADj9If/WAAAAlAEAAAsAAAAAAAAAAAAAAAAALwEAAF9yZWxzLy5yZWxzUEsB&#10;Ai0AFAAGAAgAAAAhABnORz2zAQAAtQMAAA4AAAAAAAAAAAAAAAAALgIAAGRycy9lMm9Eb2MueG1s&#10;UEsBAi0AFAAGAAgAAAAhAFbYqNbaAAAABgEAAA8AAAAAAAAAAAAAAAAADQQAAGRycy9kb3ducmV2&#10;LnhtbFBLBQYAAAAABAAEAPMAAAAUBQAAAAA=&#10;" strokecolor="black [3200]" strokeweight=".5pt">
                <v:stroke joinstyle="miter"/>
              </v:line>
            </w:pict>
          </mc:Fallback>
        </mc:AlternateContent>
      </w:r>
      <w:r w:rsidRPr="00322869">
        <w:rPr>
          <w:rFonts w:ascii="Times New Roman" w:hAnsi="Times New Roman" w:cs="Times New Roman"/>
          <w:sz w:val="24"/>
        </w:rPr>
        <w:t>Em:</w:t>
      </w:r>
      <w:r w:rsidRPr="00322869">
        <w:rPr>
          <w:rFonts w:ascii="Times New Roman" w:hAnsi="Times New Roman" w:cs="Times New Roman"/>
          <w:noProof/>
          <w:sz w:val="24"/>
          <w:lang w:eastAsia="es-EC"/>
        </w:rPr>
        <w:t xml:space="preserve"> </w:t>
      </w:r>
    </w:p>
    <w:p w:rsidR="00DD1F12" w:rsidRPr="00322869" w:rsidRDefault="00DD1F12" w:rsidP="00EE45B1">
      <w:pPr>
        <w:tabs>
          <w:tab w:val="left" w:pos="2880"/>
        </w:tabs>
        <w:rPr>
          <w:rFonts w:ascii="Times New Roman" w:hAnsi="Times New Roman" w:cs="Times New Roman"/>
          <w:sz w:val="24"/>
        </w:rPr>
      </w:pPr>
      <w:r w:rsidRPr="00322869">
        <w:rPr>
          <w:rFonts w:ascii="Times New Roman" w:hAnsi="Times New Roman" w:cs="Times New Roman"/>
          <w:sz w:val="24"/>
        </w:rPr>
        <w:t xml:space="preserve">                            14 C</w:t>
      </w:r>
      <w:r w:rsidRPr="00322869">
        <w:rPr>
          <w:rFonts w:ascii="Times New Roman" w:hAnsi="Times New Roman" w:cs="Times New Roman"/>
          <w:sz w:val="24"/>
        </w:rPr>
        <w:br w:type="page"/>
      </w:r>
    </w:p>
    <w:p w:rsidR="00DD1F12" w:rsidRPr="00322869" w:rsidRDefault="00DD1F12" w:rsidP="004E7194">
      <w:pPr>
        <w:pStyle w:val="Ttulo2"/>
      </w:pPr>
      <w:bookmarkStart w:id="70" w:name="_Toc20480553"/>
      <w:bookmarkStart w:id="71" w:name="_Toc20483523"/>
      <w:bookmarkStart w:id="72" w:name="_Toc26195099"/>
      <w:r w:rsidRPr="00322869">
        <w:lastRenderedPageBreak/>
        <w:t>Soplo de Misterio – Byron Lozano</w:t>
      </w:r>
      <w:bookmarkEnd w:id="70"/>
      <w:bookmarkEnd w:id="71"/>
      <w:bookmarkEnd w:id="72"/>
    </w:p>
    <w:p w:rsidR="00602BFC" w:rsidRDefault="00DD1F12" w:rsidP="00DD1F12">
      <w:pPr>
        <w:tabs>
          <w:tab w:val="left" w:pos="2880"/>
        </w:tabs>
        <w:spacing w:line="360" w:lineRule="auto"/>
        <w:jc w:val="both"/>
        <w:rPr>
          <w:rFonts w:ascii="Times New Roman" w:hAnsi="Times New Roman" w:cs="Times New Roman"/>
          <w:sz w:val="24"/>
        </w:rPr>
      </w:pPr>
      <w:r w:rsidRPr="00322869">
        <w:rPr>
          <w:rFonts w:ascii="Times New Roman" w:hAnsi="Times New Roman" w:cs="Times New Roman"/>
          <w:sz w:val="24"/>
        </w:rPr>
        <w:t>Vals contemporáneo escrito para clarinete, se encuentra en la tonalidad de D y usa el modo griego tritus. Se divide en cinco partes (A, B, C, A’, B’) usando las métricas 2/4, 3/4 y 5/4. En la tercera parte de la obra, denominada con la letra C, realiza una modulación al tono menor (Bm).</w:t>
      </w:r>
    </w:p>
    <w:p w:rsidR="00602BFC" w:rsidRDefault="00602BFC" w:rsidP="00DD1F12">
      <w:pPr>
        <w:tabs>
          <w:tab w:val="left" w:pos="2880"/>
        </w:tabs>
        <w:spacing w:line="360" w:lineRule="auto"/>
        <w:jc w:val="both"/>
        <w:rPr>
          <w:rFonts w:ascii="Times New Roman" w:hAnsi="Times New Roman" w:cs="Times New Roman"/>
          <w:sz w:val="24"/>
        </w:rPr>
      </w:pPr>
      <w:r>
        <w:rPr>
          <w:rFonts w:ascii="Times New Roman" w:hAnsi="Times New Roman" w:cs="Times New Roman"/>
          <w:sz w:val="24"/>
        </w:rPr>
        <w:t>Partitura Anexo 2.</w:t>
      </w:r>
    </w:p>
    <w:p w:rsidR="00602BFC" w:rsidRPr="00322869" w:rsidRDefault="00602BFC" w:rsidP="00602BFC">
      <w:pPr>
        <w:tabs>
          <w:tab w:val="left" w:pos="3349"/>
        </w:tabs>
        <w:spacing w:line="360" w:lineRule="auto"/>
        <w:jc w:val="both"/>
        <w:rPr>
          <w:rFonts w:ascii="Times New Roman" w:hAnsi="Times New Roman" w:cs="Times New Roman"/>
          <w:sz w:val="24"/>
        </w:rPr>
      </w:pPr>
      <w:r w:rsidRPr="00322869">
        <w:rPr>
          <w:rFonts w:ascii="Times New Roman" w:hAnsi="Times New Roman" w:cs="Times New Roman"/>
          <w:sz w:val="24"/>
        </w:rPr>
        <w:t>Análisis en línea de tiempo:</w:t>
      </w:r>
    </w:p>
    <w:p w:rsidR="00DD1F12" w:rsidRPr="00322869" w:rsidRDefault="00DD1F12" w:rsidP="00DD1F12">
      <w:pPr>
        <w:rPr>
          <w:rFonts w:ascii="Times New Roman" w:hAnsi="Times New Roman" w:cs="Times New Roman"/>
          <w:sz w:val="24"/>
        </w:rPr>
      </w:pPr>
    </w:p>
    <w:p w:rsidR="00DD1F12" w:rsidRPr="00322869" w:rsidRDefault="00DD1F12" w:rsidP="00DD1F12">
      <w:pPr>
        <w:tabs>
          <w:tab w:val="left" w:pos="3161"/>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83840" behindDoc="0" locked="0" layoutInCell="1" allowOverlap="1" wp14:anchorId="12F38C80" wp14:editId="2461D0C9">
                <wp:simplePos x="0" y="0"/>
                <wp:positionH relativeFrom="column">
                  <wp:posOffset>3895090</wp:posOffset>
                </wp:positionH>
                <wp:positionV relativeFrom="paragraph">
                  <wp:posOffset>75310</wp:posOffset>
                </wp:positionV>
                <wp:extent cx="0" cy="1285875"/>
                <wp:effectExtent l="0" t="0" r="19050" b="28575"/>
                <wp:wrapNone/>
                <wp:docPr id="52" name="Conector recto 52"/>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1B0EC7" id="Conector recto 52" o:spid="_x0000_s1026" style="position:absolute;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7pt,5.95pt" to="306.7pt,10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8iluwEAAL8DAAAOAAAAZHJzL2Uyb0RvYy54bWysU9uO0zAQfUfiHyy/06SVClXUdB+6Ah4Q&#10;VMB+gNcZNxa+aWya9O8ZO2lAXCS02hc3ts85M+d4ur8brWEXwKi9a/l6VXMGTvpOu3PLH76+fbXj&#10;LCbhOmG8g5ZfIfK7w8sX+yE0sPG9Nx0gIxEXmyG0vE8pNFUVZQ9WxJUP4OhSebQi0RbPVYdiIHVr&#10;qk1dv64Gj11ALyFGOr2fLvmh6CsFMn1SKkJipuXUWyorlvUxr9VhL5ozitBrObchntCFFdpR0UXq&#10;XiTBvqP+Q8pqiT56lVbS28orpSUUD+RmXf/m5ksvAhQvFE4MS0zx+WTlx8sJme5avt1w5oSlNzrS&#10;S8nkkWH+YXRBKQ0hNgQ+uhPOuxhOmC2PCi1TRof3NAAlBLLFxpLxdckYxsTkdCjpdL3ZbXdvtlm5&#10;miSyVMCY3oG3LH+03GiX7YtGXD7ENEFvEOLllqYmyle6Gshg4z6DIktUbGqnDBMcDbKLoDHovq3n&#10;sgWZKUobs5DqUvKfpBmbaVAG7H+JC7pU9C4tRKudx79VTeOtVTXhb64nr9n2o++u5UlKHDQlJdB5&#10;ovMY/rov9J//u8MPAAAA//8DAFBLAwQUAAYACAAAACEAlXnYwdwAAAAKAQAADwAAAGRycy9kb3du&#10;cmV2LnhtbEyPwU7DMAyG70h7h8iTuLGkoytQmk5jEuLMxmW3tDFttcbpmmwrb48RBzja/6ffn4v1&#10;5HpxwTF0njQkCwUCqfa2o0bDx/717hFEiIas6T2hhi8MsC5nN4XJrb/SO152sRFcQiE3GtoYh1zK&#10;ULfoTFj4AYmzTz86E3kcG2lHc+Vy18ulUpl0piO+0JoBty3Wx93Zadi/OTVVsdsinR7U5vCyyuiw&#10;0vp2Pm2eQUSc4h8MP/qsDiU7Vf5MNoheQ5bcp4xykDyBYOB3UWlYJmkKsizk/xfKbwAAAP//AwBQ&#10;SwECLQAUAAYACAAAACEAtoM4kv4AAADhAQAAEwAAAAAAAAAAAAAAAAAAAAAAW0NvbnRlbnRfVHlw&#10;ZXNdLnhtbFBLAQItABQABgAIAAAAIQA4/SH/1gAAAJQBAAALAAAAAAAAAAAAAAAAAC8BAABfcmVs&#10;cy8ucmVsc1BLAQItABQABgAIAAAAIQBnN8iluwEAAL8DAAAOAAAAAAAAAAAAAAAAAC4CAABkcnMv&#10;ZTJvRG9jLnhtbFBLAQItABQABgAIAAAAIQCVedjB3AAAAAoBAAAPAAAAAAAAAAAAAAAAABUEAABk&#10;cnMvZG93bnJldi54bWxQSwUGAAAAAAQABADzAAAAHg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81792" behindDoc="0" locked="0" layoutInCell="1" allowOverlap="1" wp14:anchorId="57937108" wp14:editId="4E641AB8">
                <wp:simplePos x="0" y="0"/>
                <wp:positionH relativeFrom="column">
                  <wp:posOffset>2315688</wp:posOffset>
                </wp:positionH>
                <wp:positionV relativeFrom="paragraph">
                  <wp:posOffset>39947</wp:posOffset>
                </wp:positionV>
                <wp:extent cx="0" cy="1285875"/>
                <wp:effectExtent l="0" t="0" r="19050" b="28575"/>
                <wp:wrapNone/>
                <wp:docPr id="35" name="Conector recto 35"/>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37E9CD" id="Conector recto 35"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35pt,3.15pt" to="182.35pt,10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VFuvgEAAL8DAAAOAAAAZHJzL2Uyb0RvYy54bWysU8tu2zAQvAfoPxC815IdJDUEyzk4aHMo&#10;UqNpP4ChlhZRvrBkLfnvu6RspWhaoCh6objkzOzOcrW5G61hR8CovWv5clFzBk76TrtDy79+ef92&#10;zVlMwnXCeActP0Hkd9s3V5shNLDyvTcdICMRF5shtLxPKTRVFWUPVsSFD+DoUnm0IlGIh6pDMZC6&#10;NdWqrm+rwWMX0EuIkU7vp0u+LfpKgUyflIqQmGk51ZbKimV9zmu13YjmgCL0Wp7LEP9QhRXaUdJZ&#10;6l4kwb6jfiVltUQfvUoL6W3lldISigdys6x/cfPUiwDFCzUnhrlN8f/JysfjHpnuWn59w5kTlt5o&#10;Ry8lk0eG+cPogro0hNgQeOf2eI5i2GO2PCq0TBkdHmgAShPIFhtLj09zj2FMTE6Hkk6Xq/XN+l1R&#10;riaJLBUwpg/gLcublhvtsn3RiOPHmCgtQS8QCnJJUxFll04GMti4z6DIEiWbyinDBDuD7ChoDLpv&#10;y2yItAoyU5Q2ZibVJeUfSWdspkEZsL8lzuiS0bs0E612Hn+XNY2XUtWEv7ievGbbz747lScp7aAp&#10;Kc7OE53H8Oe40F/+u+0PAAAA//8DAFBLAwQUAAYACAAAACEAO5q8IdsAAAAJAQAADwAAAGRycy9k&#10;b3ducmV2LnhtbEyPwW7CMBBE75X4B2uRuBW7UEKUZoMACfVc6IWbE2+TqPE6xAbSv6+rHtrjaEYz&#10;b/LNaDtxo8G3jhGe5goEceVMyzXC++nwmILwQbPRnWNC+CIPm2LykOvMuDu/0e0YahFL2GcaoQmh&#10;z6T0VUNW+7nriaP34QarQ5RDLc2g77HcdnKhVCKtbjkuNLqnfUPV5/FqEU6vVo1laPfEl7Xanner&#10;hM8rxNl03L6ACDSGvzD84Ed0KCJT6a5svOgQlsnzOkYRkiWI6P/qEmGh0hRkkcv/D4pvAAAA//8D&#10;AFBLAQItABQABgAIAAAAIQC2gziS/gAAAOEBAAATAAAAAAAAAAAAAAAAAAAAAABbQ29udGVudF9U&#10;eXBlc10ueG1sUEsBAi0AFAAGAAgAAAAhADj9If/WAAAAlAEAAAsAAAAAAAAAAAAAAAAALwEAAF9y&#10;ZWxzLy5yZWxzUEsBAi0AFAAGAAgAAAAhAK1RUW6+AQAAvwMAAA4AAAAAAAAAAAAAAAAALgIAAGRy&#10;cy9lMm9Eb2MueG1sUEsBAi0AFAAGAAgAAAAhADuavCHbAAAACQEAAA8AAAAAAAAAAAAAAAAAGAQA&#10;AGRycy9kb3ducmV2LnhtbFBLBQYAAAAABAAEAPMAAAAg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80768" behindDoc="0" locked="0" layoutInCell="1" allowOverlap="1" wp14:anchorId="7161E460" wp14:editId="5383276B">
                <wp:simplePos x="0" y="0"/>
                <wp:positionH relativeFrom="column">
                  <wp:posOffset>1813750</wp:posOffset>
                </wp:positionH>
                <wp:positionV relativeFrom="paragraph">
                  <wp:posOffset>58297</wp:posOffset>
                </wp:positionV>
                <wp:extent cx="0" cy="1285875"/>
                <wp:effectExtent l="0" t="0" r="19050" b="28575"/>
                <wp:wrapNone/>
                <wp:docPr id="33" name="Conector recto 33"/>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BE083B" id="Conector recto 33"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8pt,4.6pt" to="142.8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T6suwEAAL8DAAAOAAAAZHJzL2Uyb0RvYy54bWysU9uO0zAQfUfiHyy/06RdLVRR033oCnhA&#10;UMHyAV5n3Fj4prFp0r9n7KQBcZFWK17c2D7nzJzj6e5utIadAaP2ruXrVc0ZOOk77U4t//rw9tWW&#10;s5iE64TxDlp+gcjv9i9f7IbQwMb33nSAjERcbIbQ8j6l0FRVlD1YEVc+gKNL5dGKRFs8VR2KgdSt&#10;qTZ1/boaPHYBvYQY6fR+uuT7oq8UyPRJqQiJmZZTb6msWNbHvFb7nWhOKEKv5dyGeEYXVmhHRRep&#10;e5EE+476DymrJfroVVpJbyuvlJZQPJCbdf2bmy+9CFC8UDgxLDHF/ycrP56PyHTX8psbzpyw9EYH&#10;eimZPDLMP4wuKKUhxIbAB3fEeRfDEbPlUaFlyujwngaghEC22FgyviwZw5iYnA4lna4329vtm9us&#10;XE0SWSpgTO/AW5Y/Wm60y/ZFI84fYpqgVwjxcktTE+UrXQxksHGfQZElKja1U4YJDgbZWdAYdN/W&#10;c9mCzBSljVlIdSn5T9KMzTQoA/ZU4oIuFb1LC9Fq5/FvVdN4bVVN+KvryWu2/ei7S3mSEgdNSQl0&#10;nug8hr/uC/3n/27/AwAA//8DAFBLAwQUAAYACAAAACEAmX5AitsAAAAJAQAADwAAAGRycy9kb3du&#10;cmV2LnhtbEyPwU7DMBBE70j8g7VI3KidSElLGqcqlRBn2l56c+IliRqvQ+y24e9ZxAFuO5rR7Jty&#10;M7tBXHEKvScNyUKBQGq87anVcDy8Pq1AhGjImsETavjCAJvq/q40hfU3esfrPraCSygURkMX41hI&#10;GZoOnQkLPyKx9+EnZyLLqZV2Mjcud4NMlcqlMz3xh86MuOuwOe8vTsPhzam5jv0O6XOptqeXLKdT&#10;pvXjw7xdg4g4x78w/OAzOlTMVPsL2SAGDekqyzmq4TkFwf6vrvlIkiXIqpT/F1TfAAAA//8DAFBL&#10;AQItABQABgAIAAAAIQC2gziS/gAAAOEBAAATAAAAAAAAAAAAAAAAAAAAAABbQ29udGVudF9UeXBl&#10;c10ueG1sUEsBAi0AFAAGAAgAAAAhADj9If/WAAAAlAEAAAsAAAAAAAAAAAAAAAAALwEAAF9yZWxz&#10;Ly5yZWxzUEsBAi0AFAAGAAgAAAAhAFTRPqy7AQAAvwMAAA4AAAAAAAAAAAAAAAAALgIAAGRycy9l&#10;Mm9Eb2MueG1sUEsBAi0AFAAGAAgAAAAhAJl+QIrbAAAACQ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78720" behindDoc="0" locked="0" layoutInCell="1" allowOverlap="1" wp14:anchorId="698C071D" wp14:editId="3BF9DC2C">
                <wp:simplePos x="0" y="0"/>
                <wp:positionH relativeFrom="column">
                  <wp:posOffset>296603</wp:posOffset>
                </wp:positionH>
                <wp:positionV relativeFrom="paragraph">
                  <wp:posOffset>51683</wp:posOffset>
                </wp:positionV>
                <wp:extent cx="0" cy="1285875"/>
                <wp:effectExtent l="0" t="0" r="19050" b="28575"/>
                <wp:wrapNone/>
                <wp:docPr id="31" name="Conector recto 31"/>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38C10B" id="Conector recto 31"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5pt,4.05pt" to="23.35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eTtvQEAAL8DAAAOAAAAZHJzL2Uyb0RvYy54bWysU8tu2zAQvAfoPxC815IdJDUEyzk4aHMo&#10;UqNpP4ChlhZRvrBkLfnvu6RspWhaoCh6oUVyZnZnuN7cjdawI2DU3rV8uag5Ayd9p92h5V+/vH+7&#10;5iwm4TphvIOWnyDyu+2bq80QGlj53psOkJGIi80QWt6nFJqqirIHK+LCB3B0qTxakWiLh6pDMZC6&#10;NdWqrm+rwWMX0EuIkU7vp0u+LfpKgUyflIqQmGk59ZbKimV9zmu13YjmgCL0Wp7bEP/QhRXaUdFZ&#10;6l4kwb6jfiVltUQfvUoL6W3lldISigdys6x/cfPUiwDFC4UTwxxT/H+y8vG4R6a7ll8vOXPC0hvt&#10;6KVk8sgw/zC6oJSGEBsC79wez7sY9pgtjwotU0aHBxqAEgLZYmPJ+DRnDGNicjqUdLpcrW/W726y&#10;cjVJZKmAMX0Ab1n+aLnRLtsXjTh+jGmCXiDEyy1NTZSvdDKQwcZ9BkWWqNjUThkm2BlkR0Fj0H0r&#10;hqhsQWaK0sbMpLqU/CPpjM00KAP2t8QZXSp6l2ai1c7j76qm8dKqmvAX15PXbPvZd6fyJCUOmpIS&#10;6Hmi8xj+vC/0l//d9gcAAAD//wMAUEsDBBQABgAIAAAAIQAwbVqJ2AAAAAcBAAAPAAAAZHJzL2Rv&#10;d25yZXYueG1sTI7BbsIwEETvlfoP1lbiVuwgCChkgyhSxbnAhZsTL0nUeJ3GBsLf1+2lPY5m9Obl&#10;m9F24kaDbx0jJFMFgrhypuUa4XR8f12B8EGz0Z1jQniQh03x/JTrzLg7f9DtEGoRIewzjdCE0GdS&#10;+qohq/3U9cSxu7jB6hDjUEsz6HuE207OlEql1S3Hh0b3tGuo+jxcLcJxb9VYhnZH/LVU2/PbIuXz&#10;AnHyMm7XIAKN4W8MP/pRHYroVLorGy86hHm6jEuEVQIi1r+xRJglKgVZ5PK/f/ENAAD//wMAUEsB&#10;Ai0AFAAGAAgAAAAhALaDOJL+AAAA4QEAABMAAAAAAAAAAAAAAAAAAAAAAFtDb250ZW50X1R5cGVz&#10;XS54bWxQSwECLQAUAAYACAAAACEAOP0h/9YAAACUAQAACwAAAAAAAAAAAAAAAAAvAQAAX3JlbHMv&#10;LnJlbHNQSwECLQAUAAYACAAAACEAA1Hk7b0BAAC/AwAADgAAAAAAAAAAAAAAAAAuAgAAZHJzL2Uy&#10;b0RvYy54bWxQSwECLQAUAAYACAAAACEAMG1aidgAAAAHAQAADwAAAAAAAAAAAAAAAAAXBAAAZHJz&#10;L2Rvd25yZXYueG1sUEsFBgAAAAAEAAQA8wAAABwFAAAAAA==&#10;" strokecolor="black [3200]" strokeweight=".5pt">
                <v:stroke joinstyle="miter"/>
              </v:line>
            </w:pict>
          </mc:Fallback>
        </mc:AlternateContent>
      </w:r>
      <w:r w:rsidRPr="00322869">
        <w:rPr>
          <w:rFonts w:ascii="Times New Roman" w:hAnsi="Times New Roman" w:cs="Times New Roman"/>
          <w:sz w:val="24"/>
        </w:rPr>
        <w:t xml:space="preserve">   </w:t>
      </w:r>
      <w:r w:rsidRPr="00322869">
        <w:rPr>
          <w:rFonts w:ascii="Times New Roman" w:hAnsi="Times New Roman" w:cs="Times New Roman"/>
          <w:sz w:val="24"/>
        </w:rPr>
        <w:tab/>
      </w:r>
    </w:p>
    <w:p w:rsidR="00DD1F12" w:rsidRPr="00322869" w:rsidRDefault="00DD1F12" w:rsidP="00DD1F12">
      <w:pPr>
        <w:tabs>
          <w:tab w:val="left" w:pos="1664"/>
          <w:tab w:val="center" w:pos="4393"/>
        </w:tabs>
        <w:rPr>
          <w:rFonts w:ascii="Times New Roman" w:hAnsi="Times New Roman" w:cs="Times New Roman"/>
          <w:sz w:val="24"/>
          <w:lang w:val="en-US"/>
        </w:rPr>
      </w:pPr>
      <w:r w:rsidRPr="00322869">
        <w:rPr>
          <w:rFonts w:ascii="Times New Roman" w:hAnsi="Times New Roman" w:cs="Times New Roman"/>
          <w:sz w:val="24"/>
        </w:rPr>
        <w:tab/>
      </w:r>
      <w:r w:rsidRPr="00322869">
        <w:rPr>
          <w:rFonts w:ascii="Times New Roman" w:hAnsi="Times New Roman" w:cs="Times New Roman"/>
          <w:sz w:val="24"/>
          <w:lang w:val="en-US"/>
        </w:rPr>
        <w:t>A</w:t>
      </w:r>
      <w:r w:rsidRPr="00322869">
        <w:rPr>
          <w:rFonts w:ascii="Times New Roman" w:hAnsi="Times New Roman" w:cs="Times New Roman"/>
          <w:sz w:val="24"/>
          <w:lang w:val="en-US"/>
        </w:rPr>
        <w:tab/>
        <w:t xml:space="preserve">            B</w:t>
      </w:r>
    </w:p>
    <w:p w:rsidR="00DD1F12" w:rsidRPr="00322869" w:rsidRDefault="00DD1F12" w:rsidP="00DD1F12">
      <w:pPr>
        <w:tabs>
          <w:tab w:val="center" w:pos="4393"/>
        </w:tabs>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682816" behindDoc="0" locked="0" layoutInCell="1" allowOverlap="1" wp14:anchorId="7B804864" wp14:editId="03661E51">
                <wp:simplePos x="0" y="0"/>
                <wp:positionH relativeFrom="column">
                  <wp:posOffset>2343549</wp:posOffset>
                </wp:positionH>
                <wp:positionV relativeFrom="paragraph">
                  <wp:posOffset>108350</wp:posOffset>
                </wp:positionV>
                <wp:extent cx="1509823" cy="0"/>
                <wp:effectExtent l="0" t="0" r="33655" b="19050"/>
                <wp:wrapNone/>
                <wp:docPr id="51" name="Conector recto 51"/>
                <wp:cNvGraphicFramePr/>
                <a:graphic xmlns:a="http://schemas.openxmlformats.org/drawingml/2006/main">
                  <a:graphicData uri="http://schemas.microsoft.com/office/word/2010/wordprocessingShape">
                    <wps:wsp>
                      <wps:cNvCnPr/>
                      <wps:spPr>
                        <a:xfrm>
                          <a:off x="0" y="0"/>
                          <a:ext cx="150982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6FC4C8" id="Conector recto 51"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55pt,8.55pt" to="303.4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s1OsgEAALUDAAAOAAAAZHJzL2Uyb0RvYy54bWysU02PEzEMvSPxH6Lc6UyLFi2jTvfQFVwQ&#10;VHz8gGzG6USbxJETOu2/x0nbWQQIIbSXZBy/Z/vZnvXd0TtxAEoWQy+Xi1YKCBoHG/a9/Pb13atb&#10;KVJWYVAOA/TyBEnebV6+WE+xgxWO6AYgwUFC6qbYyzHn2DVN0iN4lRYYIbDTIHmV2aR9M5CaOLp3&#10;zapt3zQT0hAJNaTEr/dnp9zU+MaAzp+MSZCF6yXXlutJ9XwoZ7NZq25PKo5WX8pQ/1GFVzZw0jnU&#10;vcpKfCf7WyhvNWFCkxcafYPGWA1VA6tZtr+o+TKqCFULNyfFuU3p+cLqj4cdCTv08mYpRVCeZ7Tl&#10;SemMJKhcgh3cpSmmjsHbsKOLleKOiuSjIV9uFiOOtbOnubNwzELz4/KmfXu7ei2FvvqaJ2KklN8D&#10;elE+eulsKKJVpw4fUuZkDL1C2CiFnFPXr3xyUMAufAbDQkqyyq4rBFtH4qB4+MNjlcGxKrJQjHVu&#10;JrV/J12whQZ1rf6VOKNrRgx5JnobkP6UNR+vpZoz/qr6rLXIfsDhVAdR28G7Ubt02eOyfD/blf70&#10;t21+AAAA//8DAFBLAwQUAAYACAAAACEAv09uBN0AAAAJAQAADwAAAGRycy9kb3ducmV2LnhtbEyP&#10;wU7DMBBE70j8g7VI3KjTIhka4lRVJYS4IJrC3Y1dJ2CvI9tJw9+ziAOcVrszmn1TbWbv2GRi6gNK&#10;WC4KYAbboHu0Et4Ojzf3wFJWqJULaCR8mQSb+vKiUqUOZ9ybqcmWUQimUknoch5KzlPbGa/SIgwG&#10;STuF6FWmNVquozpTuHd8VRSCe9UjfejUYHadaT+b0Utwz3F6tzu7TePTXjQfr6fVy2GS8vpq3j4A&#10;y2bOf2b4wSd0qInpGEbUiTkJt2K9JCsJdzTJIAqxBnb8PfC64v8b1N8AAAD//wMAUEsBAi0AFAAG&#10;AAgAAAAhALaDOJL+AAAA4QEAABMAAAAAAAAAAAAAAAAAAAAAAFtDb250ZW50X1R5cGVzXS54bWxQ&#10;SwECLQAUAAYACAAAACEAOP0h/9YAAACUAQAACwAAAAAAAAAAAAAAAAAvAQAAX3JlbHMvLnJlbHNQ&#10;SwECLQAUAAYACAAAACEALj7NTrIBAAC1AwAADgAAAAAAAAAAAAAAAAAuAgAAZHJzL2Uyb0RvYy54&#10;bWxQSwECLQAUAAYACAAAACEAv09uBN0AAAAJAQAADwAAAAAAAAAAAAAAAAAMBAAAZHJzL2Rvd25y&#10;ZXYueG1sUEsFBgAAAAAEAAQA8wAAABY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79744" behindDoc="0" locked="0" layoutInCell="1" allowOverlap="1" wp14:anchorId="7FA5B1CF" wp14:editId="12A34EBC">
                <wp:simplePos x="0" y="0"/>
                <wp:positionH relativeFrom="column">
                  <wp:posOffset>280833</wp:posOffset>
                </wp:positionH>
                <wp:positionV relativeFrom="paragraph">
                  <wp:posOffset>65817</wp:posOffset>
                </wp:positionV>
                <wp:extent cx="1552354" cy="0"/>
                <wp:effectExtent l="0" t="0" r="29210" b="19050"/>
                <wp:wrapNone/>
                <wp:docPr id="32" name="Conector recto 32"/>
                <wp:cNvGraphicFramePr/>
                <a:graphic xmlns:a="http://schemas.openxmlformats.org/drawingml/2006/main">
                  <a:graphicData uri="http://schemas.microsoft.com/office/word/2010/wordprocessingShape">
                    <wps:wsp>
                      <wps:cNvCnPr/>
                      <wps:spPr>
                        <a:xfrm flipV="1">
                          <a:off x="0" y="0"/>
                          <a:ext cx="15523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2B0FB7" id="Conector recto 32"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pt,5.2pt" to="144.3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n7euwEAAL8DAAAOAAAAZHJzL2Uyb0RvYy54bWysU01v2zAMvRfYfxB0b+yky1AYcXpIsV6K&#10;LVi73VWZioXpC5QWO/9+lJy4wzYMw7CLLErvPfJR9OZutIYdAaP2ruXLRc0ZOOk77Q4t//z8/vqW&#10;s5iE64TxDlp+gsjvtm+uNkNoYOV7bzpARiIuNkNoeZ9SaKoqyh6siAsfwNGl8mhFohAPVYdiIHVr&#10;qlVdv6sGj11ALyFGOr2fLvm26CsFMn1UKkJipuVUWyorlvUlr9V2I5oDitBreS5D/EMVVmhHSWep&#10;e5EE+4b6FymrJfroVVpIbyuvlJZQPJCbZf2Tm6deBCheqDkxzG2K/09Wfjjukemu5Tcrzpyw9EY7&#10;eimZPDLMH0YX1KUhxIbAO7fHcxTDHrPlUaFlyujwhQagNIFssbH0+DT3GMbEJB0u1+vVzfotZ/Jy&#10;V00SWSpgTA/gLcublhvtsn3RiONjTJSWoBcIBbmkqYiySycDGWzcJ1BkKScr7DJMsDPIjoLGoPu6&#10;zIZIqyAzRWljZlL9Z9IZm2lQBuxviTO6ZPQuzUSrncffZU3jpVQ14S+uJ6/Z9ovvTuVJSjtoSoqz&#10;80TnMfwxLvTX/277HQAA//8DAFBLAwQUAAYACAAAACEAyRJUV9oAAAAIAQAADwAAAGRycy9kb3du&#10;cmV2LnhtbEyPwW7CMBBE75X4B2uReit2owBRiIMoUtVzgQs3J16SqPE6jQ2kf9+temiPOzOafVNs&#10;J9eLG46h86TheaFAINXedtRoOB1fnzIQIRqypveEGr4wwLacPRQmt/5O73g7xEZwCYXcaGhjHHIp&#10;Q92iM2HhByT2Ln50JvI5NtKO5s7lrpeJUivpTEf8oTUD7lusPw5Xp+H45tRUxW6P9LlWu/PLckXn&#10;pdaP82m3ARFxin9h+MFndCiZqfJXskH0GtI04STrKgXBfpJlaxDVryDLQv4fUH4DAAD//wMAUEsB&#10;Ai0AFAAGAAgAAAAhALaDOJL+AAAA4QEAABMAAAAAAAAAAAAAAAAAAAAAAFtDb250ZW50X1R5cGVz&#10;XS54bWxQSwECLQAUAAYACAAAACEAOP0h/9YAAACUAQAACwAAAAAAAAAAAAAAAAAvAQAAX3JlbHMv&#10;LnJlbHNQSwECLQAUAAYACAAAACEARDZ+3rsBAAC/AwAADgAAAAAAAAAAAAAAAAAuAgAAZHJzL2Uy&#10;b0RvYy54bWxQSwECLQAUAAYACAAAACEAyRJUV9oAAAAIAQAADwAAAAAAAAAAAAAAAAAVBAAAZHJz&#10;L2Rvd25yZXYueG1sUEsFBgAAAAAEAAQA8wAAABwFAAAAAA==&#10;" strokecolor="black [3200]" strokeweight=".5pt">
                <v:stroke joinstyle="miter"/>
              </v:line>
            </w:pict>
          </mc:Fallback>
        </mc:AlternateContent>
      </w:r>
      <w:r w:rsidRPr="00322869">
        <w:rPr>
          <w:rFonts w:ascii="Times New Roman" w:hAnsi="Times New Roman" w:cs="Times New Roman"/>
          <w:sz w:val="24"/>
          <w:lang w:val="en-US"/>
        </w:rPr>
        <w:t xml:space="preserve">D: </w:t>
      </w:r>
      <w:r w:rsidRPr="00322869">
        <w:rPr>
          <w:rFonts w:ascii="Times New Roman" w:hAnsi="Times New Roman" w:cs="Times New Roman"/>
          <w:sz w:val="24"/>
          <w:lang w:val="en-US"/>
        </w:rPr>
        <w:tab/>
      </w:r>
    </w:p>
    <w:p w:rsidR="00DD1F12" w:rsidRPr="00322869" w:rsidRDefault="00DD1F12" w:rsidP="00DD1F12">
      <w:pPr>
        <w:tabs>
          <w:tab w:val="left" w:pos="1721"/>
          <w:tab w:val="center" w:pos="4393"/>
        </w:tabs>
        <w:rPr>
          <w:rFonts w:ascii="Times New Roman" w:hAnsi="Times New Roman" w:cs="Times New Roman"/>
          <w:sz w:val="24"/>
          <w:lang w:val="en-US"/>
        </w:rPr>
      </w:pPr>
      <w:r w:rsidRPr="00322869">
        <w:rPr>
          <w:rFonts w:ascii="Times New Roman" w:hAnsi="Times New Roman" w:cs="Times New Roman"/>
          <w:sz w:val="24"/>
          <w:lang w:val="en-US"/>
        </w:rPr>
        <w:t xml:space="preserve">                        17 C</w:t>
      </w:r>
      <w:r w:rsidRPr="00322869">
        <w:rPr>
          <w:rFonts w:ascii="Times New Roman" w:hAnsi="Times New Roman" w:cs="Times New Roman"/>
          <w:sz w:val="24"/>
          <w:lang w:val="en-US"/>
        </w:rPr>
        <w:tab/>
        <w:t xml:space="preserve">            37 C</w:t>
      </w:r>
    </w:p>
    <w:p w:rsidR="00DD1F12" w:rsidRPr="00322869" w:rsidRDefault="00DD1F12" w:rsidP="00DD1F12">
      <w:pPr>
        <w:rPr>
          <w:rFonts w:ascii="Times New Roman" w:hAnsi="Times New Roman" w:cs="Times New Roman"/>
          <w:sz w:val="24"/>
          <w:lang w:val="en-US"/>
        </w:rPr>
      </w:pPr>
    </w:p>
    <w:p w:rsidR="00DD1F12" w:rsidRPr="00322869" w:rsidRDefault="00DD1F12" w:rsidP="00DD1F12">
      <w:pPr>
        <w:rPr>
          <w:rFonts w:ascii="Times New Roman" w:hAnsi="Times New Roman" w:cs="Times New Roman"/>
          <w:sz w:val="24"/>
          <w:lang w:val="en-US"/>
        </w:rPr>
      </w:pPr>
    </w:p>
    <w:p w:rsidR="00DD1F12" w:rsidRPr="00322869" w:rsidRDefault="00DD1F12" w:rsidP="00DD1F12">
      <w:pPr>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686912" behindDoc="0" locked="0" layoutInCell="1" allowOverlap="1" wp14:anchorId="1E103194" wp14:editId="6E4AC5D7">
                <wp:simplePos x="0" y="0"/>
                <wp:positionH relativeFrom="column">
                  <wp:posOffset>1849755</wp:posOffset>
                </wp:positionH>
                <wp:positionV relativeFrom="paragraph">
                  <wp:posOffset>254124</wp:posOffset>
                </wp:positionV>
                <wp:extent cx="0" cy="1285875"/>
                <wp:effectExtent l="0" t="0" r="19050" b="28575"/>
                <wp:wrapNone/>
                <wp:docPr id="55" name="Conector recto 55"/>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A7411D" id="Conector recto 55"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65pt,20pt" to="145.65pt,1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PKqvQEAAL8DAAAOAAAAZHJzL2Uyb0RvYy54bWysU8tu2zAQvBfoPxC8x5INuDUEyzk4aHoo&#10;WqNtPoChlhZRvrBkLfnvu6RsJegDKIJcKC45M7uzXG1vR2vYCTBq71q+XNScgZO+0+7Y8ofvH242&#10;nMUkXCeMd9DyM0R+u3v7ZjuEBla+96YDZCTiYjOElvcphaaqouzBirjwARxdKo9WJArxWHUoBlK3&#10;plrV9btq8NgF9BJipNO76ZLvir5SINMXpSIkZlpOtaWyYlkf81rttqI5ogi9lpcyxAuqsEI7SjpL&#10;3Ykk2E/Uf0hZLdFHr9JCelt5pbSE4oHcLOvf3HzrRYDihZoTw9ym+Hqy8vPpgEx3LV+vOXPC0hvt&#10;6aVk8sgwfxhdUJeGEBsC790BL1EMB8yWR4WWKaPDRxqA0gSyxcbS4/PcYxgTk9OhpNPlarPevC/K&#10;1SSRpQLGdA/esrxpudEu2xeNOH2KidIS9AqhIJc0FVF26Wwgg437CoosUbKpnDJMsDfIToLGoPux&#10;zIZIqyAzRWljZlJdUv6TdMFmGpQB+1/ijC4ZvUsz0Wrn8W9Z03gtVU34q+vJa7b96LtzeZLSDpqS&#10;4uwy0XkMn8eF/vTf7X4BAAD//wMAUEsDBBQABgAIAAAAIQA2famI3AAAAAoBAAAPAAAAZHJzL2Rv&#10;d25yZXYueG1sTI9Bb8IwDIXvk/gPkZF2GwkdZdA1RQxp2nmwC7e08dqKxilNgO7fz9MO2832e3r+&#10;Xr4ZXSeuOITWk4b5TIFAqrxtqdbwcXh9WIEI0ZA1nSfU8IUBNsXkLjeZ9Td6x+s+1oJDKGRGQxNj&#10;n0kZqgadCTPfI7H26QdnIq9DLe1gbhzuOpkotZTOtMQfGtPjrsHqtL84DYc3p8Yytjuk85PaHl/S&#10;JR1Tre+n4/YZRMQx/pnhB5/RoWCm0l/IBtFpSNbzR7ZqWCjuxIbfQ8nDIklBFrn8X6H4BgAA//8D&#10;AFBLAQItABQABgAIAAAAIQC2gziS/gAAAOEBAAATAAAAAAAAAAAAAAAAAAAAAABbQ29udGVudF9U&#10;eXBlc10ueG1sUEsBAi0AFAAGAAgAAAAhADj9If/WAAAAlAEAAAsAAAAAAAAAAAAAAAAALwEAAF9y&#10;ZWxzLy5yZWxzUEsBAi0AFAAGAAgAAAAhAJV08qq9AQAAvwMAAA4AAAAAAAAAAAAAAAAALgIAAGRy&#10;cy9lMm9Eb2MueG1sUEsBAi0AFAAGAAgAAAAhADZ9qYjcAAAACgEAAA8AAAAAAAAAAAAAAAAAFwQA&#10;AGRycy9kb3ducmV2LnhtbFBLBQYAAAAABAAEAPMAAAAg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84864" behindDoc="0" locked="0" layoutInCell="1" allowOverlap="1" wp14:anchorId="4594C975" wp14:editId="78016D2F">
                <wp:simplePos x="0" y="0"/>
                <wp:positionH relativeFrom="column">
                  <wp:posOffset>296735</wp:posOffset>
                </wp:positionH>
                <wp:positionV relativeFrom="paragraph">
                  <wp:posOffset>254132</wp:posOffset>
                </wp:positionV>
                <wp:extent cx="0" cy="1285875"/>
                <wp:effectExtent l="0" t="0" r="19050" b="28575"/>
                <wp:wrapNone/>
                <wp:docPr id="53" name="Conector recto 53"/>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077580" id="Conector recto 53" o:spid="_x0000_s1026" style="position:absolute;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5pt,20pt" to="23.35pt,1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J1ouwEAAL8DAAAOAAAAZHJzL2Uyb0RvYy54bWysU8uu0zAQ3SPxD5b3NGlRoYqa3kWvgAWC&#10;iscH+DrjxsIvjU2T/j1jJw2Ih4Su7saN7XPOzDme7u9Ga9gFMGrvWr5e1ZyBk77T7tzyr1/evNhx&#10;FpNwnTDeQcuvEPnd4fmz/RAa2Pjemw6QkYiLzRBa3qcUmqqKsgcr4soHcHSpPFqRaIvnqkMxkLo1&#10;1aauX1WDxy6glxAjnd5Pl/xQ9JUCmT4qFSEx03LqLZUVy/qQ1+qwF80ZRei1nNsQj+jCCu2o6CJ1&#10;L5Jg31H/IWW1RB+9SivpbeWV0hKKB3Kzrn9z87kXAYoXCieGJab4dLLyw+WETHct377kzAlLb3Sk&#10;l5LJI8P8w+iCUhpCbAh8dCecdzGcMFseFVqmjA7vaABKCGSLjSXj65IxjInJ6VDS6Xqz2+5eb7Ny&#10;NUlkqYAxvQVvWf5oudEu2xeNuLyPaYLeIMTLLU1NlK90NZDBxn0CRZao2NROGSY4GmQXQWPQfVvP&#10;ZQsyU5Q2ZiHVpeQ/STM206AM2P8SF3Sp6F1aiFY7j3+rmsZbq2rC31xPXrPtB99dy5OUOGhKSqDz&#10;ROcx/HVf6D//d4cfAAAA//8DAFBLAwQUAAYACAAAACEA20Qgg9oAAAAIAQAADwAAAGRycy9kb3du&#10;cmV2LnhtbEyPwW7CMBBE75X4B2uReit2IxKqEAcBUtVzoRduTrwkUeN1iA2kf99tL+1pNZrR7Jti&#10;M7le3HAMnScNzwsFAqn2tqNGw8fx9ekFRIiGrOk9oYYvDLApZw+Fya2/0zveDrERXEIhNxraGIdc&#10;ylC36ExY+AGJvbMfnYksx0ba0dy53PUyUSqTznTEH1oz4L7F+vNwdRqOb05NVez2SJeV2p52aUan&#10;VOvH+bRdg4g4xb8w/OAzOpTMVPkr2SB6DctsxUm+iiex/6srDckySUGWhfw/oPwGAAD//wMAUEsB&#10;Ai0AFAAGAAgAAAAhALaDOJL+AAAA4QEAABMAAAAAAAAAAAAAAAAAAAAAAFtDb250ZW50X1R5cGVz&#10;XS54bWxQSwECLQAUAAYACAAAACEAOP0h/9YAAACUAQAACwAAAAAAAAAAAAAAAAAvAQAAX3JlbHMv&#10;LnJlbHNQSwECLQAUAAYACAAAACEAbPSdaLsBAAC/AwAADgAAAAAAAAAAAAAAAAAuAgAAZHJzL2Uy&#10;b0RvYy54bWxQSwECLQAUAAYACAAAACEA20Qgg9oAAAAIAQAADwAAAAAAAAAAAAAAAAAVBAAAZHJz&#10;L2Rvd25yZXYueG1sUEsFBgAAAAAEAAQA8wAAABwFAAAAAA==&#10;" strokecolor="black [3200]" strokeweight=".5pt">
                <v:stroke joinstyle="miter"/>
              </v:line>
            </w:pict>
          </mc:Fallback>
        </mc:AlternateContent>
      </w:r>
    </w:p>
    <w:p w:rsidR="00DD1F12" w:rsidRPr="00322869" w:rsidRDefault="00DD1F12" w:rsidP="00DD1F12">
      <w:pPr>
        <w:rPr>
          <w:rFonts w:ascii="Times New Roman" w:hAnsi="Times New Roman" w:cs="Times New Roman"/>
          <w:sz w:val="24"/>
          <w:lang w:val="en-US"/>
        </w:rPr>
      </w:pPr>
    </w:p>
    <w:p w:rsidR="00DD1F12" w:rsidRPr="00322869" w:rsidRDefault="00DD1F12" w:rsidP="00DD1F12">
      <w:pPr>
        <w:tabs>
          <w:tab w:val="left" w:pos="1608"/>
        </w:tabs>
        <w:rPr>
          <w:rFonts w:ascii="Times New Roman" w:hAnsi="Times New Roman" w:cs="Times New Roman"/>
          <w:sz w:val="24"/>
          <w:lang w:val="en-US"/>
        </w:rPr>
      </w:pPr>
      <w:r w:rsidRPr="00322869">
        <w:rPr>
          <w:rFonts w:ascii="Times New Roman" w:hAnsi="Times New Roman" w:cs="Times New Roman"/>
          <w:sz w:val="24"/>
          <w:lang w:val="en-US"/>
        </w:rPr>
        <w:tab/>
        <w:t>C</w:t>
      </w:r>
    </w:p>
    <w:p w:rsidR="00DD1F12" w:rsidRPr="00322869" w:rsidRDefault="00DD1F12" w:rsidP="00DD1F12">
      <w:pPr>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685888" behindDoc="0" locked="0" layoutInCell="1" allowOverlap="1" wp14:anchorId="69C6A28D" wp14:editId="0456EC71">
                <wp:simplePos x="0" y="0"/>
                <wp:positionH relativeFrom="column">
                  <wp:posOffset>312730</wp:posOffset>
                </wp:positionH>
                <wp:positionV relativeFrom="paragraph">
                  <wp:posOffset>93361</wp:posOffset>
                </wp:positionV>
                <wp:extent cx="1573619" cy="0"/>
                <wp:effectExtent l="0" t="0" r="26670" b="19050"/>
                <wp:wrapNone/>
                <wp:docPr id="54" name="Conector recto 54"/>
                <wp:cNvGraphicFramePr/>
                <a:graphic xmlns:a="http://schemas.openxmlformats.org/drawingml/2006/main">
                  <a:graphicData uri="http://schemas.microsoft.com/office/word/2010/wordprocessingShape">
                    <wps:wsp>
                      <wps:cNvCnPr/>
                      <wps:spPr>
                        <a:xfrm>
                          <a:off x="0" y="0"/>
                          <a:ext cx="157361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2834EF" id="Conector recto 54"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6pt,7.35pt" to="148.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ZzyswEAALUDAAAOAAAAZHJzL2Uyb0RvYy54bWysU9tu2zAMfR+wfxD03tju1m414vQhxfpS&#10;bMEuH6DKVCxMN1Ba7Pz9KCVxi60oiqIvkimeQ/KQ9PJ6sobtAKP2ruPNouYMnPS9dtuO//r55ewz&#10;ZzEJ1wvjHXR8D5Ffr96/W46hhXM/eNMDMgriYjuGjg8phbaqohzAirjwARw5lUcrEpm4rXoUI0W3&#10;pjqv68tq9NgH9BJipNebg5OvSnylQKZvSkVIzHScakvlxHLe57NaLUW7RREGLY9liFdUYYV2lHQO&#10;dSOSYH9Q/xfKaok+epUW0tvKK6UlFA2kpqn/UfNjEAGKFmpODHOb4tuFlV93G2S67/jFR86csDSj&#10;NU1KJo8M88XIQV0aQ2wJvHYbPFoxbDBLnhTafJMYNpXO7ufOwpSYpMfm4tOHy+aKM3nyVQ/EgDHd&#10;grcsf3TcaJdFi1bs7mKiZAQ9QcjIhRxSl6+0N5DBxn0HRUJyssIuKwRrg2wnaPj97ybLoFgFmSlK&#10;GzOT6udJR2ymQVmrlxJndMnoXZqJVjuPT2VN06lUdcCfVB+0Ztn3vt+XQZR20G4UZcc9zsv32C70&#10;h79t9RcAAP//AwBQSwMEFAAGAAgAAAAhABEDOAfcAAAACAEAAA8AAABkcnMvZG93bnJldi54bWxM&#10;j8FOwzAQRO9I/IO1SNyoQ1S1NMSpqkoIcUE0hbsbu05aex3ZThr+nkUc6HFnRrNvyvXkLBt1iJ1H&#10;AY+zDJjGxqsOjYDP/cvDE7CYJCppPWoB3zrCurq9KWWh/AV3eqyTYVSCsZAC2pT6gvPYtNrJOPO9&#10;RvKOPjiZ6AyGqyAvVO4sz7NswZ3skD60stfbVjfnenAC7FsYv8zWbOLwulvUp49j/r4fhbi/mzbP&#10;wJKe0n8YfvEJHSpiOvgBVWRWwHyVU5L0+RIY+flqSdsOfwKvSn49oPoBAAD//wMAUEsBAi0AFAAG&#10;AAgAAAAhALaDOJL+AAAA4QEAABMAAAAAAAAAAAAAAAAAAAAAAFtDb250ZW50X1R5cGVzXS54bWxQ&#10;SwECLQAUAAYACAAAACEAOP0h/9YAAACUAQAACwAAAAAAAAAAAAAAAAAvAQAAX3JlbHMvLnJlbHNQ&#10;SwECLQAUAAYACAAAACEAFcGc8rMBAAC1AwAADgAAAAAAAAAAAAAAAAAuAgAAZHJzL2Uyb0RvYy54&#10;bWxQSwECLQAUAAYACAAAACEAEQM4B9wAAAAIAQAADwAAAAAAAAAAAAAAAAANBAAAZHJzL2Rvd25y&#10;ZXYueG1sUEsFBgAAAAAEAAQA8wAAABYFAAAAAA==&#10;" strokecolor="black [3200]" strokeweight=".5pt">
                <v:stroke joinstyle="miter"/>
              </v:line>
            </w:pict>
          </mc:Fallback>
        </mc:AlternateContent>
      </w:r>
      <w:r w:rsidRPr="00322869">
        <w:rPr>
          <w:rFonts w:ascii="Times New Roman" w:hAnsi="Times New Roman" w:cs="Times New Roman"/>
          <w:sz w:val="24"/>
          <w:lang w:val="en-US"/>
        </w:rPr>
        <w:t>Bm:</w:t>
      </w:r>
      <w:r w:rsidRPr="00322869">
        <w:rPr>
          <w:rFonts w:ascii="Times New Roman" w:hAnsi="Times New Roman" w:cs="Times New Roman"/>
          <w:noProof/>
          <w:sz w:val="24"/>
          <w:lang w:val="en-US" w:eastAsia="es-EC"/>
        </w:rPr>
        <w:t xml:space="preserve"> </w:t>
      </w:r>
    </w:p>
    <w:p w:rsidR="00DD1F12" w:rsidRPr="00322869" w:rsidRDefault="00DD1F12" w:rsidP="00DD1F12">
      <w:pPr>
        <w:tabs>
          <w:tab w:val="left" w:pos="1534"/>
        </w:tabs>
        <w:rPr>
          <w:rFonts w:ascii="Times New Roman" w:hAnsi="Times New Roman" w:cs="Times New Roman"/>
          <w:sz w:val="24"/>
          <w:lang w:val="en-US"/>
        </w:rPr>
      </w:pPr>
      <w:r w:rsidRPr="00322869">
        <w:rPr>
          <w:rFonts w:ascii="Times New Roman" w:hAnsi="Times New Roman" w:cs="Times New Roman"/>
          <w:sz w:val="24"/>
          <w:lang w:val="en-US"/>
        </w:rPr>
        <w:tab/>
        <w:t>17 C</w:t>
      </w:r>
    </w:p>
    <w:p w:rsidR="00DD1F12" w:rsidRPr="00322869" w:rsidRDefault="00DD1F12" w:rsidP="00DD1F12">
      <w:pPr>
        <w:rPr>
          <w:rFonts w:ascii="Times New Roman" w:hAnsi="Times New Roman" w:cs="Times New Roman"/>
          <w:sz w:val="24"/>
          <w:lang w:val="en-US"/>
        </w:rPr>
      </w:pPr>
    </w:p>
    <w:p w:rsidR="00DD1F12" w:rsidRPr="00322869" w:rsidRDefault="00DD1F12" w:rsidP="00DD1F12">
      <w:pPr>
        <w:rPr>
          <w:rFonts w:ascii="Times New Roman" w:hAnsi="Times New Roman" w:cs="Times New Roman"/>
          <w:sz w:val="24"/>
          <w:lang w:val="en-US"/>
        </w:rPr>
      </w:pPr>
    </w:p>
    <w:p w:rsidR="00DD1F12" w:rsidRPr="00322869" w:rsidRDefault="00DD1F12" w:rsidP="00DD1F12">
      <w:pPr>
        <w:rPr>
          <w:rFonts w:ascii="Times New Roman" w:hAnsi="Times New Roman" w:cs="Times New Roman"/>
          <w:sz w:val="24"/>
          <w:lang w:val="en-US"/>
        </w:rPr>
      </w:pPr>
    </w:p>
    <w:p w:rsidR="00DD1F12" w:rsidRPr="00322869" w:rsidRDefault="00DD1F12" w:rsidP="00DD1F12">
      <w:pPr>
        <w:tabs>
          <w:tab w:val="left" w:pos="3161"/>
        </w:tabs>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693056" behindDoc="0" locked="0" layoutInCell="1" allowOverlap="1" wp14:anchorId="15B97023" wp14:editId="060FB454">
                <wp:simplePos x="0" y="0"/>
                <wp:positionH relativeFrom="column">
                  <wp:posOffset>3895090</wp:posOffset>
                </wp:positionH>
                <wp:positionV relativeFrom="paragraph">
                  <wp:posOffset>75310</wp:posOffset>
                </wp:positionV>
                <wp:extent cx="0" cy="1285875"/>
                <wp:effectExtent l="0" t="0" r="19050" b="28575"/>
                <wp:wrapNone/>
                <wp:docPr id="63" name="Conector recto 63"/>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3D7F53" id="Conector recto 63"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7pt,5.95pt" to="306.7pt,10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swKuwEAAL8DAAAOAAAAZHJzL2Uyb0RvYy54bWysU9uO0zAQfUfiHyy/06RFu1RR033oCnhA&#10;UMHyAV5n3Fj4prFp0r9n7KQBcZFWK17c2D7nzJzj6e5utIadAaP2ruXrVc0ZOOk77U4t//rw9tWW&#10;s5iE64TxDlp+gcjv9i9f7IbQwMb33nSAjERcbIbQ8j6l0FRVlD1YEVc+gKNL5dGKRFs8VR2KgdSt&#10;qTZ1fVsNHruAXkKMdHo/XfJ90VcKZPqkVITETMupt1RWLOtjXqv9TjQnFKHXcm5DPKMLK7SjoovU&#10;vUiCfUf9h5TVEn30Kq2kt5VXSksoHsjNuv7NzZdeBCheKJwYlpji/5OVH89HZLpr+e1rzpyw9EYH&#10;eimZPDLMP4wuKKUhxIbAB3fEeRfDEbPlUaFlyujwngaghEC22FgyviwZw5iYnA4lna4325vtm5us&#10;XE0SWSpgTO/AW5Y/Wm60y/ZFI84fYpqgVwjxcktTE+UrXQxksHGfQZElKja1U4YJDgbZWdAYdN/W&#10;c9mCzBSljVlIdSn5T9KMzTQoA/ZU4oIuFb1LC9Fq5/FvVdN4bVVN+KvryWu2/ei7S3mSEgdNSQl0&#10;nug8hr/uC/3n/27/AwAA//8DAFBLAwQUAAYACAAAACEAlXnYwdwAAAAKAQAADwAAAGRycy9kb3du&#10;cmV2LnhtbEyPwU7DMAyG70h7h8iTuLGkoytQmk5jEuLMxmW3tDFttcbpmmwrb48RBzja/6ffn4v1&#10;5HpxwTF0njQkCwUCqfa2o0bDx/717hFEiIas6T2hhi8MsC5nN4XJrb/SO152sRFcQiE3GtoYh1zK&#10;ULfoTFj4AYmzTz86E3kcG2lHc+Vy18ulUpl0piO+0JoBty3Wx93Zadi/OTVVsdsinR7U5vCyyuiw&#10;0vp2Pm2eQUSc4h8MP/qsDiU7Vf5MNoheQ5bcp4xykDyBYOB3UWlYJmkKsizk/xfKbwAAAP//AwBQ&#10;SwECLQAUAAYACAAAACEAtoM4kv4AAADhAQAAEwAAAAAAAAAAAAAAAAAAAAAAW0NvbnRlbnRfVHlw&#10;ZXNdLnhtbFBLAQItABQABgAIAAAAIQA4/SH/1gAAAJQBAAALAAAAAAAAAAAAAAAAAC8BAABfcmVs&#10;cy8ucmVsc1BLAQItABQABgAIAAAAIQDwZswKuwEAAL8DAAAOAAAAAAAAAAAAAAAAAC4CAABkcnMv&#10;ZTJvRG9jLnhtbFBLAQItABQABgAIAAAAIQCVedjB3AAAAAoBAAAPAAAAAAAAAAAAAAAAABUEAABk&#10;cnMvZG93bnJldi54bWxQSwUGAAAAAAQABADzAAAAHg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91008" behindDoc="0" locked="0" layoutInCell="1" allowOverlap="1" wp14:anchorId="2385A42E" wp14:editId="58F82BE3">
                <wp:simplePos x="0" y="0"/>
                <wp:positionH relativeFrom="column">
                  <wp:posOffset>2315688</wp:posOffset>
                </wp:positionH>
                <wp:positionV relativeFrom="paragraph">
                  <wp:posOffset>39947</wp:posOffset>
                </wp:positionV>
                <wp:extent cx="0" cy="1285875"/>
                <wp:effectExtent l="0" t="0" r="19050" b="28575"/>
                <wp:wrapNone/>
                <wp:docPr id="64" name="Conector recto 64"/>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7D6013" id="Conector recto 64"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35pt,3.15pt" to="182.35pt,10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fYFuwEAAL8DAAAOAAAAZHJzL2Uyb0RvYy54bWysU9uO0zAQfUfiHyy/06QVu1RR033oCnhA&#10;UMHyAV5n3Fj4prFp0r9n7KQBcZFWK17c2D7nzJzj6e5utIadAaP2ruXrVc0ZOOk77U4t//rw9tWW&#10;s5iE64TxDlp+gcjv9i9f7IbQwMb33nSAjERcbIbQ8j6l0FRVlD1YEVc+gKNL5dGKRFs8VR2KgdSt&#10;qTZ1fVsNHruAXkKMdHo/XfJ90VcKZPqkVITETMupt1RWLOtjXqv9TjQnFKHXcm5DPKMLK7SjoovU&#10;vUiCfUf9h5TVEn30Kq2kt5VXSksoHsjNuv7NzZdeBCheKJwYlpji/5OVH89HZLpr+e1rzpyw9EYH&#10;eimZPDLMP4wuKKUhxIbAB3fEeRfDEbPlUaFlyujwngaghEC22FgyviwZw5iYnA4lna4325vtm5us&#10;XE0SWSpgTO/AW5Y/Wm60y/ZFI84fYpqgVwjxcktTE+UrXQxksHGfQZElKja1U4YJDgbZWdAYdN/W&#10;c9mCzBSljVlIdSn5T9KMzTQoA/ZU4oIuFb1LC9Fq5/FvVdN4bVVN+KvryWu2/ei7S3mSEgdNSQl0&#10;nug8hr/uC/3n/27/AwAA//8DAFBLAwQUAAYACAAAACEAO5q8IdsAAAAJAQAADwAAAGRycy9kb3du&#10;cmV2LnhtbEyPwW7CMBBE75X4B2uRuBW7UEKUZoMACfVc6IWbE2+TqPE6xAbSv6+rHtrjaEYzb/LN&#10;aDtxo8G3jhGe5goEceVMyzXC++nwmILwQbPRnWNC+CIPm2LykOvMuDu/0e0YahFL2GcaoQmhz6T0&#10;VUNW+7nriaP34QarQ5RDLc2g77HcdnKhVCKtbjkuNLqnfUPV5/FqEU6vVo1laPfEl7XannerhM8r&#10;xNl03L6ACDSGvzD84Ed0KCJT6a5svOgQlsnzOkYRkiWI6P/qEmGh0hRkkcv/D4pvAAAA//8DAFBL&#10;AQItABQABgAIAAAAIQC2gziS/gAAAOEBAAATAAAAAAAAAAAAAAAAAAAAAABbQ29udGVudF9UeXBl&#10;c10ueG1sUEsBAi0AFAAGAAgAAAAhADj9If/WAAAAlAEAAAsAAAAAAAAAAAAAAAAALwEAAF9yZWxz&#10;Ly5yZWxzUEsBAi0AFAAGAAgAAAAhAAIl9gW7AQAAvwMAAA4AAAAAAAAAAAAAAAAALgIAAGRycy9l&#10;Mm9Eb2MueG1sUEsBAi0AFAAGAAgAAAAhADuavCHbAAAACQ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89984" behindDoc="0" locked="0" layoutInCell="1" allowOverlap="1" wp14:anchorId="43B87FA0" wp14:editId="18050700">
                <wp:simplePos x="0" y="0"/>
                <wp:positionH relativeFrom="column">
                  <wp:posOffset>1813750</wp:posOffset>
                </wp:positionH>
                <wp:positionV relativeFrom="paragraph">
                  <wp:posOffset>58297</wp:posOffset>
                </wp:positionV>
                <wp:extent cx="0" cy="1285875"/>
                <wp:effectExtent l="0" t="0" r="19050" b="28575"/>
                <wp:wrapNone/>
                <wp:docPr id="66" name="Conector recto 66"/>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8D0112" id="Conector recto 66"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8pt,4.6pt" to="142.8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SxEuwEAAL8DAAAOAAAAZHJzL2Uyb0RvYy54bWysU9uO0zAQfUfiHyy/06SVtlRR033oCnhA&#10;UHH5AK8zbqz1TWPTpH/P2EkD4iIhtC9ubJ9zZs7xdH8/WsMugFF71/L1quYMnPSddueWf/3y5tWO&#10;s5iE64TxDlp+hcjvDy9f7IfQwMb33nSAjERcbIbQ8j6l0FRVlD1YEVc+gKNL5dGKRFs8Vx2KgdSt&#10;qTZ1va0Gj11ALyFGOn2YLvmh6CsFMn1UKkJipuXUWyorlvUxr9VhL5ozitBrObch/qMLK7SjoovU&#10;g0iCfUP9m5TVEn30Kq2kt5VXSksoHsjNuv7FzedeBCheKJwYlpji88nKD5cTMt21fLvlzAlLb3Sk&#10;l5LJI8P8w+iCUhpCbAh8dCecdzGcMFseFVqmjA7vaABKCGSLjSXj65IxjInJ6VDS6Xqzu9u9vsvK&#10;1SSRpQLG9Ba8Zfmj5Ua7bF804vI+pgl6gxAvtzQ1Ub7S1UAGG/cJFFmiYlM7ZZjgaJBdBI1B97Se&#10;yxZkpihtzEKqS8m/kmZspkEZsH8lLuhS0bu0EK12Hv9UNY23VtWEv7mevGbbj767licpcdCUlEDn&#10;ic5j+PO+0H/87w7fAQAA//8DAFBLAwQUAAYACAAAACEAmX5AitsAAAAJAQAADwAAAGRycy9kb3du&#10;cmV2LnhtbEyPwU7DMBBE70j8g7VI3KidSElLGqcqlRBn2l56c+IliRqvQ+y24e9ZxAFuO5rR7Jty&#10;M7tBXHEKvScNyUKBQGq87anVcDy8Pq1AhGjImsETavjCAJvq/q40hfU3esfrPraCSygURkMX41hI&#10;GZoOnQkLPyKx9+EnZyLLqZV2Mjcud4NMlcqlMz3xh86MuOuwOe8vTsPhzam5jv0O6XOptqeXLKdT&#10;pvXjw7xdg4g4x78w/OAzOlTMVPsL2SAGDekqyzmq4TkFwf6vrvlIkiXIqpT/F1TfAAAA//8DAFBL&#10;AQItABQABgAIAAAAIQC2gziS/gAAAOEBAAATAAAAAAAAAAAAAAAAAAAAAABbQ29udGVudF9UeXBl&#10;c10ueG1sUEsBAi0AFAAGAAgAAAAhADj9If/WAAAAlAEAAAsAAAAAAAAAAAAAAAAALwEAAF9yZWxz&#10;Ly5yZWxzUEsBAi0AFAAGAAgAAAAhAFWlLES7AQAAvwMAAA4AAAAAAAAAAAAAAAAALgIAAGRycy9l&#10;Mm9Eb2MueG1sUEsBAi0AFAAGAAgAAAAhAJl+QIrbAAAACQ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87936" behindDoc="0" locked="0" layoutInCell="1" allowOverlap="1" wp14:anchorId="13EA57BB" wp14:editId="20345469">
                <wp:simplePos x="0" y="0"/>
                <wp:positionH relativeFrom="column">
                  <wp:posOffset>296603</wp:posOffset>
                </wp:positionH>
                <wp:positionV relativeFrom="paragraph">
                  <wp:posOffset>51683</wp:posOffset>
                </wp:positionV>
                <wp:extent cx="0" cy="1285875"/>
                <wp:effectExtent l="0" t="0" r="19050" b="28575"/>
                <wp:wrapNone/>
                <wp:docPr id="67" name="Conector recto 67"/>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2216C0" id="Conector recto 67"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5pt,4.05pt" to="23.35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nmJvAEAAL8DAAAOAAAAZHJzL2Uyb0RvYy54bWysU8tu2zAQvBfoPxC815INJDEEyzk4aHso&#10;WqNtPoChlhZRvrBkLfnvu6RktegDKIJcaJGcmd0Zrnf3ozXsDBi1dy1fr2rOwEnfaXdq+ePXt2+2&#10;nMUkXCeMd9DyC0R+v3/9ajeEBja+96YDZCTiYjOElvcphaaqouzBirjyARxdKo9WJNriqepQDKRu&#10;TbWp69tq8NgF9BJipNOH6ZLvi75SINMnpSIkZlpOvaWyYlmf8lrtd6I5oQi9lnMb4hldWKEdFV2k&#10;HkQS7DvqP6SsluijV2klva28UlpC8UBu1vVvbr70IkDxQuHEsMQUX05Wfjwfkemu5bd3nDlh6Y0O&#10;9FIyeWSYfxhdUEpDiA2BD+6I8y6GI2bLo0LLlNHhPQ1ACYFssbFkfFkyhjExOR1KOl1vtjfbu5us&#10;XE0SWSpgTO/AW5Y/Wm60y/ZFI84fYpqgVwjxcktTE+UrXQxksHGfQZElKja1U4YJDgbZWdAYdN/W&#10;c9mCzBSljVlIdSn5T9KMzTQoA/a/xAVdKnqXFqLVzuPfqqbx2qqa8FfXk9ds+8l3l/IkJQ6akhLo&#10;PNF5DH/dF/rP/93+BwAAAP//AwBQSwMEFAAGAAgAAAAhADBtWonYAAAABwEAAA8AAABkcnMvZG93&#10;bnJldi54bWxMjsFuwjAQRO+V+g/WVuJW7CAIKGSDKFLFucCFmxMvSdR4ncYGwt/X7aU9jmb05uWb&#10;0XbiRoNvHSMkUwWCuHKm5RrhdHx/XYHwQbPRnWNCeJCHTfH8lOvMuDt/0O0QahEh7DON0ITQZ1L6&#10;qiGr/dT1xLG7uMHqEONQSzPoe4TbTs6USqXVLceHRve0a6j6PFwtwnFv1ViGdkf8tVTb89si5fMC&#10;cfIybtcgAo3hbww/+lEdiuhUuisbLzqEebqMS4RVAiLWv7FEmCUqBVnk8r9/8Q0AAP//AwBQSwEC&#10;LQAUAAYACAAAACEAtoM4kv4AAADhAQAAEwAAAAAAAAAAAAAAAAAAAAAAW0NvbnRlbnRfVHlwZXNd&#10;LnhtbFBLAQItABQABgAIAAAAIQA4/SH/1gAAAJQBAAALAAAAAAAAAAAAAAAAAC8BAABfcmVscy8u&#10;cmVsc1BLAQItABQABgAIAAAAIQBeZnmJvAEAAL8DAAAOAAAAAAAAAAAAAAAAAC4CAABkcnMvZTJv&#10;RG9jLnhtbFBLAQItABQABgAIAAAAIQAwbVqJ2AAAAAcBAAAPAAAAAAAAAAAAAAAAABYEAABkcnMv&#10;ZG93bnJldi54bWxQSwUGAAAAAAQABADzAAAAGwUAAAAA&#10;" strokecolor="black [3200]" strokeweight=".5pt">
                <v:stroke joinstyle="miter"/>
              </v:line>
            </w:pict>
          </mc:Fallback>
        </mc:AlternateContent>
      </w:r>
      <w:r w:rsidRPr="00322869">
        <w:rPr>
          <w:rFonts w:ascii="Times New Roman" w:hAnsi="Times New Roman" w:cs="Times New Roman"/>
          <w:sz w:val="24"/>
          <w:lang w:val="en-US"/>
        </w:rPr>
        <w:t xml:space="preserve">   </w:t>
      </w:r>
      <w:r w:rsidRPr="00322869">
        <w:rPr>
          <w:rFonts w:ascii="Times New Roman" w:hAnsi="Times New Roman" w:cs="Times New Roman"/>
          <w:sz w:val="24"/>
          <w:lang w:val="en-US"/>
        </w:rPr>
        <w:tab/>
      </w:r>
    </w:p>
    <w:p w:rsidR="00DD1F12" w:rsidRPr="00322869" w:rsidRDefault="00DD1F12" w:rsidP="00DD1F12">
      <w:pPr>
        <w:tabs>
          <w:tab w:val="left" w:pos="1664"/>
          <w:tab w:val="center" w:pos="4393"/>
        </w:tabs>
        <w:rPr>
          <w:rFonts w:ascii="Times New Roman" w:hAnsi="Times New Roman" w:cs="Times New Roman"/>
          <w:sz w:val="24"/>
          <w:lang w:val="en-US"/>
        </w:rPr>
      </w:pPr>
      <w:r w:rsidRPr="00322869">
        <w:rPr>
          <w:rFonts w:ascii="Times New Roman" w:hAnsi="Times New Roman" w:cs="Times New Roman"/>
          <w:sz w:val="24"/>
          <w:lang w:val="en-US"/>
        </w:rPr>
        <w:tab/>
        <w:t>A’</w:t>
      </w:r>
      <w:r w:rsidRPr="00322869">
        <w:rPr>
          <w:rFonts w:ascii="Times New Roman" w:hAnsi="Times New Roman" w:cs="Times New Roman"/>
          <w:sz w:val="24"/>
          <w:lang w:val="en-US"/>
        </w:rPr>
        <w:tab/>
        <w:t xml:space="preserve">            B’</w:t>
      </w:r>
    </w:p>
    <w:p w:rsidR="00DD1F12" w:rsidRPr="00322869" w:rsidRDefault="00DD1F12" w:rsidP="00DD1F12">
      <w:pPr>
        <w:tabs>
          <w:tab w:val="center" w:pos="4393"/>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92032" behindDoc="0" locked="0" layoutInCell="1" allowOverlap="1" wp14:anchorId="129711D2" wp14:editId="48935851">
                <wp:simplePos x="0" y="0"/>
                <wp:positionH relativeFrom="column">
                  <wp:posOffset>2343549</wp:posOffset>
                </wp:positionH>
                <wp:positionV relativeFrom="paragraph">
                  <wp:posOffset>99636</wp:posOffset>
                </wp:positionV>
                <wp:extent cx="1520456" cy="0"/>
                <wp:effectExtent l="0" t="0" r="22860" b="19050"/>
                <wp:wrapNone/>
                <wp:docPr id="68" name="Conector recto 68"/>
                <wp:cNvGraphicFramePr/>
                <a:graphic xmlns:a="http://schemas.openxmlformats.org/drawingml/2006/main">
                  <a:graphicData uri="http://schemas.microsoft.com/office/word/2010/wordprocessingShape">
                    <wps:wsp>
                      <wps:cNvCnPr/>
                      <wps:spPr>
                        <a:xfrm>
                          <a:off x="0" y="0"/>
                          <a:ext cx="152045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CB34F5" id="Conector recto 68"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55pt,7.85pt" to="304.2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AgusgEAALUDAAAOAAAAZHJzL2Uyb0RvYy54bWysU02PEzEMvSPxH6Lc6UwrtkKjTvfQFVwQ&#10;VHz8gGzG6UQkceSETvvvcdJ2Fi0IIcQlGcfv2X62Z3N/8k4cgZLF0MvlopUCgsbBhkMvv355++qN&#10;FCmrMCiHAXp5hiTvty9fbKbYwQpHdAOQ4CAhdVPs5Zhz7Jom6RG8SguMENhpkLzKbNKhGUhNHN27&#10;ZtW262ZCGiKhhpT49eHilNsa3xjQ+aMxCbJwveTacj2pno/lbLYb1R1IxdHqaxnqH6rwygZOOod6&#10;UFmJ72R/CeWtJkxo8kKjb9AYq6FqYDXL9pmaz6OKULVwc1Kc25T+X1j94bgnYYdernlSQXme0Y4n&#10;pTOSoHIJdnCXppg6Bu/Cnq5Winsqkk+GfLlZjDjVzp7nzsIpC82Py7tV+/puLYW++ZonYqSU3wF6&#10;UT566WwoolWnju9T5mQMvUHYKIVcUtevfHZQwC58AsNCSrLKrisEO0fiqHj4w7dlkcGxKrJQjHVu&#10;JrV/Jl2xhQZ1rf6WOKNrRgx5JnobkH6XNZ9upZoL/qb6orXIfsThXAdR28G7UZVd97gs3892pT/9&#10;bdsfAAAA//8DAFBLAwQUAAYACAAAACEAyrb9690AAAAJAQAADwAAAGRycy9kb3ducmV2LnhtbEyP&#10;wU7DMAyG70i8Q2Qkbizd0Mromk7TJIS4INbBPWu8tCNxqiTtytsTxAGO9v/p9+dyM1nDRvShcyRg&#10;PsuAITVOdaQFvB+e7lbAQpSkpHGEAr4wwKa6viplodyF9jjWUbNUQqGQAtoY+4Lz0LRoZZi5Hill&#10;J+etjGn0misvL6ncGr7Ispxb2VG60Moedy02n/VgBZgXP37ond6G4Xmf1+e30+L1MApxezNt18Ai&#10;TvEPhh/9pA5Vcjq6gVRgRsB9/jhPaAqWD8ASkGerJbDj74JXJf//QfUNAAD//wMAUEsBAi0AFAAG&#10;AAgAAAAhALaDOJL+AAAA4QEAABMAAAAAAAAAAAAAAAAAAAAAAFtDb250ZW50X1R5cGVzXS54bWxQ&#10;SwECLQAUAAYACAAAACEAOP0h/9YAAACUAQAACwAAAAAAAAAAAAAAAAAvAQAAX3JlbHMvLnJlbHNQ&#10;SwECLQAUAAYACAAAACEAr+QILrIBAAC1AwAADgAAAAAAAAAAAAAAAAAuAgAAZHJzL2Uyb0RvYy54&#10;bWxQSwECLQAUAAYACAAAACEAyrb9690AAAAJAQAADwAAAAAAAAAAAAAAAAAMBAAAZHJzL2Rvd25y&#10;ZXYueG1sUEsFBgAAAAAEAAQA8wAAABY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88960" behindDoc="0" locked="0" layoutInCell="1" allowOverlap="1" wp14:anchorId="57AFE9A6" wp14:editId="12A3776C">
                <wp:simplePos x="0" y="0"/>
                <wp:positionH relativeFrom="column">
                  <wp:posOffset>280832</wp:posOffset>
                </wp:positionH>
                <wp:positionV relativeFrom="paragraph">
                  <wp:posOffset>78371</wp:posOffset>
                </wp:positionV>
                <wp:extent cx="1573619" cy="0"/>
                <wp:effectExtent l="0" t="0" r="26670" b="19050"/>
                <wp:wrapNone/>
                <wp:docPr id="69" name="Conector recto 69"/>
                <wp:cNvGraphicFramePr/>
                <a:graphic xmlns:a="http://schemas.openxmlformats.org/drawingml/2006/main">
                  <a:graphicData uri="http://schemas.microsoft.com/office/word/2010/wordprocessingShape">
                    <wps:wsp>
                      <wps:cNvCnPr/>
                      <wps:spPr>
                        <a:xfrm>
                          <a:off x="0" y="0"/>
                          <a:ext cx="157361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F42976" id="Conector recto 69"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pt,6.15pt" to="146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3+EswEAALUDAAAOAAAAZHJzL2Uyb0RvYy54bWysU01v2zAMvRfYfxB0X2x3aNoZcXpIsV2G&#10;NWi3H6DKVCxMX6C02Pn3o5TEHdZhGIpeJFN8j+Qj6dXtZA3bA0btXcebRc0ZOOl77XYd//7t0/sb&#10;zmISrhfGO+j4ASK/Xb+7WI2hhUs/eNMDMgriYjuGjg8phbaqohzAirjwARw5lUcrEpm4q3oUI0W3&#10;prqs62U1euwDegkx0uvd0cnXJb5SINO9UhESMx2n2lI5sZxP+azWK9HuUIRBy1MZ4hVVWKEdJZ1D&#10;3Ykk2E/UL0JZLdFHr9JCelt5pbSEooHUNPUfah4HEaBooebEMLcpvl1Y+XW/Rab7ji8/cuaEpRlt&#10;aFIyeWSYL0YO6tIYYkvgjdviyYphi1nypNDmm8SwqXT2MHcWpsQkPTZX1x+WDWWQZ1/1TAwY02fw&#10;luWPjhvtsmjRiv2XmCgZQc8QMnIhx9TlKx0MZLBxD6BISE5W2GWFYGOQ7QUNv//RZBkUqyAzRWlj&#10;ZlL9b9IJm2lQ1up/iTO6ZPQuzUSrnce/ZU3TuVR1xJ9VH7Vm2U++P5RBlHbQbhRlpz3Oy/e7XejP&#10;f9v6FwAAAP//AwBQSwMEFAAGAAgAAAAhAABuOL3bAAAACAEAAA8AAABkcnMvZG93bnJldi54bWxM&#10;j81OwzAQhO9IvIO1SNyog6kqCHGqqhJCXBBN4e7GWyfgn8h20vD2LOJAjzszmv2mWs/Osglj6oOX&#10;cLsogKFvg+69kfC+f7q5B5ay8lrZ4FHCNyZY15cXlSp1OPkdTk02jEp8KpWELueh5Dy1HTqVFmFA&#10;T94xRKcyndFwHdWJyp3loihW3Kne04dODbjtsP1qRifBvsTpw2zNJo3Pu1Xz+XYUr/tJyuurefMI&#10;LOOc/8Pwi0/oUBPTIYxeJ2YlLJeCkqSLO2DkiwdB2w5/Aq8rfj6g/gEAAP//AwBQSwECLQAUAAYA&#10;CAAAACEAtoM4kv4AAADhAQAAEwAAAAAAAAAAAAAAAAAAAAAAW0NvbnRlbnRfVHlwZXNdLnhtbFBL&#10;AQItABQABgAIAAAAIQA4/SH/1gAAAJQBAAALAAAAAAAAAAAAAAAAAC8BAABfcmVscy8ucmVsc1BL&#10;AQItABQABgAIAAAAIQC9z3+EswEAALUDAAAOAAAAAAAAAAAAAAAAAC4CAABkcnMvZTJvRG9jLnht&#10;bFBLAQItABQABgAIAAAAIQAAbji92wAAAAgBAAAPAAAAAAAAAAAAAAAAAA0EAABkcnMvZG93bnJl&#10;di54bWxQSwUGAAAAAAQABADzAAAAFQUAAAAA&#10;" strokecolor="black [3200]" strokeweight=".5pt">
                <v:stroke joinstyle="miter"/>
              </v:line>
            </w:pict>
          </mc:Fallback>
        </mc:AlternateContent>
      </w:r>
      <w:r w:rsidRPr="00322869">
        <w:rPr>
          <w:rFonts w:ascii="Times New Roman" w:hAnsi="Times New Roman" w:cs="Times New Roman"/>
          <w:sz w:val="24"/>
        </w:rPr>
        <w:t xml:space="preserve">D: </w:t>
      </w:r>
      <w:r w:rsidRPr="00322869">
        <w:rPr>
          <w:rFonts w:ascii="Times New Roman" w:hAnsi="Times New Roman" w:cs="Times New Roman"/>
          <w:sz w:val="24"/>
        </w:rPr>
        <w:tab/>
      </w:r>
    </w:p>
    <w:p w:rsidR="00DD1F12" w:rsidRPr="00322869" w:rsidRDefault="00DD1F12" w:rsidP="00DD1F12">
      <w:pPr>
        <w:tabs>
          <w:tab w:val="left" w:pos="1721"/>
          <w:tab w:val="center" w:pos="4393"/>
        </w:tabs>
        <w:rPr>
          <w:rFonts w:ascii="Times New Roman" w:hAnsi="Times New Roman" w:cs="Times New Roman"/>
          <w:sz w:val="24"/>
        </w:rPr>
      </w:pPr>
      <w:r w:rsidRPr="00322869">
        <w:rPr>
          <w:rFonts w:ascii="Times New Roman" w:hAnsi="Times New Roman" w:cs="Times New Roman"/>
          <w:sz w:val="24"/>
        </w:rPr>
        <w:t xml:space="preserve">                        17 C</w:t>
      </w:r>
      <w:r w:rsidRPr="00322869">
        <w:rPr>
          <w:rFonts w:ascii="Times New Roman" w:hAnsi="Times New Roman" w:cs="Times New Roman"/>
          <w:sz w:val="24"/>
        </w:rPr>
        <w:tab/>
        <w:t xml:space="preserve">            41 C</w:t>
      </w:r>
    </w:p>
    <w:p w:rsidR="00DD1F12" w:rsidRPr="00322869" w:rsidRDefault="00DD1F12" w:rsidP="00DD1F12">
      <w:pPr>
        <w:rPr>
          <w:rFonts w:ascii="Times New Roman" w:hAnsi="Times New Roman" w:cs="Times New Roman"/>
          <w:sz w:val="24"/>
        </w:rPr>
      </w:pPr>
    </w:p>
    <w:p w:rsidR="00DD1F12" w:rsidRPr="00322869" w:rsidRDefault="00DD1F12" w:rsidP="00DD1F12">
      <w:pPr>
        <w:rPr>
          <w:rFonts w:ascii="Times New Roman" w:hAnsi="Times New Roman" w:cs="Times New Roman"/>
          <w:sz w:val="24"/>
        </w:rPr>
      </w:pPr>
    </w:p>
    <w:p w:rsidR="00DD1F12" w:rsidRPr="00322869" w:rsidRDefault="00DD1F12" w:rsidP="00DD1F12">
      <w:pPr>
        <w:rPr>
          <w:rFonts w:ascii="Times New Roman" w:hAnsi="Times New Roman" w:cs="Times New Roman"/>
          <w:sz w:val="24"/>
        </w:rPr>
      </w:pPr>
    </w:p>
    <w:p w:rsidR="00DD1F12" w:rsidRPr="00322869" w:rsidRDefault="00DD1F12" w:rsidP="00DD1F12">
      <w:pPr>
        <w:rPr>
          <w:rFonts w:ascii="Times New Roman" w:hAnsi="Times New Roman" w:cs="Times New Roman"/>
          <w:sz w:val="24"/>
        </w:rPr>
      </w:pPr>
      <w:r w:rsidRPr="00322869">
        <w:rPr>
          <w:rFonts w:ascii="Times New Roman" w:hAnsi="Times New Roman" w:cs="Times New Roman"/>
          <w:sz w:val="24"/>
        </w:rPr>
        <w:br w:type="page"/>
      </w:r>
    </w:p>
    <w:p w:rsidR="00DD1F12" w:rsidRPr="00322869" w:rsidRDefault="00DD1F12" w:rsidP="004E7194">
      <w:pPr>
        <w:pStyle w:val="Ttulo2"/>
      </w:pPr>
      <w:bookmarkStart w:id="73" w:name="_Toc20480554"/>
      <w:bookmarkStart w:id="74" w:name="_Toc20483524"/>
      <w:bookmarkStart w:id="75" w:name="_Toc26195100"/>
      <w:r w:rsidRPr="00322869">
        <w:lastRenderedPageBreak/>
        <w:t>Virus – Fabián Moscos</w:t>
      </w:r>
      <w:bookmarkEnd w:id="73"/>
      <w:r w:rsidR="004E7194" w:rsidRPr="00322869">
        <w:t>o</w:t>
      </w:r>
      <w:bookmarkEnd w:id="74"/>
      <w:bookmarkEnd w:id="75"/>
    </w:p>
    <w:p w:rsidR="00DD1F12" w:rsidRDefault="00DD1F12" w:rsidP="00DD1F12">
      <w:pPr>
        <w:spacing w:line="360" w:lineRule="auto"/>
        <w:jc w:val="both"/>
        <w:rPr>
          <w:rFonts w:ascii="Times New Roman" w:hAnsi="Times New Roman" w:cs="Times New Roman"/>
          <w:sz w:val="24"/>
          <w:szCs w:val="24"/>
        </w:rPr>
      </w:pPr>
      <w:r w:rsidRPr="00322869">
        <w:rPr>
          <w:rFonts w:ascii="Times New Roman" w:hAnsi="Times New Roman" w:cs="Times New Roman"/>
          <w:sz w:val="24"/>
          <w:szCs w:val="24"/>
        </w:rPr>
        <w:t>Obra contemporánea escrita para clarinete. Uso de diferentes modos y armonías para cada compas. Su estructura se divide en tres partes (A, B, A’) y un puente. En la parte B, utiliza la tonalidad de C#m, siendo esta la única parte tonal de la obra.</w:t>
      </w:r>
    </w:p>
    <w:p w:rsidR="00602BFC" w:rsidRPr="00602BFC" w:rsidRDefault="00602BFC" w:rsidP="00602BF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Partitura Anexo3. </w:t>
      </w:r>
      <w:r w:rsidRPr="00322869">
        <w:rPr>
          <w:rFonts w:ascii="Times New Roman" w:hAnsi="Times New Roman" w:cs="Times New Roman"/>
          <w:sz w:val="24"/>
        </w:rPr>
        <w:t>Análisis en línea de tiempo:</w:t>
      </w:r>
    </w:p>
    <w:p w:rsidR="00DD1F12" w:rsidRPr="00322869" w:rsidRDefault="00DD1F12" w:rsidP="00DD1F12">
      <w:pPr>
        <w:spacing w:line="360" w:lineRule="auto"/>
        <w:jc w:val="both"/>
        <w:rPr>
          <w:rFonts w:ascii="Times New Roman" w:hAnsi="Times New Roman" w:cs="Times New Roman"/>
          <w:sz w:val="24"/>
          <w:szCs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95104" behindDoc="0" locked="0" layoutInCell="1" allowOverlap="1" wp14:anchorId="24293637" wp14:editId="5C119680">
                <wp:simplePos x="0" y="0"/>
                <wp:positionH relativeFrom="margin">
                  <wp:align>left</wp:align>
                </wp:positionH>
                <wp:positionV relativeFrom="paragraph">
                  <wp:posOffset>280265</wp:posOffset>
                </wp:positionV>
                <wp:extent cx="0" cy="1285875"/>
                <wp:effectExtent l="0" t="0" r="19050" b="28575"/>
                <wp:wrapNone/>
                <wp:docPr id="74" name="Conector recto 74"/>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81FE49" id="Conector recto 74" o:spid="_x0000_s1026" style="position:absolute;flip:x;z-index:2516951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2.05pt" to="0,1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emSuwEAAL8DAAAOAAAAZHJzL2Uyb0RvYy54bWysU9uO0zAQfUfiHyy/06QVy1ZR033oCnhA&#10;UMHyAV5n3Fj4prFp0r9n7KQBcZFWK17c2D7nzJzj6e5utIadAaP2ruXrVc0ZOOk77U4t//rw9tWW&#10;s5iE64TxDlp+gcjv9i9f7IbQwMb33nSAjERcbIbQ8j6l0FRVlD1YEVc+gKNL5dGKRFs8VR2KgdSt&#10;qTZ1/aYaPHYBvYQY6fR+uuT7oq8UyPRJqQiJmZZTb6msWNbHvFb7nWhOKEKv5dyGeEYXVmhHRRep&#10;e5EE+476DymrJfroVVpJbyuvlJZQPJCbdf2bmy+9CFC8UDgxLDHF/ycrP56PyHTX8tvXnDlh6Y0O&#10;9FIyeWSYfxhdUEpDiA2BD+6I8y6GI2bLo0LLlNHhPQ1ACYFssbFkfFkyhjExOR1KOl1vtjfb25us&#10;XE0SWSpgTO/AW5Y/Wm60y/ZFI84fYpqgVwjxcktTE+UrXQxksHGfQZElKja1U4YJDgbZWdAYdN/W&#10;c9mCzBSljVlIdSn5T9KMzTQoA/ZU4oIuFb1LC9Fq5/FvVdN4bVVN+KvryWu2/ei7S3mSEgdNSQl0&#10;nug8hr/uC/3n/27/AwAA//8DAFBLAwQUAAYACAAAACEAqipeo9cAAAAEAQAADwAAAGRycy9kb3du&#10;cmV2LnhtbEyPwU7DMBBE70j8g7VI3KjdKg0oZFOVSogzbS+9OfGSRMTrELtt+HuWExxHM5p5U25m&#10;P6gLTbEPjLBcGFDETXA9twjHw+vDE6iYLDs7BCaEb4qwqW5vSlu4cOV3uuxTq6SEY2ERupTGQuvY&#10;dORtXISRWLyPMHmbRE6tdpO9Srkf9MqYXHvbsyx0dqRdR83n/uwRDm/ezHXqd8Rfj2Z7elnnfFoj&#10;3t/N22dQieb0F4ZffEGHSpjqcGYX1YAgRxJCli1BiSuqRlhleQ66KvV/+OoHAAD//wMAUEsBAi0A&#10;FAAGAAgAAAAhALaDOJL+AAAA4QEAABMAAAAAAAAAAAAAAAAAAAAAAFtDb250ZW50X1R5cGVzXS54&#10;bWxQSwECLQAUAAYACAAAACEAOP0h/9YAAACUAQAACwAAAAAAAAAAAAAAAAAvAQAAX3JlbHMvLnJl&#10;bHNQSwECLQAUAAYACAAAACEASanpkrsBAAC/AwAADgAAAAAAAAAAAAAAAAAuAgAAZHJzL2Uyb0Rv&#10;Yy54bWxQSwECLQAUAAYACAAAACEAqipeo9cAAAAEAQAADwAAAAAAAAAAAAAAAAAVBAAAZHJzL2Rv&#10;d25yZXYueG1sUEsFBgAAAAAEAAQA8wAAABkFAAAAAA==&#10;" strokecolor="black [3200]" strokeweight=".5pt">
                <v:stroke joinstyle="miter"/>
                <w10:wrap anchorx="margin"/>
              </v:line>
            </w:pict>
          </mc:Fallback>
        </mc:AlternateContent>
      </w:r>
    </w:p>
    <w:p w:rsidR="00DD1F12" w:rsidRPr="00322869" w:rsidRDefault="00DD1F12" w:rsidP="00DD1F12">
      <w:pPr>
        <w:tabs>
          <w:tab w:val="left" w:pos="3366"/>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696128" behindDoc="0" locked="0" layoutInCell="1" allowOverlap="1" wp14:anchorId="29C78105" wp14:editId="65AD7275">
                <wp:simplePos x="0" y="0"/>
                <wp:positionH relativeFrom="rightMargin">
                  <wp:align>left</wp:align>
                </wp:positionH>
                <wp:positionV relativeFrom="paragraph">
                  <wp:posOffset>10160</wp:posOffset>
                </wp:positionV>
                <wp:extent cx="0" cy="1285875"/>
                <wp:effectExtent l="0" t="0" r="19050" b="28575"/>
                <wp:wrapNone/>
                <wp:docPr id="75" name="Conector recto 75"/>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B320C9" id="Conector recto 75" o:spid="_x0000_s1026" style="position:absolute;flip:x;z-index:251696128;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 from="0,.8pt" to="0,10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rxfvAEAAL8DAAAOAAAAZHJzL2Uyb0RvYy54bWysU8tu2zAQvAfoPxC815INpDUEyz44aHoo&#10;EqNNPoChlhZRvrBkLfnvu6RspegDKIpeKC45M7uzXG12ozXsBBi1dy1fLmrOwEnfaXds+fPTh7dr&#10;zmISrhPGO2j5GSLfbd/cbIbQwMr33nSAjERcbIbQ8j6l0FRVlD1YERc+gKNL5dGKRCEeqw7FQOrW&#10;VKu6flcNHruAXkKMdHo3XfJt0VcKZHpUKkJipuVUWyorlvUlr9V2I5ojitBreSlD/EMVVmhHSWep&#10;O5EE+4b6FymrJfroVVpIbyuvlJZQPJCbZf2Tmy+9CFC8UHNimNsU/5+sfDgdkOmu5e9vOXPC0hvt&#10;6aVk8sgwfxhdUJeGEBsC790BL1EMB8yWR4WWKaPDRxqA0gSyxcbS4/PcYxgTk9OhpNPlan27npSr&#10;SSJLBYzpHrxledNyo122Lxpx+hQTpSXoFUJBLmkqouzS2UAGG/cZFFmiZFM5ZZhgb5CdBI1B93WZ&#10;DZFWQWaK0sbMpLqk/CPpgs00KAP2t8QZXTJ6l2ai1c7j77Km8VqqmvBX15PXbPvFd+fyJKUdNCXF&#10;2WWi8xj+GBf663+3/Q4AAP//AwBQSwMEFAAGAAgAAAAhAJr5MGzXAAAAAwEAAA8AAABkcnMvZG93&#10;bnJldi54bWxMj8FOwzAQRO9I/IO1SL1RuxUNKMSpSiXUMy2X3px4SSLidYi3bfr3XU5wnJ3VzJti&#10;PYVenXFMXSQLi7kBhVRH31Fj4fPw/vgCKrEj7/pIaOGKCdbl/V3hch8v9IHnPTdKQijlzkLLPORa&#10;p7rF4NI8DkjifcUxOBY5NtqP7iLhoddLYzIdXEfS0LoBty3W3/tTsHDYBTNV3G2Rfp7N5vi2yui4&#10;snb2MG1eQTFO/PcMv/iCDqUwVfFEPqneggxhuWagxBRRWViapwXostD/2csbAAAA//8DAFBLAQIt&#10;ABQABgAIAAAAIQC2gziS/gAAAOEBAAATAAAAAAAAAAAAAAAAAAAAAABbQ29udGVudF9UeXBlc10u&#10;eG1sUEsBAi0AFAAGAAgAAAAhADj9If/WAAAAlAEAAAsAAAAAAAAAAAAAAAAALwEAAF9yZWxzLy5y&#10;ZWxzUEsBAi0AFAAGAAgAAAAhAEJqvF+8AQAAvwMAAA4AAAAAAAAAAAAAAAAALgIAAGRycy9lMm9E&#10;b2MueG1sUEsBAi0AFAAGAAgAAAAhAJr5MGzXAAAAAwEAAA8AAAAAAAAAAAAAAAAAFgQAAGRycy9k&#10;b3ducmV2LnhtbFBLBQYAAAAABAAEAPMAAAAaBQAAAAA=&#10;" strokecolor="black [3200]" strokeweight=".5pt">
                <v:stroke joinstyle="miter"/>
                <w10:wrap anchorx="margin"/>
              </v:line>
            </w:pict>
          </mc:Fallback>
        </mc:AlternateContent>
      </w:r>
      <w:r w:rsidRPr="00322869">
        <w:rPr>
          <w:rFonts w:ascii="Times New Roman" w:hAnsi="Times New Roman" w:cs="Times New Roman"/>
          <w:sz w:val="24"/>
        </w:rPr>
        <w:tab/>
      </w:r>
    </w:p>
    <w:p w:rsidR="00DD1F12" w:rsidRPr="00322869" w:rsidRDefault="00DD1F12" w:rsidP="00DD1F12">
      <w:pPr>
        <w:tabs>
          <w:tab w:val="left" w:pos="1702"/>
        </w:tabs>
        <w:jc w:val="center"/>
        <w:rPr>
          <w:rFonts w:ascii="Times New Roman" w:hAnsi="Times New Roman" w:cs="Times New Roman"/>
          <w:sz w:val="24"/>
        </w:rPr>
      </w:pPr>
      <w:r w:rsidRPr="00322869">
        <w:rPr>
          <w:rFonts w:ascii="Times New Roman" w:hAnsi="Times New Roman" w:cs="Times New Roman"/>
          <w:sz w:val="24"/>
        </w:rPr>
        <w:t>A</w:t>
      </w:r>
    </w:p>
    <w:p w:rsidR="00DD1F12" w:rsidRPr="00322869" w:rsidRDefault="00DD1F12" w:rsidP="00DD1F12">
      <w:pPr>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06368" behindDoc="0" locked="0" layoutInCell="1" allowOverlap="1" wp14:anchorId="4A0CE3F2" wp14:editId="6B9194E7">
                <wp:simplePos x="0" y="0"/>
                <wp:positionH relativeFrom="column">
                  <wp:posOffset>5236466</wp:posOffset>
                </wp:positionH>
                <wp:positionV relativeFrom="paragraph">
                  <wp:posOffset>94236</wp:posOffset>
                </wp:positionV>
                <wp:extent cx="0" cy="537729"/>
                <wp:effectExtent l="0" t="0" r="19050" b="34290"/>
                <wp:wrapNone/>
                <wp:docPr id="85" name="Conector recto 85"/>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E52622" id="Conector recto 85"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412.3pt,7.4pt" to="412.3pt,4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d95sQEAALQDAAAOAAAAZHJzL2Uyb0RvYy54bWysU8tu2zAQvBfIPxC815JdpEkFyzk4SC9F&#10;a/TxAQy1tIjyhSVryX/fJSUrRVIURdELKZIzszu7q+3daA07AUbtXcvXq5ozcNJ32h1b/u3rw+tb&#10;zmISrhPGO2j5GSK/21292g6hgY3vvekAGYm42Ayh5X1KoamqKHuwIq58AEePyqMViY54rDoUA6lb&#10;U23q+m01eOwCegkx0u399Mh3RV8pkOmTUhESMy2n3FJZsayPea12W9EcUYReyzkN8Q9ZWKEdBV2k&#10;7kUS7AfqF1JWS/TRq7SS3lZeKS2heCA36/qZmy+9CFC8UHFiWMoU/5+s/Hg6INNdy2+vOXPCUo/2&#10;1CmZPDLMG6MHqtIQYkPgvTvgfIrhgNnyqNDmncywsVT2vFQWxsTkdCnp9vrNzc3mXZarnngBY3oP&#10;3rL80XKjXfYsGnH6ENMEvUCIl/OYIpevdDaQwcZ9BkU+KNa6sMsEwd4gOwnqffd9PYctyExR2piF&#10;VP+ZNGMzDcpU/S1xQZeI3qWFaLXz+Luoabykqib8xfXkNdt+9N259KGUg0ajFHQe4zx7v54L/eln&#10;2/0EAAD//wMAUEsDBBQABgAIAAAAIQDmjy/i3QAAAAkBAAAPAAAAZHJzL2Rvd25yZXYueG1sTI/B&#10;TsMwEETvSPyDtUjcqENUojbEqapKCHFBNIW7G7tOwF5HtpOGv2cRh3LcmafZmWozO8smHWLvUcD9&#10;IgOmsfWqRyPg/fB0twIWk0QlrUct4FtH2NTXV5UslT/jXk9NMoxCMJZSQJfSUHIe2047GRd+0Eje&#10;yQcnE53BcBXkmcKd5XmWFdzJHulDJwe963T71YxOgH0J04fZmW0cn/dF8/l2yl8PkxC3N/P2EVjS&#10;c7rA8FufqkNNnY5+RBWZFbDKlwWhZCxpAgF/wlHAev0AvK74/wX1DwAAAP//AwBQSwECLQAUAAYA&#10;CAAAACEAtoM4kv4AAADhAQAAEwAAAAAAAAAAAAAAAAAAAAAAW0NvbnRlbnRfVHlwZXNdLnhtbFBL&#10;AQItABQABgAIAAAAIQA4/SH/1gAAAJQBAAALAAAAAAAAAAAAAAAAAC8BAABfcmVscy8ucmVsc1BL&#10;AQItABQABgAIAAAAIQDY4d95sQEAALQDAAAOAAAAAAAAAAAAAAAAAC4CAABkcnMvZTJvRG9jLnht&#10;bFBLAQItABQABgAIAAAAIQDmjy/i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05344" behindDoc="0" locked="0" layoutInCell="1" allowOverlap="1" wp14:anchorId="4B0A4187" wp14:editId="6380A930">
                <wp:simplePos x="0" y="0"/>
                <wp:positionH relativeFrom="column">
                  <wp:posOffset>4595750</wp:posOffset>
                </wp:positionH>
                <wp:positionV relativeFrom="paragraph">
                  <wp:posOffset>82897</wp:posOffset>
                </wp:positionV>
                <wp:extent cx="0" cy="537729"/>
                <wp:effectExtent l="0" t="0" r="19050" b="34290"/>
                <wp:wrapNone/>
                <wp:docPr id="84" name="Conector recto 84"/>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B516EEB" id="Conector recto 84" o:spid="_x0000_s1026" style="position:absolute;z-index:251705344;visibility:visible;mso-wrap-style:square;mso-wrap-distance-left:9pt;mso-wrap-distance-top:0;mso-wrap-distance-right:9pt;mso-wrap-distance-bottom:0;mso-position-horizontal:absolute;mso-position-horizontal-relative:text;mso-position-vertical:absolute;mso-position-vertical-relative:text" from="361.85pt,6.55pt" to="361.85pt,4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gVksQEAALQDAAAOAAAAZHJzL2Uyb0RvYy54bWysU9uO0zAQfUfiHyy/06TlskvUdB+6Wl4Q&#10;VLD7AV5n3Fj4prFp0r9n7KRZtCCEEC92bJ9zZs7MZHszWsNOgFF71/L1quYMnPSddseWP9zfvbrm&#10;LCbhOmG8g5afIfKb3csX2yE0sPG9Nx0gIxEXmyG0vE8pNFUVZQ9WxJUP4OhRebQi0RGPVYdiIHVr&#10;qk1dv6sGj11ALyFGur2dHvmu6CsFMn1WKkJipuWUWyorlvUxr9VuK5ojitBrOach/iELK7SjoIvU&#10;rUiCfUf9i5TVEn30Kq2kt5VXSksoHsjNun7m5msvAhQvVJwYljLF/ycrP50OyHTX8us3nDlhqUd7&#10;6pRMHhnmjdEDVWkIsSHw3h1wPsVwwGx5VGjzTmbYWCp7XioLY2JyupR0+/b11dXmfZarnngBY/oA&#10;3rL80XKjXfYsGnH6GNMEvUCIl/OYIpevdDaQwcZ9AUU+KNa6sMsEwd4gOwnqffdtPYctyExR2piF&#10;VP+ZNGMzDcpU/S1xQZeI3qWFaLXz+Luoabykqib8xfXkNdt+9N259KGUg0ajFHQe4zx7P58L/eln&#10;2/0AAAD//wMAUEsDBBQABgAIAAAAIQAli9M03QAAAAkBAAAPAAAAZHJzL2Rvd25yZXYueG1sTI/B&#10;TsMwDIbvSLxDZCRuLF0nraM0naZJCHFBrIN71mRpIXGqJO3K22PEAY72/+n352o7O8smHWLvUcBy&#10;kQHT2HrVoxHwdny82wCLSaKS1qMW8KUjbOvrq0qWyl/woKcmGUYlGEspoEtpKDmPbaedjAs/aKTs&#10;7IOTicZguAryQuXO8jzL1tzJHulCJwe973T72YxOgH0O07vZm10cnw7r5uP1nL8cJyFub+bdA7Ck&#10;5/QHw48+qUNNTic/oorMCijyVUEoBaslMAJ+FycB98UGeF3x/x/U3wAAAP//AwBQSwECLQAUAAYA&#10;CAAAACEAtoM4kv4AAADhAQAAEwAAAAAAAAAAAAAAAAAAAAAAW0NvbnRlbnRfVHlwZXNdLnhtbFBL&#10;AQItABQABgAIAAAAIQA4/SH/1gAAAJQBAAALAAAAAAAAAAAAAAAAAC8BAABfcmVscy8ucmVsc1BL&#10;AQItABQABgAIAAAAIQBL4gVksQEAALQDAAAOAAAAAAAAAAAAAAAAAC4CAABkcnMvZTJvRG9jLnht&#10;bFBLAQItABQABgAIAAAAIQAli9M0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04320" behindDoc="0" locked="0" layoutInCell="1" allowOverlap="1" wp14:anchorId="59E78BC6" wp14:editId="22EA1601">
                <wp:simplePos x="0" y="0"/>
                <wp:positionH relativeFrom="column">
                  <wp:posOffset>4073236</wp:posOffset>
                </wp:positionH>
                <wp:positionV relativeFrom="paragraph">
                  <wp:posOffset>106647</wp:posOffset>
                </wp:positionV>
                <wp:extent cx="0" cy="537729"/>
                <wp:effectExtent l="0" t="0" r="19050" b="34290"/>
                <wp:wrapNone/>
                <wp:docPr id="83" name="Conector recto 83"/>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F11D92D" id="Conector recto 83" o:spid="_x0000_s1026" style="position:absolute;z-index:251704320;visibility:visible;mso-wrap-style:square;mso-wrap-distance-left:9pt;mso-wrap-distance-top:0;mso-wrap-distance-right:9pt;mso-wrap-distance-bottom:0;mso-position-horizontal:absolute;mso-position-horizontal-relative:text;mso-position-vertical:absolute;mso-position-vertical-relative:text" from="320.75pt,8.4pt" to="320.75pt,5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AM1sQEAALQDAAAOAAAAZHJzL2Uyb0RvYy54bWysU8tu2zAQvBfIPxC815IdtEkFyzk4SC9F&#10;a/TxAQy1tIjyhSVryX/fJSUrQVoURdELKZIzszu7q+3daA07AUbtXcvXq5ozcNJ32h1b/u3rw+tb&#10;zmISrhPGO2j5GSK/21292g6hgY3vvekAGYm42Ayh5X1KoamqKHuwIq58AEePyqMViY54rDoUA6lb&#10;U23q+m01eOwCegkx0u399Mh3RV8pkOmTUhESMy2n3FJZsayPea12W9EcUYReyzkN8Q9ZWKEdBV2k&#10;7kUS7AfqX6SsluijV2klva28UlpC8UBu1vULN196EaB4oeLEsJQp/j9Z+fF0QKa7lt9ec+aEpR7t&#10;qVMyeWSYN0YPVKUhxIbAe3fA+RTDAbPlUaHNO5lhY6nseaksjInJ6VLS7Zvrm5vNuyxXPfECxvQe&#10;vGX5o+VGu+xZNOL0IaYJeoEQL+cxRS5f6Wwgg437DIp8UKx1YZcJgr1BdhLU++77eg5bkJmitDEL&#10;qf4zacZmGpSp+lvigi4RvUsL0Wrn8XdR03hJVU34i+vJa7b96Ltz6UMpB41GKeg8xnn2np8L/eln&#10;2/0EAAD//wMAUEsDBBQABgAIAAAAIQA/1Up/2wAAAAoBAAAPAAAAZHJzL2Rvd25yZXYueG1sTI/B&#10;TsMwEETvSPyDtZW4UacVRCjEqapKCHFBNIW7G2+d0Hgd2U4a/p5FHOC4M6PZN+Vmdr2YMMTOk4LV&#10;MgOB1HjTkVXwfni6fQARkyaje0+o4AsjbKrrq1IXxl9oj1OdrOASioVW0KY0FFLGpkWn49IPSOyd&#10;fHA68RmsNEFfuNz1cp1luXS6I/7Q6gF3LTbnenQK+pcwfdid3cbxeZ/Xn2+n9ethUupmMW8fQSSc&#10;018YfvAZHSpmOvqRTBS9gvxudc9RNnKewIFf4chCxo6sSvl/QvUNAAD//wMAUEsBAi0AFAAGAAgA&#10;AAAhALaDOJL+AAAA4QEAABMAAAAAAAAAAAAAAAAAAAAAAFtDb250ZW50X1R5cGVzXS54bWxQSwEC&#10;LQAUAAYACAAAACEAOP0h/9YAAACUAQAACwAAAAAAAAAAAAAAAAAvAQAAX3JlbHMvLnJlbHNQSwEC&#10;LQAUAAYACAAAACEAsugDNbEBAAC0AwAADgAAAAAAAAAAAAAAAAAuAgAAZHJzL2Uyb0RvYy54bWxQ&#10;SwECLQAUAAYACAAAACEAP9VKf9sAAAAKAQAADwAAAAAAAAAAAAAAAAALBAAAZHJzL2Rvd25yZXYu&#10;eG1sUEsFBgAAAAAEAAQA8wAAABM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03296" behindDoc="0" locked="0" layoutInCell="1" allowOverlap="1" wp14:anchorId="095AED7F" wp14:editId="0055DF68">
                <wp:simplePos x="0" y="0"/>
                <wp:positionH relativeFrom="column">
                  <wp:posOffset>3538846</wp:posOffset>
                </wp:positionH>
                <wp:positionV relativeFrom="paragraph">
                  <wp:posOffset>94772</wp:posOffset>
                </wp:positionV>
                <wp:extent cx="0" cy="537729"/>
                <wp:effectExtent l="0" t="0" r="19050" b="34290"/>
                <wp:wrapNone/>
                <wp:docPr id="82" name="Conector recto 82"/>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7B34B12" id="Conector recto 82"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278.65pt,7.45pt" to="278.65pt,4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9kosQEAALQDAAAOAAAAZHJzL2Uyb0RvYy54bWysU02P0zAQvSPtf7B8p0mLYJeo6R66Wi4I&#10;Klh+gNcZNxb+0tg06b9n7KTZ1YIQQlzs2H7vzbyZyfZ2tIadAKP2ruXrVc0ZOOk77Y4t//Zw//qG&#10;s5iE64TxDlp+hshvd1evtkNoYON7bzpARiIuNkNoeZ9SaKoqyh6siCsfwNGj8mhFoiMeqw7FQOrW&#10;VJu6flcNHruAXkKMdHs3PfJd0VcKZPqsVITETMspt1RWLOtjXqvdVjRHFKHXck5D/EMWVmhHQRep&#10;O5EE+4H6FymrJfroVVpJbyuvlJZQPJCbdf3CzddeBCheqDgxLGWK/09WfjodkOmu5Tcbzpyw1KM9&#10;dUomjwzzxuiBqjSE2BB47w44n2I4YLY8KrR5JzNsLJU9L5WFMTE5XUq6ffvm+nrzPstVT7yAMX0A&#10;b1n+aLnRLnsWjTh9jGmCXiDEy3lMkctXOhvIYOO+gCIfFGtd2GWCYG+QnQT1vvu+nsMWZKYobcxC&#10;qv9MmrGZBmWq/pa4oEtE79JCtNp5/F3UNF5SVRP+4nrymm0/+u5c+lDKQaNRCjqPcZ695+dCf/rZ&#10;dj8BAAD//wMAUEsDBBQABgAIAAAAIQCwxmEt3QAAAAkBAAAPAAAAZHJzL2Rvd25yZXYueG1sTI/B&#10;TsMwDIbvSLxDZCRuLGWwQkvTaZqEEBfEOrhnjZcWEqdK0q68PUEc4Gj/n35/rtazNWxCH3pHAq4X&#10;GTCk1qmetIC3/ePVPbAQJSlpHKGALwywrs/PKlkqd6IdTk3ULJVQKKWALsah5Dy0HVoZFm5AStnR&#10;eStjGr3mystTKreGL7Ms51b2lC50csBth+1nM1oB5tlP73qrN2F82uXNx+tx+bKfhLi8mDcPwCLO&#10;8Q+GH/2kDnVyOriRVGBGwGp1d5PQFNwWwBLwuzgIKIoceF3x/x/U3wAAAP//AwBQSwECLQAUAAYA&#10;CAAAACEAtoM4kv4AAADhAQAAEwAAAAAAAAAAAAAAAAAAAAAAW0NvbnRlbnRfVHlwZXNdLnhtbFBL&#10;AQItABQABgAIAAAAIQA4/SH/1gAAAJQBAAALAAAAAAAAAAAAAAAAAC8BAABfcmVscy8ucmVsc1BL&#10;AQItABQABgAIAAAAIQAh69kosQEAALQDAAAOAAAAAAAAAAAAAAAAAC4CAABkcnMvZTJvRG9jLnht&#10;bFBLAQItABQABgAIAAAAIQCwxmEt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02272" behindDoc="0" locked="0" layoutInCell="1" allowOverlap="1" wp14:anchorId="79684A15" wp14:editId="30EEF567">
                <wp:simplePos x="0" y="0"/>
                <wp:positionH relativeFrom="column">
                  <wp:posOffset>3063240</wp:posOffset>
                </wp:positionH>
                <wp:positionV relativeFrom="paragraph">
                  <wp:posOffset>82361</wp:posOffset>
                </wp:positionV>
                <wp:extent cx="0" cy="537729"/>
                <wp:effectExtent l="0" t="0" r="19050" b="34290"/>
                <wp:wrapNone/>
                <wp:docPr id="81" name="Conector recto 81"/>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7DB268" id="Conector recto 81" o:spid="_x0000_s1026" style="position:absolute;z-index:251702272;visibility:visible;mso-wrap-style:square;mso-wrap-distance-left:9pt;mso-wrap-distance-top:0;mso-wrap-distance-right:9pt;mso-wrap-distance-bottom:0;mso-position-horizontal:absolute;mso-position-horizontal-relative:text;mso-position-vertical:absolute;mso-position-vertical-relative:text" from="241.2pt,6.5pt" to="241.2pt,4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7cOsgEAALQDAAAOAAAAZHJzL2Uyb0RvYy54bWysU8tu2zAQvAfoPxC815JdpEkEyzk4aC9B&#10;ajTJBzDU0iLKF5aMJf99l5StFG1RFEUvpEjOzO7srta3ozXsABi1dy1fLmrOwEnfabdv+fPTp/fX&#10;nMUkXCeMd9DyI0R+u3l3sR5CAyvfe9MBMhJxsRlCy/uUQlNVUfZgRVz4AI4elUcrEh1xX3UoBlK3&#10;plrV9cdq8NgF9BJipNu76ZFvir5SINMXpSIkZlpOuaWyYllf8lpt1qLZowi9lqc0xD9kYYV2FHSW&#10;uhNJsFfUv0hZLdFHr9JCelt5pbSE4oHcLOuf3Dz2IkDxQsWJYS5T/H+y8uGwQ6a7ll8vOXPCUo+2&#10;1CmZPDLMG6MHqtIQYkPgrdvh6RTDDrPlUaHNO5lhY6nsca4sjInJ6VLS7eWHq6vVTZar3ngBY/oM&#10;3rL80XKjXfYsGnG4j2mCniHEy3lMkctXOhrIYOO+giIfFGtZ2GWCYGuQHQT1vvtWXFDYgswUpY2Z&#10;SfWfSSdspkGZqr8lzugS0bs0E612Hn8XNY3nVNWEP7uevGbbL747lj6UctBolIKexjjP3o/nQn/7&#10;2TbfAQAA//8DAFBLAwQUAAYACAAAACEAK9E3rd0AAAAJAQAADwAAAGRycy9kb3ducmV2LnhtbEyP&#10;zU7DMBCE70i8g7VI3KhDqPqTxqmqSghxQTSFuxu7TsBeR7aThrdnEQc47syn2ZlyOznLRh1i51HA&#10;/SwDprHxqkMj4O34eLcCFpNEJa1HLeBLR9hW11elLJS/4EGPdTKMQjAWUkCbUl9wHptWOxlnvtdI&#10;3tkHJxOdwXAV5IXCneV5li24kx3Sh1b2et/q5rMenAD7HMZ3sze7ODwdFvXH6zl/OY5C3N5Muw2w&#10;pKf0B8NPfaoOFXU6+QFVZFbAfJXPCSXjgTYR8CucBKyXS+BVyf8vqL4BAAD//wMAUEsBAi0AFAAG&#10;AAgAAAAhALaDOJL+AAAA4QEAABMAAAAAAAAAAAAAAAAAAAAAAFtDb250ZW50X1R5cGVzXS54bWxQ&#10;SwECLQAUAAYACAAAACEAOP0h/9YAAACUAQAACwAAAAAAAAAAAAAAAAAvAQAAX3JlbHMvLnJlbHNQ&#10;SwECLQAUAAYACAAAACEAlO+3DrIBAAC0AwAADgAAAAAAAAAAAAAAAAAuAgAAZHJzL2Uyb0RvYy54&#10;bWxQSwECLQAUAAYACAAAACEAK9E3rd0AAAAJAQAADwAAAAAAAAAAAAAAAAAMBAAAZHJzL2Rvd25y&#10;ZXYueG1sUEsFBgAAAAAEAAQA8wAAABY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01248" behindDoc="0" locked="0" layoutInCell="1" allowOverlap="1" wp14:anchorId="5A493653" wp14:editId="45B5FA0D">
                <wp:simplePos x="0" y="0"/>
                <wp:positionH relativeFrom="column">
                  <wp:posOffset>2624447</wp:posOffset>
                </wp:positionH>
                <wp:positionV relativeFrom="paragraph">
                  <wp:posOffset>82897</wp:posOffset>
                </wp:positionV>
                <wp:extent cx="0" cy="537729"/>
                <wp:effectExtent l="0" t="0" r="19050" b="34290"/>
                <wp:wrapNone/>
                <wp:docPr id="80" name="Conector recto 80"/>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0263442" id="Conector recto 80"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206.65pt,6.55pt" to="206.65pt,4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G0TsQEAALQDAAAOAAAAZHJzL2Uyb0RvYy54bWysU02P0zAQvSPtf7B8p0mLYJeo6R66Wi4I&#10;Klh+gNcZNxb+0tg06b9n7KTZ1YIQQlzs2H5vZt6byfZ2tIadAKP2ruXrVc0ZOOk77Y4t//Zw//qG&#10;s5iE64TxDlp+hshvd1evtkNoYON7bzpARkFcbIbQ8j6l0FRVlD1YEVc+gKNH5dGKREc8Vh2KgaJb&#10;U23q+l01eOwCegkx0u3d9Mh3Jb5SINNnpSIkZlpOtaWyYlkf81rttqI5ogi9lnMZ4h+qsEI7SrqE&#10;uhNJsB+ofwlltUQfvUor6W3lldISigZSs65fqPnaiwBFC5kTw2JT/H9h5afTAZnuWn5D9jhhqUd7&#10;6pRMHhnmjdEDuTSE2BB47w44n2I4YJY8KrR5JzFsLM6eF2dhTExOl5Ju3765vt68z+GqJ17AmD6A&#10;tyx/tNxolzWLRpw+xjRBLxDi5TqmzOUrnQ1ksHFfQJEOyrUu7DJBsDfIToJ6331fz2kLMlOUNmYh&#10;1X8mzdhMgzJVf0tc0CWjd2khWu08/i5rGi+lqgl/UT1pzbIffXcufSh20GgUQ+cxzrP3/FzoTz/b&#10;7icAAAD//wMAUEsDBBQABgAIAAAAIQCG/kon3QAAAAkBAAAPAAAAZHJzL2Rvd25yZXYueG1sTI/L&#10;TsMwEEX3SPyDNUjsqJMGlRLiVFUlhNggmsLejadOwI/IdtLw9wxiAcuZe3TnTLWZrWEThth7JyBf&#10;ZMDQtV71Tgt4OzzerIHFJJ2SxjsU8IURNvXlRSVL5c9uj1OTNKMSF0spoEtpKDmPbYdWxoUf0FF2&#10;8sHKRGPQXAV5pnJr+DLLVtzK3tGFTg6467D9bEYrwDyH6V3v9DaOT/tV8/F6Wr4cJiGur+btA7CE&#10;c/qD4Uef1KEmp6MfnYrMCLjNi4JQCoocGAG/i6OA+7s18Lri/z+ovwEAAP//AwBQSwECLQAUAAYA&#10;CAAAACEAtoM4kv4AAADhAQAAEwAAAAAAAAAAAAAAAAAAAAAAW0NvbnRlbnRfVHlwZXNdLnhtbFBL&#10;AQItABQABgAIAAAAIQA4/SH/1gAAAJQBAAALAAAAAAAAAAAAAAAAAC8BAABfcmVscy8ucmVsc1BL&#10;AQItABQABgAIAAAAIQAH7G0TsQEAALQDAAAOAAAAAAAAAAAAAAAAAC4CAABkcnMvZTJvRG9jLnht&#10;bFBLAQItABQABgAIAAAAIQCG/kon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00224" behindDoc="0" locked="0" layoutInCell="1" allowOverlap="1" wp14:anchorId="71468DC6" wp14:editId="3AB9E8F4">
                <wp:simplePos x="0" y="0"/>
                <wp:positionH relativeFrom="column">
                  <wp:posOffset>2018805</wp:posOffset>
                </wp:positionH>
                <wp:positionV relativeFrom="paragraph">
                  <wp:posOffset>94327</wp:posOffset>
                </wp:positionV>
                <wp:extent cx="0" cy="537729"/>
                <wp:effectExtent l="0" t="0" r="19050" b="34290"/>
                <wp:wrapNone/>
                <wp:docPr id="79" name="Conector recto 79"/>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957874E" id="Conector recto 79"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158.95pt,7.45pt" to="158.95pt,4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G3aswEAALQDAAAOAAAAZHJzL2Uyb0RvYy54bWysU8tu2zAQvAfIPxC8x5JdJE4Fyzk4aC9F&#10;avTxAQy1tIjyhSVryX/fJWUrRVMURdELqSVnZneWq83DaA07AkbtXcuXi5ozcNJ32h1a/vXLu5t7&#10;zmISrhPGO2j5CSJ/2F5fbYbQwMr33nSAjERcbIbQ8j6l0FRVlD1YERc+gKNL5dGKRCEeqg7FQOrW&#10;VKu6vqsGj11ALyFGOn2cLvm26CsFMn1UKkJipuVUWyorlvU5r9V2I5oDitBreS5D/EMVVmhHSWep&#10;R5EE+476lZTVEn30Ki2kt5VXSksoHsjNsv7FzedeBCheqDkxzG2K/09WPh33yHTX8vVbzpyw9EY7&#10;eimZPDLMG6ML6tIQYkPgndvjOYphj9nyqNDmncywsXT2NHcWxsTkdCjp9PbNer0qctULL2BM78Fb&#10;lj9abrTLnkUjjh9iolwEvUAoyHVMmctXOhnIYOM+gSIflGtZ2GWCYGeQHQW9ffdtmV2QVkFmitLG&#10;zKT6z6QzNtOgTNXfEmd0yehdmolWO4+/y5rGS6lqwl9cT16z7Wffnco7lHbQaBRn5zHOs/dzXOgv&#10;P9v2BwAAAP//AwBQSwMEFAAGAAgAAAAhAN7uh7rdAAAACQEAAA8AAABkcnMvZG93bnJldi54bWxM&#10;j8FOwzAQRO9I/IO1SNyo04ICCXGqqhJCXBBN4e7GrhOw15HtpOHvWcShnFa7M5p9U61nZ9mkQ+w9&#10;ClguMmAaW696NALe9083D8Bikqik9agFfOsI6/ryopKl8ifc6alJhlEIxlIK6FIaSs5j22kn48IP&#10;Gkk7+uBkojUYroI8UbizfJVlOXeyR/rQyUFvO91+NaMTYF/C9GG2ZhPH513efL4dV6/7SYjrq3nz&#10;CCzpOZ3N8ItP6FAT08GPqCKzAm6X9wVZSbijSYa/w0FAUeTA64r/b1D/AAAA//8DAFBLAQItABQA&#10;BgAIAAAAIQC2gziS/gAAAOEBAAATAAAAAAAAAAAAAAAAAAAAAABbQ29udGVudF9UeXBlc10ueG1s&#10;UEsBAi0AFAAGAAgAAAAhADj9If/WAAAAlAEAAAsAAAAAAAAAAAAAAAAALwEAAF9yZWxzLy5yZWxz&#10;UEsBAi0AFAAGAAgAAAAhANR0bdqzAQAAtAMAAA4AAAAAAAAAAAAAAAAALgIAAGRycy9lMm9Eb2Mu&#10;eG1sUEsBAi0AFAAGAAgAAAAhAN7uh7rdAAAACQEAAA8AAAAAAAAAAAAAAAAADQQAAGRycy9kb3du&#10;cmV2LnhtbFBLBQYAAAAABAAEAPMAAAAX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99200" behindDoc="0" locked="0" layoutInCell="1" allowOverlap="1" wp14:anchorId="092AB495" wp14:editId="465E66BC">
                <wp:simplePos x="0" y="0"/>
                <wp:positionH relativeFrom="column">
                  <wp:posOffset>1698171</wp:posOffset>
                </wp:positionH>
                <wp:positionV relativeFrom="paragraph">
                  <wp:posOffset>79614</wp:posOffset>
                </wp:positionV>
                <wp:extent cx="0" cy="537210"/>
                <wp:effectExtent l="0" t="0" r="19050" b="34290"/>
                <wp:wrapNone/>
                <wp:docPr id="78" name="Conector recto 78"/>
                <wp:cNvGraphicFramePr/>
                <a:graphic xmlns:a="http://schemas.openxmlformats.org/drawingml/2006/main">
                  <a:graphicData uri="http://schemas.microsoft.com/office/word/2010/wordprocessingShape">
                    <wps:wsp>
                      <wps:cNvCnPr/>
                      <wps:spPr>
                        <a:xfrm>
                          <a:off x="0" y="0"/>
                          <a:ext cx="0" cy="5372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88420FC" id="Conector recto 78"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133.7pt,6.25pt" to="133.7pt,4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pmusgEAALQDAAAOAAAAZHJzL2Uyb0RvYy54bWysU01v2zAMvQ/ofxB0X2xn2DoYcXpIsV2G&#10;LdjWH6DKVCxMX6C02Pn3o+TELdphGIpeJFF6j+Qjqc3NZA07AkbtXcebVc0ZOOl77Q4dv/v56e1H&#10;zmISrhfGO+j4CSK/2V692YyhhbUfvOkBGTlxsR1Dx4eUQltVUQ5gRVz5AI4elUcrEpl4qHoUI3m3&#10;plrX9Ydq9NgH9BJipNvb+ZFvi3+lQKZvSkVIzHSccktlxbLe57XabkR7QBEGLc9piBdkYYV2FHRx&#10;dSuSYL9RP3NltUQfvUor6W3lldISigZS09RP1PwYRICihYoTw1Km+Hpu5dfjHpnuO35NnXLCUo92&#10;1CmZPDLMG6MHqtIYYkvgndvj2Yphj1nypNDmncSwqVT2tFQWpsTkfCnp9v2763VTil498ALG9Bm8&#10;ZfnQcaNd1ixacfwSE8Ui6AVCRs5jjlxO6WQgg437Dop0UKymsMsEwc4gOwrqff+rySrIV0FmitLG&#10;LKT636QzNtOgTNX/Ehd0iehdWohWO49/i5qmS6pqxl9Uz1qz7Hvfn0ofSjloNIqy8xjn2XtsF/rD&#10;Z9v+AQAA//8DAFBLAwQUAAYACAAAACEA1ib2090AAAAJAQAADwAAAGRycy9kb3ducmV2LnhtbEyP&#10;y07DMBBF90j8gzVI7KjTCFIIcaqqEkJsEE1h78ZTJ+BHZDtp+HsGsSjLmXt050y1nq1hE4bYeydg&#10;uciAoWu96p0W8L5/urkHFpN0ShrvUMA3RljXlxeVLJU/uR1OTdKMSlwspYAupaHkPLYdWhkXfkBH&#10;2dEHKxONQXMV5InKreF5lhXcyt7RhU4OuO2w/WpGK8C8hOlDb/Umjs+7ovl8O+av+0mI66t58wgs&#10;4ZzOMPzqkzrU5HTwo1ORGQF5sbollIL8DhgBf4uDgIfVEnhd8f8f1D8AAAD//wMAUEsBAi0AFAAG&#10;AAgAAAAhALaDOJL+AAAA4QEAABMAAAAAAAAAAAAAAAAAAAAAAFtDb250ZW50X1R5cGVzXS54bWxQ&#10;SwECLQAUAAYACAAAACEAOP0h/9YAAACUAQAACwAAAAAAAAAAAAAAAAAvAQAAX3JlbHMvLnJlbHNQ&#10;SwECLQAUAAYACAAAACEAxJKZrrIBAAC0AwAADgAAAAAAAAAAAAAAAAAuAgAAZHJzL2Uyb0RvYy54&#10;bWxQSwECLQAUAAYACAAAACEA1ib2090AAAAJAQAADwAAAAAAAAAAAAAAAAAMBAAAZHJzL2Rvd25y&#10;ZXYueG1sUEsFBgAAAAAEAAQA8wAAABY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98176" behindDoc="0" locked="0" layoutInCell="1" allowOverlap="1" wp14:anchorId="2E981363" wp14:editId="1B2C95AF">
                <wp:simplePos x="0" y="0"/>
                <wp:positionH relativeFrom="column">
                  <wp:posOffset>1294089</wp:posOffset>
                </wp:positionH>
                <wp:positionV relativeFrom="paragraph">
                  <wp:posOffset>82550</wp:posOffset>
                </wp:positionV>
                <wp:extent cx="0" cy="537729"/>
                <wp:effectExtent l="0" t="0" r="19050" b="34290"/>
                <wp:wrapNone/>
                <wp:docPr id="77" name="Conector recto 77"/>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46FC2F" id="Conector recto 77"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101.9pt,6.5pt" to="101.9pt,4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WF4sAEAALQDAAAOAAAAZHJzL2Uyb0RvYy54bWysU02P0zAQvSPxHyzfadIiKERN99DVckFQ&#10;we4P8DrjxsJfGpsm/feMnTS7AoQQ4mLH9ntv5s1MdjejNewMGLV3LV+vas7ASd9pd2r5w/3dq3ec&#10;xSRcJ4x30PILRH6zf/liN4QGNr73pgNkJOJiM4SW9ymFpqqi7MGKuPIBHD0qj1YkOuKp6lAMpG5N&#10;tanrt9XgsQvoJcRIt7fTI98XfaVAps9KRUjMtJxyS2XFsj7mtdrvRHNCEXot5zTEP2RhhXYUdJG6&#10;FUmw76h/kbJaoo9epZX0tvJKaQnFA7lZ1z+5+dqLAMULFSeGpUzx/8nKT+cjMt21fLvlzAlLPTpQ&#10;p2TyyDBvjB6oSkOIDYEP7ojzKYYjZsujQpt3MsPGUtnLUlkYE5PTpaTbN6+32837LFc98QLG9AG8&#10;Zfmj5Ua77Fk04vwxpgl6hRAv5zFFLl/pYiCDjfsCinxQrHVhlwmCg0F2FtT77tt6DluQmaK0MQup&#10;/jNpxmYalKn6W+KCLhG9SwvRaufxd1HTeE1VTfir68lrtv3ou0vpQykHjUYp6DzGefaenwv96Wfb&#10;/wAAAP//AwBQSwMEFAAGAAgAAAAhAPv/EE3cAAAACQEAAA8AAABkcnMvZG93bnJldi54bWxMj8FO&#10;wzAQRO9I/IO1SNyoQyq1EOJUVSWEuCCawt2Nt07AXkexk4a/ZxEHOO7MaPZNuZm9ExMOsQuk4HaR&#10;gUBqgunIKng7PN7cgYhJk9EuECr4wgib6vKi1IUJZ9rjVCcruIRioRW0KfWFlLFp0eu4CD0Se6cw&#10;eJ34HKw0gz5zuXcyz7KV9Loj/tDqHnctNp/16BW452F6tzu7jePTflV/vJ7yl8Ok1PXVvH0AkXBO&#10;f2H4wWd0qJjpGEYyUTgFebZk9MTGkjdx4Fc4Krhfr0FWpfy/oPoGAAD//wMAUEsBAi0AFAAGAAgA&#10;AAAhALaDOJL+AAAA4QEAABMAAAAAAAAAAAAAAAAAAAAAAFtDb250ZW50X1R5cGVzXS54bWxQSwEC&#10;LQAUAAYACAAAACEAOP0h/9YAAACUAQAACwAAAAAAAAAAAAAAAAAvAQAAX3JlbHMvLnJlbHNQSwEC&#10;LQAUAAYACAAAACEAJmFheLABAAC0AwAADgAAAAAAAAAAAAAAAAAuAgAAZHJzL2Uyb0RvYy54bWxQ&#10;SwECLQAUAAYACAAAACEA+/8QTdwAAAAJAQAADwAAAAAAAAAAAAAAAAAKBAAAZHJzL2Rvd25yZXYu&#10;eG1sUEsFBgAAAAAEAAQA8wAAABM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97152" behindDoc="0" locked="0" layoutInCell="1" allowOverlap="1" wp14:anchorId="18771073" wp14:editId="2ABED642">
                <wp:simplePos x="0" y="0"/>
                <wp:positionH relativeFrom="column">
                  <wp:posOffset>487408</wp:posOffset>
                </wp:positionH>
                <wp:positionV relativeFrom="paragraph">
                  <wp:posOffset>80233</wp:posOffset>
                </wp:positionV>
                <wp:extent cx="0" cy="537729"/>
                <wp:effectExtent l="0" t="0" r="19050" b="34290"/>
                <wp:wrapNone/>
                <wp:docPr id="76" name="Conector recto 76"/>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3DDCF67" id="Conector recto 76"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38.4pt,6.3pt" to="38.4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rtlsAEAALQDAAAOAAAAZHJzL2Uyb0RvYy54bWysU02P0zAQvSPxHyzfadIithA13UNXcEFQ&#10;wfIDvM64sfCXxqZJ/z1jJ80iQGi14mLH9ntv5s1MdrejNewMGLV3LV+vas7ASd9pd2r5t/v3r95y&#10;FpNwnTDeQcsvEPnt/uWL3RAa2Pjemw6QkYiLzRBa3qcUmqqKsgcr4soHcPSoPFqR6IinqkMxkLo1&#10;1aaub6rBYxfQS4iRbu+mR74v+kqBTJ+VipCYaTnllsqKZX3Ia7XfieaEIvRazmmIZ2RhhXYUdJG6&#10;E0mwH6j/kLJaoo9epZX0tvJKaQnFA7lZ17+5+dqLAMULFSeGpUzx/8nKT+cjMt21fHvDmROWenSg&#10;TsnkkWHeGD1QlYYQGwIf3BHnUwxHzJZHhTbvZIaNpbKXpbIwJianS0m3b15vt5t3Wa565AWM6QN4&#10;y/JHy4122bNoxPljTBP0CiFezmOKXL7SxUAGG/cFFPmgWOvCLhMEB4PsLKj33ff1HLYgM0VpYxZS&#10;/W/SjM00KFP1VOKCLhG9SwvRaufxb1HTeE1VTfir68lrtv3gu0vpQykHjUYp6DzGefZ+PRf648+2&#10;/wkAAP//AwBQSwMEFAAGAAgAAAAhACT8y8PaAAAABwEAAA8AAABkcnMvZG93bnJldi54bWxMjstO&#10;wzAQRfdI/IM1SOyoQ5BSSONUVSWE2CCawt6Np06KH5HtpOHvGdjQ5X3o3lOtZ2vYhCH23gm4X2TA&#10;0LVe9U4L+Ng/3z0Ci0k6JY13KOAbI6zr66tKlsqf3Q6nJmlGIy6WUkCX0lByHtsOrYwLP6Cj7OiD&#10;lYlk0FwFeaZxa3ieZQW3snf00MkBtx22X81oBZjXMH3qrd7E8WVXNKf3Y/62n4S4vZk3K2AJ5/Rf&#10;hl98QoeamA5+dCoyI2BZEHkiPy+AUf6nDwKelg/A64pf8tc/AAAA//8DAFBLAQItABQABgAIAAAA&#10;IQC2gziS/gAAAOEBAAATAAAAAAAAAAAAAAAAAAAAAABbQ29udGVudF9UeXBlc10ueG1sUEsBAi0A&#10;FAAGAAgAAAAhADj9If/WAAAAlAEAAAsAAAAAAAAAAAAAAAAALwEAAF9yZWxzLy5yZWxzUEsBAi0A&#10;FAAGAAgAAAAhALViu2WwAQAAtAMAAA4AAAAAAAAAAAAAAAAALgIAAGRycy9lMm9Eb2MueG1sUEsB&#10;Ai0AFAAGAAgAAAAhACT8y8PaAAAABwEAAA8AAAAAAAAAAAAAAAAACgQAAGRycy9kb3ducmV2Lnht&#10;bFBLBQYAAAAABAAEAPMAAAAR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694080" behindDoc="0" locked="0" layoutInCell="1" allowOverlap="1" wp14:anchorId="762E6A94" wp14:editId="6DBBB057">
                <wp:simplePos x="0" y="0"/>
                <wp:positionH relativeFrom="margin">
                  <wp:align>right</wp:align>
                </wp:positionH>
                <wp:positionV relativeFrom="paragraph">
                  <wp:posOffset>80233</wp:posOffset>
                </wp:positionV>
                <wp:extent cx="5557651" cy="11875"/>
                <wp:effectExtent l="0" t="0" r="24130" b="26670"/>
                <wp:wrapNone/>
                <wp:docPr id="73" name="Conector recto 73"/>
                <wp:cNvGraphicFramePr/>
                <a:graphic xmlns:a="http://schemas.openxmlformats.org/drawingml/2006/main">
                  <a:graphicData uri="http://schemas.microsoft.com/office/word/2010/wordprocessingShape">
                    <wps:wsp>
                      <wps:cNvCnPr/>
                      <wps:spPr>
                        <a:xfrm>
                          <a:off x="0" y="0"/>
                          <a:ext cx="5557651" cy="11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74BDA3" id="Conector recto 73" o:spid="_x0000_s1026" style="position:absolute;z-index:2516940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6.4pt,6.3pt" to="824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mietwEAALkDAAAOAAAAZHJzL2Uyb0RvYy54bWysU9uO0zAQfUfiHyy/0ySLul1FTfehK3hB&#10;UHH5AK8zbqz1TWPTpH/P2GmzCBBCaF/s2HPOmTnjyfZ+soadAKP2ruPNquYMnPS9dseOf/v67s0d&#10;ZzEJ1wvjHXT8DJHf716/2o6hhRs/eNMDMhJxsR1Dx4eUQltVUQ5gRVz5AI6CyqMViY54rHoUI6lb&#10;U93U9W01euwDegkx0u3DHOS7oq8UyPRJqQiJmY5TbamsWNbHvFa7rWiPKMKg5aUM8R9VWKEdJV2k&#10;HkQS7Dvq36SsluijV2klva28UlpC8UBumvoXN18GEaB4oebEsLQpvpys/Hg6INN9xzdvOXPC0hvt&#10;6aVk8sgwb4wC1KUxxJbAe3fAyymGA2bLk0KbdzLDptLZ89JZmBKTdLlerze364YzSbGmuduss2b1&#10;TA4Y03vwluWPjhvtsnHRitOHmGboFUK8XMycvnyls4EMNu4zKDJDCZvCLmMEe4PsJGgA+qfmkrYg&#10;M0VpYxZS/XfSBZtpUEbrX4kLumT0Li1Eq53HP2VN07VUNeOvrmev2faj78/lMUo7aD5KQy+znAfw&#10;53OhP/9xux8AAAD//wMAUEsDBBQABgAIAAAAIQB3Z7962wAAAAYBAAAPAAAAZHJzL2Rvd25yZXYu&#10;eG1sTI/NTsMwEITvSLyDtUjcqENEQxXiVFUlhLggmsLdjbdOWv9EtpOGt2c50ePMrGa+rdazNWzC&#10;EHvvBDwuMmDoWq96pwV87V8fVsBikk5J4x0K+MEI6/r2ppKl8he3w6lJmlGJi6UU0KU0lJzHtkMr&#10;48IP6Cg7+mBlIhk0V0FeqNwanmdZwa3sHS10csBth+25Ga0A8x6mb73Vmzi+7Yrm9HnMP/aTEPd3&#10;8+YFWMI5/R/DHz6hQ01MBz86FZkRQI8kcvMCGKWr52UO7EDG0xJ4XfFr/PoXAAD//wMAUEsBAi0A&#10;FAAGAAgAAAAhALaDOJL+AAAA4QEAABMAAAAAAAAAAAAAAAAAAAAAAFtDb250ZW50X1R5cGVzXS54&#10;bWxQSwECLQAUAAYACAAAACEAOP0h/9YAAACUAQAACwAAAAAAAAAAAAAAAAAvAQAAX3JlbHMvLnJl&#10;bHNQSwECLQAUAAYACAAAACEAVoJonrcBAAC5AwAADgAAAAAAAAAAAAAAAAAuAgAAZHJzL2Uyb0Rv&#10;Yy54bWxQSwECLQAUAAYACAAAACEAd2e/etsAAAAGAQAADwAAAAAAAAAAAAAAAAARBAAAZHJzL2Rv&#10;d25yZXYueG1sUEsFBgAAAAAEAAQA8wAAABkFAAAAAA==&#10;" strokecolor="black [3200]" strokeweight=".5pt">
                <v:stroke joinstyle="miter"/>
                <w10:wrap anchorx="margin"/>
              </v:line>
            </w:pict>
          </mc:Fallback>
        </mc:AlternateContent>
      </w:r>
    </w:p>
    <w:p w:rsidR="00DD1F12" w:rsidRPr="00322869" w:rsidRDefault="00DD1F12" w:rsidP="00DD1F12">
      <w:pPr>
        <w:tabs>
          <w:tab w:val="left" w:pos="1608"/>
        </w:tabs>
        <w:rPr>
          <w:rFonts w:ascii="Times New Roman" w:hAnsi="Times New Roman" w:cs="Times New Roman"/>
        </w:rPr>
      </w:pPr>
      <w:r w:rsidRPr="00322869">
        <w:rPr>
          <w:rFonts w:ascii="Times New Roman" w:hAnsi="Times New Roman" w:cs="Times New Roman"/>
          <w:sz w:val="24"/>
        </w:rPr>
        <w:t xml:space="preserve"> </w:t>
      </w:r>
      <w:r w:rsidRPr="00322869">
        <w:rPr>
          <w:rFonts w:ascii="Times New Roman" w:hAnsi="Times New Roman" w:cs="Times New Roman"/>
        </w:rPr>
        <w:t>F#7(#9) G-maj7 (#11) B-7/A E7/B Amaj7/C</w:t>
      </w:r>
      <w:r w:rsidRPr="00322869">
        <w:rPr>
          <w:rFonts w:ascii="Times New Roman" w:hAnsi="Times New Roman" w:cs="Times New Roman"/>
          <w:sz w:val="24"/>
          <w:vertAlign w:val="superscript"/>
        </w:rPr>
        <w:t>#</w:t>
      </w:r>
      <w:r w:rsidRPr="00322869">
        <w:rPr>
          <w:rFonts w:ascii="Times New Roman" w:hAnsi="Times New Roman" w:cs="Times New Roman"/>
          <w:vertAlign w:val="superscript"/>
        </w:rPr>
        <w:t xml:space="preserve"> </w:t>
      </w:r>
      <w:r w:rsidRPr="00322869">
        <w:rPr>
          <w:rFonts w:ascii="Times New Roman" w:hAnsi="Times New Roman" w:cs="Times New Roman"/>
        </w:rPr>
        <w:t>A7+/Eb D-maj7 G</w:t>
      </w:r>
      <w:r w:rsidRPr="00322869">
        <w:rPr>
          <w:rFonts w:ascii="Times New Roman" w:hAnsi="Times New Roman" w:cs="Times New Roman"/>
          <w:sz w:val="24"/>
          <w:vertAlign w:val="superscript"/>
        </w:rPr>
        <w:t>#</w:t>
      </w:r>
      <w:r w:rsidRPr="00322869">
        <w:rPr>
          <w:rFonts w:ascii="Times New Roman" w:hAnsi="Times New Roman" w:cs="Times New Roman"/>
        </w:rPr>
        <w:t>-7(11) F#-7(11) Fmaj7(#9) F#o7</w:t>
      </w:r>
    </w:p>
    <w:p w:rsidR="00DD1F12" w:rsidRPr="00322869" w:rsidRDefault="00DD1F12" w:rsidP="00DD1F12">
      <w:pPr>
        <w:spacing w:line="360" w:lineRule="auto"/>
        <w:jc w:val="both"/>
        <w:rPr>
          <w:rFonts w:ascii="Times New Roman" w:hAnsi="Times New Roman" w:cs="Times New Roman"/>
          <w:sz w:val="24"/>
          <w:szCs w:val="24"/>
        </w:rPr>
      </w:pPr>
    </w:p>
    <w:p w:rsidR="00DD1F12" w:rsidRPr="00322869" w:rsidRDefault="00DD1F12" w:rsidP="00DD1F12">
      <w:pPr>
        <w:spacing w:line="360" w:lineRule="auto"/>
        <w:jc w:val="both"/>
        <w:rPr>
          <w:rFonts w:ascii="Times New Roman" w:hAnsi="Times New Roman" w:cs="Times New Roman"/>
          <w:sz w:val="24"/>
          <w:szCs w:val="24"/>
        </w:rPr>
      </w:pPr>
    </w:p>
    <w:p w:rsidR="00DD1F12" w:rsidRPr="00322869" w:rsidRDefault="00DD1F12" w:rsidP="00DD1F12">
      <w:pPr>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07392" behindDoc="0" locked="0" layoutInCell="1" allowOverlap="1" wp14:anchorId="5468EE1E" wp14:editId="5883E01F">
                <wp:simplePos x="0" y="0"/>
                <wp:positionH relativeFrom="column">
                  <wp:posOffset>477676</wp:posOffset>
                </wp:positionH>
                <wp:positionV relativeFrom="paragraph">
                  <wp:posOffset>279292</wp:posOffset>
                </wp:positionV>
                <wp:extent cx="0" cy="1285875"/>
                <wp:effectExtent l="0" t="0" r="19050" b="28575"/>
                <wp:wrapNone/>
                <wp:docPr id="91" name="Conector recto 91"/>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39F0D5" id="Conector recto 91" o:spid="_x0000_s1026" style="position:absolute;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6pt,22pt" to="37.6pt,1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HB7vAEAAL8DAAAOAAAAZHJzL2Uyb0RvYy54bWysU8tu2zAQvAfoPxC8x5INpHUEyzk4aHIo&#10;WiNpP4ChlhZRvrBkLfnvu6RspegDKIpeaJGcmd0Zrjd3ozXsCBi1dy1fLmrOwEnfaXdo+ZfP76/X&#10;nMUkXCeMd9DyE0R+t31ztRlCAyvfe9MBMhJxsRlCy/uUQlNVUfZgRVz4AI4ulUcrEm3xUHUoBlK3&#10;plrV9dtq8NgF9BJipNP76ZJvi75SINMnpSIkZlpOvaWyYllf8lptN6I5oAi9luc2xD90YYV2VHSW&#10;uhdJsG+of5GyWqKPXqWF9LbySmkJxQO5WdY/uXnuRYDihcKJYY4p/j9Z+fG4R6a7lt8uOXPC0hvt&#10;6KVk8sgw/zC6oJSGEBsC79wez7sY9pgtjwotU0aHRxqAEgLZYmPJ+DRnDGNicjqUdLpcrW/W726y&#10;cjVJZKmAMT2Atyx/tNxol+2LRhw/xDRBLxDi5ZamJspXOhnIYOOeQJElKja1U4YJdgbZUdAYdF+L&#10;ISpbkJmitDEzqS4l/0g6YzMNyoD9LXFGl4repZlotfP4u6ppvLSqJvzF9eQ1237x3ak8SYmDpqQE&#10;ep7oPIY/7gv99X+3/Q4AAP//AwBQSwMEFAAGAAgAAAAhAOq1THjZAAAACAEAAA8AAABkcnMvZG93&#10;bnJldi54bWxMj0FPg0AUhO8m/ofNM/FmFwlQgzya2sR4tvXS28I+gci+RXbb4r/36UWPk5nMfFNt&#10;FjeqM81h8Ixwv0pAEbfeDtwhvB2e7x5AhWjYmtEzIXxRgE19fVWZ0voLv9J5HzslJRxKg9DHOJVa&#10;h7YnZ8LKT8TivfvZmShy7rSdzUXK3ajTJCm0MwPLQm8m2vXUfuxPDuHw4pKlicOO+HOdbI9PecHH&#10;HPH2Ztk+goq0xL8w/OALOtTC1PgT26BGhHWeShIhy+SS+L+6QUizIgddV/r/gfobAAD//wMAUEsB&#10;Ai0AFAAGAAgAAAAhALaDOJL+AAAA4QEAABMAAAAAAAAAAAAAAAAAAAAAAFtDb250ZW50X1R5cGVz&#10;XS54bWxQSwECLQAUAAYACAAAACEAOP0h/9YAAACUAQAACwAAAAAAAAAAAAAAAAAvAQAAX3JlbHMv&#10;LnJlbHNQSwECLQAUAAYACAAAACEACjhwe7wBAAC/AwAADgAAAAAAAAAAAAAAAAAuAgAAZHJzL2Uy&#10;b0RvYy54bWxQSwECLQAUAAYACAAAACEA6rVMeNkAAAAIAQAADwAAAAAAAAAAAAAAAAAWBAAAZHJz&#10;L2Rvd25yZXYueG1sUEsFBgAAAAAEAAQA8wAAABwFAAAAAA==&#10;" strokecolor="black [3200]" strokeweight=".5pt">
                <v:stroke joinstyle="miter"/>
              </v:line>
            </w:pict>
          </mc:Fallback>
        </mc:AlternateContent>
      </w:r>
    </w:p>
    <w:p w:rsidR="00DD1F12" w:rsidRPr="00322869" w:rsidRDefault="00DD1F12" w:rsidP="00DD1F12">
      <w:pPr>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08416" behindDoc="0" locked="0" layoutInCell="1" allowOverlap="1" wp14:anchorId="5639DC54" wp14:editId="04C65EE8">
                <wp:simplePos x="0" y="0"/>
                <wp:positionH relativeFrom="column">
                  <wp:posOffset>2083279</wp:posOffset>
                </wp:positionH>
                <wp:positionV relativeFrom="paragraph">
                  <wp:posOffset>10795</wp:posOffset>
                </wp:positionV>
                <wp:extent cx="0" cy="1285875"/>
                <wp:effectExtent l="0" t="0" r="19050" b="28575"/>
                <wp:wrapNone/>
                <wp:docPr id="90" name="Conector recto 90"/>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451AFA" id="Conector recto 90" o:spid="_x0000_s1026" style="position:absolute;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4.05pt,.85pt" to="164.05pt,10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W2uwEAAL8DAAAOAAAAZHJzL2Uyb0RvYy54bWysU9uO0zAQfUfiHyy/06SVdilR033oCnhA&#10;bMXlA7zOuLHwTWPTpH+/YycNiAUJIV7c2D7nzJzj6e5utIadAaP2ruXrVc0ZOOk77U4t//rl7ast&#10;ZzEJ1wnjHbT8ApHf7V++2A2hgY3vvekAGYm42Ayh5X1KoamqKHuwIq58AEeXyqMVibZ4qjoUA6lb&#10;U23q+rYaPHYBvYQY6fR+uuT7oq8UyPSgVITETMupt1RWLOtjXqv9TjQnFKHXcm5D/EMXVmhHRRep&#10;e5EE+476mZTVEn30Kq2kt5VXSksoHsjNuv7FzedeBCheKJwYlpji/5OVH89HZLpr+RuKxwlLb3Sg&#10;l5LJI8P8w+iCUhpCbAh8cEecdzEcMVseFVqmjA7vaQBKCGSLjSXjy5IxjInJ6VDS6Xqzvdm+vsnK&#10;1SSRpQLG9A68Zfmj5Ua7bF804vwhpgl6hRAvtzQ1Ub7SxUAGG/cJFFmiYlM7ZZjgYJCdBY1B9209&#10;ly3ITFHamIVUl5J/JM3YTIMyYH9LXNClondpIVrtPP6uahqvraoJf3U9ec22H313KU9S4qApKYHO&#10;E53H8Od9of/43+2fAAAA//8DAFBLAwQUAAYACAAAACEAPzGT3doAAAAJAQAADwAAAGRycy9kb3du&#10;cmV2LnhtbEyPy07DMBBF90j8gzVI7KjdQB8KcapSCbGmZdPdJB6SiHgcYrcNf88gFrC8Old3zhSb&#10;yffqTGPsAluYzwwo4jq4jhsLb4fnuzWomJAd9oHJwhdF2JTXVwXmLlz4lc771CgZ4ZijhTalIdc6&#10;1i15jLMwEAt7D6PHJHFstBvxIuO+15kxS+2xY7nQ4kC7luqP/clbOLx4M1Wp2xF/rsz2+LRY8nFh&#10;7e3NtH0ElWhKf2X40Rd1KMWpCid2UfUW7rP1XKoCVqCE/+bKQmYeMtBlof9/UH4DAAD//wMAUEsB&#10;Ai0AFAAGAAgAAAAhALaDOJL+AAAA4QEAABMAAAAAAAAAAAAAAAAAAAAAAFtDb250ZW50X1R5cGVz&#10;XS54bWxQSwECLQAUAAYACAAAACEAOP0h/9YAAACUAQAACwAAAAAAAAAAAAAAAAAvAQAAX3JlbHMv&#10;LnJlbHNQSwECLQAUAAYACAAAACEAAfsltrsBAAC/AwAADgAAAAAAAAAAAAAAAAAuAgAAZHJzL2Uy&#10;b0RvYy54bWxQSwECLQAUAAYACAAAACEAPzGT3doAAAAJAQAADwAAAAAAAAAAAAAAAAAVBAAAZHJz&#10;L2Rvd25yZXYueG1sUEsFBgAAAAAEAAQA8wAAABwFAAAAAA==&#10;" strokecolor="black [3200]" strokeweight=".5pt">
                <v:stroke joinstyle="miter"/>
              </v:line>
            </w:pict>
          </mc:Fallback>
        </mc:AlternateContent>
      </w:r>
    </w:p>
    <w:p w:rsidR="00DD1F12" w:rsidRPr="00322869" w:rsidRDefault="00DD1F12" w:rsidP="00DD1F12">
      <w:pPr>
        <w:tabs>
          <w:tab w:val="left" w:pos="1721"/>
        </w:tabs>
        <w:ind w:firstLine="708"/>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10464" behindDoc="0" locked="0" layoutInCell="1" allowOverlap="1" wp14:anchorId="49339C55" wp14:editId="5C014F9B">
                <wp:simplePos x="0" y="0"/>
                <wp:positionH relativeFrom="column">
                  <wp:posOffset>1904365</wp:posOffset>
                </wp:positionH>
                <wp:positionV relativeFrom="paragraph">
                  <wp:posOffset>166370</wp:posOffset>
                </wp:positionV>
                <wp:extent cx="71120" cy="71120"/>
                <wp:effectExtent l="0" t="0" r="24130" b="24130"/>
                <wp:wrapNone/>
                <wp:docPr id="93" name="Conector 93"/>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F542313" id="_x0000_t120" coordsize="21600,21600" o:spt="120" path="m10800,qx,10800,10800,21600,21600,10800,10800,xe">
                <v:path gradientshapeok="t" o:connecttype="custom" o:connectlocs="10800,0;3163,3163;0,10800;3163,18437;10800,21600;18437,18437;21600,10800;18437,3163" textboxrect="3163,3163,18437,18437"/>
              </v:shapetype>
              <v:shape id="Conector 93" o:spid="_x0000_s1026" type="#_x0000_t120" style="position:absolute;margin-left:149.95pt;margin-top:13.1pt;width:5.6pt;height:5.6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I2gdAIAADkFAAAOAAAAZHJzL2Uyb0RvYy54bWysVFFP2zAQfp+0/2D5faTpYIyKFFVFTJMQ&#10;IGDi2XXsJprj885u0+7X72yngTH2Mq0P6dl39/nu83c+v9h1hm0V+hZsxcujCWfKSqhbu674t8er&#10;D58580HYWhiwquJ75fnF/P27897N1BQaMLVCRiDWz3pX8SYENysKLxvVCX8ETllyasBOBFriuqhR&#10;9ITemWI6mXwqesDaIUjlPe1eZiefJ3ytlQy3WnsVmKk41RbSF9N3Fb/F/FzM1ihc08qhDPEPVXSi&#10;tXToCHUpgmAbbP+A6lqJ4EGHIwldAVq3UqUeqJty8qqbh0Y4lXohcrwbafL/D1bebO+QtXXFzz5y&#10;ZkVHd7Skm5IBkNEW8dM7P6OwB3eHw8qTGZvdaeziP7XBdonT/cip2gUmafO0LKdEvCRPNgmjeE51&#10;6MMXBR2LRsW1gX7ZCAxUQy4isSq21z7kxEMCocTCcinJCnujYjXG3itNLdHh05SdxKSWBtlWkAzq&#10;72XebkSt8tbJhH6xV6psjE6rBBZRdWvMiDsARJH+jpshhtiYppIGx8TJ3wrKiWN0OhFsGBO71gK+&#10;lWxCORSuc/yBmExHZGYF9Z4uGSGr3zt51RLb18KHO4Ekd7ofGuFwS594ARWHweKsAfz51n6MJxWS&#10;l7Oexqfi/sdGoOLMfLWkz7Py+DjOW1ocn5xGDeBLz+qlx266JdDVlPRYOJnMGB/MwdQI3RNN+iKe&#10;Si5hJZ1dcRnwsFiGPNb0Vki1WKQwmjEnwrV9cDKCR1ajfh53TwLdILlASr2Bw6iJ2Sut5diYaWGx&#10;CaDbJMRnXge+aT6TYIa3JD4AL9cp6vnFm/8CAAD//wMAUEsDBBQABgAIAAAAIQCRpz4M3gAAAAkB&#10;AAAPAAAAZHJzL2Rvd25yZXYueG1sTI9NTsMwEIX3SNzBGiR21E5aFRLiVAUpAtENtD2AG5s4NB6H&#10;2GnT2zOsYPdG8+n9FKvJdexkhtB6lJDMBDCDtdctNhL2u+ruAViICrXqPBoJFxNgVV5fFSrX/owf&#10;5rSNDSMTDLmSYGPsc85DbY1TYeZ7g/T79INTkc6h4XpQZzJ3HU+FWHKnWqQEq3rzbE193I6OQqrv&#10;zfu4uLy9HL/WKOavNojqScrbm2n9CCyaKf7B8FufqkNJnQ5+RB1YJyHNsoxQEssUGAHzJEmAHUjc&#10;L4CXBf+/oPwBAAD//wMAUEsBAi0AFAAGAAgAAAAhALaDOJL+AAAA4QEAABMAAAAAAAAAAAAAAAAA&#10;AAAAAFtDb250ZW50X1R5cGVzXS54bWxQSwECLQAUAAYACAAAACEAOP0h/9YAAACUAQAACwAAAAAA&#10;AAAAAAAAAAAvAQAAX3JlbHMvLnJlbHNQSwECLQAUAAYACAAAACEAsrSNoHQCAAA5BQAADgAAAAAA&#10;AAAAAAAAAAAuAgAAZHJzL2Uyb0RvYy54bWxQSwECLQAUAAYACAAAACEAkac+DN4AAAAJAQAADwAA&#10;AAAAAAAAAAAAAADOBAAAZHJzL2Rvd25yZXYueG1sUEsFBgAAAAAEAAQA8wAAANkFA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12512" behindDoc="0" locked="0" layoutInCell="1" allowOverlap="1" wp14:anchorId="3957C846" wp14:editId="77AAEC89">
                <wp:simplePos x="0" y="0"/>
                <wp:positionH relativeFrom="column">
                  <wp:posOffset>535317</wp:posOffset>
                </wp:positionH>
                <wp:positionV relativeFrom="paragraph">
                  <wp:posOffset>176530</wp:posOffset>
                </wp:positionV>
                <wp:extent cx="71252" cy="71252"/>
                <wp:effectExtent l="0" t="0" r="24130" b="24130"/>
                <wp:wrapNone/>
                <wp:docPr id="95" name="Conector 95"/>
                <wp:cNvGraphicFramePr/>
                <a:graphic xmlns:a="http://schemas.openxmlformats.org/drawingml/2006/main">
                  <a:graphicData uri="http://schemas.microsoft.com/office/word/2010/wordprocessingShape">
                    <wps:wsp>
                      <wps:cNvSpPr/>
                      <wps:spPr>
                        <a:xfrm>
                          <a:off x="0" y="0"/>
                          <a:ext cx="71252" cy="71252"/>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C6BDCCC" id="Conector 95" o:spid="_x0000_s1026" type="#_x0000_t120" style="position:absolute;margin-left:42.15pt;margin-top:13.9pt;width:5.6pt;height:5.6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YYedAIAADkFAAAOAAAAZHJzL2Uyb0RvYy54bWysVMFu2zAMvQ/YPwi6r46DZF2DOkWQosOA&#10;oi3WDj2rshQbk0WNUuJkXz9Kctyu6y7DfJBJkXwiqUedX+w7w3YKfQu24uXJhDNlJdSt3VT828PV&#10;h0+c+SBsLQxYVfGD8vxi+f7dee8WagoNmFohIxDrF72reBOCWxSFl43qhD8BpywZNWAnAqm4KWoU&#10;PaF3pphOJh+LHrB2CFJ5T7uX2ciXCV9rJcOt1l4FZipOuYW0Ylqf4losz8Vig8I1rRzSEP+QRSda&#10;S4eOUJciCLbF9g+orpUIHnQ4kdAVoHUrVaqBqiknr6q5b4RTqRZqjndjm/z/g5U3uztkbV3xszln&#10;VnR0R2u6KRkAGW1Rf3rnF+R27+5w0DyJsdi9xi7+qQy2Tz09jD1V+8AkbZ6W0/mUM0mWLBJG8Rzq&#10;0IfPCjoWhYprA/26ERgoh5xE6qrYXfuQA48BhBITy6kkKRyMitkY+1VpKokOn6boRCa1Nsh2gmhQ&#10;fy/zdiNqlbfmE/pirZTZ6J20BBZRdWvMiDsARJL+jpshBt8YphIHx8DJ3xLKgaN3OhFsGAO71gK+&#10;FWxCOSSus/+xMbkdsTNPUB/okhEy+72TVy11+1r4cCeQ6E6DQSMcbmmJF1BxGCTOGsCfb+1Hf2Ih&#10;WTnraXwq7n9sBSrOzBdL/DwrZ7M4b0mZzU+npOBLy9NLi912a6CrKemxcDKJ0T+Yo6gRukea9FU8&#10;lUzCSjq74jLgUVmHPNb0Vki1WiU3mjEnwrW9dzKCx65G/jzsHwW6gXKBmHoDx1ETi1dcy74x0sJq&#10;G0C3iYjPfR36TfOZCDO8JfEBeKknr+cXb/kLAAD//wMAUEsDBBQABgAIAAAAIQA90pWR3QAAAAcB&#10;AAAPAAAAZHJzL2Rvd25yZXYueG1sTI/BTsMwEETvSPyDtUjcqE3TQhviVAUpAsEF2n6AGy9JaLwO&#10;sdOmf89yguNoRjNvstXoWnHEPjSeNNxOFAik0tuGKg27bXGzABGiIWtaT6jhjAFW+eVFZlLrT/SB&#10;x02sBJdQSI2GOsYulTKUNToTJr5DYu/T985Eln0lbW9OXO5aOVXqTjrTEC/UpsOnGsvDZnA8Uny/&#10;vQ+z8+vz4WtNKnmpgyoetb6+GtcPICKO8S8Mv/iMDjkz7f1ANohWw2KWcFLD9J4fsL+cz0HsNSRL&#10;BTLP5H/+/AcAAP//AwBQSwECLQAUAAYACAAAACEAtoM4kv4AAADhAQAAEwAAAAAAAAAAAAAAAAAA&#10;AAAAW0NvbnRlbnRfVHlwZXNdLnhtbFBLAQItABQABgAIAAAAIQA4/SH/1gAAAJQBAAALAAAAAAAA&#10;AAAAAAAAAC8BAABfcmVscy8ucmVsc1BLAQItABQABgAIAAAAIQDa8YYedAIAADkFAAAOAAAAAAAA&#10;AAAAAAAAAC4CAABkcnMvZTJvRG9jLnhtbFBLAQItABQABgAIAAAAIQA90pWR3QAAAAcBAAAPAAAA&#10;AAAAAAAAAAAAAM4EAABkcnMvZG93bnJldi54bWxQSwUGAAAAAAQABADzAAAA2AUAAAAA&#10;" fillcolor="black [3200]" strokecolor="black [1600]" strokeweight="1pt">
                <v:stroke joinstyle="miter"/>
              </v:shape>
            </w:pict>
          </mc:Fallback>
        </mc:AlternateContent>
      </w:r>
      <w:r w:rsidRPr="00322869">
        <w:rPr>
          <w:rFonts w:ascii="Times New Roman" w:hAnsi="Times New Roman" w:cs="Times New Roman"/>
          <w:sz w:val="24"/>
        </w:rPr>
        <w:t xml:space="preserve">                Puente</w:t>
      </w:r>
    </w:p>
    <w:p w:rsidR="00DD1F12" w:rsidRPr="00322869" w:rsidRDefault="00DD1F12" w:rsidP="00DD1F12">
      <w:pPr>
        <w:tabs>
          <w:tab w:val="left" w:pos="2431"/>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11488" behindDoc="0" locked="0" layoutInCell="1" allowOverlap="1" wp14:anchorId="73412C11" wp14:editId="26448263">
                <wp:simplePos x="0" y="0"/>
                <wp:positionH relativeFrom="column">
                  <wp:posOffset>1904365</wp:posOffset>
                </wp:positionH>
                <wp:positionV relativeFrom="paragraph">
                  <wp:posOffset>54153</wp:posOffset>
                </wp:positionV>
                <wp:extent cx="71252" cy="71252"/>
                <wp:effectExtent l="0" t="0" r="24130" b="24130"/>
                <wp:wrapNone/>
                <wp:docPr id="94" name="Conector 94"/>
                <wp:cNvGraphicFramePr/>
                <a:graphic xmlns:a="http://schemas.openxmlformats.org/drawingml/2006/main">
                  <a:graphicData uri="http://schemas.microsoft.com/office/word/2010/wordprocessingShape">
                    <wps:wsp>
                      <wps:cNvSpPr/>
                      <wps:spPr>
                        <a:xfrm>
                          <a:off x="0" y="0"/>
                          <a:ext cx="71252" cy="71252"/>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7FFD8E8" id="Conector 94" o:spid="_x0000_s1026" type="#_x0000_t120" style="position:absolute;margin-left:149.95pt;margin-top:4.25pt;width:5.6pt;height:5.6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42GdAIAADkFAAAOAAAAZHJzL2Uyb0RvYy54bWysVMFu2zAMvQ/YPwi6r46DZF2DOkWQosOA&#10;oi3WDj2rshQbk0WNUuJkXz9Kctyu6y7DfJBJkXwiqUedX+w7w3YKfQu24uXJhDNlJdSt3VT828PV&#10;h0+c+SBsLQxYVfGD8vxi+f7dee8WagoNmFohIxDrF72reBOCWxSFl43qhD8BpywZNWAnAqm4KWoU&#10;PaF3pphOJh+LHrB2CFJ5T7uX2ciXCV9rJcOt1l4FZipOuYW0Ylqf4losz8Vig8I1rRzSEP+QRSda&#10;S4eOUJciCLbF9g+orpUIHnQ4kdAVoHUrVaqBqiknr6q5b4RTqRZqjndjm/z/g5U3uztkbV3xsxln&#10;VnR0R2u6KRkAGW1Rf3rnF+R27+5w0DyJsdi9xi7+qQy2Tz09jD1V+8AkbZ6W0/mUM0mWLBJG8Rzq&#10;0IfPCjoWhYprA/26ERgoh5xE6qrYXfuQA48BhBITy6kkKRyMitkY+1VpKokOn6boRCa1Nsh2gmhQ&#10;fy/zdiNqlbfmE/pirZTZ6J20BBZRdWvMiDsARJL+jpshBt8YphIHx8DJ3xLKgaN3OhFsGAO71gK+&#10;FWxCOSSus/+xMbkdsTNPUB/okhEy+72TVy11+1r4cCeQ6E6DQSMcbmmJF1BxGCTOGsCfb+1Hf2Ih&#10;WTnraXwq7n9sBSrOzBdL/DwrZ7M4b0mZzU+npOBLy9NLi912a6CrKemxcDKJ0T+Yo6gRukea9FU8&#10;lUzCSjq74jLgUVmHPNb0Vki1WiU3mjEnwrW9dzKCx65G/jzsHwW6gXKBmHoDx1ETi1dcy74x0sJq&#10;G0C3iYjPfR36TfOZCDO8JfEBeKknr+cXb/kLAAD//wMAUEsDBBQABgAIAAAAIQD3kkco3gAAAAgB&#10;AAAPAAAAZHJzL2Rvd25yZXYueG1sTI/LTsMwEEX3SPyDNUjsqJ2WRxPiVAUpApUNFD7ATYY4NB6H&#10;2GnTv2dYwXJ0j+49k68m14kDDqH1pCGZKRBIla9bajR8vJdXSxAhGqpN5wk1nDDAqjg/y01W+yO9&#10;4WEbG8ElFDKjwcbYZ1KGyqIzYeZ7JM4+/eBM5HNoZD2YI5e7Ts6VupXOtMQL1vT4aLHab0fHI+X3&#10;y+t4fdo87b/WpBbPNqjyQevLi2l9DyLiFP9g+NVndSjYaedHqoPoNMzTNGVUw/IGBOeLJElA7BhM&#10;70AWufz/QPEDAAD//wMAUEsBAi0AFAAGAAgAAAAhALaDOJL+AAAA4QEAABMAAAAAAAAAAAAAAAAA&#10;AAAAAFtDb250ZW50X1R5cGVzXS54bWxQSwECLQAUAAYACAAAACEAOP0h/9YAAACUAQAACwAAAAAA&#10;AAAAAAAAAAAvAQAAX3JlbHMvLnJlbHNQSwECLQAUAAYACAAAACEAzC+NhnQCAAA5BQAADgAAAAAA&#10;AAAAAAAAAAAuAgAAZHJzL2Uyb0RvYy54bWxQSwECLQAUAAYACAAAACEA95JHKN4AAAAIAQAADwAA&#10;AAAAAAAAAAAAAADOBAAAZHJzL2Rvd25yZXYueG1sUEsFBgAAAAAEAAQA8wAAANkFA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09440" behindDoc="0" locked="0" layoutInCell="1" allowOverlap="1" wp14:anchorId="2D4ACD55" wp14:editId="29B406A7">
                <wp:simplePos x="0" y="0"/>
                <wp:positionH relativeFrom="column">
                  <wp:posOffset>514749</wp:posOffset>
                </wp:positionH>
                <wp:positionV relativeFrom="paragraph">
                  <wp:posOffset>7044</wp:posOffset>
                </wp:positionV>
                <wp:extent cx="1541721" cy="0"/>
                <wp:effectExtent l="0" t="0" r="20955" b="19050"/>
                <wp:wrapNone/>
                <wp:docPr id="92" name="Conector recto 92"/>
                <wp:cNvGraphicFramePr/>
                <a:graphic xmlns:a="http://schemas.openxmlformats.org/drawingml/2006/main">
                  <a:graphicData uri="http://schemas.microsoft.com/office/word/2010/wordprocessingShape">
                    <wps:wsp>
                      <wps:cNvCnPr/>
                      <wps:spPr>
                        <a:xfrm>
                          <a:off x="0" y="0"/>
                          <a:ext cx="15417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F4C1A4" id="Conector recto 92"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55pt,.55pt" to="161.9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FIfswEAALUDAAAOAAAAZHJzL2Uyb0RvYy54bWysU01v2zAMvQ/YfxB0X2wHa7cZcXpIsV2G&#10;Ldi6H6DKVCxUX6C02Pn3pZTEHbqiKIpeJFN8j+Qj6dXVZA3bA0btXcebRc0ZOOl77XYd/3Pz9cNn&#10;zmISrhfGO+j4ASK/Wr9/txpDC0s/eNMDMgriYjuGjg8phbaqohzAirjwARw5lUcrEpm4q3oUI0W3&#10;plrW9WU1euwDegkx0uv10cnXJb5SINNPpSIkZjpOtaVyYjlv81mtV6LdoQiDlqcyxCuqsEI7SjqH&#10;uhZJsL+o/wtltUQfvUoL6W3lldISigZS09SP1PweRICihZoTw9ym+HZh5Y/9FpnuO/5lyZkTlma0&#10;oUnJ5JFhvhg5qEtjiC2BN26LJyuGLWbJk0KbbxLDptLZw9xZmBKT9NhcfGw+LRvO5NlXPRADxvQN&#10;vGX5o+NGuyxatGL/PSZKRtAzhIxcyDF1+UoHAxls3C9QJCQnK+yyQrAxyPaCht/fNVkGxSrITFHa&#10;mJlUP086YTMNylq9lDijS0bv0ky02nl8KmuazqWqI/6s+qg1y771/aEMorSDdqMoO+1xXr5/7UJ/&#10;+NvW9wAAAP//AwBQSwMEFAAGAAgAAAAhAC4UI5naAAAABgEAAA8AAABkcnMvZG93bnJldi54bWxM&#10;js1OwzAQhO9IvIO1lbhRJ6lUlRCnqiohxAXRFO5uvHVC/RPZThrenoULnFazM5r5qu1sDZswxN47&#10;AfkyA4au9ap3WsD78el+Aywm6ZQ03qGAL4ywrW9vKlkqf3UHnJqkGZW4WEoBXUpDyXlsO7QyLv2A&#10;jryzD1YmkkFzFeSVyq3hRZatuZW9o4VODrjvsL00oxVgXsL0ofd6F8fnw7r5fDsXr8dJiLvFvHsE&#10;lnBOf2H4wSd0qInp5EenIjMCNnlOSfrTIXtVrB6AnX41ryv+H7/+BgAA//8DAFBLAQItABQABgAI&#10;AAAAIQC2gziS/gAAAOEBAAATAAAAAAAAAAAAAAAAAAAAAABbQ29udGVudF9UeXBlc10ueG1sUEsB&#10;Ai0AFAAGAAgAAAAhADj9If/WAAAAlAEAAAsAAAAAAAAAAAAAAAAALwEAAF9yZWxzLy5yZWxzUEsB&#10;Ai0AFAAGAAgAAAAhAF1gUh+zAQAAtQMAAA4AAAAAAAAAAAAAAAAALgIAAGRycy9lMm9Eb2MueG1s&#10;UEsBAi0AFAAGAAgAAAAhAC4UI5naAAAABgEAAA8AAAAAAAAAAAAAAAAADQQAAGRycy9kb3ducmV2&#10;LnhtbFBLBQYAAAAABAAEAPMAAAAU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13536" behindDoc="0" locked="0" layoutInCell="1" allowOverlap="1" wp14:anchorId="7A700729" wp14:editId="36CFAF93">
                <wp:simplePos x="0" y="0"/>
                <wp:positionH relativeFrom="column">
                  <wp:posOffset>535425</wp:posOffset>
                </wp:positionH>
                <wp:positionV relativeFrom="paragraph">
                  <wp:posOffset>69850</wp:posOffset>
                </wp:positionV>
                <wp:extent cx="71252" cy="71252"/>
                <wp:effectExtent l="0" t="0" r="24130" b="24130"/>
                <wp:wrapNone/>
                <wp:docPr id="96" name="Conector 96"/>
                <wp:cNvGraphicFramePr/>
                <a:graphic xmlns:a="http://schemas.openxmlformats.org/drawingml/2006/main">
                  <a:graphicData uri="http://schemas.microsoft.com/office/word/2010/wordprocessingShape">
                    <wps:wsp>
                      <wps:cNvSpPr/>
                      <wps:spPr>
                        <a:xfrm>
                          <a:off x="0" y="0"/>
                          <a:ext cx="71252" cy="71252"/>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40942D8" id="Conector 96" o:spid="_x0000_s1026" type="#_x0000_t120" style="position:absolute;margin-left:42.15pt;margin-top:5.5pt;width:5.6pt;height:5.6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ettdQIAADkFAAAOAAAAZHJzL2Uyb0RvYy54bWysVFFP2zAQfp+0/2D5faSpCoyqKaqKmCYh&#10;QMDEs3FsEs3xeWe3affrd7bTwBh7mZYH58539/nu/J0X57vOsK1C34KteHk04UxZCXVrnyv+7eHy&#10;02fOfBC2FgasqvheeX6+/Phh0bu5mkIDplbICMT6ee8q3oTg5kXhZaM64Y/AKUtGDdiJQCo+FzWK&#10;ntA7U0wnk5OiB6wdglTe0+5FNvJlwtdayXCjtVeBmYpTbiGtmNanuBbLhZg/o3BNK4c0xD9k0YnW&#10;0qEj1IUIgm2w/QOqayWCBx2OJHQFaN1KlWqgasrJm2ruG+FUqoWa493YJv//YOX19hZZW1f87IQz&#10;Kzq6ozXdlAyAjLaoP73zc3K7d7c4aJ7EWOxOYxf/VAbbpZ7ux56qXWCSNk/L6fGUM0mWLBJG8RLq&#10;0IcvCjoWhYprA/26ERgoh5xE6qrYXvmQAw8BhBITy6kkKeyNitkYe6c0lUSHT1N0IpNaG2RbQTSo&#10;v5d5uxG1ylvHE/pirZTZ6J20BBZRdWvMiDsARJL+jpshBt8YphIHx8DJ3xLKgaN3OhFsGAO71gK+&#10;F2xCOSSus/+hMbkdsTNPUO/pkhEy+72Tly11+0r4cCuQ6E6DQSMcbmiJF1BxGCTOGsCf7+1Hf2Ih&#10;WTnraXwq7n9sBCrOzFdL/DwrZ7M4b0mZHZ9OScHXlqfXFrvp1kBXU9Jj4WQSo38wB1EjdI806at4&#10;KpmElXR2xWXAg7IOeazprZBqtUpuNGNOhCt772QEj12N/HnYPQp0A+UCMfUaDqMm5m+4ln1jpIXV&#10;JoBuExFf+jr0m+YzEWZ4S+ID8FpPXi8v3vIXAAAA//8DAFBLAwQUAAYACAAAACEAs6VtEd0AAAAH&#10;AQAADwAAAGRycy9kb3ducmV2LnhtbEyPwU7DMBBE70j8g7VI3KjdtEVtiFMVpAhEL1D6AW68JKHx&#10;OsROm/49ywmOuzOaeZOtR9eKE/ah8aRhOlEgkEpvG6o07D+KuyWIEA1Z03pCDRcMsM6vrzKTWn+m&#10;dzztYiU4hEJqNNQxdqmUoazRmTDxHRJrn753JvLZV9L25szhrpWJUvfSmYa4oTYdPtVYHneD45Li&#10;e/s2zC+vz8evDanZSx1U8aj17c24eQARcYx/ZvjFZ3TImengB7JBtBqW8xk7+T/lSayvFgsQBw1J&#10;koDMM/mfP/8BAAD//wMAUEsBAi0AFAAGAAgAAAAhALaDOJL+AAAA4QEAABMAAAAAAAAAAAAAAAAA&#10;AAAAAFtDb250ZW50X1R5cGVzXS54bWxQSwECLQAUAAYACAAAACEAOP0h/9YAAACUAQAACwAAAAAA&#10;AAAAAAAAAAAvAQAAX3JlbHMvLnJlbHNQSwECLQAUAAYACAAAACEAoZXrbXUCAAA5BQAADgAAAAAA&#10;AAAAAAAAAAAuAgAAZHJzL2Uyb0RvYy54bWxQSwECLQAUAAYACAAAACEAs6VtEd0AAAAHAQAADwAA&#10;AAAAAAAAAAAAAADPBAAAZHJzL2Rvd25yZXYueG1sUEsFBgAAAAAEAAQA8wAAANkFAAAAAA==&#10;" fillcolor="black [3200]" strokecolor="black [1600]" strokeweight="1pt">
                <v:stroke joinstyle="miter"/>
              </v:shape>
            </w:pict>
          </mc:Fallback>
        </mc:AlternateContent>
      </w:r>
      <w:r w:rsidRPr="00322869">
        <w:rPr>
          <w:rFonts w:ascii="Times New Roman" w:hAnsi="Times New Roman" w:cs="Times New Roman"/>
          <w:noProof/>
          <w:sz w:val="24"/>
          <w:lang w:eastAsia="es-EC"/>
        </w:rPr>
        <w:t xml:space="preserve"> </w:t>
      </w:r>
      <w:r w:rsidRPr="00322869">
        <w:rPr>
          <w:rFonts w:ascii="Times New Roman" w:hAnsi="Times New Roman" w:cs="Times New Roman"/>
          <w:noProof/>
          <w:sz w:val="24"/>
          <w:lang w:eastAsia="es-EC"/>
        </w:rPr>
        <w:tab/>
      </w:r>
    </w:p>
    <w:p w:rsidR="00DD1F12" w:rsidRPr="00322869" w:rsidRDefault="00DD1F12" w:rsidP="00DD1F12">
      <w:pPr>
        <w:tabs>
          <w:tab w:val="left" w:pos="1795"/>
        </w:tabs>
        <w:rPr>
          <w:rFonts w:ascii="Times New Roman" w:hAnsi="Times New Roman" w:cs="Times New Roman"/>
          <w:sz w:val="24"/>
        </w:rPr>
      </w:pPr>
      <w:r w:rsidRPr="00322869">
        <w:rPr>
          <w:rFonts w:ascii="Times New Roman" w:hAnsi="Times New Roman" w:cs="Times New Roman"/>
          <w:sz w:val="24"/>
        </w:rPr>
        <w:t xml:space="preserve">                               2C</w:t>
      </w:r>
    </w:p>
    <w:p w:rsidR="00DD1F12" w:rsidRPr="00322869" w:rsidRDefault="00DD1F12" w:rsidP="00DD1F12">
      <w:pPr>
        <w:spacing w:line="360" w:lineRule="auto"/>
        <w:jc w:val="both"/>
        <w:rPr>
          <w:rFonts w:ascii="Times New Roman" w:hAnsi="Times New Roman" w:cs="Times New Roman"/>
          <w:sz w:val="24"/>
          <w:szCs w:val="24"/>
        </w:rPr>
      </w:pPr>
    </w:p>
    <w:p w:rsidR="00DD1F12" w:rsidRPr="00322869" w:rsidRDefault="00DD1F12" w:rsidP="00DD1F12">
      <w:pPr>
        <w:rPr>
          <w:rFonts w:ascii="Times New Roman" w:hAnsi="Times New Roman" w:cs="Times New Roman"/>
          <w:sz w:val="24"/>
        </w:rPr>
      </w:pPr>
    </w:p>
    <w:p w:rsidR="00DD1F12" w:rsidRPr="00322869" w:rsidRDefault="00DD1F12" w:rsidP="00DD1F12">
      <w:pPr>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15584" behindDoc="0" locked="0" layoutInCell="1" allowOverlap="1" wp14:anchorId="588F61A8" wp14:editId="0FA26045">
                <wp:simplePos x="0" y="0"/>
                <wp:positionH relativeFrom="column">
                  <wp:posOffset>2054431</wp:posOffset>
                </wp:positionH>
                <wp:positionV relativeFrom="paragraph">
                  <wp:posOffset>22885</wp:posOffset>
                </wp:positionV>
                <wp:extent cx="0" cy="1285875"/>
                <wp:effectExtent l="0" t="0" r="19050" b="28575"/>
                <wp:wrapNone/>
                <wp:docPr id="97" name="Conector recto 97"/>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82AC69" id="Conector recto 97" o:spid="_x0000_s1026" style="position:absolute;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1.75pt,1.8pt" to="161.75pt,10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B+5uwEAAL8DAAAOAAAAZHJzL2Uyb0RvYy54bWysU9uO0zAQfUfiHyy/06SVli1R033oCnhA&#10;UMHyAV5n3Fj4prFp0r9n7KQBcZFWK17c2D7nzJzj6e5utIadAaP2ruXrVc0ZOOk77U4t//rw9tWW&#10;s5iE64TxDlp+gcjv9i9f7IbQwMb33nSAjERcbIbQ8j6l0FRVlD1YEVc+gKNL5dGKRFs8VR2KgdSt&#10;qTZ1/boaPHYBvYQY6fR+uuT7oq8UyPRJqQiJmZZTb6msWNbHvFb7nWhOKEKv5dyGeEYXVmhHRRep&#10;e5EE+476DymrJfroVVpJbyuvlJZQPJCbdf2bmy+9CFC8UDgxLDHF/ycrP56PyHTX8je3nDlh6Y0O&#10;9FIyeWSYfxhdUEpDiA2BD+6I8y6GI2bLo0LLlNHhPQ1ACYFssbFkfFkyhjExOR1KOl1vtjfb25us&#10;XE0SWSpgTO/AW5Y/Wm60y/ZFI84fYpqgVwjxcktTE+UrXQxksHGfQZElKja1U4YJDgbZWdAYdN/W&#10;c9mCzBSljVlIdSn5T9KMzTQoA/ZU4oIuFb1LC9Fq5/FvVdN4bVVN+KvryWu2/ei7S3mSEgdNSQl0&#10;nug8hr/uC/3n/27/AwAA//8DAFBLAwQUAAYACAAAACEAgL8VctsAAAAJAQAADwAAAGRycy9kb3du&#10;cmV2LnhtbEyPwW7CMBBE75X6D9ZW6q3YBCWtQhxEkSrOhV64OfE2iYjXaWwg/H0XcWhvO5rR7Jti&#10;NblenHEMnScN85kCgVR721Gj4Wv/8fIGIkRD1vSeUMMVA6zKx4fC5NZf6BPPu9gILqGQGw1tjEMu&#10;ZahbdCbM/IDE3rcfnYksx0ba0Vy43PUyUSqTznTEH1oz4KbF+rg7OQ37rVNTFbsN0s+rWh/e04wO&#10;qdbPT9N6CSLiFP/CcMNndCiZqfInskH0GhbJIuUoHxkI9u+60pCobA6yLOT/BeUvAAAA//8DAFBL&#10;AQItABQABgAIAAAAIQC2gziS/gAAAOEBAAATAAAAAAAAAAAAAAAAAAAAAABbQ29udGVudF9UeXBl&#10;c10ueG1sUEsBAi0AFAAGAAgAAAAhADj9If/WAAAAlAEAAAsAAAAAAAAAAAAAAAAALwEAAF9yZWxz&#10;Ly5yZWxzUEsBAi0AFAAGAAgAAAAhAPO4H7m7AQAAvwMAAA4AAAAAAAAAAAAAAAAALgIAAGRycy9l&#10;Mm9Eb2MueG1sUEsBAi0AFAAGAAgAAAAhAIC/FXLbAAAACQ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14560" behindDoc="0" locked="0" layoutInCell="1" allowOverlap="1" wp14:anchorId="635402AB" wp14:editId="28F73E87">
                <wp:simplePos x="0" y="0"/>
                <wp:positionH relativeFrom="column">
                  <wp:posOffset>462775</wp:posOffset>
                </wp:positionH>
                <wp:positionV relativeFrom="paragraph">
                  <wp:posOffset>17837</wp:posOffset>
                </wp:positionV>
                <wp:extent cx="0" cy="1285875"/>
                <wp:effectExtent l="0" t="0" r="19050" b="28575"/>
                <wp:wrapNone/>
                <wp:docPr id="98" name="Conector recto 98"/>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43C46E" id="Conector recto 98" o:spid="_x0000_s1026" style="position:absolute;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45pt,1.4pt" to="36.45pt,10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5quwEAAL8DAAAOAAAAZHJzL2Uyb0RvYy54bWysU9uO0zAQfUfiHyy/06SVdilR033oCnhA&#10;bMXlA7zOuLHwTWPTpH+/YycNiAUJIV4cX845M2dmsrsbrWFnwKi9a/l6VXMGTvpOu1PLv355+2rL&#10;WUzCdcJ4By2/QOR3+5cvdkNoYON7bzpARiIuNkNoeZ9SaKoqyh6siCsfwNGj8mhFoiOeqg7FQOrW&#10;VJu6vq0Gj11ALyFGur2fHvm+6CsFMj0oFSEx03LKLZUVy/qY12q/E80JRei1nNMQ/5CFFdpR0EXq&#10;XiTBvqN+JmW1RB+9SivpbeWV0hKKB3Kzrn9x87kXAYoXKk4MS5ni/5OVH89HZLpr+RvqlBOWenSg&#10;TsnkkWH+MHqgKg0hNgQ+uCPOpxiOmC2PCi1TRof3NAClCGSLjaXGl6XGMCYmp0tJt+vN9mb7+iYr&#10;V5NElgoY0zvwluVNy4122b5oxPlDTBP0CiFeTmlKouzSxUAGG/cJFFmiYFM6ZZjgYJCdBY1B9209&#10;hy3ITFHamIVUl5B/JM3YTIMyYH9LXNAlondpIVrtPP4uahqvqaoJf3U9ec22H313KS0p5aApKQWd&#10;JzqP4c/nQv/x3+2fAAAA//8DAFBLAwQUAAYACAAAACEAg+DFcNgAAAAHAQAADwAAAGRycy9kb3du&#10;cmV2LnhtbEyPwU7DMBBE70j8g7VI3KhNUFoI2VSlEuJMy6U3J16SiHgdYrcNf8/CBY5PM5p9W65n&#10;P6gTTbEPjHC7MKCIm+B6bhHe9s8396BisuzsEJgQvijCurq8KG3hwplf6bRLrZIRjoVF6FIaC61j&#10;05G3cRFGYsnew+RtEpxa7SZ7lnE/6MyYpfa2Z7nQ2ZG2HTUfu6NH2L94M9ep3xJ/rszm8JQv+ZAj&#10;Xl/Nm0dQieb0V4YffVGHSpzqcGQX1YCwyh6kiZDJAxL/Yi1o8jvQVan/+1ffAAAA//8DAFBLAQIt&#10;ABQABgAIAAAAIQC2gziS/gAAAOEBAAATAAAAAAAAAAAAAAAAAAAAAABbQ29udGVudF9UeXBlc10u&#10;eG1sUEsBAi0AFAAGAAgAAAAhADj9If/WAAAAlAEAAAsAAAAAAAAAAAAAAAAALwEAAF9yZWxzLy5y&#10;ZWxzUEsBAi0AFAAGAAgAAAAhABz8Pmq7AQAAvwMAAA4AAAAAAAAAAAAAAAAALgIAAGRycy9lMm9E&#10;b2MueG1sUEsBAi0AFAAGAAgAAAAhAIPgxXDYAAAABwEAAA8AAAAAAAAAAAAAAAAAFQQAAGRycy9k&#10;b3ducmV2LnhtbFBLBQYAAAAABAAEAPMAAAAaBQAAAAA=&#10;" strokecolor="black [3200]" strokeweight=".5pt">
                <v:stroke joinstyle="miter"/>
              </v:line>
            </w:pict>
          </mc:Fallback>
        </mc:AlternateContent>
      </w:r>
    </w:p>
    <w:p w:rsidR="00DD1F12" w:rsidRPr="00322869" w:rsidRDefault="00DD1F12" w:rsidP="00DD1F12">
      <w:pPr>
        <w:tabs>
          <w:tab w:val="left" w:pos="1721"/>
        </w:tabs>
        <w:rPr>
          <w:rFonts w:ascii="Times New Roman" w:hAnsi="Times New Roman" w:cs="Times New Roman"/>
          <w:sz w:val="24"/>
          <w:lang w:val="en-US"/>
        </w:rPr>
      </w:pPr>
      <w:r w:rsidRPr="00322869">
        <w:rPr>
          <w:rFonts w:ascii="Times New Roman" w:hAnsi="Times New Roman" w:cs="Times New Roman"/>
          <w:sz w:val="24"/>
        </w:rPr>
        <w:tab/>
        <w:t xml:space="preserve">   </w:t>
      </w:r>
      <w:r w:rsidRPr="00322869">
        <w:rPr>
          <w:rFonts w:ascii="Times New Roman" w:hAnsi="Times New Roman" w:cs="Times New Roman"/>
          <w:sz w:val="24"/>
          <w:lang w:val="en-US"/>
        </w:rPr>
        <w:t>B</w:t>
      </w:r>
    </w:p>
    <w:p w:rsidR="00DD1F12" w:rsidRPr="00322869" w:rsidRDefault="00DD1F12" w:rsidP="00DD1F12">
      <w:pPr>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16608" behindDoc="0" locked="0" layoutInCell="1" allowOverlap="1" wp14:anchorId="302683CE" wp14:editId="509B499B">
                <wp:simplePos x="0" y="0"/>
                <wp:positionH relativeFrom="column">
                  <wp:posOffset>429688</wp:posOffset>
                </wp:positionH>
                <wp:positionV relativeFrom="paragraph">
                  <wp:posOffset>17839</wp:posOffset>
                </wp:positionV>
                <wp:extent cx="1615130" cy="10633"/>
                <wp:effectExtent l="0" t="0" r="23495" b="27940"/>
                <wp:wrapNone/>
                <wp:docPr id="99" name="Conector recto 99"/>
                <wp:cNvGraphicFramePr/>
                <a:graphic xmlns:a="http://schemas.openxmlformats.org/drawingml/2006/main">
                  <a:graphicData uri="http://schemas.microsoft.com/office/word/2010/wordprocessingShape">
                    <wps:wsp>
                      <wps:cNvCnPr/>
                      <wps:spPr>
                        <a:xfrm>
                          <a:off x="0" y="0"/>
                          <a:ext cx="1615130" cy="1063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A32482" id="Conector recto 99"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5pt,1.4pt" to="161.0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M9/tQEAALkDAAAOAAAAZHJzL2Uyb0RvYy54bWysU9uO0zAQfUfiHyy/0yRbUbFR033oCl4Q&#10;VMB+gNcZNxa+aWya9O8ZO20WAUJotS++zTkzc2bG27vJGnYCjNq7jjermjNw0vfaHTv+8O39m3ec&#10;xSRcL4x30PEzRH63e/1qO4YWbvzgTQ/IyImL7Rg6PqQU2qqKcgAr4soHcGRUHq1IdMVj1aMYybs1&#10;1U1db6rRYx/QS4iRXu9nI98V/0qBTJ+VipCY6TjllsqKZX3Ma7XbivaIIgxaXtIQz8jCCu0o6OLq&#10;XiTBfqD+w5XVEn30Kq2kt5VXSksoGkhNU/+m5usgAhQtVJwYljLFl3MrP50OyHTf8dtbzpyw1KM9&#10;dUomjwzzxshAVRpDbAm8dwe83GI4YJY8KbR5JzFsKpU9L5WFKTFJj82medusqQGSbE29Wa+zz+qJ&#10;HDCmD+Aty4eOG+2ycNGK08eYZugVQryczBy+nNLZQAYb9wUUickBC7uMEewNspOgAei/N5ewBZkp&#10;ShuzkOp/ky7YTIMyWv9LXNAlondpIVrtPP4tapquqaoZf1U9a82yH31/Ls0o5aD5KAW9zHIewF/v&#10;hf7043Y/AQAA//8DAFBLAwQUAAYACAAAACEAvUDxTtwAAAAGAQAADwAAAGRycy9kb3ducmV2Lnht&#10;bEyPwU7DMBBE70j8g7VI3KhTA2mVZlNVlRDigmgKdzd2nUC8jmwnDX+POcFxNKOZN+V2tj2btA+d&#10;I4TlIgOmqXGqI4Pwfny6WwMLUZKSvSON8K0DbKvrq1IWyl3ooKc6GpZKKBQSoY1xKDgPTautDAs3&#10;aEre2XkrY5LecOXlJZXbnossy7mVHaWFVg563+rmqx4tQv/ipw+zN7swPh/y+vPtLF6PE+Ltzbzb&#10;AIt6jn9h+MVP6FAlppMbSQXWI+SrVUoiiHQg2fdCLIGdEB4egVcl/49f/QAAAP//AwBQSwECLQAU&#10;AAYACAAAACEAtoM4kv4AAADhAQAAEwAAAAAAAAAAAAAAAAAAAAAAW0NvbnRlbnRfVHlwZXNdLnht&#10;bFBLAQItABQABgAIAAAAIQA4/SH/1gAAAJQBAAALAAAAAAAAAAAAAAAAAC8BAABfcmVscy8ucmVs&#10;c1BLAQItABQABgAIAAAAIQCoOM9/tQEAALkDAAAOAAAAAAAAAAAAAAAAAC4CAABkcnMvZTJvRG9j&#10;LnhtbFBLAQItABQABgAIAAAAIQC9QPFO3AAAAAYBAAAPAAAAAAAAAAAAAAAAAA8EAABkcnMvZG93&#10;bnJldi54bWxQSwUGAAAAAAQABADzAAAAGAUAAAAA&#10;" strokecolor="black [3200]" strokeweight=".5pt">
                <v:stroke joinstyle="miter"/>
              </v:line>
            </w:pict>
          </mc:Fallback>
        </mc:AlternateContent>
      </w:r>
      <w:r w:rsidRPr="00322869">
        <w:rPr>
          <w:rFonts w:ascii="Times New Roman" w:hAnsi="Times New Roman" w:cs="Times New Roman"/>
          <w:sz w:val="24"/>
          <w:lang w:val="en-US"/>
        </w:rPr>
        <w:t>C#m:</w:t>
      </w:r>
      <w:r w:rsidRPr="00322869">
        <w:rPr>
          <w:rFonts w:ascii="Times New Roman" w:hAnsi="Times New Roman" w:cs="Times New Roman"/>
          <w:noProof/>
          <w:sz w:val="24"/>
          <w:lang w:val="en-US" w:eastAsia="es-EC"/>
        </w:rPr>
        <w:t xml:space="preserve"> </w:t>
      </w:r>
    </w:p>
    <w:p w:rsidR="00DD1F12" w:rsidRPr="00322869" w:rsidRDefault="00DD1F12" w:rsidP="00DD1F12">
      <w:pPr>
        <w:tabs>
          <w:tab w:val="left" w:pos="1795"/>
        </w:tabs>
        <w:rPr>
          <w:rFonts w:ascii="Times New Roman" w:hAnsi="Times New Roman" w:cs="Times New Roman"/>
          <w:sz w:val="24"/>
          <w:lang w:val="en-US"/>
        </w:rPr>
      </w:pPr>
      <w:r w:rsidRPr="00322869">
        <w:rPr>
          <w:rFonts w:ascii="Times New Roman" w:hAnsi="Times New Roman" w:cs="Times New Roman"/>
          <w:sz w:val="24"/>
          <w:lang w:val="en-US"/>
        </w:rPr>
        <w:tab/>
        <w:t>10 C</w:t>
      </w:r>
    </w:p>
    <w:p w:rsidR="00DD1F12" w:rsidRPr="00322869" w:rsidRDefault="00DD1F12" w:rsidP="00DD1F12">
      <w:pPr>
        <w:spacing w:line="360" w:lineRule="auto"/>
        <w:jc w:val="both"/>
        <w:rPr>
          <w:rFonts w:ascii="Times New Roman" w:hAnsi="Times New Roman" w:cs="Times New Roman"/>
          <w:sz w:val="24"/>
          <w:szCs w:val="24"/>
          <w:lang w:val="en-US"/>
        </w:rPr>
      </w:pPr>
    </w:p>
    <w:p w:rsidR="00DD1F12" w:rsidRPr="00322869" w:rsidRDefault="00DD1F12" w:rsidP="00DD1F12">
      <w:pPr>
        <w:tabs>
          <w:tab w:val="left" w:pos="3366"/>
        </w:tabs>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29920" behindDoc="0" locked="0" layoutInCell="1" allowOverlap="1" wp14:anchorId="70639BFE" wp14:editId="38645390">
                <wp:simplePos x="0" y="0"/>
                <wp:positionH relativeFrom="margin">
                  <wp:align>left</wp:align>
                </wp:positionH>
                <wp:positionV relativeFrom="paragraph">
                  <wp:posOffset>46635</wp:posOffset>
                </wp:positionV>
                <wp:extent cx="0" cy="1285875"/>
                <wp:effectExtent l="0" t="0" r="19050" b="28575"/>
                <wp:wrapNone/>
                <wp:docPr id="112" name="Conector recto 112"/>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10E05C" id="Conector recto 112" o:spid="_x0000_s1026" style="position:absolute;flip:x;z-index:2517299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3.65pt" to="0,10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2MNugEAAMEDAAAOAAAAZHJzL2Uyb0RvYy54bWysU8uu0zAQ3SPxD5b3NEmlC1XU9C56BSwQ&#10;VMD9AF9n3Fj4pbFp0r9n7KQB8ZAQYuP4cebMnDOT/f1kDbsARu1dx5tNzRk46Xvtzh1//Pz6xY6z&#10;mITrhfEOOn6FyO8Pz5/tx9DC1g/e9ICMSFxsx9DxIaXQVlWUA1gRNz6Ao0fl0YpERzxXPYqR2K2p&#10;tnX9sho99gG9hBjp9mF+5IfCrxTI9EGpCImZjlNtqaxY1qe8Voe9aM8owqDlUob4hyqs0I6SrlQP&#10;Ign2FfUvVFZL9NGrtJHeVl4pLaFoIDVN/ZOaT4MIULSQOTGsNsX/RyvfX07IdE+9a7acOWGpSUdq&#10;lUweGeYPyy/k0xhiS/CjO+FyiuGEWfSk0DJldHhLNMUGEsam4vJ1dRmmxOR8Kem22e7udq/uMnM1&#10;U2SqgDG9AW9Z3nTcaJcNEK24vItpht4gFJdLmosou3Q1kMHGfQRFoijZXE4ZJzgaZBdBg9B/aZa0&#10;BZlDlDZmDapLyj8GLdgcBmXE/jZwRZeM3qU10Grn8XdZ03QrVc34m+pZa5b95PtraUmxg+akGLrM&#10;dB7EH88l/Pufd/gGAAD//wMAUEsDBBQABgAIAAAAIQB3DX5+1wAAAAMBAAAPAAAAZHJzL2Rvd25y&#10;ZXYueG1sTI/NTsMwEITvSLyDtUjcqN2i/oVsqlIJcabtpTcnXpKo8TrEbhvenuUEx9GMZr7JN6Pv&#10;1JWG2AZGmE4MKOIquJZrhOPh7WkFKibLznaBCeGbImyK+7vcZi7c+IOu+1QrKeGYWYQmpT7TOlYN&#10;eRsnoScW7zMM3iaRQ63dYG9S7js9M2ahvW1ZFhrb066h6ry/eITDuzdjmdod8dfSbE+v8wWf5oiP&#10;D+P2BVSiMf2F4Rdf0KEQpjJc2EXVIciRhLB8BiWmiBJhZtYr0EWu/7MXPwAAAP//AwBQSwECLQAU&#10;AAYACAAAACEAtoM4kv4AAADhAQAAEwAAAAAAAAAAAAAAAAAAAAAAW0NvbnRlbnRfVHlwZXNdLnht&#10;bFBLAQItABQABgAIAAAAIQA4/SH/1gAAAJQBAAALAAAAAAAAAAAAAAAAAC8BAABfcmVscy8ucmVs&#10;c1BLAQItABQABgAIAAAAIQDfu2MNugEAAMEDAAAOAAAAAAAAAAAAAAAAAC4CAABkcnMvZTJvRG9j&#10;LnhtbFBLAQItABQABgAIAAAAIQB3DX5+1wAAAAMBAAAPAAAAAAAAAAAAAAAAABQEAABkcnMvZG93&#10;bnJldi54bWxQSwUGAAAAAAQABADzAAAAGAUAAAAA&#10;" strokecolor="black [3200]" strokeweight=".5pt">
                <v:stroke joinstyle="miter"/>
                <w10:wrap anchorx="margin"/>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18656" behindDoc="0" locked="0" layoutInCell="1" allowOverlap="1" wp14:anchorId="7BE6918D" wp14:editId="576AD10C">
                <wp:simplePos x="0" y="0"/>
                <wp:positionH relativeFrom="rightMargin">
                  <wp:align>left</wp:align>
                </wp:positionH>
                <wp:positionV relativeFrom="paragraph">
                  <wp:posOffset>10160</wp:posOffset>
                </wp:positionV>
                <wp:extent cx="0" cy="1285875"/>
                <wp:effectExtent l="0" t="0" r="19050" b="28575"/>
                <wp:wrapNone/>
                <wp:docPr id="100" name="Conector recto 100"/>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47094E" id="Conector recto 100" o:spid="_x0000_s1026" style="position:absolute;flip:x;z-index:251718656;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 from="0,.8pt" to="0,10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RiHuwEAAMEDAAAOAAAAZHJzL2Uyb0RvYy54bWysU9uO0zAQfUfaf7D8TpNWWqiipvvQFewD&#10;ggrYD/A648bCN41Nk/49YycNaBckhHhxfDlzZs6Zye5utIadAaP2ruXrVc0ZOOk77U4tf/z67vWW&#10;s5iE64TxDlp+gcjv9jevdkNoYON7bzpARiQuNkNoeZ9SaKoqyh6siCsfwNGj8mhFoiOeqg7FQOzW&#10;VJu6flMNHruAXkKMdHs/PfJ94VcKZPqkVITETMuptlRWLOtTXqv9TjQnFKHXci5D/EMVVmhHSReq&#10;e5EE+476BZXVEn30Kq2kt5VXSksoGkjNun6m5ksvAhQtZE4Mi03x/9HKj+cjMt1R72ryxwlLTTpQ&#10;q2TyyDB/WH4hn4YQG4If3BHnUwxHzKJHhZYpo8MD0RQbSBgbi8uXxWUYE5PTpaTb9WZ7u317m5mr&#10;iSJTBYzpPXjL8qblRrtsgGjE+UNME/QKobhc0lRE2aWLgQw27jMoEkXJpnLKOMHBIDsLGoTu23pO&#10;W5A5RGljlqC6pPxj0IzNYVBG7G8DF3TJ6F1aAq12Hn+XNY3XUtWEv6qetGbZT767lJYUO2hOiqHz&#10;TOdB/PVcwn/+efsfAAAA//8DAFBLAwQUAAYACAAAACEAmvkwbNcAAAADAQAADwAAAGRycy9kb3du&#10;cmV2LnhtbEyPwU7DMBBE70j8g7VIvVG7FQ0oxKlKJdQzLZfenHhJIuJ1iLdt+vddTnCcndXMm2I9&#10;hV6dcUxdJAuLuQGFVEffUWPh8/D++AIqsSPv+kho4YoJ1uX9XeFyHy/0gec9N0pCKOXOQss85Fqn&#10;usXg0jwOSOJ9xTE4Fjk22o/uIuGh10tjMh1cR9LQugG3Ldbf+1OwcNgFM1XcbZF+ns3m+LbK6Liy&#10;dvYwbV5BMU789wy/+IIOpTBV8UQ+qd6CDGG5ZqDEFFFZWJqnBeiy0P/ZyxsAAAD//wMAUEsBAi0A&#10;FAAGAAgAAAAhALaDOJL+AAAA4QEAABMAAAAAAAAAAAAAAAAAAAAAAFtDb250ZW50X1R5cGVzXS54&#10;bWxQSwECLQAUAAYACAAAACEAOP0h/9YAAACUAQAACwAAAAAAAAAAAAAAAAAvAQAAX3JlbHMvLnJl&#10;bHNQSwECLQAUAAYACAAAACEAePUYh7sBAADBAwAADgAAAAAAAAAAAAAAAAAuAgAAZHJzL2Uyb0Rv&#10;Yy54bWxQSwECLQAUAAYACAAAACEAmvkwbNcAAAADAQAADwAAAAAAAAAAAAAAAAAVBAAAZHJzL2Rv&#10;d25yZXYueG1sUEsFBgAAAAAEAAQA8wAAABkFAAAAAA==&#10;" strokecolor="black [3200]" strokeweight=".5pt">
                <v:stroke joinstyle="miter"/>
                <w10:wrap anchorx="margin"/>
              </v:line>
            </w:pict>
          </mc:Fallback>
        </mc:AlternateContent>
      </w:r>
      <w:r w:rsidRPr="00322869">
        <w:rPr>
          <w:rFonts w:ascii="Times New Roman" w:hAnsi="Times New Roman" w:cs="Times New Roman"/>
          <w:sz w:val="24"/>
          <w:lang w:val="en-US"/>
        </w:rPr>
        <w:tab/>
      </w:r>
    </w:p>
    <w:p w:rsidR="00DD1F12" w:rsidRPr="00322869" w:rsidRDefault="00DD1F12" w:rsidP="00DD1F12">
      <w:pPr>
        <w:tabs>
          <w:tab w:val="left" w:pos="1702"/>
        </w:tabs>
        <w:jc w:val="center"/>
        <w:rPr>
          <w:rFonts w:ascii="Times New Roman" w:hAnsi="Times New Roman" w:cs="Times New Roman"/>
          <w:sz w:val="24"/>
          <w:lang w:val="en-US"/>
        </w:rPr>
      </w:pPr>
      <w:r w:rsidRPr="00322869">
        <w:rPr>
          <w:rFonts w:ascii="Times New Roman" w:hAnsi="Times New Roman" w:cs="Times New Roman"/>
          <w:sz w:val="24"/>
          <w:lang w:val="en-US"/>
        </w:rPr>
        <w:t>A’</w:t>
      </w:r>
    </w:p>
    <w:p w:rsidR="00DD1F12" w:rsidRPr="00322869" w:rsidRDefault="00DD1F12" w:rsidP="00DD1F12">
      <w:pPr>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28896" behindDoc="0" locked="0" layoutInCell="1" allowOverlap="1" wp14:anchorId="37E298E5" wp14:editId="0B105360">
                <wp:simplePos x="0" y="0"/>
                <wp:positionH relativeFrom="column">
                  <wp:posOffset>5236466</wp:posOffset>
                </wp:positionH>
                <wp:positionV relativeFrom="paragraph">
                  <wp:posOffset>94236</wp:posOffset>
                </wp:positionV>
                <wp:extent cx="0" cy="537729"/>
                <wp:effectExtent l="0" t="0" r="19050" b="34290"/>
                <wp:wrapNone/>
                <wp:docPr id="101" name="Conector recto 101"/>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95FA05B" id="Conector recto 101" o:spid="_x0000_s1026" style="position:absolute;z-index:251728896;visibility:visible;mso-wrap-style:square;mso-wrap-distance-left:9pt;mso-wrap-distance-top:0;mso-wrap-distance-right:9pt;mso-wrap-distance-bottom:0;mso-position-horizontal:absolute;mso-position-horizontal-relative:text;mso-position-vertical:absolute;mso-position-vertical-relative:text" from="412.3pt,7.4pt" to="412.3pt,4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XbcsgEAALYDAAAOAAAAZHJzL2Uyb0RvYy54bWysU8tu2zAQvAfoPxC815IdpEkFyzk4aC9F&#10;a/TxAQy1tIjwhSVryX/fJWUrRVMEQZALKZIzszu7q/XtaA07AEbtXcuXi5ozcNJ32u1b/uvnp/c3&#10;nMUkXCeMd9DyI0R+u3l3sR5CAyvfe9MBMhJxsRlCy/uUQlNVUfZgRVz4AI4elUcrEh1xX3UoBlK3&#10;plrV9Ydq8NgF9BJipNu76ZFvir5SINM3pSIkZlpOuaWyYlnv81pt1qLZowi9lqc0xCuysEI7CjpL&#10;3Ykk2G/UT6SsluijV2khva28UlpC8UBulvU/bn70IkDxQsWJYS5TfDtZ+fWwQ6Y76l295MwJS03a&#10;Uqtk8sgwbyy/UJ2GEBuCb90OT6cYdphNjwpt3skOG0ttj3NtYUxMTpeSbq8ur69XH7Nc9cgLGNNn&#10;8Jblj5Yb7bJr0YjDl5gm6BlCvJzHFLl8paOBDDbuOyhyQrGWhV1mCLYG2UFQ97uH4oLCFmSmKG3M&#10;TKqfJ52wmQZlrl5KnNElondpJlrtPP4vahrPqaoJf3Y9ec227313LH0o5aDhKAU9DXKevr/Phf74&#10;u23+AAAA//8DAFBLAwQUAAYACAAAACEA5o8v4t0AAAAJAQAADwAAAGRycy9kb3ducmV2LnhtbEyP&#10;wU7DMBBE70j8g7VI3KhDVKI2xKmqSghxQTSFuxu7TsBeR7aThr9nEYdy3Jmn2ZlqMzvLJh1i71HA&#10;/SIDprH1qkcj4P3wdLcCFpNEJa1HLeBbR9jU11eVLJU/415PTTKMQjCWUkCX0lByHttOOxkXftBI&#10;3skHJxOdwXAV5JnCneV5lhXcyR7pQycHvet0+9WMToB9CdOH2ZltHJ/3RfP5dspfD5MQtzfz9hFY&#10;0nO6wPBbn6pDTZ2OfkQVmRWwypcFoWQsaQIBf8JRwHr9ALyu+P8F9Q8AAAD//wMAUEsBAi0AFAAG&#10;AAgAAAAhALaDOJL+AAAA4QEAABMAAAAAAAAAAAAAAAAAAAAAAFtDb250ZW50X1R5cGVzXS54bWxQ&#10;SwECLQAUAAYACAAAACEAOP0h/9YAAACUAQAACwAAAAAAAAAAAAAAAAAvAQAAX3JlbHMvLnJlbHNQ&#10;SwECLQAUAAYACAAAACEAQpV23LIBAAC2AwAADgAAAAAAAAAAAAAAAAAuAgAAZHJzL2Uyb0RvYy54&#10;bWxQSwECLQAUAAYACAAAACEA5o8v4t0AAAAJAQAADwAAAAAAAAAAAAAAAAAMBAAAZHJzL2Rvd25y&#10;ZXYueG1sUEsFBgAAAAAEAAQA8wAAABY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27872" behindDoc="0" locked="0" layoutInCell="1" allowOverlap="1" wp14:anchorId="0C5B369C" wp14:editId="224AC302">
                <wp:simplePos x="0" y="0"/>
                <wp:positionH relativeFrom="column">
                  <wp:posOffset>4595750</wp:posOffset>
                </wp:positionH>
                <wp:positionV relativeFrom="paragraph">
                  <wp:posOffset>82897</wp:posOffset>
                </wp:positionV>
                <wp:extent cx="0" cy="537729"/>
                <wp:effectExtent l="0" t="0" r="19050" b="34290"/>
                <wp:wrapNone/>
                <wp:docPr id="102" name="Conector recto 102"/>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066B1A3" id="Conector recto 102"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361.85pt,6.55pt" to="361.85pt,4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GEGsQEAALYDAAAOAAAAZHJzL2Uyb0RvYy54bWysU8tu2zAQvBfIPxC8x5JdNGkFyzk4aC9F&#10;avTxAQy1tIjyhSVryX/fJSUrRVsURZALKZIzszu7q+3daA07AUbtXcvXq5ozcNJ32h1b/u3r++u3&#10;nMUkXCeMd9DyM0R+t7t6tR1CAxvfe9MBMhJxsRlCy/uUQlNVUfZgRVz5AI4elUcrEh3xWHUoBlK3&#10;ptrU9U01eOwCegkx0u399Mh3RV8pkOmTUhESMy2n3FJZsayPea12W9EcUYReyzkN8YwsrNCOgi5S&#10;9yIJ9gP1H1JWS/TRq7SS3lZeKS2heCA36/o3N196EaB4oeLEsJQpvpysfDgdkOmOeldvOHPCUpP2&#10;1CqZPDLMG8svVKchxIbge3fA+RTDAbPpUaHNO9lhY6nteaktjInJ6VLS7ZvXt7ebd1mueuIFjOkD&#10;eMvyR8uNdtm1aMTpY0wT9AIhXs5jily+0tlABhv3GRQ5oVjrwi4zBHuD7CSo+9339Ry2IDNFaWMW&#10;Uv1v0ozNNChz9b/EBV0iepcWotXO49+ipvGSqprwF9eT12z70Xfn0odSDhqOUtB5kPP0/Xou9Kff&#10;bfcTAAD//wMAUEsDBBQABgAIAAAAIQAli9M03QAAAAkBAAAPAAAAZHJzL2Rvd25yZXYueG1sTI/B&#10;TsMwDIbvSLxDZCRuLF0nraM0naZJCHFBrIN71mRpIXGqJO3K22PEAY72/+n352o7O8smHWLvUcBy&#10;kQHT2HrVoxHwdny82wCLSaKS1qMW8KUjbOvrq0qWyl/woKcmGUYlGEspoEtpKDmPbaedjAs/aKTs&#10;7IOTicZguAryQuXO8jzL1tzJHulCJwe973T72YxOgH0O07vZm10cnw7r5uP1nL8cJyFub+bdA7Ck&#10;5/QHw48+qUNNTic/oorMCijyVUEoBaslMAJ+FycB98UGeF3x/x/U3wAAAP//AwBQSwECLQAUAAYA&#10;CAAAACEAtoM4kv4AAADhAQAAEwAAAAAAAAAAAAAAAAAAAAAAW0NvbnRlbnRfVHlwZXNdLnhtbFBL&#10;AQItABQABgAIAAAAIQA4/SH/1gAAAJQBAAALAAAAAAAAAAAAAAAAAC8BAABfcmVscy8ucmVsc1BL&#10;AQItABQABgAIAAAAIQC7nGEGsQEAALYDAAAOAAAAAAAAAAAAAAAAAC4CAABkcnMvZTJvRG9jLnht&#10;bFBLAQItABQABgAIAAAAIQAli9M0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26848" behindDoc="0" locked="0" layoutInCell="1" allowOverlap="1" wp14:anchorId="2927F061" wp14:editId="7C3D8C1B">
                <wp:simplePos x="0" y="0"/>
                <wp:positionH relativeFrom="column">
                  <wp:posOffset>4073236</wp:posOffset>
                </wp:positionH>
                <wp:positionV relativeFrom="paragraph">
                  <wp:posOffset>106647</wp:posOffset>
                </wp:positionV>
                <wp:extent cx="0" cy="537729"/>
                <wp:effectExtent l="0" t="0" r="19050" b="34290"/>
                <wp:wrapNone/>
                <wp:docPr id="103" name="Conector recto 103"/>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2A796F6" id="Conector recto 103" o:spid="_x0000_s1026" style="position:absolute;z-index:251726848;visibility:visible;mso-wrap-style:square;mso-wrap-distance-left:9pt;mso-wrap-distance-top:0;mso-wrap-distance-right:9pt;mso-wrap-distance-bottom:0;mso-position-horizontal:absolute;mso-position-horizontal-relative:text;mso-position-vertical:absolute;mso-position-vertical-relative:text" from="320.75pt,8.4pt" to="320.75pt,5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UP5sQEAALYDAAAOAAAAZHJzL2Uyb0RvYy54bWysU02P0zAQvSPxHyzfadKuYNmo6R66Wi4I&#10;Ktj9AV5n3Fj4S2PTpP+esZNmV4AQQlzs2H7vzbyZyfZ2tIadAKP2ruXrVc0ZOOk77Y4tf3y4f/Oe&#10;s5iE64TxDlp+hshvd69fbYfQwMb33nSAjERcbIbQ8j6l0FRVlD1YEVc+gKNH5dGKREc8Vh2KgdSt&#10;qTZ1/a4aPHYBvYQY6fZueuS7oq8UyPRZqQiJmZZTbqmsWNanvFa7rWiOKEKv5ZyG+IcsrNCOgi5S&#10;dyIJ9h31L1JWS/TRq7SS3lZeKS2heCA36/onN197EaB4oeLEsJQp/j9Z+el0QKY76l19xZkTlpq0&#10;p1bJ5JFh3lh+oToNITYE37sDzqcYDphNjwpt3skOG0ttz0ttYUxMTpeSbt9eXV9vbrJc9cwLGNMH&#10;8Jblj5Yb7bJr0YjTx5gm6AVCvJzHFLl8pbOBDDbuCyhyQrHWhV1mCPYG2UlQ97tv6zlsQWaK0sYs&#10;pPrPpBmbaVDm6m+JC7pE9C4tRKudx99FTeMlVTXhL64nr9n2k+/OpQ+lHDQcpaDzIOfpe3ku9Off&#10;bfcDAAD//wMAUEsDBBQABgAIAAAAIQA/1Up/2wAAAAoBAAAPAAAAZHJzL2Rvd25yZXYueG1sTI/B&#10;TsMwEETvSPyDtZW4UacVRCjEqapKCHFBNIW7G2+d0Hgd2U4a/p5FHOC4M6PZN+Vmdr2YMMTOk4LV&#10;MgOB1HjTkVXwfni6fQARkyaje0+o4AsjbKrrq1IXxl9oj1OdrOASioVW0KY0FFLGpkWn49IPSOyd&#10;fHA68RmsNEFfuNz1cp1luXS6I/7Q6gF3LTbnenQK+pcwfdid3cbxeZ/Xn2+n9ethUupmMW8fQSSc&#10;018YfvAZHSpmOvqRTBS9gvxudc9RNnKewIFf4chCxo6sSvl/QvUNAAD//wMAUEsBAi0AFAAGAAgA&#10;AAAhALaDOJL+AAAA4QEAABMAAAAAAAAAAAAAAAAAAAAAAFtDb250ZW50X1R5cGVzXS54bWxQSwEC&#10;LQAUAAYACAAAACEAOP0h/9YAAACUAQAACwAAAAAAAAAAAAAAAAAvAQAAX3JlbHMvLnJlbHNQSwEC&#10;LQAUAAYACAAAACEA05lD+bEBAAC2AwAADgAAAAAAAAAAAAAAAAAuAgAAZHJzL2Uyb0RvYy54bWxQ&#10;SwECLQAUAAYACAAAACEAP9VKf9sAAAAKAQAADwAAAAAAAAAAAAAAAAALBAAAZHJzL2Rvd25yZXYu&#10;eG1sUEsFBgAAAAAEAAQA8wAAABM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25824" behindDoc="0" locked="0" layoutInCell="1" allowOverlap="1" wp14:anchorId="6034E3F7" wp14:editId="681A53D1">
                <wp:simplePos x="0" y="0"/>
                <wp:positionH relativeFrom="column">
                  <wp:posOffset>3538846</wp:posOffset>
                </wp:positionH>
                <wp:positionV relativeFrom="paragraph">
                  <wp:posOffset>94772</wp:posOffset>
                </wp:positionV>
                <wp:extent cx="0" cy="537729"/>
                <wp:effectExtent l="0" t="0" r="19050" b="34290"/>
                <wp:wrapNone/>
                <wp:docPr id="104" name="Conector recto 104"/>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F03601D" id="Conector recto 104" o:spid="_x0000_s1026" style="position:absolute;z-index:251725824;visibility:visible;mso-wrap-style:square;mso-wrap-distance-left:9pt;mso-wrap-distance-top:0;mso-wrap-distance-right:9pt;mso-wrap-distance-bottom:0;mso-position-horizontal:absolute;mso-position-horizontal-relative:text;mso-position-vertical:absolute;mso-position-vertical-relative:text" from="278.65pt,7.45pt" to="278.65pt,4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T5psQEAALYDAAAOAAAAZHJzL2Uyb0RvYy54bWysU02P0zAQvSPxHyzft0m7wELUdA9dLRcE&#10;FQs/wOuMGwt/aWya9N8zdtIsWhBCiIsd2++9mTcz2d6O1rATYNTetXy9qjkDJ32n3bHlX7/cX73l&#10;LCbhOmG8g5afIfLb3csX2yE0sPG9Nx0gIxEXmyG0vE8pNFUVZQ9WxJUP4OhRebQi0RGPVYdiIHVr&#10;qk1dv6kGj11ALyFGur2bHvmu6CsFMn1SKkJipuWUWyorlvUxr9VuK5ojitBrOach/iELK7SjoIvU&#10;nUiCfUf9i5TVEn30Kq2kt5VXSksoHsjNun7m5qEXAYoXKk4MS5ni/5OVH08HZLqj3tWvOHPCUpP2&#10;1CqZPDLMG8svVKchxIbge3fA+RTDAbPpUaHNO9lhY6nteaktjInJ6VLS7evrm5vNuyxXPfECxvQe&#10;vGX5o+VGu+xaNOL0IaYJeoEQL+cxRS5f6Wwgg437DIqcUKx1YZcZgr1BdhLU/e7beg5bkJmitDEL&#10;qf4zacZmGpS5+lvigi4RvUsL0Wrn8XdR03hJVU34i+vJa7b96Ltz6UMpBw1HKeg8yHn6fj4X+tPv&#10;tvsBAAD//wMAUEsDBBQABgAIAAAAIQCwxmEt3QAAAAkBAAAPAAAAZHJzL2Rvd25yZXYueG1sTI/B&#10;TsMwDIbvSLxDZCRuLGWwQkvTaZqEEBfEOrhnjZcWEqdK0q68PUEc4Gj/n35/rtazNWxCH3pHAq4X&#10;GTCk1qmetIC3/ePVPbAQJSlpHKGALwywrs/PKlkqd6IdTk3ULJVQKKWALsah5Dy0HVoZFm5AStnR&#10;eStjGr3mystTKreGL7Ms51b2lC50csBth+1nM1oB5tlP73qrN2F82uXNx+tx+bKfhLi8mDcPwCLO&#10;8Q+GH/2kDnVyOriRVGBGwGp1d5PQFNwWwBLwuzgIKIoceF3x/x/U3wAAAP//AwBQSwECLQAUAAYA&#10;CAAAACEAtoM4kv4AAADhAQAAEwAAAAAAAAAAAAAAAAAAAAAAW0NvbnRlbnRfVHlwZXNdLnhtbFBL&#10;AQItABQABgAIAAAAIQA4/SH/1gAAAJQBAAALAAAAAAAAAAAAAAAAAC8BAABfcmVscy8ucmVsc1BL&#10;AQItABQABgAIAAAAIQAIiT5psQEAALYDAAAOAAAAAAAAAAAAAAAAAC4CAABkcnMvZTJvRG9jLnht&#10;bFBLAQItABQABgAIAAAAIQCwxmEt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24800" behindDoc="0" locked="0" layoutInCell="1" allowOverlap="1" wp14:anchorId="550E7801" wp14:editId="271E9A9A">
                <wp:simplePos x="0" y="0"/>
                <wp:positionH relativeFrom="column">
                  <wp:posOffset>3063240</wp:posOffset>
                </wp:positionH>
                <wp:positionV relativeFrom="paragraph">
                  <wp:posOffset>82361</wp:posOffset>
                </wp:positionV>
                <wp:extent cx="0" cy="537729"/>
                <wp:effectExtent l="0" t="0" r="19050" b="34290"/>
                <wp:wrapNone/>
                <wp:docPr id="105" name="Conector recto 105"/>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FA30C8" id="Conector recto 105" o:spid="_x0000_s1026" style="position:absolute;z-index:251724800;visibility:visible;mso-wrap-style:square;mso-wrap-distance-left:9pt;mso-wrap-distance-top:0;mso-wrap-distance-right:9pt;mso-wrap-distance-bottom:0;mso-position-horizontal:absolute;mso-position-horizontal-relative:text;mso-position-vertical:absolute;mso-position-vertical-relative:text" from="241.2pt,6.5pt" to="241.2pt,4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ByWsQEAALYDAAAOAAAAZHJzL2Uyb0RvYy54bWysU02P0zAQvSPtf7B8p0mLloWo6R66Wi4I&#10;Klh+gNcZNxb+0tg06b9n7KTZ1YIQQlzs2H7vzbyZyfZ2tIadAKP2ruXrVc0ZOOk77Y4t//Zw//od&#10;ZzEJ1wnjHbT8DJHf7q5ebYfQwMb33nSAjERcbIbQ8j6l0FRVlD1YEVc+gKNH5dGKREc8Vh2KgdSt&#10;qTZ1/bYaPHYBvYQY6fZueuS7oq8UyPRZqQiJmZZTbqmsWNbHvFa7rWiOKEKv5ZyG+IcsrNCOgi5S&#10;dyIJ9gP1L1JWS/TRq7SS3lZeKS2heCA36/qFm6+9CFC8UHFiWMoU/5+s/HQ6INMd9a6+5swJS03a&#10;U6tk8sgwbyy/UJ2GEBuC790B51MMB8ymR4U272SHjaW256W2MCYmp0tJt9dvbm4277Nc9cQLGNMH&#10;8Jblj5Yb7bJr0YjTx5gm6AVCvJzHFLl8pbOBDDbuCyhyQrHWhV1mCPYG2UlQ97vv6zlsQWaK0sYs&#10;pPrPpBmbaVDm6m+JC7pE9C4tRKudx99FTeMlVTXhL64nr9n2o+/OpQ+lHDQcpaDzIOfpe34u9Kff&#10;bfcTAAD//wMAUEsDBBQABgAIAAAAIQAr0Tet3QAAAAkBAAAPAAAAZHJzL2Rvd25yZXYueG1sTI/N&#10;TsMwEITvSLyDtUjcqEOo+pPGqapKCHFBNIW7G7tOwF5HtpOGt2cRBzjuzKfZmXI7OctGHWLnUcD9&#10;LAOmsfGqQyPg7fh4twIWk0QlrUct4EtH2FbXV6UslL/gQY91MoxCMBZSQJtSX3Aem1Y7GWe+10je&#10;2QcnE53BcBXkhcKd5XmWLbiTHdKHVvZ63+rmsx6cAPscxnezN7s4PB0W9cfrOX85jkLc3ky7DbCk&#10;p/QHw099qg4VdTr5AVVkVsB8lc8JJeOBNhHwK5wErJdL4FXJ/y+ovgEAAP//AwBQSwECLQAUAAYA&#10;CAAAACEAtoM4kv4AAADhAQAAEwAAAAAAAAAAAAAAAAAAAAAAW0NvbnRlbnRfVHlwZXNdLnhtbFBL&#10;AQItABQABgAIAAAAIQA4/SH/1gAAAJQBAAALAAAAAAAAAAAAAAAAAC8BAABfcmVscy8ucmVsc1BL&#10;AQItABQABgAIAAAAIQBgjByWsQEAALYDAAAOAAAAAAAAAAAAAAAAAC4CAABkcnMvZTJvRG9jLnht&#10;bFBLAQItABQABgAIAAAAIQAr0Tet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23776" behindDoc="0" locked="0" layoutInCell="1" allowOverlap="1" wp14:anchorId="5C1DD06C" wp14:editId="7ED1AE33">
                <wp:simplePos x="0" y="0"/>
                <wp:positionH relativeFrom="column">
                  <wp:posOffset>2624447</wp:posOffset>
                </wp:positionH>
                <wp:positionV relativeFrom="paragraph">
                  <wp:posOffset>82897</wp:posOffset>
                </wp:positionV>
                <wp:extent cx="0" cy="537729"/>
                <wp:effectExtent l="0" t="0" r="19050" b="34290"/>
                <wp:wrapNone/>
                <wp:docPr id="106" name="Conector recto 106"/>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A3AAA2B" id="Conector recto 106" o:spid="_x0000_s1026" style="position:absolute;z-index:251723776;visibility:visible;mso-wrap-style:square;mso-wrap-distance-left:9pt;mso-wrap-distance-top:0;mso-wrap-distance-right:9pt;mso-wrap-distance-bottom:0;mso-position-horizontal:absolute;mso-position-horizontal-relative:text;mso-position-vertical:absolute;mso-position-vertical-relative:text" from="206.65pt,6.55pt" to="206.65pt,4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QtMsQEAALYDAAAOAAAAZHJzL2Uyb0RvYy54bWysU02P0zAQvSPtf7B8p0mL2IWo6R66Wi4I&#10;Klh+gNcZNxb+0tg06b9n7KTZ1YIQQlzs2H7vzbyZyfZ2tIadAKP2ruXrVc0ZOOk77Y4t//Zw//od&#10;ZzEJ1wnjHbT8DJHf7q5ebYfQwMb33nSAjERcbIbQ8j6l0FRVlD1YEVc+gKNH5dGKREc8Vh2KgdSt&#10;qTZ1fV0NHruAXkKMdHs3PfJd0VcKZPqsVITETMspt1RWLOtjXqvdVjRHFKHXck5D/EMWVmhHQRep&#10;O5EE+4H6FymrJfroVVpJbyuvlJZQPJCbdf3CzddeBCheqDgxLGWK/09WfjodkOmOeldfc+aEpSbt&#10;qVUyeWSYN5ZfqE5DiA3B9+6A8ymGA2bTo0Kbd7LDxlLb81JbGBOT06Wk27dvbm4277Nc9cQLGNMH&#10;8Jblj5Yb7bJr0YjTx5gm6AVCvJzHFLl8pbOBDDbuCyhyQrHWhV1mCPYG2UlQ97vv6zlsQWaK0sYs&#10;pPrPpBmbaVDm6m+JC7pE9C4tRKudx99FTeMlVTXhL64nr9n2o+/OpQ+lHDQcpaDzIOfpe34u9Kff&#10;bfcTAAD//wMAUEsDBBQABgAIAAAAIQCG/kon3QAAAAkBAAAPAAAAZHJzL2Rvd25yZXYueG1sTI/L&#10;TsMwEEX3SPyDNUjsqJMGlRLiVFUlhNggmsLejadOwI/IdtLw9wxiAcuZe3TnTLWZrWEThth7JyBf&#10;ZMDQtV71Tgt4OzzerIHFJJ2SxjsU8IURNvXlRSVL5c9uj1OTNKMSF0spoEtpKDmPbYdWxoUf0FF2&#10;8sHKRGPQXAV5pnJr+DLLVtzK3tGFTg6467D9bEYrwDyH6V3v9DaOT/tV8/F6Wr4cJiGur+btA7CE&#10;c/qD4Uef1KEmp6MfnYrMCLjNi4JQCoocGAG/i6OA+7s18Lri/z+ovwEAAP//AwBQSwECLQAUAAYA&#10;CAAAACEAtoM4kv4AAADhAQAAEwAAAAAAAAAAAAAAAAAAAAAAW0NvbnRlbnRfVHlwZXNdLnhtbFBL&#10;AQItABQABgAIAAAAIQA4/SH/1gAAAJQBAAALAAAAAAAAAAAAAAAAAC8BAABfcmVscy8ucmVsc1BL&#10;AQItABQABgAIAAAAIQCZhQtMsQEAALYDAAAOAAAAAAAAAAAAAAAAAC4CAABkcnMvZTJvRG9jLnht&#10;bFBLAQItABQABgAIAAAAIQCG/kon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22752" behindDoc="0" locked="0" layoutInCell="1" allowOverlap="1" wp14:anchorId="4D14DB1B" wp14:editId="342668F6">
                <wp:simplePos x="0" y="0"/>
                <wp:positionH relativeFrom="column">
                  <wp:posOffset>2018805</wp:posOffset>
                </wp:positionH>
                <wp:positionV relativeFrom="paragraph">
                  <wp:posOffset>94327</wp:posOffset>
                </wp:positionV>
                <wp:extent cx="0" cy="537729"/>
                <wp:effectExtent l="0" t="0" r="19050" b="34290"/>
                <wp:wrapNone/>
                <wp:docPr id="107" name="Conector recto 107"/>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6EA83D" id="Conector recto 107" o:spid="_x0000_s1026" style="position:absolute;z-index:251722752;visibility:visible;mso-wrap-style:square;mso-wrap-distance-left:9pt;mso-wrap-distance-top:0;mso-wrap-distance-right:9pt;mso-wrap-distance-bottom:0;mso-position-horizontal:absolute;mso-position-horizontal-relative:text;mso-position-vertical:absolute;mso-position-vertical-relative:text" from="158.95pt,7.45pt" to="158.95pt,4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CmzsQEAALYDAAAOAAAAZHJzL2Uyb0RvYy54bWysU02P0zAQvSPxHyzfadIiKERN99DVckFQ&#10;we4P8DrjxsJfGpsm/feMnTS7AoQQ4mLH9ntv5s1MdjejNewMGLV3LV+vas7ASd9pd2r5w/3dq3ec&#10;xSRcJ4x30PILRH6zf/liN4QGNr73pgNkJOJiM4SW9ymFpqqi7MGKuPIBHD0qj1YkOuKp6lAMpG5N&#10;tanrt9XgsQvoJcRIt7fTI98XfaVAps9KRUjMtJxyS2XFsj7mtdrvRHNCEXot5zTEP2RhhXYUdJG6&#10;FUmw76h/kbJaoo9epZX0tvJKaQnFA7lZ1z+5+dqLAMULFSeGpUzx/8nKT+cjMt1R7+otZ05YatKB&#10;WiWTR4Z5Y/mF6jSE2BD84I44n2I4YjY9KrR5JztsLLW9LLWFMTE5XUq6ffN6u928z3LVEy9gTB/A&#10;W5Y/Wm60y65FI84fY5qgVwjxch5T5PKVLgYy2LgvoMgJxVoXdpkhOBhkZ0Hd776t57AFmSlKG7OQ&#10;6j+TZmymQZmrvyUu6BLRu7QQrXYefxc1jddU1YS/up68ZtuPvruUPpRy0HCUgs6DnKfv+bnQn363&#10;/Q8AAAD//wMAUEsDBBQABgAIAAAAIQDe7oe63QAAAAkBAAAPAAAAZHJzL2Rvd25yZXYueG1sTI/B&#10;TsMwEETvSPyDtUjcqNOCAglxqqoSQlwQTeHuxq4TsNeR7aTh71nEoZxWuzOafVOtZ2fZpEPsPQpY&#10;LjJgGluvejQC3vdPNw/AYpKopPWoBXzrCOv68qKSpfIn3OmpSYZRCMZSCuhSGkrOY9tpJ+PCDxpJ&#10;O/rgZKI1GK6CPFG4s3yVZTl3skf60MlBbzvdfjWjE2BfwvRhtmYTx+dd3ny+HVev+0mI66t58wgs&#10;6TmdzfCLT+hQE9PBj6giswJul/cFWUm4o0mGv8NBQFHkwOuK/29Q/wAAAP//AwBQSwECLQAUAAYA&#10;CAAAACEAtoM4kv4AAADhAQAAEwAAAAAAAAAAAAAAAAAAAAAAW0NvbnRlbnRfVHlwZXNdLnhtbFBL&#10;AQItABQABgAIAAAAIQA4/SH/1gAAAJQBAAALAAAAAAAAAAAAAAAAAC8BAABfcmVscy8ucmVsc1BL&#10;AQItABQABgAIAAAAIQDxgCmzsQEAALYDAAAOAAAAAAAAAAAAAAAAAC4CAABkcnMvZTJvRG9jLnht&#10;bFBLAQItABQABgAIAAAAIQDe7oe63QAAAAkBAAAPAAAAAAAAAAAAAAAAAAsEAABkcnMvZG93bnJl&#10;di54bWxQSwUGAAAAAAQABADzAAAAFQ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21728" behindDoc="0" locked="0" layoutInCell="1" allowOverlap="1" wp14:anchorId="40956A27" wp14:editId="3F162A44">
                <wp:simplePos x="0" y="0"/>
                <wp:positionH relativeFrom="column">
                  <wp:posOffset>1698171</wp:posOffset>
                </wp:positionH>
                <wp:positionV relativeFrom="paragraph">
                  <wp:posOffset>79614</wp:posOffset>
                </wp:positionV>
                <wp:extent cx="0" cy="537210"/>
                <wp:effectExtent l="0" t="0" r="19050" b="34290"/>
                <wp:wrapNone/>
                <wp:docPr id="108" name="Conector recto 108"/>
                <wp:cNvGraphicFramePr/>
                <a:graphic xmlns:a="http://schemas.openxmlformats.org/drawingml/2006/main">
                  <a:graphicData uri="http://schemas.microsoft.com/office/word/2010/wordprocessingShape">
                    <wps:wsp>
                      <wps:cNvCnPr/>
                      <wps:spPr>
                        <a:xfrm>
                          <a:off x="0" y="0"/>
                          <a:ext cx="0" cy="5372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8EF84AE" id="Conector recto 108" o:spid="_x0000_s1026"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133.7pt,6.25pt" to="133.7pt,4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67eswEAALYDAAAOAAAAZHJzL2Uyb0RvYy54bWysU01v2zAMvQ/YfxB0X2xnWDcYcXpIsV2G&#10;NVjbH6DKVCxMX6C02Pn3peTEHbpiGIZdJFF6j+Qjqc31ZA07AkbtXcebVc0ZOOl77Q4df7j//O4T&#10;ZzEJ1wvjHXT8BJFfb9++2YyhhbUfvOkBGTlxsR1Dx4eUQltVUQ5gRVz5AI4elUcrEpl4qHoUI3m3&#10;plrX9VU1euwDegkx0u3N/Mi3xb9SINOtUhESMx2n3FJZsayPea22G9EeUIRBy3Ma4h+ysEI7Crq4&#10;uhFJsJ+of3NltUQfvUor6W3lldISigZS09Qv1NwNIkDRQsWJYSlT/H9u5bfjHpnuqXc1tcoJS03a&#10;Uatk8sgwbyy/UJ3GEFuC79wez1YMe8yiJ4U27ySHTaW2p6W2MCUm50tJtx/ef1w3pezVMy9gTF/A&#10;W5YPHTfaZdWiFcevMVEsgl4gZOQ85sjllE4GMti476BICcVqCrvMEOwMsqOg7vc/mqyCfBVkpiht&#10;zEKq/0w6YzMNylz9LXFBl4jepYVotfP4WtQ0XVJVM/6ietaaZT/6/lT6UMpBw1GUnQc5T9+vdqE/&#10;f7ftEwAAAP//AwBQSwMEFAAGAAgAAAAhANYm9tPdAAAACQEAAA8AAABkcnMvZG93bnJldi54bWxM&#10;j8tOwzAQRfdI/IM1SOyo0whSCHGqqhJCbBBNYe/GUyfgR2Q7afh7BrEoy5l7dOdMtZ6tYROG2Hsn&#10;YLnIgKFrveqdFvC+f7q5BxaTdEoa71DAN0ZY15cXlSyVP7kdTk3SjEpcLKWALqWh5Dy2HVoZF35A&#10;R9nRBysTjUFzFeSJyq3heZYV3Mre0YVODrjtsP1qRivAvITpQ2/1Jo7Pu6L5fDvmr/tJiOurefMI&#10;LOGczjD86pM61OR08KNTkRkBebG6JZSC/A4YAX+Lg4CH1RJ4XfH/H9Q/AAAA//8DAFBLAQItABQA&#10;BgAIAAAAIQC2gziS/gAAAOEBAAATAAAAAAAAAAAAAAAAAAAAAABbQ29udGVudF9UeXBlc10ueG1s&#10;UEsBAi0AFAAGAAgAAAAhADj9If/WAAAAlAEAAAsAAAAAAAAAAAAAAAAALwEAAF9yZWxzLy5yZWxz&#10;UEsBAi0AFAAGAAgAAAAhAO1Hrt6zAQAAtgMAAA4AAAAAAAAAAAAAAAAALgIAAGRycy9lMm9Eb2Mu&#10;eG1sUEsBAi0AFAAGAAgAAAAhANYm9tPdAAAACQEAAA8AAAAAAAAAAAAAAAAADQQAAGRycy9kb3du&#10;cmV2LnhtbFBLBQYAAAAABAAEAPMAAAAX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20704" behindDoc="0" locked="0" layoutInCell="1" allowOverlap="1" wp14:anchorId="50605336" wp14:editId="1A6516A9">
                <wp:simplePos x="0" y="0"/>
                <wp:positionH relativeFrom="column">
                  <wp:posOffset>1294089</wp:posOffset>
                </wp:positionH>
                <wp:positionV relativeFrom="paragraph">
                  <wp:posOffset>82550</wp:posOffset>
                </wp:positionV>
                <wp:extent cx="0" cy="537729"/>
                <wp:effectExtent l="0" t="0" r="19050" b="34290"/>
                <wp:wrapNone/>
                <wp:docPr id="109" name="Conector recto 109"/>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B5654A" id="Conector recto 109" o:spid="_x0000_s1026" style="position:absolute;z-index:251720704;visibility:visible;mso-wrap-style:square;mso-wrap-distance-left:9pt;mso-wrap-distance-top:0;mso-wrap-distance-right:9pt;mso-wrap-distance-bottom:0;mso-position-horizontal:absolute;mso-position-horizontal-relative:text;mso-position-vertical:absolute;mso-position-vertical-relative:text" from="101.9pt,6.5pt" to="101.9pt,4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6JIswEAALYDAAAOAAAAZHJzL2Uyb0RvYy54bWysU8tu2zAQvAfoPxC815IdpEkFyzk4aC9F&#10;a/TxAQy1tIjwhSVryX/fJWUrRVMEQZALKZIzszu7q/XtaA07AEbtXcuXi5ozcNJ32u1b/uvnp/c3&#10;nMUkXCeMd9DyI0R+u3l3sR5CAyvfe9MBMhJxsRlCy/uUQlNVUfZgRVz4AI4elUcrEh1xX3UoBlK3&#10;plrV9Ydq8NgF9BJipNu76ZFvir5SINM3pSIkZlpOuaWyYlnv81pt1qLZowi9lqc0xCuysEI7CjpL&#10;3Ykk2G/UT6SsluijV2khva28UlpC8UBulvU/bn70IkDxQsWJYS5TfDtZ+fWwQ6Y76l39kTMnLDVp&#10;S62SySPDvLH8QnUaQmwIvnU7PJ1i2GE2PSq0eSc7bCy1Pc61hTExOV1Kur26vL5eFbnqkRcwps/g&#10;LcsfLTfaZdeiEYcvMVEsgp4hdMh5TJHLVzoayGDjvoMiJxRrWdhlhmBrkB0Edb97WGYXpFWQmaK0&#10;MTOpfp50wmYalLl6KXFGl4jepZlotfP4v6hpPKeqJvzZ9eQ127733bH0oZSDhqM4Ow1ynr6/z4X+&#10;+Ltt/gAAAP//AwBQSwMEFAAGAAgAAAAhAPv/EE3cAAAACQEAAA8AAABkcnMvZG93bnJldi54bWxM&#10;j8FOwzAQRO9I/IO1SNyoQyq1EOJUVSWEuCCawt2Nt07AXkexk4a/ZxEHOO7MaPZNuZm9ExMOsQuk&#10;4HaRgUBqgunIKng7PN7cgYhJk9EuECr4wgib6vKi1IUJZ9rjVCcruIRioRW0KfWFlLFp0eu4CD0S&#10;e6cweJ34HKw0gz5zuXcyz7KV9Loj/tDqHnctNp/16BW452F6tzu7jePTflV/vJ7yl8Ok1PXVvH0A&#10;kXBOf2H4wWd0qJjpGEYyUTgFebZk9MTGkjdx4Fc4Krhfr0FWpfy/oPoGAAD//wMAUEsBAi0AFAAG&#10;AAgAAAAhALaDOJL+AAAA4QEAABMAAAAAAAAAAAAAAAAAAAAAAFtDb250ZW50X1R5cGVzXS54bWxQ&#10;SwECLQAUAAYACAAAACEAOP0h/9YAAACUAQAACwAAAAAAAAAAAAAAAAAvAQAAX3JlbHMvLnJlbHNQ&#10;SwECLQAUAAYACAAAACEABqeiSLMBAAC2AwAADgAAAAAAAAAAAAAAAAAuAgAAZHJzL2Uyb0RvYy54&#10;bWxQSwECLQAUAAYACAAAACEA+/8QTdwAAAAJAQAADwAAAAAAAAAAAAAAAAANBAAAZHJzL2Rvd25y&#10;ZXYueG1sUEsFBgAAAAAEAAQA8wAAABY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19680" behindDoc="0" locked="0" layoutInCell="1" allowOverlap="1" wp14:anchorId="33231548" wp14:editId="63F4345C">
                <wp:simplePos x="0" y="0"/>
                <wp:positionH relativeFrom="column">
                  <wp:posOffset>487408</wp:posOffset>
                </wp:positionH>
                <wp:positionV relativeFrom="paragraph">
                  <wp:posOffset>80233</wp:posOffset>
                </wp:positionV>
                <wp:extent cx="0" cy="537729"/>
                <wp:effectExtent l="0" t="0" r="19050" b="34290"/>
                <wp:wrapNone/>
                <wp:docPr id="110" name="Conector recto 110"/>
                <wp:cNvGraphicFramePr/>
                <a:graphic xmlns:a="http://schemas.openxmlformats.org/drawingml/2006/main">
                  <a:graphicData uri="http://schemas.microsoft.com/office/word/2010/wordprocessingShape">
                    <wps:wsp>
                      <wps:cNvCnPr/>
                      <wps:spPr>
                        <a:xfrm>
                          <a:off x="0" y="0"/>
                          <a:ext cx="0" cy="53772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DE164CA" id="Conector recto 110" o:spid="_x0000_s1026" style="position:absolute;z-index:251719680;visibility:visible;mso-wrap-style:square;mso-wrap-distance-left:9pt;mso-wrap-distance-top:0;mso-wrap-distance-right:9pt;mso-wrap-distance-bottom:0;mso-position-horizontal:absolute;mso-position-horizontal-relative:text;mso-position-vertical:absolute;mso-position-vertical-relative:text" from="38.4pt,6.3pt" to="38.4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8JgsAEAALYDAAAOAAAAZHJzL2Uyb0RvYy54bWysU9uO0zAQfUfiHyy/0yRFsBA13Yeu4AVB&#10;xeUDvM64sfBNY9Okf8/YSbMIEEKrfbFj+5yZOWcmu9vJGnYGjNq7jjebmjNw0vfanTr+7eu7F284&#10;i0m4XhjvoOMXiPx2//zZbgwtbP3gTQ/IKIiL7Rg6PqQU2qqKcgAr4sYHcPSoPFqR6IinqkcxUnRr&#10;qm1dv65Gj31ALyFGur2bH/m+xFcKZPqkVITETMeptlRWLOt9Xqv9TrQnFGHQcilDPKIKK7SjpGuo&#10;O5EE+4H6j1BWS/TRq7SR3lZeKS2haCA1Tf2bmi+DCFC0kDkxrDbFpwsrP56PyHRPvWvIHycsNelA&#10;rZLJI8O8sfxCPo0htgQ/uCMupxiOmEVPCm3eSQ6bireX1VuYEpPzpaTbVy9vbrZvc7jqgRcwpvfg&#10;LcsfHTfaZdWiFecPMc3QK4R4uY45c/lKFwMZbNxnUKSEcjWFXWYIDgbZWVD3++/NkrYgM0VpY1ZS&#10;/W/Sgs00KHP1v8QVXTJ6l1ai1c7j37Km6VqqmvFX1bPWLPve95fSh2IHDUcxdBnkPH2/ngv94Xfb&#10;/wQAAP//AwBQSwMEFAAGAAgAAAAhACT8y8PaAAAABwEAAA8AAABkcnMvZG93bnJldi54bWxMjstO&#10;wzAQRfdI/IM1SOyoQ5BSSONUVSWE2CCawt6Np06KH5HtpOHvGdjQ5X3o3lOtZ2vYhCH23gm4X2TA&#10;0LVe9U4L+Ng/3z0Ci0k6JY13KOAbI6zr66tKlsqf3Q6nJmlGIy6WUkCX0lByHtsOrYwLP6Cj7OiD&#10;lYlk0FwFeaZxa3ieZQW3snf00MkBtx22X81oBZjXMH3qrd7E8WVXNKf3Y/62n4S4vZk3K2AJ5/Rf&#10;hl98QoeamA5+dCoyI2BZEHkiPy+AUf6nDwKelg/A64pf8tc/AAAA//8DAFBLAQItABQABgAIAAAA&#10;IQC2gziS/gAAAOEBAAATAAAAAAAAAAAAAAAAAAAAAABbQ29udGVudF9UeXBlc10ueG1sUEsBAi0A&#10;FAAGAAgAAAAhADj9If/WAAAAlAEAAAsAAAAAAAAAAAAAAAAALwEAAF9yZWxzLy5yZWxzUEsBAi0A&#10;FAAGAAgAAAAhAEVbwmCwAQAAtgMAAA4AAAAAAAAAAAAAAAAALgIAAGRycy9lMm9Eb2MueG1sUEsB&#10;Ai0AFAAGAAgAAAAhACT8y8PaAAAABwEAAA8AAAAAAAAAAAAAAAAACgQAAGRycy9kb3ducmV2Lnht&#10;bFBLBQYAAAAABAAEAPMAAAAR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17632" behindDoc="0" locked="0" layoutInCell="1" allowOverlap="1" wp14:anchorId="2A899905" wp14:editId="7BC0285C">
                <wp:simplePos x="0" y="0"/>
                <wp:positionH relativeFrom="margin">
                  <wp:align>right</wp:align>
                </wp:positionH>
                <wp:positionV relativeFrom="paragraph">
                  <wp:posOffset>80233</wp:posOffset>
                </wp:positionV>
                <wp:extent cx="5557651" cy="11875"/>
                <wp:effectExtent l="0" t="0" r="24130" b="26670"/>
                <wp:wrapNone/>
                <wp:docPr id="111" name="Conector recto 111"/>
                <wp:cNvGraphicFramePr/>
                <a:graphic xmlns:a="http://schemas.openxmlformats.org/drawingml/2006/main">
                  <a:graphicData uri="http://schemas.microsoft.com/office/word/2010/wordprocessingShape">
                    <wps:wsp>
                      <wps:cNvCnPr/>
                      <wps:spPr>
                        <a:xfrm>
                          <a:off x="0" y="0"/>
                          <a:ext cx="5557651" cy="11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D88557" id="Conector recto 111" o:spid="_x0000_s1026" style="position:absolute;z-index:2517176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6.4pt,6.3pt" to="824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rtgEAALsDAAAOAAAAZHJzL2Uyb0RvYy54bWysU9tu2zAMfR+wfxD0vtgu4LYw4vQhxfYy&#10;bMEuH6DKVCxMN1Ba7Pz9KDlxh24YhmEvuvEckoektg+zNewEGLV3PW82NWfgpB+0O/b865e3b+45&#10;i0m4QRjvoOdniPxh9/rVdgod3PjRmwGQkRMXuyn0fEwpdFUV5QhWxI0P4MioPFqR6IrHakAxkXdr&#10;qpu6vq0mj0NALyFGen1cjHxX/CsFMn1UKkJipueUWyorlvUpr9VuK7ojijBqeUlD/EMWVmhHQVdX&#10;jyIJ9h31L66sluijV2kjva28UlpC0UBqmvqFms+jCFC0UHFiWMsU/59b+eF0QKYH6l3TcOaEpSbt&#10;qVUyeWSYN5YtVKcpxI7ge3fAyy2GA2bRs0Kbd5LD5lLb81pbmBOT9Ni27d1tSyEk2Zrm/q7NPqtn&#10;csCY3oG3LB96brTL0kUnTu9jWqBXCPFyMkv4ckpnAxls3CdQJIcCNoVdBgn2BtlJ0AgM34oUCluQ&#10;maK0MSup/jPpgs00KMP1t8QVXSJ6l1ai1c7j76Km+ZqqWvBX1YvWLPvJD+fSjFIOmpBS0Ms05xH8&#10;+V7oz39u9wMAAP//AwBQSwMEFAAGAAgAAAAhAHdnv3rbAAAABgEAAA8AAABkcnMvZG93bnJldi54&#10;bWxMj81OwzAQhO9IvIO1SNyoQ0RDFeJUVSWEuCCawt2Nt05a/0S2k4a3ZznR48ysZr6t1rM1bMIQ&#10;e+8EPC4yYOhar3qnBXztXx9WwGKSTknjHQr4wQjr+vamkqXyF7fDqUmaUYmLpRTQpTSUnMe2Qyvj&#10;wg/oKDv6YGUiGTRXQV6o3BqeZ1nBrewdLXRywG2H7bkZrQDzHqZvvdWbOL7tiub0ecw/9pMQ93fz&#10;5gVYwjn9H8MfPqFDTUwHPzoVmRFAjyRy8wIYpavnZQ7sQMbTEnhd8Wv8+hcAAP//AwBQSwECLQAU&#10;AAYACAAAACEAtoM4kv4AAADhAQAAEwAAAAAAAAAAAAAAAAAAAAAAW0NvbnRlbnRfVHlwZXNdLnht&#10;bFBLAQItABQABgAIAAAAIQA4/SH/1gAAAJQBAAALAAAAAAAAAAAAAAAAAC8BAABfcmVscy8ucmVs&#10;c1BLAQItABQABgAIAAAAIQD++F7rtgEAALsDAAAOAAAAAAAAAAAAAAAAAC4CAABkcnMvZTJvRG9j&#10;LnhtbFBLAQItABQABgAIAAAAIQB3Z7962wAAAAYBAAAPAAAAAAAAAAAAAAAAABAEAABkcnMvZG93&#10;bnJldi54bWxQSwUGAAAAAAQABADzAAAAGAUAAAAA&#10;" strokecolor="black [3200]" strokeweight=".5pt">
                <v:stroke joinstyle="miter"/>
                <w10:wrap anchorx="margin"/>
              </v:line>
            </w:pict>
          </mc:Fallback>
        </mc:AlternateContent>
      </w:r>
    </w:p>
    <w:p w:rsidR="00DD1F12" w:rsidRPr="00322869" w:rsidRDefault="00DD1F12" w:rsidP="00DD1F12">
      <w:pPr>
        <w:tabs>
          <w:tab w:val="left" w:pos="1608"/>
        </w:tabs>
        <w:rPr>
          <w:rFonts w:ascii="Times New Roman" w:hAnsi="Times New Roman" w:cs="Times New Roman"/>
          <w:lang w:val="en-US"/>
        </w:rPr>
      </w:pPr>
      <w:r w:rsidRPr="00322869">
        <w:rPr>
          <w:rFonts w:ascii="Times New Roman" w:hAnsi="Times New Roman" w:cs="Times New Roman"/>
          <w:sz w:val="24"/>
          <w:lang w:val="en-US"/>
        </w:rPr>
        <w:t xml:space="preserve"> </w:t>
      </w:r>
      <w:r w:rsidRPr="00322869">
        <w:rPr>
          <w:rFonts w:ascii="Times New Roman" w:hAnsi="Times New Roman" w:cs="Times New Roman"/>
          <w:lang w:val="en-US"/>
        </w:rPr>
        <w:t>F#7(#9) G-maj7 (#11) B-7/A E7/B Amaj7/C</w:t>
      </w:r>
      <w:r w:rsidRPr="00322869">
        <w:rPr>
          <w:rFonts w:ascii="Times New Roman" w:hAnsi="Times New Roman" w:cs="Times New Roman"/>
          <w:sz w:val="24"/>
          <w:vertAlign w:val="superscript"/>
          <w:lang w:val="en-US"/>
        </w:rPr>
        <w:t>#</w:t>
      </w:r>
      <w:r w:rsidRPr="00322869">
        <w:rPr>
          <w:rFonts w:ascii="Times New Roman" w:hAnsi="Times New Roman" w:cs="Times New Roman"/>
          <w:vertAlign w:val="superscript"/>
          <w:lang w:val="en-US"/>
        </w:rPr>
        <w:t xml:space="preserve"> </w:t>
      </w:r>
      <w:r w:rsidRPr="00322869">
        <w:rPr>
          <w:rFonts w:ascii="Times New Roman" w:hAnsi="Times New Roman" w:cs="Times New Roman"/>
          <w:lang w:val="en-US"/>
        </w:rPr>
        <w:t>A7+/Eb D-maj7 G</w:t>
      </w:r>
      <w:r w:rsidRPr="00322869">
        <w:rPr>
          <w:rFonts w:ascii="Times New Roman" w:hAnsi="Times New Roman" w:cs="Times New Roman"/>
          <w:sz w:val="24"/>
          <w:vertAlign w:val="superscript"/>
          <w:lang w:val="en-US"/>
        </w:rPr>
        <w:t>#</w:t>
      </w:r>
      <w:r w:rsidRPr="00322869">
        <w:rPr>
          <w:rFonts w:ascii="Times New Roman" w:hAnsi="Times New Roman" w:cs="Times New Roman"/>
          <w:lang w:val="en-US"/>
        </w:rPr>
        <w:t>-7(11) F#-7(11) Fmaj7(#9) F#o7</w:t>
      </w:r>
    </w:p>
    <w:p w:rsidR="00DD1F12" w:rsidRPr="00322869" w:rsidRDefault="00DD1F12" w:rsidP="00DD1F12">
      <w:pPr>
        <w:rPr>
          <w:rFonts w:ascii="Times New Roman" w:hAnsi="Times New Roman" w:cs="Times New Roman"/>
          <w:lang w:val="en-US"/>
        </w:rPr>
      </w:pPr>
      <w:r w:rsidRPr="00322869">
        <w:rPr>
          <w:rFonts w:ascii="Times New Roman" w:hAnsi="Times New Roman" w:cs="Times New Roman"/>
          <w:lang w:val="en-US"/>
        </w:rPr>
        <w:br w:type="page"/>
      </w:r>
    </w:p>
    <w:p w:rsidR="00DD1F12" w:rsidRPr="00322869" w:rsidRDefault="00DD1F12" w:rsidP="004E7194">
      <w:pPr>
        <w:pStyle w:val="Ttulo2"/>
      </w:pPr>
      <w:bookmarkStart w:id="76" w:name="_Toc20480555"/>
      <w:bookmarkStart w:id="77" w:name="_Toc20483525"/>
      <w:bookmarkStart w:id="78" w:name="_Toc26195101"/>
      <w:r w:rsidRPr="00322869">
        <w:lastRenderedPageBreak/>
        <w:t>Pre-Infarto – Carlos Salazar</w:t>
      </w:r>
      <w:bookmarkEnd w:id="76"/>
      <w:bookmarkEnd w:id="77"/>
      <w:bookmarkEnd w:id="78"/>
    </w:p>
    <w:p w:rsidR="00DD1F12" w:rsidRDefault="00DD1F12" w:rsidP="00602BFC">
      <w:pPr>
        <w:spacing w:line="360" w:lineRule="auto"/>
        <w:jc w:val="both"/>
        <w:rPr>
          <w:rFonts w:ascii="Times New Roman" w:hAnsi="Times New Roman" w:cs="Times New Roman"/>
          <w:sz w:val="24"/>
          <w:szCs w:val="24"/>
        </w:rPr>
      </w:pPr>
      <w:r w:rsidRPr="00322869">
        <w:rPr>
          <w:rFonts w:ascii="Times New Roman" w:hAnsi="Times New Roman" w:cs="Times New Roman"/>
          <w:sz w:val="24"/>
        </w:rPr>
        <w:t>Obra dodecafónica escrita para clarinete. Se encuentra en la Tonalidad de D y está dividida en tres partes (A, B, A’).</w:t>
      </w:r>
    </w:p>
    <w:p w:rsidR="00602BFC" w:rsidRDefault="00602BFC" w:rsidP="00602BFC">
      <w:pPr>
        <w:spacing w:line="360" w:lineRule="auto"/>
        <w:jc w:val="both"/>
        <w:rPr>
          <w:rFonts w:ascii="Times New Roman" w:hAnsi="Times New Roman" w:cs="Times New Roman"/>
          <w:sz w:val="24"/>
          <w:szCs w:val="24"/>
        </w:rPr>
      </w:pPr>
      <w:r>
        <w:rPr>
          <w:rFonts w:ascii="Times New Roman" w:hAnsi="Times New Roman" w:cs="Times New Roman"/>
          <w:sz w:val="24"/>
          <w:szCs w:val="24"/>
        </w:rPr>
        <w:t>Partitura Anexo 4</w:t>
      </w:r>
    </w:p>
    <w:p w:rsidR="00602BFC" w:rsidRPr="00602BFC" w:rsidRDefault="00602BFC" w:rsidP="00602BFC">
      <w:pPr>
        <w:tabs>
          <w:tab w:val="left" w:pos="3349"/>
        </w:tabs>
        <w:spacing w:line="360" w:lineRule="auto"/>
        <w:jc w:val="both"/>
        <w:rPr>
          <w:rFonts w:ascii="Times New Roman" w:hAnsi="Times New Roman" w:cs="Times New Roman"/>
          <w:sz w:val="24"/>
        </w:rPr>
      </w:pPr>
      <w:r w:rsidRPr="00322869">
        <w:rPr>
          <w:rFonts w:ascii="Times New Roman" w:hAnsi="Times New Roman" w:cs="Times New Roman"/>
          <w:sz w:val="24"/>
        </w:rPr>
        <w:t>Análisis en línea de tiempo:</w:t>
      </w:r>
    </w:p>
    <w:p w:rsidR="00DD1F12" w:rsidRPr="00322869" w:rsidRDefault="00DD1F12" w:rsidP="00DD1F12">
      <w:pPr>
        <w:rPr>
          <w:rFonts w:ascii="Times New Roman" w:hAnsi="Times New Roman" w:cs="Times New Roman"/>
          <w:sz w:val="24"/>
          <w:szCs w:val="24"/>
        </w:rPr>
      </w:pPr>
    </w:p>
    <w:p w:rsidR="00DD1F12" w:rsidRPr="00322869" w:rsidRDefault="00DD1F12" w:rsidP="00DD1F12">
      <w:pPr>
        <w:tabs>
          <w:tab w:val="left" w:pos="3161"/>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38112" behindDoc="0" locked="0" layoutInCell="1" allowOverlap="1" wp14:anchorId="15D93F92" wp14:editId="4A68781D">
                <wp:simplePos x="0" y="0"/>
                <wp:positionH relativeFrom="column">
                  <wp:posOffset>5344898</wp:posOffset>
                </wp:positionH>
                <wp:positionV relativeFrom="paragraph">
                  <wp:posOffset>11091</wp:posOffset>
                </wp:positionV>
                <wp:extent cx="0" cy="1285875"/>
                <wp:effectExtent l="0" t="0" r="19050" b="28575"/>
                <wp:wrapNone/>
                <wp:docPr id="120" name="Conector recto 120"/>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CEED36" id="Conector recto 120" o:spid="_x0000_s1026" style="position:absolute;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85pt,.85pt" to="420.85pt,10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8Q8uwEAAMEDAAAOAAAAZHJzL2Uyb0RvYy54bWysU9uO0zAQfUfaf7D8TpNWWqiipvvQFewD&#10;ggrYD/A648bCN41Nk/49YycNaBckhHhxfDlzZs6Zye5utIadAaP2ruXrVc0ZOOk77U4tf/z67vWW&#10;s5iE64TxDlp+gcjv9jevdkNoYON7bzpARiQuNkNoeZ9SaKoqyh6siCsfwNGj8mhFoiOeqg7FQOzW&#10;VJu6flMNHruAXkKMdHs/PfJ94VcKZPqkVITETMuptlRWLOtTXqv9TjQnFKHXci5D/EMVVmhHSReq&#10;e5EE+476BZXVEn30Kq2kt5VXSksoGkjNun6m5ksvAhQtZE4Mi03x/9HKj+cjMt1R7zbkjxOWmnSg&#10;VsnkkWH+sPxCPg0hNgQ/uCPOpxiOmEWPCi1TRocHoik2kDA2Fpcvi8swJianS0m36832dvv2NjNX&#10;E0WmChjTe/CW5U3LjXbZANGI84eYJugVQnG5pKmIsksXAxls3GdQJIqSTeWUcYKDQXYWNAjdt/Wc&#10;tiBziNLGLEF1SfnHoBmbw6CM2N8GLuiS0bu0BFrtPP4uaxqvpaoJf1U9ac2yn3x3KS0pdtCcFEPn&#10;mc6D+Ou5hP/88/Y/AAAA//8DAFBLAwQUAAYACAAAACEAtetEJtoAAAAJAQAADwAAAGRycy9kb3du&#10;cmV2LnhtbEyPzU7DMBCE70i8g7VI3KjdqH8K2VSlEuJMy6U3J16SiHgdYrcNb88iDnBajb7R7Eyx&#10;nXyvLjTGLjDCfGZAEdfBddwgvB2fHzagYrLsbB+YEL4owra8vSls7sKVX+lySI2SEI65RWhTGnKt&#10;Y92St3EWBmJh72H0NokcG+1Ge5Vw3+vMmJX2tmP50NqB9i3VH4ezRzi+eDNVqdsTf67N7vS0XPFp&#10;iXh/N+0eQSWa0p8ZfupLdSilUxXO7KLqETaL+VqsAuQI/9UVQmYWGeiy0P8XlN8AAAD//wMAUEsB&#10;Ai0AFAAGAAgAAAAhALaDOJL+AAAA4QEAABMAAAAAAAAAAAAAAAAAAAAAAFtDb250ZW50X1R5cGVz&#10;XS54bWxQSwECLQAUAAYACAAAACEAOP0h/9YAAACUAQAACwAAAAAAAAAAAAAAAAAvAQAAX3JlbHMv&#10;LnJlbHNQSwECLQAUAAYACAAAACEAXCfEPLsBAADBAwAADgAAAAAAAAAAAAAAAAAuAgAAZHJzL2Uy&#10;b0RvYy54bWxQSwECLQAUAAYACAAAACEAtetEJtoAAAAJAQAADwAAAAAAAAAAAAAAAAAV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37088" behindDoc="0" locked="0" layoutInCell="1" allowOverlap="1" wp14:anchorId="24D4D398" wp14:editId="13C626A5">
                <wp:simplePos x="0" y="0"/>
                <wp:positionH relativeFrom="column">
                  <wp:posOffset>3778132</wp:posOffset>
                </wp:positionH>
                <wp:positionV relativeFrom="paragraph">
                  <wp:posOffset>29579</wp:posOffset>
                </wp:positionV>
                <wp:extent cx="0" cy="1285875"/>
                <wp:effectExtent l="0" t="0" r="19050" b="28575"/>
                <wp:wrapNone/>
                <wp:docPr id="119" name="Conector recto 119"/>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EF4A13" id="Conector recto 119" o:spid="_x0000_s1026" style="position:absolute;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7.5pt,2.35pt" to="297.5pt,10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jK0ugEAAMEDAAAOAAAAZHJzL2Uyb0RvYy54bWysU8uu0zAQ3SPxD5b3NEmlCyVqehe9AhYI&#10;Kh4f4OuMGwu/NDZN+veMnTQgHhJCbBw/zpyZc2ayv5+sYRfAqL3reLOpOQMnfa/dueOfP716tuMs&#10;JuF6YbyDjl8h8vvD0yf7MbSw9YM3PSAjEhfbMXR8SCm0VRXlAFbEjQ/g6FF5tCLREc9Vj2Ikdmuq&#10;bV0/r0aPfUAvIUa6fZgf+aHwKwUyvVcqQmKm41RbKiuW9TGv1WEv2jOKMGi5lCH+oQortKOkK9WD&#10;SIJ9Rf0LldUSffQqbaS3lVdKSygaSE1T/6Tm4yACFC1kTgyrTfH/0cp3lxMy3VPvmpecOWGpSUdq&#10;lUweGeYPyy/k0xhiS/CjO+FyiuGEWfSk0DJldHhDNMUGEsam4vJ1dRmmxOR8Kem22e7udi/uMnM1&#10;U2SqgDG9Bm9Z3nTcaJcNEK24vI1pht4gFJdLmosou3Q1kMHGfQBFoijZXE4ZJzgaZBdBg9B/aZa0&#10;BZlDlDZmDapLyj8GLdgcBmXE/jZwRZeM3qU10Grn8XdZ03QrVc34m+pZa5b96PtraUmxg+akGLrM&#10;dB7EH88l/Pufd/gGAAD//wMAUEsDBBQABgAIAAAAIQAjHYV32wAAAAkBAAAPAAAAZHJzL2Rvd25y&#10;ZXYueG1sTI/BTsMwEETvSPyDtUjcqE1EGgjZVG2linNbLr058ZJExOs0dtv073HFAY6jGc28KRaT&#10;7cWZRt85RnieKRDEtTMdNwif+83TKwgfNBvdOyaEK3lYlPd3hc6Nu/CWzrvQiFjCPtcIbQhDLqWv&#10;W7Laz9xAHL0vN1odohwbaUZ9ieW2l4lSc2l1x3Gh1QOtW6q/dyeLsP+waqpCtyY+Zmp5WKVzPqSI&#10;jw/T8h1EoCn8heGGH9GhjEyVO7HxokdI39L4JSC8ZCCi/6srhERlCciykP8flD8AAAD//wMAUEsB&#10;Ai0AFAAGAAgAAAAhALaDOJL+AAAA4QEAABMAAAAAAAAAAAAAAAAAAAAAAFtDb250ZW50X1R5cGVz&#10;XS54bWxQSwECLQAUAAYACAAAACEAOP0h/9YAAACUAQAACwAAAAAAAAAAAAAAAAAvAQAAX3JlbHMv&#10;LnJlbHNQSwECLQAUAAYACAAAACEAxh4ytLoBAADBAwAADgAAAAAAAAAAAAAAAAAuAgAAZHJzL2Uy&#10;b0RvYy54bWxQSwECLQAUAAYACAAAACEAIx2Fd9sAAAAJAQAADwAAAAAAAAAAAAAAAAAU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36064" behindDoc="0" locked="0" layoutInCell="1" allowOverlap="1" wp14:anchorId="33C532CD" wp14:editId="2F3AB86B">
                <wp:simplePos x="0" y="0"/>
                <wp:positionH relativeFrom="column">
                  <wp:posOffset>3564905</wp:posOffset>
                </wp:positionH>
                <wp:positionV relativeFrom="paragraph">
                  <wp:posOffset>33064</wp:posOffset>
                </wp:positionV>
                <wp:extent cx="0" cy="1285875"/>
                <wp:effectExtent l="0" t="0" r="19050" b="28575"/>
                <wp:wrapNone/>
                <wp:docPr id="113" name="Conector recto 113"/>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77F7C3" id="Conector recto 113" o:spid="_x0000_s1026" style="position:absolute;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0.7pt,2.6pt" to="280.7pt,10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xGLugEAAMEDAAAOAAAAZHJzL2Uyb0RvYy54bWysU8uu0zAQ3SPxD5b3NEnRhSpqehe9AhYI&#10;Kh4f4OuMGwu/NDZN+veMnTQgHhJCbBw/zpyZc2ayv5+sYRfAqL3reLOpOQMnfa/dueOfP716tuMs&#10;JuF6YbyDjl8h8vvD0yf7MbSw9YM3PSAjEhfbMXR8SCm0VRXlAFbEjQ/g6FF5tCLREc9Vj2Ikdmuq&#10;bV2/qEaPfUAvIUa6fZgf+aHwKwUyvVcqQmKm41RbKiuW9TGv1WEv2jOKMGi5lCH+oQortKOkK9WD&#10;SIJ9Rf0LldUSffQqbaS3lVdKSygaSE1T/6Tm4yACFC1kTgyrTfH/0cp3lxMy3VPvmuecOWGpSUdq&#10;lUweGeYPyy/k0xhiS/CjO+FyiuGEWfSk0DJldHhDNMUGEsam4vJ1dRmmxOR8Kem22e7udi/vMnM1&#10;U2SqgDG9Bm9Z3nTcaJcNEK24vI1pht4gFJdLmosou3Q1kMHGfQBFoijZXE4ZJzgaZBdBg9B/aZa0&#10;BZlDlDZmDapLyj8GLdgcBmXE/jZwRZeM3qU10Grn8XdZ03QrVc34m+pZa5b96PtraUmxg+akGLrM&#10;dB7EH88l/Pufd/gGAAD//wMAUEsDBBQABgAIAAAAIQCeUwFR2wAAAAkBAAAPAAAAZHJzL2Rvd25y&#10;ZXYueG1sTI/BTsMwEETvlfgHa5F6a+1GTYJCnKpUQpxpufTmxEsSEa9D7Lbh71nEAW47mtHsm3I3&#10;u0FccQq9Jw2btQKB1HjbU6vh7fS8egARoiFrBk+o4QsD7Kq7RWkK62/0itdjbAWXUCiMhi7GsZAy&#10;NB06E9Z+RGLv3U/ORJZTK+1kblzuBpkolUlneuIPnRnx0GHzcbw4DacXp+Y69gekz1ztz09pRudU&#10;6+X9vH8EEXGOf2H4wWd0qJip9heyQQwa0myz5SgfCQj2f3WtIVF5DrIq5f8F1TcAAAD//wMAUEsB&#10;Ai0AFAAGAAgAAAAhALaDOJL+AAAA4QEAABMAAAAAAAAAAAAAAAAAAAAAAFtDb250ZW50X1R5cGVz&#10;XS54bWxQSwECLQAUAAYACAAAACEAOP0h/9YAAACUAQAACwAAAAAAAAAAAAAAAAAvAQAAX3JlbHMv&#10;LnJlbHNQSwECLQAUAAYACAAAACEAJasRi7oBAADBAwAADgAAAAAAAAAAAAAAAAAuAgAAZHJzL2Uy&#10;b0RvYy54bWxQSwECLQAUAAYACAAAACEAnlMBUdsAAAAJAQAADwAAAAAAAAAAAAAAAAAU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34016" behindDoc="0" locked="0" layoutInCell="1" allowOverlap="1" wp14:anchorId="7AC1A175" wp14:editId="715BF55F">
                <wp:simplePos x="0" y="0"/>
                <wp:positionH relativeFrom="column">
                  <wp:posOffset>2028131</wp:posOffset>
                </wp:positionH>
                <wp:positionV relativeFrom="paragraph">
                  <wp:posOffset>50003</wp:posOffset>
                </wp:positionV>
                <wp:extent cx="0" cy="1285875"/>
                <wp:effectExtent l="0" t="0" r="19050" b="28575"/>
                <wp:wrapNone/>
                <wp:docPr id="114" name="Conector recto 114"/>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8318C1" id="Conector recto 114" o:spid="_x0000_s1026" style="position:absolute;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7pt,3.95pt" to="159.7pt,10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a2uugEAAMEDAAAOAAAAZHJzL2Uyb0RvYy54bWysU8uu0zAQ3SPxD5b3NEnFhSpqehe9AhYI&#10;Kh4f4OuMGwu/NDZN+veMnTQgHhJCbBw/zpyZc2ayv5+sYRfAqL3reLOpOQMnfa/dueOfP716tuMs&#10;JuF6YbyDjl8h8vvD0yf7MbSw9YM3PSAjEhfbMXR8SCm0VRXlAFbEjQ/g6FF5tCLREc9Vj2Ikdmuq&#10;bV2/qEaPfUAvIUa6fZgf+aHwKwUyvVcqQmKm41RbKiuW9TGv1WEv2jOKMGi5lCH+oQortKOkK9WD&#10;SIJ9Rf0LldUSffQqbaS3lVdKSygaSE1T/6Tm4yACFC1kTgyrTfH/0cp3lxMy3VPvmuecOWGpSUdq&#10;lUweGeYPyy/k0xhiS/CjO+FyiuGEWfSk0DJldHhDNMUGEsam4vJ1dRmmxOR8Kem22e7udi/vMnM1&#10;U2SqgDG9Bm9Z3nTcaJcNEK24vI1pht4gFJdLmosou3Q1kMHGfQBFoijZXE4ZJzgaZBdBg9B/aZa0&#10;BZlDlDZmDapLyj8GLdgcBmXE/jZwRZeM3qU10Grn8XdZ03QrVc34m+pZa5b96PtraUmxg+akGLrM&#10;dB7EH88l/Pufd/gGAAD//wMAUEsDBBQABgAIAAAAIQDdKUzj2wAAAAkBAAAPAAAAZHJzL2Rvd25y&#10;ZXYueG1sTI/NbsIwEITvlfoO1iL1VuxQfkrIBlGkqmegF25OvCQR8TqNDaRvX1cc2uNoRjPfZOvB&#10;tuJKvW8cIyRjBYK4dKbhCuHz8P78CsIHzUa3jgnhmzys88eHTKfG3XhH132oRCxhn2qEOoQuldKX&#10;NVntx64jjt7J9VaHKPtKml7fYrlt5USpubS64bhQ6462NZXn/cUiHD6sGorQbIm/FmpzfJvN+ThD&#10;fBoNmxWIQEP4C8MvfkSHPDIV7sLGixbhJVlOYxRhsQQR/bsuECaJmoLMM/n/Qf4DAAD//wMAUEsB&#10;Ai0AFAAGAAgAAAAhALaDOJL+AAAA4QEAABMAAAAAAAAAAAAAAAAAAAAAAFtDb250ZW50X1R5cGVz&#10;XS54bWxQSwECLQAUAAYACAAAACEAOP0h/9YAAACUAQAACwAAAAAAAAAAAAAAAAAvAQAAX3JlbHMv&#10;LnJlbHNQSwECLQAUAAYACAAAACEAQdWtrroBAADBAwAADgAAAAAAAAAAAAAAAAAuAgAAZHJzL2Uy&#10;b0RvYy54bWxQSwECLQAUAAYACAAAACEA3SlM49sAAAAJAQAADwAAAAAAAAAAAAAAAAAU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32992" behindDoc="0" locked="0" layoutInCell="1" allowOverlap="1" wp14:anchorId="6FE11EB1" wp14:editId="2A635CC5">
                <wp:simplePos x="0" y="0"/>
                <wp:positionH relativeFrom="column">
                  <wp:posOffset>1813750</wp:posOffset>
                </wp:positionH>
                <wp:positionV relativeFrom="paragraph">
                  <wp:posOffset>58297</wp:posOffset>
                </wp:positionV>
                <wp:extent cx="0" cy="1285875"/>
                <wp:effectExtent l="0" t="0" r="19050" b="28575"/>
                <wp:wrapNone/>
                <wp:docPr id="115" name="Conector recto 115"/>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D34AB9" id="Conector recto 115" o:spid="_x0000_s1026" style="position:absolute;flip:x;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8pt,4.6pt" to="142.8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d8ovQEAAMEDAAAOAAAAZHJzL2Uyb0RvYy54bWysU02P0zAQvSPtf7B8p0kqLVRR0z10BXtA&#10;UAH7A7zOuLHwl8amSf89Y6cNaBckhLg4HvvNm3nPk+3dZA07AUbtXcebVc0ZOOl77Y4df/z67vWG&#10;s5iE64XxDjp+hsjvdjevtmNoYe0Hb3pARiQutmPo+JBSaKsqygGsiCsfwNGl8mhFohCPVY9iJHZr&#10;qnVdv6lGj31ALyFGOr2fL/mu8CsFMn1SKkJipuPUWyorlvUpr9VuK9ojijBoeWlD/EMXVmhHRReq&#10;e5EE+476BZXVEn30Kq2kt5VXSksoGkhNUz9T82UQAYoWMieGxab4/2jlx9MBme7p7Zpbzpyw9Eh7&#10;eiqZPDLMH5ZvyKcxxJbge3fASxTDAbPoSaFlyujwQDTFBhLGpuLyeXEZpsTkfCjptFlvbjdvC3M1&#10;U2SqgDG9B29Z3nTcaJcNEK04fYiJyhL0CqEgtzQ3UXbpbCCDjfsMikRRsbmdMk6wN8hOggah/9Zk&#10;QcRVkDlFaWOWpLqU/GPSBZvToIzY3yYu6FLRu7QkWu08/q5qmq6tqhl/VT1rzbKffH8uT1LsoDkp&#10;yi4znQfx17ik//zzdj8AAAD//wMAUEsDBBQABgAIAAAAIQCZfkCK2wAAAAkBAAAPAAAAZHJzL2Rv&#10;d25yZXYueG1sTI/BTsMwEETvSPyDtUjcqJ1ISUsapyqVEGfaXnpz4iWJGq9D7Lbh71nEAW47mtHs&#10;m3Izu0FccQq9Jw3JQoFAarztqdVwPLw+rUCEaMiawRNq+MIAm+r+rjSF9Td6x+s+toJLKBRGQxfj&#10;WEgZmg6dCQs/IrH34SdnIsuplXYyNy53g0yVyqUzPfGHzoy467A57y9Ow+HNqbmO/Q7pc6m2p5cs&#10;p1Om9ePDvF2DiDjHvzD84DM6VMxU+wvZIAYN6SrLOarhOQXB/q+u+UiSJciqlP8XVN8AAAD//wMA&#10;UEsBAi0AFAAGAAgAAAAhALaDOJL+AAAA4QEAABMAAAAAAAAAAAAAAAAAAAAAAFtDb250ZW50X1R5&#10;cGVzXS54bWxQSwECLQAUAAYACAAAACEAOP0h/9YAAACUAQAACwAAAAAAAAAAAAAAAAAvAQAAX3Jl&#10;bHMvLnJlbHNQSwECLQAUAAYACAAAACEAu8XfKL0BAADBAwAADgAAAAAAAAAAAAAAAAAuAgAAZHJz&#10;L2Uyb0RvYy54bWxQSwECLQAUAAYACAAAACEAmX5AitsAAAAJAQAADwAAAAAAAAAAAAAAAAAXBAAA&#10;ZHJzL2Rvd25yZXYueG1sUEsFBgAAAAAEAAQA8wAAAB8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30944" behindDoc="0" locked="0" layoutInCell="1" allowOverlap="1" wp14:anchorId="40EABDC5" wp14:editId="087EFDFE">
                <wp:simplePos x="0" y="0"/>
                <wp:positionH relativeFrom="column">
                  <wp:posOffset>296603</wp:posOffset>
                </wp:positionH>
                <wp:positionV relativeFrom="paragraph">
                  <wp:posOffset>51683</wp:posOffset>
                </wp:positionV>
                <wp:extent cx="0" cy="1285875"/>
                <wp:effectExtent l="0" t="0" r="19050" b="28575"/>
                <wp:wrapNone/>
                <wp:docPr id="116" name="Conector recto 116"/>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A95AF1" id="Conector recto 116" o:spid="_x0000_s1026" style="position:absolute;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5pt,4.05pt" to="23.35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jh5uwEAAMEDAAAOAAAAZHJzL2Uyb0RvYy54bWysU8uu0zAQ3SPxD5b3NEmle6mipnfRK2CB&#10;oOLxAb7OuLHwS2PTpH/P2EkD4iEhxMbx48yZOWcm+4fJGnYBjNq7jjebmjNw0vfanTv++dOrFzvO&#10;YhKuF8Y76PgVIn84PH+2H0MLWz940wMyInGxHUPHh5RCW1VRDmBF3PgAjh6VRysSHfFc9ShGYrem&#10;2tb1fTV67AN6CTHS7eP8yA+FXymQ6b1SERIzHafaUlmxrE95rQ570Z5RhEHLpQzxD1VYoR0lXake&#10;RRLsK+pfqKyW6KNXaSO9rbxSWkLRQGqa+ic1HwcRoGghc2JYbYr/j1a+u5yQ6Z5619xz5oSlJh2p&#10;VTJ5ZJg/LL+QT2OILcGP7oTLKYYTZtGTQsuU0eEN0RQbSBibisvX1WWYEpPzpaTbZru72728y8zV&#10;TJGpAsb0GrxledNxo102QLTi8jamGXqDUFwuaS6i7NLVQAYb9wEUiaJkczllnOBokF0EDUL/pVnS&#10;FmQOUdqYNaguKf8YtGBzGJQR+9vAFV0yepfWQKudx99lTdOtVDXjb6pnrVn2k++vpSXFDpqTYugy&#10;03kQfzyX8O9/3uEbAAAA//8DAFBLAwQUAAYACAAAACEAMG1aidgAAAAHAQAADwAAAGRycy9kb3du&#10;cmV2LnhtbEyOwW7CMBBE75X6D9ZW4lbsIAgoZIMoUsW5wIWbEy9J1HidxgbC39ftpT2OZvTm5ZvR&#10;duJGg28dIyRTBYK4cqblGuF0fH9dgfBBs9GdY0J4kIdN8fyU68y4O3/Q7RBqESHsM43QhNBnUvqq&#10;Iav91PXEsbu4weoQ41BLM+h7hNtOzpRKpdUtx4dG97RrqPo8XC3CcW/VWIZ2R/y1VNvz2yLl8wJx&#10;8jJu1yACjeFvDD/6UR2K6FS6KxsvOoR5uoxLhFUCIta/sUSYJSoFWeTyv3/xDQAA//8DAFBLAQIt&#10;ABQABgAIAAAAIQC2gziS/gAAAOEBAAATAAAAAAAAAAAAAAAAAAAAAABbQ29udGVudF9UeXBlc10u&#10;eG1sUEsBAi0AFAAGAAgAAAAhADj9If/WAAAAlAEAAAsAAAAAAAAAAAAAAAAALwEAAF9yZWxzLy5y&#10;ZWxzUEsBAi0AFAAGAAgAAAAhAPTyOHm7AQAAwQMAAA4AAAAAAAAAAAAAAAAALgIAAGRycy9lMm9E&#10;b2MueG1sUEsBAi0AFAAGAAgAAAAhADBtWonYAAAABwEAAA8AAAAAAAAAAAAAAAAAFQQAAGRycy9k&#10;b3ducmV2LnhtbFBLBQYAAAAABAAEAPMAAAAaBQAAAAA=&#10;" strokecolor="black [3200]" strokeweight=".5pt">
                <v:stroke joinstyle="miter"/>
              </v:line>
            </w:pict>
          </mc:Fallback>
        </mc:AlternateContent>
      </w:r>
      <w:r w:rsidRPr="00322869">
        <w:rPr>
          <w:rFonts w:ascii="Times New Roman" w:hAnsi="Times New Roman" w:cs="Times New Roman"/>
          <w:sz w:val="24"/>
        </w:rPr>
        <w:t xml:space="preserve">   </w:t>
      </w:r>
      <w:r w:rsidRPr="00322869">
        <w:rPr>
          <w:rFonts w:ascii="Times New Roman" w:hAnsi="Times New Roman" w:cs="Times New Roman"/>
          <w:sz w:val="24"/>
        </w:rPr>
        <w:tab/>
      </w:r>
    </w:p>
    <w:p w:rsidR="00DD1F12" w:rsidRPr="00322869" w:rsidRDefault="00DD1F12" w:rsidP="00DD1F12">
      <w:pPr>
        <w:tabs>
          <w:tab w:val="left" w:pos="1664"/>
          <w:tab w:val="center" w:pos="4393"/>
          <w:tab w:val="left" w:pos="7233"/>
        </w:tabs>
        <w:rPr>
          <w:rFonts w:ascii="Times New Roman" w:hAnsi="Times New Roman" w:cs="Times New Roman"/>
          <w:sz w:val="24"/>
        </w:rPr>
      </w:pPr>
      <w:r w:rsidRPr="00322869">
        <w:rPr>
          <w:rFonts w:ascii="Times New Roman" w:hAnsi="Times New Roman" w:cs="Times New Roman"/>
          <w:sz w:val="24"/>
        </w:rPr>
        <w:tab/>
        <w:t>A</w:t>
      </w:r>
      <w:r w:rsidRPr="00322869">
        <w:rPr>
          <w:rFonts w:ascii="Times New Roman" w:hAnsi="Times New Roman" w:cs="Times New Roman"/>
          <w:sz w:val="24"/>
        </w:rPr>
        <w:tab/>
        <w:t xml:space="preserve">                                           B                                          A’</w:t>
      </w:r>
    </w:p>
    <w:p w:rsidR="00DD1F12" w:rsidRPr="00322869" w:rsidRDefault="00DD1F12" w:rsidP="00DD1F12">
      <w:pPr>
        <w:tabs>
          <w:tab w:val="center" w:pos="4393"/>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39136" behindDoc="0" locked="0" layoutInCell="1" allowOverlap="1" wp14:anchorId="0AE2C16F" wp14:editId="38236FBB">
                <wp:simplePos x="0" y="0"/>
                <wp:positionH relativeFrom="column">
                  <wp:posOffset>3778944</wp:posOffset>
                </wp:positionH>
                <wp:positionV relativeFrom="paragraph">
                  <wp:posOffset>85283</wp:posOffset>
                </wp:positionV>
                <wp:extent cx="1562986" cy="0"/>
                <wp:effectExtent l="0" t="0" r="37465" b="19050"/>
                <wp:wrapNone/>
                <wp:docPr id="121" name="Conector recto 121"/>
                <wp:cNvGraphicFramePr/>
                <a:graphic xmlns:a="http://schemas.openxmlformats.org/drawingml/2006/main">
                  <a:graphicData uri="http://schemas.microsoft.com/office/word/2010/wordprocessingShape">
                    <wps:wsp>
                      <wps:cNvCnPr/>
                      <wps:spPr>
                        <a:xfrm>
                          <a:off x="0" y="0"/>
                          <a:ext cx="156298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66DF22" id="Conector recto 121"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7.55pt,6.7pt" to="420.6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kNqsgEAALcDAAAOAAAAZHJzL2Uyb0RvYy54bWysU02PEzEMvSPxH6Lc6UwrUS2jTvfQFVwQ&#10;VHz8gGzG6UQkceSETvvvcdJ2Fi0IIcQlGcfv2X62Z3N/8k4cgZLF0MvlopUCgsbBhkMvv355++pO&#10;ipRVGJTDAL08Q5L325cvNlPsYIUjugFIcJCQuin2csw5dk2T9AhepQVGCOw0SF5lNunQDKQmju5d&#10;s2rbdTMhDZFQQ0r8+nBxym2Nbwzo/NGYBFm4XnJtuZ5Uz8dyNtuN6g6k4mj1tQz1D1V4ZQMnnUM9&#10;qKzEd7K/hPJWEyY0eaHRN2iM1VA1sJpl+0zN51FFqFq4OSnObUr/L6z+cNyTsAPPbrWUIijPQ9rx&#10;qHRGElQuUTzcpymmjuG7sKerleKeiuiTIV9uliNOtbfnubdwykLz4/L1evXmbi2FvvmaJ2KklN8B&#10;elE+eulsKLJVp47vU+ZkDL1B2CiFXFLXr3x2UMAufALDUkqyyq5LBDtH4qh4/MO3KoNjVWShGOvc&#10;TGr/TLpiCw3qYv0tcUbXjBjyTPQ2IP0uaz7dSjUX/E31RWuR/YjDuQ6itoO3o3bpusll/X62K/3p&#10;f9v+AAAA//8DAFBLAwQUAAYACAAAACEA8h7Wm94AAAAJAQAADwAAAGRycy9kb3ducmV2LnhtbEyP&#10;wU7DMAyG70i8Q2Qkbixt2abRNZ2mSQhxQayDe9Z4aUeTVEnalbfHiMM42v+n35+LzWQ6NqIPrbMC&#10;0lkCDG3tVGu1gI/D88MKWIjSKtk5iwK+McCmvL0pZK7cxe5xrKJmVGJDLgU0MfY556Fu0Mgwcz1a&#10;yk7OGxlp9JorLy9UbjqeJcmSG9lautDIHncN1l/VYAR0r3781Du9DcPLflmd30/Z22EU4v5u2q6B&#10;RZziFYZffVKHkpyObrAqsE7A4mmREkrB4xwYAat5mgE7/i14WfD/H5Q/AAAA//8DAFBLAQItABQA&#10;BgAIAAAAIQC2gziS/gAAAOEBAAATAAAAAAAAAAAAAAAAAAAAAABbQ29udGVudF9UeXBlc10ueG1s&#10;UEsBAi0AFAAGAAgAAAAhADj9If/WAAAAlAEAAAsAAAAAAAAAAAAAAAAALwEAAF9yZWxzLy5yZWxz&#10;UEsBAi0AFAAGAAgAAAAhAPK6Q2qyAQAAtwMAAA4AAAAAAAAAAAAAAAAALgIAAGRycy9lMm9Eb2Mu&#10;eG1sUEsBAi0AFAAGAAgAAAAhAPIe1pveAAAACQEAAA8AAAAAAAAAAAAAAAAADAQAAGRycy9kb3du&#10;cmV2LnhtbFBLBQYAAAAABAAEAPMAAAAX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35040" behindDoc="0" locked="0" layoutInCell="1" allowOverlap="1" wp14:anchorId="42821972" wp14:editId="14171351">
                <wp:simplePos x="0" y="0"/>
                <wp:positionH relativeFrom="column">
                  <wp:posOffset>2024572</wp:posOffset>
                </wp:positionH>
                <wp:positionV relativeFrom="paragraph">
                  <wp:posOffset>85282</wp:posOffset>
                </wp:positionV>
                <wp:extent cx="1541721" cy="0"/>
                <wp:effectExtent l="0" t="0" r="20955" b="19050"/>
                <wp:wrapNone/>
                <wp:docPr id="117" name="Conector recto 117"/>
                <wp:cNvGraphicFramePr/>
                <a:graphic xmlns:a="http://schemas.openxmlformats.org/drawingml/2006/main">
                  <a:graphicData uri="http://schemas.microsoft.com/office/word/2010/wordprocessingShape">
                    <wps:wsp>
                      <wps:cNvCnPr/>
                      <wps:spPr>
                        <a:xfrm>
                          <a:off x="0" y="0"/>
                          <a:ext cx="15417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F201E4" id="Conector recto 117"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4pt,6.7pt" to="280.8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TGHswEAALcDAAAOAAAAZHJzL2Uyb0RvYy54bWysU01v2zAMvQ/YfxB0X2wHWzsYcXpI0V2G&#10;NtjWH6DKVCxUX6C02Pn3o5TEHbaiKIpeJFN8j+Qj6dXVZA3bA0btXcebRc0ZOOl77XYdv/918+kr&#10;ZzEJ1wvjHXT8AJFfrT9+WI2hhaUfvOkBGQVxsR1Dx4eUQltVUQ5gRVz4AI6cyqMViUzcVT2KkaJb&#10;Uy3r+qIaPfYBvYQY6fX66OTrEl8pkOlOqQiJmY5TbamcWM6HfFbrlWh3KMKg5akM8YYqrNCOks6h&#10;rkUS7Dfq/0JZLdFHr9JCelt5pbSEooHUNPU/an4OIkDRQs2JYW5TfL+w8na/RaZ7ml1zyZkTloa0&#10;oVHJ5JFhvlj2UJ/GEFuCb9wWT1YMW8yiJ4U23ySHTaW3h7m3MCUm6bH58rm5XDacybOveiIGjOkb&#10;eMvyR8eNdlm2aMX+e0yUjKBnCBm5kGPq8pUOBjLYuB+gSEpOVthliWBjkO0Fjb9/bLIMilWQmaK0&#10;MTOpfpl0wmYalMV6LXFGl4zepZlotfP4XNY0nUtVR/xZ9VFrlv3g+0MZRGkHbUdRdtrkvH5/24X+&#10;9L+t/wAAAP//AwBQSwMEFAAGAAgAAAAhAPh0Z9HdAAAACQEAAA8AAABkcnMvZG93bnJldi54bWxM&#10;j81OwzAQhO9IvIO1SNyokxaiKsSpqkoIcUE0hbsbb52AfyLbScPbs4hDOc7OaObbajNbwyYMsfdO&#10;QL7IgKFrveqdFvB+eLpbA4tJOiWNdyjgGyNs6uurSpbKn90epyZpRiUullJAl9JQch7bDq2MCz+g&#10;I+/kg5WJZNBcBXmmcmv4MssKbmXvaKGTA+46bL+a0QowL2H60Du9jePzvmg+307L18MkxO3NvH0E&#10;lnBOlzD84hM61MR09KNTkRkBq3xN6ImM1T0wCjwUeQHs+HfgdcX/f1D/AAAA//8DAFBLAQItABQA&#10;BgAIAAAAIQC2gziS/gAAAOEBAAATAAAAAAAAAAAAAAAAAAAAAABbQ29udGVudF9UeXBlc10ueG1s&#10;UEsBAi0AFAAGAAgAAAAhADj9If/WAAAAlAEAAAsAAAAAAAAAAAAAAAAALwEAAF9yZWxzLy5yZWxz&#10;UEsBAi0AFAAGAAgAAAAhAFk9MYezAQAAtwMAAA4AAAAAAAAAAAAAAAAALgIAAGRycy9lMm9Eb2Mu&#10;eG1sUEsBAi0AFAAGAAgAAAAhAPh0Z9HdAAAACQEAAA8AAAAAAAAAAAAAAAAADQQAAGRycy9kb3du&#10;cmV2LnhtbFBLBQYAAAAABAAEAPMAAAAX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31968" behindDoc="0" locked="0" layoutInCell="1" allowOverlap="1" wp14:anchorId="544CC94A" wp14:editId="20D304EF">
                <wp:simplePos x="0" y="0"/>
                <wp:positionH relativeFrom="column">
                  <wp:posOffset>280832</wp:posOffset>
                </wp:positionH>
                <wp:positionV relativeFrom="paragraph">
                  <wp:posOffset>85283</wp:posOffset>
                </wp:positionV>
                <wp:extent cx="1552354" cy="0"/>
                <wp:effectExtent l="0" t="0" r="29210" b="19050"/>
                <wp:wrapNone/>
                <wp:docPr id="118" name="Conector recto 118"/>
                <wp:cNvGraphicFramePr/>
                <a:graphic xmlns:a="http://schemas.openxmlformats.org/drawingml/2006/main">
                  <a:graphicData uri="http://schemas.microsoft.com/office/word/2010/wordprocessingShape">
                    <wps:wsp>
                      <wps:cNvCnPr/>
                      <wps:spPr>
                        <a:xfrm>
                          <a:off x="0" y="0"/>
                          <a:ext cx="15523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A43A78" id="Conector recto 118"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pt,6.7pt" to="144.3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k54swEAALcDAAAOAAAAZHJzL2Uyb0RvYy54bWysU01v2zAMvQ/YfxB0b2ynyzAYcXJIsV2G&#10;LljbH6DKVCxMX6C02Pn3o5TEHbZiGIZdJFN8j+Qj6fV2soYdAaP2ruPNouYMnPS9doeOPz1+vPnA&#10;WUzC9cJ4Bx0/QeTbzds36zG0sPSDNz0goyAutmPo+JBSaKsqygGsiAsfwJFTebQikYmHqkcxUnRr&#10;qmVdv69Gj31ALyFGer07O/mmxFcKZPqiVITETMeptlROLOdzPqvNWrQHFGHQ8lKG+IcqrNCOks6h&#10;7kQS7Dvq30JZLdFHr9JCelt5pbSEooHUNPUvah4GEaBooebEMLcp/r+w8v64R6Z7ml1Do3LC0pB2&#10;NCqZPDLMF8se6tMYYkvwndvjxYphj1n0pNDmm+SwqfT2NPcWpsQkPTar1fJ29Y4zefVVL8SAMX0C&#10;b1n+6LjRLssWrTh+jomSEfQKISMXck5dvtLJQAYb9xUUScnJCrssEewMsqOg8fffmiyDYhVkpiht&#10;zEyq/0y6YDMNymL9LXFGl4zepZlotfP4WtY0XUtVZ/xV9Vlrlv3s+1MZRGkHbUdRdtnkvH4/24X+&#10;8r9tfgAAAP//AwBQSwMEFAAGAAgAAAAhAAtnN/HcAAAACAEAAA8AAABkcnMvZG93bnJldi54bWxM&#10;j8FOwzAQRO9I/IO1SNyoQ4hKFOJUVSWEuCCawt2Nt07AXke2k4a/x4gDHHdmNPum3izWsBl9GBwJ&#10;uF1lwJA6pwbSAt4OjzclsBAlKWkcoYAvDLBpLi9qWSl3pj3ObdQslVCopIA+xrHiPHQ9WhlWbkRK&#10;3sl5K2M6vebKy3Mqt4bnWbbmVg6UPvRyxF2P3Wc7WQHm2c/veqe3YXrar9uP11P+cpiFuL5atg/A&#10;Ii7xLww/+AkdmsR0dBOpwIyAoshTMul3BbDk52V5D+z4K/Cm5v8HNN8AAAD//wMAUEsBAi0AFAAG&#10;AAgAAAAhALaDOJL+AAAA4QEAABMAAAAAAAAAAAAAAAAAAAAAAFtDb250ZW50X1R5cGVzXS54bWxQ&#10;SwECLQAUAAYACAAAACEAOP0h/9YAAACUAQAACwAAAAAAAAAAAAAAAAAvAQAAX3JlbHMvLnJlbHNQ&#10;SwECLQAUAAYACAAAACEALKJOeLMBAAC3AwAADgAAAAAAAAAAAAAAAAAuAgAAZHJzL2Uyb0RvYy54&#10;bWxQSwECLQAUAAYACAAAACEAC2c38dwAAAAIAQAADwAAAAAAAAAAAAAAAAANBAAAZHJzL2Rvd25y&#10;ZXYueG1sUEsFBgAAAAAEAAQA8wAAABYFAAAAAA==&#10;" strokecolor="black [3200]" strokeweight=".5pt">
                <v:stroke joinstyle="miter"/>
              </v:line>
            </w:pict>
          </mc:Fallback>
        </mc:AlternateContent>
      </w:r>
      <w:r w:rsidRPr="00322869">
        <w:rPr>
          <w:rFonts w:ascii="Times New Roman" w:hAnsi="Times New Roman" w:cs="Times New Roman"/>
          <w:sz w:val="24"/>
        </w:rPr>
        <w:t xml:space="preserve">D: </w:t>
      </w:r>
      <w:r w:rsidRPr="00322869">
        <w:rPr>
          <w:rFonts w:ascii="Times New Roman" w:hAnsi="Times New Roman" w:cs="Times New Roman"/>
          <w:sz w:val="24"/>
        </w:rPr>
        <w:tab/>
      </w:r>
    </w:p>
    <w:p w:rsidR="00DD1F12" w:rsidRPr="00322869" w:rsidRDefault="00DD1F12" w:rsidP="00DD1F12">
      <w:pPr>
        <w:tabs>
          <w:tab w:val="left" w:pos="1721"/>
          <w:tab w:val="center" w:pos="4393"/>
          <w:tab w:val="left" w:pos="6932"/>
        </w:tabs>
        <w:rPr>
          <w:rFonts w:ascii="Times New Roman" w:hAnsi="Times New Roman" w:cs="Times New Roman"/>
          <w:sz w:val="24"/>
        </w:rPr>
      </w:pPr>
      <w:r w:rsidRPr="00322869">
        <w:rPr>
          <w:rFonts w:ascii="Times New Roman" w:hAnsi="Times New Roman" w:cs="Times New Roman"/>
          <w:sz w:val="24"/>
        </w:rPr>
        <w:t xml:space="preserve">                        20 C</w:t>
      </w:r>
      <w:r w:rsidRPr="00322869">
        <w:rPr>
          <w:rFonts w:ascii="Times New Roman" w:hAnsi="Times New Roman" w:cs="Times New Roman"/>
          <w:sz w:val="24"/>
        </w:rPr>
        <w:tab/>
        <w:t xml:space="preserve">     32 C</w:t>
      </w:r>
      <w:r w:rsidRPr="00322869">
        <w:rPr>
          <w:rFonts w:ascii="Times New Roman" w:hAnsi="Times New Roman" w:cs="Times New Roman"/>
          <w:sz w:val="24"/>
        </w:rPr>
        <w:tab/>
        <w:t xml:space="preserve"> 23 C</w:t>
      </w:r>
    </w:p>
    <w:p w:rsidR="00DD1F12" w:rsidRPr="00322869" w:rsidRDefault="00DD1F12" w:rsidP="00DD1F12">
      <w:pPr>
        <w:rPr>
          <w:rFonts w:ascii="Times New Roman" w:hAnsi="Times New Roman" w:cs="Times New Roman"/>
          <w:sz w:val="24"/>
          <w:szCs w:val="24"/>
        </w:rPr>
      </w:pPr>
      <w:r w:rsidRPr="00322869">
        <w:rPr>
          <w:rFonts w:ascii="Times New Roman" w:hAnsi="Times New Roman" w:cs="Times New Roman"/>
          <w:sz w:val="24"/>
          <w:szCs w:val="24"/>
        </w:rPr>
        <w:br w:type="page"/>
      </w:r>
    </w:p>
    <w:p w:rsidR="00DD1F12" w:rsidRPr="00322869" w:rsidRDefault="00DD1F12" w:rsidP="004E7194">
      <w:pPr>
        <w:pStyle w:val="Ttulo2"/>
      </w:pPr>
      <w:bookmarkStart w:id="79" w:name="_Toc20480556"/>
      <w:bookmarkStart w:id="80" w:name="_Toc20483526"/>
      <w:bookmarkStart w:id="81" w:name="_Toc26195102"/>
      <w:r w:rsidRPr="00322869">
        <w:lastRenderedPageBreak/>
        <w:t>Fantasía Ecuatoriana N°1 – Emilio Villacís</w:t>
      </w:r>
      <w:bookmarkEnd w:id="79"/>
      <w:bookmarkEnd w:id="80"/>
      <w:bookmarkEnd w:id="81"/>
    </w:p>
    <w:p w:rsidR="00DD1F12" w:rsidRPr="00322869" w:rsidRDefault="00DD1F12" w:rsidP="00DD1F12">
      <w:pPr>
        <w:jc w:val="both"/>
        <w:rPr>
          <w:rFonts w:ascii="Times New Roman" w:hAnsi="Times New Roman" w:cs="Times New Roman"/>
          <w:sz w:val="24"/>
          <w:szCs w:val="24"/>
        </w:rPr>
      </w:pPr>
      <w:r w:rsidRPr="00322869">
        <w:rPr>
          <w:rFonts w:ascii="Times New Roman" w:hAnsi="Times New Roman" w:cs="Times New Roman"/>
          <w:sz w:val="24"/>
          <w:szCs w:val="24"/>
        </w:rPr>
        <w:t>Fantasía escrita para clarinete y guitarra, Se encuentra en la tonalidad de Am y posteriormente modula a F#m hasta el final de la pieza. Los diferentes temas se encuentras delimitados por danzas ecuatorianas como el yaraví, San Juan y albazo.</w:t>
      </w:r>
    </w:p>
    <w:p w:rsidR="00602BFC" w:rsidRDefault="00602BFC" w:rsidP="00DD1F12">
      <w:pPr>
        <w:jc w:val="both"/>
        <w:rPr>
          <w:rFonts w:ascii="Times New Roman" w:hAnsi="Times New Roman" w:cs="Times New Roman"/>
          <w:sz w:val="24"/>
          <w:szCs w:val="24"/>
        </w:rPr>
      </w:pPr>
      <w:r>
        <w:rPr>
          <w:rFonts w:ascii="Times New Roman" w:hAnsi="Times New Roman" w:cs="Times New Roman"/>
          <w:sz w:val="24"/>
          <w:szCs w:val="24"/>
        </w:rPr>
        <w:t>Partitura Anexo 5.</w:t>
      </w:r>
    </w:p>
    <w:p w:rsidR="00602BFC" w:rsidRPr="00602BFC" w:rsidRDefault="00602BFC" w:rsidP="00602BFC">
      <w:pPr>
        <w:tabs>
          <w:tab w:val="left" w:pos="3349"/>
        </w:tabs>
        <w:spacing w:line="360" w:lineRule="auto"/>
        <w:jc w:val="both"/>
        <w:rPr>
          <w:rFonts w:ascii="Times New Roman" w:hAnsi="Times New Roman" w:cs="Times New Roman"/>
          <w:sz w:val="24"/>
        </w:rPr>
      </w:pPr>
      <w:r w:rsidRPr="00322869">
        <w:rPr>
          <w:rFonts w:ascii="Times New Roman" w:hAnsi="Times New Roman" w:cs="Times New Roman"/>
          <w:sz w:val="24"/>
        </w:rPr>
        <w:t>Análisis en línea de tiempo:</w:t>
      </w:r>
    </w:p>
    <w:p w:rsidR="00DD1F12" w:rsidRPr="00322869" w:rsidRDefault="00DD1F12" w:rsidP="00DD1F12">
      <w:pPr>
        <w:jc w:val="both"/>
        <w:rPr>
          <w:rFonts w:ascii="Times New Roman" w:hAnsi="Times New Roman" w:cs="Times New Roman"/>
          <w:sz w:val="24"/>
          <w:szCs w:val="24"/>
        </w:rPr>
      </w:pPr>
    </w:p>
    <w:p w:rsidR="00DD1F12" w:rsidRPr="00322869" w:rsidRDefault="00DD1F12" w:rsidP="00DD1F12">
      <w:pPr>
        <w:tabs>
          <w:tab w:val="left" w:pos="3161"/>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45280" behindDoc="0" locked="0" layoutInCell="1" allowOverlap="1" wp14:anchorId="5A7111A0" wp14:editId="3EBE07EF">
                <wp:simplePos x="0" y="0"/>
                <wp:positionH relativeFrom="margin">
                  <wp:align>right</wp:align>
                </wp:positionH>
                <wp:positionV relativeFrom="paragraph">
                  <wp:posOffset>33020</wp:posOffset>
                </wp:positionV>
                <wp:extent cx="0" cy="1285875"/>
                <wp:effectExtent l="0" t="0" r="19050" b="28575"/>
                <wp:wrapNone/>
                <wp:docPr id="124" name="Conector recto 124"/>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B70A2A" id="Conector recto 124" o:spid="_x0000_s1026" style="position:absolute;flip:x;z-index:2517452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51.2pt,2.6pt" to="-51.2pt,10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p9IvAEAAMEDAAAOAAAAZHJzL2Uyb0RvYy54bWysU9uO0zAQfUfaf7D8vk1asVBFTfehK5YH&#10;BBWXD/A648bCN41Nk/49YycNKy4SQrw4vpw5M+fMZHc/WsPOgFF71/L1quYMnPSddqeWf/n85nbL&#10;WUzCdcJ4By2/QOT3+5sXuyE0sPG9Nx0gIxIXmyG0vE8pNFUVZQ9WxJUP4OhRebQi0RFPVYdiIHZr&#10;qk1dv6oGj11ALyFGun2YHvm+8CsFMn1QKkJipuVUWyorlvUpr9V+J5oTitBrOZch/qEKK7SjpAvV&#10;g0iCfUP9C5XVEn30Kq2kt5VXSksoGkjNuv5JzadeBChayJwYFpvi/6OV789HZLqj3m1ecuaEpSYd&#10;qFUyeWSYPyy/kE9DiA3BD+6I8ymGI2bRo0LLlNHhLdEUG0gYG4vLl8VlGBOT06Wk2/Vme7d9fZeZ&#10;q4kiUwWM6RG8ZXnTcqNdNkA04vwupgl6hVBcLmkqouzSxUAGG/cRFImiZFM5ZZzgYJCdBQ1C93U9&#10;py3IHKK0MUtQXVL+MWjG5jAoI/a3gQu6ZPQuLYFWO4+/y5rGa6lqwl9VT1qz7CffXUpLih00J8XQ&#10;eabzID4/l/Aff97+OwAAAP//AwBQSwMEFAAGAAgAAAAhADmo1kTWAAAAAwEAAA8AAABkcnMvZG93&#10;bnJldi54bWxMj8FOwzAQRO9I/IO1SNyoTaQ0VcimKpUQZ1ouvTnxkkTE6xC7bfh7lhMcRzOaeVNt&#10;Fz+qC81xCIzwuDKgiNvgBu4Q3o8vDxtQMVl2dgxMCN8UYVvf3lS2dOHKb3Q5pE5JCcfSIvQpTaXW&#10;se3J27gKE7F4H2H2NomcO+1me5VyP+rMmLX2dmBZ6O1E+57az8PZIxxfvVmaNOyJvwqzOz3naz7l&#10;iPd3y+4JVKIl/YXhF1/QoRamJpzZRTUiyJGEkGegxBTRIGSmKEDXlf7PXv8AAAD//wMAUEsBAi0A&#10;FAAGAAgAAAAhALaDOJL+AAAA4QEAABMAAAAAAAAAAAAAAAAAAAAAAFtDb250ZW50X1R5cGVzXS54&#10;bWxQSwECLQAUAAYACAAAACEAOP0h/9YAAACUAQAACwAAAAAAAAAAAAAAAAAvAQAAX3JlbHMvLnJl&#10;bHNQSwECLQAUAAYACAAAACEAd26fSLwBAADBAwAADgAAAAAAAAAAAAAAAAAuAgAAZHJzL2Uyb0Rv&#10;Yy54bWxQSwECLQAUAAYACAAAACEAOajWRNYAAAADAQAADwAAAAAAAAAAAAAAAAAWBAAAZHJzL2Rv&#10;d25yZXYueG1sUEsFBgAAAAAEAAQA8wAAABkFAAAAAA==&#10;" strokecolor="black [3200]" strokeweight=".5pt">
                <v:stroke joinstyle="miter"/>
                <w10:wrap anchorx="margin"/>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43232" behindDoc="0" locked="0" layoutInCell="1" allowOverlap="1" wp14:anchorId="1B432961" wp14:editId="7A9721A3">
                <wp:simplePos x="0" y="0"/>
                <wp:positionH relativeFrom="column">
                  <wp:posOffset>2028131</wp:posOffset>
                </wp:positionH>
                <wp:positionV relativeFrom="paragraph">
                  <wp:posOffset>50003</wp:posOffset>
                </wp:positionV>
                <wp:extent cx="0" cy="1285875"/>
                <wp:effectExtent l="0" t="0" r="19050" b="28575"/>
                <wp:wrapNone/>
                <wp:docPr id="125" name="Conector recto 125"/>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75A3C5" id="Conector recto 125" o:spid="_x0000_s1026" style="position:absolute;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7pt,3.95pt" to="159.7pt,10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u3OvQEAAMEDAAAOAAAAZHJzL2Uyb0RvYy54bWysU8tu2zAQvAfoPxC815INpDUEyz44aHoo&#10;EqNNPoChlhZRvrBkLfnvu6RspegDKIpeKC45O7szXG12ozXsBBi1dy1fLmrOwEnfaXds+fPTh7dr&#10;zmISrhPGO2j5GSLfbd/cbIbQwMr33nSAjEhcbIbQ8j6l0FRVlD1YERc+gKNL5dGKRCEeqw7FQOzW&#10;VKu6flcNHruAXkKMdHo3XfJt4VcKZHpUKkJipuXUWyorlvUlr9V2I5ojitBreWlD/EMXVmhHRWeq&#10;O5EE+4b6FyqrJfroVVpIbyuvlJZQNJCaZf2Tmi+9CFC0kDkxzDbF/0crH04HZLqjt1vdcuaEpUfa&#10;01PJ5JFh/rB8Qz4NITYE37sDXqIYDphFjwotU0aHj0RTbCBhbCwun2eXYUxMToeSTper9e36fWGu&#10;JopMFTCme/CW5U3LjXbZANGI06eYqCxBrxAKcktTE2WXzgYy2LjPoEgUFZvaKeMEe4PsJGgQuq/L&#10;LIi4CjKnKG3MnFSXkn9MumBzGpQR+9vEGV0qepfmRKudx99VTeO1VTXhr6onrVn2i+/O5UmKHTQn&#10;RdllpvMg/hiX9Nc/b/sdAAD//wMAUEsDBBQABgAIAAAAIQDdKUzj2wAAAAkBAAAPAAAAZHJzL2Rv&#10;d25yZXYueG1sTI/NbsIwEITvlfoO1iL1VuxQfkrIBlGkqmegF25OvCQR8TqNDaRvX1cc2uNoRjPf&#10;ZOvBtuJKvW8cIyRjBYK4dKbhCuHz8P78CsIHzUa3jgnhmzys88eHTKfG3XhH132oRCxhn2qEOoQu&#10;ldKXNVntx64jjt7J9VaHKPtKml7fYrlt5USpubS64bhQ6462NZXn/cUiHD6sGorQbIm/FmpzfJvN&#10;+ThDfBoNmxWIQEP4C8MvfkSHPDIV7sLGixbhJVlOYxRhsQQR/bsuECaJmoLMM/n/Qf4DAAD//wMA&#10;UEsBAi0AFAAGAAgAAAAhALaDOJL+AAAA4QEAABMAAAAAAAAAAAAAAAAAAAAAAFtDb250ZW50X1R5&#10;cGVzXS54bWxQSwECLQAUAAYACAAAACEAOP0h/9YAAACUAQAACwAAAAAAAAAAAAAAAAAvAQAAX3Jl&#10;bHMvLnJlbHNQSwECLQAUAAYACAAAACEAjX7tzr0BAADBAwAADgAAAAAAAAAAAAAAAAAuAgAAZHJz&#10;L2Uyb0RvYy54bWxQSwECLQAUAAYACAAAACEA3SlM49sAAAAJAQAADwAAAAAAAAAAAAAAAAAXBAAA&#10;ZHJzL2Rvd25yZXYueG1sUEsFBgAAAAAEAAQA8wAAAB8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42208" behindDoc="0" locked="0" layoutInCell="1" allowOverlap="1" wp14:anchorId="12F25B49" wp14:editId="76A4B6BD">
                <wp:simplePos x="0" y="0"/>
                <wp:positionH relativeFrom="column">
                  <wp:posOffset>1813750</wp:posOffset>
                </wp:positionH>
                <wp:positionV relativeFrom="paragraph">
                  <wp:posOffset>58297</wp:posOffset>
                </wp:positionV>
                <wp:extent cx="0" cy="1285875"/>
                <wp:effectExtent l="0" t="0" r="19050" b="28575"/>
                <wp:wrapNone/>
                <wp:docPr id="126" name="Conector recto 126"/>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F633E4" id="Conector recto 126" o:spid="_x0000_s1026" style="position:absolute;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8pt,4.6pt" to="142.8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QqfuwEAAMEDAAAOAAAAZHJzL2Uyb0RvYy54bWysU8lu2zAQvRfIPxC8x5INJDUEyzk4aHMo&#10;WqPLBzDU0CLKDUPGkv++Q0pWiy5AUfRCcXnzZt6b0e5htIadAaP2ruXrVc0ZOOk77U4t//L5ze2W&#10;s5iE64TxDlp+gcgf9jevdkNoYON7bzpARiQuNkNoeZ9SaKoqyh6siCsfwNGj8mhFoiOeqg7FQOzW&#10;VJu6vq8Gj11ALyFGun2cHvm+8CsFMn1QKkJipuVUWyorlvU5r9V+J5oTitBrOZch/qEKK7SjpAvV&#10;o0iCvaD+hcpqiT56lVbS28orpSUUDaRmXf+k5lMvAhQtZE4Mi03x/9HK9+cjMt1R7zb3nDlhqUkH&#10;apVMHhnmD8sv5NMQYkPwgzvifIrhiFn0qNAyZXR4IppiAwljY3H5srgMY2JyupR0u95s77av7zJz&#10;NVFkqoAxvQVvWd603GiXDRCNOL+LaYJeIRSXS5qKKLt0MZDBxn0ERaIo2VROGSc4GGRnQYPQfV3P&#10;aQsyhyhtzBJUl5R/DJqxOQzKiP1t4IIuGb1LS6DVzuPvsqbxWqqa8FfVk9Ys+9l3l9KSYgfNSTF0&#10;nuk8iD+eS/j3P2//DQAA//8DAFBLAwQUAAYACAAAACEAmX5AitsAAAAJAQAADwAAAGRycy9kb3du&#10;cmV2LnhtbEyPwU7DMBBE70j8g7VI3KidSElLGqcqlRBn2l56c+IliRqvQ+y24e9ZxAFuO5rR7Jty&#10;M7tBXHEKvScNyUKBQGq87anVcDy8Pq1AhGjImsETavjCAJvq/q40hfU3esfrPraCSygURkMX41hI&#10;GZoOnQkLPyKx9+EnZyLLqZV2Mjcud4NMlcqlMz3xh86MuOuwOe8vTsPhzam5jv0O6XOptqeXLKdT&#10;pvXjw7xdg4g4x78w/OAzOlTMVPsL2SAGDekqyzmq4TkFwf6vrvlIkiXIqpT/F1TfAAAA//8DAFBL&#10;AQItABQABgAIAAAAIQC2gziS/gAAAOEBAAATAAAAAAAAAAAAAAAAAAAAAABbQ29udGVudF9UeXBl&#10;c10ueG1sUEsBAi0AFAAGAAgAAAAhADj9If/WAAAAlAEAAAsAAAAAAAAAAAAAAAAALwEAAF9yZWxz&#10;Ly5yZWxzUEsBAi0AFAAGAAgAAAAhAMJJCp+7AQAAwQMAAA4AAAAAAAAAAAAAAAAALgIAAGRycy9l&#10;Mm9Eb2MueG1sUEsBAi0AFAAGAAgAAAAhAJl+QIrbAAAACQ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40160" behindDoc="0" locked="0" layoutInCell="1" allowOverlap="1" wp14:anchorId="28036BD8" wp14:editId="264D08A0">
                <wp:simplePos x="0" y="0"/>
                <wp:positionH relativeFrom="column">
                  <wp:posOffset>296603</wp:posOffset>
                </wp:positionH>
                <wp:positionV relativeFrom="paragraph">
                  <wp:posOffset>51683</wp:posOffset>
                </wp:positionV>
                <wp:extent cx="0" cy="1285875"/>
                <wp:effectExtent l="0" t="0" r="19050" b="28575"/>
                <wp:wrapNone/>
                <wp:docPr id="127" name="Conector recto 127"/>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720942" id="Conector recto 127" o:spid="_x0000_s1026" style="position:absolute;flip:x;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5pt,4.05pt" to="23.35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XgZuwEAAMEDAAAOAAAAZHJzL2Uyb0RvYy54bWysU8lu2zAQvRfIPxC8x5INpDEEyzk4aHMo&#10;WqPLBzDU0CLKDUPGkv++Q0pWiy5AUfRCcXnzZt6b0e5htIadAaP2ruXrVc0ZOOk77U4t//L5ze2W&#10;s5iE64TxDlp+gcgf9jevdkNoYON7bzpARiQuNkNoeZ9SaKoqyh6siCsfwNGj8mhFoiOeqg7FQOzW&#10;VJu6fl0NHruAXkKMdPs4PfJ94VcKZPqgVITETMuptlRWLOtzXqv9TjQnFKHXci5D/EMVVmhHSReq&#10;R5EEe0H9C5XVEn30Kq2kt5VXSksoGkjNuv5JzadeBChayJwYFpvi/6OV789HZLqj3m3uOXPCUpMO&#10;1CqZPDLMH5ZfyKchxIbgB3fE+RTDEbPoUaFlyujwRDTFBhLGxuLyZXEZxsTkdCnpdr3Z3m3v7zJz&#10;NVFkqoAxvQVvWd603GiXDRCNOL+LaYJeIRSXS5qKKLt0MZDBxn0ERaIo2VROGSc4GGRnQYPQfV3P&#10;aQsyhyhtzBJUl5R/DJqxOQzKiP1t4IIuGb1LS6DVzuPvsqbxWqqa8FfVk9Ys+9l3l9KSYgfNSTF0&#10;nuk8iD+eS/j3P2//DQAA//8DAFBLAwQUAAYACAAAACEAMG1aidgAAAAHAQAADwAAAGRycy9kb3du&#10;cmV2LnhtbEyOwW7CMBBE75X6D9ZW4lbsIAgoZIMoUsW5wIWbEy9J1HidxgbC39ftpT2OZvTm5ZvR&#10;duJGg28dIyRTBYK4cqblGuF0fH9dgfBBs9GdY0J4kIdN8fyU68y4O3/Q7RBqESHsM43QhNBnUvqq&#10;Iav91PXEsbu4weoQ41BLM+h7hNtOzpRKpdUtx4dG97RrqPo8XC3CcW/VWIZ2R/y1VNvz2yLl8wJx&#10;8jJu1yACjeFvDD/6UR2K6FS6KxsvOoR5uoxLhFUCIta/sUSYJSoFWeTyv3/xDQAA//8DAFBLAQIt&#10;ABQABgAIAAAAIQC2gziS/gAAAOEBAAATAAAAAAAAAAAAAAAAAAAAAABbQ29udGVudF9UeXBlc10u&#10;eG1sUEsBAi0AFAAGAAgAAAAhADj9If/WAAAAlAEAAAsAAAAAAAAAAAAAAAAALwEAAF9yZWxzLy5y&#10;ZWxzUEsBAi0AFAAGAAgAAAAhADhZeBm7AQAAwQMAAA4AAAAAAAAAAAAAAAAALgIAAGRycy9lMm9E&#10;b2MueG1sUEsBAi0AFAAGAAgAAAAhADBtWonYAAAABwEAAA8AAAAAAAAAAAAAAAAAFQQAAGRycy9k&#10;b3ducmV2LnhtbFBLBQYAAAAABAAEAPMAAAAaBQAAAAA=&#10;" strokecolor="black [3200]" strokeweight=".5pt">
                <v:stroke joinstyle="miter"/>
              </v:line>
            </w:pict>
          </mc:Fallback>
        </mc:AlternateContent>
      </w:r>
      <w:r w:rsidRPr="00322869">
        <w:rPr>
          <w:rFonts w:ascii="Times New Roman" w:hAnsi="Times New Roman" w:cs="Times New Roman"/>
          <w:sz w:val="24"/>
        </w:rPr>
        <w:t xml:space="preserve">   </w:t>
      </w:r>
      <w:r w:rsidRPr="00322869">
        <w:rPr>
          <w:rFonts w:ascii="Times New Roman" w:hAnsi="Times New Roman" w:cs="Times New Roman"/>
          <w:sz w:val="24"/>
        </w:rPr>
        <w:tab/>
      </w:r>
    </w:p>
    <w:p w:rsidR="00DD1F12" w:rsidRPr="00322869" w:rsidRDefault="00DD1F12" w:rsidP="00DD1F12">
      <w:pPr>
        <w:tabs>
          <w:tab w:val="left" w:pos="1664"/>
          <w:tab w:val="center" w:pos="4393"/>
          <w:tab w:val="left" w:pos="7233"/>
        </w:tabs>
        <w:rPr>
          <w:rFonts w:ascii="Times New Roman" w:hAnsi="Times New Roman" w:cs="Times New Roman"/>
          <w:sz w:val="24"/>
        </w:rPr>
      </w:pPr>
      <w:r w:rsidRPr="00322869">
        <w:rPr>
          <w:rFonts w:ascii="Times New Roman" w:hAnsi="Times New Roman" w:cs="Times New Roman"/>
          <w:sz w:val="24"/>
        </w:rPr>
        <w:t xml:space="preserve">                     Yaraví</w:t>
      </w:r>
      <w:r w:rsidRPr="00322869">
        <w:rPr>
          <w:rFonts w:ascii="Times New Roman" w:hAnsi="Times New Roman" w:cs="Times New Roman"/>
          <w:sz w:val="24"/>
        </w:rPr>
        <w:tab/>
        <w:t xml:space="preserve">                                           San Juan                                          </w:t>
      </w:r>
    </w:p>
    <w:p w:rsidR="00DD1F12" w:rsidRPr="00322869" w:rsidRDefault="00DD1F12" w:rsidP="00DD1F12">
      <w:pPr>
        <w:tabs>
          <w:tab w:val="center" w:pos="4393"/>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55520" behindDoc="0" locked="0" layoutInCell="1" allowOverlap="1" wp14:anchorId="74509CB7" wp14:editId="53991A55">
                <wp:simplePos x="0" y="0"/>
                <wp:positionH relativeFrom="column">
                  <wp:posOffset>1072988</wp:posOffset>
                </wp:positionH>
                <wp:positionV relativeFrom="paragraph">
                  <wp:posOffset>71120</wp:posOffset>
                </wp:positionV>
                <wp:extent cx="0" cy="647922"/>
                <wp:effectExtent l="0" t="0" r="19050" b="19050"/>
                <wp:wrapNone/>
                <wp:docPr id="146" name="Conector recto 146"/>
                <wp:cNvGraphicFramePr/>
                <a:graphic xmlns:a="http://schemas.openxmlformats.org/drawingml/2006/main">
                  <a:graphicData uri="http://schemas.microsoft.com/office/word/2010/wordprocessingShape">
                    <wps:wsp>
                      <wps:cNvCnPr/>
                      <wps:spPr>
                        <a:xfrm flipH="1">
                          <a:off x="0" y="0"/>
                          <a:ext cx="0" cy="6479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7C42E0" id="Conector recto 146" o:spid="_x0000_s1026" style="position:absolute;flip:x;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5pt,5.6pt" to="84.5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8vpugEAAMADAAAOAAAAZHJzL2Uyb0RvYy54bWysU9uO0zAQfUfiHyy/06TVqgtR033oCnhA&#10;UHH5AK8zbix809jbpH+/YycNiAUJIV4cX86cmXNmsrsbrWFnwKi9a/l6VXMGTvpOu1PLv319++o1&#10;ZzEJ1wnjHbT8ApHf7V++2A2hgY3vvekAGZG42Ayh5X1KoamqKHuwIq58AEePyqMViY54qjoUA7Fb&#10;U23qelsNHruAXkKMdHs/PfJ94VcKZPqkVITETMuptlRWLOtDXqv9TjQnFKHXci5D/EMVVmhHSReq&#10;e5EEe0T9jMpqiT56lVbS28orpSUUDaRmXf+i5ksvAhQtZE4Mi03x/9HKj+cjMt1R7262nDlhqUkH&#10;apVMHhnmD8sv5NMQYkPwgzvifIrhiFn0qNAyZXR4TzTFBhLGxuLyZXEZxsTkdCnpdntz+2azycTV&#10;xJCZAsb0DrxledNyo13WLxpx/hDTBL1CKC5XNNVQduliIION+wyKNFGuqZoyTXAwyM6C5qD7vp7T&#10;FmQOUdqYJaguKf8YNGNzGJQJ+9vABV0yepeWQKudx99lTeO1VDXhr6onrVn2g+8upSPFDhqTYug8&#10;0nkOfz6X8B8/3v4JAAD//wMAUEsDBBQABgAIAAAAIQB7p5PQ2QAAAAoBAAAPAAAAZHJzL2Rvd25y&#10;ZXYueG1sTE/LTsMwELwj8Q/WVuJG7QY1hRCnKpUQZ9peenPiJYkar0PstuHv2XCht52HZmfy9eg6&#10;ccEhtJ40LOYKBFLlbUu1hsP+/fEZRIiGrOk8oYYfDLAu7u9yk1l/pU+87GItOIRCZjQ0MfaZlKFq&#10;0Jkw9z0Sa19+cCYyHGppB3PlcNfJRKlUOtMSf2hMj9sGq9Pu7DTsP5way9hukb5XanN8W6Z0XGr9&#10;MBs3ryAijvHfDFN9rg4Fdyr9mWwQHeP0hbdEPhYJiMnwR5QT8ZSALHJ5O6H4BQAA//8DAFBLAQIt&#10;ABQABgAIAAAAIQC2gziS/gAAAOEBAAATAAAAAAAAAAAAAAAAAAAAAABbQ29udGVudF9UeXBlc10u&#10;eG1sUEsBAi0AFAAGAAgAAAAhADj9If/WAAAAlAEAAAsAAAAAAAAAAAAAAAAALwEAAF9yZWxzLy5y&#10;ZWxzUEsBAi0AFAAGAAgAAAAhANlby+m6AQAAwAMAAA4AAAAAAAAAAAAAAAAALgIAAGRycy9lMm9E&#10;b2MueG1sUEsBAi0AFAAGAAgAAAAhAHunk9DZAAAACgEAAA8AAAAAAAAAAAAAAAAAFAQAAGRycy9k&#10;b3ducmV2LnhtbFBLBQYAAAAABAAEAPMAAAAa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54496" behindDoc="0" locked="0" layoutInCell="1" allowOverlap="1" wp14:anchorId="3394007A" wp14:editId="4FE31ABE">
                <wp:simplePos x="0" y="0"/>
                <wp:positionH relativeFrom="column">
                  <wp:posOffset>4795284</wp:posOffset>
                </wp:positionH>
                <wp:positionV relativeFrom="paragraph">
                  <wp:posOffset>50002</wp:posOffset>
                </wp:positionV>
                <wp:extent cx="0" cy="647922"/>
                <wp:effectExtent l="0" t="0" r="19050" b="19050"/>
                <wp:wrapNone/>
                <wp:docPr id="145" name="Conector recto 145"/>
                <wp:cNvGraphicFramePr/>
                <a:graphic xmlns:a="http://schemas.openxmlformats.org/drawingml/2006/main">
                  <a:graphicData uri="http://schemas.microsoft.com/office/word/2010/wordprocessingShape">
                    <wps:wsp>
                      <wps:cNvCnPr/>
                      <wps:spPr>
                        <a:xfrm flipH="1">
                          <a:off x="0" y="0"/>
                          <a:ext cx="0" cy="6479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213D4F" id="Conector recto 145" o:spid="_x0000_s1026" style="position:absolute;flip:x;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7.6pt,3.95pt" to="377.6pt,5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vzQuwEAAMADAAAOAAAAZHJzL2Uyb0RvYy54bWysU9uO0zAQfUfaf7D8TpNWywJR033oauEB&#10;QcXCB3idcWPhm8amSf+esZNmV1wkhHhxfDlzZs6ZyfZ2tIadAKP2ruXrVc0ZOOk77Y4t//rl/uUb&#10;zmISrhPGO2j5GSK/3V292A6hgY3vvekAGZG42Ayh5X1KoamqKHuwIq58AEePyqMViY54rDoUA7Fb&#10;U23q+qYaPHYBvYQY6fZueuS7wq8UyPRJqQiJmZZTbamsWNbHvFa7rWiOKEKv5VyG+IcqrNCOki5U&#10;dyIJ9h31L1RWS/TRq7SS3lZeKS2haCA16/onNQ+9CFC0kDkxLDbF/0crP54OyHRHvbt+xZkTlpq0&#10;p1bJ5JFh/rD8Qj4NITYE37sDzqcYDphFjwotU0aH90RTbCBhbCwunxeXYUxMTpeSbm+uX7/dbDJx&#10;NTFkpoAxvQNvWd603GiX9YtGnD7ENEEvEIrLFU01lF06G8hg4z6DIk2Ua6qmTBPsDbKToDnovq3n&#10;tAWZQ5Q2ZgmqS8o/Bs3YHAZlwv42cEGXjN6lJdBq5/F3WdN4KVVN+IvqSWuW/ei7c+lIsYPGpBg6&#10;j3Sew+fnEv704+1+AAAA//8DAFBLAwQUAAYACAAAACEAUdR05doAAAAJAQAADwAAAGRycy9kb3du&#10;cmV2LnhtbEyPwU7DMBBE70j8g7VI3KhNpbQkxKlKJcSZlktvm3hJIuJ1iN02/D2LOMBtR/M0O1Nu&#10;Zj+oM02xD2zhfmFAETfB9dxaeDs83z2AignZ4RCYLHxRhE11fVVi4cKFX+m8T62SEI4FWuhSGgut&#10;Y9ORx7gII7F472HymEROrXYTXiTcD3ppzEp77Fk+dDjSrqPmY3/yFg4v3sx16nfEn2uzPT5lKz5m&#10;1t7ezNtHUInm9AfDT32pDpV0qsOJXVSDhXWWLQWVIwcl/q+uBTR5Droq9f8F1TcAAAD//wMAUEsB&#10;Ai0AFAAGAAgAAAAhALaDOJL+AAAA4QEAABMAAAAAAAAAAAAAAAAAAAAAAFtDb250ZW50X1R5cGVz&#10;XS54bWxQSwECLQAUAAYACAAAACEAOP0h/9YAAACUAQAACwAAAAAAAAAAAAAAAAAvAQAAX3JlbHMv&#10;LnJlbHNQSwECLQAUAAYACAAAACEA6C780LsBAADAAwAADgAAAAAAAAAAAAAAAAAuAgAAZHJzL2Uy&#10;b0RvYy54bWxQSwECLQAUAAYACAAAACEAUdR05doAAAAJAQAADwAAAAAAAAAAAAAAAAAV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53472" behindDoc="0" locked="0" layoutInCell="1" allowOverlap="1" wp14:anchorId="5685BD5E" wp14:editId="63BEB0E3">
                <wp:simplePos x="0" y="0"/>
                <wp:positionH relativeFrom="column">
                  <wp:posOffset>4104168</wp:posOffset>
                </wp:positionH>
                <wp:positionV relativeFrom="paragraph">
                  <wp:posOffset>71282</wp:posOffset>
                </wp:positionV>
                <wp:extent cx="0" cy="647922"/>
                <wp:effectExtent l="0" t="0" r="19050" b="19050"/>
                <wp:wrapNone/>
                <wp:docPr id="144" name="Conector recto 144"/>
                <wp:cNvGraphicFramePr/>
                <a:graphic xmlns:a="http://schemas.openxmlformats.org/drawingml/2006/main">
                  <a:graphicData uri="http://schemas.microsoft.com/office/word/2010/wordprocessingShape">
                    <wps:wsp>
                      <wps:cNvCnPr/>
                      <wps:spPr>
                        <a:xfrm flipH="1">
                          <a:off x="0" y="0"/>
                          <a:ext cx="0" cy="6479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990B64" id="Conector recto 144" o:spid="_x0000_s1026" style="position:absolute;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15pt,5.6pt" to="323.15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D5xuwEAAMADAAAOAAAAZHJzL2Uyb0RvYy54bWysU9uO0zAQfUfaf7D8TpNW1QJR033oit0H&#10;BBWXD/A648bCN41Nk/49YycNKy4SQrw4vpw5M+fMZHc3WsPOgFF71/L1quYMnPSddqeWf/n89uVr&#10;zmISrhPGO2j5BSK/29+82A2hgY3vvekAGZG42Ayh5X1KoamqKHuwIq58AEePyqMViY54qjoUA7Fb&#10;U23q+rYaPHYBvYQY6fZ+euT7wq8UyPRBqQiJmZZTbamsWNanvFb7nWhOKEKv5VyG+IcqrNCOki5U&#10;9yIJ9g31L1RWS/TRq7SS3lZeKS2haCA16/onNZ96EaBoIXNiWGyK/49Wvj8fkemOerfdcuaEpSYd&#10;qFUyeWSYPyy/kE9DiA3BD+6I8ymGI2bRo0LLlNHhkWiKDSSMjcXly+IyjInJ6VLS7e321ZvNJhNX&#10;E0NmChjTA3jL8qblRrusXzTi/C6mCXqFUFyuaKqh7NLFQAYb9xEUaaJcUzVlmuBgkJ0FzUH3dT2n&#10;LcgcorQxS1BdUv4xaMbmMCgT9reBC7pk9C4tgVY7j7/LmsZrqWrCX1VPWrPsJ99dSkeKHTQmxdB5&#10;pPMcPj+X8B8/3v47AAAA//8DAFBLAwQUAAYACAAAACEAjcoOb9sAAAAKAQAADwAAAGRycy9kb3du&#10;cmV2LnhtbEyPwW7CMBBE75X4B2sr9VZsAqRVGgdRpKpnoBduTrxNosbrEBtI/76LONDjzjzNzuSr&#10;0XXijENoPWmYTRUIpMrblmoNX/uP51cQIRqypvOEGn4xwKqYPOQms/5CWzzvYi04hEJmNDQx9pmU&#10;oWrQmTD1PRJ7335wJvI51NIO5sLhrpOJUql0piX+0JgeNw1WP7uT07D/dGosY7tBOr6o9eF9mdJh&#10;qfXT47h+AxFxjHcYrvW5OhTcqfQnskF0GtJFOmeUjVkCgoGbUF6FeQKyyOX/CcUfAAAA//8DAFBL&#10;AQItABQABgAIAAAAIQC2gziS/gAAAOEBAAATAAAAAAAAAAAAAAAAAAAAAABbQ29udGVudF9UeXBl&#10;c10ueG1sUEsBAi0AFAAGAAgAAAAhADj9If/WAAAAlAEAAAsAAAAAAAAAAAAAAAAALwEAAF9yZWxz&#10;Ly5yZWxzUEsBAi0AFAAGAAgAAAAhADgAPnG7AQAAwAMAAA4AAAAAAAAAAAAAAAAALgIAAGRycy9l&#10;Mm9Eb2MueG1sUEsBAi0AFAAGAAgAAAAhAI3KDm/bAAAACg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52448" behindDoc="0" locked="0" layoutInCell="1" allowOverlap="1" wp14:anchorId="2594EA54" wp14:editId="5CEE67A3">
                <wp:simplePos x="0" y="0"/>
                <wp:positionH relativeFrom="column">
                  <wp:posOffset>3321272</wp:posOffset>
                </wp:positionH>
                <wp:positionV relativeFrom="paragraph">
                  <wp:posOffset>86537</wp:posOffset>
                </wp:positionV>
                <wp:extent cx="0" cy="647922"/>
                <wp:effectExtent l="0" t="0" r="19050" b="19050"/>
                <wp:wrapNone/>
                <wp:docPr id="143" name="Conector recto 143"/>
                <wp:cNvGraphicFramePr/>
                <a:graphic xmlns:a="http://schemas.openxmlformats.org/drawingml/2006/main">
                  <a:graphicData uri="http://schemas.microsoft.com/office/word/2010/wordprocessingShape">
                    <wps:wsp>
                      <wps:cNvCnPr/>
                      <wps:spPr>
                        <a:xfrm flipH="1">
                          <a:off x="0" y="0"/>
                          <a:ext cx="0" cy="6479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1B2020" id="Conector recto 143" o:spid="_x0000_s1026" style="position:absolute;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5pt,6.8pt" to="261.5pt,5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JKiuwEAAMADAAAOAAAAZHJzL2Uyb0RvYy54bWysU9uO0zAQfUfiHyy/06RltbBR033oauEB&#10;QcUuH+B1xo2FbxqbJv17xk4a0AISQrw4vpw5M+fMZHs7WsNOgFF71/L1quYMnPSddseWf3m8f/WW&#10;s5iE64TxDlp+hshvdy9fbIfQwMb33nSAjEhcbIbQ8j6l0FRVlD1YEVc+gKNH5dGKREc8Vh2Kgdit&#10;qTZ1fV0NHruAXkKMdHs3PfJd4VcKZPqkVITETMuptlRWLOtTXqvdVjRHFKHXci5D/EMVVmhHSReq&#10;O5EE+4b6FyqrJfroVVpJbyuvlJZQNJCadf1MzUMvAhQtZE4Mi03x/9HKj6cDMt1R765ec+aEpSbt&#10;qVUyeWSYPyy/kE9DiA3B9+6A8ymGA2bRo0LLlNHhPdEUG0gYG4vL58VlGBOT06Wk2+urNzebTSau&#10;JobMFDCmd+Aty5uWG+2yftGI04eYJugFQnG5oqmGsktnAxls3GdQpIlyTdWUaYK9QXYSNAfd1/Wc&#10;tiBziNLGLEF1SfnHoBmbw6BM2N8GLuiS0bu0BFrtPP4uaxovpaoJf1E9ac2yn3x3Lh0pdtCYFEPn&#10;kc5z+PO5hP/48XbfAQAA//8DAFBLAwQUAAYACAAAACEAYbtLjtoAAAAKAQAADwAAAGRycy9kb3du&#10;cmV2LnhtbEyPwU7DMBBE70j8g7VI3KjdVgkoxKlKJcSZlktvTrwkEfE6xNs2/D2LOMBxZ0azb8rN&#10;HAZ1xin1kSwsFwYUUhN9T62Ft8Pz3QOoxI68GyKhhS9MsKmur0pX+HihVzzvuVVSQqlwFjrmsdA6&#10;NR0GlxZxRBLvPU7BsZxTq/3kLlIeBr0yJtfB9SQfOjfirsPmY38KFg4vwcw19zukz3uzPT5lOR0z&#10;a29v5u0jKMaZ/8Lwgy/oUAlTHU/kkxosZKu1bGEx1jkoCfwKtQjLLAddlfr/hOobAAD//wMAUEsB&#10;Ai0AFAAGAAgAAAAhALaDOJL+AAAA4QEAABMAAAAAAAAAAAAAAAAAAAAAAFtDb250ZW50X1R5cGVz&#10;XS54bWxQSwECLQAUAAYACAAAACEAOP0h/9YAAACUAQAACwAAAAAAAAAAAAAAAAAvAQAAX3JlbHMv&#10;LnJlbHNQSwECLQAUAAYACAAAACEAisSSorsBAADAAwAADgAAAAAAAAAAAAAAAAAuAgAAZHJzL2Uy&#10;b0RvYy54bWxQSwECLQAUAAYACAAAACEAYbtLjtoAAAAKAQAADwAAAAAAAAAAAAAAAAAV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44256" behindDoc="0" locked="0" layoutInCell="1" allowOverlap="1" wp14:anchorId="410AD139" wp14:editId="57095EF5">
                <wp:simplePos x="0" y="0"/>
                <wp:positionH relativeFrom="column">
                  <wp:posOffset>2024572</wp:posOffset>
                </wp:positionH>
                <wp:positionV relativeFrom="paragraph">
                  <wp:posOffset>86537</wp:posOffset>
                </wp:positionV>
                <wp:extent cx="3540642" cy="0"/>
                <wp:effectExtent l="0" t="0" r="22225" b="19050"/>
                <wp:wrapNone/>
                <wp:docPr id="129" name="Conector recto 129"/>
                <wp:cNvGraphicFramePr/>
                <a:graphic xmlns:a="http://schemas.openxmlformats.org/drawingml/2006/main">
                  <a:graphicData uri="http://schemas.microsoft.com/office/word/2010/wordprocessingShape">
                    <wps:wsp>
                      <wps:cNvCnPr/>
                      <wps:spPr>
                        <a:xfrm>
                          <a:off x="0" y="0"/>
                          <a:ext cx="354064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DE5ED6" id="Conector recto 129"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4pt,6.8pt" to="438.2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UpswEAALcDAAAOAAAAZHJzL2Uyb0RvYy54bWysU8GOEzEMvSPxD1HudKZlWcGo0z10BRcE&#10;FSwfkM04nYgkjpzQaf8eJ21nESCEEJdkHL9n+9me9d3RO3EAShZDL5eLVgoIGgcb9r388vD2xWsp&#10;UlZhUA4D9PIESd5tnj9bT7GDFY7oBiDBQULqptjLMefYNU3SI3iVFhghsNMgeZXZpH0zkJo4unfN&#10;qm1vmwlpiIQaUuLX+7NTbmp8Y0Dnj8YkyML1kmvL9aR6Ppaz2axVtycVR6svZah/qMIrGzjpHOpe&#10;ZSW+kf0llLeaMKHJC42+QWOshqqB1Szbn9R8HlWEqoWbk+LcpvT/wuoPhx0JO/DsVm+kCMrzkLY8&#10;Kp2RBJVLFA/3aYqpY/g27OhipbijIvpoyJeb5Yhj7e1p7i0cs9D8+PLVTXt7s5JCX33NEzFSyu8A&#10;vSgfvXQ2FNmqU4f3KXMyhl4hbJRCzqnrVz45KGAXPoFhKZxsWdl1iWDrSBwUj3/4uiwyOFZFFoqx&#10;zs2k9s+kC7bQoC7W3xJndM2IIc9EbwPS77Lm47VUc8ZfVZ+1FtmPOJzqIGo7eDuqsssml/X70a70&#10;p/9t8x0AAP//AwBQSwMEFAAGAAgAAAAhAL6wwBvdAAAACQEAAA8AAABkcnMvZG93bnJldi54bWxM&#10;j8FOwzAQRO9I/IO1SNyo0xaFKMSpqkoIcUE0hbsbu07AXke2k4a/ZxEHepyd0czbajM7yyYdYu9R&#10;wHKRAdPYetWjEfB+eLorgMUkUUnrUQv41hE29fVVJUvlz7jXU5MMoxKMpRTQpTSUnMe2007GhR80&#10;knfywclEMhiugjxTubN8lWU5d7JHWujkoHedbr+a0QmwL2H6MDuzjePzPm8+306r18MkxO3NvH0E&#10;lvSc/sPwi0/oUBPT0Y+oIrMC1suC0BMZ6xwYBYqH/B7Y8e/A64pfflD/AAAA//8DAFBLAQItABQA&#10;BgAIAAAAIQC2gziS/gAAAOEBAAATAAAAAAAAAAAAAAAAAAAAAABbQ29udGVudF9UeXBlc10ueG1s&#10;UEsBAi0AFAAGAAgAAAAhADj9If/WAAAAlAEAAAsAAAAAAAAAAAAAAAAALwEAAF9yZWxzLy5yZWxz&#10;UEsBAi0AFAAGAAgAAAAhALb/tSmzAQAAtwMAAA4AAAAAAAAAAAAAAAAALgIAAGRycy9lMm9Eb2Mu&#10;eG1sUEsBAi0AFAAGAAgAAAAhAL6wwBvdAAAACQEAAA8AAAAAAAAAAAAAAAAADQQAAGRycy9kb3du&#10;cmV2LnhtbFBLBQYAAAAABAAEAPMAAAAX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41184" behindDoc="0" locked="0" layoutInCell="1" allowOverlap="1" wp14:anchorId="1D8CC262" wp14:editId="3C09FA3A">
                <wp:simplePos x="0" y="0"/>
                <wp:positionH relativeFrom="column">
                  <wp:posOffset>280832</wp:posOffset>
                </wp:positionH>
                <wp:positionV relativeFrom="paragraph">
                  <wp:posOffset>86538</wp:posOffset>
                </wp:positionV>
                <wp:extent cx="1531089" cy="0"/>
                <wp:effectExtent l="0" t="0" r="31115" b="19050"/>
                <wp:wrapNone/>
                <wp:docPr id="130" name="Conector recto 130"/>
                <wp:cNvGraphicFramePr/>
                <a:graphic xmlns:a="http://schemas.openxmlformats.org/drawingml/2006/main">
                  <a:graphicData uri="http://schemas.microsoft.com/office/word/2010/wordprocessingShape">
                    <wps:wsp>
                      <wps:cNvCnPr/>
                      <wps:spPr>
                        <a:xfrm>
                          <a:off x="0" y="0"/>
                          <a:ext cx="153108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0444FA" id="Conector recto 130"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pt,6.8pt" to="142.6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RdWswEAALcDAAAOAAAAZHJzL2Uyb0RvYy54bWysU02PEzEMvSPxH6Lc6czsCrSMOt1DV3BB&#10;UPHxA7IZpxORxJET2um/x0nbWQQIIcQlGcfv2X62Z30/eycOQMliGGS3aqWAoHG0YT/IL5/fvLiT&#10;ImUVRuUwwCBPkOT95vmz9TH2cIMTuhFIcJCQ+mMc5JRz7Jsm6Qm8SiuMENhpkLzKbNK+GUkdObp3&#10;zU3bvmqOSGMk1JASvz6cnXJT4xsDOn8wJkEWbpBcW64n1fOxnM1mrfo9qThZfSlD/UMVXtnASZdQ&#10;Dyor8Y3sL6G81YQJTV5p9A0aYzVUDayma39S82lSEaoWbk6KS5vS/wur3x92JOzIs7vl/gTleUhb&#10;HpXOSILKJYqH+3SMqWf4NuzoYqW4oyJ6NuTLzXLEXHt7WnoLcxaaH7uXt11791oKffU1T8RIKb8F&#10;9KJ8DNLZUGSrXh3epczJGHqFsFEKOaeuX/nkoIBd+AiGpZRklV2XCLaOxEHx+MevXZHBsSqyUIx1&#10;biG1fyZdsIUGdbH+lriga0YMeSF6G5B+lzXP11LNGX9VfdZaZD/ieKqDqO3g7ajKLptc1u9Hu9Kf&#10;/rfNdwAAAP//AwBQSwMEFAAGAAgAAAAhAFVEnx/cAAAACAEAAA8AAABkcnMvZG93bnJldi54bWxM&#10;j8FOwzAQRO9I/IO1SNyoQ1qiKsSpqkoIcUE0hbsbu07AXke2k4a/ZxGHctyZ0eybajM7yyYdYu9R&#10;wP0iA6ax9apHI+D98HS3BhaTRCWtRy3gW0fY1NdXlSyVP+NeT00yjEowllJAl9JQch7bTjsZF37Q&#10;SN7JBycTncFwFeSZyp3leZYV3Mke6UMnB73rdPvVjE6AfQnTh9mZbRyf90Xz+XbKXw+TELc38/YR&#10;WNJzuoThF5/QoSamox9RRWYFrFY5JUlfFsDIz9cPS2DHP4HXFf8/oP4BAAD//wMAUEsBAi0AFAAG&#10;AAgAAAAhALaDOJL+AAAA4QEAABMAAAAAAAAAAAAAAAAAAAAAAFtDb250ZW50X1R5cGVzXS54bWxQ&#10;SwECLQAUAAYACAAAACEAOP0h/9YAAACUAQAACwAAAAAAAAAAAAAAAAAvAQAAX3JlbHMvLnJlbHNQ&#10;SwECLQAUAAYACAAAACEA5KUXVrMBAAC3AwAADgAAAAAAAAAAAAAAAAAuAgAAZHJzL2Uyb0RvYy54&#10;bWxQSwECLQAUAAYACAAAACEAVUSfH9wAAAAIAQAADwAAAAAAAAAAAAAAAAANBAAAZHJzL2Rvd25y&#10;ZXYueG1sUEsFBgAAAAAEAAQA8wAAABYFAAAAAA==&#10;" strokecolor="black [3200]" strokeweight=".5pt">
                <v:stroke joinstyle="miter"/>
              </v:line>
            </w:pict>
          </mc:Fallback>
        </mc:AlternateContent>
      </w:r>
      <w:r w:rsidRPr="00322869">
        <w:rPr>
          <w:rFonts w:ascii="Times New Roman" w:hAnsi="Times New Roman" w:cs="Times New Roman"/>
          <w:sz w:val="24"/>
        </w:rPr>
        <w:t xml:space="preserve">Am: </w:t>
      </w:r>
      <w:r w:rsidRPr="00322869">
        <w:rPr>
          <w:rFonts w:ascii="Times New Roman" w:hAnsi="Times New Roman" w:cs="Times New Roman"/>
          <w:sz w:val="24"/>
        </w:rPr>
        <w:tab/>
      </w:r>
    </w:p>
    <w:p w:rsidR="00DD1F12" w:rsidRPr="00322869" w:rsidRDefault="00DD1F12" w:rsidP="00DD1F12">
      <w:pPr>
        <w:tabs>
          <w:tab w:val="left" w:pos="1721"/>
          <w:tab w:val="left" w:pos="2344"/>
          <w:tab w:val="left" w:pos="3717"/>
          <w:tab w:val="center" w:pos="4393"/>
          <w:tab w:val="left" w:pos="6932"/>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69856" behindDoc="0" locked="0" layoutInCell="1" allowOverlap="1" wp14:anchorId="65D147A1" wp14:editId="28B5CD0C">
                <wp:simplePos x="0" y="0"/>
                <wp:positionH relativeFrom="column">
                  <wp:posOffset>4678326</wp:posOffset>
                </wp:positionH>
                <wp:positionV relativeFrom="paragraph">
                  <wp:posOffset>88797</wp:posOffset>
                </wp:positionV>
                <wp:extent cx="71120" cy="71120"/>
                <wp:effectExtent l="0" t="0" r="24130" b="24130"/>
                <wp:wrapNone/>
                <wp:docPr id="160" name="Conector 160"/>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259D45B" id="Conector 160" o:spid="_x0000_s1026" type="#_x0000_t120" style="position:absolute;margin-left:368.35pt;margin-top:7pt;width:5.6pt;height:5.6pt;z-index:251769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7sAdAIAADsFAAAOAAAAZHJzL2Uyb0RvYy54bWysVE1v2zAMvQ/YfxB0Xx0H/diCOkWQosOA&#10;oi2WDj0rshQbk0WNUuJkv36U5Lhd112G5eBQEvlEPj7q8mrfGbZT6FuwFS9PJpwpK6Fu7abi3x5v&#10;PnzkzAdha2HAqooflOdX8/fvLns3U1NowNQKGYFYP+tdxZsQ3KwovGxUJ/wJOGXpUAN2ItASN0WN&#10;oif0zhTTyeS86AFrhyCV97R7nQ/5POFrrWS419qrwEzFKbeQvpi+6/gt5pditkHhmlYOaYh/yKIT&#10;raVLR6hrEQTbYvsHVNdKBA86nEjoCtC6lSrVQNWUk1fVrBrhVKqFyPFupMn/P1h5t3tA1tbUu3Pi&#10;x4qOmrSkVskAyOIeMdQ7PyPHlXvAYeXJjOXuNXbxnwph+8TqYWRV7QOTtHlRllOClnSSTcIonkMd&#10;+vBZQceiUXFtoF82AgMlkbNIvIrdrQ858BhAKDGxnEqywsGomI2xX5WmoujyaYpOclJLg2wnSAj1&#10;9zJvN6JWeetsQr9YK2U2eqdVAououjVmxB0Aokx/x80Qg28MU0mFY+DkbwnlwNE73Qg2jIFdawHf&#10;CjahHBLX2f9ITKYjMrOG+kBtRsj6907etMT2rfDhQSAJnvpDQxzu6RMbUHEYLM4awJ9v7Ud/0iGd&#10;ctbTAFXc/9gKVJyZL5YU+qk8PY0TlxanZxdRA/jyZP3yxG67JVBrSnounExm9A/maGqE7olmfRFv&#10;pSNhJd1dcRnwuFiGPNj0Wki1WCQ3mjInwq1dORnBI6tRP4/7J4FukFwgpd7BcdjE7JXWsm+MtLDY&#10;BtBtEuIzrwPfNKFJMMNrEp+Al+vk9fzmzX8BAAD//wMAUEsDBBQABgAIAAAAIQCiJjy23wAAAAkB&#10;AAAPAAAAZHJzL2Rvd25yZXYueG1sTI/BTsMwEETvSPyDtUjcqE0aGghxqoIUgcqFtnyAG5s4NF6H&#10;2GnTv2c5wXE0o5k3xXJyHTuaIbQeJdzOBDCDtdctNhI+dtXNPbAQFWrVeTQSzibAsry8KFSu/Qk3&#10;5riNDaMSDLmSYGPsc85DbY1TYeZ7g+R9+sGpSHJouB7UicpdxxMhFtypFmnBqt48W1MftqOjker7&#10;7X1Mz+uXw9cKxfzVBlE9SXl9Na0egUUzxb8w/OITOpTEtPcj6sA6Cdl8kVGUjJQ+USBLswdgewnJ&#10;XQK8LPj/B+UPAAAA//8DAFBLAQItABQABgAIAAAAIQC2gziS/gAAAOEBAAATAAAAAAAAAAAAAAAA&#10;AAAAAABbQ29udGVudF9UeXBlc10ueG1sUEsBAi0AFAAGAAgAAAAhADj9If/WAAAAlAEAAAsAAAAA&#10;AAAAAAAAAAAALwEAAF9yZWxzLy5yZWxzUEsBAi0AFAAGAAgAAAAhAA9nuwB0AgAAOwUAAA4AAAAA&#10;AAAAAAAAAAAALgIAAGRycy9lMm9Eb2MueG1sUEsBAi0AFAAGAAgAAAAhAKImPLbfAAAACQEAAA8A&#10;AAAAAAAAAAAAAAAAzgQAAGRycy9kb3ducmV2LnhtbFBLBQYAAAAABAAEAPMAAADaBQ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70880" behindDoc="0" locked="0" layoutInCell="1" allowOverlap="1" wp14:anchorId="61880BDD" wp14:editId="3B3C1A91">
                <wp:simplePos x="0" y="0"/>
                <wp:positionH relativeFrom="column">
                  <wp:posOffset>4175317</wp:posOffset>
                </wp:positionH>
                <wp:positionV relativeFrom="paragraph">
                  <wp:posOffset>86153</wp:posOffset>
                </wp:positionV>
                <wp:extent cx="71120" cy="71120"/>
                <wp:effectExtent l="0" t="0" r="24130" b="24130"/>
                <wp:wrapNone/>
                <wp:docPr id="161" name="Conector 161"/>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4FE5F45" id="Conector 161" o:spid="_x0000_s1026" type="#_x0000_t120" style="position:absolute;margin-left:328.75pt;margin-top:6.8pt;width:5.6pt;height:5.6pt;z-index:251770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peDdQIAADsFAAAOAAAAZHJzL2Uyb0RvYy54bWysVE1v2zAMvQ/YfxB0Xx0H/diCOkWQosOA&#10;oi2WDj0rshQbk0WNUuJkv36U5Lhd112G5eBQEvlEPj7q8mrfGbZT6FuwFS9PJpwpK6Fu7abi3x5v&#10;PnzkzAdha2HAqooflOdX8/fvLns3U1NowNQKGYFYP+tdxZsQ3KwovGxUJ/wJOGXpUAN2ItASN0WN&#10;oif0zhTTyeS86AFrhyCV97R7nQ/5POFrrWS419qrwEzFKbeQvpi+6/gt5pditkHhmlYOaYh/yKIT&#10;raVLR6hrEQTbYvsHVNdKBA86nEjoCtC6lSrVQNWUk1fVrBrhVKqFyPFupMn/P1h5t3tA1tbUu/OS&#10;Mys6atKSWiUDIIt7xFDv/IwcV+4Bh5UnM5a719jFfyqE7ROrh5FVtQ9M0uZFWU6Jekkn2SSM4jnU&#10;oQ+fFXQsGhXXBvplIzBQEjmLxKvY3fqQA48BhBITy6kkKxyMitkY+1VpKooun6boJCe1NMh2goRQ&#10;fy/zdiNqlbfOJvSLtVJmo3daJbCIqltjRtwBIMr0d9wMMfjGMJVUOAZO/pZQDhy9041gwxjYtRbw&#10;rWATUpMocZ39j8RkOiIza6gP1GaErH/v5E1LbN8KHx4EkuCpPzTE4Z4+sQEVh8HirAH8+dZ+9Ccd&#10;0ilnPQ1Qxf2PrUDFmfliSaGfytPTOHFpcXp2ETWAL0/WL0/stlsCtYY0SNklM/oHczQ1QvdEs76I&#10;t9KRsJLurrgMeFwsQx5sei2kWiySG02ZE+HWrpyM4JHVqJ/H/ZNAN0gukFLv4DhsYvZKa9k3RlpY&#10;bAPoNgnxmdeBb5rQJJjhNYlPwMt18np+8+a/AAAA//8DAFBLAwQUAAYACAAAACEAw1XVm98AAAAJ&#10;AQAADwAAAGRycy9kb3ducmV2LnhtbEyPy07DMBBF90j8gzVI7KhNH24U4lQFKQLBBgof4MYmDo3H&#10;IXba9O8ZVrAc3aN7zxSbyXfsaIfYBlRwOxPALNbBtNgo+HivbjJgMWk0ugtoFZxthE15eVHo3IQT&#10;vtnjLjWMSjDmWoFLqc85j7WzXsdZ6C1S9hkGrxOdQ8PNoE9U7js+F0Jyr1ukBad7++BsfdiNnkaq&#10;75fXcXl+fjx8bVEsnlwU1b1S11fT9g5YslP6g+FXn9ShJKd9GNFE1imQq/WKUAoWEhgBUmZrYHsF&#10;82UGvCz4/w/KHwAAAP//AwBQSwECLQAUAAYACAAAACEAtoM4kv4AAADhAQAAEwAAAAAAAAAAAAAA&#10;AAAAAAAAW0NvbnRlbnRfVHlwZXNdLnhtbFBLAQItABQABgAIAAAAIQA4/SH/1gAAAJQBAAALAAAA&#10;AAAAAAAAAAAAAC8BAABfcmVscy8ucmVsc1BLAQItABQABgAIAAAAIQAbgpeDdQIAADsFAAAOAAAA&#10;AAAAAAAAAAAAAC4CAABkcnMvZTJvRG9jLnhtbFBLAQItABQABgAIAAAAIQDDVdWb3wAAAAkBAAAP&#10;AAAAAAAAAAAAAAAAAM8EAABkcnMvZG93bnJldi54bWxQSwUGAAAAAAQABADzAAAA2wU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71904" behindDoc="0" locked="0" layoutInCell="1" allowOverlap="1" wp14:anchorId="0BD3FB21" wp14:editId="5E55DB48">
                <wp:simplePos x="0" y="0"/>
                <wp:positionH relativeFrom="column">
                  <wp:posOffset>4175125</wp:posOffset>
                </wp:positionH>
                <wp:positionV relativeFrom="paragraph">
                  <wp:posOffset>245258</wp:posOffset>
                </wp:positionV>
                <wp:extent cx="71120" cy="71120"/>
                <wp:effectExtent l="0" t="0" r="24130" b="24130"/>
                <wp:wrapNone/>
                <wp:docPr id="162" name="Conector 162"/>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DE7EB15" id="Conector 162" o:spid="_x0000_s1026" type="#_x0000_t120" style="position:absolute;margin-left:328.75pt;margin-top:19.3pt;width:5.6pt;height:5.6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5PddQIAADsFAAAOAAAAZHJzL2Uyb0RvYy54bWysVE1v2zAMvQ/YfxB0Xx0H/diCOkWQosOA&#10;oi2WDj0rshQbk0WNUuJkv36U5Lhd112G5eBQEvlEPj7q8mrfGbZT6FuwFS9PJpwpK6Fu7abi3x5v&#10;PnzkzAdha2HAqooflOdX8/fvLns3U1NowNQKGYFYP+tdxZsQ3KwovGxUJ/wJOGXpUAN2ItASN0WN&#10;oif0zhTTyeS86AFrhyCV97R7nQ/5POFrrWS419qrwEzFKbeQvpi+6/gt5pditkHhmlYOaYh/yKIT&#10;raVLR6hrEQTbYvsHVNdKBA86nEjoCtC6lSrVQNWUk1fVrBrhVKqFyPFupMn/P1h5t3tA1tbUu/Mp&#10;Z1Z01KQltUoGQBb3iKHe+Rk5rtwDDitPZix3r7GL/1QI2ydWDyOrah+YpM2LspwS9ZJOskkYxXOo&#10;Qx8+K+hYNCquDfTLRmCgJHIWiVexu/UhBx4DCCUmllNJVjgYFbMx9qvSVBRdPk3RSU5qaZDtBAmh&#10;/l7m7UbUKm+dTegXa6XMRu+0SmARVbfGjLgDQJTp77gZYvCNYSqpcAyc/C2hHDh6pxvBhjGway3g&#10;W8EmlEPiOvsficl0RGbWUB+ozQhZ/97Jm5bYvhU+PAgkwVN/aIjDPX1iAyoOg8VZA/jzrf3oTzqk&#10;U856GqCK+x9bgYoz88WSQj+Vp6dx4tLi9OwiagBfnqxfnthttwRqTUnPhZPJjP7BHE2N0D3RrC/i&#10;rXQkrKS7Ky4DHhfLkAebXgupFovkRlPmRLi1KycjeGQ16udx/yTQDZILpNQ7OA6bmL3SWvaNkRYW&#10;2wC6TUJ85nXgmyY0CWZ4TeIT8HKdvJ7fvPkvAAAA//8DAFBLAwQUAAYACAAAACEAMzkend8AAAAJ&#10;AQAADwAAAGRycy9kb3ducmV2LnhtbEyPQU7DMBBF90jcwRokdtSGtm4IcaqCFIFgA4UDuPEQh8bj&#10;EDttenvMCpaj//T/m2I9uY4dcAitJwXXMwEMqfampUbBx3t1lQELUZPRnSdUcMIA6/L8rNC58Ud6&#10;w8M2NiyVUMi1Ahtjn3MeaotOh5nvkVL26QenYzqHhptBH1O56/iNEJI73VJasLrHB4v1fju6NFJ9&#10;v7yOi9Pz4/5rQ2L+ZIOo7pW6vJg2d8AiTvEPhl/9pA5lctr5kUxgnQK5XC0TqmCeSWAJkDJbAdsp&#10;WNxmwMuC//+g/AEAAP//AwBQSwECLQAUAAYACAAAACEAtoM4kv4AAADhAQAAEwAAAAAAAAAAAAAA&#10;AAAAAAAAW0NvbnRlbnRfVHlwZXNdLnhtbFBLAQItABQABgAIAAAAIQA4/SH/1gAAAJQBAAALAAAA&#10;AAAAAAAAAAAAAC8BAABfcmVscy8ucmVsc1BLAQItABQABgAIAAAAIQBmq5PddQIAADsFAAAOAAAA&#10;AAAAAAAAAAAAAC4CAABkcnMvZTJvRG9jLnhtbFBLAQItABQABgAIAAAAIQAzOR6d3wAAAAkBAAAP&#10;AAAAAAAAAAAAAAAAAM8EAABkcnMvZG93bnJldi54bWxQSwUGAAAAAAQABADzAAAA2wU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66784" behindDoc="0" locked="0" layoutInCell="1" allowOverlap="1" wp14:anchorId="1ECA3F23" wp14:editId="4FE4DD5B">
                <wp:simplePos x="0" y="0"/>
                <wp:positionH relativeFrom="column">
                  <wp:posOffset>4685680</wp:posOffset>
                </wp:positionH>
                <wp:positionV relativeFrom="paragraph">
                  <wp:posOffset>235009</wp:posOffset>
                </wp:positionV>
                <wp:extent cx="71120" cy="71120"/>
                <wp:effectExtent l="0" t="0" r="24130" b="24130"/>
                <wp:wrapNone/>
                <wp:docPr id="157" name="Conector 157"/>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837D791" id="Conector 157" o:spid="_x0000_s1026" type="#_x0000_t120" style="position:absolute;margin-left:368.95pt;margin-top:18.5pt;width:5.6pt;height:5.6pt;z-index:25176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XURdQIAADsFAAAOAAAAZHJzL2Uyb0RvYy54bWysVMFu2zAMvQ/YPwi6r46Ddt2COkWQosOA&#10;oivWDj2rslQbk0SNUuJkXz9Kctyu6y7DcnAoiXwiHx91dr6zhm0Vhh5cw+ujGWfKSWh799jwb3eX&#10;7z5wFqJwrTDgVMP3KvDz5ds3Z4NfqDl0YFqFjEBcWAy+4V2MflFVQXbKinAEXjk61IBWRFriY9Wi&#10;GAjdmmo+m72vBsDWI0gVAu1elEO+zPhaKxm/aB1UZKbhlFvMX8zfh/Stlmdi8YjCd70c0xD/kIUV&#10;vaNLJ6gLEQXbYP8HlO0lQgAdjyTYCrTupco1UDX17EU1t53wKtdC5AQ/0RT+H6y83t4g61vq3ckp&#10;Z05YatKaWiUjIEt7xNDgw4Icb/0NjqtAZip3p9GmfyqE7TKr+4lVtYtM0uZpXc+JekknxSSM6inU&#10;Y4ifFFiWjIZrA8O6ExgpiZJF5lVsr0IsgYcAQkmJlVSyFfdGpWyM+6o0FUWXz3N0lpNaG2RbQUJo&#10;v9dluxOtKlsnM/qlWimzyTuvMlhC1b0xE+4IkGT6O26BGH1TmMoqnAJnf0uoBE7e+UZwcQq0vQN8&#10;LdjEekxcF/8DMYWOxMwDtHtqM0LRf/Dysie2r0SINwJJ8NQfGuL4hT6pAQ2H0eKsA/z52n7yJx3S&#10;KWcDDVDDw4+NQMWZ+exIoR/r4+M0cXlxfHKaNIDPTx6en7iNXQO1pqbnwstsJv9oDqZGsPc066t0&#10;Kx0JJ+nuhsuIh8U6lsGm10Kq1Sq70ZR5Ea/crZcJPLGa9HO3uxfoR8lFUuo1HIZNLF5orfimSAer&#10;TQTdZyE+8TryTROaBTO+JukJeL7OXk9v3vIXAAAA//8DAFBLAwQUAAYACAAAACEAUauWc98AAAAJ&#10;AQAADwAAAGRycy9kb3ducmV2LnhtbEyPQU7DMBBF90jcwRokdtRuE5E2jVMVpAgEGygcwI3dODQe&#10;h9hp09szrGA5mqf/3y82k+vYyQyh9ShhPhPADNZet9hI+Pyo7pbAQlSoVefRSLiYAJvy+qpQufZn&#10;fDenXWwYhWDIlQQbY59zHmprnAoz3xuk38EPTkU6h4brQZ0p3HV8IcQ9d6pFarCqN4/W1Mfd6Kik&#10;+n59G9PLy9Pxa4siebZBVA9S3t5M2zWwaKb4B8OvPqlDSU57P6IOrJOQJdmKUAlJRpsIyNLVHNhe&#10;QrpcAC8L/n9B+QMAAP//AwBQSwECLQAUAAYACAAAACEAtoM4kv4AAADhAQAAEwAAAAAAAAAAAAAA&#10;AAAAAAAAW0NvbnRlbnRfVHlwZXNdLnhtbFBLAQItABQABgAIAAAAIQA4/SH/1gAAAJQBAAALAAAA&#10;AAAAAAAAAAAAAC8BAABfcmVscy8ucmVsc1BLAQItABQABgAIAAAAIQBJ2XURdQIAADsFAAAOAAAA&#10;AAAAAAAAAAAAAC4CAABkcnMvZTJvRG9jLnhtbFBLAQItABQABgAIAAAAIQBRq5Zz3wAAAAkBAAAP&#10;AAAAAAAAAAAAAAAAAM8EAABkcnMvZG93bnJldi54bWxQSwUGAAAAAAQABADzAAAA2wU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67808" behindDoc="0" locked="0" layoutInCell="1" allowOverlap="1" wp14:anchorId="1A0CDC61" wp14:editId="7A6F336D">
                <wp:simplePos x="0" y="0"/>
                <wp:positionH relativeFrom="column">
                  <wp:posOffset>3367611</wp:posOffset>
                </wp:positionH>
                <wp:positionV relativeFrom="paragraph">
                  <wp:posOffset>85887</wp:posOffset>
                </wp:positionV>
                <wp:extent cx="71120" cy="71120"/>
                <wp:effectExtent l="0" t="0" r="24130" b="24130"/>
                <wp:wrapNone/>
                <wp:docPr id="158" name="Conector 158"/>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6FA045D" id="Conector 158" o:spid="_x0000_s1026" type="#_x0000_t120" style="position:absolute;margin-left:265.15pt;margin-top:6.75pt;width:5.6pt;height:5.6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xDsdAIAADsFAAAOAAAAZHJzL2Uyb0RvYy54bWysVMFu2zAMvQ/YPwi6r46Ddt2COkWQosOA&#10;oivWDj2rslQbk0SNUuJkXz9Kctyu6y7DcnAoiXwiHx91dr6zhm0Vhh5cw+ujGWfKSWh799jwb3eX&#10;7z5wFqJwrTDgVMP3KvDz5ds3Z4NfqDl0YFqFjEBcWAy+4V2MflFVQXbKinAEXjk61IBWRFriY9Wi&#10;GAjdmmo+m72vBsDWI0gVAu1elEO+zPhaKxm/aB1UZKbhlFvMX8zfh/Stlmdi8YjCd70c0xD/kIUV&#10;vaNLJ6gLEQXbYP8HlO0lQgAdjyTYCrTupco1UDX17EU1t53wKtdC5AQ/0RT+H6y83t4g61vq3Qm1&#10;yglLTVpTq2QEZGmPGBp8WJDjrb/BcRXITOXuNNr0T4WwXWZ1P7GqdpFJ2jyt6zlRL+mkmIRRPYV6&#10;DPGTAsuS0XBtYFh3AiMlUbLIvIrtVYgl8BBAKCmxkkq24t6olI1xX5WmoujyeY7OclJrg2wrSAjt&#10;97psd6JVZetkRr9UK2U2eedVBkuoujdmwh0Bkkx/xy0Qo28KU1mFU+DsbwmVwMk73wguToG2d4Cv&#10;BZtYj4nr4n8gptCRmHmAdk9tRij6D15e9sT2lQjxRiAJnvpDQxy/0Cc1oOEwWpx1gD9f20/+pEM6&#10;5WygAWp4+LERqDgznx0p9GN9fJwmLi+OT06TBvD5ycPzE7exa6DW1PRceJnN5B/NwdQI9p5mfZVu&#10;pSPhJN3dcBnxsFjHMtj0Wki1WmU3mjIv4pW79TKBJ1aTfu529wL9KLlISr2Gw7CJxQutFd8U6WC1&#10;iaD7LMQnXke+aUKzYMbXJD0Bz9fZ6+nNW/4CAAD//wMAUEsDBBQABgAIAAAAIQB6Crmv3gAAAAkB&#10;AAAPAAAAZHJzL2Rvd25yZXYueG1sTI9NTsMwEIX3SNzBGiR21G6TAApxqoIUgWADhQO4yRCHxuMQ&#10;O216e4YV7Gb0Pr2fYj27XhxwDJ0nDcuFAoFU+6ajVsPHe3V1CyJEQ43pPaGGEwZYl+dnhckbf6Q3&#10;PGxjK9iEQm402BiHXMpQW3QmLPyAxNqnH52J/I6tbEZzZHPXy5VS19KZjjjBmgEfLNb77eQ4pPp+&#10;eZ3S0/Pj/mtDKnmyQVX3Wl9ezJs7EBHn+AfDb32uDiV32vmJmiB6DVmiEkZZSDIQDGTpko+dhlV6&#10;A7Is5P8F5Q8AAAD//wMAUEsBAi0AFAAGAAgAAAAhALaDOJL+AAAA4QEAABMAAAAAAAAAAAAAAAAA&#10;AAAAAFtDb250ZW50X1R5cGVzXS54bWxQSwECLQAUAAYACAAAACEAOP0h/9YAAACUAQAACwAAAAAA&#10;AAAAAAAAAAAvAQAAX3JlbHMvLnJlbHNQSwECLQAUAAYACAAAACEAgVMQ7HQCAAA7BQAADgAAAAAA&#10;AAAAAAAAAAAuAgAAZHJzL2Uyb0RvYy54bWxQSwECLQAUAAYACAAAACEAegq5r94AAAAJAQAADwAA&#10;AAAAAAAAAAAAAADOBAAAZHJzL2Rvd25yZXYueG1sUEsFBgAAAAAEAAQA8wAAANkFA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68832" behindDoc="0" locked="0" layoutInCell="1" allowOverlap="1" wp14:anchorId="1714D3A9" wp14:editId="1508C600">
                <wp:simplePos x="0" y="0"/>
                <wp:positionH relativeFrom="column">
                  <wp:posOffset>3367346</wp:posOffset>
                </wp:positionH>
                <wp:positionV relativeFrom="paragraph">
                  <wp:posOffset>235112</wp:posOffset>
                </wp:positionV>
                <wp:extent cx="71120" cy="71120"/>
                <wp:effectExtent l="0" t="0" r="24130" b="24130"/>
                <wp:wrapNone/>
                <wp:docPr id="159" name="Conector 159"/>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DCED13A" id="Conector 159" o:spid="_x0000_s1026" type="#_x0000_t120" style="position:absolute;margin-left:265.15pt;margin-top:18.5pt;width:5.6pt;height:5.6pt;z-index:251768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jxvdQIAADsFAAAOAAAAZHJzL2Uyb0RvYy54bWysVMFu2zAMvQ/YPwi6r46Ddl2DOkWQosOA&#10;oi2WDj0rshQbk0WNUuJkXz9Kctyu6y7DcnAoiXwiHx91ebXvDNsp9C3YipcnE86UlVC3dlPxb483&#10;Hz5x5oOwtTBgVcUPyvOr+ft3l72bqSk0YGqFjECsn/Wu4k0IblYUXjaqE/4EnLJ0qAE7EWiJm6JG&#10;0RN6Z4rpZPKx6AFrhyCV97R7nQ/5POFrrWS419qrwEzFKbeQvpi+6/gt5pditkHhmlYOaYh/yKIT&#10;raVLR6hrEQTbYvsHVNdKBA86nEjoCtC6lSrVQNWUk1fVrBrhVKqFyPFupMn/P1h5t3tA1tbUu7ML&#10;zqzoqElLapUMgCzuEUO98zNyXLkHHFaezFjuXmMX/6kQtk+sHkZW1T4wSZvnZTkl6iWdZJMwiudQ&#10;hz58VtCxaFRcG+iXjcBASeQsEq9id+tDDjwGEEpMLKeSrHAwKmZj7FelqSi6fJqik5zU0iDbCRJC&#10;/b3M242oVd46m9Av1kqZjd5plcAiqm6NGXEHgCjT33EzxOAbw1RS4Rg4+VtCOXD0TjeCDWNg11rA&#10;t4JNKIfEdfY/EpPpiMysoT5QmxGy/r2TNy2xfSt8eBBIgqf+0BCHe/rEBlQcBouzBvDnW/vRn3RI&#10;p5z1NEAV9z+2AhVn5oslhV6Up6dx4tLi9Ow8agBfnqxfnthttwRqTUnPhZPJjP7BHE2N0D3RrC/i&#10;rXQkrKS7Ky4DHhfLkAebXgupFovkRlPmRLi1KycjeGQ16udx/yTQDZILpNQ7OA6bmL3SWvaNkRYW&#10;2wC6TUJ85nXgmyY0CWZ4TeIT8HKdvJ7fvPkvAAAA//8DAFBLAwQUAAYACAAAACEA1Zgrt98AAAAJ&#10;AQAADwAAAGRycy9kb3ducmV2LnhtbEyPQU7DMBBF90jcwRokdtRuk0AV4lQFKQLRDbQ9gBubODQe&#10;h9hp09szrGA5mqf/3y9Wk+vYyQyh9ShhPhPADNZet9hI2O+quyWwEBVq1Xk0Ei4mwKq8vipUrv0Z&#10;P8xpGxtGIRhyJcHG2Oech9oap8LM9wbp9+kHpyKdQ8P1oM4U7jq+EOKeO9UiNVjVm2dr6uN2dFRS&#10;fW/ex/Ty9nL8WqNIXm0Q1ZOUtzfT+hFYNFP8g+FXn9ShJKeDH1EH1knIEpEQKiF5oE0EZOk8A3aQ&#10;kC4XwMuC/19Q/gAAAP//AwBQSwECLQAUAAYACAAAACEAtoM4kv4AAADhAQAAEwAAAAAAAAAAAAAA&#10;AAAAAAAAW0NvbnRlbnRfVHlwZXNdLnhtbFBLAQItABQABgAIAAAAIQA4/SH/1gAAAJQBAAALAAAA&#10;AAAAAAAAAAAAAC8BAABfcmVscy8ucmVsc1BLAQItABQABgAIAAAAIQCVtjxvdQIAADsFAAAOAAAA&#10;AAAAAAAAAAAAAC4CAABkcnMvZTJvRG9jLnhtbFBLAQItABQABgAIAAAAIQDVmCu33wAAAAkBAAAP&#10;AAAAAAAAAAAAAAAAAM8EAABkcnMvZG93bnJldi54bWxQSwUGAAAAAAQABADzAAAA2wU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65760" behindDoc="0" locked="0" layoutInCell="1" allowOverlap="1" wp14:anchorId="0CA0AC0B" wp14:editId="0AF4E4C3">
                <wp:simplePos x="0" y="0"/>
                <wp:positionH relativeFrom="column">
                  <wp:posOffset>4000810</wp:posOffset>
                </wp:positionH>
                <wp:positionV relativeFrom="paragraph">
                  <wp:posOffset>237195</wp:posOffset>
                </wp:positionV>
                <wp:extent cx="71120" cy="71120"/>
                <wp:effectExtent l="0" t="0" r="24130" b="24130"/>
                <wp:wrapNone/>
                <wp:docPr id="156" name="Conector 156"/>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6EDECF0" id="Conector 156" o:spid="_x0000_s1026" type="#_x0000_t120" style="position:absolute;margin-left:315pt;margin-top:18.7pt;width:5.6pt;height:5.6pt;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FmSdQIAADsFAAAOAAAAZHJzL2Uyb0RvYy54bWysVE1v2zAMvQ/YfxB0Xx0H/diCOkWQosOA&#10;oi2WDj0rshQbk0WNUuJkv36U5Lhd112G5eBQEvlEPj7q8mrfGbZT6FuwFS9PJpwpK6Fu7abi3x5v&#10;PnzkzAdha2HAqooflOdX8/fvLns3U1NowNQKGYFYP+tdxZsQ3KwovGxUJ/wJOGXpUAN2ItASN0WN&#10;oif0zhTTyeS86AFrhyCV97R7nQ/5POFrrWS419qrwEzFKbeQvpi+6/gt5pditkHhmlYOaYh/yKIT&#10;raVLR6hrEQTbYvsHVNdKBA86nEjoCtC6lSrVQNWUk1fVrBrhVKqFyPFupMn/P1h5t3tA1tbUu7Nz&#10;zqzoqElLapUMgCzuEUO98zNyXLkHHFaezFjuXmMX/6kQtk+sHkZW1T4wSZsXZTkl6iWdZJMwiudQ&#10;hz58VtCxaFRcG+iXjcBASeQsEq9id+tDDjwGEEpMLKeSrHAwKmZj7FelqSi6fJqik5zU0iDbCRJC&#10;/b3M242oVd46m9Av1kqZjd5plcAiqm6NGXEHgCjT33EzxOAbw1RS4Rg4+VtCOXD0TjeCDWNg11rA&#10;t4JNKIfEdfY/EpPpiMysoT5QmxGy/r2TNy2xfSt8eBBIgqf+0BCHe/rEBlQcBouzBvDnW/vRn3RI&#10;p5z1NEAV9z+2AhVn5oslhX4qT0/jxKXF6dlF1AC+PFm/PLHbbgnUmpKeCyeTGf2DOZoaoXuiWV/E&#10;W+lIWEl3V1wGPC6WIQ82vRZSLRbJjabMiXBrV05G8Mhq1M/j/kmgGyQXSKl3cBw2MXultewbIy0s&#10;tgF0m4T4zOvAN01oEszwmsQn4OU6eT2/efNfAAAA//8DAFBLAwQUAAYACAAAACEAN/uUNd8AAAAJ&#10;AQAADwAAAGRycy9kb3ducmV2LnhtbEyPwU7DMBBE70j8g7VI3KjdJgpViFMVpAgEFyh8gJsscWi8&#10;DrHTpn/PcoLjaEYzb4rN7HpxxDF0njQsFwoEUu2bjloNH+/VzRpEiIYa03tCDWcMsCkvLwqTN/5E&#10;b3jcxVZwCYXcaLAxDrmUobboTFj4AYm9Tz86E1mOrWxGc+Jy18uVUpl0piNesGbAB4v1YTc5Hqm+&#10;X16n9Pz8ePjakkqebFDVvdbXV/P2DkTEOf6F4Ref0aFkpr2fqAmi15Alir9EDcltCoIDWbpcgdhr&#10;SNcZyLKQ/x+UPwAAAP//AwBQSwECLQAUAAYACAAAACEAtoM4kv4AAADhAQAAEwAAAAAAAAAAAAAA&#10;AAAAAAAAW0NvbnRlbnRfVHlwZXNdLnhtbFBLAQItABQABgAIAAAAIQA4/SH/1gAAAJQBAAALAAAA&#10;AAAAAAAAAAAAAC8BAABfcmVscy8ucmVsc1BLAQItABQABgAIAAAAIQBdPFmSdQIAADsFAAAOAAAA&#10;AAAAAAAAAAAAAC4CAABkcnMvZTJvRG9jLnhtbFBLAQItABQABgAIAAAAIQA3+5Q13wAAAAkBAAAP&#10;AAAAAAAAAAAAAAAAAM8EAABkcnMvZG93bnJldi54bWxQSwUGAAAAAAQABADzAAAA2wU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64736" behindDoc="0" locked="0" layoutInCell="1" allowOverlap="1" wp14:anchorId="6FF8BA3E" wp14:editId="340DDF93">
                <wp:simplePos x="0" y="0"/>
                <wp:positionH relativeFrom="column">
                  <wp:posOffset>3997842</wp:posOffset>
                </wp:positionH>
                <wp:positionV relativeFrom="paragraph">
                  <wp:posOffset>85046</wp:posOffset>
                </wp:positionV>
                <wp:extent cx="71120" cy="71120"/>
                <wp:effectExtent l="0" t="0" r="24130" b="24130"/>
                <wp:wrapNone/>
                <wp:docPr id="155" name="Conector 155"/>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E154B43" id="Conector 155" o:spid="_x0000_s1026" type="#_x0000_t120" style="position:absolute;margin-left:314.8pt;margin-top:6.7pt;width:5.6pt;height:5.6pt;z-index:25176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V3MdQIAADsFAAAOAAAAZHJzL2Uyb0RvYy54bWysVMFu2zAMvQ/YPwi6r46DZN2COkWQosOA&#10;oi3aDj2rshQbk0WNUuJkXz9Kctyu6y7DcnAoiXwiHx91dr7vDNsp9C3YipcnE86UlVC3dlPxbw+X&#10;Hz5x5oOwtTBgVcUPyvPz5ft3Z71bqCk0YGqFjECsX/Su4k0IblEUXjaqE/4EnLJ0qAE7EWiJm6JG&#10;0RN6Z4rpZPKx6AFrhyCV97R7kQ/5MuFrrWS40dqrwEzFKbeQvpi+T/FbLM/EYoPCNa0c0hD/kEUn&#10;WkuXjlAXIgi2xfYPqK6VCB50OJHQFaB1K1WqgaopJ6+quW+EU6kWIse7kSb//2Dl9e4WWVtT7+Zz&#10;zqzoqElrapUMgCzuEUO98wtyvHe3OKw8mbHcvcYu/lMhbJ9YPYysqn1gkjZPy3JK1Es6ySZhFM+h&#10;Dn34oqBj0ai4NtCvG4GBkshZJF7F7sqHHHgMIJSYWE4lWeFgVMzG2DulqSi6fJqik5zU2iDbCRJC&#10;/b3M242oVd6aT+gXa6XMRu+0SmARVbfGjLgDQJTp77gZYvCNYSqpcAyc/C2hHDh6pxvBhjGway3g&#10;W8EmlEPiOvsficl0RGaeoD5QmxGy/r2Tly2xfSV8uBVIgqf+0BCHG/rEBlQcBouzBvDnW/vRn3RI&#10;p5z1NEAV9z+2AhVn5qslhX4uZ7M4cWkxm59GDeDLk6eXJ3bbrYFaU9Jz4WQyo38wR1MjdI8066t4&#10;Kx0JK+nuisuAx8U65MGm10Kq1Sq50ZQ5Ea7svZMRPLIa9fOwfxToBskFUuo1HIdNLF5pLfvGSAur&#10;bQDdJiE+8zrwTROaBDO8JvEJeLlOXs9v3vIXAAAA//8DAFBLAwQUAAYACAAAACEAAQbKnN0AAAAJ&#10;AQAADwAAAGRycy9kb3ducmV2LnhtbEyPwU7DMBBE70j8g7VI3KhNGlmQxqkKUgSCCxQ+wI3dODRe&#10;h9hp079nOcFxNKOZN+V69j072jF2ARXcLgQwi00wHbYKPj/qmztgMWk0ug9oFZxthHV1eVHqwoQT&#10;vtvjNrWMSjAWWoFLaSg4j42zXsdFGCyStw+j14nk2HIz6hOV+55nQkjudYe04PRgH51tDtvJ00j9&#10;/fo25eeXp8PXBsXy2UVRPyh1fTVvVsCSndNfGH7xCR0qYtqFCU1kvQKZ3UuKkrHMgVFA5oK+7BRk&#10;uQRelfz/g+oHAAD//wMAUEsBAi0AFAAGAAgAAAAhALaDOJL+AAAA4QEAABMAAAAAAAAAAAAAAAAA&#10;AAAAAFtDb250ZW50X1R5cGVzXS54bWxQSwECLQAUAAYACAAAACEAOP0h/9YAAACUAQAACwAAAAAA&#10;AAAAAAAAAAAvAQAAX3JlbHMvLnJlbHNQSwECLQAUAAYACAAAACEAIBVdzHUCAAA7BQAADgAAAAAA&#10;AAAAAAAAAAAuAgAAZHJzL2Uyb0RvYy54bWxQSwECLQAUAAYACAAAACEAAQbKnN0AAAAJAQAADwAA&#10;AAAAAAAAAAAAAADPBAAAZHJzL2Rvd25yZXYueG1sUEsFBgAAAAAEAAQA8wAAANkFA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63712" behindDoc="0" locked="0" layoutInCell="1" allowOverlap="1" wp14:anchorId="1346D868" wp14:editId="1FE8C4A2">
                <wp:simplePos x="0" y="0"/>
                <wp:positionH relativeFrom="column">
                  <wp:posOffset>276446</wp:posOffset>
                </wp:positionH>
                <wp:positionV relativeFrom="paragraph">
                  <wp:posOffset>244534</wp:posOffset>
                </wp:positionV>
                <wp:extent cx="1531089" cy="0"/>
                <wp:effectExtent l="0" t="0" r="31115" b="19050"/>
                <wp:wrapNone/>
                <wp:docPr id="154" name="Conector recto 154"/>
                <wp:cNvGraphicFramePr/>
                <a:graphic xmlns:a="http://schemas.openxmlformats.org/drawingml/2006/main">
                  <a:graphicData uri="http://schemas.microsoft.com/office/word/2010/wordprocessingShape">
                    <wps:wsp>
                      <wps:cNvCnPr/>
                      <wps:spPr>
                        <a:xfrm>
                          <a:off x="0" y="0"/>
                          <a:ext cx="153108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6C07A3" id="Conector recto 154" o:spid="_x0000_s1026" style="position:absolute;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5pt,19.25pt" to="142.3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ghtAEAALcDAAAOAAAAZHJzL2Uyb0RvYy54bWysU01v2zAMvQ/YfxB0X2x369AZcXpIsV2K&#10;Nti6H6DKVCxUX6C02Pn3pZTEHbaiKIpeJFN8j+Qj6eXlZA3bAUbtXcebRc0ZOOl77bYd/333/dMF&#10;ZzEJ1wvjHXR8D5Ffrj5+WI6hhTM/eNMDMgriYjuGjg8phbaqohzAirjwARw5lUcrEpm4rXoUI0W3&#10;pjqr66/V6LEP6CXESK9XBydflfhKgUy3SkVIzHScakvlxHLe57NaLUW7RREGLY9liDdUYYV2lHQO&#10;dSWSYH9Q/xfKaok+epUW0tvKK6UlFA2kpqn/UfNrEAGKFmpODHOb4vuFlTe7DTLd0+zOv3DmhKUh&#10;rWlUMnlkmC+WPdSnMcSW4Gu3waMVwwaz6EmhzTfJYVPp7X7uLUyJSXpszj839cU3zuTJVz0RA8b0&#10;A7xl+aPjRrssW7Ridx0TJSPoCUJGLuSQunylvYEMNu4nKJKSkxV2WSJYG2Q7QePvH5osg2IVZKYo&#10;bcxMql8mHbGZBmWxXkuc0SWjd2kmWu08Ppc1TadS1QF/Un3QmmXf+35fBlHaQdtRlB03Oa/f33ah&#10;P/1vq0cAAAD//wMAUEsDBBQABgAIAAAAIQDNvZhM3QAAAAgBAAAPAAAAZHJzL2Rvd25yZXYueG1s&#10;TI/BTsMwEETvSPyDtUjcqENaoijEqapKCHFBNIW7G2+TtPY6sp00/D1GHMpptTuj2TflejaaTeh8&#10;b0nA4yIBhtRY1VMr4HP/8pAD80GSktoSCvhGD+vq9qaUhbIX2uFUh5bFEPKFFNCFMBSc+6ZDI/3C&#10;DkhRO1pnZIira7ly8hLDjeZpkmTcyJ7ih04OuO2wOdejEaDf3PTVbtuNH193WX36OKbv+0mI+7t5&#10;8wws4ByuZvjFj+hQRaaDHUl5pgWslk/RKWCZxxn1NF9lwA5/B16V/H+B6gcAAP//AwBQSwECLQAU&#10;AAYACAAAACEAtoM4kv4AAADhAQAAEwAAAAAAAAAAAAAAAAAAAAAAW0NvbnRlbnRfVHlwZXNdLnht&#10;bFBLAQItABQABgAIAAAAIQA4/SH/1gAAAJQBAAALAAAAAAAAAAAAAAAAAC8BAABfcmVscy8ucmVs&#10;c1BLAQItABQABgAIAAAAIQDW+AghtAEAALcDAAAOAAAAAAAAAAAAAAAAAC4CAABkcnMvZTJvRG9j&#10;LnhtbFBLAQItABQABgAIAAAAIQDNvZhM3QAAAAgBAAAPAAAAAAAAAAAAAAAAAA4EAABkcnMvZG93&#10;bnJldi54bWxQSwUGAAAAAAQABADzAAAAGA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60640" behindDoc="0" locked="0" layoutInCell="1" allowOverlap="1" wp14:anchorId="3FCC2CD4" wp14:editId="16E0A0C7">
                <wp:simplePos x="0" y="0"/>
                <wp:positionH relativeFrom="margin">
                  <wp:align>right</wp:align>
                </wp:positionH>
                <wp:positionV relativeFrom="paragraph">
                  <wp:posOffset>191357</wp:posOffset>
                </wp:positionV>
                <wp:extent cx="3540642" cy="0"/>
                <wp:effectExtent l="0" t="0" r="22225" b="19050"/>
                <wp:wrapNone/>
                <wp:docPr id="151" name="Conector recto 151"/>
                <wp:cNvGraphicFramePr/>
                <a:graphic xmlns:a="http://schemas.openxmlformats.org/drawingml/2006/main">
                  <a:graphicData uri="http://schemas.microsoft.com/office/word/2010/wordprocessingShape">
                    <wps:wsp>
                      <wps:cNvCnPr/>
                      <wps:spPr>
                        <a:xfrm>
                          <a:off x="0" y="0"/>
                          <a:ext cx="354064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C05FDD" id="Conector recto 151" o:spid="_x0000_s1026" style="position:absolute;z-index:251760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227.6pt,15.05pt" to="506.4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usnswEAALcDAAAOAAAAZHJzL2Uyb0RvYy54bWysU8GOEzEMvSPxD1HudKZld4VGne6hK7gg&#10;qID9gGzG6UQkceSETvv3OGk7iwAhhLgk4/g928/2rO+P3okDULIYerlctFJA0DjYsO/l45e3r95I&#10;kbIKg3IYoJcnSPJ+8/LFeoodrHBENwAJDhJSN8VejjnHrmmSHsGrtMAIgZ0GyavMJu2bgdTE0b1r&#10;Vm1710xIQyTUkBK/PpydclPjGwM6fzQmQRaul1xbrifV86mczWatuj2pOFp9KUP9QxVe2cBJ51AP&#10;KivxjewvobzVhAlNXmj0DRpjNVQNrGbZ/qTm86giVC3cnBTnNqX/F1Z/OOxI2IFnd7uUIijPQ9ry&#10;qHRGElQuUTzcpymmjuHbsKOLleKOiuijIV9uliOOtbenubdwzELz4+vbm/buZiWFvvqaZ2KklN8B&#10;elE+eulsKLJVpw7vU+ZkDL1C2CiFnFPXr3xyUMAufALDUjjZsrLrEsHWkTgoHv/wtcrgWBVZKMY6&#10;N5PaP5Mu2EKDulh/S5zRNSOGPBO9DUi/y5qP11LNGX9VfdZaZD/hcKqDqO3g7ahdumxyWb8f7Up/&#10;/t823wEAAP//AwBQSwMEFAAGAAgAAAAhADwkDy7bAAAABgEAAA8AAABkcnMvZG93bnJldi54bWxM&#10;j8FOwzAQRO9I/QdrK/VGnbZqQCFOVVVCiAuiKdzdeOsE7HVkO2n4e4w4wHFnRjNvy91kDRvRh86R&#10;gNUyA4bUONWRFvB2ery9BxaiJCWNIxTwhQF21eymlIVyVzriWEfNUgmFQgpoY+wLzkPTopVh6Xqk&#10;5F2ctzKm02uuvLymcmv4OstybmVHaaGVPR5abD7rwQowz3581we9D8PTMa8/Xi/rl9MoxGI+7R+A&#10;RZziXxh+8BM6VInp7AZSgRkB6ZEoYJOtgCV3u73LgZ1/BV6V/D9+9Q0AAP//AwBQSwECLQAUAAYA&#10;CAAAACEAtoM4kv4AAADhAQAAEwAAAAAAAAAAAAAAAAAAAAAAW0NvbnRlbnRfVHlwZXNdLnhtbFBL&#10;AQItABQABgAIAAAAIQA4/SH/1gAAAJQBAAALAAAAAAAAAAAAAAAAAC8BAABfcmVscy8ucmVsc1BL&#10;AQItABQABgAIAAAAIQDAMusnswEAALcDAAAOAAAAAAAAAAAAAAAAAC4CAABkcnMvZTJvRG9jLnht&#10;bFBLAQItABQABgAIAAAAIQA8JA8u2wAAAAYBAAAPAAAAAAAAAAAAAAAAAA0EAABkcnMvZG93bnJl&#10;di54bWxQSwUGAAAAAAQABADzAAAAFQUAAAAA&#10;" strokecolor="black [3200]" strokeweight=".5pt">
                <v:stroke joinstyle="miter"/>
                <w10:wrap anchorx="margin"/>
              </v:line>
            </w:pict>
          </mc:Fallback>
        </mc:AlternateContent>
      </w:r>
      <w:r w:rsidRPr="00322869">
        <w:rPr>
          <w:rFonts w:ascii="Times New Roman" w:hAnsi="Times New Roman" w:cs="Times New Roman"/>
          <w:sz w:val="24"/>
        </w:rPr>
        <w:t xml:space="preserve">                A            </w:t>
      </w:r>
      <w:r w:rsidRPr="00322869">
        <w:rPr>
          <w:rFonts w:ascii="Times New Roman" w:hAnsi="Times New Roman" w:cs="Times New Roman"/>
          <w:sz w:val="24"/>
        </w:rPr>
        <w:tab/>
        <w:t>B</w:t>
      </w:r>
      <w:r w:rsidRPr="00322869">
        <w:rPr>
          <w:rFonts w:ascii="Times New Roman" w:hAnsi="Times New Roman" w:cs="Times New Roman"/>
          <w:sz w:val="24"/>
        </w:rPr>
        <w:tab/>
        <w:t>Introducción             A                   B</w:t>
      </w:r>
      <w:r w:rsidRPr="00322869">
        <w:rPr>
          <w:rFonts w:ascii="Times New Roman" w:hAnsi="Times New Roman" w:cs="Times New Roman"/>
          <w:sz w:val="24"/>
        </w:rPr>
        <w:tab/>
        <w:t xml:space="preserve"> Cadencia</w:t>
      </w:r>
    </w:p>
    <w:p w:rsidR="00DD1F12" w:rsidRPr="00322869" w:rsidRDefault="00DD1F12" w:rsidP="00DD1F12">
      <w:pPr>
        <w:tabs>
          <w:tab w:val="left" w:pos="988"/>
          <w:tab w:val="left" w:pos="3952"/>
          <w:tab w:val="left" w:pos="5626"/>
          <w:tab w:val="left" w:pos="6932"/>
        </w:tabs>
        <w:jc w:val="both"/>
        <w:rPr>
          <w:rFonts w:ascii="Times New Roman" w:hAnsi="Times New Roman" w:cs="Times New Roman"/>
          <w:sz w:val="24"/>
          <w:szCs w:val="24"/>
        </w:rPr>
      </w:pPr>
      <w:r w:rsidRPr="00322869">
        <w:rPr>
          <w:rFonts w:ascii="Times New Roman" w:hAnsi="Times New Roman" w:cs="Times New Roman"/>
          <w:sz w:val="24"/>
          <w:szCs w:val="24"/>
        </w:rPr>
        <w:t xml:space="preserve">              16 C                16 C</w:t>
      </w:r>
      <w:r w:rsidRPr="00322869">
        <w:rPr>
          <w:rFonts w:ascii="Times New Roman" w:hAnsi="Times New Roman" w:cs="Times New Roman"/>
          <w:sz w:val="24"/>
          <w:szCs w:val="24"/>
        </w:rPr>
        <w:tab/>
        <w:t>6 C</w:t>
      </w:r>
      <w:r w:rsidRPr="00322869">
        <w:rPr>
          <w:rFonts w:ascii="Times New Roman" w:hAnsi="Times New Roman" w:cs="Times New Roman"/>
          <w:sz w:val="24"/>
          <w:szCs w:val="24"/>
        </w:rPr>
        <w:tab/>
        <w:t>13 C            10 C</w:t>
      </w:r>
    </w:p>
    <w:p w:rsidR="00DD1F12" w:rsidRPr="00322869" w:rsidRDefault="00DD1F12" w:rsidP="00DD1F12">
      <w:pPr>
        <w:jc w:val="both"/>
        <w:rPr>
          <w:rFonts w:ascii="Times New Roman" w:hAnsi="Times New Roman" w:cs="Times New Roman"/>
          <w:sz w:val="24"/>
          <w:szCs w:val="24"/>
        </w:rPr>
      </w:pPr>
      <w:r w:rsidRPr="00322869">
        <w:rPr>
          <w:rFonts w:ascii="Times New Roman" w:hAnsi="Times New Roman" w:cs="Times New Roman"/>
          <w:sz w:val="24"/>
          <w:szCs w:val="24"/>
        </w:rPr>
        <w:t xml:space="preserve"> </w:t>
      </w:r>
    </w:p>
    <w:p w:rsidR="00DD1F12" w:rsidRPr="00322869" w:rsidRDefault="00DD1F12" w:rsidP="00DD1F12">
      <w:pPr>
        <w:tabs>
          <w:tab w:val="left" w:pos="3161"/>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48352" behindDoc="0" locked="0" layoutInCell="1" allowOverlap="1" wp14:anchorId="4284AB04" wp14:editId="76A17F2F">
                <wp:simplePos x="0" y="0"/>
                <wp:positionH relativeFrom="column">
                  <wp:posOffset>1813750</wp:posOffset>
                </wp:positionH>
                <wp:positionV relativeFrom="paragraph">
                  <wp:posOffset>58297</wp:posOffset>
                </wp:positionV>
                <wp:extent cx="0" cy="1285875"/>
                <wp:effectExtent l="0" t="0" r="19050" b="28575"/>
                <wp:wrapNone/>
                <wp:docPr id="133" name="Conector recto 133"/>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9A3496" id="Conector recto 133" o:spid="_x0000_s1026" style="position:absolute;flip:x;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8pt,4.6pt" to="142.8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c0wvAEAAMEDAAAOAAAAZHJzL2Uyb0RvYy54bWysU9uO0zAQfUfiHyy/06RdLVRR033oCnhA&#10;UMHyAV5n3Fj4prFp0r9n7KQBcZFWK14cX86cmXNmsrsbrWFnwKi9a/l6VXMGTvpOu1PLvz68fbXl&#10;LCbhOmG8g5ZfIPK7/csXuyE0sPG9Nx0gIxIXmyG0vE8pNFUVZQ9WxJUP4OhRebQi0RFPVYdiIHZr&#10;qk1dv64Gj11ALyFGur2fHvm+8CsFMn1SKkJipuVUWyorlvUxr9V+J5oTitBrOZchnlGFFdpR0oXq&#10;XiTBvqP+g8pqiT56lVbS28orpSUUDaRmXf+m5ksvAhQtZE4Mi03x/9HKj+cjMt1R725uOHPCUpMO&#10;1CqZPDLMH5ZfyKchxIbgB3fE+RTDEbPoUaFlyujwnmiKDSSMjcXly+IyjInJ6VLS7Xqzvd2+uc3M&#10;1USRqQLG9A68ZXnTcqNdNkA04vwhpgl6hVBcLmkqouzSxUAGG/cZFImiZFM5ZZzgYJCdBQ1C9209&#10;py3IHKK0MUtQXVL+M2jG5jAoI/bUwAVdMnqXlkCrnce/ZU3jtVQ14a+qJ61Z9qPvLqUlxQ6ak2Lo&#10;PNN5EH89l/Cff97+BwAAAP//AwBQSwMEFAAGAAgAAAAhAJl+QIrbAAAACQEAAA8AAABkcnMvZG93&#10;bnJldi54bWxMj8FOwzAQRO9I/IO1SNyonUhJSxqnKpUQZ9peenPiJYkar0PstuHvWcQBbjua0eyb&#10;cjO7QVxxCr0nDclCgUBqvO2p1XA8vD6tQIRoyJrBE2r4wgCb6v6uNIX1N3rH6z62gksoFEZDF+NY&#10;SBmaDp0JCz8isffhJ2ciy6mVdjI3LneDTJXKpTM98YfOjLjrsDnvL07D4c2puY79Dulzqbanlyyn&#10;U6b148O8XYOIOMe/MPzgMzpUzFT7C9kgBg3pKss5quE5BcH+r675SJIlyKqU/xdU3wAAAP//AwBQ&#10;SwECLQAUAAYACAAAACEAtoM4kv4AAADhAQAAEwAAAAAAAAAAAAAAAAAAAAAAW0NvbnRlbnRfVHlw&#10;ZXNdLnhtbFBLAQItABQABgAIAAAAIQA4/SH/1gAAAJQBAAALAAAAAAAAAAAAAAAAAC8BAABfcmVs&#10;cy8ucmVsc1BLAQItABQABgAIAAAAIQABec0wvAEAAMEDAAAOAAAAAAAAAAAAAAAAAC4CAABkcnMv&#10;ZTJvRG9jLnhtbFBLAQItABQABgAIAAAAIQCZfkCK2wAAAAkBAAAPAAAAAAAAAAAAAAAAABYEAABk&#10;cnMvZG93bnJldi54bWxQSwUGAAAAAAQABADzAAAAHg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46304" behindDoc="0" locked="0" layoutInCell="1" allowOverlap="1" wp14:anchorId="2C9919E6" wp14:editId="08834EB8">
                <wp:simplePos x="0" y="0"/>
                <wp:positionH relativeFrom="column">
                  <wp:posOffset>296603</wp:posOffset>
                </wp:positionH>
                <wp:positionV relativeFrom="paragraph">
                  <wp:posOffset>51683</wp:posOffset>
                </wp:positionV>
                <wp:extent cx="0" cy="1285875"/>
                <wp:effectExtent l="0" t="0" r="19050" b="28575"/>
                <wp:wrapNone/>
                <wp:docPr id="134" name="Conector recto 134"/>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F66C37" id="Conector recto 134" o:spid="_x0000_s1026" style="position:absolute;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5pt,4.05pt" to="23.35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3EVuwEAAMEDAAAOAAAAZHJzL2Uyb0RvYy54bWysU9uO0zAQfUfiHyy/06SFhSpqug9dAQ8I&#10;KhY+wOuMGwvfNDZN+veMnTQgYKUV4sXx5cyZOWcmu9vRGnYGjNq7lq9XNWfgpO+0O7X865e3L7ac&#10;xSRcJ4x30PILRH67f/5sN4QGNr73pgNkROJiM4SW9ymFpqqi7MGKuPIBHD0qj1YkOuKp6lAMxG5N&#10;tanr19XgsQvoJcRIt3fTI98XfqVApk9KRUjMtJxqS2XFsj7ktdrvRHNCEXot5zLEP1RhhXaUdKG6&#10;E0mw76j/oLJaoo9epZX0tvJKaQlFA6lZ17+pue9FgKKFzIlhsSn+P1r58XxEpjvq3ctXnDlhqUkH&#10;apVMHhnmD8sv5NMQYkPwgzvifIrhiFn0qNAyZXR4TzTFBhLGxuLyZXEZxsTkdCnpdr3Z3mzf3GTm&#10;aqLIVAFjegfesrxpudEuGyAacf4Q0wS9QigulzQVUXbpYiCDjfsMikRRsqmcMk5wMMjOggah+7ae&#10;0xZkDlHamCWoLikfDZqxOQzKiD01cEGXjN6lJdBq5/FvWdN4LVVN+KvqSWuW/eC7S2lJsYPmpBg6&#10;z3QexF/PJfznn7f/AQAA//8DAFBLAwQUAAYACAAAACEAMG1aidgAAAAHAQAADwAAAGRycy9kb3du&#10;cmV2LnhtbEyOwW7CMBBE75X6D9ZW4lbsIAgoZIMoUsW5wIWbEy9J1HidxgbC39ftpT2OZvTm5ZvR&#10;duJGg28dIyRTBYK4cqblGuF0fH9dgfBBs9GdY0J4kIdN8fyU68y4O3/Q7RBqESHsM43QhNBnUvqq&#10;Iav91PXEsbu4weoQ41BLM+h7hNtOzpRKpdUtx4dG97RrqPo8XC3CcW/VWIZ2R/y1VNvz2yLl8wJx&#10;8jJu1yACjeFvDD/6UR2K6FS6KxsvOoR5uoxLhFUCIta/sUSYJSoFWeTyv3/xDQAA//8DAFBLAQIt&#10;ABQABgAIAAAAIQC2gziS/gAAAOEBAAATAAAAAAAAAAAAAAAAAAAAAABbQ29udGVudF9UeXBlc10u&#10;eG1sUEsBAi0AFAAGAAgAAAAhADj9If/WAAAAlAEAAAsAAAAAAAAAAAAAAAAALwEAAF9yZWxzLy5y&#10;ZWxzUEsBAi0AFAAGAAgAAAAhAGUHcRW7AQAAwQMAAA4AAAAAAAAAAAAAAAAALgIAAGRycy9lMm9E&#10;b2MueG1sUEsBAi0AFAAGAAgAAAAhADBtWonYAAAABwEAAA8AAAAAAAAAAAAAAAAAFQQAAGRycy9k&#10;b3ducmV2LnhtbFBLBQYAAAAABAAEAPMAAAAaBQAAAAA=&#10;" strokecolor="black [3200]" strokeweight=".5pt">
                <v:stroke joinstyle="miter"/>
              </v:line>
            </w:pict>
          </mc:Fallback>
        </mc:AlternateContent>
      </w:r>
      <w:r w:rsidRPr="00322869">
        <w:rPr>
          <w:rFonts w:ascii="Times New Roman" w:hAnsi="Times New Roman" w:cs="Times New Roman"/>
          <w:sz w:val="24"/>
        </w:rPr>
        <w:t xml:space="preserve">   </w:t>
      </w:r>
      <w:r w:rsidRPr="00322869">
        <w:rPr>
          <w:rFonts w:ascii="Times New Roman" w:hAnsi="Times New Roman" w:cs="Times New Roman"/>
          <w:sz w:val="24"/>
        </w:rPr>
        <w:tab/>
      </w:r>
    </w:p>
    <w:p w:rsidR="00DD1F12" w:rsidRPr="00322869" w:rsidRDefault="00DD1F12" w:rsidP="00DD1F12">
      <w:pPr>
        <w:tabs>
          <w:tab w:val="left" w:pos="1664"/>
          <w:tab w:val="center" w:pos="4393"/>
          <w:tab w:val="left" w:pos="7233"/>
        </w:tabs>
        <w:rPr>
          <w:rFonts w:ascii="Times New Roman" w:hAnsi="Times New Roman" w:cs="Times New Roman"/>
          <w:sz w:val="24"/>
        </w:rPr>
      </w:pPr>
      <w:r w:rsidRPr="00322869">
        <w:rPr>
          <w:rFonts w:ascii="Times New Roman" w:hAnsi="Times New Roman" w:cs="Times New Roman"/>
          <w:sz w:val="24"/>
        </w:rPr>
        <w:t xml:space="preserve">                     Yaraví</w:t>
      </w:r>
      <w:r w:rsidRPr="00322869">
        <w:rPr>
          <w:rFonts w:ascii="Times New Roman" w:hAnsi="Times New Roman" w:cs="Times New Roman"/>
          <w:sz w:val="24"/>
        </w:rPr>
        <w:tab/>
        <w:t xml:space="preserve"> </w:t>
      </w:r>
    </w:p>
    <w:p w:rsidR="00DD1F12" w:rsidRPr="00322869" w:rsidRDefault="00DD1F12" w:rsidP="00DD1F12">
      <w:pPr>
        <w:tabs>
          <w:tab w:val="center" w:pos="4393"/>
        </w:tabs>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56544" behindDoc="0" locked="0" layoutInCell="1" allowOverlap="1" wp14:anchorId="306FAB3B" wp14:editId="4708CDBA">
                <wp:simplePos x="0" y="0"/>
                <wp:positionH relativeFrom="column">
                  <wp:posOffset>1019825</wp:posOffset>
                </wp:positionH>
                <wp:positionV relativeFrom="paragraph">
                  <wp:posOffset>91411</wp:posOffset>
                </wp:positionV>
                <wp:extent cx="0" cy="647700"/>
                <wp:effectExtent l="0" t="0" r="19050" b="19050"/>
                <wp:wrapNone/>
                <wp:docPr id="147" name="Conector recto 147"/>
                <wp:cNvGraphicFramePr/>
                <a:graphic xmlns:a="http://schemas.openxmlformats.org/drawingml/2006/main">
                  <a:graphicData uri="http://schemas.microsoft.com/office/word/2010/wordprocessingShape">
                    <wps:wsp>
                      <wps:cNvCnPr/>
                      <wps:spPr>
                        <a:xfrm flipH="1">
                          <a:off x="0" y="0"/>
                          <a:ext cx="0"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D743C3" id="Conector recto 147" o:spid="_x0000_s1026" style="position:absolute;flip:x;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0.3pt,7.2pt" to="80.3pt,5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q53vQEAAMADAAAOAAAAZHJzL2Uyb0RvYy54bWysU9tu2zAMfS+wfxD0vtgpiqYw4vQhRbeH&#10;YQvW7gNUmYqF6gZKi52/HyUn7rALUBR9oUXp8JCHpNe3ozXsABi1dy1fLmrOwEnfabdv+Y/H+483&#10;nMUkXCeMd9DyI0R+u/lwsR5CA5e+96YDZETiYjOElvcphaaqouzBirjwARw9Ko9WJHJxX3UoBmK3&#10;prqs6+tq8NgF9BJipNu76ZFvCr9SINM3pSIkZlpOtaVisdinbKvNWjR7FKHX8lSGeEMVVmhHSWeq&#10;O5EE+4n6LyqrJfroVVpIbyuvlJZQNJCaZf2HmodeBChaqDkxzG2K70crvx52yHRHs7taceaEpSFt&#10;aVQyeWSYPyy/UJ+GEBuCb90OT14MO8yiR4WWKaPDZ6IpbSBhbCxdPs5dhjExOV1Kur2+Wq3qMoBq&#10;YshMAWP6BN6yfGi50S7rF404fImJshL0DCEnVzTVUE7paCCDjfsOijRRrqmask2wNcgOgvage15m&#10;PcRVkDlEaWPmoLqk/G/QCZvDoGzYawNndMnoXZoDrXYe/5U1jedS1YQ/q560ZtlPvjuWiZR20JoU&#10;ZaeVznv4u1/CX368zS8AAAD//wMAUEsDBBQABgAIAAAAIQB1pqmE2gAAAAoBAAAPAAAAZHJzL2Rv&#10;d25yZXYueG1sTI9BT8MwDIXvSPyHyEi7sWSoC6g0nbZJiDMbl93SxrQVjdM12db9ezwucHvPfnr+&#10;XKwm34szjrELZGAxVyCQ6uA6agx87t8eX0DEZMnZPhAauGKEVXl/V9jchQt94HmXGsElFHNroE1p&#10;yKWMdYvexnkYkHj3FUZvE9uxkW60Fy73vXxSSktvO+ILrR1w22L9vTt5A/t3r6YqdVuk47NaHzZL&#10;TYelMbOHaf0KIuGU/sJww2d0KJmpCidyUfTstdIcZZFlIG6B30HFYqEzkGUh/79Q/gAAAP//AwBQ&#10;SwECLQAUAAYACAAAACEAtoM4kv4AAADhAQAAEwAAAAAAAAAAAAAAAAAAAAAAW0NvbnRlbnRfVHlw&#10;ZXNdLnhtbFBLAQItABQABgAIAAAAIQA4/SH/1gAAAJQBAAALAAAAAAAAAAAAAAAAAC8BAABfcmVs&#10;cy8ucmVsc1BLAQItABQABgAIAAAAIQCRIq53vQEAAMADAAAOAAAAAAAAAAAAAAAAAC4CAABkcnMv&#10;ZTJvRG9jLnhtbFBLAQItABQABgAIAAAAIQB1pqmE2gAAAAoBAAAPAAAAAAAAAAAAAAAAABcEAABk&#10;cnMvZG93bnJldi54bWxQSwUGAAAAAAQABADzAAAAHg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47328" behindDoc="0" locked="0" layoutInCell="1" allowOverlap="1" wp14:anchorId="37C92380" wp14:editId="3A63B18E">
                <wp:simplePos x="0" y="0"/>
                <wp:positionH relativeFrom="column">
                  <wp:posOffset>280832</wp:posOffset>
                </wp:positionH>
                <wp:positionV relativeFrom="paragraph">
                  <wp:posOffset>85933</wp:posOffset>
                </wp:positionV>
                <wp:extent cx="1552354" cy="0"/>
                <wp:effectExtent l="0" t="0" r="29210" b="19050"/>
                <wp:wrapNone/>
                <wp:docPr id="136" name="Conector recto 136"/>
                <wp:cNvGraphicFramePr/>
                <a:graphic xmlns:a="http://schemas.openxmlformats.org/drawingml/2006/main">
                  <a:graphicData uri="http://schemas.microsoft.com/office/word/2010/wordprocessingShape">
                    <wps:wsp>
                      <wps:cNvCnPr/>
                      <wps:spPr>
                        <a:xfrm>
                          <a:off x="0" y="0"/>
                          <a:ext cx="15523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2681CA" id="Conector recto 136"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pt,6.75pt" to="144.35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IA6tAEAALcDAAAOAAAAZHJzL2Uyb0RvYy54bWysU01v2zAMvRfYfxB0X+ykS1EYcXpI0V2G&#10;LVjbH6DKVCxUX6C02Pn3o5TEHbahKIpeJFN8j+Qj6dXNaA3bA0btXcvns5ozcNJ32u1a/vhw9/ma&#10;s5iE64TxDlp+gMhv1p8uVkNoYOF7bzpARkFcbIbQ8j6l0FRVlD1YEWc+gCOn8mhFIhN3VYdioOjW&#10;VIu6vqoGj11ALyFGer09Ovm6xFcKZPqhVITETMuptlROLOdTPqv1SjQ7FKHX8lSGeEcVVmhHSadQ&#10;tyIJ9gv1P6GsluijV2kmva28UlpC0UBq5vVfau57EaBooebEMLUpflxY+X2/RaY7mt3lFWdOWBrS&#10;hkYlk0eG+WLZQ30aQmwIvnFbPFkxbDGLHhXafJMcNpbeHqbewpiYpMf5crm4XH7hTJ591QsxYExf&#10;wVuWP1putMuyRSP232KiZAQ9Q8jIhRxTl690MJDBxv0ERVJyssIuSwQbg2wvaPzd8zzLoFgFmSlK&#10;GzOR6tdJJ2ymQVmstxIndMnoXZqIVjuP/8uaxnOp6og/qz5qzbKffHcogyjtoO0oyk6bnNfvT7vQ&#10;X/639W8AAAD//wMAUEsDBBQABgAIAAAAIQDGM6Wz3AAAAAgBAAAPAAAAZHJzL2Rvd25yZXYueG1s&#10;TI/BTsMwEETvSPyDtUjcqEMoJQpxqqoSQlwQTeHuxq4TsNeR7aTh71nEoRx3ZjT7plrPzrJJh9h7&#10;FHC7yIBpbL3q0Qh43z/dFMBikqik9agFfOsI6/ryopKl8ifc6alJhlEJxlIK6FIaSs5j22kn48IP&#10;Gsk7+uBkojMYroI8UbmzPM+yFXeyR/rQyUFvO91+NaMTYF/C9GG2ZhPH592q+Xw75q/7SYjrq3nz&#10;CCzpOZ3D8ItP6FAT08GPqCKzApbLnJKk390DIz8vigdghz+B1xX/P6D+AQAA//8DAFBLAQItABQA&#10;BgAIAAAAIQC2gziS/gAAAOEBAAATAAAAAAAAAAAAAAAAAAAAAABbQ29udGVudF9UeXBlc10ueG1s&#10;UEsBAi0AFAAGAAgAAAAhADj9If/WAAAAlAEAAAsAAAAAAAAAAAAAAAAALwEAAF9yZWxzLy5yZWxz&#10;UEsBAi0AFAAGAAgAAAAhAPGcgDq0AQAAtwMAAA4AAAAAAAAAAAAAAAAALgIAAGRycy9lMm9Eb2Mu&#10;eG1sUEsBAi0AFAAGAAgAAAAhAMYzpbPcAAAACAEAAA8AAAAAAAAAAAAAAAAADgQAAGRycy9kb3du&#10;cmV2LnhtbFBLBQYAAAAABAAEAPMAAAAXBQAAAAA=&#10;" strokecolor="black [3200]" strokeweight=".5pt">
                <v:stroke joinstyle="miter"/>
              </v:line>
            </w:pict>
          </mc:Fallback>
        </mc:AlternateContent>
      </w:r>
      <w:r w:rsidRPr="00322869">
        <w:rPr>
          <w:rFonts w:ascii="Times New Roman" w:hAnsi="Times New Roman" w:cs="Times New Roman"/>
          <w:sz w:val="24"/>
          <w:lang w:val="en-US"/>
        </w:rPr>
        <w:t xml:space="preserve">Am: </w:t>
      </w:r>
      <w:r w:rsidRPr="00322869">
        <w:rPr>
          <w:rFonts w:ascii="Times New Roman" w:hAnsi="Times New Roman" w:cs="Times New Roman"/>
          <w:sz w:val="24"/>
          <w:lang w:val="en-US"/>
        </w:rPr>
        <w:tab/>
      </w:r>
    </w:p>
    <w:p w:rsidR="00DD1F12" w:rsidRPr="00322869" w:rsidRDefault="00DD1F12" w:rsidP="00DD1F12">
      <w:pPr>
        <w:tabs>
          <w:tab w:val="left" w:pos="1721"/>
          <w:tab w:val="left" w:pos="2344"/>
          <w:tab w:val="left" w:pos="3717"/>
          <w:tab w:val="center" w:pos="4393"/>
          <w:tab w:val="left" w:pos="6932"/>
        </w:tabs>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62688" behindDoc="0" locked="0" layoutInCell="1" allowOverlap="1" wp14:anchorId="1D9F5613" wp14:editId="04B5E74E">
                <wp:simplePos x="0" y="0"/>
                <wp:positionH relativeFrom="column">
                  <wp:posOffset>255491</wp:posOffset>
                </wp:positionH>
                <wp:positionV relativeFrom="paragraph">
                  <wp:posOffset>201384</wp:posOffset>
                </wp:positionV>
                <wp:extent cx="1552354" cy="0"/>
                <wp:effectExtent l="0" t="0" r="29210" b="19050"/>
                <wp:wrapNone/>
                <wp:docPr id="153" name="Conector recto 153"/>
                <wp:cNvGraphicFramePr/>
                <a:graphic xmlns:a="http://schemas.openxmlformats.org/drawingml/2006/main">
                  <a:graphicData uri="http://schemas.microsoft.com/office/word/2010/wordprocessingShape">
                    <wps:wsp>
                      <wps:cNvCnPr/>
                      <wps:spPr>
                        <a:xfrm>
                          <a:off x="0" y="0"/>
                          <a:ext cx="15523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FD2141" id="Conector recto 153" o:spid="_x0000_s1026" style="position:absolute;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pt,15.85pt" to="142.3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gkOswEAALcDAAAOAAAAZHJzL2Uyb0RvYy54bWysU02PEzEMvSPxH6Lc6Uy7FKFRp3voCi4I&#10;Kj5+QDbjdCKSOHJCp/33OGk7iwAhhLgk4/g928/2bO5P3okjULIYerlctFJA0DjYcOjll89vXryW&#10;ImUVBuUwQC/PkOT99vmzzRQ7WOGIbgASHCSkboq9HHOOXdMkPYJXaYERAjsNkleZTTo0A6mJo3vX&#10;rNr2VTMhDZFQQ0r8+nBxym2Nbwzo/MGYBFm4XnJtuZ5Uz8dyNtuN6g6k4mj1tQz1D1V4ZQMnnUM9&#10;qKzEN7K/hPJWEyY0eaHRN2iM1VA1sJpl+5OaT6OKULVwc1Kc25T+X1j9/rgnYQee3fpOiqA8D2nH&#10;o9IZSVC5RPFwn6aYOobvwp6uVop7KqJPhny5WY441d6e597CKQvNj8v1enW3fimFvvmaJ2KklN8C&#10;elE+eulsKLJVp47vUuZkDL1B2CiFXFLXr3x2UMAufATDUkqyyq5LBDtH4qh4/MPXZZHBsSqyUIx1&#10;bia1fyZdsYUGdbH+ljija0YMeSZ6G5B+lzWfbqWaC/6m+qK1yH7E4VwHUdvB21GVXTe5rN+PdqU/&#10;/W/b7wAAAP//AwBQSwMEFAAGAAgAAAAhADiPyerdAAAACAEAAA8AAABkcnMvZG93bnJldi54bWxM&#10;j81OwzAQhO9IvIO1SNyo01CVKsSpqkoIcUE0hbsbb520/olsJw1vzyIO9La7M5r9plxP1rARQ+y8&#10;EzCfZcDQNV51Tgv43L88rIDFJJ2SxjsU8I0R1tXtTSkL5S9uh2OdNKMQFwspoE2pLziPTYtWxpnv&#10;0ZF29MHKRGvQXAV5oXBreJ5lS25l5+hDK3vcttic68EKMG9h/NJbvYnD625Znz6O+ft+FOL+bto8&#10;A0s4pX8z/OITOlTEdPCDU5EZAYssJ6eAx/kTMNLz1YKGw9+BVyW/LlD9AAAA//8DAFBLAQItABQA&#10;BgAIAAAAIQC2gziS/gAAAOEBAAATAAAAAAAAAAAAAAAAAAAAAABbQ29udGVudF9UeXBlc10ueG1s&#10;UEsBAi0AFAAGAAgAAAAhADj9If/WAAAAlAEAAAsAAAAAAAAAAAAAAAAALwEAAF9yZWxzLy5yZWxz&#10;UEsBAi0AFAAGAAgAAAAhAKwKCQ6zAQAAtwMAAA4AAAAAAAAAAAAAAAAALgIAAGRycy9lMm9Eb2Mu&#10;eG1sUEsBAi0AFAAGAAgAAAAhADiPyerdAAAACAEAAA8AAAAAAAAAAAAAAAAADQQAAGRycy9kb3du&#10;cmV2LnhtbFBLBQYAAAAABAAEAPMAAAAXBQAAAAA=&#10;" strokecolor="black [3200]" strokeweight=".5pt">
                <v:stroke joinstyle="miter"/>
              </v:line>
            </w:pict>
          </mc:Fallback>
        </mc:AlternateContent>
      </w:r>
      <w:r w:rsidRPr="00322869">
        <w:rPr>
          <w:rFonts w:ascii="Times New Roman" w:hAnsi="Times New Roman" w:cs="Times New Roman"/>
          <w:sz w:val="24"/>
          <w:lang w:val="en-US"/>
        </w:rPr>
        <w:t xml:space="preserve">                A            </w:t>
      </w:r>
      <w:r w:rsidRPr="00322869">
        <w:rPr>
          <w:rFonts w:ascii="Times New Roman" w:hAnsi="Times New Roman" w:cs="Times New Roman"/>
          <w:sz w:val="24"/>
          <w:lang w:val="en-US"/>
        </w:rPr>
        <w:tab/>
        <w:t>B</w:t>
      </w:r>
      <w:r w:rsidRPr="00322869">
        <w:rPr>
          <w:rFonts w:ascii="Times New Roman" w:hAnsi="Times New Roman" w:cs="Times New Roman"/>
          <w:sz w:val="24"/>
          <w:lang w:val="en-US"/>
        </w:rPr>
        <w:tab/>
      </w:r>
    </w:p>
    <w:p w:rsidR="00DD1F12" w:rsidRPr="00322869" w:rsidRDefault="005A3713" w:rsidP="00DD1F12">
      <w:pPr>
        <w:rPr>
          <w:rFonts w:ascii="Times New Roman" w:hAnsi="Times New Roman" w:cs="Times New Roman"/>
          <w:sz w:val="24"/>
          <w:szCs w:val="24"/>
          <w:lang w:val="en-US"/>
        </w:rPr>
      </w:pPr>
      <w:r>
        <w:rPr>
          <w:rFonts w:ascii="Times New Roman" w:hAnsi="Times New Roman" w:cs="Times New Roman"/>
          <w:sz w:val="24"/>
          <w:szCs w:val="24"/>
          <w:lang w:val="en-US"/>
        </w:rPr>
        <w:t xml:space="preserve">            21 </w:t>
      </w:r>
      <w:r w:rsidR="00DD1F12" w:rsidRPr="00322869">
        <w:rPr>
          <w:rFonts w:ascii="Times New Roman" w:hAnsi="Times New Roman" w:cs="Times New Roman"/>
          <w:sz w:val="24"/>
          <w:szCs w:val="24"/>
          <w:lang w:val="en-US"/>
        </w:rPr>
        <w:t xml:space="preserve">C                 20 C                </w:t>
      </w:r>
    </w:p>
    <w:p w:rsidR="00DD1F12" w:rsidRPr="00322869" w:rsidRDefault="00DD1F12" w:rsidP="00DD1F12">
      <w:pPr>
        <w:rPr>
          <w:rFonts w:ascii="Times New Roman" w:hAnsi="Times New Roman" w:cs="Times New Roman"/>
          <w:sz w:val="24"/>
          <w:szCs w:val="24"/>
          <w:lang w:val="en-US"/>
        </w:rPr>
      </w:pPr>
    </w:p>
    <w:p w:rsidR="00DD1F12" w:rsidRPr="00322869" w:rsidRDefault="00DD1F12" w:rsidP="00DD1F12">
      <w:pPr>
        <w:tabs>
          <w:tab w:val="left" w:pos="3161"/>
        </w:tabs>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49376" behindDoc="0" locked="0" layoutInCell="1" allowOverlap="1" wp14:anchorId="51774AFD" wp14:editId="6884B9D4">
                <wp:simplePos x="0" y="0"/>
                <wp:positionH relativeFrom="column">
                  <wp:posOffset>349397</wp:posOffset>
                </wp:positionH>
                <wp:positionV relativeFrom="paragraph">
                  <wp:posOffset>51435</wp:posOffset>
                </wp:positionV>
                <wp:extent cx="0" cy="1285875"/>
                <wp:effectExtent l="0" t="0" r="19050" b="28575"/>
                <wp:wrapNone/>
                <wp:docPr id="141" name="Conector recto 141"/>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8E4774" id="Conector recto 141" o:spid="_x0000_s1026" style="position:absolute;flip:x;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5pt,4.05pt" to="27.5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6KtvQEAAMEDAAAOAAAAZHJzL2Uyb0RvYy54bWysU8tu2zAQvAfoPxC815KNJDUEyzk4aHMo&#10;UqNpP4ChlhZRvrBkLfnvu6RspWhaoCh6ofiYnd2ZXW3uRmvYETBq71q+XNScgZO+0+7Q8q9f3r9d&#10;cxaTcJ0w3kHLTxD53fbN1WYIDax8700HyIjExWYILe9TCk1VRdmDFXHhAzh6VB6tSHTEQ9WhGIjd&#10;mmpV17fV4LEL6CXESLf30yPfFn6lQKZPSkVIzLScaktlxbI+57XabkRzQBF6Lc9liH+owgrtKOlM&#10;dS+SYN9Rv6KyWqKPXqWF9LbySmkJRQOpWda/qHnqRYCihcyJYbYp/j9a+XjcI9Md9e56yZkTlpq0&#10;o1bJ5JFh/rD8Qj4NITYE37k9nk8x7DGLHhVapowOD0RTbCBhbCwun2aXYUxMTpeSbper9c363U1m&#10;riaKTBUwpg/gLcublhvtsgGiEcePMU3QC4TicklTEWWXTgYy2LjPoEgUJZvKKeMEO4PsKGgQum9F&#10;EKUtyByitDFzUF1S/jHojM1hUEbsbwNndMnoXZoDrXYef5c1jZdS1YS/qJ60ZtnPvjuVlhQ7aE6K&#10;oeeZzoP487mEv/x52x8AAAD//wMAUEsDBBQABgAIAAAAIQBNsN/H2QAAAAcBAAAPAAAAZHJzL2Rv&#10;d25yZXYueG1sTI/BbsIwEETvlfoP1lbiVuwgJUUhG0SRqp6BXrg58ZJExOs0NhD+HreX9jia0cyb&#10;Yj3ZXlxp9J1jhGSuQBDXznTcIHwdPl6XIHzQbHTvmBDu5GFdPj8VOjfuxju67kMjYgn7XCO0IQy5&#10;lL5uyWo/dwNx9E5utDpEOTbSjPoWy20vF0pl0uqO40KrB9q2VJ/3F4tw+LRqqkK3Jf5+U5vje5rx&#10;MUWcvUybFYhAU/gLww9+RIcyMlXuwsaLHiFN45WAsExARPtXVgiLRGUgy0L+5y8fAAAA//8DAFBL&#10;AQItABQABgAIAAAAIQC2gziS/gAAAOEBAAATAAAAAAAAAAAAAAAAAAAAAABbQ29udGVudF9UeXBl&#10;c10ueG1sUEsBAi0AFAAGAAgAAAAhADj9If/WAAAAlAEAAAsAAAAAAAAAAAAAAAAALwEAAF9yZWxz&#10;Ly5yZWxzUEsBAi0AFAAGAAgAAAAhAItHoq29AQAAwQMAAA4AAAAAAAAAAAAAAAAALgIAAGRycy9l&#10;Mm9Eb2MueG1sUEsBAi0AFAAGAAgAAAAhAE2w38fZAAAABwEAAA8AAAAAAAAAAAAAAAAAFw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51424" behindDoc="0" locked="0" layoutInCell="1" allowOverlap="1" wp14:anchorId="46D9E5C3" wp14:editId="30504B53">
                <wp:simplePos x="0" y="0"/>
                <wp:positionH relativeFrom="column">
                  <wp:posOffset>3525402</wp:posOffset>
                </wp:positionH>
                <wp:positionV relativeFrom="paragraph">
                  <wp:posOffset>121581</wp:posOffset>
                </wp:positionV>
                <wp:extent cx="0" cy="1285875"/>
                <wp:effectExtent l="0" t="0" r="19050" b="28575"/>
                <wp:wrapNone/>
                <wp:docPr id="140" name="Conector recto 140"/>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B76F59" id="Conector recto 140" o:spid="_x0000_s1026" style="position:absolute;flip:x;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6pt,9.55pt" to="277.6pt,1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9AruwEAAMEDAAAOAAAAZHJzL2Uyb0RvYy54bWysU9uO0zAQfUfaf7D8vk1asVBFTfehK5YH&#10;BBWXD/A648bCN41Nk/49YycNKy4SQrw4vpw5M+fMZHc/WsPOgFF71/L1quYMnPSddqeWf/n85nbL&#10;WUzCdcJ4By2/QOT3+5sXuyE0sPG9Nx0gIxIXmyG0vE8pNFUVZQ9WxJUP4OhRebQi0RFPVYdiIHZr&#10;qk1dv6oGj11ALyFGun2YHvm+8CsFMn1QKkJipuVUWyorlvUpr9V+J5oTitBrOZch/qEKK7SjpAvV&#10;g0iCfUP9C5XVEn30Kq2kt5VXSksoGkjNuv5JzadeBChayJwYFpvi/6OV789HZLqj3r0kf5yw1KQD&#10;tUomjwzzh+UX8mkIsSH4wR1xPsVwxCx6VGiZMjq8JZpiAwljY3H5srgMY2JyupR0u95s77av7zJz&#10;NVFkqoAxPYK3LG9abrTLBohGnN/FNEGvEIrLJU1FlF26GMhg4z6CIlGUbCqnjBMcDLKzoEHovq7n&#10;tAWZQ5Q2ZgmqS8o/Bs3YHAZlxP42cEGXjN6lJdBq5/F3WdN4LVVN+KvqSWuW/eS7S2lJsYPmpBg6&#10;z3QexOfnEv7jz9t/BwAA//8DAFBLAwQUAAYACAAAACEARK1cZNoAAAAKAQAADwAAAGRycy9kb3du&#10;cmV2LnhtbEyPwU7DMAyG70i8Q2QkbixppRQoTacxCXFm22W3tDFtReOUJtvK22PEAY72/+n352q9&#10;+FGccY5DIAPZSoFAaoMbqDNw2L/cPYCIyZKzYyA08IUR1vX1VWVLFy70hudd6gSXUCytgT6lqZQy&#10;tj16G1dhQuLsPczeJh7nTrrZXrjcjzJXqpDeDsQXejvhtsf2Y3fyBvavXi1NGrZIn/dqc3zWBR21&#10;Mbc3y+YJRMIl/cHwo8/qULNTE07kohgNaK1zRjl4zEAw8LtoDOR5VoCsK/n/hfobAAD//wMAUEsB&#10;Ai0AFAAGAAgAAAAhALaDOJL+AAAA4QEAABMAAAAAAAAAAAAAAAAAAAAAAFtDb250ZW50X1R5cGVz&#10;XS54bWxQSwECLQAUAAYACAAAACEAOP0h/9YAAACUAQAACwAAAAAAAAAAAAAAAAAvAQAAX3JlbHMv&#10;LnJlbHNQSwECLQAUAAYACAAAACEAcVfQK7sBAADBAwAADgAAAAAAAAAAAAAAAAAuAgAAZHJzL2Uy&#10;b0RvYy54bWxQSwECLQAUAAYACAAAACEARK1cZNoAAAAKAQAADwAAAAAAAAAAAAAAAAAVBAAAZHJz&#10;L2Rvd25yZXYueG1sUEsFBgAAAAAEAAQA8wAAABwFAAAAAA==&#10;" strokecolor="black [3200]" strokeweight=".5pt">
                <v:stroke joinstyle="miter"/>
              </v:line>
            </w:pict>
          </mc:Fallback>
        </mc:AlternateContent>
      </w:r>
      <w:r w:rsidRPr="00322869">
        <w:rPr>
          <w:rFonts w:ascii="Times New Roman" w:hAnsi="Times New Roman" w:cs="Times New Roman"/>
          <w:sz w:val="24"/>
          <w:lang w:val="en-US"/>
        </w:rPr>
        <w:t xml:space="preserve">   </w:t>
      </w:r>
      <w:r w:rsidRPr="00322869">
        <w:rPr>
          <w:rFonts w:ascii="Times New Roman" w:hAnsi="Times New Roman" w:cs="Times New Roman"/>
          <w:sz w:val="24"/>
          <w:lang w:val="en-US"/>
        </w:rPr>
        <w:tab/>
      </w:r>
    </w:p>
    <w:p w:rsidR="00DD1F12" w:rsidRPr="00322869" w:rsidRDefault="00DD1F12" w:rsidP="00DD1F12">
      <w:pPr>
        <w:tabs>
          <w:tab w:val="left" w:pos="1664"/>
          <w:tab w:val="center" w:pos="4393"/>
          <w:tab w:val="left" w:pos="7233"/>
        </w:tabs>
        <w:rPr>
          <w:rFonts w:ascii="Times New Roman" w:hAnsi="Times New Roman" w:cs="Times New Roman"/>
          <w:sz w:val="24"/>
          <w:lang w:val="en-US"/>
        </w:rPr>
      </w:pPr>
      <w:r w:rsidRPr="00322869">
        <w:rPr>
          <w:rFonts w:ascii="Times New Roman" w:hAnsi="Times New Roman" w:cs="Times New Roman"/>
          <w:sz w:val="24"/>
          <w:lang w:val="en-US"/>
        </w:rPr>
        <w:t xml:space="preserve">                    </w:t>
      </w:r>
      <w:r w:rsidRPr="00322869">
        <w:rPr>
          <w:rFonts w:ascii="Times New Roman" w:hAnsi="Times New Roman" w:cs="Times New Roman"/>
          <w:sz w:val="24"/>
          <w:lang w:val="en-US"/>
        </w:rPr>
        <w:tab/>
        <w:t xml:space="preserve">                 Albazo</w:t>
      </w:r>
      <w:r w:rsidRPr="00322869">
        <w:rPr>
          <w:rFonts w:ascii="Times New Roman" w:hAnsi="Times New Roman" w:cs="Times New Roman"/>
          <w:sz w:val="24"/>
          <w:lang w:val="en-US"/>
        </w:rPr>
        <w:tab/>
        <w:t xml:space="preserve"> </w:t>
      </w:r>
    </w:p>
    <w:p w:rsidR="00DD1F12" w:rsidRPr="00322869" w:rsidRDefault="00DD1F12" w:rsidP="00DD1F12">
      <w:pPr>
        <w:tabs>
          <w:tab w:val="center" w:pos="4393"/>
        </w:tabs>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57568" behindDoc="0" locked="0" layoutInCell="1" allowOverlap="1" wp14:anchorId="13666EB2" wp14:editId="5BB15756">
                <wp:simplePos x="0" y="0"/>
                <wp:positionH relativeFrom="column">
                  <wp:posOffset>2881424</wp:posOffset>
                </wp:positionH>
                <wp:positionV relativeFrom="paragraph">
                  <wp:posOffset>59424</wp:posOffset>
                </wp:positionV>
                <wp:extent cx="0" cy="647922"/>
                <wp:effectExtent l="0" t="0" r="19050" b="19050"/>
                <wp:wrapNone/>
                <wp:docPr id="148" name="Conector recto 148"/>
                <wp:cNvGraphicFramePr/>
                <a:graphic xmlns:a="http://schemas.openxmlformats.org/drawingml/2006/main">
                  <a:graphicData uri="http://schemas.microsoft.com/office/word/2010/wordprocessingShape">
                    <wps:wsp>
                      <wps:cNvCnPr/>
                      <wps:spPr>
                        <a:xfrm flipH="1">
                          <a:off x="0" y="0"/>
                          <a:ext cx="0" cy="6479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66D873" id="Conector recto 148" o:spid="_x0000_s1026" style="position:absolute;flip:x;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6.9pt,4.7pt" to="226.9pt,5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OOVugEAAMADAAAOAAAAZHJzL2Uyb0RvYy54bWysU8lu2zAQvRfoPxC8x5KNIG0Fyzk4aHIo&#10;WqPLBzDU0CLKDUPWkv++Q0pWii5AEeRCcXnzZt6b0fZ2tIadAKP2ruXrVc0ZOOk77Y4t//b1/dVb&#10;zmISrhPGO2j5GSK/3b1+tR1CAxvfe9MBMiJxsRlCy/uUQlNVUfZgRVz5AI4elUcrEh3xWHUoBmK3&#10;ptrU9U01eOwCegkx0u3d9Mh3hV8pkOmTUhESMy2n2lJZsayPea12W9EcUYRey7kM8YwqrNCOki5U&#10;dyIJ9gP1H1RWS/TRq7SS3lZeKS2haCA16/o3NV96EaBoIXNiWGyKL0crP54OyHRHvbumVjlhqUl7&#10;apVMHhnmD8sv5NMQYkPwvTvgfIrhgFn0qNAyZXR4IJpiAwljY3H5vLgMY2JyupR0e3P95t1mk4mr&#10;iSEzBYzpHrxledNyo13WLxpx+hDTBL1AKC5XNNVQdulsIION+wyKNFGuqZoyTbA3yE6C5qD7vp7T&#10;FmQOUdqYJaguKf8ZNGNzGJQJ+9/ABV0yepeWQKudx79lTeOlVDXhL6onrVn2o+/OpSPFDhqTYug8&#10;0nkOfz2X8Kcfb/cTAAD//wMAUEsDBBQABgAIAAAAIQDsqRpY2wAAAAkBAAAPAAAAZHJzL2Rvd25y&#10;ZXYueG1sTI/BTsMwEETvSP0Haytxo3ZKUiDEqUolxJmWS29OvCQR8TqN3Tb8PYs4lONoRjNvivXk&#10;enHGMXSeNCQLBQKp9rajRsPH/vXuEUSIhqzpPaGGbwywLmc3hcmtv9A7nnexEVxCITca2hiHXMpQ&#10;t+hMWPgBib1PPzoTWY6NtKO5cLnr5VKplXSmI15ozYDbFuuv3clp2L85NVWx2yIdH9Tm8JKt6JBp&#10;fTufNs8gIk7xGoZffEaHkpkqfyIbRK8hze4ZPWp4SkGw/6crDiZJCrIs5P8H5Q8AAAD//wMAUEsB&#10;Ai0AFAAGAAgAAAAhALaDOJL+AAAA4QEAABMAAAAAAAAAAAAAAAAAAAAAAFtDb250ZW50X1R5cGVz&#10;XS54bWxQSwECLQAUAAYACAAAACEAOP0h/9YAAACUAQAACwAAAAAAAAAAAAAAAAAvAQAAX3JlbHMv&#10;LnJlbHNQSwECLQAUAAYACAAAACEA/NTjlboBAADAAwAADgAAAAAAAAAAAAAAAAAuAgAAZHJzL2Uy&#10;b0RvYy54bWxQSwECLQAUAAYACAAAACEA7KkaWNsAAAAJAQAADwAAAAAAAAAAAAAAAAAU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58592" behindDoc="0" locked="0" layoutInCell="1" allowOverlap="1" wp14:anchorId="3D7072AE" wp14:editId="1DEC6164">
                <wp:simplePos x="0" y="0"/>
                <wp:positionH relativeFrom="column">
                  <wp:posOffset>2005654</wp:posOffset>
                </wp:positionH>
                <wp:positionV relativeFrom="paragraph">
                  <wp:posOffset>66527</wp:posOffset>
                </wp:positionV>
                <wp:extent cx="0" cy="647922"/>
                <wp:effectExtent l="0" t="0" r="19050" b="19050"/>
                <wp:wrapNone/>
                <wp:docPr id="149" name="Conector recto 149"/>
                <wp:cNvGraphicFramePr/>
                <a:graphic xmlns:a="http://schemas.openxmlformats.org/drawingml/2006/main">
                  <a:graphicData uri="http://schemas.microsoft.com/office/word/2010/wordprocessingShape">
                    <wps:wsp>
                      <wps:cNvCnPr/>
                      <wps:spPr>
                        <a:xfrm flipH="1">
                          <a:off x="0" y="0"/>
                          <a:ext cx="0" cy="6479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1AD3E8" id="Conector recto 149" o:spid="_x0000_s1026" style="position:absolute;flip:x;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95pt,5.25pt" to="157.95pt,5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E0uwEAAMADAAAOAAAAZHJzL2Uyb0RvYy54bWysU8tu2zAQvBfIPxC8x5KNIG0Eyzk4aHoo&#10;WqNNP4ChlhZRvrBkLfnvu6RkNegDKIpeKD5mZ3dmV9v70Rp2Aozau5avVzVn4KTvtDu2/MvT2+s3&#10;nMUkXCeMd9DyM0R+v7t6tR1CAxvfe9MBMiJxsRlCy/uUQlNVUfZgRVz5AI4elUcrEh3xWHUoBmK3&#10;ptrU9W01eOwCegkx0u3D9Mh3hV8pkOmjUhESMy2n2lJZsazPea12W9EcUYRey7kM8Q9VWKEdJV2o&#10;HkQS7BvqX6isluijV2klva28UlpC0UBq1vVPaj73IkDRQubEsNgU/x+t/HA6INMd9e7mjjMnLDVp&#10;T62SySPD/GH5hXwaQmwIvncHnE8xHDCLHhVapowO74im2EDC2FhcPi8uw5iYnC4l3d7evL7bbDJx&#10;NTFkpoAxPYK3LG9abrTL+kUjTu9jmqAXCMXliqYayi6dDWSwcZ9AkSbKNVVTpgn2BtlJ0Bx0X9dz&#10;2oLMIUobswTVJeUfg2ZsDoMyYX8buKBLRu/SEmi18/i7rGm8lKom/EX1pDXLfvbduXSk2EFjUgyd&#10;RzrP4ctzCf/x4+2+AwAA//8DAFBLAwQUAAYACAAAACEAaWfBdtsAAAAKAQAADwAAAGRycy9kb3du&#10;cmV2LnhtbEyPwU7DMBBE70j8g7VI3KidIhcIcaq2EuLclktvTrwkEfE6jd02/D1bcYDjzjzNzhTL&#10;yffijGPsAhnIZgoEUh1cR42Bj/3bwzOImCw52wdCA98YYVne3hQ2d+FCWzzvUiM4hGJuDbQpDbmU&#10;sW7R2zgLAxJ7n2H0NvE5NtKN9sLhvpdzpRbS2474Q2sH3LRYf+1O3sD+3aupSt0G6fikVoe1XtBB&#10;G3N/N61eQSSc0h8M1/pcHUruVIUTuSh6A4+ZfmGUDaVBMPArVCxkcw2yLOT/CeUPAAAA//8DAFBL&#10;AQItABQABgAIAAAAIQC2gziS/gAAAOEBAAATAAAAAAAAAAAAAAAAAAAAAABbQ29udGVudF9UeXBl&#10;c10ueG1sUEsBAi0AFAAGAAgAAAAhADj9If/WAAAAlAEAAAsAAAAAAAAAAAAAAAAALwEAAF9yZWxz&#10;Ly5yZWxzUEsBAi0AFAAGAAgAAAAhACz6ITS7AQAAwAMAAA4AAAAAAAAAAAAAAAAALgIAAGRycy9l&#10;Mm9Eb2MueG1sUEsBAi0AFAAGAAgAAAAhAGlnwXbbAAAACg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59616" behindDoc="0" locked="0" layoutInCell="1" allowOverlap="1" wp14:anchorId="10610D8D" wp14:editId="765193FD">
                <wp:simplePos x="0" y="0"/>
                <wp:positionH relativeFrom="column">
                  <wp:posOffset>1112978</wp:posOffset>
                </wp:positionH>
                <wp:positionV relativeFrom="paragraph">
                  <wp:posOffset>67133</wp:posOffset>
                </wp:positionV>
                <wp:extent cx="0" cy="647922"/>
                <wp:effectExtent l="0" t="0" r="19050" b="19050"/>
                <wp:wrapNone/>
                <wp:docPr id="150" name="Conector recto 150"/>
                <wp:cNvGraphicFramePr/>
                <a:graphic xmlns:a="http://schemas.openxmlformats.org/drawingml/2006/main">
                  <a:graphicData uri="http://schemas.microsoft.com/office/word/2010/wordprocessingShape">
                    <wps:wsp>
                      <wps:cNvCnPr/>
                      <wps:spPr>
                        <a:xfrm flipH="1">
                          <a:off x="0" y="0"/>
                          <a:ext cx="0" cy="6479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B87E88" id="Conector recto 150" o:spid="_x0000_s1026" style="position:absolute;flip:x;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65pt,5.3pt" to="87.65pt,5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dcduwEAAMADAAAOAAAAZHJzL2Uyb0RvYy54bWysU8lu2zAQvRfIPxC815KNNm0Fyzk4SHso&#10;WqPLBzDU0CLKDUPWkv++Q0pWgi5AEPRCcXnzZt6b0fZmtIadAKP2ruXrVc0ZOOk77Y4t//7t7uVb&#10;zmISrhPGO2j5GSK/2V292A6hgY3vvekAGZG42Ayh5X1KoamqKHuwIq58AEePyqMViY54rDoUA7Fb&#10;U23q+roaPHYBvYQY6fZ2euS7wq8UyPRZqQiJmZZTbamsWNb7vFa7rWiOKEKv5VyGeEYVVmhHSReq&#10;W5EE+4n6DyqrJfroVVpJbyuvlJZQNJCadf2bmq+9CFC0kDkxLDbF/0crP50OyHRHvXtN/jhhqUl7&#10;apVMHhnmD8sv5NMQYkPwvTvgfIrhgFn0qNAyZXT4QDTFBhLGxuLyeXEZxsTkdCnp9vrVm3ebTSau&#10;JobMFDCm9+Aty5uWG+2yftGI08eYJugFQnG5oqmGsktnAxls3BdQpIlyTdWUaYK9QXYSNAfdj/Wc&#10;tiBziNLGLEF1SfnPoBmbw6BM2FMDF3TJ6F1aAq12Hv+WNY2XUtWEv6ietGbZ9747l44UO2hMiqHz&#10;SOc5fHwu4Q8/3u4XAAAA//8DAFBLAwQUAAYACAAAACEAObQAQtoAAAAKAQAADwAAAGRycy9kb3du&#10;cmV2LnhtbEyPQW/CMAyF75P2HyJP2m0kMLWgrikCpInzgAu3tDFttcYpTYDu32N22W7v2U/Pn/Pl&#10;6DpxxSG0njRMJwoEUuVtS7WGw/7zbQEiREPWdJ5Qww8GWBbPT7nJrL/RF153sRZcQiEzGpoY+0zK&#10;UDXoTJj4Hol3Jz84E9kOtbSDuXG56+RMqVQ60xJfaEyPmwar793FadhvnRrL2G6QznO1Oq6TlI6J&#10;1q8v4+oDRMQx/oXhgc/oUDBT6S9kg+jYz5N3jrJQKYhH4HdQspjOUpBFLv+/UNwBAAD//wMAUEsB&#10;Ai0AFAAGAAgAAAAhALaDOJL+AAAA4QEAABMAAAAAAAAAAAAAAAAAAAAAAFtDb250ZW50X1R5cGVz&#10;XS54bWxQSwECLQAUAAYACAAAACEAOP0h/9YAAACUAQAACwAAAAAAAAAAAAAAAAAvAQAAX3JlbHMv&#10;LnJlbHNQSwECLQAUAAYACAAAACEAQaHXHbsBAADAAwAADgAAAAAAAAAAAAAAAAAuAgAAZHJzL2Uy&#10;b0RvYy54bWxQSwECLQAUAAYACAAAACEAObQAQtoAAAAKAQAADwAAAAAAAAAAAAAAAAAVBAAAZHJz&#10;L2Rvd25yZXYueG1sUEsFBgAAAAAEAAQA8wAAABw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50400" behindDoc="0" locked="0" layoutInCell="1" allowOverlap="1" wp14:anchorId="32A752D6" wp14:editId="5821B462">
                <wp:simplePos x="0" y="0"/>
                <wp:positionH relativeFrom="column">
                  <wp:posOffset>344023</wp:posOffset>
                </wp:positionH>
                <wp:positionV relativeFrom="paragraph">
                  <wp:posOffset>63500</wp:posOffset>
                </wp:positionV>
                <wp:extent cx="3189768" cy="0"/>
                <wp:effectExtent l="0" t="0" r="29845" b="19050"/>
                <wp:wrapNone/>
                <wp:docPr id="142" name="Conector recto 142"/>
                <wp:cNvGraphicFramePr/>
                <a:graphic xmlns:a="http://schemas.openxmlformats.org/drawingml/2006/main">
                  <a:graphicData uri="http://schemas.microsoft.com/office/word/2010/wordprocessingShape">
                    <wps:wsp>
                      <wps:cNvCnPr/>
                      <wps:spPr>
                        <a:xfrm>
                          <a:off x="0" y="0"/>
                          <a:ext cx="318976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598127" id="Conector recto 142"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pt,5pt" to="278.2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ZMgtAEAALcDAAAOAAAAZHJzL2Uyb0RvYy54bWysU9tu2zAMfS+wfxD0vtjOhl6MOH1Isb0U&#10;XdDLB6gyFQvTDZQWO38/SkncYRuGYdiLZIrnkDwkvbqdrGF7wKi963izqDkDJ32v3a7jL8+f3l9z&#10;FpNwvTDeQccPEPnt+t3FagwtLP3gTQ/IKIiL7Rg6PqQU2qqKcgAr4sIHcORUHq1IZOKu6lGMFN2a&#10;alnXl9XosQ/oJcRIr3dHJ1+X+EqBTF+UipCY6TjVlsqJ5XzNZ7VeiXaHIgxansoQ/1CFFdpR0jnU&#10;nUiCfUP9SyirJfroVVpIbyuvlJZQNJCapv5JzdMgAhQt1JwY5jbF/xdWPuy3yHRPs/u45MwJS0Pa&#10;0Khk8sgwXyx7qE9jiC3BN26LJyuGLWbRk0Kbb5LDptLbw9xbmBKT9Pihub65uqRtkGdf9UYMGNNn&#10;8Jblj44b7bJs0Yr9fUyUjKBnCBm5kGPq8pUOBjLYuEdQJIWSNYVdlgg2Btle0Pj7r02WQbEKMlOU&#10;NmYm1X8mnbCZBmWx/pY4o0tG79JMtNp5/F3WNJ1LVUf8WfVRa5b96vtDGURpB21HUXba5Lx+P9qF&#10;/va/rb8DAAD//wMAUEsDBBQABgAIAAAAIQAM3JJQ2wAAAAgBAAAPAAAAZHJzL2Rvd25yZXYueG1s&#10;TI/NTsMwEITvSLyDtUjcqNOIRCjEqapKCHFBNIW7G2+dUP9EtpOGt2cRBzjuzGj2m3qzWMNmDHHw&#10;TsB6lQFD13k1OC3g/fB09wAsJumUNN6hgC+MsGmur2pZKX9xe5zbpBmVuFhJAX1KY8V57Hq0Mq78&#10;iI68kw9WJjqD5irIC5Vbw/MsK7mVg6MPvRxx12N3bicrwLyE+UPv9DZOz/uy/Xw75a+HWYjbm2X7&#10;CCzhkv7C8INP6NAQ09FPTkVmBBT3OSVJz2gS+UVRFsCOvwJvav5/QPMNAAD//wMAUEsBAi0AFAAG&#10;AAgAAAAhALaDOJL+AAAA4QEAABMAAAAAAAAAAAAAAAAAAAAAAFtDb250ZW50X1R5cGVzXS54bWxQ&#10;SwECLQAUAAYACAAAACEAOP0h/9YAAACUAQAACwAAAAAAAAAAAAAAAAAvAQAAX3JlbHMvLnJlbHNQ&#10;SwECLQAUAAYACAAAACEAzyWTILQBAAC3AwAADgAAAAAAAAAAAAAAAAAuAgAAZHJzL2Uyb0RvYy54&#10;bWxQSwECLQAUAAYACAAAACEADNySUNsAAAAIAQAADwAAAAAAAAAAAAAAAAAOBAAAZHJzL2Rvd25y&#10;ZXYueG1sUEsFBgAAAAAEAAQA8wAAABYFAAAAAA==&#10;" strokecolor="black [3200]" strokeweight=".5pt">
                <v:stroke joinstyle="miter"/>
              </v:line>
            </w:pict>
          </mc:Fallback>
        </mc:AlternateContent>
      </w:r>
      <w:r w:rsidRPr="00322869">
        <w:rPr>
          <w:rFonts w:ascii="Times New Roman" w:hAnsi="Times New Roman" w:cs="Times New Roman"/>
          <w:sz w:val="24"/>
          <w:lang w:val="en-US"/>
        </w:rPr>
        <w:t xml:space="preserve">F#m: </w:t>
      </w:r>
      <w:r w:rsidRPr="00322869">
        <w:rPr>
          <w:rFonts w:ascii="Times New Roman" w:hAnsi="Times New Roman" w:cs="Times New Roman"/>
          <w:sz w:val="24"/>
          <w:lang w:val="en-US"/>
        </w:rPr>
        <w:tab/>
      </w:r>
    </w:p>
    <w:p w:rsidR="00DD1F12" w:rsidRPr="00322869" w:rsidRDefault="00DD1F12" w:rsidP="00DD1F12">
      <w:pPr>
        <w:tabs>
          <w:tab w:val="left" w:pos="1721"/>
          <w:tab w:val="left" w:pos="2344"/>
          <w:tab w:val="left" w:pos="3717"/>
          <w:tab w:val="center" w:pos="4393"/>
          <w:tab w:val="left" w:pos="6932"/>
        </w:tabs>
        <w:rPr>
          <w:rFonts w:ascii="Times New Roman" w:hAnsi="Times New Roman" w:cs="Times New Roman"/>
          <w:sz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72928" behindDoc="0" locked="0" layoutInCell="1" allowOverlap="1" wp14:anchorId="2011E8DF" wp14:editId="6A1F819C">
                <wp:simplePos x="0" y="0"/>
                <wp:positionH relativeFrom="column">
                  <wp:posOffset>1863401</wp:posOffset>
                </wp:positionH>
                <wp:positionV relativeFrom="paragraph">
                  <wp:posOffset>77160</wp:posOffset>
                </wp:positionV>
                <wp:extent cx="71120" cy="71120"/>
                <wp:effectExtent l="0" t="0" r="24130" b="24130"/>
                <wp:wrapNone/>
                <wp:docPr id="163" name="Conector 163"/>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2F40BA4" id="Conector 163" o:spid="_x0000_s1026" type="#_x0000_t120" style="position:absolute;margin-left:146.7pt;margin-top:6.1pt;width:5.6pt;height:5.6pt;z-index:251772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r9edQIAADsFAAAOAAAAZHJzL2Uyb0RvYy54bWysVE1v2zAMvQ/YfxB0Xx1n/diCOkWQosOA&#10;oi3aDj0rshQbk0WNUuJkv36U5Lhd112G5eBQEvlEPj7q/GLXGbZV6FuwFS+PJpwpK6Fu7bri3x6v&#10;PnzizAdha2HAqorvlecX8/fvzns3U1NowNQKGYFYP+tdxZsQ3KwovGxUJ/wROGXpUAN2ItAS10WN&#10;oif0zhTTyeS06AFrhyCV97R7mQ/5POFrrWS41dqrwEzFKbeQvpi+q/gt5uditkbhmlYOaYh/yKIT&#10;raVLR6hLEQTbYPsHVNdKBA86HEnoCtC6lSrVQNWUk1fVPDTCqVQLkePdSJP/f7DyZnuHrK2pd6cf&#10;ObOioyYtqVUyALK4Rwz1zs/I8cHd4bDyZMZydxq7+E+FsF1idT+yqnaBSdo8K8spUS/pJJuEUTyH&#10;OvThi4KORaPi2kC/bAQGSiJnkXgV22sfcuAhgFBiYjmVZIW9UTEbY++VpqLo8mmKTnJSS4NsK0gI&#10;9fcybzeiVnnrZEK/WCtlNnqnVQKLqLo1ZsQdAKJMf8fNEINvDFNJhWPg5G8J5cDRO90INoyBXWsB&#10;3wo2oRwS19n/QEymIzKzgnpPbUbI+vdOXrXE9rXw4U4gCZ76Q0McbukTG1BxGCzOGsCfb+1Hf9Ih&#10;nXLW0wBV3P/YCFScma+WFPq5PD6OE5cWxydnUQP48mT18sRuuiVQa0p6LpxMZvQP5mBqhO6JZn0R&#10;b6UjYSXdXXEZ8LBYhjzY9FpItVgkN5oyJ8K1fXAygkdWo34ed08C3SC5QEq9gcOwidkrrWXfGGlh&#10;sQmg2yTEZ14HvmlCk2CG1yQ+AS/Xyev5zZv/AgAA//8DAFBLAwQUAAYACAAAACEAgBQBwNwAAAAJ&#10;AQAADwAAAGRycy9kb3ducmV2LnhtbEyPQU7DMBBF90jcwRokdtQmiSpI41QFKQLBBgoHcJNpHBqP&#10;Q+y06e0ZVrAcva//3xTr2fXiiGPoPGm4XSgQSLVvOmo1fH5UN3cgQjTUmN4TajhjgHV5eVGYvPEn&#10;esfjNraCSyjkRoONccilDLVFZ8LCD0jM9n50JvI5trIZzYnLXS8TpZbSmY54wZoBHy3Wh+3keKT6&#10;fn2bsvPL0+FrQyp9tkFVD1pfX82bFYiIc/wLw68+q0PJTjs/URNEryG5TzOOMkgSEBxIVbYEsWPC&#10;QJaF/P9B+QMAAP//AwBQSwECLQAUAAYACAAAACEAtoM4kv4AAADhAQAAEwAAAAAAAAAAAAAAAAAA&#10;AAAAW0NvbnRlbnRfVHlwZXNdLnhtbFBLAQItABQABgAIAAAAIQA4/SH/1gAAAJQBAAALAAAAAAAA&#10;AAAAAAAAAC8BAABfcmVscy8ucmVsc1BLAQItABQABgAIAAAAIQByTr9edQIAADsFAAAOAAAAAAAA&#10;AAAAAAAAAC4CAABkcnMvZTJvRG9jLnhtbFBLAQItABQABgAIAAAAIQCAFAHA3AAAAAkBAAAPAAAA&#10;AAAAAAAAAAAAAM8EAABkcnMvZG93bnJldi54bWxQSwUGAAAAAAQABADzAAAA2AU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76000" behindDoc="0" locked="0" layoutInCell="1" allowOverlap="1" wp14:anchorId="55BC2C44" wp14:editId="2EFB0A71">
                <wp:simplePos x="0" y="0"/>
                <wp:positionH relativeFrom="column">
                  <wp:posOffset>376290</wp:posOffset>
                </wp:positionH>
                <wp:positionV relativeFrom="paragraph">
                  <wp:posOffset>106267</wp:posOffset>
                </wp:positionV>
                <wp:extent cx="71120" cy="71120"/>
                <wp:effectExtent l="0" t="0" r="24130" b="24130"/>
                <wp:wrapNone/>
                <wp:docPr id="166" name="Conector 166"/>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FDE1204" id="Conector 166" o:spid="_x0000_s1026" type="#_x0000_t120" style="position:absolute;margin-left:29.65pt;margin-top:8.35pt;width:5.6pt;height:5.6pt;z-index:251776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bO8dQIAADsFAAAOAAAAZHJzL2Uyb0RvYy54bWysVE1v2zAMvQ/YfxB0Xx0H/diCOkWQosOA&#10;oi2WDj0rshQbk0WNUuJkv36U5Lhd112G5eBQEvlEPj7q8mrfGbZT6FuwFS9PJpwpK6Fu7abi3x5v&#10;PnzkzAdha2HAqooflOdX8/fvLns3U1NowNQKGYFYP+tdxZsQ3KwovGxUJ/wJOGXpUAN2ItASN0WN&#10;oif0zhTTyeS86AFrhyCV97R7nQ/5POFrrWS419qrwEzFKbeQvpi+6/gt5pditkHhmlYOaYh/yKIT&#10;raVLR6hrEQTbYvsHVNdKBA86nEjoCtC6lSrVQNWUk1fVrBrhVKqFyPFupMn/P1h5t3tA1tbUu/Nz&#10;zqzoqElLapUMgCzuEUO98zNyXLkHHFaezFjuXmMX/6kQtk+sHkZW1T4wSZsXZTkl6iWdZJMwiudQ&#10;hz58VtCxaFRcG+iXjcBASeQsEq9id+tDDjwGEEpMLKeSrHAwKmZj7FelqSi6fJqik5zU0iDbCRJC&#10;/b3M242oVd46m9Av1kqZjd5plcAiqm6NGXEHgCjT33EzxOAbw1RS4Rg4+VtCOXD0TjeCDWNg11rA&#10;t4JNKIfEdfY/EpPpiMysoT5QmxGy/r2TNy2xfSt8eBBIgqf+0BCHe/rEBlQcBouzBvDnW/vRn3RI&#10;p5z1NEAV9z+2AhVn5oslhX4qT0/jxKXF6dlF1AC+PFm/PLHbbgnUmpKeCyeTGf2DOZoaoXuiWV/E&#10;W+lIWEl3V1wGPC6WIQ82vRZSLRbJjabMiXBrV05G8Mhq1M/j/kmgGyQXSKl3cBw2MXultewbIy0s&#10;tgF0m4T4zOvAN01oEszwmsQn4OU6eT2/efNfAAAA//8DAFBLAwQUAAYACAAAACEAo3I1o9wAAAAH&#10;AQAADwAAAGRycy9kb3ducmV2LnhtbEyOTU7DMBCF90jcwRokdtSmpU0b4lQFKQLBBloO4MZDEhqP&#10;Q+y06e0ZVrB8P3rvy9aja8UR+9B40nA7USCQSm8bqjR87IqbJYgQDVnTekINZwywzi8vMpNaf6J3&#10;PG5jJXiEQmo01DF2qZShrNGZMPEdEmefvncmsuwraXtz4nHXyqlSC+lMQ/xQmw4faywP28HxSfH9&#10;+jbcnV+eDl8bUrPnOqjiQevrq3FzDyLiGP/K8IvP6JAz094PZINoNcxXM26yv0hAcJ6oOYi9hmmy&#10;Apln8j9//gMAAP//AwBQSwECLQAUAAYACAAAACEAtoM4kv4AAADhAQAAEwAAAAAAAAAAAAAAAAAA&#10;AAAAW0NvbnRlbnRfVHlwZXNdLnhtbFBLAQItABQABgAIAAAAIQA4/SH/1gAAAJQBAAALAAAAAAAA&#10;AAAAAAAAAC8BAABfcmVscy8ucmVsc1BLAQItABQABgAIAAAAIQD1NbO8dQIAADsFAAAOAAAAAAAA&#10;AAAAAAAAAC4CAABkcnMvZTJvRG9jLnhtbFBLAQItABQABgAIAAAAIQCjcjWj3AAAAAcBAAAPAAAA&#10;AAAAAAAAAAAAAM8EAABkcnMvZG93bnJldi54bWxQSwUGAAAAAAQABADzAAAA2AU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61664" behindDoc="0" locked="0" layoutInCell="1" allowOverlap="1" wp14:anchorId="6FCC4D71" wp14:editId="0BC3D154">
                <wp:simplePos x="0" y="0"/>
                <wp:positionH relativeFrom="column">
                  <wp:posOffset>323363</wp:posOffset>
                </wp:positionH>
                <wp:positionV relativeFrom="paragraph">
                  <wp:posOffset>229811</wp:posOffset>
                </wp:positionV>
                <wp:extent cx="3189767" cy="0"/>
                <wp:effectExtent l="0" t="0" r="29845" b="19050"/>
                <wp:wrapNone/>
                <wp:docPr id="152" name="Conector recto 152"/>
                <wp:cNvGraphicFramePr/>
                <a:graphic xmlns:a="http://schemas.openxmlformats.org/drawingml/2006/main">
                  <a:graphicData uri="http://schemas.microsoft.com/office/word/2010/wordprocessingShape">
                    <wps:wsp>
                      <wps:cNvCnPr/>
                      <wps:spPr>
                        <a:xfrm flipV="1">
                          <a:off x="0" y="0"/>
                          <a:ext cx="318976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DACB25" id="Conector recto 152" o:spid="_x0000_s1026" style="position:absolute;flip:y;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5pt,18.1pt" to="276.6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uEovgEAAMEDAAAOAAAAZHJzL2Uyb0RvYy54bWysU0tv2zAMvg/YfxB0X+ykWNsZcXpIsV2K&#10;NtjrrspULFQvUGrs/PtRcuIOewDD0Issih8/8iPp9c1oDTsARu1dy5eLmjNw0nfa7Vv+7evHd9ec&#10;xSRcJ4x30PIjRH6zeftmPYQGVr73pgNkROJiM4SW9ymFpqqi7MGKuPABHDmVRysSmbivOhQDsVtT&#10;rer6sho8dgG9hBjp9XZy8k3hVwpkelAqQmKm5VRbKieW8zGf1WYtmj2K0Gt5KkP8RxVWaEdJZ6pb&#10;kQR7Rv0bldUSffQqLaS3lVdKSygaSM2y/kXNl14EKFqoOTHMbYqvRyvvDztkuqPZvV9x5oSlIW1p&#10;VDJ5ZJg/LHuoT0OIDcG3bocnK4YdZtGjQsuU0eE70ZQ2kDA2li4f5y7DmJikx4vl9YeryyvO5NlX&#10;TRSZKmBMn8Bbli8tN9rlBohGHO5iorQEPUPIyCVNRZRbOhrIYOM+gyJRlGwqp6wTbA2yg6BF6J6W&#10;WRBxFWQOUdqYOaguKf8adMLmMCgr9q+BM7pk9C7NgVY7j3/KmsZzqWrCn1VPWrPsR98dy0hKO2hP&#10;irLTTudF/Nku4S9/3uYHAAAA//8DAFBLAwQUAAYACAAAACEA+ARsUNoAAAAIAQAADwAAAGRycy9k&#10;b3ducmV2LnhtbEyPQU/DMAyF70j7D5GRuLGETSlQmk5jEuK8jctuaWPaisbpmmwr/x5PHOBm+z09&#10;f69YTb4XZxxjF8jAw1yBQKqD66gx8LF/u38CEZMlZ/tAaOAbI6zK2U1hcxcutMXzLjWCQyjm1kCb&#10;0pBLGesWvY3zMCCx9hlGbxOvYyPdaC8c7nu5UCqT3nbEH1o74KbF+mt38gb2715NVeo2SMdHtT68&#10;6owO2pi722n9AiLhlP7McMVndCiZqQonclH0BrR6ZqeBZbYAwbrWSx6q34MsC/m/QPkDAAD//wMA&#10;UEsBAi0AFAAGAAgAAAAhALaDOJL+AAAA4QEAABMAAAAAAAAAAAAAAAAAAAAAAFtDb250ZW50X1R5&#10;cGVzXS54bWxQSwECLQAUAAYACAAAACEAOP0h/9YAAACUAQAACwAAAAAAAAAAAAAAAAAvAQAAX3Jl&#10;bHMvLnJlbHNQSwECLQAUAAYACAAAACEAZAbhKL4BAADBAwAADgAAAAAAAAAAAAAAAAAuAgAAZHJz&#10;L2Uyb0RvYy54bWxQSwECLQAUAAYACAAAACEA+ARsUNoAAAAIAQAADwAAAAAAAAAAAAAAAAAYBAAA&#10;ZHJzL2Rvd25yZXYueG1sUEsFBgAAAAAEAAQA8wAAAB8FAAAAAA==&#10;" strokecolor="black [3200]" strokeweight=".5pt">
                <v:stroke joinstyle="miter"/>
              </v:line>
            </w:pict>
          </mc:Fallback>
        </mc:AlternateContent>
      </w:r>
      <w:r w:rsidRPr="00322869">
        <w:rPr>
          <w:rFonts w:ascii="Times New Roman" w:hAnsi="Times New Roman" w:cs="Times New Roman"/>
          <w:sz w:val="24"/>
          <w:lang w:val="en-US"/>
        </w:rPr>
        <w:t xml:space="preserve">                A            </w:t>
      </w:r>
      <w:r w:rsidRPr="00322869">
        <w:rPr>
          <w:rFonts w:ascii="Times New Roman" w:hAnsi="Times New Roman" w:cs="Times New Roman"/>
          <w:sz w:val="24"/>
          <w:lang w:val="en-US"/>
        </w:rPr>
        <w:tab/>
        <w:t>B                     A’                   B’</w:t>
      </w:r>
    </w:p>
    <w:p w:rsidR="00DD1F12" w:rsidRPr="00322869" w:rsidRDefault="00DD1F12" w:rsidP="00DD1F12">
      <w:pPr>
        <w:rPr>
          <w:rFonts w:ascii="Times New Roman" w:hAnsi="Times New Roman" w:cs="Times New Roman"/>
          <w:sz w:val="24"/>
          <w:szCs w:val="24"/>
          <w:lang w:val="en-US"/>
        </w:rPr>
      </w:pPr>
      <w:r w:rsidRPr="00322869">
        <w:rPr>
          <w:rFonts w:ascii="Times New Roman" w:hAnsi="Times New Roman" w:cs="Times New Roman"/>
          <w:noProof/>
          <w:sz w:val="24"/>
          <w:lang w:eastAsia="es-EC"/>
        </w:rPr>
        <mc:AlternateContent>
          <mc:Choice Requires="wps">
            <w:drawing>
              <wp:anchor distT="0" distB="0" distL="114300" distR="114300" simplePos="0" relativeHeight="251773952" behindDoc="0" locked="0" layoutInCell="1" allowOverlap="1" wp14:anchorId="72423EEE" wp14:editId="7275323C">
                <wp:simplePos x="0" y="0"/>
                <wp:positionH relativeFrom="column">
                  <wp:posOffset>1859915</wp:posOffset>
                </wp:positionH>
                <wp:positionV relativeFrom="paragraph">
                  <wp:posOffset>6350</wp:posOffset>
                </wp:positionV>
                <wp:extent cx="71120" cy="71120"/>
                <wp:effectExtent l="0" t="0" r="24130" b="24130"/>
                <wp:wrapNone/>
                <wp:docPr id="164" name="Conector 164"/>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3A5637" id="Conector 164" o:spid="_x0000_s1026" type="#_x0000_t120" style="position:absolute;margin-left:146.45pt;margin-top:.5pt;width:5.6pt;height:5.6pt;z-index:251773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thdQIAADsFAAAOAAAAZHJzL2Uyb0RvYy54bWysVMFu2zAMvQ/YPwi6r46DtN2COEWQosOA&#10;oi3WDj2rshQbk0WNUuJkXz9Kctyu6y7DcnAoiXwiHx+1uNh3hu0U+hZsxcuTCWfKSqhbu6n4t4er&#10;Dx8580HYWhiwquIH5fnF8v27Re/magoNmFohIxDr572reBOCmxeFl43qhD8BpywdasBOBFripqhR&#10;9ITemWI6mZwVPWDtEKTynnYv8yFfJnytlQy3WnsVmKk45RbSF9P3KX6L5ULMNyhc08ohDfEPWXSi&#10;tXTpCHUpgmBbbP+A6lqJ4EGHEwldAVq3UqUaqJpy8qqa+0Y4lWohcrwbafL/D1be7O6QtTX17mzG&#10;mRUdNWlNrZIBkMU9Yqh3fk6O9+4Oh5UnM5a719jFfyqE7ROrh5FVtQ9M0uZ5WU6Jekkn2SSM4jnU&#10;oQ+fFXQsGhXXBvp1IzBQEjmLxKvYXfuQA48BhBITy6kkKxyMitkY+1VpKooun6boJCe1Nsh2goRQ&#10;fy/zdiNqlbdOJ/SLtVJmo3daJbCIqltjRtwBIMr0d9wMMfjGMJVUOAZO/pZQDhy9041gwxjYtRbw&#10;rWATyiFxnf2PxGQ6IjNPUB+ozQhZ/97Jq5bYvhY+3AkkwVN/aIjDLX1iAyoOg8VZA/jzrf3oTzqk&#10;U856GqCK+x9bgYoz88WSQj+Vs1mcuLSYnZ5HDeDLk6eXJ3bbrYFaU9Jz4WQyo38wR1MjdI8066t4&#10;Kx0JK+nuisuAx8U65MGm10Kq1Sq50ZQ5Ea7tvZMRPLIa9fOwfxToBskFUuoNHIdNzF9pLfvGSAur&#10;bQDdJiE+8zrwTROaBDO8JvEJeLlOXs9v3vIXAAAA//8DAFBLAwQUAAYACAAAACEA7O/kRdwAAAAI&#10;AQAADwAAAGRycy9kb3ducmV2LnhtbEyPTU7DMBCF90jcwRokdtRuWiEa4lQFKQLBphQO4MZDHBqP&#10;Q+y06e0ZVrB8+p7eT7GefCeOOMQ2kIb5TIFAqoNtqdHw8V7d3IGIyZA1XSDUcMYI6/LyojC5DSd6&#10;w+MuNYJDKOZGg0upz6WMtUNv4iz0SMw+w+BNYjk00g7mxOG+k5lSt9KblrjBmR4fHdaH3ei5pPp+&#10;3Y7L88vT4WtDavHsoqoetL6+mjb3IBJO6c8Mv/N5OpS8aR9GslF0GrJVtmIrA77EfKGWcxB71lkG&#10;sizk/wPlDwAAAP//AwBQSwECLQAUAAYACAAAACEAtoM4kv4AAADhAQAAEwAAAAAAAAAAAAAAAAAA&#10;AAAAW0NvbnRlbnRfVHlwZXNdLnhtbFBLAQItABQABgAIAAAAIQA4/SH/1gAAAJQBAAALAAAAAAAA&#10;AAAAAAAAAC8BAABfcmVscy8ucmVsc1BLAQItABQABgAIAAAAIQCc+ZthdQIAADsFAAAOAAAAAAAA&#10;AAAAAAAAAC4CAABkcnMvZTJvRG9jLnhtbFBLAQItABQABgAIAAAAIQDs7+RF3AAAAAgBAAAPAAAA&#10;AAAAAAAAAAAAAM8EAABkcnMvZG93bnJldi54bWxQSwUGAAAAAAQABADzAAAA2AUAAAAA&#10;" fillcolor="black [3200]" strokecolor="black [1600]" strokeweight="1pt">
                <v:stroke joinstyle="miter"/>
              </v:shap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74976" behindDoc="0" locked="0" layoutInCell="1" allowOverlap="1" wp14:anchorId="151518B7" wp14:editId="6561F421">
                <wp:simplePos x="0" y="0"/>
                <wp:positionH relativeFrom="column">
                  <wp:posOffset>379862</wp:posOffset>
                </wp:positionH>
                <wp:positionV relativeFrom="paragraph">
                  <wp:posOffset>6454</wp:posOffset>
                </wp:positionV>
                <wp:extent cx="71120" cy="71120"/>
                <wp:effectExtent l="0" t="0" r="24130" b="24130"/>
                <wp:wrapNone/>
                <wp:docPr id="165" name="Conector 165"/>
                <wp:cNvGraphicFramePr/>
                <a:graphic xmlns:a="http://schemas.openxmlformats.org/drawingml/2006/main">
                  <a:graphicData uri="http://schemas.microsoft.com/office/word/2010/wordprocessingShape">
                    <wps:wsp>
                      <wps:cNvSpPr/>
                      <wps:spPr>
                        <a:xfrm>
                          <a:off x="0" y="0"/>
                          <a:ext cx="71120" cy="7112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F0C1693" id="Conector 165" o:spid="_x0000_s1026" type="#_x0000_t120" style="position:absolute;margin-left:29.9pt;margin-top:.5pt;width:5.6pt;height:5.6pt;z-index:251774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LfidQIAADsFAAAOAAAAZHJzL2Uyb0RvYy54bWysVE1v2zAMvQ/YfxB0Xx0H/diCOkWQosOA&#10;oi2WDj0rshQbk0WNUuJkv36U5Lhd112G5eBQEvlEPj7q8mrfGbZT6FuwFS9PJpwpK6Fu7abi3x5v&#10;PnzkzAdha2HAqooflOdX8/fvLns3U1NowNQKGYFYP+tdxZsQ3KwovGxUJ/wJOGXpUAN2ItASN0WN&#10;oif0zhTTyeS86AFrhyCV97R7nQ/5POFrrWS419qrwEzFKbeQvpi+6/gt5pditkHhmlYOaYh/yKIT&#10;raVLR6hrEQTbYvsHVNdKBA86nEjoCtC6lSrVQNWUk1fVrBrhVKqFyPFupMn/P1h5t3tA1tbUu/Mz&#10;zqzoqElLapUMgCzuEUO98zNyXLkHHFaezFjuXmMX/6kQtk+sHkZW1T4wSZsXZTkl6iWdZJMwiudQ&#10;hz58VtCxaFRcG+iXjcBASeQsEq9id+tDDjwGEEpMLKeSrHAwKmZj7FelqSi6fJqik5zU0iDbCRJC&#10;/b3M242oVd46m9Av1kqZjd5plcAiqm6NGXEHgCjT33EzxOAbw1RS4Rg4+VtCOXD0TjeCDWNg11rA&#10;t4JNKIfEdfY/EpPpiMysoT5QmxGy/r2TNy2xfSt8eBBIgqf+0BCHe/rEBlQcBouzBvDnW/vRn3RI&#10;p5z1NEAV9z+2AhVn5oslhX4qT0/jxKXF6dlF1AC+PFm/PLHbbgnUmpKeCyeTGf2DOZoaoXuiWV/E&#10;W+lIWEl3V1wGPC6WIQ82vRZSLRbJjabMiXBrV05G8Mhq1M/j/kmgGyQXSKl3cBw2MXultewbIy0s&#10;tgF0m4T4zOvAN01oEszwmsQn4OU6eT2/efNfAAAA//8DAFBLAwQUAAYACAAAACEAHWYSxNsAAAAG&#10;AQAADwAAAGRycy9kb3ducmV2LnhtbEyPzU7DMBCE70i8g7VI3KhN+CshTlWQIhBcoOUB3HiJQ+N1&#10;iJ02fXu2JzitZmc1822xmHwndjjENpCGy5kCgVQH21Kj4XNdXcxBxGTImi4QajhghEV5elKY3IY9&#10;feBulRrBIRRzo8Gl1OdSxtqhN3EWeiT2vsLgTWI5NNIOZs/hvpOZUrfSm5a4wZkenxzW29XouaT6&#10;eXsfrw+vz9vvJamrFxdV9aj1+dm0fACRcEp/x3DEZ3QomWkTRrJRdBpu7pk88Z4/YvvuODcsswxk&#10;Wcj/+OUvAAAA//8DAFBLAQItABQABgAIAAAAIQC2gziS/gAAAOEBAAATAAAAAAAAAAAAAAAAAAAA&#10;AABbQ29udGVudF9UeXBlc10ueG1sUEsBAi0AFAAGAAgAAAAhADj9If/WAAAAlAEAAAsAAAAAAAAA&#10;AAAAAAAALwEAAF9yZWxzLy5yZWxzUEsBAi0AFAAGAAgAAAAhAIgct+J1AgAAOwUAAA4AAAAAAAAA&#10;AAAAAAAALgIAAGRycy9lMm9Eb2MueG1sUEsBAi0AFAAGAAgAAAAhAB1mEsTbAAAABgEAAA8AAAAA&#10;AAAAAAAAAAAAzwQAAGRycy9kb3ducmV2LnhtbFBLBQYAAAAABAAEAPMAAADXBQAAAAA=&#10;" fillcolor="black [3200]" strokecolor="black [1600]" strokeweight="1pt">
                <v:stroke joinstyle="miter"/>
              </v:shape>
            </w:pict>
          </mc:Fallback>
        </mc:AlternateContent>
      </w:r>
      <w:r w:rsidRPr="00322869">
        <w:rPr>
          <w:rFonts w:ascii="Times New Roman" w:hAnsi="Times New Roman" w:cs="Times New Roman"/>
          <w:sz w:val="24"/>
          <w:szCs w:val="24"/>
          <w:lang w:val="en-US"/>
        </w:rPr>
        <w:t xml:space="preserve">              20 C                17 C                16 C               28 C                </w:t>
      </w:r>
      <w:r w:rsidRPr="00322869">
        <w:rPr>
          <w:rFonts w:ascii="Times New Roman" w:hAnsi="Times New Roman" w:cs="Times New Roman"/>
          <w:sz w:val="24"/>
          <w:szCs w:val="24"/>
          <w:lang w:val="en-US"/>
        </w:rPr>
        <w:br w:type="page"/>
      </w:r>
    </w:p>
    <w:p w:rsidR="00DD1F12" w:rsidRPr="00322869" w:rsidRDefault="00DD1F12" w:rsidP="004E7194">
      <w:pPr>
        <w:pStyle w:val="Ttulo2"/>
      </w:pPr>
      <w:bookmarkStart w:id="82" w:name="_Toc20480557"/>
      <w:bookmarkStart w:id="83" w:name="_Toc20483527"/>
      <w:bookmarkStart w:id="84" w:name="_Toc26195103"/>
      <w:r w:rsidRPr="00322869">
        <w:lastRenderedPageBreak/>
        <w:t xml:space="preserve">Embrujados – </w:t>
      </w:r>
      <w:r w:rsidR="004E7194" w:rsidRPr="00322869">
        <w:t>Fabián</w:t>
      </w:r>
      <w:r w:rsidRPr="00322869">
        <w:t xml:space="preserve"> Moscoso</w:t>
      </w:r>
      <w:bookmarkEnd w:id="82"/>
      <w:bookmarkEnd w:id="83"/>
      <w:bookmarkEnd w:id="84"/>
    </w:p>
    <w:p w:rsidR="00DD1F12" w:rsidRPr="00322869" w:rsidRDefault="00DD1F12" w:rsidP="00DD1F12">
      <w:pPr>
        <w:jc w:val="both"/>
        <w:rPr>
          <w:rFonts w:ascii="Times New Roman" w:hAnsi="Times New Roman" w:cs="Times New Roman"/>
          <w:sz w:val="24"/>
          <w:szCs w:val="24"/>
        </w:rPr>
      </w:pPr>
      <w:r w:rsidRPr="00322869">
        <w:rPr>
          <w:rFonts w:ascii="Times New Roman" w:hAnsi="Times New Roman" w:cs="Times New Roman"/>
          <w:sz w:val="24"/>
          <w:szCs w:val="24"/>
        </w:rPr>
        <w:t>Obra contemporánea escrita para clarinete. Uso de varias métricas y de las escalas melódica y armónica de la tonalidad de D, se encuentra divida en tres grandes secciones (A, B, C).</w:t>
      </w:r>
    </w:p>
    <w:p w:rsidR="00602BFC" w:rsidRPr="00322869" w:rsidRDefault="00602BFC" w:rsidP="00DD1F12">
      <w:pPr>
        <w:jc w:val="both"/>
        <w:rPr>
          <w:rFonts w:ascii="Times New Roman" w:hAnsi="Times New Roman" w:cs="Times New Roman"/>
          <w:sz w:val="24"/>
          <w:szCs w:val="24"/>
        </w:rPr>
      </w:pPr>
      <w:r>
        <w:rPr>
          <w:rFonts w:ascii="Times New Roman" w:hAnsi="Times New Roman" w:cs="Times New Roman"/>
          <w:sz w:val="24"/>
          <w:szCs w:val="24"/>
        </w:rPr>
        <w:t>Partitura Anexo 6</w:t>
      </w:r>
    </w:p>
    <w:p w:rsidR="00DD1F12" w:rsidRPr="00602BFC" w:rsidRDefault="00602BFC" w:rsidP="00602BFC">
      <w:pPr>
        <w:tabs>
          <w:tab w:val="left" w:pos="3349"/>
        </w:tabs>
        <w:spacing w:line="360" w:lineRule="auto"/>
        <w:jc w:val="both"/>
        <w:rPr>
          <w:rFonts w:ascii="Times New Roman" w:hAnsi="Times New Roman" w:cs="Times New Roman"/>
          <w:sz w:val="24"/>
        </w:rPr>
      </w:pPr>
      <w:r w:rsidRPr="00322869">
        <w:rPr>
          <w:rFonts w:ascii="Times New Roman" w:hAnsi="Times New Roman" w:cs="Times New Roman"/>
          <w:sz w:val="24"/>
        </w:rPr>
        <w:t>Análisis en línea de tiempo:</w:t>
      </w:r>
    </w:p>
    <w:p w:rsidR="00DD1F12" w:rsidRPr="00322869" w:rsidRDefault="00DD1F12" w:rsidP="00DD1F12">
      <w:pPr>
        <w:tabs>
          <w:tab w:val="left" w:pos="3161"/>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84192" behindDoc="0" locked="0" layoutInCell="1" allowOverlap="1" wp14:anchorId="79DF730C" wp14:editId="0C4D8421">
                <wp:simplePos x="0" y="0"/>
                <wp:positionH relativeFrom="column">
                  <wp:posOffset>5344898</wp:posOffset>
                </wp:positionH>
                <wp:positionV relativeFrom="paragraph">
                  <wp:posOffset>11091</wp:posOffset>
                </wp:positionV>
                <wp:extent cx="0" cy="1285875"/>
                <wp:effectExtent l="0" t="0" r="19050" b="28575"/>
                <wp:wrapNone/>
                <wp:docPr id="167" name="Conector recto 167"/>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B46DDC" id="Conector recto 167" o:spid="_x0000_s1026" style="position:absolute;flip:x;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85pt,.85pt" to="420.85pt,10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C1vAEAAMEDAAAOAAAAZHJzL2Uyb0RvYy54bWysU9uO0zAQfUfiHyy/06SVdreKmu5DV8AD&#10;ggrYD/A648bCN41Nk/49YycNiIuEVvvi+HLmzJwzk939aA07A0btXcvXq5ozcNJ32p1a/vj17Zst&#10;ZzEJ1wnjHbT8ApHf71+/2g2hgY3vvekAGZG42Ayh5X1KoamqKHuwIq58AEePyqMViY54qjoUA7Fb&#10;U23q+rYaPHYBvYQY6fZheuT7wq8UyPRJqQiJmZZTbamsWNanvFb7nWhOKEKv5VyGeEYVVmhHSReq&#10;B5EE+476DyqrJfroVVpJbyuvlJZQNJCadf2bmi+9CFC0kDkxLDbFl6OVH89HZLqj3t3eceaEpSYd&#10;qFUyeWSYPyy/kE9DiA3BD+6I8ymGI2bRo0LLlNHhPdEUG0gYG4vLl8VlGBOT06Wk2/Vme7O9u8nM&#10;1USRqQLG9A68ZXnTcqNdNkA04vwhpgl6hVBcLmkqouzSxUAGG/cZFImiZFM5ZZzgYJCdBQ1C9209&#10;py3IHKK0MUtQXVL+M2jG5jAoI/a/gQu6ZPQuLYFWO49/y5rGa6lqwl9VT1qz7CffXUpLih00J8XQ&#10;eabzIP56LuE//7z9DwAAAP//AwBQSwMEFAAGAAgAAAAhALXrRCbaAAAACQEAAA8AAABkcnMvZG93&#10;bnJldi54bWxMj81OwzAQhO9IvIO1SNyo3ah/CtlUpRLiTMulNydekoh4HWK3DW/PIg5wWo2+0exM&#10;sZ18ry40xi4wwnxmQBHXwXXcILwdnx82oGKy7GwfmBC+KMK2vL0pbO7ClV/pckiNkhCOuUVoUxpy&#10;rWPdkrdxFgZiYe9h9DaJHBvtRnuVcN/rzJiV9rZj+dDagfYt1R+Hs0c4vngzVanbE3+uze70tFzx&#10;aYl4fzftHkElmtKfGX7qS3UopVMVzuyi6hE2i/larALkCP/VFUJmFhnostD/F5TfAAAA//8DAFBL&#10;AQItABQABgAIAAAAIQC2gziS/gAAAOEBAAATAAAAAAAAAAAAAAAAAAAAAABbQ29udGVudF9UeXBl&#10;c10ueG1sUEsBAi0AFAAGAAgAAAAhADj9If/WAAAAlAEAAAsAAAAAAAAAAAAAAAAALwEAAF9yZWxz&#10;Ly5yZWxzUEsBAi0AFAAGAAgAAAAhADH7sLW8AQAAwQMAAA4AAAAAAAAAAAAAAAAALgIAAGRycy9l&#10;Mm9Eb2MueG1sUEsBAi0AFAAGAAgAAAAhALXrRCbaAAAACQEAAA8AAAAAAAAAAAAAAAAAFg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83168" behindDoc="0" locked="0" layoutInCell="1" allowOverlap="1" wp14:anchorId="14D2A7B4" wp14:editId="70786354">
                <wp:simplePos x="0" y="0"/>
                <wp:positionH relativeFrom="column">
                  <wp:posOffset>3778132</wp:posOffset>
                </wp:positionH>
                <wp:positionV relativeFrom="paragraph">
                  <wp:posOffset>29579</wp:posOffset>
                </wp:positionV>
                <wp:extent cx="0" cy="1285875"/>
                <wp:effectExtent l="0" t="0" r="19050" b="28575"/>
                <wp:wrapNone/>
                <wp:docPr id="168" name="Conector recto 168"/>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01561D" id="Conector recto 168" o:spid="_x0000_s1026" style="position:absolute;flip:x;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7.5pt,2.35pt" to="297.5pt,10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7p4uwEAAMEDAAAOAAAAZHJzL2Uyb0RvYy54bWysU8lu2zAQvRfIPxC8x5INJDUEyzk4aHMo&#10;WqPLBzDU0CLKDUPGkv++Q0pWiy5AUfRCcXnzZt6b0e5htIadAaP2ruXrVc0ZOOk77U4t//L5ze2W&#10;s5iE64TxDlp+gcgf9jevdkNoYON7bzpARiQuNkNoeZ9SaKoqyh6siCsfwNGj8mhFoiOeqg7FQOzW&#10;VJu6vq8Gj11ALyFGun2cHvm+8CsFMn1QKkJipuVUWyorlvU5r9V+J5oTitBrOZch/qEKK7SjpAvV&#10;o0iCvaD+hcpqiT56lVbS28orpSUUDaRmXf+k5lMvAhQtZE4Mi03x/9HK9+cjMt1R7+6pVU5YatKB&#10;WiWTR4b5w/IL+TSE2BD84I44n2I4YhY9KrRMGR2eiKbYQMLYWFy+LC7DmJicLiXdrjfbu+3ru8xc&#10;TRSZKmBMb8FbljctN9plA0Qjzu9imqBXCMXlkqYiyi5dDGSwcR9BkShKNpVTxgkOBtlZ0CB0X9dz&#10;2oLMIUobswTVJeUfg2ZsDoMyYn8buKBLRu/SEmi18/i7rGm8lqom/FX1pDXLfvbdpbSk2EFzUgyd&#10;ZzoP4o/nEv79z9t/AwAA//8DAFBLAwQUAAYACAAAACEAIx2Fd9sAAAAJAQAADwAAAGRycy9kb3du&#10;cmV2LnhtbEyPwU7DMBBE70j8g7VI3KhNRBoI2VRtpYpzWy69OfGSRMTrNHbb9O9xxQGOoxnNvCkW&#10;k+3FmUbfOUZ4nikQxLUzHTcIn/vN0ysIHzQb3TsmhCt5WJT3d4XOjbvwls670IhYwj7XCG0IQy6l&#10;r1uy2s/cQBy9LzdaHaIcG2lGfYnltpeJUnNpdcdxodUDrVuqv3cni7D/sGqqQrcmPmZqeVilcz6k&#10;iI8P0/IdRKAp/IXhhh/RoYxMlTux8aJHSN/S+CUgvGQgov+rK4REZQnIspD/H5Q/AAAA//8DAFBL&#10;AQItABQABgAIAAAAIQC2gziS/gAAAOEBAAATAAAAAAAAAAAAAAAAAAAAAABbQ29udGVudF9UeXBl&#10;c10ueG1sUEsBAi0AFAAGAAgAAAAhADj9If/WAAAAlAEAAAsAAAAAAAAAAAAAAAAALwEAAF9yZWxz&#10;Ly5yZWxzUEsBAi0AFAAGAAgAAAAhAAMXuni7AQAAwQMAAA4AAAAAAAAAAAAAAAAALgIAAGRycy9l&#10;Mm9Eb2MueG1sUEsBAi0AFAAGAAgAAAAhACMdhXfbAAAACQ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82144" behindDoc="0" locked="0" layoutInCell="1" allowOverlap="1" wp14:anchorId="55877D88" wp14:editId="49E7B986">
                <wp:simplePos x="0" y="0"/>
                <wp:positionH relativeFrom="column">
                  <wp:posOffset>3564905</wp:posOffset>
                </wp:positionH>
                <wp:positionV relativeFrom="paragraph">
                  <wp:posOffset>33064</wp:posOffset>
                </wp:positionV>
                <wp:extent cx="0" cy="1285875"/>
                <wp:effectExtent l="0" t="0" r="19050" b="28575"/>
                <wp:wrapNone/>
                <wp:docPr id="169" name="Conector recto 169"/>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85FB54" id="Conector recto 169" o:spid="_x0000_s1026" style="position:absolute;flip:x;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0.7pt,2.6pt" to="280.7pt,10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8j+vAEAAMEDAAAOAAAAZHJzL2Uyb0RvYy54bWysU9uO0zAQfUfiHyy/06SVdilR033oCnhA&#10;UMHyAV5n3Fj4prFp0r9n7KQBcZFWK14cX86cmXNmsrsbrWFnwKi9a/l6VXMGTvpOu1PLvz68fbXl&#10;LCbhOmG8g5ZfIPK7/csXuyE0sPG9Nx0gIxIXmyG0vE8pNFUVZQ9WxJUP4OhRebQi0RFPVYdiIHZr&#10;qk1d31aDxy6glxAj3d5Pj3xf+JUCmT4pFSEx03KqLZUVy/qY12q/E80JRei1nMsQz6jCCu0o6UJ1&#10;L5Jg31H/QWW1RB+9SivpbeWV0hKKBlKzrn9T86UXAYoWMieGxab4/2jlx/MRme6od7dvOHPCUpMO&#10;1CqZPDLMH5ZfyKchxIbgB3fE+RTDEbPoUaFlyujwnmiKDSSMjcXly+IyjInJ6VLS7Xqzvdm+vsnM&#10;1USRqQLG9A68ZXnTcqNdNkA04vwhpgl6hVBcLmkqouzSxUAGG/cZFImiZFM5ZZzgYJCdBQ1C9209&#10;py3IHKK0MUtQXVL+M2jG5jAoI/bUwAVdMnqXlkCrnce/ZU3jtVQ14a+qJ61Z9qPvLqUlxQ6ak2Lo&#10;PNN5EH89l/Cff97+BwAAAP//AwBQSwMEFAAGAAgAAAAhAJ5TAVHbAAAACQEAAA8AAABkcnMvZG93&#10;bnJldi54bWxMj8FOwzAQRO+V+AdrkXpr7UZNgkKcqlRCnGm59ObESxIRr0PstuHvWcQBbjua0eyb&#10;cje7QVxxCr0nDZu1AoHUeNtTq+Ht9Lx6ABGiIWsGT6jhCwPsqrtFaQrrb/SK12NsBZdQKIyGLsax&#10;kDI0HToT1n5EYu/dT85EllMr7WRuXO4GmSiVSWd64g+dGfHQYfNxvDgNpxen5jr2B6TPXO3PT2lG&#10;51Tr5f28fwQRcY5/YfjBZ3SomKn2F7JBDBrSbLPlKB8JCPZ/da0hUXkOsirl/wXVNwAAAP//AwBQ&#10;SwECLQAUAAYACAAAACEAtoM4kv4AAADhAQAAEwAAAAAAAAAAAAAAAAAAAAAAW0NvbnRlbnRfVHlw&#10;ZXNdLnhtbFBLAQItABQABgAIAAAAIQA4/SH/1gAAAJQBAAALAAAAAAAAAAAAAAAAAC8BAABfcmVs&#10;cy8ucmVsc1BLAQItABQABgAIAAAAIQD5B8j+vAEAAMEDAAAOAAAAAAAAAAAAAAAAAC4CAABkcnMv&#10;ZTJvRG9jLnhtbFBLAQItABQABgAIAAAAIQCeUwFR2wAAAAkBAAAPAAAAAAAAAAAAAAAAABYEAABk&#10;cnMvZG93bnJldi54bWxQSwUGAAAAAAQABADzAAAAHg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80096" behindDoc="0" locked="0" layoutInCell="1" allowOverlap="1" wp14:anchorId="59C531D4" wp14:editId="7D157E49">
                <wp:simplePos x="0" y="0"/>
                <wp:positionH relativeFrom="column">
                  <wp:posOffset>2028131</wp:posOffset>
                </wp:positionH>
                <wp:positionV relativeFrom="paragraph">
                  <wp:posOffset>50003</wp:posOffset>
                </wp:positionV>
                <wp:extent cx="0" cy="1285875"/>
                <wp:effectExtent l="0" t="0" r="19050" b="28575"/>
                <wp:wrapNone/>
                <wp:docPr id="170" name="Conector recto 170"/>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4FD866" id="Conector recto 170" o:spid="_x0000_s1026" style="position:absolute;flip:x;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7pt,3.95pt" to="159.7pt,10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OLNuwEAAMEDAAAOAAAAZHJzL2Uyb0RvYy54bWysU8lu2zAQvRfIPxC8x5INpDEEyzk4aHMo&#10;WqPLBzDU0CLKDUPGkv++Q0pWiy5AUfRCcXnzZt6b0e5htIadAaP2ruXrVc0ZOOk77U4t//L5ze2W&#10;s5iE64TxDlp+gcgf9jevdkNoYON7bzpARiQuNkNoeZ9SaKoqyh6siCsfwNGj8mhFoiOeqg7FQOzW&#10;VJu6fl0NHruAXkKMdPs4PfJ94VcKZPqgVITETMuptlRWLOtzXqv9TjQnFKHXci5D/EMVVmhHSReq&#10;R5EEe0H9C5XVEn30Kq2kt5VXSksoGkjNuv5JzadeBChayJwYFpvi/6OV789HZLqj3t2TP05YatKB&#10;WiWTR4b5w/IL+TSE2BD84I44n2I4YhY9KrRMGR2eiKbYQMLYWFy+LC7DmJicLiXdrjfbu+39XWau&#10;JopMFTCmt+Aty5uWG+2yAaIR53cxTdArhOJySVMRZZcuBjLYuI+gSBQlm8op4wQHg+wsaBC6r+s5&#10;bUHmEKWNWYLqkvKPQTM2h0EZsb8NXNAlo3dpCbTaefxd1jReS1UT/qp60pplP/vuUlpS7KA5KYbO&#10;M50H8cdzCf/+5+2/AQAA//8DAFBLAwQUAAYACAAAACEA3SlM49sAAAAJAQAADwAAAGRycy9kb3du&#10;cmV2LnhtbEyPzW7CMBCE75X6DtYi9VbsUH5KyAZRpKpnoBduTrwkEfE6jQ2kb19XHNrjaEYz32Tr&#10;wbbiSr1vHCMkYwWCuHSm4Qrh8/D+/ArCB81Gt44J4Zs8rPPHh0ynxt14R9d9qEQsYZ9qhDqELpXS&#10;lzVZ7ceuI47eyfVWhyj7Sppe32K5beVEqbm0uuG4UOuOtjWV5/3FIhw+rBqK0GyJvxZqc3ybzfk4&#10;Q3waDZsViEBD+AvDL35EhzwyFe7CxosW4SVZTmMUYbEEEf27LhAmiZqCzDP5/0H+AwAA//8DAFBL&#10;AQItABQABgAIAAAAIQC2gziS/gAAAOEBAAATAAAAAAAAAAAAAAAAAAAAAABbQ29udGVudF9UeXBl&#10;c10ueG1sUEsBAi0AFAAGAAgAAAAhADj9If/WAAAAlAEAAAsAAAAAAAAAAAAAAAAALwEAAF9yZWxz&#10;Ly5yZWxzUEsBAi0AFAAGAAgAAAAhAEfs4s27AQAAwQMAAA4AAAAAAAAAAAAAAAAALgIAAGRycy9l&#10;Mm9Eb2MueG1sUEsBAi0AFAAGAAgAAAAhAN0pTOPbAAAACQEAAA8AAAAAAAAAAAAAAAAAFQQAAGRy&#10;cy9kb3ducmV2LnhtbFBLBQYAAAAABAAEAPMAAAAd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79072" behindDoc="0" locked="0" layoutInCell="1" allowOverlap="1" wp14:anchorId="3C9AA26B" wp14:editId="1355ABEE">
                <wp:simplePos x="0" y="0"/>
                <wp:positionH relativeFrom="column">
                  <wp:posOffset>1813750</wp:posOffset>
                </wp:positionH>
                <wp:positionV relativeFrom="paragraph">
                  <wp:posOffset>58297</wp:posOffset>
                </wp:positionV>
                <wp:extent cx="0" cy="1285875"/>
                <wp:effectExtent l="0" t="0" r="19050" b="28575"/>
                <wp:wrapNone/>
                <wp:docPr id="171" name="Conector recto 171"/>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B5EA1F" id="Conector recto 171" o:spid="_x0000_s1026" style="position:absolute;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8pt,4.6pt" to="142.8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BLvAEAAMEDAAAOAAAAZHJzL2Uyb0RvYy54bWysU8tu2zAQvBfoPxC815INJDEEyzk4SHoo&#10;UqOPD2CopUWULyxZS/77LilbCZoGKIpeKD5mZ3dmV5vb0Rp2BIzau5YvFzVn4KTvtDu0/Pu3+w9r&#10;zmISrhPGO2j5CSK/3b5/txlCAyvfe9MBMiJxsRlCy/uUQlNVUfZgRVz4AI4elUcrEh3xUHUoBmK3&#10;plrV9XU1eOwCegkx0u3d9Mi3hV8pkOmzUhESMy2n2lJZsaxPea22G9EcUIRey3MZ4h+qsEI7SjpT&#10;3Ykk2E/Ur6isluijV2khva28UlpC0UBqlvVvar72IkDRQubEMNsU/x+tfDzukemOenez5MwJS03a&#10;Uatk8sgwf1h+IZ+GEBuC79wez6cY9phFjwotU0aHj0RTbCBhbCwun2aXYUxMTpeSbper9dX65ioz&#10;VxNFpgoY0wN4y/Km5Ua7bIBoxPFTTBP0AqG4XNJURNmlk4EMNu4LKBJFyaZyyjjBziA7ChqE7kcR&#10;RGkLMocobcwcVJeUbwadsTkMyoj9beCMLhm9S3Og1c7jn7Km8VKqmvAX1ZPWLPvJd6fSkmIHzUkx&#10;9DzTeRBfnkv485+3/QUAAP//AwBQSwMEFAAGAAgAAAAhAJl+QIrbAAAACQEAAA8AAABkcnMvZG93&#10;bnJldi54bWxMj8FOwzAQRO9I/IO1SNyonUhJSxqnKpUQZ9peenPiJYkar0PstuHvWcQBbjua0eyb&#10;cjO7QVxxCr0nDclCgUBqvO2p1XA8vD6tQIRoyJrBE2r4wgCb6v6uNIX1N3rH6z62gksoFEZDF+NY&#10;SBmaDp0JCz8isffhJ2ciy6mVdjI3LneDTJXKpTM98YfOjLjrsDnvL07D4c2puY79Dulzqbanlyyn&#10;U6b148O8XYOIOMe/MPzgMzpUzFT7C9kgBg3pKss5quE5BcH+r675SJIlyKqU/xdU3wAAAP//AwBQ&#10;SwECLQAUAAYACAAAACEAtoM4kv4AAADhAQAAEwAAAAAAAAAAAAAAAAAAAAAAW0NvbnRlbnRfVHlw&#10;ZXNdLnhtbFBLAQItABQABgAIAAAAIQA4/SH/1gAAAJQBAAALAAAAAAAAAAAAAAAAAC8BAABfcmVs&#10;cy8ucmVsc1BLAQItABQABgAIAAAAIQC9/JBLvAEAAMEDAAAOAAAAAAAAAAAAAAAAAC4CAABkcnMv&#10;ZTJvRG9jLnhtbFBLAQItABQABgAIAAAAIQCZfkCK2wAAAAkBAAAPAAAAAAAAAAAAAAAAABYEAABk&#10;cnMvZG93bnJldi54bWxQSwUGAAAAAAQABADzAAAAHgU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77024" behindDoc="0" locked="0" layoutInCell="1" allowOverlap="1" wp14:anchorId="58B180C2" wp14:editId="2CA56E44">
                <wp:simplePos x="0" y="0"/>
                <wp:positionH relativeFrom="column">
                  <wp:posOffset>296603</wp:posOffset>
                </wp:positionH>
                <wp:positionV relativeFrom="paragraph">
                  <wp:posOffset>51683</wp:posOffset>
                </wp:positionV>
                <wp:extent cx="0" cy="1285875"/>
                <wp:effectExtent l="0" t="0" r="19050" b="28575"/>
                <wp:wrapNone/>
                <wp:docPr id="172" name="Conector recto 172"/>
                <wp:cNvGraphicFramePr/>
                <a:graphic xmlns:a="http://schemas.openxmlformats.org/drawingml/2006/main">
                  <a:graphicData uri="http://schemas.microsoft.com/office/word/2010/wordprocessingShape">
                    <wps:wsp>
                      <wps:cNvCnPr/>
                      <wps:spPr>
                        <a:xfrm flipH="1">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AE38EC" id="Conector recto 172" o:spid="_x0000_s1026" style="position:absolute;flip:x;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5pt,4.05pt" to="23.35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3cauwEAAMEDAAAOAAAAZHJzL2Uyb0RvYy54bWysU8lu2zAQvRfIPxC8x5INpDEEyzk4aHMo&#10;WqPLBzDU0CLKDUPGkv++Q0pWiy5AUfRCcXnzZt6b0e5htIadAaP2ruXrVc0ZOOk77U4t//L5ze2W&#10;s5iE64TxDlp+gcgf9jevdkNoYON7bzpARiQuNkNoeZ9SaKoqyh6siCsfwNGj8mhFoiOeqg7FQOzW&#10;VJu6fl0NHruAXkKMdPs4PfJ94VcKZPqgVITETMuptlRWLOtzXqv9TjQnFKHXci5D/EMVVmhHSReq&#10;R5EEe0H9C5XVEn30Kq2kt5VXSksoGkjNuv5JzadeBChayJwYFpvi/6OV789HZLqj3t1vOHPCUpMO&#10;1CqZPDLMH5ZfyKchxIbgB3fE+RTDEbPoUaFlyujwRDTFBhLGxuLyZXEZxsTkdCnpdr3Z3m3v7zJz&#10;NVFkqoAxvQVvWd603GiXDRCNOL+LaYJeIRSXS5qKKLt0MZDBxn0ERaIo2VROGSc4GGRnQYPQfV3P&#10;aQsyhyhtzBJUl5R/DJqxOQzKiP1t4IIuGb1LS6DVzuPvsqbxWqqa8FfVk9Ys+9l3l9KSYgfNSTF0&#10;nuk8iD+eS/j3P2//DQAA//8DAFBLAwQUAAYACAAAACEAMG1aidgAAAAHAQAADwAAAGRycy9kb3du&#10;cmV2LnhtbEyOwW7CMBBE75X6D9ZW4lbsIAgoZIMoUsW5wIWbEy9J1HidxgbC39ftpT2OZvTm5ZvR&#10;duJGg28dIyRTBYK4cqblGuF0fH9dgfBBs9GdY0J4kIdN8fyU68y4O3/Q7RBqESHsM43QhNBnUvqq&#10;Iav91PXEsbu4weoQ41BLM+h7hNtOzpRKpdUtx4dG97RrqPo8XC3CcW/VWIZ2R/y1VNvz2yLl8wJx&#10;8jJu1yACjeFvDD/6UR2K6FS6KxsvOoR5uoxLhFUCIta/sUSYJSoFWeTyv3/xDQAA//8DAFBLAQIt&#10;ABQABgAIAAAAIQC2gziS/gAAAOEBAAATAAAAAAAAAAAAAAAAAAAAAABbQ29udGVudF9UeXBlc10u&#10;eG1sUEsBAi0AFAAGAAgAAAAhADj9If/WAAAAlAEAAAsAAAAAAAAAAAAAAAAALwEAAF9yZWxzLy5y&#10;ZWxzUEsBAi0AFAAGAAgAAAAhAPLLdxq7AQAAwQMAAA4AAAAAAAAAAAAAAAAALgIAAGRycy9lMm9E&#10;b2MueG1sUEsBAi0AFAAGAAgAAAAhADBtWonYAAAABwEAAA8AAAAAAAAAAAAAAAAAFQQAAGRycy9k&#10;b3ducmV2LnhtbFBLBQYAAAAABAAEAPMAAAAaBQAAAAA=&#10;" strokecolor="black [3200]" strokeweight=".5pt">
                <v:stroke joinstyle="miter"/>
              </v:line>
            </w:pict>
          </mc:Fallback>
        </mc:AlternateContent>
      </w:r>
      <w:r w:rsidRPr="00322869">
        <w:rPr>
          <w:rFonts w:ascii="Times New Roman" w:hAnsi="Times New Roman" w:cs="Times New Roman"/>
          <w:sz w:val="24"/>
        </w:rPr>
        <w:t xml:space="preserve">   </w:t>
      </w:r>
      <w:r w:rsidRPr="00322869">
        <w:rPr>
          <w:rFonts w:ascii="Times New Roman" w:hAnsi="Times New Roman" w:cs="Times New Roman"/>
          <w:sz w:val="24"/>
        </w:rPr>
        <w:tab/>
      </w:r>
    </w:p>
    <w:p w:rsidR="00DD1F12" w:rsidRPr="00322869" w:rsidRDefault="00DD1F12" w:rsidP="00DD1F12">
      <w:pPr>
        <w:tabs>
          <w:tab w:val="left" w:pos="1664"/>
          <w:tab w:val="center" w:pos="4393"/>
          <w:tab w:val="left" w:pos="7233"/>
        </w:tabs>
        <w:rPr>
          <w:rFonts w:ascii="Times New Roman" w:hAnsi="Times New Roman" w:cs="Times New Roman"/>
          <w:sz w:val="24"/>
        </w:rPr>
      </w:pPr>
      <w:r w:rsidRPr="00322869">
        <w:rPr>
          <w:rFonts w:ascii="Times New Roman" w:hAnsi="Times New Roman" w:cs="Times New Roman"/>
          <w:sz w:val="24"/>
        </w:rPr>
        <w:tab/>
        <w:t>A</w:t>
      </w:r>
      <w:r w:rsidRPr="00322869">
        <w:rPr>
          <w:rFonts w:ascii="Times New Roman" w:hAnsi="Times New Roman" w:cs="Times New Roman"/>
          <w:sz w:val="24"/>
        </w:rPr>
        <w:tab/>
        <w:t xml:space="preserve">                                           B                                          C</w:t>
      </w:r>
    </w:p>
    <w:p w:rsidR="00DD1F12" w:rsidRPr="00322869" w:rsidRDefault="00DD1F12" w:rsidP="00DD1F12">
      <w:pPr>
        <w:tabs>
          <w:tab w:val="center" w:pos="4393"/>
        </w:tabs>
        <w:rPr>
          <w:rFonts w:ascii="Times New Roman" w:hAnsi="Times New Roman" w:cs="Times New Roman"/>
          <w:sz w:val="24"/>
        </w:rPr>
      </w:pPr>
      <w:r w:rsidRPr="00322869">
        <w:rPr>
          <w:rFonts w:ascii="Times New Roman" w:hAnsi="Times New Roman" w:cs="Times New Roman"/>
          <w:noProof/>
          <w:sz w:val="24"/>
          <w:lang w:eastAsia="es-EC"/>
        </w:rPr>
        <mc:AlternateContent>
          <mc:Choice Requires="wps">
            <w:drawing>
              <wp:anchor distT="0" distB="0" distL="114300" distR="114300" simplePos="0" relativeHeight="251785216" behindDoc="0" locked="0" layoutInCell="1" allowOverlap="1" wp14:anchorId="6183EDBC" wp14:editId="1D4426A2">
                <wp:simplePos x="0" y="0"/>
                <wp:positionH relativeFrom="column">
                  <wp:posOffset>3778944</wp:posOffset>
                </wp:positionH>
                <wp:positionV relativeFrom="paragraph">
                  <wp:posOffset>85283</wp:posOffset>
                </wp:positionV>
                <wp:extent cx="1562986" cy="0"/>
                <wp:effectExtent l="0" t="0" r="37465" b="19050"/>
                <wp:wrapNone/>
                <wp:docPr id="173" name="Conector recto 173"/>
                <wp:cNvGraphicFramePr/>
                <a:graphic xmlns:a="http://schemas.openxmlformats.org/drawingml/2006/main">
                  <a:graphicData uri="http://schemas.microsoft.com/office/word/2010/wordprocessingShape">
                    <wps:wsp>
                      <wps:cNvCnPr/>
                      <wps:spPr>
                        <a:xfrm>
                          <a:off x="0" y="0"/>
                          <a:ext cx="156298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FD8F3A" id="Conector recto 173" o:spid="_x0000_s1026" style="position:absolute;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7.55pt,6.7pt" to="420.6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vnztAEAALcDAAAOAAAAZHJzL2Uyb0RvYy54bWysU01v2zAMvQ/YfxB0X+xkWNoZcXpIsV6K&#10;Nui6H6DKVCxMX6C02Pn3pZTEHdZhKIpdJFN8j+Qj6dXVaA3bA0btXcvns5ozcNJ32u1a/uPx26dL&#10;zmISrhPGO2j5ASK/Wn/8sBpCAwvfe9MBMgriYjOElvcphaaqouzBijjzARw5lUcrEpm4qzoUA0W3&#10;plrU9bIaPHYBvYQY6fX66OTrEl8pkOleqQiJmZZTbamcWM6nfFbrlWh2KEKv5akM8Y4qrNCOkk6h&#10;rkUS7BfqV6GsluijV2kmva28UlpC0UBq5vUfar73IkDRQs2JYWpT/H9h5d1+i0x3NLuLz5w5YWlI&#10;GxqVTB4Z5otlD/VpCLEh+MZt8WTFsMUselRo801y2Fh6e5h6C2Nikh7nX5aLr5dLzuTZV70QA8Z0&#10;A96y/NFyo12WLRqxv42JkhH0DCEjF3JMXb7SwUAGG/cAiqTkZIVdlgg2Btle0Pi7n/Msg2IVZKYo&#10;bcxEqv9NOmEzDcpivZU4oUtG79JEtNp5/FvWNJ5LVUf8WfVRa5b95LtDGURpB21HUXba5Lx+v9uF&#10;/vK/rZ8BAAD//wMAUEsDBBQABgAIAAAAIQDyHtab3gAAAAkBAAAPAAAAZHJzL2Rvd25yZXYueG1s&#10;TI/BTsMwDIbvSLxDZCRuLG3ZptE1naZJCHFBrIN71nhpR5NUSdqVt8eIwzja/6ffn4vNZDo2og+t&#10;swLSWQIMbe1Ua7WAj8PzwwpYiNIq2TmLAr4xwKa8vSlkrtzF7nGsomZUYkMuBTQx9jnnoW7QyDBz&#10;PVrKTs4bGWn0misvL1RuOp4lyZIb2Vq60Mgedw3WX9VgBHSvfvzUO70Nw8t+WZ3fT9nbYRTi/m7a&#10;roFFnOIVhl99UoeSnI5usCqwTsDiaZESSsHjHBgBq3maATv+LXhZ8P8flD8AAAD//wMAUEsBAi0A&#10;FAAGAAgAAAAhALaDOJL+AAAA4QEAABMAAAAAAAAAAAAAAAAAAAAAAFtDb250ZW50X1R5cGVzXS54&#10;bWxQSwECLQAUAAYACAAAACEAOP0h/9YAAACUAQAACwAAAAAAAAAAAAAAAAAvAQAAX3JlbHMvLnJl&#10;bHNQSwECLQAUAAYACAAAACEApGL587QBAAC3AwAADgAAAAAAAAAAAAAAAAAuAgAAZHJzL2Uyb0Rv&#10;Yy54bWxQSwECLQAUAAYACAAAACEA8h7Wm94AAAAJAQAADwAAAAAAAAAAAAAAAAAOBAAAZHJzL2Rv&#10;d25yZXYueG1sUEsFBgAAAAAEAAQA8wAAABkFA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81120" behindDoc="0" locked="0" layoutInCell="1" allowOverlap="1" wp14:anchorId="5A8AC674" wp14:editId="18EC336C">
                <wp:simplePos x="0" y="0"/>
                <wp:positionH relativeFrom="column">
                  <wp:posOffset>2024572</wp:posOffset>
                </wp:positionH>
                <wp:positionV relativeFrom="paragraph">
                  <wp:posOffset>85282</wp:posOffset>
                </wp:positionV>
                <wp:extent cx="1541721" cy="0"/>
                <wp:effectExtent l="0" t="0" r="20955" b="19050"/>
                <wp:wrapNone/>
                <wp:docPr id="174" name="Conector recto 174"/>
                <wp:cNvGraphicFramePr/>
                <a:graphic xmlns:a="http://schemas.openxmlformats.org/drawingml/2006/main">
                  <a:graphicData uri="http://schemas.microsoft.com/office/word/2010/wordprocessingShape">
                    <wps:wsp>
                      <wps:cNvCnPr/>
                      <wps:spPr>
                        <a:xfrm>
                          <a:off x="0" y="0"/>
                          <a:ext cx="15417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3EDE08" id="Conector recto 174"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4pt,6.7pt" to="280.8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r/hswEAALcDAAAOAAAAZHJzL2Uyb0RvYy54bWysU01v2zAMvRfYfxB0b2wH3VoYcXpI0V2G&#10;LVi7H6DKVCxUX6C02Pn3o5TEHbZhKIpeJFN8j+Qj6dXtZA3bA0btXcebRc0ZOOl77XYd//F4f3nD&#10;WUzC9cJ4Bx0/QOS36w8XqzG0sPSDNz0goyAutmPo+JBSaKsqygGsiAsfwJFTebQikYm7qkcxUnRr&#10;qmVdf6pGj31ALyFGer07Ovm6xFcKZPqmVITETMeptlROLOdTPqv1SrQ7FGHQ8lSGeEMVVmhHSedQ&#10;dyIJ9hP1X6GsluijV2khva28UlpC0UBqmvoPNQ+DCFC0UHNimNsU3y+s/LrfItM9ze76ijMnLA1p&#10;Q6OSySPDfLHsoT6NIbYE37gtnqwYtphFTwptvkkOm0pvD3NvYUpM0mPz8aq5XjacybOveiEGjOkz&#10;eMvyR8eNdlm2aMX+S0yUjKBnCBm5kGPq8pUOBjLYuO+gSEpOVthliWBjkO0Fjb9/brIMilWQmaK0&#10;MTOp/j/phM00KIv1WuKMLhm9SzPRaufxX1nTdC5VHfFn1UetWfaT7w9lEKUdtB1F2WmT8/r9bhf6&#10;y/+2/gUAAP//AwBQSwMEFAAGAAgAAAAhAPh0Z9HdAAAACQEAAA8AAABkcnMvZG93bnJldi54bWxM&#10;j81OwzAQhO9IvIO1SNyokxaiKsSpqkoIcUE0hbsbb52AfyLbScPbs4hDOc7OaObbajNbwyYMsfdO&#10;QL7IgKFrveqdFvB+eLpbA4tJOiWNdyjgGyNs6uurSpbKn90epyZpRiUullJAl9JQch7bDq2MCz+g&#10;I+/kg5WJZNBcBXmmcmv4MssKbmXvaKGTA+46bL+a0QowL2H60Du9jePzvmg+307L18MkxO3NvH0E&#10;lnBOlzD84hM61MR09KNTkRkBq3xN6ImM1T0wCjwUeQHs+HfgdcX/f1D/AAAA//8DAFBLAQItABQA&#10;BgAIAAAAIQC2gziS/gAAAOEBAAATAAAAAAAAAAAAAAAAAAAAAABbQ29udGVudF9UeXBlc10ueG1s&#10;UEsBAi0AFAAGAAgAAAAhADj9If/WAAAAlAEAAAsAAAAAAAAAAAAAAAAALwEAAF9yZWxzLy5yZWxz&#10;UEsBAi0AFAAGAAgAAAAhACcWv+GzAQAAtwMAAA4AAAAAAAAAAAAAAAAALgIAAGRycy9lMm9Eb2Mu&#10;eG1sUEsBAi0AFAAGAAgAAAAhAPh0Z9HdAAAACQEAAA8AAAAAAAAAAAAAAAAADQQAAGRycy9kb3du&#10;cmV2LnhtbFBLBQYAAAAABAAEAPMAAAAXBQAAAAA=&#10;" strokecolor="black [3200]" strokeweight=".5pt">
                <v:stroke joinstyle="miter"/>
              </v:line>
            </w:pict>
          </mc:Fallback>
        </mc:AlternateContent>
      </w:r>
      <w:r w:rsidRPr="00322869">
        <w:rPr>
          <w:rFonts w:ascii="Times New Roman" w:hAnsi="Times New Roman" w:cs="Times New Roman"/>
          <w:noProof/>
          <w:sz w:val="24"/>
          <w:lang w:eastAsia="es-EC"/>
        </w:rPr>
        <mc:AlternateContent>
          <mc:Choice Requires="wps">
            <w:drawing>
              <wp:anchor distT="0" distB="0" distL="114300" distR="114300" simplePos="0" relativeHeight="251778048" behindDoc="0" locked="0" layoutInCell="1" allowOverlap="1" wp14:anchorId="387D8390" wp14:editId="422CF02C">
                <wp:simplePos x="0" y="0"/>
                <wp:positionH relativeFrom="column">
                  <wp:posOffset>280832</wp:posOffset>
                </wp:positionH>
                <wp:positionV relativeFrom="paragraph">
                  <wp:posOffset>85283</wp:posOffset>
                </wp:positionV>
                <wp:extent cx="1552354" cy="0"/>
                <wp:effectExtent l="0" t="0" r="29210" b="19050"/>
                <wp:wrapNone/>
                <wp:docPr id="175" name="Conector recto 175"/>
                <wp:cNvGraphicFramePr/>
                <a:graphic xmlns:a="http://schemas.openxmlformats.org/drawingml/2006/main">
                  <a:graphicData uri="http://schemas.microsoft.com/office/word/2010/wordprocessingShape">
                    <wps:wsp>
                      <wps:cNvCnPr/>
                      <wps:spPr>
                        <a:xfrm>
                          <a:off x="0" y="0"/>
                          <a:ext cx="15523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53D71E" id="Conector recto 175"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pt,6.7pt" to="144.3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eI9swEAALcDAAAOAAAAZHJzL2Uyb0RvYy54bWysU12v0zAMfUfiP0R5Z90GA1Stuw+7ghcE&#10;Ex8/IDd11ogkjpywdv8eJ9t6ESCEEC9JHZ9j+9ju9m7yTpyAksXQydViKQUEjb0Nx05++fzm2Wsp&#10;UlahVw4DdPIMSd7tnj7ZjrGFNQ7oeiDBQUJqx9jJIefYNk3SA3iVFhghsNMgeZXZpGPTkxo5unfN&#10;erl82YxIfSTUkBK/3l+cclfjGwM6fzAmQRauk1xbrifV86GczW6r2iOpOFh9LUP9QxVe2cBJ51D3&#10;KivxjewvobzVhAlNXmj0DRpjNVQNrGa1/EnNp0FFqFq4OSnObUr/L6x+fzqQsD3P7tVGiqA8D2nP&#10;o9IZSVC5RPFwn8aYWobvw4GuVooHKqInQ77cLEdMtbfnubcwZaH5cbXZrJ9vXkihb77mkRgp5beA&#10;XpSPTjobimzVqtO7lDkZQ28QNkohl9T1K58dFLALH8GwlJKssusSwd6ROCkef/91VWRwrIosFGOd&#10;m0nLP5Ou2EKDulh/S5zRNSOGPBO9DUi/y5qnW6nmgr+pvmgtsh+wP9dB1HbwdlRl100u6/ejXemP&#10;/9vuOwAAAP//AwBQSwMEFAAGAAgAAAAhAAtnN/HcAAAACAEAAA8AAABkcnMvZG93bnJldi54bWxM&#10;j8FOwzAQRO9I/IO1SNyoQ4hKFOJUVSWEuCCawt2Nt07AXke2k4a/x4gDHHdmNPum3izWsBl9GBwJ&#10;uF1lwJA6pwbSAt4OjzclsBAlKWkcoYAvDLBpLi9qWSl3pj3ObdQslVCopIA+xrHiPHQ9WhlWbkRK&#10;3sl5K2M6vebKy3Mqt4bnWbbmVg6UPvRyxF2P3Wc7WQHm2c/veqe3YXrar9uP11P+cpiFuL5atg/A&#10;Ii7xLww/+AkdmsR0dBOpwIyAoshTMul3BbDk52V5D+z4K/Cm5v8HNN8AAAD//wMAUEsBAi0AFAAG&#10;AAgAAAAhALaDOJL+AAAA4QEAABMAAAAAAAAAAAAAAAAAAAAAAFtDb250ZW50X1R5cGVzXS54bWxQ&#10;SwECLQAUAAYACAAAACEAOP0h/9YAAACUAQAACwAAAAAAAAAAAAAAAAAvAQAAX3JlbHMvLnJlbHNQ&#10;SwECLQAUAAYACAAAACEAymXiPbMBAAC3AwAADgAAAAAAAAAAAAAAAAAuAgAAZHJzL2Uyb0RvYy54&#10;bWxQSwECLQAUAAYACAAAACEAC2c38dwAAAAIAQAADwAAAAAAAAAAAAAAAAANBAAAZHJzL2Rvd25y&#10;ZXYueG1sUEsFBgAAAAAEAAQA8wAAABYFAAAAAA==&#10;" strokecolor="black [3200]" strokeweight=".5pt">
                <v:stroke joinstyle="miter"/>
              </v:line>
            </w:pict>
          </mc:Fallback>
        </mc:AlternateContent>
      </w:r>
      <w:r w:rsidRPr="00322869">
        <w:rPr>
          <w:rFonts w:ascii="Times New Roman" w:hAnsi="Times New Roman" w:cs="Times New Roman"/>
          <w:sz w:val="24"/>
        </w:rPr>
        <w:t xml:space="preserve">D: </w:t>
      </w:r>
      <w:r w:rsidRPr="00322869">
        <w:rPr>
          <w:rFonts w:ascii="Times New Roman" w:hAnsi="Times New Roman" w:cs="Times New Roman"/>
          <w:sz w:val="24"/>
        </w:rPr>
        <w:tab/>
      </w:r>
    </w:p>
    <w:p w:rsidR="00DD1F12" w:rsidRPr="00322869" w:rsidRDefault="00DD1F12" w:rsidP="00DD1F12">
      <w:pPr>
        <w:tabs>
          <w:tab w:val="left" w:pos="1721"/>
          <w:tab w:val="center" w:pos="4393"/>
          <w:tab w:val="left" w:pos="6932"/>
        </w:tabs>
        <w:rPr>
          <w:rFonts w:ascii="Times New Roman" w:hAnsi="Times New Roman" w:cs="Times New Roman"/>
          <w:sz w:val="24"/>
        </w:rPr>
      </w:pPr>
      <w:r w:rsidRPr="00322869">
        <w:rPr>
          <w:rFonts w:ascii="Times New Roman" w:hAnsi="Times New Roman" w:cs="Times New Roman"/>
          <w:sz w:val="24"/>
        </w:rPr>
        <w:t xml:space="preserve">                        35 C</w:t>
      </w:r>
      <w:r w:rsidRPr="00322869">
        <w:rPr>
          <w:rFonts w:ascii="Times New Roman" w:hAnsi="Times New Roman" w:cs="Times New Roman"/>
          <w:sz w:val="24"/>
        </w:rPr>
        <w:tab/>
        <w:t xml:space="preserve">     48 C</w:t>
      </w:r>
      <w:r w:rsidRPr="00322869">
        <w:rPr>
          <w:rFonts w:ascii="Times New Roman" w:hAnsi="Times New Roman" w:cs="Times New Roman"/>
          <w:sz w:val="24"/>
        </w:rPr>
        <w:tab/>
        <w:t xml:space="preserve"> 30 C</w:t>
      </w:r>
    </w:p>
    <w:p w:rsidR="00757565" w:rsidRDefault="00757565">
      <w:pPr>
        <w:rPr>
          <w:rFonts w:ascii="Times New Roman" w:hAnsi="Times New Roman" w:cs="Times New Roman"/>
          <w:sz w:val="24"/>
        </w:rPr>
      </w:pPr>
      <w:r>
        <w:rPr>
          <w:rFonts w:ascii="Times New Roman" w:hAnsi="Times New Roman" w:cs="Times New Roman"/>
          <w:sz w:val="24"/>
        </w:rPr>
        <w:br w:type="page"/>
      </w:r>
    </w:p>
    <w:p w:rsidR="00DD1F12" w:rsidRPr="00DC669B" w:rsidRDefault="00757565" w:rsidP="00757565">
      <w:pPr>
        <w:pStyle w:val="Ttulo1"/>
      </w:pPr>
      <w:bookmarkStart w:id="85" w:name="_Toc26195104"/>
      <w:r w:rsidRPr="00DC669B">
        <w:lastRenderedPageBreak/>
        <w:t>CONCLUSIONES</w:t>
      </w:r>
      <w:bookmarkEnd w:id="85"/>
    </w:p>
    <w:p w:rsidR="00757565" w:rsidRPr="00DC669B" w:rsidRDefault="00757565" w:rsidP="00757565">
      <w:pPr>
        <w:rPr>
          <w:rFonts w:ascii="Times New Roman" w:hAnsi="Times New Roman" w:cs="Times New Roman"/>
          <w:color w:val="000000" w:themeColor="text1"/>
          <w:sz w:val="24"/>
          <w:lang w:val="es-ES_tradnl"/>
        </w:rPr>
      </w:pPr>
    </w:p>
    <w:p w:rsidR="00757565" w:rsidRPr="00DC669B" w:rsidRDefault="00757565" w:rsidP="002E5CA3">
      <w:pPr>
        <w:spacing w:line="360" w:lineRule="auto"/>
        <w:jc w:val="both"/>
        <w:rPr>
          <w:rFonts w:ascii="Times New Roman" w:hAnsi="Times New Roman" w:cs="Times New Roman"/>
          <w:color w:val="000000" w:themeColor="text1"/>
          <w:sz w:val="24"/>
          <w:szCs w:val="24"/>
          <w:lang w:val="es-ES_tradnl"/>
        </w:rPr>
      </w:pPr>
      <w:r w:rsidRPr="00DC669B">
        <w:rPr>
          <w:rFonts w:ascii="Times New Roman" w:hAnsi="Times New Roman" w:cs="Times New Roman"/>
          <w:color w:val="000000" w:themeColor="text1"/>
          <w:sz w:val="24"/>
          <w:szCs w:val="24"/>
          <w:lang w:val="es-ES_tradnl"/>
        </w:rPr>
        <w:t>Los antecesores indirectos del clarinete han existido desde la civilización del Antiguo Egipto y se</w:t>
      </w:r>
      <w:r w:rsidR="008669BE" w:rsidRPr="00DC669B">
        <w:rPr>
          <w:rFonts w:ascii="Times New Roman" w:hAnsi="Times New Roman" w:cs="Times New Roman"/>
          <w:color w:val="000000" w:themeColor="text1"/>
          <w:sz w:val="24"/>
          <w:szCs w:val="24"/>
          <w:lang w:val="es-ES_tradnl"/>
        </w:rPr>
        <w:t xml:space="preserve"> extendieron hasta principios del Barroco</w:t>
      </w:r>
      <w:r w:rsidRPr="00DC669B">
        <w:rPr>
          <w:rFonts w:ascii="Times New Roman" w:hAnsi="Times New Roman" w:cs="Times New Roman"/>
          <w:color w:val="000000" w:themeColor="text1"/>
          <w:sz w:val="24"/>
          <w:szCs w:val="24"/>
          <w:lang w:val="es-ES_tradnl"/>
        </w:rPr>
        <w:t>.</w:t>
      </w:r>
    </w:p>
    <w:p w:rsidR="00757565" w:rsidRPr="00DC669B" w:rsidRDefault="00757565" w:rsidP="002E5CA3">
      <w:pPr>
        <w:spacing w:line="360" w:lineRule="auto"/>
        <w:jc w:val="both"/>
        <w:rPr>
          <w:rFonts w:ascii="Times New Roman" w:hAnsi="Times New Roman" w:cs="Times New Roman"/>
          <w:color w:val="000000" w:themeColor="text1"/>
          <w:sz w:val="24"/>
          <w:szCs w:val="24"/>
          <w:lang w:val="es-ES_tradnl"/>
        </w:rPr>
      </w:pPr>
      <w:r w:rsidRPr="00DC669B">
        <w:rPr>
          <w:rFonts w:ascii="Times New Roman" w:hAnsi="Times New Roman" w:cs="Times New Roman"/>
          <w:color w:val="000000" w:themeColor="text1"/>
          <w:sz w:val="24"/>
          <w:szCs w:val="24"/>
          <w:lang w:val="es-ES_tradnl"/>
        </w:rPr>
        <w:t>Los primeros instrumentos conocidos como clarinete aparecen a principios del siglo XVIII en donde comienzan un proceso de evolución y desarrollo que</w:t>
      </w:r>
      <w:r w:rsidR="00DC669B">
        <w:rPr>
          <w:rFonts w:ascii="Times New Roman" w:hAnsi="Times New Roman" w:cs="Times New Roman"/>
          <w:color w:val="000000" w:themeColor="text1"/>
          <w:sz w:val="24"/>
          <w:szCs w:val="24"/>
          <w:lang w:val="es-ES_tradnl"/>
        </w:rPr>
        <w:t xml:space="preserve"> se ve acelerado a finales del S</w:t>
      </w:r>
      <w:r w:rsidRPr="00DC669B">
        <w:rPr>
          <w:rFonts w:ascii="Times New Roman" w:hAnsi="Times New Roman" w:cs="Times New Roman"/>
          <w:color w:val="000000" w:themeColor="text1"/>
          <w:sz w:val="24"/>
          <w:szCs w:val="24"/>
          <w:lang w:val="es-ES_tradnl"/>
        </w:rPr>
        <w:t>iglo XVIII y principios del Siglo XIX.</w:t>
      </w:r>
    </w:p>
    <w:p w:rsidR="002E5CA3" w:rsidRPr="00DC669B" w:rsidRDefault="00DC669B" w:rsidP="002E5CA3">
      <w:pPr>
        <w:spacing w:line="360" w:lineRule="auto"/>
        <w:jc w:val="both"/>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El</w:t>
      </w:r>
      <w:r w:rsidR="002E5CA3" w:rsidRPr="00DC669B">
        <w:rPr>
          <w:rFonts w:ascii="Times New Roman" w:hAnsi="Times New Roman" w:cs="Times New Roman"/>
          <w:color w:val="000000" w:themeColor="text1"/>
          <w:sz w:val="24"/>
          <w:szCs w:val="24"/>
          <w:lang w:val="es-ES_tradnl"/>
        </w:rPr>
        <w:t xml:space="preserve"> clarinete llega al Ecuador en el año de 1822, durante la Batalla del Pichincha y permanece hasta la actualidad en diferentes manifestaciones artísticas.</w:t>
      </w:r>
    </w:p>
    <w:p w:rsidR="00757565" w:rsidRPr="00DC669B" w:rsidRDefault="008669BE" w:rsidP="002E5CA3">
      <w:pPr>
        <w:spacing w:line="360" w:lineRule="auto"/>
        <w:jc w:val="both"/>
        <w:rPr>
          <w:rFonts w:ascii="Times New Roman" w:hAnsi="Times New Roman" w:cs="Times New Roman"/>
          <w:color w:val="000000" w:themeColor="text1"/>
          <w:sz w:val="24"/>
          <w:szCs w:val="24"/>
          <w:lang w:val="es-ES_tradnl"/>
        </w:rPr>
      </w:pPr>
      <w:r w:rsidRPr="00DC669B">
        <w:rPr>
          <w:rFonts w:ascii="Times New Roman" w:hAnsi="Times New Roman" w:cs="Times New Roman"/>
          <w:color w:val="000000" w:themeColor="text1"/>
          <w:sz w:val="24"/>
          <w:szCs w:val="24"/>
          <w:lang w:val="es-ES_tradnl"/>
        </w:rPr>
        <w:t>Debido a la llegada tardía del clarinete al Ec</w:t>
      </w:r>
      <w:r w:rsidR="005F7480" w:rsidRPr="00DC669B">
        <w:rPr>
          <w:rFonts w:ascii="Times New Roman" w:hAnsi="Times New Roman" w:cs="Times New Roman"/>
          <w:color w:val="000000" w:themeColor="text1"/>
          <w:sz w:val="24"/>
          <w:szCs w:val="24"/>
          <w:lang w:val="es-ES_tradnl"/>
        </w:rPr>
        <w:t>uador, este no se desarrolló académicamente a la misma velocidad que otros instrumentos, lo que ha provocado que existan pocas composiciones para el clarinete</w:t>
      </w:r>
      <w:r w:rsidRPr="00DC669B">
        <w:rPr>
          <w:rFonts w:ascii="Times New Roman" w:hAnsi="Times New Roman" w:cs="Times New Roman"/>
          <w:color w:val="000000" w:themeColor="text1"/>
          <w:sz w:val="24"/>
          <w:szCs w:val="24"/>
          <w:lang w:val="es-ES_tradnl"/>
        </w:rPr>
        <w:t xml:space="preserve"> </w:t>
      </w:r>
    </w:p>
    <w:p w:rsidR="00662F33" w:rsidRPr="00DC669B" w:rsidRDefault="00662F33" w:rsidP="004B272C">
      <w:pPr>
        <w:spacing w:after="0" w:line="360" w:lineRule="auto"/>
        <w:jc w:val="both"/>
        <w:rPr>
          <w:rFonts w:ascii="Times New Roman" w:hAnsi="Times New Roman" w:cs="Times New Roman"/>
          <w:color w:val="000000" w:themeColor="text1"/>
          <w:sz w:val="24"/>
          <w:szCs w:val="24"/>
        </w:rPr>
      </w:pPr>
      <w:r w:rsidRPr="00DC669B">
        <w:rPr>
          <w:rFonts w:ascii="Times New Roman" w:hAnsi="Times New Roman" w:cs="Times New Roman"/>
          <w:color w:val="000000" w:themeColor="text1"/>
          <w:sz w:val="24"/>
          <w:szCs w:val="24"/>
          <w:lang w:val="es-ES_tradnl"/>
        </w:rPr>
        <w:t xml:space="preserve">Esta investigación muestra una pequeña parte del trabajo realizado por los </w:t>
      </w:r>
      <w:r w:rsidRPr="00DC669B">
        <w:rPr>
          <w:rFonts w:ascii="Times New Roman" w:hAnsi="Times New Roman" w:cs="Times New Roman"/>
          <w:color w:val="000000" w:themeColor="text1"/>
          <w:sz w:val="24"/>
          <w:szCs w:val="24"/>
        </w:rPr>
        <w:t>alumnos de la carrera de música de la</w:t>
      </w:r>
      <w:r w:rsidR="005F7480" w:rsidRPr="00DC669B">
        <w:rPr>
          <w:rFonts w:ascii="Times New Roman" w:hAnsi="Times New Roman" w:cs="Times New Roman"/>
          <w:color w:val="000000" w:themeColor="text1"/>
          <w:sz w:val="24"/>
          <w:szCs w:val="24"/>
        </w:rPr>
        <w:t xml:space="preserve"> Universidad de Los Hemisferios,</w:t>
      </w:r>
      <w:r w:rsidR="004B272C" w:rsidRPr="00DC669B">
        <w:rPr>
          <w:rFonts w:ascii="Times New Roman" w:hAnsi="Times New Roman" w:cs="Times New Roman"/>
          <w:color w:val="000000" w:themeColor="text1"/>
          <w:sz w:val="24"/>
          <w:szCs w:val="24"/>
        </w:rPr>
        <w:t xml:space="preserve"> en la</w:t>
      </w:r>
      <w:r w:rsidR="005F7480" w:rsidRPr="00DC669B">
        <w:rPr>
          <w:rFonts w:ascii="Times New Roman" w:hAnsi="Times New Roman" w:cs="Times New Roman"/>
          <w:color w:val="000000" w:themeColor="text1"/>
          <w:sz w:val="24"/>
          <w:szCs w:val="24"/>
        </w:rPr>
        <w:t xml:space="preserve"> búsqueda de fortalecer, promover y difundir música académica en todos sus estilos e instrumentos</w:t>
      </w:r>
      <w:r w:rsidR="004B272C" w:rsidRPr="00DC669B">
        <w:rPr>
          <w:rFonts w:ascii="Times New Roman" w:hAnsi="Times New Roman" w:cs="Times New Roman"/>
          <w:color w:val="000000" w:themeColor="text1"/>
          <w:sz w:val="24"/>
          <w:szCs w:val="24"/>
        </w:rPr>
        <w:t xml:space="preserve"> con la creación de nuevas composiciones.</w:t>
      </w:r>
    </w:p>
    <w:p w:rsidR="004B272C" w:rsidRPr="00DC669B" w:rsidRDefault="004B272C" w:rsidP="004B272C">
      <w:pPr>
        <w:spacing w:after="0" w:line="360" w:lineRule="auto"/>
        <w:jc w:val="both"/>
        <w:rPr>
          <w:rFonts w:ascii="Times New Roman" w:hAnsi="Times New Roman" w:cs="Times New Roman"/>
          <w:color w:val="000000" w:themeColor="text1"/>
          <w:sz w:val="24"/>
          <w:szCs w:val="24"/>
        </w:rPr>
      </w:pPr>
      <w:r w:rsidRPr="00DC669B">
        <w:rPr>
          <w:rFonts w:ascii="Times New Roman" w:hAnsi="Times New Roman" w:cs="Times New Roman"/>
          <w:color w:val="000000" w:themeColor="text1"/>
          <w:sz w:val="24"/>
          <w:szCs w:val="24"/>
        </w:rPr>
        <w:t xml:space="preserve">Durante el desarrollo de este trabajo de investigación, pude observar el bajo índice de composiciones </w:t>
      </w:r>
      <w:r w:rsidR="00282CF1" w:rsidRPr="00DC669B">
        <w:rPr>
          <w:rFonts w:ascii="Times New Roman" w:hAnsi="Times New Roman" w:cs="Times New Roman"/>
          <w:color w:val="000000" w:themeColor="text1"/>
          <w:sz w:val="24"/>
          <w:szCs w:val="24"/>
        </w:rPr>
        <w:t>musicales</w:t>
      </w:r>
      <w:r w:rsidRPr="00DC669B">
        <w:rPr>
          <w:rFonts w:ascii="Times New Roman" w:hAnsi="Times New Roman" w:cs="Times New Roman"/>
          <w:color w:val="000000" w:themeColor="text1"/>
          <w:sz w:val="24"/>
          <w:szCs w:val="24"/>
        </w:rPr>
        <w:t xml:space="preserve"> para clarinete</w:t>
      </w:r>
      <w:r w:rsidR="00282CF1" w:rsidRPr="00DC669B">
        <w:rPr>
          <w:rFonts w:ascii="Times New Roman" w:hAnsi="Times New Roman" w:cs="Times New Roman"/>
          <w:color w:val="000000" w:themeColor="text1"/>
          <w:sz w:val="24"/>
          <w:szCs w:val="24"/>
        </w:rPr>
        <w:t xml:space="preserve"> creadas en el Ecuador</w:t>
      </w:r>
      <w:r w:rsidRPr="00DC669B">
        <w:rPr>
          <w:rFonts w:ascii="Times New Roman" w:hAnsi="Times New Roman" w:cs="Times New Roman"/>
          <w:color w:val="000000" w:themeColor="text1"/>
          <w:sz w:val="24"/>
          <w:szCs w:val="24"/>
        </w:rPr>
        <w:t xml:space="preserve">, </w:t>
      </w:r>
      <w:r w:rsidR="00282CF1" w:rsidRPr="00DC669B">
        <w:rPr>
          <w:rFonts w:ascii="Times New Roman" w:hAnsi="Times New Roman" w:cs="Times New Roman"/>
          <w:color w:val="000000" w:themeColor="text1"/>
          <w:sz w:val="24"/>
          <w:szCs w:val="24"/>
        </w:rPr>
        <w:t xml:space="preserve">limitando así </w:t>
      </w:r>
      <w:r w:rsidRPr="00DC669B">
        <w:rPr>
          <w:rFonts w:ascii="Times New Roman" w:hAnsi="Times New Roman" w:cs="Times New Roman"/>
          <w:color w:val="000000" w:themeColor="text1"/>
          <w:sz w:val="24"/>
          <w:szCs w:val="24"/>
        </w:rPr>
        <w:t>la promoción y difusión de las composiciones nacionales realizadas para clarinete en el mercado musical.</w:t>
      </w:r>
    </w:p>
    <w:p w:rsidR="002E5CA3" w:rsidRPr="00DC669B" w:rsidRDefault="002E5CA3" w:rsidP="002E5CA3">
      <w:pPr>
        <w:pStyle w:val="Ttulo1"/>
      </w:pPr>
    </w:p>
    <w:p w:rsidR="002E5CA3" w:rsidRPr="00DC669B" w:rsidRDefault="002E5CA3" w:rsidP="00A11A71">
      <w:pPr>
        <w:pStyle w:val="Ttulo1"/>
      </w:pPr>
      <w:bookmarkStart w:id="86" w:name="_Toc26195105"/>
      <w:r w:rsidRPr="00DC669B">
        <w:t>RECOMENDACIONES</w:t>
      </w:r>
      <w:bookmarkEnd w:id="86"/>
      <w:r w:rsidRPr="00DC669B">
        <w:t xml:space="preserve"> </w:t>
      </w:r>
    </w:p>
    <w:p w:rsidR="00325E50" w:rsidRPr="00DC669B" w:rsidRDefault="00325E50" w:rsidP="00DC669B">
      <w:pPr>
        <w:spacing w:line="360" w:lineRule="auto"/>
        <w:jc w:val="both"/>
        <w:rPr>
          <w:rFonts w:ascii="Times New Roman" w:hAnsi="Times New Roman" w:cs="Times New Roman"/>
          <w:color w:val="000000" w:themeColor="text1"/>
          <w:sz w:val="24"/>
          <w:lang w:val="es-ES_tradnl"/>
        </w:rPr>
      </w:pPr>
      <w:r w:rsidRPr="00DC669B">
        <w:rPr>
          <w:rFonts w:ascii="Times New Roman" w:hAnsi="Times New Roman" w:cs="Times New Roman"/>
          <w:color w:val="000000" w:themeColor="text1"/>
          <w:sz w:val="24"/>
          <w:lang w:val="es-ES_tradnl"/>
        </w:rPr>
        <w:t>Promover actividades musicales tendientes a la difusión e interpretación de creaciones musicales ecuatorianas no estrenadas.</w:t>
      </w:r>
    </w:p>
    <w:p w:rsidR="00662F33" w:rsidRPr="00DC669B" w:rsidRDefault="00A11A71" w:rsidP="00DC669B">
      <w:pPr>
        <w:spacing w:line="360" w:lineRule="auto"/>
        <w:jc w:val="both"/>
        <w:rPr>
          <w:rFonts w:ascii="Times New Roman" w:hAnsi="Times New Roman" w:cs="Times New Roman"/>
          <w:color w:val="000000" w:themeColor="text1"/>
          <w:sz w:val="24"/>
          <w:lang w:val="es-ES_tradnl"/>
        </w:rPr>
      </w:pPr>
      <w:r w:rsidRPr="00DC669B">
        <w:rPr>
          <w:rFonts w:ascii="Times New Roman" w:hAnsi="Times New Roman" w:cs="Times New Roman"/>
          <w:color w:val="000000" w:themeColor="text1"/>
          <w:sz w:val="24"/>
          <w:lang w:val="es-ES_tradnl"/>
        </w:rPr>
        <w:t>Continuar con el análisis y estudio de estos y otros compositores, para así conocer las nuevas formas y estilos de composición que ellos tienen para ofrecer.</w:t>
      </w:r>
    </w:p>
    <w:p w:rsidR="008A01D4" w:rsidRPr="00DC669B" w:rsidRDefault="008A01D4" w:rsidP="00DC669B">
      <w:pPr>
        <w:spacing w:line="360" w:lineRule="auto"/>
        <w:jc w:val="both"/>
        <w:rPr>
          <w:rFonts w:ascii="Times New Roman" w:hAnsi="Times New Roman" w:cs="Times New Roman"/>
          <w:color w:val="000000" w:themeColor="text1"/>
          <w:sz w:val="24"/>
        </w:rPr>
      </w:pPr>
      <w:r w:rsidRPr="00DC669B">
        <w:rPr>
          <w:rFonts w:ascii="Times New Roman" w:hAnsi="Times New Roman" w:cs="Times New Roman"/>
          <w:color w:val="000000" w:themeColor="text1"/>
          <w:sz w:val="24"/>
          <w:lang w:val="es-ES_tradnl"/>
        </w:rPr>
        <w:t xml:space="preserve">Identificar y ampliar el listado de composiciones musicales ecuatorianas mediante la transcripción y digitalización de las obras que reposan en el </w:t>
      </w:r>
      <w:r w:rsidRPr="00DC669B">
        <w:rPr>
          <w:rFonts w:ascii="Times New Roman" w:hAnsi="Times New Roman" w:cs="Times New Roman"/>
          <w:color w:val="000000" w:themeColor="text1"/>
          <w:sz w:val="24"/>
        </w:rPr>
        <w:t>Archivo Histórico del Ministerio de Cultura y Patrimonio.</w:t>
      </w:r>
    </w:p>
    <w:p w:rsidR="00DC669B" w:rsidRPr="00DC669B" w:rsidRDefault="00DC669B" w:rsidP="00DC669B">
      <w:pPr>
        <w:spacing w:line="360" w:lineRule="auto"/>
        <w:jc w:val="both"/>
        <w:rPr>
          <w:rFonts w:ascii="Times New Roman" w:hAnsi="Times New Roman" w:cs="Times New Roman"/>
          <w:color w:val="000000" w:themeColor="text1"/>
          <w:sz w:val="24"/>
          <w:lang w:val="es-ES_tradnl"/>
        </w:rPr>
      </w:pPr>
      <w:r w:rsidRPr="00DC669B">
        <w:rPr>
          <w:rFonts w:ascii="Times New Roman" w:hAnsi="Times New Roman" w:cs="Times New Roman"/>
          <w:color w:val="000000" w:themeColor="text1"/>
          <w:sz w:val="24"/>
        </w:rPr>
        <w:t>Proponer a la Universidad de los Hemisferios la realización de un concurso de composición para fortalecer el desarrollo de nuevas creaciones musicales en el Ecuador.</w:t>
      </w:r>
    </w:p>
    <w:p w:rsidR="003E0043" w:rsidRPr="003E0043" w:rsidRDefault="003E0043" w:rsidP="003E0043">
      <w:pPr>
        <w:pStyle w:val="Ttulo1"/>
      </w:pPr>
      <w:bookmarkStart w:id="87" w:name="_Toc26195106"/>
      <w:r w:rsidRPr="003E0043">
        <w:lastRenderedPageBreak/>
        <w:t>BIBLIOGRAFIA</w:t>
      </w:r>
      <w:bookmarkEnd w:id="87"/>
    </w:p>
    <w:p w:rsidR="003E0043" w:rsidRPr="003E0043" w:rsidRDefault="003E0043" w:rsidP="003E0043">
      <w:pPr>
        <w:pStyle w:val="Bibliografa"/>
        <w:rPr>
          <w:rFonts w:ascii="Times New Roman" w:hAnsi="Times New Roman" w:cs="Times New Roman"/>
          <w:sz w:val="24"/>
        </w:rPr>
      </w:pPr>
      <w:r>
        <w:rPr>
          <w:lang w:val="es-ES_tradnl"/>
        </w:rPr>
        <w:fldChar w:fldCharType="begin"/>
      </w:r>
      <w:r>
        <w:rPr>
          <w:lang w:val="es-ES_tradnl"/>
        </w:rPr>
        <w:instrText xml:space="preserve"> ADDIN ZOTERO_BIBL {"uncited":[],"omitted":[],"custom":[]} CSL_BIBLIOGRAPHY </w:instrText>
      </w:r>
      <w:r>
        <w:rPr>
          <w:lang w:val="es-ES_tradnl"/>
        </w:rPr>
        <w:fldChar w:fldCharType="separate"/>
      </w:r>
      <w:r w:rsidRPr="003E0043">
        <w:rPr>
          <w:rFonts w:ascii="Times New Roman" w:hAnsi="Times New Roman" w:cs="Times New Roman"/>
          <w:sz w:val="24"/>
        </w:rPr>
        <w:t>Atelier de Celia. (2015). Los orígenes del clarinete—Www.atelierdecelia.com. Recuperado 12 de junio de 2019, de https://www.atelierdecelia.com/los-origenes-del-clarinete-blog-1-50-15/</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lang w:val="en-US"/>
        </w:rPr>
        <w:t xml:space="preserve">Barret, G. (1999). Development of the Clarinet—NIU - Clarinet Study with Greg Barrett. </w:t>
      </w:r>
      <w:r w:rsidRPr="003E0043">
        <w:rPr>
          <w:rFonts w:ascii="Times New Roman" w:hAnsi="Times New Roman" w:cs="Times New Roman"/>
          <w:sz w:val="24"/>
        </w:rPr>
        <w:t>Recuperado 24 de junio de 2019, de Northern Illinois University website: https://www.niu.edu/gbarrett/resources/development.shtml</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BBC. (2014). BBC Gales—Música—Folk y tradicional—El pibgorn en Gales. Recuperado 5 de junio de 2019, de https://www.bbc.co.uk/wales/music/sites/folk-traditional/pages/traditional_pibgorn.shtml</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lang w:val="en-US"/>
        </w:rPr>
        <w:t xml:space="preserve">Berg, L. (1782). </w:t>
      </w:r>
      <w:r w:rsidRPr="003E0043">
        <w:rPr>
          <w:rFonts w:ascii="Times New Roman" w:hAnsi="Times New Roman" w:cs="Times New Roman"/>
          <w:i/>
          <w:iCs/>
          <w:sz w:val="24"/>
          <w:lang w:val="en-US"/>
        </w:rPr>
        <w:t>Den forste Prove for Begyndere udi Instrumental-Kunsten</w:t>
      </w:r>
      <w:r w:rsidRPr="003E0043">
        <w:rPr>
          <w:rFonts w:ascii="Times New Roman" w:hAnsi="Times New Roman" w:cs="Times New Roman"/>
          <w:sz w:val="24"/>
          <w:lang w:val="en-US"/>
        </w:rPr>
        <w:t xml:space="preserve">. </w:t>
      </w:r>
      <w:r w:rsidRPr="003E0043">
        <w:rPr>
          <w:rFonts w:ascii="Times New Roman" w:hAnsi="Times New Roman" w:cs="Times New Roman"/>
          <w:sz w:val="24"/>
        </w:rPr>
        <w:t>Kristiansand.</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Clarinet—History. (s. f.). Recuperado 3 de julio de 2019, de http://www.the-clarinets.net/english/clarinet-history.html</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Curti, H. (2013). El-shakuhachi-una-historia-de-japon-zen-y-musica.pdf. Recuperado 9 de junio de 2019, de https://shakuhachies.files.wordpress.com/2013/05/el-shakuhachi-una-historia-de-japon-zen-y-musica.pdf</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Eisel, J. P. (1738). </w:t>
      </w:r>
      <w:r w:rsidRPr="003E0043">
        <w:rPr>
          <w:rFonts w:ascii="Times New Roman" w:hAnsi="Times New Roman" w:cs="Times New Roman"/>
          <w:i/>
          <w:iCs/>
          <w:sz w:val="24"/>
        </w:rPr>
        <w:t>Musicus Autodidaktos</w:t>
      </w:r>
      <w:r w:rsidRPr="003E0043">
        <w:rPr>
          <w:rFonts w:ascii="Times New Roman" w:hAnsi="Times New Roman" w:cs="Times New Roman"/>
          <w:sz w:val="24"/>
        </w:rPr>
        <w:t xml:space="preserve"> (Primera). Recuperado de http://ks.imslp.net/files/imglnks/usimg/7/75/IMSLP537463-PMLP863447-eisel_musicus_autodidaktos_1738.pdf</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El Comercio. (2017, septiembre 22). Clarinetistas estrenaron dos obras musicales en el Teatro Sucre. Recuperado 29 de mayo de 2019, de El Comercio website: https://www.elcomercio.com/tendencias/clarinetistas-estrenos-teatro-sucre-musica.html</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Espinosa, M. (2008, septiembre 14). Breve Historia de las Bandas de Pueblo. Recuperado 20 de agosto de 2019, de Dlettersandpoems website: </w:t>
      </w:r>
      <w:r w:rsidRPr="003E0043">
        <w:rPr>
          <w:rFonts w:ascii="Times New Roman" w:hAnsi="Times New Roman" w:cs="Times New Roman"/>
          <w:sz w:val="24"/>
        </w:rPr>
        <w:lastRenderedPageBreak/>
        <w:t>https://edlettersandpoems.wordpress.com/2008/09/14/breve-historia-de-las-bandas-de-pueblo/</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García, S. (2018). Historia del Clarinete. Recuperado 27 de mayo de 2019, de El rincon de nuestros musicos website: https://elrincondenuestrosmusicos.files.wordpress.com/2018/01/historia-del-clarinete-sofc3ada-garcc3ada-moreno.pdf</w:t>
      </w:r>
    </w:p>
    <w:p w:rsidR="003E0043" w:rsidRPr="003E0043" w:rsidRDefault="003E0043" w:rsidP="003E0043">
      <w:pPr>
        <w:pStyle w:val="Bibliografa"/>
        <w:rPr>
          <w:rFonts w:ascii="Times New Roman" w:hAnsi="Times New Roman" w:cs="Times New Roman"/>
          <w:sz w:val="24"/>
          <w:lang w:val="en-US"/>
        </w:rPr>
      </w:pPr>
      <w:r w:rsidRPr="003E0043">
        <w:rPr>
          <w:rFonts w:ascii="Times New Roman" w:hAnsi="Times New Roman" w:cs="Times New Roman"/>
          <w:sz w:val="24"/>
          <w:lang w:val="en-US"/>
        </w:rPr>
        <w:t xml:space="preserve">Hoeprich, E. (2008). </w:t>
      </w:r>
      <w:r w:rsidRPr="003E0043">
        <w:rPr>
          <w:rFonts w:ascii="Times New Roman" w:hAnsi="Times New Roman" w:cs="Times New Roman"/>
          <w:i/>
          <w:iCs/>
          <w:sz w:val="24"/>
          <w:lang w:val="en-US"/>
        </w:rPr>
        <w:t>The Clarinet</w:t>
      </w:r>
      <w:r w:rsidRPr="003E0043">
        <w:rPr>
          <w:rFonts w:ascii="Times New Roman" w:hAnsi="Times New Roman" w:cs="Times New Roman"/>
          <w:sz w:val="24"/>
          <w:lang w:val="en-US"/>
        </w:rPr>
        <w:t>. Yale University Press.</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lang w:val="en-US"/>
        </w:rPr>
        <w:t xml:space="preserve">IMSLP. (s. f.). List of Compositions Featuring the Chalumeau—IMSLP. </w:t>
      </w:r>
      <w:r w:rsidRPr="003E0043">
        <w:rPr>
          <w:rFonts w:ascii="Times New Roman" w:hAnsi="Times New Roman" w:cs="Times New Roman"/>
          <w:sz w:val="24"/>
        </w:rPr>
        <w:t>Recuperado 22 de junio de 2019, de https://imslp.org/wiki/List_of_Compositions_Featuring_the_Chalumeau</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Instituto Miguel Hernández. (2015, enero 4). «PLE» La Música en el Clasicismo: El Clarinete del Clasicismo. Recuperado 26 de junio de 2019, de «PLE» La Música en el Clasicismo website: http://plerobertoclasicismoumh.blogspot.com/2015/01/el-clarinete-del-clasicismo.html</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La Hora, D. L. (2004, octubre 28). Organizan concierto de marimba y clarinete—La Hora. Recuperado 1 de junio de 2019, de La Hora Noticias de Ecuador, sus provincias y el mundo website: https://www.lahora.com.ec/noticia/1000279835/organizan-concierto-de-marimba-y-clarinete</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Le Fevre, X. (1802). </w:t>
      </w:r>
      <w:r w:rsidRPr="003E0043">
        <w:rPr>
          <w:rFonts w:ascii="Times New Roman" w:hAnsi="Times New Roman" w:cs="Times New Roman"/>
          <w:i/>
          <w:iCs/>
          <w:sz w:val="24"/>
        </w:rPr>
        <w:t>Méthode de Clarinette</w:t>
      </w:r>
      <w:r w:rsidRPr="003E0043">
        <w:rPr>
          <w:rFonts w:ascii="Times New Roman" w:hAnsi="Times New Roman" w:cs="Times New Roman"/>
          <w:sz w:val="24"/>
        </w:rPr>
        <w:t xml:space="preserve"> (Imprimerie du Conservatoire de Musique). Recuperado de http://ks.imslp.net/files/imglnks/usimg/6/68/IMSLP567831-PMLP914807-Me-thode_de_clarinette_adopte-e_-...-Lefe-vre.pdf</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lang w:val="en-US"/>
        </w:rPr>
        <w:t xml:space="preserve">Majer, J. (1732). Museum Musicum Theoretico Practicum. </w:t>
      </w:r>
      <w:r w:rsidRPr="003E0043">
        <w:rPr>
          <w:rFonts w:ascii="Times New Roman" w:hAnsi="Times New Roman" w:cs="Times New Roman"/>
          <w:sz w:val="24"/>
        </w:rPr>
        <w:t xml:space="preserve">En </w:t>
      </w:r>
      <w:r w:rsidRPr="003E0043">
        <w:rPr>
          <w:rFonts w:ascii="Times New Roman" w:hAnsi="Times New Roman" w:cs="Times New Roman"/>
          <w:i/>
          <w:iCs/>
          <w:sz w:val="24"/>
        </w:rPr>
        <w:t>Museum Musicum Theoretico Practicum</w:t>
      </w:r>
      <w:r w:rsidRPr="003E0043">
        <w:rPr>
          <w:rFonts w:ascii="Times New Roman" w:hAnsi="Times New Roman" w:cs="Times New Roman"/>
          <w:sz w:val="24"/>
        </w:rPr>
        <w:t xml:space="preserve"> (p. 104). Recuperado de https://download.digitale-sammlungen.de/pdf/1561222526bsb10527435.pdf</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lang w:val="en-US"/>
        </w:rPr>
        <w:lastRenderedPageBreak/>
        <w:t xml:space="preserve">Martinez, M. (s. f.). Flauta Shakuhachi. </w:t>
      </w:r>
      <w:r w:rsidRPr="003E0043">
        <w:rPr>
          <w:rFonts w:ascii="Times New Roman" w:hAnsi="Times New Roman" w:cs="Times New Roman"/>
          <w:sz w:val="24"/>
        </w:rPr>
        <w:t>Recuperado 8 de junio de 2019, de https://www.japonartesescenicas.org/musica/instrumentos/shakuhachi.html</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Ministerio de Cultura y Patrimonio. (s. f.). Interrogation base CDS/ISIS AUDIO.01. Recuperado 30 de agosto de 2019, de http://sistemas.culturaypatrimonio.gob.ec/wwwisis/</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Muñoz, A. (2009). </w:t>
      </w:r>
      <w:r w:rsidRPr="003E0043">
        <w:rPr>
          <w:rFonts w:ascii="Times New Roman" w:hAnsi="Times New Roman" w:cs="Times New Roman"/>
          <w:i/>
          <w:iCs/>
          <w:sz w:val="24"/>
        </w:rPr>
        <w:t>Historia del Clarinete</w:t>
      </w:r>
      <w:r w:rsidRPr="003E0043">
        <w:rPr>
          <w:rFonts w:ascii="Times New Roman" w:hAnsi="Times New Roman" w:cs="Times New Roman"/>
          <w:sz w:val="24"/>
        </w:rPr>
        <w:t>. 8.</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Muñoz, J. (s. f.). </w:t>
      </w:r>
      <w:r w:rsidRPr="003E0043">
        <w:rPr>
          <w:rFonts w:ascii="Times New Roman" w:hAnsi="Times New Roman" w:cs="Times New Roman"/>
          <w:i/>
          <w:iCs/>
          <w:sz w:val="24"/>
        </w:rPr>
        <w:t>El Doctor Sixto María Durán y la música ecuatoriana</w:t>
      </w:r>
      <w:r w:rsidRPr="003E0043">
        <w:rPr>
          <w:rFonts w:ascii="Times New Roman" w:hAnsi="Times New Roman" w:cs="Times New Roman"/>
          <w:sz w:val="24"/>
        </w:rPr>
        <w:t>. Quito.</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Navas, M. (2010). </w:t>
      </w:r>
      <w:r w:rsidRPr="003E0043">
        <w:rPr>
          <w:rFonts w:ascii="Times New Roman" w:hAnsi="Times New Roman" w:cs="Times New Roman"/>
          <w:i/>
          <w:iCs/>
          <w:sz w:val="24"/>
        </w:rPr>
        <w:t>El alma de la fiesta: Las bandas de pueblo en Quito</w:t>
      </w:r>
      <w:r w:rsidRPr="003E0043">
        <w:rPr>
          <w:rFonts w:ascii="Times New Roman" w:hAnsi="Times New Roman" w:cs="Times New Roman"/>
          <w:sz w:val="24"/>
        </w:rPr>
        <w:t xml:space="preserve"> (1.</w:t>
      </w:r>
      <w:r w:rsidRPr="003E0043">
        <w:rPr>
          <w:rFonts w:ascii="Times New Roman" w:hAnsi="Times New Roman" w:cs="Times New Roman"/>
          <w:sz w:val="24"/>
          <w:vertAlign w:val="superscript"/>
        </w:rPr>
        <w:t>a</w:t>
      </w:r>
      <w:r w:rsidRPr="003E0043">
        <w:rPr>
          <w:rFonts w:ascii="Times New Roman" w:hAnsi="Times New Roman" w:cs="Times New Roman"/>
          <w:sz w:val="24"/>
        </w:rPr>
        <w:t xml:space="preserve"> ed.). Quito: Don Bosco.</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Paredes, J. (s. f.). Crisis_en_las_filas_realistas.pdf. Recuperado 21 de agosto de 2019, de https://www.er-saguier.org/nationstatecrisis.org/archivo/lecturas/Crisis_en_las_filas_realistas.pdf</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Pastor, V. (2013). </w:t>
      </w:r>
      <w:r w:rsidRPr="003E0043">
        <w:rPr>
          <w:rFonts w:ascii="Times New Roman" w:hAnsi="Times New Roman" w:cs="Times New Roman"/>
          <w:i/>
          <w:iCs/>
          <w:sz w:val="24"/>
        </w:rPr>
        <w:t>El clarinete en el período barroco</w:t>
      </w:r>
      <w:r w:rsidRPr="003E0043">
        <w:rPr>
          <w:rFonts w:ascii="Times New Roman" w:hAnsi="Times New Roman" w:cs="Times New Roman"/>
          <w:sz w:val="24"/>
        </w:rPr>
        <w:t xml:space="preserve">. </w:t>
      </w:r>
      <w:r w:rsidRPr="003E0043">
        <w:rPr>
          <w:rFonts w:ascii="Times New Roman" w:hAnsi="Times New Roman" w:cs="Times New Roman"/>
          <w:i/>
          <w:iCs/>
          <w:sz w:val="24"/>
        </w:rPr>
        <w:t>96</w:t>
      </w:r>
      <w:r w:rsidRPr="003E0043">
        <w:rPr>
          <w:rFonts w:ascii="Times New Roman" w:hAnsi="Times New Roman" w:cs="Times New Roman"/>
          <w:sz w:val="24"/>
        </w:rPr>
        <w:t>, 23.</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Pastor, V. (2016, abril 12). Historia del clarinete (I): El chalumeau. Recuperado 15 de junio de 2019, de Vicente Pastor García website: http://vicentepastorgarcia.com/historia-del-clarinete-i-el-chalumeau/</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Reynvaan, J. (1795). </w:t>
      </w:r>
      <w:r w:rsidRPr="003E0043">
        <w:rPr>
          <w:rFonts w:ascii="Times New Roman" w:hAnsi="Times New Roman" w:cs="Times New Roman"/>
          <w:i/>
          <w:iCs/>
          <w:sz w:val="24"/>
        </w:rPr>
        <w:t>Tabla de digitaciones para un chalumeau idiogloto</w:t>
      </w:r>
      <w:r w:rsidRPr="003E0043">
        <w:rPr>
          <w:rFonts w:ascii="Times New Roman" w:hAnsi="Times New Roman" w:cs="Times New Roman"/>
          <w:sz w:val="24"/>
        </w:rPr>
        <w:t>.</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 xml:space="preserve">Sachs, K. (1947). </w:t>
      </w:r>
      <w:r w:rsidRPr="003E0043">
        <w:rPr>
          <w:rFonts w:ascii="Times New Roman" w:hAnsi="Times New Roman" w:cs="Times New Roman"/>
          <w:i/>
          <w:iCs/>
          <w:sz w:val="24"/>
        </w:rPr>
        <w:t>Historia Universal de los Instrumentos.</w:t>
      </w:r>
      <w:r w:rsidRPr="003E0043">
        <w:rPr>
          <w:rFonts w:ascii="Times New Roman" w:hAnsi="Times New Roman" w:cs="Times New Roman"/>
          <w:sz w:val="24"/>
        </w:rPr>
        <w:t xml:space="preserve"> Buenos Aires, Argentina: Centurion.</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rPr>
        <w:t>Universitat de València. (s. f.). HISTORIA DEL INSTRUMENTO. Recuperado 9 de junio de 2019, de https://www.uv.es/adelanta/historia%20del%20instrumento.html</w:t>
      </w:r>
    </w:p>
    <w:p w:rsidR="003E0043" w:rsidRPr="003E0043" w:rsidRDefault="003E0043" w:rsidP="003E0043">
      <w:pPr>
        <w:pStyle w:val="Bibliografa"/>
        <w:rPr>
          <w:rFonts w:ascii="Times New Roman" w:hAnsi="Times New Roman" w:cs="Times New Roman"/>
          <w:sz w:val="24"/>
        </w:rPr>
      </w:pPr>
      <w:r w:rsidRPr="003E0043">
        <w:rPr>
          <w:rFonts w:ascii="Times New Roman" w:hAnsi="Times New Roman" w:cs="Times New Roman"/>
          <w:sz w:val="24"/>
          <w:lang w:val="en-US"/>
        </w:rPr>
        <w:t xml:space="preserve">Walther, J. G. W. (1732). </w:t>
      </w:r>
      <w:r w:rsidRPr="003E0043">
        <w:rPr>
          <w:rFonts w:ascii="Times New Roman" w:hAnsi="Times New Roman" w:cs="Times New Roman"/>
          <w:i/>
          <w:iCs/>
          <w:sz w:val="24"/>
          <w:lang w:val="en-US"/>
        </w:rPr>
        <w:t>Johann Gottfried Walther—Musicalisches Lexicon oder Musicalische Bibliothec (1732)</w:t>
      </w:r>
      <w:r w:rsidRPr="003E0043">
        <w:rPr>
          <w:rFonts w:ascii="Times New Roman" w:hAnsi="Times New Roman" w:cs="Times New Roman"/>
          <w:sz w:val="24"/>
          <w:lang w:val="en-US"/>
        </w:rPr>
        <w:t xml:space="preserve">. </w:t>
      </w:r>
      <w:r w:rsidRPr="003E0043">
        <w:rPr>
          <w:rFonts w:ascii="Times New Roman" w:hAnsi="Times New Roman" w:cs="Times New Roman"/>
          <w:sz w:val="24"/>
        </w:rPr>
        <w:t>Recuperado de http://archive.org/details/JohannGottfriedWalther-MusicalischesLexiconOderMusicalischeBibliothec</w:t>
      </w:r>
    </w:p>
    <w:p w:rsidR="003E0043" w:rsidRDefault="003E0043" w:rsidP="003E0043">
      <w:pPr>
        <w:pStyle w:val="Ttulo1"/>
      </w:pPr>
      <w:r>
        <w:lastRenderedPageBreak/>
        <w:fldChar w:fldCharType="end"/>
      </w:r>
      <w:bookmarkStart w:id="88" w:name="_Toc26195107"/>
      <w:r>
        <w:t>ANEXOS</w:t>
      </w:r>
      <w:bookmarkEnd w:id="88"/>
    </w:p>
    <w:p w:rsidR="003E0043" w:rsidRPr="003E0043" w:rsidRDefault="003E0043" w:rsidP="003E0043">
      <w:pPr>
        <w:rPr>
          <w:rFonts w:ascii="Times New Roman" w:hAnsi="Times New Roman" w:cs="Times New Roman"/>
          <w:lang w:val="es-ES_tradnl"/>
        </w:rPr>
      </w:pPr>
      <w:r w:rsidRPr="003E0043">
        <w:rPr>
          <w:rFonts w:ascii="Times New Roman" w:hAnsi="Times New Roman" w:cs="Times New Roman"/>
          <w:lang w:val="es-ES_tradnl"/>
        </w:rPr>
        <w:t>Anexo 1. Imagen de la partitura Despertando de Juan Chiliquinga</w:t>
      </w:r>
    </w:p>
    <w:p w:rsidR="003E0043" w:rsidRDefault="003E0043" w:rsidP="003E0043">
      <w:pPr>
        <w:rPr>
          <w:rFonts w:ascii="Times New Roman" w:hAnsi="Times New Roman" w:cs="Times New Roman"/>
          <w:sz w:val="24"/>
          <w:lang w:val="es-ES_tradnl"/>
        </w:rPr>
      </w:pPr>
      <w:r>
        <w:rPr>
          <w:rFonts w:ascii="Times New Roman" w:hAnsi="Times New Roman" w:cs="Times New Roman"/>
          <w:noProof/>
          <w:sz w:val="24"/>
          <w:lang w:eastAsia="es-EC"/>
        </w:rPr>
        <w:drawing>
          <wp:inline distT="0" distB="0" distL="0" distR="0">
            <wp:extent cx="5571490" cy="7209155"/>
            <wp:effectExtent l="0" t="0" r="0" b="0"/>
            <wp:docPr id="7" name="Imagen 7" descr="C:\Users\BRUNO\AppData\Local\Temp\7zE4139DD0D\1 Despertando_pages-to-jpg-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UNO\AppData\Local\Temp\7zE4139DD0D\1 Despertando_pages-to-jpg-000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71490" cy="7209155"/>
                    </a:xfrm>
                    <a:prstGeom prst="rect">
                      <a:avLst/>
                    </a:prstGeom>
                    <a:noFill/>
                    <a:ln>
                      <a:noFill/>
                    </a:ln>
                  </pic:spPr>
                </pic:pic>
              </a:graphicData>
            </a:graphic>
          </wp:inline>
        </w:drawing>
      </w:r>
    </w:p>
    <w:p w:rsidR="003E0043" w:rsidRDefault="003E0043" w:rsidP="003E0043">
      <w:pPr>
        <w:rPr>
          <w:rFonts w:ascii="Times New Roman" w:hAnsi="Times New Roman" w:cs="Times New Roman"/>
          <w:sz w:val="24"/>
          <w:lang w:val="es-ES_tradnl"/>
        </w:rPr>
      </w:pPr>
    </w:p>
    <w:p w:rsidR="003E0043" w:rsidRDefault="003E0043" w:rsidP="003E0043">
      <w:pPr>
        <w:rPr>
          <w:rFonts w:ascii="Times New Roman" w:hAnsi="Times New Roman" w:cs="Times New Roman"/>
          <w:sz w:val="24"/>
          <w:lang w:val="es-ES_tradnl"/>
        </w:rPr>
      </w:pPr>
    </w:p>
    <w:p w:rsidR="003E0043" w:rsidRDefault="003E0043" w:rsidP="003E0043">
      <w:pPr>
        <w:rPr>
          <w:rFonts w:ascii="Times New Roman" w:hAnsi="Times New Roman" w:cs="Times New Roman"/>
          <w:sz w:val="24"/>
          <w:lang w:val="es-ES_tradnl"/>
        </w:rPr>
      </w:pPr>
    </w:p>
    <w:p w:rsidR="003E0043" w:rsidRDefault="003E0043" w:rsidP="003E0043">
      <w:pPr>
        <w:rPr>
          <w:rFonts w:ascii="Times New Roman" w:hAnsi="Times New Roman" w:cs="Times New Roman"/>
          <w:sz w:val="24"/>
          <w:lang w:val="es-ES_tradnl"/>
        </w:rPr>
      </w:pPr>
    </w:p>
    <w:p w:rsidR="003E0043" w:rsidRDefault="003E0043" w:rsidP="003E0043">
      <w:pPr>
        <w:rPr>
          <w:rFonts w:ascii="Times New Roman" w:hAnsi="Times New Roman" w:cs="Times New Roman"/>
          <w:sz w:val="24"/>
          <w:lang w:val="es-ES_tradnl"/>
        </w:rPr>
      </w:pPr>
      <w:r>
        <w:rPr>
          <w:rFonts w:ascii="Times New Roman" w:hAnsi="Times New Roman" w:cs="Times New Roman"/>
          <w:noProof/>
          <w:sz w:val="24"/>
          <w:lang w:eastAsia="es-EC"/>
        </w:rPr>
        <w:drawing>
          <wp:inline distT="0" distB="0" distL="0" distR="0">
            <wp:extent cx="5571490" cy="7209155"/>
            <wp:effectExtent l="0" t="0" r="0" b="0"/>
            <wp:docPr id="11" name="Imagen 11" descr="C:\Users\BRUNO\AppData\Local\Temp\7zE413C7E6E\1 Despertando_pages-to-jpg-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RUNO\AppData\Local\Temp\7zE413C7E6E\1 Despertando_pages-to-jpg-000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71490" cy="7209155"/>
                    </a:xfrm>
                    <a:prstGeom prst="rect">
                      <a:avLst/>
                    </a:prstGeom>
                    <a:noFill/>
                    <a:ln>
                      <a:noFill/>
                    </a:ln>
                  </pic:spPr>
                </pic:pic>
              </a:graphicData>
            </a:graphic>
          </wp:inline>
        </w:drawing>
      </w:r>
    </w:p>
    <w:p w:rsidR="003E0043" w:rsidRDefault="003E0043" w:rsidP="003E0043">
      <w:pPr>
        <w:rPr>
          <w:rFonts w:ascii="Times New Roman" w:hAnsi="Times New Roman" w:cs="Times New Roman"/>
          <w:sz w:val="24"/>
          <w:lang w:val="es-ES_tradnl"/>
        </w:rPr>
      </w:pPr>
    </w:p>
    <w:p w:rsidR="003E0043" w:rsidRDefault="003E0043" w:rsidP="003E0043">
      <w:pPr>
        <w:rPr>
          <w:rFonts w:ascii="Times New Roman" w:hAnsi="Times New Roman" w:cs="Times New Roman"/>
          <w:sz w:val="24"/>
          <w:lang w:val="es-ES_tradnl"/>
        </w:rPr>
      </w:pPr>
    </w:p>
    <w:p w:rsidR="003E0043" w:rsidRDefault="003E0043" w:rsidP="003E0043">
      <w:pPr>
        <w:rPr>
          <w:rFonts w:ascii="Times New Roman" w:hAnsi="Times New Roman" w:cs="Times New Roman"/>
          <w:sz w:val="24"/>
          <w:lang w:val="es-ES_tradnl"/>
        </w:rPr>
      </w:pPr>
    </w:p>
    <w:p w:rsidR="003E0043" w:rsidRDefault="003E0043" w:rsidP="003E0043">
      <w:pPr>
        <w:rPr>
          <w:rFonts w:ascii="Times New Roman" w:hAnsi="Times New Roman" w:cs="Times New Roman"/>
          <w:sz w:val="24"/>
          <w:lang w:val="es-ES_tradnl"/>
        </w:rPr>
      </w:pPr>
    </w:p>
    <w:p w:rsidR="003E0043" w:rsidRDefault="003E0043" w:rsidP="003E0043">
      <w:pPr>
        <w:rPr>
          <w:rFonts w:ascii="Times New Roman" w:hAnsi="Times New Roman" w:cs="Times New Roman"/>
          <w:lang w:val="es-ES_tradnl"/>
        </w:rPr>
      </w:pPr>
      <w:r>
        <w:rPr>
          <w:rFonts w:ascii="Times New Roman" w:hAnsi="Times New Roman" w:cs="Times New Roman"/>
          <w:lang w:val="es-ES_tradnl"/>
        </w:rPr>
        <w:lastRenderedPageBreak/>
        <w:t>Anexo 2</w:t>
      </w:r>
      <w:r w:rsidRPr="003E0043">
        <w:rPr>
          <w:rFonts w:ascii="Times New Roman" w:hAnsi="Times New Roman" w:cs="Times New Roman"/>
          <w:lang w:val="es-ES_tradnl"/>
        </w:rPr>
        <w:t xml:space="preserve">. Imagen de la partitura </w:t>
      </w:r>
      <w:r>
        <w:rPr>
          <w:rFonts w:ascii="Times New Roman" w:hAnsi="Times New Roman" w:cs="Times New Roman"/>
          <w:lang w:val="es-ES_tradnl"/>
        </w:rPr>
        <w:t>Soplo de Misterio</w:t>
      </w:r>
      <w:r w:rsidRPr="003E0043">
        <w:rPr>
          <w:rFonts w:ascii="Times New Roman" w:hAnsi="Times New Roman" w:cs="Times New Roman"/>
          <w:lang w:val="es-ES_tradnl"/>
        </w:rPr>
        <w:t xml:space="preserve"> de </w:t>
      </w:r>
      <w:r>
        <w:rPr>
          <w:rFonts w:ascii="Times New Roman" w:hAnsi="Times New Roman" w:cs="Times New Roman"/>
          <w:lang w:val="es-ES_tradnl"/>
        </w:rPr>
        <w:t>Byron Lozano</w:t>
      </w:r>
    </w:p>
    <w:p w:rsidR="003E0043" w:rsidRDefault="003E0043">
      <w:pPr>
        <w:rPr>
          <w:rFonts w:ascii="Times New Roman" w:hAnsi="Times New Roman" w:cs="Times New Roman"/>
          <w:lang w:val="es-ES_tradnl"/>
        </w:rPr>
      </w:pPr>
      <w:r>
        <w:rPr>
          <w:rFonts w:ascii="Times New Roman" w:hAnsi="Times New Roman" w:cs="Times New Roman"/>
          <w:noProof/>
          <w:lang w:eastAsia="es-EC"/>
        </w:rPr>
        <w:drawing>
          <wp:inline distT="0" distB="0" distL="0" distR="0">
            <wp:extent cx="5571490" cy="7889240"/>
            <wp:effectExtent l="0" t="0" r="0" b="0"/>
            <wp:docPr id="19" name="Imagen 19" descr="C:\Users\BRUNO\AppData\Local\Temp\7zE4907FC80\2 soplo misterio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RUNO\AppData\Local\Temp\7zE4907FC80\2 soplo misterio_page-000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71490" cy="7889240"/>
                    </a:xfrm>
                    <a:prstGeom prst="rect">
                      <a:avLst/>
                    </a:prstGeom>
                    <a:noFill/>
                    <a:ln>
                      <a:noFill/>
                    </a:ln>
                  </pic:spPr>
                </pic:pic>
              </a:graphicData>
            </a:graphic>
          </wp:inline>
        </w:drawing>
      </w:r>
      <w:r>
        <w:rPr>
          <w:rFonts w:ascii="Times New Roman" w:hAnsi="Times New Roman" w:cs="Times New Roman"/>
          <w:lang w:val="es-ES_tradnl"/>
        </w:rPr>
        <w:br w:type="page"/>
      </w:r>
    </w:p>
    <w:p w:rsidR="003E0043" w:rsidRDefault="003E0043" w:rsidP="003E0043">
      <w:pPr>
        <w:rPr>
          <w:rFonts w:ascii="Times New Roman" w:hAnsi="Times New Roman" w:cs="Times New Roman"/>
          <w:lang w:val="es-ES_tradnl"/>
        </w:rPr>
      </w:pPr>
      <w:r>
        <w:rPr>
          <w:rFonts w:ascii="Times New Roman" w:hAnsi="Times New Roman" w:cs="Times New Roman"/>
          <w:noProof/>
          <w:lang w:eastAsia="es-EC"/>
        </w:rPr>
        <w:lastRenderedPageBreak/>
        <w:drawing>
          <wp:inline distT="0" distB="0" distL="0" distR="0">
            <wp:extent cx="5571490" cy="7889240"/>
            <wp:effectExtent l="0" t="0" r="0" b="0"/>
            <wp:docPr id="16" name="Imagen 16" descr="C:\Users\BRUNO\AppData\Local\Temp\7zE49054620\2 soplo misterio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RUNO\AppData\Local\Temp\7zE49054620\2 soplo misterio_page-000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1490" cy="7889240"/>
                    </a:xfrm>
                    <a:prstGeom prst="rect">
                      <a:avLst/>
                    </a:prstGeom>
                    <a:noFill/>
                    <a:ln>
                      <a:noFill/>
                    </a:ln>
                  </pic:spPr>
                </pic:pic>
              </a:graphicData>
            </a:graphic>
          </wp:inline>
        </w:drawing>
      </w:r>
    </w:p>
    <w:p w:rsidR="003E0043" w:rsidRDefault="003E0043">
      <w:pPr>
        <w:rPr>
          <w:rFonts w:ascii="Times New Roman" w:hAnsi="Times New Roman" w:cs="Times New Roman"/>
          <w:lang w:val="es-ES_tradnl"/>
        </w:rPr>
      </w:pPr>
      <w:r>
        <w:rPr>
          <w:rFonts w:ascii="Times New Roman" w:hAnsi="Times New Roman" w:cs="Times New Roman"/>
          <w:noProof/>
          <w:lang w:eastAsia="es-EC"/>
        </w:rPr>
        <w:lastRenderedPageBreak/>
        <w:drawing>
          <wp:inline distT="0" distB="0" distL="0" distR="0">
            <wp:extent cx="5571490" cy="7889240"/>
            <wp:effectExtent l="0" t="0" r="0" b="0"/>
            <wp:docPr id="15" name="Imagen 15" descr="C:\Users\BRUNO\AppData\Local\Temp\7zE49008950\2 soplo misterio_page-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RUNO\AppData\Local\Temp\7zE49008950\2 soplo misterio_page-000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71490" cy="7889240"/>
                    </a:xfrm>
                    <a:prstGeom prst="rect">
                      <a:avLst/>
                    </a:prstGeom>
                    <a:noFill/>
                    <a:ln>
                      <a:noFill/>
                    </a:ln>
                  </pic:spPr>
                </pic:pic>
              </a:graphicData>
            </a:graphic>
          </wp:inline>
        </w:drawing>
      </w:r>
      <w:r>
        <w:rPr>
          <w:rFonts w:ascii="Times New Roman" w:hAnsi="Times New Roman" w:cs="Times New Roman"/>
          <w:lang w:val="es-ES_tradnl"/>
        </w:rPr>
        <w:br w:type="page"/>
      </w:r>
    </w:p>
    <w:p w:rsidR="003E0043" w:rsidRDefault="003E0043" w:rsidP="003E0043">
      <w:pPr>
        <w:rPr>
          <w:rFonts w:ascii="Times New Roman" w:hAnsi="Times New Roman" w:cs="Times New Roman"/>
          <w:lang w:val="es-ES_tradnl"/>
        </w:rPr>
      </w:pPr>
    </w:p>
    <w:p w:rsidR="003E0043" w:rsidRPr="003E0043" w:rsidRDefault="003E0043" w:rsidP="003E0043">
      <w:pPr>
        <w:rPr>
          <w:rFonts w:ascii="Times New Roman" w:hAnsi="Times New Roman" w:cs="Times New Roman"/>
          <w:lang w:val="es-ES_tradnl"/>
        </w:rPr>
      </w:pPr>
      <w:r>
        <w:rPr>
          <w:rFonts w:ascii="Times New Roman" w:hAnsi="Times New Roman" w:cs="Times New Roman"/>
          <w:noProof/>
          <w:lang w:eastAsia="es-EC"/>
        </w:rPr>
        <w:drawing>
          <wp:anchor distT="0" distB="0" distL="114300" distR="114300" simplePos="0" relativeHeight="251786240" behindDoc="0" locked="0" layoutInCell="1" allowOverlap="1">
            <wp:simplePos x="1084521" y="1180214"/>
            <wp:positionH relativeFrom="margin">
              <wp:align>right</wp:align>
            </wp:positionH>
            <wp:positionV relativeFrom="paragraph">
              <wp:align>top</wp:align>
            </wp:positionV>
            <wp:extent cx="5571490" cy="7889240"/>
            <wp:effectExtent l="0" t="0" r="0" b="0"/>
            <wp:wrapSquare wrapText="bothSides"/>
            <wp:docPr id="12" name="Imagen 12" descr="C:\Users\BRUNO\AppData\Local\Temp\7zE4900F7DF\2 soplo misterio_page-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UNO\AppData\Local\Temp\7zE4900F7DF\2 soplo misterio_page-0004.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71490" cy="7889240"/>
                    </a:xfrm>
                    <a:prstGeom prst="rect">
                      <a:avLst/>
                    </a:prstGeom>
                    <a:noFill/>
                    <a:ln>
                      <a:noFill/>
                    </a:ln>
                  </pic:spPr>
                </pic:pic>
              </a:graphicData>
            </a:graphic>
          </wp:anchor>
        </w:drawing>
      </w:r>
      <w:r>
        <w:rPr>
          <w:rFonts w:ascii="Times New Roman" w:hAnsi="Times New Roman" w:cs="Times New Roman"/>
          <w:lang w:val="es-ES_tradnl"/>
        </w:rPr>
        <w:br w:type="textWrapping" w:clear="all"/>
      </w:r>
    </w:p>
    <w:p w:rsidR="003E0043" w:rsidRDefault="003E0043">
      <w:pPr>
        <w:rPr>
          <w:rFonts w:ascii="Times New Roman" w:hAnsi="Times New Roman" w:cs="Times New Roman"/>
          <w:sz w:val="24"/>
          <w:lang w:val="es-ES_tradnl"/>
        </w:rPr>
      </w:pPr>
      <w:r>
        <w:rPr>
          <w:rFonts w:ascii="Times New Roman" w:hAnsi="Times New Roman" w:cs="Times New Roman"/>
          <w:sz w:val="24"/>
          <w:lang w:val="es-ES_tradnl"/>
        </w:rPr>
        <w:br w:type="page"/>
      </w:r>
    </w:p>
    <w:p w:rsidR="00761157" w:rsidRDefault="003E0043" w:rsidP="003E0043">
      <w:pPr>
        <w:rPr>
          <w:rFonts w:ascii="Times New Roman" w:hAnsi="Times New Roman" w:cs="Times New Roman"/>
          <w:lang w:val="es-ES_tradnl"/>
        </w:rPr>
      </w:pPr>
      <w:r>
        <w:rPr>
          <w:rFonts w:ascii="Times New Roman" w:hAnsi="Times New Roman" w:cs="Times New Roman"/>
          <w:lang w:val="es-ES_tradnl"/>
        </w:rPr>
        <w:lastRenderedPageBreak/>
        <w:t>Anexo 3</w:t>
      </w:r>
      <w:r w:rsidRPr="003E0043">
        <w:rPr>
          <w:rFonts w:ascii="Times New Roman" w:hAnsi="Times New Roman" w:cs="Times New Roman"/>
          <w:lang w:val="es-ES_tradnl"/>
        </w:rPr>
        <w:t xml:space="preserve">. Imagen de la partitura </w:t>
      </w:r>
      <w:r>
        <w:rPr>
          <w:rFonts w:ascii="Times New Roman" w:hAnsi="Times New Roman" w:cs="Times New Roman"/>
          <w:lang w:val="es-ES_tradnl"/>
        </w:rPr>
        <w:t>Virus</w:t>
      </w:r>
      <w:r w:rsidRPr="003E0043">
        <w:rPr>
          <w:rFonts w:ascii="Times New Roman" w:hAnsi="Times New Roman" w:cs="Times New Roman"/>
          <w:lang w:val="es-ES_tradnl"/>
        </w:rPr>
        <w:t xml:space="preserve"> de</w:t>
      </w:r>
      <w:r>
        <w:rPr>
          <w:rFonts w:ascii="Times New Roman" w:hAnsi="Times New Roman" w:cs="Times New Roman"/>
          <w:lang w:val="es-ES_tradnl"/>
        </w:rPr>
        <w:t xml:space="preserve"> Fabián Moscoso</w:t>
      </w:r>
      <w:r w:rsidR="00761157">
        <w:rPr>
          <w:rFonts w:ascii="Times New Roman" w:hAnsi="Times New Roman" w:cs="Times New Roman"/>
          <w:noProof/>
          <w:lang w:eastAsia="es-EC"/>
        </w:rPr>
        <w:drawing>
          <wp:inline distT="0" distB="0" distL="0" distR="0">
            <wp:extent cx="5582285" cy="7900035"/>
            <wp:effectExtent l="0" t="0" r="0" b="5715"/>
            <wp:docPr id="20" name="Imagen 20" descr="C:\Users\BRUNO\Downloads\3 Virus clarinete_pages-to-jpg-00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RUNO\Downloads\3 Virus clarinete_pages-to-jpg-0001 (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82285" cy="7900035"/>
                    </a:xfrm>
                    <a:prstGeom prst="rect">
                      <a:avLst/>
                    </a:prstGeom>
                    <a:noFill/>
                    <a:ln>
                      <a:noFill/>
                    </a:ln>
                  </pic:spPr>
                </pic:pic>
              </a:graphicData>
            </a:graphic>
          </wp:inline>
        </w:drawing>
      </w:r>
    </w:p>
    <w:p w:rsidR="00761157" w:rsidRDefault="00761157">
      <w:pPr>
        <w:rPr>
          <w:rFonts w:ascii="Times New Roman" w:hAnsi="Times New Roman" w:cs="Times New Roman"/>
          <w:lang w:val="es-ES_tradnl"/>
        </w:rPr>
      </w:pPr>
      <w:r>
        <w:rPr>
          <w:rFonts w:ascii="Times New Roman" w:hAnsi="Times New Roman" w:cs="Times New Roman"/>
          <w:lang w:val="es-ES_tradnl"/>
        </w:rPr>
        <w:br w:type="page"/>
      </w:r>
    </w:p>
    <w:p w:rsidR="00761157" w:rsidRDefault="00761157">
      <w:pPr>
        <w:rPr>
          <w:rFonts w:ascii="Times New Roman" w:hAnsi="Times New Roman" w:cs="Times New Roman"/>
          <w:lang w:val="es-ES_tradnl"/>
        </w:rPr>
      </w:pPr>
      <w:r>
        <w:rPr>
          <w:rFonts w:ascii="Times New Roman" w:hAnsi="Times New Roman" w:cs="Times New Roman"/>
          <w:lang w:val="es-ES_tradnl"/>
        </w:rPr>
        <w:lastRenderedPageBreak/>
        <w:t>Anexo 4</w:t>
      </w:r>
      <w:r w:rsidRPr="003E0043">
        <w:rPr>
          <w:rFonts w:ascii="Times New Roman" w:hAnsi="Times New Roman" w:cs="Times New Roman"/>
          <w:lang w:val="es-ES_tradnl"/>
        </w:rPr>
        <w:t xml:space="preserve">. Imagen de la partitura </w:t>
      </w:r>
      <w:r>
        <w:rPr>
          <w:rFonts w:ascii="Times New Roman" w:hAnsi="Times New Roman" w:cs="Times New Roman"/>
          <w:lang w:val="es-ES_tradnl"/>
        </w:rPr>
        <w:t>Pre Infarto</w:t>
      </w:r>
      <w:r w:rsidRPr="003E0043">
        <w:rPr>
          <w:rFonts w:ascii="Times New Roman" w:hAnsi="Times New Roman" w:cs="Times New Roman"/>
          <w:lang w:val="es-ES_tradnl"/>
        </w:rPr>
        <w:t xml:space="preserve"> de </w:t>
      </w:r>
      <w:r>
        <w:rPr>
          <w:rFonts w:ascii="Times New Roman" w:hAnsi="Times New Roman" w:cs="Times New Roman"/>
          <w:lang w:val="es-ES_tradnl"/>
        </w:rPr>
        <w:t>Carlos Salazar</w:t>
      </w:r>
    </w:p>
    <w:p w:rsidR="00761157" w:rsidRDefault="00761157" w:rsidP="00761157">
      <w:pPr>
        <w:rPr>
          <w:rFonts w:ascii="Times New Roman" w:hAnsi="Times New Roman" w:cs="Times New Roman"/>
          <w:lang w:val="es-ES_tradnl"/>
        </w:rPr>
      </w:pPr>
      <w:r>
        <w:rPr>
          <w:rFonts w:ascii="Times New Roman" w:hAnsi="Times New Roman" w:cs="Times New Roman"/>
          <w:noProof/>
          <w:lang w:eastAsia="es-EC"/>
        </w:rPr>
        <w:drawing>
          <wp:inline distT="0" distB="0" distL="0" distR="0">
            <wp:extent cx="5571490" cy="7209155"/>
            <wp:effectExtent l="0" t="0" r="0" b="0"/>
            <wp:docPr id="26" name="Imagen 26" descr="C:\Users\BRUNO\AppData\Local\Temp\7zE48B19549\4 Pre-infarto clarinete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RUNO\AppData\Local\Temp\7zE48B19549\4 Pre-infarto clarinete_page-000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71490" cy="7209155"/>
                    </a:xfrm>
                    <a:prstGeom prst="rect">
                      <a:avLst/>
                    </a:prstGeom>
                    <a:noFill/>
                    <a:ln>
                      <a:noFill/>
                    </a:ln>
                  </pic:spPr>
                </pic:pic>
              </a:graphicData>
            </a:graphic>
          </wp:inline>
        </w:drawing>
      </w:r>
    </w:p>
    <w:p w:rsidR="00761157" w:rsidRPr="003E0043" w:rsidRDefault="00761157" w:rsidP="00761157">
      <w:pPr>
        <w:rPr>
          <w:rFonts w:ascii="Times New Roman" w:hAnsi="Times New Roman" w:cs="Times New Roman"/>
          <w:lang w:val="es-ES_tradnl"/>
        </w:rPr>
      </w:pPr>
      <w:r>
        <w:rPr>
          <w:rFonts w:ascii="Times New Roman" w:hAnsi="Times New Roman" w:cs="Times New Roman"/>
          <w:noProof/>
          <w:lang w:eastAsia="es-EC"/>
        </w:rPr>
        <w:lastRenderedPageBreak/>
        <w:drawing>
          <wp:inline distT="0" distB="0" distL="0" distR="0">
            <wp:extent cx="5571490" cy="7209155"/>
            <wp:effectExtent l="0" t="0" r="0" b="0"/>
            <wp:docPr id="22" name="Imagen 22" descr="C:\Users\BRUNO\AppData\Local\Temp\7zE48BE2998\4 Pre-infarto clarinete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RUNO\AppData\Local\Temp\7zE48BE2998\4 Pre-infarto clarinete_page-0002.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71490" cy="7209155"/>
                    </a:xfrm>
                    <a:prstGeom prst="rect">
                      <a:avLst/>
                    </a:prstGeom>
                    <a:noFill/>
                    <a:ln>
                      <a:noFill/>
                    </a:ln>
                  </pic:spPr>
                </pic:pic>
              </a:graphicData>
            </a:graphic>
          </wp:inline>
        </w:drawing>
      </w:r>
    </w:p>
    <w:p w:rsidR="003E0043" w:rsidRPr="00761157" w:rsidRDefault="003E0043" w:rsidP="003E0043">
      <w:pPr>
        <w:rPr>
          <w:rFonts w:ascii="Times New Roman" w:hAnsi="Times New Roman" w:cs="Times New Roman"/>
          <w:lang w:val="es-ES_tradnl"/>
        </w:rPr>
      </w:pPr>
    </w:p>
    <w:p w:rsidR="003E0043" w:rsidRDefault="003E0043" w:rsidP="003E0043">
      <w:pPr>
        <w:rPr>
          <w:rFonts w:ascii="Times New Roman" w:hAnsi="Times New Roman" w:cs="Times New Roman"/>
          <w:sz w:val="24"/>
          <w:lang w:val="es-ES_tradnl"/>
        </w:rPr>
      </w:pPr>
    </w:p>
    <w:p w:rsidR="00761157" w:rsidRDefault="00761157">
      <w:pPr>
        <w:rPr>
          <w:rFonts w:ascii="Times New Roman" w:hAnsi="Times New Roman" w:cs="Times New Roman"/>
          <w:sz w:val="24"/>
          <w:lang w:val="es-ES_tradnl"/>
        </w:rPr>
      </w:pPr>
      <w:r>
        <w:rPr>
          <w:rFonts w:ascii="Times New Roman" w:hAnsi="Times New Roman" w:cs="Times New Roman"/>
          <w:sz w:val="24"/>
          <w:lang w:val="es-ES_tradnl"/>
        </w:rPr>
        <w:br w:type="page"/>
      </w:r>
    </w:p>
    <w:p w:rsidR="00761157" w:rsidRDefault="00761157" w:rsidP="00761157">
      <w:pPr>
        <w:rPr>
          <w:rFonts w:ascii="Times New Roman" w:hAnsi="Times New Roman" w:cs="Times New Roman"/>
          <w:lang w:val="es-ES_tradnl"/>
        </w:rPr>
      </w:pPr>
      <w:r>
        <w:rPr>
          <w:rFonts w:ascii="Times New Roman" w:hAnsi="Times New Roman" w:cs="Times New Roman"/>
          <w:lang w:val="es-ES_tradnl"/>
        </w:rPr>
        <w:lastRenderedPageBreak/>
        <w:t>Anexo 5</w:t>
      </w:r>
      <w:r w:rsidRPr="003E0043">
        <w:rPr>
          <w:rFonts w:ascii="Times New Roman" w:hAnsi="Times New Roman" w:cs="Times New Roman"/>
          <w:lang w:val="es-ES_tradnl"/>
        </w:rPr>
        <w:t xml:space="preserve">. Imagen de la partitura </w:t>
      </w:r>
      <w:r>
        <w:rPr>
          <w:rFonts w:ascii="Times New Roman" w:hAnsi="Times New Roman" w:cs="Times New Roman"/>
          <w:lang w:val="es-ES_tradnl"/>
        </w:rPr>
        <w:t>Fantasía Ecuatoriana N°1</w:t>
      </w:r>
      <w:r w:rsidRPr="003E0043">
        <w:rPr>
          <w:rFonts w:ascii="Times New Roman" w:hAnsi="Times New Roman" w:cs="Times New Roman"/>
          <w:lang w:val="es-ES_tradnl"/>
        </w:rPr>
        <w:t xml:space="preserve"> de </w:t>
      </w:r>
      <w:r>
        <w:rPr>
          <w:rFonts w:ascii="Times New Roman" w:hAnsi="Times New Roman" w:cs="Times New Roman"/>
          <w:lang w:val="es-ES_tradnl"/>
        </w:rPr>
        <w:t>Emilio Villacís</w:t>
      </w:r>
    </w:p>
    <w:p w:rsidR="00761157" w:rsidRDefault="00761157" w:rsidP="00761157">
      <w:pPr>
        <w:rPr>
          <w:rFonts w:ascii="Times New Roman" w:hAnsi="Times New Roman" w:cs="Times New Roman"/>
          <w:lang w:val="es-ES_tradnl"/>
        </w:rPr>
      </w:pPr>
      <w:r>
        <w:rPr>
          <w:rFonts w:ascii="Times New Roman" w:hAnsi="Times New Roman" w:cs="Times New Roman"/>
          <w:noProof/>
          <w:lang w:eastAsia="es-EC"/>
        </w:rPr>
        <w:drawing>
          <wp:inline distT="0" distB="0" distL="0" distR="0">
            <wp:extent cx="5571490" cy="7209155"/>
            <wp:effectExtent l="0" t="0" r="0" b="0"/>
            <wp:docPr id="34" name="Imagen 34" descr="C:\Users\BRUNO\AppData\Local\Temp\7zE0CF07F0B\5 Fantasía-Ecuatoriana-N1-Clarinet-in-Bb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RUNO\AppData\Local\Temp\7zE0CF07F0B\5 Fantasía-Ecuatoriana-N1-Clarinet-in-Bb_page-000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71490" cy="7209155"/>
                    </a:xfrm>
                    <a:prstGeom prst="rect">
                      <a:avLst/>
                    </a:prstGeom>
                    <a:noFill/>
                    <a:ln>
                      <a:noFill/>
                    </a:ln>
                  </pic:spPr>
                </pic:pic>
              </a:graphicData>
            </a:graphic>
          </wp:inline>
        </w:drawing>
      </w:r>
    </w:p>
    <w:p w:rsidR="00761157" w:rsidRPr="00761157" w:rsidRDefault="00761157">
      <w:pPr>
        <w:rPr>
          <w:rFonts w:ascii="Times New Roman" w:hAnsi="Times New Roman" w:cs="Times New Roman"/>
          <w:lang w:val="es-ES_tradnl"/>
        </w:rPr>
      </w:pPr>
      <w:r>
        <w:rPr>
          <w:rFonts w:ascii="Times New Roman" w:hAnsi="Times New Roman" w:cs="Times New Roman"/>
          <w:lang w:val="es-ES_tradnl"/>
        </w:rPr>
        <w:br w:type="page"/>
      </w:r>
    </w:p>
    <w:p w:rsidR="00761157" w:rsidRDefault="00761157" w:rsidP="00761157">
      <w:pPr>
        <w:rPr>
          <w:rFonts w:ascii="Times New Roman" w:hAnsi="Times New Roman" w:cs="Times New Roman"/>
          <w:lang w:val="es-ES_tradnl"/>
        </w:rPr>
      </w:pPr>
      <w:r>
        <w:rPr>
          <w:rFonts w:ascii="Times New Roman" w:hAnsi="Times New Roman" w:cs="Times New Roman"/>
          <w:noProof/>
          <w:lang w:eastAsia="es-EC"/>
        </w:rPr>
        <w:lastRenderedPageBreak/>
        <w:drawing>
          <wp:inline distT="0" distB="0" distL="0" distR="0">
            <wp:extent cx="5571490" cy="7209155"/>
            <wp:effectExtent l="0" t="0" r="0" b="0"/>
            <wp:docPr id="37" name="Imagen 37" descr="C:\Users\BRUNO\AppData\Local\Temp\7zE0CF0304C\5 Fantasía-Ecuatoriana-N1-Clarinet-in-Bb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RUNO\AppData\Local\Temp\7zE0CF0304C\5 Fantasía-Ecuatoriana-N1-Clarinet-in-Bb_page-0002.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71490" cy="7209155"/>
                    </a:xfrm>
                    <a:prstGeom prst="rect">
                      <a:avLst/>
                    </a:prstGeom>
                    <a:noFill/>
                    <a:ln>
                      <a:noFill/>
                    </a:ln>
                  </pic:spPr>
                </pic:pic>
              </a:graphicData>
            </a:graphic>
          </wp:inline>
        </w:drawing>
      </w:r>
      <w:r>
        <w:rPr>
          <w:rFonts w:ascii="Times New Roman" w:hAnsi="Times New Roman" w:cs="Times New Roman"/>
          <w:noProof/>
          <w:lang w:eastAsia="es-EC"/>
        </w:rPr>
        <w:lastRenderedPageBreak/>
        <w:drawing>
          <wp:inline distT="0" distB="0" distL="0" distR="0">
            <wp:extent cx="5571490" cy="7209155"/>
            <wp:effectExtent l="0" t="0" r="0" b="0"/>
            <wp:docPr id="36" name="Imagen 36" descr="C:\Users\BRUNO\AppData\Local\Temp\7zE0CF672DB\5 Fantasía-Ecuatoriana-N1-Clarinet-in-Bb_page-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RUNO\AppData\Local\Temp\7zE0CF672DB\5 Fantasía-Ecuatoriana-N1-Clarinet-in-Bb_page-0003.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71490" cy="7209155"/>
                    </a:xfrm>
                    <a:prstGeom prst="rect">
                      <a:avLst/>
                    </a:prstGeom>
                    <a:noFill/>
                    <a:ln>
                      <a:noFill/>
                    </a:ln>
                  </pic:spPr>
                </pic:pic>
              </a:graphicData>
            </a:graphic>
          </wp:inline>
        </w:drawing>
      </w:r>
    </w:p>
    <w:p w:rsidR="00761157" w:rsidRPr="003E0043" w:rsidRDefault="00761157" w:rsidP="00761157">
      <w:pPr>
        <w:rPr>
          <w:rFonts w:ascii="Times New Roman" w:hAnsi="Times New Roman" w:cs="Times New Roman"/>
          <w:lang w:val="es-ES_tradnl"/>
        </w:rPr>
      </w:pPr>
    </w:p>
    <w:p w:rsidR="00761157" w:rsidRDefault="00761157">
      <w:pPr>
        <w:rPr>
          <w:rFonts w:ascii="Times New Roman" w:hAnsi="Times New Roman" w:cs="Times New Roman"/>
          <w:sz w:val="24"/>
          <w:lang w:val="es-ES_tradnl"/>
        </w:rPr>
      </w:pPr>
      <w:r>
        <w:rPr>
          <w:rFonts w:ascii="Times New Roman" w:hAnsi="Times New Roman" w:cs="Times New Roman"/>
          <w:sz w:val="24"/>
          <w:lang w:val="es-ES_tradnl"/>
        </w:rPr>
        <w:br w:type="page"/>
      </w:r>
    </w:p>
    <w:p w:rsidR="00761157" w:rsidRDefault="00761157" w:rsidP="00761157">
      <w:pPr>
        <w:rPr>
          <w:rFonts w:ascii="Times New Roman" w:hAnsi="Times New Roman" w:cs="Times New Roman"/>
          <w:lang w:val="es-ES_tradnl"/>
        </w:rPr>
      </w:pPr>
      <w:r>
        <w:rPr>
          <w:rFonts w:ascii="Times New Roman" w:hAnsi="Times New Roman" w:cs="Times New Roman"/>
          <w:lang w:val="es-ES_tradnl"/>
        </w:rPr>
        <w:lastRenderedPageBreak/>
        <w:t>Anexo 6</w:t>
      </w:r>
      <w:r w:rsidRPr="003E0043">
        <w:rPr>
          <w:rFonts w:ascii="Times New Roman" w:hAnsi="Times New Roman" w:cs="Times New Roman"/>
          <w:lang w:val="es-ES_tradnl"/>
        </w:rPr>
        <w:t xml:space="preserve">. Imagen de la partitura </w:t>
      </w:r>
      <w:r>
        <w:rPr>
          <w:rFonts w:ascii="Times New Roman" w:hAnsi="Times New Roman" w:cs="Times New Roman"/>
          <w:lang w:val="es-ES_tradnl"/>
        </w:rPr>
        <w:t>Embrujados</w:t>
      </w:r>
      <w:r w:rsidRPr="003E0043">
        <w:rPr>
          <w:rFonts w:ascii="Times New Roman" w:hAnsi="Times New Roman" w:cs="Times New Roman"/>
          <w:lang w:val="es-ES_tradnl"/>
        </w:rPr>
        <w:t xml:space="preserve"> de</w:t>
      </w:r>
      <w:r>
        <w:rPr>
          <w:rFonts w:ascii="Times New Roman" w:hAnsi="Times New Roman" w:cs="Times New Roman"/>
          <w:lang w:val="es-ES_tradnl"/>
        </w:rPr>
        <w:t xml:space="preserve"> Fabián Moscoso</w:t>
      </w:r>
    </w:p>
    <w:p w:rsidR="00761157" w:rsidRDefault="00761157" w:rsidP="00761157">
      <w:pPr>
        <w:rPr>
          <w:rFonts w:ascii="Times New Roman" w:hAnsi="Times New Roman" w:cs="Times New Roman"/>
          <w:lang w:val="es-ES_tradnl"/>
        </w:rPr>
      </w:pPr>
      <w:r>
        <w:rPr>
          <w:rFonts w:ascii="Times New Roman" w:hAnsi="Times New Roman" w:cs="Times New Roman"/>
          <w:noProof/>
          <w:lang w:eastAsia="es-EC"/>
        </w:rPr>
        <w:drawing>
          <wp:inline distT="0" distB="0" distL="0" distR="0">
            <wp:extent cx="5582285" cy="7900035"/>
            <wp:effectExtent l="0" t="0" r="0" b="5715"/>
            <wp:docPr id="38" name="Imagen 38" descr="C:\Users\BRUNO\AppData\Local\Temp\7zE4F1CCEAD\6 enbruja2.1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RUNO\AppData\Local\Temp\7zE4F1CCEAD\6 enbruja2.1_page-000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82285" cy="7900035"/>
                    </a:xfrm>
                    <a:prstGeom prst="rect">
                      <a:avLst/>
                    </a:prstGeom>
                    <a:noFill/>
                    <a:ln>
                      <a:noFill/>
                    </a:ln>
                  </pic:spPr>
                </pic:pic>
              </a:graphicData>
            </a:graphic>
          </wp:inline>
        </w:drawing>
      </w:r>
    </w:p>
    <w:p w:rsidR="00761157" w:rsidRDefault="00761157">
      <w:pPr>
        <w:rPr>
          <w:rFonts w:ascii="Times New Roman" w:hAnsi="Times New Roman" w:cs="Times New Roman"/>
          <w:lang w:val="es-ES_tradnl"/>
        </w:rPr>
      </w:pPr>
      <w:r>
        <w:rPr>
          <w:rFonts w:ascii="Times New Roman" w:hAnsi="Times New Roman" w:cs="Times New Roman"/>
          <w:lang w:val="es-ES_tradnl"/>
        </w:rPr>
        <w:br w:type="page"/>
      </w:r>
    </w:p>
    <w:p w:rsidR="00761157" w:rsidRDefault="00761157" w:rsidP="00761157">
      <w:pPr>
        <w:rPr>
          <w:rFonts w:ascii="Times New Roman" w:hAnsi="Times New Roman" w:cs="Times New Roman"/>
          <w:lang w:val="es-ES_tradnl"/>
        </w:rPr>
      </w:pPr>
      <w:r>
        <w:rPr>
          <w:rFonts w:ascii="Times New Roman" w:hAnsi="Times New Roman" w:cs="Times New Roman"/>
          <w:noProof/>
          <w:lang w:eastAsia="es-EC"/>
        </w:rPr>
        <w:lastRenderedPageBreak/>
        <w:drawing>
          <wp:inline distT="0" distB="0" distL="0" distR="0">
            <wp:extent cx="5582285" cy="7900035"/>
            <wp:effectExtent l="0" t="0" r="0" b="5715"/>
            <wp:docPr id="39" name="Imagen 39" descr="C:\Users\BRUNO\AppData\Local\Temp\7zE4F145D7E\6 enbruja2.1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RUNO\AppData\Local\Temp\7zE4F145D7E\6 enbruja2.1_page-0002.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82285" cy="7900035"/>
                    </a:xfrm>
                    <a:prstGeom prst="rect">
                      <a:avLst/>
                    </a:prstGeom>
                    <a:noFill/>
                    <a:ln>
                      <a:noFill/>
                    </a:ln>
                  </pic:spPr>
                </pic:pic>
              </a:graphicData>
            </a:graphic>
          </wp:inline>
        </w:drawing>
      </w:r>
    </w:p>
    <w:p w:rsidR="00761157" w:rsidRDefault="00761157">
      <w:pPr>
        <w:rPr>
          <w:rFonts w:ascii="Times New Roman" w:hAnsi="Times New Roman" w:cs="Times New Roman"/>
          <w:lang w:val="es-ES_tradnl"/>
        </w:rPr>
      </w:pPr>
      <w:r>
        <w:rPr>
          <w:rFonts w:ascii="Times New Roman" w:hAnsi="Times New Roman" w:cs="Times New Roman"/>
          <w:lang w:val="es-ES_tradnl"/>
        </w:rPr>
        <w:br w:type="page"/>
      </w:r>
    </w:p>
    <w:p w:rsidR="00761157" w:rsidRDefault="00761157" w:rsidP="00761157">
      <w:pPr>
        <w:rPr>
          <w:rFonts w:ascii="Times New Roman" w:hAnsi="Times New Roman" w:cs="Times New Roman"/>
          <w:lang w:val="es-ES_tradnl"/>
        </w:rPr>
      </w:pPr>
      <w:r>
        <w:rPr>
          <w:rFonts w:ascii="Times New Roman" w:hAnsi="Times New Roman" w:cs="Times New Roman"/>
          <w:noProof/>
          <w:lang w:eastAsia="es-EC"/>
        </w:rPr>
        <w:lastRenderedPageBreak/>
        <w:drawing>
          <wp:inline distT="0" distB="0" distL="0" distR="0">
            <wp:extent cx="5582285" cy="7900035"/>
            <wp:effectExtent l="0" t="0" r="0" b="5715"/>
            <wp:docPr id="40" name="Imagen 40" descr="C:\Users\BRUNO\AppData\Local\Temp\7zE4F1E3E5E\6 enbruja2.1_page-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RUNO\AppData\Local\Temp\7zE4F1E3E5E\6 enbruja2.1_page-0003.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82285" cy="7900035"/>
                    </a:xfrm>
                    <a:prstGeom prst="rect">
                      <a:avLst/>
                    </a:prstGeom>
                    <a:noFill/>
                    <a:ln>
                      <a:noFill/>
                    </a:ln>
                  </pic:spPr>
                </pic:pic>
              </a:graphicData>
            </a:graphic>
          </wp:inline>
        </w:drawing>
      </w:r>
    </w:p>
    <w:p w:rsidR="00761157" w:rsidRDefault="00761157">
      <w:pPr>
        <w:rPr>
          <w:rFonts w:ascii="Times New Roman" w:hAnsi="Times New Roman" w:cs="Times New Roman"/>
          <w:lang w:val="es-ES_tradnl"/>
        </w:rPr>
      </w:pPr>
      <w:r>
        <w:rPr>
          <w:rFonts w:ascii="Times New Roman" w:hAnsi="Times New Roman" w:cs="Times New Roman"/>
          <w:lang w:val="es-ES_tradnl"/>
        </w:rPr>
        <w:br w:type="page"/>
      </w:r>
    </w:p>
    <w:p w:rsidR="00761157" w:rsidRPr="003E0043" w:rsidRDefault="00761157" w:rsidP="00761157">
      <w:pPr>
        <w:rPr>
          <w:rFonts w:ascii="Times New Roman" w:hAnsi="Times New Roman" w:cs="Times New Roman"/>
          <w:lang w:val="es-ES_tradnl"/>
        </w:rPr>
      </w:pPr>
      <w:r>
        <w:rPr>
          <w:rFonts w:ascii="Times New Roman" w:hAnsi="Times New Roman" w:cs="Times New Roman"/>
          <w:noProof/>
          <w:lang w:eastAsia="es-EC"/>
        </w:rPr>
        <w:lastRenderedPageBreak/>
        <w:drawing>
          <wp:inline distT="0" distB="0" distL="0" distR="0">
            <wp:extent cx="5582285" cy="7900035"/>
            <wp:effectExtent l="0" t="0" r="0" b="5715"/>
            <wp:docPr id="41" name="Imagen 41" descr="C:\Users\BRUNO\AppData\Local\Temp\7zE4F13674E\6 enbruja2.1_page-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RUNO\AppData\Local\Temp\7zE4F13674E\6 enbruja2.1_page-000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82285" cy="7900035"/>
                    </a:xfrm>
                    <a:prstGeom prst="rect">
                      <a:avLst/>
                    </a:prstGeom>
                    <a:noFill/>
                    <a:ln>
                      <a:noFill/>
                    </a:ln>
                  </pic:spPr>
                </pic:pic>
              </a:graphicData>
            </a:graphic>
          </wp:inline>
        </w:drawing>
      </w:r>
    </w:p>
    <w:p w:rsidR="00761157" w:rsidRPr="003E0043" w:rsidRDefault="00761157" w:rsidP="003E0043">
      <w:pPr>
        <w:rPr>
          <w:rFonts w:ascii="Times New Roman" w:hAnsi="Times New Roman" w:cs="Times New Roman"/>
          <w:sz w:val="24"/>
          <w:lang w:val="es-ES_tradnl"/>
        </w:rPr>
      </w:pPr>
    </w:p>
    <w:sectPr w:rsidR="00761157" w:rsidRPr="003E0043" w:rsidSect="009422FE">
      <w:type w:val="continuous"/>
      <w:pgSz w:w="11906" w:h="16838"/>
      <w:pgMar w:top="1418" w:right="1418"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3BD7" w:rsidRDefault="00553BD7" w:rsidP="0063779B">
      <w:pPr>
        <w:spacing w:after="0" w:line="240" w:lineRule="auto"/>
      </w:pPr>
      <w:r>
        <w:separator/>
      </w:r>
    </w:p>
  </w:endnote>
  <w:endnote w:type="continuationSeparator" w:id="0">
    <w:p w:rsidR="00553BD7" w:rsidRDefault="00553BD7" w:rsidP="006377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6D48" w:rsidRDefault="00BA6D48">
    <w:pPr>
      <w:pStyle w:val="Piedepgina"/>
      <w:jc w:val="center"/>
    </w:pPr>
  </w:p>
  <w:p w:rsidR="00BA6D48" w:rsidRDefault="00BA6D4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7595023"/>
      <w:docPartObj>
        <w:docPartGallery w:val="Page Numbers (Bottom of Page)"/>
        <w:docPartUnique/>
      </w:docPartObj>
    </w:sdtPr>
    <w:sdtEndPr/>
    <w:sdtContent>
      <w:p w:rsidR="00BA6D48" w:rsidRDefault="00BA6D48">
        <w:pPr>
          <w:pStyle w:val="Piedepgina"/>
          <w:jc w:val="center"/>
        </w:pPr>
        <w:r>
          <w:fldChar w:fldCharType="begin"/>
        </w:r>
        <w:r>
          <w:instrText>PAGE   \* MERGEFORMAT</w:instrText>
        </w:r>
        <w:r>
          <w:fldChar w:fldCharType="separate"/>
        </w:r>
        <w:r w:rsidR="00D60A71" w:rsidRPr="00D60A71">
          <w:rPr>
            <w:noProof/>
            <w:lang w:val="es-ES"/>
          </w:rPr>
          <w:t>13</w:t>
        </w:r>
        <w:r>
          <w:fldChar w:fldCharType="end"/>
        </w:r>
      </w:p>
    </w:sdtContent>
  </w:sdt>
  <w:p w:rsidR="00BA6D48" w:rsidRDefault="00BA6D4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3BD7" w:rsidRDefault="00553BD7" w:rsidP="0063779B">
      <w:pPr>
        <w:spacing w:after="0" w:line="240" w:lineRule="auto"/>
      </w:pPr>
      <w:r>
        <w:separator/>
      </w:r>
    </w:p>
  </w:footnote>
  <w:footnote w:type="continuationSeparator" w:id="0">
    <w:p w:rsidR="00553BD7" w:rsidRDefault="00553BD7" w:rsidP="0063779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520C"/>
    <w:multiLevelType w:val="hybridMultilevel"/>
    <w:tmpl w:val="C20820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E7426C2"/>
    <w:multiLevelType w:val="hybridMultilevel"/>
    <w:tmpl w:val="3FEA441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0FD93762"/>
    <w:multiLevelType w:val="multilevel"/>
    <w:tmpl w:val="282800A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16323C97"/>
    <w:multiLevelType w:val="hybridMultilevel"/>
    <w:tmpl w:val="4D0ACE5C"/>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17250AF7"/>
    <w:multiLevelType w:val="hybridMultilevel"/>
    <w:tmpl w:val="368292C6"/>
    <w:lvl w:ilvl="0" w:tplc="2D88169E">
      <w:start w:val="1"/>
      <w:numFmt w:val="decimal"/>
      <w:pStyle w:val="Ttulo2"/>
      <w:lvlText w:val="%1."/>
      <w:lvlJc w:val="left"/>
      <w:pPr>
        <w:ind w:left="360" w:hanging="36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00A0019">
      <w:start w:val="1"/>
      <w:numFmt w:val="lowerLetter"/>
      <w:lvlText w:val="%2."/>
      <w:lvlJc w:val="left"/>
      <w:pPr>
        <w:ind w:left="1080" w:hanging="360"/>
      </w:pPr>
    </w:lvl>
    <w:lvl w:ilvl="2" w:tplc="300A001B">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 w15:restartNumberingAfterBreak="0">
    <w:nsid w:val="1C0351B8"/>
    <w:multiLevelType w:val="hybridMultilevel"/>
    <w:tmpl w:val="7F8ECE6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1C0E7632"/>
    <w:multiLevelType w:val="hybridMultilevel"/>
    <w:tmpl w:val="52AE6C7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D56186A"/>
    <w:multiLevelType w:val="multilevel"/>
    <w:tmpl w:val="693A6D64"/>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0812789"/>
    <w:multiLevelType w:val="hybridMultilevel"/>
    <w:tmpl w:val="F646831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3F7012C"/>
    <w:multiLevelType w:val="hybridMultilevel"/>
    <w:tmpl w:val="0B5294C8"/>
    <w:lvl w:ilvl="0" w:tplc="4B74FA54">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15:restartNumberingAfterBreak="0">
    <w:nsid w:val="2532219D"/>
    <w:multiLevelType w:val="hybridMultilevel"/>
    <w:tmpl w:val="636A3AC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15:restartNumberingAfterBreak="0">
    <w:nsid w:val="25613703"/>
    <w:multiLevelType w:val="multilevel"/>
    <w:tmpl w:val="8F06437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2" w15:restartNumberingAfterBreak="0">
    <w:nsid w:val="27E110BA"/>
    <w:multiLevelType w:val="hybridMultilevel"/>
    <w:tmpl w:val="B246C134"/>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2EB45B69"/>
    <w:multiLevelType w:val="hybridMultilevel"/>
    <w:tmpl w:val="1B18BA1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2EF77E5A"/>
    <w:multiLevelType w:val="hybridMultilevel"/>
    <w:tmpl w:val="2B34E78A"/>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300C7FDE"/>
    <w:multiLevelType w:val="hybridMultilevel"/>
    <w:tmpl w:val="8ED2B874"/>
    <w:lvl w:ilvl="0" w:tplc="C95EA25C">
      <w:start w:val="1"/>
      <w:numFmt w:val="decimal"/>
      <w:lvlText w:val="%1.1.1"/>
      <w:lvlJc w:val="left"/>
      <w:pPr>
        <w:ind w:left="144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15:restartNumberingAfterBreak="0">
    <w:nsid w:val="336A1FE8"/>
    <w:multiLevelType w:val="hybridMultilevel"/>
    <w:tmpl w:val="7DF6ACDA"/>
    <w:lvl w:ilvl="0" w:tplc="300A000F">
      <w:start w:val="1"/>
      <w:numFmt w:val="decimal"/>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17" w15:restartNumberingAfterBreak="0">
    <w:nsid w:val="3A3A0AC7"/>
    <w:multiLevelType w:val="hybridMultilevel"/>
    <w:tmpl w:val="544680B6"/>
    <w:lvl w:ilvl="0" w:tplc="300A000F">
      <w:start w:val="1"/>
      <w:numFmt w:val="decimal"/>
      <w:lvlText w:val="%1."/>
      <w:lvlJc w:val="left"/>
      <w:pPr>
        <w:ind w:left="3600" w:hanging="360"/>
      </w:pPr>
    </w:lvl>
    <w:lvl w:ilvl="1" w:tplc="300A0019" w:tentative="1">
      <w:start w:val="1"/>
      <w:numFmt w:val="lowerLetter"/>
      <w:lvlText w:val="%2."/>
      <w:lvlJc w:val="left"/>
      <w:pPr>
        <w:ind w:left="4320" w:hanging="360"/>
      </w:pPr>
    </w:lvl>
    <w:lvl w:ilvl="2" w:tplc="300A001B" w:tentative="1">
      <w:start w:val="1"/>
      <w:numFmt w:val="lowerRoman"/>
      <w:lvlText w:val="%3."/>
      <w:lvlJc w:val="right"/>
      <w:pPr>
        <w:ind w:left="5040" w:hanging="180"/>
      </w:pPr>
    </w:lvl>
    <w:lvl w:ilvl="3" w:tplc="300A000F" w:tentative="1">
      <w:start w:val="1"/>
      <w:numFmt w:val="decimal"/>
      <w:lvlText w:val="%4."/>
      <w:lvlJc w:val="left"/>
      <w:pPr>
        <w:ind w:left="5760" w:hanging="360"/>
      </w:pPr>
    </w:lvl>
    <w:lvl w:ilvl="4" w:tplc="300A0019" w:tentative="1">
      <w:start w:val="1"/>
      <w:numFmt w:val="lowerLetter"/>
      <w:lvlText w:val="%5."/>
      <w:lvlJc w:val="left"/>
      <w:pPr>
        <w:ind w:left="6480" w:hanging="360"/>
      </w:pPr>
    </w:lvl>
    <w:lvl w:ilvl="5" w:tplc="300A001B" w:tentative="1">
      <w:start w:val="1"/>
      <w:numFmt w:val="lowerRoman"/>
      <w:lvlText w:val="%6."/>
      <w:lvlJc w:val="right"/>
      <w:pPr>
        <w:ind w:left="7200" w:hanging="180"/>
      </w:pPr>
    </w:lvl>
    <w:lvl w:ilvl="6" w:tplc="300A000F" w:tentative="1">
      <w:start w:val="1"/>
      <w:numFmt w:val="decimal"/>
      <w:lvlText w:val="%7."/>
      <w:lvlJc w:val="left"/>
      <w:pPr>
        <w:ind w:left="7920" w:hanging="360"/>
      </w:pPr>
    </w:lvl>
    <w:lvl w:ilvl="7" w:tplc="300A0019" w:tentative="1">
      <w:start w:val="1"/>
      <w:numFmt w:val="lowerLetter"/>
      <w:lvlText w:val="%8."/>
      <w:lvlJc w:val="left"/>
      <w:pPr>
        <w:ind w:left="8640" w:hanging="360"/>
      </w:pPr>
    </w:lvl>
    <w:lvl w:ilvl="8" w:tplc="300A001B" w:tentative="1">
      <w:start w:val="1"/>
      <w:numFmt w:val="lowerRoman"/>
      <w:lvlText w:val="%9."/>
      <w:lvlJc w:val="right"/>
      <w:pPr>
        <w:ind w:left="9360" w:hanging="180"/>
      </w:pPr>
    </w:lvl>
  </w:abstractNum>
  <w:abstractNum w:abstractNumId="18" w15:restartNumberingAfterBreak="0">
    <w:nsid w:val="3CE979EC"/>
    <w:multiLevelType w:val="hybridMultilevel"/>
    <w:tmpl w:val="01D48048"/>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400549CB"/>
    <w:multiLevelType w:val="hybridMultilevel"/>
    <w:tmpl w:val="6488385C"/>
    <w:lvl w:ilvl="0" w:tplc="B3F4471C">
      <w:start w:val="1"/>
      <w:numFmt w:val="decimal"/>
      <w:lvlText w:val="1.%1"/>
      <w:lvlJc w:val="left"/>
      <w:pPr>
        <w:ind w:left="720" w:hanging="360"/>
      </w:pPr>
      <w:rPr>
        <w:rFonts w:hint="default"/>
        <w:b w:val="0"/>
      </w:rPr>
    </w:lvl>
    <w:lvl w:ilvl="1" w:tplc="C95EA25C">
      <w:start w:val="1"/>
      <w:numFmt w:val="decimal"/>
      <w:lvlText w:val="%2.1.1"/>
      <w:lvlJc w:val="left"/>
      <w:pPr>
        <w:ind w:left="1440" w:hanging="360"/>
      </w:pPr>
      <w:rPr>
        <w:rFonts w:hint="default"/>
      </w:r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15:restartNumberingAfterBreak="0">
    <w:nsid w:val="426E4676"/>
    <w:multiLevelType w:val="hybridMultilevel"/>
    <w:tmpl w:val="AD5C46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43C17757"/>
    <w:multiLevelType w:val="hybridMultilevel"/>
    <w:tmpl w:val="EB1E5E62"/>
    <w:lvl w:ilvl="0" w:tplc="3188A2B4">
      <w:start w:val="1"/>
      <w:numFmt w:val="decimal"/>
      <w:pStyle w:val="Ttulo3"/>
      <w:lvlText w:val="1.%1"/>
      <w:lvlJc w:val="left"/>
      <w:pPr>
        <w:ind w:left="720" w:hanging="360"/>
      </w:pPr>
      <w:rPr>
        <w:b/>
        <w:bCs w:val="0"/>
        <w:i w:val="0"/>
        <w:iCs w:val="0"/>
        <w:caps w:val="0"/>
        <w:smallCaps w:val="0"/>
        <w:strike w:val="0"/>
        <w:dstrike w:val="0"/>
        <w:outline w:val="0"/>
        <w:shadow w:val="0"/>
        <w:emboss w:val="0"/>
        <w:imprint w:val="0"/>
        <w:noProof w:val="0"/>
        <w:vanish w:val="0"/>
        <w:color w:val="000000" w:themeColor="text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48BB6261"/>
    <w:multiLevelType w:val="hybridMultilevel"/>
    <w:tmpl w:val="B8CCDE8C"/>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498240C2"/>
    <w:multiLevelType w:val="hybridMultilevel"/>
    <w:tmpl w:val="290C38A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15:restartNumberingAfterBreak="0">
    <w:nsid w:val="49E34E5A"/>
    <w:multiLevelType w:val="hybridMultilevel"/>
    <w:tmpl w:val="11AC75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4C437167"/>
    <w:multiLevelType w:val="hybridMultilevel"/>
    <w:tmpl w:val="BF6AC0F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15:restartNumberingAfterBreak="0">
    <w:nsid w:val="5008001D"/>
    <w:multiLevelType w:val="hybridMultilevel"/>
    <w:tmpl w:val="3F96B998"/>
    <w:lvl w:ilvl="0" w:tplc="975C2538">
      <w:start w:val="1"/>
      <w:numFmt w:val="decimal"/>
      <w:pStyle w:val="Ttulo5"/>
      <w:lvlText w:val="%1."/>
      <w:lvlJc w:val="left"/>
      <w:pPr>
        <w:ind w:left="720" w:hanging="360"/>
      </w:pPr>
      <w:rPr>
        <w:color w:val="000000" w:themeColor="text1"/>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15:restartNumberingAfterBreak="0">
    <w:nsid w:val="51311462"/>
    <w:multiLevelType w:val="hybridMultilevel"/>
    <w:tmpl w:val="4C0A6E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52024D38"/>
    <w:multiLevelType w:val="hybridMultilevel"/>
    <w:tmpl w:val="4C7A7530"/>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532C1032"/>
    <w:multiLevelType w:val="hybridMultilevel"/>
    <w:tmpl w:val="00B097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15:restartNumberingAfterBreak="0">
    <w:nsid w:val="58A8616D"/>
    <w:multiLevelType w:val="multilevel"/>
    <w:tmpl w:val="E25218E4"/>
    <w:lvl w:ilvl="0">
      <w:start w:val="2"/>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F353B2F"/>
    <w:multiLevelType w:val="hybridMultilevel"/>
    <w:tmpl w:val="85DE0AC4"/>
    <w:lvl w:ilvl="0" w:tplc="B3F4471C">
      <w:start w:val="1"/>
      <w:numFmt w:val="decimal"/>
      <w:lvlText w:val="1.%1"/>
      <w:lvlJc w:val="left"/>
      <w:pPr>
        <w:ind w:left="360" w:hanging="360"/>
      </w:pPr>
      <w:rPr>
        <w:rFonts w:hint="default"/>
        <w:b w:val="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2" w15:restartNumberingAfterBreak="0">
    <w:nsid w:val="613207CE"/>
    <w:multiLevelType w:val="hybridMultilevel"/>
    <w:tmpl w:val="582616B2"/>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63370DE0"/>
    <w:multiLevelType w:val="hybridMultilevel"/>
    <w:tmpl w:val="D760F6F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15:restartNumberingAfterBreak="0">
    <w:nsid w:val="65FA7DB8"/>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60175D8"/>
    <w:multiLevelType w:val="hybridMultilevel"/>
    <w:tmpl w:val="6F7A1F6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66CE2899"/>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992541A"/>
    <w:multiLevelType w:val="hybridMultilevel"/>
    <w:tmpl w:val="7D76AB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15:restartNumberingAfterBreak="0">
    <w:nsid w:val="6C4323E8"/>
    <w:multiLevelType w:val="hybridMultilevel"/>
    <w:tmpl w:val="2F0A1C3A"/>
    <w:lvl w:ilvl="0" w:tplc="5E70517E">
      <w:start w:val="1"/>
      <w:numFmt w:val="decimal"/>
      <w:pStyle w:val="Ttulo4"/>
      <w:lvlText w:val="2.%1"/>
      <w:lvlJc w:val="left"/>
      <w:pPr>
        <w:ind w:left="1428" w:hanging="360"/>
      </w:pPr>
      <w:rPr>
        <w:rFonts w:hint="default"/>
        <w:b/>
      </w:r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39" w15:restartNumberingAfterBreak="0">
    <w:nsid w:val="6CB237D0"/>
    <w:multiLevelType w:val="hybridMultilevel"/>
    <w:tmpl w:val="C65671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15:restartNumberingAfterBreak="0">
    <w:nsid w:val="758B170E"/>
    <w:multiLevelType w:val="hybridMultilevel"/>
    <w:tmpl w:val="69E6010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15:restartNumberingAfterBreak="0">
    <w:nsid w:val="7A9E5C44"/>
    <w:multiLevelType w:val="hybridMultilevel"/>
    <w:tmpl w:val="AAE2453A"/>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42" w15:restartNumberingAfterBreak="0">
    <w:nsid w:val="7F3746B0"/>
    <w:multiLevelType w:val="hybridMultilevel"/>
    <w:tmpl w:val="30F0D72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30"/>
  </w:num>
  <w:num w:numId="2">
    <w:abstractNumId w:val="24"/>
  </w:num>
  <w:num w:numId="3">
    <w:abstractNumId w:val="29"/>
  </w:num>
  <w:num w:numId="4">
    <w:abstractNumId w:val="16"/>
  </w:num>
  <w:num w:numId="5">
    <w:abstractNumId w:val="31"/>
  </w:num>
  <w:num w:numId="6">
    <w:abstractNumId w:val="19"/>
  </w:num>
  <w:num w:numId="7">
    <w:abstractNumId w:val="15"/>
  </w:num>
  <w:num w:numId="8">
    <w:abstractNumId w:val="40"/>
  </w:num>
  <w:num w:numId="9">
    <w:abstractNumId w:val="39"/>
  </w:num>
  <w:num w:numId="10">
    <w:abstractNumId w:val="27"/>
  </w:num>
  <w:num w:numId="11">
    <w:abstractNumId w:val="35"/>
  </w:num>
  <w:num w:numId="12">
    <w:abstractNumId w:val="37"/>
  </w:num>
  <w:num w:numId="13">
    <w:abstractNumId w:val="42"/>
  </w:num>
  <w:num w:numId="14">
    <w:abstractNumId w:val="2"/>
  </w:num>
  <w:num w:numId="15">
    <w:abstractNumId w:val="36"/>
  </w:num>
  <w:num w:numId="16">
    <w:abstractNumId w:val="34"/>
  </w:num>
  <w:num w:numId="17">
    <w:abstractNumId w:val="11"/>
  </w:num>
  <w:num w:numId="18">
    <w:abstractNumId w:val="0"/>
  </w:num>
  <w:num w:numId="19">
    <w:abstractNumId w:val="25"/>
  </w:num>
  <w:num w:numId="20">
    <w:abstractNumId w:val="5"/>
  </w:num>
  <w:num w:numId="21">
    <w:abstractNumId w:val="41"/>
  </w:num>
  <w:num w:numId="22">
    <w:abstractNumId w:val="23"/>
  </w:num>
  <w:num w:numId="23">
    <w:abstractNumId w:val="1"/>
  </w:num>
  <w:num w:numId="24">
    <w:abstractNumId w:val="17"/>
  </w:num>
  <w:num w:numId="25">
    <w:abstractNumId w:val="13"/>
  </w:num>
  <w:num w:numId="26">
    <w:abstractNumId w:val="10"/>
  </w:num>
  <w:num w:numId="27">
    <w:abstractNumId w:val="20"/>
  </w:num>
  <w:num w:numId="28">
    <w:abstractNumId w:val="14"/>
  </w:num>
  <w:num w:numId="29">
    <w:abstractNumId w:val="9"/>
  </w:num>
  <w:num w:numId="30">
    <w:abstractNumId w:val="9"/>
    <w:lvlOverride w:ilvl="0">
      <w:startOverride w:val="1"/>
    </w:lvlOverride>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32"/>
  </w:num>
  <w:num w:numId="34">
    <w:abstractNumId w:val="6"/>
  </w:num>
  <w:num w:numId="35">
    <w:abstractNumId w:val="12"/>
  </w:num>
  <w:num w:numId="36">
    <w:abstractNumId w:val="18"/>
  </w:num>
  <w:num w:numId="37">
    <w:abstractNumId w:val="33"/>
  </w:num>
  <w:num w:numId="38">
    <w:abstractNumId w:val="22"/>
  </w:num>
  <w:num w:numId="39">
    <w:abstractNumId w:val="3"/>
  </w:num>
  <w:num w:numId="40">
    <w:abstractNumId w:val="8"/>
  </w:num>
  <w:num w:numId="41">
    <w:abstractNumId w:val="7"/>
  </w:num>
  <w:num w:numId="42">
    <w:abstractNumId w:val="4"/>
  </w:num>
  <w:num w:numId="43">
    <w:abstractNumId w:val="21"/>
  </w:num>
  <w:num w:numId="44">
    <w:abstractNumId w:val="4"/>
    <w:lvlOverride w:ilvl="0">
      <w:startOverride w:val="1"/>
    </w:lvlOverride>
  </w:num>
  <w:num w:numId="45">
    <w:abstractNumId w:val="38"/>
  </w:num>
  <w:num w:numId="46">
    <w:abstractNumId w:val="4"/>
    <w:lvlOverride w:ilvl="0">
      <w:startOverride w:val="1"/>
    </w:lvlOverride>
  </w:num>
  <w:num w:numId="47">
    <w:abstractNumId w:val="4"/>
    <w:lvlOverride w:ilvl="0">
      <w:startOverride w:val="1"/>
    </w:lvlOverride>
  </w:num>
  <w:num w:numId="48">
    <w:abstractNumId w:val="4"/>
    <w:lvlOverride w:ilvl="0">
      <w:startOverride w:val="1"/>
    </w:lvlOverride>
  </w:num>
  <w:num w:numId="49">
    <w:abstractNumId w:val="26"/>
  </w:num>
  <w:num w:numId="50">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FB9"/>
    <w:rsid w:val="00003122"/>
    <w:rsid w:val="0000334B"/>
    <w:rsid w:val="00004170"/>
    <w:rsid w:val="000132CA"/>
    <w:rsid w:val="00023642"/>
    <w:rsid w:val="00025C5E"/>
    <w:rsid w:val="00027B12"/>
    <w:rsid w:val="00033E91"/>
    <w:rsid w:val="000354B3"/>
    <w:rsid w:val="00040449"/>
    <w:rsid w:val="0004191B"/>
    <w:rsid w:val="00046152"/>
    <w:rsid w:val="00046AAC"/>
    <w:rsid w:val="00050610"/>
    <w:rsid w:val="00050A78"/>
    <w:rsid w:val="0005161D"/>
    <w:rsid w:val="00062AFA"/>
    <w:rsid w:val="00064B74"/>
    <w:rsid w:val="000835CE"/>
    <w:rsid w:val="000A30F4"/>
    <w:rsid w:val="000A70B4"/>
    <w:rsid w:val="000C6CCE"/>
    <w:rsid w:val="000D3F19"/>
    <w:rsid w:val="000D7297"/>
    <w:rsid w:val="000F2A7D"/>
    <w:rsid w:val="00152239"/>
    <w:rsid w:val="00153FD8"/>
    <w:rsid w:val="001543A1"/>
    <w:rsid w:val="00155146"/>
    <w:rsid w:val="00157306"/>
    <w:rsid w:val="001574A4"/>
    <w:rsid w:val="001701A6"/>
    <w:rsid w:val="001732AB"/>
    <w:rsid w:val="00181E29"/>
    <w:rsid w:val="00196329"/>
    <w:rsid w:val="001A042B"/>
    <w:rsid w:val="001A2920"/>
    <w:rsid w:val="001A36A3"/>
    <w:rsid w:val="001D0606"/>
    <w:rsid w:val="001D5F85"/>
    <w:rsid w:val="001F6BFB"/>
    <w:rsid w:val="002009F9"/>
    <w:rsid w:val="00210C55"/>
    <w:rsid w:val="0022774C"/>
    <w:rsid w:val="0025032D"/>
    <w:rsid w:val="00250724"/>
    <w:rsid w:val="00250B87"/>
    <w:rsid w:val="00252E94"/>
    <w:rsid w:val="00253449"/>
    <w:rsid w:val="00255DA8"/>
    <w:rsid w:val="00264A43"/>
    <w:rsid w:val="002700F5"/>
    <w:rsid w:val="00282CF1"/>
    <w:rsid w:val="00283076"/>
    <w:rsid w:val="002841DE"/>
    <w:rsid w:val="00295092"/>
    <w:rsid w:val="0029590C"/>
    <w:rsid w:val="002A3990"/>
    <w:rsid w:val="002A6261"/>
    <w:rsid w:val="002C3DD2"/>
    <w:rsid w:val="002C5192"/>
    <w:rsid w:val="002D6C6D"/>
    <w:rsid w:val="002E43EE"/>
    <w:rsid w:val="002E5CA3"/>
    <w:rsid w:val="00316659"/>
    <w:rsid w:val="00322869"/>
    <w:rsid w:val="00325E50"/>
    <w:rsid w:val="003274DF"/>
    <w:rsid w:val="00332599"/>
    <w:rsid w:val="0033307B"/>
    <w:rsid w:val="0034540C"/>
    <w:rsid w:val="00352034"/>
    <w:rsid w:val="003576C9"/>
    <w:rsid w:val="00391F74"/>
    <w:rsid w:val="00393E2C"/>
    <w:rsid w:val="003B12F6"/>
    <w:rsid w:val="003B1DA3"/>
    <w:rsid w:val="003C1821"/>
    <w:rsid w:val="003C5D87"/>
    <w:rsid w:val="003D19AE"/>
    <w:rsid w:val="003E0043"/>
    <w:rsid w:val="003E373B"/>
    <w:rsid w:val="003E51EE"/>
    <w:rsid w:val="003E5899"/>
    <w:rsid w:val="003E6640"/>
    <w:rsid w:val="003F3619"/>
    <w:rsid w:val="004044D3"/>
    <w:rsid w:val="00430866"/>
    <w:rsid w:val="00430EA8"/>
    <w:rsid w:val="0043669D"/>
    <w:rsid w:val="00472702"/>
    <w:rsid w:val="00477CA4"/>
    <w:rsid w:val="0048027F"/>
    <w:rsid w:val="00485DAD"/>
    <w:rsid w:val="004A7CDC"/>
    <w:rsid w:val="004B06EC"/>
    <w:rsid w:val="004B1A24"/>
    <w:rsid w:val="004B272C"/>
    <w:rsid w:val="004E7194"/>
    <w:rsid w:val="004F037B"/>
    <w:rsid w:val="004F77FA"/>
    <w:rsid w:val="0050671B"/>
    <w:rsid w:val="00510853"/>
    <w:rsid w:val="00522418"/>
    <w:rsid w:val="00522D63"/>
    <w:rsid w:val="005356D5"/>
    <w:rsid w:val="005378B0"/>
    <w:rsid w:val="00545F11"/>
    <w:rsid w:val="005467B9"/>
    <w:rsid w:val="00553BD7"/>
    <w:rsid w:val="005543C4"/>
    <w:rsid w:val="00555D65"/>
    <w:rsid w:val="00575DA3"/>
    <w:rsid w:val="005A3713"/>
    <w:rsid w:val="005B1BA6"/>
    <w:rsid w:val="005B73F5"/>
    <w:rsid w:val="005C4BCB"/>
    <w:rsid w:val="005C5C52"/>
    <w:rsid w:val="005D4573"/>
    <w:rsid w:val="005E3E76"/>
    <w:rsid w:val="005E5DB0"/>
    <w:rsid w:val="005F3777"/>
    <w:rsid w:val="005F5393"/>
    <w:rsid w:val="005F5D79"/>
    <w:rsid w:val="005F7480"/>
    <w:rsid w:val="00602BFC"/>
    <w:rsid w:val="006070A2"/>
    <w:rsid w:val="00611974"/>
    <w:rsid w:val="00620CA1"/>
    <w:rsid w:val="0062578F"/>
    <w:rsid w:val="006301FE"/>
    <w:rsid w:val="00635B42"/>
    <w:rsid w:val="0063779B"/>
    <w:rsid w:val="00637A0E"/>
    <w:rsid w:val="00647C0F"/>
    <w:rsid w:val="006617EE"/>
    <w:rsid w:val="00662F33"/>
    <w:rsid w:val="00663692"/>
    <w:rsid w:val="00666108"/>
    <w:rsid w:val="00672297"/>
    <w:rsid w:val="00676459"/>
    <w:rsid w:val="00682A4A"/>
    <w:rsid w:val="006915FA"/>
    <w:rsid w:val="006975CB"/>
    <w:rsid w:val="006A3747"/>
    <w:rsid w:val="006B2459"/>
    <w:rsid w:val="006D6EF8"/>
    <w:rsid w:val="006E5559"/>
    <w:rsid w:val="006F152F"/>
    <w:rsid w:val="006F2101"/>
    <w:rsid w:val="006F480E"/>
    <w:rsid w:val="00702DBC"/>
    <w:rsid w:val="00710F98"/>
    <w:rsid w:val="007253E2"/>
    <w:rsid w:val="00727B06"/>
    <w:rsid w:val="007340AD"/>
    <w:rsid w:val="00736F71"/>
    <w:rsid w:val="00742E91"/>
    <w:rsid w:val="0075131C"/>
    <w:rsid w:val="00757565"/>
    <w:rsid w:val="00761157"/>
    <w:rsid w:val="00785456"/>
    <w:rsid w:val="007868CA"/>
    <w:rsid w:val="00787C99"/>
    <w:rsid w:val="00794ECC"/>
    <w:rsid w:val="007A0A4C"/>
    <w:rsid w:val="007B4C48"/>
    <w:rsid w:val="007C00B1"/>
    <w:rsid w:val="007C78FB"/>
    <w:rsid w:val="007D192D"/>
    <w:rsid w:val="007E0528"/>
    <w:rsid w:val="007E112C"/>
    <w:rsid w:val="007F4862"/>
    <w:rsid w:val="0080765A"/>
    <w:rsid w:val="0082425C"/>
    <w:rsid w:val="008350D4"/>
    <w:rsid w:val="008417FC"/>
    <w:rsid w:val="00845E1C"/>
    <w:rsid w:val="008522BB"/>
    <w:rsid w:val="0085280D"/>
    <w:rsid w:val="00852A41"/>
    <w:rsid w:val="00856B58"/>
    <w:rsid w:val="00856FF9"/>
    <w:rsid w:val="008626F0"/>
    <w:rsid w:val="008669BE"/>
    <w:rsid w:val="00874918"/>
    <w:rsid w:val="008771EE"/>
    <w:rsid w:val="008825BA"/>
    <w:rsid w:val="00882F55"/>
    <w:rsid w:val="00885916"/>
    <w:rsid w:val="00893217"/>
    <w:rsid w:val="008A01D4"/>
    <w:rsid w:val="008A2826"/>
    <w:rsid w:val="008B4FEF"/>
    <w:rsid w:val="008C1A57"/>
    <w:rsid w:val="008D5FF1"/>
    <w:rsid w:val="008E7555"/>
    <w:rsid w:val="008F3C8F"/>
    <w:rsid w:val="00906CB8"/>
    <w:rsid w:val="00910352"/>
    <w:rsid w:val="009271F5"/>
    <w:rsid w:val="009344AD"/>
    <w:rsid w:val="009422FE"/>
    <w:rsid w:val="00943C0D"/>
    <w:rsid w:val="009573A2"/>
    <w:rsid w:val="00971E43"/>
    <w:rsid w:val="009769A7"/>
    <w:rsid w:val="00984A14"/>
    <w:rsid w:val="00990795"/>
    <w:rsid w:val="009A1E92"/>
    <w:rsid w:val="009A4E21"/>
    <w:rsid w:val="009F0E66"/>
    <w:rsid w:val="00A05226"/>
    <w:rsid w:val="00A11A71"/>
    <w:rsid w:val="00A503E3"/>
    <w:rsid w:val="00A50AF4"/>
    <w:rsid w:val="00A5236B"/>
    <w:rsid w:val="00A563C2"/>
    <w:rsid w:val="00A74DAE"/>
    <w:rsid w:val="00A75682"/>
    <w:rsid w:val="00A7652E"/>
    <w:rsid w:val="00A8316B"/>
    <w:rsid w:val="00A87B18"/>
    <w:rsid w:val="00AE0417"/>
    <w:rsid w:val="00AE2426"/>
    <w:rsid w:val="00AE32FC"/>
    <w:rsid w:val="00AF4835"/>
    <w:rsid w:val="00B015DC"/>
    <w:rsid w:val="00B01D15"/>
    <w:rsid w:val="00B22200"/>
    <w:rsid w:val="00B3314A"/>
    <w:rsid w:val="00B33A15"/>
    <w:rsid w:val="00B36538"/>
    <w:rsid w:val="00B36EBB"/>
    <w:rsid w:val="00B466B3"/>
    <w:rsid w:val="00B65BD1"/>
    <w:rsid w:val="00B73F3A"/>
    <w:rsid w:val="00B7703F"/>
    <w:rsid w:val="00B8476E"/>
    <w:rsid w:val="00BA2352"/>
    <w:rsid w:val="00BA527E"/>
    <w:rsid w:val="00BA6A6E"/>
    <w:rsid w:val="00BA6D48"/>
    <w:rsid w:val="00BC38E4"/>
    <w:rsid w:val="00BC5C94"/>
    <w:rsid w:val="00BD233D"/>
    <w:rsid w:val="00BD523C"/>
    <w:rsid w:val="00BF33B4"/>
    <w:rsid w:val="00BF50E2"/>
    <w:rsid w:val="00C0368C"/>
    <w:rsid w:val="00C1215B"/>
    <w:rsid w:val="00C33E4A"/>
    <w:rsid w:val="00C358BE"/>
    <w:rsid w:val="00C35A0F"/>
    <w:rsid w:val="00C41B02"/>
    <w:rsid w:val="00C55B3C"/>
    <w:rsid w:val="00C561DC"/>
    <w:rsid w:val="00C56209"/>
    <w:rsid w:val="00C63AB3"/>
    <w:rsid w:val="00C6607A"/>
    <w:rsid w:val="00C740C5"/>
    <w:rsid w:val="00C8383E"/>
    <w:rsid w:val="00C858A6"/>
    <w:rsid w:val="00C944A1"/>
    <w:rsid w:val="00C96542"/>
    <w:rsid w:val="00C97341"/>
    <w:rsid w:val="00C977D4"/>
    <w:rsid w:val="00CC6D03"/>
    <w:rsid w:val="00CC6EE0"/>
    <w:rsid w:val="00CE7B34"/>
    <w:rsid w:val="00CE7EDE"/>
    <w:rsid w:val="00D03992"/>
    <w:rsid w:val="00D315E5"/>
    <w:rsid w:val="00D3641B"/>
    <w:rsid w:val="00D37CD0"/>
    <w:rsid w:val="00D37F1A"/>
    <w:rsid w:val="00D4386A"/>
    <w:rsid w:val="00D57660"/>
    <w:rsid w:val="00D60A71"/>
    <w:rsid w:val="00D66458"/>
    <w:rsid w:val="00D7261B"/>
    <w:rsid w:val="00D901F8"/>
    <w:rsid w:val="00DA6099"/>
    <w:rsid w:val="00DC669B"/>
    <w:rsid w:val="00DC6A20"/>
    <w:rsid w:val="00DD1F12"/>
    <w:rsid w:val="00DD43AF"/>
    <w:rsid w:val="00DD4404"/>
    <w:rsid w:val="00DD49FC"/>
    <w:rsid w:val="00DE13DB"/>
    <w:rsid w:val="00DE2D5E"/>
    <w:rsid w:val="00DE3DCF"/>
    <w:rsid w:val="00E03108"/>
    <w:rsid w:val="00E032CE"/>
    <w:rsid w:val="00E249B3"/>
    <w:rsid w:val="00E3099E"/>
    <w:rsid w:val="00E36E95"/>
    <w:rsid w:val="00E54461"/>
    <w:rsid w:val="00E76B75"/>
    <w:rsid w:val="00E92CD6"/>
    <w:rsid w:val="00E939AB"/>
    <w:rsid w:val="00E93E85"/>
    <w:rsid w:val="00EA3EE8"/>
    <w:rsid w:val="00EB1B6A"/>
    <w:rsid w:val="00EB40AD"/>
    <w:rsid w:val="00EB4725"/>
    <w:rsid w:val="00EC6A47"/>
    <w:rsid w:val="00ED02F9"/>
    <w:rsid w:val="00ED047F"/>
    <w:rsid w:val="00ED2571"/>
    <w:rsid w:val="00ED516B"/>
    <w:rsid w:val="00EE0D45"/>
    <w:rsid w:val="00EE45B1"/>
    <w:rsid w:val="00F25B70"/>
    <w:rsid w:val="00F57E77"/>
    <w:rsid w:val="00F714BC"/>
    <w:rsid w:val="00F73FAB"/>
    <w:rsid w:val="00F954C5"/>
    <w:rsid w:val="00FA08D8"/>
    <w:rsid w:val="00FB4407"/>
    <w:rsid w:val="00FC0FB9"/>
    <w:rsid w:val="00FD5D6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4792C8B-2DCD-4A7D-9747-258ED4743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uiPriority w:val="9"/>
    <w:qFormat/>
    <w:rsid w:val="00EE45B1"/>
    <w:pPr>
      <w:spacing w:line="360" w:lineRule="auto"/>
      <w:jc w:val="center"/>
      <w:outlineLvl w:val="0"/>
    </w:pPr>
    <w:rPr>
      <w:rFonts w:ascii="Times New Roman" w:hAnsi="Times New Roman" w:cs="Times New Roman"/>
      <w:b/>
      <w:color w:val="000000" w:themeColor="text1"/>
      <w:sz w:val="24"/>
      <w:lang w:val="es-ES_tradnl"/>
    </w:rPr>
  </w:style>
  <w:style w:type="paragraph" w:styleId="Ttulo2">
    <w:name w:val="heading 2"/>
    <w:basedOn w:val="Ttulo1"/>
    <w:next w:val="Normal"/>
    <w:link w:val="Ttulo2Car"/>
    <w:uiPriority w:val="9"/>
    <w:unhideWhenUsed/>
    <w:qFormat/>
    <w:rsid w:val="004E7194"/>
    <w:pPr>
      <w:numPr>
        <w:numId w:val="42"/>
      </w:numPr>
      <w:jc w:val="left"/>
      <w:outlineLvl w:val="1"/>
    </w:pPr>
  </w:style>
  <w:style w:type="paragraph" w:styleId="Ttulo3">
    <w:name w:val="heading 3"/>
    <w:basedOn w:val="Normal"/>
    <w:next w:val="Normal"/>
    <w:link w:val="Ttulo3Car"/>
    <w:uiPriority w:val="9"/>
    <w:unhideWhenUsed/>
    <w:qFormat/>
    <w:rsid w:val="004E7194"/>
    <w:pPr>
      <w:keepNext/>
      <w:keepLines/>
      <w:numPr>
        <w:numId w:val="43"/>
      </w:numPr>
      <w:spacing w:before="40" w:after="0" w:line="360" w:lineRule="auto"/>
      <w:ind w:left="1068"/>
      <w:outlineLvl w:val="2"/>
    </w:pPr>
    <w:rPr>
      <w:rFonts w:ascii="Times New Roman" w:eastAsiaTheme="majorEastAsia" w:hAnsi="Times New Roman" w:cstheme="majorBidi"/>
      <w:b/>
      <w:color w:val="000000" w:themeColor="text1"/>
      <w:sz w:val="24"/>
      <w:szCs w:val="24"/>
    </w:rPr>
  </w:style>
  <w:style w:type="paragraph" w:styleId="Ttulo4">
    <w:name w:val="heading 4"/>
    <w:basedOn w:val="Ttulo3"/>
    <w:next w:val="Normal"/>
    <w:link w:val="Ttulo4Car"/>
    <w:autoRedefine/>
    <w:uiPriority w:val="9"/>
    <w:unhideWhenUsed/>
    <w:qFormat/>
    <w:rsid w:val="004E7194"/>
    <w:pPr>
      <w:numPr>
        <w:numId w:val="45"/>
      </w:numPr>
      <w:ind w:left="1068"/>
      <w:outlineLvl w:val="3"/>
    </w:pPr>
  </w:style>
  <w:style w:type="paragraph" w:styleId="Ttulo5">
    <w:name w:val="heading 5"/>
    <w:basedOn w:val="Ttulo2"/>
    <w:next w:val="Normal"/>
    <w:link w:val="Ttulo5Car"/>
    <w:uiPriority w:val="9"/>
    <w:unhideWhenUsed/>
    <w:qFormat/>
    <w:rsid w:val="004E7194"/>
    <w:pPr>
      <w:numPr>
        <w:numId w:val="49"/>
      </w:numPr>
      <w:ind w:left="360"/>
      <w:outlineLvl w:val="4"/>
    </w:pPr>
  </w:style>
  <w:style w:type="paragraph" w:styleId="Ttulo6">
    <w:name w:val="heading 6"/>
    <w:basedOn w:val="Normal"/>
    <w:next w:val="Normal"/>
    <w:link w:val="Ttulo6Car"/>
    <w:uiPriority w:val="9"/>
    <w:semiHidden/>
    <w:unhideWhenUsed/>
    <w:qFormat/>
    <w:rsid w:val="00B015DC"/>
    <w:pPr>
      <w:keepNext/>
      <w:keepLines/>
      <w:numPr>
        <w:ilvl w:val="5"/>
        <w:numId w:val="17"/>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B015DC"/>
    <w:pPr>
      <w:keepNext/>
      <w:keepLines/>
      <w:numPr>
        <w:ilvl w:val="6"/>
        <w:numId w:val="17"/>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B015DC"/>
    <w:pPr>
      <w:keepNext/>
      <w:keepLines/>
      <w:numPr>
        <w:ilvl w:val="7"/>
        <w:numId w:val="17"/>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B015DC"/>
    <w:pPr>
      <w:keepNext/>
      <w:keepLines/>
      <w:numPr>
        <w:ilvl w:val="8"/>
        <w:numId w:val="1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97341"/>
    <w:pPr>
      <w:spacing w:after="200" w:line="276" w:lineRule="auto"/>
      <w:ind w:left="720"/>
      <w:contextualSpacing/>
    </w:pPr>
    <w:rPr>
      <w:rFonts w:ascii="Calibri" w:eastAsia="Calibri" w:hAnsi="Calibri" w:cs="Times New Roman"/>
      <w:lang w:val="es-ES_tradnl"/>
    </w:rPr>
  </w:style>
  <w:style w:type="paragraph" w:styleId="Bibliografa">
    <w:name w:val="Bibliography"/>
    <w:basedOn w:val="Normal"/>
    <w:next w:val="Normal"/>
    <w:uiPriority w:val="37"/>
    <w:unhideWhenUsed/>
    <w:rsid w:val="00F73FAB"/>
    <w:pPr>
      <w:spacing w:after="0" w:line="480" w:lineRule="auto"/>
      <w:ind w:left="720" w:hanging="720"/>
    </w:pPr>
  </w:style>
  <w:style w:type="table" w:styleId="Tablaconcuadrcula">
    <w:name w:val="Table Grid"/>
    <w:basedOn w:val="Tablanormal"/>
    <w:uiPriority w:val="39"/>
    <w:rsid w:val="00736F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imalAligned">
    <w:name w:val="Decimal Aligned"/>
    <w:basedOn w:val="Normal"/>
    <w:uiPriority w:val="40"/>
    <w:qFormat/>
    <w:rsid w:val="003E5899"/>
    <w:pPr>
      <w:tabs>
        <w:tab w:val="decimal" w:pos="360"/>
      </w:tabs>
      <w:spacing w:after="200" w:line="276" w:lineRule="auto"/>
    </w:pPr>
    <w:rPr>
      <w:rFonts w:eastAsiaTheme="minorEastAsia" w:cs="Times New Roman"/>
      <w:lang w:eastAsia="es-EC"/>
    </w:rPr>
  </w:style>
  <w:style w:type="paragraph" w:styleId="Textonotapie">
    <w:name w:val="footnote text"/>
    <w:basedOn w:val="Normal"/>
    <w:link w:val="TextonotapieCar"/>
    <w:uiPriority w:val="99"/>
    <w:unhideWhenUsed/>
    <w:rsid w:val="003E5899"/>
    <w:pPr>
      <w:spacing w:after="0" w:line="240" w:lineRule="auto"/>
    </w:pPr>
    <w:rPr>
      <w:rFonts w:eastAsiaTheme="minorEastAsia" w:cs="Times New Roman"/>
      <w:sz w:val="20"/>
      <w:szCs w:val="20"/>
      <w:lang w:eastAsia="es-EC"/>
    </w:rPr>
  </w:style>
  <w:style w:type="character" w:customStyle="1" w:styleId="TextonotapieCar">
    <w:name w:val="Texto nota pie Car"/>
    <w:basedOn w:val="Fuentedeprrafopredeter"/>
    <w:link w:val="Textonotapie"/>
    <w:uiPriority w:val="99"/>
    <w:rsid w:val="003E5899"/>
    <w:rPr>
      <w:rFonts w:eastAsiaTheme="minorEastAsia" w:cs="Times New Roman"/>
      <w:sz w:val="20"/>
      <w:szCs w:val="20"/>
      <w:lang w:eastAsia="es-EC"/>
    </w:rPr>
  </w:style>
  <w:style w:type="character" w:styleId="nfasissutil">
    <w:name w:val="Subtle Emphasis"/>
    <w:basedOn w:val="Fuentedeprrafopredeter"/>
    <w:uiPriority w:val="19"/>
    <w:qFormat/>
    <w:rsid w:val="003E5899"/>
    <w:rPr>
      <w:i/>
      <w:iCs/>
    </w:rPr>
  </w:style>
  <w:style w:type="table" w:styleId="Sombreadoclaro-nfasis1">
    <w:name w:val="Light Shading Accent 1"/>
    <w:basedOn w:val="Tablanormal"/>
    <w:uiPriority w:val="60"/>
    <w:rsid w:val="00E939AB"/>
    <w:pPr>
      <w:spacing w:after="0" w:line="240" w:lineRule="auto"/>
    </w:pPr>
    <w:rPr>
      <w:rFonts w:ascii="Times New Roman" w:eastAsiaTheme="minorEastAsia" w:hAnsi="Times New Roman"/>
      <w:color w:val="000000" w:themeColor="text1"/>
      <w:sz w:val="24"/>
      <w:lang w:eastAsia="es-EC"/>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styleId="Encabezado">
    <w:name w:val="header"/>
    <w:basedOn w:val="Normal"/>
    <w:link w:val="EncabezadoCar"/>
    <w:uiPriority w:val="99"/>
    <w:unhideWhenUsed/>
    <w:rsid w:val="0063779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3779B"/>
  </w:style>
  <w:style w:type="paragraph" w:styleId="Piedepgina">
    <w:name w:val="footer"/>
    <w:basedOn w:val="Normal"/>
    <w:link w:val="PiedepginaCar"/>
    <w:uiPriority w:val="99"/>
    <w:unhideWhenUsed/>
    <w:rsid w:val="0063779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3779B"/>
  </w:style>
  <w:style w:type="character" w:customStyle="1" w:styleId="Ttulo1Car">
    <w:name w:val="Título 1 Car"/>
    <w:basedOn w:val="Fuentedeprrafopredeter"/>
    <w:link w:val="Ttulo1"/>
    <w:uiPriority w:val="9"/>
    <w:rsid w:val="00EE45B1"/>
    <w:rPr>
      <w:rFonts w:ascii="Times New Roman" w:hAnsi="Times New Roman" w:cs="Times New Roman"/>
      <w:b/>
      <w:color w:val="000000" w:themeColor="text1"/>
      <w:sz w:val="24"/>
      <w:lang w:val="es-ES_tradnl"/>
    </w:rPr>
  </w:style>
  <w:style w:type="paragraph" w:styleId="TtulodeTDC">
    <w:name w:val="TOC Heading"/>
    <w:basedOn w:val="Ttulo1"/>
    <w:next w:val="Normal"/>
    <w:uiPriority w:val="39"/>
    <w:unhideWhenUsed/>
    <w:qFormat/>
    <w:rsid w:val="00522418"/>
    <w:pPr>
      <w:outlineLvl w:val="9"/>
    </w:pPr>
    <w:rPr>
      <w:rFonts w:asciiTheme="majorHAnsi" w:hAnsiTheme="majorHAnsi"/>
      <w:b w:val="0"/>
      <w:color w:val="2E74B5" w:themeColor="accent1" w:themeShade="BF"/>
      <w:sz w:val="32"/>
      <w:lang w:eastAsia="es-EC"/>
    </w:rPr>
  </w:style>
  <w:style w:type="paragraph" w:styleId="TDC1">
    <w:name w:val="toc 1"/>
    <w:basedOn w:val="Normal"/>
    <w:next w:val="Normal"/>
    <w:autoRedefine/>
    <w:uiPriority w:val="39"/>
    <w:unhideWhenUsed/>
    <w:rsid w:val="00522418"/>
    <w:pPr>
      <w:spacing w:after="100"/>
    </w:pPr>
  </w:style>
  <w:style w:type="character" w:styleId="Hipervnculo">
    <w:name w:val="Hyperlink"/>
    <w:basedOn w:val="Fuentedeprrafopredeter"/>
    <w:uiPriority w:val="99"/>
    <w:unhideWhenUsed/>
    <w:rsid w:val="00522418"/>
    <w:rPr>
      <w:color w:val="0563C1" w:themeColor="hyperlink"/>
      <w:u w:val="single"/>
    </w:rPr>
  </w:style>
  <w:style w:type="character" w:customStyle="1" w:styleId="Ttulo2Car">
    <w:name w:val="Título 2 Car"/>
    <w:basedOn w:val="Fuentedeprrafopredeter"/>
    <w:link w:val="Ttulo2"/>
    <w:uiPriority w:val="9"/>
    <w:rsid w:val="004E7194"/>
    <w:rPr>
      <w:rFonts w:ascii="Times New Roman" w:hAnsi="Times New Roman" w:cs="Times New Roman"/>
      <w:b/>
      <w:color w:val="000000" w:themeColor="text1"/>
      <w:sz w:val="24"/>
      <w:lang w:val="es-ES_tradnl"/>
    </w:rPr>
  </w:style>
  <w:style w:type="character" w:customStyle="1" w:styleId="Ttulo3Car">
    <w:name w:val="Título 3 Car"/>
    <w:basedOn w:val="Fuentedeprrafopredeter"/>
    <w:link w:val="Ttulo3"/>
    <w:uiPriority w:val="9"/>
    <w:rsid w:val="004E7194"/>
    <w:rPr>
      <w:rFonts w:ascii="Times New Roman" w:eastAsiaTheme="majorEastAsia" w:hAnsi="Times New Roman" w:cstheme="majorBidi"/>
      <w:b/>
      <w:color w:val="000000" w:themeColor="text1"/>
      <w:sz w:val="24"/>
      <w:szCs w:val="24"/>
    </w:rPr>
  </w:style>
  <w:style w:type="paragraph" w:customStyle="1" w:styleId="titulo4">
    <w:name w:val="titulo 4"/>
    <w:basedOn w:val="Prrafodelista"/>
    <w:rsid w:val="00B015DC"/>
    <w:pPr>
      <w:spacing w:line="360" w:lineRule="auto"/>
    </w:pPr>
    <w:rPr>
      <w:rFonts w:ascii="Times New Roman" w:hAnsi="Times New Roman"/>
      <w:b/>
      <w:i/>
      <w:sz w:val="24"/>
    </w:rPr>
  </w:style>
  <w:style w:type="character" w:customStyle="1" w:styleId="Ttulo4Car">
    <w:name w:val="Título 4 Car"/>
    <w:basedOn w:val="Fuentedeprrafopredeter"/>
    <w:link w:val="Ttulo4"/>
    <w:uiPriority w:val="9"/>
    <w:rsid w:val="004E7194"/>
    <w:rPr>
      <w:rFonts w:ascii="Times New Roman" w:eastAsiaTheme="majorEastAsia" w:hAnsi="Times New Roman" w:cstheme="majorBidi"/>
      <w:b/>
      <w:color w:val="000000" w:themeColor="text1"/>
      <w:sz w:val="24"/>
      <w:szCs w:val="24"/>
    </w:rPr>
  </w:style>
  <w:style w:type="character" w:customStyle="1" w:styleId="Ttulo5Car">
    <w:name w:val="Título 5 Car"/>
    <w:basedOn w:val="Fuentedeprrafopredeter"/>
    <w:link w:val="Ttulo5"/>
    <w:uiPriority w:val="9"/>
    <w:rsid w:val="004E7194"/>
    <w:rPr>
      <w:rFonts w:ascii="Times New Roman" w:hAnsi="Times New Roman" w:cs="Times New Roman"/>
      <w:b/>
      <w:color w:val="000000" w:themeColor="text1"/>
      <w:sz w:val="24"/>
      <w:lang w:val="es-ES_tradnl"/>
    </w:rPr>
  </w:style>
  <w:style w:type="character" w:customStyle="1" w:styleId="Ttulo6Car">
    <w:name w:val="Título 6 Car"/>
    <w:basedOn w:val="Fuentedeprrafopredeter"/>
    <w:link w:val="Ttulo6"/>
    <w:uiPriority w:val="9"/>
    <w:semiHidden/>
    <w:rsid w:val="00B015DC"/>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B015DC"/>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B015DC"/>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B015DC"/>
    <w:rPr>
      <w:rFonts w:asciiTheme="majorHAnsi" w:eastAsiaTheme="majorEastAsia" w:hAnsiTheme="majorHAnsi" w:cstheme="majorBidi"/>
      <w:i/>
      <w:iCs/>
      <w:color w:val="272727" w:themeColor="text1" w:themeTint="D8"/>
      <w:sz w:val="21"/>
      <w:szCs w:val="21"/>
    </w:rPr>
  </w:style>
  <w:style w:type="paragraph" w:styleId="TDC2">
    <w:name w:val="toc 2"/>
    <w:basedOn w:val="Normal"/>
    <w:next w:val="Normal"/>
    <w:autoRedefine/>
    <w:uiPriority w:val="39"/>
    <w:unhideWhenUsed/>
    <w:rsid w:val="00984A14"/>
    <w:pPr>
      <w:tabs>
        <w:tab w:val="left" w:pos="880"/>
        <w:tab w:val="left" w:pos="4253"/>
        <w:tab w:val="right" w:leader="dot" w:pos="8777"/>
      </w:tabs>
      <w:spacing w:after="100"/>
      <w:ind w:left="220"/>
    </w:pPr>
  </w:style>
  <w:style w:type="paragraph" w:styleId="TDC3">
    <w:name w:val="toc 3"/>
    <w:basedOn w:val="Normal"/>
    <w:next w:val="Normal"/>
    <w:autoRedefine/>
    <w:uiPriority w:val="39"/>
    <w:unhideWhenUsed/>
    <w:rsid w:val="004B1A24"/>
    <w:pPr>
      <w:spacing w:after="100"/>
      <w:ind w:left="440"/>
    </w:pPr>
  </w:style>
  <w:style w:type="paragraph" w:styleId="TDC4">
    <w:name w:val="toc 4"/>
    <w:basedOn w:val="Normal"/>
    <w:next w:val="Normal"/>
    <w:autoRedefine/>
    <w:uiPriority w:val="39"/>
    <w:unhideWhenUsed/>
    <w:rsid w:val="00510853"/>
    <w:pPr>
      <w:spacing w:after="100"/>
      <w:ind w:left="660"/>
    </w:pPr>
  </w:style>
  <w:style w:type="paragraph" w:styleId="Textodeglobo">
    <w:name w:val="Balloon Text"/>
    <w:basedOn w:val="Normal"/>
    <w:link w:val="TextodegloboCar"/>
    <w:uiPriority w:val="99"/>
    <w:semiHidden/>
    <w:unhideWhenUsed/>
    <w:rsid w:val="00E5446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54461"/>
    <w:rPr>
      <w:rFonts w:ascii="Segoe UI" w:hAnsi="Segoe UI" w:cs="Segoe UI"/>
      <w:sz w:val="18"/>
      <w:szCs w:val="18"/>
    </w:rPr>
  </w:style>
  <w:style w:type="character" w:styleId="Refdecomentario">
    <w:name w:val="annotation reference"/>
    <w:basedOn w:val="Fuentedeprrafopredeter"/>
    <w:uiPriority w:val="99"/>
    <w:semiHidden/>
    <w:unhideWhenUsed/>
    <w:rsid w:val="008E7555"/>
    <w:rPr>
      <w:sz w:val="16"/>
      <w:szCs w:val="16"/>
    </w:rPr>
  </w:style>
  <w:style w:type="paragraph" w:styleId="Textocomentario">
    <w:name w:val="annotation text"/>
    <w:basedOn w:val="Normal"/>
    <w:link w:val="TextocomentarioCar"/>
    <w:uiPriority w:val="99"/>
    <w:semiHidden/>
    <w:unhideWhenUsed/>
    <w:rsid w:val="008E755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E7555"/>
    <w:rPr>
      <w:sz w:val="20"/>
      <w:szCs w:val="20"/>
    </w:rPr>
  </w:style>
  <w:style w:type="paragraph" w:styleId="Asuntodelcomentario">
    <w:name w:val="annotation subject"/>
    <w:basedOn w:val="Textocomentario"/>
    <w:next w:val="Textocomentario"/>
    <w:link w:val="AsuntodelcomentarioCar"/>
    <w:uiPriority w:val="99"/>
    <w:semiHidden/>
    <w:unhideWhenUsed/>
    <w:rsid w:val="008E7555"/>
    <w:rPr>
      <w:b/>
      <w:bCs/>
    </w:rPr>
  </w:style>
  <w:style w:type="character" w:customStyle="1" w:styleId="AsuntodelcomentarioCar">
    <w:name w:val="Asunto del comentario Car"/>
    <w:basedOn w:val="TextocomentarioCar"/>
    <w:link w:val="Asuntodelcomentario"/>
    <w:uiPriority w:val="99"/>
    <w:semiHidden/>
    <w:rsid w:val="008E7555"/>
    <w:rPr>
      <w:b/>
      <w:bCs/>
      <w:sz w:val="20"/>
      <w:szCs w:val="20"/>
    </w:rPr>
  </w:style>
  <w:style w:type="character" w:styleId="Textoennegrita">
    <w:name w:val="Strong"/>
    <w:basedOn w:val="Fuentedeprrafopredeter"/>
    <w:uiPriority w:val="22"/>
    <w:qFormat/>
    <w:rsid w:val="00FB4407"/>
    <w:rPr>
      <w:b/>
      <w:bCs/>
    </w:rPr>
  </w:style>
  <w:style w:type="paragraph" w:styleId="Sinespaciado">
    <w:name w:val="No Spacing"/>
    <w:uiPriority w:val="1"/>
    <w:qFormat/>
    <w:rsid w:val="00391F74"/>
    <w:pPr>
      <w:spacing w:after="0" w:line="240" w:lineRule="auto"/>
    </w:pPr>
  </w:style>
  <w:style w:type="paragraph" w:styleId="TDC6">
    <w:name w:val="toc 6"/>
    <w:basedOn w:val="Normal"/>
    <w:next w:val="Normal"/>
    <w:autoRedefine/>
    <w:uiPriority w:val="39"/>
    <w:semiHidden/>
    <w:unhideWhenUsed/>
    <w:rsid w:val="004E7194"/>
    <w:pPr>
      <w:spacing w:after="100"/>
      <w:ind w:left="1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465368">
      <w:bodyDiv w:val="1"/>
      <w:marLeft w:val="0"/>
      <w:marRight w:val="0"/>
      <w:marTop w:val="0"/>
      <w:marBottom w:val="0"/>
      <w:divBdr>
        <w:top w:val="none" w:sz="0" w:space="0" w:color="auto"/>
        <w:left w:val="none" w:sz="0" w:space="0" w:color="auto"/>
        <w:bottom w:val="none" w:sz="0" w:space="0" w:color="auto"/>
        <w:right w:val="none" w:sz="0" w:space="0" w:color="auto"/>
      </w:divBdr>
    </w:div>
    <w:div w:id="628322117">
      <w:bodyDiv w:val="1"/>
      <w:marLeft w:val="0"/>
      <w:marRight w:val="0"/>
      <w:marTop w:val="0"/>
      <w:marBottom w:val="0"/>
      <w:divBdr>
        <w:top w:val="none" w:sz="0" w:space="0" w:color="auto"/>
        <w:left w:val="none" w:sz="0" w:space="0" w:color="auto"/>
        <w:bottom w:val="none" w:sz="0" w:space="0" w:color="auto"/>
        <w:right w:val="none" w:sz="0" w:space="0" w:color="auto"/>
      </w:divBdr>
    </w:div>
    <w:div w:id="984092849">
      <w:bodyDiv w:val="1"/>
      <w:marLeft w:val="0"/>
      <w:marRight w:val="0"/>
      <w:marTop w:val="0"/>
      <w:marBottom w:val="0"/>
      <w:divBdr>
        <w:top w:val="none" w:sz="0" w:space="0" w:color="auto"/>
        <w:left w:val="none" w:sz="0" w:space="0" w:color="auto"/>
        <w:bottom w:val="none" w:sz="0" w:space="0" w:color="auto"/>
        <w:right w:val="none" w:sz="0" w:space="0" w:color="auto"/>
      </w:divBdr>
    </w:div>
    <w:div w:id="1301770601">
      <w:bodyDiv w:val="1"/>
      <w:marLeft w:val="0"/>
      <w:marRight w:val="0"/>
      <w:marTop w:val="0"/>
      <w:marBottom w:val="0"/>
      <w:divBdr>
        <w:top w:val="none" w:sz="0" w:space="0" w:color="auto"/>
        <w:left w:val="none" w:sz="0" w:space="0" w:color="auto"/>
        <w:bottom w:val="none" w:sz="0" w:space="0" w:color="auto"/>
        <w:right w:val="none" w:sz="0" w:space="0" w:color="auto"/>
      </w:divBdr>
    </w:div>
    <w:div w:id="1503741626">
      <w:bodyDiv w:val="1"/>
      <w:marLeft w:val="0"/>
      <w:marRight w:val="0"/>
      <w:marTop w:val="0"/>
      <w:marBottom w:val="0"/>
      <w:divBdr>
        <w:top w:val="none" w:sz="0" w:space="0" w:color="auto"/>
        <w:left w:val="none" w:sz="0" w:space="0" w:color="auto"/>
        <w:bottom w:val="none" w:sz="0" w:space="0" w:color="auto"/>
        <w:right w:val="none" w:sz="0" w:space="0" w:color="auto"/>
      </w:divBdr>
    </w:div>
    <w:div w:id="1623681871">
      <w:bodyDiv w:val="1"/>
      <w:marLeft w:val="0"/>
      <w:marRight w:val="0"/>
      <w:marTop w:val="0"/>
      <w:marBottom w:val="0"/>
      <w:divBdr>
        <w:top w:val="none" w:sz="0" w:space="0" w:color="auto"/>
        <w:left w:val="none" w:sz="0" w:space="0" w:color="auto"/>
        <w:bottom w:val="none" w:sz="0" w:space="0" w:color="auto"/>
        <w:right w:val="none" w:sz="0" w:space="0" w:color="auto"/>
      </w:divBdr>
    </w:div>
    <w:div w:id="1696888034">
      <w:bodyDiv w:val="1"/>
      <w:marLeft w:val="0"/>
      <w:marRight w:val="0"/>
      <w:marTop w:val="0"/>
      <w:marBottom w:val="0"/>
      <w:divBdr>
        <w:top w:val="none" w:sz="0" w:space="0" w:color="auto"/>
        <w:left w:val="none" w:sz="0" w:space="0" w:color="auto"/>
        <w:bottom w:val="none" w:sz="0" w:space="0" w:color="auto"/>
        <w:right w:val="none" w:sz="0" w:space="0" w:color="auto"/>
      </w:divBdr>
    </w:div>
    <w:div w:id="1846749743">
      <w:bodyDiv w:val="1"/>
      <w:marLeft w:val="0"/>
      <w:marRight w:val="0"/>
      <w:marTop w:val="0"/>
      <w:marBottom w:val="0"/>
      <w:divBdr>
        <w:top w:val="none" w:sz="0" w:space="0" w:color="auto"/>
        <w:left w:val="none" w:sz="0" w:space="0" w:color="auto"/>
        <w:bottom w:val="none" w:sz="0" w:space="0" w:color="auto"/>
        <w:right w:val="none" w:sz="0" w:space="0" w:color="auto"/>
      </w:divBdr>
    </w:div>
    <w:div w:id="1871382476">
      <w:bodyDiv w:val="1"/>
      <w:marLeft w:val="0"/>
      <w:marRight w:val="0"/>
      <w:marTop w:val="0"/>
      <w:marBottom w:val="0"/>
      <w:divBdr>
        <w:top w:val="none" w:sz="0" w:space="0" w:color="auto"/>
        <w:left w:val="none" w:sz="0" w:space="0" w:color="auto"/>
        <w:bottom w:val="none" w:sz="0" w:space="0" w:color="auto"/>
        <w:right w:val="none" w:sz="0" w:space="0" w:color="auto"/>
      </w:divBdr>
    </w:div>
    <w:div w:id="1978023286">
      <w:bodyDiv w:val="1"/>
      <w:marLeft w:val="0"/>
      <w:marRight w:val="0"/>
      <w:marTop w:val="0"/>
      <w:marBottom w:val="0"/>
      <w:divBdr>
        <w:top w:val="none" w:sz="0" w:space="0" w:color="auto"/>
        <w:left w:val="none" w:sz="0" w:space="0" w:color="auto"/>
        <w:bottom w:val="none" w:sz="0" w:space="0" w:color="auto"/>
        <w:right w:val="none" w:sz="0" w:space="0" w:color="auto"/>
      </w:divBdr>
      <w:divsChild>
        <w:div w:id="520356904">
          <w:marLeft w:val="0"/>
          <w:marRight w:val="0"/>
          <w:marTop w:val="0"/>
          <w:marBottom w:val="0"/>
          <w:divBdr>
            <w:top w:val="none" w:sz="0" w:space="0" w:color="auto"/>
            <w:left w:val="none" w:sz="0" w:space="0" w:color="auto"/>
            <w:bottom w:val="none" w:sz="0" w:space="0" w:color="auto"/>
            <w:right w:val="none" w:sz="0" w:space="0" w:color="auto"/>
          </w:divBdr>
        </w:div>
        <w:div w:id="871651287">
          <w:marLeft w:val="0"/>
          <w:marRight w:val="0"/>
          <w:marTop w:val="0"/>
          <w:marBottom w:val="0"/>
          <w:divBdr>
            <w:top w:val="none" w:sz="0" w:space="0" w:color="auto"/>
            <w:left w:val="none" w:sz="0" w:space="0" w:color="auto"/>
            <w:bottom w:val="none" w:sz="0" w:space="0" w:color="auto"/>
            <w:right w:val="none" w:sz="0" w:space="0" w:color="auto"/>
          </w:divBdr>
        </w:div>
        <w:div w:id="939989639">
          <w:marLeft w:val="0"/>
          <w:marRight w:val="0"/>
          <w:marTop w:val="0"/>
          <w:marBottom w:val="0"/>
          <w:divBdr>
            <w:top w:val="none" w:sz="0" w:space="0" w:color="auto"/>
            <w:left w:val="none" w:sz="0" w:space="0" w:color="auto"/>
            <w:bottom w:val="none" w:sz="0" w:space="0" w:color="auto"/>
            <w:right w:val="none" w:sz="0" w:space="0" w:color="auto"/>
          </w:divBdr>
        </w:div>
        <w:div w:id="1110972154">
          <w:marLeft w:val="0"/>
          <w:marRight w:val="0"/>
          <w:marTop w:val="0"/>
          <w:marBottom w:val="0"/>
          <w:divBdr>
            <w:top w:val="none" w:sz="0" w:space="0" w:color="auto"/>
            <w:left w:val="none" w:sz="0" w:space="0" w:color="auto"/>
            <w:bottom w:val="none" w:sz="0" w:space="0" w:color="auto"/>
            <w:right w:val="none" w:sz="0" w:space="0" w:color="auto"/>
          </w:divBdr>
        </w:div>
        <w:div w:id="1226339547">
          <w:marLeft w:val="0"/>
          <w:marRight w:val="0"/>
          <w:marTop w:val="0"/>
          <w:marBottom w:val="0"/>
          <w:divBdr>
            <w:top w:val="none" w:sz="0" w:space="0" w:color="auto"/>
            <w:left w:val="none" w:sz="0" w:space="0" w:color="auto"/>
            <w:bottom w:val="none" w:sz="0" w:space="0" w:color="auto"/>
            <w:right w:val="none" w:sz="0" w:space="0" w:color="auto"/>
          </w:divBdr>
        </w:div>
        <w:div w:id="1265653378">
          <w:marLeft w:val="0"/>
          <w:marRight w:val="0"/>
          <w:marTop w:val="0"/>
          <w:marBottom w:val="0"/>
          <w:divBdr>
            <w:top w:val="none" w:sz="0" w:space="0" w:color="auto"/>
            <w:left w:val="none" w:sz="0" w:space="0" w:color="auto"/>
            <w:bottom w:val="none" w:sz="0" w:space="0" w:color="auto"/>
            <w:right w:val="none" w:sz="0" w:space="0" w:color="auto"/>
          </w:divBdr>
        </w:div>
        <w:div w:id="1788234758">
          <w:marLeft w:val="0"/>
          <w:marRight w:val="0"/>
          <w:marTop w:val="0"/>
          <w:marBottom w:val="0"/>
          <w:divBdr>
            <w:top w:val="none" w:sz="0" w:space="0" w:color="auto"/>
            <w:left w:val="none" w:sz="0" w:space="0" w:color="auto"/>
            <w:bottom w:val="none" w:sz="0" w:space="0" w:color="auto"/>
            <w:right w:val="none" w:sz="0" w:space="0" w:color="auto"/>
          </w:divBdr>
        </w:div>
        <w:div w:id="1897468637">
          <w:marLeft w:val="0"/>
          <w:marRight w:val="0"/>
          <w:marTop w:val="0"/>
          <w:marBottom w:val="0"/>
          <w:divBdr>
            <w:top w:val="none" w:sz="0" w:space="0" w:color="auto"/>
            <w:left w:val="none" w:sz="0" w:space="0" w:color="auto"/>
            <w:bottom w:val="none" w:sz="0" w:space="0" w:color="auto"/>
            <w:right w:val="none" w:sz="0" w:space="0" w:color="auto"/>
          </w:divBdr>
        </w:div>
        <w:div w:id="1939753528">
          <w:marLeft w:val="0"/>
          <w:marRight w:val="0"/>
          <w:marTop w:val="0"/>
          <w:marBottom w:val="0"/>
          <w:divBdr>
            <w:top w:val="none" w:sz="0" w:space="0" w:color="auto"/>
            <w:left w:val="none" w:sz="0" w:space="0" w:color="auto"/>
            <w:bottom w:val="none" w:sz="0" w:space="0" w:color="auto"/>
            <w:right w:val="none" w:sz="0" w:space="0" w:color="auto"/>
          </w:divBdr>
        </w:div>
        <w:div w:id="2038239188">
          <w:marLeft w:val="0"/>
          <w:marRight w:val="0"/>
          <w:marTop w:val="0"/>
          <w:marBottom w:val="0"/>
          <w:divBdr>
            <w:top w:val="none" w:sz="0" w:space="0" w:color="auto"/>
            <w:left w:val="none" w:sz="0" w:space="0" w:color="auto"/>
            <w:bottom w:val="none" w:sz="0" w:space="0" w:color="auto"/>
            <w:right w:val="none" w:sz="0" w:space="0" w:color="auto"/>
          </w:divBdr>
        </w:div>
      </w:divsChild>
    </w:div>
    <w:div w:id="1980454039">
      <w:bodyDiv w:val="1"/>
      <w:marLeft w:val="0"/>
      <w:marRight w:val="0"/>
      <w:marTop w:val="0"/>
      <w:marBottom w:val="0"/>
      <w:divBdr>
        <w:top w:val="none" w:sz="0" w:space="0" w:color="auto"/>
        <w:left w:val="none" w:sz="0" w:space="0" w:color="auto"/>
        <w:bottom w:val="none" w:sz="0" w:space="0" w:color="auto"/>
        <w:right w:val="none" w:sz="0" w:space="0" w:color="auto"/>
      </w:divBdr>
    </w:div>
    <w:div w:id="2039505078">
      <w:bodyDiv w:val="1"/>
      <w:marLeft w:val="0"/>
      <w:marRight w:val="0"/>
      <w:marTop w:val="0"/>
      <w:marBottom w:val="0"/>
      <w:divBdr>
        <w:top w:val="none" w:sz="0" w:space="0" w:color="auto"/>
        <w:left w:val="none" w:sz="0" w:space="0" w:color="auto"/>
        <w:bottom w:val="none" w:sz="0" w:space="0" w:color="auto"/>
        <w:right w:val="none" w:sz="0" w:space="0" w:color="auto"/>
      </w:divBdr>
    </w:div>
    <w:div w:id="2054301901">
      <w:bodyDiv w:val="1"/>
      <w:marLeft w:val="0"/>
      <w:marRight w:val="0"/>
      <w:marTop w:val="0"/>
      <w:marBottom w:val="0"/>
      <w:divBdr>
        <w:top w:val="none" w:sz="0" w:space="0" w:color="auto"/>
        <w:left w:val="none" w:sz="0" w:space="0" w:color="auto"/>
        <w:bottom w:val="none" w:sz="0" w:space="0" w:color="auto"/>
        <w:right w:val="none" w:sz="0" w:space="0" w:color="auto"/>
      </w:divBdr>
    </w:div>
    <w:div w:id="2059016100">
      <w:bodyDiv w:val="1"/>
      <w:marLeft w:val="0"/>
      <w:marRight w:val="0"/>
      <w:marTop w:val="0"/>
      <w:marBottom w:val="0"/>
      <w:divBdr>
        <w:top w:val="none" w:sz="0" w:space="0" w:color="auto"/>
        <w:left w:val="none" w:sz="0" w:space="0" w:color="auto"/>
        <w:bottom w:val="none" w:sz="0" w:space="0" w:color="auto"/>
        <w:right w:val="none" w:sz="0" w:space="0" w:color="auto"/>
      </w:divBdr>
    </w:div>
    <w:div w:id="2137748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footer" Target="footer2.xml"/><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gat</b:Tag>
    <b:SourceType>InternetSite</b:SourceType>
    <b:Guid>{E96CDD1F-10F7-4F26-BCBE-21AF1AB8F9EA}</b:Guid>
    <b:Author>
      <b:Author>
        <b:NameList>
          <b:Person>
            <b:Last>gato</b:Last>
          </b:Person>
        </b:NameList>
      </b:Author>
    </b:Author>
    <b:Title>idjfnudxnfyu7nxdy7fn</b:Title>
    <b:RefOrder>1</b:RefOrder>
  </b:Source>
</b:Sources>
</file>

<file path=customXml/itemProps1.xml><?xml version="1.0" encoding="utf-8"?>
<ds:datastoreItem xmlns:ds="http://schemas.openxmlformats.org/officeDocument/2006/customXml" ds:itemID="{4CB5FFA4-3CB2-4110-9DA2-20A481578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16109</TotalTime>
  <Pages>62</Pages>
  <Words>22770</Words>
  <Characters>125239</Characters>
  <Application>Microsoft Office Word</Application>
  <DocSecurity>0</DocSecurity>
  <Lines>1043</Lines>
  <Paragraphs>295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147714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 ESCALANTE</dc:creator>
  <cp:keywords/>
  <dc:description/>
  <cp:lastModifiedBy>BRUNO ESCALANTE</cp:lastModifiedBy>
  <cp:revision>11</cp:revision>
  <cp:lastPrinted>2019-07-10T13:09:00Z</cp:lastPrinted>
  <dcterms:created xsi:type="dcterms:W3CDTF">2019-11-05T15:42:00Z</dcterms:created>
  <dcterms:modified xsi:type="dcterms:W3CDTF">2020-01-07T15:01:00Z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zotero-version="5.0.74"&gt;&lt;session id="fpUVq13u"/&gt;&lt;style id="http://www.zotero.org/styles/apa" locale="es-ES" hasBibliography="1" bibliographyStyleHasBeenSet="1"/&gt;&lt;prefs&gt;&lt;pref name="fieldType" value="Field"/&gt;&lt;/prefs&gt;&lt;/data&gt;</vt:lpwstr>
  </property>
</Properties>
</file>