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015D940" w14:textId="77777777" w:rsidR="00CC0BA9" w:rsidRPr="00F82DE9" w:rsidRDefault="00F151AD" w:rsidP="004C1311">
      <w:pPr>
        <w:jc w:val="center"/>
      </w:pPr>
      <w:r w:rsidRPr="00F82DE9">
        <w:rPr>
          <w:noProof/>
          <w:lang w:eastAsia="es-ES"/>
        </w:rPr>
        <w:drawing>
          <wp:inline distT="0" distB="0" distL="0" distR="0" wp14:anchorId="4A7642D0" wp14:editId="35EE00AD">
            <wp:extent cx="4304665" cy="942975"/>
            <wp:effectExtent l="0" t="0" r="635" b="9525"/>
            <wp:docPr id="192" name="Imagen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04665" cy="942975"/>
                    </a:xfrm>
                    <a:prstGeom prst="rect">
                      <a:avLst/>
                    </a:prstGeom>
                    <a:noFill/>
                  </pic:spPr>
                </pic:pic>
              </a:graphicData>
            </a:graphic>
          </wp:inline>
        </w:drawing>
      </w:r>
    </w:p>
    <w:p w14:paraId="213C3C80" w14:textId="77777777" w:rsidR="007340C9" w:rsidRPr="00F82DE9" w:rsidRDefault="007340C9" w:rsidP="004C1311">
      <w:pPr>
        <w:jc w:val="center"/>
        <w:rPr>
          <w:b/>
        </w:rPr>
      </w:pPr>
    </w:p>
    <w:p w14:paraId="1EE9C295" w14:textId="77777777" w:rsidR="007340C9" w:rsidRPr="00F82DE9" w:rsidRDefault="007340C9" w:rsidP="004C1311">
      <w:pPr>
        <w:jc w:val="center"/>
        <w:rPr>
          <w:b/>
        </w:rPr>
      </w:pPr>
    </w:p>
    <w:p w14:paraId="08DA9DEE" w14:textId="643F6DDA" w:rsidR="00CC0BA9" w:rsidRPr="00F82DE9" w:rsidRDefault="00303932" w:rsidP="004C1311">
      <w:pPr>
        <w:jc w:val="center"/>
        <w:rPr>
          <w:b/>
        </w:rPr>
      </w:pPr>
      <w:r w:rsidRPr="00F82DE9">
        <w:rPr>
          <w:b/>
        </w:rPr>
        <w:t>FACULTAD DE CIENCIAS EMPRESARIALES Y ECONOMÍA</w:t>
      </w:r>
    </w:p>
    <w:p w14:paraId="45E97818" w14:textId="77777777" w:rsidR="007340C9" w:rsidRPr="00F82DE9" w:rsidRDefault="007340C9" w:rsidP="004C1311">
      <w:pPr>
        <w:jc w:val="center"/>
        <w:rPr>
          <w:b/>
        </w:rPr>
      </w:pPr>
    </w:p>
    <w:p w14:paraId="28B1193F" w14:textId="0851B42E" w:rsidR="00CC0BA9" w:rsidRPr="00F82DE9" w:rsidRDefault="00303932" w:rsidP="004C1311">
      <w:pPr>
        <w:jc w:val="center"/>
      </w:pPr>
      <w:r w:rsidRPr="00F82DE9">
        <w:t>“PLAN DE MARKETING PARA REPOSICIONAR LA MARCA LABORA A TRAVÉS DE LA PRESENTACIÓN DE UNIFORMES DE ALTO RENDIMIENTO Y NUEVA LÍNEA DE PRODUCTOS ECO-AMIGABLES EN EL DISTRITO METROPOLITANO DE QUITO Y CANTÓN RUMIÑAHUI”</w:t>
      </w:r>
    </w:p>
    <w:p w14:paraId="2D224846" w14:textId="77777777" w:rsidR="007340C9" w:rsidRPr="00F82DE9" w:rsidRDefault="007340C9" w:rsidP="004C1311">
      <w:pPr>
        <w:jc w:val="center"/>
      </w:pPr>
    </w:p>
    <w:p w14:paraId="173B7CB9" w14:textId="003CAA12" w:rsidR="007340C9" w:rsidRPr="00F82DE9" w:rsidRDefault="00303932" w:rsidP="004C1311">
      <w:pPr>
        <w:pStyle w:val="Estilopredeterminado"/>
        <w:spacing w:after="0" w:line="360" w:lineRule="auto"/>
        <w:jc w:val="center"/>
        <w:rPr>
          <w:rFonts w:ascii="Times New Roman" w:hAnsi="Times New Roman" w:cs="Times New Roman"/>
          <w:sz w:val="24"/>
          <w:szCs w:val="24"/>
        </w:rPr>
      </w:pPr>
      <w:r w:rsidRPr="00F82DE9">
        <w:rPr>
          <w:rFonts w:ascii="Times New Roman" w:hAnsi="Times New Roman" w:cs="Times New Roman"/>
          <w:sz w:val="24"/>
          <w:szCs w:val="24"/>
        </w:rPr>
        <w:t>PROYECTO EMPRESARIAL</w:t>
      </w:r>
    </w:p>
    <w:p w14:paraId="602C9022" w14:textId="06C4E073" w:rsidR="007340C9" w:rsidRPr="00F82DE9" w:rsidRDefault="00303932" w:rsidP="004C1311">
      <w:pPr>
        <w:pStyle w:val="Estilopredeterminado"/>
        <w:spacing w:after="0" w:line="360" w:lineRule="auto"/>
        <w:jc w:val="center"/>
        <w:rPr>
          <w:rFonts w:ascii="Times New Roman" w:hAnsi="Times New Roman" w:cs="Times New Roman"/>
          <w:sz w:val="24"/>
          <w:szCs w:val="24"/>
        </w:rPr>
      </w:pPr>
      <w:r w:rsidRPr="00F82DE9">
        <w:rPr>
          <w:rFonts w:ascii="Times New Roman" w:hAnsi="Times New Roman" w:cs="Times New Roman"/>
          <w:sz w:val="24"/>
          <w:szCs w:val="24"/>
        </w:rPr>
        <w:t>TRABAJO DE TITULACIÓN PRESENTADO EN CONFORMIDAD CON LOS REQUISITOS ESTABLECIDOS PARA LA OBTENCIÓN DEL TÍTULO DE INGENIERO COMERCIAL CON MENCIÓN EN MARKETING</w:t>
      </w:r>
    </w:p>
    <w:p w14:paraId="28A25AC5" w14:textId="77777777" w:rsidR="007340C9" w:rsidRPr="00F82DE9" w:rsidRDefault="007340C9" w:rsidP="004C1311">
      <w:pPr>
        <w:pStyle w:val="Estilopredeterminado"/>
        <w:spacing w:after="0" w:line="360" w:lineRule="auto"/>
        <w:jc w:val="center"/>
        <w:rPr>
          <w:rFonts w:ascii="Times New Roman" w:hAnsi="Times New Roman" w:cs="Times New Roman"/>
          <w:sz w:val="24"/>
          <w:szCs w:val="24"/>
        </w:rPr>
      </w:pPr>
    </w:p>
    <w:p w14:paraId="7780F90D" w14:textId="77777777" w:rsidR="007340C9" w:rsidRPr="00F82DE9" w:rsidRDefault="007340C9" w:rsidP="004C1311">
      <w:pPr>
        <w:pStyle w:val="Estilopredeterminado"/>
        <w:spacing w:after="0" w:line="360" w:lineRule="auto"/>
        <w:jc w:val="center"/>
        <w:rPr>
          <w:rFonts w:ascii="Times New Roman" w:hAnsi="Times New Roman" w:cs="Times New Roman"/>
          <w:sz w:val="24"/>
          <w:szCs w:val="24"/>
        </w:rPr>
      </w:pPr>
    </w:p>
    <w:p w14:paraId="29DF5E7C" w14:textId="32D9C5F7" w:rsidR="007340C9" w:rsidRPr="00F82DE9" w:rsidRDefault="00303932" w:rsidP="004C1311">
      <w:pPr>
        <w:pStyle w:val="Estilopredeterminado"/>
        <w:spacing w:after="0" w:line="360" w:lineRule="auto"/>
        <w:jc w:val="center"/>
        <w:rPr>
          <w:rFonts w:ascii="Times New Roman" w:hAnsi="Times New Roman" w:cs="Times New Roman"/>
          <w:sz w:val="24"/>
          <w:szCs w:val="24"/>
        </w:rPr>
      </w:pPr>
      <w:r w:rsidRPr="00F82DE9">
        <w:rPr>
          <w:rFonts w:ascii="Times New Roman" w:hAnsi="Times New Roman" w:cs="Times New Roman"/>
          <w:b/>
          <w:sz w:val="24"/>
          <w:szCs w:val="24"/>
        </w:rPr>
        <w:t>AUTOR</w:t>
      </w:r>
    </w:p>
    <w:p w14:paraId="79389123" w14:textId="0E642C47" w:rsidR="007340C9" w:rsidRPr="00F82DE9" w:rsidRDefault="00303932" w:rsidP="004C1311">
      <w:pPr>
        <w:pStyle w:val="Estilopredeterminado"/>
        <w:spacing w:after="0" w:line="360" w:lineRule="auto"/>
        <w:jc w:val="center"/>
        <w:rPr>
          <w:rFonts w:ascii="Times New Roman" w:hAnsi="Times New Roman" w:cs="Times New Roman"/>
          <w:sz w:val="24"/>
          <w:szCs w:val="24"/>
        </w:rPr>
      </w:pPr>
      <w:r w:rsidRPr="00F82DE9">
        <w:rPr>
          <w:rFonts w:ascii="Times New Roman" w:hAnsi="Times New Roman" w:cs="Times New Roman"/>
          <w:sz w:val="24"/>
          <w:szCs w:val="24"/>
        </w:rPr>
        <w:t>DIEGO ESTEBAN LÓPEZ TRUJILLO</w:t>
      </w:r>
    </w:p>
    <w:p w14:paraId="0A24E09B" w14:textId="77777777" w:rsidR="007340C9" w:rsidRPr="00F82DE9" w:rsidRDefault="007340C9" w:rsidP="004C1311">
      <w:pPr>
        <w:pStyle w:val="Estilopredeterminado"/>
        <w:spacing w:after="0" w:line="360" w:lineRule="auto"/>
        <w:jc w:val="center"/>
        <w:rPr>
          <w:rFonts w:ascii="Times New Roman" w:hAnsi="Times New Roman" w:cs="Times New Roman"/>
          <w:sz w:val="24"/>
          <w:szCs w:val="24"/>
        </w:rPr>
      </w:pPr>
    </w:p>
    <w:p w14:paraId="43C95B92" w14:textId="01A94CB2" w:rsidR="007340C9" w:rsidRPr="00F82DE9" w:rsidRDefault="00303932" w:rsidP="004C1311">
      <w:pPr>
        <w:pStyle w:val="Estilopredeterminado"/>
        <w:spacing w:after="0" w:line="360" w:lineRule="auto"/>
        <w:jc w:val="center"/>
        <w:rPr>
          <w:rFonts w:ascii="Times New Roman" w:hAnsi="Times New Roman" w:cs="Times New Roman"/>
          <w:sz w:val="24"/>
          <w:szCs w:val="24"/>
        </w:rPr>
      </w:pPr>
      <w:r w:rsidRPr="00F82DE9">
        <w:rPr>
          <w:rFonts w:ascii="Times New Roman" w:hAnsi="Times New Roman" w:cs="Times New Roman"/>
          <w:b/>
          <w:sz w:val="24"/>
          <w:szCs w:val="24"/>
        </w:rPr>
        <w:t>PROFESOR GUÍA</w:t>
      </w:r>
    </w:p>
    <w:p w14:paraId="1ECAD1E6" w14:textId="397557BE" w:rsidR="007340C9" w:rsidRPr="00F82DE9" w:rsidRDefault="00303932" w:rsidP="004C1311">
      <w:pPr>
        <w:pStyle w:val="Estilopredeterminado"/>
        <w:spacing w:after="0" w:line="360" w:lineRule="auto"/>
        <w:jc w:val="center"/>
        <w:rPr>
          <w:rFonts w:ascii="Times New Roman" w:hAnsi="Times New Roman" w:cs="Times New Roman"/>
          <w:sz w:val="24"/>
          <w:szCs w:val="24"/>
        </w:rPr>
      </w:pPr>
      <w:r w:rsidRPr="00F82DE9">
        <w:rPr>
          <w:rFonts w:ascii="Times New Roman" w:hAnsi="Times New Roman" w:cs="Times New Roman"/>
          <w:sz w:val="24"/>
          <w:szCs w:val="24"/>
        </w:rPr>
        <w:t xml:space="preserve">DAVID PAREDES </w:t>
      </w:r>
      <w:proofErr w:type="spellStart"/>
      <w:r w:rsidRPr="00F82DE9">
        <w:rPr>
          <w:rFonts w:ascii="Times New Roman" w:hAnsi="Times New Roman" w:cs="Times New Roman"/>
          <w:sz w:val="24"/>
          <w:szCs w:val="24"/>
        </w:rPr>
        <w:t>GORTAIRE</w:t>
      </w:r>
      <w:proofErr w:type="spellEnd"/>
    </w:p>
    <w:p w14:paraId="65E32092" w14:textId="77777777" w:rsidR="007340C9" w:rsidRPr="00F82DE9" w:rsidRDefault="007340C9" w:rsidP="004C1311">
      <w:pPr>
        <w:pStyle w:val="Estilopredeterminado"/>
        <w:spacing w:after="0" w:line="360" w:lineRule="auto"/>
        <w:jc w:val="center"/>
        <w:rPr>
          <w:rFonts w:ascii="Times New Roman" w:hAnsi="Times New Roman" w:cs="Times New Roman"/>
          <w:sz w:val="24"/>
          <w:szCs w:val="24"/>
        </w:rPr>
      </w:pPr>
    </w:p>
    <w:p w14:paraId="55656DD5" w14:textId="77777777" w:rsidR="007340C9" w:rsidRPr="00F82DE9" w:rsidRDefault="007340C9" w:rsidP="004C1311">
      <w:pPr>
        <w:pStyle w:val="Estilopredeterminado"/>
        <w:spacing w:after="0" w:line="360" w:lineRule="auto"/>
        <w:jc w:val="center"/>
        <w:rPr>
          <w:rFonts w:ascii="Times New Roman" w:hAnsi="Times New Roman" w:cs="Times New Roman"/>
          <w:sz w:val="24"/>
          <w:szCs w:val="24"/>
        </w:rPr>
      </w:pPr>
    </w:p>
    <w:p w14:paraId="2F337AB1" w14:textId="429C4A40" w:rsidR="007340C9" w:rsidRPr="00F82DE9" w:rsidRDefault="00303932" w:rsidP="004C1311">
      <w:pPr>
        <w:pStyle w:val="Estilopredeterminado"/>
        <w:spacing w:after="0" w:line="360" w:lineRule="auto"/>
        <w:jc w:val="center"/>
        <w:rPr>
          <w:rFonts w:ascii="Times New Roman" w:hAnsi="Times New Roman" w:cs="Times New Roman"/>
          <w:sz w:val="24"/>
          <w:szCs w:val="24"/>
        </w:rPr>
      </w:pPr>
      <w:r w:rsidRPr="00F82DE9">
        <w:rPr>
          <w:rFonts w:ascii="Times New Roman" w:hAnsi="Times New Roman" w:cs="Times New Roman"/>
          <w:sz w:val="24"/>
          <w:szCs w:val="24"/>
        </w:rPr>
        <w:t>MAYO, 2016</w:t>
      </w:r>
    </w:p>
    <w:p w14:paraId="64F6AADF" w14:textId="77777777" w:rsidR="007340C9" w:rsidRPr="00F82DE9" w:rsidRDefault="007340C9" w:rsidP="004C1311">
      <w:pPr>
        <w:jc w:val="center"/>
        <w:rPr>
          <w:b/>
          <w:lang w:val="es-EC"/>
        </w:rPr>
      </w:pPr>
    </w:p>
    <w:p w14:paraId="66060D4B" w14:textId="77777777" w:rsidR="00CC0BA9" w:rsidRPr="00F82DE9" w:rsidRDefault="00CC0BA9" w:rsidP="004C1311">
      <w:pPr>
        <w:jc w:val="center"/>
      </w:pPr>
    </w:p>
    <w:p w14:paraId="1138DFC0" w14:textId="77777777" w:rsidR="00763D29" w:rsidRPr="00F82DE9" w:rsidRDefault="00763D29" w:rsidP="004C1311">
      <w:pPr>
        <w:pStyle w:val="Ttulo4"/>
        <w:jc w:val="center"/>
        <w:rPr>
          <w:i w:val="0"/>
        </w:rPr>
      </w:pPr>
    </w:p>
    <w:p w14:paraId="4DEC72A2" w14:textId="77777777" w:rsidR="00763D29" w:rsidRPr="00F82DE9" w:rsidRDefault="00763D29"/>
    <w:p w14:paraId="02F69F4D" w14:textId="77777777" w:rsidR="00763D29" w:rsidRPr="00F82DE9" w:rsidRDefault="00763D29"/>
    <w:p w14:paraId="4A49F668" w14:textId="77777777" w:rsidR="00763D29" w:rsidRPr="00F82DE9" w:rsidRDefault="00531827" w:rsidP="00531827">
      <w:pPr>
        <w:tabs>
          <w:tab w:val="left" w:pos="3720"/>
        </w:tabs>
      </w:pPr>
      <w:r w:rsidRPr="00F82DE9">
        <w:tab/>
      </w:r>
    </w:p>
    <w:p w14:paraId="127EDEC9" w14:textId="77777777" w:rsidR="00763D29" w:rsidRPr="00F82DE9" w:rsidRDefault="00763D29"/>
    <w:p w14:paraId="283577D3" w14:textId="77777777" w:rsidR="00763D29" w:rsidRPr="00F82DE9" w:rsidRDefault="004A4FE8">
      <w:r w:rsidRPr="00F82DE9">
        <w:rPr>
          <w:noProof/>
          <w:lang w:eastAsia="es-ES"/>
        </w:rPr>
        <mc:AlternateContent>
          <mc:Choice Requires="wps">
            <w:drawing>
              <wp:anchor distT="0" distB="0" distL="114300" distR="114300" simplePos="0" relativeHeight="251658240" behindDoc="0" locked="0" layoutInCell="1" allowOverlap="1" wp14:anchorId="069CC1E5" wp14:editId="46C727E3">
                <wp:simplePos x="0" y="0"/>
                <wp:positionH relativeFrom="column">
                  <wp:posOffset>2594610</wp:posOffset>
                </wp:positionH>
                <wp:positionV relativeFrom="paragraph">
                  <wp:posOffset>367030</wp:posOffset>
                </wp:positionV>
                <wp:extent cx="228600" cy="228600"/>
                <wp:effectExtent l="0" t="0" r="19050" b="19050"/>
                <wp:wrapNone/>
                <wp:docPr id="47" name="Rectángulo 47"/>
                <wp:cNvGraphicFramePr/>
                <a:graphic xmlns:a="http://schemas.openxmlformats.org/drawingml/2006/main">
                  <a:graphicData uri="http://schemas.microsoft.com/office/word/2010/wordprocessingShape">
                    <wps:wsp>
                      <wps:cNvSpPr/>
                      <wps:spPr>
                        <a:xfrm>
                          <a:off x="0" y="0"/>
                          <a:ext cx="228600" cy="228600"/>
                        </a:xfrm>
                        <a:prstGeom prst="rect">
                          <a:avLst/>
                        </a:prstGeom>
                        <a:solidFill>
                          <a:schemeClr val="bg1"/>
                        </a:solidFill>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2A92A9FB" id="Rectángulo 47" o:spid="_x0000_s1026" style="position:absolute;margin-left:204.3pt;margin-top:28.9pt;width:18pt;height:18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" fillcolor="white [3212]" strokecolor="white [3212]" strokeweight="1pt"/>
            </w:pict>
          </mc:Fallback>
        </mc:AlternateContent>
      </w:r>
    </w:p>
    <w:p w14:paraId="23137160" w14:textId="720F7607" w:rsidR="006E2989" w:rsidRPr="00F82DE9" w:rsidRDefault="007C4935" w:rsidP="00EE691B">
      <w:pPr>
        <w:pStyle w:val="Ttulo1"/>
        <w:jc w:val="center"/>
        <w:rPr>
          <w:u w:val="single"/>
        </w:rPr>
      </w:pPr>
      <w:bookmarkStart w:id="0" w:name="_Toc454882199"/>
      <w:bookmarkStart w:id="1" w:name="_Toc454882286"/>
      <w:r w:rsidRPr="00F82DE9">
        <w:t>DECLARACIÓN DE ACEPTACIÓN DE NORMA ÉTICA Y DERECHOS</w:t>
      </w:r>
      <w:bookmarkEnd w:id="0"/>
      <w:bookmarkEnd w:id="1"/>
    </w:p>
    <w:p w14:paraId="02157B64" w14:textId="77777777" w:rsidR="00EE691B" w:rsidRPr="00F82DE9" w:rsidRDefault="00EE691B" w:rsidP="00EE691B">
      <w:pPr>
        <w:pStyle w:val="Estilopredeterminado"/>
        <w:spacing w:after="0" w:line="360" w:lineRule="auto"/>
        <w:jc w:val="both"/>
        <w:rPr>
          <w:rFonts w:ascii="Times New Roman" w:hAnsi="Times New Roman" w:cs="Times New Roman"/>
          <w:sz w:val="24"/>
          <w:szCs w:val="24"/>
        </w:rPr>
      </w:pPr>
    </w:p>
    <w:p w14:paraId="2BB1D437" w14:textId="77777777" w:rsidR="00C07519" w:rsidRPr="00F82DE9" w:rsidRDefault="007C4935" w:rsidP="00EE691B">
      <w:pPr>
        <w:pStyle w:val="Estilopredeterminado"/>
        <w:spacing w:after="0" w:line="360" w:lineRule="auto"/>
        <w:jc w:val="both"/>
        <w:rPr>
          <w:rFonts w:ascii="Times New Roman" w:hAnsi="Times New Roman" w:cs="Times New Roman"/>
          <w:sz w:val="24"/>
          <w:szCs w:val="24"/>
        </w:rPr>
      </w:pPr>
      <w:r w:rsidRPr="00F82DE9">
        <w:rPr>
          <w:rFonts w:ascii="Times New Roman" w:hAnsi="Times New Roman" w:cs="Times New Roman"/>
          <w:sz w:val="24"/>
          <w:szCs w:val="24"/>
        </w:rPr>
        <w:t>El presente documento se ciñe a las normas éticas y re</w:t>
      </w:r>
      <w:r w:rsidR="008952FB" w:rsidRPr="00F82DE9">
        <w:rPr>
          <w:rFonts w:ascii="Times New Roman" w:hAnsi="Times New Roman" w:cs="Times New Roman"/>
          <w:sz w:val="24"/>
          <w:szCs w:val="24"/>
        </w:rPr>
        <w:t>glamentarias de la Universidad D</w:t>
      </w:r>
      <w:r w:rsidRPr="00F82DE9">
        <w:rPr>
          <w:rFonts w:ascii="Times New Roman" w:hAnsi="Times New Roman" w:cs="Times New Roman"/>
          <w:sz w:val="24"/>
          <w:szCs w:val="24"/>
        </w:rPr>
        <w:t>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w:t>
      </w:r>
      <w:r w:rsidR="008952FB" w:rsidRPr="00F82DE9">
        <w:rPr>
          <w:rFonts w:ascii="Times New Roman" w:hAnsi="Times New Roman" w:cs="Times New Roman"/>
          <w:sz w:val="24"/>
          <w:szCs w:val="24"/>
        </w:rPr>
        <w:t>versidad De L</w:t>
      </w:r>
      <w:r w:rsidRPr="00F82DE9">
        <w:rPr>
          <w:rFonts w:ascii="Times New Roman" w:hAnsi="Times New Roman" w:cs="Times New Roman"/>
          <w:sz w:val="24"/>
          <w:szCs w:val="24"/>
        </w:rPr>
        <w:t>os Hemisferios.</w:t>
      </w:r>
    </w:p>
    <w:p w14:paraId="0D2B4EB3" w14:textId="77777777" w:rsidR="00EE691B" w:rsidRPr="00F82DE9" w:rsidRDefault="00EE691B" w:rsidP="00EE691B">
      <w:pPr>
        <w:pStyle w:val="Estilopredeterminado"/>
        <w:spacing w:after="0" w:line="360" w:lineRule="auto"/>
        <w:jc w:val="both"/>
        <w:rPr>
          <w:rFonts w:ascii="Times New Roman" w:hAnsi="Times New Roman" w:cs="Times New Roman"/>
          <w:sz w:val="24"/>
          <w:szCs w:val="24"/>
        </w:rPr>
      </w:pPr>
    </w:p>
    <w:p w14:paraId="75136C6B" w14:textId="6026F9E0" w:rsidR="007C4935" w:rsidRPr="00F82DE9" w:rsidRDefault="007C4935" w:rsidP="00EE691B">
      <w:pPr>
        <w:pStyle w:val="Estilopredeterminado"/>
        <w:spacing w:after="0" w:line="360" w:lineRule="auto"/>
        <w:jc w:val="both"/>
        <w:rPr>
          <w:rFonts w:ascii="Times New Roman" w:hAnsi="Times New Roman" w:cs="Times New Roman"/>
          <w:sz w:val="24"/>
          <w:szCs w:val="24"/>
        </w:rPr>
      </w:pPr>
      <w:r w:rsidRPr="00F82DE9">
        <w:rPr>
          <w:rFonts w:ascii="Times New Roman" w:hAnsi="Times New Roman" w:cs="Times New Roman"/>
          <w:sz w:val="24"/>
          <w:szCs w:val="24"/>
        </w:rPr>
        <w:t xml:space="preserve">De comprobarse que no cumplí con las estipulaciones éticas, incurriendo en caso de plagio, me someto a las determinaciones que la propia Universidad plantee. </w:t>
      </w:r>
      <w:r w:rsidR="008952FB" w:rsidRPr="00F82DE9">
        <w:rPr>
          <w:rFonts w:ascii="Times New Roman" w:hAnsi="Times New Roman" w:cs="Times New Roman"/>
          <w:sz w:val="24"/>
          <w:szCs w:val="24"/>
        </w:rPr>
        <w:t xml:space="preserve">Así </w:t>
      </w:r>
      <w:r w:rsidRPr="00F82DE9">
        <w:rPr>
          <w:rFonts w:ascii="Times New Roman" w:hAnsi="Times New Roman" w:cs="Times New Roman"/>
          <w:sz w:val="24"/>
          <w:szCs w:val="24"/>
        </w:rPr>
        <w:t>mismo, no podré disponer del contenido de la presente investigación a menos que eleve por escrito el requerimiento para su evaluación a la Comisión Permanente de la Universidad de Los Hemisferios.</w:t>
      </w:r>
    </w:p>
    <w:p w14:paraId="05333B56" w14:textId="77777777" w:rsidR="007C4935" w:rsidRPr="00F82DE9" w:rsidRDefault="007C4935" w:rsidP="00EE691B">
      <w:pPr>
        <w:pStyle w:val="Estilopredeterminado"/>
        <w:spacing w:after="0" w:line="360" w:lineRule="auto"/>
        <w:jc w:val="both"/>
        <w:rPr>
          <w:rFonts w:ascii="Times New Roman" w:hAnsi="Times New Roman" w:cs="Times New Roman"/>
          <w:sz w:val="24"/>
          <w:szCs w:val="24"/>
        </w:rPr>
      </w:pPr>
    </w:p>
    <w:p w14:paraId="5176D250" w14:textId="77777777" w:rsidR="00EE691B" w:rsidRPr="00F82DE9" w:rsidRDefault="00EE691B" w:rsidP="00EE691B">
      <w:pPr>
        <w:pStyle w:val="Estilopredeterminado"/>
        <w:spacing w:line="360" w:lineRule="auto"/>
        <w:jc w:val="both"/>
        <w:rPr>
          <w:rFonts w:ascii="Times New Roman" w:hAnsi="Times New Roman" w:cs="Times New Roman"/>
          <w:sz w:val="24"/>
          <w:szCs w:val="24"/>
        </w:rPr>
      </w:pPr>
    </w:p>
    <w:p w14:paraId="19780C77" w14:textId="77777777" w:rsidR="007C4935" w:rsidRPr="00F82DE9" w:rsidRDefault="007C4935" w:rsidP="00EE691B">
      <w:pPr>
        <w:pStyle w:val="Estilopredeterminado"/>
        <w:spacing w:line="360" w:lineRule="auto"/>
        <w:jc w:val="both"/>
        <w:rPr>
          <w:rFonts w:ascii="Times New Roman" w:hAnsi="Times New Roman" w:cs="Times New Roman"/>
          <w:sz w:val="24"/>
          <w:szCs w:val="24"/>
        </w:rPr>
      </w:pPr>
      <w:r w:rsidRPr="00F82DE9">
        <w:rPr>
          <w:rFonts w:ascii="Times New Roman" w:hAnsi="Times New Roman" w:cs="Times New Roman"/>
          <w:sz w:val="24"/>
          <w:szCs w:val="24"/>
        </w:rPr>
        <w:t>Diego Esteban López Trujillo</w:t>
      </w:r>
    </w:p>
    <w:p w14:paraId="2D82E9E1" w14:textId="77777777" w:rsidR="007C4935" w:rsidRPr="00F82DE9" w:rsidRDefault="007C4935" w:rsidP="00EE691B">
      <w:pPr>
        <w:pStyle w:val="Estilopredeterminado"/>
        <w:spacing w:line="360" w:lineRule="auto"/>
        <w:jc w:val="both"/>
        <w:rPr>
          <w:rFonts w:ascii="Times New Roman" w:hAnsi="Times New Roman" w:cs="Times New Roman"/>
          <w:sz w:val="24"/>
          <w:szCs w:val="24"/>
        </w:rPr>
      </w:pPr>
      <w:r w:rsidRPr="00F82DE9">
        <w:rPr>
          <w:rFonts w:ascii="Times New Roman" w:hAnsi="Times New Roman" w:cs="Times New Roman"/>
          <w:sz w:val="24"/>
          <w:szCs w:val="24"/>
        </w:rPr>
        <w:t>CC</w:t>
      </w:r>
      <w:r w:rsidR="000139CF" w:rsidRPr="00F82DE9">
        <w:rPr>
          <w:rFonts w:ascii="Times New Roman" w:hAnsi="Times New Roman" w:cs="Times New Roman"/>
          <w:sz w:val="24"/>
          <w:szCs w:val="24"/>
        </w:rPr>
        <w:t>: 1715225213</w:t>
      </w:r>
    </w:p>
    <w:p w14:paraId="12531C81" w14:textId="77777777" w:rsidR="007C4935" w:rsidRPr="00F82DE9" w:rsidRDefault="007C4935" w:rsidP="007C4935">
      <w:pPr>
        <w:pStyle w:val="Estilopredeterminado"/>
        <w:spacing w:after="0" w:line="360" w:lineRule="auto"/>
        <w:jc w:val="both"/>
        <w:rPr>
          <w:rFonts w:ascii="Times New Roman" w:hAnsi="Times New Roman" w:cs="Times New Roman"/>
          <w:sz w:val="24"/>
          <w:szCs w:val="24"/>
        </w:rPr>
      </w:pPr>
    </w:p>
    <w:p w14:paraId="19794A72" w14:textId="77777777" w:rsidR="007C4935" w:rsidRPr="00F82DE9" w:rsidRDefault="007C4935" w:rsidP="007C4935">
      <w:pPr>
        <w:pStyle w:val="Estilopredeterminado"/>
        <w:spacing w:after="0" w:line="360" w:lineRule="auto"/>
        <w:jc w:val="both"/>
        <w:rPr>
          <w:rFonts w:ascii="Times New Roman" w:hAnsi="Times New Roman" w:cs="Times New Roman"/>
          <w:sz w:val="24"/>
          <w:szCs w:val="24"/>
        </w:rPr>
      </w:pPr>
    </w:p>
    <w:p w14:paraId="5D29B920" w14:textId="77777777" w:rsidR="00763D29" w:rsidRPr="00F82DE9" w:rsidRDefault="00763D29"/>
    <w:p w14:paraId="24AFE5EE" w14:textId="77777777" w:rsidR="00763D29" w:rsidRPr="00F82DE9" w:rsidRDefault="00763D29"/>
    <w:p w14:paraId="0B14A51E" w14:textId="77777777" w:rsidR="00763D29" w:rsidRPr="00F82DE9" w:rsidRDefault="00763D29"/>
    <w:p w14:paraId="320F3894" w14:textId="77777777" w:rsidR="00763D29" w:rsidRPr="00F82DE9" w:rsidRDefault="00763D29"/>
    <w:p w14:paraId="0CFA66F3" w14:textId="77777777" w:rsidR="00763D29" w:rsidRPr="00F82DE9" w:rsidRDefault="00763D29"/>
    <w:p w14:paraId="7D4C424E" w14:textId="77777777" w:rsidR="00763D29" w:rsidRPr="00F82DE9" w:rsidRDefault="00763D29"/>
    <w:p w14:paraId="719895DB" w14:textId="77777777" w:rsidR="00763D29" w:rsidRPr="00F82DE9" w:rsidRDefault="00763D29"/>
    <w:p w14:paraId="05B9E594" w14:textId="77777777" w:rsidR="00763D29" w:rsidRPr="00F82DE9" w:rsidRDefault="00763D29"/>
    <w:p w14:paraId="47A90B59" w14:textId="77777777" w:rsidR="00763D29" w:rsidRPr="00F82DE9" w:rsidRDefault="00763D29"/>
    <w:p w14:paraId="3B253218" w14:textId="77777777" w:rsidR="00763D29" w:rsidRPr="00F82DE9" w:rsidRDefault="00763D29"/>
    <w:p w14:paraId="1CFF979D" w14:textId="77777777" w:rsidR="00763D29" w:rsidRPr="00F82DE9" w:rsidRDefault="00763D29"/>
    <w:p w14:paraId="14683429" w14:textId="77777777" w:rsidR="00763D29" w:rsidRPr="00F82DE9" w:rsidRDefault="00763D29"/>
    <w:p w14:paraId="30E9223E" w14:textId="77777777" w:rsidR="004641E8" w:rsidRPr="00F82DE9" w:rsidRDefault="004641E8">
      <w:pPr>
        <w:sectPr w:rsidR="004641E8" w:rsidRPr="00F82DE9" w:rsidSect="00F82DE9">
          <w:footerReference w:type="default" r:id="rId10"/>
          <w:pgSz w:w="11906" w:h="16838"/>
          <w:pgMar w:top="1418" w:right="1418" w:bottom="1418" w:left="1701" w:header="709" w:footer="709" w:gutter="0"/>
          <w:pgNumType w:fmt="lowerRoman" w:start="1"/>
          <w:cols w:space="708"/>
          <w:docGrid w:linePitch="360"/>
        </w:sectPr>
      </w:pPr>
    </w:p>
    <w:p w14:paraId="7AD36961" w14:textId="77777777" w:rsidR="00BB274E" w:rsidRPr="00F82DE9" w:rsidRDefault="00EB51E8" w:rsidP="005F4B18">
      <w:pPr>
        <w:pStyle w:val="Ttulo1"/>
        <w:jc w:val="center"/>
        <w:rPr>
          <w:szCs w:val="24"/>
        </w:rPr>
      </w:pPr>
      <w:bookmarkStart w:id="2" w:name="_Toc454882200"/>
      <w:bookmarkStart w:id="3" w:name="_Toc454882287"/>
      <w:r w:rsidRPr="00F82DE9">
        <w:rPr>
          <w:szCs w:val="24"/>
        </w:rPr>
        <w:lastRenderedPageBreak/>
        <w:t>ÍNDICE</w:t>
      </w:r>
      <w:r w:rsidR="005F4B18" w:rsidRPr="00F82DE9">
        <w:rPr>
          <w:szCs w:val="24"/>
        </w:rPr>
        <w:t xml:space="preserve"> DE CONTENIDOS</w:t>
      </w:r>
      <w:bookmarkEnd w:id="2"/>
      <w:bookmarkEnd w:id="3"/>
      <w:r w:rsidR="005F4B18" w:rsidRPr="00F82DE9">
        <w:rPr>
          <w:szCs w:val="24"/>
        </w:rPr>
        <w:t xml:space="preserve"> </w:t>
      </w:r>
    </w:p>
    <w:p w14:paraId="1B7EABAC" w14:textId="77777777" w:rsidR="005F4B18" w:rsidRPr="00F82DE9" w:rsidRDefault="005F4B18" w:rsidP="005F4B18">
      <w:pPr>
        <w:rPr>
          <w:szCs w:val="24"/>
        </w:rPr>
      </w:pPr>
    </w:p>
    <w:p w14:paraId="333FD424" w14:textId="77777777" w:rsidR="00BE6F08" w:rsidRPr="00946D40" w:rsidRDefault="00BE6F08" w:rsidP="00946D40">
      <w:pPr>
        <w:pStyle w:val="TDC1"/>
        <w:tabs>
          <w:tab w:val="right" w:leader="dot" w:pos="8777"/>
        </w:tabs>
        <w:spacing w:before="0" w:after="0" w:line="360" w:lineRule="auto"/>
        <w:contextualSpacing/>
        <w:rPr>
          <w:rFonts w:ascii="Times New Roman" w:eastAsiaTheme="minorEastAsia" w:hAnsi="Times New Roman"/>
          <w:b w:val="0"/>
          <w:bCs w:val="0"/>
          <w:caps w:val="0"/>
          <w:noProof/>
          <w:sz w:val="24"/>
          <w:szCs w:val="24"/>
          <w:lang w:val="es-US" w:eastAsia="es-US"/>
        </w:rPr>
      </w:pPr>
      <w:r w:rsidRPr="00946D40">
        <w:rPr>
          <w:caps w:val="0"/>
          <w:noProof/>
        </w:rPr>
        <w:fldChar w:fldCharType="begin"/>
      </w:r>
      <w:r w:rsidRPr="00946D40">
        <w:rPr>
          <w:caps w:val="0"/>
          <w:noProof/>
        </w:rPr>
        <w:instrText xml:space="preserve"> TOC \o "1-5" \h \z \u </w:instrText>
      </w:r>
      <w:r w:rsidRPr="00946D40">
        <w:rPr>
          <w:caps w:val="0"/>
          <w:noProof/>
        </w:rPr>
        <w:fldChar w:fldCharType="separate"/>
      </w:r>
      <w:hyperlink w:anchor="_Toc454882286" w:history="1">
        <w:r w:rsidRPr="00946D40">
          <w:rPr>
            <w:rStyle w:val="Hipervnculo"/>
            <w:rFonts w:ascii="Times New Roman" w:hAnsi="Times New Roman"/>
            <w:b w:val="0"/>
            <w:caps w:val="0"/>
            <w:noProof/>
            <w:sz w:val="24"/>
            <w:szCs w:val="24"/>
          </w:rPr>
          <w:t>DECLARACIÓN DE ACEPTACIÓN DE NORMA ÉTICA Y DERECHOS</w:t>
        </w:r>
        <w:r w:rsidRPr="00946D40">
          <w:rPr>
            <w:rFonts w:ascii="Times New Roman" w:hAnsi="Times New Roman"/>
            <w:b w:val="0"/>
            <w:caps w:val="0"/>
            <w:noProof/>
            <w:webHidden/>
            <w:sz w:val="24"/>
            <w:szCs w:val="24"/>
          </w:rPr>
          <w:tab/>
        </w:r>
        <w:r w:rsidRPr="00946D40">
          <w:rPr>
            <w:rFonts w:ascii="Times New Roman" w:hAnsi="Times New Roman"/>
            <w:b w:val="0"/>
            <w:caps w:val="0"/>
            <w:noProof/>
            <w:webHidden/>
            <w:sz w:val="24"/>
            <w:szCs w:val="24"/>
          </w:rPr>
          <w:fldChar w:fldCharType="begin"/>
        </w:r>
        <w:r w:rsidRPr="00946D40">
          <w:rPr>
            <w:rFonts w:ascii="Times New Roman" w:hAnsi="Times New Roman"/>
            <w:b w:val="0"/>
            <w:caps w:val="0"/>
            <w:noProof/>
            <w:webHidden/>
            <w:sz w:val="24"/>
            <w:szCs w:val="24"/>
          </w:rPr>
          <w:instrText xml:space="preserve"> PAGEREF _Toc454882286 \h </w:instrText>
        </w:r>
        <w:r w:rsidRPr="00946D40">
          <w:rPr>
            <w:rFonts w:ascii="Times New Roman" w:hAnsi="Times New Roman"/>
            <w:b w:val="0"/>
            <w:caps w:val="0"/>
            <w:noProof/>
            <w:webHidden/>
            <w:sz w:val="24"/>
            <w:szCs w:val="24"/>
          </w:rPr>
        </w:r>
        <w:r w:rsidRPr="00946D40">
          <w:rPr>
            <w:rFonts w:ascii="Times New Roman" w:hAnsi="Times New Roman"/>
            <w:b w:val="0"/>
            <w:caps w:val="0"/>
            <w:noProof/>
            <w:webHidden/>
            <w:sz w:val="24"/>
            <w:szCs w:val="24"/>
          </w:rPr>
          <w:fldChar w:fldCharType="separate"/>
        </w:r>
        <w:r w:rsidR="00303932">
          <w:rPr>
            <w:rFonts w:ascii="Times New Roman" w:hAnsi="Times New Roman"/>
            <w:b w:val="0"/>
            <w:caps w:val="0"/>
            <w:noProof/>
            <w:webHidden/>
            <w:sz w:val="24"/>
            <w:szCs w:val="24"/>
          </w:rPr>
          <w:t>ii</w:t>
        </w:r>
        <w:r w:rsidRPr="00946D40">
          <w:rPr>
            <w:rFonts w:ascii="Times New Roman" w:hAnsi="Times New Roman"/>
            <w:b w:val="0"/>
            <w:caps w:val="0"/>
            <w:noProof/>
            <w:webHidden/>
            <w:sz w:val="24"/>
            <w:szCs w:val="24"/>
          </w:rPr>
          <w:fldChar w:fldCharType="end"/>
        </w:r>
      </w:hyperlink>
    </w:p>
    <w:p w14:paraId="780389DB" w14:textId="77777777" w:rsidR="00BE6F08" w:rsidRPr="00946D40" w:rsidRDefault="00F74B36" w:rsidP="00946D40">
      <w:pPr>
        <w:pStyle w:val="TDC1"/>
        <w:tabs>
          <w:tab w:val="right" w:leader="dot" w:pos="8777"/>
        </w:tabs>
        <w:spacing w:before="0" w:after="0" w:line="360" w:lineRule="auto"/>
        <w:contextualSpacing/>
        <w:rPr>
          <w:rFonts w:ascii="Times New Roman" w:eastAsiaTheme="minorEastAsia" w:hAnsi="Times New Roman"/>
          <w:b w:val="0"/>
          <w:bCs w:val="0"/>
          <w:caps w:val="0"/>
          <w:noProof/>
          <w:sz w:val="24"/>
          <w:szCs w:val="24"/>
          <w:lang w:val="es-US" w:eastAsia="es-US"/>
        </w:rPr>
      </w:pPr>
      <w:hyperlink w:anchor="_Toc454882290" w:history="1">
        <w:r w:rsidR="00BE6F08" w:rsidRPr="00946D40">
          <w:rPr>
            <w:rStyle w:val="Hipervnculo"/>
            <w:rFonts w:ascii="Times New Roman" w:hAnsi="Times New Roman"/>
            <w:b w:val="0"/>
            <w:caps w:val="0"/>
            <w:noProof/>
            <w:sz w:val="24"/>
            <w:szCs w:val="24"/>
          </w:rPr>
          <w:t>RESUMEN EJECUTIVO</w:t>
        </w:r>
        <w:r w:rsidR="00BE6F08" w:rsidRPr="00946D40">
          <w:rPr>
            <w:rFonts w:ascii="Times New Roman" w:hAnsi="Times New Roman"/>
            <w:b w:val="0"/>
            <w:caps w:val="0"/>
            <w:noProof/>
            <w:webHidden/>
            <w:sz w:val="24"/>
            <w:szCs w:val="24"/>
          </w:rPr>
          <w:tab/>
        </w:r>
        <w:r w:rsidR="00BE6F08" w:rsidRPr="00946D40">
          <w:rPr>
            <w:rFonts w:ascii="Times New Roman" w:hAnsi="Times New Roman"/>
            <w:b w:val="0"/>
            <w:caps w:val="0"/>
            <w:noProof/>
            <w:webHidden/>
            <w:sz w:val="24"/>
            <w:szCs w:val="24"/>
          </w:rPr>
          <w:fldChar w:fldCharType="begin"/>
        </w:r>
        <w:r w:rsidR="00BE6F08" w:rsidRPr="00946D40">
          <w:rPr>
            <w:rFonts w:ascii="Times New Roman" w:hAnsi="Times New Roman"/>
            <w:b w:val="0"/>
            <w:caps w:val="0"/>
            <w:noProof/>
            <w:webHidden/>
            <w:sz w:val="24"/>
            <w:szCs w:val="24"/>
          </w:rPr>
          <w:instrText xml:space="preserve"> PAGEREF _Toc454882290 \h </w:instrText>
        </w:r>
        <w:r w:rsidR="00BE6F08" w:rsidRPr="00946D40">
          <w:rPr>
            <w:rFonts w:ascii="Times New Roman" w:hAnsi="Times New Roman"/>
            <w:b w:val="0"/>
            <w:caps w:val="0"/>
            <w:noProof/>
            <w:webHidden/>
            <w:sz w:val="24"/>
            <w:szCs w:val="24"/>
          </w:rPr>
        </w:r>
        <w:r w:rsidR="00BE6F08" w:rsidRPr="00946D40">
          <w:rPr>
            <w:rFonts w:ascii="Times New Roman" w:hAnsi="Times New Roman"/>
            <w:b w:val="0"/>
            <w:caps w:val="0"/>
            <w:noProof/>
            <w:webHidden/>
            <w:sz w:val="24"/>
            <w:szCs w:val="24"/>
          </w:rPr>
          <w:fldChar w:fldCharType="separate"/>
        </w:r>
        <w:r w:rsidR="00303932">
          <w:rPr>
            <w:rFonts w:ascii="Times New Roman" w:hAnsi="Times New Roman"/>
            <w:b w:val="0"/>
            <w:caps w:val="0"/>
            <w:noProof/>
            <w:webHidden/>
            <w:sz w:val="24"/>
            <w:szCs w:val="24"/>
          </w:rPr>
          <w:t>vii</w:t>
        </w:r>
        <w:r w:rsidR="00BE6F08" w:rsidRPr="00946D40">
          <w:rPr>
            <w:rFonts w:ascii="Times New Roman" w:hAnsi="Times New Roman"/>
            <w:b w:val="0"/>
            <w:caps w:val="0"/>
            <w:noProof/>
            <w:webHidden/>
            <w:sz w:val="24"/>
            <w:szCs w:val="24"/>
          </w:rPr>
          <w:fldChar w:fldCharType="end"/>
        </w:r>
      </w:hyperlink>
    </w:p>
    <w:p w14:paraId="3ACC8947" w14:textId="77777777" w:rsidR="00BE6F08" w:rsidRPr="00946D40" w:rsidRDefault="00F74B36" w:rsidP="00946D40">
      <w:pPr>
        <w:pStyle w:val="TDC1"/>
        <w:tabs>
          <w:tab w:val="right" w:leader="dot" w:pos="8777"/>
        </w:tabs>
        <w:spacing w:before="0" w:after="0" w:line="360" w:lineRule="auto"/>
        <w:contextualSpacing/>
        <w:rPr>
          <w:rFonts w:ascii="Times New Roman" w:eastAsiaTheme="minorEastAsia" w:hAnsi="Times New Roman"/>
          <w:b w:val="0"/>
          <w:bCs w:val="0"/>
          <w:caps w:val="0"/>
          <w:noProof/>
          <w:sz w:val="24"/>
          <w:szCs w:val="24"/>
          <w:lang w:val="es-US" w:eastAsia="es-US"/>
        </w:rPr>
      </w:pPr>
      <w:hyperlink w:anchor="_Toc454882291" w:history="1">
        <w:r w:rsidR="00BE6F08" w:rsidRPr="00946D40">
          <w:rPr>
            <w:rStyle w:val="Hipervnculo"/>
            <w:rFonts w:ascii="Times New Roman" w:hAnsi="Times New Roman"/>
            <w:b w:val="0"/>
            <w:caps w:val="0"/>
            <w:noProof/>
            <w:sz w:val="24"/>
            <w:szCs w:val="24"/>
            <w:lang w:val="en-US"/>
          </w:rPr>
          <w:t>ABSTRACT</w:t>
        </w:r>
        <w:r w:rsidR="00BE6F08" w:rsidRPr="00946D40">
          <w:rPr>
            <w:rFonts w:ascii="Times New Roman" w:hAnsi="Times New Roman"/>
            <w:b w:val="0"/>
            <w:caps w:val="0"/>
            <w:noProof/>
            <w:webHidden/>
            <w:sz w:val="24"/>
            <w:szCs w:val="24"/>
          </w:rPr>
          <w:tab/>
        </w:r>
        <w:r w:rsidR="00BE6F08" w:rsidRPr="00946D40">
          <w:rPr>
            <w:rFonts w:ascii="Times New Roman" w:hAnsi="Times New Roman"/>
            <w:b w:val="0"/>
            <w:caps w:val="0"/>
            <w:noProof/>
            <w:webHidden/>
            <w:sz w:val="24"/>
            <w:szCs w:val="24"/>
          </w:rPr>
          <w:fldChar w:fldCharType="begin"/>
        </w:r>
        <w:r w:rsidR="00BE6F08" w:rsidRPr="00946D40">
          <w:rPr>
            <w:rFonts w:ascii="Times New Roman" w:hAnsi="Times New Roman"/>
            <w:b w:val="0"/>
            <w:caps w:val="0"/>
            <w:noProof/>
            <w:webHidden/>
            <w:sz w:val="24"/>
            <w:szCs w:val="24"/>
          </w:rPr>
          <w:instrText xml:space="preserve"> PAGEREF _Toc454882291 \h </w:instrText>
        </w:r>
        <w:r w:rsidR="00BE6F08" w:rsidRPr="00946D40">
          <w:rPr>
            <w:rFonts w:ascii="Times New Roman" w:hAnsi="Times New Roman"/>
            <w:b w:val="0"/>
            <w:caps w:val="0"/>
            <w:noProof/>
            <w:webHidden/>
            <w:sz w:val="24"/>
            <w:szCs w:val="24"/>
          </w:rPr>
        </w:r>
        <w:r w:rsidR="00BE6F08" w:rsidRPr="00946D40">
          <w:rPr>
            <w:rFonts w:ascii="Times New Roman" w:hAnsi="Times New Roman"/>
            <w:b w:val="0"/>
            <w:caps w:val="0"/>
            <w:noProof/>
            <w:webHidden/>
            <w:sz w:val="24"/>
            <w:szCs w:val="24"/>
          </w:rPr>
          <w:fldChar w:fldCharType="separate"/>
        </w:r>
        <w:r w:rsidR="00303932">
          <w:rPr>
            <w:rFonts w:ascii="Times New Roman" w:hAnsi="Times New Roman"/>
            <w:b w:val="0"/>
            <w:caps w:val="0"/>
            <w:noProof/>
            <w:webHidden/>
            <w:sz w:val="24"/>
            <w:szCs w:val="24"/>
          </w:rPr>
          <w:t>viii</w:t>
        </w:r>
        <w:r w:rsidR="00BE6F08" w:rsidRPr="00946D40">
          <w:rPr>
            <w:rFonts w:ascii="Times New Roman" w:hAnsi="Times New Roman"/>
            <w:b w:val="0"/>
            <w:caps w:val="0"/>
            <w:noProof/>
            <w:webHidden/>
            <w:sz w:val="24"/>
            <w:szCs w:val="24"/>
          </w:rPr>
          <w:fldChar w:fldCharType="end"/>
        </w:r>
      </w:hyperlink>
    </w:p>
    <w:p w14:paraId="53BB2B67" w14:textId="77777777" w:rsidR="00BE6F08" w:rsidRPr="00946D40" w:rsidRDefault="00F74B36" w:rsidP="00946D40">
      <w:pPr>
        <w:pStyle w:val="TDC1"/>
        <w:tabs>
          <w:tab w:val="right" w:leader="dot" w:pos="8777"/>
        </w:tabs>
        <w:spacing w:before="0" w:after="0" w:line="360" w:lineRule="auto"/>
        <w:contextualSpacing/>
        <w:rPr>
          <w:rFonts w:ascii="Times New Roman" w:eastAsiaTheme="minorEastAsia" w:hAnsi="Times New Roman"/>
          <w:b w:val="0"/>
          <w:bCs w:val="0"/>
          <w:caps w:val="0"/>
          <w:noProof/>
          <w:sz w:val="24"/>
          <w:szCs w:val="24"/>
          <w:lang w:val="es-US" w:eastAsia="es-US"/>
        </w:rPr>
      </w:pPr>
      <w:hyperlink w:anchor="_Toc454882292" w:history="1">
        <w:r w:rsidR="00BE6F08" w:rsidRPr="00946D40">
          <w:rPr>
            <w:rStyle w:val="Hipervnculo"/>
            <w:rFonts w:ascii="Times New Roman" w:hAnsi="Times New Roman"/>
            <w:b w:val="0"/>
            <w:caps w:val="0"/>
            <w:noProof/>
            <w:sz w:val="24"/>
            <w:szCs w:val="24"/>
          </w:rPr>
          <w:t>INTRODUCCIÓN</w:t>
        </w:r>
        <w:r w:rsidR="00BE6F08" w:rsidRPr="00946D40">
          <w:rPr>
            <w:rFonts w:ascii="Times New Roman" w:hAnsi="Times New Roman"/>
            <w:b w:val="0"/>
            <w:caps w:val="0"/>
            <w:noProof/>
            <w:webHidden/>
            <w:sz w:val="24"/>
            <w:szCs w:val="24"/>
          </w:rPr>
          <w:tab/>
        </w:r>
        <w:r w:rsidR="00BE6F08" w:rsidRPr="00946D40">
          <w:rPr>
            <w:rFonts w:ascii="Times New Roman" w:hAnsi="Times New Roman"/>
            <w:b w:val="0"/>
            <w:caps w:val="0"/>
            <w:noProof/>
            <w:webHidden/>
            <w:sz w:val="24"/>
            <w:szCs w:val="24"/>
          </w:rPr>
          <w:fldChar w:fldCharType="begin"/>
        </w:r>
        <w:r w:rsidR="00BE6F08" w:rsidRPr="00946D40">
          <w:rPr>
            <w:rFonts w:ascii="Times New Roman" w:hAnsi="Times New Roman"/>
            <w:b w:val="0"/>
            <w:caps w:val="0"/>
            <w:noProof/>
            <w:webHidden/>
            <w:sz w:val="24"/>
            <w:szCs w:val="24"/>
          </w:rPr>
          <w:instrText xml:space="preserve"> PAGEREF _Toc454882292 \h </w:instrText>
        </w:r>
        <w:r w:rsidR="00BE6F08" w:rsidRPr="00946D40">
          <w:rPr>
            <w:rFonts w:ascii="Times New Roman" w:hAnsi="Times New Roman"/>
            <w:b w:val="0"/>
            <w:caps w:val="0"/>
            <w:noProof/>
            <w:webHidden/>
            <w:sz w:val="24"/>
            <w:szCs w:val="24"/>
          </w:rPr>
        </w:r>
        <w:r w:rsidR="00BE6F08" w:rsidRPr="00946D40">
          <w:rPr>
            <w:rFonts w:ascii="Times New Roman" w:hAnsi="Times New Roman"/>
            <w:b w:val="0"/>
            <w:caps w:val="0"/>
            <w:noProof/>
            <w:webHidden/>
            <w:sz w:val="24"/>
            <w:szCs w:val="24"/>
          </w:rPr>
          <w:fldChar w:fldCharType="separate"/>
        </w:r>
        <w:r w:rsidR="00303932">
          <w:rPr>
            <w:rFonts w:ascii="Times New Roman" w:hAnsi="Times New Roman"/>
            <w:b w:val="0"/>
            <w:caps w:val="0"/>
            <w:noProof/>
            <w:webHidden/>
            <w:sz w:val="24"/>
            <w:szCs w:val="24"/>
          </w:rPr>
          <w:t>1</w:t>
        </w:r>
        <w:r w:rsidR="00BE6F08" w:rsidRPr="00946D40">
          <w:rPr>
            <w:rFonts w:ascii="Times New Roman" w:hAnsi="Times New Roman"/>
            <w:b w:val="0"/>
            <w:caps w:val="0"/>
            <w:noProof/>
            <w:webHidden/>
            <w:sz w:val="24"/>
            <w:szCs w:val="24"/>
          </w:rPr>
          <w:fldChar w:fldCharType="end"/>
        </w:r>
      </w:hyperlink>
    </w:p>
    <w:p w14:paraId="4E7CFA9D" w14:textId="77777777" w:rsidR="00BE6F08" w:rsidRPr="00946D40" w:rsidRDefault="00F74B36" w:rsidP="00946D40">
      <w:pPr>
        <w:pStyle w:val="TDC1"/>
        <w:tabs>
          <w:tab w:val="right" w:leader="dot" w:pos="8777"/>
        </w:tabs>
        <w:spacing w:before="0" w:after="0" w:line="360" w:lineRule="auto"/>
        <w:contextualSpacing/>
        <w:rPr>
          <w:rFonts w:ascii="Times New Roman" w:eastAsiaTheme="minorEastAsia" w:hAnsi="Times New Roman"/>
          <w:b w:val="0"/>
          <w:bCs w:val="0"/>
          <w:caps w:val="0"/>
          <w:noProof/>
          <w:sz w:val="24"/>
          <w:szCs w:val="24"/>
          <w:lang w:val="es-US" w:eastAsia="es-US"/>
        </w:rPr>
      </w:pPr>
      <w:hyperlink w:anchor="_Toc454882293" w:history="1">
        <w:r w:rsidR="00BE6F08" w:rsidRPr="00946D40">
          <w:rPr>
            <w:rStyle w:val="Hipervnculo"/>
            <w:rFonts w:ascii="Times New Roman" w:hAnsi="Times New Roman"/>
            <w:b w:val="0"/>
            <w:caps w:val="0"/>
            <w:noProof/>
            <w:sz w:val="24"/>
            <w:szCs w:val="24"/>
          </w:rPr>
          <w:t>PLANTEAMIENTO DEL PROBLEMA</w:t>
        </w:r>
        <w:r w:rsidR="00BE6F08" w:rsidRPr="00946D40">
          <w:rPr>
            <w:rFonts w:ascii="Times New Roman" w:hAnsi="Times New Roman"/>
            <w:b w:val="0"/>
            <w:caps w:val="0"/>
            <w:noProof/>
            <w:webHidden/>
            <w:sz w:val="24"/>
            <w:szCs w:val="24"/>
          </w:rPr>
          <w:tab/>
        </w:r>
        <w:r w:rsidR="00BE6F08" w:rsidRPr="00946D40">
          <w:rPr>
            <w:rFonts w:ascii="Times New Roman" w:hAnsi="Times New Roman"/>
            <w:b w:val="0"/>
            <w:caps w:val="0"/>
            <w:noProof/>
            <w:webHidden/>
            <w:sz w:val="24"/>
            <w:szCs w:val="24"/>
          </w:rPr>
          <w:fldChar w:fldCharType="begin"/>
        </w:r>
        <w:r w:rsidR="00BE6F08" w:rsidRPr="00946D40">
          <w:rPr>
            <w:rFonts w:ascii="Times New Roman" w:hAnsi="Times New Roman"/>
            <w:b w:val="0"/>
            <w:caps w:val="0"/>
            <w:noProof/>
            <w:webHidden/>
            <w:sz w:val="24"/>
            <w:szCs w:val="24"/>
          </w:rPr>
          <w:instrText xml:space="preserve"> PAGEREF _Toc454882293 \h </w:instrText>
        </w:r>
        <w:r w:rsidR="00BE6F08" w:rsidRPr="00946D40">
          <w:rPr>
            <w:rFonts w:ascii="Times New Roman" w:hAnsi="Times New Roman"/>
            <w:b w:val="0"/>
            <w:caps w:val="0"/>
            <w:noProof/>
            <w:webHidden/>
            <w:sz w:val="24"/>
            <w:szCs w:val="24"/>
          </w:rPr>
        </w:r>
        <w:r w:rsidR="00BE6F08" w:rsidRPr="00946D40">
          <w:rPr>
            <w:rFonts w:ascii="Times New Roman" w:hAnsi="Times New Roman"/>
            <w:b w:val="0"/>
            <w:caps w:val="0"/>
            <w:noProof/>
            <w:webHidden/>
            <w:sz w:val="24"/>
            <w:szCs w:val="24"/>
          </w:rPr>
          <w:fldChar w:fldCharType="separate"/>
        </w:r>
        <w:r w:rsidR="00303932">
          <w:rPr>
            <w:rFonts w:ascii="Times New Roman" w:hAnsi="Times New Roman"/>
            <w:b w:val="0"/>
            <w:caps w:val="0"/>
            <w:noProof/>
            <w:webHidden/>
            <w:sz w:val="24"/>
            <w:szCs w:val="24"/>
          </w:rPr>
          <w:t>4</w:t>
        </w:r>
        <w:r w:rsidR="00BE6F08" w:rsidRPr="00946D40">
          <w:rPr>
            <w:rFonts w:ascii="Times New Roman" w:hAnsi="Times New Roman"/>
            <w:b w:val="0"/>
            <w:caps w:val="0"/>
            <w:noProof/>
            <w:webHidden/>
            <w:sz w:val="24"/>
            <w:szCs w:val="24"/>
          </w:rPr>
          <w:fldChar w:fldCharType="end"/>
        </w:r>
      </w:hyperlink>
    </w:p>
    <w:p w14:paraId="37A9626A" w14:textId="77777777" w:rsidR="00BE6F08" w:rsidRPr="00946D40" w:rsidRDefault="00F74B36" w:rsidP="00946D40">
      <w:pPr>
        <w:pStyle w:val="TDC1"/>
        <w:tabs>
          <w:tab w:val="right" w:leader="dot" w:pos="8777"/>
        </w:tabs>
        <w:spacing w:before="0" w:after="0" w:line="360" w:lineRule="auto"/>
        <w:contextualSpacing/>
        <w:rPr>
          <w:rFonts w:ascii="Times New Roman" w:eastAsiaTheme="minorEastAsia" w:hAnsi="Times New Roman"/>
          <w:b w:val="0"/>
          <w:bCs w:val="0"/>
          <w:caps w:val="0"/>
          <w:noProof/>
          <w:sz w:val="24"/>
          <w:szCs w:val="24"/>
          <w:lang w:val="es-US" w:eastAsia="es-US"/>
        </w:rPr>
      </w:pPr>
      <w:hyperlink w:anchor="_Toc454882303" w:history="1">
        <w:r w:rsidR="00BE6F08" w:rsidRPr="00946D40">
          <w:rPr>
            <w:rStyle w:val="Hipervnculo"/>
            <w:rFonts w:ascii="Times New Roman" w:hAnsi="Times New Roman"/>
            <w:b w:val="0"/>
            <w:caps w:val="0"/>
            <w:noProof/>
            <w:sz w:val="24"/>
            <w:szCs w:val="24"/>
          </w:rPr>
          <w:t>MARCO REFERENCIAL</w:t>
        </w:r>
        <w:r w:rsidR="00BE6F08" w:rsidRPr="00946D40">
          <w:rPr>
            <w:rFonts w:ascii="Times New Roman" w:hAnsi="Times New Roman"/>
            <w:b w:val="0"/>
            <w:caps w:val="0"/>
            <w:noProof/>
            <w:webHidden/>
            <w:sz w:val="24"/>
            <w:szCs w:val="24"/>
          </w:rPr>
          <w:tab/>
        </w:r>
        <w:r w:rsidR="00BE6F08" w:rsidRPr="00946D40">
          <w:rPr>
            <w:rFonts w:ascii="Times New Roman" w:hAnsi="Times New Roman"/>
            <w:b w:val="0"/>
            <w:caps w:val="0"/>
            <w:noProof/>
            <w:webHidden/>
            <w:sz w:val="24"/>
            <w:szCs w:val="24"/>
          </w:rPr>
          <w:fldChar w:fldCharType="begin"/>
        </w:r>
        <w:r w:rsidR="00BE6F08" w:rsidRPr="00946D40">
          <w:rPr>
            <w:rFonts w:ascii="Times New Roman" w:hAnsi="Times New Roman"/>
            <w:b w:val="0"/>
            <w:caps w:val="0"/>
            <w:noProof/>
            <w:webHidden/>
            <w:sz w:val="24"/>
            <w:szCs w:val="24"/>
          </w:rPr>
          <w:instrText xml:space="preserve"> PAGEREF _Toc454882303 \h </w:instrText>
        </w:r>
        <w:r w:rsidR="00BE6F08" w:rsidRPr="00946D40">
          <w:rPr>
            <w:rFonts w:ascii="Times New Roman" w:hAnsi="Times New Roman"/>
            <w:b w:val="0"/>
            <w:caps w:val="0"/>
            <w:noProof/>
            <w:webHidden/>
            <w:sz w:val="24"/>
            <w:szCs w:val="24"/>
          </w:rPr>
        </w:r>
        <w:r w:rsidR="00BE6F08" w:rsidRPr="00946D40">
          <w:rPr>
            <w:rFonts w:ascii="Times New Roman" w:hAnsi="Times New Roman"/>
            <w:b w:val="0"/>
            <w:caps w:val="0"/>
            <w:noProof/>
            <w:webHidden/>
            <w:sz w:val="24"/>
            <w:szCs w:val="24"/>
          </w:rPr>
          <w:fldChar w:fldCharType="separate"/>
        </w:r>
        <w:r w:rsidR="00303932">
          <w:rPr>
            <w:rFonts w:ascii="Times New Roman" w:hAnsi="Times New Roman"/>
            <w:b w:val="0"/>
            <w:caps w:val="0"/>
            <w:noProof/>
            <w:webHidden/>
            <w:sz w:val="24"/>
            <w:szCs w:val="24"/>
          </w:rPr>
          <w:t>8</w:t>
        </w:r>
        <w:r w:rsidR="00BE6F08" w:rsidRPr="00946D40">
          <w:rPr>
            <w:rFonts w:ascii="Times New Roman" w:hAnsi="Times New Roman"/>
            <w:b w:val="0"/>
            <w:caps w:val="0"/>
            <w:noProof/>
            <w:webHidden/>
            <w:sz w:val="24"/>
            <w:szCs w:val="24"/>
          </w:rPr>
          <w:fldChar w:fldCharType="end"/>
        </w:r>
      </w:hyperlink>
    </w:p>
    <w:p w14:paraId="2E9C433B" w14:textId="77777777" w:rsidR="00BE6F08" w:rsidRPr="00946D40" w:rsidRDefault="00F74B36" w:rsidP="00946D40">
      <w:pPr>
        <w:pStyle w:val="TDC1"/>
        <w:tabs>
          <w:tab w:val="right" w:leader="dot" w:pos="8777"/>
        </w:tabs>
        <w:spacing w:before="0" w:after="0" w:line="360" w:lineRule="auto"/>
        <w:contextualSpacing/>
        <w:rPr>
          <w:rFonts w:ascii="Times New Roman" w:eastAsiaTheme="minorEastAsia" w:hAnsi="Times New Roman"/>
          <w:b w:val="0"/>
          <w:bCs w:val="0"/>
          <w:caps w:val="0"/>
          <w:noProof/>
          <w:sz w:val="24"/>
          <w:szCs w:val="24"/>
          <w:lang w:val="es-US" w:eastAsia="es-US"/>
        </w:rPr>
      </w:pPr>
      <w:hyperlink w:anchor="_Toc454882320" w:history="1">
        <w:r w:rsidR="00BE6F08" w:rsidRPr="00946D40">
          <w:rPr>
            <w:rStyle w:val="Hipervnculo"/>
            <w:rFonts w:ascii="Times New Roman" w:hAnsi="Times New Roman"/>
            <w:b w:val="0"/>
            <w:caps w:val="0"/>
            <w:noProof/>
            <w:sz w:val="24"/>
            <w:szCs w:val="24"/>
          </w:rPr>
          <w:t>PRODUCTOS</w:t>
        </w:r>
        <w:r w:rsidR="00BE6F08" w:rsidRPr="00946D40">
          <w:rPr>
            <w:rFonts w:ascii="Times New Roman" w:hAnsi="Times New Roman"/>
            <w:b w:val="0"/>
            <w:caps w:val="0"/>
            <w:noProof/>
            <w:webHidden/>
            <w:sz w:val="24"/>
            <w:szCs w:val="24"/>
          </w:rPr>
          <w:tab/>
        </w:r>
        <w:r w:rsidR="00BE6F08" w:rsidRPr="00946D40">
          <w:rPr>
            <w:rFonts w:ascii="Times New Roman" w:hAnsi="Times New Roman"/>
            <w:b w:val="0"/>
            <w:caps w:val="0"/>
            <w:noProof/>
            <w:webHidden/>
            <w:sz w:val="24"/>
            <w:szCs w:val="24"/>
          </w:rPr>
          <w:fldChar w:fldCharType="begin"/>
        </w:r>
        <w:r w:rsidR="00BE6F08" w:rsidRPr="00946D40">
          <w:rPr>
            <w:rFonts w:ascii="Times New Roman" w:hAnsi="Times New Roman"/>
            <w:b w:val="0"/>
            <w:caps w:val="0"/>
            <w:noProof/>
            <w:webHidden/>
            <w:sz w:val="24"/>
            <w:szCs w:val="24"/>
          </w:rPr>
          <w:instrText xml:space="preserve"> PAGEREF _Toc454882320 \h </w:instrText>
        </w:r>
        <w:r w:rsidR="00BE6F08" w:rsidRPr="00946D40">
          <w:rPr>
            <w:rFonts w:ascii="Times New Roman" w:hAnsi="Times New Roman"/>
            <w:b w:val="0"/>
            <w:caps w:val="0"/>
            <w:noProof/>
            <w:webHidden/>
            <w:sz w:val="24"/>
            <w:szCs w:val="24"/>
          </w:rPr>
        </w:r>
        <w:r w:rsidR="00BE6F08" w:rsidRPr="00946D40">
          <w:rPr>
            <w:rFonts w:ascii="Times New Roman" w:hAnsi="Times New Roman"/>
            <w:b w:val="0"/>
            <w:caps w:val="0"/>
            <w:noProof/>
            <w:webHidden/>
            <w:sz w:val="24"/>
            <w:szCs w:val="24"/>
          </w:rPr>
          <w:fldChar w:fldCharType="separate"/>
        </w:r>
        <w:r w:rsidR="00303932">
          <w:rPr>
            <w:rFonts w:ascii="Times New Roman" w:hAnsi="Times New Roman"/>
            <w:b w:val="0"/>
            <w:caps w:val="0"/>
            <w:noProof/>
            <w:webHidden/>
            <w:sz w:val="24"/>
            <w:szCs w:val="24"/>
          </w:rPr>
          <w:t>19</w:t>
        </w:r>
        <w:r w:rsidR="00BE6F08" w:rsidRPr="00946D40">
          <w:rPr>
            <w:rFonts w:ascii="Times New Roman" w:hAnsi="Times New Roman"/>
            <w:b w:val="0"/>
            <w:caps w:val="0"/>
            <w:noProof/>
            <w:webHidden/>
            <w:sz w:val="24"/>
            <w:szCs w:val="24"/>
          </w:rPr>
          <w:fldChar w:fldCharType="end"/>
        </w:r>
      </w:hyperlink>
    </w:p>
    <w:p w14:paraId="2DD85F18" w14:textId="77777777" w:rsidR="00BE6F08" w:rsidRPr="00946D40" w:rsidRDefault="00F74B36" w:rsidP="00946D40">
      <w:pPr>
        <w:pStyle w:val="TDC1"/>
        <w:tabs>
          <w:tab w:val="right" w:leader="dot" w:pos="8777"/>
        </w:tabs>
        <w:spacing w:before="0" w:after="0" w:line="360" w:lineRule="auto"/>
        <w:contextualSpacing/>
        <w:rPr>
          <w:rFonts w:ascii="Times New Roman" w:eastAsiaTheme="minorEastAsia" w:hAnsi="Times New Roman"/>
          <w:b w:val="0"/>
          <w:bCs w:val="0"/>
          <w:caps w:val="0"/>
          <w:noProof/>
          <w:sz w:val="24"/>
          <w:szCs w:val="24"/>
          <w:lang w:val="es-US" w:eastAsia="es-US"/>
        </w:rPr>
      </w:pPr>
      <w:hyperlink w:anchor="_Toc454882332" w:history="1">
        <w:r w:rsidR="00BE6F08" w:rsidRPr="00946D40">
          <w:rPr>
            <w:rStyle w:val="Hipervnculo"/>
            <w:rFonts w:ascii="Times New Roman" w:hAnsi="Times New Roman"/>
            <w:b w:val="0"/>
            <w:caps w:val="0"/>
            <w:noProof/>
            <w:sz w:val="24"/>
            <w:szCs w:val="24"/>
          </w:rPr>
          <w:t>EL MARKETING</w:t>
        </w:r>
        <w:r w:rsidR="00BE6F08" w:rsidRPr="00946D40">
          <w:rPr>
            <w:rFonts w:ascii="Times New Roman" w:hAnsi="Times New Roman"/>
            <w:b w:val="0"/>
            <w:caps w:val="0"/>
            <w:noProof/>
            <w:webHidden/>
            <w:sz w:val="24"/>
            <w:szCs w:val="24"/>
          </w:rPr>
          <w:tab/>
        </w:r>
        <w:r w:rsidR="00BE6F08" w:rsidRPr="00946D40">
          <w:rPr>
            <w:rFonts w:ascii="Times New Roman" w:hAnsi="Times New Roman"/>
            <w:b w:val="0"/>
            <w:caps w:val="0"/>
            <w:noProof/>
            <w:webHidden/>
            <w:sz w:val="24"/>
            <w:szCs w:val="24"/>
          </w:rPr>
          <w:fldChar w:fldCharType="begin"/>
        </w:r>
        <w:r w:rsidR="00BE6F08" w:rsidRPr="00946D40">
          <w:rPr>
            <w:rFonts w:ascii="Times New Roman" w:hAnsi="Times New Roman"/>
            <w:b w:val="0"/>
            <w:caps w:val="0"/>
            <w:noProof/>
            <w:webHidden/>
            <w:sz w:val="24"/>
            <w:szCs w:val="24"/>
          </w:rPr>
          <w:instrText xml:space="preserve"> PAGEREF _Toc454882332 \h </w:instrText>
        </w:r>
        <w:r w:rsidR="00BE6F08" w:rsidRPr="00946D40">
          <w:rPr>
            <w:rFonts w:ascii="Times New Roman" w:hAnsi="Times New Roman"/>
            <w:b w:val="0"/>
            <w:caps w:val="0"/>
            <w:noProof/>
            <w:webHidden/>
            <w:sz w:val="24"/>
            <w:szCs w:val="24"/>
          </w:rPr>
        </w:r>
        <w:r w:rsidR="00BE6F08" w:rsidRPr="00946D40">
          <w:rPr>
            <w:rFonts w:ascii="Times New Roman" w:hAnsi="Times New Roman"/>
            <w:b w:val="0"/>
            <w:caps w:val="0"/>
            <w:noProof/>
            <w:webHidden/>
            <w:sz w:val="24"/>
            <w:szCs w:val="24"/>
          </w:rPr>
          <w:fldChar w:fldCharType="separate"/>
        </w:r>
        <w:r w:rsidR="00303932">
          <w:rPr>
            <w:rFonts w:ascii="Times New Roman" w:hAnsi="Times New Roman"/>
            <w:b w:val="0"/>
            <w:caps w:val="0"/>
            <w:noProof/>
            <w:webHidden/>
            <w:sz w:val="24"/>
            <w:szCs w:val="24"/>
          </w:rPr>
          <w:t>30</w:t>
        </w:r>
        <w:r w:rsidR="00BE6F08" w:rsidRPr="00946D40">
          <w:rPr>
            <w:rFonts w:ascii="Times New Roman" w:hAnsi="Times New Roman"/>
            <w:b w:val="0"/>
            <w:caps w:val="0"/>
            <w:noProof/>
            <w:webHidden/>
            <w:sz w:val="24"/>
            <w:szCs w:val="24"/>
          </w:rPr>
          <w:fldChar w:fldCharType="end"/>
        </w:r>
      </w:hyperlink>
    </w:p>
    <w:p w14:paraId="294AC35C" w14:textId="77777777" w:rsidR="00BE6F08" w:rsidRPr="00946D40" w:rsidRDefault="00F74B36" w:rsidP="00946D40">
      <w:pPr>
        <w:pStyle w:val="TDC1"/>
        <w:tabs>
          <w:tab w:val="right" w:leader="dot" w:pos="8777"/>
        </w:tabs>
        <w:spacing w:before="0" w:after="0" w:line="360" w:lineRule="auto"/>
        <w:contextualSpacing/>
        <w:rPr>
          <w:rFonts w:ascii="Times New Roman" w:eastAsiaTheme="minorEastAsia" w:hAnsi="Times New Roman"/>
          <w:b w:val="0"/>
          <w:bCs w:val="0"/>
          <w:caps w:val="0"/>
          <w:noProof/>
          <w:sz w:val="24"/>
          <w:szCs w:val="24"/>
          <w:lang w:val="es-US" w:eastAsia="es-US"/>
        </w:rPr>
      </w:pPr>
      <w:hyperlink w:anchor="_Toc454882337" w:history="1">
        <w:r w:rsidR="00BE6F08" w:rsidRPr="00946D40">
          <w:rPr>
            <w:rStyle w:val="Hipervnculo"/>
            <w:rFonts w:ascii="Times New Roman" w:hAnsi="Times New Roman"/>
            <w:b w:val="0"/>
            <w:caps w:val="0"/>
            <w:noProof/>
            <w:sz w:val="24"/>
            <w:szCs w:val="24"/>
          </w:rPr>
          <w:t>MARCO CONCEPTUAL</w:t>
        </w:r>
        <w:r w:rsidR="00BE6F08" w:rsidRPr="00946D40">
          <w:rPr>
            <w:rFonts w:ascii="Times New Roman" w:hAnsi="Times New Roman"/>
            <w:b w:val="0"/>
            <w:caps w:val="0"/>
            <w:noProof/>
            <w:webHidden/>
            <w:sz w:val="24"/>
            <w:szCs w:val="24"/>
          </w:rPr>
          <w:tab/>
        </w:r>
        <w:r w:rsidR="00BE6F08" w:rsidRPr="00946D40">
          <w:rPr>
            <w:rFonts w:ascii="Times New Roman" w:hAnsi="Times New Roman"/>
            <w:b w:val="0"/>
            <w:caps w:val="0"/>
            <w:noProof/>
            <w:webHidden/>
            <w:sz w:val="24"/>
            <w:szCs w:val="24"/>
          </w:rPr>
          <w:fldChar w:fldCharType="begin"/>
        </w:r>
        <w:r w:rsidR="00BE6F08" w:rsidRPr="00946D40">
          <w:rPr>
            <w:rFonts w:ascii="Times New Roman" w:hAnsi="Times New Roman"/>
            <w:b w:val="0"/>
            <w:caps w:val="0"/>
            <w:noProof/>
            <w:webHidden/>
            <w:sz w:val="24"/>
            <w:szCs w:val="24"/>
          </w:rPr>
          <w:instrText xml:space="preserve"> PAGEREF _Toc454882337 \h </w:instrText>
        </w:r>
        <w:r w:rsidR="00BE6F08" w:rsidRPr="00946D40">
          <w:rPr>
            <w:rFonts w:ascii="Times New Roman" w:hAnsi="Times New Roman"/>
            <w:b w:val="0"/>
            <w:caps w:val="0"/>
            <w:noProof/>
            <w:webHidden/>
            <w:sz w:val="24"/>
            <w:szCs w:val="24"/>
          </w:rPr>
        </w:r>
        <w:r w:rsidR="00BE6F08" w:rsidRPr="00946D40">
          <w:rPr>
            <w:rFonts w:ascii="Times New Roman" w:hAnsi="Times New Roman"/>
            <w:b w:val="0"/>
            <w:caps w:val="0"/>
            <w:noProof/>
            <w:webHidden/>
            <w:sz w:val="24"/>
            <w:szCs w:val="24"/>
          </w:rPr>
          <w:fldChar w:fldCharType="separate"/>
        </w:r>
        <w:r w:rsidR="00303932">
          <w:rPr>
            <w:rFonts w:ascii="Times New Roman" w:hAnsi="Times New Roman"/>
            <w:b w:val="0"/>
            <w:caps w:val="0"/>
            <w:noProof/>
            <w:webHidden/>
            <w:sz w:val="24"/>
            <w:szCs w:val="24"/>
          </w:rPr>
          <w:t>32</w:t>
        </w:r>
        <w:r w:rsidR="00BE6F08" w:rsidRPr="00946D40">
          <w:rPr>
            <w:rFonts w:ascii="Times New Roman" w:hAnsi="Times New Roman"/>
            <w:b w:val="0"/>
            <w:caps w:val="0"/>
            <w:noProof/>
            <w:webHidden/>
            <w:sz w:val="24"/>
            <w:szCs w:val="24"/>
          </w:rPr>
          <w:fldChar w:fldCharType="end"/>
        </w:r>
      </w:hyperlink>
    </w:p>
    <w:p w14:paraId="3435741E" w14:textId="77777777" w:rsidR="00BE6F08" w:rsidRPr="00946D40" w:rsidRDefault="00F74B36" w:rsidP="00946D40">
      <w:pPr>
        <w:pStyle w:val="TDC1"/>
        <w:tabs>
          <w:tab w:val="right" w:leader="dot" w:pos="8777"/>
        </w:tabs>
        <w:spacing w:before="0" w:after="0" w:line="360" w:lineRule="auto"/>
        <w:contextualSpacing/>
        <w:rPr>
          <w:rFonts w:ascii="Times New Roman" w:eastAsiaTheme="minorEastAsia" w:hAnsi="Times New Roman"/>
          <w:b w:val="0"/>
          <w:bCs w:val="0"/>
          <w:caps w:val="0"/>
          <w:noProof/>
          <w:sz w:val="24"/>
          <w:szCs w:val="24"/>
          <w:lang w:val="es-US" w:eastAsia="es-US"/>
        </w:rPr>
      </w:pPr>
      <w:hyperlink w:anchor="_Toc454882338" w:history="1">
        <w:r w:rsidR="00BE6F08" w:rsidRPr="00946D40">
          <w:rPr>
            <w:rStyle w:val="Hipervnculo"/>
            <w:rFonts w:ascii="Times New Roman" w:hAnsi="Times New Roman"/>
            <w:b w:val="0"/>
            <w:caps w:val="0"/>
            <w:noProof/>
            <w:sz w:val="24"/>
            <w:szCs w:val="24"/>
          </w:rPr>
          <w:t>METODOLOGÍA</w:t>
        </w:r>
        <w:r w:rsidR="00BE6F08" w:rsidRPr="00946D40">
          <w:rPr>
            <w:rFonts w:ascii="Times New Roman" w:hAnsi="Times New Roman"/>
            <w:b w:val="0"/>
            <w:caps w:val="0"/>
            <w:noProof/>
            <w:webHidden/>
            <w:sz w:val="24"/>
            <w:szCs w:val="24"/>
          </w:rPr>
          <w:tab/>
        </w:r>
        <w:r w:rsidR="00BE6F08" w:rsidRPr="00946D40">
          <w:rPr>
            <w:rFonts w:ascii="Times New Roman" w:hAnsi="Times New Roman"/>
            <w:b w:val="0"/>
            <w:caps w:val="0"/>
            <w:noProof/>
            <w:webHidden/>
            <w:sz w:val="24"/>
            <w:szCs w:val="24"/>
          </w:rPr>
          <w:fldChar w:fldCharType="begin"/>
        </w:r>
        <w:r w:rsidR="00BE6F08" w:rsidRPr="00946D40">
          <w:rPr>
            <w:rFonts w:ascii="Times New Roman" w:hAnsi="Times New Roman"/>
            <w:b w:val="0"/>
            <w:caps w:val="0"/>
            <w:noProof/>
            <w:webHidden/>
            <w:sz w:val="24"/>
            <w:szCs w:val="24"/>
          </w:rPr>
          <w:instrText xml:space="preserve"> PAGEREF _Toc454882338 \h </w:instrText>
        </w:r>
        <w:r w:rsidR="00BE6F08" w:rsidRPr="00946D40">
          <w:rPr>
            <w:rFonts w:ascii="Times New Roman" w:hAnsi="Times New Roman"/>
            <w:b w:val="0"/>
            <w:caps w:val="0"/>
            <w:noProof/>
            <w:webHidden/>
            <w:sz w:val="24"/>
            <w:szCs w:val="24"/>
          </w:rPr>
        </w:r>
        <w:r w:rsidR="00BE6F08" w:rsidRPr="00946D40">
          <w:rPr>
            <w:rFonts w:ascii="Times New Roman" w:hAnsi="Times New Roman"/>
            <w:b w:val="0"/>
            <w:caps w:val="0"/>
            <w:noProof/>
            <w:webHidden/>
            <w:sz w:val="24"/>
            <w:szCs w:val="24"/>
          </w:rPr>
          <w:fldChar w:fldCharType="separate"/>
        </w:r>
        <w:r w:rsidR="00303932">
          <w:rPr>
            <w:rFonts w:ascii="Times New Roman" w:hAnsi="Times New Roman"/>
            <w:b w:val="0"/>
            <w:caps w:val="0"/>
            <w:noProof/>
            <w:webHidden/>
            <w:sz w:val="24"/>
            <w:szCs w:val="24"/>
          </w:rPr>
          <w:t>34</w:t>
        </w:r>
        <w:r w:rsidR="00BE6F08" w:rsidRPr="00946D40">
          <w:rPr>
            <w:rFonts w:ascii="Times New Roman" w:hAnsi="Times New Roman"/>
            <w:b w:val="0"/>
            <w:caps w:val="0"/>
            <w:noProof/>
            <w:webHidden/>
            <w:sz w:val="24"/>
            <w:szCs w:val="24"/>
          </w:rPr>
          <w:fldChar w:fldCharType="end"/>
        </w:r>
      </w:hyperlink>
    </w:p>
    <w:p w14:paraId="5C366EFB" w14:textId="77777777" w:rsidR="00BE6F08" w:rsidRPr="00946D40" w:rsidRDefault="00F74B36" w:rsidP="00946D40">
      <w:pPr>
        <w:pStyle w:val="TDC1"/>
        <w:tabs>
          <w:tab w:val="right" w:leader="dot" w:pos="8777"/>
        </w:tabs>
        <w:spacing w:before="0" w:after="0" w:line="360" w:lineRule="auto"/>
        <w:contextualSpacing/>
        <w:rPr>
          <w:rFonts w:ascii="Times New Roman" w:eastAsiaTheme="minorEastAsia" w:hAnsi="Times New Roman"/>
          <w:b w:val="0"/>
          <w:bCs w:val="0"/>
          <w:caps w:val="0"/>
          <w:noProof/>
          <w:sz w:val="24"/>
          <w:szCs w:val="24"/>
          <w:lang w:val="es-US" w:eastAsia="es-US"/>
        </w:rPr>
      </w:pPr>
      <w:hyperlink w:anchor="_Toc454882361" w:history="1">
        <w:r w:rsidR="00BE6F08" w:rsidRPr="00946D40">
          <w:rPr>
            <w:rStyle w:val="Hipervnculo"/>
            <w:rFonts w:ascii="Times New Roman" w:hAnsi="Times New Roman"/>
            <w:b w:val="0"/>
            <w:caps w:val="0"/>
            <w:noProof/>
            <w:sz w:val="24"/>
            <w:szCs w:val="24"/>
          </w:rPr>
          <w:t>CONCLUSIONES Y RECOMENDACIONES</w:t>
        </w:r>
        <w:r w:rsidR="00BE6F08" w:rsidRPr="00946D40">
          <w:rPr>
            <w:rFonts w:ascii="Times New Roman" w:hAnsi="Times New Roman"/>
            <w:b w:val="0"/>
            <w:caps w:val="0"/>
            <w:noProof/>
            <w:webHidden/>
            <w:sz w:val="24"/>
            <w:szCs w:val="24"/>
          </w:rPr>
          <w:tab/>
        </w:r>
        <w:r w:rsidR="00BE6F08" w:rsidRPr="00946D40">
          <w:rPr>
            <w:rFonts w:ascii="Times New Roman" w:hAnsi="Times New Roman"/>
            <w:b w:val="0"/>
            <w:caps w:val="0"/>
            <w:noProof/>
            <w:webHidden/>
            <w:sz w:val="24"/>
            <w:szCs w:val="24"/>
          </w:rPr>
          <w:fldChar w:fldCharType="begin"/>
        </w:r>
        <w:r w:rsidR="00BE6F08" w:rsidRPr="00946D40">
          <w:rPr>
            <w:rFonts w:ascii="Times New Roman" w:hAnsi="Times New Roman"/>
            <w:b w:val="0"/>
            <w:caps w:val="0"/>
            <w:noProof/>
            <w:webHidden/>
            <w:sz w:val="24"/>
            <w:szCs w:val="24"/>
          </w:rPr>
          <w:instrText xml:space="preserve"> PAGEREF _Toc454882361 \h </w:instrText>
        </w:r>
        <w:r w:rsidR="00BE6F08" w:rsidRPr="00946D40">
          <w:rPr>
            <w:rFonts w:ascii="Times New Roman" w:hAnsi="Times New Roman"/>
            <w:b w:val="0"/>
            <w:caps w:val="0"/>
            <w:noProof/>
            <w:webHidden/>
            <w:sz w:val="24"/>
            <w:szCs w:val="24"/>
          </w:rPr>
        </w:r>
        <w:r w:rsidR="00BE6F08" w:rsidRPr="00946D40">
          <w:rPr>
            <w:rFonts w:ascii="Times New Roman" w:hAnsi="Times New Roman"/>
            <w:b w:val="0"/>
            <w:caps w:val="0"/>
            <w:noProof/>
            <w:webHidden/>
            <w:sz w:val="24"/>
            <w:szCs w:val="24"/>
          </w:rPr>
          <w:fldChar w:fldCharType="separate"/>
        </w:r>
        <w:r w:rsidR="00303932">
          <w:rPr>
            <w:rFonts w:ascii="Times New Roman" w:hAnsi="Times New Roman"/>
            <w:b w:val="0"/>
            <w:caps w:val="0"/>
            <w:noProof/>
            <w:webHidden/>
            <w:sz w:val="24"/>
            <w:szCs w:val="24"/>
          </w:rPr>
          <w:t>47</w:t>
        </w:r>
        <w:r w:rsidR="00BE6F08" w:rsidRPr="00946D40">
          <w:rPr>
            <w:rFonts w:ascii="Times New Roman" w:hAnsi="Times New Roman"/>
            <w:b w:val="0"/>
            <w:caps w:val="0"/>
            <w:noProof/>
            <w:webHidden/>
            <w:sz w:val="24"/>
            <w:szCs w:val="24"/>
          </w:rPr>
          <w:fldChar w:fldCharType="end"/>
        </w:r>
      </w:hyperlink>
    </w:p>
    <w:p w14:paraId="2F4C8454" w14:textId="77777777" w:rsidR="00BE6F08" w:rsidRPr="00946D40" w:rsidRDefault="00F74B36" w:rsidP="00946D40">
      <w:pPr>
        <w:pStyle w:val="TDC1"/>
        <w:tabs>
          <w:tab w:val="right" w:leader="dot" w:pos="8777"/>
        </w:tabs>
        <w:spacing w:before="0" w:after="0" w:line="360" w:lineRule="auto"/>
        <w:contextualSpacing/>
        <w:rPr>
          <w:rFonts w:ascii="Times New Roman" w:eastAsiaTheme="minorEastAsia" w:hAnsi="Times New Roman"/>
          <w:b w:val="0"/>
          <w:bCs w:val="0"/>
          <w:caps w:val="0"/>
          <w:noProof/>
          <w:sz w:val="24"/>
          <w:szCs w:val="24"/>
          <w:lang w:val="es-US" w:eastAsia="es-US"/>
        </w:rPr>
      </w:pPr>
      <w:hyperlink w:anchor="_Toc454882362" w:history="1">
        <w:r w:rsidR="00BE6F08" w:rsidRPr="00946D40">
          <w:rPr>
            <w:rStyle w:val="Hipervnculo"/>
            <w:rFonts w:ascii="Times New Roman" w:hAnsi="Times New Roman"/>
            <w:b w:val="0"/>
            <w:caps w:val="0"/>
            <w:noProof/>
            <w:sz w:val="24"/>
            <w:szCs w:val="24"/>
          </w:rPr>
          <w:t>SUGERENCIAS</w:t>
        </w:r>
        <w:r w:rsidR="00BE6F08" w:rsidRPr="00946D40">
          <w:rPr>
            <w:rFonts w:ascii="Times New Roman" w:hAnsi="Times New Roman"/>
            <w:b w:val="0"/>
            <w:caps w:val="0"/>
            <w:noProof/>
            <w:webHidden/>
            <w:sz w:val="24"/>
            <w:szCs w:val="24"/>
          </w:rPr>
          <w:tab/>
        </w:r>
        <w:r w:rsidR="00BE6F08" w:rsidRPr="00946D40">
          <w:rPr>
            <w:rFonts w:ascii="Times New Roman" w:hAnsi="Times New Roman"/>
            <w:b w:val="0"/>
            <w:caps w:val="0"/>
            <w:noProof/>
            <w:webHidden/>
            <w:sz w:val="24"/>
            <w:szCs w:val="24"/>
          </w:rPr>
          <w:fldChar w:fldCharType="begin"/>
        </w:r>
        <w:r w:rsidR="00BE6F08" w:rsidRPr="00946D40">
          <w:rPr>
            <w:rFonts w:ascii="Times New Roman" w:hAnsi="Times New Roman"/>
            <w:b w:val="0"/>
            <w:caps w:val="0"/>
            <w:noProof/>
            <w:webHidden/>
            <w:sz w:val="24"/>
            <w:szCs w:val="24"/>
          </w:rPr>
          <w:instrText xml:space="preserve"> PAGEREF _Toc454882362 \h </w:instrText>
        </w:r>
        <w:r w:rsidR="00BE6F08" w:rsidRPr="00946D40">
          <w:rPr>
            <w:rFonts w:ascii="Times New Roman" w:hAnsi="Times New Roman"/>
            <w:b w:val="0"/>
            <w:caps w:val="0"/>
            <w:noProof/>
            <w:webHidden/>
            <w:sz w:val="24"/>
            <w:szCs w:val="24"/>
          </w:rPr>
        </w:r>
        <w:r w:rsidR="00BE6F08" w:rsidRPr="00946D40">
          <w:rPr>
            <w:rFonts w:ascii="Times New Roman" w:hAnsi="Times New Roman"/>
            <w:b w:val="0"/>
            <w:caps w:val="0"/>
            <w:noProof/>
            <w:webHidden/>
            <w:sz w:val="24"/>
            <w:szCs w:val="24"/>
          </w:rPr>
          <w:fldChar w:fldCharType="separate"/>
        </w:r>
        <w:r w:rsidR="00303932">
          <w:rPr>
            <w:rFonts w:ascii="Times New Roman" w:hAnsi="Times New Roman"/>
            <w:b w:val="0"/>
            <w:caps w:val="0"/>
            <w:noProof/>
            <w:webHidden/>
            <w:sz w:val="24"/>
            <w:szCs w:val="24"/>
          </w:rPr>
          <w:t>48</w:t>
        </w:r>
        <w:r w:rsidR="00BE6F08" w:rsidRPr="00946D40">
          <w:rPr>
            <w:rFonts w:ascii="Times New Roman" w:hAnsi="Times New Roman"/>
            <w:b w:val="0"/>
            <w:caps w:val="0"/>
            <w:noProof/>
            <w:webHidden/>
            <w:sz w:val="24"/>
            <w:szCs w:val="24"/>
          </w:rPr>
          <w:fldChar w:fldCharType="end"/>
        </w:r>
      </w:hyperlink>
    </w:p>
    <w:p w14:paraId="257D48A2" w14:textId="77777777" w:rsidR="00BE6F08" w:rsidRPr="00946D40" w:rsidRDefault="00F74B36" w:rsidP="00946D40">
      <w:pPr>
        <w:pStyle w:val="TDC1"/>
        <w:tabs>
          <w:tab w:val="right" w:leader="dot" w:pos="8777"/>
        </w:tabs>
        <w:spacing w:before="0" w:after="0" w:line="360" w:lineRule="auto"/>
        <w:contextualSpacing/>
        <w:rPr>
          <w:rFonts w:ascii="Times New Roman" w:eastAsiaTheme="minorEastAsia" w:hAnsi="Times New Roman"/>
          <w:b w:val="0"/>
          <w:bCs w:val="0"/>
          <w:caps w:val="0"/>
          <w:noProof/>
          <w:sz w:val="24"/>
          <w:szCs w:val="24"/>
          <w:lang w:val="es-US" w:eastAsia="es-US"/>
        </w:rPr>
      </w:pPr>
      <w:hyperlink w:anchor="_Toc454882363" w:history="1">
        <w:r w:rsidR="00BE6F08" w:rsidRPr="00946D40">
          <w:rPr>
            <w:rStyle w:val="Hipervnculo"/>
            <w:rFonts w:ascii="Times New Roman" w:hAnsi="Times New Roman"/>
            <w:b w:val="0"/>
            <w:caps w:val="0"/>
            <w:noProof/>
            <w:sz w:val="24"/>
            <w:szCs w:val="24"/>
          </w:rPr>
          <w:t>BIBLIOGRAFÍA</w:t>
        </w:r>
        <w:r w:rsidR="00BE6F08" w:rsidRPr="00946D40">
          <w:rPr>
            <w:rFonts w:ascii="Times New Roman" w:hAnsi="Times New Roman"/>
            <w:b w:val="0"/>
            <w:caps w:val="0"/>
            <w:noProof/>
            <w:webHidden/>
            <w:sz w:val="24"/>
            <w:szCs w:val="24"/>
          </w:rPr>
          <w:tab/>
        </w:r>
        <w:r w:rsidR="00BE6F08" w:rsidRPr="00946D40">
          <w:rPr>
            <w:rFonts w:ascii="Times New Roman" w:hAnsi="Times New Roman"/>
            <w:b w:val="0"/>
            <w:caps w:val="0"/>
            <w:noProof/>
            <w:webHidden/>
            <w:sz w:val="24"/>
            <w:szCs w:val="24"/>
          </w:rPr>
          <w:fldChar w:fldCharType="begin"/>
        </w:r>
        <w:r w:rsidR="00BE6F08" w:rsidRPr="00946D40">
          <w:rPr>
            <w:rFonts w:ascii="Times New Roman" w:hAnsi="Times New Roman"/>
            <w:b w:val="0"/>
            <w:caps w:val="0"/>
            <w:noProof/>
            <w:webHidden/>
            <w:sz w:val="24"/>
            <w:szCs w:val="24"/>
          </w:rPr>
          <w:instrText xml:space="preserve"> PAGEREF _Toc454882363 \h </w:instrText>
        </w:r>
        <w:r w:rsidR="00BE6F08" w:rsidRPr="00946D40">
          <w:rPr>
            <w:rFonts w:ascii="Times New Roman" w:hAnsi="Times New Roman"/>
            <w:b w:val="0"/>
            <w:caps w:val="0"/>
            <w:noProof/>
            <w:webHidden/>
            <w:sz w:val="24"/>
            <w:szCs w:val="24"/>
          </w:rPr>
        </w:r>
        <w:r w:rsidR="00BE6F08" w:rsidRPr="00946D40">
          <w:rPr>
            <w:rFonts w:ascii="Times New Roman" w:hAnsi="Times New Roman"/>
            <w:b w:val="0"/>
            <w:caps w:val="0"/>
            <w:noProof/>
            <w:webHidden/>
            <w:sz w:val="24"/>
            <w:szCs w:val="24"/>
          </w:rPr>
          <w:fldChar w:fldCharType="separate"/>
        </w:r>
        <w:r w:rsidR="00303932">
          <w:rPr>
            <w:rFonts w:ascii="Times New Roman" w:hAnsi="Times New Roman"/>
            <w:b w:val="0"/>
            <w:caps w:val="0"/>
            <w:noProof/>
            <w:webHidden/>
            <w:sz w:val="24"/>
            <w:szCs w:val="24"/>
          </w:rPr>
          <w:t>49</w:t>
        </w:r>
        <w:r w:rsidR="00BE6F08" w:rsidRPr="00946D40">
          <w:rPr>
            <w:rFonts w:ascii="Times New Roman" w:hAnsi="Times New Roman"/>
            <w:b w:val="0"/>
            <w:caps w:val="0"/>
            <w:noProof/>
            <w:webHidden/>
            <w:sz w:val="24"/>
            <w:szCs w:val="24"/>
          </w:rPr>
          <w:fldChar w:fldCharType="end"/>
        </w:r>
      </w:hyperlink>
    </w:p>
    <w:p w14:paraId="52583895" w14:textId="77777777" w:rsidR="00BE6F08" w:rsidRPr="00946D40" w:rsidRDefault="00F74B36" w:rsidP="00946D40">
      <w:pPr>
        <w:pStyle w:val="TDC1"/>
        <w:tabs>
          <w:tab w:val="right" w:leader="dot" w:pos="8777"/>
        </w:tabs>
        <w:spacing w:before="0" w:after="0" w:line="360" w:lineRule="auto"/>
        <w:contextualSpacing/>
        <w:rPr>
          <w:rFonts w:ascii="Times New Roman" w:eastAsiaTheme="minorEastAsia" w:hAnsi="Times New Roman"/>
          <w:b w:val="0"/>
          <w:bCs w:val="0"/>
          <w:caps w:val="0"/>
          <w:noProof/>
          <w:sz w:val="24"/>
          <w:szCs w:val="24"/>
          <w:lang w:val="es-US" w:eastAsia="es-US"/>
        </w:rPr>
      </w:pPr>
      <w:hyperlink w:anchor="_Toc454882364" w:history="1">
        <w:r w:rsidR="00BE6F08" w:rsidRPr="00946D40">
          <w:rPr>
            <w:rStyle w:val="Hipervnculo"/>
            <w:rFonts w:ascii="Times New Roman" w:hAnsi="Times New Roman"/>
            <w:b w:val="0"/>
            <w:caps w:val="0"/>
            <w:noProof/>
            <w:sz w:val="24"/>
            <w:szCs w:val="24"/>
          </w:rPr>
          <w:t>ANEXOS:</w:t>
        </w:r>
        <w:r w:rsidR="00BE6F08" w:rsidRPr="00946D40">
          <w:rPr>
            <w:rFonts w:ascii="Times New Roman" w:hAnsi="Times New Roman"/>
            <w:b w:val="0"/>
            <w:caps w:val="0"/>
            <w:noProof/>
            <w:webHidden/>
            <w:sz w:val="24"/>
            <w:szCs w:val="24"/>
          </w:rPr>
          <w:tab/>
        </w:r>
        <w:r w:rsidR="00BE6F08" w:rsidRPr="00946D40">
          <w:rPr>
            <w:rFonts w:ascii="Times New Roman" w:hAnsi="Times New Roman"/>
            <w:b w:val="0"/>
            <w:caps w:val="0"/>
            <w:noProof/>
            <w:webHidden/>
            <w:sz w:val="24"/>
            <w:szCs w:val="24"/>
          </w:rPr>
          <w:fldChar w:fldCharType="begin"/>
        </w:r>
        <w:r w:rsidR="00BE6F08" w:rsidRPr="00946D40">
          <w:rPr>
            <w:rFonts w:ascii="Times New Roman" w:hAnsi="Times New Roman"/>
            <w:b w:val="0"/>
            <w:caps w:val="0"/>
            <w:noProof/>
            <w:webHidden/>
            <w:sz w:val="24"/>
            <w:szCs w:val="24"/>
          </w:rPr>
          <w:instrText xml:space="preserve"> PAGEREF _Toc454882364 \h </w:instrText>
        </w:r>
        <w:r w:rsidR="00BE6F08" w:rsidRPr="00946D40">
          <w:rPr>
            <w:rFonts w:ascii="Times New Roman" w:hAnsi="Times New Roman"/>
            <w:b w:val="0"/>
            <w:caps w:val="0"/>
            <w:noProof/>
            <w:webHidden/>
            <w:sz w:val="24"/>
            <w:szCs w:val="24"/>
          </w:rPr>
        </w:r>
        <w:r w:rsidR="00BE6F08" w:rsidRPr="00946D40">
          <w:rPr>
            <w:rFonts w:ascii="Times New Roman" w:hAnsi="Times New Roman"/>
            <w:b w:val="0"/>
            <w:caps w:val="0"/>
            <w:noProof/>
            <w:webHidden/>
            <w:sz w:val="24"/>
            <w:szCs w:val="24"/>
          </w:rPr>
          <w:fldChar w:fldCharType="separate"/>
        </w:r>
        <w:r w:rsidR="00303932">
          <w:rPr>
            <w:rFonts w:ascii="Times New Roman" w:hAnsi="Times New Roman"/>
            <w:b w:val="0"/>
            <w:caps w:val="0"/>
            <w:noProof/>
            <w:webHidden/>
            <w:sz w:val="24"/>
            <w:szCs w:val="24"/>
          </w:rPr>
          <w:t>52</w:t>
        </w:r>
        <w:r w:rsidR="00BE6F08" w:rsidRPr="00946D40">
          <w:rPr>
            <w:rFonts w:ascii="Times New Roman" w:hAnsi="Times New Roman"/>
            <w:b w:val="0"/>
            <w:caps w:val="0"/>
            <w:noProof/>
            <w:webHidden/>
            <w:sz w:val="24"/>
            <w:szCs w:val="24"/>
          </w:rPr>
          <w:fldChar w:fldCharType="end"/>
        </w:r>
      </w:hyperlink>
    </w:p>
    <w:p w14:paraId="49F684DE" w14:textId="5F22DED5" w:rsidR="005F4B18" w:rsidRPr="00F82DE9" w:rsidRDefault="00BE6F08" w:rsidP="00946D40">
      <w:pPr>
        <w:pStyle w:val="Ttulo1"/>
        <w:contextualSpacing/>
        <w:jc w:val="center"/>
        <w:rPr>
          <w:rFonts w:eastAsia="Calibri"/>
          <w:noProof/>
        </w:rPr>
      </w:pPr>
      <w:r w:rsidRPr="00946D40">
        <w:rPr>
          <w:rFonts w:eastAsia="Calibri"/>
          <w:noProof/>
        </w:rPr>
        <w:fldChar w:fldCharType="end"/>
      </w:r>
    </w:p>
    <w:p w14:paraId="1154103E" w14:textId="77777777" w:rsidR="005F4B18" w:rsidRPr="00F82DE9" w:rsidRDefault="005F4B18">
      <w:pPr>
        <w:spacing w:after="0" w:line="240" w:lineRule="auto"/>
        <w:rPr>
          <w:b/>
          <w:noProof/>
          <w:color w:val="000000"/>
          <w:szCs w:val="32"/>
        </w:rPr>
      </w:pPr>
      <w:r w:rsidRPr="00F82DE9">
        <w:rPr>
          <w:noProof/>
        </w:rPr>
        <w:br w:type="page"/>
      </w:r>
      <w:bookmarkStart w:id="4" w:name="_GoBack"/>
      <w:bookmarkEnd w:id="4"/>
    </w:p>
    <w:p w14:paraId="60FFDAF6" w14:textId="77777777" w:rsidR="005F4B18" w:rsidRPr="00F82DE9" w:rsidRDefault="005F4B18" w:rsidP="005F4B18">
      <w:pPr>
        <w:pStyle w:val="Ttulo1"/>
        <w:jc w:val="center"/>
        <w:rPr>
          <w:rFonts w:eastAsia="Calibri"/>
          <w:noProof/>
        </w:rPr>
      </w:pPr>
      <w:bookmarkStart w:id="5" w:name="_Toc454882201"/>
      <w:bookmarkStart w:id="6" w:name="_Toc454882288"/>
      <w:r w:rsidRPr="00F82DE9">
        <w:lastRenderedPageBreak/>
        <w:t>ÍNDICE DE CUADROS</w:t>
      </w:r>
      <w:bookmarkEnd w:id="5"/>
      <w:bookmarkEnd w:id="6"/>
      <w:r w:rsidRPr="00F82DE9">
        <w:t xml:space="preserve"> </w:t>
      </w:r>
    </w:p>
    <w:p w14:paraId="4D62C8E5" w14:textId="77777777" w:rsidR="00BE6F08" w:rsidRDefault="005F4B18" w:rsidP="00BE6F08">
      <w:pPr>
        <w:pStyle w:val="Tabladeilustraciones"/>
        <w:tabs>
          <w:tab w:val="right" w:leader="dot" w:pos="8777"/>
        </w:tabs>
        <w:spacing w:line="360" w:lineRule="auto"/>
        <w:rPr>
          <w:rFonts w:asciiTheme="minorHAnsi" w:eastAsiaTheme="minorEastAsia" w:hAnsiTheme="minorHAnsi" w:cstheme="minorBidi"/>
          <w:noProof/>
          <w:sz w:val="22"/>
          <w:lang w:val="es-US" w:eastAsia="es-US"/>
        </w:rPr>
      </w:pPr>
      <w:r w:rsidRPr="00F82DE9">
        <w:rPr>
          <w:noProof/>
        </w:rPr>
        <w:fldChar w:fldCharType="begin"/>
      </w:r>
      <w:r w:rsidRPr="00F82DE9">
        <w:rPr>
          <w:noProof/>
        </w:rPr>
        <w:instrText xml:space="preserve"> TOC \h \z \c "Cuadro N° " </w:instrText>
      </w:r>
      <w:r w:rsidRPr="00F82DE9">
        <w:rPr>
          <w:noProof/>
        </w:rPr>
        <w:fldChar w:fldCharType="separate"/>
      </w:r>
      <w:hyperlink w:anchor="_Toc454882367" w:history="1">
        <w:r w:rsidR="00BE6F08" w:rsidRPr="005B1737">
          <w:rPr>
            <w:rStyle w:val="Hipervnculo"/>
            <w:noProof/>
          </w:rPr>
          <w:t>Cuadro N°  1</w:t>
        </w:r>
        <w:r w:rsidR="00BE6F08">
          <w:rPr>
            <w:noProof/>
            <w:webHidden/>
          </w:rPr>
          <w:tab/>
        </w:r>
        <w:r w:rsidR="00BE6F08">
          <w:rPr>
            <w:noProof/>
            <w:webHidden/>
          </w:rPr>
          <w:fldChar w:fldCharType="begin"/>
        </w:r>
        <w:r w:rsidR="00BE6F08">
          <w:rPr>
            <w:noProof/>
            <w:webHidden/>
          </w:rPr>
          <w:instrText xml:space="preserve"> PAGEREF _Toc454882367 \h </w:instrText>
        </w:r>
        <w:r w:rsidR="00BE6F08">
          <w:rPr>
            <w:noProof/>
            <w:webHidden/>
          </w:rPr>
        </w:r>
        <w:r w:rsidR="00BE6F08">
          <w:rPr>
            <w:noProof/>
            <w:webHidden/>
          </w:rPr>
          <w:fldChar w:fldCharType="separate"/>
        </w:r>
        <w:r w:rsidR="00303932">
          <w:rPr>
            <w:noProof/>
            <w:webHidden/>
          </w:rPr>
          <w:t>14</w:t>
        </w:r>
        <w:r w:rsidR="00BE6F08">
          <w:rPr>
            <w:noProof/>
            <w:webHidden/>
          </w:rPr>
          <w:fldChar w:fldCharType="end"/>
        </w:r>
      </w:hyperlink>
    </w:p>
    <w:p w14:paraId="61C1D3A1" w14:textId="77777777" w:rsidR="00BE6F08" w:rsidRDefault="00F74B36" w:rsidP="00BE6F08">
      <w:pPr>
        <w:pStyle w:val="Tabladeilustraciones"/>
        <w:tabs>
          <w:tab w:val="right" w:leader="dot" w:pos="8777"/>
        </w:tabs>
        <w:spacing w:line="360" w:lineRule="auto"/>
        <w:rPr>
          <w:rFonts w:asciiTheme="minorHAnsi" w:eastAsiaTheme="minorEastAsia" w:hAnsiTheme="minorHAnsi" w:cstheme="minorBidi"/>
          <w:noProof/>
          <w:sz w:val="22"/>
          <w:lang w:val="es-US" w:eastAsia="es-US"/>
        </w:rPr>
      </w:pPr>
      <w:hyperlink w:anchor="_Toc454882368" w:history="1">
        <w:r w:rsidR="00BE6F08" w:rsidRPr="005B1737">
          <w:rPr>
            <w:rStyle w:val="Hipervnculo"/>
            <w:noProof/>
          </w:rPr>
          <w:t>Cuadro N°  2</w:t>
        </w:r>
        <w:r w:rsidR="00BE6F08">
          <w:rPr>
            <w:noProof/>
            <w:webHidden/>
          </w:rPr>
          <w:tab/>
        </w:r>
        <w:r w:rsidR="00BE6F08">
          <w:rPr>
            <w:noProof/>
            <w:webHidden/>
          </w:rPr>
          <w:fldChar w:fldCharType="begin"/>
        </w:r>
        <w:r w:rsidR="00BE6F08">
          <w:rPr>
            <w:noProof/>
            <w:webHidden/>
          </w:rPr>
          <w:instrText xml:space="preserve"> PAGEREF _Toc454882368 \h </w:instrText>
        </w:r>
        <w:r w:rsidR="00BE6F08">
          <w:rPr>
            <w:noProof/>
            <w:webHidden/>
          </w:rPr>
        </w:r>
        <w:r w:rsidR="00BE6F08">
          <w:rPr>
            <w:noProof/>
            <w:webHidden/>
          </w:rPr>
          <w:fldChar w:fldCharType="separate"/>
        </w:r>
        <w:r w:rsidR="00303932">
          <w:rPr>
            <w:noProof/>
            <w:webHidden/>
          </w:rPr>
          <w:t>20</w:t>
        </w:r>
        <w:r w:rsidR="00BE6F08">
          <w:rPr>
            <w:noProof/>
            <w:webHidden/>
          </w:rPr>
          <w:fldChar w:fldCharType="end"/>
        </w:r>
      </w:hyperlink>
    </w:p>
    <w:p w14:paraId="63E0AA8B" w14:textId="77777777" w:rsidR="00BE6F08" w:rsidRDefault="00F74B36" w:rsidP="00BE6F08">
      <w:pPr>
        <w:pStyle w:val="Tabladeilustraciones"/>
        <w:tabs>
          <w:tab w:val="right" w:leader="dot" w:pos="8777"/>
        </w:tabs>
        <w:spacing w:line="360" w:lineRule="auto"/>
        <w:rPr>
          <w:rFonts w:asciiTheme="minorHAnsi" w:eastAsiaTheme="minorEastAsia" w:hAnsiTheme="minorHAnsi" w:cstheme="minorBidi"/>
          <w:noProof/>
          <w:sz w:val="22"/>
          <w:lang w:val="es-US" w:eastAsia="es-US"/>
        </w:rPr>
      </w:pPr>
      <w:hyperlink w:anchor="_Toc454882369" w:history="1">
        <w:r w:rsidR="00BE6F08" w:rsidRPr="005B1737">
          <w:rPr>
            <w:rStyle w:val="Hipervnculo"/>
            <w:noProof/>
          </w:rPr>
          <w:t>Cuadro N°  3</w:t>
        </w:r>
        <w:r w:rsidR="00BE6F08">
          <w:rPr>
            <w:noProof/>
            <w:webHidden/>
          </w:rPr>
          <w:tab/>
        </w:r>
        <w:r w:rsidR="00BE6F08">
          <w:rPr>
            <w:noProof/>
            <w:webHidden/>
          </w:rPr>
          <w:fldChar w:fldCharType="begin"/>
        </w:r>
        <w:r w:rsidR="00BE6F08">
          <w:rPr>
            <w:noProof/>
            <w:webHidden/>
          </w:rPr>
          <w:instrText xml:space="preserve"> PAGEREF _Toc454882369 \h </w:instrText>
        </w:r>
        <w:r w:rsidR="00BE6F08">
          <w:rPr>
            <w:noProof/>
            <w:webHidden/>
          </w:rPr>
        </w:r>
        <w:r w:rsidR="00BE6F08">
          <w:rPr>
            <w:noProof/>
            <w:webHidden/>
          </w:rPr>
          <w:fldChar w:fldCharType="separate"/>
        </w:r>
        <w:r w:rsidR="00303932">
          <w:rPr>
            <w:noProof/>
            <w:webHidden/>
          </w:rPr>
          <w:t>26</w:t>
        </w:r>
        <w:r w:rsidR="00BE6F08">
          <w:rPr>
            <w:noProof/>
            <w:webHidden/>
          </w:rPr>
          <w:fldChar w:fldCharType="end"/>
        </w:r>
      </w:hyperlink>
    </w:p>
    <w:p w14:paraId="3CFB7548" w14:textId="77777777" w:rsidR="00BE6F08" w:rsidRDefault="00F74B36" w:rsidP="00BE6F08">
      <w:pPr>
        <w:pStyle w:val="Tabladeilustraciones"/>
        <w:tabs>
          <w:tab w:val="right" w:leader="dot" w:pos="8777"/>
        </w:tabs>
        <w:spacing w:line="360" w:lineRule="auto"/>
        <w:rPr>
          <w:rFonts w:asciiTheme="minorHAnsi" w:eastAsiaTheme="minorEastAsia" w:hAnsiTheme="minorHAnsi" w:cstheme="minorBidi"/>
          <w:noProof/>
          <w:sz w:val="22"/>
          <w:lang w:val="es-US" w:eastAsia="es-US"/>
        </w:rPr>
      </w:pPr>
      <w:hyperlink w:anchor="_Toc454882370" w:history="1">
        <w:r w:rsidR="00BE6F08" w:rsidRPr="005B1737">
          <w:rPr>
            <w:rStyle w:val="Hipervnculo"/>
            <w:noProof/>
          </w:rPr>
          <w:t>Cuadro N°  4</w:t>
        </w:r>
        <w:r w:rsidR="00BE6F08">
          <w:rPr>
            <w:noProof/>
            <w:webHidden/>
          </w:rPr>
          <w:tab/>
        </w:r>
        <w:r w:rsidR="00BE6F08">
          <w:rPr>
            <w:noProof/>
            <w:webHidden/>
          </w:rPr>
          <w:fldChar w:fldCharType="begin"/>
        </w:r>
        <w:r w:rsidR="00BE6F08">
          <w:rPr>
            <w:noProof/>
            <w:webHidden/>
          </w:rPr>
          <w:instrText xml:space="preserve"> PAGEREF _Toc454882370 \h </w:instrText>
        </w:r>
        <w:r w:rsidR="00BE6F08">
          <w:rPr>
            <w:noProof/>
            <w:webHidden/>
          </w:rPr>
        </w:r>
        <w:r w:rsidR="00BE6F08">
          <w:rPr>
            <w:noProof/>
            <w:webHidden/>
          </w:rPr>
          <w:fldChar w:fldCharType="separate"/>
        </w:r>
        <w:r w:rsidR="00303932">
          <w:rPr>
            <w:noProof/>
            <w:webHidden/>
          </w:rPr>
          <w:t>39</w:t>
        </w:r>
        <w:r w:rsidR="00BE6F08">
          <w:rPr>
            <w:noProof/>
            <w:webHidden/>
          </w:rPr>
          <w:fldChar w:fldCharType="end"/>
        </w:r>
      </w:hyperlink>
    </w:p>
    <w:p w14:paraId="15CF1C62" w14:textId="77777777" w:rsidR="00BE6F08" w:rsidRDefault="00F74B36" w:rsidP="00BE6F08">
      <w:pPr>
        <w:pStyle w:val="Tabladeilustraciones"/>
        <w:tabs>
          <w:tab w:val="right" w:leader="dot" w:pos="8777"/>
        </w:tabs>
        <w:spacing w:line="360" w:lineRule="auto"/>
        <w:rPr>
          <w:rFonts w:asciiTheme="minorHAnsi" w:eastAsiaTheme="minorEastAsia" w:hAnsiTheme="minorHAnsi" w:cstheme="minorBidi"/>
          <w:noProof/>
          <w:sz w:val="22"/>
          <w:lang w:val="es-US" w:eastAsia="es-US"/>
        </w:rPr>
      </w:pPr>
      <w:hyperlink w:anchor="_Toc454882371" w:history="1">
        <w:r w:rsidR="00BE6F08" w:rsidRPr="005B1737">
          <w:rPr>
            <w:rStyle w:val="Hipervnculo"/>
            <w:noProof/>
          </w:rPr>
          <w:t>Cuadro N°  5</w:t>
        </w:r>
        <w:r w:rsidR="00BE6F08">
          <w:rPr>
            <w:noProof/>
            <w:webHidden/>
          </w:rPr>
          <w:tab/>
        </w:r>
        <w:r w:rsidR="00BE6F08">
          <w:rPr>
            <w:noProof/>
            <w:webHidden/>
          </w:rPr>
          <w:fldChar w:fldCharType="begin"/>
        </w:r>
        <w:r w:rsidR="00BE6F08">
          <w:rPr>
            <w:noProof/>
            <w:webHidden/>
          </w:rPr>
          <w:instrText xml:space="preserve"> PAGEREF _Toc454882371 \h </w:instrText>
        </w:r>
        <w:r w:rsidR="00BE6F08">
          <w:rPr>
            <w:noProof/>
            <w:webHidden/>
          </w:rPr>
        </w:r>
        <w:r w:rsidR="00BE6F08">
          <w:rPr>
            <w:noProof/>
            <w:webHidden/>
          </w:rPr>
          <w:fldChar w:fldCharType="separate"/>
        </w:r>
        <w:r w:rsidR="00303932">
          <w:rPr>
            <w:noProof/>
            <w:webHidden/>
          </w:rPr>
          <w:t>40</w:t>
        </w:r>
        <w:r w:rsidR="00BE6F08">
          <w:rPr>
            <w:noProof/>
            <w:webHidden/>
          </w:rPr>
          <w:fldChar w:fldCharType="end"/>
        </w:r>
      </w:hyperlink>
    </w:p>
    <w:p w14:paraId="45808B2E" w14:textId="77777777" w:rsidR="00BE6F08" w:rsidRDefault="00F74B36" w:rsidP="00BE6F08">
      <w:pPr>
        <w:pStyle w:val="Tabladeilustraciones"/>
        <w:tabs>
          <w:tab w:val="right" w:leader="dot" w:pos="8777"/>
        </w:tabs>
        <w:spacing w:line="360" w:lineRule="auto"/>
        <w:rPr>
          <w:rFonts w:asciiTheme="minorHAnsi" w:eastAsiaTheme="minorEastAsia" w:hAnsiTheme="minorHAnsi" w:cstheme="minorBidi"/>
          <w:noProof/>
          <w:sz w:val="22"/>
          <w:lang w:val="es-US" w:eastAsia="es-US"/>
        </w:rPr>
      </w:pPr>
      <w:hyperlink w:anchor="_Toc454882372" w:history="1">
        <w:r w:rsidR="00BE6F08" w:rsidRPr="005B1737">
          <w:rPr>
            <w:rStyle w:val="Hipervnculo"/>
            <w:noProof/>
          </w:rPr>
          <w:t>Cuadro N°  6</w:t>
        </w:r>
        <w:r w:rsidR="00BE6F08">
          <w:rPr>
            <w:noProof/>
            <w:webHidden/>
          </w:rPr>
          <w:tab/>
        </w:r>
        <w:r w:rsidR="00BE6F08">
          <w:rPr>
            <w:noProof/>
            <w:webHidden/>
          </w:rPr>
          <w:fldChar w:fldCharType="begin"/>
        </w:r>
        <w:r w:rsidR="00BE6F08">
          <w:rPr>
            <w:noProof/>
            <w:webHidden/>
          </w:rPr>
          <w:instrText xml:space="preserve"> PAGEREF _Toc454882372 \h </w:instrText>
        </w:r>
        <w:r w:rsidR="00BE6F08">
          <w:rPr>
            <w:noProof/>
            <w:webHidden/>
          </w:rPr>
        </w:r>
        <w:r w:rsidR="00BE6F08">
          <w:rPr>
            <w:noProof/>
            <w:webHidden/>
          </w:rPr>
          <w:fldChar w:fldCharType="separate"/>
        </w:r>
        <w:r w:rsidR="00303932">
          <w:rPr>
            <w:noProof/>
            <w:webHidden/>
          </w:rPr>
          <w:t>40</w:t>
        </w:r>
        <w:r w:rsidR="00BE6F08">
          <w:rPr>
            <w:noProof/>
            <w:webHidden/>
          </w:rPr>
          <w:fldChar w:fldCharType="end"/>
        </w:r>
      </w:hyperlink>
    </w:p>
    <w:p w14:paraId="6F684AA9" w14:textId="77777777" w:rsidR="00BE6F08" w:rsidRDefault="00F74B36" w:rsidP="00BE6F08">
      <w:pPr>
        <w:pStyle w:val="Tabladeilustraciones"/>
        <w:tabs>
          <w:tab w:val="right" w:leader="dot" w:pos="8777"/>
        </w:tabs>
        <w:spacing w:line="360" w:lineRule="auto"/>
        <w:rPr>
          <w:rFonts w:asciiTheme="minorHAnsi" w:eastAsiaTheme="minorEastAsia" w:hAnsiTheme="minorHAnsi" w:cstheme="minorBidi"/>
          <w:noProof/>
          <w:sz w:val="22"/>
          <w:lang w:val="es-US" w:eastAsia="es-US"/>
        </w:rPr>
      </w:pPr>
      <w:hyperlink w:anchor="_Toc454882373" w:history="1">
        <w:r w:rsidR="00BE6F08" w:rsidRPr="005B1737">
          <w:rPr>
            <w:rStyle w:val="Hipervnculo"/>
            <w:noProof/>
          </w:rPr>
          <w:t>Cuadro N°  7</w:t>
        </w:r>
        <w:r w:rsidR="00BE6F08">
          <w:rPr>
            <w:noProof/>
            <w:webHidden/>
          </w:rPr>
          <w:tab/>
        </w:r>
        <w:r w:rsidR="00BE6F08">
          <w:rPr>
            <w:noProof/>
            <w:webHidden/>
          </w:rPr>
          <w:fldChar w:fldCharType="begin"/>
        </w:r>
        <w:r w:rsidR="00BE6F08">
          <w:rPr>
            <w:noProof/>
            <w:webHidden/>
          </w:rPr>
          <w:instrText xml:space="preserve"> PAGEREF _Toc454882373 \h </w:instrText>
        </w:r>
        <w:r w:rsidR="00BE6F08">
          <w:rPr>
            <w:noProof/>
            <w:webHidden/>
          </w:rPr>
        </w:r>
        <w:r w:rsidR="00BE6F08">
          <w:rPr>
            <w:noProof/>
            <w:webHidden/>
          </w:rPr>
          <w:fldChar w:fldCharType="separate"/>
        </w:r>
        <w:r w:rsidR="00303932">
          <w:rPr>
            <w:noProof/>
            <w:webHidden/>
          </w:rPr>
          <w:t>41</w:t>
        </w:r>
        <w:r w:rsidR="00BE6F08">
          <w:rPr>
            <w:noProof/>
            <w:webHidden/>
          </w:rPr>
          <w:fldChar w:fldCharType="end"/>
        </w:r>
      </w:hyperlink>
    </w:p>
    <w:p w14:paraId="0F052544" w14:textId="77777777" w:rsidR="00BE6F08" w:rsidRDefault="00F74B36" w:rsidP="00BE6F08">
      <w:pPr>
        <w:pStyle w:val="Tabladeilustraciones"/>
        <w:tabs>
          <w:tab w:val="right" w:leader="dot" w:pos="8777"/>
        </w:tabs>
        <w:spacing w:line="360" w:lineRule="auto"/>
        <w:rPr>
          <w:rFonts w:asciiTheme="minorHAnsi" w:eastAsiaTheme="minorEastAsia" w:hAnsiTheme="minorHAnsi" w:cstheme="minorBidi"/>
          <w:noProof/>
          <w:sz w:val="22"/>
          <w:lang w:val="es-US" w:eastAsia="es-US"/>
        </w:rPr>
      </w:pPr>
      <w:hyperlink w:anchor="_Toc454882374" w:history="1">
        <w:r w:rsidR="00BE6F08" w:rsidRPr="005B1737">
          <w:rPr>
            <w:rStyle w:val="Hipervnculo"/>
            <w:noProof/>
          </w:rPr>
          <w:t>Cuadro N°  8</w:t>
        </w:r>
        <w:r w:rsidR="00BE6F08">
          <w:rPr>
            <w:noProof/>
            <w:webHidden/>
          </w:rPr>
          <w:tab/>
        </w:r>
        <w:r w:rsidR="00BE6F08">
          <w:rPr>
            <w:noProof/>
            <w:webHidden/>
          </w:rPr>
          <w:fldChar w:fldCharType="begin"/>
        </w:r>
        <w:r w:rsidR="00BE6F08">
          <w:rPr>
            <w:noProof/>
            <w:webHidden/>
          </w:rPr>
          <w:instrText xml:space="preserve"> PAGEREF _Toc454882374 \h </w:instrText>
        </w:r>
        <w:r w:rsidR="00BE6F08">
          <w:rPr>
            <w:noProof/>
            <w:webHidden/>
          </w:rPr>
        </w:r>
        <w:r w:rsidR="00BE6F08">
          <w:rPr>
            <w:noProof/>
            <w:webHidden/>
          </w:rPr>
          <w:fldChar w:fldCharType="separate"/>
        </w:r>
        <w:r w:rsidR="00303932">
          <w:rPr>
            <w:noProof/>
            <w:webHidden/>
          </w:rPr>
          <w:t>41</w:t>
        </w:r>
        <w:r w:rsidR="00BE6F08">
          <w:rPr>
            <w:noProof/>
            <w:webHidden/>
          </w:rPr>
          <w:fldChar w:fldCharType="end"/>
        </w:r>
      </w:hyperlink>
    </w:p>
    <w:p w14:paraId="53735C85" w14:textId="77777777" w:rsidR="00BE6F08" w:rsidRDefault="00F74B36" w:rsidP="00BE6F08">
      <w:pPr>
        <w:pStyle w:val="Tabladeilustraciones"/>
        <w:tabs>
          <w:tab w:val="right" w:leader="dot" w:pos="8777"/>
        </w:tabs>
        <w:spacing w:line="360" w:lineRule="auto"/>
        <w:rPr>
          <w:rFonts w:asciiTheme="minorHAnsi" w:eastAsiaTheme="minorEastAsia" w:hAnsiTheme="minorHAnsi" w:cstheme="minorBidi"/>
          <w:noProof/>
          <w:sz w:val="22"/>
          <w:lang w:val="es-US" w:eastAsia="es-US"/>
        </w:rPr>
      </w:pPr>
      <w:hyperlink w:anchor="_Toc454882375" w:history="1">
        <w:r w:rsidR="00BE6F08" w:rsidRPr="005B1737">
          <w:rPr>
            <w:rStyle w:val="Hipervnculo"/>
            <w:noProof/>
          </w:rPr>
          <w:t>Cuadro N°  9</w:t>
        </w:r>
        <w:r w:rsidR="00BE6F08">
          <w:rPr>
            <w:noProof/>
            <w:webHidden/>
          </w:rPr>
          <w:tab/>
        </w:r>
        <w:r w:rsidR="00BE6F08">
          <w:rPr>
            <w:noProof/>
            <w:webHidden/>
          </w:rPr>
          <w:fldChar w:fldCharType="begin"/>
        </w:r>
        <w:r w:rsidR="00BE6F08">
          <w:rPr>
            <w:noProof/>
            <w:webHidden/>
          </w:rPr>
          <w:instrText xml:space="preserve"> PAGEREF _Toc454882375 \h </w:instrText>
        </w:r>
        <w:r w:rsidR="00BE6F08">
          <w:rPr>
            <w:noProof/>
            <w:webHidden/>
          </w:rPr>
        </w:r>
        <w:r w:rsidR="00BE6F08">
          <w:rPr>
            <w:noProof/>
            <w:webHidden/>
          </w:rPr>
          <w:fldChar w:fldCharType="separate"/>
        </w:r>
        <w:r w:rsidR="00303932">
          <w:rPr>
            <w:noProof/>
            <w:webHidden/>
          </w:rPr>
          <w:t>42</w:t>
        </w:r>
        <w:r w:rsidR="00BE6F08">
          <w:rPr>
            <w:noProof/>
            <w:webHidden/>
          </w:rPr>
          <w:fldChar w:fldCharType="end"/>
        </w:r>
      </w:hyperlink>
    </w:p>
    <w:p w14:paraId="0BB14AB6" w14:textId="77777777" w:rsidR="00BE6F08" w:rsidRDefault="00F74B36" w:rsidP="00BE6F08">
      <w:pPr>
        <w:pStyle w:val="Tabladeilustraciones"/>
        <w:tabs>
          <w:tab w:val="right" w:leader="dot" w:pos="8777"/>
        </w:tabs>
        <w:spacing w:line="360" w:lineRule="auto"/>
        <w:rPr>
          <w:rFonts w:asciiTheme="minorHAnsi" w:eastAsiaTheme="minorEastAsia" w:hAnsiTheme="minorHAnsi" w:cstheme="minorBidi"/>
          <w:noProof/>
          <w:sz w:val="22"/>
          <w:lang w:val="es-US" w:eastAsia="es-US"/>
        </w:rPr>
      </w:pPr>
      <w:hyperlink w:anchor="_Toc454882376" w:history="1">
        <w:r w:rsidR="00BE6F08" w:rsidRPr="005B1737">
          <w:rPr>
            <w:rStyle w:val="Hipervnculo"/>
            <w:noProof/>
          </w:rPr>
          <w:t>Cuadro N°  10</w:t>
        </w:r>
        <w:r w:rsidR="00BE6F08">
          <w:rPr>
            <w:noProof/>
            <w:webHidden/>
          </w:rPr>
          <w:tab/>
        </w:r>
        <w:r w:rsidR="00BE6F08">
          <w:rPr>
            <w:noProof/>
            <w:webHidden/>
          </w:rPr>
          <w:fldChar w:fldCharType="begin"/>
        </w:r>
        <w:r w:rsidR="00BE6F08">
          <w:rPr>
            <w:noProof/>
            <w:webHidden/>
          </w:rPr>
          <w:instrText xml:space="preserve"> PAGEREF _Toc454882376 \h </w:instrText>
        </w:r>
        <w:r w:rsidR="00BE6F08">
          <w:rPr>
            <w:noProof/>
            <w:webHidden/>
          </w:rPr>
        </w:r>
        <w:r w:rsidR="00BE6F08">
          <w:rPr>
            <w:noProof/>
            <w:webHidden/>
          </w:rPr>
          <w:fldChar w:fldCharType="separate"/>
        </w:r>
        <w:r w:rsidR="00303932">
          <w:rPr>
            <w:noProof/>
            <w:webHidden/>
          </w:rPr>
          <w:t>42</w:t>
        </w:r>
        <w:r w:rsidR="00BE6F08">
          <w:rPr>
            <w:noProof/>
            <w:webHidden/>
          </w:rPr>
          <w:fldChar w:fldCharType="end"/>
        </w:r>
      </w:hyperlink>
    </w:p>
    <w:p w14:paraId="2B8BED47" w14:textId="77777777" w:rsidR="00BE6F08" w:rsidRDefault="00F74B36" w:rsidP="00BE6F08">
      <w:pPr>
        <w:pStyle w:val="Tabladeilustraciones"/>
        <w:tabs>
          <w:tab w:val="right" w:leader="dot" w:pos="8777"/>
        </w:tabs>
        <w:spacing w:line="360" w:lineRule="auto"/>
        <w:rPr>
          <w:rFonts w:asciiTheme="minorHAnsi" w:eastAsiaTheme="minorEastAsia" w:hAnsiTheme="minorHAnsi" w:cstheme="minorBidi"/>
          <w:noProof/>
          <w:sz w:val="22"/>
          <w:lang w:val="es-US" w:eastAsia="es-US"/>
        </w:rPr>
      </w:pPr>
      <w:hyperlink w:anchor="_Toc454882377" w:history="1">
        <w:r w:rsidR="00BE6F08" w:rsidRPr="005B1737">
          <w:rPr>
            <w:rStyle w:val="Hipervnculo"/>
            <w:noProof/>
          </w:rPr>
          <w:t>Cuadro N°  11</w:t>
        </w:r>
        <w:r w:rsidR="00BE6F08">
          <w:rPr>
            <w:noProof/>
            <w:webHidden/>
          </w:rPr>
          <w:tab/>
        </w:r>
        <w:r w:rsidR="00BE6F08">
          <w:rPr>
            <w:noProof/>
            <w:webHidden/>
          </w:rPr>
          <w:fldChar w:fldCharType="begin"/>
        </w:r>
        <w:r w:rsidR="00BE6F08">
          <w:rPr>
            <w:noProof/>
            <w:webHidden/>
          </w:rPr>
          <w:instrText xml:space="preserve"> PAGEREF _Toc454882377 \h </w:instrText>
        </w:r>
        <w:r w:rsidR="00BE6F08">
          <w:rPr>
            <w:noProof/>
            <w:webHidden/>
          </w:rPr>
        </w:r>
        <w:r w:rsidR="00BE6F08">
          <w:rPr>
            <w:noProof/>
            <w:webHidden/>
          </w:rPr>
          <w:fldChar w:fldCharType="separate"/>
        </w:r>
        <w:r w:rsidR="00303932">
          <w:rPr>
            <w:noProof/>
            <w:webHidden/>
          </w:rPr>
          <w:t>43</w:t>
        </w:r>
        <w:r w:rsidR="00BE6F08">
          <w:rPr>
            <w:noProof/>
            <w:webHidden/>
          </w:rPr>
          <w:fldChar w:fldCharType="end"/>
        </w:r>
      </w:hyperlink>
    </w:p>
    <w:p w14:paraId="321A895F" w14:textId="77777777" w:rsidR="00BE6F08" w:rsidRDefault="00F74B36" w:rsidP="00BE6F08">
      <w:pPr>
        <w:pStyle w:val="Tabladeilustraciones"/>
        <w:tabs>
          <w:tab w:val="right" w:leader="dot" w:pos="8777"/>
        </w:tabs>
        <w:spacing w:line="360" w:lineRule="auto"/>
        <w:rPr>
          <w:rFonts w:asciiTheme="minorHAnsi" w:eastAsiaTheme="minorEastAsia" w:hAnsiTheme="minorHAnsi" w:cstheme="minorBidi"/>
          <w:noProof/>
          <w:sz w:val="22"/>
          <w:lang w:val="es-US" w:eastAsia="es-US"/>
        </w:rPr>
      </w:pPr>
      <w:hyperlink w:anchor="_Toc454882378" w:history="1">
        <w:r w:rsidR="00BE6F08" w:rsidRPr="005B1737">
          <w:rPr>
            <w:rStyle w:val="Hipervnculo"/>
            <w:noProof/>
          </w:rPr>
          <w:t>Cuadro N°  12</w:t>
        </w:r>
        <w:r w:rsidR="00BE6F08">
          <w:rPr>
            <w:noProof/>
            <w:webHidden/>
          </w:rPr>
          <w:tab/>
        </w:r>
        <w:r w:rsidR="00BE6F08">
          <w:rPr>
            <w:noProof/>
            <w:webHidden/>
          </w:rPr>
          <w:fldChar w:fldCharType="begin"/>
        </w:r>
        <w:r w:rsidR="00BE6F08">
          <w:rPr>
            <w:noProof/>
            <w:webHidden/>
          </w:rPr>
          <w:instrText xml:space="preserve"> PAGEREF _Toc454882378 \h </w:instrText>
        </w:r>
        <w:r w:rsidR="00BE6F08">
          <w:rPr>
            <w:noProof/>
            <w:webHidden/>
          </w:rPr>
        </w:r>
        <w:r w:rsidR="00BE6F08">
          <w:rPr>
            <w:noProof/>
            <w:webHidden/>
          </w:rPr>
          <w:fldChar w:fldCharType="separate"/>
        </w:r>
        <w:r w:rsidR="00303932">
          <w:rPr>
            <w:noProof/>
            <w:webHidden/>
          </w:rPr>
          <w:t>43</w:t>
        </w:r>
        <w:r w:rsidR="00BE6F08">
          <w:rPr>
            <w:noProof/>
            <w:webHidden/>
          </w:rPr>
          <w:fldChar w:fldCharType="end"/>
        </w:r>
      </w:hyperlink>
    </w:p>
    <w:p w14:paraId="3F14CD6A" w14:textId="77777777" w:rsidR="00BE6F08" w:rsidRDefault="00F74B36" w:rsidP="00BE6F08">
      <w:pPr>
        <w:pStyle w:val="Tabladeilustraciones"/>
        <w:tabs>
          <w:tab w:val="right" w:leader="dot" w:pos="8777"/>
        </w:tabs>
        <w:spacing w:line="360" w:lineRule="auto"/>
        <w:rPr>
          <w:rFonts w:asciiTheme="minorHAnsi" w:eastAsiaTheme="minorEastAsia" w:hAnsiTheme="minorHAnsi" w:cstheme="minorBidi"/>
          <w:noProof/>
          <w:sz w:val="22"/>
          <w:lang w:val="es-US" w:eastAsia="es-US"/>
        </w:rPr>
      </w:pPr>
      <w:hyperlink w:anchor="_Toc454882379" w:history="1">
        <w:r w:rsidR="00BE6F08" w:rsidRPr="005B1737">
          <w:rPr>
            <w:rStyle w:val="Hipervnculo"/>
            <w:noProof/>
          </w:rPr>
          <w:t>Cuadro N°  13</w:t>
        </w:r>
        <w:r w:rsidR="00BE6F08">
          <w:rPr>
            <w:noProof/>
            <w:webHidden/>
          </w:rPr>
          <w:tab/>
        </w:r>
        <w:r w:rsidR="00BE6F08">
          <w:rPr>
            <w:noProof/>
            <w:webHidden/>
          </w:rPr>
          <w:fldChar w:fldCharType="begin"/>
        </w:r>
        <w:r w:rsidR="00BE6F08">
          <w:rPr>
            <w:noProof/>
            <w:webHidden/>
          </w:rPr>
          <w:instrText xml:space="preserve"> PAGEREF _Toc454882379 \h </w:instrText>
        </w:r>
        <w:r w:rsidR="00BE6F08">
          <w:rPr>
            <w:noProof/>
            <w:webHidden/>
          </w:rPr>
        </w:r>
        <w:r w:rsidR="00BE6F08">
          <w:rPr>
            <w:noProof/>
            <w:webHidden/>
          </w:rPr>
          <w:fldChar w:fldCharType="separate"/>
        </w:r>
        <w:r w:rsidR="00303932">
          <w:rPr>
            <w:noProof/>
            <w:webHidden/>
          </w:rPr>
          <w:t>44</w:t>
        </w:r>
        <w:r w:rsidR="00BE6F08">
          <w:rPr>
            <w:noProof/>
            <w:webHidden/>
          </w:rPr>
          <w:fldChar w:fldCharType="end"/>
        </w:r>
      </w:hyperlink>
    </w:p>
    <w:p w14:paraId="1C19356D" w14:textId="77777777" w:rsidR="00BE6F08" w:rsidRDefault="00F74B36" w:rsidP="00BE6F08">
      <w:pPr>
        <w:pStyle w:val="Tabladeilustraciones"/>
        <w:tabs>
          <w:tab w:val="right" w:leader="dot" w:pos="8777"/>
        </w:tabs>
        <w:spacing w:line="360" w:lineRule="auto"/>
        <w:rPr>
          <w:rFonts w:asciiTheme="minorHAnsi" w:eastAsiaTheme="minorEastAsia" w:hAnsiTheme="minorHAnsi" w:cstheme="minorBidi"/>
          <w:noProof/>
          <w:sz w:val="22"/>
          <w:lang w:val="es-US" w:eastAsia="es-US"/>
        </w:rPr>
      </w:pPr>
      <w:hyperlink w:anchor="_Toc454882380" w:history="1">
        <w:r w:rsidR="00BE6F08" w:rsidRPr="005B1737">
          <w:rPr>
            <w:rStyle w:val="Hipervnculo"/>
            <w:noProof/>
          </w:rPr>
          <w:t>Cuadro N°  14</w:t>
        </w:r>
        <w:r w:rsidR="00BE6F08">
          <w:rPr>
            <w:noProof/>
            <w:webHidden/>
          </w:rPr>
          <w:tab/>
        </w:r>
        <w:r w:rsidR="00BE6F08">
          <w:rPr>
            <w:noProof/>
            <w:webHidden/>
          </w:rPr>
          <w:fldChar w:fldCharType="begin"/>
        </w:r>
        <w:r w:rsidR="00BE6F08">
          <w:rPr>
            <w:noProof/>
            <w:webHidden/>
          </w:rPr>
          <w:instrText xml:space="preserve"> PAGEREF _Toc454882380 \h </w:instrText>
        </w:r>
        <w:r w:rsidR="00BE6F08">
          <w:rPr>
            <w:noProof/>
            <w:webHidden/>
          </w:rPr>
        </w:r>
        <w:r w:rsidR="00BE6F08">
          <w:rPr>
            <w:noProof/>
            <w:webHidden/>
          </w:rPr>
          <w:fldChar w:fldCharType="separate"/>
        </w:r>
        <w:r w:rsidR="00303932">
          <w:rPr>
            <w:noProof/>
            <w:webHidden/>
          </w:rPr>
          <w:t>45</w:t>
        </w:r>
        <w:r w:rsidR="00BE6F08">
          <w:rPr>
            <w:noProof/>
            <w:webHidden/>
          </w:rPr>
          <w:fldChar w:fldCharType="end"/>
        </w:r>
      </w:hyperlink>
    </w:p>
    <w:p w14:paraId="3704215A" w14:textId="77777777" w:rsidR="005F4B18" w:rsidRPr="00F82DE9" w:rsidRDefault="005F4B18" w:rsidP="005F4B18">
      <w:pPr>
        <w:spacing w:after="0" w:line="360" w:lineRule="auto"/>
        <w:rPr>
          <w:b/>
          <w:noProof/>
        </w:rPr>
      </w:pPr>
      <w:r w:rsidRPr="00F82DE9">
        <w:rPr>
          <w:noProof/>
        </w:rPr>
        <w:fldChar w:fldCharType="end"/>
      </w:r>
    </w:p>
    <w:p w14:paraId="34805363" w14:textId="32E8CEA9" w:rsidR="005F4B18" w:rsidRDefault="005F4B18">
      <w:pPr>
        <w:spacing w:after="0" w:line="240" w:lineRule="auto"/>
      </w:pPr>
    </w:p>
    <w:p w14:paraId="284CF41A" w14:textId="77777777" w:rsidR="00946D40" w:rsidRPr="00F82DE9" w:rsidRDefault="00946D40">
      <w:pPr>
        <w:spacing w:after="0" w:line="240" w:lineRule="auto"/>
        <w:rPr>
          <w:rFonts w:eastAsia="Times New Roman"/>
          <w:b/>
          <w:color w:val="000000"/>
          <w:szCs w:val="32"/>
        </w:rPr>
      </w:pPr>
    </w:p>
    <w:p w14:paraId="3A0BC0B3" w14:textId="77777777" w:rsidR="005F4B18" w:rsidRPr="00F82DE9" w:rsidRDefault="005F4B18" w:rsidP="005F4B18">
      <w:pPr>
        <w:pStyle w:val="Ttulo1"/>
        <w:jc w:val="center"/>
      </w:pPr>
      <w:bookmarkStart w:id="7" w:name="_Toc454882202"/>
      <w:bookmarkStart w:id="8" w:name="_Toc454882289"/>
      <w:r w:rsidRPr="00F82DE9">
        <w:t>ÍNDICE DE GRÁFICOS</w:t>
      </w:r>
      <w:bookmarkEnd w:id="7"/>
      <w:bookmarkEnd w:id="8"/>
    </w:p>
    <w:p w14:paraId="6FEC74A8" w14:textId="77777777" w:rsidR="005F4B18" w:rsidRPr="00F82DE9" w:rsidRDefault="005F4B18" w:rsidP="005F4B18">
      <w:pPr>
        <w:spacing w:line="360" w:lineRule="auto"/>
      </w:pPr>
    </w:p>
    <w:p w14:paraId="61C70DA5" w14:textId="77777777" w:rsidR="00946D40" w:rsidRDefault="005F4B18" w:rsidP="00946D40">
      <w:pPr>
        <w:pStyle w:val="Tabladeilustraciones"/>
        <w:tabs>
          <w:tab w:val="right" w:leader="dot" w:pos="8777"/>
        </w:tabs>
        <w:spacing w:line="360" w:lineRule="auto"/>
        <w:jc w:val="both"/>
        <w:rPr>
          <w:rFonts w:asciiTheme="minorHAnsi" w:eastAsiaTheme="minorEastAsia" w:hAnsiTheme="minorHAnsi" w:cstheme="minorBidi"/>
          <w:noProof/>
          <w:sz w:val="22"/>
          <w:lang w:val="es-US" w:eastAsia="es-US"/>
        </w:rPr>
      </w:pPr>
      <w:r w:rsidRPr="00F82DE9">
        <w:fldChar w:fldCharType="begin"/>
      </w:r>
      <w:r w:rsidRPr="00F82DE9">
        <w:instrText xml:space="preserve"> TOC \h \z \c "Gráfico N° " </w:instrText>
      </w:r>
      <w:r w:rsidRPr="00F82DE9">
        <w:fldChar w:fldCharType="separate"/>
      </w:r>
      <w:hyperlink w:anchor="_Toc454882905" w:history="1">
        <w:r w:rsidR="00946D40" w:rsidRPr="005F14AA">
          <w:rPr>
            <w:rStyle w:val="Hipervnculo"/>
            <w:noProof/>
          </w:rPr>
          <w:t>Gráfico N°  1. Organigrama LABORA año 1998 Uniformes de trabajo</w:t>
        </w:r>
        <w:r w:rsidR="00946D40">
          <w:rPr>
            <w:noProof/>
            <w:webHidden/>
          </w:rPr>
          <w:tab/>
        </w:r>
        <w:r w:rsidR="00946D40">
          <w:rPr>
            <w:noProof/>
            <w:webHidden/>
          </w:rPr>
          <w:fldChar w:fldCharType="begin"/>
        </w:r>
        <w:r w:rsidR="00946D40">
          <w:rPr>
            <w:noProof/>
            <w:webHidden/>
          </w:rPr>
          <w:instrText xml:space="preserve"> PAGEREF _Toc454882905 \h </w:instrText>
        </w:r>
        <w:r w:rsidR="00946D40">
          <w:rPr>
            <w:noProof/>
            <w:webHidden/>
          </w:rPr>
        </w:r>
        <w:r w:rsidR="00946D40">
          <w:rPr>
            <w:noProof/>
            <w:webHidden/>
          </w:rPr>
          <w:fldChar w:fldCharType="separate"/>
        </w:r>
        <w:r w:rsidR="00303932">
          <w:rPr>
            <w:noProof/>
            <w:webHidden/>
          </w:rPr>
          <w:t>16</w:t>
        </w:r>
        <w:r w:rsidR="00946D40">
          <w:rPr>
            <w:noProof/>
            <w:webHidden/>
          </w:rPr>
          <w:fldChar w:fldCharType="end"/>
        </w:r>
      </w:hyperlink>
    </w:p>
    <w:p w14:paraId="2C636AD4" w14:textId="77777777" w:rsidR="00946D40" w:rsidRDefault="00F74B36" w:rsidP="00946D40">
      <w:pPr>
        <w:pStyle w:val="Tabladeilustraciones"/>
        <w:tabs>
          <w:tab w:val="right" w:leader="dot" w:pos="8777"/>
        </w:tabs>
        <w:spacing w:line="360" w:lineRule="auto"/>
        <w:jc w:val="both"/>
        <w:rPr>
          <w:rFonts w:asciiTheme="minorHAnsi" w:eastAsiaTheme="minorEastAsia" w:hAnsiTheme="minorHAnsi" w:cstheme="minorBidi"/>
          <w:noProof/>
          <w:sz w:val="22"/>
          <w:lang w:val="es-US" w:eastAsia="es-US"/>
        </w:rPr>
      </w:pPr>
      <w:hyperlink w:anchor="_Toc454882906" w:history="1">
        <w:r w:rsidR="00946D40" w:rsidRPr="005F14AA">
          <w:rPr>
            <w:rStyle w:val="Hipervnculo"/>
            <w:noProof/>
          </w:rPr>
          <w:t>Gráfico N°  2. Diagrama de flujo: Proceso de producción uniformes de trabajo y prendas ecológicas.</w:t>
        </w:r>
        <w:r w:rsidR="00946D40">
          <w:rPr>
            <w:noProof/>
            <w:webHidden/>
          </w:rPr>
          <w:tab/>
        </w:r>
        <w:r w:rsidR="00946D40">
          <w:rPr>
            <w:noProof/>
            <w:webHidden/>
          </w:rPr>
          <w:fldChar w:fldCharType="begin"/>
        </w:r>
        <w:r w:rsidR="00946D40">
          <w:rPr>
            <w:noProof/>
            <w:webHidden/>
          </w:rPr>
          <w:instrText xml:space="preserve"> PAGEREF _Toc454882906 \h </w:instrText>
        </w:r>
        <w:r w:rsidR="00946D40">
          <w:rPr>
            <w:noProof/>
            <w:webHidden/>
          </w:rPr>
        </w:r>
        <w:r w:rsidR="00946D40">
          <w:rPr>
            <w:noProof/>
            <w:webHidden/>
          </w:rPr>
          <w:fldChar w:fldCharType="separate"/>
        </w:r>
        <w:r w:rsidR="00303932">
          <w:rPr>
            <w:noProof/>
            <w:webHidden/>
          </w:rPr>
          <w:t>22</w:t>
        </w:r>
        <w:r w:rsidR="00946D40">
          <w:rPr>
            <w:noProof/>
            <w:webHidden/>
          </w:rPr>
          <w:fldChar w:fldCharType="end"/>
        </w:r>
      </w:hyperlink>
    </w:p>
    <w:p w14:paraId="2358A021" w14:textId="77777777" w:rsidR="005F4B18" w:rsidRPr="00F82DE9" w:rsidRDefault="005F4B18" w:rsidP="00946D40">
      <w:pPr>
        <w:spacing w:line="360" w:lineRule="auto"/>
        <w:jc w:val="both"/>
      </w:pPr>
      <w:r w:rsidRPr="00F82DE9">
        <w:fldChar w:fldCharType="end"/>
      </w:r>
    </w:p>
    <w:p w14:paraId="1A03CB63" w14:textId="77777777" w:rsidR="005F4B18" w:rsidRPr="00F82DE9" w:rsidRDefault="005F4B18" w:rsidP="005F4B18"/>
    <w:p w14:paraId="1E9E4DB0" w14:textId="77777777" w:rsidR="005F4B18" w:rsidRPr="00F82DE9" w:rsidRDefault="005F4B18" w:rsidP="005F4B18"/>
    <w:p w14:paraId="3A171FAC" w14:textId="77777777" w:rsidR="005F4B18" w:rsidRPr="00F82DE9" w:rsidRDefault="005F4B18" w:rsidP="005F4B18"/>
    <w:p w14:paraId="2426CEF2" w14:textId="77777777" w:rsidR="005F4B18" w:rsidRPr="00F82DE9" w:rsidRDefault="005F4B18" w:rsidP="005F4B18"/>
    <w:p w14:paraId="7FDDDBFF" w14:textId="77777777" w:rsidR="005F4B18" w:rsidRPr="00F82DE9" w:rsidRDefault="005F4B18" w:rsidP="005F4B18"/>
    <w:p w14:paraId="7D4DCDC7" w14:textId="77777777" w:rsidR="005F4B18" w:rsidRPr="00F82DE9" w:rsidRDefault="005F4B18" w:rsidP="005F4B18"/>
    <w:p w14:paraId="2CDC4D25" w14:textId="77777777" w:rsidR="005F4B18" w:rsidRPr="00F82DE9" w:rsidRDefault="005F4B18" w:rsidP="005F4B18"/>
    <w:p w14:paraId="1A88560A" w14:textId="77777777" w:rsidR="005F4B18" w:rsidRPr="00F82DE9" w:rsidRDefault="005F4B18" w:rsidP="005F4B18"/>
    <w:p w14:paraId="7B59900D" w14:textId="77777777" w:rsidR="005F4B18" w:rsidRPr="00F82DE9" w:rsidRDefault="005F4B18" w:rsidP="005F4B18"/>
    <w:p w14:paraId="35F83B6F" w14:textId="77777777" w:rsidR="005F4B18" w:rsidRPr="00F82DE9" w:rsidRDefault="005F4B18" w:rsidP="005F4B18"/>
    <w:p w14:paraId="0F0CDCC8" w14:textId="77777777" w:rsidR="005F4B18" w:rsidRPr="00F82DE9" w:rsidRDefault="005F4B18" w:rsidP="005F4B18"/>
    <w:p w14:paraId="25EFC361" w14:textId="77777777" w:rsidR="004C1311" w:rsidRPr="00F82DE9" w:rsidRDefault="004C1311" w:rsidP="005F4B18">
      <w:pPr>
        <w:pStyle w:val="Ttulo1"/>
        <w:jc w:val="center"/>
        <w:rPr>
          <w:rFonts w:eastAsia="Calibri"/>
          <w:noProof/>
          <w:color w:val="auto"/>
          <w:szCs w:val="22"/>
        </w:rPr>
      </w:pPr>
      <w:bookmarkStart w:id="9" w:name="_Toc454882203"/>
      <w:bookmarkStart w:id="10" w:name="_Toc454882290"/>
      <w:r w:rsidRPr="00F82DE9">
        <w:t>RESUMEN EJECUTIVO</w:t>
      </w:r>
      <w:bookmarkEnd w:id="9"/>
      <w:bookmarkEnd w:id="10"/>
    </w:p>
    <w:p w14:paraId="7A2730B5" w14:textId="77777777" w:rsidR="00E43F8C" w:rsidRPr="00F82DE9" w:rsidRDefault="00E43F8C" w:rsidP="00C07519">
      <w:pPr>
        <w:spacing w:after="200"/>
      </w:pPr>
    </w:p>
    <w:p w14:paraId="44E7C3AD" w14:textId="77777777" w:rsidR="00C07519" w:rsidRPr="00F82DE9" w:rsidRDefault="00020BFC" w:rsidP="00C07519">
      <w:pPr>
        <w:spacing w:after="200" w:line="360" w:lineRule="auto"/>
        <w:jc w:val="both"/>
        <w:rPr>
          <w:szCs w:val="24"/>
        </w:rPr>
      </w:pPr>
      <w:r w:rsidRPr="00F82DE9">
        <w:rPr>
          <w:szCs w:val="24"/>
        </w:rPr>
        <w:t>El siguiente plan de negocios</w:t>
      </w:r>
      <w:r w:rsidR="00F2631C" w:rsidRPr="00F82DE9">
        <w:rPr>
          <w:szCs w:val="24"/>
        </w:rPr>
        <w:t xml:space="preserve"> se basa en</w:t>
      </w:r>
      <w:r w:rsidR="00AC2A85" w:rsidRPr="00F82DE9">
        <w:rPr>
          <w:szCs w:val="24"/>
        </w:rPr>
        <w:t xml:space="preserve"> </w:t>
      </w:r>
      <w:r w:rsidR="00761C79" w:rsidRPr="00F82DE9">
        <w:rPr>
          <w:szCs w:val="24"/>
        </w:rPr>
        <w:t xml:space="preserve"> </w:t>
      </w:r>
      <w:r w:rsidR="00DA0DB6" w:rsidRPr="00F82DE9">
        <w:rPr>
          <w:szCs w:val="24"/>
        </w:rPr>
        <w:t xml:space="preserve"> </w:t>
      </w:r>
      <w:r w:rsidR="00726A97" w:rsidRPr="00F82DE9">
        <w:rPr>
          <w:szCs w:val="24"/>
        </w:rPr>
        <w:t>la importancia del posicionamiento de</w:t>
      </w:r>
      <w:r w:rsidR="00761C79" w:rsidRPr="00F82DE9">
        <w:rPr>
          <w:szCs w:val="24"/>
        </w:rPr>
        <w:t xml:space="preserve"> marca</w:t>
      </w:r>
      <w:r w:rsidR="00440E97" w:rsidRPr="00F82DE9">
        <w:rPr>
          <w:szCs w:val="24"/>
        </w:rPr>
        <w:t xml:space="preserve"> en el </w:t>
      </w:r>
      <w:r w:rsidR="00DA0DB6" w:rsidRPr="00F82DE9">
        <w:rPr>
          <w:szCs w:val="24"/>
        </w:rPr>
        <w:t>crecimiento</w:t>
      </w:r>
      <w:r w:rsidR="00AC1BB5" w:rsidRPr="00F82DE9">
        <w:rPr>
          <w:szCs w:val="24"/>
        </w:rPr>
        <w:t xml:space="preserve"> </w:t>
      </w:r>
      <w:r w:rsidR="006C0297" w:rsidRPr="00F82DE9">
        <w:rPr>
          <w:szCs w:val="24"/>
        </w:rPr>
        <w:t xml:space="preserve">económico </w:t>
      </w:r>
      <w:r w:rsidR="00AC1BB5" w:rsidRPr="00F82DE9">
        <w:rPr>
          <w:szCs w:val="24"/>
        </w:rPr>
        <w:t>y p</w:t>
      </w:r>
      <w:r w:rsidR="000A15E1" w:rsidRPr="00F82DE9">
        <w:rPr>
          <w:szCs w:val="24"/>
        </w:rPr>
        <w:t xml:space="preserve">articipación de mercado </w:t>
      </w:r>
      <w:r w:rsidR="00AC1BB5" w:rsidRPr="00F82DE9">
        <w:rPr>
          <w:szCs w:val="24"/>
        </w:rPr>
        <w:t>de una pequeña empresa</w:t>
      </w:r>
      <w:r w:rsidR="00DA0DB6" w:rsidRPr="00F82DE9">
        <w:rPr>
          <w:szCs w:val="24"/>
        </w:rPr>
        <w:t>. Lab</w:t>
      </w:r>
      <w:r w:rsidR="00726A97" w:rsidRPr="00F82DE9">
        <w:rPr>
          <w:szCs w:val="24"/>
        </w:rPr>
        <w:t xml:space="preserve">ora tiene varios años de experiencia </w:t>
      </w:r>
      <w:r w:rsidR="00266EDD" w:rsidRPr="00F82DE9">
        <w:rPr>
          <w:szCs w:val="24"/>
        </w:rPr>
        <w:t>en la fabricación de uniformes</w:t>
      </w:r>
      <w:r w:rsidR="006D0807" w:rsidRPr="00F82DE9">
        <w:rPr>
          <w:szCs w:val="24"/>
        </w:rPr>
        <w:t xml:space="preserve"> de trabajo</w:t>
      </w:r>
      <w:r w:rsidR="00DA0DB6" w:rsidRPr="00F82DE9">
        <w:rPr>
          <w:szCs w:val="24"/>
        </w:rPr>
        <w:t>,</w:t>
      </w:r>
      <w:r w:rsidR="00726A97" w:rsidRPr="00F82DE9">
        <w:rPr>
          <w:szCs w:val="24"/>
        </w:rPr>
        <w:t xml:space="preserve"> </w:t>
      </w:r>
      <w:r w:rsidR="00373204" w:rsidRPr="00F82DE9">
        <w:rPr>
          <w:szCs w:val="24"/>
        </w:rPr>
        <w:t xml:space="preserve">sin </w:t>
      </w:r>
      <w:r w:rsidR="00933EBC" w:rsidRPr="00F82DE9">
        <w:rPr>
          <w:szCs w:val="24"/>
        </w:rPr>
        <w:t>embargo,</w:t>
      </w:r>
      <w:r w:rsidR="00373204" w:rsidRPr="00F82DE9">
        <w:rPr>
          <w:szCs w:val="24"/>
        </w:rPr>
        <w:t xml:space="preserve"> en l</w:t>
      </w:r>
      <w:r w:rsidR="009A5E77" w:rsidRPr="00F82DE9">
        <w:rPr>
          <w:szCs w:val="24"/>
        </w:rPr>
        <w:t>os últimos tres</w:t>
      </w:r>
      <w:r w:rsidR="00933EBC" w:rsidRPr="00F82DE9">
        <w:rPr>
          <w:szCs w:val="24"/>
        </w:rPr>
        <w:t xml:space="preserve"> años han decrecido las ventas considerablemente y</w:t>
      </w:r>
      <w:r w:rsidR="00987E13" w:rsidRPr="00F82DE9">
        <w:rPr>
          <w:szCs w:val="24"/>
        </w:rPr>
        <w:t xml:space="preserve"> por </w:t>
      </w:r>
      <w:r w:rsidR="00933EBC" w:rsidRPr="00F82DE9">
        <w:rPr>
          <w:szCs w:val="24"/>
        </w:rPr>
        <w:t>esto una baja participación de mercado.</w:t>
      </w:r>
      <w:r w:rsidR="006C0297" w:rsidRPr="00F82DE9">
        <w:rPr>
          <w:szCs w:val="24"/>
        </w:rPr>
        <w:t xml:space="preserve"> </w:t>
      </w:r>
      <w:r w:rsidR="00933EBC" w:rsidRPr="00F82DE9">
        <w:rPr>
          <w:szCs w:val="24"/>
        </w:rPr>
        <w:t>P</w:t>
      </w:r>
      <w:r w:rsidR="00F479D8" w:rsidRPr="00F82DE9">
        <w:rPr>
          <w:szCs w:val="24"/>
        </w:rPr>
        <w:t xml:space="preserve">or esta </w:t>
      </w:r>
      <w:r w:rsidR="00933EBC" w:rsidRPr="00F82DE9">
        <w:rPr>
          <w:szCs w:val="24"/>
        </w:rPr>
        <w:t>razón se</w:t>
      </w:r>
      <w:r w:rsidR="00306150" w:rsidRPr="00F82DE9">
        <w:rPr>
          <w:szCs w:val="24"/>
        </w:rPr>
        <w:t xml:space="preserve"> plantea</w:t>
      </w:r>
      <w:r w:rsidR="006A47BC" w:rsidRPr="00F82DE9">
        <w:rPr>
          <w:szCs w:val="24"/>
        </w:rPr>
        <w:t xml:space="preserve"> un reposicionamiento de</w:t>
      </w:r>
      <w:r w:rsidR="00F27AE2" w:rsidRPr="00F82DE9">
        <w:rPr>
          <w:szCs w:val="24"/>
        </w:rPr>
        <w:t xml:space="preserve"> </w:t>
      </w:r>
      <w:r w:rsidR="00933EBC" w:rsidRPr="00F82DE9">
        <w:rPr>
          <w:szCs w:val="24"/>
        </w:rPr>
        <w:t>la marca</w:t>
      </w:r>
      <w:r w:rsidR="00F27AE2" w:rsidRPr="00F82DE9">
        <w:rPr>
          <w:szCs w:val="24"/>
        </w:rPr>
        <w:t xml:space="preserve"> </w:t>
      </w:r>
      <w:r w:rsidR="00933EBC" w:rsidRPr="00F82DE9">
        <w:rPr>
          <w:szCs w:val="24"/>
        </w:rPr>
        <w:t>Labora a</w:t>
      </w:r>
      <w:r w:rsidR="00DA0DB6" w:rsidRPr="00F82DE9">
        <w:rPr>
          <w:szCs w:val="24"/>
        </w:rPr>
        <w:t xml:space="preserve"> travé</w:t>
      </w:r>
      <w:r w:rsidR="00DE1F22" w:rsidRPr="00F82DE9">
        <w:rPr>
          <w:szCs w:val="24"/>
        </w:rPr>
        <w:t>s de un plan de Marketing</w:t>
      </w:r>
      <w:r w:rsidR="00B54822" w:rsidRPr="00F82DE9">
        <w:rPr>
          <w:szCs w:val="24"/>
        </w:rPr>
        <w:t xml:space="preserve"> </w:t>
      </w:r>
      <w:r w:rsidR="00933EBC" w:rsidRPr="00F82DE9">
        <w:rPr>
          <w:szCs w:val="24"/>
        </w:rPr>
        <w:t>y así</w:t>
      </w:r>
      <w:r w:rsidR="00C56135" w:rsidRPr="00F82DE9">
        <w:rPr>
          <w:szCs w:val="24"/>
        </w:rPr>
        <w:t xml:space="preserve"> generar una propuesta de valor basada</w:t>
      </w:r>
      <w:r w:rsidR="00B54822" w:rsidRPr="00F82DE9">
        <w:rPr>
          <w:szCs w:val="24"/>
        </w:rPr>
        <w:t xml:space="preserve"> en</w:t>
      </w:r>
      <w:r w:rsidR="00337DDF" w:rsidRPr="00F82DE9">
        <w:rPr>
          <w:szCs w:val="24"/>
        </w:rPr>
        <w:t xml:space="preserve"> la diferenciac</w:t>
      </w:r>
      <w:r w:rsidR="00933EBC" w:rsidRPr="00F82DE9">
        <w:rPr>
          <w:szCs w:val="24"/>
        </w:rPr>
        <w:t>ión de productos</w:t>
      </w:r>
      <w:r w:rsidR="00337DDF" w:rsidRPr="00F82DE9">
        <w:rPr>
          <w:szCs w:val="24"/>
        </w:rPr>
        <w:t xml:space="preserve"> </w:t>
      </w:r>
      <w:r w:rsidR="00570E62" w:rsidRPr="00F82DE9">
        <w:rPr>
          <w:szCs w:val="24"/>
        </w:rPr>
        <w:t xml:space="preserve">de alta calidad, </w:t>
      </w:r>
      <w:r w:rsidR="00B54822" w:rsidRPr="00F82DE9">
        <w:rPr>
          <w:szCs w:val="24"/>
        </w:rPr>
        <w:t>comprometidos con la conservación del medio ambiente y el bienestar del trabajador ecuatoriano.</w:t>
      </w:r>
      <w:r w:rsidR="00957F0C" w:rsidRPr="00F82DE9">
        <w:rPr>
          <w:szCs w:val="24"/>
        </w:rPr>
        <w:t xml:space="preserve"> </w:t>
      </w:r>
      <w:r w:rsidR="00CF3A49" w:rsidRPr="00F82DE9">
        <w:rPr>
          <w:szCs w:val="24"/>
        </w:rPr>
        <w:t xml:space="preserve">La calidad </w:t>
      </w:r>
      <w:r w:rsidR="00546C65" w:rsidRPr="00F82DE9">
        <w:rPr>
          <w:szCs w:val="24"/>
        </w:rPr>
        <w:t>que ofrecen los productos</w:t>
      </w:r>
      <w:r w:rsidR="00570E62" w:rsidRPr="00F82DE9">
        <w:rPr>
          <w:szCs w:val="24"/>
        </w:rPr>
        <w:t xml:space="preserve"> </w:t>
      </w:r>
      <w:r w:rsidR="00546C65" w:rsidRPr="00F82DE9">
        <w:rPr>
          <w:szCs w:val="24"/>
        </w:rPr>
        <w:t xml:space="preserve">y </w:t>
      </w:r>
      <w:r w:rsidR="00BF105F" w:rsidRPr="00F82DE9">
        <w:rPr>
          <w:szCs w:val="24"/>
        </w:rPr>
        <w:t>e</w:t>
      </w:r>
      <w:r w:rsidR="00CF3A49" w:rsidRPr="00F82DE9">
        <w:rPr>
          <w:szCs w:val="24"/>
        </w:rPr>
        <w:t>l</w:t>
      </w:r>
      <w:r w:rsidR="00BF105F" w:rsidRPr="00F82DE9">
        <w:rPr>
          <w:szCs w:val="24"/>
        </w:rPr>
        <w:t xml:space="preserve"> </w:t>
      </w:r>
      <w:r w:rsidR="00546C65" w:rsidRPr="00F82DE9">
        <w:rPr>
          <w:szCs w:val="24"/>
        </w:rPr>
        <w:t xml:space="preserve">servicio </w:t>
      </w:r>
      <w:r w:rsidR="00532E64" w:rsidRPr="00F82DE9">
        <w:rPr>
          <w:szCs w:val="24"/>
        </w:rPr>
        <w:t>a los clientes y consumidores</w:t>
      </w:r>
      <w:r w:rsidR="00BF105F" w:rsidRPr="00F82DE9">
        <w:rPr>
          <w:szCs w:val="24"/>
        </w:rPr>
        <w:t xml:space="preserve"> son los que le dan ventaja competitiva a una empresa dentro de este segmento de mercado.</w:t>
      </w:r>
    </w:p>
    <w:p w14:paraId="084B5F65" w14:textId="77777777" w:rsidR="00C07519" w:rsidRPr="00F82DE9" w:rsidRDefault="00B54822" w:rsidP="00C07519">
      <w:pPr>
        <w:spacing w:after="200" w:line="360" w:lineRule="auto"/>
        <w:jc w:val="both"/>
        <w:rPr>
          <w:szCs w:val="24"/>
        </w:rPr>
      </w:pPr>
      <w:r w:rsidRPr="00F82DE9">
        <w:rPr>
          <w:szCs w:val="24"/>
        </w:rPr>
        <w:t xml:space="preserve"> Actualmente existe una gran responsabilidad que deben cumplir la</w:t>
      </w:r>
      <w:r w:rsidR="00F479D8" w:rsidRPr="00F82DE9">
        <w:rPr>
          <w:szCs w:val="24"/>
        </w:rPr>
        <w:t xml:space="preserve">s empresas con su personal de trabajo </w:t>
      </w:r>
      <w:r w:rsidRPr="00F82DE9">
        <w:rPr>
          <w:szCs w:val="24"/>
        </w:rPr>
        <w:t>y con el medio ambiente</w:t>
      </w:r>
      <w:r w:rsidR="00F60E59" w:rsidRPr="00F82DE9">
        <w:rPr>
          <w:szCs w:val="24"/>
        </w:rPr>
        <w:t>, es por esto la importancia de posicionar a Labora como una empresa que provee productos de</w:t>
      </w:r>
      <w:r w:rsidR="00CE2397" w:rsidRPr="00F82DE9">
        <w:rPr>
          <w:szCs w:val="24"/>
        </w:rPr>
        <w:t xml:space="preserve"> alto</w:t>
      </w:r>
      <w:r w:rsidR="00AC5548" w:rsidRPr="00F82DE9">
        <w:rPr>
          <w:szCs w:val="24"/>
        </w:rPr>
        <w:t xml:space="preserve"> rendimiento y eco amigables</w:t>
      </w:r>
      <w:r w:rsidR="00933EBC" w:rsidRPr="00F82DE9">
        <w:rPr>
          <w:szCs w:val="24"/>
        </w:rPr>
        <w:t>,</w:t>
      </w:r>
      <w:r w:rsidR="00AC5548" w:rsidRPr="00F82DE9">
        <w:rPr>
          <w:szCs w:val="24"/>
        </w:rPr>
        <w:t xml:space="preserve"> garantizando así</w:t>
      </w:r>
      <w:r w:rsidR="00CE2397" w:rsidRPr="00F82DE9">
        <w:rPr>
          <w:szCs w:val="24"/>
        </w:rPr>
        <w:t xml:space="preserve"> la protección de la seguridad y la salud del trabajador.</w:t>
      </w:r>
    </w:p>
    <w:p w14:paraId="108CB485" w14:textId="4E97684D" w:rsidR="00B54822" w:rsidRPr="00F82DE9" w:rsidRDefault="007C4935" w:rsidP="00C07519">
      <w:pPr>
        <w:spacing w:after="200" w:line="360" w:lineRule="auto"/>
        <w:jc w:val="both"/>
        <w:rPr>
          <w:szCs w:val="24"/>
        </w:rPr>
      </w:pPr>
      <w:r w:rsidRPr="00F82DE9">
        <w:rPr>
          <w:b/>
          <w:szCs w:val="24"/>
        </w:rPr>
        <w:t>Palabras clave</w:t>
      </w:r>
      <w:r w:rsidRPr="00F82DE9">
        <w:rPr>
          <w:szCs w:val="24"/>
        </w:rPr>
        <w:t>:</w:t>
      </w:r>
      <w:r w:rsidR="00347C47" w:rsidRPr="00F82DE9">
        <w:rPr>
          <w:szCs w:val="24"/>
        </w:rPr>
        <w:t xml:space="preserve"> Posicionamiento de marca, uniformes de alto rendimiento, salud laboral, responsabilidad </w:t>
      </w:r>
      <w:r w:rsidR="00200407" w:rsidRPr="00F82DE9">
        <w:rPr>
          <w:szCs w:val="24"/>
        </w:rPr>
        <w:t>ambiental</w:t>
      </w:r>
      <w:r w:rsidR="00347C47" w:rsidRPr="00F82DE9">
        <w:rPr>
          <w:szCs w:val="24"/>
        </w:rPr>
        <w:t xml:space="preserve">.  </w:t>
      </w:r>
    </w:p>
    <w:p w14:paraId="00F605CC" w14:textId="77777777" w:rsidR="00B54822" w:rsidRPr="00F82DE9" w:rsidRDefault="00B54822" w:rsidP="00212943">
      <w:pPr>
        <w:spacing w:line="360" w:lineRule="auto"/>
        <w:jc w:val="both"/>
        <w:rPr>
          <w:szCs w:val="24"/>
        </w:rPr>
      </w:pPr>
    </w:p>
    <w:p w14:paraId="79490E6A" w14:textId="77777777" w:rsidR="004641E8" w:rsidRPr="00F82DE9" w:rsidRDefault="004641E8" w:rsidP="00212943">
      <w:pPr>
        <w:spacing w:line="360" w:lineRule="auto"/>
        <w:jc w:val="both"/>
        <w:rPr>
          <w:szCs w:val="24"/>
        </w:rPr>
      </w:pPr>
    </w:p>
    <w:p w14:paraId="02BAF844" w14:textId="77777777" w:rsidR="00BB274E" w:rsidRPr="00F82DE9" w:rsidRDefault="00BB274E" w:rsidP="00212943">
      <w:pPr>
        <w:spacing w:line="360" w:lineRule="auto"/>
        <w:jc w:val="both"/>
        <w:rPr>
          <w:szCs w:val="24"/>
        </w:rPr>
      </w:pPr>
    </w:p>
    <w:p w14:paraId="59D2FC2D" w14:textId="77777777" w:rsidR="00BB274E" w:rsidRPr="00F82DE9" w:rsidRDefault="00BB274E" w:rsidP="00212943">
      <w:pPr>
        <w:spacing w:line="360" w:lineRule="auto"/>
        <w:jc w:val="both"/>
        <w:rPr>
          <w:szCs w:val="24"/>
        </w:rPr>
      </w:pPr>
    </w:p>
    <w:p w14:paraId="0E214263" w14:textId="77777777" w:rsidR="00BB274E" w:rsidRPr="00F82DE9" w:rsidRDefault="00BB274E" w:rsidP="00212943">
      <w:pPr>
        <w:spacing w:line="360" w:lineRule="auto"/>
        <w:jc w:val="both"/>
        <w:rPr>
          <w:szCs w:val="24"/>
        </w:rPr>
      </w:pPr>
    </w:p>
    <w:p w14:paraId="2CFC99FF" w14:textId="77777777" w:rsidR="00BB274E" w:rsidRPr="00F82DE9" w:rsidRDefault="00BB274E" w:rsidP="00212943">
      <w:pPr>
        <w:spacing w:line="360" w:lineRule="auto"/>
        <w:jc w:val="both"/>
        <w:rPr>
          <w:szCs w:val="24"/>
        </w:rPr>
      </w:pPr>
    </w:p>
    <w:p w14:paraId="71AC90CB" w14:textId="77777777" w:rsidR="00BB274E" w:rsidRPr="00F82DE9" w:rsidRDefault="00BB274E" w:rsidP="00212943">
      <w:pPr>
        <w:spacing w:line="360" w:lineRule="auto"/>
        <w:jc w:val="both"/>
        <w:rPr>
          <w:szCs w:val="24"/>
        </w:rPr>
      </w:pPr>
    </w:p>
    <w:p w14:paraId="043BAEB1" w14:textId="77777777" w:rsidR="00BB274E" w:rsidRPr="00F82DE9" w:rsidRDefault="00BB274E" w:rsidP="00212943">
      <w:pPr>
        <w:spacing w:line="360" w:lineRule="auto"/>
        <w:jc w:val="both"/>
        <w:rPr>
          <w:szCs w:val="24"/>
        </w:rPr>
      </w:pPr>
    </w:p>
    <w:p w14:paraId="00A961FE" w14:textId="77777777" w:rsidR="00BB274E" w:rsidRPr="00F82DE9" w:rsidRDefault="00BB274E" w:rsidP="00946D40">
      <w:pPr>
        <w:spacing w:after="0" w:line="360" w:lineRule="auto"/>
        <w:jc w:val="both"/>
        <w:rPr>
          <w:szCs w:val="24"/>
        </w:rPr>
      </w:pPr>
    </w:p>
    <w:p w14:paraId="2B3D4098" w14:textId="77777777" w:rsidR="00946D40" w:rsidRDefault="00946D40" w:rsidP="00946D40">
      <w:pPr>
        <w:pStyle w:val="Ttulo1"/>
        <w:spacing w:before="0"/>
        <w:jc w:val="center"/>
        <w:rPr>
          <w:lang w:val="en-US"/>
        </w:rPr>
      </w:pPr>
      <w:bookmarkStart w:id="11" w:name="_Toc454882204"/>
      <w:bookmarkStart w:id="12" w:name="_Toc454882291"/>
    </w:p>
    <w:p w14:paraId="67E3D511" w14:textId="77777777" w:rsidR="00946D40" w:rsidRDefault="00946D40" w:rsidP="00946D40">
      <w:pPr>
        <w:pStyle w:val="Ttulo1"/>
        <w:spacing w:before="0"/>
        <w:jc w:val="center"/>
        <w:rPr>
          <w:lang w:val="en-US"/>
        </w:rPr>
      </w:pPr>
    </w:p>
    <w:p w14:paraId="78401F3C" w14:textId="77777777" w:rsidR="00763D29" w:rsidRPr="00F82DE9" w:rsidRDefault="00AB1940" w:rsidP="00946D40">
      <w:pPr>
        <w:pStyle w:val="Ttulo1"/>
        <w:spacing w:before="0"/>
        <w:jc w:val="center"/>
        <w:rPr>
          <w:lang w:val="en-US"/>
        </w:rPr>
      </w:pPr>
      <w:r w:rsidRPr="00F82DE9">
        <w:rPr>
          <w:lang w:val="en-US"/>
        </w:rPr>
        <w:t>ABSTRACT</w:t>
      </w:r>
      <w:bookmarkEnd w:id="11"/>
      <w:bookmarkEnd w:id="12"/>
    </w:p>
    <w:p w14:paraId="4EFB48CB" w14:textId="77777777" w:rsidR="000449A7" w:rsidRPr="00F82DE9" w:rsidRDefault="000449A7" w:rsidP="00212943">
      <w:pPr>
        <w:spacing w:line="360" w:lineRule="auto"/>
        <w:jc w:val="both"/>
        <w:rPr>
          <w:szCs w:val="24"/>
          <w:lang w:val="en-US"/>
        </w:rPr>
      </w:pPr>
    </w:p>
    <w:p w14:paraId="62B339FD" w14:textId="6646B23D" w:rsidR="00C07519" w:rsidRPr="00F82DE9" w:rsidRDefault="00554DD5" w:rsidP="003D5846">
      <w:pPr>
        <w:spacing w:after="200" w:line="360" w:lineRule="auto"/>
        <w:jc w:val="both"/>
        <w:rPr>
          <w:szCs w:val="24"/>
          <w:lang w:val="en-US"/>
        </w:rPr>
      </w:pPr>
      <w:r w:rsidRPr="00F82DE9">
        <w:rPr>
          <w:szCs w:val="24"/>
          <w:lang w:val="en-US"/>
        </w:rPr>
        <w:t xml:space="preserve">The following business plan is based on the importance of branding on economic growth and market share of a small business. </w:t>
      </w:r>
      <w:proofErr w:type="spellStart"/>
      <w:r w:rsidRPr="00F82DE9">
        <w:rPr>
          <w:szCs w:val="24"/>
          <w:lang w:val="en-US"/>
        </w:rPr>
        <w:t>Labora</w:t>
      </w:r>
      <w:proofErr w:type="spellEnd"/>
      <w:r w:rsidRPr="00F82DE9">
        <w:rPr>
          <w:szCs w:val="24"/>
          <w:lang w:val="en-US"/>
        </w:rPr>
        <w:t xml:space="preserve"> has several years of experience in the manufacture of work uniforms, however, in the last three years they have decreased sales consider</w:t>
      </w:r>
      <w:r w:rsidR="00C07519" w:rsidRPr="00F82DE9">
        <w:rPr>
          <w:szCs w:val="24"/>
          <w:lang w:val="en-US"/>
        </w:rPr>
        <w:t xml:space="preserve">ably and so a low market share. </w:t>
      </w:r>
      <w:r w:rsidRPr="00F82DE9">
        <w:rPr>
          <w:szCs w:val="24"/>
          <w:lang w:val="en-US"/>
        </w:rPr>
        <w:t xml:space="preserve">For this reason, a repositioning of the brand </w:t>
      </w:r>
      <w:proofErr w:type="spellStart"/>
      <w:r w:rsidRPr="00F82DE9">
        <w:rPr>
          <w:szCs w:val="24"/>
          <w:lang w:val="en-US"/>
        </w:rPr>
        <w:t>Labora</w:t>
      </w:r>
      <w:proofErr w:type="spellEnd"/>
      <w:r w:rsidRPr="00F82DE9">
        <w:rPr>
          <w:szCs w:val="24"/>
          <w:lang w:val="en-US"/>
        </w:rPr>
        <w:t xml:space="preserve"> arises through a marketing plan to generate a value proposition based on differentiation of high quality products, committed to environmental conservation and w</w:t>
      </w:r>
      <w:r w:rsidR="00C07519" w:rsidRPr="00F82DE9">
        <w:rPr>
          <w:szCs w:val="24"/>
          <w:lang w:val="en-US"/>
        </w:rPr>
        <w:t xml:space="preserve">elfare of the Ecuadorian worker. </w:t>
      </w:r>
      <w:r w:rsidRPr="00F82DE9">
        <w:rPr>
          <w:szCs w:val="24"/>
          <w:lang w:val="en-US"/>
        </w:rPr>
        <w:t>The quality of products and a good service to cus</w:t>
      </w:r>
      <w:r w:rsidR="004C7CA3" w:rsidRPr="00F82DE9">
        <w:rPr>
          <w:szCs w:val="24"/>
          <w:lang w:val="en-US"/>
        </w:rPr>
        <w:t>tomers and consumers is what gives a company competitive advantage within this market segment.</w:t>
      </w:r>
    </w:p>
    <w:p w14:paraId="04247F95" w14:textId="10C498F9" w:rsidR="00554DD5" w:rsidRPr="00F82DE9" w:rsidRDefault="004C7CA3" w:rsidP="003D5846">
      <w:pPr>
        <w:spacing w:after="200" w:line="360" w:lineRule="auto"/>
        <w:jc w:val="both"/>
        <w:rPr>
          <w:szCs w:val="24"/>
          <w:lang w:val="en-US"/>
        </w:rPr>
      </w:pPr>
      <w:r w:rsidRPr="00F82DE9">
        <w:rPr>
          <w:szCs w:val="24"/>
          <w:lang w:val="en-US"/>
        </w:rPr>
        <w:t xml:space="preserve">Nowadays there is a great responsibility that companies must meet with staff work and the environment, which is why the importance of positioning </w:t>
      </w:r>
      <w:proofErr w:type="spellStart"/>
      <w:r w:rsidRPr="00F82DE9">
        <w:rPr>
          <w:szCs w:val="24"/>
          <w:lang w:val="en-US"/>
        </w:rPr>
        <w:t>Labora</w:t>
      </w:r>
      <w:proofErr w:type="spellEnd"/>
      <w:r w:rsidRPr="00F82DE9">
        <w:rPr>
          <w:szCs w:val="24"/>
          <w:lang w:val="en-US"/>
        </w:rPr>
        <w:t xml:space="preserve"> as a company that provides eco-friendly and high performance </w:t>
      </w:r>
      <w:r w:rsidR="00966CB0" w:rsidRPr="00F82DE9">
        <w:rPr>
          <w:szCs w:val="24"/>
          <w:lang w:val="en-US"/>
        </w:rPr>
        <w:t>products,</w:t>
      </w:r>
      <w:r w:rsidRPr="00F82DE9">
        <w:rPr>
          <w:szCs w:val="24"/>
          <w:lang w:val="en-US"/>
        </w:rPr>
        <w:t xml:space="preserve"> ensuring workers health and wellness.</w:t>
      </w:r>
    </w:p>
    <w:p w14:paraId="0335FC83" w14:textId="65F1976C" w:rsidR="003958E1" w:rsidRPr="00F82DE9" w:rsidRDefault="00511DC0" w:rsidP="003D5846">
      <w:pPr>
        <w:spacing w:after="200" w:line="360" w:lineRule="auto"/>
        <w:jc w:val="both"/>
        <w:rPr>
          <w:szCs w:val="24"/>
          <w:lang w:val="en-US"/>
        </w:rPr>
      </w:pPr>
      <w:r w:rsidRPr="00F82DE9">
        <w:rPr>
          <w:szCs w:val="24"/>
          <w:lang w:val="en-US"/>
        </w:rPr>
        <w:t xml:space="preserve">Key words: Brand positioning, high performance uniforms, occupational health, </w:t>
      </w:r>
      <w:proofErr w:type="spellStart"/>
      <w:r w:rsidRPr="00F82DE9">
        <w:rPr>
          <w:szCs w:val="24"/>
          <w:lang w:val="en-US"/>
        </w:rPr>
        <w:t>enviormental</w:t>
      </w:r>
      <w:proofErr w:type="spellEnd"/>
      <w:r w:rsidRPr="00F82DE9">
        <w:rPr>
          <w:szCs w:val="24"/>
          <w:lang w:val="en-US"/>
        </w:rPr>
        <w:t xml:space="preserve"> </w:t>
      </w:r>
      <w:proofErr w:type="spellStart"/>
      <w:r w:rsidRPr="00F82DE9">
        <w:rPr>
          <w:szCs w:val="24"/>
          <w:lang w:val="en-US"/>
        </w:rPr>
        <w:t>responsability</w:t>
      </w:r>
      <w:proofErr w:type="spellEnd"/>
      <w:r w:rsidRPr="00F82DE9">
        <w:rPr>
          <w:szCs w:val="24"/>
          <w:lang w:val="en-US"/>
        </w:rPr>
        <w:t>.</w:t>
      </w:r>
    </w:p>
    <w:p w14:paraId="073F2E48" w14:textId="77777777" w:rsidR="008F522A" w:rsidRPr="00F82DE9" w:rsidRDefault="008F522A" w:rsidP="00212943">
      <w:pPr>
        <w:spacing w:line="360" w:lineRule="auto"/>
        <w:jc w:val="both"/>
        <w:rPr>
          <w:szCs w:val="24"/>
          <w:lang w:val="en-US"/>
        </w:rPr>
      </w:pPr>
    </w:p>
    <w:p w14:paraId="1DDF27A5" w14:textId="77777777" w:rsidR="00962017" w:rsidRPr="00F82DE9" w:rsidRDefault="00962017" w:rsidP="00212943">
      <w:pPr>
        <w:spacing w:line="360" w:lineRule="auto"/>
        <w:jc w:val="both"/>
        <w:rPr>
          <w:szCs w:val="24"/>
          <w:lang w:val="en-US"/>
        </w:rPr>
      </w:pPr>
    </w:p>
    <w:p w14:paraId="1500B438" w14:textId="77777777" w:rsidR="00962017" w:rsidRPr="00F82DE9" w:rsidRDefault="00962017" w:rsidP="00212943">
      <w:pPr>
        <w:spacing w:line="360" w:lineRule="auto"/>
        <w:jc w:val="both"/>
        <w:rPr>
          <w:szCs w:val="24"/>
          <w:lang w:val="en-US"/>
        </w:rPr>
      </w:pPr>
    </w:p>
    <w:p w14:paraId="570E8290" w14:textId="77777777" w:rsidR="00962017" w:rsidRPr="00F82DE9" w:rsidRDefault="00962017" w:rsidP="00212943">
      <w:pPr>
        <w:spacing w:line="360" w:lineRule="auto"/>
        <w:jc w:val="both"/>
        <w:rPr>
          <w:szCs w:val="24"/>
          <w:lang w:val="en-US"/>
        </w:rPr>
      </w:pPr>
    </w:p>
    <w:p w14:paraId="62B3AD52" w14:textId="77777777" w:rsidR="00962017" w:rsidRPr="00F82DE9" w:rsidRDefault="00962017" w:rsidP="00212943">
      <w:pPr>
        <w:spacing w:line="360" w:lineRule="auto"/>
        <w:jc w:val="both"/>
        <w:rPr>
          <w:szCs w:val="24"/>
          <w:lang w:val="en-US"/>
        </w:rPr>
      </w:pPr>
    </w:p>
    <w:p w14:paraId="220D08EB" w14:textId="77777777" w:rsidR="00962017" w:rsidRPr="00F82DE9" w:rsidRDefault="00962017" w:rsidP="00212943">
      <w:pPr>
        <w:spacing w:line="360" w:lineRule="auto"/>
        <w:jc w:val="both"/>
        <w:rPr>
          <w:szCs w:val="24"/>
          <w:lang w:val="en-US"/>
        </w:rPr>
      </w:pPr>
    </w:p>
    <w:p w14:paraId="691BE8F3" w14:textId="77777777" w:rsidR="00962017" w:rsidRPr="00F82DE9" w:rsidRDefault="00962017" w:rsidP="00212943">
      <w:pPr>
        <w:spacing w:line="360" w:lineRule="auto"/>
        <w:jc w:val="both"/>
        <w:rPr>
          <w:szCs w:val="24"/>
          <w:lang w:val="en-US"/>
        </w:rPr>
      </w:pPr>
    </w:p>
    <w:p w14:paraId="6EC49A5A" w14:textId="77777777" w:rsidR="00962017" w:rsidRPr="00F82DE9" w:rsidRDefault="00962017" w:rsidP="00212943">
      <w:pPr>
        <w:spacing w:line="360" w:lineRule="auto"/>
        <w:jc w:val="both"/>
        <w:rPr>
          <w:szCs w:val="24"/>
          <w:lang w:val="en-US"/>
        </w:rPr>
      </w:pPr>
    </w:p>
    <w:p w14:paraId="07625401" w14:textId="77777777" w:rsidR="00531827" w:rsidRPr="00F82DE9" w:rsidRDefault="00531827" w:rsidP="00531827">
      <w:pPr>
        <w:pStyle w:val="Ttulo1"/>
        <w:rPr>
          <w:lang w:val="en-US"/>
        </w:rPr>
        <w:sectPr w:rsidR="00531827" w:rsidRPr="00F82DE9" w:rsidSect="00F82DE9">
          <w:footerReference w:type="default" r:id="rId11"/>
          <w:pgSz w:w="11906" w:h="16838"/>
          <w:pgMar w:top="1418" w:right="1418" w:bottom="1418" w:left="1701" w:header="709" w:footer="709" w:gutter="0"/>
          <w:pgNumType w:fmt="lowerRoman"/>
          <w:cols w:space="708"/>
          <w:docGrid w:linePitch="360"/>
        </w:sectPr>
      </w:pPr>
    </w:p>
    <w:p w14:paraId="77F7C542" w14:textId="77777777" w:rsidR="00F82DE9" w:rsidRPr="00BD6733" w:rsidRDefault="00F82DE9" w:rsidP="00F82DE9">
      <w:pPr>
        <w:pStyle w:val="Ttulo1"/>
        <w:spacing w:before="0" w:after="200"/>
        <w:jc w:val="center"/>
        <w:rPr>
          <w:lang w:val="en-US"/>
        </w:rPr>
      </w:pPr>
    </w:p>
    <w:p w14:paraId="775775E1" w14:textId="77777777" w:rsidR="00F82DE9" w:rsidRPr="00BD6733" w:rsidRDefault="00F82DE9" w:rsidP="00F82DE9">
      <w:pPr>
        <w:pStyle w:val="Ttulo1"/>
        <w:spacing w:before="0" w:after="200"/>
        <w:jc w:val="center"/>
        <w:rPr>
          <w:lang w:val="en-US"/>
        </w:rPr>
      </w:pPr>
    </w:p>
    <w:p w14:paraId="71522A41" w14:textId="77777777" w:rsidR="00F82DE9" w:rsidRPr="00BD6733" w:rsidRDefault="00F82DE9" w:rsidP="00F82DE9">
      <w:pPr>
        <w:pStyle w:val="Ttulo1"/>
        <w:spacing w:before="0" w:after="200"/>
        <w:jc w:val="center"/>
        <w:rPr>
          <w:lang w:val="en-US"/>
        </w:rPr>
      </w:pPr>
    </w:p>
    <w:p w14:paraId="46222CD4" w14:textId="1B06B52B" w:rsidR="00291354" w:rsidRPr="00F82DE9" w:rsidRDefault="002648A4" w:rsidP="00F82DE9">
      <w:pPr>
        <w:pStyle w:val="Ttulo1"/>
        <w:spacing w:before="0" w:after="200"/>
        <w:jc w:val="center"/>
      </w:pPr>
      <w:bookmarkStart w:id="13" w:name="_Toc454882205"/>
      <w:bookmarkStart w:id="14" w:name="_Toc454882292"/>
      <w:r w:rsidRPr="00F82DE9">
        <w:t>INTRODUCCIÓN</w:t>
      </w:r>
      <w:bookmarkEnd w:id="13"/>
      <w:bookmarkEnd w:id="14"/>
    </w:p>
    <w:p w14:paraId="60F2B778" w14:textId="77777777" w:rsidR="003D5846" w:rsidRPr="00F82DE9" w:rsidRDefault="008F65EE" w:rsidP="00A35426">
      <w:pPr>
        <w:spacing w:after="200" w:line="360" w:lineRule="auto"/>
        <w:jc w:val="both"/>
      </w:pPr>
      <w:r w:rsidRPr="00F82DE9">
        <w:t>Actualmente es vita</w:t>
      </w:r>
      <w:r w:rsidR="00AA33C4" w:rsidRPr="00F82DE9">
        <w:t xml:space="preserve">l para una empresa </w:t>
      </w:r>
      <w:r w:rsidRPr="00F82DE9">
        <w:t>implementar tecnologías, prácticas, productos o servicios amigables con el medio ambiente</w:t>
      </w:r>
      <w:r w:rsidR="003B4BE5" w:rsidRPr="00F82DE9">
        <w:t xml:space="preserve"> </w:t>
      </w:r>
      <w:r w:rsidR="00BF6F1B" w:rsidRPr="00F82DE9">
        <w:t>y que contribuyan a la sal</w:t>
      </w:r>
      <w:r w:rsidR="00391E8C" w:rsidRPr="00F82DE9">
        <w:t>ud laboral de sus trabajadores.</w:t>
      </w:r>
    </w:p>
    <w:p w14:paraId="6AE4E12F" w14:textId="77777777" w:rsidR="003D5846" w:rsidRPr="00F82DE9" w:rsidRDefault="00F479D8" w:rsidP="003D5846">
      <w:pPr>
        <w:spacing w:after="200" w:line="360" w:lineRule="auto"/>
        <w:jc w:val="both"/>
      </w:pPr>
      <w:r w:rsidRPr="00F82DE9">
        <w:t>T</w:t>
      </w:r>
      <w:r w:rsidR="00FE4CE1" w:rsidRPr="00F82DE9">
        <w:t>anto las empresas como las personas deben contribuir a la susten</w:t>
      </w:r>
      <w:r w:rsidR="00AA33C4" w:rsidRPr="00F82DE9">
        <w:t>tabilidad de los ciclos vitales de la naturaleza</w:t>
      </w:r>
      <w:r w:rsidR="00FA09DE" w:rsidRPr="00F82DE9">
        <w:t xml:space="preserve"> y al bienestar del personal de trabajo</w:t>
      </w:r>
      <w:r w:rsidR="00AA33C4" w:rsidRPr="00F82DE9">
        <w:t xml:space="preserve">. La producción y comercialización de prendas </w:t>
      </w:r>
      <w:r w:rsidR="00247E5F" w:rsidRPr="00F82DE9">
        <w:t>de vestir</w:t>
      </w:r>
      <w:r w:rsidR="00160B79" w:rsidRPr="00F82DE9">
        <w:t xml:space="preserve"> </w:t>
      </w:r>
      <w:r w:rsidR="00AA33C4" w:rsidRPr="00F82DE9">
        <w:t>ecológicas</w:t>
      </w:r>
      <w:r w:rsidR="007426D2" w:rsidRPr="00F82DE9">
        <w:t>,</w:t>
      </w:r>
      <w:r w:rsidR="00AA33C4" w:rsidRPr="00F82DE9">
        <w:t xml:space="preserve"> es decir</w:t>
      </w:r>
      <w:r w:rsidR="007426D2" w:rsidRPr="00F82DE9">
        <w:t>,</w:t>
      </w:r>
      <w:r w:rsidR="00AA33C4" w:rsidRPr="00F82DE9">
        <w:t xml:space="preserve"> fabricadas de tela y productos org</w:t>
      </w:r>
      <w:r w:rsidR="00EE2CE2" w:rsidRPr="00F82DE9">
        <w:t>ánicos</w:t>
      </w:r>
      <w:r w:rsidR="00AA33C4" w:rsidRPr="00F82DE9">
        <w:t xml:space="preserve">, que no contienen </w:t>
      </w:r>
      <w:r w:rsidR="00EE2CE2" w:rsidRPr="00F82DE9">
        <w:t>químicos ni provienen de pro</w:t>
      </w:r>
      <w:r w:rsidR="00621CF1" w:rsidRPr="00F82DE9">
        <w:t xml:space="preserve">cesos que dañan, explotan </w:t>
      </w:r>
      <w:r w:rsidR="00EE2CE2" w:rsidRPr="00F82DE9">
        <w:t xml:space="preserve"> el medio ambiente y </w:t>
      </w:r>
      <w:r w:rsidR="00AE45C6" w:rsidRPr="00F82DE9">
        <w:t xml:space="preserve">contribuyen a </w:t>
      </w:r>
      <w:r w:rsidR="001231D4" w:rsidRPr="00F82DE9">
        <w:t>la erosión de los suelos, e</w:t>
      </w:r>
      <w:r w:rsidR="00CF17DF" w:rsidRPr="00F82DE9">
        <w:t>s una iniciativa que le añade una fortaleza más  a la marca y a los consumidores de la misma</w:t>
      </w:r>
      <w:r w:rsidR="00132318" w:rsidRPr="00F82DE9">
        <w:t xml:space="preserve">, la cual es la </w:t>
      </w:r>
      <w:r w:rsidR="00A67298" w:rsidRPr="00F82DE9">
        <w:t xml:space="preserve">gratitud con la Madre tierra, tomando en cuenta el discurso del Papa Francisco que nombra a la gratitud no como complemento </w:t>
      </w:r>
      <w:r w:rsidR="00132318" w:rsidRPr="00F82DE9">
        <w:t>sino como sinónimo de j</w:t>
      </w:r>
      <w:r w:rsidR="007426D2" w:rsidRPr="00F82DE9">
        <w:t>usticia y valor de las personas, “los</w:t>
      </w:r>
      <w:r w:rsidR="00A67298" w:rsidRPr="00F82DE9">
        <w:t xml:space="preserve"> bienes están destinados a todos, y aunque </w:t>
      </w:r>
      <w:r w:rsidR="00524A8C" w:rsidRPr="00F82DE9">
        <w:t>uno ostente su prioridad, que es lícito, pesa s</w:t>
      </w:r>
      <w:r w:rsidR="007161F6" w:rsidRPr="00F82DE9">
        <w:t xml:space="preserve">obre ellos una hipoteca social </w:t>
      </w:r>
      <w:r w:rsidR="00524A8C" w:rsidRPr="00F82DE9">
        <w:t>sie</w:t>
      </w:r>
      <w:r w:rsidR="007161F6" w:rsidRPr="00F82DE9">
        <w:t>mpre, se supera así el concepto económico</w:t>
      </w:r>
      <w:r w:rsidR="00524A8C" w:rsidRPr="00F82DE9">
        <w:t xml:space="preserve"> de justicia, basado en el principio de compra</w:t>
      </w:r>
      <w:r w:rsidR="007426D2" w:rsidRPr="00F82DE9">
        <w:t>-</w:t>
      </w:r>
      <w:r w:rsidR="00524A8C" w:rsidRPr="00F82DE9">
        <w:t>venta, con el concepto de justicia social. Sin un adecuado cuidado del medio ambiente, sin una conciencia de gratitud que brota de la contemplación del mundo creado (…) y ahí Ecuador tiene una oportunidad para ejercer una pedagogía de una ecología integral</w:t>
      </w:r>
      <w:r w:rsidR="007426D2" w:rsidRPr="00F82DE9">
        <w:t>.</w:t>
      </w:r>
      <w:r w:rsidR="00524A8C" w:rsidRPr="00F82DE9">
        <w:t>”</w:t>
      </w:r>
      <w:r w:rsidR="009F3722" w:rsidRPr="00F82DE9">
        <w:rPr>
          <w:noProof/>
          <w:lang w:val="es-CO"/>
        </w:rPr>
        <w:t xml:space="preserve"> (Fransisco, 2015)</w:t>
      </w:r>
    </w:p>
    <w:p w14:paraId="72AD0DAE" w14:textId="699FB804" w:rsidR="0046560D" w:rsidRPr="00F82DE9" w:rsidRDefault="007006C7" w:rsidP="003D5846">
      <w:pPr>
        <w:spacing w:after="200" w:line="360" w:lineRule="auto"/>
        <w:jc w:val="both"/>
      </w:pPr>
      <w:r w:rsidRPr="00F82DE9">
        <w:t>Implementar una línea eco-</w:t>
      </w:r>
      <w:r w:rsidR="004D06D6" w:rsidRPr="00F82DE9">
        <w:t>amigable en Labora</w:t>
      </w:r>
      <w:r w:rsidR="007161F6" w:rsidRPr="00F82DE9">
        <w:t xml:space="preserve"> y </w:t>
      </w:r>
      <w:r w:rsidR="004D06D6" w:rsidRPr="00F82DE9">
        <w:t xml:space="preserve">contribuir con </w:t>
      </w:r>
      <w:r w:rsidR="007751DD" w:rsidRPr="00F82DE9">
        <w:t xml:space="preserve">la </w:t>
      </w:r>
      <w:r w:rsidR="007161F6" w:rsidRPr="00F82DE9">
        <w:t>responsabilidad</w:t>
      </w:r>
      <w:r w:rsidR="00365EA1" w:rsidRPr="00F82DE9">
        <w:t xml:space="preserve"> empresarial</w:t>
      </w:r>
      <w:r w:rsidR="007161F6" w:rsidRPr="00F82DE9">
        <w:t xml:space="preserve"> </w:t>
      </w:r>
      <w:r w:rsidR="007751DD" w:rsidRPr="00F82DE9">
        <w:t>y salud laboral de</w:t>
      </w:r>
      <w:r w:rsidR="007161F6" w:rsidRPr="00F82DE9">
        <w:t xml:space="preserve"> los trabajadores </w:t>
      </w:r>
      <w:r w:rsidR="00365EA1" w:rsidRPr="00F82DE9">
        <w:t>ecuatorianos</w:t>
      </w:r>
      <w:r w:rsidR="001264B1" w:rsidRPr="00F82DE9">
        <w:t xml:space="preserve"> a través de uniformes de trabajo de alto rendimiento le</w:t>
      </w:r>
      <w:r w:rsidR="00365EA1" w:rsidRPr="00F82DE9">
        <w:t xml:space="preserve"> dan mayor competitividad a la </w:t>
      </w:r>
      <w:r w:rsidR="009845E2" w:rsidRPr="00F82DE9">
        <w:t xml:space="preserve">marca </w:t>
      </w:r>
      <w:r w:rsidR="00784472" w:rsidRPr="00F82DE9">
        <w:t xml:space="preserve">en mercado textil </w:t>
      </w:r>
      <w:r w:rsidR="001264B1" w:rsidRPr="00F82DE9">
        <w:t>ecuatoriano. La</w:t>
      </w:r>
      <w:r w:rsidR="00CF17DF" w:rsidRPr="00F82DE9">
        <w:t xml:space="preserve"> importación y consumo de esta materia prima orgánica</w:t>
      </w:r>
      <w:r w:rsidR="00F479D8" w:rsidRPr="00F82DE9">
        <w:t xml:space="preserve"> para la fabricación de prendas de vestir </w:t>
      </w:r>
      <w:r w:rsidR="00CF17DF" w:rsidRPr="00F82DE9">
        <w:t xml:space="preserve"> que es el algodón </w:t>
      </w:r>
      <w:proofErr w:type="spellStart"/>
      <w:r w:rsidR="00CF17DF" w:rsidRPr="00F82DE9">
        <w:t>Pima</w:t>
      </w:r>
      <w:proofErr w:type="spellEnd"/>
      <w:r w:rsidR="00CF17DF" w:rsidRPr="00F82DE9">
        <w:t xml:space="preserve"> </w:t>
      </w:r>
      <w:r w:rsidR="00007B48" w:rsidRPr="00F82DE9">
        <w:t xml:space="preserve">y </w:t>
      </w:r>
      <w:proofErr w:type="spellStart"/>
      <w:r w:rsidR="00007B48" w:rsidRPr="00F82DE9">
        <w:t>Tanguis</w:t>
      </w:r>
      <w:proofErr w:type="spellEnd"/>
      <w:r w:rsidR="00F479D8" w:rsidRPr="00F82DE9">
        <w:t xml:space="preserve">, </w:t>
      </w:r>
      <w:r w:rsidR="00007B48" w:rsidRPr="00F82DE9">
        <w:t xml:space="preserve"> </w:t>
      </w:r>
      <w:r w:rsidR="00CF17DF" w:rsidRPr="00F82DE9">
        <w:t>producido en Per</w:t>
      </w:r>
      <w:r w:rsidR="00007B48" w:rsidRPr="00F82DE9">
        <w:t>ú</w:t>
      </w:r>
      <w:r w:rsidR="00EA6803" w:rsidRPr="00F82DE9">
        <w:t xml:space="preserve"> y reconocido a nivel mundial por su suavidad y </w:t>
      </w:r>
      <w:r w:rsidR="00F815AF" w:rsidRPr="00F82DE9">
        <w:t>resistencia</w:t>
      </w:r>
      <w:r w:rsidR="00007B48" w:rsidRPr="00F82DE9">
        <w:t xml:space="preserve">, </w:t>
      </w:r>
      <w:r w:rsidR="00CF17DF" w:rsidRPr="00F82DE9">
        <w:t xml:space="preserve">posee mayores beneficios </w:t>
      </w:r>
      <w:r w:rsidR="001B76A5" w:rsidRPr="00F82DE9">
        <w:t xml:space="preserve">en la salud  </w:t>
      </w:r>
      <w:r w:rsidR="00CF17DF" w:rsidRPr="00F82DE9">
        <w:t>que la tela normal prod</w:t>
      </w:r>
      <w:r w:rsidR="00FE6E5D" w:rsidRPr="00F82DE9">
        <w:t>ucida con químicos</w:t>
      </w:r>
      <w:r w:rsidR="00F815AF" w:rsidRPr="00F82DE9">
        <w:t xml:space="preserve">, es por esto que </w:t>
      </w:r>
      <w:r w:rsidR="00BB4203" w:rsidRPr="00F82DE9">
        <w:t xml:space="preserve">la tela 100% algodón orgánico será un </w:t>
      </w:r>
      <w:r w:rsidR="00F815AF" w:rsidRPr="00F82DE9">
        <w:t xml:space="preserve"> atributo</w:t>
      </w:r>
      <w:r w:rsidR="001264B1" w:rsidRPr="00F82DE9">
        <w:t xml:space="preserve"> adicional </w:t>
      </w:r>
      <w:r w:rsidR="00F815AF" w:rsidRPr="00F82DE9">
        <w:t xml:space="preserve"> que se comunicará en el repos</w:t>
      </w:r>
      <w:r w:rsidR="007426D2" w:rsidRPr="00F82DE9">
        <w:t>icionamiento de LABORA en el Distrito Metropolitano de Quito y el Cantón Rumiñahui</w:t>
      </w:r>
      <w:r w:rsidR="005F7A09" w:rsidRPr="00F82DE9">
        <w:t>, además</w:t>
      </w:r>
      <w:r w:rsidR="00BB4203" w:rsidRPr="00F82DE9">
        <w:t xml:space="preserve">  del rediseño del manejo de marca </w:t>
      </w:r>
      <w:r w:rsidR="00BB4203" w:rsidRPr="00F82DE9">
        <w:lastRenderedPageBreak/>
        <w:t>y presentación de productos</w:t>
      </w:r>
      <w:r w:rsidR="0053095A" w:rsidRPr="00F82DE9">
        <w:t xml:space="preserve"> de alto rendimiento</w:t>
      </w:r>
      <w:r w:rsidR="00BB4203" w:rsidRPr="00F82DE9">
        <w:t>, así como la agilidad</w:t>
      </w:r>
      <w:r w:rsidR="009A0B05" w:rsidRPr="00F82DE9">
        <w:t xml:space="preserve"> y calidad</w:t>
      </w:r>
      <w:r w:rsidR="00BB4203" w:rsidRPr="00F82DE9">
        <w:t xml:space="preserve"> del proceso de venta y postventas. </w:t>
      </w:r>
    </w:p>
    <w:p w14:paraId="11743517" w14:textId="77777777" w:rsidR="003D5846" w:rsidRPr="00F82DE9" w:rsidRDefault="001E762D" w:rsidP="003D5846">
      <w:pPr>
        <w:spacing w:after="200" w:line="360" w:lineRule="auto"/>
        <w:jc w:val="both"/>
        <w:rPr>
          <w:szCs w:val="24"/>
        </w:rPr>
      </w:pPr>
      <w:r w:rsidRPr="00F82DE9">
        <w:rPr>
          <w:szCs w:val="24"/>
        </w:rPr>
        <w:t>Un análisis histórico-actual de la ind</w:t>
      </w:r>
      <w:r w:rsidR="001F12E8" w:rsidRPr="00F82DE9">
        <w:rPr>
          <w:szCs w:val="24"/>
        </w:rPr>
        <w:t xml:space="preserve">ustria textil </w:t>
      </w:r>
      <w:r w:rsidR="00AC1A0A" w:rsidRPr="00F82DE9">
        <w:rPr>
          <w:szCs w:val="24"/>
        </w:rPr>
        <w:t xml:space="preserve">y de la empresa LABORA </w:t>
      </w:r>
      <w:r w:rsidRPr="00F82DE9">
        <w:rPr>
          <w:szCs w:val="24"/>
        </w:rPr>
        <w:t>demostrará de qué manera las prendas de vestir en el Ecuador han venido desarrollándose</w:t>
      </w:r>
      <w:r w:rsidR="001F12E8" w:rsidRPr="00F82DE9">
        <w:rPr>
          <w:szCs w:val="24"/>
        </w:rPr>
        <w:t xml:space="preserve">, </w:t>
      </w:r>
      <w:r w:rsidRPr="00F82DE9">
        <w:rPr>
          <w:szCs w:val="24"/>
        </w:rPr>
        <w:t>hasta llegar a</w:t>
      </w:r>
      <w:r w:rsidR="00D91E4C" w:rsidRPr="00F82DE9">
        <w:rPr>
          <w:szCs w:val="24"/>
        </w:rPr>
        <w:t xml:space="preserve"> presentar la oferta que de</w:t>
      </w:r>
      <w:r w:rsidRPr="00F82DE9">
        <w:rPr>
          <w:szCs w:val="24"/>
        </w:rPr>
        <w:t xml:space="preserve"> hoy en d</w:t>
      </w:r>
      <w:r w:rsidR="002657DB" w:rsidRPr="00F82DE9">
        <w:rPr>
          <w:szCs w:val="24"/>
        </w:rPr>
        <w:t>ía.</w:t>
      </w:r>
    </w:p>
    <w:p w14:paraId="6E8B1149" w14:textId="525B3A40" w:rsidR="00C07519" w:rsidRPr="00F82DE9" w:rsidRDefault="008F778C" w:rsidP="003D5846">
      <w:pPr>
        <w:spacing w:after="200" w:line="360" w:lineRule="auto"/>
        <w:jc w:val="both"/>
        <w:rPr>
          <w:szCs w:val="24"/>
        </w:rPr>
      </w:pPr>
      <w:r w:rsidRPr="00F82DE9">
        <w:t>Para obt</w:t>
      </w:r>
      <w:r w:rsidR="00A00EB4" w:rsidRPr="00F82DE9">
        <w:t xml:space="preserve">ener información concisa, útil </w:t>
      </w:r>
      <w:r w:rsidRPr="00F82DE9">
        <w:t>y que se ajuste a la r</w:t>
      </w:r>
      <w:r w:rsidR="003D5846" w:rsidRPr="00F82DE9">
        <w:t>ealidad es necesario realizar una</w:t>
      </w:r>
      <w:r w:rsidRPr="00F82DE9">
        <w:t xml:space="preserve"> investigación de mercado</w:t>
      </w:r>
      <w:r w:rsidR="006C5035" w:rsidRPr="00F82DE9">
        <w:t xml:space="preserve">, </w:t>
      </w:r>
      <w:r w:rsidR="00140C25" w:rsidRPr="00F82DE9">
        <w:t xml:space="preserve">la que </w:t>
      </w:r>
      <w:r w:rsidR="006C5035" w:rsidRPr="00F82DE9">
        <w:t xml:space="preserve">dará </w:t>
      </w:r>
      <w:r w:rsidR="00A00EB4" w:rsidRPr="00F82DE9">
        <w:t xml:space="preserve">la posibilidad de </w:t>
      </w:r>
      <w:r w:rsidRPr="00F82DE9">
        <w:t>dir</w:t>
      </w:r>
      <w:r w:rsidR="002835DE" w:rsidRPr="00F82DE9">
        <w:t>igir de manera correcta</w:t>
      </w:r>
      <w:r w:rsidRPr="00F82DE9">
        <w:t xml:space="preserve"> decisiones</w:t>
      </w:r>
      <w:r w:rsidR="002835DE" w:rsidRPr="00F82DE9">
        <w:t xml:space="preserve"> </w:t>
      </w:r>
      <w:r w:rsidR="00A00EB4" w:rsidRPr="00F82DE9">
        <w:t>de reposicionamiento</w:t>
      </w:r>
      <w:r w:rsidR="006C5035" w:rsidRPr="00F82DE9">
        <w:t xml:space="preserve"> de marca</w:t>
      </w:r>
      <w:r w:rsidR="00441E03" w:rsidRPr="00F82DE9">
        <w:t xml:space="preserve">. Se debe conocer los deseos, necesidades y motivaciones de compra de los  </w:t>
      </w:r>
      <w:r w:rsidR="006C5035" w:rsidRPr="00F82DE9">
        <w:t xml:space="preserve"> clientes actuales y potenciales </w:t>
      </w:r>
      <w:r w:rsidR="00441E03" w:rsidRPr="00F82DE9">
        <w:t>del mercado textil</w:t>
      </w:r>
      <w:r w:rsidR="00B40CFE" w:rsidRPr="00F82DE9">
        <w:t>,</w:t>
      </w:r>
      <w:r w:rsidR="00441E03" w:rsidRPr="00F82DE9">
        <w:t xml:space="preserve"> pues son ellos </w:t>
      </w:r>
      <w:r w:rsidR="006C5035" w:rsidRPr="00F82DE9">
        <w:t>los que determinarán el grado de aceptación de la marca</w:t>
      </w:r>
      <w:r w:rsidR="00F55532" w:rsidRPr="00F82DE9">
        <w:t xml:space="preserve"> renovada y  </w:t>
      </w:r>
      <w:r w:rsidR="00A00EB4" w:rsidRPr="00F82DE9">
        <w:t xml:space="preserve"> su nueva línea de </w:t>
      </w:r>
      <w:r w:rsidR="001E7D6E" w:rsidRPr="00F82DE9">
        <w:t>productos eco amigables</w:t>
      </w:r>
      <w:r w:rsidR="006F11B8" w:rsidRPr="00F82DE9">
        <w:t xml:space="preserve">. </w:t>
      </w:r>
    </w:p>
    <w:p w14:paraId="6EB989B0" w14:textId="77777777" w:rsidR="00C07519" w:rsidRPr="00F82DE9" w:rsidRDefault="001F2011" w:rsidP="003D5846">
      <w:pPr>
        <w:spacing w:after="200" w:line="360" w:lineRule="auto"/>
        <w:jc w:val="both"/>
        <w:rPr>
          <w:szCs w:val="24"/>
        </w:rPr>
      </w:pPr>
      <w:r w:rsidRPr="00F82DE9">
        <w:t>L</w:t>
      </w:r>
      <w:r w:rsidR="00120C23" w:rsidRPr="00F82DE9">
        <w:t>a investigación que se realizará</w:t>
      </w:r>
      <w:r w:rsidR="001F12E8" w:rsidRPr="00F82DE9">
        <w:t xml:space="preserve"> de</w:t>
      </w:r>
      <w:r w:rsidR="0094437B" w:rsidRPr="00F82DE9">
        <w:t>berá arrojar datos e información que</w:t>
      </w:r>
      <w:r w:rsidR="00A00EB4" w:rsidRPr="00F82DE9">
        <w:t xml:space="preserve"> guiará </w:t>
      </w:r>
      <w:r w:rsidRPr="00F82DE9">
        <w:t>la creación de una estrate</w:t>
      </w:r>
      <w:r w:rsidR="00A00EB4" w:rsidRPr="00F82DE9">
        <w:t xml:space="preserve">gia acertada y menos riesgosa, </w:t>
      </w:r>
      <w:r w:rsidRPr="00F82DE9">
        <w:t>con las herramientas más efectivas</w:t>
      </w:r>
      <w:r w:rsidR="00570222" w:rsidRPr="00F82DE9">
        <w:t xml:space="preserve"> y actuales en el mercado, la planeación estratégica de LABORA estará basa</w:t>
      </w:r>
      <w:r w:rsidR="00760018" w:rsidRPr="00F82DE9">
        <w:t>da</w:t>
      </w:r>
      <w:r w:rsidR="00570222" w:rsidRPr="00F82DE9">
        <w:t xml:space="preserve"> en las necesidades de los </w:t>
      </w:r>
      <w:r w:rsidR="00A00EB4" w:rsidRPr="00F82DE9">
        <w:t>clientes actuales</w:t>
      </w:r>
      <w:r w:rsidR="00570222" w:rsidRPr="00F82DE9">
        <w:t xml:space="preserve"> y potenciales esto le dará competi</w:t>
      </w:r>
      <w:r w:rsidR="00DB261F" w:rsidRPr="00F82DE9">
        <w:t xml:space="preserve">tividad en el mercado cambiante y condiciones sociales y económicas del país. </w:t>
      </w:r>
    </w:p>
    <w:p w14:paraId="36AF84D8" w14:textId="77777777" w:rsidR="00C07519" w:rsidRPr="00F82DE9" w:rsidRDefault="00A00EB4" w:rsidP="003D5846">
      <w:pPr>
        <w:spacing w:after="200" w:line="360" w:lineRule="auto"/>
        <w:jc w:val="both"/>
        <w:rPr>
          <w:szCs w:val="24"/>
        </w:rPr>
      </w:pPr>
      <w:r w:rsidRPr="00F82DE9">
        <w:rPr>
          <w:szCs w:val="24"/>
        </w:rPr>
        <w:t>LABORA es</w:t>
      </w:r>
      <w:r w:rsidR="00503851" w:rsidRPr="00F82DE9">
        <w:rPr>
          <w:szCs w:val="24"/>
        </w:rPr>
        <w:t xml:space="preserve"> una empresa fabricante de prendas de vestir ya </w:t>
      </w:r>
      <w:r w:rsidRPr="00F82DE9">
        <w:rPr>
          <w:szCs w:val="24"/>
        </w:rPr>
        <w:t>establecida durante</w:t>
      </w:r>
      <w:r w:rsidR="00503851" w:rsidRPr="00F82DE9">
        <w:rPr>
          <w:szCs w:val="24"/>
        </w:rPr>
        <w:t xml:space="preserve"> más de dos décadas, lo que le ha dado la experiencia necesaria para establecer un modelo de producción efectivo para confeccionar todo tipo de prendas de vestir</w:t>
      </w:r>
      <w:r w:rsidR="007E30BD" w:rsidRPr="00F82DE9">
        <w:rPr>
          <w:szCs w:val="24"/>
        </w:rPr>
        <w:t>, desde la adquisición de la materia prima e insumos hasta el despacho de mercadería a los clientes</w:t>
      </w:r>
      <w:r w:rsidR="00503851" w:rsidRPr="00F82DE9">
        <w:rPr>
          <w:szCs w:val="24"/>
        </w:rPr>
        <w:t xml:space="preserve">. </w:t>
      </w:r>
      <w:r w:rsidR="007E30BD" w:rsidRPr="00F82DE9">
        <w:rPr>
          <w:szCs w:val="24"/>
        </w:rPr>
        <w:t>Para poder incorporar u</w:t>
      </w:r>
      <w:r w:rsidR="006D1E22" w:rsidRPr="00F82DE9">
        <w:rPr>
          <w:szCs w:val="24"/>
        </w:rPr>
        <w:t>n nuevo producto</w:t>
      </w:r>
      <w:r w:rsidR="007E30BD" w:rsidRPr="00F82DE9">
        <w:rPr>
          <w:szCs w:val="24"/>
        </w:rPr>
        <w:t xml:space="preserve"> </w:t>
      </w:r>
      <w:r w:rsidRPr="00F82DE9">
        <w:rPr>
          <w:szCs w:val="24"/>
        </w:rPr>
        <w:t xml:space="preserve">y materias primas especializadas </w:t>
      </w:r>
      <w:r w:rsidR="007E30BD" w:rsidRPr="00F82DE9">
        <w:rPr>
          <w:szCs w:val="24"/>
        </w:rPr>
        <w:t>a esta empresa, se debe tener claro el proceso de producci</w:t>
      </w:r>
      <w:r w:rsidRPr="00F82DE9">
        <w:rPr>
          <w:szCs w:val="24"/>
        </w:rPr>
        <w:t>ón y comercialización de los productos</w:t>
      </w:r>
      <w:r w:rsidR="006D1E22" w:rsidRPr="00F82DE9">
        <w:rPr>
          <w:szCs w:val="24"/>
        </w:rPr>
        <w:t xml:space="preserve">, es por esto que </w:t>
      </w:r>
      <w:r w:rsidR="007E30BD" w:rsidRPr="00F82DE9">
        <w:rPr>
          <w:szCs w:val="24"/>
        </w:rPr>
        <w:t>describir el modelo de producción y comercialización de</w:t>
      </w:r>
      <w:r w:rsidRPr="00F82DE9">
        <w:rPr>
          <w:szCs w:val="24"/>
        </w:rPr>
        <w:t xml:space="preserve"> uniformes de alto rendimiento y prendas realizadas</w:t>
      </w:r>
      <w:r w:rsidR="007E30BD" w:rsidRPr="00F82DE9">
        <w:rPr>
          <w:szCs w:val="24"/>
        </w:rPr>
        <w:t xml:space="preserve"> con algodón orgánico importado del Per</w:t>
      </w:r>
      <w:r w:rsidR="006D1E22" w:rsidRPr="00F82DE9">
        <w:rPr>
          <w:szCs w:val="24"/>
        </w:rPr>
        <w:t>ú, es un objetivo fundamental para la realización de un plan efectivo de posicionamiento basado en la diferenciación de productos</w:t>
      </w:r>
      <w:r w:rsidRPr="00F82DE9">
        <w:rPr>
          <w:szCs w:val="24"/>
        </w:rPr>
        <w:t xml:space="preserve"> y servicio</w:t>
      </w:r>
      <w:r w:rsidR="006D1E22" w:rsidRPr="00F82DE9">
        <w:rPr>
          <w:szCs w:val="24"/>
        </w:rPr>
        <w:t xml:space="preserve">. </w:t>
      </w:r>
    </w:p>
    <w:p w14:paraId="731205DC" w14:textId="77777777" w:rsidR="003D5846" w:rsidRPr="00F82DE9" w:rsidRDefault="00D62EBE" w:rsidP="003D5846">
      <w:pPr>
        <w:spacing w:after="200" w:line="360" w:lineRule="auto"/>
        <w:jc w:val="both"/>
        <w:rPr>
          <w:szCs w:val="24"/>
        </w:rPr>
      </w:pPr>
      <w:r w:rsidRPr="00F82DE9">
        <w:rPr>
          <w:szCs w:val="24"/>
        </w:rPr>
        <w:t>El esquema de producción</w:t>
      </w:r>
      <w:r w:rsidR="000C4C4C" w:rsidRPr="00F82DE9">
        <w:rPr>
          <w:szCs w:val="24"/>
        </w:rPr>
        <w:t xml:space="preserve"> que maneja LABORA es el mismo para todos sus productos, pues las prendas de vestir varían en sus modelos, calidades y acabados pero el proceso de producción es el mismo.</w:t>
      </w:r>
      <w:r w:rsidR="00B0191D" w:rsidRPr="00F82DE9">
        <w:rPr>
          <w:szCs w:val="24"/>
        </w:rPr>
        <w:t xml:space="preserve"> </w:t>
      </w:r>
      <w:r w:rsidR="00F46438" w:rsidRPr="00F82DE9">
        <w:rPr>
          <w:szCs w:val="24"/>
        </w:rPr>
        <w:t>La materia prima</w:t>
      </w:r>
      <w:r w:rsidR="004B7566" w:rsidRPr="00F82DE9">
        <w:rPr>
          <w:szCs w:val="24"/>
        </w:rPr>
        <w:t xml:space="preserve"> e </w:t>
      </w:r>
      <w:r w:rsidR="00A00EB4" w:rsidRPr="00F82DE9">
        <w:rPr>
          <w:szCs w:val="24"/>
        </w:rPr>
        <w:t>insumos que</w:t>
      </w:r>
      <w:r w:rsidR="00F46438" w:rsidRPr="00F82DE9">
        <w:rPr>
          <w:szCs w:val="24"/>
        </w:rPr>
        <w:t xml:space="preserve"> será</w:t>
      </w:r>
      <w:r w:rsidR="004B7566" w:rsidRPr="00F82DE9">
        <w:rPr>
          <w:szCs w:val="24"/>
        </w:rPr>
        <w:t>n</w:t>
      </w:r>
      <w:r w:rsidR="00F46438" w:rsidRPr="00F82DE9">
        <w:rPr>
          <w:szCs w:val="24"/>
        </w:rPr>
        <w:t xml:space="preserve"> implementada en el proceso de producción de prendas de vestir de LABORA, tiene dos fuentes de obtenci</w:t>
      </w:r>
      <w:r w:rsidR="00CA1101" w:rsidRPr="00F82DE9">
        <w:rPr>
          <w:szCs w:val="24"/>
        </w:rPr>
        <w:t>ón disponibles</w:t>
      </w:r>
      <w:r w:rsidR="00F46438" w:rsidRPr="00F82DE9">
        <w:rPr>
          <w:szCs w:val="24"/>
        </w:rPr>
        <w:t>: La importación directa desde</w:t>
      </w:r>
      <w:r w:rsidR="00CE67AC" w:rsidRPr="00F82DE9">
        <w:rPr>
          <w:szCs w:val="24"/>
        </w:rPr>
        <w:t xml:space="preserve"> los países a los </w:t>
      </w:r>
      <w:r w:rsidR="00C5294A" w:rsidRPr="00F82DE9">
        <w:rPr>
          <w:szCs w:val="24"/>
        </w:rPr>
        <w:t>que pertenecen los proveedores</w:t>
      </w:r>
      <w:r w:rsidR="00CA1101" w:rsidRPr="00F82DE9">
        <w:rPr>
          <w:szCs w:val="24"/>
        </w:rPr>
        <w:t xml:space="preserve">, </w:t>
      </w:r>
      <w:r w:rsidR="00CA1101" w:rsidRPr="00F82DE9">
        <w:rPr>
          <w:szCs w:val="24"/>
        </w:rPr>
        <w:lastRenderedPageBreak/>
        <w:t>o la compra directa a los distr</w:t>
      </w:r>
      <w:r w:rsidR="00B94E64" w:rsidRPr="00F82DE9">
        <w:rPr>
          <w:szCs w:val="24"/>
        </w:rPr>
        <w:t>ibuidores</w:t>
      </w:r>
      <w:r w:rsidR="00CE67AC" w:rsidRPr="00F82DE9">
        <w:rPr>
          <w:szCs w:val="24"/>
        </w:rPr>
        <w:t xml:space="preserve"> nacionales o extranjeros disponibles</w:t>
      </w:r>
      <w:r w:rsidR="00B94E64" w:rsidRPr="00F82DE9">
        <w:rPr>
          <w:szCs w:val="24"/>
        </w:rPr>
        <w:t xml:space="preserve"> en la ciudad de Quito.</w:t>
      </w:r>
      <w:r w:rsidR="00F46438" w:rsidRPr="00F82DE9">
        <w:rPr>
          <w:szCs w:val="24"/>
        </w:rPr>
        <w:t xml:space="preserve"> </w:t>
      </w:r>
    </w:p>
    <w:p w14:paraId="2D15BD46" w14:textId="77777777" w:rsidR="003D5846" w:rsidRPr="00F82DE9" w:rsidRDefault="009A5E77" w:rsidP="003D5846">
      <w:pPr>
        <w:spacing w:after="200" w:line="360" w:lineRule="auto"/>
        <w:jc w:val="both"/>
        <w:rPr>
          <w:szCs w:val="24"/>
        </w:rPr>
      </w:pPr>
      <w:r w:rsidRPr="00F82DE9">
        <w:rPr>
          <w:szCs w:val="24"/>
        </w:rPr>
        <w:t>Durante los últimos cinco</w:t>
      </w:r>
      <w:r w:rsidR="008868E1" w:rsidRPr="00F82DE9">
        <w:rPr>
          <w:szCs w:val="24"/>
        </w:rPr>
        <w:t xml:space="preserve"> años la competencia respecto a la confección de uniformes para personal oper</w:t>
      </w:r>
      <w:r w:rsidR="00750421" w:rsidRPr="00F82DE9">
        <w:rPr>
          <w:szCs w:val="24"/>
        </w:rPr>
        <w:t>ativo</w:t>
      </w:r>
      <w:r w:rsidR="009C1FCA" w:rsidRPr="00F82DE9">
        <w:rPr>
          <w:szCs w:val="24"/>
        </w:rPr>
        <w:t xml:space="preserve"> y prendas de vestir de uso diario</w:t>
      </w:r>
      <w:r w:rsidR="00750421" w:rsidRPr="00F82DE9">
        <w:rPr>
          <w:szCs w:val="24"/>
        </w:rPr>
        <w:t xml:space="preserve"> ha </w:t>
      </w:r>
      <w:r w:rsidR="008F605A" w:rsidRPr="00F82DE9">
        <w:rPr>
          <w:szCs w:val="24"/>
        </w:rPr>
        <w:t>crecido aceleradamente, provocando</w:t>
      </w:r>
      <w:r w:rsidR="00750421" w:rsidRPr="00F82DE9">
        <w:rPr>
          <w:szCs w:val="24"/>
        </w:rPr>
        <w:t xml:space="preserve"> dificultad</w:t>
      </w:r>
      <w:r w:rsidR="008F605A" w:rsidRPr="00F82DE9">
        <w:rPr>
          <w:szCs w:val="24"/>
        </w:rPr>
        <w:t>es</w:t>
      </w:r>
      <w:r w:rsidR="00750421" w:rsidRPr="00F82DE9">
        <w:rPr>
          <w:szCs w:val="24"/>
        </w:rPr>
        <w:t xml:space="preserve"> para lograr el cumplimiento de las cuotas de ventas mensuales y anuales</w:t>
      </w:r>
      <w:r w:rsidR="008F605A" w:rsidRPr="00F82DE9">
        <w:rPr>
          <w:szCs w:val="24"/>
        </w:rPr>
        <w:t xml:space="preserve"> de la empresa</w:t>
      </w:r>
      <w:r w:rsidR="00750421" w:rsidRPr="00F82DE9">
        <w:rPr>
          <w:szCs w:val="24"/>
        </w:rPr>
        <w:t xml:space="preserve"> , es por esto que el diseño de posicionamiento de la marca debe tener estrategias de marketing </w:t>
      </w:r>
      <w:r w:rsidR="00F921CC" w:rsidRPr="00F82DE9">
        <w:rPr>
          <w:szCs w:val="24"/>
        </w:rPr>
        <w:t xml:space="preserve">y ventas </w:t>
      </w:r>
      <w:r w:rsidR="004B7566" w:rsidRPr="00F82DE9">
        <w:rPr>
          <w:szCs w:val="24"/>
        </w:rPr>
        <w:t>que le den mayor competitividad a la marca, transmitiendo</w:t>
      </w:r>
      <w:r w:rsidR="008A788C" w:rsidRPr="00F82DE9">
        <w:rPr>
          <w:szCs w:val="24"/>
        </w:rPr>
        <w:t xml:space="preserve"> a los clientes potenciales y actuales una percepción distinta y que gener</w:t>
      </w:r>
      <w:r w:rsidR="00593977" w:rsidRPr="00F82DE9">
        <w:rPr>
          <w:szCs w:val="24"/>
        </w:rPr>
        <w:t>e mayor expectativa y confianza</w:t>
      </w:r>
      <w:r w:rsidR="008A788C" w:rsidRPr="00F82DE9">
        <w:rPr>
          <w:szCs w:val="24"/>
        </w:rPr>
        <w:t xml:space="preserve">, de esta manera LABORA podrá establecer relaciones sólidas con los clientes y a las vez les dará las herramientas necesarias a los vendedores para que estos cumplan las cuotas de ventas . Una imagen renovada de la marca contiene: un </w:t>
      </w:r>
      <w:proofErr w:type="spellStart"/>
      <w:r w:rsidR="00A07798" w:rsidRPr="00F82DE9">
        <w:rPr>
          <w:szCs w:val="24"/>
        </w:rPr>
        <w:t>iso</w:t>
      </w:r>
      <w:r w:rsidR="00D5573D" w:rsidRPr="00F82DE9">
        <w:rPr>
          <w:szCs w:val="24"/>
        </w:rPr>
        <w:t>logotipo</w:t>
      </w:r>
      <w:proofErr w:type="spellEnd"/>
      <w:r w:rsidR="00D5573D" w:rsidRPr="00F82DE9">
        <w:rPr>
          <w:szCs w:val="24"/>
        </w:rPr>
        <w:t xml:space="preserve"> renovado, un slogan </w:t>
      </w:r>
      <w:r w:rsidR="008A788C" w:rsidRPr="00F82DE9">
        <w:rPr>
          <w:szCs w:val="24"/>
        </w:rPr>
        <w:t>definido</w:t>
      </w:r>
      <w:r w:rsidR="00A07798" w:rsidRPr="00F82DE9">
        <w:rPr>
          <w:szCs w:val="24"/>
        </w:rPr>
        <w:t>, presentación de una pág</w:t>
      </w:r>
      <w:r w:rsidR="00D5573D" w:rsidRPr="00F82DE9">
        <w:rPr>
          <w:szCs w:val="24"/>
        </w:rPr>
        <w:t>ina web que genere buenas expectativas</w:t>
      </w:r>
      <w:r w:rsidR="00035544" w:rsidRPr="00F82DE9">
        <w:rPr>
          <w:szCs w:val="24"/>
        </w:rPr>
        <w:t xml:space="preserve"> y abra el mercado con sus productos innovadores</w:t>
      </w:r>
      <w:r w:rsidR="00310B6A" w:rsidRPr="00F82DE9">
        <w:rPr>
          <w:szCs w:val="24"/>
        </w:rPr>
        <w:t xml:space="preserve">. </w:t>
      </w:r>
    </w:p>
    <w:p w14:paraId="3D36C3B2" w14:textId="360AED9D" w:rsidR="00346AD7" w:rsidRPr="00F82DE9" w:rsidRDefault="00310B6A" w:rsidP="003D5846">
      <w:pPr>
        <w:spacing w:after="200" w:line="360" w:lineRule="auto"/>
        <w:jc w:val="both"/>
        <w:rPr>
          <w:szCs w:val="24"/>
        </w:rPr>
      </w:pPr>
      <w:r w:rsidRPr="00F82DE9">
        <w:rPr>
          <w:szCs w:val="24"/>
        </w:rPr>
        <w:t xml:space="preserve">El </w:t>
      </w:r>
      <w:r w:rsidR="00580502" w:rsidRPr="00F82DE9">
        <w:rPr>
          <w:szCs w:val="24"/>
        </w:rPr>
        <w:t xml:space="preserve">plan de Marketing </w:t>
      </w:r>
      <w:r w:rsidR="00790C5D" w:rsidRPr="00F82DE9">
        <w:rPr>
          <w:szCs w:val="24"/>
        </w:rPr>
        <w:t>debe incluir la</w:t>
      </w:r>
      <w:r w:rsidR="00035544" w:rsidRPr="00F82DE9">
        <w:rPr>
          <w:szCs w:val="24"/>
        </w:rPr>
        <w:t xml:space="preserve"> renovación de las estrategias </w:t>
      </w:r>
      <w:r w:rsidR="005B3413" w:rsidRPr="00F82DE9">
        <w:rPr>
          <w:szCs w:val="24"/>
        </w:rPr>
        <w:t xml:space="preserve">de </w:t>
      </w:r>
      <w:r w:rsidR="000F63D6" w:rsidRPr="00F82DE9">
        <w:rPr>
          <w:szCs w:val="24"/>
        </w:rPr>
        <w:t>marketing</w:t>
      </w:r>
      <w:r w:rsidR="00FB1908" w:rsidRPr="00F82DE9">
        <w:rPr>
          <w:szCs w:val="24"/>
        </w:rPr>
        <w:t xml:space="preserve"> y</w:t>
      </w:r>
      <w:r w:rsidR="00B23A3B" w:rsidRPr="00F82DE9">
        <w:rPr>
          <w:szCs w:val="24"/>
        </w:rPr>
        <w:t xml:space="preserve"> creación de asociaciones de calidad </w:t>
      </w:r>
      <w:r w:rsidR="00790C5D" w:rsidRPr="00F82DE9">
        <w:rPr>
          <w:szCs w:val="24"/>
        </w:rPr>
        <w:t>implementando estrategias de relaciones, estrategia de presentación de ventas, estrategia de clientes y estrategia de productos.</w:t>
      </w:r>
    </w:p>
    <w:p w14:paraId="78FE4BE4" w14:textId="77777777" w:rsidR="00BA59C9" w:rsidRPr="00F82DE9" w:rsidRDefault="00BA59C9" w:rsidP="003D5846">
      <w:pPr>
        <w:spacing w:after="200" w:line="360" w:lineRule="auto"/>
        <w:jc w:val="both"/>
        <w:rPr>
          <w:szCs w:val="24"/>
        </w:rPr>
      </w:pPr>
    </w:p>
    <w:p w14:paraId="4EB26DED" w14:textId="77777777" w:rsidR="00BA59C9" w:rsidRPr="00F82DE9" w:rsidRDefault="00BA59C9" w:rsidP="00346AD7">
      <w:pPr>
        <w:spacing w:line="360" w:lineRule="auto"/>
        <w:jc w:val="both"/>
        <w:rPr>
          <w:szCs w:val="24"/>
        </w:rPr>
      </w:pPr>
    </w:p>
    <w:p w14:paraId="2E2FFFEE" w14:textId="77777777" w:rsidR="00BA59C9" w:rsidRPr="00F82DE9" w:rsidRDefault="00BA59C9" w:rsidP="00346AD7">
      <w:pPr>
        <w:spacing w:line="360" w:lineRule="auto"/>
        <w:jc w:val="both"/>
        <w:rPr>
          <w:szCs w:val="24"/>
        </w:rPr>
      </w:pPr>
    </w:p>
    <w:p w14:paraId="027A1758" w14:textId="77777777" w:rsidR="00BA59C9" w:rsidRPr="00F82DE9" w:rsidRDefault="00BA59C9" w:rsidP="00346AD7">
      <w:pPr>
        <w:spacing w:line="360" w:lineRule="auto"/>
        <w:jc w:val="both"/>
        <w:rPr>
          <w:szCs w:val="24"/>
        </w:rPr>
      </w:pPr>
    </w:p>
    <w:p w14:paraId="20DE4231" w14:textId="77777777" w:rsidR="00BA59C9" w:rsidRPr="00F82DE9" w:rsidRDefault="00BA59C9" w:rsidP="00346AD7">
      <w:pPr>
        <w:spacing w:line="360" w:lineRule="auto"/>
        <w:jc w:val="both"/>
        <w:rPr>
          <w:szCs w:val="24"/>
        </w:rPr>
      </w:pPr>
    </w:p>
    <w:p w14:paraId="099E26A0" w14:textId="77777777" w:rsidR="00BA59C9" w:rsidRPr="00F82DE9" w:rsidRDefault="00BA59C9" w:rsidP="00346AD7">
      <w:pPr>
        <w:spacing w:line="360" w:lineRule="auto"/>
        <w:jc w:val="both"/>
        <w:rPr>
          <w:szCs w:val="24"/>
        </w:rPr>
      </w:pPr>
    </w:p>
    <w:p w14:paraId="3DE52FE7" w14:textId="77777777" w:rsidR="003D5846" w:rsidRPr="00F82DE9" w:rsidRDefault="003D5846" w:rsidP="00346AD7">
      <w:pPr>
        <w:spacing w:line="360" w:lineRule="auto"/>
        <w:jc w:val="both"/>
        <w:rPr>
          <w:szCs w:val="24"/>
        </w:rPr>
      </w:pPr>
    </w:p>
    <w:p w14:paraId="1C6B8FC8" w14:textId="77777777" w:rsidR="003D5846" w:rsidRPr="00F82DE9" w:rsidRDefault="003D5846" w:rsidP="00346AD7">
      <w:pPr>
        <w:spacing w:line="360" w:lineRule="auto"/>
        <w:jc w:val="both"/>
        <w:rPr>
          <w:szCs w:val="24"/>
        </w:rPr>
      </w:pPr>
    </w:p>
    <w:p w14:paraId="65779D7B" w14:textId="77777777" w:rsidR="003D5846" w:rsidRPr="00F82DE9" w:rsidRDefault="003D5846" w:rsidP="00346AD7">
      <w:pPr>
        <w:spacing w:line="360" w:lineRule="auto"/>
        <w:jc w:val="both"/>
        <w:rPr>
          <w:szCs w:val="24"/>
        </w:rPr>
      </w:pPr>
    </w:p>
    <w:p w14:paraId="38E16FDF" w14:textId="77777777" w:rsidR="003D5846" w:rsidRPr="00F82DE9" w:rsidRDefault="003D5846" w:rsidP="00346AD7">
      <w:pPr>
        <w:spacing w:line="360" w:lineRule="auto"/>
        <w:jc w:val="both"/>
        <w:rPr>
          <w:szCs w:val="24"/>
        </w:rPr>
      </w:pPr>
    </w:p>
    <w:p w14:paraId="3B8D7EFA" w14:textId="77777777" w:rsidR="003D5846" w:rsidRPr="00F82DE9" w:rsidRDefault="003D5846" w:rsidP="00346AD7">
      <w:pPr>
        <w:spacing w:line="360" w:lineRule="auto"/>
        <w:jc w:val="both"/>
        <w:rPr>
          <w:szCs w:val="24"/>
        </w:rPr>
      </w:pPr>
    </w:p>
    <w:p w14:paraId="133C83EC" w14:textId="77777777" w:rsidR="00580502" w:rsidRPr="00F82DE9" w:rsidRDefault="00580502" w:rsidP="00346AD7">
      <w:pPr>
        <w:spacing w:line="360" w:lineRule="auto"/>
        <w:jc w:val="both"/>
        <w:rPr>
          <w:szCs w:val="24"/>
        </w:rPr>
      </w:pPr>
    </w:p>
    <w:p w14:paraId="5E0FFC36" w14:textId="77777777" w:rsidR="00F82DE9" w:rsidRDefault="00F82DE9" w:rsidP="00F82DE9">
      <w:pPr>
        <w:pStyle w:val="Ttulo1"/>
        <w:spacing w:after="200"/>
        <w:jc w:val="center"/>
      </w:pPr>
    </w:p>
    <w:p w14:paraId="264B9B0E" w14:textId="77777777" w:rsidR="00F82DE9" w:rsidRDefault="00F82DE9" w:rsidP="00F82DE9">
      <w:pPr>
        <w:pStyle w:val="Ttulo1"/>
        <w:spacing w:after="200"/>
        <w:jc w:val="center"/>
      </w:pPr>
    </w:p>
    <w:p w14:paraId="3D883018" w14:textId="77777777" w:rsidR="00F82DE9" w:rsidRDefault="00F82DE9" w:rsidP="00F82DE9">
      <w:pPr>
        <w:pStyle w:val="Ttulo1"/>
        <w:spacing w:after="200"/>
        <w:jc w:val="center"/>
      </w:pPr>
    </w:p>
    <w:p w14:paraId="5C0BA768" w14:textId="5AA894CD" w:rsidR="00291354" w:rsidRPr="00F82DE9" w:rsidRDefault="009839EC" w:rsidP="00BD6733">
      <w:pPr>
        <w:pStyle w:val="Ttulo1"/>
        <w:spacing w:after="200"/>
        <w:jc w:val="center"/>
      </w:pPr>
      <w:bookmarkStart w:id="15" w:name="_Toc454882206"/>
      <w:bookmarkStart w:id="16" w:name="_Toc454882293"/>
      <w:r w:rsidRPr="00F82DE9">
        <w:t>PLANTEAMIENTO DEL PROBLEMA</w:t>
      </w:r>
      <w:bookmarkEnd w:id="15"/>
      <w:bookmarkEnd w:id="16"/>
    </w:p>
    <w:p w14:paraId="47E08EC1" w14:textId="2B716557" w:rsidR="0089744E" w:rsidRPr="00F82DE9" w:rsidRDefault="00B344E6" w:rsidP="00A35426">
      <w:pPr>
        <w:spacing w:after="200" w:line="360" w:lineRule="auto"/>
        <w:jc w:val="both"/>
      </w:pPr>
      <w:r w:rsidRPr="00F82DE9">
        <w:t>El bienestar físico y mental del personal de trabajo y el aporte que dan las empresas a la conservación del medio ambiente son responsabilidades que cada vez toman más importancia a nivel</w:t>
      </w:r>
      <w:r w:rsidR="00217BCD" w:rsidRPr="00F82DE9">
        <w:t xml:space="preserve"> mundial, </w:t>
      </w:r>
      <w:r w:rsidR="008C382B" w:rsidRPr="00F82DE9">
        <w:t>Labora es una empres</w:t>
      </w:r>
      <w:r w:rsidR="00916620" w:rsidRPr="00F82DE9">
        <w:t xml:space="preserve">a fabricante de uniformes que han sabido satisfacer </w:t>
      </w:r>
      <w:r w:rsidR="00217BCD" w:rsidRPr="00F82DE9">
        <w:t>las necesidades de los usuarios</w:t>
      </w:r>
      <w:r w:rsidR="00D90F8D" w:rsidRPr="00F82DE9">
        <w:t>,</w:t>
      </w:r>
      <w:r w:rsidR="00217BCD" w:rsidRPr="00F82DE9">
        <w:t xml:space="preserve"> para mantenerse activa en el mercado por más de 20 </w:t>
      </w:r>
      <w:r w:rsidR="009C57C7" w:rsidRPr="00F82DE9">
        <w:t>años, sin</w:t>
      </w:r>
      <w:r w:rsidR="00916620" w:rsidRPr="00F82DE9">
        <w:t xml:space="preserve"> </w:t>
      </w:r>
      <w:r w:rsidR="00D90F8D" w:rsidRPr="00F82DE9">
        <w:t xml:space="preserve">embargo, </w:t>
      </w:r>
      <w:r w:rsidR="00916620" w:rsidRPr="00F82DE9">
        <w:t>en los últimos 5 años</w:t>
      </w:r>
      <w:r w:rsidR="009C57C7" w:rsidRPr="00F82DE9">
        <w:t xml:space="preserve"> se ha dificultado el cumplimiento de </w:t>
      </w:r>
      <w:r w:rsidR="00916620" w:rsidRPr="00F82DE9">
        <w:t>cuotas de ventas, las causas d</w:t>
      </w:r>
      <w:r w:rsidR="003D5846" w:rsidRPr="00F82DE9">
        <w:t>eterminadas por la empresa son:</w:t>
      </w:r>
    </w:p>
    <w:p w14:paraId="0CD16FD0" w14:textId="2CD5FCAF" w:rsidR="0089744E" w:rsidRPr="00F82DE9" w:rsidRDefault="00916620" w:rsidP="003D5846">
      <w:pPr>
        <w:numPr>
          <w:ilvl w:val="0"/>
          <w:numId w:val="20"/>
        </w:numPr>
        <w:spacing w:after="200" w:line="360" w:lineRule="auto"/>
        <w:ind w:left="777" w:hanging="357"/>
        <w:jc w:val="both"/>
      </w:pPr>
      <w:r w:rsidRPr="00F82DE9">
        <w:t>Creciente competencia con precios demasiado bajos</w:t>
      </w:r>
      <w:r w:rsidR="00FB3FCB" w:rsidRPr="00F82DE9">
        <w:t>, afectando al mercado textil en el Distrito Metropolitano de Quito</w:t>
      </w:r>
      <w:r w:rsidR="000449A7" w:rsidRPr="00F82DE9">
        <w:t xml:space="preserve"> y Cantón Rumiñahui</w:t>
      </w:r>
      <w:r w:rsidR="00FB3FCB" w:rsidRPr="00F82DE9">
        <w:t>.</w:t>
      </w:r>
    </w:p>
    <w:p w14:paraId="59BB2F0A" w14:textId="4BA00075" w:rsidR="0089744E" w:rsidRPr="00F82DE9" w:rsidRDefault="00916620" w:rsidP="003D5846">
      <w:pPr>
        <w:numPr>
          <w:ilvl w:val="0"/>
          <w:numId w:val="20"/>
        </w:numPr>
        <w:spacing w:after="200" w:line="360" w:lineRule="auto"/>
        <w:ind w:left="777" w:hanging="357"/>
        <w:jc w:val="both"/>
      </w:pPr>
      <w:r w:rsidRPr="00F82DE9">
        <w:t xml:space="preserve">Oferta de uniformes </w:t>
      </w:r>
      <w:r w:rsidR="00FB3FCB" w:rsidRPr="00F82DE9">
        <w:t>de trabajo que no cumplen con estándares mínimos de calidad y durabilidad</w:t>
      </w:r>
      <w:r w:rsidR="003C2252" w:rsidRPr="00F82DE9">
        <w:t>.</w:t>
      </w:r>
    </w:p>
    <w:p w14:paraId="7D088079" w14:textId="6FC77A15" w:rsidR="0089744E" w:rsidRPr="00F82DE9" w:rsidRDefault="003C2252" w:rsidP="003D5846">
      <w:pPr>
        <w:numPr>
          <w:ilvl w:val="0"/>
          <w:numId w:val="20"/>
        </w:numPr>
        <w:spacing w:after="200" w:line="360" w:lineRule="auto"/>
        <w:ind w:left="777" w:hanging="357"/>
        <w:jc w:val="both"/>
      </w:pPr>
      <w:r w:rsidRPr="00F82DE9">
        <w:t xml:space="preserve">Proveedores </w:t>
      </w:r>
      <w:r w:rsidR="002B5FBC" w:rsidRPr="00F82DE9">
        <w:t xml:space="preserve">de uniformes que no garantizan </w:t>
      </w:r>
      <w:r w:rsidRPr="00F82DE9">
        <w:t>a la salud laboral del trabajador ecuatoriano.</w:t>
      </w:r>
    </w:p>
    <w:p w14:paraId="34E6259E" w14:textId="65C54CCF" w:rsidR="00226F05" w:rsidRPr="00F82DE9" w:rsidRDefault="00C530BC" w:rsidP="003D5846">
      <w:pPr>
        <w:numPr>
          <w:ilvl w:val="0"/>
          <w:numId w:val="20"/>
        </w:numPr>
        <w:spacing w:after="200" w:line="360" w:lineRule="auto"/>
        <w:ind w:left="777" w:hanging="357"/>
        <w:jc w:val="both"/>
      </w:pPr>
      <w:r w:rsidRPr="00F82DE9">
        <w:t>T</w:t>
      </w:r>
      <w:r w:rsidR="003C2252" w:rsidRPr="00F82DE9">
        <w:t xml:space="preserve">extiles que no contribuyen de ninguna manera a la conservación del medio ambiente. </w:t>
      </w:r>
    </w:p>
    <w:p w14:paraId="6F3E1B48" w14:textId="2682DCE3" w:rsidR="004A4FE8" w:rsidRPr="00F82DE9" w:rsidRDefault="00E43F8C" w:rsidP="00BD6733">
      <w:pPr>
        <w:pStyle w:val="Ttulo2"/>
        <w:spacing w:after="200"/>
        <w:jc w:val="center"/>
      </w:pPr>
      <w:bookmarkStart w:id="17" w:name="_Toc454882207"/>
      <w:bookmarkStart w:id="18" w:name="_Toc454882294"/>
      <w:r w:rsidRPr="00F82DE9">
        <w:t xml:space="preserve">1.1. </w:t>
      </w:r>
      <w:r w:rsidR="00346AD7" w:rsidRPr="00F82DE9">
        <w:t>Problemática.</w:t>
      </w:r>
      <w:bookmarkEnd w:id="17"/>
      <w:bookmarkEnd w:id="18"/>
    </w:p>
    <w:p w14:paraId="4C9EE785" w14:textId="76AEAF2A" w:rsidR="002328C6" w:rsidRPr="00F82DE9" w:rsidRDefault="002328C6" w:rsidP="003D5846">
      <w:pPr>
        <w:spacing w:after="200" w:line="360" w:lineRule="auto"/>
        <w:jc w:val="both"/>
      </w:pPr>
      <w:r w:rsidRPr="00F82DE9">
        <w:t xml:space="preserve">¿La elaboración de un plan de marketing para la empresa fabricante de uniformes de trabajo Labora, implica un crecimiento económico y posiciona </w:t>
      </w:r>
      <w:r w:rsidR="009C6BB5" w:rsidRPr="00F82DE9">
        <w:t xml:space="preserve">su marca   en organizaciones ubicadas en el </w:t>
      </w:r>
      <w:r w:rsidR="00774FAE" w:rsidRPr="00F82DE9">
        <w:t xml:space="preserve">Cantón Quito y Cantón </w:t>
      </w:r>
      <w:r w:rsidR="00480D19" w:rsidRPr="00F82DE9">
        <w:t>Rumiñahui que</w:t>
      </w:r>
      <w:r w:rsidRPr="00F82DE9">
        <w:t xml:space="preserve"> disponen de personal operativo, innovando y contribuyendo al cuida</w:t>
      </w:r>
      <w:r w:rsidR="003D5846" w:rsidRPr="00F82DE9">
        <w:t>do ambiental y salud laboral?</w:t>
      </w:r>
    </w:p>
    <w:p w14:paraId="0724B8C7" w14:textId="77777777" w:rsidR="00346AD7" w:rsidRPr="00F82DE9" w:rsidRDefault="00E43F8C" w:rsidP="003D5846">
      <w:pPr>
        <w:pStyle w:val="Ttulo3"/>
        <w:spacing w:after="200"/>
        <w:rPr>
          <w:i w:val="0"/>
        </w:rPr>
      </w:pPr>
      <w:bookmarkStart w:id="19" w:name="_Toc454882208"/>
      <w:bookmarkStart w:id="20" w:name="_Toc454882295"/>
      <w:r w:rsidRPr="00F82DE9">
        <w:rPr>
          <w:i w:val="0"/>
        </w:rPr>
        <w:t>1.1.1. Definición</w:t>
      </w:r>
      <w:r w:rsidR="00346AD7" w:rsidRPr="00F82DE9">
        <w:rPr>
          <w:i w:val="0"/>
        </w:rPr>
        <w:t xml:space="preserve"> del problema.</w:t>
      </w:r>
      <w:bookmarkEnd w:id="19"/>
      <w:bookmarkEnd w:id="20"/>
    </w:p>
    <w:p w14:paraId="747CCD5E" w14:textId="284B94B3" w:rsidR="00B23D10" w:rsidRPr="00F82DE9" w:rsidRDefault="00354514" w:rsidP="003D5846">
      <w:pPr>
        <w:spacing w:after="200" w:line="360" w:lineRule="auto"/>
        <w:jc w:val="both"/>
        <w:rPr>
          <w:szCs w:val="24"/>
        </w:rPr>
      </w:pPr>
      <w:r w:rsidRPr="00F82DE9">
        <w:rPr>
          <w:szCs w:val="24"/>
        </w:rPr>
        <w:t>Demostrar la importancia del posicionamiento marca en el  crecimiento económico</w:t>
      </w:r>
      <w:r w:rsidR="00C66569" w:rsidRPr="00F82DE9">
        <w:rPr>
          <w:szCs w:val="24"/>
        </w:rPr>
        <w:t xml:space="preserve"> y participación de mercado</w:t>
      </w:r>
      <w:r w:rsidR="001A4806" w:rsidRPr="00F82DE9">
        <w:rPr>
          <w:rStyle w:val="Refdecomentario"/>
        </w:rPr>
        <w:t>,</w:t>
      </w:r>
      <w:r w:rsidRPr="00F82DE9">
        <w:rPr>
          <w:szCs w:val="24"/>
        </w:rPr>
        <w:t xml:space="preserve"> es un objetivo que toma validez  por la falta de manejo estratégico que ha tenido esta empresa con su marca y posicionamiento de productos, al no tener un lo</w:t>
      </w:r>
      <w:r w:rsidR="001210B5" w:rsidRPr="00F82DE9">
        <w:rPr>
          <w:szCs w:val="24"/>
        </w:rPr>
        <w:t xml:space="preserve">gotipo e </w:t>
      </w:r>
      <w:proofErr w:type="spellStart"/>
      <w:r w:rsidR="001210B5" w:rsidRPr="00F82DE9">
        <w:rPr>
          <w:szCs w:val="24"/>
        </w:rPr>
        <w:t>isotipo</w:t>
      </w:r>
      <w:proofErr w:type="spellEnd"/>
      <w:r w:rsidR="001210B5" w:rsidRPr="00F82DE9">
        <w:rPr>
          <w:szCs w:val="24"/>
        </w:rPr>
        <w:t xml:space="preserve"> bien definidos y</w:t>
      </w:r>
      <w:r w:rsidRPr="00F82DE9">
        <w:rPr>
          <w:szCs w:val="24"/>
        </w:rPr>
        <w:t xml:space="preserve"> presentación de productos co</w:t>
      </w:r>
      <w:r w:rsidR="001A4806" w:rsidRPr="00F82DE9">
        <w:rPr>
          <w:szCs w:val="24"/>
        </w:rPr>
        <w:t xml:space="preserve">n sus atributos </w:t>
      </w:r>
      <w:r w:rsidR="001A4806" w:rsidRPr="00F82DE9">
        <w:rPr>
          <w:szCs w:val="24"/>
        </w:rPr>
        <w:lastRenderedPageBreak/>
        <w:t>diferenciadores</w:t>
      </w:r>
      <w:r w:rsidRPr="00F82DE9">
        <w:rPr>
          <w:szCs w:val="24"/>
        </w:rPr>
        <w:t>,  pues la todas las prendas se encuentran reunidas en una sola clasificación que es ropa de trabajo, siendo este un error que ha disminuido las ventas considerablemente en los últimos tres años  en un mercado cambiante</w:t>
      </w:r>
      <w:r w:rsidR="001A4806" w:rsidRPr="00F82DE9">
        <w:rPr>
          <w:rStyle w:val="Refdecomentario"/>
        </w:rPr>
        <w:t>,</w:t>
      </w:r>
      <w:r w:rsidRPr="00F82DE9">
        <w:rPr>
          <w:szCs w:val="24"/>
        </w:rPr>
        <w:t xml:space="preserve">   pues Labora posee fortalezas como empresa y productos que</w:t>
      </w:r>
      <w:r w:rsidR="00AC3A83" w:rsidRPr="00F82DE9">
        <w:rPr>
          <w:szCs w:val="24"/>
        </w:rPr>
        <w:t xml:space="preserve"> le dan valor a la responsabilidad y seguridad del trabajador ecuatoriano, </w:t>
      </w:r>
      <w:r w:rsidR="00D94246" w:rsidRPr="00F82DE9">
        <w:rPr>
          <w:szCs w:val="24"/>
        </w:rPr>
        <w:t xml:space="preserve"> </w:t>
      </w:r>
      <w:r w:rsidRPr="00F82DE9">
        <w:rPr>
          <w:szCs w:val="24"/>
        </w:rPr>
        <w:t>para aumentar cuotas de ventas y participación de mercado</w:t>
      </w:r>
      <w:r w:rsidR="00F648E8" w:rsidRPr="00F82DE9">
        <w:rPr>
          <w:szCs w:val="24"/>
        </w:rPr>
        <w:t xml:space="preserve"> y volver a ser una empresa rentable</w:t>
      </w:r>
      <w:r w:rsidRPr="00F82DE9">
        <w:rPr>
          <w:szCs w:val="24"/>
        </w:rPr>
        <w:t>. La materia prima es un componente muy importante en la calidad de los productos de Labora, de</w:t>
      </w:r>
      <w:r w:rsidR="00790DEF" w:rsidRPr="00F82DE9">
        <w:rPr>
          <w:szCs w:val="24"/>
        </w:rPr>
        <w:t xml:space="preserve">be ser seleccionada cumpliendo estándares </w:t>
      </w:r>
      <w:r w:rsidRPr="00F82DE9">
        <w:rPr>
          <w:szCs w:val="24"/>
        </w:rPr>
        <w:t xml:space="preserve"> de calidad de acuerdo a las exig</w:t>
      </w:r>
      <w:r w:rsidR="00F648E8" w:rsidRPr="00F82DE9">
        <w:rPr>
          <w:szCs w:val="24"/>
        </w:rPr>
        <w:t xml:space="preserve">encias </w:t>
      </w:r>
      <w:r w:rsidRPr="00F82DE9">
        <w:rPr>
          <w:szCs w:val="24"/>
        </w:rPr>
        <w:t>de las distintas industrias que operan en el Ecuador,</w:t>
      </w:r>
      <w:r w:rsidR="00886622" w:rsidRPr="00F82DE9">
        <w:rPr>
          <w:szCs w:val="24"/>
        </w:rPr>
        <w:t xml:space="preserve"> </w:t>
      </w:r>
      <w:r w:rsidRPr="00F82DE9">
        <w:rPr>
          <w:szCs w:val="24"/>
        </w:rPr>
        <w:t xml:space="preserve"> es por esto que el reposicionamiento de la marca debe transmitir una reorganización de esta empresa en </w:t>
      </w:r>
      <w:r w:rsidR="00886622" w:rsidRPr="00F82DE9">
        <w:rPr>
          <w:szCs w:val="24"/>
        </w:rPr>
        <w:t>base a los productos que ofrece</w:t>
      </w:r>
      <w:r w:rsidRPr="00F82DE9">
        <w:rPr>
          <w:szCs w:val="24"/>
        </w:rPr>
        <w:t xml:space="preserve"> , demostrando una clasificaci</w:t>
      </w:r>
      <w:r w:rsidR="008059F0" w:rsidRPr="00F82DE9">
        <w:rPr>
          <w:szCs w:val="24"/>
        </w:rPr>
        <w:t>ón clara y la implementación de una</w:t>
      </w:r>
      <w:r w:rsidR="00886622" w:rsidRPr="00F82DE9">
        <w:rPr>
          <w:szCs w:val="24"/>
        </w:rPr>
        <w:t xml:space="preserve"> nueva línea de productos eco amigables compuestos de algodón orgánico natural</w:t>
      </w:r>
      <w:r w:rsidRPr="00F82DE9">
        <w:rPr>
          <w:szCs w:val="24"/>
        </w:rPr>
        <w:t xml:space="preserve"> para present</w:t>
      </w:r>
      <w:r w:rsidR="00D94246" w:rsidRPr="00F82DE9">
        <w:rPr>
          <w:szCs w:val="24"/>
        </w:rPr>
        <w:t>ar a los clientes potenciales y actuales de la empresa</w:t>
      </w:r>
      <w:r w:rsidR="00886622" w:rsidRPr="00F82DE9">
        <w:rPr>
          <w:szCs w:val="24"/>
        </w:rPr>
        <w:t xml:space="preserve">. </w:t>
      </w:r>
    </w:p>
    <w:p w14:paraId="637EC307" w14:textId="00D19165" w:rsidR="004A4FE8" w:rsidRPr="00BD6733" w:rsidRDefault="00BD6733" w:rsidP="00BD6733">
      <w:pPr>
        <w:pStyle w:val="Ttulo2"/>
        <w:jc w:val="center"/>
      </w:pPr>
      <w:bookmarkStart w:id="21" w:name="_Toc454882209"/>
      <w:bookmarkStart w:id="22" w:name="_Toc454882296"/>
      <w:r w:rsidRPr="00BD6733">
        <w:t>1.</w:t>
      </w:r>
      <w:r w:rsidR="00E43F8C" w:rsidRPr="00BD6733">
        <w:t xml:space="preserve">2. </w:t>
      </w:r>
      <w:r w:rsidR="00346AD7" w:rsidRPr="00BD6733">
        <w:t>Formulación del problema.</w:t>
      </w:r>
      <w:bookmarkEnd w:id="21"/>
      <w:bookmarkEnd w:id="22"/>
    </w:p>
    <w:p w14:paraId="74C99598" w14:textId="36A6D2BD" w:rsidR="00B23D10" w:rsidRPr="00F82DE9" w:rsidRDefault="00F85DB8" w:rsidP="003D5846">
      <w:pPr>
        <w:spacing w:after="200" w:line="360" w:lineRule="auto"/>
        <w:jc w:val="both"/>
        <w:rPr>
          <w:szCs w:val="24"/>
        </w:rPr>
      </w:pPr>
      <w:r w:rsidRPr="00F82DE9">
        <w:rPr>
          <w:szCs w:val="24"/>
        </w:rPr>
        <w:t xml:space="preserve">¿La elaboración de un plan </w:t>
      </w:r>
      <w:r w:rsidR="00212C0D" w:rsidRPr="00F82DE9">
        <w:rPr>
          <w:szCs w:val="24"/>
        </w:rPr>
        <w:t>de marketing para la empresa</w:t>
      </w:r>
      <w:r w:rsidR="001A4806" w:rsidRPr="00F82DE9">
        <w:rPr>
          <w:szCs w:val="24"/>
        </w:rPr>
        <w:t xml:space="preserve">, dedicada a la producción </w:t>
      </w:r>
      <w:r w:rsidR="00212C0D" w:rsidRPr="00F82DE9">
        <w:rPr>
          <w:szCs w:val="24"/>
        </w:rPr>
        <w:t xml:space="preserve"> </w:t>
      </w:r>
      <w:r w:rsidR="001A4806" w:rsidRPr="00F82DE9">
        <w:rPr>
          <w:szCs w:val="24"/>
        </w:rPr>
        <w:t xml:space="preserve">de </w:t>
      </w:r>
      <w:r w:rsidR="00212C0D" w:rsidRPr="00F82DE9">
        <w:rPr>
          <w:szCs w:val="24"/>
        </w:rPr>
        <w:t>uniformes de trabajo</w:t>
      </w:r>
      <w:r w:rsidR="00A07C8A" w:rsidRPr="00F82DE9">
        <w:rPr>
          <w:szCs w:val="24"/>
        </w:rPr>
        <w:t xml:space="preserve">, implica un nuevo </w:t>
      </w:r>
      <w:r w:rsidRPr="00F82DE9">
        <w:rPr>
          <w:szCs w:val="24"/>
        </w:rPr>
        <w:t>posiciona</w:t>
      </w:r>
      <w:r w:rsidR="008B5CCC" w:rsidRPr="00F82DE9">
        <w:rPr>
          <w:szCs w:val="24"/>
        </w:rPr>
        <w:t>miento de la marca</w:t>
      </w:r>
      <w:r w:rsidR="005A37FF" w:rsidRPr="00F82DE9">
        <w:rPr>
          <w:szCs w:val="24"/>
        </w:rPr>
        <w:t xml:space="preserve"> y </w:t>
      </w:r>
      <w:r w:rsidR="00A07C8A" w:rsidRPr="00F82DE9">
        <w:rPr>
          <w:szCs w:val="24"/>
        </w:rPr>
        <w:t xml:space="preserve">mayor </w:t>
      </w:r>
      <w:r w:rsidR="005A37FF" w:rsidRPr="00F82DE9">
        <w:rPr>
          <w:szCs w:val="24"/>
        </w:rPr>
        <w:t xml:space="preserve">participación de mercado </w:t>
      </w:r>
      <w:r w:rsidR="008B5CCC" w:rsidRPr="00F82DE9">
        <w:rPr>
          <w:szCs w:val="24"/>
        </w:rPr>
        <w:t xml:space="preserve">en medianas y grandes empresas ubicadas </w:t>
      </w:r>
      <w:r w:rsidRPr="00F82DE9">
        <w:rPr>
          <w:szCs w:val="24"/>
        </w:rPr>
        <w:t>en el Cantón Quito y Cantón Rumiñahui, innovando y contribuyendo al cuidado ambiental y salud laboral?</w:t>
      </w:r>
    </w:p>
    <w:p w14:paraId="67E7A032" w14:textId="20B723DE" w:rsidR="006828C8" w:rsidRPr="00BD6733" w:rsidRDefault="00BD6733" w:rsidP="00BD6733">
      <w:pPr>
        <w:pStyle w:val="Ttulo2"/>
        <w:jc w:val="center"/>
      </w:pPr>
      <w:bookmarkStart w:id="23" w:name="_Toc454882210"/>
      <w:bookmarkStart w:id="24" w:name="_Toc454882297"/>
      <w:r w:rsidRPr="00BD6733">
        <w:t>1.</w:t>
      </w:r>
      <w:r w:rsidR="00E43F8C" w:rsidRPr="00BD6733">
        <w:t xml:space="preserve">3.  </w:t>
      </w:r>
      <w:r w:rsidR="00346AD7" w:rsidRPr="00BD6733">
        <w:t>Sistematización</w:t>
      </w:r>
      <w:bookmarkEnd w:id="23"/>
      <w:bookmarkEnd w:id="24"/>
    </w:p>
    <w:p w14:paraId="0E2525D8" w14:textId="51A28C36" w:rsidR="0089744E" w:rsidRPr="00F82DE9" w:rsidRDefault="00EF664B" w:rsidP="003D5846">
      <w:pPr>
        <w:spacing w:after="200"/>
      </w:pPr>
      <w:r w:rsidRPr="00F82DE9">
        <w:t>¿Cuál es la situación actual de uso y fabricación de uniformes de trabajo y prendas eco amigab</w:t>
      </w:r>
      <w:r w:rsidR="00A62DD6" w:rsidRPr="00F82DE9">
        <w:t>les</w:t>
      </w:r>
      <w:r w:rsidRPr="00F82DE9">
        <w:t>?</w:t>
      </w:r>
    </w:p>
    <w:p w14:paraId="561E901D" w14:textId="1CCF03EB" w:rsidR="0089744E" w:rsidRPr="00F82DE9" w:rsidRDefault="00480D19" w:rsidP="003D5846">
      <w:pPr>
        <w:spacing w:after="200" w:line="360" w:lineRule="auto"/>
        <w:jc w:val="both"/>
        <w:rPr>
          <w:szCs w:val="24"/>
        </w:rPr>
      </w:pPr>
      <w:r w:rsidRPr="00F82DE9">
        <w:rPr>
          <w:szCs w:val="24"/>
        </w:rPr>
        <w:t>¿Cuál</w:t>
      </w:r>
      <w:r w:rsidR="00457533" w:rsidRPr="00F82DE9">
        <w:rPr>
          <w:szCs w:val="24"/>
        </w:rPr>
        <w:t xml:space="preserve"> es el proceso de pro</w:t>
      </w:r>
      <w:r w:rsidR="003D5846" w:rsidRPr="00F82DE9">
        <w:rPr>
          <w:szCs w:val="24"/>
        </w:rPr>
        <w:t xml:space="preserve">ducción de prendas ecológicas? </w:t>
      </w:r>
    </w:p>
    <w:p w14:paraId="148AD1B5" w14:textId="77777777" w:rsidR="00F25A74" w:rsidRPr="00F82DE9" w:rsidRDefault="00F25A74" w:rsidP="003D5846">
      <w:pPr>
        <w:spacing w:after="200" w:line="360" w:lineRule="auto"/>
        <w:jc w:val="both"/>
        <w:rPr>
          <w:szCs w:val="24"/>
        </w:rPr>
      </w:pPr>
      <w:r w:rsidRPr="00F82DE9">
        <w:rPr>
          <w:szCs w:val="24"/>
        </w:rPr>
        <w:t>¿Cuáles son las ventajas de utilizar uniformes de alto rendimiento y prendas ecológicas de Labora?</w:t>
      </w:r>
    </w:p>
    <w:p w14:paraId="0EC25C21" w14:textId="4ADD9ED0" w:rsidR="00942F72" w:rsidRPr="00F82DE9" w:rsidRDefault="00EF664B" w:rsidP="003D5846">
      <w:pPr>
        <w:spacing w:after="200" w:line="360" w:lineRule="auto"/>
        <w:jc w:val="both"/>
        <w:rPr>
          <w:szCs w:val="24"/>
        </w:rPr>
      </w:pPr>
      <w:r w:rsidRPr="00F82DE9">
        <w:rPr>
          <w:szCs w:val="24"/>
        </w:rPr>
        <w:t>¿La propuesta de valor generada por el plan de marketing permitirá posicionar la marca y aumentar su participación de mercado en el Cantón Quito y Rumiñahui de la Provincia de Pich</w:t>
      </w:r>
      <w:r w:rsidR="003D5846" w:rsidRPr="00F82DE9">
        <w:rPr>
          <w:szCs w:val="24"/>
        </w:rPr>
        <w:t>incha?</w:t>
      </w:r>
    </w:p>
    <w:p w14:paraId="45F280FF" w14:textId="77777777" w:rsidR="00BD6733" w:rsidRDefault="00BD6733" w:rsidP="00BD6733">
      <w:pPr>
        <w:pStyle w:val="Ttulo2"/>
        <w:jc w:val="center"/>
      </w:pPr>
      <w:bookmarkStart w:id="25" w:name="_Toc454882211"/>
      <w:bookmarkStart w:id="26" w:name="_Toc454882298"/>
      <w:r w:rsidRPr="00BD6733">
        <w:t>1.</w:t>
      </w:r>
      <w:r w:rsidR="00E43F8C" w:rsidRPr="00BD6733">
        <w:t xml:space="preserve">4. </w:t>
      </w:r>
      <w:r w:rsidR="00200407" w:rsidRPr="00BD6733">
        <w:t>Objetivo</w:t>
      </w:r>
      <w:r>
        <w:t>s</w:t>
      </w:r>
      <w:bookmarkEnd w:id="25"/>
      <w:bookmarkEnd w:id="26"/>
    </w:p>
    <w:p w14:paraId="20E93AA2" w14:textId="367BCAEF" w:rsidR="000C6865" w:rsidRPr="00BD6733" w:rsidRDefault="00BD6733" w:rsidP="00BD6733">
      <w:pPr>
        <w:pStyle w:val="Ttulo3"/>
        <w:rPr>
          <w:i w:val="0"/>
        </w:rPr>
      </w:pPr>
      <w:bookmarkStart w:id="27" w:name="_Toc454882212"/>
      <w:bookmarkStart w:id="28" w:name="_Toc454882299"/>
      <w:r w:rsidRPr="00BD6733">
        <w:rPr>
          <w:i w:val="0"/>
        </w:rPr>
        <w:t>1.4.1.</w:t>
      </w:r>
      <w:r w:rsidR="00200407" w:rsidRPr="00BD6733">
        <w:rPr>
          <w:i w:val="0"/>
        </w:rPr>
        <w:t xml:space="preserve"> </w:t>
      </w:r>
      <w:r w:rsidRPr="00BD6733">
        <w:rPr>
          <w:i w:val="0"/>
        </w:rPr>
        <w:t>Objetivo G</w:t>
      </w:r>
      <w:r w:rsidR="00200407" w:rsidRPr="00BD6733">
        <w:rPr>
          <w:i w:val="0"/>
        </w:rPr>
        <w:t>eneral</w:t>
      </w:r>
      <w:r w:rsidR="00346AD7" w:rsidRPr="00BD6733">
        <w:rPr>
          <w:i w:val="0"/>
        </w:rPr>
        <w:t>.</w:t>
      </w:r>
      <w:bookmarkEnd w:id="27"/>
      <w:bookmarkEnd w:id="28"/>
    </w:p>
    <w:p w14:paraId="6370307E" w14:textId="65D1354B" w:rsidR="00B23D10" w:rsidRPr="00F82DE9" w:rsidRDefault="00346AD7" w:rsidP="003D5846">
      <w:pPr>
        <w:numPr>
          <w:ilvl w:val="0"/>
          <w:numId w:val="10"/>
        </w:numPr>
        <w:spacing w:after="200" w:line="360" w:lineRule="auto"/>
        <w:jc w:val="both"/>
        <w:rPr>
          <w:b/>
          <w:szCs w:val="24"/>
        </w:rPr>
      </w:pPr>
      <w:r w:rsidRPr="00F82DE9">
        <w:rPr>
          <w:szCs w:val="24"/>
        </w:rPr>
        <w:t xml:space="preserve">Elaborar un plan de marketing para posicionar la marca </w:t>
      </w:r>
      <w:r w:rsidR="001D354F" w:rsidRPr="00F82DE9">
        <w:rPr>
          <w:szCs w:val="24"/>
        </w:rPr>
        <w:t xml:space="preserve">Labora en el distrito en </w:t>
      </w:r>
      <w:r w:rsidR="00774FAE" w:rsidRPr="00F82DE9">
        <w:rPr>
          <w:szCs w:val="24"/>
        </w:rPr>
        <w:t>el Cantón</w:t>
      </w:r>
      <w:r w:rsidRPr="00F82DE9">
        <w:rPr>
          <w:szCs w:val="24"/>
        </w:rPr>
        <w:t xml:space="preserve"> Quito y Rumiñahui, como una empresa enfocada en la confección de uniformes </w:t>
      </w:r>
      <w:r w:rsidRPr="00F82DE9">
        <w:rPr>
          <w:szCs w:val="24"/>
        </w:rPr>
        <w:lastRenderedPageBreak/>
        <w:t>de trabajo de alto rendimiento y una línea de productos preocupados con la conservación del medio ambiente.</w:t>
      </w:r>
    </w:p>
    <w:p w14:paraId="507AFDA9" w14:textId="3F2EA6BE" w:rsidR="006A3E54" w:rsidRPr="00BD6733" w:rsidRDefault="00BD6733" w:rsidP="00BD6733">
      <w:pPr>
        <w:pStyle w:val="Ttulo3"/>
        <w:rPr>
          <w:i w:val="0"/>
        </w:rPr>
      </w:pPr>
      <w:bookmarkStart w:id="29" w:name="_Toc454882213"/>
      <w:bookmarkStart w:id="30" w:name="_Toc454882300"/>
      <w:r w:rsidRPr="00BD6733">
        <w:rPr>
          <w:i w:val="0"/>
        </w:rPr>
        <w:t>1</w:t>
      </w:r>
      <w:r>
        <w:rPr>
          <w:i w:val="0"/>
        </w:rPr>
        <w:t>.4.2.</w:t>
      </w:r>
      <w:r w:rsidR="00E43F8C" w:rsidRPr="00BD6733">
        <w:rPr>
          <w:i w:val="0"/>
        </w:rPr>
        <w:t xml:space="preserve"> </w:t>
      </w:r>
      <w:r w:rsidR="00346AD7" w:rsidRPr="00BD6733">
        <w:rPr>
          <w:i w:val="0"/>
        </w:rPr>
        <w:t xml:space="preserve">Objetivos </w:t>
      </w:r>
      <w:r w:rsidR="00FC4CFD" w:rsidRPr="00BD6733">
        <w:rPr>
          <w:i w:val="0"/>
        </w:rPr>
        <w:t>específicos</w:t>
      </w:r>
      <w:r w:rsidR="004F4F94" w:rsidRPr="00BD6733">
        <w:rPr>
          <w:i w:val="0"/>
        </w:rPr>
        <w:t>.</w:t>
      </w:r>
      <w:bookmarkEnd w:id="29"/>
      <w:bookmarkEnd w:id="30"/>
    </w:p>
    <w:p w14:paraId="6D8B7ACE" w14:textId="1092BC3D" w:rsidR="0089744E" w:rsidRPr="00F82DE9" w:rsidRDefault="004F4F94" w:rsidP="003D5846">
      <w:pPr>
        <w:pStyle w:val="Prrafodelista"/>
        <w:numPr>
          <w:ilvl w:val="0"/>
          <w:numId w:val="37"/>
        </w:numPr>
        <w:spacing w:after="200" w:line="360" w:lineRule="auto"/>
        <w:jc w:val="both"/>
      </w:pPr>
      <w:r w:rsidRPr="00F82DE9">
        <w:t>Realizar un aná</w:t>
      </w:r>
      <w:r w:rsidR="003469DB" w:rsidRPr="00F82DE9">
        <w:t xml:space="preserve">lisis interno y externo </w:t>
      </w:r>
      <w:r w:rsidR="0057272E" w:rsidRPr="00F82DE9">
        <w:t>la empresa Labora</w:t>
      </w:r>
      <w:r w:rsidRPr="00F82DE9">
        <w:t xml:space="preserve"> para considerar la existencia de un nicho de mercado rentable para este tipo de productos.</w:t>
      </w:r>
    </w:p>
    <w:p w14:paraId="1AF31B9D" w14:textId="0A102A33" w:rsidR="0089744E" w:rsidRPr="00F82DE9" w:rsidRDefault="0057272E" w:rsidP="003D5846">
      <w:pPr>
        <w:pStyle w:val="Prrafodelista"/>
        <w:numPr>
          <w:ilvl w:val="0"/>
          <w:numId w:val="37"/>
        </w:numPr>
        <w:spacing w:after="200" w:line="360" w:lineRule="auto"/>
        <w:jc w:val="both"/>
      </w:pPr>
      <w:r w:rsidRPr="00F82DE9">
        <w:t>Describir el modelo de producción de uniformes de alto rendimiento y prendas ecológicas.</w:t>
      </w:r>
    </w:p>
    <w:p w14:paraId="7B77035D" w14:textId="61555C13" w:rsidR="0089744E" w:rsidRPr="00F82DE9" w:rsidRDefault="005264D9" w:rsidP="003D5846">
      <w:pPr>
        <w:pStyle w:val="Prrafodelista"/>
        <w:numPr>
          <w:ilvl w:val="0"/>
          <w:numId w:val="37"/>
        </w:numPr>
        <w:spacing w:after="200" w:line="360" w:lineRule="auto"/>
        <w:jc w:val="both"/>
      </w:pPr>
      <w:r w:rsidRPr="00F82DE9">
        <w:t>Realizar una investigación de mercado industrial d</w:t>
      </w:r>
      <w:r w:rsidR="0057272E" w:rsidRPr="00F82DE9">
        <w:t>el Cantón Quito y Cantón Rumiñahui, para determinar las percepciones, expectativas de</w:t>
      </w:r>
      <w:r w:rsidR="00E9237C" w:rsidRPr="00F82DE9">
        <w:t xml:space="preserve">l público objetivo de </w:t>
      </w:r>
      <w:r w:rsidR="00480D19" w:rsidRPr="00F82DE9">
        <w:t>los productos nuevos productos innovadores de la marca Labora</w:t>
      </w:r>
      <w:r w:rsidR="003D5846" w:rsidRPr="00F82DE9">
        <w:t>.</w:t>
      </w:r>
    </w:p>
    <w:p w14:paraId="7BF722A9" w14:textId="217DEC05" w:rsidR="00B23D10" w:rsidRPr="00F82DE9" w:rsidRDefault="0057272E" w:rsidP="00BD6733">
      <w:pPr>
        <w:pStyle w:val="Prrafodelista"/>
        <w:numPr>
          <w:ilvl w:val="0"/>
          <w:numId w:val="37"/>
        </w:numPr>
        <w:spacing w:after="200" w:line="360" w:lineRule="auto"/>
        <w:jc w:val="both"/>
      </w:pPr>
      <w:r w:rsidRPr="00F82DE9">
        <w:rPr>
          <w:szCs w:val="24"/>
        </w:rPr>
        <w:t>Dis</w:t>
      </w:r>
      <w:r w:rsidR="009C6BB5" w:rsidRPr="00F82DE9">
        <w:rPr>
          <w:szCs w:val="24"/>
        </w:rPr>
        <w:t xml:space="preserve">eñar un plan de Marketing </w:t>
      </w:r>
      <w:r w:rsidRPr="00F82DE9">
        <w:rPr>
          <w:szCs w:val="24"/>
        </w:rPr>
        <w:t>que promueva</w:t>
      </w:r>
      <w:r w:rsidR="009E0756" w:rsidRPr="00F82DE9">
        <w:rPr>
          <w:szCs w:val="24"/>
        </w:rPr>
        <w:t xml:space="preserve"> una marca renovada, preocupada por la salud laboral de los trabajadores ecuatorianos y la conservación del me</w:t>
      </w:r>
      <w:r w:rsidR="004A4FE8" w:rsidRPr="00F82DE9">
        <w:rPr>
          <w:szCs w:val="24"/>
        </w:rPr>
        <w:t>dio ambiente.</w:t>
      </w:r>
    </w:p>
    <w:p w14:paraId="06508142" w14:textId="77777777" w:rsidR="00D50531" w:rsidRPr="00F82DE9" w:rsidRDefault="00E43F8C" w:rsidP="00BD6733">
      <w:pPr>
        <w:pStyle w:val="Ttulo2"/>
        <w:spacing w:after="200"/>
        <w:jc w:val="center"/>
      </w:pPr>
      <w:bookmarkStart w:id="31" w:name="_Toc454882214"/>
      <w:bookmarkStart w:id="32" w:name="_Toc454882301"/>
      <w:r w:rsidRPr="00F82DE9">
        <w:t xml:space="preserve">1.5. </w:t>
      </w:r>
      <w:r w:rsidR="00FC4CFD" w:rsidRPr="00F82DE9">
        <w:t>Justificación e importancia</w:t>
      </w:r>
      <w:r w:rsidRPr="00F82DE9">
        <w:t>.</w:t>
      </w:r>
      <w:bookmarkEnd w:id="31"/>
      <w:bookmarkEnd w:id="32"/>
    </w:p>
    <w:p w14:paraId="1FC902DE" w14:textId="0911055F" w:rsidR="0089744E" w:rsidRPr="00F82DE9" w:rsidRDefault="003C6EAC" w:rsidP="003D5846">
      <w:pPr>
        <w:spacing w:after="200" w:line="360" w:lineRule="auto"/>
        <w:jc w:val="both"/>
        <w:rPr>
          <w:szCs w:val="24"/>
        </w:rPr>
      </w:pPr>
      <w:r w:rsidRPr="00F82DE9">
        <w:rPr>
          <w:szCs w:val="24"/>
        </w:rPr>
        <w:t xml:space="preserve">La justificación de un plan de marketing para </w:t>
      </w:r>
      <w:r w:rsidR="00EC5E77" w:rsidRPr="00F82DE9">
        <w:rPr>
          <w:szCs w:val="24"/>
        </w:rPr>
        <w:t xml:space="preserve">la pequeña empresa </w:t>
      </w:r>
      <w:r w:rsidRPr="00F82DE9">
        <w:rPr>
          <w:szCs w:val="24"/>
        </w:rPr>
        <w:t>Labora es la necesidad de renovar la imagen que tienen los consumidores de esta marca, pues nos encontramos en un entorno cambiante, con un crecimiento de la competencia acelerado, fuerte guerra de precios en este mercado, y una economía inestable por afectación de la caída del precio del petróleo. Estos factores influyen en la disminución de participación de mercado de Labora y una baja en sus ventas, pues a diferencia de épocas pasadas la percepción que tienen las empresas sobre las marcas de proveedores de uniformes no es tan favorable debido a los bajos precios y mala calidad de productos que se ofertan</w:t>
      </w:r>
      <w:r w:rsidR="00AD2FF6" w:rsidRPr="00F82DE9">
        <w:rPr>
          <w:szCs w:val="24"/>
        </w:rPr>
        <w:t xml:space="preserve">, el mencionado </w:t>
      </w:r>
      <w:r w:rsidR="009048D4" w:rsidRPr="00F82DE9">
        <w:rPr>
          <w:szCs w:val="24"/>
        </w:rPr>
        <w:t>escenario en</w:t>
      </w:r>
      <w:r w:rsidR="00AD2FF6" w:rsidRPr="00F82DE9">
        <w:rPr>
          <w:szCs w:val="24"/>
        </w:rPr>
        <w:t xml:space="preserve"> el que se encuentra la </w:t>
      </w:r>
      <w:r w:rsidRPr="00F82DE9">
        <w:rPr>
          <w:szCs w:val="24"/>
        </w:rPr>
        <w:t>empresa, crea la necesidad d</w:t>
      </w:r>
      <w:r w:rsidR="00AD2FF6" w:rsidRPr="00F82DE9">
        <w:rPr>
          <w:szCs w:val="24"/>
        </w:rPr>
        <w:t xml:space="preserve">e realizar una propuesta de valor a través de un plan de marketing </w:t>
      </w:r>
      <w:r w:rsidRPr="00F82DE9">
        <w:rPr>
          <w:szCs w:val="24"/>
        </w:rPr>
        <w:t>para</w:t>
      </w:r>
      <w:r w:rsidR="003D5846" w:rsidRPr="00F82DE9">
        <w:rPr>
          <w:szCs w:val="24"/>
        </w:rPr>
        <w:t xml:space="preserve"> posicionar esta marca.</w:t>
      </w:r>
    </w:p>
    <w:p w14:paraId="7D7FD0B1" w14:textId="6D07C27C" w:rsidR="0089744E" w:rsidRPr="00F82DE9" w:rsidRDefault="009048D4" w:rsidP="003D5846">
      <w:pPr>
        <w:spacing w:after="200" w:line="360" w:lineRule="auto"/>
        <w:jc w:val="both"/>
        <w:rPr>
          <w:szCs w:val="24"/>
        </w:rPr>
      </w:pPr>
      <w:r w:rsidRPr="00F82DE9">
        <w:rPr>
          <w:szCs w:val="24"/>
        </w:rPr>
        <w:t xml:space="preserve"> Una propuesta de valor tiene como objetivo</w:t>
      </w:r>
      <w:r w:rsidR="003C6EAC" w:rsidRPr="00F82DE9">
        <w:rPr>
          <w:szCs w:val="24"/>
        </w:rPr>
        <w:t xml:space="preserve"> fidelizar a los clientes actuales y </w:t>
      </w:r>
      <w:r w:rsidR="00314A8F" w:rsidRPr="00F82DE9">
        <w:rPr>
          <w:szCs w:val="24"/>
        </w:rPr>
        <w:t xml:space="preserve">conseguir clientes nuevos </w:t>
      </w:r>
      <w:r w:rsidR="003C6EAC" w:rsidRPr="00F82DE9">
        <w:rPr>
          <w:szCs w:val="24"/>
        </w:rPr>
        <w:t>aumenta</w:t>
      </w:r>
      <w:r w:rsidR="00314A8F" w:rsidRPr="00F82DE9">
        <w:rPr>
          <w:szCs w:val="24"/>
        </w:rPr>
        <w:t>ndo</w:t>
      </w:r>
      <w:r w:rsidR="00AD2FF6" w:rsidRPr="00F82DE9">
        <w:rPr>
          <w:szCs w:val="24"/>
        </w:rPr>
        <w:t xml:space="preserve"> la cuota de mercado de Labora. </w:t>
      </w:r>
      <w:r w:rsidR="00314A8F" w:rsidRPr="00F82DE9">
        <w:rPr>
          <w:szCs w:val="24"/>
        </w:rPr>
        <w:t xml:space="preserve">Dándole así importancia al </w:t>
      </w:r>
      <w:r w:rsidR="003C6EAC" w:rsidRPr="00F82DE9">
        <w:rPr>
          <w:szCs w:val="24"/>
        </w:rPr>
        <w:t xml:space="preserve">concepto de Marketing de relaciones con los </w:t>
      </w:r>
      <w:r w:rsidR="00AD2FF6" w:rsidRPr="00F82DE9">
        <w:rPr>
          <w:szCs w:val="24"/>
        </w:rPr>
        <w:t>clientes,</w:t>
      </w:r>
      <w:r w:rsidR="003C6EAC" w:rsidRPr="00F82DE9">
        <w:rPr>
          <w:szCs w:val="24"/>
        </w:rPr>
        <w:t xml:space="preserve"> que plante</w:t>
      </w:r>
      <w:r w:rsidR="00314A8F" w:rsidRPr="00F82DE9">
        <w:rPr>
          <w:szCs w:val="24"/>
        </w:rPr>
        <w:t>a</w:t>
      </w:r>
      <w:r w:rsidR="003C6EAC" w:rsidRPr="00F82DE9">
        <w:rPr>
          <w:szCs w:val="24"/>
        </w:rPr>
        <w:t xml:space="preserve"> que </w:t>
      </w:r>
      <w:r w:rsidR="00314A8F" w:rsidRPr="00F82DE9">
        <w:rPr>
          <w:szCs w:val="24"/>
        </w:rPr>
        <w:t>el único verdadero activo de la empresa no es la maquinaria</w:t>
      </w:r>
      <w:r w:rsidR="003C6EAC" w:rsidRPr="00F82DE9">
        <w:rPr>
          <w:szCs w:val="24"/>
        </w:rPr>
        <w:t xml:space="preserve"> que elaboran los productos, los productos en sí, ni siquiera el capital intelectual intrínseco en las </w:t>
      </w:r>
      <w:r w:rsidR="00AD2FF6" w:rsidRPr="00F82DE9">
        <w:rPr>
          <w:szCs w:val="24"/>
        </w:rPr>
        <w:t>personas,</w:t>
      </w:r>
      <w:r w:rsidR="003C6EAC" w:rsidRPr="00F82DE9">
        <w:rPr>
          <w:szCs w:val="24"/>
        </w:rPr>
        <w:t xml:space="preserve"> </w:t>
      </w:r>
      <w:r w:rsidR="00314A8F" w:rsidRPr="00F82DE9">
        <w:rPr>
          <w:szCs w:val="24"/>
        </w:rPr>
        <w:t>patentes,</w:t>
      </w:r>
      <w:r w:rsidR="003C6EAC" w:rsidRPr="00F82DE9">
        <w:rPr>
          <w:szCs w:val="24"/>
        </w:rPr>
        <w:t xml:space="preserve"> </w:t>
      </w:r>
      <w:proofErr w:type="spellStart"/>
      <w:r w:rsidR="003C6EAC" w:rsidRPr="00F82DE9">
        <w:rPr>
          <w:szCs w:val="24"/>
        </w:rPr>
        <w:t>know</w:t>
      </w:r>
      <w:proofErr w:type="spellEnd"/>
      <w:r w:rsidR="003C6EAC" w:rsidRPr="00F82DE9">
        <w:rPr>
          <w:szCs w:val="24"/>
        </w:rPr>
        <w:t xml:space="preserve"> </w:t>
      </w:r>
      <w:proofErr w:type="spellStart"/>
      <w:r w:rsidR="003C6EAC" w:rsidRPr="00F82DE9">
        <w:rPr>
          <w:szCs w:val="24"/>
        </w:rPr>
        <w:t>how</w:t>
      </w:r>
      <w:proofErr w:type="spellEnd"/>
      <w:r w:rsidR="003C6EAC" w:rsidRPr="00F82DE9">
        <w:rPr>
          <w:szCs w:val="24"/>
        </w:rPr>
        <w:t xml:space="preserve">, que posiblemente son todas ella cosas muy importantes. </w:t>
      </w:r>
    </w:p>
    <w:p w14:paraId="1A0809CF" w14:textId="5DBCF8FE" w:rsidR="00B23D10" w:rsidRPr="00F82DE9" w:rsidRDefault="004A4FE8" w:rsidP="003D5846">
      <w:pPr>
        <w:spacing w:after="200" w:line="360" w:lineRule="auto"/>
        <w:jc w:val="both"/>
        <w:rPr>
          <w:szCs w:val="24"/>
        </w:rPr>
      </w:pPr>
      <w:r w:rsidRPr="00F82DE9">
        <w:rPr>
          <w:szCs w:val="24"/>
        </w:rPr>
        <w:lastRenderedPageBreak/>
        <w:t>“</w:t>
      </w:r>
      <w:r w:rsidR="003C6EAC" w:rsidRPr="00F82DE9">
        <w:rPr>
          <w:szCs w:val="24"/>
        </w:rPr>
        <w:t>Las relaciones son el principal activo de una empresa, en consecuencia, todos los esfuerzos deberían ir dirigidos a su creación y consolidación, a la construcción de relaciones</w:t>
      </w:r>
      <w:r w:rsidRPr="00F82DE9">
        <w:rPr>
          <w:szCs w:val="24"/>
        </w:rPr>
        <w:t>”</w:t>
      </w:r>
      <w:r w:rsidR="003C6EAC" w:rsidRPr="00F82DE9">
        <w:rPr>
          <w:szCs w:val="24"/>
        </w:rPr>
        <w:t xml:space="preserve"> </w:t>
      </w:r>
      <w:r w:rsidR="003C6EAC" w:rsidRPr="00F82DE9">
        <w:rPr>
          <w:noProof/>
          <w:szCs w:val="24"/>
          <w:lang w:val="es-CO"/>
        </w:rPr>
        <w:t>(</w:t>
      </w:r>
      <w:r w:rsidR="002950D1" w:rsidRPr="00F82DE9">
        <w:rPr>
          <w:noProof/>
          <w:szCs w:val="24"/>
          <w:lang w:val="es-CO"/>
        </w:rPr>
        <w:t>M</w:t>
      </w:r>
      <w:r w:rsidR="003C6EAC" w:rsidRPr="00F82DE9">
        <w:rPr>
          <w:noProof/>
          <w:szCs w:val="24"/>
          <w:lang w:val="es-CO"/>
        </w:rPr>
        <w:t>esonero &amp; Alcaide, 2012)</w:t>
      </w:r>
      <w:r w:rsidRPr="00F82DE9">
        <w:rPr>
          <w:szCs w:val="24"/>
        </w:rPr>
        <w:t xml:space="preserve"> </w:t>
      </w:r>
    </w:p>
    <w:p w14:paraId="2620F182" w14:textId="77777777" w:rsidR="004A4FE8" w:rsidRPr="00F82DE9" w:rsidRDefault="00E43F8C" w:rsidP="00BD6733">
      <w:pPr>
        <w:pStyle w:val="Ttulo2"/>
        <w:spacing w:after="200"/>
        <w:jc w:val="center"/>
      </w:pPr>
      <w:bookmarkStart w:id="33" w:name="_Toc454882215"/>
      <w:bookmarkStart w:id="34" w:name="_Toc454882302"/>
      <w:r w:rsidRPr="00F82DE9">
        <w:t xml:space="preserve">1.6 </w:t>
      </w:r>
      <w:r w:rsidR="00B1288C" w:rsidRPr="00F82DE9">
        <w:t>Alcance del proyecto</w:t>
      </w:r>
      <w:bookmarkEnd w:id="33"/>
      <w:bookmarkEnd w:id="34"/>
    </w:p>
    <w:p w14:paraId="52A0FE92" w14:textId="77777777" w:rsidR="00BE4E28" w:rsidRPr="00F82DE9" w:rsidRDefault="008C4848" w:rsidP="003D5846">
      <w:pPr>
        <w:spacing w:after="200" w:line="360" w:lineRule="auto"/>
        <w:jc w:val="both"/>
        <w:rPr>
          <w:szCs w:val="24"/>
        </w:rPr>
      </w:pPr>
      <w:r w:rsidRPr="00F82DE9">
        <w:rPr>
          <w:szCs w:val="24"/>
        </w:rPr>
        <w:t xml:space="preserve">La investigación está enfocada en el análisis interno y externo de la empresa Labora, que provea la información necesaria para la formulación de un plan de </w:t>
      </w:r>
      <w:r w:rsidR="00AC633F" w:rsidRPr="00F82DE9">
        <w:rPr>
          <w:szCs w:val="24"/>
        </w:rPr>
        <w:t xml:space="preserve">marketing, </w:t>
      </w:r>
      <w:r w:rsidRPr="00F82DE9">
        <w:rPr>
          <w:szCs w:val="24"/>
        </w:rPr>
        <w:t xml:space="preserve">demostrando los beneficios de la inversión </w:t>
      </w:r>
      <w:r w:rsidR="00314F1C" w:rsidRPr="00F82DE9">
        <w:rPr>
          <w:szCs w:val="24"/>
        </w:rPr>
        <w:t xml:space="preserve">en uniformes que contribuyen a la </w:t>
      </w:r>
      <w:r w:rsidRPr="00F82DE9">
        <w:rPr>
          <w:szCs w:val="24"/>
        </w:rPr>
        <w:t>salud laboral y responsabilidad ambiental</w:t>
      </w:r>
      <w:r w:rsidR="003129C3" w:rsidRPr="00F82DE9">
        <w:rPr>
          <w:szCs w:val="24"/>
        </w:rPr>
        <w:t xml:space="preserve"> </w:t>
      </w:r>
      <w:r w:rsidR="00AC633F" w:rsidRPr="00F82DE9">
        <w:rPr>
          <w:szCs w:val="24"/>
        </w:rPr>
        <w:t>de las medianas y grandes empresas del Cantón Quito y Rumiñahui</w:t>
      </w:r>
      <w:r w:rsidR="00D22EE1" w:rsidRPr="00F82DE9">
        <w:rPr>
          <w:szCs w:val="24"/>
        </w:rPr>
        <w:t>.</w:t>
      </w:r>
    </w:p>
    <w:p w14:paraId="055316E9" w14:textId="77777777" w:rsidR="004A4FE8" w:rsidRPr="00F82DE9" w:rsidRDefault="004A4FE8" w:rsidP="00D22EE1">
      <w:pPr>
        <w:spacing w:line="360" w:lineRule="auto"/>
        <w:jc w:val="both"/>
        <w:rPr>
          <w:szCs w:val="24"/>
        </w:rPr>
      </w:pPr>
    </w:p>
    <w:p w14:paraId="1ACFB420" w14:textId="77777777" w:rsidR="004A4FE8" w:rsidRPr="00F82DE9" w:rsidRDefault="004A4FE8" w:rsidP="00D22EE1">
      <w:pPr>
        <w:spacing w:line="360" w:lineRule="auto"/>
        <w:jc w:val="both"/>
        <w:rPr>
          <w:szCs w:val="24"/>
        </w:rPr>
      </w:pPr>
    </w:p>
    <w:p w14:paraId="020B9C35" w14:textId="77777777" w:rsidR="00892820" w:rsidRPr="00F82DE9" w:rsidRDefault="00892820" w:rsidP="00D22EE1">
      <w:pPr>
        <w:spacing w:line="360" w:lineRule="auto"/>
        <w:jc w:val="both"/>
        <w:rPr>
          <w:szCs w:val="24"/>
        </w:rPr>
      </w:pPr>
    </w:p>
    <w:p w14:paraId="7B02B90E" w14:textId="77777777" w:rsidR="003D5846" w:rsidRPr="00F82DE9" w:rsidRDefault="003D5846" w:rsidP="00D22EE1">
      <w:pPr>
        <w:spacing w:line="360" w:lineRule="auto"/>
        <w:jc w:val="both"/>
        <w:rPr>
          <w:szCs w:val="24"/>
        </w:rPr>
      </w:pPr>
    </w:p>
    <w:p w14:paraId="058DF698" w14:textId="77777777" w:rsidR="003D5846" w:rsidRPr="00F82DE9" w:rsidRDefault="003D5846" w:rsidP="00D22EE1">
      <w:pPr>
        <w:spacing w:line="360" w:lineRule="auto"/>
        <w:jc w:val="both"/>
        <w:rPr>
          <w:szCs w:val="24"/>
        </w:rPr>
      </w:pPr>
    </w:p>
    <w:p w14:paraId="3239DFBD" w14:textId="77777777" w:rsidR="003D5846" w:rsidRPr="00F82DE9" w:rsidRDefault="003D5846" w:rsidP="00D22EE1">
      <w:pPr>
        <w:spacing w:line="360" w:lineRule="auto"/>
        <w:jc w:val="both"/>
        <w:rPr>
          <w:szCs w:val="24"/>
        </w:rPr>
      </w:pPr>
    </w:p>
    <w:p w14:paraId="71492A2D" w14:textId="77777777" w:rsidR="003D5846" w:rsidRPr="00F82DE9" w:rsidRDefault="003D5846" w:rsidP="00D22EE1">
      <w:pPr>
        <w:spacing w:line="360" w:lineRule="auto"/>
        <w:jc w:val="both"/>
        <w:rPr>
          <w:szCs w:val="24"/>
        </w:rPr>
      </w:pPr>
    </w:p>
    <w:p w14:paraId="1EE3FC5B" w14:textId="77777777" w:rsidR="003D5846" w:rsidRPr="00F82DE9" w:rsidRDefault="003D5846" w:rsidP="00D22EE1">
      <w:pPr>
        <w:spacing w:line="360" w:lineRule="auto"/>
        <w:jc w:val="both"/>
        <w:rPr>
          <w:szCs w:val="24"/>
        </w:rPr>
      </w:pPr>
    </w:p>
    <w:p w14:paraId="2B54FA37" w14:textId="77777777" w:rsidR="003D5846" w:rsidRPr="00F82DE9" w:rsidRDefault="003D5846" w:rsidP="00D22EE1">
      <w:pPr>
        <w:spacing w:line="360" w:lineRule="auto"/>
        <w:jc w:val="both"/>
        <w:rPr>
          <w:szCs w:val="24"/>
        </w:rPr>
      </w:pPr>
    </w:p>
    <w:p w14:paraId="760FCA92" w14:textId="77777777" w:rsidR="003D5846" w:rsidRPr="00F82DE9" w:rsidRDefault="003D5846" w:rsidP="00D22EE1">
      <w:pPr>
        <w:spacing w:line="360" w:lineRule="auto"/>
        <w:jc w:val="both"/>
        <w:rPr>
          <w:szCs w:val="24"/>
        </w:rPr>
      </w:pPr>
    </w:p>
    <w:p w14:paraId="56DB44E4" w14:textId="77777777" w:rsidR="003D5846" w:rsidRPr="00F82DE9" w:rsidRDefault="003D5846" w:rsidP="00D22EE1">
      <w:pPr>
        <w:spacing w:line="360" w:lineRule="auto"/>
        <w:jc w:val="both"/>
        <w:rPr>
          <w:szCs w:val="24"/>
        </w:rPr>
      </w:pPr>
    </w:p>
    <w:p w14:paraId="34EEB06D" w14:textId="77777777" w:rsidR="003D5846" w:rsidRPr="00F82DE9" w:rsidRDefault="003D5846" w:rsidP="00D22EE1">
      <w:pPr>
        <w:spacing w:line="360" w:lineRule="auto"/>
        <w:jc w:val="both"/>
        <w:rPr>
          <w:szCs w:val="24"/>
        </w:rPr>
      </w:pPr>
    </w:p>
    <w:p w14:paraId="43F31805" w14:textId="77777777" w:rsidR="003D5846" w:rsidRPr="00F82DE9" w:rsidRDefault="003D5846" w:rsidP="00D22EE1">
      <w:pPr>
        <w:spacing w:line="360" w:lineRule="auto"/>
        <w:jc w:val="both"/>
        <w:rPr>
          <w:szCs w:val="24"/>
        </w:rPr>
      </w:pPr>
    </w:p>
    <w:p w14:paraId="5FED4A29" w14:textId="77777777" w:rsidR="003D5846" w:rsidRPr="00F82DE9" w:rsidRDefault="003D5846" w:rsidP="00D22EE1">
      <w:pPr>
        <w:spacing w:line="360" w:lineRule="auto"/>
        <w:jc w:val="both"/>
        <w:rPr>
          <w:szCs w:val="24"/>
        </w:rPr>
      </w:pPr>
    </w:p>
    <w:p w14:paraId="2D42F8A3" w14:textId="77777777" w:rsidR="003D5846" w:rsidRPr="00F82DE9" w:rsidRDefault="003D5846" w:rsidP="00D22EE1">
      <w:pPr>
        <w:spacing w:line="360" w:lineRule="auto"/>
        <w:jc w:val="both"/>
        <w:rPr>
          <w:szCs w:val="24"/>
        </w:rPr>
      </w:pPr>
    </w:p>
    <w:p w14:paraId="28B422C8" w14:textId="77777777" w:rsidR="003D5846" w:rsidRPr="00F82DE9" w:rsidRDefault="003D5846" w:rsidP="00D22EE1">
      <w:pPr>
        <w:spacing w:line="360" w:lineRule="auto"/>
        <w:jc w:val="both"/>
        <w:rPr>
          <w:szCs w:val="24"/>
        </w:rPr>
      </w:pPr>
    </w:p>
    <w:p w14:paraId="76D447B7" w14:textId="77777777" w:rsidR="00BD6733" w:rsidRDefault="00BD6733" w:rsidP="00BD6733">
      <w:pPr>
        <w:pStyle w:val="Ttulo1"/>
        <w:spacing w:after="200"/>
        <w:jc w:val="center"/>
      </w:pPr>
    </w:p>
    <w:p w14:paraId="0A485A60" w14:textId="77777777" w:rsidR="00BD6733" w:rsidRDefault="00BD6733" w:rsidP="00BD6733"/>
    <w:p w14:paraId="14BFC4AF" w14:textId="77777777" w:rsidR="00BD6733" w:rsidRPr="00BD6733" w:rsidRDefault="00BD6733" w:rsidP="00BD6733"/>
    <w:p w14:paraId="11641D78" w14:textId="6E786843" w:rsidR="00D22EE1" w:rsidRPr="00F82DE9" w:rsidRDefault="00B1288C" w:rsidP="00BD6733">
      <w:pPr>
        <w:pStyle w:val="Ttulo1"/>
        <w:spacing w:after="200"/>
        <w:jc w:val="center"/>
      </w:pPr>
      <w:bookmarkStart w:id="35" w:name="_Toc454882216"/>
      <w:bookmarkStart w:id="36" w:name="_Toc454882303"/>
      <w:r w:rsidRPr="00F82DE9">
        <w:t>MARCO REFERENCIAL</w:t>
      </w:r>
      <w:bookmarkEnd w:id="35"/>
      <w:bookmarkEnd w:id="36"/>
    </w:p>
    <w:p w14:paraId="35B76D48" w14:textId="1C61B9EC" w:rsidR="004A4FE8" w:rsidRPr="00F82DE9" w:rsidRDefault="00892820" w:rsidP="00BD6733">
      <w:pPr>
        <w:pStyle w:val="Ttulo2"/>
        <w:spacing w:after="200"/>
        <w:jc w:val="center"/>
      </w:pPr>
      <w:bookmarkStart w:id="37" w:name="_Toc454882217"/>
      <w:bookmarkStart w:id="38" w:name="_Toc454882304"/>
      <w:r w:rsidRPr="00F82DE9">
        <w:t xml:space="preserve">2.1. </w:t>
      </w:r>
      <w:r w:rsidR="00B1288C" w:rsidRPr="00F82DE9">
        <w:t xml:space="preserve">Marco </w:t>
      </w:r>
      <w:r w:rsidR="00662241" w:rsidRPr="00F82DE9">
        <w:t>teórico</w:t>
      </w:r>
      <w:bookmarkEnd w:id="37"/>
      <w:bookmarkEnd w:id="38"/>
    </w:p>
    <w:p w14:paraId="6170092F" w14:textId="6C2663BB" w:rsidR="00D22EE1" w:rsidRPr="00F82DE9" w:rsidRDefault="00C543CA" w:rsidP="0055645B">
      <w:pPr>
        <w:spacing w:after="200" w:line="360" w:lineRule="auto"/>
        <w:ind w:left="709"/>
        <w:jc w:val="both"/>
        <w:rPr>
          <w:rFonts w:eastAsia="Times New Roman"/>
          <w:color w:val="000000"/>
          <w:szCs w:val="24"/>
          <w:lang w:eastAsia="es-CO"/>
        </w:rPr>
      </w:pPr>
      <w:r w:rsidRPr="00F82DE9">
        <w:rPr>
          <w:rFonts w:eastAsia="Times New Roman"/>
          <w:color w:val="000000"/>
          <w:szCs w:val="24"/>
          <w:lang w:eastAsia="es-CO"/>
        </w:rPr>
        <w:t xml:space="preserve">Uniformes de trabajo son un conjunto estandarizado de prendas de vestir </w:t>
      </w:r>
      <w:r w:rsidR="0017172B" w:rsidRPr="00F82DE9">
        <w:rPr>
          <w:rFonts w:eastAsia="Times New Roman"/>
          <w:color w:val="000000"/>
          <w:szCs w:val="24"/>
          <w:lang w:eastAsia="es-CO"/>
        </w:rPr>
        <w:t>utilizados por los miembros de una organización mientras participan en las actividades de la misma</w:t>
      </w:r>
      <w:r w:rsidR="00FF2B7A" w:rsidRPr="00F82DE9">
        <w:rPr>
          <w:rFonts w:eastAsia="Times New Roman"/>
          <w:color w:val="000000"/>
          <w:szCs w:val="24"/>
          <w:lang w:eastAsia="es-CO"/>
        </w:rPr>
        <w:t xml:space="preserve">, </w:t>
      </w:r>
      <w:r w:rsidR="0017172B" w:rsidRPr="00F82DE9">
        <w:rPr>
          <w:rFonts w:eastAsia="Times New Roman"/>
          <w:color w:val="000000"/>
          <w:szCs w:val="24"/>
          <w:lang w:eastAsia="es-CO"/>
        </w:rPr>
        <w:t>generalmente los uniformes de trabajo son</w:t>
      </w:r>
      <w:r w:rsidR="000B151D" w:rsidRPr="00F82DE9">
        <w:rPr>
          <w:rFonts w:eastAsia="Times New Roman"/>
          <w:color w:val="000000"/>
          <w:szCs w:val="24"/>
          <w:lang w:eastAsia="es-CO"/>
        </w:rPr>
        <w:t xml:space="preserve"> realizados para el uso publicitario y el desarrollo de una imagen corporativa, sin embargo, el uniforme de trabajo y los equipos de protección individual son considerados como herramienta de trabajo cuando afecten a las condiciones de seguridad y salud del desempeño del puesto de trabajo. </w:t>
      </w:r>
      <w:r w:rsidR="000B151D" w:rsidRPr="00F82DE9">
        <w:rPr>
          <w:rFonts w:eastAsia="Times New Roman"/>
          <w:noProof/>
          <w:color w:val="000000"/>
          <w:szCs w:val="24"/>
          <w:lang w:val="es-CO" w:eastAsia="es-CO"/>
        </w:rPr>
        <w:t xml:space="preserve"> (Álvarez, 2006)</w:t>
      </w:r>
      <w:r w:rsidR="009753B2" w:rsidRPr="00F82DE9">
        <w:rPr>
          <w:rFonts w:eastAsia="Times New Roman"/>
          <w:color w:val="000000"/>
          <w:szCs w:val="24"/>
          <w:lang w:eastAsia="es-CO"/>
        </w:rPr>
        <w:t>.</w:t>
      </w:r>
    </w:p>
    <w:p w14:paraId="03881C38" w14:textId="17CCE456" w:rsidR="00970DDC" w:rsidRPr="00F82DE9" w:rsidRDefault="00892820" w:rsidP="00786D7D">
      <w:pPr>
        <w:pStyle w:val="Ttulo3"/>
        <w:spacing w:after="200"/>
        <w:rPr>
          <w:i w:val="0"/>
          <w:lang w:eastAsia="es-CO"/>
        </w:rPr>
      </w:pPr>
      <w:bookmarkStart w:id="39" w:name="_Toc454882218"/>
      <w:bookmarkStart w:id="40" w:name="_Toc454882305"/>
      <w:r w:rsidRPr="00F82DE9">
        <w:rPr>
          <w:i w:val="0"/>
        </w:rPr>
        <w:t xml:space="preserve">2.1.1 </w:t>
      </w:r>
      <w:r w:rsidR="00BB1169" w:rsidRPr="00F82DE9">
        <w:rPr>
          <w:i w:val="0"/>
        </w:rPr>
        <w:t>Reseña histórica</w:t>
      </w:r>
      <w:r w:rsidR="008D5310" w:rsidRPr="00F82DE9">
        <w:rPr>
          <w:i w:val="0"/>
        </w:rPr>
        <w:t xml:space="preserve">-actual </w:t>
      </w:r>
      <w:r w:rsidR="00E62B09" w:rsidRPr="00F82DE9">
        <w:rPr>
          <w:i w:val="0"/>
        </w:rPr>
        <w:t>de la industria textil en el Ecuador</w:t>
      </w:r>
      <w:bookmarkEnd w:id="39"/>
      <w:bookmarkEnd w:id="40"/>
    </w:p>
    <w:p w14:paraId="65ABFE1E" w14:textId="2A608432" w:rsidR="00B23D10" w:rsidRPr="00F82DE9" w:rsidRDefault="007006C7" w:rsidP="00786D7D">
      <w:pPr>
        <w:spacing w:after="200" w:line="360" w:lineRule="auto"/>
        <w:jc w:val="both"/>
        <w:rPr>
          <w:szCs w:val="24"/>
        </w:rPr>
      </w:pPr>
      <w:r w:rsidRPr="00F82DE9">
        <w:rPr>
          <w:szCs w:val="24"/>
        </w:rPr>
        <w:t>Para conocer</w:t>
      </w:r>
      <w:r w:rsidR="00E4262D" w:rsidRPr="00F82DE9">
        <w:rPr>
          <w:szCs w:val="24"/>
        </w:rPr>
        <w:t xml:space="preserve"> el mercado donde</w:t>
      </w:r>
      <w:r w:rsidR="001E4552" w:rsidRPr="00F82DE9">
        <w:rPr>
          <w:szCs w:val="24"/>
        </w:rPr>
        <w:t xml:space="preserve"> la marca</w:t>
      </w:r>
      <w:r w:rsidR="00E4262D" w:rsidRPr="00F82DE9">
        <w:rPr>
          <w:szCs w:val="24"/>
        </w:rPr>
        <w:t xml:space="preserve"> Labora participa, es necesario entender los orígenes</w:t>
      </w:r>
      <w:r w:rsidRPr="00F82DE9">
        <w:rPr>
          <w:szCs w:val="24"/>
        </w:rPr>
        <w:t xml:space="preserve"> y funciones</w:t>
      </w:r>
      <w:r w:rsidR="00E4262D" w:rsidRPr="00F82DE9">
        <w:rPr>
          <w:szCs w:val="24"/>
        </w:rPr>
        <w:t xml:space="preserve"> del mercado textil, </w:t>
      </w:r>
      <w:r w:rsidR="009F7AB5" w:rsidRPr="00F82DE9">
        <w:rPr>
          <w:szCs w:val="24"/>
        </w:rPr>
        <w:t>l</w:t>
      </w:r>
      <w:r w:rsidR="00E62B09" w:rsidRPr="00F82DE9">
        <w:rPr>
          <w:szCs w:val="24"/>
        </w:rPr>
        <w:t>os inicios de la industria textil ecuatoriana se remontan a la época de la colonia, cuando la lana de oveja era utilizada en los obrajes d</w:t>
      </w:r>
      <w:r w:rsidR="00E4262D" w:rsidRPr="00F82DE9">
        <w:rPr>
          <w:szCs w:val="24"/>
        </w:rPr>
        <w:t xml:space="preserve">onde se fabricaban los tejidos. </w:t>
      </w:r>
      <w:r w:rsidR="00E62B09" w:rsidRPr="00F82DE9">
        <w:rPr>
          <w:szCs w:val="24"/>
        </w:rPr>
        <w:t>Luego de la economía de tipo colonial que el país mantuvo en sus primeros años de formación, se da paso a la modalidad primario-exportadora, mediante el auge cacaotero provocado a inicios del siglo XIX, el cual se convierte en la primera intención sería de vincular al Ecuador al mercado mundial.</w:t>
      </w:r>
    </w:p>
    <w:p w14:paraId="1240A376" w14:textId="53BC3A8B" w:rsidR="00B23D10" w:rsidRPr="00F82DE9" w:rsidRDefault="009F7AB5" w:rsidP="00786D7D">
      <w:pPr>
        <w:spacing w:after="200" w:line="360" w:lineRule="auto"/>
        <w:ind w:left="709"/>
        <w:jc w:val="both"/>
        <w:rPr>
          <w:noProof/>
          <w:szCs w:val="24"/>
          <w:lang w:val="es-CO"/>
        </w:rPr>
      </w:pPr>
      <w:r w:rsidRPr="00F82DE9">
        <w:rPr>
          <w:szCs w:val="24"/>
        </w:rPr>
        <w:t>“</w:t>
      </w:r>
      <w:r w:rsidR="00E62B09" w:rsidRPr="00F82DE9">
        <w:rPr>
          <w:szCs w:val="24"/>
        </w:rPr>
        <w:t xml:space="preserve">Posteriormente, luego de auges económicos y caídas con la explotación del banano y luego las fuertes crisis económicas con la gran depresión y la segunda guerra mundial nacen las primeras industrias que se dedicaron al procesamiento de la lana, hasta que a inicios del siglo XX se introduce el algodón, siendo la década de 1950 cuando se consolida la </w:t>
      </w:r>
      <w:r w:rsidR="00E4262D" w:rsidRPr="00F82DE9">
        <w:rPr>
          <w:szCs w:val="24"/>
        </w:rPr>
        <w:t>utilización de esta fibra</w:t>
      </w:r>
      <w:r w:rsidR="00E62B09" w:rsidRPr="00F82DE9">
        <w:rPr>
          <w:szCs w:val="24"/>
        </w:rPr>
        <w:t xml:space="preserve">. Hoy por hoy, la industria textil ecuatoriana fabrica productos provenientes de todo tipo de fibras, siendo las más utilizadas el ya mencionado algodón, el poliéster, el nylon, los acrílicos, la lana y la </w:t>
      </w:r>
      <w:r w:rsidR="001E4552" w:rsidRPr="00F82DE9">
        <w:rPr>
          <w:szCs w:val="24"/>
        </w:rPr>
        <w:t>seda</w:t>
      </w:r>
      <w:r w:rsidRPr="00F82DE9">
        <w:rPr>
          <w:szCs w:val="24"/>
        </w:rPr>
        <w:t>”</w:t>
      </w:r>
      <w:r w:rsidR="001E4552" w:rsidRPr="00F82DE9">
        <w:rPr>
          <w:szCs w:val="24"/>
        </w:rPr>
        <w:t xml:space="preserve"> </w:t>
      </w:r>
      <w:r w:rsidR="0048063E" w:rsidRPr="00F82DE9">
        <w:rPr>
          <w:noProof/>
          <w:szCs w:val="24"/>
          <w:lang w:val="es-CO"/>
        </w:rPr>
        <w:t>(AITE</w:t>
      </w:r>
      <w:r w:rsidR="00397B0C" w:rsidRPr="00F82DE9">
        <w:rPr>
          <w:noProof/>
          <w:szCs w:val="24"/>
          <w:lang w:val="es-CO"/>
        </w:rPr>
        <w:t>, 2016)</w:t>
      </w:r>
      <w:r w:rsidR="000D5956" w:rsidRPr="00F82DE9">
        <w:rPr>
          <w:noProof/>
          <w:szCs w:val="24"/>
          <w:lang w:val="es-CO"/>
        </w:rPr>
        <w:t>.</w:t>
      </w:r>
    </w:p>
    <w:p w14:paraId="71FB0B7D" w14:textId="2F1D089A" w:rsidR="00B23D10" w:rsidRPr="00F82DE9" w:rsidRDefault="008F2EFC" w:rsidP="00786D7D">
      <w:pPr>
        <w:spacing w:after="200" w:line="360" w:lineRule="auto"/>
        <w:jc w:val="both"/>
        <w:rPr>
          <w:noProof/>
          <w:szCs w:val="24"/>
          <w:lang w:val="es-CO"/>
        </w:rPr>
      </w:pPr>
      <w:r w:rsidRPr="00F82DE9">
        <w:rPr>
          <w:szCs w:val="24"/>
        </w:rPr>
        <w:t xml:space="preserve">El aporte que da el sector textil a la economía y desarrollo social del Ecuador es muy amplio, llegando a ser el sector manufacturero que más mano de obra emplea, después del </w:t>
      </w:r>
      <w:r w:rsidRPr="00F82DE9">
        <w:rPr>
          <w:szCs w:val="24"/>
        </w:rPr>
        <w:lastRenderedPageBreak/>
        <w:t xml:space="preserve">sector de alimentos, bebidas y tabacos. Según la Asociación de Industrias textiles del Ecuador, alrededor de 50.000 personas laboran directamente en empresas textiles, y más de 200.000 lo hacen indirectamente. </w:t>
      </w:r>
      <w:r w:rsidRPr="00F82DE9">
        <w:rPr>
          <w:noProof/>
          <w:szCs w:val="24"/>
          <w:lang w:val="es-CO"/>
        </w:rPr>
        <w:t xml:space="preserve"> </w:t>
      </w:r>
    </w:p>
    <w:p w14:paraId="54CBA22F" w14:textId="07DFCA40" w:rsidR="00B23D10" w:rsidRPr="00F82DE9" w:rsidRDefault="009F7AB5" w:rsidP="00786D7D">
      <w:pPr>
        <w:spacing w:after="200" w:line="360" w:lineRule="auto"/>
        <w:ind w:left="709"/>
        <w:jc w:val="both"/>
        <w:rPr>
          <w:szCs w:val="24"/>
        </w:rPr>
      </w:pPr>
      <w:r w:rsidRPr="00F82DE9">
        <w:rPr>
          <w:szCs w:val="24"/>
        </w:rPr>
        <w:t>“</w:t>
      </w:r>
      <w:r w:rsidR="00561A15" w:rsidRPr="00F82DE9">
        <w:rPr>
          <w:szCs w:val="24"/>
        </w:rPr>
        <w:t xml:space="preserve">Las primeras ventas de la producción textil se concentraron en el mercado local, hasta que a partir de la década de los 90 las exportaciones tomaron un gran impulso, llegando a alcanzar en el año 2000 un incremento del 8.14% en relación a las de 1999, esto debido a la adaptación de la industria al nuevo esquema monetario dolarizado que le permitió marcar una tendencia creciente durante los años posteriores.  </w:t>
      </w:r>
      <w:r w:rsidR="00E62B09" w:rsidRPr="00F82DE9">
        <w:rPr>
          <w:szCs w:val="24"/>
        </w:rPr>
        <w:t>Con estabilidad monetaria, las industrias textiles invirtieron en máquinas nuevas, así como también en programas de capacita</w:t>
      </w:r>
      <w:r w:rsidR="002C0BF9" w:rsidRPr="00F82DE9">
        <w:rPr>
          <w:szCs w:val="24"/>
        </w:rPr>
        <w:t>ción para el personal de planta</w:t>
      </w:r>
      <w:r w:rsidR="00C94221" w:rsidRPr="00F82DE9">
        <w:rPr>
          <w:szCs w:val="24"/>
        </w:rPr>
        <w:t xml:space="preserve">” </w:t>
      </w:r>
      <w:r w:rsidR="00C94221" w:rsidRPr="00F82DE9">
        <w:rPr>
          <w:noProof/>
          <w:szCs w:val="24"/>
          <w:lang w:val="es-CO"/>
        </w:rPr>
        <w:t>(Dirección de inteligencia comercial e inversiones, 2012)</w:t>
      </w:r>
      <w:r w:rsidR="008D5310" w:rsidRPr="00F82DE9">
        <w:rPr>
          <w:szCs w:val="24"/>
        </w:rPr>
        <w:t>.</w:t>
      </w:r>
    </w:p>
    <w:p w14:paraId="46F4B3F2" w14:textId="2F5EA59C" w:rsidR="00B23D10" w:rsidRPr="00F82DE9" w:rsidRDefault="007118FE" w:rsidP="00786D7D">
      <w:pPr>
        <w:spacing w:after="200" w:line="360" w:lineRule="auto"/>
        <w:ind w:left="709"/>
        <w:jc w:val="both"/>
        <w:rPr>
          <w:noProof/>
          <w:szCs w:val="24"/>
          <w:lang w:val="es-CO"/>
        </w:rPr>
      </w:pPr>
      <w:r w:rsidRPr="00F82DE9">
        <w:rPr>
          <w:szCs w:val="24"/>
        </w:rPr>
        <w:t>El ingreso de productos extranjeros son los que afectan a la industria textil ecuatoriana, es</w:t>
      </w:r>
      <w:r w:rsidR="002469C3" w:rsidRPr="00F82DE9">
        <w:rPr>
          <w:szCs w:val="24"/>
        </w:rPr>
        <w:t xml:space="preserve">to se da </w:t>
      </w:r>
      <w:r w:rsidRPr="00F82DE9">
        <w:rPr>
          <w:szCs w:val="24"/>
        </w:rPr>
        <w:t>p</w:t>
      </w:r>
      <w:r w:rsidR="002469C3" w:rsidRPr="00F82DE9">
        <w:rPr>
          <w:szCs w:val="24"/>
        </w:rPr>
        <w:t xml:space="preserve">or </w:t>
      </w:r>
      <w:r w:rsidRPr="00F82DE9">
        <w:rPr>
          <w:szCs w:val="24"/>
        </w:rPr>
        <w:t>la falta de innovación de diseños, marcas propias y tecnología en el sector textil, para mejorar esto las empresas fabricantes de prendas de vestir y textiles deben encaminar sus esfuerzos para crear productos que satisfagan la de</w:t>
      </w:r>
      <w:r w:rsidR="00E727B1" w:rsidRPr="00F82DE9">
        <w:rPr>
          <w:szCs w:val="24"/>
        </w:rPr>
        <w:t>manda nacional e internacional</w:t>
      </w:r>
      <w:r w:rsidRPr="00F82DE9">
        <w:rPr>
          <w:noProof/>
          <w:szCs w:val="24"/>
          <w:lang w:val="es-CO"/>
        </w:rPr>
        <w:t xml:space="preserve"> (Dirección de inteligencia comercial e inversiones, 2012)</w:t>
      </w:r>
      <w:r w:rsidR="00EC63A4" w:rsidRPr="00F82DE9">
        <w:rPr>
          <w:noProof/>
          <w:szCs w:val="24"/>
          <w:lang w:val="es-CO"/>
        </w:rPr>
        <w:t>.</w:t>
      </w:r>
    </w:p>
    <w:p w14:paraId="2CC73613" w14:textId="5D041987" w:rsidR="00E063C2" w:rsidRPr="00F82DE9" w:rsidRDefault="006D3022" w:rsidP="0055645B">
      <w:pPr>
        <w:pStyle w:val="Ttulo3"/>
        <w:spacing w:after="200"/>
        <w:rPr>
          <w:i w:val="0"/>
        </w:rPr>
      </w:pPr>
      <w:bookmarkStart w:id="41" w:name="_Toc454882219"/>
      <w:bookmarkStart w:id="42" w:name="_Toc454882306"/>
      <w:r w:rsidRPr="00F82DE9">
        <w:rPr>
          <w:i w:val="0"/>
        </w:rPr>
        <w:t xml:space="preserve">2.1.2. </w:t>
      </w:r>
      <w:r w:rsidR="00F01EAC" w:rsidRPr="00F82DE9">
        <w:rPr>
          <w:i w:val="0"/>
        </w:rPr>
        <w:t xml:space="preserve">Macro entorno de </w:t>
      </w:r>
      <w:r w:rsidR="00650C4A" w:rsidRPr="00F82DE9">
        <w:rPr>
          <w:i w:val="0"/>
        </w:rPr>
        <w:t xml:space="preserve">la empresa </w:t>
      </w:r>
      <w:r w:rsidR="00F01EAC" w:rsidRPr="00F82DE9">
        <w:rPr>
          <w:i w:val="0"/>
        </w:rPr>
        <w:t>Labora</w:t>
      </w:r>
      <w:bookmarkEnd w:id="41"/>
      <w:bookmarkEnd w:id="42"/>
    </w:p>
    <w:p w14:paraId="2319C762" w14:textId="0154314E" w:rsidR="00B23D10" w:rsidRPr="00F82DE9" w:rsidRDefault="00DB0CF0" w:rsidP="0055645B">
      <w:pPr>
        <w:spacing w:after="200" w:line="360" w:lineRule="auto"/>
        <w:jc w:val="both"/>
        <w:rPr>
          <w:szCs w:val="24"/>
        </w:rPr>
      </w:pPr>
      <w:r w:rsidRPr="00F82DE9">
        <w:rPr>
          <w:szCs w:val="24"/>
        </w:rPr>
        <w:t xml:space="preserve">Los uniformes de trabajo forman parte de la seguridad y salud ocupacional, pues dependiendo de la actividad que realice la organización, su función es la de conservar y cuidar la integridad física del operario, según el Sistema de Gestión de Seguridad y salud ocupacional que tenga la empresa, es por esto que es un hecho evidente a nivel global la importancia de conocer las pautas y beneficios de implementar un Sistema de Gestión Seguridad y salud ocupacional,  como una parte muy importante para mejorar su estrategia en cara a lograr una óptima gestión de riesgos, lo que permitirá adaptarse de manera eficiente a cualquier cambio legislativo y además permitirá proteger a todo su personal. </w:t>
      </w:r>
    </w:p>
    <w:p w14:paraId="49A9F641" w14:textId="52AE3C7F" w:rsidR="00B23D10" w:rsidRPr="00F82DE9" w:rsidRDefault="00DB0CF0" w:rsidP="0055645B">
      <w:pPr>
        <w:spacing w:after="200" w:line="360" w:lineRule="auto"/>
        <w:jc w:val="both"/>
        <w:rPr>
          <w:szCs w:val="24"/>
        </w:rPr>
      </w:pPr>
      <w:r w:rsidRPr="00F82DE9">
        <w:rPr>
          <w:szCs w:val="24"/>
        </w:rPr>
        <w:t>Existen certificaciones reconocidas a nivel mundial que garantizan la calidad y cumplimiento de las normas de seguridad y salud laboral, tal es el caso de las OSHAS</w:t>
      </w:r>
      <w:r w:rsidR="00786D7D" w:rsidRPr="00F82DE9">
        <w:rPr>
          <w:szCs w:val="24"/>
        </w:rPr>
        <w:t xml:space="preserve"> (anexo 1).</w:t>
      </w:r>
    </w:p>
    <w:p w14:paraId="1858F35B" w14:textId="55A4AAC2" w:rsidR="00B23D10" w:rsidRPr="00F82DE9" w:rsidRDefault="00242B71" w:rsidP="0055645B">
      <w:pPr>
        <w:spacing w:after="200" w:line="360" w:lineRule="auto"/>
        <w:ind w:left="709"/>
        <w:jc w:val="both"/>
        <w:rPr>
          <w:szCs w:val="24"/>
          <w:lang w:val="es-CO"/>
        </w:rPr>
      </w:pPr>
      <w:r w:rsidRPr="00F82DE9">
        <w:rPr>
          <w:szCs w:val="24"/>
        </w:rPr>
        <w:t>E</w:t>
      </w:r>
      <w:r w:rsidR="00DB0CF0" w:rsidRPr="00F82DE9">
        <w:rPr>
          <w:szCs w:val="24"/>
        </w:rPr>
        <w:t xml:space="preserve">ste estándar internacional OSHAS se aplica a cualquier organización que desee: establecer un sistema de la seguridad y salud en el trabajo, para eliminar o </w:t>
      </w:r>
      <w:r w:rsidR="00DB0CF0" w:rsidRPr="00F82DE9">
        <w:rPr>
          <w:szCs w:val="24"/>
        </w:rPr>
        <w:lastRenderedPageBreak/>
        <w:t xml:space="preserve">minimizar los riesgos al personal y a otras partes interesadas que podrían estar expuestas. Todos los requisitos de este estándar OSHAS tienen como fin su incorporación a cualquier sistema de la </w:t>
      </w:r>
      <w:proofErr w:type="spellStart"/>
      <w:r w:rsidR="00DB0CF0" w:rsidRPr="00F82DE9">
        <w:rPr>
          <w:szCs w:val="24"/>
        </w:rPr>
        <w:t>SST</w:t>
      </w:r>
      <w:proofErr w:type="spellEnd"/>
      <w:r w:rsidR="00DB0CF0" w:rsidRPr="00F82DE9">
        <w:rPr>
          <w:szCs w:val="24"/>
        </w:rPr>
        <w:t xml:space="preserve"> (salud y seguridad en el trabajo). Su grado de aplicación depende de factores tales como la política de la </w:t>
      </w:r>
      <w:proofErr w:type="spellStart"/>
      <w:r w:rsidR="00DB0CF0" w:rsidRPr="00F82DE9">
        <w:rPr>
          <w:szCs w:val="24"/>
        </w:rPr>
        <w:t>SST</w:t>
      </w:r>
      <w:proofErr w:type="spellEnd"/>
      <w:r w:rsidR="00DB0CF0" w:rsidRPr="00F82DE9">
        <w:rPr>
          <w:szCs w:val="24"/>
        </w:rPr>
        <w:t xml:space="preserve"> de la organización, la naturaleza de sus actividades y los riesgos y la</w:t>
      </w:r>
      <w:r w:rsidR="000D5956" w:rsidRPr="00F82DE9">
        <w:rPr>
          <w:szCs w:val="24"/>
        </w:rPr>
        <w:t xml:space="preserve"> complejidad de sus operaciones</w:t>
      </w:r>
      <w:r w:rsidR="00DB0CF0" w:rsidRPr="00F82DE9">
        <w:rPr>
          <w:szCs w:val="24"/>
        </w:rPr>
        <w:t xml:space="preserve">. </w:t>
      </w:r>
      <w:r w:rsidR="00DB0CF0" w:rsidRPr="00F82DE9">
        <w:rPr>
          <w:szCs w:val="24"/>
          <w:lang w:val="es-CO"/>
        </w:rPr>
        <w:t xml:space="preserve"> (OSHAS Project </w:t>
      </w:r>
      <w:proofErr w:type="spellStart"/>
      <w:r w:rsidR="00DB0CF0" w:rsidRPr="00F82DE9">
        <w:rPr>
          <w:szCs w:val="24"/>
          <w:lang w:val="es-CO"/>
        </w:rPr>
        <w:t>group</w:t>
      </w:r>
      <w:proofErr w:type="spellEnd"/>
      <w:r w:rsidR="00DB0CF0" w:rsidRPr="00F82DE9">
        <w:rPr>
          <w:szCs w:val="24"/>
          <w:lang w:val="es-CO"/>
        </w:rPr>
        <w:t>, 2007).</w:t>
      </w:r>
    </w:p>
    <w:p w14:paraId="1CD6B3DA" w14:textId="2937A939" w:rsidR="006D3022" w:rsidRPr="00F82DE9" w:rsidRDefault="006D3022" w:rsidP="0055645B">
      <w:pPr>
        <w:pStyle w:val="Ttulo3"/>
        <w:spacing w:after="200"/>
        <w:rPr>
          <w:i w:val="0"/>
        </w:rPr>
      </w:pPr>
      <w:bookmarkStart w:id="43" w:name="_Toc454882220"/>
      <w:bookmarkStart w:id="44" w:name="_Toc454882307"/>
      <w:r w:rsidRPr="00F82DE9">
        <w:rPr>
          <w:i w:val="0"/>
        </w:rPr>
        <w:t xml:space="preserve">2.1.3. </w:t>
      </w:r>
      <w:r w:rsidR="00B27CC4" w:rsidRPr="00F82DE9">
        <w:rPr>
          <w:i w:val="0"/>
        </w:rPr>
        <w:t>Marco legal y político</w:t>
      </w:r>
      <w:r w:rsidRPr="00F82DE9">
        <w:rPr>
          <w:i w:val="0"/>
        </w:rPr>
        <w:t>.</w:t>
      </w:r>
      <w:bookmarkEnd w:id="43"/>
      <w:bookmarkEnd w:id="44"/>
    </w:p>
    <w:p w14:paraId="6F3490C5" w14:textId="26F916E9" w:rsidR="009839EC" w:rsidRPr="00BD6733" w:rsidRDefault="006D3022" w:rsidP="0055645B">
      <w:pPr>
        <w:pStyle w:val="Ttulo4"/>
        <w:spacing w:after="200"/>
      </w:pPr>
      <w:bookmarkStart w:id="45" w:name="_Toc454882221"/>
      <w:bookmarkStart w:id="46" w:name="_Toc454882308"/>
      <w:r w:rsidRPr="00BD6733">
        <w:t xml:space="preserve">2.1.3.1.  </w:t>
      </w:r>
      <w:r w:rsidR="00B27CC4" w:rsidRPr="00BD6733">
        <w:t>Norma Legal Andina de seguridad y salud en el trabajo</w:t>
      </w:r>
      <w:bookmarkEnd w:id="45"/>
      <w:bookmarkEnd w:id="46"/>
    </w:p>
    <w:p w14:paraId="2F02BA11" w14:textId="3CF09D65" w:rsidR="00B23D10" w:rsidRPr="00F82DE9" w:rsidRDefault="00B27CC4" w:rsidP="0055645B">
      <w:pPr>
        <w:spacing w:after="200" w:line="360" w:lineRule="auto"/>
        <w:jc w:val="both"/>
        <w:rPr>
          <w:szCs w:val="24"/>
        </w:rPr>
      </w:pPr>
      <w:r w:rsidRPr="00F82DE9">
        <w:rPr>
          <w:szCs w:val="24"/>
        </w:rPr>
        <w:t>De acuerdo al Acuerdo de Cartagena que es un instrumento jurídico internacional de integración suscrito el 26 de mayo de 1969 en Quito, se considera de carácter obligatorio en el Ecuador al ser un país miembro de comunidad Andina la planeación y aplicación de seguridad y salud en el trabajo, según la Normativa laboral comunitaria:</w:t>
      </w:r>
    </w:p>
    <w:p w14:paraId="5315F02E" w14:textId="77777777" w:rsidR="00B27CC4" w:rsidRPr="00F82DE9" w:rsidRDefault="00B27CC4" w:rsidP="0055645B">
      <w:pPr>
        <w:spacing w:after="200" w:line="360" w:lineRule="auto"/>
        <w:jc w:val="both"/>
        <w:rPr>
          <w:szCs w:val="24"/>
        </w:rPr>
      </w:pPr>
      <w:r w:rsidRPr="00F82DE9">
        <w:rPr>
          <w:szCs w:val="24"/>
        </w:rPr>
        <w:t>Según la decisión 584 instrumento andino de seguridad y salud en el trabajo, resolución 957 reglamento del instrumento andino de seguridad y salud en el trabajo, estipula que para el logro de los objetivos de los artículos 3 y 51 del Acuerdo de Cartagena se han previsto, entre otras medidas, la armonización gradual de las políticas económicas y sociales y la aproximación de las legislaciones nacionales de los Países Miembros en las materias pertinentes;</w:t>
      </w:r>
    </w:p>
    <w:p w14:paraId="16A8F240" w14:textId="75D300BB" w:rsidR="00B23D10" w:rsidRPr="00F82DE9" w:rsidRDefault="00B27CC4" w:rsidP="0055645B">
      <w:pPr>
        <w:spacing w:after="200" w:line="360" w:lineRule="auto"/>
        <w:jc w:val="both"/>
        <w:rPr>
          <w:szCs w:val="24"/>
        </w:rPr>
      </w:pPr>
      <w:r w:rsidRPr="00F82DE9">
        <w:rPr>
          <w:szCs w:val="24"/>
        </w:rPr>
        <w:t>Que el mejoramiento de la calidad de vida de los habitantes Subregión está íntimamente relacionado con la obtención de un trabajo decente;</w:t>
      </w:r>
    </w:p>
    <w:p w14:paraId="6A622D15" w14:textId="3AD00C5B" w:rsidR="00B23D10" w:rsidRPr="00F82DE9" w:rsidRDefault="00B27CC4" w:rsidP="0055645B">
      <w:pPr>
        <w:spacing w:after="200" w:line="360" w:lineRule="auto"/>
        <w:jc w:val="both"/>
        <w:rPr>
          <w:szCs w:val="24"/>
        </w:rPr>
      </w:pPr>
      <w:r w:rsidRPr="00F82DE9">
        <w:rPr>
          <w:szCs w:val="24"/>
        </w:rPr>
        <w:t>Que uno de los elementos esenciales para alcanzar el objetivo de un trabajo decente es garantizar la protección de la seguridad y la salud en el trabajo;</w:t>
      </w:r>
    </w:p>
    <w:p w14:paraId="277CB86F" w14:textId="5A76D3CD" w:rsidR="00B23D10" w:rsidRPr="00F82DE9" w:rsidRDefault="00B27CC4" w:rsidP="0055645B">
      <w:pPr>
        <w:spacing w:after="200" w:line="360" w:lineRule="auto"/>
        <w:ind w:left="709"/>
        <w:jc w:val="both"/>
        <w:rPr>
          <w:szCs w:val="24"/>
          <w:lang w:val="es-CO"/>
        </w:rPr>
      </w:pPr>
      <w:r w:rsidRPr="00F82DE9">
        <w:rPr>
          <w:szCs w:val="24"/>
        </w:rPr>
        <w:t>Que, en tal sentido, corresponde a los Países Miembros adoptar medidas necesarias para mejorar las condiciones de seguridad y salud en cada centro de trabajo de la Subregión y así elevar el nivel de protección de la integridad física y mental de los trabajadores.</w:t>
      </w:r>
      <w:r w:rsidRPr="00F82DE9">
        <w:rPr>
          <w:szCs w:val="24"/>
          <w:lang w:val="es-CO"/>
        </w:rPr>
        <w:t xml:space="preserve"> (Comunidad Andina, 2005)</w:t>
      </w:r>
    </w:p>
    <w:p w14:paraId="5368626F" w14:textId="1BA84A06" w:rsidR="00B23D10" w:rsidRPr="00BD6733" w:rsidRDefault="006D3022" w:rsidP="00786D7D">
      <w:pPr>
        <w:pStyle w:val="Ttulo4"/>
        <w:spacing w:after="200"/>
      </w:pPr>
      <w:bookmarkStart w:id="47" w:name="_Toc454882222"/>
      <w:bookmarkStart w:id="48" w:name="_Toc454882309"/>
      <w:r w:rsidRPr="00BD6733">
        <w:t xml:space="preserve">2.1.3.2 </w:t>
      </w:r>
      <w:r w:rsidR="00B27CC4" w:rsidRPr="00BD6733">
        <w:t>Política de prevención de riesgos laborales</w:t>
      </w:r>
      <w:bookmarkEnd w:id="47"/>
      <w:bookmarkEnd w:id="48"/>
    </w:p>
    <w:p w14:paraId="66951410" w14:textId="6F7C9EBD" w:rsidR="00B23D10" w:rsidRPr="00F82DE9" w:rsidRDefault="00B27CC4" w:rsidP="0055645B">
      <w:pPr>
        <w:spacing w:after="200" w:line="360" w:lineRule="auto"/>
        <w:jc w:val="both"/>
        <w:rPr>
          <w:szCs w:val="24"/>
        </w:rPr>
      </w:pPr>
      <w:r w:rsidRPr="00F82DE9">
        <w:rPr>
          <w:szCs w:val="24"/>
        </w:rPr>
        <w:t xml:space="preserve">Los países miembros deberán propiciar el mejoramiento de las condiciones de seguridad y salud en el trabajo, a fin de prevenir daños en la integridad física y mental de los trabajadores que sean consecuencia, guarden relación o sobrevengan durante el trabajo. </w:t>
      </w:r>
      <w:r w:rsidRPr="00F82DE9">
        <w:rPr>
          <w:szCs w:val="24"/>
        </w:rPr>
        <w:lastRenderedPageBreak/>
        <w:t xml:space="preserve">Para esto cada país miembro elaborará, pondrá en práctica y revisará periódicamente su política nacional de mejoramiento de las condiciones de seguridad y salud en el trabajo. Dicha política tendrá los siguientes objetivos específicos: </w:t>
      </w:r>
    </w:p>
    <w:p w14:paraId="6C9ECD0A" w14:textId="1AE2BE43" w:rsidR="00B23D10" w:rsidRPr="00F82DE9" w:rsidRDefault="00E727B1" w:rsidP="0055645B">
      <w:pPr>
        <w:spacing w:after="200" w:line="360" w:lineRule="auto"/>
        <w:ind w:left="709"/>
        <w:jc w:val="both"/>
        <w:rPr>
          <w:szCs w:val="24"/>
        </w:rPr>
      </w:pPr>
      <w:r w:rsidRPr="00F82DE9">
        <w:rPr>
          <w:szCs w:val="24"/>
        </w:rPr>
        <w:t xml:space="preserve">a) </w:t>
      </w:r>
      <w:r w:rsidR="00B27CC4" w:rsidRPr="00F82DE9">
        <w:rPr>
          <w:szCs w:val="24"/>
        </w:rPr>
        <w:t>Propiciar y apoyar una coordinación interinstitucional que permita una planificación adecuada y la racionalización de los recursos; así como de la identificación de riesgos a la salud ocupacional en cada sector económico.</w:t>
      </w:r>
    </w:p>
    <w:p w14:paraId="232CE7AE" w14:textId="07A9BEB9" w:rsidR="00B23D10" w:rsidRPr="00F82DE9" w:rsidRDefault="00E727B1" w:rsidP="0055645B">
      <w:pPr>
        <w:spacing w:after="200" w:line="360" w:lineRule="auto"/>
        <w:ind w:left="709"/>
        <w:jc w:val="both"/>
        <w:rPr>
          <w:szCs w:val="24"/>
        </w:rPr>
      </w:pPr>
      <w:r w:rsidRPr="00F82DE9">
        <w:rPr>
          <w:szCs w:val="24"/>
        </w:rPr>
        <w:t xml:space="preserve">b) </w:t>
      </w:r>
      <w:r w:rsidR="00B27CC4" w:rsidRPr="00F82DE9">
        <w:rPr>
          <w:szCs w:val="24"/>
        </w:rPr>
        <w:t>Elaborar un mapa de riesgos;</w:t>
      </w:r>
    </w:p>
    <w:p w14:paraId="5A9ED011" w14:textId="16068365" w:rsidR="00B23D10" w:rsidRPr="00F82DE9" w:rsidRDefault="00E727B1" w:rsidP="0055645B">
      <w:pPr>
        <w:spacing w:after="200" w:line="360" w:lineRule="auto"/>
        <w:ind w:left="709"/>
        <w:jc w:val="both"/>
        <w:rPr>
          <w:szCs w:val="24"/>
        </w:rPr>
      </w:pPr>
      <w:r w:rsidRPr="00F82DE9">
        <w:rPr>
          <w:szCs w:val="24"/>
        </w:rPr>
        <w:t xml:space="preserve">c) </w:t>
      </w:r>
      <w:r w:rsidR="00B27CC4" w:rsidRPr="00F82DE9">
        <w:rPr>
          <w:szCs w:val="24"/>
        </w:rPr>
        <w:t>Velar por el adecuado y oportuno cumplimiento de las normas de prevención de riesgos laborales, mediante la realización de inspecciones u otros mecanismos de evaluación periódica, organizando, entre otros, grupos específicos de inspección, vigilancia y control dotados de herramientas técnicas y jurí</w:t>
      </w:r>
      <w:r w:rsidRPr="00F82DE9">
        <w:rPr>
          <w:szCs w:val="24"/>
        </w:rPr>
        <w:t xml:space="preserve">dicas para su ejercicio eficaz </w:t>
      </w:r>
      <w:r w:rsidR="00B27CC4" w:rsidRPr="00F82DE9">
        <w:rPr>
          <w:szCs w:val="24"/>
        </w:rPr>
        <w:t>(Comunidad Andina, 2005)</w:t>
      </w:r>
      <w:r w:rsidRPr="00F82DE9">
        <w:rPr>
          <w:szCs w:val="24"/>
        </w:rPr>
        <w:t>.</w:t>
      </w:r>
    </w:p>
    <w:p w14:paraId="2827D450" w14:textId="12EB7869" w:rsidR="009839EC" w:rsidRPr="00BD6733" w:rsidRDefault="006D3022" w:rsidP="0055645B">
      <w:pPr>
        <w:pStyle w:val="Ttulo4"/>
        <w:spacing w:after="200"/>
      </w:pPr>
      <w:bookmarkStart w:id="49" w:name="_Toc454882223"/>
      <w:bookmarkStart w:id="50" w:name="_Toc454882310"/>
      <w:r w:rsidRPr="00BD6733">
        <w:t xml:space="preserve">2.1.3.3 </w:t>
      </w:r>
      <w:r w:rsidR="00B27CC4" w:rsidRPr="00BD6733">
        <w:t>Política gubernamental del Ecuador de uniformes de trabajo</w:t>
      </w:r>
      <w:bookmarkEnd w:id="49"/>
      <w:bookmarkEnd w:id="50"/>
    </w:p>
    <w:p w14:paraId="0CC0B92F" w14:textId="6E7708E4" w:rsidR="00B23D10" w:rsidRPr="00F82DE9" w:rsidRDefault="00B27CC4" w:rsidP="0055645B">
      <w:pPr>
        <w:spacing w:after="200" w:line="360" w:lineRule="auto"/>
        <w:ind w:left="709"/>
        <w:jc w:val="both"/>
        <w:rPr>
          <w:szCs w:val="24"/>
        </w:rPr>
      </w:pPr>
      <w:r w:rsidRPr="00F82DE9">
        <w:rPr>
          <w:szCs w:val="24"/>
        </w:rPr>
        <w:t>Según lo dispuesto en el artículo 42 numeral 29 del actual Código de Trabajo, es obligación de todo empleador suministrar cada año, proporcionar de forma gratuita un vestido adecuado para el trabajo, a quienes presten sus servicios. Por lo que es legítimo derecho del empleado exigir al empleador que le proporcione por lo menos una vez cada año un uniforme adecuado para realizar sus actividades laborales, caso contrario podría ser objeto de sancion</w:t>
      </w:r>
      <w:r w:rsidR="00E727B1" w:rsidRPr="00F82DE9">
        <w:rPr>
          <w:szCs w:val="24"/>
        </w:rPr>
        <w:t xml:space="preserve">es por parte del Ministerio de </w:t>
      </w:r>
      <w:r w:rsidRPr="00F82DE9">
        <w:rPr>
          <w:szCs w:val="24"/>
        </w:rPr>
        <w:t>Trabajo (Ministerio del Trabajo Ecuador, 2005)</w:t>
      </w:r>
    </w:p>
    <w:p w14:paraId="3C21D458" w14:textId="0F37F3EF" w:rsidR="004A4FE8" w:rsidRPr="00F82DE9" w:rsidRDefault="00B27CC4" w:rsidP="0055645B">
      <w:pPr>
        <w:spacing w:after="200" w:line="360" w:lineRule="auto"/>
        <w:jc w:val="both"/>
        <w:rPr>
          <w:szCs w:val="24"/>
        </w:rPr>
      </w:pPr>
      <w:r w:rsidRPr="00F82DE9">
        <w:rPr>
          <w:szCs w:val="24"/>
        </w:rPr>
        <w:t>Para reglamentar esta obligación, el Ministerio de Trabajo mediante el Acuerdo Ministerial No. 47 de fecha 27 de Marzo del 2013, presentó el instructivo para la imposición de multas por incumplimiento de obligaciones de los empleadores, estipulando que la falta de dotación de uniformes al perso</w:t>
      </w:r>
      <w:r w:rsidR="004A4FE8" w:rsidRPr="00F82DE9">
        <w:rPr>
          <w:szCs w:val="24"/>
        </w:rPr>
        <w:t>nal  constituye una falta grave.</w:t>
      </w:r>
    </w:p>
    <w:p w14:paraId="23A3A7C4" w14:textId="1BE91CB5" w:rsidR="00B23D10" w:rsidRPr="00BD6733" w:rsidRDefault="004A4FE8" w:rsidP="00BD6733">
      <w:pPr>
        <w:spacing w:after="200" w:line="360" w:lineRule="auto"/>
        <w:ind w:left="709"/>
        <w:jc w:val="both"/>
        <w:rPr>
          <w:szCs w:val="24"/>
        </w:rPr>
      </w:pPr>
      <w:r w:rsidRPr="00F82DE9">
        <w:rPr>
          <w:szCs w:val="24"/>
        </w:rPr>
        <w:t>Las</w:t>
      </w:r>
      <w:r w:rsidR="00B27CC4" w:rsidRPr="00F82DE9">
        <w:rPr>
          <w:szCs w:val="24"/>
        </w:rPr>
        <w:t xml:space="preserve"> sanciones por la infracción que hubiere incurrido el empleador se establecerán por el número de trabajadores que han sido afectados directamente, la sanción económica dependerá si es impuesta por algún inspector del trabajo o directamente por e</w:t>
      </w:r>
      <w:r w:rsidRPr="00F82DE9">
        <w:rPr>
          <w:szCs w:val="24"/>
        </w:rPr>
        <w:t>l Director Regional del Trabajo.</w:t>
      </w:r>
      <w:r w:rsidR="00B27CC4" w:rsidRPr="00F82DE9">
        <w:rPr>
          <w:szCs w:val="24"/>
        </w:rPr>
        <w:t xml:space="preserve">, las mismas que  podrán ser verificadas por dichos </w:t>
      </w:r>
      <w:r w:rsidRPr="00F82DE9">
        <w:rPr>
          <w:szCs w:val="24"/>
        </w:rPr>
        <w:t>funcionarios,</w:t>
      </w:r>
      <w:r w:rsidR="00B27CC4" w:rsidRPr="00F82DE9">
        <w:rPr>
          <w:szCs w:val="24"/>
        </w:rPr>
        <w:t xml:space="preserve"> al momento en que se efectúen inspecciones laborales y/o </w:t>
      </w:r>
      <w:r w:rsidR="00B27CC4" w:rsidRPr="00F82DE9">
        <w:rPr>
          <w:szCs w:val="24"/>
        </w:rPr>
        <w:lastRenderedPageBreak/>
        <w:t>cuando se hayan impuesto quejas o denuncias anónimas</w:t>
      </w:r>
      <w:r w:rsidRPr="00F82DE9">
        <w:rPr>
          <w:szCs w:val="24"/>
        </w:rPr>
        <w:t xml:space="preserve"> por parte de los trabajadores</w:t>
      </w:r>
      <w:r w:rsidR="00B27CC4" w:rsidRPr="00F82DE9">
        <w:rPr>
          <w:szCs w:val="24"/>
        </w:rPr>
        <w:t xml:space="preserve"> (Ministerio de Relaciones Laborales, 2013)</w:t>
      </w:r>
      <w:r w:rsidRPr="00F82DE9">
        <w:rPr>
          <w:szCs w:val="24"/>
        </w:rPr>
        <w:t>.</w:t>
      </w:r>
    </w:p>
    <w:p w14:paraId="79E7F9DB" w14:textId="1E4506F1" w:rsidR="00A65618" w:rsidRPr="00F82DE9" w:rsidRDefault="006D3022" w:rsidP="0055645B">
      <w:pPr>
        <w:pStyle w:val="Ttulo3"/>
        <w:spacing w:after="200"/>
        <w:rPr>
          <w:i w:val="0"/>
        </w:rPr>
      </w:pPr>
      <w:bookmarkStart w:id="51" w:name="_Toc454882224"/>
      <w:bookmarkStart w:id="52" w:name="_Toc454882311"/>
      <w:r w:rsidRPr="00F82DE9">
        <w:rPr>
          <w:i w:val="0"/>
        </w:rPr>
        <w:t xml:space="preserve">2.1.4. </w:t>
      </w:r>
      <w:r w:rsidR="00C46302" w:rsidRPr="00F82DE9">
        <w:rPr>
          <w:i w:val="0"/>
        </w:rPr>
        <w:t>Factores económicos.</w:t>
      </w:r>
      <w:bookmarkEnd w:id="51"/>
      <w:bookmarkEnd w:id="52"/>
    </w:p>
    <w:p w14:paraId="2B51999F" w14:textId="59280A57" w:rsidR="00CF4408" w:rsidRPr="00BD6733" w:rsidRDefault="006D3022" w:rsidP="0055645B">
      <w:pPr>
        <w:pStyle w:val="Ttulo4"/>
        <w:spacing w:after="200"/>
      </w:pPr>
      <w:bookmarkStart w:id="53" w:name="_Toc454882225"/>
      <w:bookmarkStart w:id="54" w:name="_Toc454882312"/>
      <w:r w:rsidRPr="00BD6733">
        <w:t xml:space="preserve">2.1.4.1. </w:t>
      </w:r>
      <w:r w:rsidR="003B0267" w:rsidRPr="00BD6733">
        <w:t>Salvaguardas aplicadas en el sector textil</w:t>
      </w:r>
      <w:r w:rsidR="000B32AD" w:rsidRPr="00BD6733">
        <w:t xml:space="preserve"> ecuatoriano</w:t>
      </w:r>
      <w:bookmarkEnd w:id="53"/>
      <w:bookmarkEnd w:id="54"/>
    </w:p>
    <w:p w14:paraId="5867E10B" w14:textId="70218DAF" w:rsidR="00B23D10" w:rsidRPr="00F82DE9" w:rsidRDefault="006319A8" w:rsidP="0055645B">
      <w:pPr>
        <w:spacing w:after="200" w:line="360" w:lineRule="auto"/>
        <w:jc w:val="both"/>
        <w:rPr>
          <w:szCs w:val="24"/>
        </w:rPr>
      </w:pPr>
      <w:r w:rsidRPr="00F82DE9">
        <w:rPr>
          <w:szCs w:val="24"/>
        </w:rPr>
        <w:t>“</w:t>
      </w:r>
      <w:r w:rsidR="006A1D30" w:rsidRPr="00F82DE9">
        <w:rPr>
          <w:szCs w:val="24"/>
        </w:rPr>
        <w:t>A pesar de que el mercado textil se ve amenazado por la importación de productos chinos, existen marcas que poseen una larga trayectoria en la industria y que debido a la alta calidad de sus productos son reconocidas por el consumidor ecuatoriano”.</w:t>
      </w:r>
      <w:r w:rsidR="006A1D30" w:rsidRPr="00F82DE9">
        <w:rPr>
          <w:noProof/>
          <w:szCs w:val="24"/>
          <w:lang w:val="es-CO"/>
        </w:rPr>
        <w:t xml:space="preserve"> (Dirección de inteligencia comercial e inversiones, 2012)</w:t>
      </w:r>
      <w:r w:rsidR="00660E60" w:rsidRPr="00F82DE9">
        <w:rPr>
          <w:szCs w:val="24"/>
        </w:rPr>
        <w:t>.</w:t>
      </w:r>
    </w:p>
    <w:p w14:paraId="243150D8" w14:textId="4BFAFD5B" w:rsidR="00B23D10" w:rsidRPr="00F82DE9" w:rsidRDefault="006A1D30" w:rsidP="0055645B">
      <w:pPr>
        <w:spacing w:after="200" w:line="360" w:lineRule="auto"/>
        <w:ind w:left="709"/>
        <w:jc w:val="both"/>
        <w:rPr>
          <w:noProof/>
          <w:szCs w:val="24"/>
          <w:lang w:val="es-CO"/>
        </w:rPr>
      </w:pPr>
      <w:r w:rsidRPr="00F82DE9">
        <w:rPr>
          <w:szCs w:val="24"/>
        </w:rPr>
        <w:t xml:space="preserve">Para proteger su industria de posibles choques producidos por la entrada de productos externos, los gobiernos realizan acciones directas o indirectas a través de leyes o decretos, tal es el caso de las salvaguardias aplicadas por el gobierno en el Ecuador el 11 de marzo del 2015, como una medida para equilibrar la balanza comercial. “José </w:t>
      </w:r>
      <w:proofErr w:type="spellStart"/>
      <w:r w:rsidRPr="00F82DE9">
        <w:rPr>
          <w:szCs w:val="24"/>
        </w:rPr>
        <w:t>Esguerra</w:t>
      </w:r>
      <w:proofErr w:type="spellEnd"/>
      <w:r w:rsidRPr="00F82DE9">
        <w:rPr>
          <w:szCs w:val="24"/>
        </w:rPr>
        <w:t>, vicepresidente Sector del Textil de la Cámara de la Pequeña Industria de Pichincha (</w:t>
      </w:r>
      <w:proofErr w:type="spellStart"/>
      <w:r w:rsidRPr="00F82DE9">
        <w:rPr>
          <w:szCs w:val="24"/>
        </w:rPr>
        <w:t>Capeipi</w:t>
      </w:r>
      <w:proofErr w:type="spellEnd"/>
      <w:r w:rsidRPr="00F82DE9">
        <w:rPr>
          <w:szCs w:val="24"/>
        </w:rPr>
        <w:t xml:space="preserve">) destaca que la aplicación de salvaguardias, a los productos importados, los favorece debido a que eso posibilitará el crecimiento de la producción nacional textil. Reconoce que en 2012 los empresarios </w:t>
      </w:r>
      <w:proofErr w:type="spellStart"/>
      <w:r w:rsidRPr="00F82DE9">
        <w:rPr>
          <w:szCs w:val="24"/>
        </w:rPr>
        <w:t>textileros</w:t>
      </w:r>
      <w:proofErr w:type="spellEnd"/>
      <w:r w:rsidRPr="00F82DE9">
        <w:rPr>
          <w:szCs w:val="24"/>
        </w:rPr>
        <w:t xml:space="preserve"> ecuatorianos fueron golpeados por la apertura y la facilidad para el ingreso para las telas importadas, añade que el sector textil es el que más mano de obra ocupa y ayuda a sectores marginales como la gente del cam</w:t>
      </w:r>
      <w:r w:rsidR="00A949E7" w:rsidRPr="00F82DE9">
        <w:rPr>
          <w:szCs w:val="24"/>
        </w:rPr>
        <w:t>po y las madres jefas de hogar</w:t>
      </w:r>
      <w:r w:rsidRPr="00F82DE9">
        <w:rPr>
          <w:noProof/>
          <w:szCs w:val="24"/>
          <w:lang w:val="es-CO"/>
        </w:rPr>
        <w:t xml:space="preserve"> (El ciudadano, 2015)</w:t>
      </w:r>
      <w:r w:rsidR="0055645B" w:rsidRPr="00F82DE9">
        <w:rPr>
          <w:noProof/>
          <w:szCs w:val="24"/>
          <w:lang w:val="es-CO"/>
        </w:rPr>
        <w:t>.</w:t>
      </w:r>
    </w:p>
    <w:p w14:paraId="112DDA2C" w14:textId="139FA237" w:rsidR="006A1D30" w:rsidRPr="00F82DE9" w:rsidRDefault="006A1D30" w:rsidP="0055645B">
      <w:pPr>
        <w:spacing w:after="200" w:line="360" w:lineRule="auto"/>
        <w:jc w:val="both"/>
        <w:rPr>
          <w:szCs w:val="24"/>
        </w:rPr>
      </w:pPr>
      <w:r w:rsidRPr="00F82DE9">
        <w:rPr>
          <w:szCs w:val="24"/>
        </w:rPr>
        <w:t>“Como dato oficial el</w:t>
      </w:r>
      <w:r w:rsidRPr="00F82DE9">
        <w:rPr>
          <w:bCs/>
          <w:szCs w:val="24"/>
        </w:rPr>
        <w:t xml:space="preserve"> Gobierno</w:t>
      </w:r>
      <w:r w:rsidRPr="00F82DE9">
        <w:rPr>
          <w:b/>
          <w:bCs/>
          <w:szCs w:val="24"/>
        </w:rPr>
        <w:t xml:space="preserve"> </w:t>
      </w:r>
      <w:r w:rsidRPr="00F82DE9">
        <w:rPr>
          <w:bCs/>
          <w:szCs w:val="24"/>
        </w:rPr>
        <w:t>ecuatoriano</w:t>
      </w:r>
      <w:r w:rsidRPr="00F82DE9">
        <w:rPr>
          <w:b/>
          <w:bCs/>
          <w:szCs w:val="24"/>
        </w:rPr>
        <w:t xml:space="preserve"> </w:t>
      </w:r>
      <w:r w:rsidRPr="00F82DE9">
        <w:rPr>
          <w:szCs w:val="24"/>
        </w:rPr>
        <w:t>anunció que la aplicación de las salvaguardias tendría una vigencia de 15 meses, con una revisión cada tres meses, al presente año se están ya d</w:t>
      </w:r>
      <w:r w:rsidR="008E32A0" w:rsidRPr="00F82DE9">
        <w:rPr>
          <w:szCs w:val="24"/>
        </w:rPr>
        <w:t>esmantelando estas estas medias</w:t>
      </w:r>
      <w:r w:rsidRPr="00F82DE9">
        <w:rPr>
          <w:szCs w:val="24"/>
        </w:rPr>
        <w:t xml:space="preserve">, tal como lo detalla  el documento presentado por la OMC detalla que la </w:t>
      </w:r>
      <w:r w:rsidRPr="00F82DE9">
        <w:rPr>
          <w:bCs/>
          <w:szCs w:val="24"/>
        </w:rPr>
        <w:t>eliminación de las sobretasas</w:t>
      </w:r>
      <w:r w:rsidRPr="00F82DE9">
        <w:rPr>
          <w:b/>
          <w:bCs/>
          <w:szCs w:val="24"/>
        </w:rPr>
        <w:t xml:space="preserve"> </w:t>
      </w:r>
      <w:r w:rsidRPr="00F82DE9">
        <w:rPr>
          <w:szCs w:val="24"/>
        </w:rPr>
        <w:t>que aplicará Ecuador proseguirá bajo el siguiente esquema: los</w:t>
      </w:r>
      <w:r w:rsidRPr="00F82DE9">
        <w:rPr>
          <w:b/>
          <w:bCs/>
          <w:szCs w:val="24"/>
        </w:rPr>
        <w:t xml:space="preserve"> </w:t>
      </w:r>
      <w:r w:rsidRPr="00F82DE9">
        <w:rPr>
          <w:bCs/>
          <w:szCs w:val="24"/>
        </w:rPr>
        <w:t>artículos gravados</w:t>
      </w:r>
      <w:r w:rsidRPr="00F82DE9">
        <w:rPr>
          <w:szCs w:val="24"/>
        </w:rPr>
        <w:t xml:space="preserve"> con una</w:t>
      </w:r>
      <w:r w:rsidRPr="00F82DE9">
        <w:rPr>
          <w:bCs/>
          <w:szCs w:val="24"/>
        </w:rPr>
        <w:t xml:space="preserve"> sobretasa</w:t>
      </w:r>
      <w:r w:rsidRPr="00F82DE9">
        <w:rPr>
          <w:szCs w:val="24"/>
        </w:rPr>
        <w:t xml:space="preserve"> del 15%, bajarán al 10% en abril del 2016, y al 5% en mayo, para finalmente quedar sin </w:t>
      </w:r>
      <w:r w:rsidRPr="00F82DE9">
        <w:rPr>
          <w:bCs/>
          <w:szCs w:val="24"/>
        </w:rPr>
        <w:t xml:space="preserve">salvaguardia </w:t>
      </w:r>
      <w:r w:rsidRPr="00F82DE9">
        <w:rPr>
          <w:szCs w:val="24"/>
        </w:rPr>
        <w:t xml:space="preserve">en junio; los ítems con el 25% de </w:t>
      </w:r>
      <w:r w:rsidRPr="00F82DE9">
        <w:rPr>
          <w:bCs/>
          <w:szCs w:val="24"/>
        </w:rPr>
        <w:t>salvaguardia</w:t>
      </w:r>
      <w:r w:rsidRPr="00F82DE9">
        <w:rPr>
          <w:szCs w:val="24"/>
        </w:rPr>
        <w:t xml:space="preserve">, tendrán una rebaja que quedará en el 16,7% en abril, y 8,3% en mayo; y, las </w:t>
      </w:r>
      <w:proofErr w:type="spellStart"/>
      <w:r w:rsidRPr="00F82DE9">
        <w:rPr>
          <w:szCs w:val="24"/>
        </w:rPr>
        <w:t>subpartidas</w:t>
      </w:r>
      <w:proofErr w:type="spellEnd"/>
      <w:r w:rsidRPr="00F82DE9">
        <w:rPr>
          <w:szCs w:val="24"/>
        </w:rPr>
        <w:t xml:space="preserve"> con el 40% de salvaguardia, experimentarán una reducción hasta quedar en 26,7% en abril, y en 13,3% en mayo” </w:t>
      </w:r>
      <w:r w:rsidRPr="00F82DE9">
        <w:rPr>
          <w:noProof/>
          <w:szCs w:val="24"/>
          <w:lang w:val="es-CO"/>
        </w:rPr>
        <w:t xml:space="preserve"> (Paspuel, 2015)</w:t>
      </w:r>
      <w:r w:rsidRPr="00F82DE9">
        <w:rPr>
          <w:szCs w:val="24"/>
        </w:rPr>
        <w:t>.</w:t>
      </w:r>
      <w:r w:rsidR="006E336A" w:rsidRPr="00F82DE9">
        <w:rPr>
          <w:szCs w:val="24"/>
        </w:rPr>
        <w:t xml:space="preserve"> Sin embargo, se ha decretado en el presente año 2016 la prolongación de vigencia de salvaguardas en el Ecuador, como medida cautelar a la falta de liquidez que está viviendo el país.</w:t>
      </w:r>
    </w:p>
    <w:p w14:paraId="12F72CE3" w14:textId="77777777" w:rsidR="00B23D10" w:rsidRPr="00F82DE9" w:rsidRDefault="00B23D10" w:rsidP="0055645B">
      <w:pPr>
        <w:spacing w:after="200" w:line="360" w:lineRule="auto"/>
        <w:jc w:val="both"/>
        <w:rPr>
          <w:szCs w:val="24"/>
        </w:rPr>
      </w:pPr>
    </w:p>
    <w:p w14:paraId="2F81BFB5" w14:textId="76D65D21" w:rsidR="00B23D10" w:rsidRPr="00F82DE9" w:rsidRDefault="006A1D30" w:rsidP="0055645B">
      <w:pPr>
        <w:spacing w:after="200" w:line="360" w:lineRule="auto"/>
        <w:jc w:val="both"/>
      </w:pPr>
      <w:r w:rsidRPr="00F82DE9">
        <w:rPr>
          <w:szCs w:val="24"/>
        </w:rPr>
        <w:t xml:space="preserve">Estas medias se han adoptado como proteccionismo de la industria naciente.  Para apreciar el objetivo de estas medidas se puede tomar como ejemplo el caso de Inglaterra que, </w:t>
      </w:r>
      <w:r w:rsidRPr="00F82DE9">
        <w:t xml:space="preserve">por su parte, impuso medidas para asegurar el control de la transferencia de tecnología hacia sus competidores, mediante la prohibición para migrar a la mano de obra calificada y a la exportación de maquinarias. Una vez que Inglaterra logró consolidar su mercado interno en la producción de lana virgen se abrió a la importación de este producto el cual había estado prohibido y gravado con impuestos” los países que ahora son industrializados entendieron la necesidad de proteger la industria naciente, desarrollarla para luego de manera paulatina y a largo plazo ir reduciendo hasta llegar a eliminar la carga de aranceles. </w:t>
      </w:r>
    </w:p>
    <w:p w14:paraId="417E0163" w14:textId="18BFA95C" w:rsidR="00B23D10" w:rsidRPr="00F82DE9" w:rsidRDefault="00A949E7" w:rsidP="0055645B">
      <w:pPr>
        <w:spacing w:after="200" w:line="360" w:lineRule="auto"/>
        <w:jc w:val="both"/>
        <w:rPr>
          <w:lang w:val="es-CO"/>
        </w:rPr>
      </w:pPr>
      <w:r w:rsidRPr="00F82DE9">
        <w:t>“</w:t>
      </w:r>
      <w:r w:rsidR="006A1D30" w:rsidRPr="00F82DE9">
        <w:t>Esta protección en cierta medida ha favorecido a la industria de Tungurahua especialmente a la que tiene que ver con la industria textil y confección, así como también a la industria de cuero y calzado</w:t>
      </w:r>
      <w:r w:rsidRPr="00F82DE9">
        <w:t>”</w:t>
      </w:r>
      <w:r w:rsidR="006A1D30" w:rsidRPr="00F82DE9">
        <w:rPr>
          <w:noProof/>
          <w:lang w:val="es-CO"/>
        </w:rPr>
        <w:t xml:space="preserve"> (Arghoty, 2012)</w:t>
      </w:r>
      <w:r w:rsidR="006A1D30" w:rsidRPr="00F82DE9">
        <w:rPr>
          <w:lang w:val="es-CO"/>
        </w:rPr>
        <w:t>.</w:t>
      </w:r>
    </w:p>
    <w:p w14:paraId="64B44F79" w14:textId="1DF9DD19" w:rsidR="004A4FE8" w:rsidRPr="00BD6733" w:rsidRDefault="006D3022" w:rsidP="0055645B">
      <w:pPr>
        <w:pStyle w:val="Ttulo4"/>
        <w:spacing w:after="200"/>
      </w:pPr>
      <w:bookmarkStart w:id="55" w:name="_Toc454882226"/>
      <w:bookmarkStart w:id="56" w:name="_Toc454882313"/>
      <w:r w:rsidRPr="00BD6733">
        <w:rPr>
          <w:lang w:val="es-CO"/>
        </w:rPr>
        <w:t>2.1.4.2</w:t>
      </w:r>
      <w:r w:rsidR="00BD6733">
        <w:rPr>
          <w:lang w:val="es-CO"/>
        </w:rPr>
        <w:t>.</w:t>
      </w:r>
      <w:r w:rsidRPr="00BD6733">
        <w:rPr>
          <w:lang w:val="es-CO"/>
        </w:rPr>
        <w:t xml:space="preserve"> </w:t>
      </w:r>
      <w:r w:rsidR="005C626A" w:rsidRPr="00BD6733">
        <w:t>Influencia de la caída del precio del petróleo en la empresa Labora</w:t>
      </w:r>
      <w:bookmarkEnd w:id="55"/>
      <w:bookmarkEnd w:id="56"/>
    </w:p>
    <w:p w14:paraId="35C1A041" w14:textId="70EE722B" w:rsidR="0055645B" w:rsidRPr="00F82DE9" w:rsidRDefault="0034415B" w:rsidP="00291354">
      <w:pPr>
        <w:spacing w:after="200" w:line="360" w:lineRule="auto"/>
        <w:jc w:val="both"/>
        <w:rPr>
          <w:szCs w:val="24"/>
        </w:rPr>
      </w:pPr>
      <w:r w:rsidRPr="00F82DE9">
        <w:rPr>
          <w:szCs w:val="24"/>
        </w:rPr>
        <w:t>Es evidente hoy en día la afectación que ha sufrido el Ecuador en su economía por la caída del precio</w:t>
      </w:r>
      <w:r w:rsidR="00466B79" w:rsidRPr="00F82DE9">
        <w:rPr>
          <w:szCs w:val="24"/>
        </w:rPr>
        <w:t xml:space="preserve"> de venta </w:t>
      </w:r>
      <w:r w:rsidR="00183F9D" w:rsidRPr="00F82DE9">
        <w:rPr>
          <w:szCs w:val="24"/>
        </w:rPr>
        <w:t>del barril de</w:t>
      </w:r>
      <w:r w:rsidRPr="00F82DE9">
        <w:rPr>
          <w:szCs w:val="24"/>
        </w:rPr>
        <w:t xml:space="preserve"> petróleo, al ser un país pe</w:t>
      </w:r>
      <w:r w:rsidR="00183F9D" w:rsidRPr="00F82DE9">
        <w:rPr>
          <w:szCs w:val="24"/>
        </w:rPr>
        <w:t xml:space="preserve">trolero los ingresos por la venta de este producto </w:t>
      </w:r>
      <w:r w:rsidRPr="00F82DE9">
        <w:rPr>
          <w:szCs w:val="24"/>
        </w:rPr>
        <w:t xml:space="preserve"> </w:t>
      </w:r>
      <w:r w:rsidR="00183F9D" w:rsidRPr="00F82DE9">
        <w:rPr>
          <w:szCs w:val="24"/>
        </w:rPr>
        <w:t>se han reducido bruscamente, esto se debe a una sobre oferta en el mercado mundial, llegando a ocasionar fuertes pérdidas al Ecuador y una variación decreciente del PIB para el año 2015 en relación al año, esto lo podemos apreciar en la tabla 1</w:t>
      </w:r>
      <w:r w:rsidR="00B57EC3" w:rsidRPr="00F82DE9">
        <w:rPr>
          <w:szCs w:val="24"/>
        </w:rPr>
        <w:t xml:space="preserve"> que nos muestra el PIB del Ecuador desde el año 2000 hasta el año 2015, con la tasa de variación respectiva</w:t>
      </w:r>
      <w:r w:rsidR="00183F9D" w:rsidRPr="00F82DE9">
        <w:rPr>
          <w:szCs w:val="24"/>
        </w:rPr>
        <w:t xml:space="preserve"> y </w:t>
      </w:r>
      <w:r w:rsidR="00B57EC3" w:rsidRPr="00F82DE9">
        <w:rPr>
          <w:szCs w:val="24"/>
        </w:rPr>
        <w:t xml:space="preserve">el gráfico del </w:t>
      </w:r>
      <w:r w:rsidR="00183F9D" w:rsidRPr="00F82DE9">
        <w:rPr>
          <w:szCs w:val="24"/>
        </w:rPr>
        <w:t>Producto interno b</w:t>
      </w:r>
      <w:r w:rsidR="00DF7D0F" w:rsidRPr="00F82DE9">
        <w:rPr>
          <w:szCs w:val="24"/>
        </w:rPr>
        <w:t xml:space="preserve">ruto - PIB, (2000-2015) </w:t>
      </w:r>
      <w:r w:rsidR="00183F9D" w:rsidRPr="00F82DE9">
        <w:rPr>
          <w:szCs w:val="24"/>
        </w:rPr>
        <w:t>, que nos muestra un PIB de 69.631.545 millones de dólares para el año 2014 y un PIB  de 17.575.675 millones de dólares para el año 2015</w:t>
      </w:r>
      <w:r w:rsidR="007A1951" w:rsidRPr="00F82DE9">
        <w:rPr>
          <w:szCs w:val="24"/>
        </w:rPr>
        <w:t>, siendo esta la variación negativa</w:t>
      </w:r>
      <w:r w:rsidR="00C70891" w:rsidRPr="00F82DE9">
        <w:rPr>
          <w:szCs w:val="24"/>
        </w:rPr>
        <w:t xml:space="preserve"> más brusca de los últimos años (a</w:t>
      </w:r>
      <w:r w:rsidR="00694999" w:rsidRPr="00F82DE9">
        <w:rPr>
          <w:szCs w:val="24"/>
        </w:rPr>
        <w:t>nexo 2</w:t>
      </w:r>
      <w:r w:rsidR="00DF7D0F" w:rsidRPr="00F82DE9">
        <w:rPr>
          <w:szCs w:val="24"/>
        </w:rPr>
        <w:t>)</w:t>
      </w:r>
    </w:p>
    <w:p w14:paraId="004B0007" w14:textId="77777777" w:rsidR="00511DC0" w:rsidRPr="00F82DE9" w:rsidRDefault="00511DC0" w:rsidP="00291354">
      <w:pPr>
        <w:spacing w:after="200" w:line="360" w:lineRule="auto"/>
        <w:jc w:val="both"/>
        <w:rPr>
          <w:szCs w:val="24"/>
        </w:rPr>
      </w:pPr>
    </w:p>
    <w:p w14:paraId="584CAE56" w14:textId="77777777" w:rsidR="00511DC0" w:rsidRPr="00F82DE9" w:rsidRDefault="00511DC0" w:rsidP="00291354">
      <w:pPr>
        <w:spacing w:after="200" w:line="360" w:lineRule="auto"/>
        <w:jc w:val="both"/>
        <w:rPr>
          <w:szCs w:val="24"/>
        </w:rPr>
      </w:pPr>
    </w:p>
    <w:p w14:paraId="10C8F004" w14:textId="77777777" w:rsidR="00511DC0" w:rsidRPr="00F82DE9" w:rsidRDefault="00511DC0" w:rsidP="00291354">
      <w:pPr>
        <w:spacing w:after="200" w:line="360" w:lineRule="auto"/>
        <w:jc w:val="both"/>
        <w:rPr>
          <w:szCs w:val="24"/>
        </w:rPr>
      </w:pPr>
    </w:p>
    <w:p w14:paraId="07AC71FE" w14:textId="77777777" w:rsidR="00511DC0" w:rsidRPr="00F82DE9" w:rsidRDefault="00511DC0" w:rsidP="00291354">
      <w:pPr>
        <w:spacing w:after="200" w:line="360" w:lineRule="auto"/>
        <w:jc w:val="both"/>
        <w:rPr>
          <w:szCs w:val="24"/>
        </w:rPr>
      </w:pPr>
    </w:p>
    <w:p w14:paraId="7D9DDB03" w14:textId="77777777" w:rsidR="00511DC0" w:rsidRPr="00F82DE9" w:rsidRDefault="00511DC0" w:rsidP="00291354">
      <w:pPr>
        <w:spacing w:after="200" w:line="360" w:lineRule="auto"/>
        <w:jc w:val="both"/>
        <w:rPr>
          <w:szCs w:val="24"/>
        </w:rPr>
      </w:pPr>
    </w:p>
    <w:p w14:paraId="3B8DEB2E" w14:textId="77777777" w:rsidR="002854BF" w:rsidRPr="00F82DE9" w:rsidRDefault="002854BF" w:rsidP="002854BF">
      <w:pPr>
        <w:pStyle w:val="Epgrafe"/>
        <w:keepNext/>
        <w:jc w:val="center"/>
        <w:rPr>
          <w:sz w:val="24"/>
          <w:szCs w:val="24"/>
        </w:rPr>
      </w:pPr>
      <w:bookmarkStart w:id="57" w:name="_Toc450567876"/>
      <w:bookmarkStart w:id="58" w:name="_Toc454882367"/>
      <w:r w:rsidRPr="00F82DE9">
        <w:rPr>
          <w:sz w:val="24"/>
          <w:szCs w:val="24"/>
        </w:rPr>
        <w:lastRenderedPageBreak/>
        <w:t xml:space="preserve">Cuadro N°  </w:t>
      </w:r>
      <w:r w:rsidRPr="00F82DE9">
        <w:rPr>
          <w:sz w:val="24"/>
          <w:szCs w:val="24"/>
        </w:rPr>
        <w:fldChar w:fldCharType="begin"/>
      </w:r>
      <w:r w:rsidRPr="00F82DE9">
        <w:rPr>
          <w:sz w:val="24"/>
          <w:szCs w:val="24"/>
        </w:rPr>
        <w:instrText xml:space="preserve"> SEQ Cuadro_N°_ \* ARABIC </w:instrText>
      </w:r>
      <w:r w:rsidRPr="00F82DE9">
        <w:rPr>
          <w:sz w:val="24"/>
          <w:szCs w:val="24"/>
        </w:rPr>
        <w:fldChar w:fldCharType="separate"/>
      </w:r>
      <w:r w:rsidR="00303932">
        <w:rPr>
          <w:noProof/>
          <w:sz w:val="24"/>
          <w:szCs w:val="24"/>
        </w:rPr>
        <w:t>1</w:t>
      </w:r>
      <w:bookmarkEnd w:id="57"/>
      <w:bookmarkEnd w:id="58"/>
      <w:r w:rsidRPr="00F82DE9">
        <w:rPr>
          <w:sz w:val="24"/>
          <w:szCs w:val="24"/>
        </w:rPr>
        <w:fldChar w:fldCharType="end"/>
      </w:r>
    </w:p>
    <w:p w14:paraId="4E841B00" w14:textId="77777777" w:rsidR="002854BF" w:rsidRPr="00F82DE9" w:rsidRDefault="002854BF" w:rsidP="002854BF">
      <w:pPr>
        <w:spacing w:line="360" w:lineRule="auto"/>
        <w:jc w:val="center"/>
        <w:rPr>
          <w:szCs w:val="24"/>
        </w:rPr>
      </w:pPr>
      <w:r w:rsidRPr="00F82DE9">
        <w:rPr>
          <w:szCs w:val="24"/>
        </w:rPr>
        <w:t>Producto Interno Bruto PIB (2000-2015)</w:t>
      </w:r>
    </w:p>
    <w:p w14:paraId="3D0CC04B" w14:textId="77777777" w:rsidR="00292CFD" w:rsidRPr="00F82DE9" w:rsidRDefault="00307D57" w:rsidP="00307D57">
      <w:pPr>
        <w:spacing w:line="360" w:lineRule="auto"/>
        <w:jc w:val="center"/>
        <w:rPr>
          <w:szCs w:val="24"/>
        </w:rPr>
      </w:pPr>
      <w:r w:rsidRPr="00F82DE9">
        <w:rPr>
          <w:noProof/>
          <w:lang w:eastAsia="es-ES"/>
        </w:rPr>
        <w:drawing>
          <wp:inline distT="0" distB="0" distL="0" distR="0" wp14:anchorId="6152040F" wp14:editId="22729010">
            <wp:extent cx="3785235" cy="4776470"/>
            <wp:effectExtent l="57150" t="57150" r="120015" b="11938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38276" t="22889" r="37383" b="16910"/>
                    <a:stretch/>
                  </pic:blipFill>
                  <pic:spPr bwMode="auto">
                    <a:xfrm>
                      <a:off x="0" y="0"/>
                      <a:ext cx="3785235" cy="4776470"/>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2D39C94D" w14:textId="77777777" w:rsidR="004A4FE8" w:rsidRPr="00F82DE9" w:rsidRDefault="00307D57" w:rsidP="00307D57">
      <w:pPr>
        <w:spacing w:line="360" w:lineRule="auto"/>
        <w:jc w:val="both"/>
        <w:rPr>
          <w:b/>
          <w:szCs w:val="24"/>
        </w:rPr>
      </w:pPr>
      <w:r w:rsidRPr="00F82DE9">
        <w:rPr>
          <w:b/>
          <w:szCs w:val="24"/>
        </w:rPr>
        <w:t xml:space="preserve">                      </w:t>
      </w:r>
      <w:r w:rsidR="004A4FE8" w:rsidRPr="00F82DE9">
        <w:rPr>
          <w:b/>
          <w:szCs w:val="24"/>
        </w:rPr>
        <w:t xml:space="preserve">Fuente: </w:t>
      </w:r>
      <w:r w:rsidR="004A4FE8" w:rsidRPr="00F82DE9">
        <w:rPr>
          <w:szCs w:val="24"/>
        </w:rPr>
        <w:t>www.bce.fin.ec</w:t>
      </w:r>
    </w:p>
    <w:p w14:paraId="1FA441EC" w14:textId="602DA205" w:rsidR="00B23D10" w:rsidRPr="00F82DE9" w:rsidRDefault="008211A8" w:rsidP="0055645B">
      <w:pPr>
        <w:spacing w:after="200" w:line="360" w:lineRule="auto"/>
        <w:jc w:val="both"/>
        <w:rPr>
          <w:szCs w:val="24"/>
        </w:rPr>
      </w:pPr>
      <w:r w:rsidRPr="00F82DE9">
        <w:rPr>
          <w:szCs w:val="24"/>
        </w:rPr>
        <w:t>Precios de</w:t>
      </w:r>
      <w:r w:rsidR="006E336A" w:rsidRPr="00F82DE9">
        <w:rPr>
          <w:szCs w:val="24"/>
        </w:rPr>
        <w:t>l año</w:t>
      </w:r>
      <w:r w:rsidRPr="00F82DE9">
        <w:rPr>
          <w:szCs w:val="24"/>
        </w:rPr>
        <w:t xml:space="preserve"> 2007 y Tasas de variación anual 2012 (Semi definitivo), 2013-2014 (Provisional)</w:t>
      </w:r>
    </w:p>
    <w:p w14:paraId="527FE89D" w14:textId="77777777" w:rsidR="00DD70E5" w:rsidRPr="00F82DE9" w:rsidRDefault="00DD70E5" w:rsidP="0055645B">
      <w:pPr>
        <w:spacing w:after="200" w:line="360" w:lineRule="auto"/>
        <w:jc w:val="both"/>
        <w:rPr>
          <w:szCs w:val="24"/>
        </w:rPr>
      </w:pPr>
    </w:p>
    <w:p w14:paraId="100BB22B" w14:textId="77777777" w:rsidR="00DD70E5" w:rsidRPr="00F82DE9" w:rsidRDefault="00DD70E5" w:rsidP="0055645B">
      <w:pPr>
        <w:spacing w:after="200" w:line="360" w:lineRule="auto"/>
        <w:jc w:val="both"/>
        <w:rPr>
          <w:szCs w:val="24"/>
        </w:rPr>
      </w:pPr>
    </w:p>
    <w:p w14:paraId="2BBEDB03" w14:textId="77777777" w:rsidR="00DD70E5" w:rsidRPr="00F82DE9" w:rsidRDefault="00DD70E5" w:rsidP="0055645B">
      <w:pPr>
        <w:spacing w:after="200" w:line="360" w:lineRule="auto"/>
        <w:jc w:val="both"/>
        <w:rPr>
          <w:szCs w:val="24"/>
        </w:rPr>
      </w:pPr>
    </w:p>
    <w:p w14:paraId="53E4CF31" w14:textId="77777777" w:rsidR="00DD70E5" w:rsidRPr="00F82DE9" w:rsidRDefault="00DD70E5" w:rsidP="0055645B">
      <w:pPr>
        <w:spacing w:after="200" w:line="360" w:lineRule="auto"/>
        <w:jc w:val="both"/>
        <w:rPr>
          <w:szCs w:val="24"/>
        </w:rPr>
      </w:pPr>
    </w:p>
    <w:p w14:paraId="0BED611F" w14:textId="77777777" w:rsidR="00DD70E5" w:rsidRPr="00F82DE9" w:rsidRDefault="00DD70E5" w:rsidP="0055645B">
      <w:pPr>
        <w:spacing w:after="200" w:line="360" w:lineRule="auto"/>
        <w:jc w:val="both"/>
        <w:rPr>
          <w:szCs w:val="24"/>
        </w:rPr>
      </w:pPr>
    </w:p>
    <w:p w14:paraId="7B81B2ED" w14:textId="6F922832" w:rsidR="00B23D10" w:rsidRPr="00F82DE9" w:rsidRDefault="0027319A" w:rsidP="00DD70E5">
      <w:pPr>
        <w:spacing w:after="200" w:line="360" w:lineRule="auto"/>
        <w:ind w:left="709"/>
        <w:jc w:val="both"/>
        <w:rPr>
          <w:szCs w:val="24"/>
        </w:rPr>
      </w:pPr>
      <w:r w:rsidRPr="00F82DE9">
        <w:rPr>
          <w:szCs w:val="24"/>
        </w:rPr>
        <w:lastRenderedPageBreak/>
        <w:t>Todo el sector textil se ha visto afectado por la caída del precio del petróleo, “En el 2015 las exportaciones textiles ecuatorianas sufrieron una fuerte caída, reflejada tanto en volumen (-22%), como en valor (-27%).  Considerando los rubros más representativos de la exportación textil, las principales caídas en valor se registraron en las exportaciones de tejidos de punto (-56%), productos confeccionados (-29%), tejidos planos (-26%) e hilados (-24%).  Colombia, principal mercado para las exportaciones textiles, nos compró un 37% menos en el 2015; por su parte, los mercados que mostraron mayor interés en nuestros</w:t>
      </w:r>
      <w:r w:rsidR="00DD70E5" w:rsidRPr="00F82DE9">
        <w:rPr>
          <w:szCs w:val="24"/>
        </w:rPr>
        <w:t xml:space="preserve"> </w:t>
      </w:r>
      <w:r w:rsidRPr="00F82DE9">
        <w:rPr>
          <w:szCs w:val="24"/>
        </w:rPr>
        <w:t>productos fueron México y Chile, mercados que se llevaron cerca de</w:t>
      </w:r>
      <w:r w:rsidR="00A949E7" w:rsidRPr="00F82DE9">
        <w:rPr>
          <w:szCs w:val="24"/>
        </w:rPr>
        <w:t>l 17% de nuestras exportaciones</w:t>
      </w:r>
      <w:r w:rsidRPr="00F82DE9">
        <w:rPr>
          <w:szCs w:val="24"/>
        </w:rPr>
        <w:t xml:space="preserve"> </w:t>
      </w:r>
      <w:r w:rsidR="005259AD" w:rsidRPr="00F82DE9">
        <w:rPr>
          <w:szCs w:val="24"/>
        </w:rPr>
        <w:t xml:space="preserve"> </w:t>
      </w:r>
      <w:r w:rsidRPr="00F82DE9">
        <w:rPr>
          <w:szCs w:val="24"/>
        </w:rPr>
        <w:t>(Asociación de industriales textiles del Ecuador, 2016).</w:t>
      </w:r>
    </w:p>
    <w:p w14:paraId="39BA3724" w14:textId="06D11818" w:rsidR="00B23D10" w:rsidRPr="00F82DE9" w:rsidRDefault="00183F9D" w:rsidP="0055645B">
      <w:pPr>
        <w:spacing w:after="200" w:line="360" w:lineRule="auto"/>
        <w:jc w:val="both"/>
        <w:rPr>
          <w:szCs w:val="24"/>
        </w:rPr>
      </w:pPr>
      <w:r w:rsidRPr="00F82DE9">
        <w:rPr>
          <w:szCs w:val="24"/>
        </w:rPr>
        <w:t>Un factor económico</w:t>
      </w:r>
      <w:r w:rsidR="008211A8" w:rsidRPr="00F82DE9">
        <w:rPr>
          <w:szCs w:val="24"/>
        </w:rPr>
        <w:t xml:space="preserve"> que </w:t>
      </w:r>
      <w:r w:rsidRPr="00F82DE9">
        <w:rPr>
          <w:szCs w:val="24"/>
        </w:rPr>
        <w:t xml:space="preserve"> </w:t>
      </w:r>
      <w:r w:rsidR="005C626A" w:rsidRPr="00F82DE9">
        <w:rPr>
          <w:szCs w:val="24"/>
        </w:rPr>
        <w:t xml:space="preserve">influye </w:t>
      </w:r>
      <w:r w:rsidR="008211A8" w:rsidRPr="00F82DE9">
        <w:rPr>
          <w:szCs w:val="24"/>
        </w:rPr>
        <w:t xml:space="preserve">directamente </w:t>
      </w:r>
      <w:r w:rsidR="005C626A" w:rsidRPr="00F82DE9">
        <w:rPr>
          <w:szCs w:val="24"/>
        </w:rPr>
        <w:t xml:space="preserve">en la rentabilidad de la empresa Labora, pues un 40% de la cartera de clientes actuales de Labora, son empresas del sector petrolero, tal es el ejemplo de la empresa de servicios petroleros </w:t>
      </w:r>
      <w:proofErr w:type="spellStart"/>
      <w:r w:rsidR="005C626A" w:rsidRPr="00F82DE9">
        <w:rPr>
          <w:szCs w:val="24"/>
        </w:rPr>
        <w:t>Orientoil</w:t>
      </w:r>
      <w:proofErr w:type="spellEnd"/>
      <w:r w:rsidR="005C626A" w:rsidRPr="00F82DE9">
        <w:rPr>
          <w:szCs w:val="24"/>
        </w:rPr>
        <w:t xml:space="preserve"> que fue cliente de Labora por más de 5 años , hasta que suspendieron sus dotaciones de uniformes por la falta de liquidez debido a la caída del precio del Petróleo , otro cliente referencial es la empresa multinacional </w:t>
      </w:r>
      <w:proofErr w:type="spellStart"/>
      <w:r w:rsidR="005C626A" w:rsidRPr="00F82DE9">
        <w:rPr>
          <w:szCs w:val="24"/>
        </w:rPr>
        <w:t>Petrex</w:t>
      </w:r>
      <w:proofErr w:type="spellEnd"/>
      <w:r w:rsidR="005C626A" w:rsidRPr="00F82DE9">
        <w:rPr>
          <w:szCs w:val="24"/>
        </w:rPr>
        <w:t xml:space="preserve"> que actualmente no realiza adquisición de uniformes para persona</w:t>
      </w:r>
      <w:r w:rsidR="00D17291" w:rsidRPr="00F82DE9">
        <w:rPr>
          <w:szCs w:val="24"/>
        </w:rPr>
        <w:t>l operativo por la misma razón.</w:t>
      </w:r>
    </w:p>
    <w:p w14:paraId="0ACA6876" w14:textId="4B051B6C" w:rsidR="00DE5CD9" w:rsidRPr="00F82DE9" w:rsidRDefault="006D3022" w:rsidP="0055645B">
      <w:pPr>
        <w:pStyle w:val="Ttulo3"/>
        <w:spacing w:after="200"/>
        <w:rPr>
          <w:i w:val="0"/>
        </w:rPr>
      </w:pPr>
      <w:bookmarkStart w:id="59" w:name="_Toc454882227"/>
      <w:bookmarkStart w:id="60" w:name="_Toc454882314"/>
      <w:r w:rsidRPr="00F82DE9">
        <w:rPr>
          <w:i w:val="0"/>
        </w:rPr>
        <w:t>2.1.5</w:t>
      </w:r>
      <w:r w:rsidR="00BD6733">
        <w:rPr>
          <w:i w:val="0"/>
        </w:rPr>
        <w:t>.</w:t>
      </w:r>
      <w:r w:rsidRPr="00F82DE9">
        <w:rPr>
          <w:i w:val="0"/>
        </w:rPr>
        <w:t xml:space="preserve"> </w:t>
      </w:r>
      <w:r w:rsidR="004629BA" w:rsidRPr="00F82DE9">
        <w:rPr>
          <w:i w:val="0"/>
        </w:rPr>
        <w:t>Micro entorno Labora</w:t>
      </w:r>
      <w:bookmarkEnd w:id="59"/>
      <w:bookmarkEnd w:id="60"/>
    </w:p>
    <w:p w14:paraId="37E24276" w14:textId="7CF4FAC8" w:rsidR="00B23D10" w:rsidRPr="00F82DE9" w:rsidRDefault="004629BA" w:rsidP="0055645B">
      <w:pPr>
        <w:spacing w:after="200" w:line="360" w:lineRule="auto"/>
        <w:jc w:val="both"/>
        <w:rPr>
          <w:szCs w:val="24"/>
        </w:rPr>
      </w:pPr>
      <w:r w:rsidRPr="00F82DE9">
        <w:rPr>
          <w:szCs w:val="24"/>
        </w:rPr>
        <w:t>La larga trayectoria de Labora en la industria textil, ha demostrado que la alta calidad de los productos es reconocid</w:t>
      </w:r>
      <w:r w:rsidR="00417301" w:rsidRPr="00F82DE9">
        <w:rPr>
          <w:szCs w:val="24"/>
        </w:rPr>
        <w:t>a por el consumidor ecuatoriano. A</w:t>
      </w:r>
      <w:r w:rsidRPr="00F82DE9">
        <w:rPr>
          <w:szCs w:val="24"/>
        </w:rPr>
        <w:t xml:space="preserve"> pesar de haber sufrido varios golpes por la inestabilidad económica</w:t>
      </w:r>
      <w:r w:rsidR="008D7C3D" w:rsidRPr="00F82DE9">
        <w:rPr>
          <w:szCs w:val="24"/>
        </w:rPr>
        <w:t xml:space="preserve"> durante varios años y la importación</w:t>
      </w:r>
      <w:r w:rsidRPr="00F82DE9">
        <w:rPr>
          <w:szCs w:val="24"/>
        </w:rPr>
        <w:t xml:space="preserve"> de productos chinos</w:t>
      </w:r>
      <w:r w:rsidR="002A1A2D" w:rsidRPr="00F82DE9">
        <w:rPr>
          <w:szCs w:val="24"/>
        </w:rPr>
        <w:t xml:space="preserve"> que afectan directamente a</w:t>
      </w:r>
      <w:r w:rsidR="00417301" w:rsidRPr="00F82DE9">
        <w:rPr>
          <w:szCs w:val="24"/>
        </w:rPr>
        <w:t xml:space="preserve"> la Industria </w:t>
      </w:r>
      <w:r w:rsidR="008D7C3D" w:rsidRPr="00F82DE9">
        <w:rPr>
          <w:szCs w:val="24"/>
        </w:rPr>
        <w:t>Textil, ha</w:t>
      </w:r>
      <w:r w:rsidRPr="00F82DE9">
        <w:rPr>
          <w:szCs w:val="24"/>
        </w:rPr>
        <w:t xml:space="preserve"> s</w:t>
      </w:r>
      <w:r w:rsidR="002A1A2D" w:rsidRPr="00F82DE9">
        <w:rPr>
          <w:szCs w:val="24"/>
        </w:rPr>
        <w:t>abido mantenerse activa en el mercado</w:t>
      </w:r>
      <w:r w:rsidR="008D7C3D" w:rsidRPr="00F82DE9">
        <w:rPr>
          <w:szCs w:val="24"/>
        </w:rPr>
        <w:t>. Las empresas de textiles y de confecciones que tienen la mayor participación de mercado ecuatoriano, se encuentran asociadas a la Asociación de Industriales t</w:t>
      </w:r>
      <w:r w:rsidR="00D17291" w:rsidRPr="00F82DE9">
        <w:rPr>
          <w:szCs w:val="24"/>
        </w:rPr>
        <w:t xml:space="preserve">extiles del Ecuador </w:t>
      </w:r>
      <w:proofErr w:type="spellStart"/>
      <w:r w:rsidR="00D17291" w:rsidRPr="00F82DE9">
        <w:rPr>
          <w:szCs w:val="24"/>
        </w:rPr>
        <w:t>AITE</w:t>
      </w:r>
      <w:proofErr w:type="spellEnd"/>
      <w:r w:rsidR="00D17291" w:rsidRPr="00F82DE9">
        <w:rPr>
          <w:szCs w:val="24"/>
        </w:rPr>
        <w:t xml:space="preserve"> (A</w:t>
      </w:r>
      <w:r w:rsidR="009040CC" w:rsidRPr="00F82DE9">
        <w:rPr>
          <w:szCs w:val="24"/>
        </w:rPr>
        <w:t>nexo 2)</w:t>
      </w:r>
      <w:r w:rsidR="008D7C3D" w:rsidRPr="00F82DE9">
        <w:rPr>
          <w:szCs w:val="24"/>
        </w:rPr>
        <w:t xml:space="preserve">. </w:t>
      </w:r>
    </w:p>
    <w:p w14:paraId="6384AC61" w14:textId="5D45B67A" w:rsidR="00B23D10" w:rsidRPr="00F82DE9" w:rsidRDefault="00C37401" w:rsidP="0055645B">
      <w:pPr>
        <w:spacing w:after="200" w:line="360" w:lineRule="auto"/>
        <w:jc w:val="both"/>
        <w:rPr>
          <w:szCs w:val="24"/>
        </w:rPr>
      </w:pPr>
      <w:r w:rsidRPr="00F82DE9">
        <w:rPr>
          <w:szCs w:val="24"/>
        </w:rPr>
        <w:t xml:space="preserve">Los proveedores textiles con los que trabaja la empresa son nacionales e internaciones, no se puede adquirir materias primas e insumos textiles únicamente con proveedores nacionales, pues no cumplen con todos los requisitos y propiedades de calidad y seguridad que exigen los uniformes para desempeñar de manera eficiente su función. </w:t>
      </w:r>
    </w:p>
    <w:p w14:paraId="1B79404A" w14:textId="56764ED8" w:rsidR="00F05DC8" w:rsidRPr="00F82DE9" w:rsidRDefault="00417301" w:rsidP="0055645B">
      <w:pPr>
        <w:spacing w:after="200" w:line="360" w:lineRule="auto"/>
        <w:jc w:val="both"/>
        <w:rPr>
          <w:szCs w:val="24"/>
        </w:rPr>
      </w:pPr>
      <w:r w:rsidRPr="00F82DE9">
        <w:rPr>
          <w:szCs w:val="24"/>
        </w:rPr>
        <w:t xml:space="preserve">La empresa fabricante de ropa Labora provee empleo a la comunidad del sector de La Armenia en el Valle de Los Chillos directamente con los puestos de trabajo dentro de la empresa, e indirectamente con todas las actividades involucradas en el buen </w:t>
      </w:r>
      <w:r w:rsidRPr="00F82DE9">
        <w:rPr>
          <w:szCs w:val="24"/>
        </w:rPr>
        <w:lastRenderedPageBreak/>
        <w:t>funcionamiento de la empresa y el bi</w:t>
      </w:r>
      <w:r w:rsidR="00A949E7" w:rsidRPr="00F82DE9">
        <w:rPr>
          <w:szCs w:val="24"/>
        </w:rPr>
        <w:t>enestar del personal como son: transporte</w:t>
      </w:r>
      <w:r w:rsidRPr="00F82DE9">
        <w:rPr>
          <w:szCs w:val="24"/>
        </w:rPr>
        <w:t xml:space="preserve">, alimentación del personal, guarderías y escuelas para hijos de costureras, </w:t>
      </w:r>
      <w:r w:rsidR="008D7C3D" w:rsidRPr="00F82DE9">
        <w:rPr>
          <w:szCs w:val="24"/>
        </w:rPr>
        <w:t>entre otras.</w:t>
      </w:r>
    </w:p>
    <w:p w14:paraId="6DD64DC5" w14:textId="58FF08E5" w:rsidR="00DE5CD9" w:rsidRPr="00F82DE9" w:rsidRDefault="006D3022" w:rsidP="0055645B">
      <w:pPr>
        <w:pStyle w:val="Ttulo3"/>
        <w:spacing w:after="200"/>
        <w:rPr>
          <w:i w:val="0"/>
        </w:rPr>
      </w:pPr>
      <w:bookmarkStart w:id="61" w:name="_Toc454882228"/>
      <w:bookmarkStart w:id="62" w:name="_Toc454882315"/>
      <w:r w:rsidRPr="00F82DE9">
        <w:rPr>
          <w:i w:val="0"/>
        </w:rPr>
        <w:t>2.1.6</w:t>
      </w:r>
      <w:r w:rsidR="00BD6733">
        <w:rPr>
          <w:i w:val="0"/>
        </w:rPr>
        <w:t>.</w:t>
      </w:r>
      <w:r w:rsidRPr="00F82DE9">
        <w:rPr>
          <w:i w:val="0"/>
        </w:rPr>
        <w:t xml:space="preserve">  </w:t>
      </w:r>
      <w:r w:rsidR="00F352D8" w:rsidRPr="00F82DE9">
        <w:rPr>
          <w:i w:val="0"/>
        </w:rPr>
        <w:t>Marco organizacional</w:t>
      </w:r>
      <w:bookmarkEnd w:id="61"/>
      <w:bookmarkEnd w:id="62"/>
    </w:p>
    <w:p w14:paraId="4B7D2B3B" w14:textId="4325DC00" w:rsidR="00B23D10" w:rsidRPr="00F82DE9" w:rsidRDefault="00432193" w:rsidP="0055645B">
      <w:pPr>
        <w:spacing w:after="200" w:line="360" w:lineRule="auto"/>
        <w:jc w:val="both"/>
        <w:rPr>
          <w:szCs w:val="24"/>
        </w:rPr>
      </w:pPr>
      <w:r w:rsidRPr="00F82DE9">
        <w:rPr>
          <w:szCs w:val="24"/>
        </w:rPr>
        <w:t>La empresa actual LABORA nace con la marca</w:t>
      </w:r>
      <w:r w:rsidRPr="00F82DE9">
        <w:rPr>
          <w:b/>
          <w:szCs w:val="24"/>
        </w:rPr>
        <w:t xml:space="preserve"> </w:t>
      </w:r>
      <w:r w:rsidRPr="00F82DE9">
        <w:rPr>
          <w:szCs w:val="24"/>
        </w:rPr>
        <w:t>MACHAZA que fue constituida en 1987 en Quito como una empresa fabricante de vestimenta para operarios de las diferentes industrias del sector público y privado que operaban en el país, como: petroleras y la</w:t>
      </w:r>
      <w:r w:rsidR="005259AD" w:rsidRPr="00F82DE9">
        <w:rPr>
          <w:szCs w:val="24"/>
        </w:rPr>
        <w:t xml:space="preserve"> </w:t>
      </w:r>
      <w:r w:rsidRPr="00F82DE9">
        <w:rPr>
          <w:szCs w:val="24"/>
        </w:rPr>
        <w:t xml:space="preserve">empresa eléctrica del Ecuador, Municipio de Guayaquil, comenzando con la producción de tres prendas básicas: camisa Jean, pantalón Jean y overoles. </w:t>
      </w:r>
    </w:p>
    <w:p w14:paraId="274F3EB1" w14:textId="2ABE0D8E" w:rsidR="00D17291" w:rsidRPr="00F82DE9" w:rsidRDefault="00432193" w:rsidP="0038224E">
      <w:pPr>
        <w:spacing w:after="200" w:line="360" w:lineRule="auto"/>
        <w:jc w:val="both"/>
        <w:rPr>
          <w:szCs w:val="24"/>
        </w:rPr>
      </w:pPr>
      <w:r w:rsidRPr="00F82DE9">
        <w:rPr>
          <w:szCs w:val="24"/>
        </w:rPr>
        <w:t>La empresa inició sus operaciones en su oficina y  taller en la ciudad de Quito en el sector del Dorado con una  gran acogida por parte de las empresas que exigían uniformes para sus operarios, el equipo de trabajo estaba conformado por los dos propietario, un  jefe de ventas a cargo de tres vendedores, cinco costureras,  obteniendo  buenos resultados , llegando a realizar de 15 a 20 cotizaciones diarias y producciones entre 500 y 2000  prendas semanales,   dándoles la capacidad de abrir una fábrica en el valle de los Chillos renovando el nombre de la   marca a LABORA uniformes de trabajo. El nuevo organigrama de la empresa estaba con</w:t>
      </w:r>
      <w:r w:rsidR="00D17291" w:rsidRPr="00F82DE9">
        <w:rPr>
          <w:szCs w:val="24"/>
        </w:rPr>
        <w:t>formado de la siguiente manera:</w:t>
      </w:r>
    </w:p>
    <w:p w14:paraId="6DC68578" w14:textId="7015E30F" w:rsidR="00267C54" w:rsidRPr="00BE6F08" w:rsidRDefault="00267C54" w:rsidP="00BE6F08">
      <w:pPr>
        <w:pStyle w:val="Epgrafe"/>
        <w:keepNext/>
        <w:spacing w:after="200"/>
        <w:jc w:val="center"/>
        <w:rPr>
          <w:sz w:val="24"/>
          <w:szCs w:val="24"/>
        </w:rPr>
      </w:pPr>
      <w:bookmarkStart w:id="63" w:name="_Toc454882905"/>
      <w:r w:rsidRPr="00F82DE9">
        <w:rPr>
          <w:sz w:val="24"/>
          <w:szCs w:val="24"/>
        </w:rPr>
        <w:t xml:space="preserve">Gráfico N°  </w:t>
      </w:r>
      <w:r w:rsidRPr="00F82DE9">
        <w:rPr>
          <w:sz w:val="24"/>
          <w:szCs w:val="24"/>
        </w:rPr>
        <w:fldChar w:fldCharType="begin"/>
      </w:r>
      <w:r w:rsidRPr="00F82DE9">
        <w:rPr>
          <w:sz w:val="24"/>
          <w:szCs w:val="24"/>
        </w:rPr>
        <w:instrText xml:space="preserve"> SEQ Gráfico_N°_ \* ARABIC </w:instrText>
      </w:r>
      <w:r w:rsidRPr="00F82DE9">
        <w:rPr>
          <w:sz w:val="24"/>
          <w:szCs w:val="24"/>
        </w:rPr>
        <w:fldChar w:fldCharType="separate"/>
      </w:r>
      <w:r w:rsidR="00303932">
        <w:rPr>
          <w:noProof/>
          <w:sz w:val="24"/>
          <w:szCs w:val="24"/>
        </w:rPr>
        <w:t>1</w:t>
      </w:r>
      <w:r w:rsidRPr="00F82DE9">
        <w:rPr>
          <w:sz w:val="24"/>
          <w:szCs w:val="24"/>
        </w:rPr>
        <w:fldChar w:fldCharType="end"/>
      </w:r>
      <w:r w:rsidR="00BE6F08">
        <w:rPr>
          <w:sz w:val="24"/>
          <w:szCs w:val="24"/>
        </w:rPr>
        <w:t xml:space="preserve">. </w:t>
      </w:r>
      <w:r w:rsidRPr="00F82DE9">
        <w:rPr>
          <w:b w:val="0"/>
          <w:sz w:val="24"/>
          <w:szCs w:val="24"/>
        </w:rPr>
        <w:t>Organigrama LABORA año 1998 Uniformes de trabajo</w:t>
      </w:r>
      <w:bookmarkEnd w:id="63"/>
    </w:p>
    <w:p w14:paraId="73FB2CCD" w14:textId="77777777" w:rsidR="00432193" w:rsidRPr="00F82DE9" w:rsidRDefault="00F151AD" w:rsidP="00432193">
      <w:pPr>
        <w:spacing w:line="360" w:lineRule="auto"/>
        <w:jc w:val="both"/>
        <w:rPr>
          <w:szCs w:val="24"/>
        </w:rPr>
      </w:pPr>
      <w:r w:rsidRPr="00F82DE9">
        <w:rPr>
          <w:noProof/>
          <w:szCs w:val="24"/>
          <w:lang w:eastAsia="es-ES"/>
        </w:rPr>
        <w:drawing>
          <wp:inline distT="0" distB="0" distL="0" distR="0" wp14:anchorId="200D7CC6" wp14:editId="50C9248F">
            <wp:extent cx="5124450" cy="3000375"/>
            <wp:effectExtent l="0" t="0" r="0" b="47625"/>
            <wp:docPr id="113" name="Organigrama 1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1D772B66" w14:textId="269E2181" w:rsidR="0055645B" w:rsidRPr="00F82DE9" w:rsidRDefault="00D17291" w:rsidP="005259AD">
      <w:pPr>
        <w:spacing w:after="0" w:line="0" w:lineRule="atLeast"/>
        <w:jc w:val="both"/>
        <w:rPr>
          <w:szCs w:val="24"/>
        </w:rPr>
      </w:pPr>
      <w:r w:rsidRPr="00F82DE9">
        <w:rPr>
          <w:b/>
          <w:szCs w:val="24"/>
        </w:rPr>
        <w:t xml:space="preserve">      </w:t>
      </w:r>
      <w:r w:rsidR="0050150D" w:rsidRPr="00F82DE9">
        <w:rPr>
          <w:b/>
          <w:szCs w:val="24"/>
        </w:rPr>
        <w:t xml:space="preserve">Fuente: </w:t>
      </w:r>
      <w:r w:rsidR="0050150D" w:rsidRPr="00F82DE9">
        <w:rPr>
          <w:szCs w:val="24"/>
        </w:rPr>
        <w:t>Entrevista Ing. Vicente López Alarcón gerencia general LABORA</w:t>
      </w:r>
      <w:r w:rsidR="005259AD" w:rsidRPr="00F82DE9">
        <w:rPr>
          <w:szCs w:val="24"/>
        </w:rPr>
        <w:t>.</w:t>
      </w:r>
    </w:p>
    <w:p w14:paraId="2FC9946B" w14:textId="7FC8B59A" w:rsidR="00B23D10" w:rsidRPr="00F82DE9" w:rsidRDefault="00E62B09" w:rsidP="0055645B">
      <w:pPr>
        <w:spacing w:after="200" w:line="360" w:lineRule="auto"/>
        <w:jc w:val="both"/>
        <w:rPr>
          <w:szCs w:val="24"/>
        </w:rPr>
      </w:pPr>
      <w:r w:rsidRPr="00F82DE9">
        <w:rPr>
          <w:szCs w:val="24"/>
        </w:rPr>
        <w:lastRenderedPageBreak/>
        <w:t xml:space="preserve">Los más grandes </w:t>
      </w:r>
      <w:r w:rsidR="00432193" w:rsidRPr="00F82DE9">
        <w:rPr>
          <w:szCs w:val="24"/>
        </w:rPr>
        <w:t>clientes</w:t>
      </w:r>
      <w:r w:rsidRPr="00F82DE9">
        <w:rPr>
          <w:szCs w:val="24"/>
        </w:rPr>
        <w:t xml:space="preserve"> fijos</w:t>
      </w:r>
      <w:r w:rsidR="00432193" w:rsidRPr="00F82DE9">
        <w:rPr>
          <w:szCs w:val="24"/>
        </w:rPr>
        <w:t xml:space="preserve"> entre </w:t>
      </w:r>
      <w:r w:rsidRPr="00F82DE9">
        <w:rPr>
          <w:szCs w:val="24"/>
        </w:rPr>
        <w:t>el año 1990</w:t>
      </w:r>
      <w:r w:rsidR="00432193" w:rsidRPr="00F82DE9">
        <w:rPr>
          <w:szCs w:val="24"/>
        </w:rPr>
        <w:t xml:space="preserve"> al 2010 fueron grandes empresas que operan en el Ecuador: </w:t>
      </w:r>
      <w:proofErr w:type="spellStart"/>
      <w:r w:rsidRPr="00F82DE9">
        <w:rPr>
          <w:szCs w:val="24"/>
        </w:rPr>
        <w:t>Chaide</w:t>
      </w:r>
      <w:proofErr w:type="spellEnd"/>
      <w:r w:rsidRPr="00F82DE9">
        <w:rPr>
          <w:szCs w:val="24"/>
        </w:rPr>
        <w:t xml:space="preserve"> y </w:t>
      </w:r>
      <w:proofErr w:type="spellStart"/>
      <w:r w:rsidRPr="00F82DE9">
        <w:rPr>
          <w:szCs w:val="24"/>
        </w:rPr>
        <w:t>Chaide</w:t>
      </w:r>
      <w:proofErr w:type="spellEnd"/>
      <w:r w:rsidRPr="00F82DE9">
        <w:rPr>
          <w:szCs w:val="24"/>
        </w:rPr>
        <w:t>, Chevrolet</w:t>
      </w:r>
      <w:r w:rsidR="00432193" w:rsidRPr="00F82DE9">
        <w:rPr>
          <w:szCs w:val="24"/>
        </w:rPr>
        <w:t xml:space="preserve">, </w:t>
      </w:r>
      <w:proofErr w:type="spellStart"/>
      <w:r w:rsidR="00432193" w:rsidRPr="00F82DE9">
        <w:rPr>
          <w:szCs w:val="24"/>
        </w:rPr>
        <w:t>FV</w:t>
      </w:r>
      <w:proofErr w:type="spellEnd"/>
      <w:r w:rsidR="00432193" w:rsidRPr="00F82DE9">
        <w:rPr>
          <w:szCs w:val="24"/>
        </w:rPr>
        <w:t xml:space="preserve"> Franz </w:t>
      </w:r>
      <w:proofErr w:type="spellStart"/>
      <w:r w:rsidR="00432193" w:rsidRPr="00F82DE9">
        <w:rPr>
          <w:szCs w:val="24"/>
        </w:rPr>
        <w:t>Viegner</w:t>
      </w:r>
      <w:proofErr w:type="spellEnd"/>
      <w:r w:rsidR="00432193" w:rsidRPr="00F82DE9">
        <w:rPr>
          <w:szCs w:val="24"/>
        </w:rPr>
        <w:t>, Empresa Eléctrica</w:t>
      </w:r>
      <w:r w:rsidR="004C4584" w:rsidRPr="00F82DE9">
        <w:rPr>
          <w:szCs w:val="24"/>
        </w:rPr>
        <w:t xml:space="preserve"> de</w:t>
      </w:r>
      <w:r w:rsidR="00432193" w:rsidRPr="00F82DE9">
        <w:rPr>
          <w:szCs w:val="24"/>
        </w:rPr>
        <w:t xml:space="preserve"> Quito</w:t>
      </w:r>
      <w:r w:rsidR="00AA7867" w:rsidRPr="00F82DE9">
        <w:rPr>
          <w:szCs w:val="24"/>
        </w:rPr>
        <w:t xml:space="preserve">, </w:t>
      </w:r>
      <w:proofErr w:type="spellStart"/>
      <w:r w:rsidR="00AA7867" w:rsidRPr="00F82DE9">
        <w:rPr>
          <w:szCs w:val="24"/>
        </w:rPr>
        <w:t>Petro</w:t>
      </w:r>
      <w:proofErr w:type="spellEnd"/>
      <w:r w:rsidR="00AA7867" w:rsidRPr="00F82DE9">
        <w:rPr>
          <w:szCs w:val="24"/>
        </w:rPr>
        <w:t xml:space="preserve"> Ecuador.</w:t>
      </w:r>
    </w:p>
    <w:p w14:paraId="5F10FB7C" w14:textId="51EBD512" w:rsidR="00B23D10" w:rsidRPr="00F82DE9" w:rsidRDefault="00432193" w:rsidP="0055645B">
      <w:pPr>
        <w:spacing w:after="200" w:line="360" w:lineRule="auto"/>
        <w:jc w:val="both"/>
        <w:rPr>
          <w:szCs w:val="24"/>
        </w:rPr>
      </w:pPr>
      <w:r w:rsidRPr="00F82DE9">
        <w:rPr>
          <w:szCs w:val="24"/>
        </w:rPr>
        <w:t xml:space="preserve">Luego de posicionar los modelos y materiales de uniformes de trabajo, la empresa incursionó adicionalmente en nuevas líneas de negocio, escogiendo las de los productos de seguridad industrial, cómo: botas y botines de trabajo, cascos, guantes, gafas y chalecos protectores. </w:t>
      </w:r>
    </w:p>
    <w:p w14:paraId="118142E2" w14:textId="244E6C01" w:rsidR="00307D57" w:rsidRPr="00F82DE9" w:rsidRDefault="00432193" w:rsidP="0055645B">
      <w:pPr>
        <w:spacing w:after="200" w:line="360" w:lineRule="auto"/>
        <w:ind w:left="709"/>
        <w:jc w:val="both"/>
        <w:rPr>
          <w:szCs w:val="24"/>
          <w:lang w:val="es-CO"/>
        </w:rPr>
      </w:pPr>
      <w:r w:rsidRPr="00F82DE9">
        <w:rPr>
          <w:szCs w:val="24"/>
        </w:rPr>
        <w:t>Estas nuevas líneas de seguridad industrial no resultaron rentables debido a la alta cantidad de distribuidores importadores y el bajo margen de ganancia que estos productos poseen, se dieron altas pérdidas para la empresa por lo que se descartó la comercialización de estos productos, ya que este tipo de falencias podían afectar a la calidad del servicio de la empresa y Labora era una marca reconocida por su gran desempeño en la fabricación y servic</w:t>
      </w:r>
      <w:r w:rsidR="005259AD" w:rsidRPr="00F82DE9">
        <w:rPr>
          <w:szCs w:val="24"/>
        </w:rPr>
        <w:t xml:space="preserve">io de prendas de trabajo.  </w:t>
      </w:r>
      <w:r w:rsidR="00BA6F26" w:rsidRPr="00F82DE9">
        <w:rPr>
          <w:noProof/>
          <w:szCs w:val="24"/>
          <w:lang w:val="es-CO"/>
        </w:rPr>
        <w:t>(Alarcón, 2015)</w:t>
      </w:r>
      <w:r w:rsidR="00BA6F26" w:rsidRPr="00F82DE9">
        <w:rPr>
          <w:szCs w:val="24"/>
          <w:lang w:val="es-CO"/>
        </w:rPr>
        <w:t>.</w:t>
      </w:r>
    </w:p>
    <w:p w14:paraId="298CA994" w14:textId="5F5A04C1" w:rsidR="00B23D10" w:rsidRPr="00BD6733" w:rsidRDefault="006D3022" w:rsidP="0055645B">
      <w:pPr>
        <w:pStyle w:val="Ttulo4"/>
        <w:spacing w:after="200"/>
      </w:pPr>
      <w:bookmarkStart w:id="64" w:name="_Toc454882229"/>
      <w:bookmarkStart w:id="65" w:name="_Toc454882316"/>
      <w:r w:rsidRPr="00BD6733">
        <w:t xml:space="preserve">2.1.6.1. </w:t>
      </w:r>
      <w:r w:rsidR="009839EC" w:rsidRPr="00BD6733">
        <w:t>Misión</w:t>
      </w:r>
      <w:bookmarkEnd w:id="64"/>
      <w:bookmarkEnd w:id="65"/>
    </w:p>
    <w:p w14:paraId="20D5BAD7" w14:textId="1B754B90" w:rsidR="008B483E" w:rsidRPr="00F82DE9" w:rsidRDefault="00B974F1" w:rsidP="0055645B">
      <w:pPr>
        <w:spacing w:after="200" w:line="360" w:lineRule="auto"/>
      </w:pPr>
      <w:r w:rsidRPr="00F82DE9">
        <w:t>Proveer al trabajador ecuatoriano con uniformes y prendas de vestir que cumplan con sus expectativas y garanticen su seguridad y bienestar a la hora de realizar sus actividades laborales.</w:t>
      </w:r>
    </w:p>
    <w:p w14:paraId="14524AF7" w14:textId="3B04757A" w:rsidR="00B23D10" w:rsidRPr="00BD6733" w:rsidRDefault="006D3022" w:rsidP="0055645B">
      <w:pPr>
        <w:pStyle w:val="Ttulo4"/>
        <w:spacing w:after="200"/>
      </w:pPr>
      <w:bookmarkStart w:id="66" w:name="_Toc454882230"/>
      <w:bookmarkStart w:id="67" w:name="_Toc454882317"/>
      <w:r w:rsidRPr="00BD6733">
        <w:t>2.1.6.2</w:t>
      </w:r>
      <w:r w:rsidR="00BD6733">
        <w:t>.</w:t>
      </w:r>
      <w:r w:rsidRPr="00BD6733">
        <w:t xml:space="preserve"> </w:t>
      </w:r>
      <w:r w:rsidR="009839EC" w:rsidRPr="00BD6733">
        <w:t>Visión</w:t>
      </w:r>
      <w:bookmarkEnd w:id="66"/>
      <w:bookmarkEnd w:id="67"/>
    </w:p>
    <w:p w14:paraId="51726D76" w14:textId="2C5765C2" w:rsidR="00DE5CD9" w:rsidRPr="00F82DE9" w:rsidRDefault="00B974F1" w:rsidP="0055645B">
      <w:pPr>
        <w:spacing w:after="200" w:line="360" w:lineRule="auto"/>
        <w:jc w:val="both"/>
        <w:rPr>
          <w:szCs w:val="24"/>
        </w:rPr>
      </w:pPr>
      <w:r w:rsidRPr="00F82DE9">
        <w:rPr>
          <w:szCs w:val="24"/>
        </w:rPr>
        <w:t>Ser la empresa líder a nivel nacional de uniformes de trabajo de alto rendimiento, con modelos, diseños y materiales únicos en el mercado.</w:t>
      </w:r>
    </w:p>
    <w:p w14:paraId="3412A20C" w14:textId="351B9C31" w:rsidR="00B23D10" w:rsidRPr="00BD6733" w:rsidRDefault="006D3022" w:rsidP="0055645B">
      <w:pPr>
        <w:pStyle w:val="Ttulo4"/>
        <w:spacing w:after="200"/>
      </w:pPr>
      <w:bookmarkStart w:id="68" w:name="_Toc454882231"/>
      <w:bookmarkStart w:id="69" w:name="_Toc454882318"/>
      <w:r w:rsidRPr="00BD6733">
        <w:t>2.1.6.3</w:t>
      </w:r>
      <w:r w:rsidR="00BD6733">
        <w:t>.</w:t>
      </w:r>
      <w:r w:rsidRPr="00BD6733">
        <w:t xml:space="preserve"> </w:t>
      </w:r>
      <w:r w:rsidR="009839EC" w:rsidRPr="00BD6733">
        <w:t>Orientación</w:t>
      </w:r>
      <w:bookmarkEnd w:id="68"/>
      <w:bookmarkEnd w:id="69"/>
    </w:p>
    <w:p w14:paraId="465B027E" w14:textId="637F7E9D" w:rsidR="00D91F13" w:rsidRPr="00F82DE9" w:rsidRDefault="00B974F1" w:rsidP="0055645B">
      <w:pPr>
        <w:spacing w:after="200" w:line="360" w:lineRule="auto"/>
        <w:jc w:val="both"/>
        <w:rPr>
          <w:szCs w:val="24"/>
        </w:rPr>
      </w:pPr>
      <w:r w:rsidRPr="00F82DE9">
        <w:rPr>
          <w:szCs w:val="24"/>
        </w:rPr>
        <w:t>La empresa está orientada a satisfacer la necesidad de protección y seguridad de los trabajadores de las diferentes industrias del Ecuador, y a la vez proveer un buen servicio a las empresas para facili</w:t>
      </w:r>
      <w:r w:rsidR="00730455" w:rsidRPr="00F82DE9">
        <w:rPr>
          <w:szCs w:val="24"/>
        </w:rPr>
        <w:t>tar las dotaciones de uniformes.</w:t>
      </w:r>
    </w:p>
    <w:p w14:paraId="0D9205D2" w14:textId="7F43D997" w:rsidR="00D17291" w:rsidRPr="00BD6733" w:rsidRDefault="006D3022" w:rsidP="0055645B">
      <w:pPr>
        <w:pStyle w:val="Ttulo4"/>
        <w:spacing w:after="200"/>
      </w:pPr>
      <w:bookmarkStart w:id="70" w:name="_Toc454882232"/>
      <w:bookmarkStart w:id="71" w:name="_Toc454882319"/>
      <w:r w:rsidRPr="00BD6733">
        <w:t>2.1.6.4</w:t>
      </w:r>
      <w:r w:rsidR="00BD6733">
        <w:t>.</w:t>
      </w:r>
      <w:r w:rsidRPr="00BD6733">
        <w:t xml:space="preserve"> </w:t>
      </w:r>
      <w:r w:rsidR="009839EC" w:rsidRPr="00BD6733">
        <w:t>Valores</w:t>
      </w:r>
      <w:bookmarkEnd w:id="70"/>
      <w:bookmarkEnd w:id="71"/>
    </w:p>
    <w:p w14:paraId="49DF88AA" w14:textId="1A26752D" w:rsidR="00B23D10" w:rsidRPr="00F82DE9" w:rsidRDefault="00A62DD6" w:rsidP="0055645B">
      <w:pPr>
        <w:numPr>
          <w:ilvl w:val="0"/>
          <w:numId w:val="13"/>
        </w:numPr>
        <w:spacing w:after="200" w:line="360" w:lineRule="auto"/>
        <w:jc w:val="both"/>
        <w:rPr>
          <w:b/>
          <w:szCs w:val="24"/>
        </w:rPr>
      </w:pPr>
      <w:r w:rsidRPr="00F82DE9">
        <w:rPr>
          <w:b/>
          <w:szCs w:val="24"/>
        </w:rPr>
        <w:t xml:space="preserve">Calidad: </w:t>
      </w:r>
      <w:r w:rsidRPr="00F82DE9">
        <w:rPr>
          <w:szCs w:val="24"/>
        </w:rPr>
        <w:t>Mantener los estándares de calidad en cada uno de los productos y servicio que realiza la empresa.</w:t>
      </w:r>
    </w:p>
    <w:p w14:paraId="1F8AC796" w14:textId="40A85C1A" w:rsidR="00B23D10" w:rsidRPr="00F82DE9" w:rsidRDefault="00A62DD6" w:rsidP="007C6CCB">
      <w:pPr>
        <w:numPr>
          <w:ilvl w:val="0"/>
          <w:numId w:val="13"/>
        </w:numPr>
        <w:spacing w:after="200" w:line="360" w:lineRule="auto"/>
        <w:ind w:left="357" w:hanging="357"/>
        <w:jc w:val="both"/>
        <w:rPr>
          <w:b/>
          <w:szCs w:val="24"/>
        </w:rPr>
      </w:pPr>
      <w:r w:rsidRPr="00F82DE9">
        <w:rPr>
          <w:b/>
          <w:szCs w:val="24"/>
        </w:rPr>
        <w:lastRenderedPageBreak/>
        <w:t xml:space="preserve">Seguridad: </w:t>
      </w:r>
      <w:r w:rsidRPr="00F82DE9">
        <w:rPr>
          <w:szCs w:val="24"/>
        </w:rPr>
        <w:t xml:space="preserve">Garantizar la seguridad física tanto del cliente interno como el cliente externo de Labora. </w:t>
      </w:r>
    </w:p>
    <w:p w14:paraId="2A179990" w14:textId="76DBA4CF" w:rsidR="00B23D10" w:rsidRPr="00F82DE9" w:rsidRDefault="00A62DD6" w:rsidP="007C6CCB">
      <w:pPr>
        <w:numPr>
          <w:ilvl w:val="0"/>
          <w:numId w:val="13"/>
        </w:numPr>
        <w:spacing w:after="200" w:line="360" w:lineRule="auto"/>
        <w:ind w:left="357" w:hanging="357"/>
        <w:jc w:val="both"/>
        <w:rPr>
          <w:b/>
          <w:szCs w:val="24"/>
        </w:rPr>
      </w:pPr>
      <w:r w:rsidRPr="00F82DE9">
        <w:rPr>
          <w:b/>
          <w:szCs w:val="24"/>
        </w:rPr>
        <w:t xml:space="preserve">Honestidad y transparencia: </w:t>
      </w:r>
      <w:r w:rsidRPr="00F82DE9">
        <w:rPr>
          <w:szCs w:val="24"/>
        </w:rPr>
        <w:t xml:space="preserve">Manejar todos los procesos de producción, administración y ventas bajo el marco de la ética, honestidad y transparencia. </w:t>
      </w:r>
    </w:p>
    <w:p w14:paraId="36648C50" w14:textId="77777777" w:rsidR="00A62DD6" w:rsidRPr="00F82DE9" w:rsidRDefault="00A62DD6" w:rsidP="007C6CCB">
      <w:pPr>
        <w:numPr>
          <w:ilvl w:val="0"/>
          <w:numId w:val="13"/>
        </w:numPr>
        <w:spacing w:after="200" w:line="360" w:lineRule="auto"/>
        <w:ind w:left="357" w:hanging="357"/>
        <w:jc w:val="both"/>
        <w:rPr>
          <w:b/>
          <w:szCs w:val="24"/>
        </w:rPr>
      </w:pPr>
      <w:r w:rsidRPr="00F82DE9">
        <w:rPr>
          <w:b/>
          <w:szCs w:val="24"/>
        </w:rPr>
        <w:t xml:space="preserve">Respeto y cordialidad: </w:t>
      </w:r>
      <w:r w:rsidRPr="00F82DE9">
        <w:rPr>
          <w:szCs w:val="24"/>
        </w:rPr>
        <w:t>Fomentar relaciones con respeto y cordialidad en todos los niveles de la empresa.</w:t>
      </w:r>
    </w:p>
    <w:p w14:paraId="4A67BCCB" w14:textId="77777777" w:rsidR="00E01FF6" w:rsidRPr="00F82DE9" w:rsidRDefault="00A62DD6" w:rsidP="007C6CCB">
      <w:pPr>
        <w:numPr>
          <w:ilvl w:val="0"/>
          <w:numId w:val="13"/>
        </w:numPr>
        <w:spacing w:after="200" w:line="360" w:lineRule="auto"/>
        <w:ind w:left="357" w:hanging="357"/>
        <w:jc w:val="both"/>
        <w:rPr>
          <w:b/>
          <w:szCs w:val="24"/>
        </w:rPr>
      </w:pPr>
      <w:r w:rsidRPr="00F82DE9">
        <w:rPr>
          <w:b/>
          <w:szCs w:val="24"/>
        </w:rPr>
        <w:t xml:space="preserve">Compromiso: </w:t>
      </w:r>
      <w:r w:rsidRPr="00F82DE9">
        <w:rPr>
          <w:szCs w:val="24"/>
        </w:rPr>
        <w:t>Encaminar los esfuerzos del personal de trabajo hacia el cumplimiento de los objetivos y metas de Labora.</w:t>
      </w:r>
    </w:p>
    <w:p w14:paraId="08C28886" w14:textId="77777777" w:rsidR="00C729E1" w:rsidRPr="00F82DE9" w:rsidRDefault="00C729E1" w:rsidP="0055645B">
      <w:pPr>
        <w:spacing w:after="200" w:line="360" w:lineRule="auto"/>
        <w:jc w:val="both"/>
        <w:rPr>
          <w:b/>
          <w:szCs w:val="24"/>
        </w:rPr>
      </w:pPr>
    </w:p>
    <w:p w14:paraId="29FC28D0" w14:textId="77777777" w:rsidR="00C729E1" w:rsidRPr="00F82DE9" w:rsidRDefault="00C729E1" w:rsidP="0055645B">
      <w:pPr>
        <w:spacing w:after="200" w:line="360" w:lineRule="auto"/>
        <w:jc w:val="both"/>
        <w:rPr>
          <w:b/>
          <w:szCs w:val="24"/>
        </w:rPr>
      </w:pPr>
    </w:p>
    <w:p w14:paraId="49B68CE0" w14:textId="77777777" w:rsidR="00C729E1" w:rsidRPr="00F82DE9" w:rsidRDefault="00C729E1" w:rsidP="0055645B">
      <w:pPr>
        <w:spacing w:after="200" w:line="360" w:lineRule="auto"/>
        <w:jc w:val="both"/>
        <w:rPr>
          <w:b/>
          <w:szCs w:val="24"/>
        </w:rPr>
      </w:pPr>
    </w:p>
    <w:p w14:paraId="7B475AFE" w14:textId="77777777" w:rsidR="00C729E1" w:rsidRPr="00F82DE9" w:rsidRDefault="00C729E1" w:rsidP="0055645B">
      <w:pPr>
        <w:spacing w:after="200" w:line="360" w:lineRule="auto"/>
        <w:jc w:val="both"/>
        <w:rPr>
          <w:b/>
          <w:szCs w:val="24"/>
        </w:rPr>
      </w:pPr>
    </w:p>
    <w:p w14:paraId="7B7AB882" w14:textId="77777777" w:rsidR="00C729E1" w:rsidRPr="00F82DE9" w:rsidRDefault="00C729E1" w:rsidP="0055645B">
      <w:pPr>
        <w:spacing w:after="200" w:line="360" w:lineRule="auto"/>
        <w:jc w:val="both"/>
        <w:rPr>
          <w:b/>
          <w:szCs w:val="24"/>
        </w:rPr>
      </w:pPr>
    </w:p>
    <w:p w14:paraId="2E054558" w14:textId="77777777" w:rsidR="00C729E1" w:rsidRPr="00F82DE9" w:rsidRDefault="00C729E1" w:rsidP="00C729E1">
      <w:pPr>
        <w:spacing w:line="360" w:lineRule="auto"/>
        <w:jc w:val="both"/>
        <w:rPr>
          <w:b/>
          <w:szCs w:val="24"/>
        </w:rPr>
      </w:pPr>
    </w:p>
    <w:p w14:paraId="1B420D06" w14:textId="77777777" w:rsidR="00C729E1" w:rsidRPr="00F82DE9" w:rsidRDefault="00C729E1" w:rsidP="00C729E1">
      <w:pPr>
        <w:spacing w:line="360" w:lineRule="auto"/>
        <w:jc w:val="both"/>
        <w:rPr>
          <w:b/>
          <w:szCs w:val="24"/>
        </w:rPr>
      </w:pPr>
    </w:p>
    <w:p w14:paraId="4FFA60AB" w14:textId="77777777" w:rsidR="00C729E1" w:rsidRPr="00F82DE9" w:rsidRDefault="00C729E1" w:rsidP="00C729E1">
      <w:pPr>
        <w:spacing w:line="360" w:lineRule="auto"/>
        <w:jc w:val="both"/>
        <w:rPr>
          <w:b/>
          <w:szCs w:val="24"/>
        </w:rPr>
      </w:pPr>
    </w:p>
    <w:p w14:paraId="535B5085" w14:textId="77777777" w:rsidR="00C729E1" w:rsidRPr="00F82DE9" w:rsidRDefault="00C729E1" w:rsidP="00C729E1">
      <w:pPr>
        <w:spacing w:line="360" w:lineRule="auto"/>
        <w:jc w:val="both"/>
        <w:rPr>
          <w:b/>
          <w:szCs w:val="24"/>
        </w:rPr>
      </w:pPr>
    </w:p>
    <w:p w14:paraId="712CD455" w14:textId="77777777" w:rsidR="00C729E1" w:rsidRPr="00F82DE9" w:rsidRDefault="00C729E1" w:rsidP="00C729E1">
      <w:pPr>
        <w:spacing w:line="360" w:lineRule="auto"/>
        <w:jc w:val="both"/>
        <w:rPr>
          <w:b/>
          <w:szCs w:val="24"/>
        </w:rPr>
      </w:pPr>
    </w:p>
    <w:p w14:paraId="5FDAAECC" w14:textId="77777777" w:rsidR="00C729E1" w:rsidRPr="00F82DE9" w:rsidRDefault="00C729E1" w:rsidP="00C729E1">
      <w:pPr>
        <w:spacing w:line="360" w:lineRule="auto"/>
        <w:jc w:val="both"/>
        <w:rPr>
          <w:b/>
          <w:szCs w:val="24"/>
        </w:rPr>
      </w:pPr>
    </w:p>
    <w:p w14:paraId="6370B3EE" w14:textId="77777777" w:rsidR="00C729E1" w:rsidRPr="00F82DE9" w:rsidRDefault="00C729E1" w:rsidP="00C729E1">
      <w:pPr>
        <w:spacing w:line="360" w:lineRule="auto"/>
        <w:jc w:val="both"/>
        <w:rPr>
          <w:b/>
          <w:szCs w:val="24"/>
        </w:rPr>
      </w:pPr>
    </w:p>
    <w:p w14:paraId="75B399E8" w14:textId="77777777" w:rsidR="00C729E1" w:rsidRPr="00F82DE9" w:rsidRDefault="00C729E1" w:rsidP="00C729E1">
      <w:pPr>
        <w:spacing w:line="360" w:lineRule="auto"/>
        <w:jc w:val="both"/>
        <w:rPr>
          <w:b/>
          <w:szCs w:val="24"/>
        </w:rPr>
      </w:pPr>
    </w:p>
    <w:p w14:paraId="571E1383" w14:textId="77777777" w:rsidR="00307D57" w:rsidRPr="00F82DE9" w:rsidRDefault="00307D57" w:rsidP="00C729E1">
      <w:pPr>
        <w:spacing w:line="360" w:lineRule="auto"/>
        <w:jc w:val="both"/>
        <w:rPr>
          <w:b/>
          <w:szCs w:val="24"/>
        </w:rPr>
      </w:pPr>
    </w:p>
    <w:p w14:paraId="666AFB82" w14:textId="77777777" w:rsidR="00B23D10" w:rsidRPr="00F82DE9" w:rsidRDefault="00B23D10" w:rsidP="00C729E1">
      <w:pPr>
        <w:spacing w:line="360" w:lineRule="auto"/>
        <w:jc w:val="both"/>
        <w:rPr>
          <w:b/>
          <w:szCs w:val="24"/>
        </w:rPr>
      </w:pPr>
    </w:p>
    <w:p w14:paraId="1EAA7DEF" w14:textId="77777777" w:rsidR="00B23D10" w:rsidRDefault="00B23D10" w:rsidP="00C729E1">
      <w:pPr>
        <w:spacing w:line="360" w:lineRule="auto"/>
        <w:jc w:val="both"/>
        <w:rPr>
          <w:b/>
          <w:szCs w:val="24"/>
        </w:rPr>
      </w:pPr>
    </w:p>
    <w:p w14:paraId="68FF753B" w14:textId="77777777" w:rsidR="00BD6733" w:rsidRDefault="00BD6733" w:rsidP="00C729E1">
      <w:pPr>
        <w:spacing w:line="360" w:lineRule="auto"/>
        <w:jc w:val="both"/>
        <w:rPr>
          <w:b/>
          <w:szCs w:val="24"/>
        </w:rPr>
      </w:pPr>
    </w:p>
    <w:p w14:paraId="2B41508C" w14:textId="77777777" w:rsidR="00BD6733" w:rsidRDefault="00BD6733" w:rsidP="00C729E1">
      <w:pPr>
        <w:spacing w:line="360" w:lineRule="auto"/>
        <w:jc w:val="both"/>
        <w:rPr>
          <w:b/>
          <w:szCs w:val="24"/>
        </w:rPr>
      </w:pPr>
    </w:p>
    <w:p w14:paraId="03BBC4DC" w14:textId="77777777" w:rsidR="00BD6733" w:rsidRDefault="00BD6733" w:rsidP="00C729E1">
      <w:pPr>
        <w:spacing w:line="360" w:lineRule="auto"/>
        <w:jc w:val="both"/>
        <w:rPr>
          <w:b/>
          <w:szCs w:val="24"/>
        </w:rPr>
      </w:pPr>
    </w:p>
    <w:p w14:paraId="557BCFA9" w14:textId="77777777" w:rsidR="00BD6733" w:rsidRDefault="00BD6733" w:rsidP="00C729E1">
      <w:pPr>
        <w:spacing w:line="360" w:lineRule="auto"/>
        <w:jc w:val="both"/>
        <w:rPr>
          <w:b/>
          <w:szCs w:val="24"/>
        </w:rPr>
      </w:pPr>
    </w:p>
    <w:p w14:paraId="09DA78E3" w14:textId="77777777" w:rsidR="00BD6733" w:rsidRDefault="00BD6733" w:rsidP="00C729E1">
      <w:pPr>
        <w:spacing w:line="360" w:lineRule="auto"/>
        <w:jc w:val="both"/>
        <w:rPr>
          <w:b/>
          <w:szCs w:val="24"/>
        </w:rPr>
      </w:pPr>
    </w:p>
    <w:p w14:paraId="1D5C64EC" w14:textId="77777777" w:rsidR="00BD6733" w:rsidRPr="00F82DE9" w:rsidRDefault="00BD6733" w:rsidP="00C729E1">
      <w:pPr>
        <w:spacing w:line="360" w:lineRule="auto"/>
        <w:jc w:val="both"/>
        <w:rPr>
          <w:b/>
          <w:szCs w:val="24"/>
        </w:rPr>
      </w:pPr>
    </w:p>
    <w:p w14:paraId="33AB76EA" w14:textId="7B749646" w:rsidR="00291354" w:rsidRPr="00F82DE9" w:rsidRDefault="00C729E1" w:rsidP="00BD6733">
      <w:pPr>
        <w:pStyle w:val="Ttulo1"/>
        <w:spacing w:after="200"/>
        <w:jc w:val="center"/>
      </w:pPr>
      <w:bookmarkStart w:id="72" w:name="_Toc454882233"/>
      <w:bookmarkStart w:id="73" w:name="_Toc454882320"/>
      <w:r w:rsidRPr="00F82DE9">
        <w:t>PRODUCTOS</w:t>
      </w:r>
      <w:bookmarkEnd w:id="72"/>
      <w:bookmarkEnd w:id="73"/>
    </w:p>
    <w:p w14:paraId="74F10A2D" w14:textId="2B2FA392" w:rsidR="00B23D10" w:rsidRPr="00F82DE9" w:rsidRDefault="006D3022" w:rsidP="00BD6733">
      <w:pPr>
        <w:pStyle w:val="Ttulo2"/>
        <w:spacing w:after="200"/>
        <w:jc w:val="center"/>
      </w:pPr>
      <w:bookmarkStart w:id="74" w:name="_Toc454882234"/>
      <w:bookmarkStart w:id="75" w:name="_Toc454882321"/>
      <w:r w:rsidRPr="00F82DE9">
        <w:t xml:space="preserve">3.1. </w:t>
      </w:r>
      <w:r w:rsidR="002560E2" w:rsidRPr="00F82DE9">
        <w:t>Descripción de productos</w:t>
      </w:r>
      <w:bookmarkEnd w:id="74"/>
      <w:bookmarkEnd w:id="75"/>
    </w:p>
    <w:p w14:paraId="5E204F17" w14:textId="57F670B3" w:rsidR="00B23D10" w:rsidRPr="00F82DE9" w:rsidRDefault="002560E2" w:rsidP="007C6CCB">
      <w:pPr>
        <w:spacing w:after="200" w:line="360" w:lineRule="auto"/>
        <w:ind w:left="709"/>
        <w:jc w:val="both"/>
        <w:rPr>
          <w:szCs w:val="24"/>
        </w:rPr>
      </w:pPr>
      <w:r w:rsidRPr="00F82DE9">
        <w:rPr>
          <w:szCs w:val="24"/>
        </w:rPr>
        <w:t xml:space="preserve">“Un producto es un conjunto de atributos tangibles e intangibles que abarcan empaque, color, precio, calidad y marca, además del servicio y la reputación del vendedor; el producto puede ser un bien, un servicio, un lugar, una persona o una idea. En esencia, pues, los clientes compran mucho más que un conjunto de atributos cuando adquieren un producto: compran satisfacción en la forma de los beneficios que </w:t>
      </w:r>
      <w:r w:rsidR="005259AD" w:rsidRPr="00F82DE9">
        <w:rPr>
          <w:szCs w:val="24"/>
        </w:rPr>
        <w:t xml:space="preserve">esperan recibir del producto”.  </w:t>
      </w:r>
      <w:r w:rsidRPr="00F82DE9">
        <w:rPr>
          <w:szCs w:val="24"/>
        </w:rPr>
        <w:t>(</w:t>
      </w:r>
      <w:proofErr w:type="spellStart"/>
      <w:r w:rsidRPr="00F82DE9">
        <w:rPr>
          <w:szCs w:val="24"/>
        </w:rPr>
        <w:t>Stanton</w:t>
      </w:r>
      <w:proofErr w:type="spellEnd"/>
      <w:r w:rsidRPr="00F82DE9">
        <w:rPr>
          <w:szCs w:val="24"/>
        </w:rPr>
        <w:t xml:space="preserve">, 2007). </w:t>
      </w:r>
    </w:p>
    <w:p w14:paraId="1887112E" w14:textId="4F8AB1E2" w:rsidR="00B23D10" w:rsidRPr="00F82DE9" w:rsidRDefault="002560E2" w:rsidP="007C6CCB">
      <w:pPr>
        <w:spacing w:after="200" w:line="360" w:lineRule="auto"/>
        <w:jc w:val="both"/>
        <w:rPr>
          <w:szCs w:val="24"/>
        </w:rPr>
      </w:pPr>
      <w:r w:rsidRPr="00F82DE9">
        <w:rPr>
          <w:szCs w:val="24"/>
        </w:rPr>
        <w:t xml:space="preserve">Tomando en cuenta el concepto de producto de </w:t>
      </w:r>
      <w:proofErr w:type="spellStart"/>
      <w:r w:rsidRPr="00F82DE9">
        <w:rPr>
          <w:szCs w:val="24"/>
        </w:rPr>
        <w:t>Stanton</w:t>
      </w:r>
      <w:proofErr w:type="spellEnd"/>
      <w:r w:rsidRPr="00F82DE9">
        <w:rPr>
          <w:szCs w:val="24"/>
        </w:rPr>
        <w:t xml:space="preserve"> podemos los atributos de las prendas confeccionadas de Labora son los siguientes:</w:t>
      </w:r>
    </w:p>
    <w:p w14:paraId="38033457" w14:textId="06A26C1A" w:rsidR="007C6CCB" w:rsidRPr="00F82DE9" w:rsidRDefault="002560E2" w:rsidP="007C6CCB">
      <w:pPr>
        <w:pStyle w:val="Prrafodelista"/>
        <w:numPr>
          <w:ilvl w:val="0"/>
          <w:numId w:val="40"/>
        </w:numPr>
        <w:spacing w:after="200" w:line="360" w:lineRule="auto"/>
        <w:ind w:left="357" w:hanging="357"/>
        <w:jc w:val="both"/>
        <w:rPr>
          <w:szCs w:val="24"/>
        </w:rPr>
      </w:pPr>
      <w:r w:rsidRPr="00F82DE9">
        <w:rPr>
          <w:szCs w:val="24"/>
        </w:rPr>
        <w:t xml:space="preserve">Los uniformes confeccionados por LABORA de alto rendimiento dan comodidad, </w:t>
      </w:r>
      <w:r w:rsidR="00D17291" w:rsidRPr="00F82DE9">
        <w:rPr>
          <w:szCs w:val="24"/>
        </w:rPr>
        <w:t xml:space="preserve">   </w:t>
      </w:r>
      <w:r w:rsidRPr="00F82DE9">
        <w:rPr>
          <w:szCs w:val="24"/>
        </w:rPr>
        <w:t>seguridad y buena imagen al usuario y la empresa que representa.</w:t>
      </w:r>
    </w:p>
    <w:p w14:paraId="42A466A9" w14:textId="72183F31" w:rsidR="007C6CCB" w:rsidRPr="00F82DE9" w:rsidRDefault="002560E2" w:rsidP="007C6CCB">
      <w:pPr>
        <w:pStyle w:val="Prrafodelista"/>
        <w:numPr>
          <w:ilvl w:val="0"/>
          <w:numId w:val="40"/>
        </w:numPr>
        <w:spacing w:after="200" w:line="360" w:lineRule="auto"/>
        <w:ind w:left="357" w:hanging="357"/>
        <w:jc w:val="both"/>
        <w:rPr>
          <w:szCs w:val="24"/>
        </w:rPr>
      </w:pPr>
      <w:r w:rsidRPr="00F82DE9">
        <w:rPr>
          <w:szCs w:val="24"/>
        </w:rPr>
        <w:t>Oferta de productos en telas de alta calidad t</w:t>
      </w:r>
      <w:r w:rsidR="0055645B" w:rsidRPr="00F82DE9">
        <w:rPr>
          <w:szCs w:val="24"/>
        </w:rPr>
        <w:t>anto importadas como nacionales.</w:t>
      </w:r>
    </w:p>
    <w:p w14:paraId="68F60ED8" w14:textId="53C86180" w:rsidR="007C6CCB" w:rsidRPr="00F82DE9" w:rsidRDefault="002560E2" w:rsidP="007C6CCB">
      <w:pPr>
        <w:pStyle w:val="Prrafodelista"/>
        <w:numPr>
          <w:ilvl w:val="0"/>
          <w:numId w:val="40"/>
        </w:numPr>
        <w:spacing w:after="200" w:line="360" w:lineRule="auto"/>
        <w:ind w:left="357" w:hanging="357"/>
        <w:jc w:val="both"/>
        <w:rPr>
          <w:szCs w:val="24"/>
        </w:rPr>
      </w:pPr>
      <w:r w:rsidRPr="00F82DE9">
        <w:rPr>
          <w:szCs w:val="24"/>
        </w:rPr>
        <w:t>Desarrollo de prendas con diseños y colores innovadores que le agregan valor tanto a la empresa como al usuario.</w:t>
      </w:r>
    </w:p>
    <w:p w14:paraId="6DFBCA5D" w14:textId="23561477" w:rsidR="007C6CCB" w:rsidRPr="00F82DE9" w:rsidRDefault="002560E2" w:rsidP="007C6CCB">
      <w:pPr>
        <w:pStyle w:val="Prrafodelista"/>
        <w:numPr>
          <w:ilvl w:val="0"/>
          <w:numId w:val="40"/>
        </w:numPr>
        <w:spacing w:after="200" w:line="360" w:lineRule="auto"/>
        <w:ind w:left="357" w:hanging="357"/>
        <w:jc w:val="both"/>
        <w:rPr>
          <w:szCs w:val="24"/>
        </w:rPr>
      </w:pPr>
      <w:r w:rsidRPr="00F82DE9">
        <w:rPr>
          <w:szCs w:val="24"/>
        </w:rPr>
        <w:t>La tela compuesta de algodón orgánico de las camisetas, pullovers y c</w:t>
      </w:r>
      <w:r w:rsidR="001F24B8" w:rsidRPr="00F82DE9">
        <w:rPr>
          <w:szCs w:val="24"/>
        </w:rPr>
        <w:t xml:space="preserve">haquetas de Labora eco-amigable, </w:t>
      </w:r>
      <w:r w:rsidRPr="00F82DE9">
        <w:rPr>
          <w:szCs w:val="24"/>
        </w:rPr>
        <w:t>brindan mayor comodidad y previenen alergias, aumentando la eficiencia del usuario.</w:t>
      </w:r>
    </w:p>
    <w:p w14:paraId="6F8F4D0A" w14:textId="3D21A48B" w:rsidR="007C6CCB" w:rsidRPr="00F82DE9" w:rsidRDefault="002560E2" w:rsidP="007C6CCB">
      <w:pPr>
        <w:pStyle w:val="Prrafodelista"/>
        <w:numPr>
          <w:ilvl w:val="0"/>
          <w:numId w:val="40"/>
        </w:numPr>
        <w:spacing w:after="200" w:line="360" w:lineRule="auto"/>
        <w:ind w:left="357" w:hanging="357"/>
        <w:jc w:val="both"/>
        <w:rPr>
          <w:szCs w:val="24"/>
        </w:rPr>
      </w:pPr>
      <w:r w:rsidRPr="00F82DE9">
        <w:rPr>
          <w:szCs w:val="24"/>
        </w:rPr>
        <w:t>Prendas fuertemente armadas que garantizan la durabilidad de las prendas pese a la exigencia del puesto de trabajo.</w:t>
      </w:r>
    </w:p>
    <w:p w14:paraId="678B7131" w14:textId="18E31D1B" w:rsidR="007C6CCB" w:rsidRPr="00F82DE9" w:rsidRDefault="002560E2" w:rsidP="007C6CCB">
      <w:pPr>
        <w:pStyle w:val="Prrafodelista"/>
        <w:numPr>
          <w:ilvl w:val="0"/>
          <w:numId w:val="40"/>
        </w:numPr>
        <w:spacing w:after="200" w:line="360" w:lineRule="auto"/>
        <w:ind w:left="357" w:hanging="357"/>
        <w:jc w:val="both"/>
        <w:rPr>
          <w:szCs w:val="24"/>
        </w:rPr>
      </w:pPr>
      <w:r w:rsidRPr="00F82DE9">
        <w:rPr>
          <w:szCs w:val="24"/>
        </w:rPr>
        <w:t>Tallas elaboradas por diseñadores que se ajustan a la figura exacta de los usuarios.</w:t>
      </w:r>
    </w:p>
    <w:p w14:paraId="10C8B934" w14:textId="477F9CC7" w:rsidR="00B23D10" w:rsidRPr="00F82DE9" w:rsidRDefault="002560E2" w:rsidP="007C6CCB">
      <w:pPr>
        <w:pStyle w:val="Prrafodelista"/>
        <w:numPr>
          <w:ilvl w:val="0"/>
          <w:numId w:val="40"/>
        </w:numPr>
        <w:spacing w:after="200" w:line="360" w:lineRule="auto"/>
        <w:ind w:left="357" w:hanging="357"/>
        <w:jc w:val="both"/>
        <w:rPr>
          <w:szCs w:val="24"/>
        </w:rPr>
      </w:pPr>
      <w:r w:rsidRPr="00F82DE9">
        <w:rPr>
          <w:szCs w:val="24"/>
        </w:rPr>
        <w:t>Las prendas elaboradas con telas importadas, cumplen con normas internacionales que garantizan el bienestar del usuario a la hora de realizar sus actividades.</w:t>
      </w:r>
    </w:p>
    <w:p w14:paraId="2C602B7B" w14:textId="72EF0DEF" w:rsidR="00AB3FC9" w:rsidRPr="00F82DE9" w:rsidRDefault="002560E2" w:rsidP="007C6CCB">
      <w:pPr>
        <w:pStyle w:val="Prrafodelista"/>
        <w:numPr>
          <w:ilvl w:val="0"/>
          <w:numId w:val="40"/>
        </w:numPr>
        <w:spacing w:after="200" w:line="360" w:lineRule="auto"/>
        <w:ind w:left="357" w:hanging="357"/>
        <w:jc w:val="both"/>
        <w:rPr>
          <w:szCs w:val="24"/>
          <w:lang w:val="es-CO"/>
        </w:rPr>
      </w:pPr>
      <w:r w:rsidRPr="00F82DE9">
        <w:rPr>
          <w:szCs w:val="24"/>
        </w:rPr>
        <w:lastRenderedPageBreak/>
        <w:t>Prendas e insumos con tecnologías especializadas para cada tipo y exigencia de trabajo, como: impermeabilidad, anti rasgaduras, di electricidad, resistenc</w:t>
      </w:r>
      <w:r w:rsidR="005259AD" w:rsidRPr="00F82DE9">
        <w:rPr>
          <w:szCs w:val="24"/>
        </w:rPr>
        <w:t xml:space="preserve">ia al fuego y agentes químicos.  </w:t>
      </w:r>
      <w:r w:rsidRPr="00F82DE9">
        <w:rPr>
          <w:szCs w:val="24"/>
          <w:lang w:val="es-CO"/>
        </w:rPr>
        <w:t>(LABORA uniformes industriales, 2013).</w:t>
      </w:r>
    </w:p>
    <w:p w14:paraId="7903F9D5" w14:textId="77777777" w:rsidR="0055645B" w:rsidRPr="00F82DE9" w:rsidRDefault="0055645B" w:rsidP="007C6CCB">
      <w:pPr>
        <w:pStyle w:val="Prrafodelista"/>
        <w:spacing w:after="200" w:line="360" w:lineRule="auto"/>
        <w:ind w:left="360"/>
        <w:jc w:val="both"/>
        <w:rPr>
          <w:szCs w:val="24"/>
          <w:lang w:val="es-CO"/>
        </w:rPr>
      </w:pPr>
    </w:p>
    <w:p w14:paraId="0070E953" w14:textId="77777777" w:rsidR="002854BF" w:rsidRPr="00F82DE9" w:rsidRDefault="002854BF" w:rsidP="002854BF">
      <w:pPr>
        <w:pStyle w:val="Epgrafe"/>
        <w:keepNext/>
        <w:jc w:val="center"/>
        <w:rPr>
          <w:sz w:val="24"/>
          <w:szCs w:val="24"/>
        </w:rPr>
      </w:pPr>
      <w:bookmarkStart w:id="76" w:name="_Toc450567877"/>
      <w:bookmarkStart w:id="77" w:name="_Toc454882368"/>
      <w:r w:rsidRPr="00F82DE9">
        <w:rPr>
          <w:sz w:val="24"/>
          <w:szCs w:val="24"/>
        </w:rPr>
        <w:t xml:space="preserve">Cuadro N°  </w:t>
      </w:r>
      <w:r w:rsidRPr="00F82DE9">
        <w:rPr>
          <w:sz w:val="24"/>
          <w:szCs w:val="24"/>
        </w:rPr>
        <w:fldChar w:fldCharType="begin"/>
      </w:r>
      <w:r w:rsidRPr="00F82DE9">
        <w:rPr>
          <w:sz w:val="24"/>
          <w:szCs w:val="24"/>
        </w:rPr>
        <w:instrText xml:space="preserve"> SEQ Cuadro_N°_ \* ARABIC </w:instrText>
      </w:r>
      <w:r w:rsidRPr="00F82DE9">
        <w:rPr>
          <w:sz w:val="24"/>
          <w:szCs w:val="24"/>
        </w:rPr>
        <w:fldChar w:fldCharType="separate"/>
      </w:r>
      <w:r w:rsidR="00303932">
        <w:rPr>
          <w:noProof/>
          <w:sz w:val="24"/>
          <w:szCs w:val="24"/>
        </w:rPr>
        <w:t>2</w:t>
      </w:r>
      <w:bookmarkEnd w:id="76"/>
      <w:bookmarkEnd w:id="77"/>
      <w:r w:rsidRPr="00F82DE9">
        <w:rPr>
          <w:sz w:val="24"/>
          <w:szCs w:val="24"/>
        </w:rPr>
        <w:fldChar w:fldCharType="end"/>
      </w:r>
    </w:p>
    <w:p w14:paraId="06B3CE40" w14:textId="77777777" w:rsidR="002854BF" w:rsidRPr="00F82DE9" w:rsidRDefault="002854BF" w:rsidP="002854BF">
      <w:pPr>
        <w:jc w:val="center"/>
      </w:pPr>
      <w:r w:rsidRPr="00F82DE9">
        <w:rPr>
          <w:szCs w:val="24"/>
        </w:rPr>
        <w:t>Cartera de productos actual Labora Uniformes de trabajo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5"/>
        <w:gridCol w:w="3420"/>
        <w:gridCol w:w="3099"/>
      </w:tblGrid>
      <w:tr w:rsidR="002560E2" w:rsidRPr="00F82DE9" w14:paraId="7BCA083E" w14:textId="77777777" w:rsidTr="00D17291">
        <w:trPr>
          <w:trHeight w:val="480"/>
        </w:trPr>
        <w:tc>
          <w:tcPr>
            <w:tcW w:w="1975" w:type="dxa"/>
            <w:tcBorders>
              <w:top w:val="single" w:sz="4" w:space="0" w:color="auto"/>
              <w:left w:val="single" w:sz="4" w:space="0" w:color="auto"/>
              <w:bottom w:val="single" w:sz="4" w:space="0" w:color="auto"/>
              <w:right w:val="nil"/>
            </w:tcBorders>
            <w:shd w:val="clear" w:color="auto" w:fill="ACB9CA"/>
          </w:tcPr>
          <w:p w14:paraId="3AFC3076" w14:textId="77777777" w:rsidR="002560E2" w:rsidRPr="00F82DE9" w:rsidRDefault="002560E2" w:rsidP="002560E2">
            <w:pPr>
              <w:spacing w:line="360" w:lineRule="auto"/>
              <w:jc w:val="both"/>
              <w:rPr>
                <w:b/>
                <w:szCs w:val="24"/>
              </w:rPr>
            </w:pPr>
          </w:p>
        </w:tc>
        <w:tc>
          <w:tcPr>
            <w:tcW w:w="3420" w:type="dxa"/>
            <w:tcBorders>
              <w:top w:val="single" w:sz="4" w:space="0" w:color="auto"/>
              <w:left w:val="nil"/>
              <w:bottom w:val="single" w:sz="4" w:space="0" w:color="auto"/>
              <w:right w:val="nil"/>
            </w:tcBorders>
            <w:shd w:val="clear" w:color="auto" w:fill="ACB9CA"/>
          </w:tcPr>
          <w:p w14:paraId="77DC0195" w14:textId="4D27FCD5" w:rsidR="002560E2" w:rsidRPr="00F82DE9" w:rsidRDefault="00B85957" w:rsidP="00B85957">
            <w:pPr>
              <w:spacing w:line="360" w:lineRule="auto"/>
              <w:jc w:val="center"/>
              <w:rPr>
                <w:b/>
                <w:szCs w:val="24"/>
              </w:rPr>
            </w:pPr>
            <w:r w:rsidRPr="00F82DE9">
              <w:rPr>
                <w:b/>
                <w:szCs w:val="24"/>
              </w:rPr>
              <w:t xml:space="preserve">                 </w:t>
            </w:r>
            <w:r w:rsidR="002560E2" w:rsidRPr="00F82DE9">
              <w:rPr>
                <w:b/>
                <w:szCs w:val="24"/>
              </w:rPr>
              <w:t>Productos LABORA</w:t>
            </w:r>
          </w:p>
        </w:tc>
        <w:tc>
          <w:tcPr>
            <w:tcW w:w="3099" w:type="dxa"/>
            <w:tcBorders>
              <w:top w:val="single" w:sz="4" w:space="0" w:color="auto"/>
              <w:left w:val="nil"/>
              <w:bottom w:val="single" w:sz="4" w:space="0" w:color="auto"/>
              <w:right w:val="single" w:sz="4" w:space="0" w:color="auto"/>
            </w:tcBorders>
            <w:shd w:val="clear" w:color="auto" w:fill="ACB9CA"/>
          </w:tcPr>
          <w:p w14:paraId="4E35AA10" w14:textId="77777777" w:rsidR="002560E2" w:rsidRPr="00F82DE9" w:rsidRDefault="002560E2" w:rsidP="002560E2">
            <w:pPr>
              <w:spacing w:line="360" w:lineRule="auto"/>
              <w:jc w:val="both"/>
              <w:rPr>
                <w:b/>
                <w:szCs w:val="24"/>
              </w:rPr>
            </w:pPr>
          </w:p>
        </w:tc>
      </w:tr>
      <w:tr w:rsidR="002560E2" w:rsidRPr="00F82DE9" w14:paraId="4B20B54A" w14:textId="77777777" w:rsidTr="00D17291">
        <w:trPr>
          <w:trHeight w:val="480"/>
        </w:trPr>
        <w:tc>
          <w:tcPr>
            <w:tcW w:w="1975" w:type="dxa"/>
            <w:tcBorders>
              <w:top w:val="single" w:sz="4" w:space="0" w:color="auto"/>
            </w:tcBorders>
            <w:shd w:val="clear" w:color="auto" w:fill="ACB9CA"/>
          </w:tcPr>
          <w:p w14:paraId="10AB29F6" w14:textId="77777777" w:rsidR="002560E2" w:rsidRPr="00F82DE9" w:rsidRDefault="002560E2" w:rsidP="002560E2">
            <w:pPr>
              <w:spacing w:line="360" w:lineRule="auto"/>
              <w:jc w:val="both"/>
              <w:rPr>
                <w:b/>
                <w:szCs w:val="24"/>
              </w:rPr>
            </w:pPr>
            <w:r w:rsidRPr="00F82DE9">
              <w:rPr>
                <w:b/>
                <w:szCs w:val="24"/>
              </w:rPr>
              <w:t>Prenda</w:t>
            </w:r>
          </w:p>
        </w:tc>
        <w:tc>
          <w:tcPr>
            <w:tcW w:w="3420" w:type="dxa"/>
            <w:tcBorders>
              <w:top w:val="single" w:sz="4" w:space="0" w:color="auto"/>
            </w:tcBorders>
            <w:shd w:val="clear" w:color="auto" w:fill="ACB9CA"/>
          </w:tcPr>
          <w:p w14:paraId="11758A87" w14:textId="77777777" w:rsidR="002560E2" w:rsidRPr="00F82DE9" w:rsidRDefault="002560E2" w:rsidP="002560E2">
            <w:pPr>
              <w:spacing w:line="360" w:lineRule="auto"/>
              <w:jc w:val="both"/>
              <w:rPr>
                <w:b/>
                <w:szCs w:val="24"/>
              </w:rPr>
            </w:pPr>
            <w:r w:rsidRPr="00F82DE9">
              <w:rPr>
                <w:b/>
                <w:szCs w:val="24"/>
              </w:rPr>
              <w:t>Material</w:t>
            </w:r>
          </w:p>
        </w:tc>
        <w:tc>
          <w:tcPr>
            <w:tcW w:w="3099" w:type="dxa"/>
            <w:tcBorders>
              <w:top w:val="single" w:sz="4" w:space="0" w:color="auto"/>
            </w:tcBorders>
            <w:shd w:val="clear" w:color="auto" w:fill="ACB9CA"/>
          </w:tcPr>
          <w:p w14:paraId="65500D72" w14:textId="77777777" w:rsidR="002560E2" w:rsidRPr="00F82DE9" w:rsidRDefault="002560E2" w:rsidP="002560E2">
            <w:pPr>
              <w:spacing w:line="360" w:lineRule="auto"/>
              <w:jc w:val="both"/>
              <w:rPr>
                <w:b/>
                <w:szCs w:val="24"/>
              </w:rPr>
            </w:pPr>
            <w:r w:rsidRPr="00F82DE9">
              <w:rPr>
                <w:b/>
                <w:szCs w:val="24"/>
              </w:rPr>
              <w:t>Modelo</w:t>
            </w:r>
          </w:p>
        </w:tc>
      </w:tr>
      <w:tr w:rsidR="002560E2" w:rsidRPr="00F82DE9" w14:paraId="5BA234F8" w14:textId="77777777" w:rsidTr="00D17291">
        <w:trPr>
          <w:trHeight w:val="680"/>
        </w:trPr>
        <w:tc>
          <w:tcPr>
            <w:tcW w:w="1975" w:type="dxa"/>
            <w:shd w:val="clear" w:color="auto" w:fill="E7E6E6"/>
          </w:tcPr>
          <w:p w14:paraId="40D7C0C8" w14:textId="77777777" w:rsidR="002560E2" w:rsidRPr="00F82DE9" w:rsidRDefault="002560E2" w:rsidP="002560E2">
            <w:pPr>
              <w:spacing w:line="360" w:lineRule="auto"/>
              <w:jc w:val="both"/>
              <w:rPr>
                <w:b/>
                <w:szCs w:val="24"/>
              </w:rPr>
            </w:pPr>
            <w:r w:rsidRPr="00F82DE9">
              <w:rPr>
                <w:b/>
                <w:szCs w:val="24"/>
              </w:rPr>
              <w:t>Camisetas</w:t>
            </w:r>
          </w:p>
        </w:tc>
        <w:tc>
          <w:tcPr>
            <w:tcW w:w="3420" w:type="dxa"/>
            <w:shd w:val="clear" w:color="auto" w:fill="E7E6E6"/>
          </w:tcPr>
          <w:p w14:paraId="300B9DE3" w14:textId="77777777" w:rsidR="002560E2" w:rsidRPr="00F82DE9" w:rsidRDefault="002560E2" w:rsidP="0048063E">
            <w:pPr>
              <w:spacing w:line="360" w:lineRule="auto"/>
              <w:rPr>
                <w:szCs w:val="24"/>
              </w:rPr>
            </w:pPr>
            <w:proofErr w:type="spellStart"/>
            <w:r w:rsidRPr="00F82DE9">
              <w:rPr>
                <w:szCs w:val="24"/>
              </w:rPr>
              <w:t>Polyalgodón</w:t>
            </w:r>
            <w:proofErr w:type="spellEnd"/>
            <w:r w:rsidR="008D6905" w:rsidRPr="00F82DE9">
              <w:rPr>
                <w:szCs w:val="24"/>
              </w:rPr>
              <w:t>, Algodón.</w:t>
            </w:r>
          </w:p>
        </w:tc>
        <w:tc>
          <w:tcPr>
            <w:tcW w:w="3099" w:type="dxa"/>
            <w:shd w:val="clear" w:color="auto" w:fill="E7E6E6"/>
          </w:tcPr>
          <w:p w14:paraId="48B4D027" w14:textId="77777777" w:rsidR="002560E2" w:rsidRPr="00F82DE9" w:rsidRDefault="008D7C3D" w:rsidP="002560E2">
            <w:pPr>
              <w:spacing w:line="360" w:lineRule="auto"/>
              <w:jc w:val="both"/>
              <w:rPr>
                <w:szCs w:val="24"/>
              </w:rPr>
            </w:pPr>
            <w:r w:rsidRPr="00F82DE9">
              <w:rPr>
                <w:szCs w:val="24"/>
              </w:rPr>
              <w:t>Manga corta, M</w:t>
            </w:r>
            <w:r w:rsidR="002560E2" w:rsidRPr="00F82DE9">
              <w:rPr>
                <w:szCs w:val="24"/>
              </w:rPr>
              <w:t>anga larga, modelo Polo</w:t>
            </w:r>
            <w:r w:rsidRPr="00F82DE9">
              <w:rPr>
                <w:szCs w:val="24"/>
              </w:rPr>
              <w:t>.</w:t>
            </w:r>
          </w:p>
        </w:tc>
      </w:tr>
      <w:tr w:rsidR="002560E2" w:rsidRPr="00F82DE9" w14:paraId="284B7DFF" w14:textId="77777777" w:rsidTr="00D17291">
        <w:trPr>
          <w:trHeight w:val="1121"/>
        </w:trPr>
        <w:tc>
          <w:tcPr>
            <w:tcW w:w="1975" w:type="dxa"/>
            <w:shd w:val="clear" w:color="auto" w:fill="E7E6E6"/>
          </w:tcPr>
          <w:p w14:paraId="78D6EEE6" w14:textId="77777777" w:rsidR="002560E2" w:rsidRPr="00F82DE9" w:rsidRDefault="002560E2" w:rsidP="002560E2">
            <w:pPr>
              <w:spacing w:line="360" w:lineRule="auto"/>
              <w:jc w:val="both"/>
              <w:rPr>
                <w:b/>
                <w:szCs w:val="24"/>
              </w:rPr>
            </w:pPr>
            <w:r w:rsidRPr="00F82DE9">
              <w:rPr>
                <w:b/>
                <w:szCs w:val="24"/>
              </w:rPr>
              <w:t>Camisas</w:t>
            </w:r>
          </w:p>
        </w:tc>
        <w:tc>
          <w:tcPr>
            <w:tcW w:w="3420" w:type="dxa"/>
            <w:shd w:val="clear" w:color="auto" w:fill="E7E6E6"/>
          </w:tcPr>
          <w:p w14:paraId="6897E177" w14:textId="77777777" w:rsidR="002560E2" w:rsidRPr="00F82DE9" w:rsidRDefault="002560E2" w:rsidP="008D7C3D">
            <w:pPr>
              <w:spacing w:line="360" w:lineRule="auto"/>
              <w:rPr>
                <w:szCs w:val="24"/>
              </w:rPr>
            </w:pPr>
            <w:proofErr w:type="spellStart"/>
            <w:r w:rsidRPr="00F82DE9">
              <w:rPr>
                <w:szCs w:val="24"/>
              </w:rPr>
              <w:t>Polyalg</w:t>
            </w:r>
            <w:r w:rsidR="00F35CC9" w:rsidRPr="00F82DE9">
              <w:rPr>
                <w:szCs w:val="24"/>
              </w:rPr>
              <w:t>odón</w:t>
            </w:r>
            <w:proofErr w:type="spellEnd"/>
            <w:r w:rsidR="00F35CC9" w:rsidRPr="00F82DE9">
              <w:rPr>
                <w:szCs w:val="24"/>
              </w:rPr>
              <w:t xml:space="preserve"> (</w:t>
            </w:r>
            <w:proofErr w:type="spellStart"/>
            <w:r w:rsidR="00F35CC9" w:rsidRPr="00F82DE9">
              <w:rPr>
                <w:szCs w:val="24"/>
              </w:rPr>
              <w:t>dry</w:t>
            </w:r>
            <w:proofErr w:type="spellEnd"/>
            <w:r w:rsidR="00F35CC9" w:rsidRPr="00F82DE9">
              <w:rPr>
                <w:szCs w:val="24"/>
              </w:rPr>
              <w:t xml:space="preserve"> </w:t>
            </w:r>
            <w:proofErr w:type="spellStart"/>
            <w:r w:rsidR="00F35CC9" w:rsidRPr="00F82DE9">
              <w:rPr>
                <w:szCs w:val="24"/>
              </w:rPr>
              <w:t>fit</w:t>
            </w:r>
            <w:proofErr w:type="spellEnd"/>
            <w:r w:rsidR="00F35CC9" w:rsidRPr="00F82DE9">
              <w:rPr>
                <w:szCs w:val="24"/>
              </w:rPr>
              <w:t xml:space="preserve">, anti rasgaduras, </w:t>
            </w:r>
            <w:r w:rsidRPr="00F82DE9">
              <w:rPr>
                <w:szCs w:val="24"/>
              </w:rPr>
              <w:t>anticloro</w:t>
            </w:r>
            <w:r w:rsidR="00F35CC9" w:rsidRPr="00F82DE9">
              <w:rPr>
                <w:szCs w:val="24"/>
              </w:rPr>
              <w:t xml:space="preserve">) y  </w:t>
            </w:r>
            <w:r w:rsidRPr="00F82DE9">
              <w:rPr>
                <w:szCs w:val="24"/>
              </w:rPr>
              <w:t xml:space="preserve">         algodón</w:t>
            </w:r>
            <w:r w:rsidR="008D7C3D" w:rsidRPr="00F82DE9">
              <w:rPr>
                <w:szCs w:val="24"/>
              </w:rPr>
              <w:t>.</w:t>
            </w:r>
          </w:p>
        </w:tc>
        <w:tc>
          <w:tcPr>
            <w:tcW w:w="3099" w:type="dxa"/>
            <w:shd w:val="clear" w:color="auto" w:fill="E7E6E6"/>
          </w:tcPr>
          <w:p w14:paraId="25B1926F" w14:textId="77777777" w:rsidR="002560E2" w:rsidRPr="00F82DE9" w:rsidRDefault="002560E2" w:rsidP="002560E2">
            <w:pPr>
              <w:spacing w:line="360" w:lineRule="auto"/>
              <w:jc w:val="both"/>
              <w:rPr>
                <w:szCs w:val="24"/>
              </w:rPr>
            </w:pPr>
            <w:r w:rsidRPr="00F82DE9">
              <w:rPr>
                <w:szCs w:val="24"/>
              </w:rPr>
              <w:t>Manga larga, manga corta, combinación de colores, puñus y cuellos especiales.</w:t>
            </w:r>
          </w:p>
        </w:tc>
      </w:tr>
      <w:tr w:rsidR="002560E2" w:rsidRPr="00F82DE9" w14:paraId="60BC09C4" w14:textId="77777777" w:rsidTr="00D17291">
        <w:trPr>
          <w:trHeight w:val="924"/>
        </w:trPr>
        <w:tc>
          <w:tcPr>
            <w:tcW w:w="1975" w:type="dxa"/>
            <w:shd w:val="clear" w:color="auto" w:fill="E7E6E6"/>
          </w:tcPr>
          <w:p w14:paraId="732D7906" w14:textId="77777777" w:rsidR="002560E2" w:rsidRPr="00F82DE9" w:rsidRDefault="002560E2" w:rsidP="002560E2">
            <w:pPr>
              <w:spacing w:line="360" w:lineRule="auto"/>
              <w:jc w:val="both"/>
              <w:rPr>
                <w:b/>
                <w:szCs w:val="24"/>
              </w:rPr>
            </w:pPr>
            <w:r w:rsidRPr="00F82DE9">
              <w:rPr>
                <w:b/>
                <w:szCs w:val="24"/>
              </w:rPr>
              <w:t>Chompas</w:t>
            </w:r>
          </w:p>
        </w:tc>
        <w:tc>
          <w:tcPr>
            <w:tcW w:w="3420" w:type="dxa"/>
            <w:shd w:val="clear" w:color="auto" w:fill="E7E6E6"/>
          </w:tcPr>
          <w:p w14:paraId="3288CFC5" w14:textId="77777777" w:rsidR="002560E2" w:rsidRPr="00F82DE9" w:rsidRDefault="002560E2" w:rsidP="008D7C3D">
            <w:pPr>
              <w:spacing w:line="360" w:lineRule="auto"/>
              <w:rPr>
                <w:szCs w:val="24"/>
              </w:rPr>
            </w:pPr>
            <w:r w:rsidRPr="00F82DE9">
              <w:rPr>
                <w:szCs w:val="24"/>
              </w:rPr>
              <w:t>Polyester (</w:t>
            </w:r>
            <w:proofErr w:type="spellStart"/>
            <w:r w:rsidRPr="00F82DE9">
              <w:rPr>
                <w:szCs w:val="24"/>
              </w:rPr>
              <w:t>semi</w:t>
            </w:r>
            <w:proofErr w:type="spellEnd"/>
            <w:r w:rsidRPr="00F82DE9">
              <w:rPr>
                <w:szCs w:val="24"/>
              </w:rPr>
              <w:t>- impermeable, 100% impermeable, térmicas, forradas de plumón)</w:t>
            </w:r>
            <w:r w:rsidR="008D7C3D" w:rsidRPr="00F82DE9">
              <w:rPr>
                <w:szCs w:val="24"/>
              </w:rPr>
              <w:t>.</w:t>
            </w:r>
          </w:p>
        </w:tc>
        <w:tc>
          <w:tcPr>
            <w:tcW w:w="3099" w:type="dxa"/>
            <w:shd w:val="clear" w:color="auto" w:fill="E7E6E6"/>
          </w:tcPr>
          <w:p w14:paraId="45978452" w14:textId="77777777" w:rsidR="002560E2" w:rsidRPr="00F82DE9" w:rsidRDefault="002560E2" w:rsidP="002560E2">
            <w:pPr>
              <w:spacing w:line="360" w:lineRule="auto"/>
              <w:jc w:val="both"/>
              <w:rPr>
                <w:szCs w:val="24"/>
              </w:rPr>
            </w:pPr>
            <w:r w:rsidRPr="00F82DE9">
              <w:rPr>
                <w:szCs w:val="24"/>
              </w:rPr>
              <w:t>Con capucha, sin capucha, combinación hasta tres colores, con cierres, velcros, elásticos.</w:t>
            </w:r>
          </w:p>
        </w:tc>
      </w:tr>
      <w:tr w:rsidR="002560E2" w:rsidRPr="00F82DE9" w14:paraId="2B5FB75E" w14:textId="77777777" w:rsidTr="00D17291">
        <w:trPr>
          <w:trHeight w:val="1528"/>
        </w:trPr>
        <w:tc>
          <w:tcPr>
            <w:tcW w:w="1975" w:type="dxa"/>
            <w:shd w:val="clear" w:color="auto" w:fill="E7E6E6"/>
          </w:tcPr>
          <w:p w14:paraId="28CF8516" w14:textId="77777777" w:rsidR="002560E2" w:rsidRPr="00F82DE9" w:rsidRDefault="002560E2" w:rsidP="002560E2">
            <w:pPr>
              <w:spacing w:line="360" w:lineRule="auto"/>
              <w:jc w:val="both"/>
              <w:rPr>
                <w:b/>
                <w:szCs w:val="24"/>
              </w:rPr>
            </w:pPr>
            <w:r w:rsidRPr="00F82DE9">
              <w:rPr>
                <w:b/>
                <w:szCs w:val="24"/>
              </w:rPr>
              <w:t>Overoles</w:t>
            </w:r>
          </w:p>
          <w:p w14:paraId="3C317183" w14:textId="77777777" w:rsidR="002560E2" w:rsidRPr="00F82DE9" w:rsidRDefault="002560E2" w:rsidP="002560E2">
            <w:pPr>
              <w:spacing w:line="360" w:lineRule="auto"/>
              <w:jc w:val="both"/>
              <w:rPr>
                <w:b/>
                <w:szCs w:val="24"/>
              </w:rPr>
            </w:pPr>
            <w:r w:rsidRPr="00F82DE9">
              <w:rPr>
                <w:b/>
                <w:szCs w:val="24"/>
              </w:rPr>
              <w:t>Mandiles</w:t>
            </w:r>
          </w:p>
        </w:tc>
        <w:tc>
          <w:tcPr>
            <w:tcW w:w="3420" w:type="dxa"/>
            <w:shd w:val="clear" w:color="auto" w:fill="E7E6E6"/>
          </w:tcPr>
          <w:p w14:paraId="4FDC843B" w14:textId="77777777" w:rsidR="002560E2" w:rsidRPr="00F82DE9" w:rsidRDefault="002560E2" w:rsidP="008D7C3D">
            <w:pPr>
              <w:spacing w:line="360" w:lineRule="auto"/>
              <w:rPr>
                <w:szCs w:val="24"/>
              </w:rPr>
            </w:pPr>
            <w:proofErr w:type="spellStart"/>
            <w:r w:rsidRPr="00F82DE9">
              <w:rPr>
                <w:szCs w:val="24"/>
              </w:rPr>
              <w:t>Polyalgodón</w:t>
            </w:r>
            <w:proofErr w:type="spellEnd"/>
            <w:r w:rsidRPr="00F82DE9">
              <w:rPr>
                <w:szCs w:val="24"/>
              </w:rPr>
              <w:t xml:space="preserve"> anti fluidos, impermeable, dieléctrico, resistente a pintu</w:t>
            </w:r>
            <w:r w:rsidR="00D17291" w:rsidRPr="00F82DE9">
              <w:rPr>
                <w:szCs w:val="24"/>
              </w:rPr>
              <w:t>ra, químicos, grasas y aceites.</w:t>
            </w:r>
          </w:p>
        </w:tc>
        <w:tc>
          <w:tcPr>
            <w:tcW w:w="3099" w:type="dxa"/>
            <w:shd w:val="clear" w:color="auto" w:fill="E7E6E6"/>
          </w:tcPr>
          <w:p w14:paraId="59C9BCE0" w14:textId="77777777" w:rsidR="002560E2" w:rsidRPr="00F82DE9" w:rsidRDefault="002560E2" w:rsidP="002560E2">
            <w:pPr>
              <w:spacing w:line="360" w:lineRule="auto"/>
              <w:jc w:val="both"/>
              <w:rPr>
                <w:szCs w:val="24"/>
              </w:rPr>
            </w:pPr>
            <w:r w:rsidRPr="00F82DE9">
              <w:rPr>
                <w:szCs w:val="24"/>
              </w:rPr>
              <w:t>Modelo clásico, tipo piloto</w:t>
            </w:r>
            <w:r w:rsidR="008D7C3D" w:rsidRPr="00F82DE9">
              <w:rPr>
                <w:szCs w:val="24"/>
              </w:rPr>
              <w:t>.</w:t>
            </w:r>
          </w:p>
        </w:tc>
      </w:tr>
      <w:tr w:rsidR="002560E2" w:rsidRPr="00F82DE9" w14:paraId="43D1B257" w14:textId="77777777" w:rsidTr="00D17291">
        <w:trPr>
          <w:trHeight w:val="903"/>
        </w:trPr>
        <w:tc>
          <w:tcPr>
            <w:tcW w:w="1975" w:type="dxa"/>
            <w:shd w:val="clear" w:color="auto" w:fill="E7E6E6"/>
          </w:tcPr>
          <w:p w14:paraId="120A4A66" w14:textId="77777777" w:rsidR="002560E2" w:rsidRPr="00F82DE9" w:rsidRDefault="008D7C3D" w:rsidP="008D7C3D">
            <w:pPr>
              <w:spacing w:line="360" w:lineRule="auto"/>
              <w:rPr>
                <w:b/>
                <w:szCs w:val="24"/>
              </w:rPr>
            </w:pPr>
            <w:r w:rsidRPr="00F82DE9">
              <w:rPr>
                <w:b/>
                <w:szCs w:val="24"/>
              </w:rPr>
              <w:t xml:space="preserve">Ternos </w:t>
            </w:r>
            <w:r w:rsidR="002560E2" w:rsidRPr="00F82DE9">
              <w:rPr>
                <w:b/>
                <w:szCs w:val="24"/>
              </w:rPr>
              <w:t>quirúrgicos, mandiles médicos</w:t>
            </w:r>
          </w:p>
        </w:tc>
        <w:tc>
          <w:tcPr>
            <w:tcW w:w="3420" w:type="dxa"/>
            <w:shd w:val="clear" w:color="auto" w:fill="E7E6E6"/>
          </w:tcPr>
          <w:p w14:paraId="2FD4D5D7" w14:textId="77777777" w:rsidR="002560E2" w:rsidRPr="00F82DE9" w:rsidRDefault="002560E2" w:rsidP="008D7C3D">
            <w:pPr>
              <w:spacing w:line="360" w:lineRule="auto"/>
              <w:rPr>
                <w:szCs w:val="24"/>
              </w:rPr>
            </w:pPr>
            <w:proofErr w:type="spellStart"/>
            <w:r w:rsidRPr="00F82DE9">
              <w:rPr>
                <w:szCs w:val="24"/>
              </w:rPr>
              <w:t>Polyalgodón</w:t>
            </w:r>
            <w:proofErr w:type="spellEnd"/>
            <w:r w:rsidRPr="00F82DE9">
              <w:rPr>
                <w:szCs w:val="24"/>
              </w:rPr>
              <w:t xml:space="preserve"> especial anti fluidos, </w:t>
            </w:r>
            <w:proofErr w:type="spellStart"/>
            <w:r w:rsidRPr="00F82DE9">
              <w:rPr>
                <w:szCs w:val="24"/>
              </w:rPr>
              <w:t>antibacterial</w:t>
            </w:r>
            <w:proofErr w:type="spellEnd"/>
            <w:r w:rsidRPr="00F82DE9">
              <w:rPr>
                <w:szCs w:val="24"/>
              </w:rPr>
              <w:t>, resistente al agua clorada.</w:t>
            </w:r>
          </w:p>
        </w:tc>
        <w:tc>
          <w:tcPr>
            <w:tcW w:w="3099" w:type="dxa"/>
            <w:shd w:val="clear" w:color="auto" w:fill="E7E6E6"/>
          </w:tcPr>
          <w:p w14:paraId="131C6815" w14:textId="77777777" w:rsidR="002560E2" w:rsidRPr="00F82DE9" w:rsidRDefault="002560E2" w:rsidP="002560E2">
            <w:pPr>
              <w:spacing w:line="360" w:lineRule="auto"/>
              <w:jc w:val="both"/>
              <w:rPr>
                <w:szCs w:val="24"/>
              </w:rPr>
            </w:pPr>
            <w:r w:rsidRPr="00F82DE9">
              <w:rPr>
                <w:szCs w:val="24"/>
              </w:rPr>
              <w:t>Ternos damas y caballeros modelos LABORA combinación de colores.</w:t>
            </w:r>
          </w:p>
        </w:tc>
      </w:tr>
    </w:tbl>
    <w:p w14:paraId="239B2090" w14:textId="78D75CF5" w:rsidR="007C6CCB" w:rsidRPr="00F82DE9" w:rsidRDefault="002560E2" w:rsidP="007C6CCB">
      <w:pPr>
        <w:spacing w:after="200" w:line="360" w:lineRule="auto"/>
        <w:jc w:val="both"/>
        <w:rPr>
          <w:b/>
          <w:szCs w:val="24"/>
        </w:rPr>
      </w:pPr>
      <w:r w:rsidRPr="00F82DE9">
        <w:rPr>
          <w:b/>
          <w:szCs w:val="24"/>
        </w:rPr>
        <w:t xml:space="preserve">Fuente: </w:t>
      </w:r>
      <w:r w:rsidRPr="00F82DE9">
        <w:rPr>
          <w:szCs w:val="24"/>
        </w:rPr>
        <w:t>Empresa Labora Uniformes de trabajo</w:t>
      </w:r>
      <w:r w:rsidRPr="00F82DE9">
        <w:rPr>
          <w:b/>
          <w:szCs w:val="24"/>
        </w:rPr>
        <w:t>.</w:t>
      </w:r>
    </w:p>
    <w:p w14:paraId="72F387C3" w14:textId="4B6450C4" w:rsidR="00613E71" w:rsidRPr="00F82DE9" w:rsidRDefault="006D3022" w:rsidP="007C6CCB">
      <w:pPr>
        <w:pStyle w:val="Ttulo3"/>
        <w:spacing w:after="200"/>
        <w:rPr>
          <w:i w:val="0"/>
        </w:rPr>
      </w:pPr>
      <w:bookmarkStart w:id="78" w:name="_Toc454882235"/>
      <w:bookmarkStart w:id="79" w:name="_Toc454882322"/>
      <w:r w:rsidRPr="00F82DE9">
        <w:rPr>
          <w:i w:val="0"/>
        </w:rPr>
        <w:t xml:space="preserve">3.1.1. </w:t>
      </w:r>
      <w:r w:rsidR="00CF6510" w:rsidRPr="00F82DE9">
        <w:rPr>
          <w:i w:val="0"/>
        </w:rPr>
        <w:t>Proceso de producción uniformes de trabajo y prendas eco amigables</w:t>
      </w:r>
      <w:bookmarkEnd w:id="78"/>
      <w:bookmarkEnd w:id="79"/>
    </w:p>
    <w:p w14:paraId="23A5D0B9" w14:textId="77777777" w:rsidR="007C6CCB" w:rsidRPr="00F82DE9" w:rsidRDefault="0025786C" w:rsidP="007C6CCB">
      <w:pPr>
        <w:spacing w:after="200" w:line="360" w:lineRule="auto"/>
        <w:ind w:left="709"/>
        <w:jc w:val="both"/>
        <w:rPr>
          <w:noProof/>
          <w:szCs w:val="24"/>
          <w:lang w:val="es-CO"/>
        </w:rPr>
      </w:pPr>
      <w:r w:rsidRPr="00F82DE9">
        <w:rPr>
          <w:szCs w:val="24"/>
        </w:rPr>
        <w:t xml:space="preserve">Para poder analizar el proceso de producción de uniformes de alto rendimiento y prendas ecológicas, se debe definir la </w:t>
      </w:r>
      <w:r w:rsidR="00EE7781" w:rsidRPr="00F82DE9">
        <w:rPr>
          <w:szCs w:val="24"/>
        </w:rPr>
        <w:t>entrada (</w:t>
      </w:r>
      <w:r w:rsidRPr="00F82DE9">
        <w:rPr>
          <w:szCs w:val="24"/>
        </w:rPr>
        <w:t xml:space="preserve">materia prima, </w:t>
      </w:r>
      <w:r w:rsidR="00EE7781" w:rsidRPr="00F82DE9">
        <w:rPr>
          <w:szCs w:val="24"/>
        </w:rPr>
        <w:t>insumos),</w:t>
      </w:r>
      <w:r w:rsidRPr="00F82DE9">
        <w:rPr>
          <w:szCs w:val="24"/>
        </w:rPr>
        <w:t xml:space="preserve"> el proceso </w:t>
      </w:r>
      <w:r w:rsidRPr="00F82DE9">
        <w:rPr>
          <w:szCs w:val="24"/>
        </w:rPr>
        <w:lastRenderedPageBreak/>
        <w:t xml:space="preserve">de confección </w:t>
      </w:r>
      <w:r w:rsidR="00EE7781" w:rsidRPr="00F82DE9">
        <w:rPr>
          <w:szCs w:val="24"/>
        </w:rPr>
        <w:t>(corte,</w:t>
      </w:r>
      <w:r w:rsidRPr="00F82DE9">
        <w:rPr>
          <w:szCs w:val="24"/>
        </w:rPr>
        <w:t xml:space="preserve"> </w:t>
      </w:r>
      <w:r w:rsidR="00EE7781" w:rsidRPr="00F82DE9">
        <w:rPr>
          <w:szCs w:val="24"/>
        </w:rPr>
        <w:t>costura,</w:t>
      </w:r>
      <w:r w:rsidRPr="00F82DE9">
        <w:rPr>
          <w:szCs w:val="24"/>
        </w:rPr>
        <w:t xml:space="preserve"> pegado de </w:t>
      </w:r>
      <w:r w:rsidR="00EE7781" w:rsidRPr="00F82DE9">
        <w:rPr>
          <w:szCs w:val="24"/>
        </w:rPr>
        <w:t>botones,</w:t>
      </w:r>
      <w:r w:rsidRPr="00F82DE9">
        <w:rPr>
          <w:szCs w:val="24"/>
        </w:rPr>
        <w:t xml:space="preserve"> </w:t>
      </w:r>
      <w:r w:rsidR="00EE7781" w:rsidRPr="00F82DE9">
        <w:rPr>
          <w:szCs w:val="24"/>
        </w:rPr>
        <w:t>bordados) y</w:t>
      </w:r>
      <w:r w:rsidRPr="00F82DE9">
        <w:rPr>
          <w:szCs w:val="24"/>
        </w:rPr>
        <w:t xml:space="preserve"> </w:t>
      </w:r>
      <w:r w:rsidR="00EE7781" w:rsidRPr="00F82DE9">
        <w:rPr>
          <w:szCs w:val="24"/>
        </w:rPr>
        <w:t>la salida</w:t>
      </w:r>
      <w:r w:rsidRPr="00F82DE9">
        <w:rPr>
          <w:szCs w:val="24"/>
        </w:rPr>
        <w:t xml:space="preserve"> es decir el product</w:t>
      </w:r>
      <w:r w:rsidR="008F38E0" w:rsidRPr="00F82DE9">
        <w:rPr>
          <w:szCs w:val="24"/>
        </w:rPr>
        <w:t xml:space="preserve">o terminado. </w:t>
      </w:r>
      <w:r w:rsidRPr="00F82DE9">
        <w:rPr>
          <w:szCs w:val="24"/>
        </w:rPr>
        <w:t xml:space="preserve">Para la determinación del producto que se va a fabricar se toman dos enfoques: </w:t>
      </w:r>
      <w:r w:rsidR="00EE7781" w:rsidRPr="00F82DE9">
        <w:rPr>
          <w:szCs w:val="24"/>
        </w:rPr>
        <w:t>el producto</w:t>
      </w:r>
      <w:r w:rsidRPr="00F82DE9">
        <w:rPr>
          <w:szCs w:val="24"/>
        </w:rPr>
        <w:t xml:space="preserve"> en sí mismo, el producto es la suma de características o atributos físicos, y el producto enfocado en las necesidades del </w:t>
      </w:r>
      <w:r w:rsidR="00EE7781" w:rsidRPr="00F82DE9">
        <w:rPr>
          <w:szCs w:val="24"/>
        </w:rPr>
        <w:t>consumidor,</w:t>
      </w:r>
      <w:r w:rsidR="008F38E0" w:rsidRPr="00F82DE9">
        <w:rPr>
          <w:szCs w:val="24"/>
        </w:rPr>
        <w:t xml:space="preserve"> e</w:t>
      </w:r>
      <w:r w:rsidRPr="00F82DE9">
        <w:rPr>
          <w:szCs w:val="24"/>
        </w:rPr>
        <w:t xml:space="preserve">ste enfoque supone que las personas compran los productos no por sí </w:t>
      </w:r>
      <w:r w:rsidR="00EE7781" w:rsidRPr="00F82DE9">
        <w:rPr>
          <w:szCs w:val="24"/>
        </w:rPr>
        <w:t>mismos, sino</w:t>
      </w:r>
      <w:r w:rsidRPr="00F82DE9">
        <w:rPr>
          <w:szCs w:val="24"/>
        </w:rPr>
        <w:t xml:space="preserve"> por los problema</w:t>
      </w:r>
      <w:r w:rsidR="008F38E0" w:rsidRPr="00F82DE9">
        <w:rPr>
          <w:szCs w:val="24"/>
        </w:rPr>
        <w:t>s que resuelven, en la fabricación de dotaciones de uniformes para empresas manufactureras o de servicios, es muy importante considerar al producto desde los dos enfoques pues las características físicas y la función que cumple para el  trabajador se complementan para determinar la calidad de mismo.</w:t>
      </w:r>
      <w:r w:rsidRPr="00F82DE9">
        <w:rPr>
          <w:szCs w:val="24"/>
        </w:rPr>
        <w:t xml:space="preserve"> </w:t>
      </w:r>
      <w:r w:rsidRPr="00F82DE9">
        <w:rPr>
          <w:noProof/>
          <w:szCs w:val="24"/>
          <w:lang w:val="es-CO"/>
        </w:rPr>
        <w:t xml:space="preserve"> (Santesmases, 2001)</w:t>
      </w:r>
    </w:p>
    <w:p w14:paraId="7FF80B8E" w14:textId="2B450EAB" w:rsidR="00613E71" w:rsidRPr="00F82DE9" w:rsidRDefault="00300903" w:rsidP="007C6CCB">
      <w:pPr>
        <w:spacing w:after="200" w:line="360" w:lineRule="auto"/>
        <w:ind w:left="709"/>
        <w:jc w:val="both"/>
        <w:rPr>
          <w:noProof/>
          <w:szCs w:val="24"/>
          <w:lang w:val="es-CO"/>
        </w:rPr>
      </w:pPr>
      <w:r w:rsidRPr="00F82DE9">
        <w:rPr>
          <w:noProof/>
          <w:szCs w:val="24"/>
          <w:lang w:val="es-CO"/>
        </w:rPr>
        <w:t>A continuación un diagrama de flujo del proceso de producción establecido en la empresa , con todos los pasos establecidos para la fabricación de cualquier modelo modelo y dise</w:t>
      </w:r>
      <w:r w:rsidR="00C729E1" w:rsidRPr="00F82DE9">
        <w:rPr>
          <w:noProof/>
          <w:szCs w:val="24"/>
          <w:lang w:val="es-CO"/>
        </w:rPr>
        <w:t>ño de la cartera de productos:</w:t>
      </w:r>
    </w:p>
    <w:p w14:paraId="59B57FD3" w14:textId="73B49B49" w:rsidR="00AB3FC9" w:rsidRPr="00BE6F08" w:rsidRDefault="00AB3FC9" w:rsidP="00BE6F08">
      <w:pPr>
        <w:pStyle w:val="Epgrafe"/>
        <w:keepNext/>
        <w:jc w:val="center"/>
        <w:rPr>
          <w:sz w:val="24"/>
          <w:szCs w:val="24"/>
        </w:rPr>
      </w:pPr>
      <w:bookmarkStart w:id="80" w:name="_Toc454882906"/>
      <w:r w:rsidRPr="00F82DE9">
        <w:rPr>
          <w:sz w:val="24"/>
          <w:szCs w:val="24"/>
        </w:rPr>
        <w:lastRenderedPageBreak/>
        <w:t xml:space="preserve">Gráfico N°  </w:t>
      </w:r>
      <w:r w:rsidRPr="00F82DE9">
        <w:rPr>
          <w:sz w:val="24"/>
          <w:szCs w:val="24"/>
        </w:rPr>
        <w:fldChar w:fldCharType="begin"/>
      </w:r>
      <w:r w:rsidRPr="00F82DE9">
        <w:rPr>
          <w:sz w:val="24"/>
          <w:szCs w:val="24"/>
        </w:rPr>
        <w:instrText xml:space="preserve"> SEQ Gráfico_N°_ \* ARABIC </w:instrText>
      </w:r>
      <w:r w:rsidRPr="00F82DE9">
        <w:rPr>
          <w:sz w:val="24"/>
          <w:szCs w:val="24"/>
        </w:rPr>
        <w:fldChar w:fldCharType="separate"/>
      </w:r>
      <w:r w:rsidR="00303932">
        <w:rPr>
          <w:noProof/>
          <w:sz w:val="24"/>
          <w:szCs w:val="24"/>
        </w:rPr>
        <w:t>2</w:t>
      </w:r>
      <w:r w:rsidRPr="00F82DE9">
        <w:rPr>
          <w:sz w:val="24"/>
          <w:szCs w:val="24"/>
        </w:rPr>
        <w:fldChar w:fldCharType="end"/>
      </w:r>
      <w:r w:rsidR="00BE6F08">
        <w:rPr>
          <w:sz w:val="24"/>
          <w:szCs w:val="24"/>
        </w:rPr>
        <w:t xml:space="preserve">. </w:t>
      </w:r>
      <w:r w:rsidRPr="00F82DE9">
        <w:rPr>
          <w:b w:val="0"/>
          <w:sz w:val="24"/>
          <w:szCs w:val="24"/>
        </w:rPr>
        <w:t>Diagrama de flujo: Proceso de producción uniformes de trabajo y prendas ecológicas</w:t>
      </w:r>
      <w:r w:rsidRPr="00F82DE9">
        <w:rPr>
          <w:b w:val="0"/>
        </w:rPr>
        <w:t>.</w:t>
      </w:r>
      <w:bookmarkEnd w:id="80"/>
    </w:p>
    <w:p w14:paraId="22F5A41C" w14:textId="77777777" w:rsidR="00D17291" w:rsidRPr="00F82DE9" w:rsidRDefault="00D17291" w:rsidP="00AB3FC9">
      <w:pPr>
        <w:spacing w:line="360" w:lineRule="auto"/>
        <w:jc w:val="center"/>
        <w:rPr>
          <w:b/>
          <w:szCs w:val="24"/>
        </w:rPr>
      </w:pPr>
      <w:r w:rsidRPr="00F82DE9">
        <w:rPr>
          <w:noProof/>
          <w:lang w:eastAsia="es-ES"/>
        </w:rPr>
        <w:drawing>
          <wp:inline distT="0" distB="0" distL="0" distR="0" wp14:anchorId="66D1658C" wp14:editId="0A318EC5">
            <wp:extent cx="5309235" cy="5957570"/>
            <wp:effectExtent l="57150" t="57150" r="120015" b="11938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39687" t="11915" r="17804" b="4997"/>
                    <a:stretch/>
                  </pic:blipFill>
                  <pic:spPr bwMode="auto">
                    <a:xfrm>
                      <a:off x="0" y="0"/>
                      <a:ext cx="5309235" cy="595757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44A59393" w14:textId="77777777" w:rsidR="00D17291" w:rsidRPr="00F82DE9" w:rsidRDefault="00BA6F26" w:rsidP="00D17291">
      <w:pPr>
        <w:pStyle w:val="Sinespaciado"/>
      </w:pPr>
      <w:r w:rsidRPr="00F82DE9">
        <w:rPr>
          <w:b/>
        </w:rPr>
        <w:t xml:space="preserve">Elaboración: </w:t>
      </w:r>
      <w:r w:rsidRPr="00F82DE9">
        <w:t>Diego López</w:t>
      </w:r>
    </w:p>
    <w:p w14:paraId="1F1B3A3B" w14:textId="77777777" w:rsidR="00D17291" w:rsidRPr="00F82DE9" w:rsidRDefault="00BA6F26" w:rsidP="00D17291">
      <w:pPr>
        <w:pStyle w:val="Sinespaciado"/>
        <w:rPr>
          <w:b/>
        </w:rPr>
      </w:pPr>
      <w:r w:rsidRPr="00F82DE9">
        <w:rPr>
          <w:b/>
        </w:rPr>
        <w:t xml:space="preserve">Fuente: </w:t>
      </w:r>
      <w:r w:rsidRPr="00F82DE9">
        <w:t>ANSI (Instituto americano de estándares)</w:t>
      </w:r>
      <w:r w:rsidRPr="00F82DE9">
        <w:rPr>
          <w:b/>
        </w:rPr>
        <w:t>.</w:t>
      </w:r>
    </w:p>
    <w:p w14:paraId="06A6D7DC" w14:textId="77777777" w:rsidR="00DE5CD9" w:rsidRPr="00F82DE9" w:rsidRDefault="00DE5CD9" w:rsidP="00D17291">
      <w:pPr>
        <w:pStyle w:val="Sinespaciado"/>
        <w:rPr>
          <w:b/>
        </w:rPr>
      </w:pPr>
    </w:p>
    <w:p w14:paraId="7568B1FF" w14:textId="77777777" w:rsidR="00E1679D" w:rsidRPr="00F82DE9" w:rsidRDefault="00E1679D" w:rsidP="00D17291">
      <w:pPr>
        <w:pStyle w:val="Sinespaciado"/>
        <w:rPr>
          <w:b/>
        </w:rPr>
      </w:pPr>
    </w:p>
    <w:p w14:paraId="21D44068" w14:textId="42B5EE72" w:rsidR="00B23D10" w:rsidRPr="00F82DE9" w:rsidRDefault="006D3022" w:rsidP="00BD6733">
      <w:pPr>
        <w:pStyle w:val="Ttulo2"/>
        <w:spacing w:after="200"/>
        <w:jc w:val="center"/>
      </w:pPr>
      <w:bookmarkStart w:id="81" w:name="_Toc454882236"/>
      <w:bookmarkStart w:id="82" w:name="_Toc454882323"/>
      <w:r w:rsidRPr="00F82DE9">
        <w:t>3.2</w:t>
      </w:r>
      <w:r w:rsidR="00BD6733">
        <w:t>.</w:t>
      </w:r>
      <w:r w:rsidRPr="00F82DE9">
        <w:t xml:space="preserve"> </w:t>
      </w:r>
      <w:r w:rsidR="00DB0CF0" w:rsidRPr="00F82DE9">
        <w:t>L</w:t>
      </w:r>
      <w:r w:rsidR="002A1A2D" w:rsidRPr="00F82DE9">
        <w:t>ínea de prendas eco-</w:t>
      </w:r>
      <w:r w:rsidR="00170896" w:rsidRPr="00F82DE9">
        <w:t>amigables</w:t>
      </w:r>
      <w:bookmarkEnd w:id="81"/>
      <w:bookmarkEnd w:id="82"/>
    </w:p>
    <w:p w14:paraId="66B789C8" w14:textId="1AB02C95" w:rsidR="00B23D10" w:rsidRPr="00F82DE9" w:rsidRDefault="00514BAD" w:rsidP="007C6CCB">
      <w:pPr>
        <w:spacing w:after="200" w:line="360" w:lineRule="auto"/>
        <w:jc w:val="both"/>
      </w:pPr>
      <w:r w:rsidRPr="00F82DE9">
        <w:t xml:space="preserve">La línea de prendas eco amigables sigue el mismo proceso de producción de cualquier prenda de vestir presentado en el gráfico 1, la diferencia en el proceso productivo de cada prenda está en el modelo y el tipo de materia prima que se suministra para la fabricación. La materia prima seleccionada para este tipo de prendas eco-amigables es tela e insumos </w:t>
      </w:r>
      <w:r w:rsidRPr="00F82DE9">
        <w:lastRenderedPageBreak/>
        <w:t xml:space="preserve">orgánicos, tales como: tela de composición 100% algodón orgánico importado directamente desde el Perú o distribuido en Ecuador por la empresa Topi Top, hilos 100% algodón fabricados en Quito por la empresa </w:t>
      </w:r>
      <w:proofErr w:type="spellStart"/>
      <w:r w:rsidRPr="00F82DE9">
        <w:t>Pintex</w:t>
      </w:r>
      <w:proofErr w:type="spellEnd"/>
      <w:r w:rsidRPr="00F82DE9">
        <w:t>, botones de Tagua y pinturas</w:t>
      </w:r>
      <w:r w:rsidR="00994A24" w:rsidRPr="00F82DE9">
        <w:t xml:space="preserve"> naturales</w:t>
      </w:r>
      <w:r w:rsidRPr="00F82DE9">
        <w:t xml:space="preserve"> pa</w:t>
      </w:r>
      <w:r w:rsidR="004D6C46" w:rsidRPr="00F82DE9">
        <w:t>ra s</w:t>
      </w:r>
      <w:r w:rsidRPr="00F82DE9">
        <w:t>erigrafí</w:t>
      </w:r>
      <w:r w:rsidR="00994A24" w:rsidRPr="00F82DE9">
        <w:t>a</w:t>
      </w:r>
      <w:r w:rsidR="003948F3" w:rsidRPr="00F82DE9">
        <w:t xml:space="preserve"> importadas desde Alemania y distribuidas por la empresa </w:t>
      </w:r>
      <w:proofErr w:type="spellStart"/>
      <w:r w:rsidR="003948F3" w:rsidRPr="00F82DE9">
        <w:t>Distritex</w:t>
      </w:r>
      <w:proofErr w:type="spellEnd"/>
      <w:r w:rsidR="003948F3" w:rsidRPr="00F82DE9">
        <w:t xml:space="preserve"> en el Ec</w:t>
      </w:r>
      <w:r w:rsidR="00DB3E26" w:rsidRPr="00F82DE9">
        <w:t>uad</w:t>
      </w:r>
      <w:r w:rsidR="004B0920" w:rsidRPr="00F82DE9">
        <w:t>or</w:t>
      </w:r>
      <w:r w:rsidR="007C6CCB" w:rsidRPr="00F82DE9">
        <w:t xml:space="preserve">.  </w:t>
      </w:r>
    </w:p>
    <w:p w14:paraId="5D1C23B6" w14:textId="73AB1AC1" w:rsidR="00694999" w:rsidRPr="00F82DE9" w:rsidRDefault="00170896" w:rsidP="007C6CCB">
      <w:pPr>
        <w:spacing w:after="200" w:line="360" w:lineRule="auto"/>
        <w:jc w:val="both"/>
      </w:pPr>
      <w:r w:rsidRPr="00F82DE9">
        <w:t>En la actualidad tanto en Europa con en Estados Unidos se ha presentado una nueva tendencia del consumo de productos textiles elaborados con materiales orgánicos bajo el método de comercio justo, tendencia que se ha fortalecido a raíz de las condiciones laborales en las cuales estaban sometidos trabajadores asiáticos de importantes maquilas textiles y de calzado generalmente estadounidenses y europeas</w:t>
      </w:r>
      <w:r w:rsidR="0014060B" w:rsidRPr="00F82DE9">
        <w:t xml:space="preserve"> (A</w:t>
      </w:r>
      <w:r w:rsidR="00694999" w:rsidRPr="00F82DE9">
        <w:t>nexo 3)</w:t>
      </w:r>
      <w:r w:rsidRPr="00F82DE9">
        <w:t xml:space="preserve">. </w:t>
      </w:r>
    </w:p>
    <w:p w14:paraId="0B7AAB50" w14:textId="3B66A0DD" w:rsidR="00B23D10" w:rsidRPr="00F82DE9" w:rsidRDefault="00D17291" w:rsidP="007C6CCB">
      <w:pPr>
        <w:spacing w:after="200" w:line="360" w:lineRule="auto"/>
        <w:jc w:val="both"/>
        <w:rPr>
          <w:noProof/>
          <w:lang w:val="es-CO"/>
        </w:rPr>
      </w:pPr>
      <w:r w:rsidRPr="00F82DE9">
        <w:t>“</w:t>
      </w:r>
      <w:r w:rsidR="00170896" w:rsidRPr="00F82DE9">
        <w:t>Debido a esta situación, se han creado certificaciones que controlan de mejor manera los derechos laborales que permiten al consumidor conocer la trazabilidad de su prenda</w:t>
      </w:r>
      <w:r w:rsidRPr="00F82DE9">
        <w:t>”</w:t>
      </w:r>
      <w:r w:rsidR="00170896" w:rsidRPr="00F82DE9">
        <w:t xml:space="preserve"> </w:t>
      </w:r>
      <w:r w:rsidR="00170896" w:rsidRPr="00F82DE9">
        <w:rPr>
          <w:noProof/>
          <w:lang w:val="es-CO"/>
        </w:rPr>
        <w:t xml:space="preserve"> (CBI Annual report , 2012)</w:t>
      </w:r>
      <w:r w:rsidR="007C6CCB" w:rsidRPr="00F82DE9">
        <w:rPr>
          <w:noProof/>
          <w:lang w:val="es-CO"/>
        </w:rPr>
        <w:t xml:space="preserve">. </w:t>
      </w:r>
    </w:p>
    <w:p w14:paraId="7C0ACF29" w14:textId="6B361427" w:rsidR="00B23D10" w:rsidRPr="00F82DE9" w:rsidRDefault="00170896" w:rsidP="007C6CCB">
      <w:pPr>
        <w:spacing w:after="200" w:line="360" w:lineRule="auto"/>
        <w:jc w:val="both"/>
        <w:rPr>
          <w:szCs w:val="24"/>
        </w:rPr>
      </w:pPr>
      <w:r w:rsidRPr="00F82DE9">
        <w:rPr>
          <w:szCs w:val="24"/>
        </w:rPr>
        <w:t xml:space="preserve">A nivel mundial son varias las empresas textiles que han adoptado políticas de responsabilidad ecológica, tal es el caso de la marca número uno a nivel mundial de ropa de aventura </w:t>
      </w:r>
      <w:proofErr w:type="spellStart"/>
      <w:r w:rsidRPr="00F82DE9">
        <w:rPr>
          <w:szCs w:val="24"/>
        </w:rPr>
        <w:t>The</w:t>
      </w:r>
      <w:proofErr w:type="spellEnd"/>
      <w:r w:rsidRPr="00F82DE9">
        <w:rPr>
          <w:szCs w:val="24"/>
        </w:rPr>
        <w:t xml:space="preserve"> North </w:t>
      </w:r>
      <w:proofErr w:type="spellStart"/>
      <w:r w:rsidRPr="00F82DE9">
        <w:rPr>
          <w:szCs w:val="24"/>
        </w:rPr>
        <w:t>Face</w:t>
      </w:r>
      <w:proofErr w:type="spellEnd"/>
      <w:r w:rsidRPr="00F82DE9">
        <w:rPr>
          <w:szCs w:val="24"/>
        </w:rPr>
        <w:t xml:space="preserve">, que incorpora productos, procesos y prácticas con la comunidad, todos basados en la conservación del medio ambiente y aporte al cuidado del mismo. </w:t>
      </w:r>
    </w:p>
    <w:p w14:paraId="2BAA728E" w14:textId="72B62AD0" w:rsidR="007C6CCB" w:rsidRPr="00F82DE9" w:rsidRDefault="00170896" w:rsidP="00BE6F08">
      <w:pPr>
        <w:spacing w:after="200" w:line="360" w:lineRule="auto"/>
        <w:ind w:left="709"/>
        <w:jc w:val="both"/>
        <w:rPr>
          <w:szCs w:val="24"/>
        </w:rPr>
      </w:pPr>
      <w:r w:rsidRPr="00F82DE9">
        <w:rPr>
          <w:szCs w:val="24"/>
        </w:rPr>
        <w:t>El deseo de compartir la pasión por el aire libre es el catalizador detrás de todo lo que se hace como compañía y la razón por la que trabajamos para manejar nuestros productos y operaciones de manera responsable. Más de 100 % de la electricidad que utilizamos en planta es proporcionada por fuentes renovables y se han desarrollado las mejores estrategias de mercadeo en la industria y un programa de re</w:t>
      </w:r>
      <w:r w:rsidR="0014060B" w:rsidRPr="00F82DE9">
        <w:rPr>
          <w:szCs w:val="24"/>
        </w:rPr>
        <w:t xml:space="preserve">ciclaje de ropa y calzado </w:t>
      </w:r>
      <w:proofErr w:type="spellStart"/>
      <w:r w:rsidR="0014060B" w:rsidRPr="00F82DE9">
        <w:rPr>
          <w:szCs w:val="24"/>
        </w:rPr>
        <w:t>loop</w:t>
      </w:r>
      <w:proofErr w:type="spellEnd"/>
      <w:r w:rsidR="00857DEB" w:rsidRPr="00F82DE9">
        <w:rPr>
          <w:szCs w:val="24"/>
        </w:rPr>
        <w:t xml:space="preserve">  </w:t>
      </w:r>
      <w:r w:rsidRPr="00F82DE9">
        <w:rPr>
          <w:szCs w:val="24"/>
        </w:rPr>
        <w:t>(</w:t>
      </w:r>
      <w:proofErr w:type="spellStart"/>
      <w:r w:rsidRPr="00F82DE9">
        <w:rPr>
          <w:szCs w:val="24"/>
        </w:rPr>
        <w:t>The</w:t>
      </w:r>
      <w:proofErr w:type="spellEnd"/>
      <w:r w:rsidRPr="00F82DE9">
        <w:rPr>
          <w:szCs w:val="24"/>
        </w:rPr>
        <w:t xml:space="preserve"> North </w:t>
      </w:r>
      <w:proofErr w:type="spellStart"/>
      <w:r w:rsidRPr="00F82DE9">
        <w:rPr>
          <w:szCs w:val="24"/>
        </w:rPr>
        <w:t>Face</w:t>
      </w:r>
      <w:proofErr w:type="spellEnd"/>
      <w:r w:rsidRPr="00F82DE9">
        <w:rPr>
          <w:szCs w:val="24"/>
        </w:rPr>
        <w:t>, 2010)</w:t>
      </w:r>
      <w:r w:rsidR="007C6CCB" w:rsidRPr="00F82DE9">
        <w:rPr>
          <w:szCs w:val="24"/>
        </w:rPr>
        <w:t>.</w:t>
      </w:r>
    </w:p>
    <w:p w14:paraId="4B80F00B" w14:textId="10D166A4" w:rsidR="00963C12" w:rsidRPr="00F82DE9" w:rsidRDefault="006D3022" w:rsidP="00E94066">
      <w:pPr>
        <w:pStyle w:val="Ttulo3"/>
        <w:spacing w:after="200"/>
        <w:rPr>
          <w:i w:val="0"/>
        </w:rPr>
      </w:pPr>
      <w:bookmarkStart w:id="83" w:name="_Toc454882237"/>
      <w:bookmarkStart w:id="84" w:name="_Toc454882324"/>
      <w:r w:rsidRPr="00F82DE9">
        <w:rPr>
          <w:i w:val="0"/>
        </w:rPr>
        <w:t xml:space="preserve">3.2.1.  </w:t>
      </w:r>
      <w:r w:rsidR="00170896" w:rsidRPr="00F82DE9">
        <w:rPr>
          <w:i w:val="0"/>
        </w:rPr>
        <w:t>Cultivo algodón orgánico de Perú</w:t>
      </w:r>
      <w:bookmarkEnd w:id="83"/>
      <w:bookmarkEnd w:id="84"/>
    </w:p>
    <w:p w14:paraId="042D9F83" w14:textId="6598DA3E" w:rsidR="00AD6968" w:rsidRPr="00F82DE9" w:rsidRDefault="00170896" w:rsidP="00E94066">
      <w:pPr>
        <w:spacing w:after="200" w:line="360" w:lineRule="auto"/>
        <w:jc w:val="both"/>
        <w:rPr>
          <w:szCs w:val="24"/>
        </w:rPr>
      </w:pPr>
      <w:r w:rsidRPr="00F82DE9">
        <w:rPr>
          <w:szCs w:val="24"/>
        </w:rPr>
        <w:t>El algodón peruano es reconocido a nivel mundial, por las finas fibras que se obtienen de él, es por esto que el cultivo de algodón en la agricultura peruana se ha mantenido durante generaciones</w:t>
      </w:r>
      <w:r w:rsidR="0014060B" w:rsidRPr="00F82DE9">
        <w:rPr>
          <w:szCs w:val="24"/>
        </w:rPr>
        <w:t xml:space="preserve"> (A</w:t>
      </w:r>
      <w:r w:rsidR="00694999" w:rsidRPr="00F82DE9">
        <w:rPr>
          <w:szCs w:val="24"/>
        </w:rPr>
        <w:t>nexo 4</w:t>
      </w:r>
      <w:r w:rsidR="003F7D6D" w:rsidRPr="00F82DE9">
        <w:rPr>
          <w:szCs w:val="24"/>
        </w:rPr>
        <w:t>)</w:t>
      </w:r>
      <w:r w:rsidRPr="00F82DE9">
        <w:rPr>
          <w:szCs w:val="24"/>
        </w:rPr>
        <w:t>.</w:t>
      </w:r>
    </w:p>
    <w:p w14:paraId="7B6C8351" w14:textId="33F9571D" w:rsidR="00B23D10" w:rsidRPr="00F82DE9" w:rsidRDefault="00170896" w:rsidP="00E94066">
      <w:pPr>
        <w:spacing w:after="200" w:line="360" w:lineRule="auto"/>
        <w:jc w:val="both"/>
        <w:rPr>
          <w:szCs w:val="24"/>
        </w:rPr>
      </w:pPr>
      <w:r w:rsidRPr="00F82DE9">
        <w:rPr>
          <w:szCs w:val="24"/>
        </w:rPr>
        <w:t xml:space="preserve">Los Valles de Cañete y Chincha son lugares ideales para práctica del cultivo de algodón orgánico; inclusive, el algodón convencional que crece en estas regiones, requiere de menos cantidad de pesticidas que en otros lugares del mundo. Los agricultores utilizan </w:t>
      </w:r>
      <w:r w:rsidRPr="00F82DE9">
        <w:rPr>
          <w:szCs w:val="24"/>
        </w:rPr>
        <w:lastRenderedPageBreak/>
        <w:t>como abono natural el guano de las aves, rico en nitrógeno, fósforo y potasio, recolectado en las islas a lo largo de la costa. El algodón es cosechado a mano en lugar del uso de maquinarias o químicos defoliantes. A pesar de la viabilidad del cultivo del algodón orgánico, la práctica del uso de químicos en los valles es común; los agricultores orgánicos se encuentran presionados en utilizarlos tanto por las compañías como por las comunidades ubicadas a sus alrededores.</w:t>
      </w:r>
    </w:p>
    <w:p w14:paraId="0ED2499C" w14:textId="7F8FBE29" w:rsidR="00B23D10" w:rsidRPr="00F82DE9" w:rsidRDefault="00170896" w:rsidP="00E94066">
      <w:pPr>
        <w:spacing w:after="200" w:line="360" w:lineRule="auto"/>
        <w:ind w:left="709"/>
        <w:jc w:val="both"/>
        <w:rPr>
          <w:szCs w:val="24"/>
        </w:rPr>
      </w:pPr>
      <w:r w:rsidRPr="00F82DE9">
        <w:rPr>
          <w:szCs w:val="24"/>
        </w:rPr>
        <w:t xml:space="preserve">Para conservar el suelo en forma saludable, los agricultores rotan algodón con cultivos como maíz y frijoles que son comercializados localmente. La práctica de la agricultura orgánica puede ser difícil; requiere compromiso y convicción por parte de los agricultores de creer en los beneficios que obtienen en cuanto a su propia salud, sus cosechas y al medio en donde viven. El algodón </w:t>
      </w:r>
      <w:proofErr w:type="spellStart"/>
      <w:r w:rsidRPr="00F82DE9">
        <w:rPr>
          <w:szCs w:val="24"/>
        </w:rPr>
        <w:t>Tanguis</w:t>
      </w:r>
      <w:proofErr w:type="spellEnd"/>
      <w:r w:rsidRPr="00F82DE9">
        <w:rPr>
          <w:szCs w:val="24"/>
        </w:rPr>
        <w:t xml:space="preserve"> posee una fibra larga y suave con una excelente resistencia y una capacidad de absorción de tinte sumamente eficiente. Cultivado por el agricultor peruano Fermín </w:t>
      </w:r>
      <w:proofErr w:type="spellStart"/>
      <w:r w:rsidRPr="00F82DE9">
        <w:rPr>
          <w:szCs w:val="24"/>
        </w:rPr>
        <w:t>Tanguis</w:t>
      </w:r>
      <w:proofErr w:type="spellEnd"/>
      <w:r w:rsidRPr="00F82DE9">
        <w:rPr>
          <w:szCs w:val="24"/>
        </w:rPr>
        <w:t xml:space="preserve"> ideal para la fabricación de hilos y telas  (Oro blanco empe</w:t>
      </w:r>
      <w:r w:rsidR="0014060B" w:rsidRPr="00F82DE9">
        <w:rPr>
          <w:szCs w:val="24"/>
        </w:rPr>
        <w:t>ño natural, 2000).</w:t>
      </w:r>
    </w:p>
    <w:p w14:paraId="2C85C45E" w14:textId="58895E5C" w:rsidR="00963C12" w:rsidRPr="00F82DE9" w:rsidRDefault="006D3022" w:rsidP="00E94066">
      <w:pPr>
        <w:pStyle w:val="Ttulo3"/>
        <w:spacing w:after="200"/>
        <w:rPr>
          <w:i w:val="0"/>
        </w:rPr>
      </w:pPr>
      <w:bookmarkStart w:id="85" w:name="_Toc454882238"/>
      <w:bookmarkStart w:id="86" w:name="_Toc454882325"/>
      <w:r w:rsidRPr="00F82DE9">
        <w:rPr>
          <w:i w:val="0"/>
        </w:rPr>
        <w:t>3.2.2</w:t>
      </w:r>
      <w:r w:rsidR="00BD6733">
        <w:rPr>
          <w:i w:val="0"/>
        </w:rPr>
        <w:t>.</w:t>
      </w:r>
      <w:r w:rsidRPr="00F82DE9">
        <w:rPr>
          <w:i w:val="0"/>
        </w:rPr>
        <w:t xml:space="preserve"> </w:t>
      </w:r>
      <w:r w:rsidR="00170896" w:rsidRPr="00F82DE9">
        <w:rPr>
          <w:i w:val="0"/>
        </w:rPr>
        <w:t>Beneficios de utilizar prendas de algodón orgánico.</w:t>
      </w:r>
      <w:bookmarkEnd w:id="85"/>
      <w:bookmarkEnd w:id="86"/>
      <w:r w:rsidR="00170896" w:rsidRPr="00F82DE9">
        <w:rPr>
          <w:i w:val="0"/>
        </w:rPr>
        <w:t xml:space="preserve"> </w:t>
      </w:r>
    </w:p>
    <w:p w14:paraId="345E915B" w14:textId="39DEA528" w:rsidR="00B23D10" w:rsidRPr="00F82DE9" w:rsidRDefault="00170896" w:rsidP="00E94066">
      <w:pPr>
        <w:spacing w:after="200" w:line="360" w:lineRule="auto"/>
        <w:jc w:val="both"/>
        <w:rPr>
          <w:szCs w:val="24"/>
        </w:rPr>
      </w:pPr>
      <w:r w:rsidRPr="00F82DE9">
        <w:rPr>
          <w:szCs w:val="24"/>
        </w:rPr>
        <w:t>El algodón orgánico sólo utiliza productos naturales reportando beneficios a:</w:t>
      </w:r>
    </w:p>
    <w:p w14:paraId="7DD1ACC3" w14:textId="2D72BAC3" w:rsidR="00B23D10" w:rsidRPr="00F82DE9" w:rsidRDefault="00170896" w:rsidP="00E94066">
      <w:pPr>
        <w:spacing w:after="200" w:line="360" w:lineRule="auto"/>
        <w:jc w:val="both"/>
        <w:rPr>
          <w:szCs w:val="24"/>
        </w:rPr>
      </w:pPr>
      <w:r w:rsidRPr="00F82DE9">
        <w:rPr>
          <w:szCs w:val="24"/>
        </w:rPr>
        <w:t>•</w:t>
      </w:r>
      <w:r w:rsidRPr="00F82DE9">
        <w:rPr>
          <w:szCs w:val="24"/>
        </w:rPr>
        <w:tab/>
      </w:r>
      <w:r w:rsidRPr="00F82DE9">
        <w:rPr>
          <w:b/>
          <w:szCs w:val="24"/>
        </w:rPr>
        <w:t>Productores:</w:t>
      </w:r>
      <w:r w:rsidRPr="00F82DE9">
        <w:rPr>
          <w:szCs w:val="24"/>
        </w:rPr>
        <w:t xml:space="preserve"> No es tóxico, de esta manera preserva la salud de los productores perjudicados por la inhalación y contacto con productos químicos comúnmente utilizados en la agricultura convencional.</w:t>
      </w:r>
    </w:p>
    <w:p w14:paraId="6FDDA169" w14:textId="25738C67" w:rsidR="00B23D10" w:rsidRPr="00F82DE9" w:rsidRDefault="00170896" w:rsidP="00E94066">
      <w:pPr>
        <w:spacing w:after="200" w:line="360" w:lineRule="auto"/>
        <w:jc w:val="both"/>
        <w:rPr>
          <w:szCs w:val="24"/>
        </w:rPr>
      </w:pPr>
      <w:r w:rsidRPr="00F82DE9">
        <w:rPr>
          <w:szCs w:val="24"/>
        </w:rPr>
        <w:t>•</w:t>
      </w:r>
      <w:r w:rsidRPr="00F82DE9">
        <w:rPr>
          <w:szCs w:val="24"/>
        </w:rPr>
        <w:tab/>
      </w:r>
      <w:r w:rsidRPr="00F82DE9">
        <w:rPr>
          <w:b/>
          <w:szCs w:val="24"/>
        </w:rPr>
        <w:t>Medio ambiente:</w:t>
      </w:r>
      <w:r w:rsidRPr="00F82DE9">
        <w:rPr>
          <w:szCs w:val="24"/>
        </w:rPr>
        <w:t xml:space="preserve"> La ausencia de plaguicidas y el uso de algodón no modificados genéticamente (no transgénicos) disminuye la erosión de recursos naturales y contaminación del ecosistema.</w:t>
      </w:r>
    </w:p>
    <w:p w14:paraId="24861AA1" w14:textId="5CDE22C8" w:rsidR="00B23D10" w:rsidRPr="00F82DE9" w:rsidRDefault="00170896" w:rsidP="00E94066">
      <w:pPr>
        <w:spacing w:after="200" w:line="360" w:lineRule="auto"/>
        <w:jc w:val="both"/>
        <w:rPr>
          <w:szCs w:val="24"/>
        </w:rPr>
      </w:pPr>
      <w:r w:rsidRPr="00F82DE9">
        <w:rPr>
          <w:szCs w:val="24"/>
        </w:rPr>
        <w:t>•</w:t>
      </w:r>
      <w:r w:rsidRPr="00F82DE9">
        <w:rPr>
          <w:szCs w:val="24"/>
        </w:rPr>
        <w:tab/>
      </w:r>
      <w:r w:rsidRPr="00F82DE9">
        <w:rPr>
          <w:b/>
          <w:szCs w:val="24"/>
        </w:rPr>
        <w:t>Consumidor final:</w:t>
      </w:r>
      <w:r w:rsidRPr="00F82DE9">
        <w:rPr>
          <w:szCs w:val="24"/>
        </w:rPr>
        <w:t xml:space="preserve"> Este tipo de tela evita alergias relacionadas con el uso indebido de productos químicos. La ausencia de residuos tóxicos, influye en que este material sea más suave y </w:t>
      </w:r>
      <w:proofErr w:type="gramStart"/>
      <w:r w:rsidRPr="00F82DE9">
        <w:rPr>
          <w:szCs w:val="24"/>
        </w:rPr>
        <w:t>beneficiosa</w:t>
      </w:r>
      <w:proofErr w:type="gramEnd"/>
      <w:r w:rsidRPr="00F82DE9">
        <w:rPr>
          <w:szCs w:val="24"/>
        </w:rPr>
        <w:t xml:space="preserve"> a la piel. Cada vez que utilizamos un producto orgánico certificado añadimos un valor y compromiso social y medio ambiental, estamos apostando por un mundo más limpio y seguro, además estamos ayudando al Planeta tomando una sabia decisión para proveer de mejores prendas a nuestras familias, los niños y las generaciones que están por venir. </w:t>
      </w:r>
    </w:p>
    <w:p w14:paraId="6F48E364" w14:textId="50E94AEA" w:rsidR="00B23D10" w:rsidRPr="00F82DE9" w:rsidRDefault="00170896" w:rsidP="00E94066">
      <w:pPr>
        <w:spacing w:after="200" w:line="360" w:lineRule="auto"/>
        <w:ind w:left="709"/>
        <w:jc w:val="both"/>
        <w:rPr>
          <w:noProof/>
          <w:szCs w:val="24"/>
          <w:lang w:val="es-CO"/>
        </w:rPr>
      </w:pPr>
      <w:r w:rsidRPr="00F82DE9">
        <w:rPr>
          <w:szCs w:val="24"/>
        </w:rPr>
        <w:t xml:space="preserve">Cada vez que usamos un producto orgánico certificado, añadimos un valor agregado, un compromiso social y medioambiental. Estamos apostando por un </w:t>
      </w:r>
      <w:r w:rsidRPr="00F82DE9">
        <w:rPr>
          <w:szCs w:val="24"/>
        </w:rPr>
        <w:lastRenderedPageBreak/>
        <w:t>mundo un poco más limpio y seguro, y estamos ayudando al Planeta y tomando una sabia decisión para proveer de mejores cosas a nuestras familias, los niños y las generaciones que están por ven</w:t>
      </w:r>
      <w:r w:rsidR="00613E71" w:rsidRPr="00F82DE9">
        <w:rPr>
          <w:szCs w:val="24"/>
        </w:rPr>
        <w:t>ir</w:t>
      </w:r>
      <w:r w:rsidRPr="00F82DE9">
        <w:rPr>
          <w:szCs w:val="24"/>
        </w:rPr>
        <w:t xml:space="preserve"> </w:t>
      </w:r>
      <w:r w:rsidRPr="00F82DE9">
        <w:rPr>
          <w:noProof/>
          <w:szCs w:val="24"/>
          <w:lang w:val="es-CO"/>
        </w:rPr>
        <w:t xml:space="preserve"> (Rodríguez, 2011)</w:t>
      </w:r>
    </w:p>
    <w:p w14:paraId="22CB12FB" w14:textId="28F5CC2F" w:rsidR="00963C12" w:rsidRPr="00F82DE9" w:rsidRDefault="006D3022" w:rsidP="00E94066">
      <w:pPr>
        <w:pStyle w:val="Ttulo3"/>
        <w:spacing w:after="200"/>
        <w:rPr>
          <w:i w:val="0"/>
          <w:noProof/>
        </w:rPr>
      </w:pPr>
      <w:bookmarkStart w:id="87" w:name="_Toc454882239"/>
      <w:bookmarkStart w:id="88" w:name="_Toc454882326"/>
      <w:r w:rsidRPr="00F82DE9">
        <w:rPr>
          <w:i w:val="0"/>
          <w:noProof/>
        </w:rPr>
        <w:t>3.2.3</w:t>
      </w:r>
      <w:r w:rsidR="00BD6733">
        <w:rPr>
          <w:i w:val="0"/>
          <w:noProof/>
        </w:rPr>
        <w:t>.</w:t>
      </w:r>
      <w:r w:rsidRPr="00F82DE9">
        <w:rPr>
          <w:i w:val="0"/>
          <w:noProof/>
        </w:rPr>
        <w:t xml:space="preserve"> </w:t>
      </w:r>
      <w:r w:rsidR="004629BA" w:rsidRPr="00F82DE9">
        <w:rPr>
          <w:i w:val="0"/>
          <w:noProof/>
        </w:rPr>
        <w:t>Textiles eco-amigables en el Ecuador</w:t>
      </w:r>
      <w:bookmarkEnd w:id="87"/>
      <w:bookmarkEnd w:id="88"/>
    </w:p>
    <w:p w14:paraId="5A485E2D" w14:textId="142F2F33" w:rsidR="00B23D10" w:rsidRPr="00F82DE9" w:rsidRDefault="004629BA" w:rsidP="00E94066">
      <w:pPr>
        <w:spacing w:after="200" w:line="360" w:lineRule="auto"/>
        <w:jc w:val="both"/>
        <w:rPr>
          <w:noProof/>
          <w:szCs w:val="24"/>
        </w:rPr>
      </w:pPr>
      <w:r w:rsidRPr="00F82DE9">
        <w:rPr>
          <w:noProof/>
          <w:szCs w:val="24"/>
        </w:rPr>
        <w:t xml:space="preserve">En el Ecuador el fabricante textil </w:t>
      </w:r>
      <w:r w:rsidR="00E753A3" w:rsidRPr="00F82DE9">
        <w:rPr>
          <w:noProof/>
          <w:szCs w:val="24"/>
        </w:rPr>
        <w:t xml:space="preserve">de hilos </w:t>
      </w:r>
      <w:r w:rsidRPr="00F82DE9">
        <w:rPr>
          <w:noProof/>
          <w:szCs w:val="24"/>
        </w:rPr>
        <w:t>ENKADOR, produc</w:t>
      </w:r>
      <w:r w:rsidR="00E753A3" w:rsidRPr="00F82DE9">
        <w:rPr>
          <w:noProof/>
          <w:szCs w:val="24"/>
        </w:rPr>
        <w:t xml:space="preserve">e la línea LOVECO, hilos  </w:t>
      </w:r>
      <w:r w:rsidRPr="00F82DE9">
        <w:rPr>
          <w:noProof/>
          <w:szCs w:val="24"/>
        </w:rPr>
        <w:t>de composición 100% F</w:t>
      </w:r>
      <w:r w:rsidR="00E753A3" w:rsidRPr="00F82DE9">
        <w:rPr>
          <w:noProof/>
          <w:szCs w:val="24"/>
        </w:rPr>
        <w:t xml:space="preserve">ilamento de Poliéster reciclado, para VICUNHA  </w:t>
      </w:r>
      <w:r w:rsidRPr="00F82DE9">
        <w:rPr>
          <w:noProof/>
          <w:szCs w:val="24"/>
        </w:rPr>
        <w:t xml:space="preserve"> fabricante</w:t>
      </w:r>
      <w:r w:rsidR="00E753A3" w:rsidRPr="00F82DE9">
        <w:rPr>
          <w:noProof/>
          <w:szCs w:val="24"/>
        </w:rPr>
        <w:t xml:space="preserve"> y distribuidor </w:t>
      </w:r>
      <w:r w:rsidRPr="00F82DE9">
        <w:rPr>
          <w:noProof/>
          <w:szCs w:val="24"/>
        </w:rPr>
        <w:t>de esta tela</w:t>
      </w:r>
      <w:r w:rsidR="001E7140" w:rsidRPr="00F82DE9">
        <w:rPr>
          <w:noProof/>
          <w:szCs w:val="24"/>
        </w:rPr>
        <w:t xml:space="preserve">, </w:t>
      </w:r>
      <w:r w:rsidRPr="00F82DE9">
        <w:rPr>
          <w:noProof/>
          <w:szCs w:val="24"/>
        </w:rPr>
        <w:t>lí</w:t>
      </w:r>
      <w:r w:rsidR="00E753A3" w:rsidRPr="00F82DE9">
        <w:rPr>
          <w:noProof/>
          <w:szCs w:val="24"/>
        </w:rPr>
        <w:t>der en el mercado ecuatoriano, q</w:t>
      </w:r>
      <w:r w:rsidRPr="00F82DE9">
        <w:rPr>
          <w:noProof/>
          <w:szCs w:val="24"/>
        </w:rPr>
        <w:t>ue lanzó su línea textil ECO-D con su slogan 10 botellas plásticas recicladas en cada Jean, la tela reúne las características de extrema belleza, moda y confort en el Jeanswear. El proceso de fabricación de esta tela utiliza un 80% menos consumo de agua y un 92% menos consumo de energía (Vicunha Têxtil S.A., 2007). En lo que respecta a distribución de algodón reciclado dentro del país Topi Top es una empresa peruana fabricante de tela compuesta 100% de algodón orgánico Pyma de Perú, con distribuidores ubicados en la ciudad de Quito y Guayaquil.</w:t>
      </w:r>
      <w:r w:rsidR="00C707F1" w:rsidRPr="00F82DE9">
        <w:rPr>
          <w:noProof/>
          <w:szCs w:val="24"/>
        </w:rPr>
        <w:t xml:space="preserve"> Etiqueta de campañ</w:t>
      </w:r>
      <w:r w:rsidR="006A063F" w:rsidRPr="00F82DE9">
        <w:rPr>
          <w:noProof/>
          <w:szCs w:val="24"/>
        </w:rPr>
        <w:t xml:space="preserve">a </w:t>
      </w:r>
      <w:r w:rsidR="0014060B" w:rsidRPr="00F82DE9">
        <w:rPr>
          <w:noProof/>
          <w:szCs w:val="24"/>
        </w:rPr>
        <w:t>VICHUNA TEXTIL LOVE-ECO (A</w:t>
      </w:r>
      <w:r w:rsidR="00694999" w:rsidRPr="00F82DE9">
        <w:rPr>
          <w:noProof/>
          <w:szCs w:val="24"/>
        </w:rPr>
        <w:t>nexo 5</w:t>
      </w:r>
      <w:r w:rsidR="008B483E" w:rsidRPr="00F82DE9">
        <w:rPr>
          <w:noProof/>
          <w:szCs w:val="24"/>
        </w:rPr>
        <w:t>).</w:t>
      </w:r>
    </w:p>
    <w:p w14:paraId="4F8C4FF3" w14:textId="2F0FB9D1" w:rsidR="00F05DC8" w:rsidRPr="00F82DE9" w:rsidRDefault="006D3022" w:rsidP="00A6391C">
      <w:pPr>
        <w:pStyle w:val="Ttulo2"/>
        <w:spacing w:after="200"/>
        <w:jc w:val="center"/>
      </w:pPr>
      <w:bookmarkStart w:id="89" w:name="_Toc454882240"/>
      <w:bookmarkStart w:id="90" w:name="_Toc454882327"/>
      <w:r w:rsidRPr="00F82DE9">
        <w:t>3.3</w:t>
      </w:r>
      <w:r w:rsidR="00A6391C">
        <w:t>.</w:t>
      </w:r>
      <w:r w:rsidRPr="00F82DE9">
        <w:t xml:space="preserve"> Análisis competitivo de la marca labora en el mercado textil</w:t>
      </w:r>
      <w:bookmarkEnd w:id="89"/>
      <w:bookmarkEnd w:id="90"/>
    </w:p>
    <w:p w14:paraId="40056E39" w14:textId="77777777" w:rsidR="00613E71" w:rsidRPr="00F82DE9" w:rsidRDefault="002B3493" w:rsidP="00E94066">
      <w:pPr>
        <w:spacing w:after="200" w:line="360" w:lineRule="auto"/>
        <w:jc w:val="both"/>
        <w:rPr>
          <w:szCs w:val="24"/>
        </w:rPr>
      </w:pPr>
      <w:r w:rsidRPr="00F82DE9">
        <w:rPr>
          <w:szCs w:val="24"/>
        </w:rPr>
        <w:t xml:space="preserve">Para poder realizar un análisis de la intensidad de la competencia de Labora y la rivalidad que existe en el mercado de uniformes de trabajo, se toman en cuenta las 5 fuerzas de Michel </w:t>
      </w:r>
      <w:proofErr w:type="spellStart"/>
      <w:r w:rsidR="008F38E0" w:rsidRPr="00F82DE9">
        <w:rPr>
          <w:szCs w:val="24"/>
        </w:rPr>
        <w:t>Porter</w:t>
      </w:r>
      <w:proofErr w:type="spellEnd"/>
      <w:r w:rsidR="008F38E0" w:rsidRPr="00F82DE9">
        <w:rPr>
          <w:szCs w:val="24"/>
        </w:rPr>
        <w:t xml:space="preserve"> que</w:t>
      </w:r>
      <w:r w:rsidRPr="00F82DE9">
        <w:rPr>
          <w:szCs w:val="24"/>
        </w:rPr>
        <w:t xml:space="preserve"> operan en el entorno inmediato de una organización, y afectan en la habil</w:t>
      </w:r>
      <w:r w:rsidR="00165E98" w:rsidRPr="00F82DE9">
        <w:rPr>
          <w:szCs w:val="24"/>
        </w:rPr>
        <w:t>idad de esta para satisfacer a sus clientes, y obtener rentabilidad</w:t>
      </w:r>
      <w:r w:rsidR="00497FCC" w:rsidRPr="00F82DE9">
        <w:rPr>
          <w:szCs w:val="24"/>
        </w:rPr>
        <w:t xml:space="preserve"> (a</w:t>
      </w:r>
      <w:r w:rsidR="00694999" w:rsidRPr="00F82DE9">
        <w:rPr>
          <w:szCs w:val="24"/>
        </w:rPr>
        <w:t>nexo 6</w:t>
      </w:r>
      <w:r w:rsidR="008F38E0" w:rsidRPr="00F82DE9">
        <w:rPr>
          <w:szCs w:val="24"/>
        </w:rPr>
        <w:t>)</w:t>
      </w:r>
      <w:r w:rsidR="00165E98" w:rsidRPr="00F82DE9">
        <w:rPr>
          <w:szCs w:val="24"/>
        </w:rPr>
        <w:t>.</w:t>
      </w:r>
    </w:p>
    <w:p w14:paraId="0F3E9CCA" w14:textId="3A0E4B32" w:rsidR="00B23D10" w:rsidRPr="00F82DE9" w:rsidRDefault="00613E71" w:rsidP="00E94066">
      <w:pPr>
        <w:spacing w:after="200" w:line="360" w:lineRule="auto"/>
        <w:jc w:val="both"/>
        <w:rPr>
          <w:szCs w:val="24"/>
          <w:lang w:val="es-CO"/>
        </w:rPr>
      </w:pPr>
      <w:r w:rsidRPr="00F82DE9">
        <w:rPr>
          <w:szCs w:val="24"/>
        </w:rPr>
        <w:t>“</w:t>
      </w:r>
      <w:r w:rsidR="004B0920" w:rsidRPr="00F82DE9">
        <w:rPr>
          <w:szCs w:val="24"/>
        </w:rPr>
        <w:t xml:space="preserve">Las 5 fuerzas de </w:t>
      </w:r>
      <w:proofErr w:type="spellStart"/>
      <w:r w:rsidR="004B0920" w:rsidRPr="00F82DE9">
        <w:rPr>
          <w:szCs w:val="24"/>
        </w:rPr>
        <w:t>Porter</w:t>
      </w:r>
      <w:proofErr w:type="spellEnd"/>
      <w:r w:rsidR="004B0920" w:rsidRPr="00F82DE9">
        <w:rPr>
          <w:szCs w:val="24"/>
        </w:rPr>
        <w:t xml:space="preserve"> son esencialmente un gran concepto de los negocios por medio del cual se pueden maximizar los recursos y superar a la competencia, cualquier</w:t>
      </w:r>
      <w:r w:rsidRPr="00F82DE9">
        <w:rPr>
          <w:szCs w:val="24"/>
        </w:rPr>
        <w:t>a que sea el giro de la empresa”</w:t>
      </w:r>
      <w:r w:rsidR="004B0920" w:rsidRPr="00F82DE9">
        <w:rPr>
          <w:szCs w:val="24"/>
        </w:rPr>
        <w:t xml:space="preserve"> </w:t>
      </w:r>
      <w:r w:rsidR="004B0920" w:rsidRPr="00F82DE9">
        <w:rPr>
          <w:szCs w:val="24"/>
          <w:lang w:val="es-CO"/>
        </w:rPr>
        <w:t xml:space="preserve"> (</w:t>
      </w:r>
      <w:proofErr w:type="spellStart"/>
      <w:r w:rsidR="004B0920" w:rsidRPr="00F82DE9">
        <w:rPr>
          <w:szCs w:val="24"/>
          <w:lang w:val="es-CO"/>
        </w:rPr>
        <w:t>Porter</w:t>
      </w:r>
      <w:proofErr w:type="spellEnd"/>
      <w:r w:rsidR="004B0920" w:rsidRPr="00F82DE9">
        <w:rPr>
          <w:szCs w:val="24"/>
          <w:lang w:val="es-CO"/>
        </w:rPr>
        <w:t>, 1998)</w:t>
      </w:r>
    </w:p>
    <w:p w14:paraId="2E12F407" w14:textId="5DE0E1AD" w:rsidR="00300903" w:rsidRPr="00F82DE9" w:rsidRDefault="006D3022" w:rsidP="00E94066">
      <w:pPr>
        <w:pStyle w:val="Ttulo3"/>
        <w:spacing w:after="200"/>
        <w:rPr>
          <w:i w:val="0"/>
        </w:rPr>
      </w:pPr>
      <w:bookmarkStart w:id="91" w:name="_Toc454882241"/>
      <w:bookmarkStart w:id="92" w:name="_Toc454882328"/>
      <w:r w:rsidRPr="00F82DE9">
        <w:rPr>
          <w:i w:val="0"/>
        </w:rPr>
        <w:t>3.3.1</w:t>
      </w:r>
      <w:r w:rsidR="00525B17">
        <w:rPr>
          <w:i w:val="0"/>
        </w:rPr>
        <w:t>.</w:t>
      </w:r>
      <w:r w:rsidRPr="00F82DE9">
        <w:rPr>
          <w:i w:val="0"/>
        </w:rPr>
        <w:t xml:space="preserve"> </w:t>
      </w:r>
      <w:r w:rsidR="00165E98" w:rsidRPr="00F82DE9">
        <w:rPr>
          <w:i w:val="0"/>
        </w:rPr>
        <w:t>Poder de negociación de los Compradores o Clientes</w:t>
      </w:r>
      <w:bookmarkEnd w:id="91"/>
      <w:bookmarkEnd w:id="92"/>
    </w:p>
    <w:p w14:paraId="3388C359" w14:textId="0BA62F3B" w:rsidR="002560E2" w:rsidRPr="00F82DE9" w:rsidRDefault="00165E98" w:rsidP="00E94066">
      <w:pPr>
        <w:spacing w:after="200" w:line="360" w:lineRule="auto"/>
        <w:ind w:left="709"/>
        <w:jc w:val="both"/>
        <w:rPr>
          <w:szCs w:val="24"/>
        </w:rPr>
      </w:pPr>
      <w:r w:rsidRPr="00F82DE9">
        <w:rPr>
          <w:szCs w:val="24"/>
        </w:rPr>
        <w:t>Si los clientes son pocos, están muy bien organizados y se ponen de acuerdo en cuanto a los precios que están dispuestos a pagar se genera una amenaza para la empresa, ya que estos adquirirán la posibilidad de plantarse en un precio que les parezca oportuno pero que generalmente será menor al que la empresa estaría dispuesta a aceptar. Además, si existen muchos proveedores, los clientes aumentarán su capacidad de negociación ya que tienen más posibilidad de cambiar de prov</w:t>
      </w:r>
      <w:r w:rsidR="00300903" w:rsidRPr="00F82DE9">
        <w:rPr>
          <w:szCs w:val="24"/>
        </w:rPr>
        <w:t xml:space="preserve">eedor de mayor y mejor calidad. </w:t>
      </w:r>
      <w:r w:rsidRPr="00F82DE9">
        <w:rPr>
          <w:noProof/>
          <w:szCs w:val="24"/>
          <w:lang w:val="es-CO"/>
        </w:rPr>
        <w:t>(Porter, 1998)</w:t>
      </w:r>
    </w:p>
    <w:p w14:paraId="54E3FA7D" w14:textId="016EAD80" w:rsidR="00F05DC8" w:rsidRPr="00F82DE9" w:rsidRDefault="00165E98" w:rsidP="00E94066">
      <w:pPr>
        <w:spacing w:after="200" w:line="360" w:lineRule="auto"/>
        <w:jc w:val="both"/>
        <w:rPr>
          <w:szCs w:val="24"/>
        </w:rPr>
      </w:pPr>
      <w:r w:rsidRPr="00F82DE9">
        <w:rPr>
          <w:szCs w:val="24"/>
        </w:rPr>
        <w:lastRenderedPageBreak/>
        <w:t xml:space="preserve">Las medianas y grandes empresas disponen de un presupuesto asignado para la adquisición de uniformes de trabajo, la compra puede ser anual, semestral, trimestral o mensual según las necesidades del personal de trabajo y la cantidad de uniformes dependen de la nómina y la vida útil de los mismos. Los miembros del departamento de compras de la empresa se ponen de acuerdo con la alta gerencia y escogen a los proveedores que presentan una propuesta que no sobre pase el presupuesto asignado y cumpla con los estándares de calidad que la </w:t>
      </w:r>
      <w:r w:rsidR="00694999" w:rsidRPr="00F82DE9">
        <w:rPr>
          <w:szCs w:val="24"/>
        </w:rPr>
        <w:t xml:space="preserve">exigencia del trabajo demanda. </w:t>
      </w:r>
    </w:p>
    <w:p w14:paraId="3FECCD3A" w14:textId="77777777" w:rsidR="005710EC" w:rsidRPr="00F82DE9" w:rsidRDefault="00694999" w:rsidP="00E94066">
      <w:pPr>
        <w:spacing w:after="200" w:line="360" w:lineRule="auto"/>
        <w:ind w:left="709"/>
        <w:jc w:val="both"/>
        <w:rPr>
          <w:noProof/>
          <w:szCs w:val="24"/>
          <w:lang w:val="es-CO"/>
        </w:rPr>
      </w:pPr>
      <w:r w:rsidRPr="00F82DE9">
        <w:rPr>
          <w:szCs w:val="24"/>
        </w:rPr>
        <w:t>E</w:t>
      </w:r>
      <w:r w:rsidR="004B0920" w:rsidRPr="00F82DE9">
        <w:rPr>
          <w:szCs w:val="24"/>
        </w:rPr>
        <w:t xml:space="preserve">sto le da el </w:t>
      </w:r>
      <w:r w:rsidR="00165E98" w:rsidRPr="00F82DE9">
        <w:rPr>
          <w:szCs w:val="24"/>
        </w:rPr>
        <w:t>poder de negociaci</w:t>
      </w:r>
      <w:r w:rsidR="004B0920" w:rsidRPr="00F82DE9">
        <w:rPr>
          <w:szCs w:val="24"/>
        </w:rPr>
        <w:t xml:space="preserve">ón a </w:t>
      </w:r>
      <w:r w:rsidR="00705693" w:rsidRPr="00F82DE9">
        <w:rPr>
          <w:szCs w:val="24"/>
        </w:rPr>
        <w:t xml:space="preserve">los clientes </w:t>
      </w:r>
      <w:r w:rsidR="00165E98" w:rsidRPr="00F82DE9">
        <w:rPr>
          <w:szCs w:val="24"/>
        </w:rPr>
        <w:t xml:space="preserve"> perjudica</w:t>
      </w:r>
      <w:r w:rsidR="00705693" w:rsidRPr="00F82DE9">
        <w:rPr>
          <w:szCs w:val="24"/>
        </w:rPr>
        <w:t>ndo</w:t>
      </w:r>
      <w:r w:rsidR="00165E98" w:rsidRPr="00F82DE9">
        <w:rPr>
          <w:szCs w:val="24"/>
        </w:rPr>
        <w:t xml:space="preserve"> al mercado , ofertando uniformes a precios </w:t>
      </w:r>
      <w:r w:rsidR="00705693" w:rsidRPr="00F82DE9">
        <w:rPr>
          <w:szCs w:val="24"/>
        </w:rPr>
        <w:t xml:space="preserve">extremadamente </w:t>
      </w:r>
      <w:r w:rsidR="00165E98" w:rsidRPr="00F82DE9">
        <w:rPr>
          <w:szCs w:val="24"/>
        </w:rPr>
        <w:t xml:space="preserve">bajos que disminuyen el margen de utilidad </w:t>
      </w:r>
      <w:r w:rsidR="00705693" w:rsidRPr="00F82DE9">
        <w:rPr>
          <w:szCs w:val="24"/>
        </w:rPr>
        <w:t xml:space="preserve">y rentabilidad </w:t>
      </w:r>
      <w:r w:rsidR="00165E98" w:rsidRPr="00F82DE9">
        <w:rPr>
          <w:szCs w:val="24"/>
        </w:rPr>
        <w:t>de las empresas fabricantes de uniformes , sin embargo los precios bajos pueden significar baja calidad e incluso grandes pérdidas para los clientes , es por esto que s</w:t>
      </w:r>
      <w:r w:rsidR="00705693" w:rsidRPr="00F82DE9">
        <w:rPr>
          <w:szCs w:val="24"/>
        </w:rPr>
        <w:t>e debe tomar en cuenta el costo/beneficio de adquirir uniformes al precio más bajo</w:t>
      </w:r>
      <w:r w:rsidR="008353F4" w:rsidRPr="00F82DE9">
        <w:rPr>
          <w:szCs w:val="24"/>
        </w:rPr>
        <w:t>, esto influye en el costo más económico de materiales y confección de los mismos</w:t>
      </w:r>
      <w:r w:rsidR="00165E98" w:rsidRPr="00F82DE9">
        <w:rPr>
          <w:szCs w:val="24"/>
        </w:rPr>
        <w:t xml:space="preserve">. </w:t>
      </w:r>
      <w:r w:rsidR="003A56AF" w:rsidRPr="00F82DE9">
        <w:rPr>
          <w:noProof/>
          <w:szCs w:val="24"/>
          <w:lang w:val="es-CO"/>
        </w:rPr>
        <w:t xml:space="preserve"> (Alarcón, 2015)</w:t>
      </w:r>
    </w:p>
    <w:p w14:paraId="6FF1C940" w14:textId="77777777" w:rsidR="009B2E83" w:rsidRPr="00F82DE9" w:rsidRDefault="009B2E83" w:rsidP="009B2E83">
      <w:pPr>
        <w:pStyle w:val="Epgrafe"/>
        <w:keepNext/>
        <w:jc w:val="center"/>
        <w:rPr>
          <w:sz w:val="24"/>
          <w:szCs w:val="24"/>
        </w:rPr>
      </w:pPr>
      <w:bookmarkStart w:id="93" w:name="_Toc450567878"/>
      <w:bookmarkStart w:id="94" w:name="_Toc454882369"/>
      <w:r w:rsidRPr="00F82DE9">
        <w:rPr>
          <w:sz w:val="24"/>
          <w:szCs w:val="24"/>
        </w:rPr>
        <w:t xml:space="preserve">Cuadro N°  </w:t>
      </w:r>
      <w:r w:rsidRPr="00F82DE9">
        <w:rPr>
          <w:sz w:val="24"/>
          <w:szCs w:val="24"/>
        </w:rPr>
        <w:fldChar w:fldCharType="begin"/>
      </w:r>
      <w:r w:rsidRPr="00F82DE9">
        <w:rPr>
          <w:sz w:val="24"/>
          <w:szCs w:val="24"/>
        </w:rPr>
        <w:instrText xml:space="preserve"> SEQ Cuadro_N°_ \* ARABIC </w:instrText>
      </w:r>
      <w:r w:rsidRPr="00F82DE9">
        <w:rPr>
          <w:sz w:val="24"/>
          <w:szCs w:val="24"/>
        </w:rPr>
        <w:fldChar w:fldCharType="separate"/>
      </w:r>
      <w:r w:rsidR="00303932">
        <w:rPr>
          <w:noProof/>
          <w:sz w:val="24"/>
          <w:szCs w:val="24"/>
        </w:rPr>
        <w:t>3</w:t>
      </w:r>
      <w:bookmarkEnd w:id="93"/>
      <w:bookmarkEnd w:id="94"/>
      <w:r w:rsidRPr="00F82DE9">
        <w:rPr>
          <w:sz w:val="24"/>
          <w:szCs w:val="24"/>
        </w:rPr>
        <w:fldChar w:fldCharType="end"/>
      </w:r>
    </w:p>
    <w:p w14:paraId="29C284B4" w14:textId="77777777" w:rsidR="009B2E83" w:rsidRPr="00F82DE9" w:rsidRDefault="009B2E83" w:rsidP="009B2E83">
      <w:pPr>
        <w:spacing w:after="0" w:line="240" w:lineRule="atLeast"/>
        <w:jc w:val="center"/>
        <w:rPr>
          <w:noProof/>
          <w:szCs w:val="24"/>
          <w:lang w:val="es-CO"/>
        </w:rPr>
      </w:pPr>
      <w:r w:rsidRPr="00F82DE9">
        <w:rPr>
          <w:szCs w:val="24"/>
        </w:rPr>
        <w:t>Principales competidores directos de Labora</w:t>
      </w:r>
    </w:p>
    <w:p w14:paraId="2669A8F6" w14:textId="77777777" w:rsidR="009B2E83" w:rsidRPr="00F82DE9" w:rsidRDefault="009B2E83" w:rsidP="009B2E83">
      <w:pPr>
        <w:rPr>
          <w:lang w:val="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9"/>
        <w:gridCol w:w="2829"/>
        <w:gridCol w:w="2826"/>
      </w:tblGrid>
      <w:tr w:rsidR="004362A9" w:rsidRPr="00F82DE9" w14:paraId="22E4D1CB" w14:textId="77777777" w:rsidTr="009B2E83">
        <w:tc>
          <w:tcPr>
            <w:tcW w:w="2839" w:type="dxa"/>
            <w:shd w:val="clear" w:color="auto" w:fill="FBE4D5"/>
          </w:tcPr>
          <w:p w14:paraId="3E83A85A" w14:textId="77777777" w:rsidR="004362A9" w:rsidRPr="00F82DE9" w:rsidRDefault="004362A9" w:rsidP="006D03C2">
            <w:pPr>
              <w:spacing w:after="0" w:line="360" w:lineRule="auto"/>
              <w:jc w:val="center"/>
              <w:rPr>
                <w:b/>
                <w:szCs w:val="24"/>
              </w:rPr>
            </w:pPr>
            <w:r w:rsidRPr="00F82DE9">
              <w:rPr>
                <w:b/>
                <w:szCs w:val="24"/>
              </w:rPr>
              <w:t>Nombre y tipo de fabricante</w:t>
            </w:r>
          </w:p>
        </w:tc>
        <w:tc>
          <w:tcPr>
            <w:tcW w:w="2829" w:type="dxa"/>
            <w:shd w:val="clear" w:color="auto" w:fill="FBE4D5"/>
          </w:tcPr>
          <w:p w14:paraId="5BDE6D5E" w14:textId="77777777" w:rsidR="004362A9" w:rsidRPr="00F82DE9" w:rsidRDefault="004362A9" w:rsidP="006D03C2">
            <w:pPr>
              <w:spacing w:after="0" w:line="360" w:lineRule="auto"/>
              <w:jc w:val="center"/>
              <w:rPr>
                <w:b/>
                <w:szCs w:val="24"/>
              </w:rPr>
            </w:pPr>
            <w:r w:rsidRPr="00F82DE9">
              <w:rPr>
                <w:b/>
                <w:szCs w:val="24"/>
              </w:rPr>
              <w:t>Productos</w:t>
            </w:r>
          </w:p>
        </w:tc>
        <w:tc>
          <w:tcPr>
            <w:tcW w:w="2826" w:type="dxa"/>
            <w:shd w:val="clear" w:color="auto" w:fill="FBE4D5"/>
          </w:tcPr>
          <w:p w14:paraId="7F16A5D5" w14:textId="77777777" w:rsidR="004362A9" w:rsidRPr="00F82DE9" w:rsidRDefault="004362A9" w:rsidP="006D03C2">
            <w:pPr>
              <w:spacing w:after="0" w:line="360" w:lineRule="auto"/>
              <w:jc w:val="center"/>
              <w:rPr>
                <w:b/>
                <w:szCs w:val="24"/>
              </w:rPr>
            </w:pPr>
            <w:r w:rsidRPr="00F82DE9">
              <w:rPr>
                <w:b/>
                <w:szCs w:val="24"/>
              </w:rPr>
              <w:t>Ubicación</w:t>
            </w:r>
          </w:p>
        </w:tc>
      </w:tr>
      <w:tr w:rsidR="004362A9" w:rsidRPr="00F82DE9" w14:paraId="4FDF8269" w14:textId="77777777" w:rsidTr="009B2E83">
        <w:tc>
          <w:tcPr>
            <w:tcW w:w="2839" w:type="dxa"/>
            <w:shd w:val="clear" w:color="auto" w:fill="EDEDED"/>
          </w:tcPr>
          <w:p w14:paraId="3F512480" w14:textId="77777777" w:rsidR="004362A9" w:rsidRPr="00F82DE9" w:rsidRDefault="004362A9" w:rsidP="006D03C2">
            <w:pPr>
              <w:spacing w:after="0" w:line="360" w:lineRule="auto"/>
              <w:jc w:val="center"/>
              <w:rPr>
                <w:szCs w:val="24"/>
              </w:rPr>
            </w:pPr>
            <w:r w:rsidRPr="00F82DE9">
              <w:rPr>
                <w:szCs w:val="24"/>
              </w:rPr>
              <w:t>Pequeños</w:t>
            </w:r>
            <w:r w:rsidR="00FE3847" w:rsidRPr="00F82DE9">
              <w:rPr>
                <w:szCs w:val="24"/>
              </w:rPr>
              <w:t xml:space="preserve"> y medianos</w:t>
            </w:r>
            <w:r w:rsidRPr="00F82DE9">
              <w:rPr>
                <w:szCs w:val="24"/>
              </w:rPr>
              <w:t xml:space="preserve"> confeccionistas</w:t>
            </w:r>
            <w:r w:rsidR="00FE3847" w:rsidRPr="00F82DE9">
              <w:rPr>
                <w:szCs w:val="24"/>
              </w:rPr>
              <w:t>.</w:t>
            </w:r>
          </w:p>
        </w:tc>
        <w:tc>
          <w:tcPr>
            <w:tcW w:w="2829" w:type="dxa"/>
            <w:shd w:val="clear" w:color="auto" w:fill="EDEDED"/>
          </w:tcPr>
          <w:p w14:paraId="26F20E7B" w14:textId="77777777" w:rsidR="004362A9" w:rsidRPr="00F82DE9" w:rsidRDefault="000D1B54" w:rsidP="006D03C2">
            <w:pPr>
              <w:spacing w:after="0" w:line="360" w:lineRule="auto"/>
              <w:jc w:val="center"/>
              <w:rPr>
                <w:szCs w:val="24"/>
              </w:rPr>
            </w:pPr>
            <w:r w:rsidRPr="00F82DE9">
              <w:rPr>
                <w:szCs w:val="24"/>
              </w:rPr>
              <w:t>Uniformes industriales para personal operativo</w:t>
            </w:r>
            <w:r w:rsidR="00725747" w:rsidRPr="00F82DE9">
              <w:rPr>
                <w:szCs w:val="24"/>
              </w:rPr>
              <w:t>.</w:t>
            </w:r>
          </w:p>
        </w:tc>
        <w:tc>
          <w:tcPr>
            <w:tcW w:w="2826" w:type="dxa"/>
            <w:shd w:val="clear" w:color="auto" w:fill="EDEDED"/>
          </w:tcPr>
          <w:p w14:paraId="2F223F34" w14:textId="77777777" w:rsidR="004362A9" w:rsidRPr="00F82DE9" w:rsidRDefault="004362A9" w:rsidP="006D03C2">
            <w:pPr>
              <w:spacing w:after="0" w:line="360" w:lineRule="auto"/>
              <w:jc w:val="center"/>
              <w:rPr>
                <w:szCs w:val="24"/>
              </w:rPr>
            </w:pPr>
            <w:r w:rsidRPr="00F82DE9">
              <w:rPr>
                <w:szCs w:val="24"/>
              </w:rPr>
              <w:t>Sur, Centro y Norte de Qu</w:t>
            </w:r>
            <w:r w:rsidR="00D86930" w:rsidRPr="00F82DE9">
              <w:rPr>
                <w:szCs w:val="24"/>
              </w:rPr>
              <w:t xml:space="preserve">ito, </w:t>
            </w:r>
            <w:proofErr w:type="spellStart"/>
            <w:r w:rsidR="00D86930" w:rsidRPr="00F82DE9">
              <w:rPr>
                <w:szCs w:val="24"/>
              </w:rPr>
              <w:t>Atuntaqui</w:t>
            </w:r>
            <w:proofErr w:type="spellEnd"/>
            <w:r w:rsidR="00D86930" w:rsidRPr="00F82DE9">
              <w:rPr>
                <w:szCs w:val="24"/>
              </w:rPr>
              <w:t xml:space="preserve">, </w:t>
            </w:r>
            <w:proofErr w:type="spellStart"/>
            <w:r w:rsidR="00D86930" w:rsidRPr="00F82DE9">
              <w:rPr>
                <w:szCs w:val="24"/>
              </w:rPr>
              <w:t>Pelileo</w:t>
            </w:r>
            <w:proofErr w:type="spellEnd"/>
            <w:r w:rsidR="00D86930" w:rsidRPr="00F82DE9">
              <w:rPr>
                <w:szCs w:val="24"/>
              </w:rPr>
              <w:t>, Ambato. Machachi.</w:t>
            </w:r>
          </w:p>
        </w:tc>
      </w:tr>
      <w:tr w:rsidR="000D1B54" w:rsidRPr="00F82DE9" w14:paraId="4BB2A02B" w14:textId="77777777" w:rsidTr="009B2E83">
        <w:trPr>
          <w:trHeight w:val="1710"/>
        </w:trPr>
        <w:tc>
          <w:tcPr>
            <w:tcW w:w="2839" w:type="dxa"/>
            <w:shd w:val="clear" w:color="auto" w:fill="EDEDED"/>
          </w:tcPr>
          <w:p w14:paraId="4C9ACBCA" w14:textId="77777777" w:rsidR="000D1B54" w:rsidRPr="00F82DE9" w:rsidRDefault="000D1B54" w:rsidP="006D03C2">
            <w:pPr>
              <w:spacing w:after="0" w:line="360" w:lineRule="auto"/>
              <w:jc w:val="center"/>
              <w:rPr>
                <w:szCs w:val="24"/>
              </w:rPr>
            </w:pPr>
            <w:r w:rsidRPr="00F82DE9">
              <w:rPr>
                <w:szCs w:val="24"/>
              </w:rPr>
              <w:t xml:space="preserve">Medianas empresas fabricantes de uniformes: Frank </w:t>
            </w:r>
            <w:proofErr w:type="spellStart"/>
            <w:r w:rsidRPr="00F82DE9">
              <w:rPr>
                <w:szCs w:val="24"/>
              </w:rPr>
              <w:t>Import</w:t>
            </w:r>
            <w:proofErr w:type="spellEnd"/>
            <w:r w:rsidRPr="00F82DE9">
              <w:rPr>
                <w:szCs w:val="24"/>
              </w:rPr>
              <w:t xml:space="preserve">, </w:t>
            </w:r>
            <w:proofErr w:type="spellStart"/>
            <w:r w:rsidRPr="00F82DE9">
              <w:rPr>
                <w:szCs w:val="24"/>
              </w:rPr>
              <w:t>Ovatex</w:t>
            </w:r>
            <w:proofErr w:type="spellEnd"/>
            <w:r w:rsidRPr="00F82DE9">
              <w:rPr>
                <w:szCs w:val="24"/>
              </w:rPr>
              <w:t xml:space="preserve">, 2L, Textiles </w:t>
            </w:r>
            <w:proofErr w:type="spellStart"/>
            <w:r w:rsidRPr="00F82DE9">
              <w:rPr>
                <w:szCs w:val="24"/>
              </w:rPr>
              <w:t>Merac</w:t>
            </w:r>
            <w:proofErr w:type="spellEnd"/>
            <w:r w:rsidRPr="00F82DE9">
              <w:rPr>
                <w:szCs w:val="24"/>
              </w:rPr>
              <w:t>,</w:t>
            </w:r>
          </w:p>
        </w:tc>
        <w:tc>
          <w:tcPr>
            <w:tcW w:w="2829" w:type="dxa"/>
            <w:shd w:val="clear" w:color="auto" w:fill="EDEDED"/>
          </w:tcPr>
          <w:p w14:paraId="6988CF75" w14:textId="77777777" w:rsidR="000D1B54" w:rsidRPr="00F82DE9" w:rsidRDefault="000D1B54" w:rsidP="006D03C2">
            <w:pPr>
              <w:spacing w:after="0" w:line="360" w:lineRule="auto"/>
              <w:jc w:val="center"/>
              <w:rPr>
                <w:szCs w:val="24"/>
              </w:rPr>
            </w:pPr>
            <w:r w:rsidRPr="00F82DE9">
              <w:rPr>
                <w:szCs w:val="24"/>
              </w:rPr>
              <w:t>Uniformes Industriales para personal operativo.</w:t>
            </w:r>
          </w:p>
        </w:tc>
        <w:tc>
          <w:tcPr>
            <w:tcW w:w="2826" w:type="dxa"/>
            <w:shd w:val="clear" w:color="auto" w:fill="EDEDED"/>
          </w:tcPr>
          <w:p w14:paraId="408BBBDB" w14:textId="77777777" w:rsidR="000D1B54" w:rsidRPr="00F82DE9" w:rsidRDefault="00E37AB4" w:rsidP="006D03C2">
            <w:pPr>
              <w:spacing w:after="0" w:line="360" w:lineRule="auto"/>
              <w:jc w:val="center"/>
              <w:rPr>
                <w:szCs w:val="24"/>
              </w:rPr>
            </w:pPr>
            <w:r w:rsidRPr="00F82DE9">
              <w:rPr>
                <w:szCs w:val="24"/>
              </w:rPr>
              <w:t>Centro y Norte de Quito, Cantón Rumiñahui.</w:t>
            </w:r>
          </w:p>
        </w:tc>
      </w:tr>
      <w:tr w:rsidR="000D1B54" w:rsidRPr="00F82DE9" w14:paraId="3930CD1A" w14:textId="77777777" w:rsidTr="009B2E83">
        <w:tc>
          <w:tcPr>
            <w:tcW w:w="2839" w:type="dxa"/>
            <w:shd w:val="clear" w:color="auto" w:fill="EDEDED"/>
          </w:tcPr>
          <w:p w14:paraId="1EB762C5" w14:textId="77777777" w:rsidR="00F85C86" w:rsidRPr="00F82DE9" w:rsidRDefault="00F85C86" w:rsidP="006D03C2">
            <w:pPr>
              <w:spacing w:after="0" w:line="360" w:lineRule="auto"/>
              <w:jc w:val="center"/>
              <w:rPr>
                <w:szCs w:val="24"/>
              </w:rPr>
            </w:pPr>
            <w:r w:rsidRPr="00F82DE9">
              <w:rPr>
                <w:szCs w:val="24"/>
              </w:rPr>
              <w:t>Grandes fabricantes:</w:t>
            </w:r>
          </w:p>
          <w:p w14:paraId="7C54EE8A" w14:textId="77777777" w:rsidR="000D1B54" w:rsidRPr="00F82DE9" w:rsidRDefault="000D1B54" w:rsidP="006D03C2">
            <w:pPr>
              <w:spacing w:after="0" w:line="360" w:lineRule="auto"/>
              <w:jc w:val="center"/>
              <w:rPr>
                <w:szCs w:val="24"/>
              </w:rPr>
            </w:pPr>
            <w:r w:rsidRPr="00F82DE9">
              <w:rPr>
                <w:szCs w:val="24"/>
              </w:rPr>
              <w:t xml:space="preserve"> El Uniforme</w:t>
            </w:r>
            <w:r w:rsidR="001B6700" w:rsidRPr="00F82DE9">
              <w:rPr>
                <w:szCs w:val="24"/>
              </w:rPr>
              <w:t xml:space="preserve">, </w:t>
            </w:r>
            <w:proofErr w:type="spellStart"/>
            <w:r w:rsidR="001B6700" w:rsidRPr="00F82DE9">
              <w:rPr>
                <w:szCs w:val="24"/>
              </w:rPr>
              <w:t>Fame</w:t>
            </w:r>
            <w:proofErr w:type="spellEnd"/>
            <w:r w:rsidR="00ED377E" w:rsidRPr="00F82DE9">
              <w:rPr>
                <w:szCs w:val="24"/>
              </w:rPr>
              <w:t>, Fabrec.</w:t>
            </w:r>
          </w:p>
        </w:tc>
        <w:tc>
          <w:tcPr>
            <w:tcW w:w="2829" w:type="dxa"/>
            <w:shd w:val="clear" w:color="auto" w:fill="EDEDED"/>
          </w:tcPr>
          <w:p w14:paraId="61500F34" w14:textId="77777777" w:rsidR="000D1B54" w:rsidRPr="00F82DE9" w:rsidRDefault="000D1B54" w:rsidP="006D03C2">
            <w:pPr>
              <w:spacing w:after="0" w:line="360" w:lineRule="auto"/>
              <w:jc w:val="center"/>
              <w:rPr>
                <w:szCs w:val="24"/>
              </w:rPr>
            </w:pPr>
            <w:r w:rsidRPr="00F82DE9">
              <w:rPr>
                <w:szCs w:val="24"/>
              </w:rPr>
              <w:t>Un</w:t>
            </w:r>
            <w:r w:rsidR="006C6FCD" w:rsidRPr="00F82DE9">
              <w:rPr>
                <w:szCs w:val="24"/>
              </w:rPr>
              <w:t>iformes industriale</w:t>
            </w:r>
            <w:r w:rsidR="001B6700" w:rsidRPr="00F82DE9">
              <w:rPr>
                <w:szCs w:val="24"/>
              </w:rPr>
              <w:t>s, uniformes instituciones públi</w:t>
            </w:r>
            <w:r w:rsidR="006C6FCD" w:rsidRPr="00F82DE9">
              <w:rPr>
                <w:szCs w:val="24"/>
              </w:rPr>
              <w:t>cas, militares, policía.</w:t>
            </w:r>
          </w:p>
        </w:tc>
        <w:tc>
          <w:tcPr>
            <w:tcW w:w="2826" w:type="dxa"/>
            <w:shd w:val="clear" w:color="auto" w:fill="EDEDED"/>
          </w:tcPr>
          <w:p w14:paraId="57642D75" w14:textId="77777777" w:rsidR="000D1B54" w:rsidRPr="00F82DE9" w:rsidRDefault="00E37AB4" w:rsidP="006D03C2">
            <w:pPr>
              <w:spacing w:after="0" w:line="360" w:lineRule="auto"/>
              <w:jc w:val="center"/>
              <w:rPr>
                <w:szCs w:val="24"/>
              </w:rPr>
            </w:pPr>
            <w:r w:rsidRPr="00F82DE9">
              <w:rPr>
                <w:szCs w:val="24"/>
              </w:rPr>
              <w:t xml:space="preserve">Norte de </w:t>
            </w:r>
            <w:r w:rsidR="006D03C2" w:rsidRPr="00F82DE9">
              <w:rPr>
                <w:szCs w:val="24"/>
              </w:rPr>
              <w:t>Quito,</w:t>
            </w:r>
            <w:r w:rsidRPr="00F82DE9">
              <w:rPr>
                <w:szCs w:val="24"/>
              </w:rPr>
              <w:t xml:space="preserve"> Cantón Rumiñahui.</w:t>
            </w:r>
          </w:p>
        </w:tc>
      </w:tr>
      <w:tr w:rsidR="000D1B54" w:rsidRPr="00F82DE9" w14:paraId="66650BFE" w14:textId="77777777" w:rsidTr="009B2E83">
        <w:tc>
          <w:tcPr>
            <w:tcW w:w="2839" w:type="dxa"/>
            <w:shd w:val="clear" w:color="auto" w:fill="EDEDED"/>
          </w:tcPr>
          <w:p w14:paraId="203931FE" w14:textId="77777777" w:rsidR="000D1B54" w:rsidRPr="00F82DE9" w:rsidRDefault="000D1B54" w:rsidP="006D03C2">
            <w:pPr>
              <w:spacing w:after="0" w:line="360" w:lineRule="auto"/>
              <w:jc w:val="center"/>
              <w:rPr>
                <w:szCs w:val="24"/>
              </w:rPr>
            </w:pPr>
          </w:p>
        </w:tc>
        <w:tc>
          <w:tcPr>
            <w:tcW w:w="2829" w:type="dxa"/>
            <w:shd w:val="clear" w:color="auto" w:fill="EDEDED"/>
          </w:tcPr>
          <w:p w14:paraId="4D3FA50E" w14:textId="77777777" w:rsidR="000D1B54" w:rsidRPr="00F82DE9" w:rsidRDefault="000D1B54" w:rsidP="006D03C2">
            <w:pPr>
              <w:spacing w:after="0" w:line="360" w:lineRule="auto"/>
              <w:jc w:val="center"/>
              <w:rPr>
                <w:szCs w:val="24"/>
              </w:rPr>
            </w:pPr>
          </w:p>
        </w:tc>
        <w:tc>
          <w:tcPr>
            <w:tcW w:w="2826" w:type="dxa"/>
            <w:shd w:val="clear" w:color="auto" w:fill="EDEDED"/>
          </w:tcPr>
          <w:p w14:paraId="1DABE460" w14:textId="77777777" w:rsidR="000D1B54" w:rsidRPr="00F82DE9" w:rsidRDefault="000D1B54" w:rsidP="006D03C2">
            <w:pPr>
              <w:spacing w:after="0" w:line="360" w:lineRule="auto"/>
              <w:jc w:val="center"/>
              <w:rPr>
                <w:szCs w:val="24"/>
              </w:rPr>
            </w:pPr>
          </w:p>
        </w:tc>
      </w:tr>
    </w:tbl>
    <w:p w14:paraId="40BAB872" w14:textId="09DCC8C1" w:rsidR="00694999" w:rsidRPr="00F82DE9" w:rsidRDefault="006D03C2" w:rsidP="0096507F">
      <w:pPr>
        <w:spacing w:after="200" w:line="360" w:lineRule="auto"/>
        <w:rPr>
          <w:b/>
          <w:szCs w:val="24"/>
        </w:rPr>
      </w:pPr>
      <w:r w:rsidRPr="00F82DE9">
        <w:rPr>
          <w:b/>
          <w:szCs w:val="24"/>
        </w:rPr>
        <w:t>Elaborado por</w:t>
      </w:r>
      <w:r w:rsidR="0014060B" w:rsidRPr="00F82DE9">
        <w:rPr>
          <w:b/>
          <w:szCs w:val="24"/>
        </w:rPr>
        <w:t>:</w:t>
      </w:r>
      <w:r w:rsidRPr="00F82DE9">
        <w:rPr>
          <w:b/>
          <w:szCs w:val="24"/>
        </w:rPr>
        <w:t xml:space="preserve"> </w:t>
      </w:r>
      <w:r w:rsidRPr="00F82DE9">
        <w:rPr>
          <w:szCs w:val="24"/>
        </w:rPr>
        <w:t>Diego López</w:t>
      </w:r>
    </w:p>
    <w:p w14:paraId="5B5B94DA" w14:textId="173E88EF" w:rsidR="00165E98" w:rsidRPr="00F82DE9" w:rsidRDefault="006D3022" w:rsidP="0096507F">
      <w:pPr>
        <w:pStyle w:val="Ttulo3"/>
        <w:spacing w:after="200"/>
        <w:rPr>
          <w:i w:val="0"/>
        </w:rPr>
      </w:pPr>
      <w:bookmarkStart w:id="95" w:name="_Toc454882242"/>
      <w:bookmarkStart w:id="96" w:name="_Toc454882329"/>
      <w:r w:rsidRPr="00F82DE9">
        <w:rPr>
          <w:i w:val="0"/>
        </w:rPr>
        <w:lastRenderedPageBreak/>
        <w:t>3.3.2</w:t>
      </w:r>
      <w:r w:rsidR="00525B17">
        <w:rPr>
          <w:i w:val="0"/>
        </w:rPr>
        <w:t>.</w:t>
      </w:r>
      <w:r w:rsidRPr="00F82DE9">
        <w:rPr>
          <w:i w:val="0"/>
        </w:rPr>
        <w:t xml:space="preserve"> </w:t>
      </w:r>
      <w:r w:rsidR="00165E98" w:rsidRPr="00F82DE9">
        <w:rPr>
          <w:i w:val="0"/>
        </w:rPr>
        <w:t>Poder de negociación de los Proveedores o Vendedores</w:t>
      </w:r>
      <w:bookmarkEnd w:id="95"/>
      <w:bookmarkEnd w:id="96"/>
    </w:p>
    <w:p w14:paraId="023E1064" w14:textId="1EEE25BC" w:rsidR="00300903" w:rsidRPr="00F82DE9" w:rsidRDefault="003A56AF" w:rsidP="0096507F">
      <w:pPr>
        <w:spacing w:after="200" w:line="360" w:lineRule="auto"/>
        <w:ind w:left="709"/>
        <w:jc w:val="both"/>
        <w:rPr>
          <w:szCs w:val="24"/>
        </w:rPr>
      </w:pPr>
      <w:r w:rsidRPr="00F82DE9">
        <w:rPr>
          <w:szCs w:val="24"/>
        </w:rPr>
        <w:t xml:space="preserve">El poder de negociación </w:t>
      </w:r>
      <w:r w:rsidR="00165E98" w:rsidRPr="00F82DE9">
        <w:rPr>
          <w:szCs w:val="24"/>
        </w:rPr>
        <w:t xml:space="preserve">se refiere a una amenaza impuesta sobre la industria por parte de los proveedores, a causa del poder que estos disponen ya sea por su grado de concentración, por las características de los insumos que proveen, por el impacto de estos insumos en </w:t>
      </w:r>
      <w:r w:rsidR="00613E71" w:rsidRPr="00F82DE9">
        <w:rPr>
          <w:szCs w:val="24"/>
        </w:rPr>
        <w:t>el costo de la industria</w:t>
      </w:r>
      <w:r w:rsidRPr="00F82DE9">
        <w:rPr>
          <w:noProof/>
          <w:szCs w:val="24"/>
          <w:lang w:val="es-CO"/>
        </w:rPr>
        <w:t xml:space="preserve"> (Porter, 1998)</w:t>
      </w:r>
    </w:p>
    <w:p w14:paraId="22077744" w14:textId="5F36B2D9" w:rsidR="00081EBF" w:rsidRPr="00F82DE9" w:rsidRDefault="00165E98" w:rsidP="0096507F">
      <w:pPr>
        <w:spacing w:after="200" w:line="360" w:lineRule="auto"/>
        <w:jc w:val="both"/>
        <w:rPr>
          <w:szCs w:val="24"/>
        </w:rPr>
      </w:pPr>
      <w:r w:rsidRPr="00F82DE9">
        <w:rPr>
          <w:szCs w:val="24"/>
        </w:rPr>
        <w:t>El mercado textil está organizado según el tipo de material y componentes que tiene la tela que fabrican, pues cada fábrica produce un tipo de material específico como: Jea</w:t>
      </w:r>
      <w:r w:rsidR="009B0098" w:rsidRPr="00F82DE9">
        <w:rPr>
          <w:szCs w:val="24"/>
        </w:rPr>
        <w:t>n de algodón</w:t>
      </w:r>
      <w:r w:rsidRPr="00F82DE9">
        <w:rPr>
          <w:szCs w:val="24"/>
        </w:rPr>
        <w:t>, Gabardinas  y Jersey comp</w:t>
      </w:r>
      <w:r w:rsidR="009B0098" w:rsidRPr="00F82DE9">
        <w:rPr>
          <w:szCs w:val="24"/>
        </w:rPr>
        <w:t>uesta de polyester con algodón</w:t>
      </w:r>
      <w:r w:rsidRPr="00F82DE9">
        <w:rPr>
          <w:szCs w:val="24"/>
        </w:rPr>
        <w:t>,  existe un n</w:t>
      </w:r>
      <w:r w:rsidR="00300903" w:rsidRPr="00F82DE9">
        <w:rPr>
          <w:szCs w:val="24"/>
        </w:rPr>
        <w:t>úmero reducido de no más de 25</w:t>
      </w:r>
      <w:r w:rsidR="00CD400F" w:rsidRPr="00F82DE9">
        <w:rPr>
          <w:szCs w:val="24"/>
        </w:rPr>
        <w:t xml:space="preserve">  </w:t>
      </w:r>
      <w:r w:rsidRPr="00F82DE9">
        <w:rPr>
          <w:szCs w:val="24"/>
        </w:rPr>
        <w:t>empresas textiles internacionales y nacionales  que</w:t>
      </w:r>
      <w:r w:rsidR="00300903" w:rsidRPr="00F82DE9">
        <w:rPr>
          <w:szCs w:val="24"/>
        </w:rPr>
        <w:t xml:space="preserve"> distribuyen al Ecuador y</w:t>
      </w:r>
      <w:r w:rsidRPr="00F82DE9">
        <w:rPr>
          <w:szCs w:val="24"/>
        </w:rPr>
        <w:t xml:space="preserve"> producen te</w:t>
      </w:r>
      <w:r w:rsidR="00A32338" w:rsidRPr="00F82DE9">
        <w:rPr>
          <w:szCs w:val="24"/>
        </w:rPr>
        <w:t>las con acabados especiales como</w:t>
      </w:r>
      <w:r w:rsidRPr="00F82DE9">
        <w:rPr>
          <w:szCs w:val="24"/>
        </w:rPr>
        <w:t>:</w:t>
      </w:r>
      <w:r w:rsidR="00A32338" w:rsidRPr="00F82DE9">
        <w:rPr>
          <w:szCs w:val="24"/>
        </w:rPr>
        <w:t xml:space="preserve"> </w:t>
      </w:r>
      <w:r w:rsidRPr="00F82DE9">
        <w:rPr>
          <w:szCs w:val="24"/>
        </w:rPr>
        <w:t>telas impermeable</w:t>
      </w:r>
      <w:r w:rsidR="009B0098" w:rsidRPr="00F82DE9">
        <w:rPr>
          <w:szCs w:val="24"/>
        </w:rPr>
        <w:t>s, a 100% algodón, anti fluidos</w:t>
      </w:r>
      <w:r w:rsidRPr="00F82DE9">
        <w:rPr>
          <w:szCs w:val="24"/>
        </w:rPr>
        <w:t xml:space="preserve">, </w:t>
      </w:r>
      <w:proofErr w:type="spellStart"/>
      <w:r w:rsidRPr="00F82DE9">
        <w:rPr>
          <w:szCs w:val="24"/>
        </w:rPr>
        <w:t>antibacterial</w:t>
      </w:r>
      <w:proofErr w:type="spellEnd"/>
      <w:r w:rsidR="009B0098" w:rsidRPr="00F82DE9">
        <w:rPr>
          <w:szCs w:val="24"/>
        </w:rPr>
        <w:t>, repelentes a fuego, electricidad</w:t>
      </w:r>
      <w:r w:rsidRPr="00F82DE9">
        <w:rPr>
          <w:szCs w:val="24"/>
        </w:rPr>
        <w:t>, químicos, grasas, agentes contaminantes. E</w:t>
      </w:r>
      <w:r w:rsidR="00CD400F" w:rsidRPr="00F82DE9">
        <w:rPr>
          <w:szCs w:val="24"/>
        </w:rPr>
        <w:t>sto hace que en este negocio el poder de negociación lo tengan los proveedores</w:t>
      </w:r>
      <w:r w:rsidR="009D63CB" w:rsidRPr="00F82DE9">
        <w:rPr>
          <w:szCs w:val="24"/>
        </w:rPr>
        <w:t xml:space="preserve"> con un precio y pedido mínimo de telas para importar o para despachar.</w:t>
      </w:r>
    </w:p>
    <w:p w14:paraId="7D3CBC17" w14:textId="77777777" w:rsidR="001F1FE3" w:rsidRPr="00F82DE9" w:rsidRDefault="001F1FE3" w:rsidP="0096507F">
      <w:pPr>
        <w:spacing w:after="200" w:line="360" w:lineRule="auto"/>
        <w:jc w:val="both"/>
        <w:rPr>
          <w:szCs w:val="24"/>
        </w:rPr>
      </w:pPr>
    </w:p>
    <w:p w14:paraId="7011B26B" w14:textId="1E08C96D" w:rsidR="00B23D10" w:rsidRPr="00F82DE9" w:rsidRDefault="006F3EFC" w:rsidP="0096507F">
      <w:pPr>
        <w:spacing w:after="200" w:line="360" w:lineRule="auto"/>
        <w:jc w:val="both"/>
        <w:rPr>
          <w:szCs w:val="24"/>
        </w:rPr>
      </w:pPr>
      <w:r w:rsidRPr="00F82DE9">
        <w:rPr>
          <w:szCs w:val="24"/>
        </w:rPr>
        <w:t>Los principales proveedores nacionales de telas</w:t>
      </w:r>
      <w:r w:rsidR="00EB6C23" w:rsidRPr="00F82DE9">
        <w:rPr>
          <w:szCs w:val="24"/>
        </w:rPr>
        <w:t xml:space="preserve"> industriales con propiedades de</w:t>
      </w:r>
      <w:r w:rsidRPr="00F82DE9">
        <w:rPr>
          <w:szCs w:val="24"/>
        </w:rPr>
        <w:t xml:space="preserve"> seguridad y alto rendimiento son:</w:t>
      </w:r>
      <w:r w:rsidR="00AD6695" w:rsidRPr="00F82DE9">
        <w:rPr>
          <w:szCs w:val="24"/>
        </w:rPr>
        <w:t xml:space="preserve">  </w:t>
      </w:r>
    </w:p>
    <w:p w14:paraId="71F6A62F" w14:textId="6FC47574" w:rsidR="00B23D10" w:rsidRPr="00F82DE9" w:rsidRDefault="00393364" w:rsidP="0096507F">
      <w:pPr>
        <w:numPr>
          <w:ilvl w:val="0"/>
          <w:numId w:val="26"/>
        </w:numPr>
        <w:spacing w:after="200" w:line="360" w:lineRule="auto"/>
        <w:jc w:val="both"/>
        <w:rPr>
          <w:szCs w:val="24"/>
        </w:rPr>
      </w:pPr>
      <w:proofErr w:type="spellStart"/>
      <w:r w:rsidRPr="00F82DE9">
        <w:rPr>
          <w:szCs w:val="24"/>
        </w:rPr>
        <w:t>TEXPACK</w:t>
      </w:r>
      <w:proofErr w:type="spellEnd"/>
    </w:p>
    <w:p w14:paraId="1E5247E5" w14:textId="423D8224" w:rsidR="00B23D10" w:rsidRPr="00F82DE9" w:rsidRDefault="006F3EFC" w:rsidP="0096507F">
      <w:pPr>
        <w:numPr>
          <w:ilvl w:val="0"/>
          <w:numId w:val="26"/>
        </w:numPr>
        <w:spacing w:after="200" w:line="360" w:lineRule="auto"/>
        <w:jc w:val="both"/>
        <w:rPr>
          <w:szCs w:val="24"/>
        </w:rPr>
      </w:pPr>
      <w:r w:rsidRPr="00F82DE9">
        <w:rPr>
          <w:szCs w:val="24"/>
        </w:rPr>
        <w:t>T</w:t>
      </w:r>
      <w:r w:rsidR="00AD6695" w:rsidRPr="00F82DE9">
        <w:rPr>
          <w:szCs w:val="24"/>
        </w:rPr>
        <w:t>extiles San Pedro</w:t>
      </w:r>
    </w:p>
    <w:p w14:paraId="559CE88B" w14:textId="0D0F0C3D" w:rsidR="00B23D10" w:rsidRPr="00F82DE9" w:rsidRDefault="00393364" w:rsidP="0096507F">
      <w:pPr>
        <w:numPr>
          <w:ilvl w:val="0"/>
          <w:numId w:val="26"/>
        </w:numPr>
        <w:spacing w:after="200" w:line="360" w:lineRule="auto"/>
        <w:jc w:val="both"/>
        <w:rPr>
          <w:szCs w:val="24"/>
        </w:rPr>
      </w:pPr>
      <w:proofErr w:type="spellStart"/>
      <w:r w:rsidRPr="00F82DE9">
        <w:rPr>
          <w:szCs w:val="24"/>
        </w:rPr>
        <w:t>SINTOFIL</w:t>
      </w:r>
      <w:proofErr w:type="spellEnd"/>
    </w:p>
    <w:p w14:paraId="7963E555" w14:textId="01B339FE" w:rsidR="00901E2A" w:rsidRPr="00F82DE9" w:rsidRDefault="006F3EFC" w:rsidP="0096507F">
      <w:pPr>
        <w:spacing w:after="200" w:line="360" w:lineRule="auto"/>
        <w:jc w:val="both"/>
        <w:rPr>
          <w:szCs w:val="24"/>
        </w:rPr>
      </w:pPr>
      <w:r w:rsidRPr="00F82DE9">
        <w:rPr>
          <w:szCs w:val="24"/>
        </w:rPr>
        <w:t>Existen estándares más altos de calidad de este tipo de telas</w:t>
      </w:r>
      <w:r w:rsidR="00AD6695" w:rsidRPr="00F82DE9">
        <w:rPr>
          <w:szCs w:val="24"/>
        </w:rPr>
        <w:t xml:space="preserve"> que manejan proveedores internacionales que Labora los tiene disponibles y con varias </w:t>
      </w:r>
      <w:r w:rsidRPr="00F82DE9">
        <w:rPr>
          <w:szCs w:val="24"/>
        </w:rPr>
        <w:t>muestras,</w:t>
      </w:r>
      <w:r w:rsidR="00AD6695" w:rsidRPr="00F82DE9">
        <w:rPr>
          <w:szCs w:val="24"/>
        </w:rPr>
        <w:t xml:space="preserve"> que son</w:t>
      </w:r>
      <w:r w:rsidR="0096507F" w:rsidRPr="00F82DE9">
        <w:rPr>
          <w:szCs w:val="24"/>
        </w:rPr>
        <w:t>:</w:t>
      </w:r>
    </w:p>
    <w:p w14:paraId="0861D4AF" w14:textId="3F8309F4" w:rsidR="00901E2A" w:rsidRPr="00F82DE9" w:rsidRDefault="006F3EFC" w:rsidP="0096507F">
      <w:pPr>
        <w:numPr>
          <w:ilvl w:val="0"/>
          <w:numId w:val="27"/>
        </w:numPr>
        <w:spacing w:after="200" w:line="360" w:lineRule="auto"/>
        <w:jc w:val="both"/>
        <w:rPr>
          <w:noProof/>
          <w:szCs w:val="24"/>
          <w:lang w:val="es-CO"/>
        </w:rPr>
      </w:pPr>
      <w:r w:rsidRPr="00F82DE9">
        <w:rPr>
          <w:szCs w:val="24"/>
        </w:rPr>
        <w:t>CEDRO</w:t>
      </w:r>
      <w:r w:rsidR="00AD6695" w:rsidRPr="00F82DE9">
        <w:rPr>
          <w:szCs w:val="24"/>
        </w:rPr>
        <w:t xml:space="preserve"> de Brasil que es una empresa certificada </w:t>
      </w:r>
      <w:proofErr w:type="spellStart"/>
      <w:r w:rsidR="00AD6695" w:rsidRPr="00F82DE9">
        <w:rPr>
          <w:szCs w:val="24"/>
        </w:rPr>
        <w:t>Nível</w:t>
      </w:r>
      <w:proofErr w:type="spellEnd"/>
      <w:r w:rsidR="00AD6695" w:rsidRPr="00F82DE9">
        <w:rPr>
          <w:szCs w:val="24"/>
        </w:rPr>
        <w:t xml:space="preserve"> 1 </w:t>
      </w:r>
      <w:proofErr w:type="spellStart"/>
      <w:r w:rsidR="00AD6695" w:rsidRPr="00F82DE9">
        <w:rPr>
          <w:szCs w:val="24"/>
        </w:rPr>
        <w:t>Bovespa</w:t>
      </w:r>
      <w:proofErr w:type="spellEnd"/>
      <w:r w:rsidR="00AD6695" w:rsidRPr="00F82DE9">
        <w:rPr>
          <w:szCs w:val="24"/>
        </w:rPr>
        <w:t xml:space="preserve"> </w:t>
      </w:r>
    </w:p>
    <w:p w14:paraId="2C28F925" w14:textId="751D642E" w:rsidR="00901E2A" w:rsidRPr="00F82DE9" w:rsidRDefault="006F3EFC" w:rsidP="0096507F">
      <w:pPr>
        <w:numPr>
          <w:ilvl w:val="0"/>
          <w:numId w:val="27"/>
        </w:numPr>
        <w:spacing w:after="200" w:line="360" w:lineRule="auto"/>
        <w:jc w:val="both"/>
        <w:rPr>
          <w:noProof/>
          <w:szCs w:val="24"/>
          <w:lang w:val="es-CO"/>
        </w:rPr>
      </w:pPr>
      <w:r w:rsidRPr="00F82DE9">
        <w:rPr>
          <w:szCs w:val="24"/>
        </w:rPr>
        <w:t xml:space="preserve">LAFAYETTE de Colombia con 80 años de experiencia en fabricación de textiles con certificación </w:t>
      </w:r>
      <w:proofErr w:type="spellStart"/>
      <w:r w:rsidRPr="00F82DE9">
        <w:rPr>
          <w:szCs w:val="24"/>
        </w:rPr>
        <w:t>ASTM</w:t>
      </w:r>
      <w:proofErr w:type="spellEnd"/>
      <w:r w:rsidRPr="00F82DE9">
        <w:rPr>
          <w:szCs w:val="24"/>
        </w:rPr>
        <w:t xml:space="preserve">: American </w:t>
      </w:r>
      <w:proofErr w:type="spellStart"/>
      <w:r w:rsidRPr="00F82DE9">
        <w:rPr>
          <w:szCs w:val="24"/>
        </w:rPr>
        <w:t>Society</w:t>
      </w:r>
      <w:proofErr w:type="spellEnd"/>
      <w:r w:rsidRPr="00F82DE9">
        <w:rPr>
          <w:szCs w:val="24"/>
        </w:rPr>
        <w:t xml:space="preserve"> </w:t>
      </w:r>
      <w:proofErr w:type="spellStart"/>
      <w:r w:rsidRPr="00F82DE9">
        <w:rPr>
          <w:szCs w:val="24"/>
        </w:rPr>
        <w:t>For</w:t>
      </w:r>
      <w:proofErr w:type="spellEnd"/>
      <w:r w:rsidRPr="00F82DE9">
        <w:rPr>
          <w:szCs w:val="24"/>
        </w:rPr>
        <w:t xml:space="preserve"> </w:t>
      </w:r>
      <w:proofErr w:type="spellStart"/>
      <w:r w:rsidRPr="00F82DE9">
        <w:rPr>
          <w:szCs w:val="24"/>
        </w:rPr>
        <w:t>Testing</w:t>
      </w:r>
      <w:proofErr w:type="spellEnd"/>
      <w:r w:rsidRPr="00F82DE9">
        <w:rPr>
          <w:szCs w:val="24"/>
        </w:rPr>
        <w:t xml:space="preserve"> and </w:t>
      </w:r>
      <w:proofErr w:type="spellStart"/>
      <w:r w:rsidRPr="00F82DE9">
        <w:rPr>
          <w:szCs w:val="24"/>
        </w:rPr>
        <w:t>Materials</w:t>
      </w:r>
      <w:proofErr w:type="spellEnd"/>
      <w:r w:rsidRPr="00F82DE9">
        <w:rPr>
          <w:szCs w:val="24"/>
        </w:rPr>
        <w:t xml:space="preserve"> y </w:t>
      </w:r>
      <w:proofErr w:type="spellStart"/>
      <w:r w:rsidRPr="00F82DE9">
        <w:rPr>
          <w:szCs w:val="24"/>
        </w:rPr>
        <w:t>AATCC</w:t>
      </w:r>
      <w:proofErr w:type="spellEnd"/>
      <w:r w:rsidRPr="00F82DE9">
        <w:rPr>
          <w:szCs w:val="24"/>
        </w:rPr>
        <w:t xml:space="preserve">: American </w:t>
      </w:r>
      <w:proofErr w:type="spellStart"/>
      <w:r w:rsidRPr="00F82DE9">
        <w:rPr>
          <w:szCs w:val="24"/>
        </w:rPr>
        <w:t>Association</w:t>
      </w:r>
      <w:proofErr w:type="spellEnd"/>
      <w:r w:rsidRPr="00F82DE9">
        <w:rPr>
          <w:szCs w:val="24"/>
        </w:rPr>
        <w:t xml:space="preserve"> of </w:t>
      </w:r>
      <w:proofErr w:type="spellStart"/>
      <w:r w:rsidRPr="00F82DE9">
        <w:rPr>
          <w:szCs w:val="24"/>
        </w:rPr>
        <w:t>Textile</w:t>
      </w:r>
      <w:proofErr w:type="spellEnd"/>
      <w:r w:rsidRPr="00F82DE9">
        <w:rPr>
          <w:szCs w:val="24"/>
        </w:rPr>
        <w:t xml:space="preserve"> </w:t>
      </w:r>
      <w:proofErr w:type="spellStart"/>
      <w:r w:rsidRPr="00F82DE9">
        <w:rPr>
          <w:szCs w:val="24"/>
        </w:rPr>
        <w:t>Chemist</w:t>
      </w:r>
      <w:proofErr w:type="spellEnd"/>
      <w:r w:rsidRPr="00F82DE9">
        <w:rPr>
          <w:szCs w:val="24"/>
        </w:rPr>
        <w:t xml:space="preserve"> and </w:t>
      </w:r>
      <w:proofErr w:type="spellStart"/>
      <w:r w:rsidRPr="00F82DE9">
        <w:rPr>
          <w:szCs w:val="24"/>
        </w:rPr>
        <w:t>Colorist</w:t>
      </w:r>
      <w:proofErr w:type="spellEnd"/>
      <w:r w:rsidRPr="00F82DE9">
        <w:rPr>
          <w:szCs w:val="24"/>
        </w:rPr>
        <w:t>.</w:t>
      </w:r>
    </w:p>
    <w:p w14:paraId="49BA0F72" w14:textId="77777777" w:rsidR="004B0472" w:rsidRPr="00F82DE9" w:rsidRDefault="006F3EFC" w:rsidP="0096507F">
      <w:pPr>
        <w:numPr>
          <w:ilvl w:val="0"/>
          <w:numId w:val="27"/>
        </w:numPr>
        <w:spacing w:after="200" w:line="360" w:lineRule="auto"/>
        <w:jc w:val="both"/>
        <w:rPr>
          <w:noProof/>
          <w:szCs w:val="24"/>
          <w:lang w:val="es-CO"/>
        </w:rPr>
      </w:pPr>
      <w:proofErr w:type="spellStart"/>
      <w:r w:rsidRPr="00F82DE9">
        <w:rPr>
          <w:szCs w:val="24"/>
        </w:rPr>
        <w:t>NOMEX</w:t>
      </w:r>
      <w:proofErr w:type="spellEnd"/>
      <w:r w:rsidRPr="00F82DE9">
        <w:rPr>
          <w:szCs w:val="24"/>
        </w:rPr>
        <w:t xml:space="preserve"> de Estados Unidos, líderes a nivel mundial de</w:t>
      </w:r>
      <w:r w:rsidR="00E33DE2" w:rsidRPr="00F82DE9">
        <w:rPr>
          <w:szCs w:val="24"/>
        </w:rPr>
        <w:t xml:space="preserve"> textiles </w:t>
      </w:r>
      <w:proofErr w:type="spellStart"/>
      <w:r w:rsidR="00E33DE2" w:rsidRPr="00F82DE9">
        <w:rPr>
          <w:szCs w:val="24"/>
        </w:rPr>
        <w:t>retardantes</w:t>
      </w:r>
      <w:proofErr w:type="spellEnd"/>
      <w:r w:rsidR="00E33DE2" w:rsidRPr="00F82DE9">
        <w:rPr>
          <w:szCs w:val="24"/>
        </w:rPr>
        <w:t xml:space="preserve"> al fuego.</w:t>
      </w:r>
    </w:p>
    <w:p w14:paraId="3AEAC36E" w14:textId="03993EB0" w:rsidR="00901E2A" w:rsidRPr="00F82DE9" w:rsidRDefault="006F3EFC" w:rsidP="0096507F">
      <w:pPr>
        <w:spacing w:after="200" w:line="360" w:lineRule="auto"/>
        <w:jc w:val="both"/>
        <w:rPr>
          <w:szCs w:val="24"/>
        </w:rPr>
      </w:pPr>
      <w:r w:rsidRPr="00F82DE9">
        <w:rPr>
          <w:szCs w:val="24"/>
        </w:rPr>
        <w:lastRenderedPageBreak/>
        <w:t>Algunas empresas</w:t>
      </w:r>
      <w:r w:rsidR="00AD6695" w:rsidRPr="00F82DE9">
        <w:rPr>
          <w:szCs w:val="24"/>
        </w:rPr>
        <w:t xml:space="preserve"> trabajan únicamente con uniformes que cumplan con normas internacionales de calidad y </w:t>
      </w:r>
      <w:r w:rsidRPr="00F82DE9">
        <w:rPr>
          <w:szCs w:val="24"/>
        </w:rPr>
        <w:t>seguridad,</w:t>
      </w:r>
      <w:r w:rsidR="00AD6695" w:rsidRPr="00F82DE9">
        <w:rPr>
          <w:szCs w:val="24"/>
        </w:rPr>
        <w:t xml:space="preserve"> que solo estos proveedores pueden </w:t>
      </w:r>
      <w:r w:rsidRPr="00F82DE9">
        <w:rPr>
          <w:szCs w:val="24"/>
        </w:rPr>
        <w:t>ofrecer,</w:t>
      </w:r>
      <w:r w:rsidR="00AD6695" w:rsidRPr="00F82DE9">
        <w:rPr>
          <w:szCs w:val="24"/>
        </w:rPr>
        <w:t xml:space="preserve"> </w:t>
      </w:r>
      <w:r w:rsidR="00346C31" w:rsidRPr="00F82DE9">
        <w:rPr>
          <w:szCs w:val="24"/>
        </w:rPr>
        <w:t>el costo es más alto pero los ni</w:t>
      </w:r>
      <w:r w:rsidR="00AD6695" w:rsidRPr="00F82DE9">
        <w:rPr>
          <w:szCs w:val="24"/>
        </w:rPr>
        <w:t>veles de rendimiento y calidad son considera</w:t>
      </w:r>
      <w:r w:rsidR="002E681B" w:rsidRPr="00F82DE9">
        <w:rPr>
          <w:szCs w:val="24"/>
        </w:rPr>
        <w:t>dos los mejores a nivel mundial, considerando que no son la mayoría ya que estos tipos de materiales tienen un costo alto.</w:t>
      </w:r>
      <w:r w:rsidR="00346C31" w:rsidRPr="00F82DE9">
        <w:rPr>
          <w:szCs w:val="24"/>
        </w:rPr>
        <w:t xml:space="preserve"> </w:t>
      </w:r>
    </w:p>
    <w:p w14:paraId="7BB72707" w14:textId="5517FF8E" w:rsidR="00E31C38" w:rsidRPr="00F82DE9" w:rsidRDefault="006D3022" w:rsidP="0096507F">
      <w:pPr>
        <w:pStyle w:val="Ttulo3"/>
        <w:spacing w:after="200"/>
        <w:rPr>
          <w:i w:val="0"/>
        </w:rPr>
      </w:pPr>
      <w:bookmarkStart w:id="97" w:name="_Toc454882243"/>
      <w:bookmarkStart w:id="98" w:name="_Toc454882330"/>
      <w:r w:rsidRPr="00F82DE9">
        <w:rPr>
          <w:i w:val="0"/>
        </w:rPr>
        <w:t>3.3.3</w:t>
      </w:r>
      <w:r w:rsidR="00525B17">
        <w:rPr>
          <w:i w:val="0"/>
        </w:rPr>
        <w:t>.</w:t>
      </w:r>
      <w:r w:rsidRPr="00F82DE9">
        <w:rPr>
          <w:i w:val="0"/>
        </w:rPr>
        <w:t xml:space="preserve"> </w:t>
      </w:r>
      <w:r w:rsidR="00AB2142" w:rsidRPr="00F82DE9">
        <w:rPr>
          <w:i w:val="0"/>
        </w:rPr>
        <w:t>Amenaza de nuevos competidores entrantes</w:t>
      </w:r>
      <w:bookmarkEnd w:id="97"/>
      <w:bookmarkEnd w:id="98"/>
    </w:p>
    <w:p w14:paraId="61284D72" w14:textId="77777777" w:rsidR="00AB2142" w:rsidRPr="00F82DE9" w:rsidRDefault="00AB2142" w:rsidP="0096507F">
      <w:pPr>
        <w:spacing w:after="200" w:line="360" w:lineRule="auto"/>
        <w:jc w:val="both"/>
        <w:rPr>
          <w:szCs w:val="24"/>
        </w:rPr>
      </w:pPr>
      <w:r w:rsidRPr="00F82DE9">
        <w:rPr>
          <w:szCs w:val="24"/>
        </w:rPr>
        <w:t>Este punto se refiere a las barreras de entrada de nuevos productos/competidores. Cuanto más fácil sea entrar, mayor será la amenaza. O sea, que si se trata de montar un pequeño negocio será muy fácil la entrada de nuevos competidores al mercado.</w:t>
      </w:r>
    </w:p>
    <w:p w14:paraId="3C613CB1" w14:textId="7BEAD82E" w:rsidR="00E31C38" w:rsidRPr="00F82DE9" w:rsidRDefault="00AB2142" w:rsidP="0096507F">
      <w:pPr>
        <w:spacing w:after="200" w:line="360" w:lineRule="auto"/>
        <w:jc w:val="both"/>
        <w:rPr>
          <w:szCs w:val="24"/>
        </w:rPr>
      </w:pPr>
      <w:proofErr w:type="spellStart"/>
      <w:r w:rsidRPr="00F82DE9">
        <w:rPr>
          <w:szCs w:val="24"/>
        </w:rPr>
        <w:t>Porter</w:t>
      </w:r>
      <w:proofErr w:type="spellEnd"/>
      <w:r w:rsidRPr="00F82DE9">
        <w:rPr>
          <w:szCs w:val="24"/>
        </w:rPr>
        <w:t xml:space="preserve"> identificó siete barreras de entradas que podrían usarse para crearle a la organización una ventaja competitiva:</w:t>
      </w:r>
    </w:p>
    <w:p w14:paraId="442F3332" w14:textId="3C8038FB" w:rsidR="00901E2A" w:rsidRPr="00F82DE9" w:rsidRDefault="00AB2142" w:rsidP="0096507F">
      <w:pPr>
        <w:numPr>
          <w:ilvl w:val="0"/>
          <w:numId w:val="2"/>
        </w:numPr>
        <w:spacing w:after="200" w:line="360" w:lineRule="auto"/>
        <w:jc w:val="both"/>
        <w:rPr>
          <w:b/>
          <w:szCs w:val="24"/>
        </w:rPr>
      </w:pPr>
      <w:r w:rsidRPr="00F82DE9">
        <w:rPr>
          <w:b/>
          <w:szCs w:val="24"/>
        </w:rPr>
        <w:t xml:space="preserve">Economías de escala: </w:t>
      </w:r>
      <w:r w:rsidRPr="00F82DE9">
        <w:rPr>
          <w:szCs w:val="24"/>
        </w:rPr>
        <w:t>Al ser las dotaciones de uniformes que fabrica LABORA para medianas y grandes empresas mayores 25 empleados , los volúmenes de prendas son grandes , llegando a fabricar hasta  200 prendas diarias para cumplir entregas de hasta 20.000 prendas , lo que hace que  el costo promedio por prenda disminuya , es hace más difícil la entrada a nuevos competidores con una capacidad instalada baja , por falta de maquinaria o maquinaria reducida , poco o casi nada de personal de trabajo.</w:t>
      </w:r>
      <w:r w:rsidR="00013519" w:rsidRPr="00F82DE9">
        <w:rPr>
          <w:noProof/>
          <w:szCs w:val="24"/>
          <w:lang w:val="es-CO"/>
        </w:rPr>
        <w:t xml:space="preserve">  </w:t>
      </w:r>
      <w:r w:rsidR="003A56AF" w:rsidRPr="00F82DE9">
        <w:rPr>
          <w:noProof/>
          <w:szCs w:val="24"/>
          <w:lang w:val="es-CO"/>
        </w:rPr>
        <w:t>(Porter, 1998)</w:t>
      </w:r>
    </w:p>
    <w:p w14:paraId="61CBEA3E" w14:textId="5C73BC9B" w:rsidR="00901E2A" w:rsidRPr="00F82DE9" w:rsidRDefault="00AB2142" w:rsidP="0096507F">
      <w:pPr>
        <w:numPr>
          <w:ilvl w:val="0"/>
          <w:numId w:val="2"/>
        </w:numPr>
        <w:spacing w:after="200" w:line="360" w:lineRule="auto"/>
        <w:jc w:val="both"/>
        <w:rPr>
          <w:szCs w:val="24"/>
        </w:rPr>
      </w:pPr>
      <w:r w:rsidRPr="00F82DE9">
        <w:rPr>
          <w:b/>
          <w:szCs w:val="24"/>
        </w:rPr>
        <w:t xml:space="preserve">Diferenciación del producto: </w:t>
      </w:r>
      <w:r w:rsidRPr="00F82DE9">
        <w:rPr>
          <w:szCs w:val="24"/>
        </w:rPr>
        <w:t>Los productos de alto rendimiento son productos en los que no se ha manejado tanto en la industria como los prod</w:t>
      </w:r>
      <w:r w:rsidR="006908F2" w:rsidRPr="00F82DE9">
        <w:rPr>
          <w:szCs w:val="24"/>
        </w:rPr>
        <w:t>uctos convencionales, esto hace que incluso tengan que importar los uniformes ya fabricados, como, por ejemplo: la empresa General Motors Ecuador que importa sus overoles repelentes al fuego desde México</w:t>
      </w:r>
      <w:r w:rsidRPr="00F82DE9">
        <w:rPr>
          <w:szCs w:val="24"/>
        </w:rPr>
        <w:t>. La línea Eco amigable de LABORA compuesta de prendas 100% algodón</w:t>
      </w:r>
      <w:r w:rsidR="006908F2" w:rsidRPr="00F82DE9">
        <w:rPr>
          <w:szCs w:val="24"/>
        </w:rPr>
        <w:t xml:space="preserve"> orgánico no tienen competencia.</w:t>
      </w:r>
      <w:r w:rsidR="003A56AF" w:rsidRPr="00F82DE9">
        <w:rPr>
          <w:noProof/>
          <w:szCs w:val="24"/>
          <w:lang w:val="es-CO"/>
        </w:rPr>
        <w:t xml:space="preserve"> (Alarcón, 2015)</w:t>
      </w:r>
    </w:p>
    <w:p w14:paraId="66E627A2" w14:textId="1B941A15" w:rsidR="00901E2A" w:rsidRPr="00F82DE9" w:rsidRDefault="00AB2142" w:rsidP="0096507F">
      <w:pPr>
        <w:numPr>
          <w:ilvl w:val="0"/>
          <w:numId w:val="2"/>
        </w:numPr>
        <w:spacing w:after="200" w:line="360" w:lineRule="auto"/>
        <w:jc w:val="both"/>
        <w:rPr>
          <w:b/>
          <w:szCs w:val="24"/>
        </w:rPr>
      </w:pPr>
      <w:r w:rsidRPr="00F82DE9">
        <w:rPr>
          <w:b/>
          <w:szCs w:val="24"/>
        </w:rPr>
        <w:t xml:space="preserve">Inversiones de capital: </w:t>
      </w:r>
      <w:r w:rsidRPr="00F82DE9">
        <w:rPr>
          <w:szCs w:val="24"/>
        </w:rPr>
        <w:t>Al ser fechas específicas en las que empresas realizan sus dotaciones y el proceso de selección de proveedor toma tiempo, se da un espacio vació hasta que se concrete una venta, la empresa debe cubrir todos los cosos que esto implica, esto hace que sea necesario una inversión de capital.</w:t>
      </w:r>
      <w:r w:rsidRPr="00F82DE9">
        <w:rPr>
          <w:b/>
          <w:szCs w:val="24"/>
        </w:rPr>
        <w:t xml:space="preserve"> </w:t>
      </w:r>
    </w:p>
    <w:p w14:paraId="268B6D43" w14:textId="2FE1791C" w:rsidR="00901E2A" w:rsidRPr="00F82DE9" w:rsidRDefault="00AB2142" w:rsidP="0096507F">
      <w:pPr>
        <w:numPr>
          <w:ilvl w:val="0"/>
          <w:numId w:val="2"/>
        </w:numPr>
        <w:spacing w:after="200" w:line="360" w:lineRule="auto"/>
        <w:jc w:val="both"/>
        <w:rPr>
          <w:szCs w:val="24"/>
        </w:rPr>
      </w:pPr>
      <w:r w:rsidRPr="00F82DE9">
        <w:rPr>
          <w:b/>
          <w:szCs w:val="24"/>
        </w:rPr>
        <w:t>Desventaja en costes independientemente de la escala</w:t>
      </w:r>
      <w:r w:rsidR="00C15CCA" w:rsidRPr="00F82DE9">
        <w:rPr>
          <w:szCs w:val="24"/>
        </w:rPr>
        <w:t xml:space="preserve">: Las empresas </w:t>
      </w:r>
      <w:r w:rsidRPr="00F82DE9">
        <w:rPr>
          <w:szCs w:val="24"/>
        </w:rPr>
        <w:t xml:space="preserve">confeccionistas necesitan de capital </w:t>
      </w:r>
      <w:r w:rsidR="00C15CCA" w:rsidRPr="00F82DE9">
        <w:rPr>
          <w:szCs w:val="24"/>
        </w:rPr>
        <w:t xml:space="preserve">de trabajo disponible independientemente de la </w:t>
      </w:r>
      <w:r w:rsidR="00C15CCA" w:rsidRPr="00F82DE9">
        <w:rPr>
          <w:szCs w:val="24"/>
        </w:rPr>
        <w:lastRenderedPageBreak/>
        <w:t xml:space="preserve">escala </w:t>
      </w:r>
      <w:r w:rsidRPr="00F82DE9">
        <w:rPr>
          <w:szCs w:val="24"/>
        </w:rPr>
        <w:t xml:space="preserve">compuesto de: sueldos, </w:t>
      </w:r>
      <w:r w:rsidR="00C15CCA" w:rsidRPr="00F82DE9">
        <w:rPr>
          <w:szCs w:val="24"/>
        </w:rPr>
        <w:t>local comercial</w:t>
      </w:r>
      <w:r w:rsidRPr="00F82DE9">
        <w:rPr>
          <w:szCs w:val="24"/>
        </w:rPr>
        <w:t>, mantenimien</w:t>
      </w:r>
      <w:r w:rsidR="00C15CCA" w:rsidRPr="00F82DE9">
        <w:rPr>
          <w:szCs w:val="24"/>
        </w:rPr>
        <w:t>to de maquinaria, este costo</w:t>
      </w:r>
      <w:r w:rsidRPr="00F82DE9">
        <w:rPr>
          <w:szCs w:val="24"/>
        </w:rPr>
        <w:t xml:space="preserve"> limita la entrada de nuevos competidores.</w:t>
      </w:r>
    </w:p>
    <w:p w14:paraId="4DEB5D09" w14:textId="110973E7" w:rsidR="00901E2A" w:rsidRPr="00F82DE9" w:rsidRDefault="00AB2142" w:rsidP="0096507F">
      <w:pPr>
        <w:numPr>
          <w:ilvl w:val="0"/>
          <w:numId w:val="2"/>
        </w:numPr>
        <w:spacing w:after="200" w:line="360" w:lineRule="auto"/>
        <w:jc w:val="both"/>
        <w:rPr>
          <w:szCs w:val="24"/>
        </w:rPr>
      </w:pPr>
      <w:r w:rsidRPr="00F82DE9">
        <w:rPr>
          <w:b/>
          <w:szCs w:val="24"/>
        </w:rPr>
        <w:t>Amenaza de productos sustitutos</w:t>
      </w:r>
    </w:p>
    <w:p w14:paraId="595CF6DD" w14:textId="29FD9CD9" w:rsidR="00901E2A" w:rsidRPr="00F82DE9" w:rsidRDefault="00725747" w:rsidP="0096507F">
      <w:pPr>
        <w:spacing w:after="200" w:line="360" w:lineRule="auto"/>
        <w:jc w:val="both"/>
        <w:rPr>
          <w:szCs w:val="24"/>
        </w:rPr>
      </w:pPr>
      <w:r w:rsidRPr="00F82DE9">
        <w:rPr>
          <w:szCs w:val="24"/>
        </w:rPr>
        <w:t>No existe un producto que sustituya a un uniforme de trabajo</w:t>
      </w:r>
      <w:r w:rsidR="004E1CDC" w:rsidRPr="00F82DE9">
        <w:rPr>
          <w:szCs w:val="24"/>
        </w:rPr>
        <w:t xml:space="preserve"> compuesto por prendas de confeccionadas en telas de alto rendimiento</w:t>
      </w:r>
      <w:r w:rsidRPr="00F82DE9">
        <w:rPr>
          <w:szCs w:val="24"/>
        </w:rPr>
        <w:t>, sin embargo, existen productos similares que pueden considerarse sustitutos de los productos de Labor</w:t>
      </w:r>
      <w:r w:rsidR="004E1CDC" w:rsidRPr="00F82DE9">
        <w:rPr>
          <w:szCs w:val="24"/>
        </w:rPr>
        <w:t>a, l</w:t>
      </w:r>
      <w:r w:rsidR="0096507F" w:rsidRPr="00F82DE9">
        <w:rPr>
          <w:szCs w:val="24"/>
        </w:rPr>
        <w:t xml:space="preserve">os cuales son: </w:t>
      </w:r>
    </w:p>
    <w:p w14:paraId="5E7758E5" w14:textId="50D7B0BC" w:rsidR="00901E2A" w:rsidRPr="00F82DE9" w:rsidRDefault="00725747" w:rsidP="0096507F">
      <w:pPr>
        <w:numPr>
          <w:ilvl w:val="0"/>
          <w:numId w:val="3"/>
        </w:numPr>
        <w:spacing w:after="200" w:line="360" w:lineRule="auto"/>
        <w:jc w:val="both"/>
        <w:rPr>
          <w:szCs w:val="24"/>
        </w:rPr>
      </w:pPr>
      <w:r w:rsidRPr="00F82DE9">
        <w:rPr>
          <w:szCs w:val="24"/>
        </w:rPr>
        <w:t>Prendas de vestir confeccionadas al por mayor en telas chinas.</w:t>
      </w:r>
    </w:p>
    <w:p w14:paraId="588C2D5B" w14:textId="095CC8E8" w:rsidR="008B483E" w:rsidRPr="00F82DE9" w:rsidRDefault="00725747" w:rsidP="0096507F">
      <w:pPr>
        <w:numPr>
          <w:ilvl w:val="0"/>
          <w:numId w:val="3"/>
        </w:numPr>
        <w:spacing w:after="200" w:line="360" w:lineRule="auto"/>
        <w:jc w:val="both"/>
        <w:rPr>
          <w:szCs w:val="24"/>
        </w:rPr>
      </w:pPr>
      <w:r w:rsidRPr="00F82DE9">
        <w:rPr>
          <w:szCs w:val="24"/>
        </w:rPr>
        <w:t>Equipos de protección</w:t>
      </w:r>
      <w:r w:rsidR="00305B4E" w:rsidRPr="00F82DE9">
        <w:rPr>
          <w:szCs w:val="24"/>
        </w:rPr>
        <w:t xml:space="preserve"> laboral</w:t>
      </w:r>
      <w:r w:rsidRPr="00F82DE9">
        <w:rPr>
          <w:szCs w:val="24"/>
        </w:rPr>
        <w:t xml:space="preserve"> importados como: Mascarillas,</w:t>
      </w:r>
      <w:r w:rsidR="004E1CDC" w:rsidRPr="00F82DE9">
        <w:rPr>
          <w:szCs w:val="24"/>
        </w:rPr>
        <w:t xml:space="preserve"> chalecos </w:t>
      </w:r>
      <w:proofErr w:type="spellStart"/>
      <w:r w:rsidR="004E1CDC" w:rsidRPr="00F82DE9">
        <w:rPr>
          <w:szCs w:val="24"/>
        </w:rPr>
        <w:t>reflectivos</w:t>
      </w:r>
      <w:proofErr w:type="spellEnd"/>
      <w:r w:rsidR="004E1CDC" w:rsidRPr="00F82DE9">
        <w:rPr>
          <w:szCs w:val="24"/>
        </w:rPr>
        <w:t>, ov</w:t>
      </w:r>
      <w:r w:rsidR="000206FB" w:rsidRPr="00F82DE9">
        <w:rPr>
          <w:szCs w:val="24"/>
        </w:rPr>
        <w:t>eroles especiales de polyester.</w:t>
      </w:r>
    </w:p>
    <w:p w14:paraId="2493A090" w14:textId="47942274" w:rsidR="00C22B06" w:rsidRPr="00F82DE9" w:rsidRDefault="006D3022" w:rsidP="0096507F">
      <w:pPr>
        <w:pStyle w:val="Ttulo3"/>
        <w:spacing w:after="200"/>
        <w:rPr>
          <w:i w:val="0"/>
        </w:rPr>
      </w:pPr>
      <w:bookmarkStart w:id="99" w:name="_Toc454882244"/>
      <w:bookmarkStart w:id="100" w:name="_Toc454882331"/>
      <w:r w:rsidRPr="00F82DE9">
        <w:rPr>
          <w:i w:val="0"/>
        </w:rPr>
        <w:t>3.3.4</w:t>
      </w:r>
      <w:r w:rsidR="008B483E" w:rsidRPr="00F82DE9">
        <w:rPr>
          <w:i w:val="0"/>
        </w:rPr>
        <w:t>.</w:t>
      </w:r>
      <w:r w:rsidRPr="00F82DE9">
        <w:rPr>
          <w:i w:val="0"/>
        </w:rPr>
        <w:t xml:space="preserve"> </w:t>
      </w:r>
      <w:r w:rsidR="00C13197" w:rsidRPr="00F82DE9">
        <w:rPr>
          <w:i w:val="0"/>
        </w:rPr>
        <w:t>Rivalidad entre los competidores</w:t>
      </w:r>
      <w:bookmarkEnd w:id="99"/>
      <w:bookmarkEnd w:id="100"/>
    </w:p>
    <w:p w14:paraId="0E1456D6" w14:textId="18FAA27F" w:rsidR="007F1681" w:rsidRPr="00F82DE9" w:rsidRDefault="00D7755F" w:rsidP="0096507F">
      <w:pPr>
        <w:spacing w:after="200" w:line="360" w:lineRule="auto"/>
        <w:jc w:val="both"/>
        <w:rPr>
          <w:b/>
          <w:szCs w:val="24"/>
        </w:rPr>
      </w:pPr>
      <w:r w:rsidRPr="00F82DE9">
        <w:rPr>
          <w:b/>
          <w:szCs w:val="24"/>
        </w:rPr>
        <w:t>“</w:t>
      </w:r>
      <w:r w:rsidR="00882170" w:rsidRPr="00F82DE9">
        <w:rPr>
          <w:bCs/>
          <w:szCs w:val="24"/>
        </w:rPr>
        <w:t>Más que una fuerza, la rivalidad entre los competidores viene a ser el resultado de las cuatro anteriores. La rivalidad define la rentabilidad de un sector: mientras menos competidores se encuentren en un sector, normalmente será más rentable y viceversa</w:t>
      </w:r>
      <w:r w:rsidRPr="00F82DE9">
        <w:rPr>
          <w:bCs/>
          <w:szCs w:val="24"/>
        </w:rPr>
        <w:t>” (</w:t>
      </w:r>
      <w:proofErr w:type="spellStart"/>
      <w:r w:rsidRPr="00F82DE9">
        <w:rPr>
          <w:bCs/>
          <w:szCs w:val="24"/>
        </w:rPr>
        <w:t>Porter</w:t>
      </w:r>
      <w:proofErr w:type="spellEnd"/>
      <w:r w:rsidRPr="00F82DE9">
        <w:rPr>
          <w:bCs/>
          <w:szCs w:val="24"/>
        </w:rPr>
        <w:t>, 1998)</w:t>
      </w:r>
      <w:r w:rsidR="00613E71" w:rsidRPr="00F82DE9">
        <w:rPr>
          <w:bCs/>
          <w:szCs w:val="24"/>
        </w:rPr>
        <w:t>.</w:t>
      </w:r>
    </w:p>
    <w:p w14:paraId="239A3684" w14:textId="62389A42" w:rsidR="00901E2A" w:rsidRPr="00F82DE9" w:rsidRDefault="00A7217E" w:rsidP="0096507F">
      <w:pPr>
        <w:spacing w:after="200" w:line="360" w:lineRule="auto"/>
        <w:jc w:val="both"/>
        <w:rPr>
          <w:bCs/>
          <w:szCs w:val="24"/>
        </w:rPr>
      </w:pPr>
      <w:r w:rsidRPr="00F82DE9">
        <w:rPr>
          <w:bCs/>
          <w:szCs w:val="24"/>
        </w:rPr>
        <w:t>Mediante el análisis de las cinco fuerzas,</w:t>
      </w:r>
      <w:r w:rsidR="007F1681" w:rsidRPr="00F82DE9">
        <w:rPr>
          <w:bCs/>
          <w:szCs w:val="24"/>
        </w:rPr>
        <w:t xml:space="preserve"> se puede evidenciar que existe un gran número de competidores en el mercado lo que </w:t>
      </w:r>
      <w:r w:rsidRPr="00F82DE9">
        <w:rPr>
          <w:bCs/>
          <w:szCs w:val="24"/>
        </w:rPr>
        <w:t>le da el poder de negociación al cliente</w:t>
      </w:r>
      <w:r w:rsidR="007F1681" w:rsidRPr="00F82DE9">
        <w:rPr>
          <w:bCs/>
          <w:szCs w:val="24"/>
        </w:rPr>
        <w:t xml:space="preserve"> y hacen menos rentable este negocio</w:t>
      </w:r>
      <w:r w:rsidRPr="00F82DE9">
        <w:rPr>
          <w:bCs/>
          <w:szCs w:val="24"/>
        </w:rPr>
        <w:t>, sin embargo, existe</w:t>
      </w:r>
      <w:r w:rsidR="007F1681" w:rsidRPr="00F82DE9">
        <w:rPr>
          <w:bCs/>
          <w:szCs w:val="24"/>
        </w:rPr>
        <w:t>n ciertos factores que pueden influir sobre la decisión de compra como son</w:t>
      </w:r>
      <w:r w:rsidRPr="00F82DE9">
        <w:rPr>
          <w:bCs/>
          <w:szCs w:val="24"/>
        </w:rPr>
        <w:t>: la calidad</w:t>
      </w:r>
      <w:r w:rsidR="007F1681" w:rsidRPr="00F82DE9">
        <w:rPr>
          <w:bCs/>
          <w:szCs w:val="24"/>
        </w:rPr>
        <w:t xml:space="preserve"> y diferenciación de</w:t>
      </w:r>
      <w:r w:rsidRPr="00F82DE9">
        <w:rPr>
          <w:bCs/>
          <w:szCs w:val="24"/>
        </w:rPr>
        <w:t xml:space="preserve"> productos y servicio, atractivo de la oferta y el</w:t>
      </w:r>
      <w:r w:rsidR="007F1681" w:rsidRPr="00F82DE9">
        <w:rPr>
          <w:bCs/>
          <w:szCs w:val="24"/>
        </w:rPr>
        <w:t xml:space="preserve"> valor que ofrece el proveedor.</w:t>
      </w:r>
    </w:p>
    <w:p w14:paraId="75912A9A" w14:textId="77777777" w:rsidR="00743818" w:rsidRPr="00F82DE9" w:rsidRDefault="00743818" w:rsidP="0096507F">
      <w:pPr>
        <w:spacing w:after="200" w:line="360" w:lineRule="auto"/>
        <w:jc w:val="both"/>
        <w:rPr>
          <w:bCs/>
          <w:szCs w:val="24"/>
        </w:rPr>
      </w:pPr>
      <w:r w:rsidRPr="00F82DE9">
        <w:rPr>
          <w:bCs/>
          <w:szCs w:val="24"/>
        </w:rPr>
        <w:t xml:space="preserve">Para poder generar, seleccionar y comunicar una oferta de valor superior que influya en la decisión de compra de los clientes potenciales y que la empresa sobresalga sobre el gran número de competidores de este mercado, es </w:t>
      </w:r>
      <w:proofErr w:type="gramStart"/>
      <w:r w:rsidRPr="00F82DE9">
        <w:rPr>
          <w:bCs/>
          <w:szCs w:val="24"/>
        </w:rPr>
        <w:t>necesario</w:t>
      </w:r>
      <w:proofErr w:type="gramEnd"/>
      <w:r w:rsidRPr="00F82DE9">
        <w:rPr>
          <w:bCs/>
          <w:szCs w:val="24"/>
        </w:rPr>
        <w:t xml:space="preserve"> la aplicación de un plan de Marketing.</w:t>
      </w:r>
    </w:p>
    <w:p w14:paraId="5D1C4955" w14:textId="77777777" w:rsidR="00275AC3" w:rsidRPr="00F82DE9" w:rsidRDefault="00275AC3" w:rsidP="005F07F6">
      <w:pPr>
        <w:pStyle w:val="Ttulo2"/>
      </w:pPr>
    </w:p>
    <w:p w14:paraId="21363798" w14:textId="77777777" w:rsidR="00C729E1" w:rsidRPr="00F82DE9" w:rsidRDefault="00C729E1" w:rsidP="00C729E1"/>
    <w:p w14:paraId="37FF8368" w14:textId="77777777" w:rsidR="00C729E1" w:rsidRPr="00F82DE9" w:rsidRDefault="00C729E1" w:rsidP="00C729E1"/>
    <w:p w14:paraId="606107AB" w14:textId="77777777" w:rsidR="00C729E1" w:rsidRPr="00F82DE9" w:rsidRDefault="00C729E1" w:rsidP="00C729E1"/>
    <w:p w14:paraId="057011A0" w14:textId="77777777" w:rsidR="00C729E1" w:rsidRPr="00F82DE9" w:rsidRDefault="00C729E1" w:rsidP="00C729E1"/>
    <w:p w14:paraId="3760ED2F" w14:textId="77777777" w:rsidR="00C729E1" w:rsidRPr="00F82DE9" w:rsidRDefault="00C729E1" w:rsidP="00C729E1"/>
    <w:p w14:paraId="1C77F78C" w14:textId="77777777" w:rsidR="00C729E1" w:rsidRPr="00F82DE9" w:rsidRDefault="00C729E1" w:rsidP="00C729E1"/>
    <w:p w14:paraId="416076AC" w14:textId="77777777" w:rsidR="00C729E1" w:rsidRPr="00F82DE9" w:rsidRDefault="00C729E1" w:rsidP="00C729E1"/>
    <w:p w14:paraId="2CB582E5" w14:textId="77777777" w:rsidR="00C729E1" w:rsidRPr="00F82DE9" w:rsidRDefault="00C729E1" w:rsidP="00C729E1"/>
    <w:p w14:paraId="4A6B5FEF" w14:textId="77777777" w:rsidR="00C729E1" w:rsidRPr="00F82DE9" w:rsidRDefault="00C729E1" w:rsidP="00C729E1"/>
    <w:p w14:paraId="144C3E60" w14:textId="77777777" w:rsidR="00C729E1" w:rsidRPr="00F82DE9" w:rsidRDefault="00C729E1" w:rsidP="00C729E1"/>
    <w:p w14:paraId="4C01A797" w14:textId="77777777" w:rsidR="00C729E1" w:rsidRPr="00F82DE9" w:rsidRDefault="00C729E1" w:rsidP="00C729E1"/>
    <w:p w14:paraId="0070680C" w14:textId="2A4B79FE" w:rsidR="003C5DD4" w:rsidRPr="00F82DE9" w:rsidRDefault="00C729E1" w:rsidP="003C5DD4">
      <w:pPr>
        <w:pStyle w:val="Ttulo1"/>
        <w:spacing w:after="200"/>
        <w:jc w:val="center"/>
      </w:pPr>
      <w:bookmarkStart w:id="101" w:name="_Toc454882245"/>
      <w:bookmarkStart w:id="102" w:name="_Toc454882332"/>
      <w:r w:rsidRPr="00F82DE9">
        <w:t>EL MARKETING</w:t>
      </w:r>
      <w:bookmarkEnd w:id="101"/>
      <w:bookmarkEnd w:id="102"/>
    </w:p>
    <w:p w14:paraId="179BB614" w14:textId="529F2D08" w:rsidR="009B0098" w:rsidRPr="00F82DE9" w:rsidRDefault="00F50F7B" w:rsidP="0038224E">
      <w:pPr>
        <w:spacing w:after="200" w:line="360" w:lineRule="auto"/>
        <w:jc w:val="both"/>
        <w:rPr>
          <w:noProof/>
          <w:szCs w:val="24"/>
          <w:lang w:val="es-CO"/>
        </w:rPr>
      </w:pPr>
      <w:r w:rsidRPr="00F82DE9">
        <w:rPr>
          <w:bCs/>
          <w:szCs w:val="24"/>
        </w:rPr>
        <w:t>El marketing está definido como “el proceso mediante el cual las empresas crean valor para sus clientes y generan fuertes relaciones con ellos para, en recipr</w:t>
      </w:r>
      <w:r w:rsidR="00013519" w:rsidRPr="00F82DE9">
        <w:rPr>
          <w:bCs/>
          <w:szCs w:val="24"/>
        </w:rPr>
        <w:t xml:space="preserve">ocidad, captar valor de ellos.”  </w:t>
      </w:r>
      <w:r w:rsidRPr="00F82DE9">
        <w:rPr>
          <w:noProof/>
          <w:szCs w:val="24"/>
          <w:lang w:val="es-CO"/>
        </w:rPr>
        <w:t>(Armstrong &amp; Kotler, 2013)</w:t>
      </w:r>
    </w:p>
    <w:p w14:paraId="6718F1AE" w14:textId="0AEFF755" w:rsidR="00D87826" w:rsidRPr="00F82DE9" w:rsidRDefault="00743818" w:rsidP="00F73915">
      <w:pPr>
        <w:spacing w:after="200" w:line="360" w:lineRule="auto"/>
        <w:jc w:val="both"/>
        <w:rPr>
          <w:b/>
          <w:szCs w:val="24"/>
        </w:rPr>
      </w:pPr>
      <w:r w:rsidRPr="00F82DE9">
        <w:rPr>
          <w:szCs w:val="24"/>
        </w:rPr>
        <w:t xml:space="preserve">Tomando en cuenta el concepto actual de Marketing y el análisis competitivo de las fuerzas de </w:t>
      </w:r>
      <w:proofErr w:type="spellStart"/>
      <w:r w:rsidRPr="00F82DE9">
        <w:rPr>
          <w:szCs w:val="24"/>
        </w:rPr>
        <w:t>Porter</w:t>
      </w:r>
      <w:proofErr w:type="spellEnd"/>
      <w:r w:rsidRPr="00F82DE9">
        <w:rPr>
          <w:szCs w:val="24"/>
        </w:rPr>
        <w:t>, se desarrollará una propuesta de va</w:t>
      </w:r>
      <w:r w:rsidR="005F07F6" w:rsidRPr="00F82DE9">
        <w:rPr>
          <w:szCs w:val="24"/>
        </w:rPr>
        <w:t xml:space="preserve">lor que proporciona </w:t>
      </w:r>
      <w:r w:rsidRPr="00F82DE9">
        <w:rPr>
          <w:szCs w:val="24"/>
        </w:rPr>
        <w:t xml:space="preserve">competitividad y </w:t>
      </w:r>
      <w:r w:rsidR="00F62558" w:rsidRPr="00F82DE9">
        <w:rPr>
          <w:szCs w:val="24"/>
        </w:rPr>
        <w:t>fidelizaci</w:t>
      </w:r>
      <w:r w:rsidR="005F07F6" w:rsidRPr="00F82DE9">
        <w:rPr>
          <w:szCs w:val="24"/>
        </w:rPr>
        <w:t>ón con los clientes,</w:t>
      </w:r>
      <w:r w:rsidR="00F62558" w:rsidRPr="00F82DE9">
        <w:rPr>
          <w:szCs w:val="24"/>
        </w:rPr>
        <w:t xml:space="preserve"> como resultado una mayor participación de </w:t>
      </w:r>
      <w:r w:rsidR="00EF1993" w:rsidRPr="00F82DE9">
        <w:rPr>
          <w:szCs w:val="24"/>
        </w:rPr>
        <w:t xml:space="preserve">mercado y crecimiento económico. </w:t>
      </w:r>
      <w:bookmarkStart w:id="103" w:name="_Toc417234087"/>
      <w:bookmarkStart w:id="104" w:name="_Toc423706612"/>
    </w:p>
    <w:p w14:paraId="0FE41845" w14:textId="32040904" w:rsidR="009B0098" w:rsidRPr="00F82DE9" w:rsidRDefault="006D3022" w:rsidP="00525B17">
      <w:pPr>
        <w:pStyle w:val="Ttulo2"/>
        <w:spacing w:after="200"/>
        <w:jc w:val="center"/>
      </w:pPr>
      <w:bookmarkStart w:id="105" w:name="_Toc454882246"/>
      <w:bookmarkStart w:id="106" w:name="_Toc454882333"/>
      <w:r w:rsidRPr="00F82DE9">
        <w:t xml:space="preserve">4.1. </w:t>
      </w:r>
      <w:r w:rsidR="003E4CD4" w:rsidRPr="00F82DE9">
        <w:t>Plan de marketing estratégico</w:t>
      </w:r>
      <w:bookmarkEnd w:id="103"/>
      <w:r w:rsidR="003E4CD4" w:rsidRPr="00F82DE9">
        <w:t>.</w:t>
      </w:r>
      <w:bookmarkEnd w:id="104"/>
      <w:bookmarkEnd w:id="105"/>
      <w:bookmarkEnd w:id="106"/>
    </w:p>
    <w:p w14:paraId="112D3F5A" w14:textId="64AC091D" w:rsidR="009B0098" w:rsidRPr="00F82DE9" w:rsidRDefault="00EF1993" w:rsidP="00F73915">
      <w:pPr>
        <w:spacing w:after="200" w:line="360" w:lineRule="auto"/>
        <w:ind w:left="709"/>
        <w:jc w:val="both"/>
        <w:rPr>
          <w:noProof/>
          <w:lang w:val="es-CO"/>
        </w:rPr>
      </w:pPr>
      <w:r w:rsidRPr="00F82DE9">
        <w:t>“</w:t>
      </w:r>
      <w:r w:rsidR="005F07F6" w:rsidRPr="00F82DE9">
        <w:t xml:space="preserve">Establece los tipos de </w:t>
      </w:r>
      <w:r w:rsidR="002A1285" w:rsidRPr="00F82DE9">
        <w:t>negocios que</w:t>
      </w:r>
      <w:r w:rsidR="005F07F6" w:rsidRPr="00F82DE9">
        <w:t xml:space="preserve"> la empresa tendrá y los objetivos de cada uno de ellos, para esto todas las áreas de la empresa trabajan en conjunto para alcanzar los objetivos estratégicos.</w:t>
      </w:r>
      <w:r w:rsidR="002A1285" w:rsidRPr="00F82DE9">
        <w:t xml:space="preserve"> La empresa define a cuáles clientes atenderá (segmentación de mercado) y cómo lo hará (posicionamiento y diferenciación)</w:t>
      </w:r>
      <w:r w:rsidRPr="00F82DE9">
        <w:t>”</w:t>
      </w:r>
      <w:r w:rsidR="002A1285" w:rsidRPr="00F82DE9">
        <w:t>.</w:t>
      </w:r>
      <w:r w:rsidRPr="00F82DE9">
        <w:rPr>
          <w:noProof/>
          <w:lang w:val="es-CO"/>
        </w:rPr>
        <w:t xml:space="preserve"> (Armstrong &amp; Kotler, Fundamentos de Marketing, 2013)</w:t>
      </w:r>
      <w:r w:rsidR="0096507F" w:rsidRPr="00F82DE9">
        <w:rPr>
          <w:noProof/>
          <w:lang w:val="es-CO"/>
        </w:rPr>
        <w:t>.</w:t>
      </w:r>
    </w:p>
    <w:p w14:paraId="15D83F81" w14:textId="36E6969F" w:rsidR="001B3A05" w:rsidRPr="00F82DE9" w:rsidRDefault="00EF1993" w:rsidP="00F73915">
      <w:pPr>
        <w:spacing w:after="200" w:line="360" w:lineRule="auto"/>
        <w:jc w:val="both"/>
      </w:pPr>
      <w:r w:rsidRPr="00F82DE9">
        <w:rPr>
          <w:noProof/>
          <w:lang w:val="es-CO"/>
        </w:rPr>
        <w:t xml:space="preserve">Siendo el objetivo general </w:t>
      </w:r>
      <w:r w:rsidR="00E76D06" w:rsidRPr="00F82DE9">
        <w:rPr>
          <w:noProof/>
          <w:lang w:val="es-CO"/>
        </w:rPr>
        <w:t>la elaboración de un plan de marketing</w:t>
      </w:r>
      <w:r w:rsidR="00A32338" w:rsidRPr="00F82DE9">
        <w:rPr>
          <w:noProof/>
          <w:lang w:val="es-CO"/>
        </w:rPr>
        <w:t xml:space="preserve">, </w:t>
      </w:r>
      <w:r w:rsidRPr="00F82DE9">
        <w:rPr>
          <w:noProof/>
          <w:lang w:val="es-CO"/>
        </w:rPr>
        <w:t>se comunicarán to</w:t>
      </w:r>
      <w:r w:rsidR="00E76D06" w:rsidRPr="00F82DE9">
        <w:rPr>
          <w:noProof/>
          <w:lang w:val="es-CO"/>
        </w:rPr>
        <w:t>das las estrategias de</w:t>
      </w:r>
      <w:r w:rsidR="001B3A05" w:rsidRPr="00F82DE9">
        <w:rPr>
          <w:noProof/>
          <w:lang w:val="es-CO"/>
        </w:rPr>
        <w:t xml:space="preserve"> marketing </w:t>
      </w:r>
      <w:r w:rsidR="00E76D06" w:rsidRPr="00F82DE9">
        <w:rPr>
          <w:noProof/>
          <w:lang w:val="es-CO"/>
        </w:rPr>
        <w:t xml:space="preserve"> para alcanzar los objetivos específicos del plan.</w:t>
      </w:r>
    </w:p>
    <w:p w14:paraId="34713327" w14:textId="20F61DE3" w:rsidR="00C22B06" w:rsidRPr="00F82DE9" w:rsidRDefault="006D3022" w:rsidP="00F73915">
      <w:pPr>
        <w:pStyle w:val="Ttulo3"/>
        <w:spacing w:after="200"/>
        <w:rPr>
          <w:i w:val="0"/>
        </w:rPr>
      </w:pPr>
      <w:bookmarkStart w:id="107" w:name="_Toc454882247"/>
      <w:bookmarkStart w:id="108" w:name="_Toc454882334"/>
      <w:r w:rsidRPr="00F82DE9">
        <w:rPr>
          <w:i w:val="0"/>
        </w:rPr>
        <w:t xml:space="preserve">4.1.1. </w:t>
      </w:r>
      <w:r w:rsidR="00EF1993" w:rsidRPr="00F82DE9">
        <w:rPr>
          <w:i w:val="0"/>
        </w:rPr>
        <w:t>Estrategias del Marketing.</w:t>
      </w:r>
      <w:bookmarkEnd w:id="107"/>
      <w:bookmarkEnd w:id="108"/>
    </w:p>
    <w:p w14:paraId="269736FD" w14:textId="472D199E" w:rsidR="009B0098" w:rsidRPr="00F82DE9" w:rsidRDefault="00EF1993" w:rsidP="00F73915">
      <w:pPr>
        <w:spacing w:after="200" w:line="360" w:lineRule="auto"/>
        <w:jc w:val="both"/>
        <w:rPr>
          <w:noProof/>
          <w:lang w:val="es-CO"/>
        </w:rPr>
      </w:pPr>
      <w:r w:rsidRPr="00F82DE9">
        <w:t>“La lógica del Marketing mediante la cual la empresa espera crear valor para el cliente y alcanzar relacione con los clientes que perduren en el tiempo”.</w:t>
      </w:r>
      <w:r w:rsidRPr="00F82DE9">
        <w:rPr>
          <w:noProof/>
          <w:lang w:val="es-CO"/>
        </w:rPr>
        <w:t xml:space="preserve"> (Armstrong &amp; Kotler, Fundamentos de Marketing, 2013)</w:t>
      </w:r>
    </w:p>
    <w:p w14:paraId="3C83C7DD" w14:textId="395F3508" w:rsidR="009B0098" w:rsidRPr="00F82DE9" w:rsidRDefault="00E76D06" w:rsidP="00F73915">
      <w:pPr>
        <w:spacing w:after="200" w:line="360" w:lineRule="auto"/>
        <w:jc w:val="both"/>
        <w:rPr>
          <w:noProof/>
          <w:lang w:val="es-CO"/>
        </w:rPr>
      </w:pPr>
      <w:r w:rsidRPr="00F82DE9">
        <w:rPr>
          <w:noProof/>
          <w:lang w:val="es-CO"/>
        </w:rPr>
        <w:t>El objetivo principal de generar una propuesta de valor con la  diferenciación de productos de alto rendimiento y preocupados por el medio ambiente</w:t>
      </w:r>
      <w:r w:rsidR="00A32338" w:rsidRPr="00F82DE9">
        <w:rPr>
          <w:noProof/>
          <w:lang w:val="es-CO"/>
        </w:rPr>
        <w:t xml:space="preserve">, </w:t>
      </w:r>
      <w:r w:rsidRPr="00F82DE9">
        <w:rPr>
          <w:noProof/>
          <w:lang w:val="es-CO"/>
        </w:rPr>
        <w:t xml:space="preserve">es estabblecer relaciones que </w:t>
      </w:r>
      <w:r w:rsidRPr="00F82DE9">
        <w:rPr>
          <w:noProof/>
          <w:lang w:val="es-CO"/>
        </w:rPr>
        <w:lastRenderedPageBreak/>
        <w:t>perduern en el tiempo con los clientes actuales y potenciales de Labora</w:t>
      </w:r>
      <w:r w:rsidR="001760D8" w:rsidRPr="00F82DE9">
        <w:rPr>
          <w:rStyle w:val="Refdecomentario"/>
        </w:rPr>
        <w:t>,</w:t>
      </w:r>
      <w:r w:rsidR="00CB5C62" w:rsidRPr="00F82DE9">
        <w:rPr>
          <w:noProof/>
          <w:lang w:val="es-CO"/>
        </w:rPr>
        <w:t xml:space="preserve"> </w:t>
      </w:r>
      <w:r w:rsidRPr="00F82DE9">
        <w:rPr>
          <w:noProof/>
          <w:lang w:val="es-CO"/>
        </w:rPr>
        <w:t>de esta manera se alcanzarán las cuotas de mercado q</w:t>
      </w:r>
      <w:r w:rsidR="0096507F" w:rsidRPr="00F82DE9">
        <w:rPr>
          <w:noProof/>
          <w:lang w:val="es-CO"/>
        </w:rPr>
        <w:t>ue no se han venido cumpliendo.</w:t>
      </w:r>
    </w:p>
    <w:p w14:paraId="3DD81CFD" w14:textId="2C93CCFB" w:rsidR="008B483E" w:rsidRPr="00F82DE9" w:rsidRDefault="006D3022" w:rsidP="00F73915">
      <w:pPr>
        <w:pStyle w:val="Ttulo3"/>
        <w:spacing w:after="200"/>
        <w:rPr>
          <w:i w:val="0"/>
        </w:rPr>
      </w:pPr>
      <w:bookmarkStart w:id="109" w:name="_Toc454882248"/>
      <w:bookmarkStart w:id="110" w:name="_Toc454882335"/>
      <w:r w:rsidRPr="00F82DE9">
        <w:rPr>
          <w:i w:val="0"/>
        </w:rPr>
        <w:t>4.1.2</w:t>
      </w:r>
      <w:r w:rsidR="00525B17">
        <w:rPr>
          <w:i w:val="0"/>
        </w:rPr>
        <w:t>.</w:t>
      </w:r>
      <w:r w:rsidRPr="00F82DE9">
        <w:rPr>
          <w:i w:val="0"/>
        </w:rPr>
        <w:t xml:space="preserve"> </w:t>
      </w:r>
      <w:r w:rsidR="003E4CD4" w:rsidRPr="00F82DE9">
        <w:rPr>
          <w:i w:val="0"/>
        </w:rPr>
        <w:t>Dirección del marketing</w:t>
      </w:r>
      <w:bookmarkEnd w:id="109"/>
      <w:bookmarkEnd w:id="110"/>
    </w:p>
    <w:p w14:paraId="073AD994" w14:textId="6235F4DD" w:rsidR="009B0098" w:rsidRPr="00F82DE9" w:rsidRDefault="00882170" w:rsidP="00F73915">
      <w:pPr>
        <w:spacing w:after="200" w:line="360" w:lineRule="auto"/>
        <w:jc w:val="both"/>
        <w:rPr>
          <w:szCs w:val="24"/>
        </w:rPr>
      </w:pPr>
      <w:r w:rsidRPr="00F82DE9">
        <w:rPr>
          <w:szCs w:val="24"/>
        </w:rPr>
        <w:t xml:space="preserve">La gestión de la actividad de comercialización </w:t>
      </w:r>
      <w:r w:rsidR="005D2BAF" w:rsidRPr="00F82DE9">
        <w:rPr>
          <w:szCs w:val="24"/>
        </w:rPr>
        <w:t>que Labora tiene desarrollada por varios años</w:t>
      </w:r>
      <w:r w:rsidRPr="00F82DE9">
        <w:rPr>
          <w:szCs w:val="24"/>
        </w:rPr>
        <w:t xml:space="preserve">, a partir de la aplicación de principios de </w:t>
      </w:r>
      <w:r w:rsidR="005D2BAF" w:rsidRPr="00F82DE9">
        <w:rPr>
          <w:szCs w:val="24"/>
        </w:rPr>
        <w:t xml:space="preserve">Marketing </w:t>
      </w:r>
      <w:r w:rsidR="00670C35" w:rsidRPr="00F82DE9">
        <w:rPr>
          <w:szCs w:val="24"/>
        </w:rPr>
        <w:t xml:space="preserve">tendrá un nuevo esquema de desarrollo y control, al que se </w:t>
      </w:r>
      <w:r w:rsidR="005D2BAF" w:rsidRPr="00F82DE9">
        <w:rPr>
          <w:szCs w:val="24"/>
        </w:rPr>
        <w:t>lo</w:t>
      </w:r>
      <w:r w:rsidRPr="00F82DE9">
        <w:rPr>
          <w:szCs w:val="24"/>
        </w:rPr>
        <w:t xml:space="preserve"> denomina dirección de Marketing que incluye: </w:t>
      </w:r>
    </w:p>
    <w:p w14:paraId="7B1345FA" w14:textId="4AFFB107" w:rsidR="003E4CD4" w:rsidRPr="00F82DE9" w:rsidRDefault="00882170" w:rsidP="00F73915">
      <w:pPr>
        <w:spacing w:after="200" w:line="360" w:lineRule="auto"/>
        <w:ind w:left="709"/>
        <w:jc w:val="both"/>
        <w:rPr>
          <w:szCs w:val="24"/>
        </w:rPr>
      </w:pPr>
      <w:r w:rsidRPr="00F82DE9">
        <w:rPr>
          <w:szCs w:val="24"/>
        </w:rPr>
        <w:t xml:space="preserve">Análisis de la situación del mercado, competencia, entorno, y el diseño para alcanzar los objetivos de la empresa, el diseño y la ejecución de las estrategias se basan en los cuatro instrumentos fundamentales del marketing: el producto (cualquier bien, material servicio, o idea), el precio fijado al mismo, el sistema de distribución empleado para que llegue al mercado (canales utilizados, suministros, entrega, etc.) y la promoción o comunicación de los méritos o beneficios del producto (venta personal , publicidad, relaciones públicas y promoción de ventas). </w:t>
      </w:r>
      <w:r w:rsidRPr="00F82DE9">
        <w:rPr>
          <w:noProof/>
          <w:szCs w:val="24"/>
          <w:lang w:val="es-CO"/>
        </w:rPr>
        <w:t xml:space="preserve"> (Miguel Santesmases, 2000)</w:t>
      </w:r>
    </w:p>
    <w:p w14:paraId="52611171" w14:textId="3D2B8C81" w:rsidR="006D3022" w:rsidRPr="00F82DE9" w:rsidRDefault="006D3022" w:rsidP="00F73915">
      <w:pPr>
        <w:pStyle w:val="Ttulo3"/>
        <w:spacing w:after="200"/>
        <w:rPr>
          <w:i w:val="0"/>
        </w:rPr>
      </w:pPr>
      <w:bookmarkStart w:id="111" w:name="_Toc454882249"/>
      <w:bookmarkStart w:id="112" w:name="_Toc454882336"/>
      <w:r w:rsidRPr="00F82DE9">
        <w:rPr>
          <w:i w:val="0"/>
        </w:rPr>
        <w:t>4.1.3</w:t>
      </w:r>
      <w:r w:rsidR="00525B17">
        <w:rPr>
          <w:i w:val="0"/>
        </w:rPr>
        <w:t>.</w:t>
      </w:r>
      <w:r w:rsidRPr="00F82DE9">
        <w:rPr>
          <w:i w:val="0"/>
        </w:rPr>
        <w:t xml:space="preserve"> </w:t>
      </w:r>
      <w:r w:rsidR="00666864" w:rsidRPr="00F82DE9">
        <w:rPr>
          <w:i w:val="0"/>
        </w:rPr>
        <w:t>Misión</w:t>
      </w:r>
      <w:bookmarkEnd w:id="111"/>
      <w:bookmarkEnd w:id="112"/>
    </w:p>
    <w:p w14:paraId="70E6FB35" w14:textId="1D8BCCD8" w:rsidR="003053CD" w:rsidRPr="00F82DE9" w:rsidRDefault="006C318B" w:rsidP="00F73915">
      <w:pPr>
        <w:spacing w:after="200" w:line="360" w:lineRule="auto"/>
        <w:jc w:val="both"/>
        <w:rPr>
          <w:szCs w:val="24"/>
        </w:rPr>
      </w:pPr>
      <w:r w:rsidRPr="00F82DE9">
        <w:rPr>
          <w:szCs w:val="24"/>
        </w:rPr>
        <w:t xml:space="preserve">La aplicación de un plan de Marketing en la empresa Labora, </w:t>
      </w:r>
      <w:r w:rsidR="00AF0FEB" w:rsidRPr="00F82DE9">
        <w:rPr>
          <w:szCs w:val="24"/>
        </w:rPr>
        <w:t>tomando en cuenta los conceptos de Marketing vendría a tener</w:t>
      </w:r>
      <w:r w:rsidRPr="00F82DE9">
        <w:rPr>
          <w:szCs w:val="24"/>
        </w:rPr>
        <w:t xml:space="preserve"> como misión</w:t>
      </w:r>
      <w:r w:rsidR="00113BC2" w:rsidRPr="00F82DE9">
        <w:rPr>
          <w:szCs w:val="24"/>
        </w:rPr>
        <w:t>;</w:t>
      </w:r>
      <w:r w:rsidRPr="00F82DE9">
        <w:rPr>
          <w:szCs w:val="24"/>
        </w:rPr>
        <w:t xml:space="preserve"> utilizar información sobre las necesidades del mercado, para mediante los recursos y herramientas de la empresa generar u</w:t>
      </w:r>
      <w:r w:rsidR="00CB5C62" w:rsidRPr="00F82DE9">
        <w:rPr>
          <w:szCs w:val="24"/>
        </w:rPr>
        <w:t xml:space="preserve">na propuesta de valor acertada, </w:t>
      </w:r>
      <w:r w:rsidRPr="00F82DE9">
        <w:rPr>
          <w:szCs w:val="24"/>
        </w:rPr>
        <w:t>que disminuya los riesgos económicos</w:t>
      </w:r>
      <w:r w:rsidR="00113BC2" w:rsidRPr="00F82DE9">
        <w:rPr>
          <w:szCs w:val="24"/>
        </w:rPr>
        <w:t xml:space="preserve"> y aumente la participación de mercado en un futuro escenario</w:t>
      </w:r>
      <w:r w:rsidR="0073028D" w:rsidRPr="00F82DE9">
        <w:rPr>
          <w:szCs w:val="24"/>
        </w:rPr>
        <w:t xml:space="preserve"> previsto</w:t>
      </w:r>
      <w:r w:rsidR="00113BC2" w:rsidRPr="00F82DE9">
        <w:rPr>
          <w:szCs w:val="24"/>
        </w:rPr>
        <w:t>.</w:t>
      </w:r>
      <w:r w:rsidRPr="00F82DE9">
        <w:rPr>
          <w:szCs w:val="24"/>
        </w:rPr>
        <w:t xml:space="preserve"> </w:t>
      </w:r>
    </w:p>
    <w:p w14:paraId="64F0FC70" w14:textId="77777777" w:rsidR="00901E2A" w:rsidRPr="00F82DE9" w:rsidRDefault="00901E2A" w:rsidP="0096507F">
      <w:pPr>
        <w:spacing w:after="200" w:line="360" w:lineRule="auto"/>
        <w:jc w:val="both"/>
        <w:rPr>
          <w:szCs w:val="24"/>
        </w:rPr>
      </w:pPr>
    </w:p>
    <w:p w14:paraId="68401451" w14:textId="77777777" w:rsidR="00C729E1" w:rsidRPr="00F82DE9" w:rsidRDefault="00C729E1" w:rsidP="0096507F">
      <w:pPr>
        <w:spacing w:after="200" w:line="360" w:lineRule="auto"/>
        <w:jc w:val="both"/>
        <w:rPr>
          <w:szCs w:val="24"/>
        </w:rPr>
      </w:pPr>
    </w:p>
    <w:p w14:paraId="7D584F33" w14:textId="77777777" w:rsidR="00C729E1" w:rsidRPr="00F82DE9" w:rsidRDefault="00C729E1" w:rsidP="0014060B">
      <w:pPr>
        <w:spacing w:after="0" w:line="360" w:lineRule="auto"/>
        <w:jc w:val="both"/>
        <w:rPr>
          <w:szCs w:val="24"/>
        </w:rPr>
      </w:pPr>
    </w:p>
    <w:p w14:paraId="3FE34752" w14:textId="77777777" w:rsidR="00C729E1" w:rsidRPr="00F82DE9" w:rsidRDefault="00C729E1" w:rsidP="0014060B">
      <w:pPr>
        <w:spacing w:after="0" w:line="360" w:lineRule="auto"/>
        <w:jc w:val="both"/>
        <w:rPr>
          <w:szCs w:val="24"/>
        </w:rPr>
      </w:pPr>
    </w:p>
    <w:p w14:paraId="0D33EEEE" w14:textId="77777777" w:rsidR="00C729E1" w:rsidRPr="00F82DE9" w:rsidRDefault="00C729E1" w:rsidP="0014060B">
      <w:pPr>
        <w:spacing w:after="0" w:line="360" w:lineRule="auto"/>
        <w:jc w:val="both"/>
        <w:rPr>
          <w:szCs w:val="24"/>
        </w:rPr>
      </w:pPr>
    </w:p>
    <w:p w14:paraId="1C61E7A5" w14:textId="77777777" w:rsidR="00C729E1" w:rsidRPr="00F82DE9" w:rsidRDefault="00C729E1" w:rsidP="0014060B">
      <w:pPr>
        <w:spacing w:after="0" w:line="360" w:lineRule="auto"/>
        <w:jc w:val="both"/>
        <w:rPr>
          <w:szCs w:val="24"/>
        </w:rPr>
      </w:pPr>
    </w:p>
    <w:p w14:paraId="73006DD8" w14:textId="77777777" w:rsidR="00C729E1" w:rsidRPr="00F82DE9" w:rsidRDefault="00C729E1" w:rsidP="0014060B">
      <w:pPr>
        <w:spacing w:after="0" w:line="360" w:lineRule="auto"/>
        <w:jc w:val="both"/>
        <w:rPr>
          <w:szCs w:val="24"/>
        </w:rPr>
      </w:pPr>
    </w:p>
    <w:p w14:paraId="7282ED8E" w14:textId="77777777" w:rsidR="00C729E1" w:rsidRPr="00F82DE9" w:rsidRDefault="00C729E1" w:rsidP="0014060B">
      <w:pPr>
        <w:spacing w:after="0" w:line="360" w:lineRule="auto"/>
        <w:jc w:val="both"/>
        <w:rPr>
          <w:szCs w:val="24"/>
        </w:rPr>
      </w:pPr>
    </w:p>
    <w:p w14:paraId="23E0449E" w14:textId="77777777" w:rsidR="00C729E1" w:rsidRPr="00F82DE9" w:rsidRDefault="00C729E1" w:rsidP="0014060B">
      <w:pPr>
        <w:spacing w:after="0" w:line="360" w:lineRule="auto"/>
        <w:jc w:val="both"/>
        <w:rPr>
          <w:szCs w:val="24"/>
        </w:rPr>
      </w:pPr>
    </w:p>
    <w:p w14:paraId="6DB527C1" w14:textId="77777777" w:rsidR="00C729E1" w:rsidRPr="00F82DE9" w:rsidRDefault="00C729E1" w:rsidP="0014060B">
      <w:pPr>
        <w:spacing w:after="0" w:line="360" w:lineRule="auto"/>
        <w:jc w:val="both"/>
        <w:rPr>
          <w:szCs w:val="24"/>
        </w:rPr>
      </w:pPr>
    </w:p>
    <w:p w14:paraId="59C30675" w14:textId="77777777" w:rsidR="00C729E1" w:rsidRPr="00F82DE9" w:rsidRDefault="00C729E1" w:rsidP="0014060B">
      <w:pPr>
        <w:spacing w:after="0" w:line="360" w:lineRule="auto"/>
        <w:jc w:val="both"/>
        <w:rPr>
          <w:szCs w:val="24"/>
        </w:rPr>
      </w:pPr>
    </w:p>
    <w:p w14:paraId="29DB8D59" w14:textId="77777777" w:rsidR="00C729E1" w:rsidRPr="00F82DE9" w:rsidRDefault="00C729E1" w:rsidP="0014060B">
      <w:pPr>
        <w:spacing w:after="0" w:line="360" w:lineRule="auto"/>
        <w:jc w:val="both"/>
        <w:rPr>
          <w:szCs w:val="24"/>
        </w:rPr>
      </w:pPr>
    </w:p>
    <w:p w14:paraId="1CE56223" w14:textId="77777777" w:rsidR="00F73915" w:rsidRPr="00F82DE9" w:rsidRDefault="00F73915" w:rsidP="0014060B">
      <w:pPr>
        <w:spacing w:after="0" w:line="360" w:lineRule="auto"/>
        <w:jc w:val="both"/>
        <w:rPr>
          <w:szCs w:val="24"/>
        </w:rPr>
      </w:pPr>
    </w:p>
    <w:p w14:paraId="26F295EF" w14:textId="77777777" w:rsidR="00F73915" w:rsidRPr="00F82DE9" w:rsidRDefault="00F73915" w:rsidP="0014060B">
      <w:pPr>
        <w:spacing w:after="0" w:line="360" w:lineRule="auto"/>
        <w:jc w:val="both"/>
        <w:rPr>
          <w:szCs w:val="24"/>
        </w:rPr>
      </w:pPr>
    </w:p>
    <w:p w14:paraId="436EB4A9" w14:textId="77777777" w:rsidR="00F73915" w:rsidRPr="00F82DE9" w:rsidRDefault="00F73915" w:rsidP="0014060B">
      <w:pPr>
        <w:spacing w:after="0" w:line="360" w:lineRule="auto"/>
        <w:jc w:val="both"/>
        <w:rPr>
          <w:szCs w:val="24"/>
        </w:rPr>
      </w:pPr>
    </w:p>
    <w:p w14:paraId="09159223" w14:textId="77777777" w:rsidR="00F73915" w:rsidRPr="00F82DE9" w:rsidRDefault="00F73915" w:rsidP="0014060B">
      <w:pPr>
        <w:spacing w:after="0" w:line="360" w:lineRule="auto"/>
        <w:jc w:val="both"/>
        <w:rPr>
          <w:szCs w:val="24"/>
        </w:rPr>
      </w:pPr>
    </w:p>
    <w:p w14:paraId="0B230FB1" w14:textId="5E226E18" w:rsidR="00A83B20" w:rsidRPr="00F82DE9" w:rsidRDefault="00C729E1" w:rsidP="00525B17">
      <w:pPr>
        <w:pStyle w:val="Ttulo1"/>
        <w:spacing w:after="200"/>
        <w:jc w:val="center"/>
      </w:pPr>
      <w:bookmarkStart w:id="113" w:name="_Toc454882250"/>
      <w:bookmarkStart w:id="114" w:name="_Toc454882337"/>
      <w:r w:rsidRPr="00F82DE9">
        <w:t>MARCO CONCEPTUAL</w:t>
      </w:r>
      <w:bookmarkEnd w:id="113"/>
      <w:bookmarkEnd w:id="114"/>
    </w:p>
    <w:p w14:paraId="6B6BC7FF" w14:textId="426185CB" w:rsidR="00901E2A" w:rsidRPr="00F82DE9" w:rsidRDefault="00C763DE" w:rsidP="0038224E">
      <w:pPr>
        <w:pStyle w:val="Sinespaciado"/>
        <w:numPr>
          <w:ilvl w:val="0"/>
          <w:numId w:val="41"/>
        </w:numPr>
        <w:spacing w:after="200" w:line="360" w:lineRule="auto"/>
        <w:ind w:left="714" w:hanging="357"/>
        <w:jc w:val="both"/>
        <w:rPr>
          <w:b/>
          <w:szCs w:val="24"/>
        </w:rPr>
      </w:pPr>
      <w:r w:rsidRPr="00F82DE9">
        <w:rPr>
          <w:b/>
          <w:szCs w:val="24"/>
        </w:rPr>
        <w:t>Generación de valor</w:t>
      </w:r>
      <w:r w:rsidR="006615C4" w:rsidRPr="00F82DE9">
        <w:rPr>
          <w:b/>
          <w:szCs w:val="24"/>
        </w:rPr>
        <w:t>:</w:t>
      </w:r>
      <w:r w:rsidR="006615C4" w:rsidRPr="00F82DE9">
        <w:rPr>
          <w:szCs w:val="24"/>
        </w:rPr>
        <w:t xml:space="preserve"> En</w:t>
      </w:r>
      <w:r w:rsidR="00682863" w:rsidRPr="00F82DE9">
        <w:rPr>
          <w:szCs w:val="24"/>
        </w:rPr>
        <w:t xml:space="preserve"> una economía </w:t>
      </w:r>
      <w:proofErr w:type="spellStart"/>
      <w:r w:rsidR="00682863" w:rsidRPr="00F82DE9">
        <w:rPr>
          <w:szCs w:val="24"/>
        </w:rPr>
        <w:t>hipercompetitiva</w:t>
      </w:r>
      <w:proofErr w:type="spellEnd"/>
      <w:r w:rsidR="00682863" w:rsidRPr="00F82DE9">
        <w:rPr>
          <w:szCs w:val="24"/>
        </w:rPr>
        <w:t xml:space="preserve"> creciente, una empresa puede ser la más competitiva solo si afina el proceso de generación de valor y selecciona, ofrece un valor superior.</w:t>
      </w:r>
    </w:p>
    <w:p w14:paraId="7227AC41" w14:textId="4678A8A6" w:rsidR="00901E2A" w:rsidRPr="00F82DE9" w:rsidRDefault="00744D5F" w:rsidP="001E6BA9">
      <w:pPr>
        <w:pStyle w:val="Sinespaciado"/>
        <w:numPr>
          <w:ilvl w:val="0"/>
          <w:numId w:val="41"/>
        </w:numPr>
        <w:spacing w:after="200" w:line="360" w:lineRule="auto"/>
        <w:ind w:left="714" w:hanging="357"/>
        <w:jc w:val="both"/>
        <w:rPr>
          <w:b/>
          <w:szCs w:val="24"/>
        </w:rPr>
      </w:pPr>
      <w:r w:rsidRPr="00F82DE9">
        <w:rPr>
          <w:b/>
          <w:szCs w:val="24"/>
        </w:rPr>
        <w:t>Posicionamiento</w:t>
      </w:r>
      <w:r w:rsidR="001F3332" w:rsidRPr="00F82DE9">
        <w:rPr>
          <w:b/>
          <w:szCs w:val="24"/>
        </w:rPr>
        <w:t>:</w:t>
      </w:r>
      <w:r w:rsidR="003903D9" w:rsidRPr="00F82DE9">
        <w:rPr>
          <w:szCs w:val="24"/>
        </w:rPr>
        <w:t xml:space="preserve"> El posicionamiento se define como la acción de diseñar la oferta y la imagen de una empresa de tal modo que éstas ocupen un lugar distintivo en la mente de los consumidores. El objetivo es ubicar la marca en la mente del gran público para maximizar las utilidades potenciales de la empresa. Un posicionamiento de marca adecuado sirve de directriz para la estrategia de marketing puesto que transmite la esencia de la marca, aclara qué beneficios obtienen los consumidores con el producto o servicio, y expresa el modo exclusivo en que se obtienen. </w:t>
      </w:r>
      <w:r w:rsidR="000E239B" w:rsidRPr="00F82DE9">
        <w:rPr>
          <w:noProof/>
          <w:szCs w:val="24"/>
          <w:lang w:val="es-CO"/>
        </w:rPr>
        <w:t xml:space="preserve"> (Philip Kotler, 2006)</w:t>
      </w:r>
    </w:p>
    <w:p w14:paraId="464E22FE" w14:textId="69FB9745" w:rsidR="00901E2A" w:rsidRPr="00F82DE9" w:rsidRDefault="0025786C" w:rsidP="001E6BA9">
      <w:pPr>
        <w:pStyle w:val="Sinespaciado"/>
        <w:numPr>
          <w:ilvl w:val="0"/>
          <w:numId w:val="41"/>
        </w:numPr>
        <w:spacing w:after="200" w:line="360" w:lineRule="auto"/>
        <w:ind w:left="714" w:hanging="357"/>
        <w:jc w:val="both"/>
        <w:rPr>
          <w:szCs w:val="24"/>
        </w:rPr>
      </w:pPr>
      <w:r w:rsidRPr="00F82DE9">
        <w:rPr>
          <w:b/>
          <w:szCs w:val="24"/>
        </w:rPr>
        <w:t xml:space="preserve">La planeación estratégica se define como: </w:t>
      </w:r>
      <w:r w:rsidRPr="00F82DE9">
        <w:rPr>
          <w:szCs w:val="24"/>
        </w:rPr>
        <w:t>“el proceso continuo, basado en el conocimiento más amplio posible del futuro considerado, que se emplea para tomar decisiones en el presente, las cuales implican riesgos futuros en raz</w:t>
      </w:r>
      <w:r w:rsidR="000355C1" w:rsidRPr="00F82DE9">
        <w:rPr>
          <w:szCs w:val="24"/>
        </w:rPr>
        <w:t>ón de los resultados esperados.”</w:t>
      </w:r>
      <w:r w:rsidR="000E239B" w:rsidRPr="00F82DE9">
        <w:rPr>
          <w:szCs w:val="24"/>
        </w:rPr>
        <w:t xml:space="preserve"> </w:t>
      </w:r>
      <w:r w:rsidR="00F14FC5" w:rsidRPr="00F82DE9">
        <w:rPr>
          <w:noProof/>
          <w:szCs w:val="24"/>
          <w:lang w:val="es-CO"/>
        </w:rPr>
        <w:t>(Drucker, 1984)</w:t>
      </w:r>
    </w:p>
    <w:p w14:paraId="3EA1490F" w14:textId="1D32CC39" w:rsidR="00901E2A" w:rsidRPr="00F82DE9" w:rsidRDefault="003053CD" w:rsidP="001E6BA9">
      <w:pPr>
        <w:pStyle w:val="Sinespaciado"/>
        <w:numPr>
          <w:ilvl w:val="0"/>
          <w:numId w:val="41"/>
        </w:numPr>
        <w:spacing w:after="200" w:line="360" w:lineRule="auto"/>
        <w:ind w:left="714" w:hanging="357"/>
        <w:jc w:val="both"/>
        <w:rPr>
          <w:szCs w:val="24"/>
        </w:rPr>
      </w:pPr>
      <w:r w:rsidRPr="00F82DE9">
        <w:rPr>
          <w:b/>
          <w:szCs w:val="24"/>
        </w:rPr>
        <w:t xml:space="preserve">Mezcla de Marketing: </w:t>
      </w:r>
      <w:r w:rsidRPr="00F82DE9">
        <w:rPr>
          <w:szCs w:val="24"/>
        </w:rPr>
        <w:t xml:space="preserve">Conjunto de herramientas tácticas de marketing -producto-precio-plaza y promoción que la empresa combina para producir la respuesta que espera en el mercado meta.  </w:t>
      </w:r>
      <w:r w:rsidR="00184160" w:rsidRPr="00F82DE9">
        <w:rPr>
          <w:noProof/>
          <w:szCs w:val="24"/>
          <w:lang w:val="es-CO"/>
        </w:rPr>
        <w:t>(Armstrong &amp; Kotler, Fundamentos de Marketing, 2013)</w:t>
      </w:r>
    </w:p>
    <w:p w14:paraId="4C7C95AC" w14:textId="7E85AF98" w:rsidR="00901E2A" w:rsidRPr="00F82DE9" w:rsidRDefault="004E3918" w:rsidP="001E6BA9">
      <w:pPr>
        <w:pStyle w:val="Sinespaciado"/>
        <w:numPr>
          <w:ilvl w:val="0"/>
          <w:numId w:val="41"/>
        </w:numPr>
        <w:spacing w:after="200" w:line="360" w:lineRule="auto"/>
        <w:ind w:left="714" w:hanging="357"/>
        <w:jc w:val="both"/>
        <w:rPr>
          <w:szCs w:val="24"/>
        </w:rPr>
      </w:pPr>
      <w:r w:rsidRPr="00F82DE9">
        <w:rPr>
          <w:b/>
          <w:szCs w:val="24"/>
        </w:rPr>
        <w:t>Calidad:</w:t>
      </w:r>
      <w:r w:rsidR="002A1F10" w:rsidRPr="00F82DE9">
        <w:rPr>
          <w:b/>
          <w:szCs w:val="24"/>
        </w:rPr>
        <w:t xml:space="preserve"> </w:t>
      </w:r>
      <w:r w:rsidR="002A1F10" w:rsidRPr="00F82DE9">
        <w:rPr>
          <w:szCs w:val="24"/>
        </w:rPr>
        <w:t xml:space="preserve">El grado de satisfacción que un producto, servicio o proceso productivo provee. </w:t>
      </w:r>
    </w:p>
    <w:p w14:paraId="02BEAC75" w14:textId="2F29445E" w:rsidR="00113BC2" w:rsidRPr="00F82DE9" w:rsidRDefault="000705AD" w:rsidP="001E6BA9">
      <w:pPr>
        <w:pStyle w:val="Sinespaciado"/>
        <w:numPr>
          <w:ilvl w:val="0"/>
          <w:numId w:val="41"/>
        </w:numPr>
        <w:spacing w:after="200" w:line="360" w:lineRule="auto"/>
        <w:ind w:left="714" w:hanging="357"/>
        <w:jc w:val="both"/>
        <w:rPr>
          <w:szCs w:val="24"/>
        </w:rPr>
      </w:pPr>
      <w:r w:rsidRPr="00F82DE9">
        <w:rPr>
          <w:b/>
          <w:szCs w:val="24"/>
        </w:rPr>
        <w:t>Salud:</w:t>
      </w:r>
      <w:r w:rsidRPr="00F82DE9">
        <w:rPr>
          <w:szCs w:val="24"/>
        </w:rPr>
        <w:t xml:space="preserve"> Es un derecho fundamental que significa no solamente la ausencia de afecciones o de enfermedad, sino también de los elementos y factores que afectan </w:t>
      </w:r>
      <w:r w:rsidRPr="00F82DE9">
        <w:rPr>
          <w:szCs w:val="24"/>
        </w:rPr>
        <w:lastRenderedPageBreak/>
        <w:t>negativamente el estado físico o mental del trabajador y están directamente relacionados con los componentes del ambiente de trabajo.</w:t>
      </w:r>
      <w:r w:rsidR="007D4675" w:rsidRPr="00F82DE9">
        <w:rPr>
          <w:szCs w:val="24"/>
        </w:rPr>
        <w:tab/>
      </w:r>
    </w:p>
    <w:p w14:paraId="23FC1BBB" w14:textId="49EC14C7" w:rsidR="00901E2A" w:rsidRPr="00F82DE9" w:rsidRDefault="000705AD" w:rsidP="001E6BA9">
      <w:pPr>
        <w:pStyle w:val="Sinespaciado"/>
        <w:numPr>
          <w:ilvl w:val="0"/>
          <w:numId w:val="41"/>
        </w:numPr>
        <w:spacing w:after="200" w:line="360" w:lineRule="auto"/>
        <w:ind w:left="714" w:hanging="357"/>
        <w:jc w:val="both"/>
        <w:rPr>
          <w:szCs w:val="24"/>
        </w:rPr>
      </w:pPr>
      <w:r w:rsidRPr="00F82DE9">
        <w:rPr>
          <w:b/>
          <w:szCs w:val="24"/>
        </w:rPr>
        <w:t>Medidas de prevención:</w:t>
      </w:r>
      <w:r w:rsidRPr="00F82DE9">
        <w:rPr>
          <w:szCs w:val="24"/>
        </w:rPr>
        <w:t xml:space="preserve"> Las acciones que se adoptaron con el fin de evitar o disminuir los riesgos derivados del trabajo, dirigidas a proteger la salud de los trabajadores contra aquellas condiciones de trabajo que generan daños que sean consecuencia, guarden relación o sobrevengan durante el cumplimiento de sus labores, medidas cuya implementación constituye una obligación y debe ser parte de los empleadores.</w:t>
      </w:r>
    </w:p>
    <w:p w14:paraId="19C08FAE" w14:textId="12CBBB0A" w:rsidR="00901E2A" w:rsidRPr="00F82DE9" w:rsidRDefault="000705AD" w:rsidP="001E6BA9">
      <w:pPr>
        <w:pStyle w:val="Sinespaciado"/>
        <w:numPr>
          <w:ilvl w:val="0"/>
          <w:numId w:val="41"/>
        </w:numPr>
        <w:spacing w:after="200" w:line="360" w:lineRule="auto"/>
        <w:ind w:left="714" w:hanging="357"/>
        <w:jc w:val="both"/>
        <w:rPr>
          <w:szCs w:val="24"/>
        </w:rPr>
      </w:pPr>
      <w:r w:rsidRPr="00F82DE9">
        <w:rPr>
          <w:b/>
          <w:szCs w:val="24"/>
        </w:rPr>
        <w:t>Riesgo laboral:</w:t>
      </w:r>
      <w:r w:rsidRPr="00F82DE9">
        <w:rPr>
          <w:szCs w:val="24"/>
        </w:rPr>
        <w:t xml:space="preserve"> Probabilidad de que la exposición a un factor ambiental peligroso en el trabajo cause enfermedad o lesión.</w:t>
      </w:r>
    </w:p>
    <w:p w14:paraId="0B54C946" w14:textId="7B617665" w:rsidR="00901E2A" w:rsidRPr="00F82DE9" w:rsidRDefault="000705AD" w:rsidP="001E6BA9">
      <w:pPr>
        <w:pStyle w:val="Sinespaciado"/>
        <w:numPr>
          <w:ilvl w:val="0"/>
          <w:numId w:val="41"/>
        </w:numPr>
        <w:spacing w:after="200" w:line="360" w:lineRule="auto"/>
        <w:ind w:left="714" w:hanging="357"/>
        <w:jc w:val="both"/>
        <w:rPr>
          <w:szCs w:val="24"/>
        </w:rPr>
      </w:pPr>
      <w:r w:rsidRPr="00F82DE9">
        <w:rPr>
          <w:b/>
          <w:szCs w:val="24"/>
        </w:rPr>
        <w:t>Actividades, procesos, operaciones o laborales de alto riesgo:</w:t>
      </w:r>
      <w:r w:rsidRPr="00F82DE9">
        <w:rPr>
          <w:szCs w:val="24"/>
        </w:rPr>
        <w:t xml:space="preserve"> Aquellas que impliquen una probabilidad elevada de ser la causa directa de un daño a la salud del trabajador con ocasión o como consecuencia del trabajo que realiza.</w:t>
      </w:r>
    </w:p>
    <w:p w14:paraId="0E1241FD" w14:textId="77777777" w:rsidR="000705AD" w:rsidRPr="00F82DE9" w:rsidRDefault="000705AD" w:rsidP="001E6BA9">
      <w:pPr>
        <w:pStyle w:val="Sinespaciado"/>
        <w:numPr>
          <w:ilvl w:val="0"/>
          <w:numId w:val="41"/>
        </w:numPr>
        <w:spacing w:after="200" w:line="360" w:lineRule="auto"/>
        <w:ind w:left="714" w:hanging="357"/>
        <w:jc w:val="both"/>
        <w:rPr>
          <w:szCs w:val="24"/>
        </w:rPr>
      </w:pPr>
      <w:r w:rsidRPr="00F82DE9">
        <w:rPr>
          <w:b/>
          <w:szCs w:val="24"/>
        </w:rPr>
        <w:t>Salud ocupacional:</w:t>
      </w:r>
      <w:r w:rsidRPr="00F82DE9">
        <w:rPr>
          <w:szCs w:val="24"/>
        </w:rPr>
        <w:t xml:space="preserve"> Rama de la Salud Pública que tiene como finalidad promover y mantener el mayor grado de bienestar físico, mental y social de los trabajadores en todas las ocupaciones; prevenir todo el daño a la salud causado por las condiciones de trabajo y por los factores de riesgo; y adecuar el trabajo al trabajador, atendiendo sus aptitudes y capacidades.</w:t>
      </w:r>
    </w:p>
    <w:p w14:paraId="4EBA4BB6" w14:textId="77777777" w:rsidR="00901E2A" w:rsidRPr="00F82DE9" w:rsidRDefault="00901E2A" w:rsidP="00F73915">
      <w:pPr>
        <w:pStyle w:val="Sinespaciado"/>
        <w:spacing w:after="200" w:line="360" w:lineRule="auto"/>
        <w:ind w:left="720"/>
        <w:jc w:val="both"/>
        <w:rPr>
          <w:szCs w:val="24"/>
        </w:rPr>
      </w:pPr>
    </w:p>
    <w:p w14:paraId="6D7A3D15" w14:textId="77777777" w:rsidR="005A2000" w:rsidRPr="00F82DE9" w:rsidRDefault="005A2000" w:rsidP="006D3022"/>
    <w:p w14:paraId="058634FC" w14:textId="77777777" w:rsidR="00C9395E" w:rsidRPr="00F82DE9" w:rsidRDefault="00C9395E" w:rsidP="00C9395E"/>
    <w:p w14:paraId="08AB5FD2" w14:textId="77777777" w:rsidR="00C9395E" w:rsidRPr="00F82DE9" w:rsidRDefault="00C9395E" w:rsidP="00C9395E"/>
    <w:p w14:paraId="3187BE93" w14:textId="77777777" w:rsidR="00C9395E" w:rsidRPr="00F82DE9" w:rsidRDefault="00C9395E" w:rsidP="00C9395E"/>
    <w:p w14:paraId="3FA6EB96" w14:textId="77777777" w:rsidR="00C9395E" w:rsidRPr="00F82DE9" w:rsidRDefault="00C9395E" w:rsidP="00C9395E"/>
    <w:p w14:paraId="01A8BFB3" w14:textId="77777777" w:rsidR="00C9395E" w:rsidRPr="00F82DE9" w:rsidRDefault="00C9395E" w:rsidP="00C9395E"/>
    <w:p w14:paraId="41CEE036" w14:textId="77777777" w:rsidR="003E4CD4" w:rsidRPr="00F82DE9" w:rsidRDefault="003E4CD4" w:rsidP="003E4CD4"/>
    <w:p w14:paraId="387C5B93" w14:textId="77777777" w:rsidR="00EC0574" w:rsidRPr="00F82DE9" w:rsidRDefault="00EC0574" w:rsidP="003E4CD4"/>
    <w:p w14:paraId="15D1E12F" w14:textId="77777777" w:rsidR="00EC0574" w:rsidRPr="00F82DE9" w:rsidRDefault="00EC0574" w:rsidP="003E4CD4"/>
    <w:p w14:paraId="2FB88631" w14:textId="77777777" w:rsidR="002D274C" w:rsidRPr="00F82DE9" w:rsidRDefault="002D274C" w:rsidP="003E4CD4"/>
    <w:p w14:paraId="5500CF87" w14:textId="77777777" w:rsidR="002D274C" w:rsidRPr="00F82DE9" w:rsidRDefault="002D274C" w:rsidP="003E4CD4"/>
    <w:p w14:paraId="7570FF40" w14:textId="77777777" w:rsidR="00EC0574" w:rsidRPr="00F82DE9" w:rsidRDefault="00EC0574" w:rsidP="003E4CD4"/>
    <w:p w14:paraId="650806BC" w14:textId="77777777" w:rsidR="00F73915" w:rsidRPr="00F82DE9" w:rsidRDefault="00F73915" w:rsidP="003E4CD4"/>
    <w:p w14:paraId="1CDC2F3B" w14:textId="77777777" w:rsidR="00F73915" w:rsidRPr="00F82DE9" w:rsidRDefault="00F73915" w:rsidP="003E4CD4"/>
    <w:p w14:paraId="0167DE02" w14:textId="77777777" w:rsidR="00F73915" w:rsidRPr="00F82DE9" w:rsidRDefault="00F73915" w:rsidP="003E4CD4"/>
    <w:p w14:paraId="69E68913" w14:textId="77777777" w:rsidR="00525B17" w:rsidRDefault="00525B17" w:rsidP="0038224E">
      <w:pPr>
        <w:pStyle w:val="Ttulo1"/>
        <w:spacing w:after="200"/>
        <w:jc w:val="center"/>
      </w:pPr>
    </w:p>
    <w:p w14:paraId="6C10B6B9" w14:textId="3A0332CA" w:rsidR="00534F0D" w:rsidRPr="00F82DE9" w:rsidRDefault="0051592D" w:rsidP="00525B17">
      <w:pPr>
        <w:pStyle w:val="Ttulo1"/>
        <w:spacing w:after="200"/>
        <w:jc w:val="center"/>
      </w:pPr>
      <w:bookmarkStart w:id="115" w:name="_Toc454882251"/>
      <w:bookmarkStart w:id="116" w:name="_Toc454882338"/>
      <w:r w:rsidRPr="00F82DE9">
        <w:t>METODOLOGÍA</w:t>
      </w:r>
      <w:bookmarkEnd w:id="115"/>
      <w:bookmarkEnd w:id="116"/>
    </w:p>
    <w:p w14:paraId="348F35EC" w14:textId="27C0313F" w:rsidR="002560E2" w:rsidRPr="00F82DE9" w:rsidRDefault="004C55A1" w:rsidP="00525B17">
      <w:pPr>
        <w:pStyle w:val="Ttulo2"/>
        <w:spacing w:after="200"/>
        <w:jc w:val="center"/>
      </w:pPr>
      <w:bookmarkStart w:id="117" w:name="_Toc454882252"/>
      <w:bookmarkStart w:id="118" w:name="_Toc454882339"/>
      <w:r w:rsidRPr="00F82DE9">
        <w:t>6.1</w:t>
      </w:r>
      <w:r w:rsidR="00525B17">
        <w:t>.</w:t>
      </w:r>
      <w:r w:rsidRPr="00F82DE9">
        <w:t xml:space="preserve"> </w:t>
      </w:r>
      <w:r w:rsidR="00FE515F" w:rsidRPr="00F82DE9">
        <w:t xml:space="preserve">Metodología de la </w:t>
      </w:r>
      <w:r w:rsidR="00EF3BCE" w:rsidRPr="00F82DE9">
        <w:t>investigación</w:t>
      </w:r>
      <w:bookmarkEnd w:id="117"/>
      <w:bookmarkEnd w:id="118"/>
    </w:p>
    <w:p w14:paraId="2E28C827" w14:textId="3C95226C" w:rsidR="00480D19" w:rsidRPr="00F82DE9" w:rsidRDefault="00EF3BCE" w:rsidP="001E6BA9">
      <w:pPr>
        <w:spacing w:after="200" w:line="360" w:lineRule="auto"/>
        <w:ind w:left="709"/>
        <w:jc w:val="both"/>
        <w:rPr>
          <w:rFonts w:eastAsia="Times New Roman"/>
          <w:szCs w:val="24"/>
        </w:rPr>
      </w:pPr>
      <w:r w:rsidRPr="00F82DE9">
        <w:rPr>
          <w:rFonts w:eastAsia="Times New Roman"/>
          <w:szCs w:val="24"/>
        </w:rPr>
        <w:t>El objetivo de la investigación mercado</w:t>
      </w:r>
      <w:r w:rsidR="005A2000" w:rsidRPr="00F82DE9">
        <w:rPr>
          <w:rFonts w:eastAsia="Times New Roman"/>
          <w:szCs w:val="24"/>
        </w:rPr>
        <w:t xml:space="preserve"> </w:t>
      </w:r>
      <w:r w:rsidRPr="00F82DE9">
        <w:rPr>
          <w:rFonts w:eastAsia="Times New Roman"/>
          <w:szCs w:val="24"/>
        </w:rPr>
        <w:t xml:space="preserve">es obtener la información </w:t>
      </w:r>
      <w:r w:rsidR="00A32369" w:rsidRPr="00F82DE9">
        <w:rPr>
          <w:rFonts w:eastAsia="Times New Roman"/>
          <w:szCs w:val="24"/>
        </w:rPr>
        <w:t xml:space="preserve">instantánea de las </w:t>
      </w:r>
      <w:r w:rsidR="006615C4" w:rsidRPr="00F82DE9">
        <w:rPr>
          <w:rFonts w:eastAsia="Times New Roman"/>
          <w:szCs w:val="24"/>
        </w:rPr>
        <w:t>variables</w:t>
      </w:r>
      <w:r w:rsidR="00A32369" w:rsidRPr="00F82DE9">
        <w:rPr>
          <w:rFonts w:eastAsia="Times New Roman"/>
          <w:szCs w:val="24"/>
        </w:rPr>
        <w:t xml:space="preserve"> de interés para</w:t>
      </w:r>
      <w:r w:rsidR="00FE515F" w:rsidRPr="00F82DE9">
        <w:rPr>
          <w:rFonts w:eastAsia="Times New Roman"/>
          <w:szCs w:val="24"/>
        </w:rPr>
        <w:t xml:space="preserve"> la </w:t>
      </w:r>
      <w:r w:rsidR="00A32369" w:rsidRPr="00F82DE9">
        <w:rPr>
          <w:rFonts w:eastAsia="Times New Roman"/>
          <w:szCs w:val="24"/>
        </w:rPr>
        <w:t>elaboración de un plan de Marketing de la marca Labora. L</w:t>
      </w:r>
      <w:r w:rsidRPr="00F82DE9">
        <w:rPr>
          <w:rFonts w:eastAsia="Times New Roman"/>
          <w:szCs w:val="24"/>
        </w:rPr>
        <w:t xml:space="preserve">a investigación </w:t>
      </w:r>
      <w:r w:rsidR="00FE515F" w:rsidRPr="00F82DE9">
        <w:rPr>
          <w:rFonts w:eastAsia="Times New Roman"/>
          <w:szCs w:val="24"/>
        </w:rPr>
        <w:t xml:space="preserve">por su diseño y estructura es </w:t>
      </w:r>
      <w:r w:rsidR="00A5213A" w:rsidRPr="00F82DE9">
        <w:rPr>
          <w:rFonts w:eastAsia="Times New Roman"/>
          <w:szCs w:val="24"/>
        </w:rPr>
        <w:t>descriptiva,</w:t>
      </w:r>
      <w:r w:rsidR="00FE515F" w:rsidRPr="00F82DE9">
        <w:rPr>
          <w:rFonts w:eastAsia="Times New Roman"/>
          <w:szCs w:val="24"/>
        </w:rPr>
        <w:t xml:space="preserve"> tiene como finalidad describir las características </w:t>
      </w:r>
      <w:r w:rsidR="0094652C" w:rsidRPr="00F82DE9">
        <w:rPr>
          <w:rFonts w:eastAsia="Times New Roman"/>
          <w:szCs w:val="24"/>
        </w:rPr>
        <w:t>de ciertos grupos, determinar la frecuencia con que ocurre algo, estimar la relación entre dos o más</w:t>
      </w:r>
      <w:r w:rsidR="00A5213A" w:rsidRPr="00F82DE9">
        <w:rPr>
          <w:rFonts w:eastAsia="Times New Roman"/>
          <w:szCs w:val="24"/>
        </w:rPr>
        <w:t xml:space="preserve"> variables. </w:t>
      </w:r>
      <w:r w:rsidR="0094652C" w:rsidRPr="00F82DE9">
        <w:rPr>
          <w:rFonts w:eastAsia="Times New Roman"/>
          <w:noProof/>
          <w:szCs w:val="24"/>
          <w:lang w:val="es-CO"/>
        </w:rPr>
        <w:t>(Miguel Santesmases, 2000)</w:t>
      </w:r>
    </w:p>
    <w:p w14:paraId="4683EC55" w14:textId="40566732" w:rsidR="009839EC" w:rsidRPr="00F82DE9" w:rsidRDefault="004C55A1" w:rsidP="001E6BA9">
      <w:pPr>
        <w:pStyle w:val="Ttulo3"/>
        <w:spacing w:after="200"/>
        <w:rPr>
          <w:i w:val="0"/>
        </w:rPr>
      </w:pPr>
      <w:bookmarkStart w:id="119" w:name="_Toc454882253"/>
      <w:bookmarkStart w:id="120" w:name="_Toc454882340"/>
      <w:r w:rsidRPr="00F82DE9">
        <w:rPr>
          <w:i w:val="0"/>
        </w:rPr>
        <w:t xml:space="preserve">6.1.1. </w:t>
      </w:r>
      <w:r w:rsidR="009839EC" w:rsidRPr="00F82DE9">
        <w:rPr>
          <w:i w:val="0"/>
        </w:rPr>
        <w:t>Método inductivo</w:t>
      </w:r>
      <w:bookmarkEnd w:id="119"/>
      <w:bookmarkEnd w:id="120"/>
    </w:p>
    <w:p w14:paraId="58E0B52C" w14:textId="4DC1BA76" w:rsidR="00901E2A" w:rsidRPr="00F82DE9" w:rsidRDefault="00813996" w:rsidP="001E6BA9">
      <w:pPr>
        <w:spacing w:after="200" w:line="360" w:lineRule="auto"/>
        <w:jc w:val="both"/>
        <w:rPr>
          <w:szCs w:val="24"/>
        </w:rPr>
      </w:pPr>
      <w:r w:rsidRPr="00F82DE9">
        <w:rPr>
          <w:szCs w:val="24"/>
        </w:rPr>
        <w:t xml:space="preserve">A través del cual se obtuvieron todos los datos históricos relacionados con la empresa y la generación de un plan de Marketing para poder observar cual ha sido su comportamiento. </w:t>
      </w:r>
    </w:p>
    <w:p w14:paraId="14EEB469" w14:textId="1C1B1DC8" w:rsidR="0014060B" w:rsidRPr="00F82DE9" w:rsidRDefault="004C55A1" w:rsidP="001E6BA9">
      <w:pPr>
        <w:pStyle w:val="Ttulo3"/>
        <w:spacing w:after="200"/>
        <w:rPr>
          <w:i w:val="0"/>
        </w:rPr>
      </w:pPr>
      <w:bookmarkStart w:id="121" w:name="_Toc454882254"/>
      <w:bookmarkStart w:id="122" w:name="_Toc454882341"/>
      <w:r w:rsidRPr="00F82DE9">
        <w:rPr>
          <w:i w:val="0"/>
        </w:rPr>
        <w:t xml:space="preserve">6.1.2 </w:t>
      </w:r>
      <w:r w:rsidR="009755C7" w:rsidRPr="00F82DE9">
        <w:rPr>
          <w:i w:val="0"/>
        </w:rPr>
        <w:t>Método deductivo</w:t>
      </w:r>
      <w:bookmarkEnd w:id="121"/>
      <w:bookmarkEnd w:id="122"/>
    </w:p>
    <w:p w14:paraId="4B31F4B8" w14:textId="57523E1F" w:rsidR="00901E2A" w:rsidRPr="00F82DE9" w:rsidRDefault="009755C7" w:rsidP="001E6BA9">
      <w:pPr>
        <w:spacing w:after="200" w:line="360" w:lineRule="auto"/>
        <w:jc w:val="both"/>
        <w:rPr>
          <w:color w:val="000000"/>
          <w:szCs w:val="24"/>
          <w:lang w:val="es-ES_tradnl"/>
        </w:rPr>
      </w:pPr>
      <w:r w:rsidRPr="00F82DE9">
        <w:rPr>
          <w:color w:val="000000"/>
          <w:szCs w:val="24"/>
          <w:lang w:val="es-ES_tradnl"/>
        </w:rPr>
        <w:t>Consistió en dar hipótesis a los problemas planteados y comprobar con los datos disponibles si es correcto o no.</w:t>
      </w:r>
    </w:p>
    <w:p w14:paraId="5E5FCBFE" w14:textId="132E0AC4" w:rsidR="004C55A1" w:rsidRPr="00F82DE9" w:rsidRDefault="004C55A1" w:rsidP="001E6BA9">
      <w:pPr>
        <w:pStyle w:val="Ttulo3"/>
        <w:spacing w:after="200"/>
        <w:rPr>
          <w:i w:val="0"/>
        </w:rPr>
      </w:pPr>
      <w:bookmarkStart w:id="123" w:name="_Toc454882255"/>
      <w:bookmarkStart w:id="124" w:name="_Toc454882342"/>
      <w:r w:rsidRPr="00F82DE9">
        <w:rPr>
          <w:i w:val="0"/>
        </w:rPr>
        <w:t>6.1.3</w:t>
      </w:r>
      <w:r w:rsidR="00525B17">
        <w:rPr>
          <w:i w:val="0"/>
        </w:rPr>
        <w:t>.</w:t>
      </w:r>
      <w:r w:rsidRPr="00F82DE9">
        <w:rPr>
          <w:i w:val="0"/>
        </w:rPr>
        <w:t xml:space="preserve"> </w:t>
      </w:r>
      <w:r w:rsidR="00200589" w:rsidRPr="00F82DE9">
        <w:rPr>
          <w:i w:val="0"/>
        </w:rPr>
        <w:t>Método de observación</w:t>
      </w:r>
      <w:bookmarkEnd w:id="123"/>
      <w:bookmarkEnd w:id="124"/>
      <w:r w:rsidR="009839EC" w:rsidRPr="00F82DE9">
        <w:rPr>
          <w:i w:val="0"/>
        </w:rPr>
        <w:t xml:space="preserve"> </w:t>
      </w:r>
    </w:p>
    <w:p w14:paraId="1C21ABAA" w14:textId="15FA0174" w:rsidR="00F3342F" w:rsidRPr="00F82DE9" w:rsidRDefault="006615C4" w:rsidP="001E6BA9">
      <w:pPr>
        <w:tabs>
          <w:tab w:val="left" w:pos="284"/>
        </w:tabs>
        <w:spacing w:after="200" w:line="360" w:lineRule="auto"/>
        <w:jc w:val="both"/>
        <w:rPr>
          <w:noProof/>
          <w:color w:val="000000"/>
          <w:szCs w:val="24"/>
          <w:lang w:val="es-CO"/>
        </w:rPr>
      </w:pPr>
      <w:r w:rsidRPr="00F82DE9">
        <w:rPr>
          <w:color w:val="000000"/>
          <w:szCs w:val="24"/>
        </w:rPr>
        <w:t>“</w:t>
      </w:r>
      <w:r w:rsidR="00813996" w:rsidRPr="00F82DE9">
        <w:rPr>
          <w:color w:val="000000"/>
          <w:szCs w:val="24"/>
        </w:rPr>
        <w:t>Supone una comprobación de la situación de interés, registrando hechos, acciones o comportamientos, por medio de una persona o instrumento mecánico o electrón</w:t>
      </w:r>
      <w:r w:rsidRPr="00F82DE9">
        <w:rPr>
          <w:color w:val="000000"/>
          <w:szCs w:val="24"/>
        </w:rPr>
        <w:t>ico, de forma estructurada o no”</w:t>
      </w:r>
      <w:r w:rsidR="00813996" w:rsidRPr="00F82DE9">
        <w:rPr>
          <w:color w:val="000000"/>
          <w:szCs w:val="24"/>
        </w:rPr>
        <w:t xml:space="preserve"> </w:t>
      </w:r>
      <w:r w:rsidR="00FF6594" w:rsidRPr="00F82DE9">
        <w:rPr>
          <w:noProof/>
          <w:color w:val="000000"/>
          <w:szCs w:val="24"/>
          <w:lang w:val="es-CO"/>
        </w:rPr>
        <w:t>(Santesmases, 2001)</w:t>
      </w:r>
      <w:r w:rsidRPr="00F82DE9">
        <w:rPr>
          <w:noProof/>
          <w:color w:val="000000"/>
          <w:szCs w:val="24"/>
          <w:lang w:val="es-CO"/>
        </w:rPr>
        <w:t xml:space="preserve">.  </w:t>
      </w:r>
    </w:p>
    <w:p w14:paraId="683829E5" w14:textId="6269EB40" w:rsidR="004B2D78" w:rsidRPr="00F82DE9" w:rsidRDefault="00F3342F" w:rsidP="001E6BA9">
      <w:pPr>
        <w:tabs>
          <w:tab w:val="left" w:pos="284"/>
        </w:tabs>
        <w:spacing w:after="200" w:line="360" w:lineRule="auto"/>
        <w:jc w:val="both"/>
        <w:rPr>
          <w:color w:val="000000"/>
          <w:szCs w:val="24"/>
          <w:lang w:val="es-ES_tradnl"/>
        </w:rPr>
      </w:pPr>
      <w:r w:rsidRPr="00F82DE9">
        <w:rPr>
          <w:color w:val="000000"/>
          <w:szCs w:val="24"/>
          <w:lang w:val="es-CO"/>
        </w:rPr>
        <w:t>E</w:t>
      </w:r>
      <w:r w:rsidR="00FF6594" w:rsidRPr="00F82DE9">
        <w:rPr>
          <w:color w:val="000000"/>
          <w:szCs w:val="24"/>
          <w:lang w:val="es-CO"/>
        </w:rPr>
        <w:t>n este caso la observación permitió comprobar el comportamiento real de los involucrados en el estudio.</w:t>
      </w:r>
    </w:p>
    <w:p w14:paraId="5DFDD80F" w14:textId="685FC29D" w:rsidR="0014060B" w:rsidRPr="00F82DE9" w:rsidRDefault="004C55A1" w:rsidP="00525B17">
      <w:pPr>
        <w:pStyle w:val="Ttulo2"/>
        <w:spacing w:after="200"/>
        <w:jc w:val="center"/>
      </w:pPr>
      <w:bookmarkStart w:id="125" w:name="_Toc454882256"/>
      <w:bookmarkStart w:id="126" w:name="_Toc454882343"/>
      <w:r w:rsidRPr="00F82DE9">
        <w:t xml:space="preserve">6.2.  </w:t>
      </w:r>
      <w:r w:rsidR="00CF25E6" w:rsidRPr="00F82DE9">
        <w:t>Enfoques</w:t>
      </w:r>
      <w:r w:rsidR="0035353E" w:rsidRPr="00F82DE9">
        <w:t xml:space="preserve"> de</w:t>
      </w:r>
      <w:r w:rsidR="00CF25E6" w:rsidRPr="00F82DE9">
        <w:t xml:space="preserve"> </w:t>
      </w:r>
      <w:r w:rsidR="00EF3BCE" w:rsidRPr="00F82DE9">
        <w:t>la investigación</w:t>
      </w:r>
      <w:r w:rsidR="0035353E" w:rsidRPr="00F82DE9">
        <w:t xml:space="preserve"> pa</w:t>
      </w:r>
      <w:r w:rsidR="00CF25E6" w:rsidRPr="00F82DE9">
        <w:t>ra levantamiento de información</w:t>
      </w:r>
      <w:bookmarkEnd w:id="125"/>
      <w:bookmarkEnd w:id="126"/>
    </w:p>
    <w:p w14:paraId="03FC27AF" w14:textId="6283A069" w:rsidR="009B0098" w:rsidRPr="00F82DE9" w:rsidRDefault="00415F8C" w:rsidP="00193E90">
      <w:pPr>
        <w:spacing w:after="200" w:line="360" w:lineRule="auto"/>
        <w:ind w:left="709"/>
        <w:jc w:val="both"/>
        <w:rPr>
          <w:noProof/>
          <w:szCs w:val="24"/>
          <w:lang w:val="es-CO"/>
        </w:rPr>
      </w:pPr>
      <w:r w:rsidRPr="00F82DE9">
        <w:rPr>
          <w:szCs w:val="24"/>
        </w:rPr>
        <w:t>La investigación realizada contiene un enfoque cualitativo y</w:t>
      </w:r>
      <w:r w:rsidR="00AB19AC" w:rsidRPr="00F82DE9">
        <w:rPr>
          <w:szCs w:val="24"/>
        </w:rPr>
        <w:t xml:space="preserve"> un enfoque </w:t>
      </w:r>
      <w:r w:rsidRPr="00F82DE9">
        <w:rPr>
          <w:szCs w:val="24"/>
        </w:rPr>
        <w:t xml:space="preserve"> cuantitativo,</w:t>
      </w:r>
      <w:r w:rsidR="00AB19AC" w:rsidRPr="00F82DE9">
        <w:rPr>
          <w:szCs w:val="24"/>
        </w:rPr>
        <w:t xml:space="preserve"> ,los dos enfoques </w:t>
      </w:r>
      <w:r w:rsidRPr="00F82DE9">
        <w:rPr>
          <w:szCs w:val="24"/>
        </w:rPr>
        <w:t xml:space="preserve">aunque contienen características diferentes , </w:t>
      </w:r>
      <w:r w:rsidRPr="00F82DE9">
        <w:rPr>
          <w:szCs w:val="24"/>
        </w:rPr>
        <w:lastRenderedPageBreak/>
        <w:t>mediante los dos  se puede llevar a cabo la observación y evaluación de fenómenos, establecer suposiciones o ideas como consecuencia</w:t>
      </w:r>
      <w:r w:rsidR="00AB19AC" w:rsidRPr="00F82DE9">
        <w:rPr>
          <w:szCs w:val="24"/>
        </w:rPr>
        <w:t xml:space="preserve"> de la observación y evaluación realizada, demostrar el grado en que las suposiciones o ideas tienen fundamentos, proponen nuevas observaciones y evaluaciones para esclarecer, modificar y fundamentar las suposiciones e ideas, o incluso para generar otras.</w:t>
      </w:r>
      <w:r w:rsidRPr="00F82DE9">
        <w:rPr>
          <w:szCs w:val="24"/>
        </w:rPr>
        <w:t xml:space="preserve"> </w:t>
      </w:r>
      <w:r w:rsidR="00AB19AC" w:rsidRPr="00F82DE9">
        <w:rPr>
          <w:noProof/>
          <w:szCs w:val="24"/>
          <w:lang w:val="es-CO"/>
        </w:rPr>
        <w:t xml:space="preserve"> </w:t>
      </w:r>
      <w:r w:rsidR="0040772B" w:rsidRPr="00F82DE9">
        <w:rPr>
          <w:noProof/>
          <w:szCs w:val="24"/>
          <w:lang w:val="es-CO"/>
        </w:rPr>
        <w:t>(Sampieri, 2010)</w:t>
      </w:r>
    </w:p>
    <w:p w14:paraId="09D6FA4A" w14:textId="35067C6F" w:rsidR="00901E2A" w:rsidRPr="00F82DE9" w:rsidRDefault="00A32369" w:rsidP="00193E90">
      <w:pPr>
        <w:numPr>
          <w:ilvl w:val="0"/>
          <w:numId w:val="17"/>
        </w:numPr>
        <w:spacing w:after="200" w:line="360" w:lineRule="auto"/>
        <w:jc w:val="both"/>
        <w:rPr>
          <w:noProof/>
          <w:szCs w:val="24"/>
          <w:lang w:val="es-CO"/>
        </w:rPr>
      </w:pPr>
      <w:r w:rsidRPr="00F82DE9">
        <w:rPr>
          <w:b/>
          <w:noProof/>
          <w:szCs w:val="24"/>
          <w:lang w:val="es-CO"/>
        </w:rPr>
        <w:t>Investigación cualitativa:</w:t>
      </w:r>
      <w:r w:rsidRPr="00F82DE9">
        <w:rPr>
          <w:noProof/>
          <w:szCs w:val="24"/>
          <w:lang w:val="es-CO"/>
        </w:rPr>
        <w:t xml:space="preserve"> Se basan en pequeñas muestras y se interesan fundamentalmente por el conocimiento integral del fen</w:t>
      </w:r>
      <w:r w:rsidR="00BD2995" w:rsidRPr="00F82DE9">
        <w:rPr>
          <w:noProof/>
          <w:szCs w:val="24"/>
          <w:lang w:val="es-CO"/>
        </w:rPr>
        <w:t>ómeno. No persiguen la cua</w:t>
      </w:r>
      <w:r w:rsidRPr="00F82DE9">
        <w:rPr>
          <w:noProof/>
          <w:szCs w:val="24"/>
          <w:lang w:val="es-CO"/>
        </w:rPr>
        <w:t>ntificación</w:t>
      </w:r>
      <w:r w:rsidR="00BD2995" w:rsidRPr="00F82DE9">
        <w:rPr>
          <w:noProof/>
          <w:szCs w:val="24"/>
          <w:lang w:val="es-CO"/>
        </w:rPr>
        <w:t xml:space="preserve"> de las respuestas , sino obtener ideas y una mejor comprensión del fenómeno a investigar. </w:t>
      </w:r>
    </w:p>
    <w:p w14:paraId="10521CCB" w14:textId="481EA460" w:rsidR="009839EC" w:rsidRPr="00F82DE9" w:rsidRDefault="00DD453F" w:rsidP="00193E90">
      <w:pPr>
        <w:numPr>
          <w:ilvl w:val="0"/>
          <w:numId w:val="17"/>
        </w:numPr>
        <w:spacing w:after="200" w:line="360" w:lineRule="auto"/>
        <w:jc w:val="both"/>
        <w:rPr>
          <w:noProof/>
          <w:szCs w:val="24"/>
          <w:lang w:val="es-CO"/>
        </w:rPr>
      </w:pPr>
      <w:r w:rsidRPr="00F82DE9">
        <w:rPr>
          <w:b/>
          <w:noProof/>
          <w:szCs w:val="24"/>
          <w:lang w:val="es-CO"/>
        </w:rPr>
        <w:t>Investigación cuantitativa:</w:t>
      </w:r>
      <w:r w:rsidR="00A32369" w:rsidRPr="00F82DE9">
        <w:rPr>
          <w:b/>
          <w:noProof/>
          <w:szCs w:val="24"/>
          <w:lang w:val="es-CO"/>
        </w:rPr>
        <w:t xml:space="preserve"> </w:t>
      </w:r>
      <w:r w:rsidR="00A36AF7" w:rsidRPr="00F82DE9">
        <w:rPr>
          <w:noProof/>
          <w:szCs w:val="24"/>
          <w:lang w:val="es-CO"/>
        </w:rPr>
        <w:t>Se basa en muestras representativas de la población, con formularios que poseen preguntas cerradas , es decir con todas las alternat</w:t>
      </w:r>
      <w:r w:rsidR="009839EC" w:rsidRPr="00F82DE9">
        <w:rPr>
          <w:noProof/>
          <w:szCs w:val="24"/>
          <w:lang w:val="es-CO"/>
        </w:rPr>
        <w:t>ivas de respuesta contempladas.</w:t>
      </w:r>
    </w:p>
    <w:p w14:paraId="330200F1" w14:textId="3CB9F0D4" w:rsidR="009839EC" w:rsidRPr="00F82DE9" w:rsidRDefault="004C55A1" w:rsidP="00525B17">
      <w:pPr>
        <w:pStyle w:val="Ttulo2"/>
        <w:spacing w:after="200"/>
        <w:jc w:val="center"/>
        <w:rPr>
          <w:noProof/>
          <w:lang w:val="es-CO"/>
        </w:rPr>
      </w:pPr>
      <w:bookmarkStart w:id="127" w:name="_Toc454882257"/>
      <w:bookmarkStart w:id="128" w:name="_Toc454882344"/>
      <w:r w:rsidRPr="00F82DE9">
        <w:rPr>
          <w:noProof/>
          <w:lang w:val="es-CO"/>
        </w:rPr>
        <w:t xml:space="preserve">6.3. </w:t>
      </w:r>
      <w:r w:rsidR="009839EC" w:rsidRPr="00F82DE9">
        <w:rPr>
          <w:noProof/>
          <w:lang w:val="es-CO"/>
        </w:rPr>
        <w:t>Variables de interés:</w:t>
      </w:r>
      <w:bookmarkEnd w:id="127"/>
      <w:bookmarkEnd w:id="128"/>
    </w:p>
    <w:p w14:paraId="174C9B2A" w14:textId="5C87D39E" w:rsidR="00901E2A" w:rsidRPr="00F82DE9" w:rsidRDefault="009839EC" w:rsidP="00193E90">
      <w:pPr>
        <w:pStyle w:val="Sinespaciado"/>
        <w:numPr>
          <w:ilvl w:val="0"/>
          <w:numId w:val="42"/>
        </w:numPr>
        <w:spacing w:after="200" w:line="360" w:lineRule="auto"/>
      </w:pPr>
      <w:r w:rsidRPr="00F82DE9">
        <w:t>Calidad de uniformes de trabajo en el Cantón Quito y Rumiñahui</w:t>
      </w:r>
    </w:p>
    <w:p w14:paraId="70E94929" w14:textId="612C8089" w:rsidR="00901E2A" w:rsidRPr="00F82DE9" w:rsidRDefault="009839EC" w:rsidP="00193E90">
      <w:pPr>
        <w:pStyle w:val="Sinespaciado"/>
        <w:numPr>
          <w:ilvl w:val="0"/>
          <w:numId w:val="42"/>
        </w:numPr>
        <w:spacing w:after="200" w:line="360" w:lineRule="auto"/>
      </w:pPr>
      <w:r w:rsidRPr="00F82DE9">
        <w:t>Calidad de servicio proveedores de uniformes de trabajo</w:t>
      </w:r>
    </w:p>
    <w:p w14:paraId="40A89EDC" w14:textId="4CA2C9F3" w:rsidR="00901E2A" w:rsidRPr="00F82DE9" w:rsidRDefault="009839EC" w:rsidP="00193E90">
      <w:pPr>
        <w:pStyle w:val="Sinespaciado"/>
        <w:numPr>
          <w:ilvl w:val="0"/>
          <w:numId w:val="42"/>
        </w:numPr>
        <w:spacing w:after="200" w:line="360" w:lineRule="auto"/>
      </w:pPr>
      <w:r w:rsidRPr="00F82DE9">
        <w:t>Importancia y uso de uniformes de trabajo.</w:t>
      </w:r>
    </w:p>
    <w:p w14:paraId="1FE3263B" w14:textId="67E9F8F6" w:rsidR="00901E2A" w:rsidRPr="00F82DE9" w:rsidRDefault="009839EC" w:rsidP="00193E90">
      <w:pPr>
        <w:pStyle w:val="Sinespaciado"/>
        <w:numPr>
          <w:ilvl w:val="0"/>
          <w:numId w:val="42"/>
        </w:numPr>
        <w:spacing w:after="200" w:line="360" w:lineRule="auto"/>
      </w:pPr>
      <w:r w:rsidRPr="00F82DE9">
        <w:t>Percepción de nueva línea de productos eco amigables.</w:t>
      </w:r>
    </w:p>
    <w:p w14:paraId="0410697D" w14:textId="1600DD12" w:rsidR="0014060B" w:rsidRPr="00F82DE9" w:rsidRDefault="004C55A1" w:rsidP="00525B17">
      <w:pPr>
        <w:pStyle w:val="Ttulo2"/>
        <w:spacing w:after="200"/>
        <w:jc w:val="center"/>
      </w:pPr>
      <w:bookmarkStart w:id="129" w:name="_Toc454882258"/>
      <w:bookmarkStart w:id="130" w:name="_Toc454882345"/>
      <w:r w:rsidRPr="00F82DE9">
        <w:t xml:space="preserve">6.4. </w:t>
      </w:r>
      <w:r w:rsidR="002560E2" w:rsidRPr="00F82DE9">
        <w:t>Técnicas utilizadas</w:t>
      </w:r>
      <w:bookmarkEnd w:id="129"/>
      <w:bookmarkEnd w:id="130"/>
    </w:p>
    <w:p w14:paraId="4501E0E3" w14:textId="3A2DBE00" w:rsidR="0014060B" w:rsidRPr="00F82DE9" w:rsidRDefault="004C55A1" w:rsidP="00193E90">
      <w:pPr>
        <w:pStyle w:val="Ttulo3"/>
        <w:spacing w:after="200"/>
        <w:rPr>
          <w:i w:val="0"/>
        </w:rPr>
      </w:pPr>
      <w:bookmarkStart w:id="131" w:name="_Toc454882259"/>
      <w:bookmarkStart w:id="132" w:name="_Toc454882346"/>
      <w:r w:rsidRPr="00F82DE9">
        <w:rPr>
          <w:i w:val="0"/>
        </w:rPr>
        <w:t xml:space="preserve">6.4.1. </w:t>
      </w:r>
      <w:r w:rsidR="00C239CC" w:rsidRPr="00F82DE9">
        <w:rPr>
          <w:i w:val="0"/>
        </w:rPr>
        <w:t>Técnica de la entrevista</w:t>
      </w:r>
      <w:bookmarkEnd w:id="131"/>
      <w:bookmarkEnd w:id="132"/>
    </w:p>
    <w:p w14:paraId="271F6D8E" w14:textId="07DEE443" w:rsidR="00901E2A" w:rsidRPr="00F82DE9" w:rsidRDefault="003B4C09" w:rsidP="00193E90">
      <w:pPr>
        <w:spacing w:after="200" w:line="360" w:lineRule="auto"/>
        <w:jc w:val="both"/>
        <w:rPr>
          <w:rFonts w:eastAsia="Times New Roman"/>
          <w:b/>
          <w:szCs w:val="24"/>
        </w:rPr>
      </w:pPr>
      <w:r w:rsidRPr="00F82DE9">
        <w:rPr>
          <w:rFonts w:eastAsia="Times New Roman"/>
          <w:szCs w:val="24"/>
        </w:rPr>
        <w:t>Mediante una entrevista realizada con las personas encargadas de la dotación de uniformes de una muestra de clientes actuales de la empresa Labora</w:t>
      </w:r>
      <w:r w:rsidR="00ED706F" w:rsidRPr="00F82DE9">
        <w:rPr>
          <w:rFonts w:eastAsia="Times New Roman"/>
          <w:szCs w:val="24"/>
        </w:rPr>
        <w:t xml:space="preserve">, utilizando un formulario de preguntas estructuradas de acuerdo a la obtención de información </w:t>
      </w:r>
      <w:r w:rsidR="00B350D4" w:rsidRPr="00F82DE9">
        <w:rPr>
          <w:rFonts w:eastAsia="Times New Roman"/>
          <w:szCs w:val="24"/>
        </w:rPr>
        <w:t>relevante acerca</w:t>
      </w:r>
      <w:r w:rsidR="00ED706F" w:rsidRPr="00F82DE9">
        <w:rPr>
          <w:rFonts w:eastAsia="Times New Roman"/>
          <w:szCs w:val="24"/>
        </w:rPr>
        <w:t xml:space="preserve"> de: </w:t>
      </w:r>
      <w:r w:rsidR="00A36AF7" w:rsidRPr="00F82DE9">
        <w:rPr>
          <w:rFonts w:eastAsia="Times New Roman"/>
          <w:szCs w:val="24"/>
        </w:rPr>
        <w:t xml:space="preserve">nivel de preocupación </w:t>
      </w:r>
      <w:r w:rsidR="00ED706F" w:rsidRPr="00F82DE9">
        <w:rPr>
          <w:rFonts w:eastAsia="Times New Roman"/>
          <w:szCs w:val="24"/>
        </w:rPr>
        <w:t xml:space="preserve">y políticas </w:t>
      </w:r>
      <w:r w:rsidR="00A36AF7" w:rsidRPr="00F82DE9">
        <w:rPr>
          <w:rFonts w:eastAsia="Times New Roman"/>
          <w:szCs w:val="24"/>
        </w:rPr>
        <w:t xml:space="preserve">de salud laboral con </w:t>
      </w:r>
      <w:r w:rsidR="00ED706F" w:rsidRPr="00F82DE9">
        <w:rPr>
          <w:rFonts w:eastAsia="Times New Roman"/>
          <w:szCs w:val="24"/>
        </w:rPr>
        <w:t xml:space="preserve">los trabajadores en relación a los uniformes de trabajo, </w:t>
      </w:r>
      <w:r w:rsidR="0040772B" w:rsidRPr="00F82DE9">
        <w:rPr>
          <w:rFonts w:eastAsia="Times New Roman"/>
          <w:szCs w:val="24"/>
        </w:rPr>
        <w:t>las motiv</w:t>
      </w:r>
      <w:r w:rsidR="00A36AF7" w:rsidRPr="00F82DE9">
        <w:rPr>
          <w:rFonts w:eastAsia="Times New Roman"/>
          <w:szCs w:val="24"/>
        </w:rPr>
        <w:t xml:space="preserve">aciones de compra </w:t>
      </w:r>
      <w:r w:rsidR="00ED706F" w:rsidRPr="00F82DE9">
        <w:rPr>
          <w:rFonts w:eastAsia="Times New Roman"/>
          <w:szCs w:val="24"/>
        </w:rPr>
        <w:t>de los uniformes, frecuencia, sensibilidad al precio y características de las dotaciones de uniformes,</w:t>
      </w:r>
      <w:r w:rsidR="00B350D4" w:rsidRPr="00F82DE9">
        <w:rPr>
          <w:rFonts w:eastAsia="Times New Roman"/>
          <w:szCs w:val="24"/>
        </w:rPr>
        <w:t xml:space="preserve"> calidad de servicio del proveedor </w:t>
      </w:r>
      <w:r w:rsidR="00EF56DE" w:rsidRPr="00F82DE9">
        <w:rPr>
          <w:rFonts w:eastAsia="Times New Roman"/>
          <w:szCs w:val="24"/>
        </w:rPr>
        <w:t>y percepción</w:t>
      </w:r>
      <w:r w:rsidR="00ED706F" w:rsidRPr="00F82DE9">
        <w:rPr>
          <w:rFonts w:eastAsia="Times New Roman"/>
          <w:szCs w:val="24"/>
        </w:rPr>
        <w:t xml:space="preserve"> de una propuesta de uniformes eco </w:t>
      </w:r>
      <w:r w:rsidR="0014060B" w:rsidRPr="00F82DE9">
        <w:rPr>
          <w:rFonts w:eastAsia="Times New Roman"/>
          <w:szCs w:val="24"/>
        </w:rPr>
        <w:t>amigables.</w:t>
      </w:r>
      <w:r w:rsidR="0014060B" w:rsidRPr="00F82DE9">
        <w:rPr>
          <w:rFonts w:eastAsia="Times New Roman"/>
          <w:b/>
          <w:szCs w:val="24"/>
        </w:rPr>
        <w:t xml:space="preserve"> Documentación de entrevistas (A</w:t>
      </w:r>
      <w:r w:rsidR="00F3342F" w:rsidRPr="00F82DE9">
        <w:rPr>
          <w:rFonts w:eastAsia="Times New Roman"/>
          <w:b/>
          <w:szCs w:val="24"/>
        </w:rPr>
        <w:t>nexo 7)</w:t>
      </w:r>
      <w:r w:rsidR="0014060B" w:rsidRPr="00F82DE9">
        <w:rPr>
          <w:rFonts w:eastAsia="Times New Roman"/>
          <w:b/>
          <w:szCs w:val="24"/>
        </w:rPr>
        <w:t>.</w:t>
      </w:r>
      <w:r w:rsidR="00F3342F" w:rsidRPr="00F82DE9">
        <w:rPr>
          <w:rFonts w:eastAsia="Times New Roman"/>
          <w:b/>
          <w:szCs w:val="24"/>
        </w:rPr>
        <w:t xml:space="preserve"> </w:t>
      </w:r>
      <w:r w:rsidR="00ED706F" w:rsidRPr="00F82DE9">
        <w:rPr>
          <w:rFonts w:eastAsia="Times New Roman"/>
          <w:b/>
          <w:szCs w:val="24"/>
        </w:rPr>
        <w:t xml:space="preserve">  </w:t>
      </w:r>
    </w:p>
    <w:p w14:paraId="4DE837A8" w14:textId="0CE7A527" w:rsidR="00901E2A" w:rsidRPr="00525B17" w:rsidRDefault="004C55A1" w:rsidP="00193E90">
      <w:pPr>
        <w:pStyle w:val="Ttulo4"/>
        <w:spacing w:after="200"/>
      </w:pPr>
      <w:bookmarkStart w:id="133" w:name="_Toc454882260"/>
      <w:bookmarkStart w:id="134" w:name="_Toc454882347"/>
      <w:r w:rsidRPr="00525B17">
        <w:lastRenderedPageBreak/>
        <w:t xml:space="preserve">6.4.1.1. </w:t>
      </w:r>
      <w:r w:rsidR="0040772B" w:rsidRPr="00525B17">
        <w:t>Técnica de la encuesta</w:t>
      </w:r>
      <w:bookmarkEnd w:id="133"/>
      <w:bookmarkEnd w:id="134"/>
      <w:r w:rsidR="00FF106D" w:rsidRPr="00525B17">
        <w:t xml:space="preserve"> </w:t>
      </w:r>
    </w:p>
    <w:p w14:paraId="2485DDBE" w14:textId="77777777" w:rsidR="003619E7" w:rsidRPr="00F82DE9" w:rsidRDefault="0040772B" w:rsidP="00193E90">
      <w:pPr>
        <w:spacing w:after="200" w:line="360" w:lineRule="auto"/>
        <w:jc w:val="both"/>
      </w:pPr>
      <w:r w:rsidRPr="00F82DE9">
        <w:rPr>
          <w:rFonts w:eastAsia="Times New Roman"/>
          <w:szCs w:val="24"/>
        </w:rPr>
        <w:t>El objetivo de la aplicación de una encuesta</w:t>
      </w:r>
      <w:r w:rsidR="00ED706F" w:rsidRPr="00F82DE9">
        <w:rPr>
          <w:rFonts w:eastAsia="Times New Roman"/>
          <w:szCs w:val="24"/>
        </w:rPr>
        <w:t xml:space="preserve"> al público objetivo</w:t>
      </w:r>
      <w:r w:rsidRPr="00F82DE9">
        <w:rPr>
          <w:rFonts w:eastAsia="Times New Roman"/>
          <w:szCs w:val="24"/>
        </w:rPr>
        <w:t xml:space="preserve">, es </w:t>
      </w:r>
      <w:r w:rsidR="00E9762D" w:rsidRPr="00F82DE9">
        <w:rPr>
          <w:rFonts w:eastAsia="Times New Roman"/>
          <w:szCs w:val="24"/>
        </w:rPr>
        <w:t xml:space="preserve">cuantificar el grado de conocimiento y percepción de las prendas de vestir elaboradas con algodón orgánico. </w:t>
      </w:r>
      <w:r w:rsidR="00EF56DE" w:rsidRPr="00F82DE9">
        <w:t xml:space="preserve">La encuesta vía </w:t>
      </w:r>
      <w:r w:rsidR="0065160C" w:rsidRPr="00F82DE9">
        <w:t>internet y personalmente en vía pública. L</w:t>
      </w:r>
      <w:r w:rsidR="00EF56DE" w:rsidRPr="00F82DE9">
        <w:t xml:space="preserve">as preguntas fueron estructuradas por el </w:t>
      </w:r>
      <w:r w:rsidR="00AA3FF0" w:rsidRPr="00F82DE9">
        <w:t xml:space="preserve">encuestador </w:t>
      </w:r>
      <w:r w:rsidR="00EF56DE" w:rsidRPr="00F82DE9">
        <w:t>según las variables consideradas en el plan de marketing</w:t>
      </w:r>
      <w:r w:rsidR="00B40588" w:rsidRPr="00F82DE9">
        <w:t xml:space="preserve"> de Labora.</w:t>
      </w:r>
    </w:p>
    <w:p w14:paraId="60AC0E9B" w14:textId="2DB76F3C" w:rsidR="00901E2A" w:rsidRPr="00525B17" w:rsidRDefault="004C55A1" w:rsidP="00193E90">
      <w:pPr>
        <w:pStyle w:val="Ttulo4"/>
        <w:spacing w:after="200"/>
      </w:pPr>
      <w:bookmarkStart w:id="135" w:name="_Toc454882261"/>
      <w:bookmarkStart w:id="136" w:name="_Toc454882348"/>
      <w:r w:rsidRPr="00525B17">
        <w:t>6.4.1.2. Métodos</w:t>
      </w:r>
      <w:r w:rsidR="0040772B" w:rsidRPr="00525B17">
        <w:t xml:space="preserve"> de contacto</w:t>
      </w:r>
      <w:bookmarkEnd w:id="135"/>
      <w:bookmarkEnd w:id="136"/>
      <w:r w:rsidR="0040772B" w:rsidRPr="00525B17">
        <w:t xml:space="preserve"> </w:t>
      </w:r>
    </w:p>
    <w:p w14:paraId="43B943B3" w14:textId="5DC853BF" w:rsidR="00901E2A" w:rsidRPr="00F82DE9" w:rsidRDefault="0040772B" w:rsidP="00193E90">
      <w:pPr>
        <w:spacing w:after="200" w:line="360" w:lineRule="auto"/>
        <w:jc w:val="both"/>
        <w:rPr>
          <w:szCs w:val="24"/>
        </w:rPr>
      </w:pPr>
      <w:r w:rsidRPr="00F82DE9">
        <w:rPr>
          <w:szCs w:val="24"/>
        </w:rPr>
        <w:t>Una vez realizado el p</w:t>
      </w:r>
      <w:r w:rsidR="00EA2257" w:rsidRPr="00F82DE9">
        <w:rPr>
          <w:szCs w:val="24"/>
        </w:rPr>
        <w:t>lan de muestreo, se definió</w:t>
      </w:r>
      <w:r w:rsidRPr="00F82DE9">
        <w:rPr>
          <w:szCs w:val="24"/>
        </w:rPr>
        <w:t xml:space="preserve"> el medio para po</w:t>
      </w:r>
      <w:r w:rsidR="00EA2257" w:rsidRPr="00F82DE9">
        <w:rPr>
          <w:szCs w:val="24"/>
        </w:rPr>
        <w:t>nerse en contacto con el p</w:t>
      </w:r>
      <w:r w:rsidR="00A7776C" w:rsidRPr="00F82DE9">
        <w:rPr>
          <w:szCs w:val="24"/>
        </w:rPr>
        <w:t>úblico objetivo</w:t>
      </w:r>
      <w:r w:rsidRPr="00F82DE9">
        <w:rPr>
          <w:szCs w:val="24"/>
        </w:rPr>
        <w:t>,</w:t>
      </w:r>
      <w:r w:rsidR="00B75963" w:rsidRPr="00F82DE9">
        <w:rPr>
          <w:szCs w:val="24"/>
        </w:rPr>
        <w:t xml:space="preserve"> se plantearon </w:t>
      </w:r>
      <w:r w:rsidR="0044510C" w:rsidRPr="00F82DE9">
        <w:rPr>
          <w:szCs w:val="24"/>
        </w:rPr>
        <w:t>tres</w:t>
      </w:r>
      <w:r w:rsidR="00B75963" w:rsidRPr="00F82DE9">
        <w:rPr>
          <w:szCs w:val="24"/>
        </w:rPr>
        <w:t xml:space="preserve"> medios para ponerse en contacto</w:t>
      </w:r>
      <w:r w:rsidR="0044510C" w:rsidRPr="00F82DE9">
        <w:rPr>
          <w:szCs w:val="24"/>
        </w:rPr>
        <w:t xml:space="preserve">: por correo electrónico, </w:t>
      </w:r>
      <w:r w:rsidR="00677440" w:rsidRPr="00F82DE9">
        <w:rPr>
          <w:szCs w:val="24"/>
        </w:rPr>
        <w:t>por teléfono</w:t>
      </w:r>
      <w:r w:rsidR="0044510C" w:rsidRPr="00F82DE9">
        <w:rPr>
          <w:szCs w:val="24"/>
        </w:rPr>
        <w:t>, encuestas en vía pública</w:t>
      </w:r>
      <w:r w:rsidR="00193E90" w:rsidRPr="00F82DE9">
        <w:rPr>
          <w:szCs w:val="24"/>
        </w:rPr>
        <w:t>.</w:t>
      </w:r>
    </w:p>
    <w:p w14:paraId="4FB3A587" w14:textId="5CC032CD" w:rsidR="0014060B" w:rsidRPr="00F82DE9" w:rsidRDefault="00A7776C" w:rsidP="00193E90">
      <w:pPr>
        <w:spacing w:after="200" w:line="360" w:lineRule="auto"/>
        <w:jc w:val="both"/>
        <w:rPr>
          <w:szCs w:val="24"/>
        </w:rPr>
      </w:pPr>
      <w:r w:rsidRPr="00F82DE9">
        <w:rPr>
          <w:szCs w:val="24"/>
        </w:rPr>
        <w:t xml:space="preserve">Para lograr efectuar las entrevistas con </w:t>
      </w:r>
      <w:r w:rsidR="003619E7" w:rsidRPr="00F82DE9">
        <w:rPr>
          <w:szCs w:val="24"/>
        </w:rPr>
        <w:t xml:space="preserve">la personal de la muestra, </w:t>
      </w:r>
      <w:r w:rsidRPr="00F82DE9">
        <w:rPr>
          <w:szCs w:val="24"/>
        </w:rPr>
        <w:t xml:space="preserve">el encuestador se puso en contacto </w:t>
      </w:r>
      <w:r w:rsidR="003619E7" w:rsidRPr="00F82DE9">
        <w:rPr>
          <w:szCs w:val="24"/>
        </w:rPr>
        <w:t>vía telefónica para solicitar una cita personal, se tomaron en cuenta en el estudio solo las citas que lograron concretarse y efectuar la entrevista personal. En el caso de la encuest</w:t>
      </w:r>
      <w:r w:rsidR="00FF106D" w:rsidRPr="00F82DE9">
        <w:rPr>
          <w:szCs w:val="24"/>
        </w:rPr>
        <w:t xml:space="preserve">a </w:t>
      </w:r>
      <w:r w:rsidR="003619E7" w:rsidRPr="00F82DE9">
        <w:rPr>
          <w:szCs w:val="24"/>
        </w:rPr>
        <w:t xml:space="preserve">el método de contacto fue </w:t>
      </w:r>
      <w:r w:rsidR="0044510C" w:rsidRPr="00F82DE9">
        <w:rPr>
          <w:szCs w:val="24"/>
        </w:rPr>
        <w:t>por correo electrónico y personalmente en vía pública.</w:t>
      </w:r>
    </w:p>
    <w:p w14:paraId="2E8A0677" w14:textId="4458CF28" w:rsidR="0014060B" w:rsidRPr="00F82DE9" w:rsidRDefault="004C55A1" w:rsidP="00525B17">
      <w:pPr>
        <w:pStyle w:val="Ttulo2"/>
        <w:spacing w:after="200"/>
        <w:jc w:val="center"/>
      </w:pPr>
      <w:bookmarkStart w:id="137" w:name="_Toc454882262"/>
      <w:bookmarkStart w:id="138" w:name="_Toc454882349"/>
      <w:r w:rsidRPr="00F82DE9">
        <w:t xml:space="preserve">6.5.  </w:t>
      </w:r>
      <w:r w:rsidR="0035353E" w:rsidRPr="00F82DE9">
        <w:t>Tipos y fuentes de información</w:t>
      </w:r>
      <w:bookmarkEnd w:id="137"/>
      <w:bookmarkEnd w:id="138"/>
    </w:p>
    <w:p w14:paraId="3566F961" w14:textId="4ECA30FF" w:rsidR="00901E2A" w:rsidRPr="00F82DE9" w:rsidRDefault="004C55A1" w:rsidP="00193E90">
      <w:pPr>
        <w:pStyle w:val="Ttulo3"/>
        <w:spacing w:after="200"/>
        <w:rPr>
          <w:i w:val="0"/>
        </w:rPr>
      </w:pPr>
      <w:bookmarkStart w:id="139" w:name="_Toc454882263"/>
      <w:bookmarkStart w:id="140" w:name="_Toc454882350"/>
      <w:r w:rsidRPr="00F82DE9">
        <w:rPr>
          <w:i w:val="0"/>
        </w:rPr>
        <w:t xml:space="preserve">6.5.1. </w:t>
      </w:r>
      <w:r w:rsidR="0056793F" w:rsidRPr="00F82DE9">
        <w:rPr>
          <w:i w:val="0"/>
        </w:rPr>
        <w:t>Información primaria</w:t>
      </w:r>
      <w:bookmarkEnd w:id="139"/>
      <w:bookmarkEnd w:id="140"/>
    </w:p>
    <w:p w14:paraId="0BD405FA" w14:textId="77777777" w:rsidR="00813996" w:rsidRPr="00F82DE9" w:rsidRDefault="0056793F" w:rsidP="00193E90">
      <w:pPr>
        <w:spacing w:after="200" w:line="360" w:lineRule="auto"/>
        <w:jc w:val="both"/>
        <w:rPr>
          <w:szCs w:val="24"/>
        </w:rPr>
      </w:pPr>
      <w:r w:rsidRPr="00F82DE9">
        <w:rPr>
          <w:szCs w:val="24"/>
        </w:rPr>
        <w:t xml:space="preserve">Esta fuente se considera </w:t>
      </w:r>
      <w:r w:rsidR="00813996" w:rsidRPr="00F82DE9">
        <w:rPr>
          <w:szCs w:val="24"/>
        </w:rPr>
        <w:t>material obtenido expresamente para la investigación a realizar, se pueden adaptar a los propósitos del estudio,</w:t>
      </w:r>
      <w:r w:rsidR="00CA0423" w:rsidRPr="00F82DE9">
        <w:rPr>
          <w:szCs w:val="24"/>
        </w:rPr>
        <w:t xml:space="preserve"> en este caso las fuentes primarias fueron:</w:t>
      </w:r>
    </w:p>
    <w:p w14:paraId="24AAE713" w14:textId="5B42B0A4" w:rsidR="00E31C38" w:rsidRPr="00F82DE9" w:rsidRDefault="0035353E" w:rsidP="00193E90">
      <w:pPr>
        <w:pStyle w:val="Sinespaciado"/>
        <w:numPr>
          <w:ilvl w:val="0"/>
          <w:numId w:val="43"/>
        </w:numPr>
        <w:spacing w:after="200" w:line="360" w:lineRule="auto"/>
      </w:pPr>
      <w:r w:rsidRPr="00F82DE9">
        <w:t>Personas involucradas en el estudio</w:t>
      </w:r>
    </w:p>
    <w:p w14:paraId="103A264D" w14:textId="76B11311" w:rsidR="003D5C1E" w:rsidRPr="00F82DE9" w:rsidRDefault="0035353E" w:rsidP="00193E90">
      <w:pPr>
        <w:pStyle w:val="Sinespaciado"/>
        <w:numPr>
          <w:ilvl w:val="0"/>
          <w:numId w:val="43"/>
        </w:numPr>
        <w:spacing w:after="200" w:line="360" w:lineRule="auto"/>
      </w:pPr>
      <w:r w:rsidRPr="00F82DE9">
        <w:t>Los acontecimientos o hechos relativos al estudio</w:t>
      </w:r>
      <w:r w:rsidR="00520F8A" w:rsidRPr="00F82DE9">
        <w:t>.</w:t>
      </w:r>
    </w:p>
    <w:p w14:paraId="62C81625" w14:textId="0235770E" w:rsidR="005A7A3D" w:rsidRPr="00F82DE9" w:rsidRDefault="004C55A1" w:rsidP="00193E90">
      <w:pPr>
        <w:pStyle w:val="Ttulo3"/>
        <w:spacing w:after="200"/>
        <w:rPr>
          <w:i w:val="0"/>
        </w:rPr>
      </w:pPr>
      <w:bookmarkStart w:id="141" w:name="_Toc454882264"/>
      <w:bookmarkStart w:id="142" w:name="_Toc454882351"/>
      <w:r w:rsidRPr="00F82DE9">
        <w:rPr>
          <w:i w:val="0"/>
        </w:rPr>
        <w:t xml:space="preserve">6.5.2 </w:t>
      </w:r>
      <w:r w:rsidR="009839EC" w:rsidRPr="00F82DE9">
        <w:rPr>
          <w:i w:val="0"/>
        </w:rPr>
        <w:t>Información secundaria</w:t>
      </w:r>
      <w:bookmarkEnd w:id="141"/>
      <w:bookmarkEnd w:id="142"/>
    </w:p>
    <w:p w14:paraId="4A79BF6D" w14:textId="5824FB92" w:rsidR="00901E2A" w:rsidRPr="00F82DE9" w:rsidRDefault="0035353E" w:rsidP="00193E90">
      <w:pPr>
        <w:spacing w:after="200" w:line="360" w:lineRule="auto"/>
        <w:jc w:val="both"/>
        <w:rPr>
          <w:szCs w:val="24"/>
        </w:rPr>
      </w:pPr>
      <w:r w:rsidRPr="00F82DE9">
        <w:rPr>
          <w:szCs w:val="24"/>
        </w:rPr>
        <w:t>Comprendió el uso de las siguientes fuentes:</w:t>
      </w:r>
    </w:p>
    <w:p w14:paraId="33485FCC" w14:textId="3A507ED0" w:rsidR="0035353E" w:rsidRPr="00F82DE9" w:rsidRDefault="0035353E" w:rsidP="00193E90">
      <w:pPr>
        <w:pStyle w:val="Prrafodelista"/>
        <w:numPr>
          <w:ilvl w:val="0"/>
          <w:numId w:val="12"/>
        </w:numPr>
        <w:spacing w:after="200" w:line="360" w:lineRule="auto"/>
        <w:ind w:left="709"/>
        <w:jc w:val="both"/>
        <w:rPr>
          <w:szCs w:val="24"/>
        </w:rPr>
      </w:pPr>
      <w:r w:rsidRPr="00F82DE9">
        <w:rPr>
          <w:szCs w:val="24"/>
        </w:rPr>
        <w:t>Todo el material impreso</w:t>
      </w:r>
      <w:r w:rsidR="00AA3FF0" w:rsidRPr="00F82DE9">
        <w:rPr>
          <w:szCs w:val="24"/>
        </w:rPr>
        <w:t xml:space="preserve"> que contenga información relevante para el estu</w:t>
      </w:r>
      <w:r w:rsidR="00CA0423" w:rsidRPr="00F82DE9">
        <w:rPr>
          <w:szCs w:val="24"/>
        </w:rPr>
        <w:t>dio: como trípticos, revistas relacionadas con la industria.</w:t>
      </w:r>
    </w:p>
    <w:p w14:paraId="46C70148" w14:textId="57EC3DD4" w:rsidR="00901E2A" w:rsidRPr="00F82DE9" w:rsidRDefault="00AA3FF0" w:rsidP="00193E90">
      <w:pPr>
        <w:pStyle w:val="Prrafodelista"/>
        <w:numPr>
          <w:ilvl w:val="0"/>
          <w:numId w:val="12"/>
        </w:numPr>
        <w:spacing w:after="200" w:line="360" w:lineRule="auto"/>
        <w:ind w:left="709"/>
        <w:jc w:val="both"/>
        <w:rPr>
          <w:szCs w:val="24"/>
        </w:rPr>
      </w:pPr>
      <w:r w:rsidRPr="00F82DE9">
        <w:rPr>
          <w:szCs w:val="24"/>
        </w:rPr>
        <w:t xml:space="preserve"> </w:t>
      </w:r>
      <w:r w:rsidR="0035353E" w:rsidRPr="00F82DE9">
        <w:rPr>
          <w:szCs w:val="24"/>
        </w:rPr>
        <w:t>Bibliografías</w:t>
      </w:r>
    </w:p>
    <w:p w14:paraId="5B88FAA0" w14:textId="030C516C" w:rsidR="00901E2A" w:rsidRPr="00F82DE9" w:rsidRDefault="0035353E" w:rsidP="00193E90">
      <w:pPr>
        <w:pStyle w:val="Prrafodelista"/>
        <w:numPr>
          <w:ilvl w:val="0"/>
          <w:numId w:val="12"/>
        </w:numPr>
        <w:spacing w:after="200" w:line="360" w:lineRule="auto"/>
        <w:ind w:left="709"/>
        <w:jc w:val="both"/>
        <w:rPr>
          <w:szCs w:val="24"/>
        </w:rPr>
      </w:pPr>
      <w:r w:rsidRPr="00F82DE9">
        <w:rPr>
          <w:szCs w:val="24"/>
        </w:rPr>
        <w:t xml:space="preserve">Avances </w:t>
      </w:r>
      <w:r w:rsidR="00677440" w:rsidRPr="00F82DE9">
        <w:rPr>
          <w:szCs w:val="24"/>
        </w:rPr>
        <w:t xml:space="preserve">de </w:t>
      </w:r>
      <w:r w:rsidRPr="00F82DE9">
        <w:rPr>
          <w:szCs w:val="24"/>
        </w:rPr>
        <w:t>investigación</w:t>
      </w:r>
    </w:p>
    <w:p w14:paraId="61BDEC51" w14:textId="399FC2D1" w:rsidR="004C55A1" w:rsidRPr="00F82DE9" w:rsidRDefault="004C55A1" w:rsidP="00525B17">
      <w:pPr>
        <w:pStyle w:val="Ttulo2"/>
        <w:spacing w:after="200"/>
        <w:jc w:val="center"/>
      </w:pPr>
      <w:bookmarkStart w:id="143" w:name="_Toc415065565"/>
      <w:bookmarkStart w:id="144" w:name="_Toc417234108"/>
      <w:bookmarkStart w:id="145" w:name="_Toc423706621"/>
      <w:bookmarkStart w:id="146" w:name="_Toc454882265"/>
      <w:bookmarkStart w:id="147" w:name="_Toc454882352"/>
      <w:r w:rsidRPr="00F82DE9">
        <w:lastRenderedPageBreak/>
        <w:t xml:space="preserve">6.6. </w:t>
      </w:r>
      <w:r w:rsidR="0035353E" w:rsidRPr="00F82DE9">
        <w:t>Instrumentos de la Investigació</w:t>
      </w:r>
      <w:bookmarkEnd w:id="143"/>
      <w:bookmarkEnd w:id="144"/>
      <w:bookmarkEnd w:id="145"/>
      <w:r w:rsidR="001E6BA9" w:rsidRPr="00F82DE9">
        <w:t>n</w:t>
      </w:r>
      <w:bookmarkEnd w:id="146"/>
      <w:bookmarkEnd w:id="147"/>
    </w:p>
    <w:p w14:paraId="35FB8A5F" w14:textId="41018BF4" w:rsidR="0014060B" w:rsidRPr="00F82DE9" w:rsidRDefault="004C55A1" w:rsidP="00193E90">
      <w:pPr>
        <w:pStyle w:val="Ttulo3"/>
        <w:spacing w:after="200"/>
        <w:rPr>
          <w:i w:val="0"/>
        </w:rPr>
      </w:pPr>
      <w:bookmarkStart w:id="148" w:name="_Toc454882266"/>
      <w:bookmarkStart w:id="149" w:name="_Toc454882353"/>
      <w:r w:rsidRPr="00F82DE9">
        <w:rPr>
          <w:i w:val="0"/>
        </w:rPr>
        <w:t xml:space="preserve">6.6.1. </w:t>
      </w:r>
      <w:r w:rsidR="0035353E" w:rsidRPr="00F82DE9">
        <w:rPr>
          <w:i w:val="0"/>
        </w:rPr>
        <w:t>Procesamiento de datos.</w:t>
      </w:r>
      <w:bookmarkEnd w:id="148"/>
      <w:bookmarkEnd w:id="149"/>
    </w:p>
    <w:p w14:paraId="3103B34D" w14:textId="7362DE76" w:rsidR="00901E2A" w:rsidRPr="00525B17" w:rsidRDefault="004C55A1" w:rsidP="00193E90">
      <w:pPr>
        <w:pStyle w:val="Ttulo4"/>
        <w:spacing w:after="200"/>
      </w:pPr>
      <w:bookmarkStart w:id="150" w:name="_Toc454882267"/>
      <w:bookmarkStart w:id="151" w:name="_Toc454882354"/>
      <w:r w:rsidRPr="00525B17">
        <w:t xml:space="preserve">6.6.1.1. </w:t>
      </w:r>
      <w:r w:rsidR="00A95CD6" w:rsidRPr="00525B17">
        <w:t xml:space="preserve">El procesamiento de </w:t>
      </w:r>
      <w:r w:rsidR="00677440" w:rsidRPr="00525B17">
        <w:t>datos encuestas:</w:t>
      </w:r>
      <w:bookmarkEnd w:id="150"/>
      <w:bookmarkEnd w:id="151"/>
    </w:p>
    <w:p w14:paraId="76026F61" w14:textId="74897F56" w:rsidR="00901E2A" w:rsidRPr="00F82DE9" w:rsidRDefault="0035353E" w:rsidP="00193E90">
      <w:pPr>
        <w:pStyle w:val="Prrafodelista"/>
        <w:numPr>
          <w:ilvl w:val="0"/>
          <w:numId w:val="35"/>
        </w:numPr>
        <w:spacing w:after="200" w:line="360" w:lineRule="auto"/>
        <w:jc w:val="both"/>
        <w:rPr>
          <w:rFonts w:eastAsia="Times New Roman"/>
          <w:szCs w:val="24"/>
        </w:rPr>
      </w:pPr>
      <w:r w:rsidRPr="00F82DE9">
        <w:rPr>
          <w:rFonts w:eastAsia="Times New Roman"/>
          <w:szCs w:val="24"/>
        </w:rPr>
        <w:t>Obtención de la información</w:t>
      </w:r>
      <w:r w:rsidR="00677440" w:rsidRPr="00F82DE9">
        <w:rPr>
          <w:rFonts w:eastAsia="Times New Roman"/>
          <w:szCs w:val="24"/>
        </w:rPr>
        <w:t xml:space="preserve"> de la muestra</w:t>
      </w:r>
      <w:r w:rsidRPr="00F82DE9">
        <w:rPr>
          <w:rFonts w:eastAsia="Times New Roman"/>
          <w:szCs w:val="24"/>
        </w:rPr>
        <w:t xml:space="preserve"> objeto de estudio. </w:t>
      </w:r>
    </w:p>
    <w:p w14:paraId="5677D758" w14:textId="1455770C" w:rsidR="00901E2A" w:rsidRPr="00F82DE9" w:rsidRDefault="0035353E" w:rsidP="00193E90">
      <w:pPr>
        <w:pStyle w:val="Prrafodelista"/>
        <w:numPr>
          <w:ilvl w:val="0"/>
          <w:numId w:val="35"/>
        </w:numPr>
        <w:spacing w:after="200" w:line="360" w:lineRule="auto"/>
        <w:jc w:val="both"/>
        <w:rPr>
          <w:rFonts w:eastAsia="Times New Roman"/>
          <w:szCs w:val="24"/>
        </w:rPr>
      </w:pPr>
      <w:r w:rsidRPr="00F82DE9">
        <w:rPr>
          <w:rFonts w:eastAsia="Times New Roman"/>
          <w:szCs w:val="24"/>
        </w:rPr>
        <w:t xml:space="preserve">Definición de las herramientas estadísticas y el </w:t>
      </w:r>
      <w:r w:rsidR="00677440" w:rsidRPr="00F82DE9">
        <w:rPr>
          <w:rFonts w:eastAsia="Times New Roman"/>
          <w:szCs w:val="24"/>
        </w:rPr>
        <w:t>programa que procesa los datos</w:t>
      </w:r>
      <w:r w:rsidR="00AC6F3B" w:rsidRPr="00F82DE9">
        <w:rPr>
          <w:rFonts w:eastAsia="Times New Roman"/>
          <w:szCs w:val="24"/>
        </w:rPr>
        <w:t xml:space="preserve"> o</w:t>
      </w:r>
      <w:r w:rsidR="00F367B0" w:rsidRPr="00F82DE9">
        <w:rPr>
          <w:rFonts w:eastAsia="Times New Roman"/>
          <w:szCs w:val="24"/>
        </w:rPr>
        <w:t>btenidos en el trabajo de campo, en este caso Excel.</w:t>
      </w:r>
    </w:p>
    <w:p w14:paraId="4E8D3597" w14:textId="3057B9FD" w:rsidR="00901E2A" w:rsidRPr="00F82DE9" w:rsidRDefault="0035353E" w:rsidP="00193E90">
      <w:pPr>
        <w:pStyle w:val="Prrafodelista"/>
        <w:numPr>
          <w:ilvl w:val="0"/>
          <w:numId w:val="35"/>
        </w:numPr>
        <w:spacing w:after="200" w:line="360" w:lineRule="auto"/>
        <w:jc w:val="both"/>
        <w:rPr>
          <w:rFonts w:eastAsia="Times New Roman"/>
          <w:szCs w:val="24"/>
        </w:rPr>
      </w:pPr>
      <w:r w:rsidRPr="00F82DE9">
        <w:rPr>
          <w:rFonts w:eastAsia="Times New Roman"/>
          <w:szCs w:val="24"/>
        </w:rPr>
        <w:t>Introducción d</w:t>
      </w:r>
      <w:r w:rsidR="00F367B0" w:rsidRPr="00F82DE9">
        <w:rPr>
          <w:rFonts w:eastAsia="Times New Roman"/>
          <w:szCs w:val="24"/>
        </w:rPr>
        <w:t>e los datos en el ordenador, procesamiento en Excel.</w:t>
      </w:r>
    </w:p>
    <w:p w14:paraId="173C09D6" w14:textId="446DD0F8" w:rsidR="00F3342F" w:rsidRPr="00F82DE9" w:rsidRDefault="0035353E" w:rsidP="00193E90">
      <w:pPr>
        <w:pStyle w:val="Prrafodelista"/>
        <w:numPr>
          <w:ilvl w:val="0"/>
          <w:numId w:val="35"/>
        </w:numPr>
        <w:spacing w:after="200" w:line="360" w:lineRule="auto"/>
        <w:jc w:val="both"/>
        <w:rPr>
          <w:rFonts w:eastAsia="Times New Roman"/>
          <w:szCs w:val="24"/>
        </w:rPr>
      </w:pPr>
      <w:r w:rsidRPr="00F82DE9">
        <w:rPr>
          <w:rFonts w:eastAsia="Times New Roman"/>
          <w:szCs w:val="24"/>
        </w:rPr>
        <w:t>Análisis e impresión de los resultados.</w:t>
      </w:r>
    </w:p>
    <w:p w14:paraId="1A4DCDE8" w14:textId="43F68B04" w:rsidR="00901E2A" w:rsidRPr="00525B17" w:rsidRDefault="004C55A1" w:rsidP="00193E90">
      <w:pPr>
        <w:pStyle w:val="Ttulo4"/>
        <w:spacing w:after="200"/>
      </w:pPr>
      <w:bookmarkStart w:id="152" w:name="_Toc454882268"/>
      <w:bookmarkStart w:id="153" w:name="_Toc454882355"/>
      <w:r w:rsidRPr="00525B17">
        <w:t xml:space="preserve">6.1.1.2. </w:t>
      </w:r>
      <w:r w:rsidR="00677440" w:rsidRPr="00525B17">
        <w:t>El procesamiento de datos entrevistas:</w:t>
      </w:r>
      <w:bookmarkEnd w:id="152"/>
      <w:bookmarkEnd w:id="153"/>
    </w:p>
    <w:p w14:paraId="35E0EDE9" w14:textId="2E4B23E1" w:rsidR="00901E2A" w:rsidRPr="00F82DE9" w:rsidRDefault="00677440" w:rsidP="00193E90">
      <w:pPr>
        <w:pStyle w:val="Prrafodelista"/>
        <w:numPr>
          <w:ilvl w:val="0"/>
          <w:numId w:val="36"/>
        </w:numPr>
        <w:spacing w:after="200" w:line="360" w:lineRule="auto"/>
        <w:jc w:val="both"/>
        <w:rPr>
          <w:rFonts w:eastAsia="Times New Roman"/>
          <w:szCs w:val="24"/>
        </w:rPr>
      </w:pPr>
      <w:r w:rsidRPr="00F82DE9">
        <w:rPr>
          <w:rFonts w:eastAsia="Times New Roman"/>
          <w:szCs w:val="24"/>
        </w:rPr>
        <w:t>Obtención de la información</w:t>
      </w:r>
      <w:r w:rsidR="00B857FD" w:rsidRPr="00F82DE9">
        <w:rPr>
          <w:rFonts w:eastAsia="Times New Roman"/>
          <w:szCs w:val="24"/>
        </w:rPr>
        <w:t xml:space="preserve"> de la muestra objeto de estudio, obtenida en el campo.</w:t>
      </w:r>
    </w:p>
    <w:p w14:paraId="1113D911" w14:textId="0E9CD485" w:rsidR="00901E2A" w:rsidRPr="00F82DE9" w:rsidRDefault="00B857FD" w:rsidP="00193E90">
      <w:pPr>
        <w:pStyle w:val="Prrafodelista"/>
        <w:numPr>
          <w:ilvl w:val="0"/>
          <w:numId w:val="36"/>
        </w:numPr>
        <w:spacing w:after="200" w:line="360" w:lineRule="auto"/>
        <w:jc w:val="both"/>
        <w:rPr>
          <w:rFonts w:eastAsia="Times New Roman"/>
          <w:szCs w:val="24"/>
        </w:rPr>
      </w:pPr>
      <w:r w:rsidRPr="00F82DE9">
        <w:rPr>
          <w:rFonts w:eastAsia="Times New Roman"/>
          <w:szCs w:val="24"/>
        </w:rPr>
        <w:t>Documentar en un documento de Word la información obtenida en el trabajo de campo.</w:t>
      </w:r>
    </w:p>
    <w:p w14:paraId="417B1759" w14:textId="4C7734D8" w:rsidR="00901E2A" w:rsidRPr="00F82DE9" w:rsidRDefault="00B857FD" w:rsidP="00193E90">
      <w:pPr>
        <w:pStyle w:val="Prrafodelista"/>
        <w:numPr>
          <w:ilvl w:val="0"/>
          <w:numId w:val="36"/>
        </w:numPr>
        <w:spacing w:after="200" w:line="360" w:lineRule="auto"/>
        <w:jc w:val="both"/>
        <w:rPr>
          <w:rFonts w:eastAsia="Times New Roman"/>
          <w:szCs w:val="24"/>
        </w:rPr>
      </w:pPr>
      <w:r w:rsidRPr="00F82DE9">
        <w:rPr>
          <w:rFonts w:eastAsia="Times New Roman"/>
          <w:szCs w:val="24"/>
        </w:rPr>
        <w:t xml:space="preserve">Edición e inspección de </w:t>
      </w:r>
      <w:r w:rsidR="00677440" w:rsidRPr="00F82DE9">
        <w:rPr>
          <w:rFonts w:eastAsia="Times New Roman"/>
          <w:szCs w:val="24"/>
        </w:rPr>
        <w:t xml:space="preserve">los datos obtenidos de trabajo de campo, </w:t>
      </w:r>
      <w:r w:rsidRPr="00F82DE9">
        <w:rPr>
          <w:rFonts w:eastAsia="Times New Roman"/>
          <w:szCs w:val="24"/>
        </w:rPr>
        <w:t>con el fin de comprobar que la información sea relevante y si es el caso hacer correcciones.</w:t>
      </w:r>
    </w:p>
    <w:p w14:paraId="3761775C" w14:textId="0E45E940" w:rsidR="004B2D78" w:rsidRPr="00F82DE9" w:rsidRDefault="00677440" w:rsidP="00193E90">
      <w:pPr>
        <w:pStyle w:val="Prrafodelista"/>
        <w:numPr>
          <w:ilvl w:val="0"/>
          <w:numId w:val="36"/>
        </w:numPr>
        <w:spacing w:after="200" w:line="360" w:lineRule="auto"/>
        <w:jc w:val="both"/>
        <w:rPr>
          <w:rFonts w:eastAsia="Times New Roman"/>
          <w:szCs w:val="24"/>
        </w:rPr>
      </w:pPr>
      <w:r w:rsidRPr="00F82DE9">
        <w:rPr>
          <w:rFonts w:eastAsia="Times New Roman"/>
          <w:szCs w:val="24"/>
        </w:rPr>
        <w:t xml:space="preserve">Análisis </w:t>
      </w:r>
      <w:r w:rsidR="00B857FD" w:rsidRPr="00F82DE9">
        <w:rPr>
          <w:rFonts w:eastAsia="Times New Roman"/>
          <w:szCs w:val="24"/>
        </w:rPr>
        <w:t>de las variables objeto de estudio, identificando la relación entre las mismas para obtener información relevante para el diseño del plan de marketing.</w:t>
      </w:r>
    </w:p>
    <w:p w14:paraId="2A3B97B0" w14:textId="2B11EFCD" w:rsidR="00901E2A" w:rsidRPr="00525B17" w:rsidRDefault="004C55A1" w:rsidP="00193E90">
      <w:pPr>
        <w:pStyle w:val="Ttulo4"/>
        <w:spacing w:after="200"/>
      </w:pPr>
      <w:bookmarkStart w:id="154" w:name="_Toc454882269"/>
      <w:bookmarkStart w:id="155" w:name="_Toc454882356"/>
      <w:r w:rsidRPr="00525B17">
        <w:t>6.1.1.3. Localización</w:t>
      </w:r>
      <w:r w:rsidR="00677440" w:rsidRPr="00525B17">
        <w:t xml:space="preserve"> geográfica.</w:t>
      </w:r>
      <w:bookmarkEnd w:id="154"/>
      <w:bookmarkEnd w:id="155"/>
    </w:p>
    <w:p w14:paraId="4B36F30F" w14:textId="6A29641C" w:rsidR="00901E2A" w:rsidRPr="00F82DE9" w:rsidRDefault="00520F8A" w:rsidP="00193E90">
      <w:pPr>
        <w:pStyle w:val="Prrafodelista"/>
        <w:spacing w:after="200" w:line="360" w:lineRule="auto"/>
        <w:ind w:left="0"/>
        <w:jc w:val="both"/>
        <w:rPr>
          <w:rFonts w:eastAsia="Times New Roman"/>
          <w:szCs w:val="24"/>
        </w:rPr>
      </w:pPr>
      <w:r w:rsidRPr="00F82DE9">
        <w:rPr>
          <w:rFonts w:eastAsia="Times New Roman"/>
          <w:szCs w:val="24"/>
        </w:rPr>
        <w:t>El diseño de un plan de marketing para posicionar la marca Labora fabricante de uniformes de alto rendimiento y prendas eco amigables está dirigido a</w:t>
      </w:r>
      <w:r w:rsidR="00D1309D" w:rsidRPr="00F82DE9">
        <w:rPr>
          <w:rFonts w:eastAsia="Times New Roman"/>
          <w:szCs w:val="24"/>
        </w:rPr>
        <w:t xml:space="preserve"> </w:t>
      </w:r>
      <w:r w:rsidRPr="00F82DE9">
        <w:rPr>
          <w:rFonts w:eastAsia="Times New Roman"/>
          <w:szCs w:val="24"/>
        </w:rPr>
        <w:t xml:space="preserve">medianas y grandes empresas de la </w:t>
      </w:r>
      <w:r w:rsidR="00AC6F3B" w:rsidRPr="00F82DE9">
        <w:rPr>
          <w:rFonts w:eastAsia="Times New Roman"/>
          <w:szCs w:val="24"/>
        </w:rPr>
        <w:t xml:space="preserve">Provincia de Pichincha </w:t>
      </w:r>
      <w:r w:rsidRPr="00F82DE9">
        <w:rPr>
          <w:rFonts w:eastAsia="Times New Roman"/>
          <w:szCs w:val="24"/>
        </w:rPr>
        <w:t>ubicadas en el Cantón Quito y Cantón Rumiñah</w:t>
      </w:r>
      <w:r w:rsidR="00D1309D" w:rsidRPr="00F82DE9">
        <w:rPr>
          <w:rFonts w:eastAsia="Times New Roman"/>
          <w:szCs w:val="24"/>
        </w:rPr>
        <w:t>ui.</w:t>
      </w:r>
    </w:p>
    <w:p w14:paraId="2F4DC21E" w14:textId="50F281CE" w:rsidR="00901E2A" w:rsidRPr="00525B17" w:rsidRDefault="004C55A1" w:rsidP="00193E90">
      <w:pPr>
        <w:pStyle w:val="Ttulo4"/>
        <w:spacing w:after="200"/>
      </w:pPr>
      <w:bookmarkStart w:id="156" w:name="_Toc454882270"/>
      <w:bookmarkStart w:id="157" w:name="_Toc454882357"/>
      <w:r w:rsidRPr="00525B17">
        <w:t xml:space="preserve">6.1.1.4 </w:t>
      </w:r>
      <w:r w:rsidR="0035353E" w:rsidRPr="00525B17">
        <w:t xml:space="preserve">Perfil de las unidades </w:t>
      </w:r>
      <w:r w:rsidR="00DC0570" w:rsidRPr="00525B17">
        <w:t>muéstrales</w:t>
      </w:r>
      <w:bookmarkEnd w:id="156"/>
      <w:bookmarkEnd w:id="157"/>
    </w:p>
    <w:p w14:paraId="725C7A73" w14:textId="77777777" w:rsidR="004716BD" w:rsidRPr="00F82DE9" w:rsidRDefault="00DC0570" w:rsidP="00193E90">
      <w:pPr>
        <w:autoSpaceDE w:val="0"/>
        <w:autoSpaceDN w:val="0"/>
        <w:adjustRightInd w:val="0"/>
        <w:spacing w:after="200" w:line="360" w:lineRule="auto"/>
        <w:jc w:val="both"/>
        <w:rPr>
          <w:b/>
          <w:szCs w:val="24"/>
        </w:rPr>
      </w:pPr>
      <w:r w:rsidRPr="00F82DE9">
        <w:rPr>
          <w:b/>
          <w:szCs w:val="24"/>
        </w:rPr>
        <w:t>Muestreo Probabilístico:</w:t>
      </w:r>
    </w:p>
    <w:p w14:paraId="081EB150" w14:textId="60D28224" w:rsidR="0052770D" w:rsidRPr="00F82DE9" w:rsidRDefault="002A6BB8" w:rsidP="00193E90">
      <w:pPr>
        <w:autoSpaceDE w:val="0"/>
        <w:autoSpaceDN w:val="0"/>
        <w:adjustRightInd w:val="0"/>
        <w:spacing w:after="200" w:line="360" w:lineRule="auto"/>
        <w:jc w:val="both"/>
        <w:rPr>
          <w:b/>
          <w:szCs w:val="24"/>
        </w:rPr>
      </w:pPr>
      <w:r w:rsidRPr="00F82DE9">
        <w:rPr>
          <w:szCs w:val="24"/>
        </w:rPr>
        <w:t>La población objeto de estudio fueron</w:t>
      </w:r>
      <w:r w:rsidR="007C3C12" w:rsidRPr="00F82DE9">
        <w:rPr>
          <w:szCs w:val="24"/>
        </w:rPr>
        <w:t xml:space="preserve"> personas que operan en</w:t>
      </w:r>
      <w:r w:rsidRPr="00F82DE9">
        <w:rPr>
          <w:szCs w:val="24"/>
        </w:rPr>
        <w:t xml:space="preserve"> </w:t>
      </w:r>
      <w:r w:rsidR="00136105" w:rsidRPr="00F82DE9">
        <w:rPr>
          <w:szCs w:val="24"/>
        </w:rPr>
        <w:t>las</w:t>
      </w:r>
      <w:r w:rsidR="00B226BD" w:rsidRPr="00F82DE9">
        <w:rPr>
          <w:szCs w:val="24"/>
        </w:rPr>
        <w:t xml:space="preserve"> empresas ubicadas </w:t>
      </w:r>
      <w:r w:rsidR="00AC6F3B" w:rsidRPr="00F82DE9">
        <w:rPr>
          <w:szCs w:val="24"/>
        </w:rPr>
        <w:t>en la Provincia de Pichincha</w:t>
      </w:r>
      <w:r w:rsidR="00F3342F" w:rsidRPr="00F82DE9">
        <w:rPr>
          <w:szCs w:val="24"/>
        </w:rPr>
        <w:t>. (</w:t>
      </w:r>
      <w:r w:rsidR="00D877CD" w:rsidRPr="00F82DE9">
        <w:rPr>
          <w:szCs w:val="24"/>
        </w:rPr>
        <w:t>Anexo</w:t>
      </w:r>
      <w:r w:rsidR="00F3342F" w:rsidRPr="00F82DE9">
        <w:rPr>
          <w:szCs w:val="24"/>
        </w:rPr>
        <w:t xml:space="preserve"> </w:t>
      </w:r>
      <w:r w:rsidR="0032110A" w:rsidRPr="00F82DE9">
        <w:rPr>
          <w:szCs w:val="24"/>
        </w:rPr>
        <w:t>8</w:t>
      </w:r>
      <w:r w:rsidR="0052770D" w:rsidRPr="00F82DE9">
        <w:rPr>
          <w:szCs w:val="24"/>
        </w:rPr>
        <w:t>)</w:t>
      </w:r>
    </w:p>
    <w:p w14:paraId="4416BD39" w14:textId="4C4DB2EB" w:rsidR="00901E2A" w:rsidRPr="00F82DE9" w:rsidRDefault="0052770D" w:rsidP="00193E90">
      <w:pPr>
        <w:autoSpaceDE w:val="0"/>
        <w:autoSpaceDN w:val="0"/>
        <w:adjustRightInd w:val="0"/>
        <w:spacing w:after="200" w:line="360" w:lineRule="auto"/>
        <w:jc w:val="both"/>
        <w:rPr>
          <w:szCs w:val="24"/>
        </w:rPr>
      </w:pPr>
      <w:r w:rsidRPr="00F82DE9">
        <w:rPr>
          <w:szCs w:val="24"/>
        </w:rPr>
        <w:t>La segmentación de la población se basó en los siguientes criterios:</w:t>
      </w:r>
    </w:p>
    <w:p w14:paraId="37661CC2" w14:textId="5BD5BF1B" w:rsidR="00901E2A" w:rsidRPr="00F82DE9" w:rsidRDefault="00193E90" w:rsidP="00193E90">
      <w:pPr>
        <w:autoSpaceDE w:val="0"/>
        <w:autoSpaceDN w:val="0"/>
        <w:adjustRightInd w:val="0"/>
        <w:spacing w:after="200" w:line="360" w:lineRule="auto"/>
        <w:jc w:val="both"/>
        <w:rPr>
          <w:b/>
          <w:szCs w:val="24"/>
        </w:rPr>
      </w:pPr>
      <w:r w:rsidRPr="00F82DE9">
        <w:rPr>
          <w:b/>
          <w:szCs w:val="24"/>
        </w:rPr>
        <w:t>Ubicación geográfica</w:t>
      </w:r>
    </w:p>
    <w:p w14:paraId="636A0B47" w14:textId="24B8DFD1" w:rsidR="00901E2A" w:rsidRPr="00F82DE9" w:rsidRDefault="00136105" w:rsidP="00193E90">
      <w:pPr>
        <w:pStyle w:val="Prrafodelista"/>
        <w:numPr>
          <w:ilvl w:val="0"/>
          <w:numId w:val="47"/>
        </w:numPr>
        <w:autoSpaceDE w:val="0"/>
        <w:autoSpaceDN w:val="0"/>
        <w:adjustRightInd w:val="0"/>
        <w:spacing w:after="200" w:line="360" w:lineRule="auto"/>
        <w:jc w:val="both"/>
        <w:rPr>
          <w:szCs w:val="24"/>
        </w:rPr>
      </w:pPr>
      <w:r w:rsidRPr="00F82DE9">
        <w:rPr>
          <w:b/>
          <w:szCs w:val="24"/>
        </w:rPr>
        <w:t xml:space="preserve">Provincia: </w:t>
      </w:r>
      <w:r w:rsidRPr="00F82DE9">
        <w:rPr>
          <w:szCs w:val="24"/>
        </w:rPr>
        <w:t>Pichincha</w:t>
      </w:r>
    </w:p>
    <w:p w14:paraId="763F8399" w14:textId="393E207D" w:rsidR="00901E2A" w:rsidRPr="00F82DE9" w:rsidRDefault="00136105" w:rsidP="00193E90">
      <w:pPr>
        <w:pStyle w:val="Prrafodelista"/>
        <w:numPr>
          <w:ilvl w:val="0"/>
          <w:numId w:val="47"/>
        </w:numPr>
        <w:autoSpaceDE w:val="0"/>
        <w:autoSpaceDN w:val="0"/>
        <w:adjustRightInd w:val="0"/>
        <w:spacing w:after="200" w:line="360" w:lineRule="auto"/>
        <w:jc w:val="both"/>
        <w:rPr>
          <w:szCs w:val="24"/>
        </w:rPr>
      </w:pPr>
      <w:r w:rsidRPr="00F82DE9">
        <w:rPr>
          <w:b/>
          <w:szCs w:val="24"/>
        </w:rPr>
        <w:lastRenderedPageBreak/>
        <w:t>Cantón:</w:t>
      </w:r>
      <w:r w:rsidRPr="00F82DE9">
        <w:rPr>
          <w:szCs w:val="24"/>
        </w:rPr>
        <w:t xml:space="preserve"> Quito y Rumiñahui</w:t>
      </w:r>
    </w:p>
    <w:p w14:paraId="7DA8787E" w14:textId="10A02C7F" w:rsidR="00901E2A" w:rsidRPr="00F82DE9" w:rsidRDefault="00136105" w:rsidP="00193E90">
      <w:pPr>
        <w:pStyle w:val="Prrafodelista"/>
        <w:numPr>
          <w:ilvl w:val="0"/>
          <w:numId w:val="47"/>
        </w:numPr>
        <w:autoSpaceDE w:val="0"/>
        <w:autoSpaceDN w:val="0"/>
        <w:adjustRightInd w:val="0"/>
        <w:spacing w:after="200" w:line="360" w:lineRule="auto"/>
        <w:jc w:val="both"/>
        <w:rPr>
          <w:szCs w:val="24"/>
        </w:rPr>
      </w:pPr>
      <w:r w:rsidRPr="00F82DE9">
        <w:rPr>
          <w:b/>
          <w:szCs w:val="24"/>
        </w:rPr>
        <w:t>Sectores:</w:t>
      </w:r>
      <w:r w:rsidRPr="00F82DE9">
        <w:rPr>
          <w:szCs w:val="24"/>
        </w:rPr>
        <w:t xml:space="preserve"> Industriales</w:t>
      </w:r>
    </w:p>
    <w:p w14:paraId="18603D46" w14:textId="2DC4C6D3" w:rsidR="00C729E1" w:rsidRPr="00F82DE9" w:rsidRDefault="005264D9" w:rsidP="00193E90">
      <w:pPr>
        <w:pStyle w:val="Prrafodelista"/>
        <w:numPr>
          <w:ilvl w:val="0"/>
          <w:numId w:val="47"/>
        </w:numPr>
        <w:autoSpaceDE w:val="0"/>
        <w:autoSpaceDN w:val="0"/>
        <w:adjustRightInd w:val="0"/>
        <w:spacing w:after="200" w:line="360" w:lineRule="auto"/>
        <w:jc w:val="both"/>
        <w:rPr>
          <w:szCs w:val="24"/>
        </w:rPr>
      </w:pPr>
      <w:r w:rsidRPr="00F82DE9">
        <w:rPr>
          <w:b/>
          <w:szCs w:val="24"/>
        </w:rPr>
        <w:t xml:space="preserve">Población: </w:t>
      </w:r>
      <w:r w:rsidRPr="00F82DE9">
        <w:rPr>
          <w:szCs w:val="24"/>
        </w:rPr>
        <w:t>106281 Empresas</w:t>
      </w:r>
    </w:p>
    <w:p w14:paraId="430B3D91" w14:textId="77777777" w:rsidR="00901E2A" w:rsidRPr="00F82DE9" w:rsidRDefault="00901E2A" w:rsidP="00193E90">
      <w:pPr>
        <w:pStyle w:val="Prrafodelista"/>
        <w:autoSpaceDE w:val="0"/>
        <w:autoSpaceDN w:val="0"/>
        <w:adjustRightInd w:val="0"/>
        <w:spacing w:after="200" w:line="360" w:lineRule="auto"/>
        <w:ind w:left="0"/>
        <w:jc w:val="both"/>
        <w:rPr>
          <w:szCs w:val="24"/>
        </w:rPr>
      </w:pPr>
    </w:p>
    <w:p w14:paraId="7B5450D1" w14:textId="6BD7CC5E" w:rsidR="00901E2A" w:rsidRPr="00525B17" w:rsidRDefault="004C55A1" w:rsidP="00193E90">
      <w:pPr>
        <w:pStyle w:val="Ttulo4"/>
        <w:spacing w:after="200"/>
      </w:pPr>
      <w:bookmarkStart w:id="158" w:name="_Toc454882271"/>
      <w:bookmarkStart w:id="159" w:name="_Toc454882358"/>
      <w:r w:rsidRPr="00525B17">
        <w:t xml:space="preserve">6.1.1.5 </w:t>
      </w:r>
      <w:r w:rsidR="008D2B0C" w:rsidRPr="00525B17">
        <w:t>Diseño, tamaño y selección de la muestra</w:t>
      </w:r>
      <w:bookmarkEnd w:id="158"/>
      <w:bookmarkEnd w:id="159"/>
    </w:p>
    <w:p w14:paraId="503BFD72" w14:textId="2290F2A4" w:rsidR="004B2D78" w:rsidRPr="00F82DE9" w:rsidRDefault="008D2B0C" w:rsidP="00193E90">
      <w:pPr>
        <w:spacing w:after="200" w:line="360" w:lineRule="auto"/>
        <w:jc w:val="both"/>
        <w:rPr>
          <w:b/>
          <w:szCs w:val="24"/>
        </w:rPr>
      </w:pPr>
      <w:r w:rsidRPr="00F82DE9">
        <w:rPr>
          <w:szCs w:val="24"/>
        </w:rPr>
        <w:t>Una muestra es un conjunto de elementos de una población o universo del que se quiere obtener información. A efectos de que la información obtenida de una muestra sea válida, ésta debe ser representativa de la población.</w:t>
      </w:r>
      <w:r w:rsidR="00136105" w:rsidRPr="00F82DE9">
        <w:rPr>
          <w:szCs w:val="24"/>
        </w:rPr>
        <w:t xml:space="preserve">, esto quiere decir, que en su estructura se reproduzcan las características y comportamientos de la población que ha sido obtenida </w:t>
      </w:r>
      <w:r w:rsidRPr="00F82DE9">
        <w:rPr>
          <w:noProof/>
          <w:szCs w:val="24"/>
          <w:lang w:val="es-CO"/>
        </w:rPr>
        <w:t>(Santesmases, Marketing conceptos y estrategias, 2000,2001)</w:t>
      </w:r>
      <w:bookmarkStart w:id="160" w:name="_Toc417234111"/>
      <w:bookmarkStart w:id="161" w:name="_Toc423706624"/>
      <w:r w:rsidRPr="00F82DE9">
        <w:rPr>
          <w:b/>
          <w:szCs w:val="24"/>
        </w:rPr>
        <w:t xml:space="preserve"> </w:t>
      </w:r>
      <w:bookmarkEnd w:id="160"/>
      <w:bookmarkEnd w:id="161"/>
    </w:p>
    <w:p w14:paraId="6CAD5490" w14:textId="11DB20F3" w:rsidR="00901E2A" w:rsidRPr="00F82DE9" w:rsidRDefault="008E7CEA" w:rsidP="00193E90">
      <w:pPr>
        <w:autoSpaceDE w:val="0"/>
        <w:autoSpaceDN w:val="0"/>
        <w:adjustRightInd w:val="0"/>
        <w:spacing w:after="200" w:line="360" w:lineRule="auto"/>
        <w:jc w:val="both"/>
        <w:rPr>
          <w:rFonts w:eastAsia="Times New Roman"/>
          <w:szCs w:val="24"/>
        </w:rPr>
      </w:pPr>
      <w:r w:rsidRPr="00F82DE9">
        <w:rPr>
          <w:rFonts w:eastAsia="Times New Roman"/>
          <w:szCs w:val="24"/>
        </w:rPr>
        <w:t>S</w:t>
      </w:r>
      <w:r w:rsidR="0035353E" w:rsidRPr="00F82DE9">
        <w:rPr>
          <w:rFonts w:eastAsia="Times New Roman"/>
          <w:szCs w:val="24"/>
        </w:rPr>
        <w:t>e aplica la siguiente fórmula:</w:t>
      </w:r>
    </w:p>
    <w:p w14:paraId="58FAA442" w14:textId="77777777" w:rsidR="00E961C4" w:rsidRPr="00F82DE9" w:rsidRDefault="00E961C4" w:rsidP="00193E90">
      <w:pPr>
        <w:spacing w:after="200" w:line="360" w:lineRule="auto"/>
        <w:ind w:left="567"/>
        <w:jc w:val="center"/>
        <w:rPr>
          <w:sz w:val="28"/>
          <w:szCs w:val="24"/>
        </w:rPr>
      </w:pPr>
      <w:r w:rsidRPr="00F82DE9">
        <w:rPr>
          <w:sz w:val="28"/>
          <w:szCs w:val="24"/>
        </w:rPr>
        <w:t xml:space="preserve">n =  </w:t>
      </w:r>
      <w:r w:rsidRPr="00F82DE9">
        <w:rPr>
          <w:sz w:val="28"/>
          <w:szCs w:val="24"/>
          <w:u w:val="single"/>
        </w:rPr>
        <w:t xml:space="preserve">   Z </w:t>
      </w:r>
      <w:r w:rsidRPr="00F82DE9">
        <w:rPr>
          <w:sz w:val="28"/>
          <w:szCs w:val="24"/>
          <w:u w:val="single"/>
          <w:vertAlign w:val="superscript"/>
        </w:rPr>
        <w:t>2</w:t>
      </w:r>
      <w:r w:rsidRPr="00F82DE9">
        <w:rPr>
          <w:sz w:val="28"/>
          <w:szCs w:val="24"/>
          <w:u w:val="single"/>
        </w:rPr>
        <w:t xml:space="preserve"> P Q N</w:t>
      </w:r>
    </w:p>
    <w:p w14:paraId="4249C7CA" w14:textId="1E8BD5BC" w:rsidR="009B0098" w:rsidRPr="00F82DE9" w:rsidRDefault="00F80986" w:rsidP="00193E90">
      <w:pPr>
        <w:spacing w:after="200" w:line="360" w:lineRule="auto"/>
        <w:ind w:left="567"/>
        <w:jc w:val="center"/>
        <w:rPr>
          <w:sz w:val="28"/>
          <w:szCs w:val="24"/>
        </w:rPr>
      </w:pPr>
      <w:r w:rsidRPr="00F82DE9">
        <w:rPr>
          <w:sz w:val="28"/>
          <w:szCs w:val="24"/>
        </w:rPr>
        <w:t xml:space="preserve">             </w:t>
      </w:r>
      <w:r w:rsidR="00E961C4" w:rsidRPr="00F82DE9">
        <w:rPr>
          <w:sz w:val="28"/>
          <w:szCs w:val="24"/>
        </w:rPr>
        <w:t>Z</w:t>
      </w:r>
      <w:r w:rsidR="00E961C4" w:rsidRPr="00F82DE9">
        <w:rPr>
          <w:sz w:val="28"/>
          <w:szCs w:val="24"/>
          <w:vertAlign w:val="superscript"/>
        </w:rPr>
        <w:t>2</w:t>
      </w:r>
      <w:r w:rsidR="00E961C4" w:rsidRPr="00F82DE9">
        <w:rPr>
          <w:sz w:val="28"/>
          <w:szCs w:val="24"/>
        </w:rPr>
        <w:t xml:space="preserve"> P Q + N (e) </w:t>
      </w:r>
      <w:r w:rsidR="00E961C4" w:rsidRPr="00F82DE9">
        <w:rPr>
          <w:sz w:val="28"/>
          <w:szCs w:val="24"/>
          <w:vertAlign w:val="superscript"/>
        </w:rPr>
        <w:t>2</w:t>
      </w:r>
    </w:p>
    <w:p w14:paraId="2C4DE995" w14:textId="77777777" w:rsidR="0035353E" w:rsidRPr="00F82DE9" w:rsidRDefault="0035353E" w:rsidP="00193E90">
      <w:pPr>
        <w:spacing w:after="200" w:line="360" w:lineRule="auto"/>
        <w:jc w:val="both"/>
        <w:rPr>
          <w:szCs w:val="24"/>
        </w:rPr>
      </w:pPr>
      <w:r w:rsidRPr="00F82DE9">
        <w:rPr>
          <w:szCs w:val="24"/>
        </w:rPr>
        <w:t>Dónde:</w:t>
      </w:r>
    </w:p>
    <w:p w14:paraId="4406D2F8" w14:textId="77777777" w:rsidR="0035353E" w:rsidRPr="00F82DE9" w:rsidRDefault="0035353E" w:rsidP="00193E90">
      <w:pPr>
        <w:spacing w:after="200" w:line="360" w:lineRule="auto"/>
        <w:ind w:left="567"/>
        <w:jc w:val="both"/>
        <w:rPr>
          <w:szCs w:val="24"/>
        </w:rPr>
      </w:pPr>
    </w:p>
    <w:p w14:paraId="54D845C4" w14:textId="77777777" w:rsidR="0035353E" w:rsidRPr="00F82DE9" w:rsidRDefault="008E7CEA" w:rsidP="00193E90">
      <w:pPr>
        <w:spacing w:after="200" w:line="360" w:lineRule="auto"/>
        <w:ind w:left="567"/>
        <w:jc w:val="both"/>
        <w:rPr>
          <w:szCs w:val="24"/>
        </w:rPr>
      </w:pPr>
      <w:r w:rsidRPr="00F82DE9">
        <w:rPr>
          <w:szCs w:val="24"/>
        </w:rPr>
        <w:t xml:space="preserve">n = </w:t>
      </w:r>
      <w:r w:rsidR="0035353E" w:rsidRPr="00F82DE9">
        <w:rPr>
          <w:szCs w:val="24"/>
        </w:rPr>
        <w:t>Tamaño de la muestra</w:t>
      </w:r>
    </w:p>
    <w:p w14:paraId="07F94999" w14:textId="77777777" w:rsidR="0035353E" w:rsidRPr="00F82DE9" w:rsidRDefault="008E7CEA" w:rsidP="00193E90">
      <w:pPr>
        <w:spacing w:after="200" w:line="360" w:lineRule="auto"/>
        <w:ind w:left="567"/>
        <w:jc w:val="both"/>
        <w:rPr>
          <w:szCs w:val="24"/>
        </w:rPr>
      </w:pPr>
      <w:r w:rsidRPr="00F82DE9">
        <w:rPr>
          <w:szCs w:val="24"/>
        </w:rPr>
        <w:t xml:space="preserve">Z </w:t>
      </w:r>
      <w:r w:rsidR="00AC6C71" w:rsidRPr="00F82DE9">
        <w:rPr>
          <w:szCs w:val="24"/>
        </w:rPr>
        <w:t xml:space="preserve">= </w:t>
      </w:r>
      <w:r w:rsidR="0035353E" w:rsidRPr="00F82DE9">
        <w:rPr>
          <w:szCs w:val="24"/>
        </w:rPr>
        <w:t xml:space="preserve">Nivel de confiabilidad: 95%    </w:t>
      </w:r>
      <w:r w:rsidR="00AC6C71" w:rsidRPr="00F82DE9">
        <w:rPr>
          <w:szCs w:val="24"/>
        </w:rPr>
        <w:t xml:space="preserve">= 0,95 / 2 = 0,4750: visto en la tabla: Z </w:t>
      </w:r>
      <w:r w:rsidR="0035353E" w:rsidRPr="00F82DE9">
        <w:rPr>
          <w:szCs w:val="24"/>
        </w:rPr>
        <w:t>= 1,96</w:t>
      </w:r>
    </w:p>
    <w:p w14:paraId="01891A73" w14:textId="77777777" w:rsidR="0035353E" w:rsidRPr="00F82DE9" w:rsidRDefault="0035353E" w:rsidP="00193E90">
      <w:pPr>
        <w:spacing w:after="200" w:line="360" w:lineRule="auto"/>
        <w:ind w:left="567"/>
        <w:jc w:val="both"/>
        <w:rPr>
          <w:szCs w:val="24"/>
        </w:rPr>
      </w:pPr>
      <w:r w:rsidRPr="00F82DE9">
        <w:rPr>
          <w:szCs w:val="24"/>
        </w:rPr>
        <w:t>P = Probabilidad de ocurrencia: 0,5</w:t>
      </w:r>
    </w:p>
    <w:p w14:paraId="03C8532C" w14:textId="77777777" w:rsidR="0035353E" w:rsidRPr="00F82DE9" w:rsidRDefault="00AC6C71" w:rsidP="00193E90">
      <w:pPr>
        <w:spacing w:after="200" w:line="360" w:lineRule="auto"/>
        <w:ind w:left="567"/>
        <w:jc w:val="both"/>
        <w:rPr>
          <w:szCs w:val="24"/>
        </w:rPr>
      </w:pPr>
      <w:r w:rsidRPr="00F82DE9">
        <w:rPr>
          <w:szCs w:val="24"/>
        </w:rPr>
        <w:t xml:space="preserve">Q= </w:t>
      </w:r>
      <w:r w:rsidR="0035353E" w:rsidRPr="00F82DE9">
        <w:rPr>
          <w:szCs w:val="24"/>
        </w:rPr>
        <w:t>Probabilida</w:t>
      </w:r>
      <w:r w:rsidRPr="00F82DE9">
        <w:rPr>
          <w:szCs w:val="24"/>
        </w:rPr>
        <w:t xml:space="preserve">d de no ocurrencia: 1 -  0,5 = </w:t>
      </w:r>
      <w:r w:rsidR="0035353E" w:rsidRPr="00F82DE9">
        <w:rPr>
          <w:szCs w:val="24"/>
        </w:rPr>
        <w:t>0,5</w:t>
      </w:r>
    </w:p>
    <w:p w14:paraId="372B649A" w14:textId="77777777" w:rsidR="0035353E" w:rsidRPr="00F82DE9" w:rsidRDefault="0035353E" w:rsidP="00193E90">
      <w:pPr>
        <w:spacing w:after="200" w:line="360" w:lineRule="auto"/>
        <w:ind w:left="567"/>
        <w:jc w:val="both"/>
        <w:rPr>
          <w:szCs w:val="24"/>
        </w:rPr>
      </w:pPr>
      <w:r w:rsidRPr="00F82DE9">
        <w:rPr>
          <w:szCs w:val="24"/>
        </w:rPr>
        <w:t>N = Población =</w:t>
      </w:r>
      <w:r w:rsidR="00D92A87" w:rsidRPr="00F82DE9">
        <w:rPr>
          <w:szCs w:val="24"/>
        </w:rPr>
        <w:t xml:space="preserve"> 106281</w:t>
      </w:r>
    </w:p>
    <w:p w14:paraId="16BF2DF7" w14:textId="77777777" w:rsidR="0035353E" w:rsidRPr="00F82DE9" w:rsidRDefault="00AC6C71" w:rsidP="00193E90">
      <w:pPr>
        <w:spacing w:after="200" w:line="360" w:lineRule="auto"/>
        <w:ind w:left="567"/>
        <w:jc w:val="both"/>
        <w:rPr>
          <w:szCs w:val="24"/>
        </w:rPr>
      </w:pPr>
      <w:proofErr w:type="spellStart"/>
      <w:r w:rsidRPr="00F82DE9">
        <w:rPr>
          <w:szCs w:val="24"/>
        </w:rPr>
        <w:t>e</w:t>
      </w:r>
      <w:proofErr w:type="spellEnd"/>
      <w:r w:rsidRPr="00F82DE9">
        <w:rPr>
          <w:szCs w:val="24"/>
        </w:rPr>
        <w:t xml:space="preserve"> = </w:t>
      </w:r>
      <w:r w:rsidR="0035353E" w:rsidRPr="00F82DE9">
        <w:rPr>
          <w:szCs w:val="24"/>
        </w:rPr>
        <w:t>Error de muestreo: 0,05 (5%)</w:t>
      </w:r>
    </w:p>
    <w:p w14:paraId="3F5311EE" w14:textId="7CC417B3" w:rsidR="0035353E" w:rsidRPr="00F82DE9" w:rsidRDefault="00AC6C71" w:rsidP="00193E90">
      <w:pPr>
        <w:spacing w:after="200" w:line="360" w:lineRule="auto"/>
        <w:ind w:left="567"/>
        <w:jc w:val="both"/>
        <w:rPr>
          <w:szCs w:val="24"/>
        </w:rPr>
      </w:pPr>
      <w:r w:rsidRPr="00F82DE9">
        <w:rPr>
          <w:szCs w:val="24"/>
        </w:rPr>
        <w:t xml:space="preserve">n = </w:t>
      </w:r>
      <w:r w:rsidRPr="00F82DE9">
        <w:rPr>
          <w:szCs w:val="24"/>
          <w:u w:val="single"/>
        </w:rPr>
        <w:t>(</w:t>
      </w:r>
      <w:r w:rsidR="009B0098" w:rsidRPr="00F82DE9">
        <w:rPr>
          <w:szCs w:val="24"/>
          <w:u w:val="single"/>
        </w:rPr>
        <w:t>1.96)</w:t>
      </w:r>
      <w:r w:rsidR="0035353E" w:rsidRPr="00F82DE9">
        <w:rPr>
          <w:szCs w:val="24"/>
          <w:u w:val="single"/>
          <w:vertAlign w:val="superscript"/>
        </w:rPr>
        <w:t>2</w:t>
      </w:r>
      <w:r w:rsidRPr="00F82DE9">
        <w:rPr>
          <w:szCs w:val="24"/>
          <w:u w:val="single"/>
        </w:rPr>
        <w:t xml:space="preserve"> (0,5) </w:t>
      </w:r>
      <w:r w:rsidR="00D92A87" w:rsidRPr="00F82DE9">
        <w:rPr>
          <w:szCs w:val="24"/>
          <w:u w:val="single"/>
        </w:rPr>
        <w:t>(0,5) 106281</w:t>
      </w:r>
    </w:p>
    <w:p w14:paraId="70E3AFF3" w14:textId="77777777" w:rsidR="0035353E" w:rsidRPr="00F82DE9" w:rsidRDefault="0035353E" w:rsidP="00193E90">
      <w:pPr>
        <w:spacing w:after="200" w:line="360" w:lineRule="auto"/>
        <w:ind w:left="567"/>
        <w:jc w:val="both"/>
        <w:rPr>
          <w:szCs w:val="24"/>
        </w:rPr>
      </w:pPr>
      <w:r w:rsidRPr="00F82DE9">
        <w:rPr>
          <w:szCs w:val="24"/>
        </w:rPr>
        <w:t xml:space="preserve">         (1.96)</w:t>
      </w:r>
      <w:r w:rsidRPr="00F82DE9">
        <w:rPr>
          <w:szCs w:val="24"/>
          <w:vertAlign w:val="superscript"/>
        </w:rPr>
        <w:t>2</w:t>
      </w:r>
      <w:r w:rsidR="00AC6C71" w:rsidRPr="00F82DE9">
        <w:rPr>
          <w:szCs w:val="24"/>
        </w:rPr>
        <w:t xml:space="preserve"> (0,5) </w:t>
      </w:r>
      <w:r w:rsidR="00D92A87" w:rsidRPr="00F82DE9">
        <w:rPr>
          <w:szCs w:val="24"/>
        </w:rPr>
        <w:t>(0,5) + 106281</w:t>
      </w:r>
      <w:r w:rsidRPr="00F82DE9">
        <w:rPr>
          <w:szCs w:val="24"/>
        </w:rPr>
        <w:t xml:space="preserve"> (0,05)</w:t>
      </w:r>
      <w:r w:rsidRPr="00F82DE9">
        <w:rPr>
          <w:szCs w:val="24"/>
          <w:vertAlign w:val="superscript"/>
        </w:rPr>
        <w:t>2</w:t>
      </w:r>
    </w:p>
    <w:p w14:paraId="69E1EAF8" w14:textId="77777777" w:rsidR="0035353E" w:rsidRPr="00F82DE9" w:rsidRDefault="00AC6C71" w:rsidP="00193E90">
      <w:pPr>
        <w:spacing w:after="200" w:line="360" w:lineRule="auto"/>
        <w:ind w:left="567"/>
        <w:jc w:val="both"/>
        <w:rPr>
          <w:szCs w:val="24"/>
        </w:rPr>
      </w:pPr>
      <w:r w:rsidRPr="00F82DE9">
        <w:rPr>
          <w:szCs w:val="24"/>
        </w:rPr>
        <w:t xml:space="preserve">n = </w:t>
      </w:r>
      <w:r w:rsidR="0035353E" w:rsidRPr="00F82DE9">
        <w:rPr>
          <w:szCs w:val="24"/>
        </w:rPr>
        <w:t>1'440600/3.750,9604</w:t>
      </w:r>
    </w:p>
    <w:p w14:paraId="703D3674" w14:textId="7B7CDC5E" w:rsidR="005E59D0" w:rsidRPr="00F82DE9" w:rsidRDefault="00EA2257" w:rsidP="00193E90">
      <w:pPr>
        <w:spacing w:after="200" w:line="360" w:lineRule="auto"/>
        <w:jc w:val="both"/>
        <w:rPr>
          <w:szCs w:val="24"/>
        </w:rPr>
      </w:pPr>
      <w:r w:rsidRPr="00F82DE9">
        <w:rPr>
          <w:szCs w:val="24"/>
        </w:rPr>
        <w:t xml:space="preserve">         </w:t>
      </w:r>
      <w:r w:rsidR="00AC6C71" w:rsidRPr="00F82DE9">
        <w:rPr>
          <w:szCs w:val="24"/>
        </w:rPr>
        <w:t xml:space="preserve">n = </w:t>
      </w:r>
      <w:r w:rsidR="005E59D0" w:rsidRPr="00F82DE9">
        <w:rPr>
          <w:szCs w:val="24"/>
        </w:rPr>
        <w:t xml:space="preserve">384 personas a </w:t>
      </w:r>
      <w:r w:rsidR="009B0098" w:rsidRPr="00F82DE9">
        <w:rPr>
          <w:szCs w:val="24"/>
        </w:rPr>
        <w:t>encuestar</w:t>
      </w:r>
    </w:p>
    <w:p w14:paraId="001F0E6B" w14:textId="77777777" w:rsidR="009B0098" w:rsidRPr="00F82DE9" w:rsidRDefault="009B0098" w:rsidP="00193E90">
      <w:pPr>
        <w:spacing w:after="200" w:line="360" w:lineRule="auto"/>
        <w:jc w:val="both"/>
        <w:rPr>
          <w:szCs w:val="24"/>
        </w:rPr>
      </w:pPr>
    </w:p>
    <w:p w14:paraId="1FA67518" w14:textId="77777777" w:rsidR="00193E90" w:rsidRPr="00F82DE9" w:rsidRDefault="00193E90" w:rsidP="00193E90">
      <w:pPr>
        <w:spacing w:after="200" w:line="360" w:lineRule="auto"/>
        <w:jc w:val="both"/>
        <w:rPr>
          <w:szCs w:val="24"/>
        </w:rPr>
      </w:pPr>
    </w:p>
    <w:p w14:paraId="4FE6CC12" w14:textId="77777777" w:rsidR="00193E90" w:rsidRPr="00F82DE9" w:rsidRDefault="00193E90" w:rsidP="00193E90">
      <w:pPr>
        <w:spacing w:after="200" w:line="360" w:lineRule="auto"/>
        <w:jc w:val="both"/>
        <w:rPr>
          <w:szCs w:val="24"/>
        </w:rPr>
      </w:pPr>
    </w:p>
    <w:p w14:paraId="50921538" w14:textId="75933D66" w:rsidR="00901E2A" w:rsidRPr="00F82DE9" w:rsidRDefault="0035353E" w:rsidP="00193E90">
      <w:pPr>
        <w:tabs>
          <w:tab w:val="left" w:pos="318"/>
          <w:tab w:val="left" w:pos="1658"/>
        </w:tabs>
        <w:spacing w:after="200" w:line="360" w:lineRule="auto"/>
        <w:ind w:right="136"/>
        <w:jc w:val="both"/>
        <w:rPr>
          <w:rFonts w:eastAsia="Times New Roman"/>
          <w:b/>
          <w:szCs w:val="24"/>
        </w:rPr>
      </w:pPr>
      <w:r w:rsidRPr="00F82DE9">
        <w:rPr>
          <w:rFonts w:eastAsia="Times New Roman"/>
          <w:b/>
          <w:szCs w:val="24"/>
        </w:rPr>
        <w:t>Distribución de la muestra de acuerdo con el perfil de las unidades muéstrales</w:t>
      </w:r>
    </w:p>
    <w:p w14:paraId="0F44D765" w14:textId="2C9DF955" w:rsidR="00901E2A" w:rsidRPr="00F82DE9" w:rsidRDefault="007971F7" w:rsidP="00193E90">
      <w:pPr>
        <w:spacing w:after="200" w:line="360" w:lineRule="auto"/>
        <w:jc w:val="both"/>
        <w:rPr>
          <w:szCs w:val="24"/>
        </w:rPr>
      </w:pPr>
      <w:r w:rsidRPr="00F82DE9">
        <w:rPr>
          <w:szCs w:val="24"/>
        </w:rPr>
        <w:t xml:space="preserve">La encuesta se realizó a las personas que forman parte de la muestra, es decir personas que laboran en las empresas </w:t>
      </w:r>
      <w:r w:rsidR="00193E90" w:rsidRPr="00F82DE9">
        <w:rPr>
          <w:szCs w:val="24"/>
        </w:rPr>
        <w:t>que forman parte de la muestra.</w:t>
      </w:r>
    </w:p>
    <w:p w14:paraId="59E189D7" w14:textId="6A9FD1D7" w:rsidR="001760D8" w:rsidRPr="00F82DE9" w:rsidRDefault="0035353E" w:rsidP="00193E90">
      <w:pPr>
        <w:spacing w:after="200" w:line="360" w:lineRule="auto"/>
        <w:jc w:val="both"/>
        <w:rPr>
          <w:rFonts w:eastAsia="Times New Roman"/>
          <w:szCs w:val="24"/>
        </w:rPr>
      </w:pPr>
      <w:r w:rsidRPr="00F82DE9">
        <w:rPr>
          <w:rFonts w:eastAsia="Times New Roman"/>
          <w:szCs w:val="24"/>
        </w:rPr>
        <w:t xml:space="preserve">La distribución de la muestra comprendió los sectores norte y sur del Distrito Metropolitano de Quito, </w:t>
      </w:r>
      <w:r w:rsidR="003E4CD4" w:rsidRPr="00F82DE9">
        <w:rPr>
          <w:rFonts w:eastAsia="Times New Roman"/>
          <w:szCs w:val="24"/>
        </w:rPr>
        <w:t>y el secto</w:t>
      </w:r>
      <w:r w:rsidR="001760D8" w:rsidRPr="00F82DE9">
        <w:rPr>
          <w:rFonts w:eastAsia="Times New Roman"/>
          <w:szCs w:val="24"/>
        </w:rPr>
        <w:t xml:space="preserve">r industrial de la ciudad de </w:t>
      </w:r>
      <w:proofErr w:type="spellStart"/>
      <w:r w:rsidR="001760D8" w:rsidRPr="00F82DE9">
        <w:rPr>
          <w:rFonts w:eastAsia="Times New Roman"/>
          <w:szCs w:val="24"/>
        </w:rPr>
        <w:t>Sangolquí</w:t>
      </w:r>
      <w:proofErr w:type="spellEnd"/>
      <w:r w:rsidR="001760D8" w:rsidRPr="00F82DE9">
        <w:rPr>
          <w:rFonts w:eastAsia="Times New Roman"/>
          <w:szCs w:val="24"/>
        </w:rPr>
        <w:t xml:space="preserve"> y parte de la ciudad de Amaguaña</w:t>
      </w:r>
      <w:r w:rsidR="00DF2D5A" w:rsidRPr="00F82DE9">
        <w:rPr>
          <w:rFonts w:eastAsia="Times New Roman"/>
          <w:szCs w:val="24"/>
        </w:rPr>
        <w:t>,</w:t>
      </w:r>
      <w:r w:rsidR="001760D8" w:rsidRPr="00F82DE9">
        <w:rPr>
          <w:rFonts w:eastAsia="Times New Roman"/>
          <w:szCs w:val="24"/>
        </w:rPr>
        <w:t xml:space="preserve"> las dos pertenecientes al Cantón Rumiñahui,</w:t>
      </w:r>
      <w:r w:rsidR="00DF2D5A" w:rsidRPr="00F82DE9">
        <w:rPr>
          <w:rFonts w:eastAsia="Times New Roman"/>
          <w:szCs w:val="24"/>
        </w:rPr>
        <w:t xml:space="preserve"> tomando en cuenta que más del 50% </w:t>
      </w:r>
      <w:r w:rsidR="00AE50FA" w:rsidRPr="00F82DE9">
        <w:rPr>
          <w:rFonts w:eastAsia="Times New Roman"/>
          <w:szCs w:val="24"/>
        </w:rPr>
        <w:t>de las personas trabajan en empresas</w:t>
      </w:r>
      <w:r w:rsidR="00DF2D5A" w:rsidRPr="00F82DE9">
        <w:rPr>
          <w:rFonts w:eastAsia="Times New Roman"/>
          <w:szCs w:val="24"/>
        </w:rPr>
        <w:t xml:space="preserve"> ubicadas en el sector Norte y Sur de Qu</w:t>
      </w:r>
      <w:r w:rsidR="00AE50FA" w:rsidRPr="00F82DE9">
        <w:rPr>
          <w:rFonts w:eastAsia="Times New Roman"/>
          <w:szCs w:val="24"/>
        </w:rPr>
        <w:t>ito, los</w:t>
      </w:r>
      <w:r w:rsidR="00DF2D5A" w:rsidRPr="00F82DE9">
        <w:rPr>
          <w:rFonts w:eastAsia="Times New Roman"/>
          <w:szCs w:val="24"/>
        </w:rPr>
        <w:t xml:space="preserve"> siguiente</w:t>
      </w:r>
      <w:r w:rsidR="00AE50FA" w:rsidRPr="00F82DE9">
        <w:rPr>
          <w:rFonts w:eastAsia="Times New Roman"/>
          <w:szCs w:val="24"/>
        </w:rPr>
        <w:t>s</w:t>
      </w:r>
      <w:r w:rsidR="00DF2D5A" w:rsidRPr="00F82DE9">
        <w:rPr>
          <w:rFonts w:eastAsia="Times New Roman"/>
          <w:szCs w:val="24"/>
        </w:rPr>
        <w:t xml:space="preserve"> cuadro</w:t>
      </w:r>
      <w:r w:rsidR="00AE50FA" w:rsidRPr="00F82DE9">
        <w:rPr>
          <w:rFonts w:eastAsia="Times New Roman"/>
          <w:szCs w:val="24"/>
        </w:rPr>
        <w:t>s</w:t>
      </w:r>
      <w:r w:rsidR="00DF2D5A" w:rsidRPr="00F82DE9">
        <w:rPr>
          <w:rFonts w:eastAsia="Times New Roman"/>
          <w:szCs w:val="24"/>
        </w:rPr>
        <w:t xml:space="preserve"> indica</w:t>
      </w:r>
      <w:r w:rsidR="001760D8" w:rsidRPr="00F82DE9">
        <w:rPr>
          <w:rFonts w:eastAsia="Times New Roman"/>
          <w:szCs w:val="24"/>
        </w:rPr>
        <w:t>n</w:t>
      </w:r>
      <w:r w:rsidR="00DF2D5A" w:rsidRPr="00F82DE9">
        <w:rPr>
          <w:rFonts w:eastAsia="Times New Roman"/>
          <w:szCs w:val="24"/>
        </w:rPr>
        <w:t xml:space="preserve"> cómo se distribuyó la muestra por sectores:</w:t>
      </w:r>
      <w:bookmarkStart w:id="162" w:name="_Toc450567879"/>
    </w:p>
    <w:p w14:paraId="51302A9D" w14:textId="77777777" w:rsidR="009B2E83" w:rsidRPr="00F82DE9" w:rsidRDefault="009B2E83" w:rsidP="009B2E83">
      <w:pPr>
        <w:pStyle w:val="Epgrafe"/>
        <w:keepNext/>
        <w:jc w:val="center"/>
        <w:rPr>
          <w:sz w:val="24"/>
          <w:szCs w:val="24"/>
        </w:rPr>
      </w:pPr>
      <w:bookmarkStart w:id="163" w:name="_Toc454882370"/>
      <w:r w:rsidRPr="00F82DE9">
        <w:rPr>
          <w:sz w:val="24"/>
          <w:szCs w:val="24"/>
        </w:rPr>
        <w:t xml:space="preserve">Cuadro N°  </w:t>
      </w:r>
      <w:r w:rsidRPr="00F82DE9">
        <w:rPr>
          <w:sz w:val="24"/>
          <w:szCs w:val="24"/>
        </w:rPr>
        <w:fldChar w:fldCharType="begin"/>
      </w:r>
      <w:r w:rsidRPr="00F82DE9">
        <w:rPr>
          <w:sz w:val="24"/>
          <w:szCs w:val="24"/>
        </w:rPr>
        <w:instrText xml:space="preserve"> SEQ Cuadro_N°_ \* ARABIC </w:instrText>
      </w:r>
      <w:r w:rsidRPr="00F82DE9">
        <w:rPr>
          <w:sz w:val="24"/>
          <w:szCs w:val="24"/>
        </w:rPr>
        <w:fldChar w:fldCharType="separate"/>
      </w:r>
      <w:r w:rsidR="00303932">
        <w:rPr>
          <w:noProof/>
          <w:sz w:val="24"/>
          <w:szCs w:val="24"/>
        </w:rPr>
        <w:t>4</w:t>
      </w:r>
      <w:bookmarkEnd w:id="162"/>
      <w:bookmarkEnd w:id="163"/>
      <w:r w:rsidRPr="00F82DE9">
        <w:rPr>
          <w:sz w:val="24"/>
          <w:szCs w:val="24"/>
        </w:rPr>
        <w:fldChar w:fldCharType="end"/>
      </w:r>
    </w:p>
    <w:p w14:paraId="3FDFAF3D" w14:textId="77777777" w:rsidR="009B2E83" w:rsidRPr="00F82DE9" w:rsidRDefault="009B2E83" w:rsidP="009B2E83">
      <w:pPr>
        <w:jc w:val="center"/>
      </w:pPr>
      <w:r w:rsidRPr="00F82DE9">
        <w:rPr>
          <w:rFonts w:eastAsia="Times New Roman"/>
          <w:szCs w:val="24"/>
        </w:rPr>
        <w:t>Población de empresas que operan en el Distrito Metropolitano de Quito</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5"/>
        <w:gridCol w:w="3724"/>
      </w:tblGrid>
      <w:tr w:rsidR="00AE50FA" w:rsidRPr="00F82DE9" w14:paraId="2B9A1B6F" w14:textId="77777777" w:rsidTr="009B0098">
        <w:trPr>
          <w:trHeight w:val="154"/>
        </w:trPr>
        <w:tc>
          <w:tcPr>
            <w:tcW w:w="3505" w:type="dxa"/>
            <w:shd w:val="clear" w:color="auto" w:fill="auto"/>
          </w:tcPr>
          <w:p w14:paraId="035287B6" w14:textId="77777777" w:rsidR="00AE50FA" w:rsidRPr="00F82DE9" w:rsidRDefault="00AE50FA" w:rsidP="00D8546E">
            <w:pPr>
              <w:tabs>
                <w:tab w:val="left" w:pos="318"/>
                <w:tab w:val="left" w:pos="1658"/>
              </w:tabs>
              <w:spacing w:after="0" w:line="360" w:lineRule="auto"/>
              <w:ind w:right="136"/>
              <w:jc w:val="center"/>
              <w:rPr>
                <w:rFonts w:eastAsia="Times New Roman"/>
                <w:b/>
                <w:szCs w:val="24"/>
              </w:rPr>
            </w:pPr>
            <w:r w:rsidRPr="00F82DE9">
              <w:rPr>
                <w:rFonts w:eastAsia="Times New Roman"/>
                <w:b/>
                <w:szCs w:val="24"/>
              </w:rPr>
              <w:t>Sector</w:t>
            </w:r>
          </w:p>
        </w:tc>
        <w:tc>
          <w:tcPr>
            <w:tcW w:w="3724" w:type="dxa"/>
            <w:shd w:val="clear" w:color="auto" w:fill="auto"/>
          </w:tcPr>
          <w:p w14:paraId="102D0EB6" w14:textId="77777777" w:rsidR="00AE50FA" w:rsidRPr="00F82DE9" w:rsidRDefault="0044510C" w:rsidP="0044510C">
            <w:pPr>
              <w:tabs>
                <w:tab w:val="left" w:pos="318"/>
                <w:tab w:val="left" w:pos="1658"/>
              </w:tabs>
              <w:spacing w:after="0" w:line="360" w:lineRule="auto"/>
              <w:ind w:right="136"/>
              <w:jc w:val="center"/>
              <w:rPr>
                <w:rFonts w:eastAsia="Times New Roman"/>
                <w:b/>
                <w:szCs w:val="24"/>
              </w:rPr>
            </w:pPr>
            <w:r w:rsidRPr="00F82DE9">
              <w:rPr>
                <w:rFonts w:eastAsia="Times New Roman"/>
                <w:b/>
                <w:szCs w:val="24"/>
              </w:rPr>
              <w:t>Muestra=382 empresas.</w:t>
            </w:r>
          </w:p>
        </w:tc>
      </w:tr>
      <w:tr w:rsidR="00AE50FA" w:rsidRPr="00F82DE9" w14:paraId="4E30C60A" w14:textId="77777777" w:rsidTr="007971F7">
        <w:tc>
          <w:tcPr>
            <w:tcW w:w="3505" w:type="dxa"/>
            <w:shd w:val="clear" w:color="auto" w:fill="auto"/>
          </w:tcPr>
          <w:p w14:paraId="521B4E76" w14:textId="77777777" w:rsidR="00AE50FA" w:rsidRPr="00F82DE9" w:rsidRDefault="00AE50FA" w:rsidP="00D8546E">
            <w:pPr>
              <w:tabs>
                <w:tab w:val="left" w:pos="318"/>
                <w:tab w:val="left" w:pos="1658"/>
              </w:tabs>
              <w:spacing w:after="0" w:line="360" w:lineRule="auto"/>
              <w:ind w:right="136"/>
              <w:jc w:val="center"/>
              <w:rPr>
                <w:rFonts w:eastAsia="Times New Roman"/>
                <w:szCs w:val="24"/>
              </w:rPr>
            </w:pPr>
            <w:r w:rsidRPr="00F82DE9">
              <w:rPr>
                <w:rFonts w:eastAsia="Times New Roman"/>
                <w:szCs w:val="24"/>
              </w:rPr>
              <w:t>Norte</w:t>
            </w:r>
          </w:p>
        </w:tc>
        <w:tc>
          <w:tcPr>
            <w:tcW w:w="3724" w:type="dxa"/>
            <w:shd w:val="clear" w:color="auto" w:fill="auto"/>
          </w:tcPr>
          <w:p w14:paraId="7C9DD63C" w14:textId="05DFF3C7" w:rsidR="00AE50FA" w:rsidRPr="00F82DE9" w:rsidRDefault="00AE50FA" w:rsidP="005E4AB8">
            <w:pPr>
              <w:tabs>
                <w:tab w:val="left" w:pos="318"/>
                <w:tab w:val="left" w:pos="1658"/>
              </w:tabs>
              <w:spacing w:after="0" w:line="360" w:lineRule="auto"/>
              <w:ind w:right="136"/>
              <w:jc w:val="center"/>
              <w:rPr>
                <w:rFonts w:eastAsia="Times New Roman"/>
                <w:szCs w:val="24"/>
              </w:rPr>
            </w:pPr>
            <w:r w:rsidRPr="00F82DE9">
              <w:rPr>
                <w:rFonts w:eastAsia="Times New Roman"/>
                <w:szCs w:val="24"/>
              </w:rPr>
              <w:t>47</w:t>
            </w:r>
            <w:r w:rsidR="00246ACE" w:rsidRPr="00F82DE9">
              <w:rPr>
                <w:rFonts w:eastAsia="Times New Roman"/>
                <w:szCs w:val="24"/>
              </w:rPr>
              <w:t xml:space="preserve">% </w:t>
            </w:r>
            <w:r w:rsidR="00901E2A" w:rsidRPr="00F82DE9">
              <w:rPr>
                <w:rFonts w:eastAsia="Times New Roman"/>
                <w:szCs w:val="24"/>
              </w:rPr>
              <w:t xml:space="preserve">      </w:t>
            </w:r>
            <w:r w:rsidR="00246ACE" w:rsidRPr="00F82DE9">
              <w:rPr>
                <w:rFonts w:eastAsia="Times New Roman"/>
                <w:szCs w:val="24"/>
              </w:rPr>
              <w:t>180</w:t>
            </w:r>
          </w:p>
        </w:tc>
      </w:tr>
      <w:tr w:rsidR="00AE50FA" w:rsidRPr="00F82DE9" w14:paraId="0C394CAA" w14:textId="77777777" w:rsidTr="007971F7">
        <w:tc>
          <w:tcPr>
            <w:tcW w:w="3505" w:type="dxa"/>
            <w:shd w:val="clear" w:color="auto" w:fill="auto"/>
          </w:tcPr>
          <w:p w14:paraId="402A4C6B" w14:textId="77777777" w:rsidR="00AE50FA" w:rsidRPr="00F82DE9" w:rsidRDefault="00AE50FA" w:rsidP="00D8546E">
            <w:pPr>
              <w:tabs>
                <w:tab w:val="left" w:pos="318"/>
                <w:tab w:val="left" w:pos="1658"/>
              </w:tabs>
              <w:spacing w:after="0" w:line="360" w:lineRule="auto"/>
              <w:ind w:right="136"/>
              <w:jc w:val="center"/>
              <w:rPr>
                <w:rFonts w:eastAsia="Times New Roman"/>
                <w:szCs w:val="24"/>
              </w:rPr>
            </w:pPr>
            <w:r w:rsidRPr="00F82DE9">
              <w:rPr>
                <w:rFonts w:eastAsia="Times New Roman"/>
                <w:szCs w:val="24"/>
              </w:rPr>
              <w:t>Sur</w:t>
            </w:r>
          </w:p>
        </w:tc>
        <w:tc>
          <w:tcPr>
            <w:tcW w:w="3724" w:type="dxa"/>
            <w:shd w:val="clear" w:color="auto" w:fill="auto"/>
          </w:tcPr>
          <w:p w14:paraId="31C27618" w14:textId="7B97C8B8" w:rsidR="00AE50FA" w:rsidRPr="00F82DE9" w:rsidRDefault="008B1A9B" w:rsidP="005E4AB8">
            <w:pPr>
              <w:tabs>
                <w:tab w:val="left" w:pos="318"/>
                <w:tab w:val="left" w:pos="1658"/>
              </w:tabs>
              <w:spacing w:after="0" w:line="360" w:lineRule="auto"/>
              <w:ind w:right="136"/>
              <w:jc w:val="center"/>
              <w:rPr>
                <w:rFonts w:eastAsia="Times New Roman"/>
                <w:szCs w:val="24"/>
              </w:rPr>
            </w:pPr>
            <w:r w:rsidRPr="00F82DE9">
              <w:rPr>
                <w:rFonts w:eastAsia="Times New Roman"/>
                <w:szCs w:val="24"/>
              </w:rPr>
              <w:t>31%</w:t>
            </w:r>
            <w:r w:rsidR="00246ACE" w:rsidRPr="00F82DE9">
              <w:rPr>
                <w:rFonts w:eastAsia="Times New Roman"/>
                <w:szCs w:val="24"/>
              </w:rPr>
              <w:t xml:space="preserve"> </w:t>
            </w:r>
            <w:r w:rsidR="00901E2A" w:rsidRPr="00F82DE9">
              <w:rPr>
                <w:rFonts w:eastAsia="Times New Roman"/>
                <w:szCs w:val="24"/>
              </w:rPr>
              <w:t xml:space="preserve">        </w:t>
            </w:r>
            <w:r w:rsidR="00AE50FA" w:rsidRPr="00F82DE9">
              <w:rPr>
                <w:rFonts w:eastAsia="Times New Roman"/>
                <w:szCs w:val="24"/>
              </w:rPr>
              <w:t>117</w:t>
            </w:r>
          </w:p>
        </w:tc>
      </w:tr>
      <w:tr w:rsidR="00AE50FA" w:rsidRPr="00F82DE9" w14:paraId="48983BD9" w14:textId="77777777" w:rsidTr="007971F7">
        <w:tc>
          <w:tcPr>
            <w:tcW w:w="3505" w:type="dxa"/>
            <w:shd w:val="clear" w:color="auto" w:fill="auto"/>
          </w:tcPr>
          <w:p w14:paraId="0D3ED659" w14:textId="77777777" w:rsidR="00AE50FA" w:rsidRPr="00F82DE9" w:rsidRDefault="008B1A9B" w:rsidP="00D8546E">
            <w:pPr>
              <w:tabs>
                <w:tab w:val="left" w:pos="318"/>
                <w:tab w:val="left" w:pos="1658"/>
              </w:tabs>
              <w:spacing w:after="0" w:line="360" w:lineRule="auto"/>
              <w:ind w:right="136"/>
              <w:jc w:val="center"/>
              <w:rPr>
                <w:rFonts w:eastAsia="Times New Roman"/>
                <w:b/>
                <w:szCs w:val="24"/>
              </w:rPr>
            </w:pPr>
            <w:r w:rsidRPr="00F82DE9">
              <w:rPr>
                <w:rFonts w:eastAsia="Times New Roman"/>
                <w:b/>
                <w:szCs w:val="24"/>
              </w:rPr>
              <w:t>Cantón Rumiñahui</w:t>
            </w:r>
          </w:p>
        </w:tc>
        <w:tc>
          <w:tcPr>
            <w:tcW w:w="3724" w:type="dxa"/>
            <w:shd w:val="clear" w:color="auto" w:fill="auto"/>
          </w:tcPr>
          <w:p w14:paraId="3EB1DDD6" w14:textId="77777777" w:rsidR="00AE50FA" w:rsidRPr="00F82DE9" w:rsidRDefault="00AE50FA" w:rsidP="005E4AB8">
            <w:pPr>
              <w:tabs>
                <w:tab w:val="left" w:pos="318"/>
                <w:tab w:val="left" w:pos="1658"/>
              </w:tabs>
              <w:spacing w:after="0" w:line="360" w:lineRule="auto"/>
              <w:ind w:right="136"/>
              <w:jc w:val="center"/>
              <w:rPr>
                <w:rFonts w:eastAsia="Times New Roman"/>
                <w:szCs w:val="24"/>
              </w:rPr>
            </w:pPr>
          </w:p>
        </w:tc>
      </w:tr>
      <w:tr w:rsidR="00AE50FA" w:rsidRPr="00F82DE9" w14:paraId="3CF40E2E" w14:textId="77777777" w:rsidTr="007971F7">
        <w:trPr>
          <w:trHeight w:val="70"/>
        </w:trPr>
        <w:tc>
          <w:tcPr>
            <w:tcW w:w="3505" w:type="dxa"/>
            <w:shd w:val="clear" w:color="auto" w:fill="auto"/>
          </w:tcPr>
          <w:p w14:paraId="133CDD42" w14:textId="77777777" w:rsidR="00AE50FA" w:rsidRPr="00F82DE9" w:rsidRDefault="00AE50FA" w:rsidP="00D8546E">
            <w:pPr>
              <w:tabs>
                <w:tab w:val="left" w:pos="318"/>
                <w:tab w:val="left" w:pos="1658"/>
              </w:tabs>
              <w:spacing w:after="0" w:line="360" w:lineRule="auto"/>
              <w:ind w:right="136"/>
              <w:jc w:val="center"/>
              <w:rPr>
                <w:rFonts w:eastAsia="Times New Roman"/>
                <w:szCs w:val="24"/>
              </w:rPr>
            </w:pPr>
            <w:proofErr w:type="spellStart"/>
            <w:r w:rsidRPr="00F82DE9">
              <w:rPr>
                <w:rFonts w:eastAsia="Times New Roman"/>
                <w:szCs w:val="24"/>
              </w:rPr>
              <w:t>Sangolquí</w:t>
            </w:r>
            <w:proofErr w:type="spellEnd"/>
          </w:p>
        </w:tc>
        <w:tc>
          <w:tcPr>
            <w:tcW w:w="3724" w:type="dxa"/>
            <w:shd w:val="clear" w:color="auto" w:fill="auto"/>
          </w:tcPr>
          <w:p w14:paraId="2100F642" w14:textId="08FC3A3A" w:rsidR="00AE50FA" w:rsidRPr="00F82DE9" w:rsidRDefault="00E507DA" w:rsidP="005E4AB8">
            <w:pPr>
              <w:tabs>
                <w:tab w:val="left" w:pos="318"/>
                <w:tab w:val="left" w:pos="1658"/>
              </w:tabs>
              <w:spacing w:after="0" w:line="360" w:lineRule="auto"/>
              <w:ind w:right="136"/>
              <w:jc w:val="center"/>
              <w:rPr>
                <w:rFonts w:eastAsia="Times New Roman"/>
                <w:szCs w:val="24"/>
              </w:rPr>
            </w:pPr>
            <w:r w:rsidRPr="00F82DE9">
              <w:rPr>
                <w:rFonts w:eastAsia="Times New Roman"/>
                <w:szCs w:val="24"/>
              </w:rPr>
              <w:t>14</w:t>
            </w:r>
            <w:r w:rsidR="008B1A9B" w:rsidRPr="00F82DE9">
              <w:rPr>
                <w:rFonts w:eastAsia="Times New Roman"/>
                <w:szCs w:val="24"/>
              </w:rPr>
              <w:t>%</w:t>
            </w:r>
            <w:r w:rsidR="00246ACE" w:rsidRPr="00F82DE9">
              <w:rPr>
                <w:rFonts w:eastAsia="Times New Roman"/>
                <w:szCs w:val="24"/>
              </w:rPr>
              <w:t xml:space="preserve"> </w:t>
            </w:r>
            <w:r w:rsidR="00901E2A" w:rsidRPr="00F82DE9">
              <w:rPr>
                <w:rFonts w:eastAsia="Times New Roman"/>
                <w:szCs w:val="24"/>
              </w:rPr>
              <w:t xml:space="preserve">         </w:t>
            </w:r>
            <w:r w:rsidR="00AE50FA" w:rsidRPr="00F82DE9">
              <w:rPr>
                <w:rFonts w:eastAsia="Times New Roman"/>
                <w:szCs w:val="24"/>
              </w:rPr>
              <w:t>55</w:t>
            </w:r>
          </w:p>
        </w:tc>
      </w:tr>
      <w:tr w:rsidR="00AE50FA" w:rsidRPr="00F82DE9" w14:paraId="1DAF09DB" w14:textId="77777777" w:rsidTr="007971F7">
        <w:tc>
          <w:tcPr>
            <w:tcW w:w="3505" w:type="dxa"/>
            <w:shd w:val="clear" w:color="auto" w:fill="auto"/>
          </w:tcPr>
          <w:p w14:paraId="79D0CA22" w14:textId="77777777" w:rsidR="00AE50FA" w:rsidRPr="00F82DE9" w:rsidRDefault="00AE50FA" w:rsidP="00D8546E">
            <w:pPr>
              <w:tabs>
                <w:tab w:val="left" w:pos="318"/>
                <w:tab w:val="left" w:pos="1658"/>
              </w:tabs>
              <w:spacing w:after="0" w:line="360" w:lineRule="auto"/>
              <w:ind w:right="136"/>
              <w:jc w:val="center"/>
              <w:rPr>
                <w:rFonts w:eastAsia="Times New Roman"/>
                <w:szCs w:val="24"/>
              </w:rPr>
            </w:pPr>
            <w:r w:rsidRPr="00F82DE9">
              <w:rPr>
                <w:rFonts w:eastAsia="Times New Roman"/>
                <w:szCs w:val="24"/>
              </w:rPr>
              <w:t>Amaguaña</w:t>
            </w:r>
          </w:p>
        </w:tc>
        <w:tc>
          <w:tcPr>
            <w:tcW w:w="3724" w:type="dxa"/>
            <w:shd w:val="clear" w:color="auto" w:fill="auto"/>
          </w:tcPr>
          <w:p w14:paraId="59E768DF" w14:textId="4F526E74" w:rsidR="00AE50FA" w:rsidRPr="00F82DE9" w:rsidRDefault="008B1A9B" w:rsidP="005E4AB8">
            <w:pPr>
              <w:tabs>
                <w:tab w:val="left" w:pos="318"/>
                <w:tab w:val="left" w:pos="1658"/>
              </w:tabs>
              <w:spacing w:after="0" w:line="360" w:lineRule="auto"/>
              <w:ind w:right="136"/>
              <w:jc w:val="center"/>
              <w:rPr>
                <w:rFonts w:eastAsia="Times New Roman"/>
                <w:szCs w:val="24"/>
              </w:rPr>
            </w:pPr>
            <w:r w:rsidRPr="00F82DE9">
              <w:rPr>
                <w:rFonts w:eastAsia="Times New Roman"/>
                <w:szCs w:val="24"/>
              </w:rPr>
              <w:t>8%</w:t>
            </w:r>
            <w:r w:rsidR="00246ACE" w:rsidRPr="00F82DE9">
              <w:rPr>
                <w:rFonts w:eastAsia="Times New Roman"/>
                <w:szCs w:val="24"/>
              </w:rPr>
              <w:t xml:space="preserve"> </w:t>
            </w:r>
            <w:r w:rsidR="00901E2A" w:rsidRPr="00F82DE9">
              <w:rPr>
                <w:rFonts w:eastAsia="Times New Roman"/>
                <w:szCs w:val="24"/>
              </w:rPr>
              <w:t xml:space="preserve">          </w:t>
            </w:r>
            <w:r w:rsidR="00AE50FA" w:rsidRPr="00F82DE9">
              <w:rPr>
                <w:rFonts w:eastAsia="Times New Roman"/>
                <w:szCs w:val="24"/>
              </w:rPr>
              <w:t>30</w:t>
            </w:r>
          </w:p>
        </w:tc>
      </w:tr>
    </w:tbl>
    <w:p w14:paraId="28643880" w14:textId="40B6B8B3" w:rsidR="00901E2A" w:rsidRPr="00F82DE9" w:rsidRDefault="007971F7" w:rsidP="00193E90">
      <w:pPr>
        <w:tabs>
          <w:tab w:val="left" w:pos="318"/>
          <w:tab w:val="left" w:pos="1658"/>
        </w:tabs>
        <w:spacing w:after="200" w:line="360" w:lineRule="auto"/>
        <w:ind w:right="136"/>
        <w:rPr>
          <w:rFonts w:eastAsia="Times New Roman"/>
          <w:b/>
          <w:szCs w:val="24"/>
        </w:rPr>
      </w:pPr>
      <w:r w:rsidRPr="00F82DE9">
        <w:rPr>
          <w:rFonts w:eastAsia="Times New Roman"/>
          <w:szCs w:val="24"/>
        </w:rPr>
        <w:t xml:space="preserve">        </w:t>
      </w:r>
      <w:r w:rsidR="00D877CD" w:rsidRPr="00F82DE9">
        <w:rPr>
          <w:rFonts w:eastAsia="Times New Roman"/>
          <w:szCs w:val="24"/>
        </w:rPr>
        <w:t xml:space="preserve">  </w:t>
      </w:r>
      <w:r w:rsidRPr="00F82DE9">
        <w:rPr>
          <w:rFonts w:eastAsia="Times New Roman"/>
          <w:szCs w:val="24"/>
        </w:rPr>
        <w:t xml:space="preserve">   </w:t>
      </w:r>
      <w:r w:rsidR="008B1A9B" w:rsidRPr="00F82DE9">
        <w:rPr>
          <w:rFonts w:eastAsia="Times New Roman"/>
          <w:b/>
          <w:szCs w:val="24"/>
        </w:rPr>
        <w:t>Elaborado por</w:t>
      </w:r>
      <w:r w:rsidR="0014060B" w:rsidRPr="00F82DE9">
        <w:rPr>
          <w:rFonts w:eastAsia="Times New Roman"/>
          <w:b/>
          <w:szCs w:val="24"/>
        </w:rPr>
        <w:t>:</w:t>
      </w:r>
      <w:r w:rsidR="008B1A9B" w:rsidRPr="00F82DE9">
        <w:rPr>
          <w:rFonts w:eastAsia="Times New Roman"/>
          <w:b/>
          <w:szCs w:val="24"/>
        </w:rPr>
        <w:t xml:space="preserve"> </w:t>
      </w:r>
      <w:r w:rsidR="008B1A9B" w:rsidRPr="00F82DE9">
        <w:rPr>
          <w:rFonts w:eastAsia="Times New Roman"/>
          <w:szCs w:val="24"/>
        </w:rPr>
        <w:t>Diego López</w:t>
      </w:r>
    </w:p>
    <w:p w14:paraId="27D8509B" w14:textId="3CD86FD0" w:rsidR="00901E2A" w:rsidRPr="00F82DE9" w:rsidRDefault="00D8546E" w:rsidP="00193E90">
      <w:pPr>
        <w:tabs>
          <w:tab w:val="left" w:pos="318"/>
          <w:tab w:val="left" w:pos="1658"/>
        </w:tabs>
        <w:spacing w:after="200" w:line="360" w:lineRule="auto"/>
        <w:ind w:right="136"/>
        <w:jc w:val="both"/>
        <w:rPr>
          <w:rFonts w:eastAsia="Times New Roman"/>
          <w:szCs w:val="24"/>
        </w:rPr>
      </w:pPr>
      <w:r w:rsidRPr="00F82DE9">
        <w:rPr>
          <w:rFonts w:eastAsia="Times New Roman"/>
          <w:szCs w:val="24"/>
        </w:rPr>
        <w:t>L</w:t>
      </w:r>
      <w:r w:rsidR="008B1A9B" w:rsidRPr="00F82DE9">
        <w:rPr>
          <w:rFonts w:eastAsia="Times New Roman"/>
          <w:szCs w:val="24"/>
        </w:rPr>
        <w:t>a muestra fue aplicada de la siguiente manera:</w:t>
      </w:r>
    </w:p>
    <w:p w14:paraId="30991670" w14:textId="5E813656" w:rsidR="00901E2A" w:rsidRPr="00F82DE9" w:rsidRDefault="008B1A9B" w:rsidP="00193E90">
      <w:pPr>
        <w:numPr>
          <w:ilvl w:val="0"/>
          <w:numId w:val="19"/>
        </w:numPr>
        <w:tabs>
          <w:tab w:val="left" w:pos="318"/>
          <w:tab w:val="left" w:pos="1658"/>
        </w:tabs>
        <w:spacing w:after="200" w:line="360" w:lineRule="auto"/>
        <w:ind w:right="136"/>
        <w:jc w:val="both"/>
        <w:rPr>
          <w:rFonts w:eastAsia="Times New Roman"/>
          <w:szCs w:val="24"/>
        </w:rPr>
      </w:pPr>
      <w:r w:rsidRPr="00F82DE9">
        <w:rPr>
          <w:rFonts w:eastAsia="Times New Roman"/>
          <w:szCs w:val="24"/>
        </w:rPr>
        <w:t>180 encuestas a personas que t</w:t>
      </w:r>
      <w:r w:rsidR="003C4CE4" w:rsidRPr="00F82DE9">
        <w:rPr>
          <w:rFonts w:eastAsia="Times New Roman"/>
          <w:szCs w:val="24"/>
        </w:rPr>
        <w:t>rabajen en empresas d</w:t>
      </w:r>
      <w:r w:rsidRPr="00F82DE9">
        <w:rPr>
          <w:rFonts w:eastAsia="Times New Roman"/>
          <w:szCs w:val="24"/>
        </w:rPr>
        <w:t>el Norte de Quito.</w:t>
      </w:r>
    </w:p>
    <w:p w14:paraId="7BFE8F24" w14:textId="34FFFDF1" w:rsidR="00901E2A" w:rsidRPr="00F82DE9" w:rsidRDefault="008B1A9B" w:rsidP="00193E90">
      <w:pPr>
        <w:numPr>
          <w:ilvl w:val="0"/>
          <w:numId w:val="19"/>
        </w:numPr>
        <w:tabs>
          <w:tab w:val="left" w:pos="318"/>
          <w:tab w:val="left" w:pos="1658"/>
        </w:tabs>
        <w:spacing w:after="200" w:line="360" w:lineRule="auto"/>
        <w:ind w:right="136"/>
        <w:jc w:val="both"/>
        <w:rPr>
          <w:rFonts w:eastAsia="Times New Roman"/>
          <w:szCs w:val="24"/>
        </w:rPr>
      </w:pPr>
      <w:r w:rsidRPr="00F82DE9">
        <w:rPr>
          <w:rFonts w:eastAsia="Times New Roman"/>
          <w:szCs w:val="24"/>
        </w:rPr>
        <w:t xml:space="preserve">117 encuestas a personas que trabajen </w:t>
      </w:r>
      <w:r w:rsidR="003C4CE4" w:rsidRPr="00F82DE9">
        <w:rPr>
          <w:rFonts w:eastAsia="Times New Roman"/>
          <w:szCs w:val="24"/>
        </w:rPr>
        <w:t>en empresas d</w:t>
      </w:r>
      <w:r w:rsidRPr="00F82DE9">
        <w:rPr>
          <w:rFonts w:eastAsia="Times New Roman"/>
          <w:szCs w:val="24"/>
        </w:rPr>
        <w:t>el Sur de Quito.</w:t>
      </w:r>
    </w:p>
    <w:p w14:paraId="6FC64AB7" w14:textId="5B7C39C4" w:rsidR="00901E2A" w:rsidRPr="00F82DE9" w:rsidRDefault="008B1A9B" w:rsidP="00193E90">
      <w:pPr>
        <w:numPr>
          <w:ilvl w:val="0"/>
          <w:numId w:val="19"/>
        </w:numPr>
        <w:tabs>
          <w:tab w:val="left" w:pos="318"/>
          <w:tab w:val="left" w:pos="1658"/>
        </w:tabs>
        <w:spacing w:after="200" w:line="360" w:lineRule="auto"/>
        <w:ind w:right="136"/>
        <w:jc w:val="both"/>
        <w:rPr>
          <w:rFonts w:eastAsia="Times New Roman"/>
          <w:szCs w:val="24"/>
        </w:rPr>
      </w:pPr>
      <w:r w:rsidRPr="00F82DE9">
        <w:rPr>
          <w:rFonts w:eastAsia="Times New Roman"/>
          <w:szCs w:val="24"/>
        </w:rPr>
        <w:t>55 encuestas a personas que trabajen en</w:t>
      </w:r>
      <w:r w:rsidR="003C4CE4" w:rsidRPr="00F82DE9">
        <w:rPr>
          <w:rFonts w:eastAsia="Times New Roman"/>
          <w:szCs w:val="24"/>
        </w:rPr>
        <w:t xml:space="preserve"> empresas</w:t>
      </w:r>
      <w:r w:rsidRPr="00F82DE9">
        <w:rPr>
          <w:rFonts w:eastAsia="Times New Roman"/>
          <w:szCs w:val="24"/>
        </w:rPr>
        <w:t xml:space="preserve"> </w:t>
      </w:r>
      <w:r w:rsidR="003C4CE4" w:rsidRPr="00F82DE9">
        <w:rPr>
          <w:rFonts w:eastAsia="Times New Roman"/>
          <w:szCs w:val="24"/>
        </w:rPr>
        <w:t>d</w:t>
      </w:r>
      <w:r w:rsidRPr="00F82DE9">
        <w:rPr>
          <w:rFonts w:eastAsia="Times New Roman"/>
          <w:szCs w:val="24"/>
        </w:rPr>
        <w:t xml:space="preserve">el sector de </w:t>
      </w:r>
      <w:proofErr w:type="spellStart"/>
      <w:r w:rsidRPr="00F82DE9">
        <w:rPr>
          <w:rFonts w:eastAsia="Times New Roman"/>
          <w:szCs w:val="24"/>
        </w:rPr>
        <w:t>Sangolquí</w:t>
      </w:r>
      <w:proofErr w:type="spellEnd"/>
      <w:r w:rsidRPr="00F82DE9">
        <w:rPr>
          <w:rFonts w:eastAsia="Times New Roman"/>
          <w:szCs w:val="24"/>
        </w:rPr>
        <w:t>.</w:t>
      </w:r>
    </w:p>
    <w:p w14:paraId="65098661" w14:textId="0F5A28AB" w:rsidR="00E665A6" w:rsidRPr="00F82DE9" w:rsidRDefault="008B1A9B" w:rsidP="00193E90">
      <w:pPr>
        <w:numPr>
          <w:ilvl w:val="0"/>
          <w:numId w:val="19"/>
        </w:numPr>
        <w:tabs>
          <w:tab w:val="left" w:pos="318"/>
          <w:tab w:val="left" w:pos="1658"/>
        </w:tabs>
        <w:spacing w:after="200" w:line="360" w:lineRule="auto"/>
        <w:ind w:right="136"/>
        <w:jc w:val="both"/>
        <w:rPr>
          <w:rFonts w:eastAsia="Times New Roman"/>
          <w:szCs w:val="24"/>
        </w:rPr>
      </w:pPr>
      <w:r w:rsidRPr="00F82DE9">
        <w:rPr>
          <w:rFonts w:eastAsia="Times New Roman"/>
          <w:szCs w:val="24"/>
        </w:rPr>
        <w:t xml:space="preserve">30 Encuestas a personas que trabajen en el sector de Machachi. </w:t>
      </w:r>
    </w:p>
    <w:p w14:paraId="55B1E703" w14:textId="10D6D5E8" w:rsidR="00901E2A" w:rsidRPr="00F82DE9" w:rsidRDefault="0035353E" w:rsidP="00193E90">
      <w:pPr>
        <w:tabs>
          <w:tab w:val="left" w:pos="318"/>
          <w:tab w:val="left" w:pos="1658"/>
        </w:tabs>
        <w:spacing w:after="200" w:line="360" w:lineRule="auto"/>
        <w:ind w:right="136"/>
        <w:jc w:val="both"/>
        <w:rPr>
          <w:rFonts w:eastAsia="Times New Roman"/>
          <w:b/>
          <w:szCs w:val="24"/>
        </w:rPr>
      </w:pPr>
      <w:r w:rsidRPr="00F82DE9">
        <w:rPr>
          <w:rFonts w:eastAsia="Times New Roman"/>
          <w:b/>
          <w:szCs w:val="24"/>
        </w:rPr>
        <w:t xml:space="preserve">El modelo de la encuesta se presenta </w:t>
      </w:r>
      <w:r w:rsidR="009B05F9" w:rsidRPr="00F82DE9">
        <w:rPr>
          <w:rFonts w:eastAsia="Times New Roman"/>
          <w:b/>
          <w:szCs w:val="24"/>
        </w:rPr>
        <w:t>en el</w:t>
      </w:r>
      <w:r w:rsidR="0032110A" w:rsidRPr="00F82DE9">
        <w:rPr>
          <w:rFonts w:eastAsia="Times New Roman"/>
          <w:b/>
          <w:szCs w:val="24"/>
        </w:rPr>
        <w:t xml:space="preserve"> anexo 9</w:t>
      </w:r>
      <w:r w:rsidR="00D877CD" w:rsidRPr="00F82DE9">
        <w:rPr>
          <w:rFonts w:eastAsia="Times New Roman"/>
          <w:b/>
          <w:szCs w:val="24"/>
        </w:rPr>
        <w:t>.</w:t>
      </w:r>
    </w:p>
    <w:p w14:paraId="30DC164E" w14:textId="1CD8D816" w:rsidR="00901E2A" w:rsidRPr="00525B17" w:rsidRDefault="004C55A1" w:rsidP="00193E90">
      <w:pPr>
        <w:pStyle w:val="Ttulo4"/>
        <w:spacing w:after="200"/>
      </w:pPr>
      <w:bookmarkStart w:id="164" w:name="_Toc454882272"/>
      <w:bookmarkStart w:id="165" w:name="_Toc454882359"/>
      <w:r w:rsidRPr="00525B17">
        <w:lastRenderedPageBreak/>
        <w:t xml:space="preserve">6.1.1.6. </w:t>
      </w:r>
      <w:r w:rsidR="00D71D36" w:rsidRPr="00525B17">
        <w:t>Tabulación de resultados</w:t>
      </w:r>
      <w:bookmarkEnd w:id="164"/>
      <w:bookmarkEnd w:id="165"/>
    </w:p>
    <w:p w14:paraId="36623E2E" w14:textId="75EFE05A" w:rsidR="00193E90" w:rsidRPr="00F82DE9" w:rsidRDefault="00AE6325" w:rsidP="00193E90">
      <w:pPr>
        <w:tabs>
          <w:tab w:val="left" w:pos="318"/>
          <w:tab w:val="left" w:pos="1658"/>
        </w:tabs>
        <w:spacing w:after="200" w:line="360" w:lineRule="auto"/>
        <w:ind w:right="136"/>
        <w:jc w:val="both"/>
        <w:rPr>
          <w:rFonts w:eastAsia="Times New Roman"/>
          <w:szCs w:val="24"/>
        </w:rPr>
      </w:pPr>
      <w:r w:rsidRPr="00F82DE9">
        <w:rPr>
          <w:rFonts w:eastAsia="Times New Roman"/>
          <w:szCs w:val="24"/>
        </w:rPr>
        <w:t>Los siguientes resultados son obtenidos de la encuesta realizada a 382 ciudadanos que forman parte de las empresas ubicadas en el Cantón Quito y Cantón Rumiñahui de</w:t>
      </w:r>
      <w:r w:rsidR="004A0FC9" w:rsidRPr="00F82DE9">
        <w:rPr>
          <w:rFonts w:eastAsia="Times New Roman"/>
          <w:szCs w:val="24"/>
        </w:rPr>
        <w:t xml:space="preserve"> la </w:t>
      </w:r>
      <w:r w:rsidR="000C5736" w:rsidRPr="00F82DE9">
        <w:rPr>
          <w:rFonts w:eastAsia="Times New Roman"/>
          <w:szCs w:val="24"/>
        </w:rPr>
        <w:t>Provincia de Pichincha. Gráficos de ilustración de los result</w:t>
      </w:r>
      <w:r w:rsidR="0032110A" w:rsidRPr="00F82DE9">
        <w:rPr>
          <w:rFonts w:eastAsia="Times New Roman"/>
          <w:szCs w:val="24"/>
        </w:rPr>
        <w:t>ados se encuentran en el (anexo 10)</w:t>
      </w:r>
      <w:r w:rsidR="000C5736" w:rsidRPr="00F82DE9">
        <w:rPr>
          <w:rFonts w:eastAsia="Times New Roman"/>
          <w:szCs w:val="24"/>
        </w:rPr>
        <w:t xml:space="preserve">. </w:t>
      </w:r>
    </w:p>
    <w:p w14:paraId="71F83590" w14:textId="77777777" w:rsidR="00193E90" w:rsidRPr="00F82DE9" w:rsidRDefault="00193E90" w:rsidP="0035353E">
      <w:pPr>
        <w:tabs>
          <w:tab w:val="left" w:pos="318"/>
          <w:tab w:val="left" w:pos="1658"/>
        </w:tabs>
        <w:spacing w:after="0" w:line="360" w:lineRule="auto"/>
        <w:ind w:right="136"/>
        <w:jc w:val="both"/>
        <w:rPr>
          <w:rFonts w:eastAsia="Times New Roman"/>
          <w:szCs w:val="24"/>
        </w:rPr>
      </w:pPr>
    </w:p>
    <w:p w14:paraId="08C32371" w14:textId="5D37B820" w:rsidR="00E665A6" w:rsidRPr="00F82DE9" w:rsidRDefault="00C13BBD" w:rsidP="003D4E2C">
      <w:pPr>
        <w:tabs>
          <w:tab w:val="left" w:pos="318"/>
          <w:tab w:val="left" w:pos="1658"/>
        </w:tabs>
        <w:spacing w:after="0" w:line="360" w:lineRule="auto"/>
        <w:ind w:right="136"/>
        <w:rPr>
          <w:rFonts w:eastAsia="Times New Roman"/>
          <w:b/>
          <w:szCs w:val="24"/>
        </w:rPr>
      </w:pPr>
      <w:r w:rsidRPr="00F82DE9">
        <w:rPr>
          <w:rFonts w:eastAsia="Times New Roman"/>
          <w:b/>
          <w:szCs w:val="24"/>
        </w:rPr>
        <w:t xml:space="preserve">1. </w:t>
      </w:r>
      <w:r w:rsidR="00901E2A" w:rsidRPr="00F82DE9">
        <w:rPr>
          <w:rFonts w:eastAsia="Times New Roman"/>
          <w:b/>
          <w:szCs w:val="24"/>
        </w:rPr>
        <w:t>¿</w:t>
      </w:r>
      <w:r w:rsidRPr="00F82DE9">
        <w:rPr>
          <w:rFonts w:eastAsia="Times New Roman"/>
          <w:b/>
          <w:szCs w:val="24"/>
        </w:rPr>
        <w:t>Edad de los encuestados</w:t>
      </w:r>
      <w:r w:rsidR="00901E2A" w:rsidRPr="00F82DE9">
        <w:rPr>
          <w:rFonts w:eastAsia="Times New Roman"/>
          <w:b/>
          <w:szCs w:val="24"/>
        </w:rPr>
        <w:t>?</w:t>
      </w:r>
    </w:p>
    <w:p w14:paraId="7AA98A36" w14:textId="77777777" w:rsidR="00E43A97" w:rsidRPr="00F82DE9" w:rsidRDefault="00E43A97" w:rsidP="00C13BBD">
      <w:pPr>
        <w:pStyle w:val="Epgrafe"/>
        <w:keepNext/>
        <w:jc w:val="center"/>
        <w:rPr>
          <w:sz w:val="24"/>
          <w:szCs w:val="24"/>
        </w:rPr>
      </w:pPr>
      <w:bookmarkStart w:id="166" w:name="_Toc450567880"/>
      <w:bookmarkStart w:id="167" w:name="_Toc454882371"/>
      <w:r w:rsidRPr="00F82DE9">
        <w:rPr>
          <w:sz w:val="24"/>
          <w:szCs w:val="24"/>
        </w:rPr>
        <w:t xml:space="preserve">Cuadro N°  </w:t>
      </w:r>
      <w:r w:rsidRPr="00F82DE9">
        <w:rPr>
          <w:sz w:val="24"/>
          <w:szCs w:val="24"/>
        </w:rPr>
        <w:fldChar w:fldCharType="begin"/>
      </w:r>
      <w:r w:rsidRPr="00F82DE9">
        <w:rPr>
          <w:sz w:val="24"/>
          <w:szCs w:val="24"/>
        </w:rPr>
        <w:instrText xml:space="preserve"> SEQ Cuadro_N°_ \* ARABIC </w:instrText>
      </w:r>
      <w:r w:rsidRPr="00F82DE9">
        <w:rPr>
          <w:sz w:val="24"/>
          <w:szCs w:val="24"/>
        </w:rPr>
        <w:fldChar w:fldCharType="separate"/>
      </w:r>
      <w:r w:rsidR="00303932">
        <w:rPr>
          <w:noProof/>
          <w:sz w:val="24"/>
          <w:szCs w:val="24"/>
        </w:rPr>
        <w:t>5</w:t>
      </w:r>
      <w:bookmarkEnd w:id="166"/>
      <w:bookmarkEnd w:id="167"/>
      <w:r w:rsidRPr="00F82DE9">
        <w:rPr>
          <w:sz w:val="24"/>
          <w:szCs w:val="24"/>
        </w:rPr>
        <w:fldChar w:fldCharType="end"/>
      </w:r>
    </w:p>
    <w:p w14:paraId="55282D28" w14:textId="77777777" w:rsidR="00E43A97" w:rsidRPr="00F82DE9" w:rsidRDefault="00E43A97" w:rsidP="00E43A97">
      <w:pPr>
        <w:pStyle w:val="Epgrafe"/>
        <w:keepNext/>
        <w:jc w:val="center"/>
        <w:rPr>
          <w:b w:val="0"/>
          <w:sz w:val="24"/>
          <w:szCs w:val="24"/>
        </w:rPr>
      </w:pPr>
      <w:r w:rsidRPr="00F82DE9">
        <w:rPr>
          <w:b w:val="0"/>
          <w:sz w:val="24"/>
          <w:szCs w:val="24"/>
        </w:rPr>
        <w:t>Edad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5"/>
        <w:gridCol w:w="1485"/>
        <w:gridCol w:w="1459"/>
      </w:tblGrid>
      <w:tr w:rsidR="00A240BB" w:rsidRPr="00F82DE9" w14:paraId="4F197FA7" w14:textId="77777777" w:rsidTr="00E43A97">
        <w:trPr>
          <w:trHeight w:val="390"/>
          <w:jc w:val="center"/>
        </w:trPr>
        <w:tc>
          <w:tcPr>
            <w:tcW w:w="3525" w:type="dxa"/>
            <w:shd w:val="clear" w:color="auto" w:fill="auto"/>
            <w:noWrap/>
            <w:hideMark/>
          </w:tcPr>
          <w:p w14:paraId="015934F9" w14:textId="77777777" w:rsidR="00A240BB" w:rsidRPr="00F82DE9" w:rsidRDefault="00A240BB" w:rsidP="00EE0F81">
            <w:pPr>
              <w:tabs>
                <w:tab w:val="left" w:pos="318"/>
                <w:tab w:val="left" w:pos="1658"/>
              </w:tabs>
              <w:spacing w:after="0" w:line="360" w:lineRule="auto"/>
              <w:ind w:right="136"/>
              <w:jc w:val="center"/>
              <w:rPr>
                <w:rFonts w:eastAsia="Times New Roman"/>
                <w:b/>
                <w:bCs/>
                <w:sz w:val="20"/>
                <w:szCs w:val="20"/>
                <w:lang w:val="es-CO"/>
              </w:rPr>
            </w:pPr>
            <w:r w:rsidRPr="00F82DE9">
              <w:rPr>
                <w:rFonts w:eastAsia="Times New Roman"/>
                <w:b/>
                <w:bCs/>
                <w:sz w:val="20"/>
                <w:szCs w:val="20"/>
              </w:rPr>
              <w:t>Edad por decenio</w:t>
            </w:r>
          </w:p>
        </w:tc>
        <w:tc>
          <w:tcPr>
            <w:tcW w:w="1485" w:type="dxa"/>
            <w:shd w:val="clear" w:color="auto" w:fill="auto"/>
            <w:noWrap/>
            <w:hideMark/>
          </w:tcPr>
          <w:p w14:paraId="5651D4FA" w14:textId="77777777" w:rsidR="00A240BB" w:rsidRPr="00F82DE9" w:rsidRDefault="00A240BB" w:rsidP="00EE0F81">
            <w:pPr>
              <w:tabs>
                <w:tab w:val="left" w:pos="318"/>
                <w:tab w:val="left" w:pos="1658"/>
              </w:tabs>
              <w:spacing w:after="0" w:line="360" w:lineRule="auto"/>
              <w:ind w:right="136"/>
              <w:jc w:val="center"/>
              <w:rPr>
                <w:rFonts w:eastAsia="Times New Roman"/>
                <w:b/>
                <w:bCs/>
                <w:sz w:val="20"/>
                <w:szCs w:val="20"/>
              </w:rPr>
            </w:pPr>
            <w:r w:rsidRPr="00F82DE9">
              <w:rPr>
                <w:rFonts w:eastAsia="Times New Roman"/>
                <w:b/>
                <w:bCs/>
                <w:sz w:val="20"/>
                <w:szCs w:val="20"/>
              </w:rPr>
              <w:t>Frecuencia</w:t>
            </w:r>
          </w:p>
        </w:tc>
        <w:tc>
          <w:tcPr>
            <w:tcW w:w="1459" w:type="dxa"/>
            <w:shd w:val="clear" w:color="auto" w:fill="auto"/>
            <w:noWrap/>
            <w:hideMark/>
          </w:tcPr>
          <w:p w14:paraId="1C644E38" w14:textId="77777777" w:rsidR="00A240BB" w:rsidRPr="00F82DE9" w:rsidRDefault="00A240BB" w:rsidP="00EE0F81">
            <w:pPr>
              <w:tabs>
                <w:tab w:val="left" w:pos="318"/>
                <w:tab w:val="left" w:pos="1658"/>
              </w:tabs>
              <w:spacing w:after="0" w:line="360" w:lineRule="auto"/>
              <w:ind w:right="136"/>
              <w:jc w:val="center"/>
              <w:rPr>
                <w:rFonts w:eastAsia="Times New Roman"/>
                <w:b/>
                <w:bCs/>
                <w:sz w:val="20"/>
                <w:szCs w:val="20"/>
              </w:rPr>
            </w:pPr>
            <w:r w:rsidRPr="00F82DE9">
              <w:rPr>
                <w:rFonts w:eastAsia="Times New Roman"/>
                <w:b/>
                <w:bCs/>
                <w:sz w:val="20"/>
                <w:szCs w:val="20"/>
              </w:rPr>
              <w:t>Porcentaje</w:t>
            </w:r>
          </w:p>
        </w:tc>
      </w:tr>
      <w:tr w:rsidR="00A240BB" w:rsidRPr="00F82DE9" w14:paraId="6C0EAEF6" w14:textId="77777777" w:rsidTr="00E43A97">
        <w:trPr>
          <w:trHeight w:val="375"/>
          <w:jc w:val="center"/>
        </w:trPr>
        <w:tc>
          <w:tcPr>
            <w:tcW w:w="3525" w:type="dxa"/>
            <w:shd w:val="clear" w:color="auto" w:fill="auto"/>
            <w:noWrap/>
            <w:hideMark/>
          </w:tcPr>
          <w:p w14:paraId="2043042F" w14:textId="77777777" w:rsidR="00A240BB" w:rsidRPr="00F82DE9" w:rsidRDefault="00A240BB" w:rsidP="00EE0F81">
            <w:pPr>
              <w:tabs>
                <w:tab w:val="left" w:pos="318"/>
                <w:tab w:val="left" w:pos="1658"/>
              </w:tabs>
              <w:spacing w:after="0" w:line="360" w:lineRule="auto"/>
              <w:ind w:right="136"/>
              <w:jc w:val="center"/>
              <w:rPr>
                <w:rFonts w:eastAsia="Times New Roman"/>
                <w:sz w:val="20"/>
                <w:szCs w:val="20"/>
              </w:rPr>
            </w:pPr>
            <w:r w:rsidRPr="00F82DE9">
              <w:rPr>
                <w:rFonts w:eastAsia="Times New Roman"/>
                <w:sz w:val="20"/>
                <w:szCs w:val="20"/>
              </w:rPr>
              <w:t>25 a 35 años</w:t>
            </w:r>
          </w:p>
        </w:tc>
        <w:tc>
          <w:tcPr>
            <w:tcW w:w="1485" w:type="dxa"/>
            <w:shd w:val="clear" w:color="auto" w:fill="auto"/>
            <w:noWrap/>
            <w:hideMark/>
          </w:tcPr>
          <w:p w14:paraId="460442BC" w14:textId="77777777" w:rsidR="00A240BB" w:rsidRPr="00F82DE9" w:rsidRDefault="00A240BB" w:rsidP="00EE0F81">
            <w:pPr>
              <w:tabs>
                <w:tab w:val="left" w:pos="318"/>
                <w:tab w:val="left" w:pos="1658"/>
              </w:tabs>
              <w:spacing w:after="0" w:line="360" w:lineRule="auto"/>
              <w:ind w:right="136"/>
              <w:jc w:val="center"/>
              <w:rPr>
                <w:rFonts w:eastAsia="Times New Roman"/>
                <w:sz w:val="20"/>
                <w:szCs w:val="20"/>
              </w:rPr>
            </w:pPr>
            <w:r w:rsidRPr="00F82DE9">
              <w:rPr>
                <w:rFonts w:eastAsia="Times New Roman"/>
                <w:sz w:val="20"/>
                <w:szCs w:val="20"/>
              </w:rPr>
              <w:t>136</w:t>
            </w:r>
          </w:p>
        </w:tc>
        <w:tc>
          <w:tcPr>
            <w:tcW w:w="1459" w:type="dxa"/>
            <w:shd w:val="clear" w:color="auto" w:fill="auto"/>
            <w:noWrap/>
            <w:hideMark/>
          </w:tcPr>
          <w:p w14:paraId="2C8100F6" w14:textId="77777777" w:rsidR="00A240BB" w:rsidRPr="00F82DE9" w:rsidRDefault="00A240BB" w:rsidP="00EE0F81">
            <w:pPr>
              <w:tabs>
                <w:tab w:val="left" w:pos="318"/>
                <w:tab w:val="left" w:pos="1658"/>
              </w:tabs>
              <w:spacing w:after="0" w:line="360" w:lineRule="auto"/>
              <w:ind w:right="136"/>
              <w:jc w:val="center"/>
              <w:rPr>
                <w:rFonts w:eastAsia="Times New Roman"/>
                <w:sz w:val="20"/>
                <w:szCs w:val="20"/>
              </w:rPr>
            </w:pPr>
            <w:r w:rsidRPr="00F82DE9">
              <w:rPr>
                <w:rFonts w:eastAsia="Times New Roman"/>
                <w:sz w:val="20"/>
                <w:szCs w:val="20"/>
              </w:rPr>
              <w:t>35,60%</w:t>
            </w:r>
          </w:p>
        </w:tc>
      </w:tr>
      <w:tr w:rsidR="00A240BB" w:rsidRPr="00F82DE9" w14:paraId="6411A960" w14:textId="77777777" w:rsidTr="00E43A97">
        <w:trPr>
          <w:trHeight w:val="375"/>
          <w:jc w:val="center"/>
        </w:trPr>
        <w:tc>
          <w:tcPr>
            <w:tcW w:w="3525" w:type="dxa"/>
            <w:shd w:val="clear" w:color="auto" w:fill="auto"/>
            <w:noWrap/>
            <w:hideMark/>
          </w:tcPr>
          <w:p w14:paraId="0A5B0C28" w14:textId="77777777" w:rsidR="00A240BB" w:rsidRPr="00F82DE9" w:rsidRDefault="00A240BB" w:rsidP="00EE0F81">
            <w:pPr>
              <w:tabs>
                <w:tab w:val="left" w:pos="318"/>
                <w:tab w:val="left" w:pos="1658"/>
              </w:tabs>
              <w:spacing w:after="0" w:line="360" w:lineRule="auto"/>
              <w:ind w:right="136"/>
              <w:jc w:val="center"/>
              <w:rPr>
                <w:rFonts w:eastAsia="Times New Roman"/>
                <w:sz w:val="20"/>
                <w:szCs w:val="20"/>
              </w:rPr>
            </w:pPr>
            <w:r w:rsidRPr="00F82DE9">
              <w:rPr>
                <w:rFonts w:eastAsia="Times New Roman"/>
                <w:sz w:val="20"/>
                <w:szCs w:val="20"/>
              </w:rPr>
              <w:t>35 a 45 años</w:t>
            </w:r>
          </w:p>
        </w:tc>
        <w:tc>
          <w:tcPr>
            <w:tcW w:w="1485" w:type="dxa"/>
            <w:shd w:val="clear" w:color="auto" w:fill="auto"/>
            <w:noWrap/>
            <w:hideMark/>
          </w:tcPr>
          <w:p w14:paraId="61EE0683" w14:textId="77777777" w:rsidR="00A240BB" w:rsidRPr="00F82DE9" w:rsidRDefault="00A240BB" w:rsidP="00EE0F81">
            <w:pPr>
              <w:tabs>
                <w:tab w:val="left" w:pos="318"/>
                <w:tab w:val="left" w:pos="1658"/>
              </w:tabs>
              <w:spacing w:after="0" w:line="360" w:lineRule="auto"/>
              <w:ind w:right="136"/>
              <w:jc w:val="center"/>
              <w:rPr>
                <w:rFonts w:eastAsia="Times New Roman"/>
                <w:sz w:val="20"/>
                <w:szCs w:val="20"/>
              </w:rPr>
            </w:pPr>
            <w:r w:rsidRPr="00F82DE9">
              <w:rPr>
                <w:rFonts w:eastAsia="Times New Roman"/>
                <w:sz w:val="20"/>
                <w:szCs w:val="20"/>
              </w:rPr>
              <w:t>186</w:t>
            </w:r>
          </w:p>
        </w:tc>
        <w:tc>
          <w:tcPr>
            <w:tcW w:w="1459" w:type="dxa"/>
            <w:shd w:val="clear" w:color="auto" w:fill="auto"/>
            <w:noWrap/>
            <w:hideMark/>
          </w:tcPr>
          <w:p w14:paraId="037CC156" w14:textId="77777777" w:rsidR="00A240BB" w:rsidRPr="00F82DE9" w:rsidRDefault="00A240BB" w:rsidP="00EE0F81">
            <w:pPr>
              <w:tabs>
                <w:tab w:val="left" w:pos="318"/>
                <w:tab w:val="left" w:pos="1658"/>
              </w:tabs>
              <w:spacing w:after="0" w:line="360" w:lineRule="auto"/>
              <w:ind w:right="136"/>
              <w:jc w:val="center"/>
              <w:rPr>
                <w:rFonts w:eastAsia="Times New Roman"/>
                <w:sz w:val="20"/>
                <w:szCs w:val="20"/>
              </w:rPr>
            </w:pPr>
            <w:r w:rsidRPr="00F82DE9">
              <w:rPr>
                <w:rFonts w:eastAsia="Times New Roman"/>
                <w:sz w:val="20"/>
                <w:szCs w:val="20"/>
              </w:rPr>
              <w:t>48,7%</w:t>
            </w:r>
          </w:p>
        </w:tc>
      </w:tr>
      <w:tr w:rsidR="00A240BB" w:rsidRPr="00F82DE9" w14:paraId="7262F6FE" w14:textId="77777777" w:rsidTr="00E43A97">
        <w:trPr>
          <w:trHeight w:val="375"/>
          <w:jc w:val="center"/>
        </w:trPr>
        <w:tc>
          <w:tcPr>
            <w:tcW w:w="3525" w:type="dxa"/>
            <w:shd w:val="clear" w:color="auto" w:fill="auto"/>
            <w:noWrap/>
            <w:hideMark/>
          </w:tcPr>
          <w:p w14:paraId="149BBD5E" w14:textId="77777777" w:rsidR="00A240BB" w:rsidRPr="00F82DE9" w:rsidRDefault="00A240BB" w:rsidP="00EE0F81">
            <w:pPr>
              <w:tabs>
                <w:tab w:val="left" w:pos="318"/>
                <w:tab w:val="left" w:pos="1658"/>
              </w:tabs>
              <w:spacing w:after="0" w:line="360" w:lineRule="auto"/>
              <w:ind w:right="136"/>
              <w:jc w:val="center"/>
              <w:rPr>
                <w:rFonts w:eastAsia="Times New Roman"/>
                <w:sz w:val="20"/>
                <w:szCs w:val="20"/>
              </w:rPr>
            </w:pPr>
            <w:r w:rsidRPr="00F82DE9">
              <w:rPr>
                <w:rFonts w:eastAsia="Times New Roman"/>
                <w:sz w:val="20"/>
                <w:szCs w:val="20"/>
              </w:rPr>
              <w:t>45 a 55 años</w:t>
            </w:r>
          </w:p>
        </w:tc>
        <w:tc>
          <w:tcPr>
            <w:tcW w:w="1485" w:type="dxa"/>
            <w:shd w:val="clear" w:color="auto" w:fill="auto"/>
            <w:noWrap/>
            <w:hideMark/>
          </w:tcPr>
          <w:p w14:paraId="35BC6B6F" w14:textId="77777777" w:rsidR="00A240BB" w:rsidRPr="00F82DE9" w:rsidRDefault="00A240BB" w:rsidP="00EE0F81">
            <w:pPr>
              <w:tabs>
                <w:tab w:val="left" w:pos="318"/>
                <w:tab w:val="left" w:pos="1658"/>
              </w:tabs>
              <w:spacing w:after="0" w:line="360" w:lineRule="auto"/>
              <w:ind w:right="136"/>
              <w:jc w:val="center"/>
              <w:rPr>
                <w:rFonts w:eastAsia="Times New Roman"/>
                <w:sz w:val="20"/>
                <w:szCs w:val="20"/>
              </w:rPr>
            </w:pPr>
            <w:r w:rsidRPr="00F82DE9">
              <w:rPr>
                <w:rFonts w:eastAsia="Times New Roman"/>
                <w:sz w:val="20"/>
                <w:szCs w:val="20"/>
              </w:rPr>
              <w:t>38</w:t>
            </w:r>
          </w:p>
        </w:tc>
        <w:tc>
          <w:tcPr>
            <w:tcW w:w="1459" w:type="dxa"/>
            <w:shd w:val="clear" w:color="auto" w:fill="auto"/>
            <w:noWrap/>
            <w:hideMark/>
          </w:tcPr>
          <w:p w14:paraId="18724237" w14:textId="77777777" w:rsidR="00A240BB" w:rsidRPr="00F82DE9" w:rsidRDefault="00A240BB" w:rsidP="00EE0F81">
            <w:pPr>
              <w:tabs>
                <w:tab w:val="left" w:pos="318"/>
                <w:tab w:val="left" w:pos="1658"/>
              </w:tabs>
              <w:spacing w:after="0" w:line="360" w:lineRule="auto"/>
              <w:ind w:right="136"/>
              <w:jc w:val="center"/>
              <w:rPr>
                <w:rFonts w:eastAsia="Times New Roman"/>
                <w:sz w:val="20"/>
                <w:szCs w:val="20"/>
              </w:rPr>
            </w:pPr>
            <w:r w:rsidRPr="00F82DE9">
              <w:rPr>
                <w:rFonts w:eastAsia="Times New Roman"/>
                <w:sz w:val="20"/>
                <w:szCs w:val="20"/>
              </w:rPr>
              <w:t>9,9%</w:t>
            </w:r>
          </w:p>
        </w:tc>
      </w:tr>
      <w:tr w:rsidR="00A240BB" w:rsidRPr="00F82DE9" w14:paraId="6DB42B31" w14:textId="77777777" w:rsidTr="00E43A97">
        <w:trPr>
          <w:trHeight w:val="375"/>
          <w:jc w:val="center"/>
        </w:trPr>
        <w:tc>
          <w:tcPr>
            <w:tcW w:w="3525" w:type="dxa"/>
            <w:shd w:val="clear" w:color="auto" w:fill="auto"/>
            <w:noWrap/>
            <w:hideMark/>
          </w:tcPr>
          <w:p w14:paraId="59AA6542" w14:textId="77777777" w:rsidR="00A240BB" w:rsidRPr="00F82DE9" w:rsidRDefault="00A240BB" w:rsidP="00EE0F81">
            <w:pPr>
              <w:tabs>
                <w:tab w:val="left" w:pos="318"/>
                <w:tab w:val="left" w:pos="1658"/>
              </w:tabs>
              <w:spacing w:after="0" w:line="360" w:lineRule="auto"/>
              <w:ind w:right="136"/>
              <w:jc w:val="center"/>
              <w:rPr>
                <w:rFonts w:eastAsia="Times New Roman"/>
                <w:sz w:val="20"/>
                <w:szCs w:val="20"/>
              </w:rPr>
            </w:pPr>
            <w:r w:rsidRPr="00F82DE9">
              <w:rPr>
                <w:rFonts w:eastAsia="Times New Roman"/>
                <w:sz w:val="20"/>
                <w:szCs w:val="20"/>
              </w:rPr>
              <w:t>55 a 65 años</w:t>
            </w:r>
          </w:p>
        </w:tc>
        <w:tc>
          <w:tcPr>
            <w:tcW w:w="1485" w:type="dxa"/>
            <w:shd w:val="clear" w:color="auto" w:fill="auto"/>
            <w:noWrap/>
            <w:hideMark/>
          </w:tcPr>
          <w:p w14:paraId="78FB7FE5" w14:textId="77777777" w:rsidR="00A240BB" w:rsidRPr="00F82DE9" w:rsidRDefault="00A240BB" w:rsidP="00EE0F81">
            <w:pPr>
              <w:tabs>
                <w:tab w:val="left" w:pos="318"/>
                <w:tab w:val="left" w:pos="1658"/>
              </w:tabs>
              <w:spacing w:after="0" w:line="360" w:lineRule="auto"/>
              <w:ind w:right="136"/>
              <w:jc w:val="center"/>
              <w:rPr>
                <w:rFonts w:eastAsia="Times New Roman"/>
                <w:sz w:val="20"/>
                <w:szCs w:val="20"/>
              </w:rPr>
            </w:pPr>
            <w:r w:rsidRPr="00F82DE9">
              <w:rPr>
                <w:rFonts w:eastAsia="Times New Roman"/>
                <w:sz w:val="20"/>
                <w:szCs w:val="20"/>
              </w:rPr>
              <w:t>22</w:t>
            </w:r>
          </w:p>
        </w:tc>
        <w:tc>
          <w:tcPr>
            <w:tcW w:w="1459" w:type="dxa"/>
            <w:shd w:val="clear" w:color="auto" w:fill="auto"/>
            <w:noWrap/>
            <w:hideMark/>
          </w:tcPr>
          <w:p w14:paraId="63667C1C" w14:textId="77777777" w:rsidR="00A240BB" w:rsidRPr="00F82DE9" w:rsidRDefault="00A240BB" w:rsidP="00EE0F81">
            <w:pPr>
              <w:tabs>
                <w:tab w:val="left" w:pos="318"/>
                <w:tab w:val="left" w:pos="1658"/>
              </w:tabs>
              <w:spacing w:after="0" w:line="360" w:lineRule="auto"/>
              <w:ind w:right="136"/>
              <w:jc w:val="center"/>
              <w:rPr>
                <w:rFonts w:eastAsia="Times New Roman"/>
                <w:sz w:val="20"/>
                <w:szCs w:val="20"/>
              </w:rPr>
            </w:pPr>
            <w:r w:rsidRPr="00F82DE9">
              <w:rPr>
                <w:rFonts w:eastAsia="Times New Roman"/>
                <w:sz w:val="20"/>
                <w:szCs w:val="20"/>
              </w:rPr>
              <w:t>5,8%</w:t>
            </w:r>
          </w:p>
        </w:tc>
      </w:tr>
      <w:tr w:rsidR="00A240BB" w:rsidRPr="00F82DE9" w14:paraId="6D495064" w14:textId="77777777" w:rsidTr="00E43A97">
        <w:trPr>
          <w:trHeight w:val="73"/>
          <w:jc w:val="center"/>
        </w:trPr>
        <w:tc>
          <w:tcPr>
            <w:tcW w:w="3525" w:type="dxa"/>
            <w:shd w:val="clear" w:color="auto" w:fill="auto"/>
            <w:noWrap/>
            <w:hideMark/>
          </w:tcPr>
          <w:p w14:paraId="33E9DBA8" w14:textId="77777777" w:rsidR="00A240BB" w:rsidRPr="00F82DE9" w:rsidRDefault="00A240BB" w:rsidP="00EE0F81">
            <w:pPr>
              <w:tabs>
                <w:tab w:val="left" w:pos="318"/>
                <w:tab w:val="left" w:pos="1658"/>
              </w:tabs>
              <w:spacing w:after="0" w:line="360" w:lineRule="auto"/>
              <w:ind w:right="136"/>
              <w:jc w:val="center"/>
              <w:rPr>
                <w:rFonts w:eastAsia="Times New Roman"/>
                <w:b/>
                <w:bCs/>
                <w:sz w:val="20"/>
                <w:szCs w:val="20"/>
              </w:rPr>
            </w:pPr>
            <w:r w:rsidRPr="00F82DE9">
              <w:rPr>
                <w:rFonts w:eastAsia="Times New Roman"/>
                <w:b/>
                <w:bCs/>
                <w:sz w:val="20"/>
                <w:szCs w:val="20"/>
              </w:rPr>
              <w:t>Total</w:t>
            </w:r>
          </w:p>
        </w:tc>
        <w:tc>
          <w:tcPr>
            <w:tcW w:w="1485" w:type="dxa"/>
            <w:shd w:val="clear" w:color="auto" w:fill="auto"/>
            <w:noWrap/>
            <w:hideMark/>
          </w:tcPr>
          <w:p w14:paraId="2D9C8264" w14:textId="77777777" w:rsidR="00A240BB" w:rsidRPr="00F82DE9" w:rsidRDefault="00A240BB" w:rsidP="00EE0F81">
            <w:pPr>
              <w:tabs>
                <w:tab w:val="left" w:pos="318"/>
                <w:tab w:val="left" w:pos="1658"/>
              </w:tabs>
              <w:spacing w:after="0" w:line="360" w:lineRule="auto"/>
              <w:ind w:right="136"/>
              <w:jc w:val="center"/>
              <w:rPr>
                <w:rFonts w:eastAsia="Times New Roman"/>
                <w:b/>
                <w:bCs/>
                <w:sz w:val="20"/>
                <w:szCs w:val="20"/>
              </w:rPr>
            </w:pPr>
            <w:r w:rsidRPr="00F82DE9">
              <w:rPr>
                <w:rFonts w:eastAsia="Times New Roman"/>
                <w:b/>
                <w:bCs/>
                <w:sz w:val="20"/>
                <w:szCs w:val="20"/>
              </w:rPr>
              <w:t>382</w:t>
            </w:r>
          </w:p>
        </w:tc>
        <w:tc>
          <w:tcPr>
            <w:tcW w:w="1459" w:type="dxa"/>
            <w:shd w:val="clear" w:color="auto" w:fill="auto"/>
            <w:noWrap/>
            <w:hideMark/>
          </w:tcPr>
          <w:p w14:paraId="6842FF4E" w14:textId="77777777" w:rsidR="00A240BB" w:rsidRPr="00F82DE9" w:rsidRDefault="00A240BB" w:rsidP="00EE0F81">
            <w:pPr>
              <w:tabs>
                <w:tab w:val="left" w:pos="318"/>
                <w:tab w:val="left" w:pos="1658"/>
              </w:tabs>
              <w:spacing w:after="0" w:line="360" w:lineRule="auto"/>
              <w:ind w:right="136"/>
              <w:jc w:val="center"/>
              <w:rPr>
                <w:rFonts w:eastAsia="Times New Roman"/>
                <w:b/>
                <w:bCs/>
                <w:sz w:val="20"/>
                <w:szCs w:val="20"/>
              </w:rPr>
            </w:pPr>
            <w:r w:rsidRPr="00F82DE9">
              <w:rPr>
                <w:rFonts w:eastAsia="Times New Roman"/>
                <w:b/>
                <w:bCs/>
                <w:sz w:val="20"/>
                <w:szCs w:val="20"/>
              </w:rPr>
              <w:t>100%</w:t>
            </w:r>
          </w:p>
        </w:tc>
      </w:tr>
    </w:tbl>
    <w:p w14:paraId="4B6AA668" w14:textId="0E7EDC61" w:rsidR="0002143E" w:rsidRPr="00F82DE9" w:rsidRDefault="00AE6325" w:rsidP="00193E90">
      <w:pPr>
        <w:tabs>
          <w:tab w:val="left" w:pos="0"/>
        </w:tabs>
        <w:spacing w:after="200" w:line="360" w:lineRule="auto"/>
        <w:jc w:val="both"/>
        <w:rPr>
          <w:szCs w:val="24"/>
          <w:lang w:val="es-UY"/>
        </w:rPr>
      </w:pPr>
      <w:r w:rsidRPr="00F82DE9">
        <w:rPr>
          <w:rFonts w:eastAsia="Times New Roman"/>
          <w:szCs w:val="24"/>
        </w:rPr>
        <w:t xml:space="preserve">                  </w:t>
      </w:r>
      <w:r w:rsidR="00A240BB" w:rsidRPr="00F82DE9">
        <w:rPr>
          <w:szCs w:val="24"/>
          <w:lang w:val="es-UY"/>
        </w:rPr>
        <w:t xml:space="preserve"> </w:t>
      </w:r>
      <w:r w:rsidR="00A240BB" w:rsidRPr="00F82DE9">
        <w:rPr>
          <w:b/>
          <w:szCs w:val="24"/>
          <w:lang w:val="es-UY"/>
        </w:rPr>
        <w:t>Elaborado por</w:t>
      </w:r>
      <w:r w:rsidR="0014060B" w:rsidRPr="00F82DE9">
        <w:rPr>
          <w:b/>
          <w:szCs w:val="24"/>
          <w:lang w:val="es-UY"/>
        </w:rPr>
        <w:t>:</w:t>
      </w:r>
      <w:r w:rsidR="00A240BB" w:rsidRPr="00F82DE9">
        <w:rPr>
          <w:b/>
          <w:szCs w:val="24"/>
          <w:lang w:val="es-UY"/>
        </w:rPr>
        <w:t xml:space="preserve"> </w:t>
      </w:r>
      <w:r w:rsidR="00A240BB" w:rsidRPr="00F82DE9">
        <w:rPr>
          <w:szCs w:val="24"/>
          <w:lang w:val="es-UY"/>
        </w:rPr>
        <w:t>Diego López</w:t>
      </w:r>
    </w:p>
    <w:p w14:paraId="6FDEAFB9" w14:textId="33D921AC" w:rsidR="00E31C38" w:rsidRPr="00F82DE9" w:rsidRDefault="00D71D36" w:rsidP="00193E90">
      <w:pPr>
        <w:tabs>
          <w:tab w:val="left" w:pos="0"/>
        </w:tabs>
        <w:spacing w:after="200" w:line="360" w:lineRule="auto"/>
        <w:jc w:val="both"/>
        <w:rPr>
          <w:szCs w:val="24"/>
          <w:lang w:val="es-UY"/>
        </w:rPr>
      </w:pPr>
      <w:r w:rsidRPr="00F82DE9">
        <w:rPr>
          <w:szCs w:val="24"/>
          <w:lang w:val="es-UY"/>
        </w:rPr>
        <w:t xml:space="preserve">El cuadro presenta la distribución de la muestra </w:t>
      </w:r>
      <w:r w:rsidR="00D87826" w:rsidRPr="00F82DE9">
        <w:rPr>
          <w:szCs w:val="24"/>
          <w:lang w:val="es-UY"/>
        </w:rPr>
        <w:t>por edades, por</w:t>
      </w:r>
      <w:r w:rsidRPr="00F82DE9">
        <w:rPr>
          <w:szCs w:val="24"/>
          <w:lang w:val="es-UY"/>
        </w:rPr>
        <w:t xml:space="preserve"> cada decenio, tomando en cuenta que la vida laboral de la mayoría de la población comienza a los 25 </w:t>
      </w:r>
      <w:r w:rsidR="00A240BB" w:rsidRPr="00F82DE9">
        <w:rPr>
          <w:szCs w:val="24"/>
          <w:lang w:val="es-UY"/>
        </w:rPr>
        <w:t>años.</w:t>
      </w:r>
    </w:p>
    <w:p w14:paraId="47C3B26E" w14:textId="2BED924F" w:rsidR="0003550B" w:rsidRPr="00F82DE9" w:rsidRDefault="00C13BBD" w:rsidP="00193E90">
      <w:pPr>
        <w:tabs>
          <w:tab w:val="left" w:pos="0"/>
        </w:tabs>
        <w:spacing w:after="200" w:line="360" w:lineRule="auto"/>
        <w:rPr>
          <w:b/>
          <w:szCs w:val="24"/>
          <w:lang w:val="es-UY"/>
        </w:rPr>
      </w:pPr>
      <w:r w:rsidRPr="00F82DE9">
        <w:rPr>
          <w:b/>
          <w:szCs w:val="24"/>
          <w:lang w:val="es-UY"/>
        </w:rPr>
        <w:t xml:space="preserve">2. </w:t>
      </w:r>
      <w:r w:rsidR="00901E2A" w:rsidRPr="00F82DE9">
        <w:rPr>
          <w:b/>
          <w:szCs w:val="24"/>
          <w:lang w:val="es-UY"/>
        </w:rPr>
        <w:t>¿</w:t>
      </w:r>
      <w:r w:rsidR="004B2D78" w:rsidRPr="00F82DE9">
        <w:rPr>
          <w:b/>
          <w:szCs w:val="24"/>
          <w:lang w:val="es-UY"/>
        </w:rPr>
        <w:t>Categoría ocupacional</w:t>
      </w:r>
      <w:r w:rsidR="00901E2A" w:rsidRPr="00F82DE9">
        <w:rPr>
          <w:b/>
          <w:szCs w:val="24"/>
          <w:lang w:val="es-UY"/>
        </w:rPr>
        <w:t>?</w:t>
      </w:r>
    </w:p>
    <w:p w14:paraId="549CA9B1" w14:textId="6EE0A5F1" w:rsidR="00E43A97" w:rsidRPr="00F82DE9" w:rsidRDefault="00E43A97" w:rsidP="003D4E2C">
      <w:pPr>
        <w:pStyle w:val="Epgrafe"/>
        <w:keepNext/>
        <w:jc w:val="center"/>
        <w:rPr>
          <w:sz w:val="24"/>
          <w:szCs w:val="24"/>
        </w:rPr>
      </w:pPr>
      <w:bookmarkStart w:id="168" w:name="_Toc450567881"/>
      <w:bookmarkStart w:id="169" w:name="_Toc454882372"/>
      <w:r w:rsidRPr="00F82DE9">
        <w:rPr>
          <w:sz w:val="24"/>
          <w:szCs w:val="24"/>
        </w:rPr>
        <w:t xml:space="preserve">Cuadro N°  </w:t>
      </w:r>
      <w:r w:rsidRPr="00F82DE9">
        <w:rPr>
          <w:sz w:val="24"/>
          <w:szCs w:val="24"/>
        </w:rPr>
        <w:fldChar w:fldCharType="begin"/>
      </w:r>
      <w:r w:rsidRPr="00F82DE9">
        <w:rPr>
          <w:sz w:val="24"/>
          <w:szCs w:val="24"/>
        </w:rPr>
        <w:instrText xml:space="preserve"> SEQ Cuadro_N°_ \* ARABIC </w:instrText>
      </w:r>
      <w:r w:rsidRPr="00F82DE9">
        <w:rPr>
          <w:sz w:val="24"/>
          <w:szCs w:val="24"/>
        </w:rPr>
        <w:fldChar w:fldCharType="separate"/>
      </w:r>
      <w:r w:rsidR="00303932">
        <w:rPr>
          <w:noProof/>
          <w:sz w:val="24"/>
          <w:szCs w:val="24"/>
        </w:rPr>
        <w:t>6</w:t>
      </w:r>
      <w:bookmarkEnd w:id="168"/>
      <w:bookmarkEnd w:id="169"/>
      <w:r w:rsidRPr="00F82DE9">
        <w:rPr>
          <w:sz w:val="24"/>
          <w:szCs w:val="24"/>
        </w:rPr>
        <w:fldChar w:fldCharType="end"/>
      </w:r>
    </w:p>
    <w:tbl>
      <w:tblPr>
        <w:tblW w:w="6400" w:type="dxa"/>
        <w:jc w:val="center"/>
        <w:tblCellMar>
          <w:left w:w="70" w:type="dxa"/>
          <w:right w:w="70" w:type="dxa"/>
        </w:tblCellMar>
        <w:tblLook w:val="04A0" w:firstRow="1" w:lastRow="0" w:firstColumn="1" w:lastColumn="0" w:noHBand="0" w:noVBand="1"/>
      </w:tblPr>
      <w:tblGrid>
        <w:gridCol w:w="3880"/>
        <w:gridCol w:w="1273"/>
        <w:gridCol w:w="1247"/>
      </w:tblGrid>
      <w:tr w:rsidR="00117E82" w:rsidRPr="00F82DE9" w14:paraId="2AE48318" w14:textId="77777777" w:rsidTr="00E43A97">
        <w:trPr>
          <w:trHeight w:val="255"/>
          <w:jc w:val="center"/>
        </w:trPr>
        <w:tc>
          <w:tcPr>
            <w:tcW w:w="3880" w:type="dxa"/>
            <w:tcBorders>
              <w:top w:val="nil"/>
              <w:left w:val="nil"/>
              <w:bottom w:val="nil"/>
              <w:right w:val="nil"/>
            </w:tcBorders>
            <w:shd w:val="clear" w:color="auto" w:fill="auto"/>
            <w:noWrap/>
            <w:vAlign w:val="bottom"/>
            <w:hideMark/>
          </w:tcPr>
          <w:p w14:paraId="1926CA3D" w14:textId="77777777" w:rsidR="00117E82" w:rsidRPr="00F82DE9" w:rsidRDefault="00117E82" w:rsidP="00E43A97">
            <w:pPr>
              <w:spacing w:after="0" w:line="240" w:lineRule="auto"/>
              <w:rPr>
                <w:rFonts w:eastAsia="Times New Roman"/>
                <w:b/>
                <w:bCs/>
                <w:szCs w:val="24"/>
                <w:lang w:val="es-CO" w:eastAsia="es-CO"/>
              </w:rPr>
            </w:pPr>
          </w:p>
        </w:tc>
        <w:tc>
          <w:tcPr>
            <w:tcW w:w="1273" w:type="dxa"/>
            <w:tcBorders>
              <w:top w:val="nil"/>
              <w:left w:val="nil"/>
              <w:bottom w:val="nil"/>
              <w:right w:val="nil"/>
            </w:tcBorders>
            <w:shd w:val="clear" w:color="auto" w:fill="auto"/>
            <w:noWrap/>
            <w:vAlign w:val="bottom"/>
            <w:hideMark/>
          </w:tcPr>
          <w:p w14:paraId="00293EF6" w14:textId="77777777" w:rsidR="00117E82" w:rsidRPr="00F82DE9" w:rsidRDefault="00117E82" w:rsidP="00117E82">
            <w:pPr>
              <w:spacing w:after="0" w:line="240" w:lineRule="auto"/>
              <w:rPr>
                <w:rFonts w:eastAsia="Times New Roman"/>
                <w:b/>
                <w:bCs/>
                <w:szCs w:val="24"/>
                <w:lang w:val="es-CO" w:eastAsia="es-CO"/>
              </w:rPr>
            </w:pPr>
          </w:p>
        </w:tc>
        <w:tc>
          <w:tcPr>
            <w:tcW w:w="1247" w:type="dxa"/>
            <w:tcBorders>
              <w:top w:val="nil"/>
              <w:left w:val="nil"/>
              <w:bottom w:val="nil"/>
              <w:right w:val="nil"/>
            </w:tcBorders>
            <w:shd w:val="clear" w:color="auto" w:fill="auto"/>
            <w:noWrap/>
            <w:vAlign w:val="bottom"/>
            <w:hideMark/>
          </w:tcPr>
          <w:p w14:paraId="49610AB4" w14:textId="77777777" w:rsidR="00117E82" w:rsidRPr="00F82DE9" w:rsidRDefault="00117E82" w:rsidP="00117E82">
            <w:pPr>
              <w:spacing w:after="0" w:line="240" w:lineRule="auto"/>
              <w:jc w:val="center"/>
              <w:rPr>
                <w:rFonts w:eastAsia="Times New Roman"/>
                <w:szCs w:val="24"/>
                <w:lang w:val="es-CO" w:eastAsia="es-CO"/>
              </w:rPr>
            </w:pPr>
          </w:p>
        </w:tc>
      </w:tr>
      <w:tr w:rsidR="00E43A97" w:rsidRPr="00F82DE9" w14:paraId="205A8B23" w14:textId="77777777" w:rsidTr="00E43A97">
        <w:trPr>
          <w:trHeight w:val="255"/>
          <w:jc w:val="center"/>
        </w:trPr>
        <w:tc>
          <w:tcPr>
            <w:tcW w:w="3880" w:type="dxa"/>
            <w:tcBorders>
              <w:top w:val="nil"/>
              <w:left w:val="nil"/>
              <w:bottom w:val="nil"/>
              <w:right w:val="nil"/>
            </w:tcBorders>
            <w:shd w:val="clear" w:color="auto" w:fill="auto"/>
            <w:noWrap/>
            <w:vAlign w:val="bottom"/>
          </w:tcPr>
          <w:p w14:paraId="1B860092" w14:textId="77777777" w:rsidR="00E43A97" w:rsidRPr="00F82DE9" w:rsidRDefault="00E43A97" w:rsidP="0003550B">
            <w:pPr>
              <w:spacing w:after="0" w:line="240" w:lineRule="auto"/>
              <w:rPr>
                <w:rFonts w:eastAsia="Times New Roman"/>
                <w:b/>
                <w:bCs/>
                <w:szCs w:val="24"/>
                <w:lang w:val="es-CO" w:eastAsia="es-CO"/>
              </w:rPr>
            </w:pPr>
          </w:p>
        </w:tc>
        <w:tc>
          <w:tcPr>
            <w:tcW w:w="1273" w:type="dxa"/>
            <w:tcBorders>
              <w:top w:val="nil"/>
              <w:left w:val="nil"/>
              <w:bottom w:val="nil"/>
              <w:right w:val="nil"/>
            </w:tcBorders>
            <w:shd w:val="clear" w:color="auto" w:fill="auto"/>
            <w:noWrap/>
            <w:vAlign w:val="bottom"/>
          </w:tcPr>
          <w:p w14:paraId="7ED09423" w14:textId="77777777" w:rsidR="00E43A97" w:rsidRPr="00F82DE9" w:rsidRDefault="00E43A97" w:rsidP="00117E82">
            <w:pPr>
              <w:spacing w:after="0" w:line="240" w:lineRule="auto"/>
              <w:rPr>
                <w:rFonts w:eastAsia="Times New Roman"/>
                <w:b/>
                <w:bCs/>
                <w:szCs w:val="24"/>
                <w:lang w:val="es-CO" w:eastAsia="es-CO"/>
              </w:rPr>
            </w:pPr>
          </w:p>
        </w:tc>
        <w:tc>
          <w:tcPr>
            <w:tcW w:w="1247" w:type="dxa"/>
            <w:tcBorders>
              <w:top w:val="nil"/>
              <w:left w:val="nil"/>
              <w:bottom w:val="nil"/>
              <w:right w:val="nil"/>
            </w:tcBorders>
            <w:shd w:val="clear" w:color="auto" w:fill="auto"/>
            <w:noWrap/>
            <w:vAlign w:val="bottom"/>
          </w:tcPr>
          <w:p w14:paraId="22CFFE46" w14:textId="77777777" w:rsidR="00E43A97" w:rsidRPr="00F82DE9" w:rsidRDefault="00E43A97" w:rsidP="00117E82">
            <w:pPr>
              <w:spacing w:after="0" w:line="240" w:lineRule="auto"/>
              <w:jc w:val="center"/>
              <w:rPr>
                <w:rFonts w:eastAsia="Times New Roman"/>
                <w:szCs w:val="24"/>
                <w:lang w:val="es-CO" w:eastAsia="es-CO"/>
              </w:rPr>
            </w:pPr>
          </w:p>
        </w:tc>
      </w:tr>
      <w:tr w:rsidR="00117E82" w:rsidRPr="00F82DE9" w14:paraId="7EA9DFBB" w14:textId="77777777" w:rsidTr="00E43A97">
        <w:trPr>
          <w:trHeight w:val="315"/>
          <w:jc w:val="center"/>
        </w:trPr>
        <w:tc>
          <w:tcPr>
            <w:tcW w:w="3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989109" w14:textId="77777777" w:rsidR="00117E82" w:rsidRPr="00F82DE9" w:rsidRDefault="00117E82" w:rsidP="00117E82">
            <w:pPr>
              <w:spacing w:after="0" w:line="240" w:lineRule="auto"/>
              <w:jc w:val="center"/>
              <w:rPr>
                <w:rFonts w:eastAsia="Times New Roman"/>
                <w:b/>
                <w:bCs/>
                <w:szCs w:val="24"/>
                <w:lang w:val="es-CO" w:eastAsia="es-CO"/>
              </w:rPr>
            </w:pPr>
            <w:r w:rsidRPr="00F82DE9">
              <w:rPr>
                <w:rFonts w:eastAsia="Times New Roman"/>
                <w:b/>
                <w:bCs/>
                <w:szCs w:val="24"/>
                <w:lang w:val="es-CO" w:eastAsia="es-CO"/>
              </w:rPr>
              <w:t>Respuesta</w:t>
            </w:r>
          </w:p>
        </w:tc>
        <w:tc>
          <w:tcPr>
            <w:tcW w:w="1273" w:type="dxa"/>
            <w:tcBorders>
              <w:top w:val="single" w:sz="4" w:space="0" w:color="auto"/>
              <w:left w:val="nil"/>
              <w:bottom w:val="single" w:sz="4" w:space="0" w:color="auto"/>
              <w:right w:val="single" w:sz="4" w:space="0" w:color="auto"/>
            </w:tcBorders>
            <w:shd w:val="clear" w:color="auto" w:fill="auto"/>
            <w:noWrap/>
            <w:vAlign w:val="bottom"/>
            <w:hideMark/>
          </w:tcPr>
          <w:p w14:paraId="1400DF83" w14:textId="77777777" w:rsidR="00117E82" w:rsidRPr="00F82DE9" w:rsidRDefault="00117E82" w:rsidP="00117E82">
            <w:pPr>
              <w:spacing w:after="0" w:line="240" w:lineRule="auto"/>
              <w:jc w:val="center"/>
              <w:rPr>
                <w:rFonts w:eastAsia="Times New Roman"/>
                <w:b/>
                <w:bCs/>
                <w:szCs w:val="24"/>
                <w:lang w:val="es-CO" w:eastAsia="es-CO"/>
              </w:rPr>
            </w:pPr>
            <w:r w:rsidRPr="00F82DE9">
              <w:rPr>
                <w:rFonts w:eastAsia="Times New Roman"/>
                <w:b/>
                <w:bCs/>
                <w:szCs w:val="24"/>
                <w:lang w:val="es-CO" w:eastAsia="es-CO"/>
              </w:rPr>
              <w:t>Frecuencia</w:t>
            </w:r>
          </w:p>
        </w:tc>
        <w:tc>
          <w:tcPr>
            <w:tcW w:w="1247" w:type="dxa"/>
            <w:tcBorders>
              <w:top w:val="single" w:sz="4" w:space="0" w:color="auto"/>
              <w:left w:val="nil"/>
              <w:bottom w:val="single" w:sz="4" w:space="0" w:color="auto"/>
              <w:right w:val="single" w:sz="4" w:space="0" w:color="auto"/>
            </w:tcBorders>
            <w:shd w:val="clear" w:color="auto" w:fill="auto"/>
            <w:noWrap/>
            <w:vAlign w:val="bottom"/>
            <w:hideMark/>
          </w:tcPr>
          <w:p w14:paraId="008B64E2" w14:textId="77777777" w:rsidR="00117E82" w:rsidRPr="00F82DE9" w:rsidRDefault="00117E82" w:rsidP="00117E82">
            <w:pPr>
              <w:spacing w:after="0" w:line="240" w:lineRule="auto"/>
              <w:jc w:val="center"/>
              <w:rPr>
                <w:rFonts w:eastAsia="Times New Roman"/>
                <w:b/>
                <w:bCs/>
                <w:szCs w:val="24"/>
                <w:lang w:val="es-CO" w:eastAsia="es-CO"/>
              </w:rPr>
            </w:pPr>
            <w:r w:rsidRPr="00F82DE9">
              <w:rPr>
                <w:rFonts w:eastAsia="Times New Roman"/>
                <w:b/>
                <w:bCs/>
                <w:szCs w:val="24"/>
                <w:lang w:val="es-CO" w:eastAsia="es-CO"/>
              </w:rPr>
              <w:t>Porcentaje</w:t>
            </w:r>
          </w:p>
        </w:tc>
      </w:tr>
      <w:tr w:rsidR="00117E82" w:rsidRPr="00F82DE9" w14:paraId="12415CE9" w14:textId="77777777" w:rsidTr="00E43A97">
        <w:trPr>
          <w:trHeight w:val="540"/>
          <w:jc w:val="center"/>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55F8FA86" w14:textId="77777777" w:rsidR="00117E82" w:rsidRPr="00F82DE9" w:rsidRDefault="00117E82" w:rsidP="00117E82">
            <w:pPr>
              <w:spacing w:after="0" w:line="240" w:lineRule="auto"/>
              <w:rPr>
                <w:rFonts w:eastAsia="Times New Roman"/>
                <w:szCs w:val="24"/>
                <w:lang w:val="es-CO" w:eastAsia="es-CO"/>
              </w:rPr>
            </w:pPr>
            <w:r w:rsidRPr="00F82DE9">
              <w:rPr>
                <w:rFonts w:eastAsia="Times New Roman"/>
                <w:szCs w:val="24"/>
                <w:lang w:val="es-CO" w:eastAsia="es-CO"/>
              </w:rPr>
              <w:t>Empleado u obrero del estado, municipio</w:t>
            </w:r>
          </w:p>
        </w:tc>
        <w:tc>
          <w:tcPr>
            <w:tcW w:w="1273" w:type="dxa"/>
            <w:tcBorders>
              <w:top w:val="nil"/>
              <w:left w:val="nil"/>
              <w:bottom w:val="single" w:sz="4" w:space="0" w:color="auto"/>
              <w:right w:val="single" w:sz="4" w:space="0" w:color="auto"/>
            </w:tcBorders>
            <w:shd w:val="clear" w:color="auto" w:fill="auto"/>
            <w:noWrap/>
            <w:vAlign w:val="bottom"/>
            <w:hideMark/>
          </w:tcPr>
          <w:p w14:paraId="4BAFDA25" w14:textId="77777777" w:rsidR="00117E82" w:rsidRPr="00F82DE9" w:rsidRDefault="00117E82" w:rsidP="001D7923">
            <w:pPr>
              <w:spacing w:after="0" w:line="240" w:lineRule="auto"/>
              <w:jc w:val="center"/>
              <w:rPr>
                <w:rFonts w:eastAsia="Times New Roman"/>
                <w:szCs w:val="24"/>
                <w:lang w:val="es-CO" w:eastAsia="es-CO"/>
              </w:rPr>
            </w:pPr>
            <w:r w:rsidRPr="00F82DE9">
              <w:rPr>
                <w:rFonts w:eastAsia="Times New Roman"/>
                <w:szCs w:val="24"/>
                <w:lang w:val="es-CO" w:eastAsia="es-CO"/>
              </w:rPr>
              <w:t>89</w:t>
            </w:r>
          </w:p>
        </w:tc>
        <w:tc>
          <w:tcPr>
            <w:tcW w:w="1247" w:type="dxa"/>
            <w:tcBorders>
              <w:top w:val="nil"/>
              <w:left w:val="nil"/>
              <w:bottom w:val="single" w:sz="4" w:space="0" w:color="auto"/>
              <w:right w:val="single" w:sz="4" w:space="0" w:color="auto"/>
            </w:tcBorders>
            <w:shd w:val="clear" w:color="auto" w:fill="auto"/>
            <w:noWrap/>
            <w:vAlign w:val="bottom"/>
            <w:hideMark/>
          </w:tcPr>
          <w:p w14:paraId="345093C3" w14:textId="77777777" w:rsidR="00117E82" w:rsidRPr="00F82DE9" w:rsidRDefault="00117E82" w:rsidP="00117E82">
            <w:pPr>
              <w:spacing w:after="0" w:line="240" w:lineRule="auto"/>
              <w:jc w:val="center"/>
              <w:rPr>
                <w:rFonts w:eastAsia="Times New Roman"/>
                <w:szCs w:val="24"/>
                <w:lang w:val="es-CO" w:eastAsia="es-CO"/>
              </w:rPr>
            </w:pPr>
            <w:r w:rsidRPr="00F82DE9">
              <w:rPr>
                <w:rFonts w:eastAsia="Times New Roman"/>
                <w:szCs w:val="24"/>
                <w:lang w:val="es-CO" w:eastAsia="es-CO"/>
              </w:rPr>
              <w:t>23,29%</w:t>
            </w:r>
          </w:p>
        </w:tc>
      </w:tr>
      <w:tr w:rsidR="00117E82" w:rsidRPr="00F82DE9" w14:paraId="4B3D79EE" w14:textId="77777777" w:rsidTr="00E43A97">
        <w:trPr>
          <w:trHeight w:val="255"/>
          <w:jc w:val="center"/>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70960B8B" w14:textId="77777777" w:rsidR="00117E82" w:rsidRPr="00F82DE9" w:rsidRDefault="00117E82" w:rsidP="00117E82">
            <w:pPr>
              <w:spacing w:after="0" w:line="240" w:lineRule="auto"/>
              <w:rPr>
                <w:rFonts w:eastAsia="Times New Roman"/>
                <w:szCs w:val="24"/>
                <w:lang w:val="es-CO" w:eastAsia="es-CO"/>
              </w:rPr>
            </w:pPr>
            <w:r w:rsidRPr="00F82DE9">
              <w:rPr>
                <w:rFonts w:eastAsia="Times New Roman"/>
                <w:szCs w:val="24"/>
                <w:lang w:val="es-CO" w:eastAsia="es-CO"/>
              </w:rPr>
              <w:t>Empleado u obrero privado</w:t>
            </w:r>
          </w:p>
        </w:tc>
        <w:tc>
          <w:tcPr>
            <w:tcW w:w="1273" w:type="dxa"/>
            <w:tcBorders>
              <w:top w:val="nil"/>
              <w:left w:val="nil"/>
              <w:bottom w:val="single" w:sz="4" w:space="0" w:color="auto"/>
              <w:right w:val="single" w:sz="4" w:space="0" w:color="auto"/>
            </w:tcBorders>
            <w:shd w:val="clear" w:color="auto" w:fill="auto"/>
            <w:noWrap/>
            <w:vAlign w:val="bottom"/>
            <w:hideMark/>
          </w:tcPr>
          <w:p w14:paraId="4745B67A" w14:textId="77777777" w:rsidR="00117E82" w:rsidRPr="00F82DE9" w:rsidRDefault="00117E82" w:rsidP="001D7923">
            <w:pPr>
              <w:spacing w:after="0" w:line="240" w:lineRule="auto"/>
              <w:jc w:val="center"/>
              <w:rPr>
                <w:rFonts w:eastAsia="Times New Roman"/>
                <w:szCs w:val="24"/>
                <w:lang w:val="es-CO" w:eastAsia="es-CO"/>
              </w:rPr>
            </w:pPr>
            <w:r w:rsidRPr="00F82DE9">
              <w:rPr>
                <w:rFonts w:eastAsia="Times New Roman"/>
                <w:szCs w:val="24"/>
                <w:lang w:val="es-CO" w:eastAsia="es-CO"/>
              </w:rPr>
              <w:t>164</w:t>
            </w:r>
          </w:p>
        </w:tc>
        <w:tc>
          <w:tcPr>
            <w:tcW w:w="1247" w:type="dxa"/>
            <w:tcBorders>
              <w:top w:val="nil"/>
              <w:left w:val="nil"/>
              <w:bottom w:val="single" w:sz="4" w:space="0" w:color="auto"/>
              <w:right w:val="single" w:sz="4" w:space="0" w:color="auto"/>
            </w:tcBorders>
            <w:shd w:val="clear" w:color="auto" w:fill="auto"/>
            <w:noWrap/>
            <w:vAlign w:val="bottom"/>
            <w:hideMark/>
          </w:tcPr>
          <w:p w14:paraId="58763E36" w14:textId="77777777" w:rsidR="00117E82" w:rsidRPr="00F82DE9" w:rsidRDefault="00117E82" w:rsidP="00117E82">
            <w:pPr>
              <w:spacing w:after="0" w:line="240" w:lineRule="auto"/>
              <w:jc w:val="center"/>
              <w:rPr>
                <w:rFonts w:eastAsia="Times New Roman"/>
                <w:szCs w:val="24"/>
                <w:lang w:val="es-CO" w:eastAsia="es-CO"/>
              </w:rPr>
            </w:pPr>
            <w:r w:rsidRPr="00F82DE9">
              <w:rPr>
                <w:rFonts w:eastAsia="Times New Roman"/>
                <w:szCs w:val="24"/>
                <w:lang w:val="es-CO" w:eastAsia="es-CO"/>
              </w:rPr>
              <w:t>42,93%</w:t>
            </w:r>
          </w:p>
        </w:tc>
      </w:tr>
      <w:tr w:rsidR="00117E82" w:rsidRPr="00F82DE9" w14:paraId="446EAB65" w14:textId="77777777" w:rsidTr="00E43A97">
        <w:trPr>
          <w:trHeight w:val="255"/>
          <w:jc w:val="center"/>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107B70E9" w14:textId="77777777" w:rsidR="00117E82" w:rsidRPr="00F82DE9" w:rsidRDefault="00117E82" w:rsidP="00117E82">
            <w:pPr>
              <w:spacing w:after="0" w:line="240" w:lineRule="auto"/>
              <w:rPr>
                <w:rFonts w:eastAsia="Times New Roman"/>
                <w:szCs w:val="24"/>
                <w:lang w:val="es-CO" w:eastAsia="es-CO"/>
              </w:rPr>
            </w:pPr>
            <w:r w:rsidRPr="00F82DE9">
              <w:rPr>
                <w:rFonts w:eastAsia="Times New Roman"/>
                <w:szCs w:val="24"/>
                <w:lang w:val="es-CO" w:eastAsia="es-CO"/>
              </w:rPr>
              <w:t>Alguna Jefatura/puesto administrativo</w:t>
            </w:r>
          </w:p>
        </w:tc>
        <w:tc>
          <w:tcPr>
            <w:tcW w:w="1273" w:type="dxa"/>
            <w:tcBorders>
              <w:top w:val="nil"/>
              <w:left w:val="nil"/>
              <w:bottom w:val="single" w:sz="4" w:space="0" w:color="auto"/>
              <w:right w:val="single" w:sz="4" w:space="0" w:color="auto"/>
            </w:tcBorders>
            <w:shd w:val="clear" w:color="auto" w:fill="auto"/>
            <w:noWrap/>
            <w:vAlign w:val="bottom"/>
            <w:hideMark/>
          </w:tcPr>
          <w:p w14:paraId="6AA75F20" w14:textId="77777777" w:rsidR="00117E82" w:rsidRPr="00F82DE9" w:rsidRDefault="00117E82" w:rsidP="001D7923">
            <w:pPr>
              <w:spacing w:after="0" w:line="240" w:lineRule="auto"/>
              <w:jc w:val="center"/>
              <w:rPr>
                <w:rFonts w:eastAsia="Times New Roman"/>
                <w:szCs w:val="24"/>
                <w:lang w:val="es-CO" w:eastAsia="es-CO"/>
              </w:rPr>
            </w:pPr>
            <w:r w:rsidRPr="00F82DE9">
              <w:rPr>
                <w:rFonts w:eastAsia="Times New Roman"/>
                <w:szCs w:val="24"/>
                <w:lang w:val="es-CO" w:eastAsia="es-CO"/>
              </w:rPr>
              <w:t>58</w:t>
            </w:r>
          </w:p>
        </w:tc>
        <w:tc>
          <w:tcPr>
            <w:tcW w:w="1247" w:type="dxa"/>
            <w:tcBorders>
              <w:top w:val="nil"/>
              <w:left w:val="nil"/>
              <w:bottom w:val="single" w:sz="4" w:space="0" w:color="auto"/>
              <w:right w:val="single" w:sz="4" w:space="0" w:color="auto"/>
            </w:tcBorders>
            <w:shd w:val="clear" w:color="auto" w:fill="auto"/>
            <w:noWrap/>
            <w:vAlign w:val="bottom"/>
            <w:hideMark/>
          </w:tcPr>
          <w:p w14:paraId="31F94F94" w14:textId="77777777" w:rsidR="00117E82" w:rsidRPr="00F82DE9" w:rsidRDefault="00117E82" w:rsidP="00117E82">
            <w:pPr>
              <w:spacing w:after="0" w:line="240" w:lineRule="auto"/>
              <w:jc w:val="center"/>
              <w:rPr>
                <w:rFonts w:eastAsia="Times New Roman"/>
                <w:szCs w:val="24"/>
                <w:lang w:val="es-CO" w:eastAsia="es-CO"/>
              </w:rPr>
            </w:pPr>
            <w:r w:rsidRPr="00F82DE9">
              <w:rPr>
                <w:rFonts w:eastAsia="Times New Roman"/>
                <w:szCs w:val="24"/>
                <w:lang w:val="es-CO" w:eastAsia="es-CO"/>
              </w:rPr>
              <w:t>15,18%</w:t>
            </w:r>
          </w:p>
        </w:tc>
      </w:tr>
      <w:tr w:rsidR="00117E82" w:rsidRPr="00F82DE9" w14:paraId="73243C55" w14:textId="77777777" w:rsidTr="00E43A97">
        <w:trPr>
          <w:trHeight w:val="255"/>
          <w:jc w:val="center"/>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64B2183B" w14:textId="77777777" w:rsidR="00117E82" w:rsidRPr="00F82DE9" w:rsidRDefault="00117E82" w:rsidP="00117E82">
            <w:pPr>
              <w:spacing w:after="0" w:line="240" w:lineRule="auto"/>
              <w:rPr>
                <w:rFonts w:eastAsia="Times New Roman"/>
                <w:szCs w:val="24"/>
                <w:lang w:val="es-CO" w:eastAsia="es-CO"/>
              </w:rPr>
            </w:pPr>
            <w:r w:rsidRPr="00F82DE9">
              <w:rPr>
                <w:rFonts w:eastAsia="Times New Roman"/>
                <w:szCs w:val="24"/>
                <w:lang w:val="es-CO" w:eastAsia="es-CO"/>
              </w:rPr>
              <w:t>Socio</w:t>
            </w:r>
          </w:p>
        </w:tc>
        <w:tc>
          <w:tcPr>
            <w:tcW w:w="1273" w:type="dxa"/>
            <w:tcBorders>
              <w:top w:val="nil"/>
              <w:left w:val="nil"/>
              <w:bottom w:val="single" w:sz="4" w:space="0" w:color="auto"/>
              <w:right w:val="single" w:sz="4" w:space="0" w:color="auto"/>
            </w:tcBorders>
            <w:shd w:val="clear" w:color="auto" w:fill="auto"/>
            <w:noWrap/>
            <w:vAlign w:val="bottom"/>
            <w:hideMark/>
          </w:tcPr>
          <w:p w14:paraId="1F5887C5" w14:textId="77777777" w:rsidR="00117E82" w:rsidRPr="00F82DE9" w:rsidRDefault="00117E82" w:rsidP="001D7923">
            <w:pPr>
              <w:spacing w:after="0" w:line="240" w:lineRule="auto"/>
              <w:jc w:val="center"/>
              <w:rPr>
                <w:rFonts w:eastAsia="Times New Roman"/>
                <w:szCs w:val="24"/>
                <w:lang w:val="es-CO" w:eastAsia="es-CO"/>
              </w:rPr>
            </w:pPr>
            <w:r w:rsidRPr="00F82DE9">
              <w:rPr>
                <w:rFonts w:eastAsia="Times New Roman"/>
                <w:szCs w:val="24"/>
                <w:lang w:val="es-CO" w:eastAsia="es-CO"/>
              </w:rPr>
              <w:t>25</w:t>
            </w:r>
          </w:p>
        </w:tc>
        <w:tc>
          <w:tcPr>
            <w:tcW w:w="1247" w:type="dxa"/>
            <w:tcBorders>
              <w:top w:val="nil"/>
              <w:left w:val="nil"/>
              <w:bottom w:val="single" w:sz="4" w:space="0" w:color="auto"/>
              <w:right w:val="single" w:sz="4" w:space="0" w:color="auto"/>
            </w:tcBorders>
            <w:shd w:val="clear" w:color="auto" w:fill="auto"/>
            <w:noWrap/>
            <w:vAlign w:val="bottom"/>
            <w:hideMark/>
          </w:tcPr>
          <w:p w14:paraId="225D5F78" w14:textId="77777777" w:rsidR="00117E82" w:rsidRPr="00F82DE9" w:rsidRDefault="00117E82" w:rsidP="00117E82">
            <w:pPr>
              <w:spacing w:after="0" w:line="240" w:lineRule="auto"/>
              <w:jc w:val="center"/>
              <w:rPr>
                <w:rFonts w:eastAsia="Times New Roman"/>
                <w:szCs w:val="24"/>
                <w:lang w:val="es-CO" w:eastAsia="es-CO"/>
              </w:rPr>
            </w:pPr>
            <w:r w:rsidRPr="00F82DE9">
              <w:rPr>
                <w:rFonts w:eastAsia="Times New Roman"/>
                <w:szCs w:val="24"/>
                <w:lang w:val="es-CO" w:eastAsia="es-CO"/>
              </w:rPr>
              <w:t>6,54%</w:t>
            </w:r>
          </w:p>
        </w:tc>
      </w:tr>
      <w:tr w:rsidR="00117E82" w:rsidRPr="00F82DE9" w14:paraId="26A018D7" w14:textId="77777777" w:rsidTr="00E43A97">
        <w:trPr>
          <w:trHeight w:val="255"/>
          <w:jc w:val="center"/>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502B7C7E" w14:textId="77777777" w:rsidR="00117E82" w:rsidRPr="00F82DE9" w:rsidRDefault="00117E82" w:rsidP="00117E82">
            <w:pPr>
              <w:spacing w:after="0" w:line="240" w:lineRule="auto"/>
              <w:rPr>
                <w:rFonts w:eastAsia="Times New Roman"/>
                <w:szCs w:val="24"/>
                <w:lang w:val="es-CO" w:eastAsia="es-CO"/>
              </w:rPr>
            </w:pPr>
            <w:r w:rsidRPr="00F82DE9">
              <w:rPr>
                <w:rFonts w:eastAsia="Times New Roman"/>
                <w:szCs w:val="24"/>
                <w:lang w:val="es-CO" w:eastAsia="es-CO"/>
              </w:rPr>
              <w:t>Trabajador nuevo</w:t>
            </w:r>
          </w:p>
        </w:tc>
        <w:tc>
          <w:tcPr>
            <w:tcW w:w="1273" w:type="dxa"/>
            <w:tcBorders>
              <w:top w:val="nil"/>
              <w:left w:val="nil"/>
              <w:bottom w:val="single" w:sz="4" w:space="0" w:color="auto"/>
              <w:right w:val="single" w:sz="4" w:space="0" w:color="auto"/>
            </w:tcBorders>
            <w:shd w:val="clear" w:color="auto" w:fill="auto"/>
            <w:noWrap/>
            <w:vAlign w:val="bottom"/>
            <w:hideMark/>
          </w:tcPr>
          <w:p w14:paraId="2F53D21B" w14:textId="77777777" w:rsidR="00117E82" w:rsidRPr="00F82DE9" w:rsidRDefault="00117E82" w:rsidP="001D7923">
            <w:pPr>
              <w:spacing w:after="0" w:line="240" w:lineRule="auto"/>
              <w:jc w:val="center"/>
              <w:rPr>
                <w:rFonts w:eastAsia="Times New Roman"/>
                <w:szCs w:val="24"/>
                <w:lang w:val="es-CO" w:eastAsia="es-CO"/>
              </w:rPr>
            </w:pPr>
            <w:r w:rsidRPr="00F82DE9">
              <w:rPr>
                <w:rFonts w:eastAsia="Times New Roman"/>
                <w:szCs w:val="24"/>
                <w:lang w:val="es-CO" w:eastAsia="es-CO"/>
              </w:rPr>
              <w:t>46</w:t>
            </w:r>
          </w:p>
        </w:tc>
        <w:tc>
          <w:tcPr>
            <w:tcW w:w="1247" w:type="dxa"/>
            <w:tcBorders>
              <w:top w:val="nil"/>
              <w:left w:val="nil"/>
              <w:bottom w:val="single" w:sz="4" w:space="0" w:color="auto"/>
              <w:right w:val="single" w:sz="4" w:space="0" w:color="auto"/>
            </w:tcBorders>
            <w:shd w:val="clear" w:color="auto" w:fill="auto"/>
            <w:noWrap/>
            <w:vAlign w:val="bottom"/>
            <w:hideMark/>
          </w:tcPr>
          <w:p w14:paraId="3DB0119A" w14:textId="77777777" w:rsidR="00117E82" w:rsidRPr="00F82DE9" w:rsidRDefault="00117E82" w:rsidP="00117E82">
            <w:pPr>
              <w:spacing w:after="0" w:line="240" w:lineRule="auto"/>
              <w:jc w:val="center"/>
              <w:rPr>
                <w:rFonts w:eastAsia="Times New Roman"/>
                <w:szCs w:val="24"/>
                <w:lang w:val="es-CO" w:eastAsia="es-CO"/>
              </w:rPr>
            </w:pPr>
            <w:r w:rsidRPr="00F82DE9">
              <w:rPr>
                <w:rFonts w:eastAsia="Times New Roman"/>
                <w:szCs w:val="24"/>
                <w:lang w:val="es-CO" w:eastAsia="es-CO"/>
              </w:rPr>
              <w:t>12,04%</w:t>
            </w:r>
          </w:p>
        </w:tc>
      </w:tr>
      <w:tr w:rsidR="00117E82" w:rsidRPr="00F82DE9" w14:paraId="7D1B2C33" w14:textId="77777777" w:rsidTr="00E43A97">
        <w:trPr>
          <w:trHeight w:val="255"/>
          <w:jc w:val="center"/>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66E5A60D" w14:textId="77777777" w:rsidR="00117E82" w:rsidRPr="00F82DE9" w:rsidRDefault="00117E82" w:rsidP="00117E82">
            <w:pPr>
              <w:spacing w:after="0" w:line="240" w:lineRule="auto"/>
              <w:rPr>
                <w:rFonts w:eastAsia="Times New Roman"/>
                <w:b/>
                <w:bCs/>
                <w:szCs w:val="24"/>
                <w:lang w:val="es-CO" w:eastAsia="es-CO"/>
              </w:rPr>
            </w:pPr>
            <w:r w:rsidRPr="00F82DE9">
              <w:rPr>
                <w:rFonts w:eastAsia="Times New Roman"/>
                <w:b/>
                <w:bCs/>
                <w:szCs w:val="24"/>
                <w:lang w:val="es-CO" w:eastAsia="es-CO"/>
              </w:rPr>
              <w:t>Total</w:t>
            </w:r>
          </w:p>
        </w:tc>
        <w:tc>
          <w:tcPr>
            <w:tcW w:w="1273" w:type="dxa"/>
            <w:tcBorders>
              <w:top w:val="nil"/>
              <w:left w:val="nil"/>
              <w:bottom w:val="single" w:sz="4" w:space="0" w:color="auto"/>
              <w:right w:val="single" w:sz="4" w:space="0" w:color="auto"/>
            </w:tcBorders>
            <w:shd w:val="clear" w:color="auto" w:fill="auto"/>
            <w:noWrap/>
            <w:vAlign w:val="bottom"/>
            <w:hideMark/>
          </w:tcPr>
          <w:p w14:paraId="13203889" w14:textId="77777777" w:rsidR="00117E82" w:rsidRPr="00F82DE9" w:rsidRDefault="00117E82" w:rsidP="00117E82">
            <w:pPr>
              <w:spacing w:after="0" w:line="240" w:lineRule="auto"/>
              <w:jc w:val="center"/>
              <w:rPr>
                <w:rFonts w:eastAsia="Times New Roman"/>
                <w:b/>
                <w:bCs/>
                <w:szCs w:val="24"/>
                <w:lang w:val="es-CO" w:eastAsia="es-CO"/>
              </w:rPr>
            </w:pPr>
            <w:r w:rsidRPr="00F82DE9">
              <w:rPr>
                <w:rFonts w:eastAsia="Times New Roman"/>
                <w:b/>
                <w:bCs/>
                <w:szCs w:val="24"/>
                <w:lang w:val="es-CO" w:eastAsia="es-CO"/>
              </w:rPr>
              <w:t>382</w:t>
            </w:r>
          </w:p>
        </w:tc>
        <w:tc>
          <w:tcPr>
            <w:tcW w:w="1247" w:type="dxa"/>
            <w:tcBorders>
              <w:top w:val="nil"/>
              <w:left w:val="nil"/>
              <w:bottom w:val="single" w:sz="4" w:space="0" w:color="auto"/>
              <w:right w:val="single" w:sz="4" w:space="0" w:color="auto"/>
            </w:tcBorders>
            <w:shd w:val="clear" w:color="auto" w:fill="auto"/>
            <w:noWrap/>
            <w:vAlign w:val="bottom"/>
            <w:hideMark/>
          </w:tcPr>
          <w:p w14:paraId="5625A441" w14:textId="77777777" w:rsidR="00117E82" w:rsidRPr="00F82DE9" w:rsidRDefault="00117E82" w:rsidP="00117E82">
            <w:pPr>
              <w:spacing w:after="0" w:line="240" w:lineRule="auto"/>
              <w:jc w:val="center"/>
              <w:rPr>
                <w:rFonts w:eastAsia="Times New Roman"/>
                <w:b/>
                <w:bCs/>
                <w:szCs w:val="24"/>
                <w:lang w:val="es-CO" w:eastAsia="es-CO"/>
              </w:rPr>
            </w:pPr>
            <w:r w:rsidRPr="00F82DE9">
              <w:rPr>
                <w:rFonts w:eastAsia="Times New Roman"/>
                <w:b/>
                <w:bCs/>
                <w:szCs w:val="24"/>
                <w:lang w:val="es-CO" w:eastAsia="es-CO"/>
              </w:rPr>
              <w:t>100%</w:t>
            </w:r>
          </w:p>
        </w:tc>
      </w:tr>
    </w:tbl>
    <w:p w14:paraId="1D8A71DC" w14:textId="2758C869" w:rsidR="00117E82" w:rsidRPr="00F82DE9" w:rsidRDefault="00212804" w:rsidP="00193E90">
      <w:pPr>
        <w:tabs>
          <w:tab w:val="left" w:pos="0"/>
        </w:tabs>
        <w:spacing w:after="200" w:line="360" w:lineRule="auto"/>
        <w:jc w:val="both"/>
        <w:rPr>
          <w:szCs w:val="24"/>
          <w:lang w:val="es-UY"/>
        </w:rPr>
      </w:pPr>
      <w:r w:rsidRPr="00F82DE9">
        <w:rPr>
          <w:szCs w:val="24"/>
          <w:lang w:val="es-UY"/>
        </w:rPr>
        <w:t xml:space="preserve">                  </w:t>
      </w:r>
      <w:r w:rsidR="00117E82" w:rsidRPr="00F82DE9">
        <w:rPr>
          <w:b/>
          <w:szCs w:val="24"/>
          <w:lang w:val="es-UY"/>
        </w:rPr>
        <w:t>Elaborado por</w:t>
      </w:r>
      <w:r w:rsidR="0014060B" w:rsidRPr="00F82DE9">
        <w:rPr>
          <w:b/>
          <w:szCs w:val="24"/>
          <w:lang w:val="es-UY"/>
        </w:rPr>
        <w:t>:</w:t>
      </w:r>
      <w:r w:rsidR="00193E90" w:rsidRPr="00F82DE9">
        <w:rPr>
          <w:szCs w:val="24"/>
          <w:lang w:val="es-UY"/>
        </w:rPr>
        <w:t xml:space="preserve"> Diego López</w:t>
      </w:r>
    </w:p>
    <w:p w14:paraId="5D80A24A" w14:textId="140D209D" w:rsidR="00EB644D" w:rsidRPr="00F82DE9" w:rsidRDefault="00BB4242" w:rsidP="00193E90">
      <w:pPr>
        <w:tabs>
          <w:tab w:val="left" w:pos="0"/>
        </w:tabs>
        <w:spacing w:after="200" w:line="360" w:lineRule="auto"/>
        <w:jc w:val="both"/>
        <w:rPr>
          <w:szCs w:val="24"/>
          <w:lang w:val="es-UY"/>
        </w:rPr>
      </w:pPr>
      <w:r w:rsidRPr="00F82DE9">
        <w:rPr>
          <w:szCs w:val="24"/>
          <w:lang w:val="es-UY"/>
        </w:rPr>
        <w:t>S</w:t>
      </w:r>
      <w:r w:rsidR="001D7923" w:rsidRPr="00F82DE9">
        <w:rPr>
          <w:szCs w:val="24"/>
          <w:lang w:val="es-UY"/>
        </w:rPr>
        <w:t xml:space="preserve">e puede apreciar que la mayoría </w:t>
      </w:r>
      <w:r w:rsidR="00D71D36" w:rsidRPr="00F82DE9">
        <w:rPr>
          <w:szCs w:val="24"/>
          <w:lang w:val="es-UY"/>
        </w:rPr>
        <w:t>de los encuestados</w:t>
      </w:r>
      <w:r w:rsidR="001D7923" w:rsidRPr="00F82DE9">
        <w:rPr>
          <w:szCs w:val="24"/>
          <w:lang w:val="es-UY"/>
        </w:rPr>
        <w:t xml:space="preserve"> con un 42% de la muestra, son empleados </w:t>
      </w:r>
      <w:r w:rsidR="007C2CC7" w:rsidRPr="00F82DE9">
        <w:rPr>
          <w:szCs w:val="24"/>
          <w:lang w:val="es-UY"/>
        </w:rPr>
        <w:t>u obreros de empresas privadas</w:t>
      </w:r>
      <w:r w:rsidR="00521C07" w:rsidRPr="00F82DE9">
        <w:rPr>
          <w:szCs w:val="24"/>
          <w:lang w:val="es-UY"/>
        </w:rPr>
        <w:t xml:space="preserve"> frente a un 23,29% que son empleados u </w:t>
      </w:r>
      <w:r w:rsidR="00521C07" w:rsidRPr="00F82DE9">
        <w:rPr>
          <w:szCs w:val="24"/>
          <w:lang w:val="es-UY"/>
        </w:rPr>
        <w:lastRenderedPageBreak/>
        <w:t>obreros del estado</w:t>
      </w:r>
      <w:r w:rsidR="007C2CC7" w:rsidRPr="00F82DE9">
        <w:rPr>
          <w:szCs w:val="24"/>
          <w:lang w:val="es-UY"/>
        </w:rPr>
        <w:t xml:space="preserve">, el 15,18% laboran en alguna jefatura o puesto </w:t>
      </w:r>
      <w:r w:rsidR="00521C07" w:rsidRPr="00F82DE9">
        <w:rPr>
          <w:szCs w:val="24"/>
          <w:lang w:val="es-UY"/>
        </w:rPr>
        <w:t>administrativo,</w:t>
      </w:r>
      <w:r w:rsidR="007C2CC7" w:rsidRPr="00F82DE9">
        <w:rPr>
          <w:szCs w:val="24"/>
          <w:lang w:val="es-UY"/>
        </w:rPr>
        <w:t xml:space="preserve"> </w:t>
      </w:r>
      <w:r w:rsidR="00521C07" w:rsidRPr="00F82DE9">
        <w:rPr>
          <w:szCs w:val="24"/>
          <w:lang w:val="es-UY"/>
        </w:rPr>
        <w:t>el 6,54% son socios de empresas, y el 12,04% son trabajadores nuevos.</w:t>
      </w:r>
    </w:p>
    <w:p w14:paraId="67D4F40D" w14:textId="77777777" w:rsidR="00193E90" w:rsidRPr="00F82DE9" w:rsidRDefault="00193E90" w:rsidP="00193E90">
      <w:pPr>
        <w:tabs>
          <w:tab w:val="left" w:pos="0"/>
        </w:tabs>
        <w:spacing w:after="200" w:line="360" w:lineRule="auto"/>
        <w:jc w:val="both"/>
        <w:rPr>
          <w:szCs w:val="24"/>
          <w:lang w:val="es-UY"/>
        </w:rPr>
      </w:pPr>
    </w:p>
    <w:p w14:paraId="6FA3792D" w14:textId="77777777" w:rsidR="00193E90" w:rsidRPr="00F82DE9" w:rsidRDefault="00193E90" w:rsidP="00193E90">
      <w:pPr>
        <w:tabs>
          <w:tab w:val="left" w:pos="0"/>
        </w:tabs>
        <w:spacing w:after="200" w:line="360" w:lineRule="auto"/>
        <w:jc w:val="both"/>
        <w:rPr>
          <w:szCs w:val="24"/>
          <w:lang w:val="es-UY"/>
        </w:rPr>
      </w:pPr>
    </w:p>
    <w:p w14:paraId="6D6CA71C" w14:textId="77777777" w:rsidR="00193E90" w:rsidRPr="00F82DE9" w:rsidRDefault="00193E90" w:rsidP="00193E90">
      <w:pPr>
        <w:tabs>
          <w:tab w:val="left" w:pos="0"/>
        </w:tabs>
        <w:spacing w:after="200" w:line="360" w:lineRule="auto"/>
        <w:jc w:val="both"/>
        <w:rPr>
          <w:szCs w:val="24"/>
          <w:lang w:val="es-UY"/>
        </w:rPr>
      </w:pPr>
    </w:p>
    <w:p w14:paraId="7D39EC08" w14:textId="7C53CF6F" w:rsidR="0002143E" w:rsidRPr="00F82DE9" w:rsidRDefault="001D7923" w:rsidP="00193E90">
      <w:pPr>
        <w:pStyle w:val="Prrafodelista"/>
        <w:spacing w:after="200" w:line="360" w:lineRule="auto"/>
        <w:ind w:left="0"/>
        <w:jc w:val="both"/>
        <w:rPr>
          <w:b/>
          <w:szCs w:val="24"/>
          <w:lang w:val="es-ES_tradnl"/>
        </w:rPr>
      </w:pPr>
      <w:r w:rsidRPr="00F82DE9">
        <w:rPr>
          <w:b/>
          <w:szCs w:val="24"/>
          <w:lang w:val="es-ES_tradnl"/>
        </w:rPr>
        <w:t>3. ¿Recibe uniforme en la empresa que trabaja?</w:t>
      </w:r>
    </w:p>
    <w:p w14:paraId="48DC081E" w14:textId="77777777" w:rsidR="00E43A97" w:rsidRPr="00F82DE9" w:rsidRDefault="00E43A97" w:rsidP="00E43A97">
      <w:pPr>
        <w:pStyle w:val="Epgrafe"/>
        <w:keepNext/>
        <w:jc w:val="center"/>
        <w:rPr>
          <w:sz w:val="24"/>
          <w:szCs w:val="24"/>
        </w:rPr>
      </w:pPr>
      <w:bookmarkStart w:id="170" w:name="_Toc450567882"/>
      <w:bookmarkStart w:id="171" w:name="_Toc454882373"/>
      <w:r w:rsidRPr="00F82DE9">
        <w:rPr>
          <w:sz w:val="24"/>
          <w:szCs w:val="24"/>
        </w:rPr>
        <w:t xml:space="preserve">Cuadro N°  </w:t>
      </w:r>
      <w:r w:rsidRPr="00F82DE9">
        <w:rPr>
          <w:sz w:val="24"/>
          <w:szCs w:val="24"/>
        </w:rPr>
        <w:fldChar w:fldCharType="begin"/>
      </w:r>
      <w:r w:rsidRPr="00F82DE9">
        <w:rPr>
          <w:sz w:val="24"/>
          <w:szCs w:val="24"/>
        </w:rPr>
        <w:instrText xml:space="preserve"> SEQ Cuadro_N°_ \* ARABIC </w:instrText>
      </w:r>
      <w:r w:rsidRPr="00F82DE9">
        <w:rPr>
          <w:sz w:val="24"/>
          <w:szCs w:val="24"/>
        </w:rPr>
        <w:fldChar w:fldCharType="separate"/>
      </w:r>
      <w:r w:rsidR="00303932">
        <w:rPr>
          <w:noProof/>
          <w:sz w:val="24"/>
          <w:szCs w:val="24"/>
        </w:rPr>
        <w:t>7</w:t>
      </w:r>
      <w:bookmarkEnd w:id="170"/>
      <w:bookmarkEnd w:id="171"/>
      <w:r w:rsidRPr="00F82DE9">
        <w:rPr>
          <w:sz w:val="24"/>
          <w:szCs w:val="24"/>
        </w:rPr>
        <w:fldChar w:fldCharType="end"/>
      </w:r>
    </w:p>
    <w:p w14:paraId="3C304B3A" w14:textId="77777777" w:rsidR="00E43A97" w:rsidRPr="00F82DE9" w:rsidRDefault="00E43A97" w:rsidP="00E43A97">
      <w:pPr>
        <w:jc w:val="center"/>
      </w:pPr>
      <w:r w:rsidRPr="00F82DE9">
        <w:rPr>
          <w:szCs w:val="24"/>
          <w:lang w:val="es-ES_tradnl"/>
        </w:rPr>
        <w:t>Recibe uniforme en la empresa</w:t>
      </w:r>
    </w:p>
    <w:tbl>
      <w:tblPr>
        <w:tblW w:w="5563" w:type="dxa"/>
        <w:jc w:val="center"/>
        <w:tblCellMar>
          <w:left w:w="70" w:type="dxa"/>
          <w:right w:w="70" w:type="dxa"/>
        </w:tblCellMar>
        <w:tblLook w:val="04A0" w:firstRow="1" w:lastRow="0" w:firstColumn="1" w:lastColumn="0" w:noHBand="0" w:noVBand="1"/>
      </w:tblPr>
      <w:tblGrid>
        <w:gridCol w:w="1738"/>
        <w:gridCol w:w="1470"/>
        <w:gridCol w:w="2355"/>
      </w:tblGrid>
      <w:tr w:rsidR="00D71D36" w:rsidRPr="00F82DE9" w14:paraId="3B3503AE" w14:textId="77777777" w:rsidTr="00E43A97">
        <w:trPr>
          <w:trHeight w:val="339"/>
          <w:jc w:val="center"/>
        </w:trPr>
        <w:tc>
          <w:tcPr>
            <w:tcW w:w="3208" w:type="dxa"/>
            <w:gridSpan w:val="2"/>
            <w:tcBorders>
              <w:top w:val="nil"/>
              <w:left w:val="nil"/>
              <w:bottom w:val="nil"/>
              <w:right w:val="nil"/>
            </w:tcBorders>
            <w:shd w:val="clear" w:color="auto" w:fill="auto"/>
            <w:noWrap/>
            <w:vAlign w:val="bottom"/>
            <w:hideMark/>
          </w:tcPr>
          <w:p w14:paraId="23C2D23A" w14:textId="77777777" w:rsidR="00D71D36" w:rsidRPr="00F82DE9" w:rsidRDefault="005B4121" w:rsidP="005B4121">
            <w:pPr>
              <w:spacing w:after="0" w:line="240" w:lineRule="auto"/>
              <w:jc w:val="center"/>
              <w:rPr>
                <w:rFonts w:eastAsia="Times New Roman"/>
                <w:bCs/>
                <w:szCs w:val="24"/>
                <w:lang w:val="es-CO" w:eastAsia="es-CO"/>
              </w:rPr>
            </w:pPr>
            <w:r w:rsidRPr="00F82DE9">
              <w:rPr>
                <w:rFonts w:eastAsia="Times New Roman"/>
                <w:bCs/>
                <w:szCs w:val="24"/>
                <w:lang w:val="es-CO" w:eastAsia="es-CO"/>
              </w:rPr>
              <w:t xml:space="preserve">   </w:t>
            </w:r>
            <w:r w:rsidR="00E43A97" w:rsidRPr="00F82DE9">
              <w:rPr>
                <w:rFonts w:eastAsia="Times New Roman"/>
                <w:bCs/>
                <w:szCs w:val="24"/>
                <w:lang w:val="es-CO" w:eastAsia="es-CO"/>
              </w:rPr>
              <w:t xml:space="preserve">           </w:t>
            </w:r>
          </w:p>
        </w:tc>
        <w:tc>
          <w:tcPr>
            <w:tcW w:w="2355" w:type="dxa"/>
            <w:tcBorders>
              <w:top w:val="nil"/>
              <w:left w:val="nil"/>
              <w:bottom w:val="nil"/>
              <w:right w:val="nil"/>
            </w:tcBorders>
            <w:shd w:val="clear" w:color="auto" w:fill="auto"/>
            <w:noWrap/>
            <w:vAlign w:val="bottom"/>
            <w:hideMark/>
          </w:tcPr>
          <w:p w14:paraId="0407D2F7" w14:textId="77777777" w:rsidR="00D71D36" w:rsidRPr="00F82DE9" w:rsidRDefault="00D71D36" w:rsidP="00D71D36">
            <w:pPr>
              <w:spacing w:after="0" w:line="240" w:lineRule="auto"/>
              <w:jc w:val="both"/>
              <w:rPr>
                <w:rFonts w:ascii="Arial" w:eastAsia="Times New Roman" w:hAnsi="Arial" w:cs="Arial"/>
                <w:b/>
                <w:bCs/>
                <w:sz w:val="20"/>
                <w:szCs w:val="20"/>
                <w:lang w:val="es-CO" w:eastAsia="es-CO"/>
              </w:rPr>
            </w:pPr>
          </w:p>
        </w:tc>
      </w:tr>
      <w:tr w:rsidR="00D71D36" w:rsidRPr="00F82DE9" w14:paraId="5DF820E2" w14:textId="77777777" w:rsidTr="00E43A97">
        <w:trPr>
          <w:trHeight w:val="339"/>
          <w:jc w:val="center"/>
        </w:trPr>
        <w:tc>
          <w:tcPr>
            <w:tcW w:w="17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DAFBA8" w14:textId="77777777" w:rsidR="00D71D36" w:rsidRPr="00F82DE9" w:rsidRDefault="00D71D36" w:rsidP="00C02D4D">
            <w:pPr>
              <w:spacing w:after="0" w:line="240" w:lineRule="auto"/>
              <w:jc w:val="center"/>
              <w:rPr>
                <w:rFonts w:ascii="Arial" w:eastAsia="Times New Roman" w:hAnsi="Arial" w:cs="Arial"/>
                <w:b/>
                <w:bCs/>
                <w:sz w:val="20"/>
                <w:szCs w:val="20"/>
                <w:lang w:val="es-CO" w:eastAsia="es-CO"/>
              </w:rPr>
            </w:pPr>
            <w:r w:rsidRPr="00F82DE9">
              <w:rPr>
                <w:rFonts w:ascii="Arial" w:eastAsia="Times New Roman" w:hAnsi="Arial" w:cs="Arial"/>
                <w:b/>
                <w:bCs/>
                <w:sz w:val="20"/>
                <w:szCs w:val="20"/>
                <w:lang w:val="es-CO" w:eastAsia="es-CO"/>
              </w:rPr>
              <w:t>Respuesta</w:t>
            </w:r>
          </w:p>
        </w:tc>
        <w:tc>
          <w:tcPr>
            <w:tcW w:w="1470" w:type="dxa"/>
            <w:tcBorders>
              <w:top w:val="single" w:sz="4" w:space="0" w:color="auto"/>
              <w:left w:val="nil"/>
              <w:bottom w:val="single" w:sz="4" w:space="0" w:color="auto"/>
              <w:right w:val="single" w:sz="4" w:space="0" w:color="auto"/>
            </w:tcBorders>
            <w:shd w:val="clear" w:color="auto" w:fill="auto"/>
            <w:noWrap/>
            <w:vAlign w:val="bottom"/>
            <w:hideMark/>
          </w:tcPr>
          <w:p w14:paraId="1AF546E2" w14:textId="77777777" w:rsidR="00D71D36" w:rsidRPr="00F82DE9" w:rsidRDefault="00D71D36" w:rsidP="00C02D4D">
            <w:pPr>
              <w:spacing w:after="0" w:line="240" w:lineRule="auto"/>
              <w:jc w:val="center"/>
              <w:rPr>
                <w:rFonts w:ascii="Arial" w:eastAsia="Times New Roman" w:hAnsi="Arial" w:cs="Arial"/>
                <w:b/>
                <w:bCs/>
                <w:sz w:val="20"/>
                <w:szCs w:val="20"/>
                <w:lang w:val="es-CO" w:eastAsia="es-CO"/>
              </w:rPr>
            </w:pPr>
            <w:r w:rsidRPr="00F82DE9">
              <w:rPr>
                <w:rFonts w:ascii="Arial" w:eastAsia="Times New Roman" w:hAnsi="Arial" w:cs="Arial"/>
                <w:b/>
                <w:bCs/>
                <w:sz w:val="20"/>
                <w:szCs w:val="20"/>
                <w:lang w:val="es-CO" w:eastAsia="es-CO"/>
              </w:rPr>
              <w:t>Frecuencia</w:t>
            </w:r>
          </w:p>
        </w:tc>
        <w:tc>
          <w:tcPr>
            <w:tcW w:w="2355" w:type="dxa"/>
            <w:tcBorders>
              <w:top w:val="single" w:sz="4" w:space="0" w:color="auto"/>
              <w:left w:val="nil"/>
              <w:bottom w:val="single" w:sz="4" w:space="0" w:color="auto"/>
              <w:right w:val="single" w:sz="4" w:space="0" w:color="auto"/>
            </w:tcBorders>
            <w:shd w:val="clear" w:color="auto" w:fill="auto"/>
            <w:noWrap/>
            <w:vAlign w:val="bottom"/>
            <w:hideMark/>
          </w:tcPr>
          <w:p w14:paraId="4EAD007A" w14:textId="77777777" w:rsidR="00D71D36" w:rsidRPr="00F82DE9" w:rsidRDefault="00D71D36" w:rsidP="00C02D4D">
            <w:pPr>
              <w:spacing w:after="0" w:line="240" w:lineRule="auto"/>
              <w:jc w:val="center"/>
              <w:rPr>
                <w:rFonts w:ascii="Arial" w:eastAsia="Times New Roman" w:hAnsi="Arial" w:cs="Arial"/>
                <w:b/>
                <w:bCs/>
                <w:sz w:val="20"/>
                <w:szCs w:val="20"/>
                <w:lang w:val="es-CO" w:eastAsia="es-CO"/>
              </w:rPr>
            </w:pPr>
            <w:r w:rsidRPr="00F82DE9">
              <w:rPr>
                <w:rFonts w:ascii="Arial" w:eastAsia="Times New Roman" w:hAnsi="Arial" w:cs="Arial"/>
                <w:b/>
                <w:bCs/>
                <w:sz w:val="20"/>
                <w:szCs w:val="20"/>
                <w:lang w:val="es-CO" w:eastAsia="es-CO"/>
              </w:rPr>
              <w:t>Porcentaje</w:t>
            </w:r>
          </w:p>
        </w:tc>
      </w:tr>
      <w:tr w:rsidR="00D71D36" w:rsidRPr="00F82DE9" w14:paraId="6E9863E5" w14:textId="77777777" w:rsidTr="00E43A97">
        <w:trPr>
          <w:trHeight w:val="339"/>
          <w:jc w:val="center"/>
        </w:trPr>
        <w:tc>
          <w:tcPr>
            <w:tcW w:w="1738" w:type="dxa"/>
            <w:tcBorders>
              <w:top w:val="nil"/>
              <w:left w:val="single" w:sz="4" w:space="0" w:color="auto"/>
              <w:bottom w:val="single" w:sz="4" w:space="0" w:color="auto"/>
              <w:right w:val="single" w:sz="4" w:space="0" w:color="auto"/>
            </w:tcBorders>
            <w:shd w:val="clear" w:color="auto" w:fill="auto"/>
            <w:noWrap/>
            <w:vAlign w:val="bottom"/>
            <w:hideMark/>
          </w:tcPr>
          <w:p w14:paraId="131272C5" w14:textId="77777777" w:rsidR="00D71D36" w:rsidRPr="00F82DE9" w:rsidRDefault="00D71D36" w:rsidP="00C02D4D">
            <w:pPr>
              <w:spacing w:after="0" w:line="240" w:lineRule="auto"/>
              <w:jc w:val="center"/>
              <w:rPr>
                <w:rFonts w:ascii="Arial" w:eastAsia="Times New Roman" w:hAnsi="Arial" w:cs="Arial"/>
                <w:sz w:val="20"/>
                <w:szCs w:val="20"/>
                <w:lang w:val="es-CO" w:eastAsia="es-CO"/>
              </w:rPr>
            </w:pPr>
            <w:r w:rsidRPr="00F82DE9">
              <w:rPr>
                <w:rFonts w:ascii="Arial" w:eastAsia="Times New Roman" w:hAnsi="Arial" w:cs="Arial"/>
                <w:sz w:val="20"/>
                <w:szCs w:val="20"/>
                <w:lang w:val="es-CO" w:eastAsia="es-CO"/>
              </w:rPr>
              <w:t>SI</w:t>
            </w:r>
          </w:p>
        </w:tc>
        <w:tc>
          <w:tcPr>
            <w:tcW w:w="1470" w:type="dxa"/>
            <w:tcBorders>
              <w:top w:val="nil"/>
              <w:left w:val="nil"/>
              <w:bottom w:val="single" w:sz="4" w:space="0" w:color="auto"/>
              <w:right w:val="single" w:sz="4" w:space="0" w:color="auto"/>
            </w:tcBorders>
            <w:shd w:val="clear" w:color="auto" w:fill="auto"/>
            <w:noWrap/>
            <w:vAlign w:val="bottom"/>
            <w:hideMark/>
          </w:tcPr>
          <w:p w14:paraId="45C99BED" w14:textId="77777777" w:rsidR="00D71D36" w:rsidRPr="00F82DE9" w:rsidRDefault="00D71D36" w:rsidP="00C02D4D">
            <w:pPr>
              <w:spacing w:after="0" w:line="240" w:lineRule="auto"/>
              <w:jc w:val="center"/>
              <w:rPr>
                <w:rFonts w:ascii="Arial" w:eastAsia="Times New Roman" w:hAnsi="Arial" w:cs="Arial"/>
                <w:sz w:val="20"/>
                <w:szCs w:val="20"/>
                <w:lang w:val="es-CO" w:eastAsia="es-CO"/>
              </w:rPr>
            </w:pPr>
            <w:r w:rsidRPr="00F82DE9">
              <w:rPr>
                <w:rFonts w:ascii="Arial" w:eastAsia="Times New Roman" w:hAnsi="Arial" w:cs="Arial"/>
                <w:sz w:val="20"/>
                <w:szCs w:val="20"/>
                <w:lang w:val="es-CO" w:eastAsia="es-CO"/>
              </w:rPr>
              <w:t>317</w:t>
            </w:r>
          </w:p>
        </w:tc>
        <w:tc>
          <w:tcPr>
            <w:tcW w:w="2355" w:type="dxa"/>
            <w:tcBorders>
              <w:top w:val="nil"/>
              <w:left w:val="nil"/>
              <w:bottom w:val="single" w:sz="4" w:space="0" w:color="auto"/>
              <w:right w:val="single" w:sz="4" w:space="0" w:color="auto"/>
            </w:tcBorders>
            <w:shd w:val="clear" w:color="auto" w:fill="auto"/>
            <w:noWrap/>
            <w:vAlign w:val="bottom"/>
            <w:hideMark/>
          </w:tcPr>
          <w:p w14:paraId="626F9AF4" w14:textId="77777777" w:rsidR="00D71D36" w:rsidRPr="00F82DE9" w:rsidRDefault="00D71D36" w:rsidP="00C02D4D">
            <w:pPr>
              <w:spacing w:after="0" w:line="240" w:lineRule="auto"/>
              <w:jc w:val="center"/>
              <w:rPr>
                <w:rFonts w:ascii="Arial" w:eastAsia="Times New Roman" w:hAnsi="Arial" w:cs="Arial"/>
                <w:sz w:val="20"/>
                <w:szCs w:val="20"/>
                <w:lang w:val="es-CO" w:eastAsia="es-CO"/>
              </w:rPr>
            </w:pPr>
            <w:r w:rsidRPr="00F82DE9">
              <w:rPr>
                <w:rFonts w:ascii="Arial" w:eastAsia="Times New Roman" w:hAnsi="Arial" w:cs="Arial"/>
                <w:sz w:val="20"/>
                <w:szCs w:val="20"/>
                <w:lang w:val="es-CO" w:eastAsia="es-CO"/>
              </w:rPr>
              <w:t>83%</w:t>
            </w:r>
          </w:p>
        </w:tc>
      </w:tr>
      <w:tr w:rsidR="00D71D36" w:rsidRPr="00F82DE9" w14:paraId="0B46FF8A" w14:textId="77777777" w:rsidTr="00E43A97">
        <w:trPr>
          <w:trHeight w:val="339"/>
          <w:jc w:val="center"/>
        </w:trPr>
        <w:tc>
          <w:tcPr>
            <w:tcW w:w="1738" w:type="dxa"/>
            <w:tcBorders>
              <w:top w:val="nil"/>
              <w:left w:val="single" w:sz="4" w:space="0" w:color="auto"/>
              <w:bottom w:val="single" w:sz="4" w:space="0" w:color="auto"/>
              <w:right w:val="single" w:sz="4" w:space="0" w:color="auto"/>
            </w:tcBorders>
            <w:shd w:val="clear" w:color="auto" w:fill="auto"/>
            <w:noWrap/>
            <w:vAlign w:val="bottom"/>
            <w:hideMark/>
          </w:tcPr>
          <w:p w14:paraId="673D3F8D" w14:textId="77777777" w:rsidR="00D71D36" w:rsidRPr="00F82DE9" w:rsidRDefault="00D71D36" w:rsidP="00C02D4D">
            <w:pPr>
              <w:spacing w:after="0" w:line="240" w:lineRule="auto"/>
              <w:jc w:val="center"/>
              <w:rPr>
                <w:rFonts w:ascii="Arial" w:eastAsia="Times New Roman" w:hAnsi="Arial" w:cs="Arial"/>
                <w:sz w:val="20"/>
                <w:szCs w:val="20"/>
                <w:lang w:val="es-CO" w:eastAsia="es-CO"/>
              </w:rPr>
            </w:pPr>
            <w:r w:rsidRPr="00F82DE9">
              <w:rPr>
                <w:rFonts w:ascii="Arial" w:eastAsia="Times New Roman" w:hAnsi="Arial" w:cs="Arial"/>
                <w:sz w:val="20"/>
                <w:szCs w:val="20"/>
                <w:lang w:val="es-CO" w:eastAsia="es-CO"/>
              </w:rPr>
              <w:t>NO</w:t>
            </w:r>
          </w:p>
        </w:tc>
        <w:tc>
          <w:tcPr>
            <w:tcW w:w="1470" w:type="dxa"/>
            <w:tcBorders>
              <w:top w:val="nil"/>
              <w:left w:val="nil"/>
              <w:bottom w:val="single" w:sz="4" w:space="0" w:color="auto"/>
              <w:right w:val="single" w:sz="4" w:space="0" w:color="auto"/>
            </w:tcBorders>
            <w:shd w:val="clear" w:color="auto" w:fill="auto"/>
            <w:noWrap/>
            <w:vAlign w:val="bottom"/>
            <w:hideMark/>
          </w:tcPr>
          <w:p w14:paraId="33BBEBB3" w14:textId="77777777" w:rsidR="00D71D36" w:rsidRPr="00F82DE9" w:rsidRDefault="00D71D36" w:rsidP="00C02D4D">
            <w:pPr>
              <w:spacing w:after="0" w:line="240" w:lineRule="auto"/>
              <w:jc w:val="center"/>
              <w:rPr>
                <w:rFonts w:ascii="Arial" w:eastAsia="Times New Roman" w:hAnsi="Arial" w:cs="Arial"/>
                <w:sz w:val="20"/>
                <w:szCs w:val="20"/>
                <w:lang w:val="es-CO" w:eastAsia="es-CO"/>
              </w:rPr>
            </w:pPr>
            <w:r w:rsidRPr="00F82DE9">
              <w:rPr>
                <w:rFonts w:ascii="Arial" w:eastAsia="Times New Roman" w:hAnsi="Arial" w:cs="Arial"/>
                <w:sz w:val="20"/>
                <w:szCs w:val="20"/>
                <w:lang w:val="es-CO" w:eastAsia="es-CO"/>
              </w:rPr>
              <w:t>65</w:t>
            </w:r>
          </w:p>
        </w:tc>
        <w:tc>
          <w:tcPr>
            <w:tcW w:w="2355" w:type="dxa"/>
            <w:tcBorders>
              <w:top w:val="nil"/>
              <w:left w:val="nil"/>
              <w:bottom w:val="single" w:sz="4" w:space="0" w:color="auto"/>
              <w:right w:val="single" w:sz="4" w:space="0" w:color="auto"/>
            </w:tcBorders>
            <w:shd w:val="clear" w:color="auto" w:fill="auto"/>
            <w:noWrap/>
            <w:vAlign w:val="bottom"/>
            <w:hideMark/>
          </w:tcPr>
          <w:p w14:paraId="4B4E05F2" w14:textId="77777777" w:rsidR="00D71D36" w:rsidRPr="00F82DE9" w:rsidRDefault="00D71D36" w:rsidP="00C02D4D">
            <w:pPr>
              <w:spacing w:after="0" w:line="240" w:lineRule="auto"/>
              <w:jc w:val="center"/>
              <w:rPr>
                <w:rFonts w:ascii="Arial" w:eastAsia="Times New Roman" w:hAnsi="Arial" w:cs="Arial"/>
                <w:sz w:val="20"/>
                <w:szCs w:val="20"/>
                <w:lang w:val="es-CO" w:eastAsia="es-CO"/>
              </w:rPr>
            </w:pPr>
            <w:r w:rsidRPr="00F82DE9">
              <w:rPr>
                <w:rFonts w:ascii="Arial" w:eastAsia="Times New Roman" w:hAnsi="Arial" w:cs="Arial"/>
                <w:sz w:val="20"/>
                <w:szCs w:val="20"/>
                <w:lang w:val="es-CO" w:eastAsia="es-CO"/>
              </w:rPr>
              <w:t>17%</w:t>
            </w:r>
          </w:p>
        </w:tc>
      </w:tr>
      <w:tr w:rsidR="00D71D36" w:rsidRPr="00F82DE9" w14:paraId="7CA953EA" w14:textId="77777777" w:rsidTr="00E43A97">
        <w:trPr>
          <w:trHeight w:val="339"/>
          <w:jc w:val="center"/>
        </w:trPr>
        <w:tc>
          <w:tcPr>
            <w:tcW w:w="1738" w:type="dxa"/>
            <w:tcBorders>
              <w:top w:val="nil"/>
              <w:left w:val="single" w:sz="4" w:space="0" w:color="auto"/>
              <w:bottom w:val="single" w:sz="4" w:space="0" w:color="auto"/>
              <w:right w:val="single" w:sz="4" w:space="0" w:color="auto"/>
            </w:tcBorders>
            <w:shd w:val="clear" w:color="auto" w:fill="auto"/>
            <w:noWrap/>
            <w:vAlign w:val="bottom"/>
            <w:hideMark/>
          </w:tcPr>
          <w:p w14:paraId="3DC616D1" w14:textId="77777777" w:rsidR="00D71D36" w:rsidRPr="00F82DE9" w:rsidRDefault="00D71D36" w:rsidP="00C02D4D">
            <w:pPr>
              <w:spacing w:after="0" w:line="240" w:lineRule="auto"/>
              <w:jc w:val="center"/>
              <w:rPr>
                <w:rFonts w:ascii="Arial" w:eastAsia="Times New Roman" w:hAnsi="Arial" w:cs="Arial"/>
                <w:b/>
                <w:bCs/>
                <w:sz w:val="20"/>
                <w:szCs w:val="20"/>
                <w:lang w:val="es-CO" w:eastAsia="es-CO"/>
              </w:rPr>
            </w:pPr>
            <w:r w:rsidRPr="00F82DE9">
              <w:rPr>
                <w:rFonts w:ascii="Arial" w:eastAsia="Times New Roman" w:hAnsi="Arial" w:cs="Arial"/>
                <w:b/>
                <w:bCs/>
                <w:sz w:val="20"/>
                <w:szCs w:val="20"/>
                <w:lang w:val="es-CO" w:eastAsia="es-CO"/>
              </w:rPr>
              <w:t>Total</w:t>
            </w:r>
          </w:p>
        </w:tc>
        <w:tc>
          <w:tcPr>
            <w:tcW w:w="1470" w:type="dxa"/>
            <w:tcBorders>
              <w:top w:val="nil"/>
              <w:left w:val="nil"/>
              <w:bottom w:val="single" w:sz="4" w:space="0" w:color="auto"/>
              <w:right w:val="single" w:sz="4" w:space="0" w:color="auto"/>
            </w:tcBorders>
            <w:shd w:val="clear" w:color="auto" w:fill="auto"/>
            <w:noWrap/>
            <w:vAlign w:val="bottom"/>
            <w:hideMark/>
          </w:tcPr>
          <w:p w14:paraId="736626EA" w14:textId="77777777" w:rsidR="00D71D36" w:rsidRPr="00F82DE9" w:rsidRDefault="00D71D36" w:rsidP="00C02D4D">
            <w:pPr>
              <w:spacing w:after="0" w:line="240" w:lineRule="auto"/>
              <w:jc w:val="center"/>
              <w:rPr>
                <w:rFonts w:ascii="Arial" w:eastAsia="Times New Roman" w:hAnsi="Arial" w:cs="Arial"/>
                <w:sz w:val="20"/>
                <w:szCs w:val="20"/>
                <w:lang w:val="es-CO" w:eastAsia="es-CO"/>
              </w:rPr>
            </w:pPr>
            <w:r w:rsidRPr="00F82DE9">
              <w:rPr>
                <w:rFonts w:ascii="Arial" w:eastAsia="Times New Roman" w:hAnsi="Arial" w:cs="Arial"/>
                <w:sz w:val="20"/>
                <w:szCs w:val="20"/>
                <w:lang w:val="es-CO" w:eastAsia="es-CO"/>
              </w:rPr>
              <w:t>382</w:t>
            </w:r>
          </w:p>
        </w:tc>
        <w:tc>
          <w:tcPr>
            <w:tcW w:w="2355" w:type="dxa"/>
            <w:tcBorders>
              <w:top w:val="nil"/>
              <w:left w:val="nil"/>
              <w:bottom w:val="single" w:sz="4" w:space="0" w:color="auto"/>
              <w:right w:val="single" w:sz="4" w:space="0" w:color="auto"/>
            </w:tcBorders>
            <w:shd w:val="clear" w:color="auto" w:fill="auto"/>
            <w:noWrap/>
            <w:vAlign w:val="bottom"/>
            <w:hideMark/>
          </w:tcPr>
          <w:p w14:paraId="30EFDACA" w14:textId="77777777" w:rsidR="00D71D36" w:rsidRPr="00F82DE9" w:rsidRDefault="00D71D36" w:rsidP="00C02D4D">
            <w:pPr>
              <w:spacing w:after="0" w:line="240" w:lineRule="auto"/>
              <w:jc w:val="center"/>
              <w:rPr>
                <w:rFonts w:ascii="Arial" w:eastAsia="Times New Roman" w:hAnsi="Arial" w:cs="Arial"/>
                <w:sz w:val="20"/>
                <w:szCs w:val="20"/>
                <w:lang w:val="es-CO" w:eastAsia="es-CO"/>
              </w:rPr>
            </w:pPr>
            <w:r w:rsidRPr="00F82DE9">
              <w:rPr>
                <w:rFonts w:ascii="Arial" w:eastAsia="Times New Roman" w:hAnsi="Arial" w:cs="Arial"/>
                <w:sz w:val="20"/>
                <w:szCs w:val="20"/>
                <w:lang w:val="es-CO" w:eastAsia="es-CO"/>
              </w:rPr>
              <w:t>100%</w:t>
            </w:r>
          </w:p>
        </w:tc>
      </w:tr>
    </w:tbl>
    <w:p w14:paraId="702A4BD7" w14:textId="3649D5AD" w:rsidR="00A12B51" w:rsidRPr="00F82DE9" w:rsidRDefault="005B4121" w:rsidP="00193E90">
      <w:pPr>
        <w:pStyle w:val="Prrafodelista"/>
        <w:spacing w:after="200" w:line="360" w:lineRule="auto"/>
        <w:ind w:left="0"/>
        <w:rPr>
          <w:szCs w:val="24"/>
          <w:lang w:val="es-ES_tradnl"/>
        </w:rPr>
      </w:pPr>
      <w:r w:rsidRPr="00F82DE9">
        <w:rPr>
          <w:b/>
          <w:szCs w:val="24"/>
          <w:lang w:val="es-ES_tradnl"/>
        </w:rPr>
        <w:t xml:space="preserve">                        </w:t>
      </w:r>
      <w:r w:rsidR="00A12B51" w:rsidRPr="00F82DE9">
        <w:rPr>
          <w:b/>
          <w:szCs w:val="24"/>
          <w:lang w:val="es-ES_tradnl"/>
        </w:rPr>
        <w:t>Elaborado por</w:t>
      </w:r>
      <w:r w:rsidR="0014060B" w:rsidRPr="00F82DE9">
        <w:rPr>
          <w:b/>
          <w:szCs w:val="24"/>
          <w:lang w:val="es-ES_tradnl"/>
        </w:rPr>
        <w:t>:</w:t>
      </w:r>
      <w:r w:rsidR="00A12B51" w:rsidRPr="00F82DE9">
        <w:rPr>
          <w:szCs w:val="24"/>
          <w:lang w:val="es-ES_tradnl"/>
        </w:rPr>
        <w:t xml:space="preserve"> Diego López</w:t>
      </w:r>
    </w:p>
    <w:p w14:paraId="727656A4" w14:textId="49972D88" w:rsidR="0003550B" w:rsidRPr="00F82DE9" w:rsidRDefault="00A12B51" w:rsidP="00193E90">
      <w:pPr>
        <w:tabs>
          <w:tab w:val="left" w:pos="0"/>
          <w:tab w:val="left" w:pos="3300"/>
        </w:tabs>
        <w:spacing w:after="200" w:line="360" w:lineRule="auto"/>
        <w:jc w:val="both"/>
        <w:rPr>
          <w:szCs w:val="24"/>
          <w:lang w:val="es-ES_tradnl"/>
        </w:rPr>
      </w:pPr>
      <w:r w:rsidRPr="00F82DE9">
        <w:rPr>
          <w:szCs w:val="24"/>
          <w:lang w:val="es-ES_tradnl"/>
        </w:rPr>
        <w:t>El 83% de empleados si reciben un uniforme al menos en la empresa que trabajan, el 17% de las personas indican que a la empresa que prestan sus servicios no les pro</w:t>
      </w:r>
      <w:r w:rsidR="001D7923" w:rsidRPr="00F82DE9">
        <w:rPr>
          <w:szCs w:val="24"/>
          <w:lang w:val="es-ES_tradnl"/>
        </w:rPr>
        <w:t>v</w:t>
      </w:r>
      <w:r w:rsidR="0042745F" w:rsidRPr="00F82DE9">
        <w:rPr>
          <w:szCs w:val="24"/>
          <w:lang w:val="es-ES_tradnl"/>
        </w:rPr>
        <w:t>ee ningún uniforme, en general son trabajadores de pequeñas empresas o trabajan por obras.</w:t>
      </w:r>
    </w:p>
    <w:p w14:paraId="3B4AFB92" w14:textId="383955A5" w:rsidR="003D4E2C" w:rsidRPr="00F82DE9" w:rsidRDefault="001D7923" w:rsidP="00193E90">
      <w:pPr>
        <w:tabs>
          <w:tab w:val="left" w:pos="0"/>
          <w:tab w:val="left" w:pos="3300"/>
        </w:tabs>
        <w:spacing w:after="200" w:line="360" w:lineRule="auto"/>
        <w:jc w:val="both"/>
        <w:rPr>
          <w:b/>
          <w:szCs w:val="24"/>
          <w:lang w:val="es-ES_tradnl"/>
        </w:rPr>
      </w:pPr>
      <w:r w:rsidRPr="00F82DE9">
        <w:rPr>
          <w:b/>
          <w:szCs w:val="24"/>
          <w:lang w:val="es-ES_tradnl"/>
        </w:rPr>
        <w:t>4. ¿Si recibe, cuantas veces al año?</w:t>
      </w:r>
    </w:p>
    <w:p w14:paraId="3703A546" w14:textId="77777777" w:rsidR="00E43A97" w:rsidRPr="00F82DE9" w:rsidRDefault="00E43A97" w:rsidP="00E43A97">
      <w:pPr>
        <w:pStyle w:val="Epgrafe"/>
        <w:keepNext/>
        <w:jc w:val="center"/>
        <w:rPr>
          <w:sz w:val="24"/>
          <w:szCs w:val="24"/>
        </w:rPr>
      </w:pPr>
      <w:bookmarkStart w:id="172" w:name="_Toc450567883"/>
      <w:bookmarkStart w:id="173" w:name="_Toc454882374"/>
      <w:r w:rsidRPr="00F82DE9">
        <w:rPr>
          <w:sz w:val="24"/>
          <w:szCs w:val="24"/>
        </w:rPr>
        <w:t xml:space="preserve">Cuadro N°  </w:t>
      </w:r>
      <w:r w:rsidRPr="00F82DE9">
        <w:rPr>
          <w:sz w:val="24"/>
          <w:szCs w:val="24"/>
        </w:rPr>
        <w:fldChar w:fldCharType="begin"/>
      </w:r>
      <w:r w:rsidRPr="00F82DE9">
        <w:rPr>
          <w:sz w:val="24"/>
          <w:szCs w:val="24"/>
        </w:rPr>
        <w:instrText xml:space="preserve"> SEQ Cuadro_N°_ \* ARABIC </w:instrText>
      </w:r>
      <w:r w:rsidRPr="00F82DE9">
        <w:rPr>
          <w:sz w:val="24"/>
          <w:szCs w:val="24"/>
        </w:rPr>
        <w:fldChar w:fldCharType="separate"/>
      </w:r>
      <w:r w:rsidR="00303932">
        <w:rPr>
          <w:noProof/>
          <w:sz w:val="24"/>
          <w:szCs w:val="24"/>
        </w:rPr>
        <w:t>8</w:t>
      </w:r>
      <w:bookmarkEnd w:id="172"/>
      <w:bookmarkEnd w:id="173"/>
      <w:r w:rsidRPr="00F82DE9">
        <w:rPr>
          <w:sz w:val="24"/>
          <w:szCs w:val="24"/>
        </w:rPr>
        <w:fldChar w:fldCharType="end"/>
      </w:r>
    </w:p>
    <w:p w14:paraId="21E8504A" w14:textId="77777777" w:rsidR="00E43A97" w:rsidRPr="00F82DE9" w:rsidRDefault="00E43A97" w:rsidP="00E43A97">
      <w:pPr>
        <w:pStyle w:val="Epgrafe"/>
        <w:keepNext/>
        <w:jc w:val="center"/>
        <w:rPr>
          <w:sz w:val="24"/>
          <w:szCs w:val="24"/>
        </w:rPr>
      </w:pPr>
      <w:r w:rsidRPr="00F82DE9">
        <w:rPr>
          <w:b w:val="0"/>
          <w:sz w:val="24"/>
          <w:szCs w:val="24"/>
          <w:lang w:val="es-ES_tradnl"/>
        </w:rPr>
        <w:t>Cuantas veces al año</w:t>
      </w:r>
    </w:p>
    <w:tbl>
      <w:tblPr>
        <w:tblW w:w="6400" w:type="dxa"/>
        <w:jc w:val="center"/>
        <w:tblCellMar>
          <w:left w:w="70" w:type="dxa"/>
          <w:right w:w="70" w:type="dxa"/>
        </w:tblCellMar>
        <w:tblLook w:val="04A0" w:firstRow="1" w:lastRow="0" w:firstColumn="1" w:lastColumn="0" w:noHBand="0" w:noVBand="1"/>
      </w:tblPr>
      <w:tblGrid>
        <w:gridCol w:w="3880"/>
        <w:gridCol w:w="1273"/>
        <w:gridCol w:w="1247"/>
      </w:tblGrid>
      <w:tr w:rsidR="003C4592" w:rsidRPr="00F82DE9" w14:paraId="2C651684" w14:textId="77777777" w:rsidTr="0014060B">
        <w:trPr>
          <w:trHeight w:val="255"/>
          <w:jc w:val="center"/>
        </w:trPr>
        <w:tc>
          <w:tcPr>
            <w:tcW w:w="3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5CE2E6" w14:textId="77777777" w:rsidR="003C4592" w:rsidRPr="00F82DE9" w:rsidRDefault="003C4592" w:rsidP="003C4592">
            <w:pPr>
              <w:spacing w:after="0" w:line="240" w:lineRule="auto"/>
              <w:jc w:val="center"/>
              <w:rPr>
                <w:rFonts w:eastAsia="Times New Roman"/>
                <w:b/>
                <w:bCs/>
                <w:szCs w:val="24"/>
                <w:lang w:val="es-CO" w:eastAsia="es-CO"/>
              </w:rPr>
            </w:pPr>
            <w:r w:rsidRPr="00F82DE9">
              <w:rPr>
                <w:rFonts w:eastAsia="Times New Roman"/>
                <w:b/>
                <w:bCs/>
                <w:szCs w:val="24"/>
                <w:lang w:val="es-CO" w:eastAsia="es-CO"/>
              </w:rPr>
              <w:t>Respuesta</w:t>
            </w:r>
          </w:p>
        </w:tc>
        <w:tc>
          <w:tcPr>
            <w:tcW w:w="1273" w:type="dxa"/>
            <w:tcBorders>
              <w:top w:val="single" w:sz="4" w:space="0" w:color="auto"/>
              <w:left w:val="nil"/>
              <w:bottom w:val="single" w:sz="4" w:space="0" w:color="auto"/>
              <w:right w:val="single" w:sz="4" w:space="0" w:color="auto"/>
            </w:tcBorders>
            <w:shd w:val="clear" w:color="auto" w:fill="auto"/>
            <w:noWrap/>
            <w:vAlign w:val="bottom"/>
            <w:hideMark/>
          </w:tcPr>
          <w:p w14:paraId="4E797E5A" w14:textId="77777777" w:rsidR="003C4592" w:rsidRPr="00F82DE9" w:rsidRDefault="003C4592" w:rsidP="003C4592">
            <w:pPr>
              <w:spacing w:after="0" w:line="240" w:lineRule="auto"/>
              <w:jc w:val="center"/>
              <w:rPr>
                <w:rFonts w:eastAsia="Times New Roman"/>
                <w:b/>
                <w:bCs/>
                <w:szCs w:val="24"/>
                <w:lang w:val="es-CO" w:eastAsia="es-CO"/>
              </w:rPr>
            </w:pPr>
            <w:r w:rsidRPr="00F82DE9">
              <w:rPr>
                <w:rFonts w:eastAsia="Times New Roman"/>
                <w:b/>
                <w:bCs/>
                <w:szCs w:val="24"/>
                <w:lang w:val="es-CO" w:eastAsia="es-CO"/>
              </w:rPr>
              <w:t>Frecuencia</w:t>
            </w:r>
          </w:p>
        </w:tc>
        <w:tc>
          <w:tcPr>
            <w:tcW w:w="1247" w:type="dxa"/>
            <w:tcBorders>
              <w:top w:val="single" w:sz="4" w:space="0" w:color="auto"/>
              <w:left w:val="nil"/>
              <w:bottom w:val="single" w:sz="4" w:space="0" w:color="auto"/>
              <w:right w:val="single" w:sz="4" w:space="0" w:color="auto"/>
            </w:tcBorders>
            <w:shd w:val="clear" w:color="auto" w:fill="auto"/>
            <w:noWrap/>
            <w:vAlign w:val="bottom"/>
            <w:hideMark/>
          </w:tcPr>
          <w:p w14:paraId="25F112A5" w14:textId="77777777" w:rsidR="003C4592" w:rsidRPr="00F82DE9" w:rsidRDefault="003C4592" w:rsidP="003C4592">
            <w:pPr>
              <w:spacing w:after="0" w:line="240" w:lineRule="auto"/>
              <w:rPr>
                <w:rFonts w:eastAsia="Times New Roman"/>
                <w:b/>
                <w:bCs/>
                <w:szCs w:val="24"/>
                <w:lang w:val="es-CO" w:eastAsia="es-CO"/>
              </w:rPr>
            </w:pPr>
            <w:r w:rsidRPr="00F82DE9">
              <w:rPr>
                <w:rFonts w:eastAsia="Times New Roman"/>
                <w:b/>
                <w:bCs/>
                <w:szCs w:val="24"/>
                <w:lang w:val="es-CO" w:eastAsia="es-CO"/>
              </w:rPr>
              <w:t>Porcentaje</w:t>
            </w:r>
          </w:p>
        </w:tc>
      </w:tr>
      <w:tr w:rsidR="003C4592" w:rsidRPr="00F82DE9" w14:paraId="67EB7C2F" w14:textId="77777777" w:rsidTr="0014060B">
        <w:trPr>
          <w:trHeight w:val="255"/>
          <w:jc w:val="center"/>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3D1D7FE0" w14:textId="77777777" w:rsidR="003C4592" w:rsidRPr="00F82DE9" w:rsidRDefault="003C4592" w:rsidP="003C4592">
            <w:pPr>
              <w:spacing w:after="0" w:line="240" w:lineRule="auto"/>
              <w:jc w:val="center"/>
              <w:rPr>
                <w:rFonts w:eastAsia="Times New Roman"/>
                <w:szCs w:val="24"/>
                <w:lang w:val="es-CO" w:eastAsia="es-CO"/>
              </w:rPr>
            </w:pPr>
            <w:r w:rsidRPr="00F82DE9">
              <w:rPr>
                <w:rFonts w:eastAsia="Times New Roman"/>
                <w:szCs w:val="24"/>
                <w:lang w:val="es-CO" w:eastAsia="es-CO"/>
              </w:rPr>
              <w:t>1 vez al año</w:t>
            </w:r>
          </w:p>
        </w:tc>
        <w:tc>
          <w:tcPr>
            <w:tcW w:w="1273" w:type="dxa"/>
            <w:tcBorders>
              <w:top w:val="nil"/>
              <w:left w:val="nil"/>
              <w:bottom w:val="single" w:sz="4" w:space="0" w:color="auto"/>
              <w:right w:val="single" w:sz="4" w:space="0" w:color="auto"/>
            </w:tcBorders>
            <w:shd w:val="clear" w:color="auto" w:fill="auto"/>
            <w:noWrap/>
            <w:vAlign w:val="bottom"/>
            <w:hideMark/>
          </w:tcPr>
          <w:p w14:paraId="2FBF7783" w14:textId="77777777" w:rsidR="003C4592" w:rsidRPr="00F82DE9" w:rsidRDefault="003C4592" w:rsidP="003C4592">
            <w:pPr>
              <w:spacing w:after="0" w:line="240" w:lineRule="auto"/>
              <w:jc w:val="center"/>
              <w:rPr>
                <w:rFonts w:eastAsia="Times New Roman"/>
                <w:szCs w:val="24"/>
                <w:lang w:val="es-CO" w:eastAsia="es-CO"/>
              </w:rPr>
            </w:pPr>
            <w:r w:rsidRPr="00F82DE9">
              <w:rPr>
                <w:rFonts w:eastAsia="Times New Roman"/>
                <w:szCs w:val="24"/>
                <w:lang w:val="es-CO" w:eastAsia="es-CO"/>
              </w:rPr>
              <w:t>52</w:t>
            </w:r>
          </w:p>
        </w:tc>
        <w:tc>
          <w:tcPr>
            <w:tcW w:w="1247" w:type="dxa"/>
            <w:tcBorders>
              <w:top w:val="nil"/>
              <w:left w:val="nil"/>
              <w:bottom w:val="single" w:sz="4" w:space="0" w:color="auto"/>
              <w:right w:val="single" w:sz="4" w:space="0" w:color="auto"/>
            </w:tcBorders>
            <w:shd w:val="clear" w:color="auto" w:fill="auto"/>
            <w:noWrap/>
            <w:vAlign w:val="bottom"/>
            <w:hideMark/>
          </w:tcPr>
          <w:p w14:paraId="5F58ACD6" w14:textId="77777777" w:rsidR="003C4592" w:rsidRPr="00F82DE9" w:rsidRDefault="003C4592" w:rsidP="003C4592">
            <w:pPr>
              <w:spacing w:after="0" w:line="240" w:lineRule="auto"/>
              <w:jc w:val="center"/>
              <w:rPr>
                <w:rFonts w:eastAsia="Times New Roman"/>
                <w:szCs w:val="24"/>
                <w:lang w:val="es-CO" w:eastAsia="es-CO"/>
              </w:rPr>
            </w:pPr>
            <w:r w:rsidRPr="00F82DE9">
              <w:rPr>
                <w:rFonts w:eastAsia="Times New Roman"/>
                <w:szCs w:val="24"/>
                <w:lang w:val="es-CO" w:eastAsia="es-CO"/>
              </w:rPr>
              <w:t>16,23%</w:t>
            </w:r>
          </w:p>
        </w:tc>
      </w:tr>
      <w:tr w:rsidR="003C4592" w:rsidRPr="00F82DE9" w14:paraId="02182CD2" w14:textId="77777777" w:rsidTr="0014060B">
        <w:trPr>
          <w:trHeight w:val="255"/>
          <w:jc w:val="center"/>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50080D3C" w14:textId="77777777" w:rsidR="003C4592" w:rsidRPr="00F82DE9" w:rsidRDefault="003C4592" w:rsidP="003C4592">
            <w:pPr>
              <w:spacing w:after="0" w:line="240" w:lineRule="auto"/>
              <w:jc w:val="center"/>
              <w:rPr>
                <w:rFonts w:eastAsia="Times New Roman"/>
                <w:szCs w:val="24"/>
                <w:lang w:val="es-CO" w:eastAsia="es-CO"/>
              </w:rPr>
            </w:pPr>
            <w:r w:rsidRPr="00F82DE9">
              <w:rPr>
                <w:rFonts w:eastAsia="Times New Roman"/>
                <w:szCs w:val="24"/>
                <w:lang w:val="es-CO" w:eastAsia="es-CO"/>
              </w:rPr>
              <w:t>2 veces al año</w:t>
            </w:r>
          </w:p>
        </w:tc>
        <w:tc>
          <w:tcPr>
            <w:tcW w:w="1273" w:type="dxa"/>
            <w:tcBorders>
              <w:top w:val="nil"/>
              <w:left w:val="nil"/>
              <w:bottom w:val="single" w:sz="4" w:space="0" w:color="auto"/>
              <w:right w:val="single" w:sz="4" w:space="0" w:color="auto"/>
            </w:tcBorders>
            <w:shd w:val="clear" w:color="auto" w:fill="auto"/>
            <w:noWrap/>
            <w:vAlign w:val="bottom"/>
            <w:hideMark/>
          </w:tcPr>
          <w:p w14:paraId="5FF0A1CB" w14:textId="77777777" w:rsidR="003C4592" w:rsidRPr="00F82DE9" w:rsidRDefault="003C4592" w:rsidP="003C4592">
            <w:pPr>
              <w:spacing w:after="0" w:line="240" w:lineRule="auto"/>
              <w:jc w:val="center"/>
              <w:rPr>
                <w:rFonts w:eastAsia="Times New Roman"/>
                <w:szCs w:val="24"/>
                <w:lang w:val="es-CO" w:eastAsia="es-CO"/>
              </w:rPr>
            </w:pPr>
            <w:r w:rsidRPr="00F82DE9">
              <w:rPr>
                <w:rFonts w:eastAsia="Times New Roman"/>
                <w:szCs w:val="24"/>
                <w:lang w:val="es-CO" w:eastAsia="es-CO"/>
              </w:rPr>
              <w:t>105</w:t>
            </w:r>
          </w:p>
        </w:tc>
        <w:tc>
          <w:tcPr>
            <w:tcW w:w="1247" w:type="dxa"/>
            <w:tcBorders>
              <w:top w:val="nil"/>
              <w:left w:val="nil"/>
              <w:bottom w:val="single" w:sz="4" w:space="0" w:color="auto"/>
              <w:right w:val="single" w:sz="4" w:space="0" w:color="auto"/>
            </w:tcBorders>
            <w:shd w:val="clear" w:color="auto" w:fill="auto"/>
            <w:noWrap/>
            <w:vAlign w:val="bottom"/>
            <w:hideMark/>
          </w:tcPr>
          <w:p w14:paraId="2D7BD146" w14:textId="77777777" w:rsidR="003C4592" w:rsidRPr="00F82DE9" w:rsidRDefault="003C4592" w:rsidP="003C4592">
            <w:pPr>
              <w:spacing w:after="0" w:line="240" w:lineRule="auto"/>
              <w:jc w:val="center"/>
              <w:rPr>
                <w:rFonts w:eastAsia="Times New Roman"/>
                <w:szCs w:val="24"/>
                <w:lang w:val="es-CO" w:eastAsia="es-CO"/>
              </w:rPr>
            </w:pPr>
            <w:r w:rsidRPr="00F82DE9">
              <w:rPr>
                <w:rFonts w:eastAsia="Times New Roman"/>
                <w:szCs w:val="24"/>
                <w:lang w:val="es-CO" w:eastAsia="es-CO"/>
              </w:rPr>
              <w:t>29,84%</w:t>
            </w:r>
          </w:p>
        </w:tc>
      </w:tr>
      <w:tr w:rsidR="003C4592" w:rsidRPr="00F82DE9" w14:paraId="2589D3B4" w14:textId="77777777" w:rsidTr="0014060B">
        <w:trPr>
          <w:trHeight w:val="255"/>
          <w:jc w:val="center"/>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747C2537" w14:textId="77777777" w:rsidR="003C4592" w:rsidRPr="00F82DE9" w:rsidRDefault="003C4592" w:rsidP="003C4592">
            <w:pPr>
              <w:spacing w:after="0" w:line="240" w:lineRule="auto"/>
              <w:jc w:val="center"/>
              <w:rPr>
                <w:rFonts w:eastAsia="Times New Roman"/>
                <w:szCs w:val="24"/>
                <w:lang w:val="es-CO" w:eastAsia="es-CO"/>
              </w:rPr>
            </w:pPr>
            <w:r w:rsidRPr="00F82DE9">
              <w:rPr>
                <w:rFonts w:eastAsia="Times New Roman"/>
                <w:szCs w:val="24"/>
                <w:lang w:val="es-CO" w:eastAsia="es-CO"/>
              </w:rPr>
              <w:t>3 veces al año</w:t>
            </w:r>
          </w:p>
        </w:tc>
        <w:tc>
          <w:tcPr>
            <w:tcW w:w="1273" w:type="dxa"/>
            <w:tcBorders>
              <w:top w:val="nil"/>
              <w:left w:val="nil"/>
              <w:bottom w:val="single" w:sz="4" w:space="0" w:color="auto"/>
              <w:right w:val="single" w:sz="4" w:space="0" w:color="auto"/>
            </w:tcBorders>
            <w:shd w:val="clear" w:color="auto" w:fill="auto"/>
            <w:noWrap/>
            <w:vAlign w:val="bottom"/>
            <w:hideMark/>
          </w:tcPr>
          <w:p w14:paraId="59ACA046" w14:textId="77777777" w:rsidR="003C4592" w:rsidRPr="00F82DE9" w:rsidRDefault="003C4592" w:rsidP="003C4592">
            <w:pPr>
              <w:spacing w:after="0" w:line="240" w:lineRule="auto"/>
              <w:jc w:val="center"/>
              <w:rPr>
                <w:rFonts w:eastAsia="Times New Roman"/>
                <w:szCs w:val="24"/>
                <w:lang w:val="es-CO" w:eastAsia="es-CO"/>
              </w:rPr>
            </w:pPr>
            <w:r w:rsidRPr="00F82DE9">
              <w:rPr>
                <w:rFonts w:eastAsia="Times New Roman"/>
                <w:szCs w:val="24"/>
                <w:lang w:val="es-CO" w:eastAsia="es-CO"/>
              </w:rPr>
              <w:t>63</w:t>
            </w:r>
          </w:p>
        </w:tc>
        <w:tc>
          <w:tcPr>
            <w:tcW w:w="1247" w:type="dxa"/>
            <w:tcBorders>
              <w:top w:val="nil"/>
              <w:left w:val="nil"/>
              <w:bottom w:val="single" w:sz="4" w:space="0" w:color="auto"/>
              <w:right w:val="single" w:sz="4" w:space="0" w:color="auto"/>
            </w:tcBorders>
            <w:shd w:val="clear" w:color="auto" w:fill="auto"/>
            <w:noWrap/>
            <w:vAlign w:val="bottom"/>
            <w:hideMark/>
          </w:tcPr>
          <w:p w14:paraId="4E8D808F" w14:textId="77777777" w:rsidR="003C4592" w:rsidRPr="00F82DE9" w:rsidRDefault="003C4592" w:rsidP="003C4592">
            <w:pPr>
              <w:spacing w:after="0" w:line="240" w:lineRule="auto"/>
              <w:jc w:val="center"/>
              <w:rPr>
                <w:rFonts w:eastAsia="Times New Roman"/>
                <w:szCs w:val="24"/>
                <w:lang w:val="es-CO" w:eastAsia="es-CO"/>
              </w:rPr>
            </w:pPr>
            <w:r w:rsidRPr="00F82DE9">
              <w:rPr>
                <w:rFonts w:eastAsia="Times New Roman"/>
                <w:szCs w:val="24"/>
                <w:lang w:val="es-CO" w:eastAsia="es-CO"/>
              </w:rPr>
              <w:t>19,89%</w:t>
            </w:r>
          </w:p>
        </w:tc>
      </w:tr>
      <w:tr w:rsidR="003C4592" w:rsidRPr="00F82DE9" w14:paraId="21587449" w14:textId="77777777" w:rsidTr="0014060B">
        <w:trPr>
          <w:trHeight w:val="255"/>
          <w:jc w:val="center"/>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338B6D7E" w14:textId="77777777" w:rsidR="003C4592" w:rsidRPr="00F82DE9" w:rsidRDefault="003C4592" w:rsidP="003C4592">
            <w:pPr>
              <w:spacing w:after="0" w:line="240" w:lineRule="auto"/>
              <w:jc w:val="center"/>
              <w:rPr>
                <w:rFonts w:eastAsia="Times New Roman"/>
                <w:szCs w:val="24"/>
                <w:lang w:val="es-CO" w:eastAsia="es-CO"/>
              </w:rPr>
            </w:pPr>
            <w:r w:rsidRPr="00F82DE9">
              <w:rPr>
                <w:rFonts w:eastAsia="Times New Roman"/>
                <w:szCs w:val="24"/>
                <w:lang w:val="es-CO" w:eastAsia="es-CO"/>
              </w:rPr>
              <w:t>4 veces al año</w:t>
            </w:r>
          </w:p>
        </w:tc>
        <w:tc>
          <w:tcPr>
            <w:tcW w:w="1273" w:type="dxa"/>
            <w:tcBorders>
              <w:top w:val="nil"/>
              <w:left w:val="nil"/>
              <w:bottom w:val="single" w:sz="4" w:space="0" w:color="auto"/>
              <w:right w:val="single" w:sz="4" w:space="0" w:color="auto"/>
            </w:tcBorders>
            <w:shd w:val="clear" w:color="auto" w:fill="auto"/>
            <w:noWrap/>
            <w:vAlign w:val="bottom"/>
            <w:hideMark/>
          </w:tcPr>
          <w:p w14:paraId="06F45118" w14:textId="77777777" w:rsidR="003C4592" w:rsidRPr="00F82DE9" w:rsidRDefault="003C4592" w:rsidP="003C4592">
            <w:pPr>
              <w:spacing w:after="0" w:line="240" w:lineRule="auto"/>
              <w:jc w:val="center"/>
              <w:rPr>
                <w:rFonts w:eastAsia="Times New Roman"/>
                <w:szCs w:val="24"/>
                <w:lang w:val="es-CO" w:eastAsia="es-CO"/>
              </w:rPr>
            </w:pPr>
            <w:r w:rsidRPr="00F82DE9">
              <w:rPr>
                <w:rFonts w:eastAsia="Times New Roman"/>
                <w:szCs w:val="24"/>
                <w:lang w:val="es-CO" w:eastAsia="es-CO"/>
              </w:rPr>
              <w:t>46</w:t>
            </w:r>
          </w:p>
        </w:tc>
        <w:tc>
          <w:tcPr>
            <w:tcW w:w="1247" w:type="dxa"/>
            <w:tcBorders>
              <w:top w:val="nil"/>
              <w:left w:val="nil"/>
              <w:bottom w:val="single" w:sz="4" w:space="0" w:color="auto"/>
              <w:right w:val="single" w:sz="4" w:space="0" w:color="auto"/>
            </w:tcBorders>
            <w:shd w:val="clear" w:color="auto" w:fill="auto"/>
            <w:noWrap/>
            <w:vAlign w:val="bottom"/>
            <w:hideMark/>
          </w:tcPr>
          <w:p w14:paraId="65D7C2C9" w14:textId="77777777" w:rsidR="003C4592" w:rsidRPr="00F82DE9" w:rsidRDefault="003C4592" w:rsidP="003C4592">
            <w:pPr>
              <w:spacing w:after="0" w:line="240" w:lineRule="auto"/>
              <w:jc w:val="center"/>
              <w:rPr>
                <w:rFonts w:eastAsia="Times New Roman"/>
                <w:szCs w:val="24"/>
                <w:lang w:val="es-CO" w:eastAsia="es-CO"/>
              </w:rPr>
            </w:pPr>
            <w:r w:rsidRPr="00F82DE9">
              <w:rPr>
                <w:rFonts w:eastAsia="Times New Roman"/>
                <w:szCs w:val="24"/>
                <w:lang w:val="es-CO" w:eastAsia="es-CO"/>
              </w:rPr>
              <w:t>18,06%</w:t>
            </w:r>
          </w:p>
        </w:tc>
      </w:tr>
      <w:tr w:rsidR="003C4592" w:rsidRPr="00F82DE9" w14:paraId="57309464" w14:textId="77777777" w:rsidTr="0014060B">
        <w:trPr>
          <w:trHeight w:val="255"/>
          <w:jc w:val="center"/>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5971D123" w14:textId="77777777" w:rsidR="003C4592" w:rsidRPr="00F82DE9" w:rsidRDefault="003C4592" w:rsidP="003C4592">
            <w:pPr>
              <w:spacing w:after="0" w:line="240" w:lineRule="auto"/>
              <w:jc w:val="center"/>
              <w:rPr>
                <w:rFonts w:eastAsia="Times New Roman"/>
                <w:szCs w:val="24"/>
                <w:lang w:val="es-CO" w:eastAsia="es-CO"/>
              </w:rPr>
            </w:pPr>
            <w:r w:rsidRPr="00F82DE9">
              <w:rPr>
                <w:rFonts w:eastAsia="Times New Roman"/>
                <w:szCs w:val="24"/>
                <w:lang w:val="es-CO" w:eastAsia="es-CO"/>
              </w:rPr>
              <w:t>Más de 4 veces.</w:t>
            </w:r>
          </w:p>
        </w:tc>
        <w:tc>
          <w:tcPr>
            <w:tcW w:w="1273" w:type="dxa"/>
            <w:tcBorders>
              <w:top w:val="nil"/>
              <w:left w:val="nil"/>
              <w:bottom w:val="single" w:sz="4" w:space="0" w:color="auto"/>
              <w:right w:val="single" w:sz="4" w:space="0" w:color="auto"/>
            </w:tcBorders>
            <w:shd w:val="clear" w:color="auto" w:fill="auto"/>
            <w:noWrap/>
            <w:vAlign w:val="bottom"/>
            <w:hideMark/>
          </w:tcPr>
          <w:p w14:paraId="7E710387" w14:textId="77777777" w:rsidR="003C4592" w:rsidRPr="00F82DE9" w:rsidRDefault="003C4592" w:rsidP="003C4592">
            <w:pPr>
              <w:spacing w:after="0" w:line="240" w:lineRule="auto"/>
              <w:jc w:val="center"/>
              <w:rPr>
                <w:rFonts w:eastAsia="Times New Roman"/>
                <w:szCs w:val="24"/>
                <w:lang w:val="es-CO" w:eastAsia="es-CO"/>
              </w:rPr>
            </w:pPr>
            <w:r w:rsidRPr="00F82DE9">
              <w:rPr>
                <w:rFonts w:eastAsia="Times New Roman"/>
                <w:szCs w:val="24"/>
                <w:lang w:val="es-CO" w:eastAsia="es-CO"/>
              </w:rPr>
              <w:t>51</w:t>
            </w:r>
          </w:p>
        </w:tc>
        <w:tc>
          <w:tcPr>
            <w:tcW w:w="1247" w:type="dxa"/>
            <w:tcBorders>
              <w:top w:val="nil"/>
              <w:left w:val="nil"/>
              <w:bottom w:val="single" w:sz="4" w:space="0" w:color="auto"/>
              <w:right w:val="single" w:sz="4" w:space="0" w:color="auto"/>
            </w:tcBorders>
            <w:shd w:val="clear" w:color="auto" w:fill="auto"/>
            <w:noWrap/>
            <w:vAlign w:val="bottom"/>
            <w:hideMark/>
          </w:tcPr>
          <w:p w14:paraId="50A14DC0" w14:textId="77777777" w:rsidR="003C4592" w:rsidRPr="00F82DE9" w:rsidRDefault="003C4592" w:rsidP="003C4592">
            <w:pPr>
              <w:spacing w:after="0" w:line="240" w:lineRule="auto"/>
              <w:jc w:val="center"/>
              <w:rPr>
                <w:rFonts w:eastAsia="Times New Roman"/>
                <w:szCs w:val="24"/>
                <w:lang w:val="es-CO" w:eastAsia="es-CO"/>
              </w:rPr>
            </w:pPr>
            <w:r w:rsidRPr="00F82DE9">
              <w:rPr>
                <w:rFonts w:eastAsia="Times New Roman"/>
                <w:szCs w:val="24"/>
                <w:lang w:val="es-CO" w:eastAsia="es-CO"/>
              </w:rPr>
              <w:t>9,16%</w:t>
            </w:r>
          </w:p>
        </w:tc>
      </w:tr>
      <w:tr w:rsidR="003C4592" w:rsidRPr="00F82DE9" w14:paraId="6F99662E" w14:textId="77777777" w:rsidTr="0014060B">
        <w:trPr>
          <w:trHeight w:val="255"/>
          <w:jc w:val="center"/>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7DB9B1C4" w14:textId="77777777" w:rsidR="003C4592" w:rsidRPr="00F82DE9" w:rsidRDefault="003C4592" w:rsidP="003C4592">
            <w:pPr>
              <w:spacing w:after="0" w:line="240" w:lineRule="auto"/>
              <w:jc w:val="center"/>
              <w:rPr>
                <w:rFonts w:eastAsia="Times New Roman"/>
                <w:szCs w:val="24"/>
                <w:lang w:val="es-CO" w:eastAsia="es-CO"/>
              </w:rPr>
            </w:pPr>
            <w:r w:rsidRPr="00F82DE9">
              <w:rPr>
                <w:rFonts w:eastAsia="Times New Roman"/>
                <w:szCs w:val="24"/>
                <w:lang w:val="es-CO" w:eastAsia="es-CO"/>
              </w:rPr>
              <w:t>No recibe</w:t>
            </w:r>
          </w:p>
        </w:tc>
        <w:tc>
          <w:tcPr>
            <w:tcW w:w="1273" w:type="dxa"/>
            <w:tcBorders>
              <w:top w:val="nil"/>
              <w:left w:val="nil"/>
              <w:bottom w:val="single" w:sz="4" w:space="0" w:color="auto"/>
              <w:right w:val="single" w:sz="4" w:space="0" w:color="auto"/>
            </w:tcBorders>
            <w:shd w:val="clear" w:color="auto" w:fill="auto"/>
            <w:noWrap/>
            <w:vAlign w:val="bottom"/>
            <w:hideMark/>
          </w:tcPr>
          <w:p w14:paraId="57E5AC8E" w14:textId="77777777" w:rsidR="003C4592" w:rsidRPr="00F82DE9" w:rsidRDefault="003C4592" w:rsidP="003C4592">
            <w:pPr>
              <w:spacing w:after="0" w:line="240" w:lineRule="auto"/>
              <w:jc w:val="center"/>
              <w:rPr>
                <w:rFonts w:eastAsia="Times New Roman"/>
                <w:szCs w:val="24"/>
                <w:lang w:val="es-CO" w:eastAsia="es-CO"/>
              </w:rPr>
            </w:pPr>
            <w:r w:rsidRPr="00F82DE9">
              <w:rPr>
                <w:rFonts w:eastAsia="Times New Roman"/>
                <w:szCs w:val="24"/>
                <w:lang w:val="es-CO" w:eastAsia="es-CO"/>
              </w:rPr>
              <w:t>65</w:t>
            </w:r>
          </w:p>
        </w:tc>
        <w:tc>
          <w:tcPr>
            <w:tcW w:w="1247" w:type="dxa"/>
            <w:tcBorders>
              <w:top w:val="nil"/>
              <w:left w:val="nil"/>
              <w:bottom w:val="single" w:sz="4" w:space="0" w:color="auto"/>
              <w:right w:val="single" w:sz="4" w:space="0" w:color="auto"/>
            </w:tcBorders>
            <w:shd w:val="clear" w:color="auto" w:fill="auto"/>
            <w:noWrap/>
            <w:vAlign w:val="bottom"/>
            <w:hideMark/>
          </w:tcPr>
          <w:p w14:paraId="2119A346" w14:textId="77777777" w:rsidR="003C4592" w:rsidRPr="00F82DE9" w:rsidRDefault="003C4592" w:rsidP="003C4592">
            <w:pPr>
              <w:spacing w:after="0" w:line="240" w:lineRule="auto"/>
              <w:jc w:val="center"/>
              <w:rPr>
                <w:rFonts w:eastAsia="Times New Roman"/>
                <w:szCs w:val="24"/>
                <w:lang w:val="es-CO" w:eastAsia="es-CO"/>
              </w:rPr>
            </w:pPr>
            <w:r w:rsidRPr="00F82DE9">
              <w:rPr>
                <w:rFonts w:eastAsia="Times New Roman"/>
                <w:szCs w:val="24"/>
                <w:lang w:val="es-CO" w:eastAsia="es-CO"/>
              </w:rPr>
              <w:t>6,80%</w:t>
            </w:r>
          </w:p>
        </w:tc>
      </w:tr>
      <w:tr w:rsidR="003C4592" w:rsidRPr="00F82DE9" w14:paraId="7C366B60" w14:textId="77777777" w:rsidTr="0014060B">
        <w:trPr>
          <w:trHeight w:val="255"/>
          <w:jc w:val="center"/>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6AF1E3ED" w14:textId="77777777" w:rsidR="003C4592" w:rsidRPr="00F82DE9" w:rsidRDefault="003C4592" w:rsidP="003C4592">
            <w:pPr>
              <w:spacing w:after="0" w:line="240" w:lineRule="auto"/>
              <w:jc w:val="center"/>
              <w:rPr>
                <w:rFonts w:eastAsia="Times New Roman"/>
                <w:b/>
                <w:szCs w:val="24"/>
                <w:lang w:val="es-CO" w:eastAsia="es-CO"/>
              </w:rPr>
            </w:pPr>
            <w:r w:rsidRPr="00F82DE9">
              <w:rPr>
                <w:rFonts w:eastAsia="Times New Roman"/>
                <w:b/>
                <w:szCs w:val="24"/>
                <w:lang w:val="es-CO" w:eastAsia="es-CO"/>
              </w:rPr>
              <w:t>Total</w:t>
            </w:r>
          </w:p>
        </w:tc>
        <w:tc>
          <w:tcPr>
            <w:tcW w:w="1273" w:type="dxa"/>
            <w:tcBorders>
              <w:top w:val="nil"/>
              <w:left w:val="nil"/>
              <w:bottom w:val="single" w:sz="4" w:space="0" w:color="auto"/>
              <w:right w:val="single" w:sz="4" w:space="0" w:color="auto"/>
            </w:tcBorders>
            <w:shd w:val="clear" w:color="auto" w:fill="auto"/>
            <w:noWrap/>
            <w:vAlign w:val="bottom"/>
            <w:hideMark/>
          </w:tcPr>
          <w:p w14:paraId="5CC1E69E" w14:textId="77777777" w:rsidR="003C4592" w:rsidRPr="00F82DE9" w:rsidRDefault="003C4592" w:rsidP="003C4592">
            <w:pPr>
              <w:spacing w:after="0" w:line="240" w:lineRule="auto"/>
              <w:jc w:val="center"/>
              <w:rPr>
                <w:rFonts w:eastAsia="Times New Roman"/>
                <w:b/>
                <w:bCs/>
                <w:szCs w:val="24"/>
                <w:lang w:val="es-CO" w:eastAsia="es-CO"/>
              </w:rPr>
            </w:pPr>
            <w:r w:rsidRPr="00F82DE9">
              <w:rPr>
                <w:rFonts w:eastAsia="Times New Roman"/>
                <w:b/>
                <w:bCs/>
                <w:szCs w:val="24"/>
                <w:lang w:val="es-CO" w:eastAsia="es-CO"/>
              </w:rPr>
              <w:t>382</w:t>
            </w:r>
          </w:p>
        </w:tc>
        <w:tc>
          <w:tcPr>
            <w:tcW w:w="1247" w:type="dxa"/>
            <w:tcBorders>
              <w:top w:val="nil"/>
              <w:left w:val="nil"/>
              <w:bottom w:val="single" w:sz="4" w:space="0" w:color="auto"/>
              <w:right w:val="single" w:sz="4" w:space="0" w:color="auto"/>
            </w:tcBorders>
            <w:shd w:val="clear" w:color="auto" w:fill="auto"/>
            <w:noWrap/>
            <w:vAlign w:val="bottom"/>
            <w:hideMark/>
          </w:tcPr>
          <w:p w14:paraId="15B92E6B" w14:textId="77777777" w:rsidR="003C4592" w:rsidRPr="00F82DE9" w:rsidRDefault="003C4592" w:rsidP="003C4592">
            <w:pPr>
              <w:spacing w:after="0" w:line="240" w:lineRule="auto"/>
              <w:jc w:val="center"/>
              <w:rPr>
                <w:rFonts w:eastAsia="Times New Roman"/>
                <w:b/>
                <w:bCs/>
                <w:szCs w:val="24"/>
                <w:lang w:val="es-CO" w:eastAsia="es-CO"/>
              </w:rPr>
            </w:pPr>
            <w:r w:rsidRPr="00F82DE9">
              <w:rPr>
                <w:rFonts w:eastAsia="Times New Roman"/>
                <w:b/>
                <w:bCs/>
                <w:szCs w:val="24"/>
                <w:lang w:val="es-CO" w:eastAsia="es-CO"/>
              </w:rPr>
              <w:t>100%</w:t>
            </w:r>
          </w:p>
        </w:tc>
      </w:tr>
    </w:tbl>
    <w:p w14:paraId="0CD29200" w14:textId="6F5C6ED8" w:rsidR="00AE1C8D" w:rsidRPr="00F82DE9" w:rsidRDefault="005B4121" w:rsidP="00193E90">
      <w:pPr>
        <w:tabs>
          <w:tab w:val="left" w:pos="0"/>
          <w:tab w:val="left" w:pos="3300"/>
        </w:tabs>
        <w:spacing w:after="200" w:line="360" w:lineRule="auto"/>
        <w:jc w:val="both"/>
        <w:rPr>
          <w:szCs w:val="24"/>
          <w:lang w:val="es-ES_tradnl"/>
        </w:rPr>
      </w:pPr>
      <w:r w:rsidRPr="00F82DE9">
        <w:rPr>
          <w:szCs w:val="24"/>
          <w:lang w:val="es-ES_tradnl"/>
        </w:rPr>
        <w:t xml:space="preserve">                  </w:t>
      </w:r>
      <w:r w:rsidR="00AE1C8D" w:rsidRPr="00F82DE9">
        <w:rPr>
          <w:b/>
          <w:szCs w:val="24"/>
          <w:lang w:val="es-ES_tradnl"/>
        </w:rPr>
        <w:t>Elaborado por</w:t>
      </w:r>
      <w:r w:rsidR="0014060B" w:rsidRPr="00F82DE9">
        <w:rPr>
          <w:b/>
          <w:szCs w:val="24"/>
          <w:lang w:val="es-ES_tradnl"/>
        </w:rPr>
        <w:t>:</w:t>
      </w:r>
      <w:r w:rsidR="00193E90" w:rsidRPr="00F82DE9">
        <w:rPr>
          <w:szCs w:val="24"/>
          <w:lang w:val="es-ES_tradnl"/>
        </w:rPr>
        <w:t xml:space="preserve"> Diego López</w:t>
      </w:r>
    </w:p>
    <w:p w14:paraId="4641A4EF" w14:textId="48153E58" w:rsidR="001B3A05" w:rsidRPr="00F82DE9" w:rsidRDefault="0056252D" w:rsidP="00193E90">
      <w:pPr>
        <w:tabs>
          <w:tab w:val="left" w:pos="0"/>
          <w:tab w:val="left" w:pos="3300"/>
        </w:tabs>
        <w:spacing w:after="200" w:line="360" w:lineRule="auto"/>
        <w:jc w:val="both"/>
        <w:rPr>
          <w:szCs w:val="24"/>
          <w:lang w:val="es-ES_tradnl"/>
        </w:rPr>
      </w:pPr>
      <w:r w:rsidRPr="00F82DE9">
        <w:rPr>
          <w:szCs w:val="24"/>
          <w:lang w:val="es-ES_tradnl"/>
        </w:rPr>
        <w:t>La mayoría de encuestados</w:t>
      </w:r>
      <w:r w:rsidR="0080487D" w:rsidRPr="00F82DE9">
        <w:rPr>
          <w:szCs w:val="24"/>
          <w:lang w:val="es-ES_tradnl"/>
        </w:rPr>
        <w:t xml:space="preserve"> </w:t>
      </w:r>
      <w:r w:rsidR="007D62A0" w:rsidRPr="00F82DE9">
        <w:rPr>
          <w:szCs w:val="24"/>
          <w:lang w:val="es-ES_tradnl"/>
        </w:rPr>
        <w:t>con un 29,84%</w:t>
      </w:r>
      <w:r w:rsidR="0080487D" w:rsidRPr="00F82DE9">
        <w:rPr>
          <w:szCs w:val="24"/>
          <w:lang w:val="es-ES_tradnl"/>
        </w:rPr>
        <w:t xml:space="preserve"> de la muestra, indica</w:t>
      </w:r>
      <w:r w:rsidRPr="00F82DE9">
        <w:rPr>
          <w:szCs w:val="24"/>
          <w:lang w:val="es-ES_tradnl"/>
        </w:rPr>
        <w:t xml:space="preserve"> </w:t>
      </w:r>
      <w:r w:rsidR="0080487D" w:rsidRPr="00F82DE9">
        <w:rPr>
          <w:szCs w:val="24"/>
          <w:lang w:val="es-ES_tradnl"/>
        </w:rPr>
        <w:t>que la empresa para la que trabaja</w:t>
      </w:r>
      <w:r w:rsidRPr="00F82DE9">
        <w:rPr>
          <w:szCs w:val="24"/>
          <w:lang w:val="es-ES_tradnl"/>
        </w:rPr>
        <w:t xml:space="preserve"> les provee dos uniformes </w:t>
      </w:r>
      <w:r w:rsidR="002D5484" w:rsidRPr="00F82DE9">
        <w:rPr>
          <w:szCs w:val="24"/>
          <w:lang w:val="es-ES_tradnl"/>
        </w:rPr>
        <w:t>año,</w:t>
      </w:r>
      <w:r w:rsidRPr="00F82DE9">
        <w:rPr>
          <w:szCs w:val="24"/>
          <w:lang w:val="es-ES_tradnl"/>
        </w:rPr>
        <w:t xml:space="preserve"> únicame</w:t>
      </w:r>
      <w:r w:rsidR="007D62A0" w:rsidRPr="00F82DE9">
        <w:rPr>
          <w:szCs w:val="24"/>
          <w:lang w:val="es-ES_tradnl"/>
        </w:rPr>
        <w:t>nte el 6,80</w:t>
      </w:r>
      <w:r w:rsidRPr="00F82DE9">
        <w:rPr>
          <w:szCs w:val="24"/>
          <w:lang w:val="es-ES_tradnl"/>
        </w:rPr>
        <w:t>% de los encuestados recibe más de cuatro uniformes en el año, esto debido a trabajos especiales como cl</w:t>
      </w:r>
      <w:r w:rsidR="002D5484" w:rsidRPr="00F82DE9">
        <w:rPr>
          <w:szCs w:val="24"/>
          <w:lang w:val="es-ES_tradnl"/>
        </w:rPr>
        <w:t xml:space="preserve">ínicas u hospitales </w:t>
      </w:r>
      <w:r w:rsidR="002D5484" w:rsidRPr="00F82DE9">
        <w:rPr>
          <w:szCs w:val="24"/>
          <w:lang w:val="es-ES_tradnl"/>
        </w:rPr>
        <w:lastRenderedPageBreak/>
        <w:t>donde obligatoriamente se requi</w:t>
      </w:r>
      <w:r w:rsidR="002B366A" w:rsidRPr="00F82DE9">
        <w:rPr>
          <w:szCs w:val="24"/>
          <w:lang w:val="es-ES_tradnl"/>
        </w:rPr>
        <w:t xml:space="preserve">ere alta rotación de uniformes. No se descarta de </w:t>
      </w:r>
      <w:r w:rsidR="0080487D" w:rsidRPr="00F82DE9">
        <w:rPr>
          <w:szCs w:val="24"/>
          <w:lang w:val="es-ES_tradnl"/>
        </w:rPr>
        <w:t>la muestra</w:t>
      </w:r>
      <w:r w:rsidR="002B366A" w:rsidRPr="00F82DE9">
        <w:rPr>
          <w:szCs w:val="24"/>
          <w:lang w:val="es-ES_tradnl"/>
        </w:rPr>
        <w:t xml:space="preserve"> a las personas que no reciben uniformes, pues la encuesta requiere de información sobre gustos y preferencias de prendas de vestir.</w:t>
      </w:r>
    </w:p>
    <w:p w14:paraId="720582C4" w14:textId="77777777" w:rsidR="00193E90" w:rsidRPr="00F82DE9" w:rsidRDefault="00193E90" w:rsidP="0056252D">
      <w:pPr>
        <w:tabs>
          <w:tab w:val="left" w:pos="0"/>
          <w:tab w:val="left" w:pos="3300"/>
        </w:tabs>
        <w:spacing w:after="0" w:line="360" w:lineRule="auto"/>
        <w:jc w:val="both"/>
        <w:rPr>
          <w:szCs w:val="24"/>
          <w:lang w:val="es-ES_tradnl"/>
        </w:rPr>
      </w:pPr>
    </w:p>
    <w:p w14:paraId="5876A05F" w14:textId="77777777" w:rsidR="00193E90" w:rsidRPr="00F82DE9" w:rsidRDefault="00193E90" w:rsidP="0056252D">
      <w:pPr>
        <w:tabs>
          <w:tab w:val="left" w:pos="0"/>
          <w:tab w:val="left" w:pos="3300"/>
        </w:tabs>
        <w:spacing w:after="0" w:line="360" w:lineRule="auto"/>
        <w:jc w:val="both"/>
        <w:rPr>
          <w:szCs w:val="24"/>
          <w:lang w:val="es-ES_tradnl"/>
        </w:rPr>
      </w:pPr>
    </w:p>
    <w:p w14:paraId="59F3506D" w14:textId="77777777" w:rsidR="00193E90" w:rsidRPr="00F82DE9" w:rsidRDefault="00193E90" w:rsidP="0056252D">
      <w:pPr>
        <w:tabs>
          <w:tab w:val="left" w:pos="0"/>
          <w:tab w:val="left" w:pos="3300"/>
        </w:tabs>
        <w:spacing w:after="0" w:line="360" w:lineRule="auto"/>
        <w:jc w:val="both"/>
        <w:rPr>
          <w:szCs w:val="24"/>
          <w:lang w:val="es-ES_tradnl"/>
        </w:rPr>
      </w:pPr>
    </w:p>
    <w:p w14:paraId="66613F5C" w14:textId="77777777" w:rsidR="00193E90" w:rsidRPr="00F82DE9" w:rsidRDefault="00193E90" w:rsidP="0056252D">
      <w:pPr>
        <w:tabs>
          <w:tab w:val="left" w:pos="0"/>
          <w:tab w:val="left" w:pos="3300"/>
        </w:tabs>
        <w:spacing w:after="0" w:line="360" w:lineRule="auto"/>
        <w:jc w:val="both"/>
        <w:rPr>
          <w:szCs w:val="24"/>
          <w:lang w:val="es-ES_tradnl"/>
        </w:rPr>
      </w:pPr>
    </w:p>
    <w:p w14:paraId="40E6B6CE" w14:textId="55B3ACC9" w:rsidR="0003550B" w:rsidRPr="00F82DE9" w:rsidRDefault="00D44B9A" w:rsidP="0056252D">
      <w:pPr>
        <w:tabs>
          <w:tab w:val="left" w:pos="0"/>
          <w:tab w:val="left" w:pos="3300"/>
        </w:tabs>
        <w:spacing w:after="0" w:line="360" w:lineRule="auto"/>
        <w:jc w:val="both"/>
        <w:rPr>
          <w:b/>
          <w:szCs w:val="24"/>
          <w:lang w:val="es-ES_tradnl"/>
        </w:rPr>
      </w:pPr>
      <w:r w:rsidRPr="00F82DE9">
        <w:rPr>
          <w:b/>
          <w:szCs w:val="24"/>
          <w:lang w:val="es-ES_tradnl"/>
        </w:rPr>
        <w:t>5.</w:t>
      </w:r>
      <w:r w:rsidR="00083EBC" w:rsidRPr="00F82DE9">
        <w:rPr>
          <w:b/>
          <w:szCs w:val="24"/>
          <w:lang w:val="es-ES_tradnl"/>
        </w:rPr>
        <w:t xml:space="preserve"> </w:t>
      </w:r>
      <w:r w:rsidR="002703F1" w:rsidRPr="00F82DE9">
        <w:rPr>
          <w:b/>
          <w:szCs w:val="24"/>
          <w:lang w:val="es-ES_tradnl"/>
        </w:rPr>
        <w:t>¿Se siente satisfecho con la calidad, tipo de material de los uniformes que provee la empresa?</w:t>
      </w:r>
    </w:p>
    <w:p w14:paraId="2E608BF1" w14:textId="77777777" w:rsidR="00E43A97" w:rsidRPr="00F82DE9" w:rsidRDefault="00E43A97" w:rsidP="00E43A97">
      <w:pPr>
        <w:pStyle w:val="Epgrafe"/>
        <w:keepNext/>
        <w:jc w:val="center"/>
        <w:rPr>
          <w:sz w:val="24"/>
          <w:szCs w:val="24"/>
        </w:rPr>
      </w:pPr>
      <w:bookmarkStart w:id="174" w:name="_Toc450567884"/>
      <w:bookmarkStart w:id="175" w:name="_Toc454882375"/>
      <w:r w:rsidRPr="00F82DE9">
        <w:rPr>
          <w:sz w:val="24"/>
          <w:szCs w:val="24"/>
        </w:rPr>
        <w:t xml:space="preserve">Cuadro N°  </w:t>
      </w:r>
      <w:r w:rsidRPr="00F82DE9">
        <w:rPr>
          <w:sz w:val="24"/>
          <w:szCs w:val="24"/>
        </w:rPr>
        <w:fldChar w:fldCharType="begin"/>
      </w:r>
      <w:r w:rsidRPr="00F82DE9">
        <w:rPr>
          <w:sz w:val="24"/>
          <w:szCs w:val="24"/>
        </w:rPr>
        <w:instrText xml:space="preserve"> SEQ Cuadro_N°_ \* ARABIC </w:instrText>
      </w:r>
      <w:r w:rsidRPr="00F82DE9">
        <w:rPr>
          <w:sz w:val="24"/>
          <w:szCs w:val="24"/>
        </w:rPr>
        <w:fldChar w:fldCharType="separate"/>
      </w:r>
      <w:r w:rsidR="00303932">
        <w:rPr>
          <w:noProof/>
          <w:sz w:val="24"/>
          <w:szCs w:val="24"/>
        </w:rPr>
        <w:t>9</w:t>
      </w:r>
      <w:bookmarkEnd w:id="174"/>
      <w:bookmarkEnd w:id="175"/>
      <w:r w:rsidRPr="00F82DE9">
        <w:rPr>
          <w:sz w:val="24"/>
          <w:szCs w:val="24"/>
        </w:rPr>
        <w:fldChar w:fldCharType="end"/>
      </w:r>
    </w:p>
    <w:p w14:paraId="48E576C4" w14:textId="77777777" w:rsidR="00E43A97" w:rsidRPr="00F82DE9" w:rsidRDefault="00E43A97" w:rsidP="00E43A97">
      <w:pPr>
        <w:pStyle w:val="Epgrafe"/>
        <w:keepNext/>
        <w:jc w:val="center"/>
        <w:rPr>
          <w:sz w:val="24"/>
          <w:szCs w:val="24"/>
        </w:rPr>
      </w:pPr>
      <w:r w:rsidRPr="00F82DE9">
        <w:rPr>
          <w:b w:val="0"/>
          <w:sz w:val="24"/>
          <w:szCs w:val="24"/>
          <w:lang w:val="es-ES_tradnl"/>
        </w:rPr>
        <w:t>Se siente satisfecho con la calidad</w:t>
      </w:r>
    </w:p>
    <w:p w14:paraId="260A0B5B" w14:textId="77777777" w:rsidR="002703F1" w:rsidRPr="00F82DE9" w:rsidRDefault="00F151AD" w:rsidP="00364324">
      <w:pPr>
        <w:tabs>
          <w:tab w:val="left" w:pos="0"/>
          <w:tab w:val="left" w:pos="3300"/>
        </w:tabs>
        <w:spacing w:after="0" w:line="360" w:lineRule="auto"/>
        <w:jc w:val="center"/>
        <w:rPr>
          <w:szCs w:val="24"/>
          <w:lang w:val="es-ES_tradnl"/>
        </w:rPr>
      </w:pPr>
      <w:r w:rsidRPr="00F82DE9">
        <w:rPr>
          <w:noProof/>
          <w:lang w:eastAsia="es-ES"/>
        </w:rPr>
        <w:drawing>
          <wp:inline distT="0" distB="0" distL="0" distR="0" wp14:anchorId="2A3EC60D" wp14:editId="4540BA30">
            <wp:extent cx="4000500" cy="1876425"/>
            <wp:effectExtent l="0" t="0" r="0" b="952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000500" cy="1876425"/>
                    </a:xfrm>
                    <a:prstGeom prst="rect">
                      <a:avLst/>
                    </a:prstGeom>
                    <a:noFill/>
                    <a:ln>
                      <a:noFill/>
                    </a:ln>
                  </pic:spPr>
                </pic:pic>
              </a:graphicData>
            </a:graphic>
          </wp:inline>
        </w:drawing>
      </w:r>
    </w:p>
    <w:p w14:paraId="5C103C91" w14:textId="68F87A1A" w:rsidR="00364324" w:rsidRPr="00F82DE9" w:rsidRDefault="00364324" w:rsidP="00193E90">
      <w:pPr>
        <w:tabs>
          <w:tab w:val="left" w:pos="0"/>
          <w:tab w:val="left" w:pos="3300"/>
        </w:tabs>
        <w:spacing w:after="200" w:line="360" w:lineRule="auto"/>
        <w:jc w:val="both"/>
        <w:rPr>
          <w:szCs w:val="24"/>
          <w:lang w:val="es-ES_tradnl"/>
        </w:rPr>
      </w:pPr>
      <w:r w:rsidRPr="00F82DE9">
        <w:rPr>
          <w:szCs w:val="24"/>
          <w:lang w:val="es-ES_tradnl"/>
        </w:rPr>
        <w:t xml:space="preserve">                 </w:t>
      </w:r>
      <w:r w:rsidRPr="00F82DE9">
        <w:rPr>
          <w:b/>
          <w:szCs w:val="24"/>
          <w:lang w:val="es-ES_tradnl"/>
        </w:rPr>
        <w:t xml:space="preserve"> Elaborado por</w:t>
      </w:r>
      <w:r w:rsidR="0014060B" w:rsidRPr="00F82DE9">
        <w:rPr>
          <w:b/>
          <w:szCs w:val="24"/>
          <w:lang w:val="es-ES_tradnl"/>
        </w:rPr>
        <w:t>:</w:t>
      </w:r>
      <w:r w:rsidRPr="00F82DE9">
        <w:rPr>
          <w:b/>
          <w:szCs w:val="24"/>
          <w:lang w:val="es-ES_tradnl"/>
        </w:rPr>
        <w:t xml:space="preserve"> </w:t>
      </w:r>
      <w:r w:rsidRPr="00F82DE9">
        <w:rPr>
          <w:szCs w:val="24"/>
          <w:lang w:val="es-ES_tradnl"/>
        </w:rPr>
        <w:t>Diego López</w:t>
      </w:r>
    </w:p>
    <w:p w14:paraId="3220D8A2" w14:textId="1F71248B" w:rsidR="0002143E" w:rsidRPr="00F82DE9" w:rsidRDefault="00364324" w:rsidP="00193E90">
      <w:pPr>
        <w:tabs>
          <w:tab w:val="left" w:pos="0"/>
          <w:tab w:val="left" w:pos="3300"/>
        </w:tabs>
        <w:spacing w:after="200" w:line="360" w:lineRule="auto"/>
        <w:jc w:val="both"/>
        <w:rPr>
          <w:szCs w:val="24"/>
          <w:lang w:val="es-ES_tradnl"/>
        </w:rPr>
      </w:pPr>
      <w:r w:rsidRPr="00F82DE9">
        <w:rPr>
          <w:szCs w:val="24"/>
          <w:lang w:val="es-ES_tradnl"/>
        </w:rPr>
        <w:t>S</w:t>
      </w:r>
      <w:r w:rsidR="002703F1" w:rsidRPr="00F82DE9">
        <w:rPr>
          <w:szCs w:val="24"/>
          <w:lang w:val="es-ES_tradnl"/>
        </w:rPr>
        <w:t xml:space="preserve">olamente el </w:t>
      </w:r>
      <w:r w:rsidRPr="00F82DE9">
        <w:rPr>
          <w:szCs w:val="24"/>
          <w:lang w:val="es-ES_tradnl"/>
        </w:rPr>
        <w:t>16,75</w:t>
      </w:r>
      <w:r w:rsidR="002703F1" w:rsidRPr="00F82DE9">
        <w:rPr>
          <w:szCs w:val="24"/>
          <w:lang w:val="es-ES_tradnl"/>
        </w:rPr>
        <w:t>% de los encuestados se encuentra totalmente satisfecho con la calidad de uni</w:t>
      </w:r>
      <w:r w:rsidRPr="00F82DE9">
        <w:rPr>
          <w:szCs w:val="24"/>
          <w:lang w:val="es-ES_tradnl"/>
        </w:rPr>
        <w:t xml:space="preserve">formes que le provee su empresa, </w:t>
      </w:r>
      <w:r w:rsidR="00466EDD" w:rsidRPr="00F82DE9">
        <w:rPr>
          <w:szCs w:val="24"/>
          <w:lang w:val="es-ES_tradnl"/>
        </w:rPr>
        <w:t>la mayoría con un 45,81% se sienten algo satisfechos y un 7,85% se sienten totalmente inco</w:t>
      </w:r>
      <w:r w:rsidR="007C2CC7" w:rsidRPr="00F82DE9">
        <w:rPr>
          <w:szCs w:val="24"/>
          <w:lang w:val="es-ES_tradnl"/>
        </w:rPr>
        <w:t>nformes con los uniformes que usan en su trabajo.</w:t>
      </w:r>
    </w:p>
    <w:p w14:paraId="22B34E1E" w14:textId="77777777" w:rsidR="005B4121" w:rsidRPr="00F82DE9" w:rsidRDefault="00D44B9A" w:rsidP="00193E90">
      <w:pPr>
        <w:tabs>
          <w:tab w:val="left" w:pos="0"/>
          <w:tab w:val="left" w:pos="3300"/>
        </w:tabs>
        <w:spacing w:after="200" w:line="360" w:lineRule="auto"/>
        <w:jc w:val="both"/>
        <w:rPr>
          <w:szCs w:val="24"/>
          <w:lang w:val="es-ES_tradnl"/>
        </w:rPr>
      </w:pPr>
      <w:r w:rsidRPr="00F82DE9">
        <w:rPr>
          <w:b/>
          <w:szCs w:val="24"/>
          <w:lang w:val="es-ES_tradnl"/>
        </w:rPr>
        <w:t xml:space="preserve">6. </w:t>
      </w:r>
      <w:r w:rsidR="002703F1" w:rsidRPr="00F82DE9">
        <w:rPr>
          <w:b/>
          <w:szCs w:val="24"/>
          <w:lang w:val="es-ES_tradnl"/>
        </w:rPr>
        <w:t>¿Qué tipo de prendas crees usted que tienen mayor importancia para su bienestar diario?</w:t>
      </w:r>
    </w:p>
    <w:p w14:paraId="53C898DC" w14:textId="77777777" w:rsidR="00E43A97" w:rsidRPr="00F82DE9" w:rsidRDefault="00E43A97" w:rsidP="00E43A97">
      <w:pPr>
        <w:pStyle w:val="Epgrafe"/>
        <w:keepNext/>
        <w:jc w:val="center"/>
        <w:rPr>
          <w:sz w:val="24"/>
          <w:szCs w:val="24"/>
        </w:rPr>
      </w:pPr>
      <w:bookmarkStart w:id="176" w:name="_Toc450567885"/>
      <w:bookmarkStart w:id="177" w:name="_Toc454882376"/>
      <w:r w:rsidRPr="00F82DE9">
        <w:rPr>
          <w:sz w:val="24"/>
          <w:szCs w:val="24"/>
        </w:rPr>
        <w:t xml:space="preserve">Cuadro N°  </w:t>
      </w:r>
      <w:r w:rsidRPr="00F82DE9">
        <w:rPr>
          <w:sz w:val="24"/>
          <w:szCs w:val="24"/>
        </w:rPr>
        <w:fldChar w:fldCharType="begin"/>
      </w:r>
      <w:r w:rsidRPr="00F82DE9">
        <w:rPr>
          <w:sz w:val="24"/>
          <w:szCs w:val="24"/>
        </w:rPr>
        <w:instrText xml:space="preserve"> SEQ Cuadro_N°_ \* ARABIC </w:instrText>
      </w:r>
      <w:r w:rsidRPr="00F82DE9">
        <w:rPr>
          <w:sz w:val="24"/>
          <w:szCs w:val="24"/>
        </w:rPr>
        <w:fldChar w:fldCharType="separate"/>
      </w:r>
      <w:r w:rsidR="00303932">
        <w:rPr>
          <w:noProof/>
          <w:sz w:val="24"/>
          <w:szCs w:val="24"/>
        </w:rPr>
        <w:t>10</w:t>
      </w:r>
      <w:bookmarkEnd w:id="176"/>
      <w:bookmarkEnd w:id="177"/>
      <w:r w:rsidRPr="00F82DE9">
        <w:rPr>
          <w:sz w:val="24"/>
          <w:szCs w:val="24"/>
        </w:rPr>
        <w:fldChar w:fldCharType="end"/>
      </w:r>
    </w:p>
    <w:p w14:paraId="519D0018" w14:textId="77777777" w:rsidR="00E43A97" w:rsidRPr="00F82DE9" w:rsidRDefault="00E43A97" w:rsidP="00E43A97">
      <w:pPr>
        <w:pStyle w:val="Epgrafe"/>
        <w:keepNext/>
        <w:jc w:val="center"/>
        <w:rPr>
          <w:sz w:val="24"/>
          <w:szCs w:val="24"/>
        </w:rPr>
      </w:pPr>
      <w:r w:rsidRPr="00F82DE9">
        <w:rPr>
          <w:b w:val="0"/>
          <w:sz w:val="24"/>
          <w:szCs w:val="24"/>
          <w:lang w:val="es-ES_tradnl"/>
        </w:rPr>
        <w:t>Qué tipo de prendas crees usted que tienen mayor importancia</w:t>
      </w:r>
    </w:p>
    <w:tbl>
      <w:tblPr>
        <w:tblW w:w="7942" w:type="dxa"/>
        <w:jc w:val="center"/>
        <w:tblCellMar>
          <w:left w:w="70" w:type="dxa"/>
          <w:right w:w="70" w:type="dxa"/>
        </w:tblCellMar>
        <w:tblLook w:val="04A0" w:firstRow="1" w:lastRow="0" w:firstColumn="1" w:lastColumn="0" w:noHBand="0" w:noVBand="1"/>
      </w:tblPr>
      <w:tblGrid>
        <w:gridCol w:w="5422"/>
        <w:gridCol w:w="1273"/>
        <w:gridCol w:w="1247"/>
      </w:tblGrid>
      <w:tr w:rsidR="00E24D59" w:rsidRPr="00F82DE9" w14:paraId="7B4A354B" w14:textId="77777777" w:rsidTr="0014060B">
        <w:trPr>
          <w:trHeight w:val="255"/>
          <w:jc w:val="center"/>
        </w:trPr>
        <w:tc>
          <w:tcPr>
            <w:tcW w:w="54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198033" w14:textId="77777777" w:rsidR="00E24D59" w:rsidRPr="00F82DE9" w:rsidRDefault="00E24D59" w:rsidP="009F4352">
            <w:pPr>
              <w:spacing w:after="0" w:line="240" w:lineRule="auto"/>
              <w:jc w:val="center"/>
              <w:rPr>
                <w:rFonts w:eastAsia="Times New Roman"/>
                <w:b/>
                <w:bCs/>
                <w:szCs w:val="24"/>
                <w:lang w:val="es-CO" w:eastAsia="es-CO"/>
              </w:rPr>
            </w:pPr>
            <w:r w:rsidRPr="00F82DE9">
              <w:rPr>
                <w:rFonts w:eastAsia="Times New Roman"/>
                <w:b/>
                <w:bCs/>
                <w:szCs w:val="24"/>
                <w:lang w:val="es-CO" w:eastAsia="es-CO"/>
              </w:rPr>
              <w:t>Respuesta</w:t>
            </w:r>
          </w:p>
        </w:tc>
        <w:tc>
          <w:tcPr>
            <w:tcW w:w="1273" w:type="dxa"/>
            <w:tcBorders>
              <w:top w:val="single" w:sz="4" w:space="0" w:color="auto"/>
              <w:left w:val="nil"/>
              <w:bottom w:val="single" w:sz="4" w:space="0" w:color="auto"/>
              <w:right w:val="single" w:sz="4" w:space="0" w:color="auto"/>
            </w:tcBorders>
            <w:shd w:val="clear" w:color="auto" w:fill="auto"/>
            <w:noWrap/>
            <w:vAlign w:val="bottom"/>
            <w:hideMark/>
          </w:tcPr>
          <w:p w14:paraId="6057D215" w14:textId="77777777" w:rsidR="00E24D59" w:rsidRPr="00F82DE9" w:rsidRDefault="00E24D59" w:rsidP="009F4352">
            <w:pPr>
              <w:spacing w:after="0" w:line="240" w:lineRule="auto"/>
              <w:jc w:val="center"/>
              <w:rPr>
                <w:rFonts w:eastAsia="Times New Roman"/>
                <w:b/>
                <w:bCs/>
                <w:szCs w:val="24"/>
                <w:lang w:val="es-CO" w:eastAsia="es-CO"/>
              </w:rPr>
            </w:pPr>
            <w:r w:rsidRPr="00F82DE9">
              <w:rPr>
                <w:rFonts w:eastAsia="Times New Roman"/>
                <w:b/>
                <w:bCs/>
                <w:szCs w:val="24"/>
                <w:lang w:val="es-CO" w:eastAsia="es-CO"/>
              </w:rPr>
              <w:t>Frecuencia</w:t>
            </w:r>
          </w:p>
        </w:tc>
        <w:tc>
          <w:tcPr>
            <w:tcW w:w="1247" w:type="dxa"/>
            <w:tcBorders>
              <w:top w:val="single" w:sz="4" w:space="0" w:color="auto"/>
              <w:left w:val="nil"/>
              <w:bottom w:val="single" w:sz="4" w:space="0" w:color="auto"/>
              <w:right w:val="single" w:sz="4" w:space="0" w:color="auto"/>
            </w:tcBorders>
            <w:shd w:val="clear" w:color="auto" w:fill="auto"/>
            <w:noWrap/>
            <w:vAlign w:val="bottom"/>
            <w:hideMark/>
          </w:tcPr>
          <w:p w14:paraId="24235A41" w14:textId="77777777" w:rsidR="00E24D59" w:rsidRPr="00F82DE9" w:rsidRDefault="00E24D59" w:rsidP="009F4352">
            <w:pPr>
              <w:spacing w:after="0" w:line="240" w:lineRule="auto"/>
              <w:jc w:val="center"/>
              <w:rPr>
                <w:rFonts w:eastAsia="Times New Roman"/>
                <w:b/>
                <w:bCs/>
                <w:szCs w:val="24"/>
                <w:lang w:val="es-CO" w:eastAsia="es-CO"/>
              </w:rPr>
            </w:pPr>
            <w:r w:rsidRPr="00F82DE9">
              <w:rPr>
                <w:rFonts w:eastAsia="Times New Roman"/>
                <w:b/>
                <w:bCs/>
                <w:szCs w:val="24"/>
                <w:lang w:val="es-CO" w:eastAsia="es-CO"/>
              </w:rPr>
              <w:t>Porcentaje</w:t>
            </w:r>
          </w:p>
        </w:tc>
      </w:tr>
      <w:tr w:rsidR="00E24D59" w:rsidRPr="00F82DE9" w14:paraId="6B4C0E08" w14:textId="77777777" w:rsidTr="0014060B">
        <w:trPr>
          <w:trHeight w:val="255"/>
          <w:jc w:val="center"/>
        </w:trPr>
        <w:tc>
          <w:tcPr>
            <w:tcW w:w="5422" w:type="dxa"/>
            <w:tcBorders>
              <w:top w:val="nil"/>
              <w:left w:val="single" w:sz="4" w:space="0" w:color="auto"/>
              <w:bottom w:val="single" w:sz="4" w:space="0" w:color="auto"/>
              <w:right w:val="single" w:sz="4" w:space="0" w:color="auto"/>
            </w:tcBorders>
            <w:shd w:val="clear" w:color="auto" w:fill="auto"/>
            <w:noWrap/>
            <w:vAlign w:val="bottom"/>
            <w:hideMark/>
          </w:tcPr>
          <w:p w14:paraId="68EB7B99" w14:textId="77777777" w:rsidR="00E24D59" w:rsidRPr="00F82DE9" w:rsidRDefault="00E24D59" w:rsidP="0014060B">
            <w:pPr>
              <w:spacing w:after="0" w:line="240" w:lineRule="auto"/>
              <w:rPr>
                <w:rFonts w:eastAsia="Times New Roman"/>
                <w:szCs w:val="24"/>
                <w:lang w:val="es-CO" w:eastAsia="es-CO"/>
              </w:rPr>
            </w:pPr>
            <w:r w:rsidRPr="00F82DE9">
              <w:rPr>
                <w:rFonts w:eastAsia="Times New Roman"/>
                <w:szCs w:val="24"/>
                <w:lang w:val="es-CO" w:eastAsia="es-CO"/>
              </w:rPr>
              <w:t>Camisetas, camisas y blusas de algodón</w:t>
            </w:r>
          </w:p>
        </w:tc>
        <w:tc>
          <w:tcPr>
            <w:tcW w:w="1273" w:type="dxa"/>
            <w:tcBorders>
              <w:top w:val="nil"/>
              <w:left w:val="nil"/>
              <w:bottom w:val="single" w:sz="4" w:space="0" w:color="auto"/>
              <w:right w:val="single" w:sz="4" w:space="0" w:color="auto"/>
            </w:tcBorders>
            <w:shd w:val="clear" w:color="auto" w:fill="auto"/>
            <w:noWrap/>
            <w:vAlign w:val="bottom"/>
            <w:hideMark/>
          </w:tcPr>
          <w:p w14:paraId="2CF19871" w14:textId="77777777" w:rsidR="00E24D59" w:rsidRPr="00F82DE9" w:rsidRDefault="00E24D59" w:rsidP="009F4352">
            <w:pPr>
              <w:spacing w:after="0" w:line="240" w:lineRule="auto"/>
              <w:jc w:val="center"/>
              <w:rPr>
                <w:rFonts w:eastAsia="Times New Roman"/>
                <w:szCs w:val="24"/>
                <w:lang w:val="es-CO" w:eastAsia="es-CO"/>
              </w:rPr>
            </w:pPr>
            <w:r w:rsidRPr="00F82DE9">
              <w:rPr>
                <w:rFonts w:eastAsia="Times New Roman"/>
                <w:szCs w:val="24"/>
                <w:lang w:val="es-CO" w:eastAsia="es-CO"/>
              </w:rPr>
              <w:t>214</w:t>
            </w:r>
          </w:p>
        </w:tc>
        <w:tc>
          <w:tcPr>
            <w:tcW w:w="1247" w:type="dxa"/>
            <w:tcBorders>
              <w:top w:val="nil"/>
              <w:left w:val="nil"/>
              <w:bottom w:val="single" w:sz="4" w:space="0" w:color="auto"/>
              <w:right w:val="single" w:sz="4" w:space="0" w:color="auto"/>
            </w:tcBorders>
            <w:shd w:val="clear" w:color="auto" w:fill="auto"/>
            <w:noWrap/>
            <w:vAlign w:val="bottom"/>
            <w:hideMark/>
          </w:tcPr>
          <w:p w14:paraId="4B71E431" w14:textId="77777777" w:rsidR="00E24D59" w:rsidRPr="00F82DE9" w:rsidRDefault="00E24D59" w:rsidP="009F4352">
            <w:pPr>
              <w:spacing w:after="0" w:line="240" w:lineRule="auto"/>
              <w:jc w:val="center"/>
              <w:rPr>
                <w:rFonts w:eastAsia="Times New Roman"/>
                <w:szCs w:val="24"/>
                <w:lang w:val="es-CO" w:eastAsia="es-CO"/>
              </w:rPr>
            </w:pPr>
            <w:r w:rsidRPr="00F82DE9">
              <w:rPr>
                <w:rFonts w:eastAsia="Times New Roman"/>
                <w:szCs w:val="24"/>
                <w:lang w:val="es-CO" w:eastAsia="es-CO"/>
              </w:rPr>
              <w:t>56,02%</w:t>
            </w:r>
          </w:p>
        </w:tc>
      </w:tr>
      <w:tr w:rsidR="00E24D59" w:rsidRPr="00F82DE9" w14:paraId="7914F2B2" w14:textId="77777777" w:rsidTr="0014060B">
        <w:trPr>
          <w:trHeight w:val="510"/>
          <w:jc w:val="center"/>
        </w:trPr>
        <w:tc>
          <w:tcPr>
            <w:tcW w:w="5422" w:type="dxa"/>
            <w:tcBorders>
              <w:top w:val="nil"/>
              <w:left w:val="single" w:sz="4" w:space="0" w:color="auto"/>
              <w:bottom w:val="single" w:sz="4" w:space="0" w:color="auto"/>
              <w:right w:val="single" w:sz="4" w:space="0" w:color="auto"/>
            </w:tcBorders>
            <w:shd w:val="clear" w:color="auto" w:fill="auto"/>
            <w:noWrap/>
            <w:vAlign w:val="bottom"/>
            <w:hideMark/>
          </w:tcPr>
          <w:p w14:paraId="5FC327C4" w14:textId="77777777" w:rsidR="00E24D59" w:rsidRPr="00F82DE9" w:rsidRDefault="00E24D59" w:rsidP="0014060B">
            <w:pPr>
              <w:spacing w:after="0" w:line="240" w:lineRule="auto"/>
              <w:rPr>
                <w:rFonts w:eastAsia="Times New Roman"/>
                <w:szCs w:val="24"/>
                <w:lang w:val="es-CO" w:eastAsia="es-CO"/>
              </w:rPr>
            </w:pPr>
            <w:r w:rsidRPr="00F82DE9">
              <w:rPr>
                <w:rFonts w:eastAsia="Times New Roman"/>
                <w:szCs w:val="24"/>
                <w:lang w:val="es-CO" w:eastAsia="es-CO"/>
              </w:rPr>
              <w:t xml:space="preserve">Ropa de protección como chompas </w:t>
            </w:r>
            <w:proofErr w:type="spellStart"/>
            <w:r w:rsidRPr="00F82DE9">
              <w:rPr>
                <w:rFonts w:eastAsia="Times New Roman"/>
                <w:szCs w:val="24"/>
                <w:lang w:val="es-CO" w:eastAsia="es-CO"/>
              </w:rPr>
              <w:t>Fleece</w:t>
            </w:r>
            <w:proofErr w:type="spellEnd"/>
            <w:r w:rsidRPr="00F82DE9">
              <w:rPr>
                <w:rFonts w:eastAsia="Times New Roman"/>
                <w:szCs w:val="24"/>
                <w:lang w:val="es-CO" w:eastAsia="es-CO"/>
              </w:rPr>
              <w:t xml:space="preserve"> o impermeables.</w:t>
            </w:r>
          </w:p>
        </w:tc>
        <w:tc>
          <w:tcPr>
            <w:tcW w:w="1273" w:type="dxa"/>
            <w:tcBorders>
              <w:top w:val="nil"/>
              <w:left w:val="nil"/>
              <w:bottom w:val="single" w:sz="4" w:space="0" w:color="auto"/>
              <w:right w:val="single" w:sz="4" w:space="0" w:color="auto"/>
            </w:tcBorders>
            <w:shd w:val="clear" w:color="auto" w:fill="auto"/>
            <w:noWrap/>
            <w:vAlign w:val="bottom"/>
            <w:hideMark/>
          </w:tcPr>
          <w:p w14:paraId="5CD9628B" w14:textId="77777777" w:rsidR="00E24D59" w:rsidRPr="00F82DE9" w:rsidRDefault="00E24D59" w:rsidP="009F4352">
            <w:pPr>
              <w:spacing w:after="0" w:line="240" w:lineRule="auto"/>
              <w:jc w:val="center"/>
              <w:rPr>
                <w:rFonts w:eastAsia="Times New Roman"/>
                <w:szCs w:val="24"/>
                <w:lang w:val="es-CO" w:eastAsia="es-CO"/>
              </w:rPr>
            </w:pPr>
            <w:r w:rsidRPr="00F82DE9">
              <w:rPr>
                <w:rFonts w:eastAsia="Times New Roman"/>
                <w:szCs w:val="24"/>
                <w:lang w:val="es-CO" w:eastAsia="es-CO"/>
              </w:rPr>
              <w:t>89</w:t>
            </w:r>
          </w:p>
        </w:tc>
        <w:tc>
          <w:tcPr>
            <w:tcW w:w="1247" w:type="dxa"/>
            <w:tcBorders>
              <w:top w:val="nil"/>
              <w:left w:val="nil"/>
              <w:bottom w:val="single" w:sz="4" w:space="0" w:color="auto"/>
              <w:right w:val="single" w:sz="4" w:space="0" w:color="auto"/>
            </w:tcBorders>
            <w:shd w:val="clear" w:color="auto" w:fill="auto"/>
            <w:noWrap/>
            <w:vAlign w:val="bottom"/>
            <w:hideMark/>
          </w:tcPr>
          <w:p w14:paraId="1AA64E42" w14:textId="77777777" w:rsidR="00E24D59" w:rsidRPr="00F82DE9" w:rsidRDefault="00E24D59" w:rsidP="009F4352">
            <w:pPr>
              <w:spacing w:after="0" w:line="240" w:lineRule="auto"/>
              <w:jc w:val="center"/>
              <w:rPr>
                <w:rFonts w:eastAsia="Times New Roman"/>
                <w:szCs w:val="24"/>
                <w:lang w:val="es-CO" w:eastAsia="es-CO"/>
              </w:rPr>
            </w:pPr>
            <w:r w:rsidRPr="00F82DE9">
              <w:rPr>
                <w:rFonts w:eastAsia="Times New Roman"/>
                <w:szCs w:val="24"/>
                <w:lang w:val="es-CO" w:eastAsia="es-CO"/>
              </w:rPr>
              <w:t>23,29%</w:t>
            </w:r>
          </w:p>
        </w:tc>
      </w:tr>
      <w:tr w:rsidR="00E24D59" w:rsidRPr="00F82DE9" w14:paraId="7E6EBA61" w14:textId="77777777" w:rsidTr="0014060B">
        <w:trPr>
          <w:trHeight w:val="255"/>
          <w:jc w:val="center"/>
        </w:trPr>
        <w:tc>
          <w:tcPr>
            <w:tcW w:w="5422" w:type="dxa"/>
            <w:tcBorders>
              <w:top w:val="nil"/>
              <w:left w:val="single" w:sz="4" w:space="0" w:color="auto"/>
              <w:bottom w:val="single" w:sz="4" w:space="0" w:color="auto"/>
              <w:right w:val="single" w:sz="4" w:space="0" w:color="auto"/>
            </w:tcBorders>
            <w:shd w:val="clear" w:color="auto" w:fill="auto"/>
            <w:noWrap/>
            <w:vAlign w:val="bottom"/>
            <w:hideMark/>
          </w:tcPr>
          <w:p w14:paraId="33AF83C3" w14:textId="77777777" w:rsidR="00E24D59" w:rsidRPr="00F82DE9" w:rsidRDefault="00E24D59" w:rsidP="0014060B">
            <w:pPr>
              <w:spacing w:after="0" w:line="240" w:lineRule="auto"/>
              <w:rPr>
                <w:rFonts w:eastAsia="Times New Roman"/>
                <w:szCs w:val="24"/>
                <w:lang w:val="es-CO" w:eastAsia="es-CO"/>
              </w:rPr>
            </w:pPr>
            <w:r w:rsidRPr="00F82DE9">
              <w:rPr>
                <w:rFonts w:eastAsia="Times New Roman"/>
                <w:szCs w:val="24"/>
                <w:lang w:val="es-CO" w:eastAsia="es-CO"/>
              </w:rPr>
              <w:t>Uniforme de trabajo</w:t>
            </w:r>
          </w:p>
        </w:tc>
        <w:tc>
          <w:tcPr>
            <w:tcW w:w="1273" w:type="dxa"/>
            <w:tcBorders>
              <w:top w:val="nil"/>
              <w:left w:val="nil"/>
              <w:bottom w:val="single" w:sz="4" w:space="0" w:color="auto"/>
              <w:right w:val="single" w:sz="4" w:space="0" w:color="auto"/>
            </w:tcBorders>
            <w:shd w:val="clear" w:color="auto" w:fill="auto"/>
            <w:noWrap/>
            <w:vAlign w:val="bottom"/>
            <w:hideMark/>
          </w:tcPr>
          <w:p w14:paraId="6F5E954C" w14:textId="77777777" w:rsidR="00E24D59" w:rsidRPr="00F82DE9" w:rsidRDefault="00E24D59" w:rsidP="009F4352">
            <w:pPr>
              <w:spacing w:after="0" w:line="240" w:lineRule="auto"/>
              <w:jc w:val="center"/>
              <w:rPr>
                <w:rFonts w:eastAsia="Times New Roman"/>
                <w:szCs w:val="24"/>
                <w:lang w:val="es-CO" w:eastAsia="es-CO"/>
              </w:rPr>
            </w:pPr>
            <w:r w:rsidRPr="00F82DE9">
              <w:rPr>
                <w:rFonts w:eastAsia="Times New Roman"/>
                <w:szCs w:val="24"/>
                <w:lang w:val="es-CO" w:eastAsia="es-CO"/>
              </w:rPr>
              <w:t>79</w:t>
            </w:r>
          </w:p>
        </w:tc>
        <w:tc>
          <w:tcPr>
            <w:tcW w:w="1247" w:type="dxa"/>
            <w:tcBorders>
              <w:top w:val="nil"/>
              <w:left w:val="nil"/>
              <w:bottom w:val="single" w:sz="4" w:space="0" w:color="auto"/>
              <w:right w:val="single" w:sz="4" w:space="0" w:color="auto"/>
            </w:tcBorders>
            <w:shd w:val="clear" w:color="auto" w:fill="auto"/>
            <w:noWrap/>
            <w:vAlign w:val="bottom"/>
            <w:hideMark/>
          </w:tcPr>
          <w:p w14:paraId="1A926D10" w14:textId="77777777" w:rsidR="00E24D59" w:rsidRPr="00F82DE9" w:rsidRDefault="00E24D59" w:rsidP="009F4352">
            <w:pPr>
              <w:spacing w:after="0" w:line="240" w:lineRule="auto"/>
              <w:jc w:val="center"/>
              <w:rPr>
                <w:rFonts w:eastAsia="Times New Roman"/>
                <w:szCs w:val="24"/>
                <w:lang w:val="es-CO" w:eastAsia="es-CO"/>
              </w:rPr>
            </w:pPr>
            <w:r w:rsidRPr="00F82DE9">
              <w:rPr>
                <w:rFonts w:eastAsia="Times New Roman"/>
                <w:szCs w:val="24"/>
                <w:lang w:val="es-CO" w:eastAsia="es-CO"/>
              </w:rPr>
              <w:t>20,68%</w:t>
            </w:r>
          </w:p>
        </w:tc>
      </w:tr>
      <w:tr w:rsidR="00E24D59" w:rsidRPr="00F82DE9" w14:paraId="691A329D" w14:textId="77777777" w:rsidTr="0014060B">
        <w:trPr>
          <w:trHeight w:val="255"/>
          <w:jc w:val="center"/>
        </w:trPr>
        <w:tc>
          <w:tcPr>
            <w:tcW w:w="5422" w:type="dxa"/>
            <w:tcBorders>
              <w:top w:val="nil"/>
              <w:left w:val="single" w:sz="4" w:space="0" w:color="auto"/>
              <w:bottom w:val="single" w:sz="4" w:space="0" w:color="auto"/>
              <w:right w:val="single" w:sz="4" w:space="0" w:color="auto"/>
            </w:tcBorders>
            <w:shd w:val="clear" w:color="auto" w:fill="auto"/>
            <w:noWrap/>
            <w:vAlign w:val="bottom"/>
            <w:hideMark/>
          </w:tcPr>
          <w:p w14:paraId="78F10496" w14:textId="77777777" w:rsidR="00E24D59" w:rsidRPr="00F82DE9" w:rsidRDefault="007C2CC7" w:rsidP="009F4352">
            <w:pPr>
              <w:spacing w:after="0" w:line="240" w:lineRule="auto"/>
              <w:jc w:val="center"/>
              <w:rPr>
                <w:rFonts w:eastAsia="Times New Roman"/>
                <w:b/>
                <w:bCs/>
                <w:szCs w:val="24"/>
                <w:lang w:val="es-CO" w:eastAsia="es-CO"/>
              </w:rPr>
            </w:pPr>
            <w:r w:rsidRPr="00F82DE9">
              <w:rPr>
                <w:rFonts w:eastAsia="Times New Roman"/>
                <w:b/>
                <w:bCs/>
                <w:szCs w:val="24"/>
                <w:lang w:val="es-CO" w:eastAsia="es-CO"/>
              </w:rPr>
              <w:lastRenderedPageBreak/>
              <w:t>Total</w:t>
            </w:r>
          </w:p>
        </w:tc>
        <w:tc>
          <w:tcPr>
            <w:tcW w:w="1273" w:type="dxa"/>
            <w:tcBorders>
              <w:top w:val="nil"/>
              <w:left w:val="nil"/>
              <w:bottom w:val="single" w:sz="4" w:space="0" w:color="auto"/>
              <w:right w:val="single" w:sz="4" w:space="0" w:color="auto"/>
            </w:tcBorders>
            <w:shd w:val="clear" w:color="auto" w:fill="auto"/>
            <w:noWrap/>
            <w:vAlign w:val="bottom"/>
            <w:hideMark/>
          </w:tcPr>
          <w:p w14:paraId="5149D751" w14:textId="77777777" w:rsidR="00E24D59" w:rsidRPr="00F82DE9" w:rsidRDefault="00E24D59" w:rsidP="009F4352">
            <w:pPr>
              <w:spacing w:after="0" w:line="240" w:lineRule="auto"/>
              <w:jc w:val="center"/>
              <w:rPr>
                <w:rFonts w:eastAsia="Times New Roman"/>
                <w:szCs w:val="24"/>
                <w:lang w:val="es-CO" w:eastAsia="es-CO"/>
              </w:rPr>
            </w:pPr>
            <w:r w:rsidRPr="00F82DE9">
              <w:rPr>
                <w:rFonts w:eastAsia="Times New Roman"/>
                <w:szCs w:val="24"/>
                <w:lang w:val="es-CO" w:eastAsia="es-CO"/>
              </w:rPr>
              <w:t>382</w:t>
            </w:r>
          </w:p>
        </w:tc>
        <w:tc>
          <w:tcPr>
            <w:tcW w:w="1247" w:type="dxa"/>
            <w:tcBorders>
              <w:top w:val="nil"/>
              <w:left w:val="nil"/>
              <w:bottom w:val="single" w:sz="4" w:space="0" w:color="auto"/>
              <w:right w:val="single" w:sz="4" w:space="0" w:color="auto"/>
            </w:tcBorders>
            <w:shd w:val="clear" w:color="auto" w:fill="auto"/>
            <w:noWrap/>
            <w:vAlign w:val="bottom"/>
            <w:hideMark/>
          </w:tcPr>
          <w:p w14:paraId="18D61CC3" w14:textId="77777777" w:rsidR="00E24D59" w:rsidRPr="00F82DE9" w:rsidRDefault="00E24D59" w:rsidP="009F4352">
            <w:pPr>
              <w:spacing w:after="0" w:line="240" w:lineRule="auto"/>
              <w:jc w:val="center"/>
              <w:rPr>
                <w:rFonts w:eastAsia="Times New Roman"/>
                <w:szCs w:val="24"/>
                <w:lang w:val="es-CO" w:eastAsia="es-CO"/>
              </w:rPr>
            </w:pPr>
            <w:r w:rsidRPr="00F82DE9">
              <w:rPr>
                <w:rFonts w:eastAsia="Times New Roman"/>
                <w:szCs w:val="24"/>
                <w:lang w:val="es-CO" w:eastAsia="es-CO"/>
              </w:rPr>
              <w:t>100%</w:t>
            </w:r>
          </w:p>
        </w:tc>
      </w:tr>
    </w:tbl>
    <w:p w14:paraId="0B3FA119" w14:textId="7901BC8A" w:rsidR="00E43A97" w:rsidRPr="00F82DE9" w:rsidRDefault="005B4121" w:rsidP="00193E90">
      <w:pPr>
        <w:tabs>
          <w:tab w:val="left" w:pos="0"/>
          <w:tab w:val="left" w:pos="3300"/>
        </w:tabs>
        <w:spacing w:after="200" w:line="360" w:lineRule="auto"/>
        <w:jc w:val="both"/>
        <w:rPr>
          <w:szCs w:val="24"/>
          <w:lang w:val="es-ES_tradnl"/>
        </w:rPr>
      </w:pPr>
      <w:r w:rsidRPr="00F82DE9">
        <w:rPr>
          <w:b/>
          <w:szCs w:val="24"/>
          <w:lang w:val="es-ES_tradnl"/>
        </w:rPr>
        <w:t xml:space="preserve">     </w:t>
      </w:r>
      <w:r w:rsidR="00E24D59" w:rsidRPr="00F82DE9">
        <w:rPr>
          <w:b/>
          <w:szCs w:val="24"/>
          <w:lang w:val="es-ES_tradnl"/>
        </w:rPr>
        <w:t>Elaborado por</w:t>
      </w:r>
      <w:r w:rsidR="0014060B" w:rsidRPr="00F82DE9">
        <w:rPr>
          <w:b/>
          <w:szCs w:val="24"/>
          <w:lang w:val="es-ES_tradnl"/>
        </w:rPr>
        <w:t>:</w:t>
      </w:r>
      <w:r w:rsidR="00E24D59" w:rsidRPr="00F82DE9">
        <w:rPr>
          <w:szCs w:val="24"/>
          <w:lang w:val="es-ES_tradnl"/>
        </w:rPr>
        <w:t xml:space="preserve"> Diego López</w:t>
      </w:r>
    </w:p>
    <w:p w14:paraId="4F920A58" w14:textId="52AAF012" w:rsidR="00E92BD1" w:rsidRPr="00F82DE9" w:rsidRDefault="002703F1" w:rsidP="00193E90">
      <w:pPr>
        <w:tabs>
          <w:tab w:val="left" w:pos="0"/>
          <w:tab w:val="left" w:pos="3300"/>
        </w:tabs>
        <w:spacing w:after="200" w:line="360" w:lineRule="auto"/>
        <w:jc w:val="both"/>
        <w:rPr>
          <w:szCs w:val="24"/>
          <w:lang w:val="es-ES_tradnl"/>
        </w:rPr>
      </w:pPr>
      <w:r w:rsidRPr="00F82DE9">
        <w:rPr>
          <w:szCs w:val="24"/>
          <w:lang w:val="es-ES_tradnl"/>
        </w:rPr>
        <w:t>Más del 50% de encuestados le da mayor importancia a las camisas</w:t>
      </w:r>
      <w:r w:rsidR="00E92BD1" w:rsidRPr="00F82DE9">
        <w:rPr>
          <w:szCs w:val="24"/>
          <w:lang w:val="es-ES_tradnl"/>
        </w:rPr>
        <w:t>, camisetas y blusas de algodón, luego la prioridad es para chompas, buzos, chalecos con el 23,29%, seguidos por los uniformes de trabajo con el 20,68% de la muestra.</w:t>
      </w:r>
    </w:p>
    <w:p w14:paraId="7CAF3748" w14:textId="77777777" w:rsidR="00193E90" w:rsidRPr="00F82DE9" w:rsidRDefault="00193E90" w:rsidP="00E92BD1">
      <w:pPr>
        <w:tabs>
          <w:tab w:val="left" w:pos="0"/>
          <w:tab w:val="left" w:pos="3300"/>
        </w:tabs>
        <w:spacing w:after="0" w:line="360" w:lineRule="auto"/>
        <w:jc w:val="both"/>
        <w:rPr>
          <w:szCs w:val="24"/>
          <w:lang w:val="es-ES_tradnl"/>
        </w:rPr>
      </w:pPr>
    </w:p>
    <w:p w14:paraId="7B1131FF" w14:textId="77777777" w:rsidR="00193E90" w:rsidRDefault="00193E90" w:rsidP="00E92BD1">
      <w:pPr>
        <w:tabs>
          <w:tab w:val="left" w:pos="0"/>
          <w:tab w:val="left" w:pos="3300"/>
        </w:tabs>
        <w:spacing w:after="0" w:line="360" w:lineRule="auto"/>
        <w:jc w:val="both"/>
        <w:rPr>
          <w:szCs w:val="24"/>
          <w:lang w:val="es-ES_tradnl"/>
        </w:rPr>
      </w:pPr>
    </w:p>
    <w:p w14:paraId="1E0FF8B7" w14:textId="77777777" w:rsidR="00525B17" w:rsidRPr="00F82DE9" w:rsidRDefault="00525B17" w:rsidP="00E92BD1">
      <w:pPr>
        <w:tabs>
          <w:tab w:val="left" w:pos="0"/>
          <w:tab w:val="left" w:pos="3300"/>
        </w:tabs>
        <w:spacing w:after="0" w:line="360" w:lineRule="auto"/>
        <w:jc w:val="both"/>
        <w:rPr>
          <w:szCs w:val="24"/>
          <w:lang w:val="es-ES_tradnl"/>
        </w:rPr>
      </w:pPr>
    </w:p>
    <w:p w14:paraId="12A9AE60" w14:textId="5DB7EE8F" w:rsidR="005B4121" w:rsidRPr="00F82DE9" w:rsidRDefault="00E92BD1" w:rsidP="00193E90">
      <w:pPr>
        <w:tabs>
          <w:tab w:val="left" w:pos="0"/>
          <w:tab w:val="left" w:pos="3300"/>
        </w:tabs>
        <w:spacing w:after="0" w:line="360" w:lineRule="auto"/>
        <w:jc w:val="both"/>
        <w:rPr>
          <w:b/>
          <w:szCs w:val="24"/>
          <w:lang w:val="es-ES_tradnl"/>
        </w:rPr>
      </w:pPr>
      <w:r w:rsidRPr="00F82DE9">
        <w:rPr>
          <w:b/>
          <w:szCs w:val="24"/>
          <w:lang w:val="es-ES_tradnl"/>
        </w:rPr>
        <w:t xml:space="preserve">7. </w:t>
      </w:r>
      <w:r w:rsidR="002703F1" w:rsidRPr="00F82DE9">
        <w:rPr>
          <w:b/>
          <w:szCs w:val="24"/>
          <w:lang w:val="es-ES_tradnl"/>
        </w:rPr>
        <w:t>¿Para usted que factor tiene mayor importancia en una prenda de vestir?</w:t>
      </w:r>
    </w:p>
    <w:p w14:paraId="12934310" w14:textId="77777777" w:rsidR="00E43A97" w:rsidRPr="00F82DE9" w:rsidRDefault="00E43A97" w:rsidP="00193E90">
      <w:pPr>
        <w:pStyle w:val="Epgrafe"/>
        <w:keepNext/>
        <w:spacing w:after="200"/>
        <w:jc w:val="center"/>
        <w:rPr>
          <w:sz w:val="24"/>
          <w:szCs w:val="24"/>
        </w:rPr>
      </w:pPr>
      <w:bookmarkStart w:id="178" w:name="_Toc450567886"/>
      <w:bookmarkStart w:id="179" w:name="_Toc454882377"/>
      <w:r w:rsidRPr="00F82DE9">
        <w:rPr>
          <w:sz w:val="24"/>
          <w:szCs w:val="24"/>
        </w:rPr>
        <w:t xml:space="preserve">Cuadro N°  </w:t>
      </w:r>
      <w:r w:rsidRPr="00F82DE9">
        <w:rPr>
          <w:sz w:val="24"/>
          <w:szCs w:val="24"/>
        </w:rPr>
        <w:fldChar w:fldCharType="begin"/>
      </w:r>
      <w:r w:rsidRPr="00F82DE9">
        <w:rPr>
          <w:sz w:val="24"/>
          <w:szCs w:val="24"/>
        </w:rPr>
        <w:instrText xml:space="preserve"> SEQ Cuadro_N°_ \* ARABIC </w:instrText>
      </w:r>
      <w:r w:rsidRPr="00F82DE9">
        <w:rPr>
          <w:sz w:val="24"/>
          <w:szCs w:val="24"/>
        </w:rPr>
        <w:fldChar w:fldCharType="separate"/>
      </w:r>
      <w:r w:rsidR="00303932">
        <w:rPr>
          <w:noProof/>
          <w:sz w:val="24"/>
          <w:szCs w:val="24"/>
        </w:rPr>
        <w:t>11</w:t>
      </w:r>
      <w:bookmarkEnd w:id="178"/>
      <w:bookmarkEnd w:id="179"/>
      <w:r w:rsidRPr="00F82DE9">
        <w:rPr>
          <w:sz w:val="24"/>
          <w:szCs w:val="24"/>
        </w:rPr>
        <w:fldChar w:fldCharType="end"/>
      </w:r>
    </w:p>
    <w:p w14:paraId="36807A68" w14:textId="77777777" w:rsidR="00E43A97" w:rsidRPr="00F82DE9" w:rsidRDefault="00E43A97" w:rsidP="00193E90">
      <w:pPr>
        <w:spacing w:after="200"/>
        <w:jc w:val="center"/>
        <w:rPr>
          <w:szCs w:val="24"/>
        </w:rPr>
      </w:pPr>
      <w:r w:rsidRPr="00F82DE9">
        <w:rPr>
          <w:szCs w:val="24"/>
          <w:lang w:val="es-ES_tradnl"/>
        </w:rPr>
        <w:t>Para usted que factor tiene mayor importancia</w:t>
      </w:r>
    </w:p>
    <w:tbl>
      <w:tblPr>
        <w:tblW w:w="6400" w:type="dxa"/>
        <w:jc w:val="center"/>
        <w:tblCellMar>
          <w:left w:w="70" w:type="dxa"/>
          <w:right w:w="70" w:type="dxa"/>
        </w:tblCellMar>
        <w:tblLook w:val="04A0" w:firstRow="1" w:lastRow="0" w:firstColumn="1" w:lastColumn="0" w:noHBand="0" w:noVBand="1"/>
      </w:tblPr>
      <w:tblGrid>
        <w:gridCol w:w="3880"/>
        <w:gridCol w:w="1273"/>
        <w:gridCol w:w="1247"/>
      </w:tblGrid>
      <w:tr w:rsidR="00E92BD1" w:rsidRPr="00F82DE9" w14:paraId="696F53ED" w14:textId="77777777" w:rsidTr="00850270">
        <w:trPr>
          <w:trHeight w:val="255"/>
          <w:jc w:val="center"/>
        </w:trPr>
        <w:tc>
          <w:tcPr>
            <w:tcW w:w="3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E4A718" w14:textId="77777777" w:rsidR="00E92BD1" w:rsidRPr="00F82DE9" w:rsidRDefault="00E92BD1" w:rsidP="00E92BD1">
            <w:pPr>
              <w:spacing w:after="0" w:line="240" w:lineRule="auto"/>
              <w:jc w:val="center"/>
              <w:rPr>
                <w:rFonts w:eastAsia="Times New Roman"/>
                <w:b/>
                <w:bCs/>
                <w:szCs w:val="24"/>
                <w:lang w:val="es-CO" w:eastAsia="es-CO"/>
              </w:rPr>
            </w:pPr>
            <w:r w:rsidRPr="00F82DE9">
              <w:rPr>
                <w:rFonts w:eastAsia="Times New Roman"/>
                <w:b/>
                <w:bCs/>
                <w:szCs w:val="24"/>
                <w:lang w:val="es-CO" w:eastAsia="es-CO"/>
              </w:rPr>
              <w:t>Respuesta</w:t>
            </w:r>
          </w:p>
        </w:tc>
        <w:tc>
          <w:tcPr>
            <w:tcW w:w="1273" w:type="dxa"/>
            <w:tcBorders>
              <w:top w:val="single" w:sz="4" w:space="0" w:color="auto"/>
              <w:left w:val="nil"/>
              <w:bottom w:val="single" w:sz="4" w:space="0" w:color="auto"/>
              <w:right w:val="single" w:sz="4" w:space="0" w:color="auto"/>
            </w:tcBorders>
            <w:shd w:val="clear" w:color="auto" w:fill="auto"/>
            <w:noWrap/>
            <w:vAlign w:val="bottom"/>
            <w:hideMark/>
          </w:tcPr>
          <w:p w14:paraId="53EB3037" w14:textId="77777777" w:rsidR="00E92BD1" w:rsidRPr="00F82DE9" w:rsidRDefault="00E92BD1" w:rsidP="00E92BD1">
            <w:pPr>
              <w:spacing w:after="0" w:line="240" w:lineRule="auto"/>
              <w:jc w:val="center"/>
              <w:rPr>
                <w:rFonts w:eastAsia="Times New Roman"/>
                <w:b/>
                <w:bCs/>
                <w:szCs w:val="24"/>
                <w:lang w:val="es-CO" w:eastAsia="es-CO"/>
              </w:rPr>
            </w:pPr>
            <w:r w:rsidRPr="00F82DE9">
              <w:rPr>
                <w:rFonts w:eastAsia="Times New Roman"/>
                <w:b/>
                <w:bCs/>
                <w:szCs w:val="24"/>
                <w:lang w:val="es-CO" w:eastAsia="es-CO"/>
              </w:rPr>
              <w:t>Frecuencia</w:t>
            </w:r>
          </w:p>
        </w:tc>
        <w:tc>
          <w:tcPr>
            <w:tcW w:w="1247" w:type="dxa"/>
            <w:tcBorders>
              <w:top w:val="single" w:sz="4" w:space="0" w:color="auto"/>
              <w:left w:val="nil"/>
              <w:bottom w:val="single" w:sz="4" w:space="0" w:color="auto"/>
              <w:right w:val="single" w:sz="4" w:space="0" w:color="auto"/>
            </w:tcBorders>
            <w:shd w:val="clear" w:color="auto" w:fill="auto"/>
            <w:noWrap/>
            <w:vAlign w:val="bottom"/>
            <w:hideMark/>
          </w:tcPr>
          <w:p w14:paraId="00A5886C" w14:textId="77777777" w:rsidR="00E92BD1" w:rsidRPr="00F82DE9" w:rsidRDefault="00E92BD1" w:rsidP="00E92BD1">
            <w:pPr>
              <w:spacing w:after="0" w:line="240" w:lineRule="auto"/>
              <w:jc w:val="center"/>
              <w:rPr>
                <w:rFonts w:eastAsia="Times New Roman"/>
                <w:b/>
                <w:bCs/>
                <w:szCs w:val="24"/>
                <w:lang w:val="es-CO" w:eastAsia="es-CO"/>
              </w:rPr>
            </w:pPr>
            <w:r w:rsidRPr="00F82DE9">
              <w:rPr>
                <w:rFonts w:eastAsia="Times New Roman"/>
                <w:b/>
                <w:bCs/>
                <w:szCs w:val="24"/>
                <w:lang w:val="es-CO" w:eastAsia="es-CO"/>
              </w:rPr>
              <w:t>Porcentaje</w:t>
            </w:r>
          </w:p>
        </w:tc>
      </w:tr>
      <w:tr w:rsidR="00E92BD1" w:rsidRPr="00F82DE9" w14:paraId="545F2AD0" w14:textId="77777777" w:rsidTr="00850270">
        <w:trPr>
          <w:trHeight w:val="255"/>
          <w:jc w:val="center"/>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6EF389E1" w14:textId="77777777" w:rsidR="00E92BD1" w:rsidRPr="00F82DE9" w:rsidRDefault="00E92BD1" w:rsidP="00E92BD1">
            <w:pPr>
              <w:spacing w:after="0" w:line="240" w:lineRule="auto"/>
              <w:jc w:val="center"/>
              <w:rPr>
                <w:rFonts w:eastAsia="Times New Roman"/>
                <w:szCs w:val="24"/>
                <w:lang w:val="es-CO" w:eastAsia="es-CO"/>
              </w:rPr>
            </w:pPr>
            <w:r w:rsidRPr="00F82DE9">
              <w:rPr>
                <w:rFonts w:eastAsia="Times New Roman"/>
                <w:szCs w:val="24"/>
                <w:lang w:val="es-CO" w:eastAsia="es-CO"/>
              </w:rPr>
              <w:t>Diseño e imagen</w:t>
            </w:r>
          </w:p>
        </w:tc>
        <w:tc>
          <w:tcPr>
            <w:tcW w:w="1273" w:type="dxa"/>
            <w:tcBorders>
              <w:top w:val="nil"/>
              <w:left w:val="nil"/>
              <w:bottom w:val="single" w:sz="4" w:space="0" w:color="auto"/>
              <w:right w:val="single" w:sz="4" w:space="0" w:color="auto"/>
            </w:tcBorders>
            <w:shd w:val="clear" w:color="auto" w:fill="auto"/>
            <w:noWrap/>
            <w:vAlign w:val="bottom"/>
            <w:hideMark/>
          </w:tcPr>
          <w:p w14:paraId="0FFD7FCB" w14:textId="77777777" w:rsidR="00E92BD1" w:rsidRPr="00F82DE9" w:rsidRDefault="00E92BD1" w:rsidP="00E92BD1">
            <w:pPr>
              <w:spacing w:after="0" w:line="240" w:lineRule="auto"/>
              <w:jc w:val="center"/>
              <w:rPr>
                <w:rFonts w:eastAsia="Times New Roman"/>
                <w:szCs w:val="24"/>
                <w:lang w:val="es-CO" w:eastAsia="es-CO"/>
              </w:rPr>
            </w:pPr>
            <w:r w:rsidRPr="00F82DE9">
              <w:rPr>
                <w:rFonts w:eastAsia="Times New Roman"/>
                <w:szCs w:val="24"/>
                <w:lang w:val="es-CO" w:eastAsia="es-CO"/>
              </w:rPr>
              <w:t>225</w:t>
            </w:r>
          </w:p>
        </w:tc>
        <w:tc>
          <w:tcPr>
            <w:tcW w:w="1247" w:type="dxa"/>
            <w:tcBorders>
              <w:top w:val="nil"/>
              <w:left w:val="nil"/>
              <w:bottom w:val="single" w:sz="4" w:space="0" w:color="auto"/>
              <w:right w:val="single" w:sz="4" w:space="0" w:color="auto"/>
            </w:tcBorders>
            <w:shd w:val="clear" w:color="auto" w:fill="auto"/>
            <w:noWrap/>
            <w:vAlign w:val="bottom"/>
            <w:hideMark/>
          </w:tcPr>
          <w:p w14:paraId="0B1C3663" w14:textId="77777777" w:rsidR="00E92BD1" w:rsidRPr="00F82DE9" w:rsidRDefault="00E92BD1" w:rsidP="00E92BD1">
            <w:pPr>
              <w:spacing w:after="0" w:line="240" w:lineRule="auto"/>
              <w:jc w:val="center"/>
              <w:rPr>
                <w:rFonts w:eastAsia="Times New Roman"/>
                <w:szCs w:val="24"/>
                <w:lang w:val="es-CO" w:eastAsia="es-CO"/>
              </w:rPr>
            </w:pPr>
            <w:r w:rsidRPr="00F82DE9">
              <w:rPr>
                <w:rFonts w:eastAsia="Times New Roman"/>
                <w:szCs w:val="24"/>
                <w:lang w:val="es-CO" w:eastAsia="es-CO"/>
              </w:rPr>
              <w:t>58,90%</w:t>
            </w:r>
          </w:p>
        </w:tc>
      </w:tr>
      <w:tr w:rsidR="00E92BD1" w:rsidRPr="00F82DE9" w14:paraId="33C7D48F" w14:textId="77777777" w:rsidTr="00850270">
        <w:trPr>
          <w:trHeight w:val="255"/>
          <w:jc w:val="center"/>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61FA45E7" w14:textId="77777777" w:rsidR="00E92BD1" w:rsidRPr="00F82DE9" w:rsidRDefault="00E92BD1" w:rsidP="00E92BD1">
            <w:pPr>
              <w:spacing w:after="0" w:line="240" w:lineRule="auto"/>
              <w:jc w:val="center"/>
              <w:rPr>
                <w:rFonts w:eastAsia="Times New Roman"/>
                <w:szCs w:val="24"/>
                <w:lang w:val="es-CO" w:eastAsia="es-CO"/>
              </w:rPr>
            </w:pPr>
            <w:r w:rsidRPr="00F82DE9">
              <w:rPr>
                <w:rFonts w:eastAsia="Times New Roman"/>
                <w:szCs w:val="24"/>
                <w:lang w:val="es-CO" w:eastAsia="es-CO"/>
              </w:rPr>
              <w:t>Comodidad y seguridad</w:t>
            </w:r>
          </w:p>
        </w:tc>
        <w:tc>
          <w:tcPr>
            <w:tcW w:w="1273" w:type="dxa"/>
            <w:tcBorders>
              <w:top w:val="nil"/>
              <w:left w:val="nil"/>
              <w:bottom w:val="single" w:sz="4" w:space="0" w:color="auto"/>
              <w:right w:val="single" w:sz="4" w:space="0" w:color="auto"/>
            </w:tcBorders>
            <w:shd w:val="clear" w:color="auto" w:fill="auto"/>
            <w:noWrap/>
            <w:vAlign w:val="bottom"/>
            <w:hideMark/>
          </w:tcPr>
          <w:p w14:paraId="59588EAD" w14:textId="77777777" w:rsidR="00E92BD1" w:rsidRPr="00F82DE9" w:rsidRDefault="00E92BD1" w:rsidP="00E92BD1">
            <w:pPr>
              <w:spacing w:after="0" w:line="240" w:lineRule="auto"/>
              <w:jc w:val="center"/>
              <w:rPr>
                <w:rFonts w:eastAsia="Times New Roman"/>
                <w:szCs w:val="24"/>
                <w:lang w:val="es-CO" w:eastAsia="es-CO"/>
              </w:rPr>
            </w:pPr>
            <w:r w:rsidRPr="00F82DE9">
              <w:rPr>
                <w:rFonts w:eastAsia="Times New Roman"/>
                <w:szCs w:val="24"/>
                <w:lang w:val="es-CO" w:eastAsia="es-CO"/>
              </w:rPr>
              <w:t>39</w:t>
            </w:r>
          </w:p>
        </w:tc>
        <w:tc>
          <w:tcPr>
            <w:tcW w:w="1247" w:type="dxa"/>
            <w:tcBorders>
              <w:top w:val="nil"/>
              <w:left w:val="nil"/>
              <w:bottom w:val="single" w:sz="4" w:space="0" w:color="auto"/>
              <w:right w:val="single" w:sz="4" w:space="0" w:color="auto"/>
            </w:tcBorders>
            <w:shd w:val="clear" w:color="auto" w:fill="auto"/>
            <w:noWrap/>
            <w:vAlign w:val="bottom"/>
            <w:hideMark/>
          </w:tcPr>
          <w:p w14:paraId="356661EF" w14:textId="77777777" w:rsidR="00E92BD1" w:rsidRPr="00F82DE9" w:rsidRDefault="00E92BD1" w:rsidP="00E92BD1">
            <w:pPr>
              <w:spacing w:after="0" w:line="240" w:lineRule="auto"/>
              <w:jc w:val="center"/>
              <w:rPr>
                <w:rFonts w:eastAsia="Times New Roman"/>
                <w:szCs w:val="24"/>
                <w:lang w:val="es-CO" w:eastAsia="es-CO"/>
              </w:rPr>
            </w:pPr>
            <w:r w:rsidRPr="00F82DE9">
              <w:rPr>
                <w:rFonts w:eastAsia="Times New Roman"/>
                <w:szCs w:val="24"/>
                <w:lang w:val="es-CO" w:eastAsia="es-CO"/>
              </w:rPr>
              <w:t>10,20%</w:t>
            </w:r>
          </w:p>
        </w:tc>
      </w:tr>
      <w:tr w:rsidR="00E92BD1" w:rsidRPr="00F82DE9" w14:paraId="74C74F64" w14:textId="77777777" w:rsidTr="00850270">
        <w:trPr>
          <w:trHeight w:val="255"/>
          <w:jc w:val="center"/>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14323769" w14:textId="77777777" w:rsidR="00E92BD1" w:rsidRPr="00F82DE9" w:rsidRDefault="00E92BD1" w:rsidP="00E92BD1">
            <w:pPr>
              <w:spacing w:after="0" w:line="240" w:lineRule="auto"/>
              <w:jc w:val="center"/>
              <w:rPr>
                <w:rFonts w:eastAsia="Times New Roman"/>
                <w:szCs w:val="24"/>
                <w:lang w:val="es-CO" w:eastAsia="es-CO"/>
              </w:rPr>
            </w:pPr>
            <w:r w:rsidRPr="00F82DE9">
              <w:rPr>
                <w:rFonts w:eastAsia="Times New Roman"/>
                <w:szCs w:val="24"/>
                <w:lang w:val="es-CO" w:eastAsia="es-CO"/>
              </w:rPr>
              <w:t>Calidad de materiales</w:t>
            </w:r>
          </w:p>
        </w:tc>
        <w:tc>
          <w:tcPr>
            <w:tcW w:w="1273" w:type="dxa"/>
            <w:tcBorders>
              <w:top w:val="nil"/>
              <w:left w:val="nil"/>
              <w:bottom w:val="single" w:sz="4" w:space="0" w:color="auto"/>
              <w:right w:val="single" w:sz="4" w:space="0" w:color="auto"/>
            </w:tcBorders>
            <w:shd w:val="clear" w:color="auto" w:fill="auto"/>
            <w:noWrap/>
            <w:vAlign w:val="bottom"/>
            <w:hideMark/>
          </w:tcPr>
          <w:p w14:paraId="6584793B" w14:textId="77777777" w:rsidR="00E92BD1" w:rsidRPr="00F82DE9" w:rsidRDefault="00E92BD1" w:rsidP="00E92BD1">
            <w:pPr>
              <w:spacing w:after="0" w:line="240" w:lineRule="auto"/>
              <w:jc w:val="center"/>
              <w:rPr>
                <w:rFonts w:eastAsia="Times New Roman"/>
                <w:szCs w:val="24"/>
                <w:lang w:val="es-CO" w:eastAsia="es-CO"/>
              </w:rPr>
            </w:pPr>
            <w:r w:rsidRPr="00F82DE9">
              <w:rPr>
                <w:rFonts w:eastAsia="Times New Roman"/>
                <w:szCs w:val="24"/>
                <w:lang w:val="es-CO" w:eastAsia="es-CO"/>
              </w:rPr>
              <w:t>118</w:t>
            </w:r>
          </w:p>
        </w:tc>
        <w:tc>
          <w:tcPr>
            <w:tcW w:w="1247" w:type="dxa"/>
            <w:tcBorders>
              <w:top w:val="nil"/>
              <w:left w:val="nil"/>
              <w:bottom w:val="single" w:sz="4" w:space="0" w:color="auto"/>
              <w:right w:val="single" w:sz="4" w:space="0" w:color="auto"/>
            </w:tcBorders>
            <w:shd w:val="clear" w:color="auto" w:fill="auto"/>
            <w:noWrap/>
            <w:vAlign w:val="bottom"/>
            <w:hideMark/>
          </w:tcPr>
          <w:p w14:paraId="262BAE38" w14:textId="77777777" w:rsidR="00E92BD1" w:rsidRPr="00F82DE9" w:rsidRDefault="00E92BD1" w:rsidP="00E92BD1">
            <w:pPr>
              <w:spacing w:after="0" w:line="240" w:lineRule="auto"/>
              <w:jc w:val="center"/>
              <w:rPr>
                <w:rFonts w:eastAsia="Times New Roman"/>
                <w:szCs w:val="24"/>
                <w:lang w:val="es-CO" w:eastAsia="es-CO"/>
              </w:rPr>
            </w:pPr>
            <w:r w:rsidRPr="00F82DE9">
              <w:rPr>
                <w:rFonts w:eastAsia="Times New Roman"/>
                <w:szCs w:val="24"/>
                <w:lang w:val="es-CO" w:eastAsia="es-CO"/>
              </w:rPr>
              <w:t>30,89%</w:t>
            </w:r>
          </w:p>
        </w:tc>
      </w:tr>
      <w:tr w:rsidR="00E92BD1" w:rsidRPr="00F82DE9" w14:paraId="741269C8" w14:textId="77777777" w:rsidTr="00850270">
        <w:trPr>
          <w:trHeight w:val="255"/>
          <w:jc w:val="center"/>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1D3DA03F" w14:textId="77777777" w:rsidR="00E92BD1" w:rsidRPr="00F82DE9" w:rsidRDefault="00E92BD1" w:rsidP="00E92BD1">
            <w:pPr>
              <w:spacing w:after="0" w:line="240" w:lineRule="auto"/>
              <w:jc w:val="center"/>
              <w:rPr>
                <w:rFonts w:eastAsia="Times New Roman"/>
                <w:szCs w:val="24"/>
                <w:lang w:val="es-CO" w:eastAsia="es-CO"/>
              </w:rPr>
            </w:pPr>
            <w:r w:rsidRPr="00F82DE9">
              <w:rPr>
                <w:rFonts w:eastAsia="Times New Roman"/>
                <w:szCs w:val="24"/>
                <w:lang w:val="es-CO" w:eastAsia="es-CO"/>
              </w:rPr>
              <w:t>Total</w:t>
            </w:r>
          </w:p>
        </w:tc>
        <w:tc>
          <w:tcPr>
            <w:tcW w:w="1273" w:type="dxa"/>
            <w:tcBorders>
              <w:top w:val="nil"/>
              <w:left w:val="nil"/>
              <w:bottom w:val="single" w:sz="4" w:space="0" w:color="auto"/>
              <w:right w:val="single" w:sz="4" w:space="0" w:color="auto"/>
            </w:tcBorders>
            <w:shd w:val="clear" w:color="auto" w:fill="auto"/>
            <w:noWrap/>
            <w:vAlign w:val="bottom"/>
            <w:hideMark/>
          </w:tcPr>
          <w:p w14:paraId="60396089" w14:textId="77777777" w:rsidR="00E92BD1" w:rsidRPr="00F82DE9" w:rsidRDefault="00E92BD1" w:rsidP="00E92BD1">
            <w:pPr>
              <w:spacing w:after="0" w:line="240" w:lineRule="auto"/>
              <w:jc w:val="center"/>
              <w:rPr>
                <w:rFonts w:eastAsia="Times New Roman"/>
                <w:szCs w:val="24"/>
                <w:lang w:val="es-CO" w:eastAsia="es-CO"/>
              </w:rPr>
            </w:pPr>
            <w:r w:rsidRPr="00F82DE9">
              <w:rPr>
                <w:rFonts w:eastAsia="Times New Roman"/>
                <w:szCs w:val="24"/>
                <w:lang w:val="es-CO" w:eastAsia="es-CO"/>
              </w:rPr>
              <w:t>382</w:t>
            </w:r>
          </w:p>
        </w:tc>
        <w:tc>
          <w:tcPr>
            <w:tcW w:w="1247" w:type="dxa"/>
            <w:tcBorders>
              <w:top w:val="nil"/>
              <w:left w:val="nil"/>
              <w:bottom w:val="single" w:sz="4" w:space="0" w:color="auto"/>
              <w:right w:val="single" w:sz="4" w:space="0" w:color="auto"/>
            </w:tcBorders>
            <w:shd w:val="clear" w:color="auto" w:fill="auto"/>
            <w:noWrap/>
            <w:vAlign w:val="bottom"/>
            <w:hideMark/>
          </w:tcPr>
          <w:p w14:paraId="143944D5" w14:textId="77777777" w:rsidR="00E92BD1" w:rsidRPr="00F82DE9" w:rsidRDefault="00E92BD1" w:rsidP="00E92BD1">
            <w:pPr>
              <w:spacing w:after="0" w:line="240" w:lineRule="auto"/>
              <w:jc w:val="center"/>
              <w:rPr>
                <w:rFonts w:eastAsia="Times New Roman"/>
                <w:szCs w:val="24"/>
                <w:lang w:val="es-CO" w:eastAsia="es-CO"/>
              </w:rPr>
            </w:pPr>
            <w:r w:rsidRPr="00F82DE9">
              <w:rPr>
                <w:rFonts w:eastAsia="Times New Roman"/>
                <w:szCs w:val="24"/>
                <w:lang w:val="es-CO" w:eastAsia="es-CO"/>
              </w:rPr>
              <w:t>100%</w:t>
            </w:r>
          </w:p>
        </w:tc>
      </w:tr>
    </w:tbl>
    <w:p w14:paraId="67F2DC5D" w14:textId="7447C594" w:rsidR="002703F1" w:rsidRPr="00F82DE9" w:rsidRDefault="00E92BD1" w:rsidP="00193E90">
      <w:pPr>
        <w:tabs>
          <w:tab w:val="left" w:pos="0"/>
          <w:tab w:val="left" w:pos="3300"/>
        </w:tabs>
        <w:spacing w:after="200" w:line="360" w:lineRule="auto"/>
        <w:jc w:val="both"/>
        <w:rPr>
          <w:szCs w:val="24"/>
          <w:lang w:val="es-ES_tradnl"/>
        </w:rPr>
      </w:pPr>
      <w:r w:rsidRPr="00F82DE9">
        <w:rPr>
          <w:szCs w:val="24"/>
          <w:lang w:val="es-ES_tradnl"/>
        </w:rPr>
        <w:t xml:space="preserve">                  </w:t>
      </w:r>
      <w:r w:rsidR="00850270" w:rsidRPr="00F82DE9">
        <w:rPr>
          <w:b/>
          <w:szCs w:val="24"/>
          <w:lang w:val="es-ES_tradnl"/>
        </w:rPr>
        <w:t>Elaborado por:</w:t>
      </w:r>
      <w:r w:rsidR="00850270" w:rsidRPr="00F82DE9">
        <w:rPr>
          <w:szCs w:val="24"/>
          <w:lang w:val="es-ES_tradnl"/>
        </w:rPr>
        <w:t xml:space="preserve"> Diego López</w:t>
      </w:r>
    </w:p>
    <w:p w14:paraId="4DF5DD1B" w14:textId="0073B29C" w:rsidR="00E31C38" w:rsidRPr="00F82DE9" w:rsidRDefault="002703F1" w:rsidP="00193E90">
      <w:pPr>
        <w:tabs>
          <w:tab w:val="left" w:pos="0"/>
          <w:tab w:val="left" w:pos="3300"/>
        </w:tabs>
        <w:spacing w:after="200" w:line="360" w:lineRule="auto"/>
        <w:jc w:val="both"/>
        <w:rPr>
          <w:szCs w:val="24"/>
          <w:lang w:val="es-ES_tradnl"/>
        </w:rPr>
      </w:pPr>
      <w:r w:rsidRPr="00F82DE9">
        <w:rPr>
          <w:szCs w:val="24"/>
          <w:lang w:val="es-ES_tradnl"/>
        </w:rPr>
        <w:t>La mayoría de encuestados le da más importancia al diseño e imagen, llegando a</w:t>
      </w:r>
      <w:r w:rsidR="00E92BD1" w:rsidRPr="00F82DE9">
        <w:rPr>
          <w:szCs w:val="24"/>
          <w:lang w:val="es-ES_tradnl"/>
        </w:rPr>
        <w:t xml:space="preserve"> completar un 59%, luego la seguridad y comodidad con el 10,20% de la muestra.</w:t>
      </w:r>
    </w:p>
    <w:p w14:paraId="7DBDCDF0" w14:textId="470622F0" w:rsidR="005B4121" w:rsidRPr="00F82DE9" w:rsidRDefault="00E92BD1" w:rsidP="00193E90">
      <w:pPr>
        <w:tabs>
          <w:tab w:val="left" w:pos="0"/>
          <w:tab w:val="left" w:pos="3300"/>
        </w:tabs>
        <w:spacing w:after="200" w:line="360" w:lineRule="auto"/>
        <w:jc w:val="both"/>
        <w:rPr>
          <w:b/>
          <w:szCs w:val="24"/>
          <w:lang w:val="es-ES_tradnl"/>
        </w:rPr>
      </w:pPr>
      <w:r w:rsidRPr="00F82DE9">
        <w:rPr>
          <w:b/>
          <w:szCs w:val="24"/>
          <w:lang w:val="es-ES_tradnl"/>
        </w:rPr>
        <w:t xml:space="preserve">8. </w:t>
      </w:r>
      <w:r w:rsidR="002703F1" w:rsidRPr="00F82DE9">
        <w:rPr>
          <w:b/>
          <w:szCs w:val="24"/>
          <w:lang w:val="es-ES_tradnl"/>
        </w:rPr>
        <w:t>¿Ha escuchado hablar sobre prendas compuestas de algodón orgánico natural?</w:t>
      </w:r>
    </w:p>
    <w:p w14:paraId="75927E79" w14:textId="77777777" w:rsidR="00E43A97" w:rsidRPr="00F82DE9" w:rsidRDefault="00E43A97" w:rsidP="00193E90">
      <w:pPr>
        <w:pStyle w:val="Epgrafe"/>
        <w:keepNext/>
        <w:spacing w:after="200"/>
        <w:jc w:val="center"/>
        <w:rPr>
          <w:sz w:val="24"/>
          <w:szCs w:val="24"/>
        </w:rPr>
      </w:pPr>
      <w:bookmarkStart w:id="180" w:name="_Toc450567887"/>
      <w:bookmarkStart w:id="181" w:name="_Toc454882378"/>
      <w:r w:rsidRPr="00F82DE9">
        <w:rPr>
          <w:sz w:val="24"/>
          <w:szCs w:val="24"/>
        </w:rPr>
        <w:t xml:space="preserve">Cuadro N°  </w:t>
      </w:r>
      <w:r w:rsidRPr="00F82DE9">
        <w:rPr>
          <w:sz w:val="24"/>
          <w:szCs w:val="24"/>
        </w:rPr>
        <w:fldChar w:fldCharType="begin"/>
      </w:r>
      <w:r w:rsidRPr="00F82DE9">
        <w:rPr>
          <w:sz w:val="24"/>
          <w:szCs w:val="24"/>
        </w:rPr>
        <w:instrText xml:space="preserve"> SEQ Cuadro_N°_ \* ARABIC </w:instrText>
      </w:r>
      <w:r w:rsidRPr="00F82DE9">
        <w:rPr>
          <w:sz w:val="24"/>
          <w:szCs w:val="24"/>
        </w:rPr>
        <w:fldChar w:fldCharType="separate"/>
      </w:r>
      <w:r w:rsidR="00303932">
        <w:rPr>
          <w:noProof/>
          <w:sz w:val="24"/>
          <w:szCs w:val="24"/>
        </w:rPr>
        <w:t>12</w:t>
      </w:r>
      <w:bookmarkEnd w:id="180"/>
      <w:bookmarkEnd w:id="181"/>
      <w:r w:rsidRPr="00F82DE9">
        <w:rPr>
          <w:sz w:val="24"/>
          <w:szCs w:val="24"/>
        </w:rPr>
        <w:fldChar w:fldCharType="end"/>
      </w:r>
    </w:p>
    <w:p w14:paraId="100AE5C4" w14:textId="77777777" w:rsidR="00E43A97" w:rsidRPr="00F82DE9" w:rsidRDefault="00E43A97" w:rsidP="00193E90">
      <w:pPr>
        <w:spacing w:after="200"/>
        <w:jc w:val="center"/>
      </w:pPr>
      <w:r w:rsidRPr="00F82DE9">
        <w:rPr>
          <w:szCs w:val="24"/>
          <w:lang w:val="es-ES_tradnl"/>
        </w:rPr>
        <w:t>Ha escuchado hablar sobre prendas compuestas de algodón orgánico</w:t>
      </w:r>
    </w:p>
    <w:p w14:paraId="0D1D42C8" w14:textId="77777777" w:rsidR="002703F1" w:rsidRPr="00F82DE9" w:rsidRDefault="00F151AD" w:rsidP="00170A24">
      <w:pPr>
        <w:tabs>
          <w:tab w:val="left" w:pos="0"/>
          <w:tab w:val="left" w:pos="3300"/>
        </w:tabs>
        <w:spacing w:after="0" w:line="360" w:lineRule="auto"/>
        <w:jc w:val="center"/>
        <w:rPr>
          <w:b/>
          <w:szCs w:val="24"/>
          <w:lang w:val="es-ES_tradnl"/>
        </w:rPr>
      </w:pPr>
      <w:r w:rsidRPr="00F82DE9">
        <w:rPr>
          <w:noProof/>
          <w:lang w:eastAsia="es-ES"/>
        </w:rPr>
        <w:drawing>
          <wp:inline distT="0" distB="0" distL="0" distR="0" wp14:anchorId="5F3398A1" wp14:editId="5973467B">
            <wp:extent cx="2295525" cy="1143000"/>
            <wp:effectExtent l="0" t="0" r="952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95525" cy="1143000"/>
                    </a:xfrm>
                    <a:prstGeom prst="rect">
                      <a:avLst/>
                    </a:prstGeom>
                    <a:noFill/>
                    <a:ln>
                      <a:noFill/>
                    </a:ln>
                  </pic:spPr>
                </pic:pic>
              </a:graphicData>
            </a:graphic>
          </wp:inline>
        </w:drawing>
      </w:r>
    </w:p>
    <w:p w14:paraId="764B2FCD" w14:textId="02B6DD85" w:rsidR="00850270" w:rsidRPr="00F82DE9" w:rsidRDefault="00850270" w:rsidP="00193E90">
      <w:pPr>
        <w:tabs>
          <w:tab w:val="left" w:pos="0"/>
          <w:tab w:val="left" w:pos="3300"/>
        </w:tabs>
        <w:spacing w:after="200" w:line="360" w:lineRule="auto"/>
        <w:jc w:val="both"/>
        <w:rPr>
          <w:szCs w:val="24"/>
          <w:lang w:val="es-ES_tradnl"/>
        </w:rPr>
      </w:pPr>
      <w:r w:rsidRPr="00F82DE9">
        <w:rPr>
          <w:b/>
          <w:szCs w:val="24"/>
          <w:lang w:val="es-ES_tradnl"/>
        </w:rPr>
        <w:t xml:space="preserve">                                        Elaborado por:</w:t>
      </w:r>
      <w:r w:rsidRPr="00F82DE9">
        <w:rPr>
          <w:szCs w:val="24"/>
          <w:lang w:val="es-ES_tradnl"/>
        </w:rPr>
        <w:t xml:space="preserve"> Diego López</w:t>
      </w:r>
    </w:p>
    <w:p w14:paraId="53F29B1F" w14:textId="1372A9F8" w:rsidR="00525B17" w:rsidRDefault="002703F1" w:rsidP="00193E90">
      <w:pPr>
        <w:tabs>
          <w:tab w:val="left" w:pos="0"/>
          <w:tab w:val="left" w:pos="3300"/>
        </w:tabs>
        <w:spacing w:after="200" w:line="360" w:lineRule="auto"/>
        <w:jc w:val="both"/>
        <w:rPr>
          <w:szCs w:val="24"/>
          <w:lang w:val="es-ES_tradnl"/>
        </w:rPr>
      </w:pPr>
      <w:r w:rsidRPr="00F82DE9">
        <w:rPr>
          <w:szCs w:val="24"/>
          <w:lang w:val="es-ES_tradnl"/>
        </w:rPr>
        <w:t>El</w:t>
      </w:r>
      <w:r w:rsidR="00E92BD1" w:rsidRPr="00F82DE9">
        <w:rPr>
          <w:szCs w:val="24"/>
          <w:lang w:val="es-ES_tradnl"/>
        </w:rPr>
        <w:t xml:space="preserve"> 6,02% ha escuchado mucho sobre prendas de algodón orgánico, el 61</w:t>
      </w:r>
      <w:r w:rsidR="00170A24" w:rsidRPr="00F82DE9">
        <w:rPr>
          <w:szCs w:val="24"/>
          <w:lang w:val="es-ES_tradnl"/>
        </w:rPr>
        <w:t>,25</w:t>
      </w:r>
      <w:r w:rsidRPr="00F82DE9">
        <w:rPr>
          <w:szCs w:val="24"/>
          <w:lang w:val="es-ES_tradnl"/>
        </w:rPr>
        <w:t xml:space="preserve"> % de los encuestados ha escuchado sobre p</w:t>
      </w:r>
      <w:r w:rsidR="00E92BD1" w:rsidRPr="00F82DE9">
        <w:rPr>
          <w:szCs w:val="24"/>
          <w:lang w:val="es-ES_tradnl"/>
        </w:rPr>
        <w:t>rendas de algodón orgánico y el 32,77% de muestra nunca ha escuchado hablar de este tipo de prendas.</w:t>
      </w:r>
    </w:p>
    <w:p w14:paraId="30EF5561" w14:textId="77777777" w:rsidR="00525B17" w:rsidRDefault="00525B17">
      <w:pPr>
        <w:spacing w:after="0" w:line="240" w:lineRule="auto"/>
        <w:rPr>
          <w:szCs w:val="24"/>
          <w:lang w:val="es-ES_tradnl"/>
        </w:rPr>
      </w:pPr>
      <w:r>
        <w:rPr>
          <w:szCs w:val="24"/>
          <w:lang w:val="es-ES_tradnl"/>
        </w:rPr>
        <w:br w:type="page"/>
      </w:r>
    </w:p>
    <w:p w14:paraId="1DBBB610" w14:textId="562F0252" w:rsidR="0002143E" w:rsidRPr="00F82DE9" w:rsidRDefault="002703F1" w:rsidP="00193E90">
      <w:pPr>
        <w:tabs>
          <w:tab w:val="left" w:pos="0"/>
          <w:tab w:val="left" w:pos="3300"/>
        </w:tabs>
        <w:spacing w:after="200" w:line="360" w:lineRule="auto"/>
        <w:jc w:val="both"/>
        <w:rPr>
          <w:b/>
          <w:szCs w:val="24"/>
          <w:lang w:val="es-ES_tradnl"/>
        </w:rPr>
      </w:pPr>
      <w:r w:rsidRPr="00F82DE9">
        <w:rPr>
          <w:b/>
          <w:szCs w:val="24"/>
          <w:lang w:val="es-ES_tradnl"/>
        </w:rPr>
        <w:lastRenderedPageBreak/>
        <w:t>9.-</w:t>
      </w:r>
      <w:r w:rsidR="00170A24" w:rsidRPr="00F82DE9">
        <w:rPr>
          <w:b/>
          <w:szCs w:val="24"/>
          <w:lang w:val="es-ES_tradnl"/>
        </w:rPr>
        <w:t xml:space="preserve"> </w:t>
      </w:r>
      <w:r w:rsidRPr="00F82DE9">
        <w:rPr>
          <w:b/>
          <w:szCs w:val="24"/>
          <w:lang w:val="es-ES_tradnl"/>
        </w:rPr>
        <w:t>¿Qué tan importante es para usted consumir marcas nacionales que contribuyen al medio ambiente?</w:t>
      </w:r>
    </w:p>
    <w:p w14:paraId="47190262" w14:textId="77777777" w:rsidR="00E43A97" w:rsidRPr="00F82DE9" w:rsidRDefault="00E43A97" w:rsidP="00193E90">
      <w:pPr>
        <w:pStyle w:val="Epgrafe"/>
        <w:keepNext/>
        <w:spacing w:after="200"/>
        <w:jc w:val="center"/>
        <w:rPr>
          <w:sz w:val="24"/>
          <w:szCs w:val="24"/>
        </w:rPr>
      </w:pPr>
      <w:bookmarkStart w:id="182" w:name="_Toc450567888"/>
      <w:bookmarkStart w:id="183" w:name="_Toc454882379"/>
      <w:r w:rsidRPr="00F82DE9">
        <w:rPr>
          <w:sz w:val="24"/>
          <w:szCs w:val="24"/>
        </w:rPr>
        <w:t xml:space="preserve">Cuadro N°  </w:t>
      </w:r>
      <w:r w:rsidRPr="00F82DE9">
        <w:rPr>
          <w:sz w:val="24"/>
          <w:szCs w:val="24"/>
        </w:rPr>
        <w:fldChar w:fldCharType="begin"/>
      </w:r>
      <w:r w:rsidRPr="00F82DE9">
        <w:rPr>
          <w:sz w:val="24"/>
          <w:szCs w:val="24"/>
        </w:rPr>
        <w:instrText xml:space="preserve"> SEQ Cuadro_N°_ \* ARABIC </w:instrText>
      </w:r>
      <w:r w:rsidRPr="00F82DE9">
        <w:rPr>
          <w:sz w:val="24"/>
          <w:szCs w:val="24"/>
        </w:rPr>
        <w:fldChar w:fldCharType="separate"/>
      </w:r>
      <w:r w:rsidR="00303932">
        <w:rPr>
          <w:noProof/>
          <w:sz w:val="24"/>
          <w:szCs w:val="24"/>
        </w:rPr>
        <w:t>13</w:t>
      </w:r>
      <w:bookmarkEnd w:id="182"/>
      <w:bookmarkEnd w:id="183"/>
      <w:r w:rsidRPr="00F82DE9">
        <w:rPr>
          <w:sz w:val="24"/>
          <w:szCs w:val="24"/>
        </w:rPr>
        <w:fldChar w:fldCharType="end"/>
      </w:r>
    </w:p>
    <w:p w14:paraId="257D519B" w14:textId="77777777" w:rsidR="00E43A97" w:rsidRPr="00F82DE9" w:rsidRDefault="00E43A97" w:rsidP="00193E90">
      <w:pPr>
        <w:spacing w:after="200"/>
        <w:jc w:val="center"/>
        <w:rPr>
          <w:szCs w:val="24"/>
        </w:rPr>
      </w:pPr>
      <w:r w:rsidRPr="00F82DE9">
        <w:rPr>
          <w:szCs w:val="24"/>
          <w:lang w:val="es-ES_tradnl"/>
        </w:rPr>
        <w:t>Qué tan importante es para usted consumir marcas nacionales</w:t>
      </w:r>
    </w:p>
    <w:tbl>
      <w:tblPr>
        <w:tblW w:w="6400" w:type="dxa"/>
        <w:jc w:val="center"/>
        <w:tblCellMar>
          <w:left w:w="70" w:type="dxa"/>
          <w:right w:w="70" w:type="dxa"/>
        </w:tblCellMar>
        <w:tblLook w:val="04A0" w:firstRow="1" w:lastRow="0" w:firstColumn="1" w:lastColumn="0" w:noHBand="0" w:noVBand="1"/>
      </w:tblPr>
      <w:tblGrid>
        <w:gridCol w:w="3880"/>
        <w:gridCol w:w="1273"/>
        <w:gridCol w:w="1247"/>
      </w:tblGrid>
      <w:tr w:rsidR="008A0E68" w:rsidRPr="00F82DE9" w14:paraId="4519D5B1" w14:textId="77777777" w:rsidTr="00E43A97">
        <w:trPr>
          <w:trHeight w:val="255"/>
          <w:jc w:val="center"/>
        </w:trPr>
        <w:tc>
          <w:tcPr>
            <w:tcW w:w="3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B05F47" w14:textId="77777777" w:rsidR="008A0E68" w:rsidRPr="00F82DE9" w:rsidRDefault="008A0E68" w:rsidP="008A0E68">
            <w:pPr>
              <w:spacing w:after="0" w:line="240" w:lineRule="auto"/>
              <w:rPr>
                <w:rFonts w:eastAsia="Times New Roman"/>
                <w:b/>
                <w:bCs/>
                <w:szCs w:val="24"/>
                <w:lang w:val="es-CO" w:eastAsia="es-CO"/>
              </w:rPr>
            </w:pPr>
            <w:r w:rsidRPr="00F82DE9">
              <w:rPr>
                <w:rFonts w:eastAsia="Times New Roman"/>
                <w:b/>
                <w:bCs/>
                <w:szCs w:val="24"/>
                <w:lang w:val="es-CO" w:eastAsia="es-CO"/>
              </w:rPr>
              <w:t>Respuesta</w:t>
            </w:r>
          </w:p>
        </w:tc>
        <w:tc>
          <w:tcPr>
            <w:tcW w:w="1273" w:type="dxa"/>
            <w:tcBorders>
              <w:top w:val="single" w:sz="4" w:space="0" w:color="auto"/>
              <w:left w:val="nil"/>
              <w:bottom w:val="single" w:sz="4" w:space="0" w:color="auto"/>
              <w:right w:val="single" w:sz="4" w:space="0" w:color="auto"/>
            </w:tcBorders>
            <w:shd w:val="clear" w:color="auto" w:fill="auto"/>
            <w:noWrap/>
            <w:vAlign w:val="bottom"/>
            <w:hideMark/>
          </w:tcPr>
          <w:p w14:paraId="30441AEF" w14:textId="77777777" w:rsidR="008A0E68" w:rsidRPr="00F82DE9" w:rsidRDefault="008A0E68" w:rsidP="008A0E68">
            <w:pPr>
              <w:spacing w:after="0" w:line="240" w:lineRule="auto"/>
              <w:jc w:val="center"/>
              <w:rPr>
                <w:rFonts w:eastAsia="Times New Roman"/>
                <w:b/>
                <w:bCs/>
                <w:szCs w:val="24"/>
                <w:lang w:val="es-CO" w:eastAsia="es-CO"/>
              </w:rPr>
            </w:pPr>
            <w:r w:rsidRPr="00F82DE9">
              <w:rPr>
                <w:rFonts w:eastAsia="Times New Roman"/>
                <w:b/>
                <w:bCs/>
                <w:szCs w:val="24"/>
                <w:lang w:val="es-CO" w:eastAsia="es-CO"/>
              </w:rPr>
              <w:t>Frecuencia</w:t>
            </w:r>
          </w:p>
        </w:tc>
        <w:tc>
          <w:tcPr>
            <w:tcW w:w="1247" w:type="dxa"/>
            <w:tcBorders>
              <w:top w:val="single" w:sz="4" w:space="0" w:color="auto"/>
              <w:left w:val="nil"/>
              <w:bottom w:val="single" w:sz="4" w:space="0" w:color="auto"/>
              <w:right w:val="single" w:sz="4" w:space="0" w:color="auto"/>
            </w:tcBorders>
            <w:shd w:val="clear" w:color="auto" w:fill="auto"/>
            <w:noWrap/>
            <w:vAlign w:val="bottom"/>
            <w:hideMark/>
          </w:tcPr>
          <w:p w14:paraId="3FCA0B21" w14:textId="77777777" w:rsidR="008A0E68" w:rsidRPr="00F82DE9" w:rsidRDefault="008A0E68" w:rsidP="008A0E68">
            <w:pPr>
              <w:spacing w:after="0" w:line="240" w:lineRule="auto"/>
              <w:jc w:val="center"/>
              <w:rPr>
                <w:rFonts w:eastAsia="Times New Roman"/>
                <w:b/>
                <w:bCs/>
                <w:szCs w:val="24"/>
                <w:lang w:val="es-CO" w:eastAsia="es-CO"/>
              </w:rPr>
            </w:pPr>
            <w:r w:rsidRPr="00F82DE9">
              <w:rPr>
                <w:rFonts w:eastAsia="Times New Roman"/>
                <w:b/>
                <w:bCs/>
                <w:szCs w:val="24"/>
                <w:lang w:val="es-CO" w:eastAsia="es-CO"/>
              </w:rPr>
              <w:t>Porcentaje</w:t>
            </w:r>
          </w:p>
        </w:tc>
      </w:tr>
      <w:tr w:rsidR="008A0E68" w:rsidRPr="00F82DE9" w14:paraId="50982E48" w14:textId="77777777" w:rsidTr="00E43A97">
        <w:trPr>
          <w:trHeight w:val="255"/>
          <w:jc w:val="center"/>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0B27C5F0" w14:textId="77777777" w:rsidR="008A0E68" w:rsidRPr="00F82DE9" w:rsidRDefault="008A0E68" w:rsidP="008A0E68">
            <w:pPr>
              <w:spacing w:after="0" w:line="240" w:lineRule="auto"/>
              <w:rPr>
                <w:rFonts w:eastAsia="Times New Roman"/>
                <w:szCs w:val="24"/>
                <w:lang w:val="es-CO" w:eastAsia="es-CO"/>
              </w:rPr>
            </w:pPr>
            <w:r w:rsidRPr="00F82DE9">
              <w:rPr>
                <w:rFonts w:eastAsia="Times New Roman"/>
                <w:szCs w:val="24"/>
                <w:lang w:val="es-CO" w:eastAsia="es-CO"/>
              </w:rPr>
              <w:t>Extremadamente importante</w:t>
            </w:r>
          </w:p>
        </w:tc>
        <w:tc>
          <w:tcPr>
            <w:tcW w:w="1273" w:type="dxa"/>
            <w:tcBorders>
              <w:top w:val="nil"/>
              <w:left w:val="nil"/>
              <w:bottom w:val="single" w:sz="4" w:space="0" w:color="auto"/>
              <w:right w:val="single" w:sz="4" w:space="0" w:color="auto"/>
            </w:tcBorders>
            <w:shd w:val="clear" w:color="auto" w:fill="auto"/>
            <w:noWrap/>
            <w:vAlign w:val="bottom"/>
            <w:hideMark/>
          </w:tcPr>
          <w:p w14:paraId="0FE14B7A" w14:textId="77777777" w:rsidR="008A0E68" w:rsidRPr="00F82DE9" w:rsidRDefault="008A0E68" w:rsidP="008A0E68">
            <w:pPr>
              <w:spacing w:after="0" w:line="240" w:lineRule="auto"/>
              <w:jc w:val="center"/>
              <w:rPr>
                <w:rFonts w:eastAsia="Times New Roman"/>
                <w:szCs w:val="24"/>
                <w:lang w:val="es-CO" w:eastAsia="es-CO"/>
              </w:rPr>
            </w:pPr>
            <w:r w:rsidRPr="00F82DE9">
              <w:rPr>
                <w:rFonts w:eastAsia="Times New Roman"/>
                <w:szCs w:val="24"/>
                <w:lang w:val="es-CO" w:eastAsia="es-CO"/>
              </w:rPr>
              <w:t>14</w:t>
            </w:r>
          </w:p>
        </w:tc>
        <w:tc>
          <w:tcPr>
            <w:tcW w:w="1247" w:type="dxa"/>
            <w:tcBorders>
              <w:top w:val="nil"/>
              <w:left w:val="nil"/>
              <w:bottom w:val="single" w:sz="4" w:space="0" w:color="auto"/>
              <w:right w:val="single" w:sz="4" w:space="0" w:color="auto"/>
            </w:tcBorders>
            <w:shd w:val="clear" w:color="auto" w:fill="auto"/>
            <w:noWrap/>
            <w:vAlign w:val="bottom"/>
            <w:hideMark/>
          </w:tcPr>
          <w:p w14:paraId="51193F24" w14:textId="77777777" w:rsidR="008A0E68" w:rsidRPr="00F82DE9" w:rsidRDefault="008A0E68" w:rsidP="008A0E68">
            <w:pPr>
              <w:spacing w:after="0" w:line="240" w:lineRule="auto"/>
              <w:jc w:val="center"/>
              <w:rPr>
                <w:rFonts w:eastAsia="Times New Roman"/>
                <w:szCs w:val="24"/>
                <w:lang w:val="es-CO" w:eastAsia="es-CO"/>
              </w:rPr>
            </w:pPr>
            <w:r w:rsidRPr="00F82DE9">
              <w:rPr>
                <w:rFonts w:eastAsia="Times New Roman"/>
                <w:szCs w:val="24"/>
                <w:lang w:val="es-CO" w:eastAsia="es-CO"/>
              </w:rPr>
              <w:t>3,66%</w:t>
            </w:r>
          </w:p>
        </w:tc>
      </w:tr>
      <w:tr w:rsidR="008A0E68" w:rsidRPr="00F82DE9" w14:paraId="22BE1C2E" w14:textId="77777777" w:rsidTr="00E43A97">
        <w:trPr>
          <w:trHeight w:val="255"/>
          <w:jc w:val="center"/>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793450B3" w14:textId="77777777" w:rsidR="008A0E68" w:rsidRPr="00F82DE9" w:rsidRDefault="008A0E68" w:rsidP="008A0E68">
            <w:pPr>
              <w:spacing w:after="0" w:line="240" w:lineRule="auto"/>
              <w:rPr>
                <w:rFonts w:eastAsia="Times New Roman"/>
                <w:szCs w:val="24"/>
                <w:lang w:val="es-CO" w:eastAsia="es-CO"/>
              </w:rPr>
            </w:pPr>
            <w:r w:rsidRPr="00F82DE9">
              <w:rPr>
                <w:rFonts w:eastAsia="Times New Roman"/>
                <w:szCs w:val="24"/>
                <w:lang w:val="es-CO" w:eastAsia="es-CO"/>
              </w:rPr>
              <w:t>Muy importante</w:t>
            </w:r>
          </w:p>
        </w:tc>
        <w:tc>
          <w:tcPr>
            <w:tcW w:w="1273" w:type="dxa"/>
            <w:tcBorders>
              <w:top w:val="nil"/>
              <w:left w:val="nil"/>
              <w:bottom w:val="single" w:sz="4" w:space="0" w:color="auto"/>
              <w:right w:val="single" w:sz="4" w:space="0" w:color="auto"/>
            </w:tcBorders>
            <w:shd w:val="clear" w:color="auto" w:fill="auto"/>
            <w:noWrap/>
            <w:vAlign w:val="bottom"/>
            <w:hideMark/>
          </w:tcPr>
          <w:p w14:paraId="6708ED58" w14:textId="77777777" w:rsidR="008A0E68" w:rsidRPr="00F82DE9" w:rsidRDefault="008A0E68" w:rsidP="008A0E68">
            <w:pPr>
              <w:spacing w:after="0" w:line="240" w:lineRule="auto"/>
              <w:jc w:val="center"/>
              <w:rPr>
                <w:rFonts w:eastAsia="Times New Roman"/>
                <w:szCs w:val="24"/>
                <w:lang w:val="es-CO" w:eastAsia="es-CO"/>
              </w:rPr>
            </w:pPr>
            <w:r w:rsidRPr="00F82DE9">
              <w:rPr>
                <w:rFonts w:eastAsia="Times New Roman"/>
                <w:szCs w:val="24"/>
                <w:lang w:val="es-CO" w:eastAsia="es-CO"/>
              </w:rPr>
              <w:t>149</w:t>
            </w:r>
          </w:p>
        </w:tc>
        <w:tc>
          <w:tcPr>
            <w:tcW w:w="1247" w:type="dxa"/>
            <w:tcBorders>
              <w:top w:val="nil"/>
              <w:left w:val="nil"/>
              <w:bottom w:val="single" w:sz="4" w:space="0" w:color="auto"/>
              <w:right w:val="single" w:sz="4" w:space="0" w:color="auto"/>
            </w:tcBorders>
            <w:shd w:val="clear" w:color="auto" w:fill="auto"/>
            <w:noWrap/>
            <w:vAlign w:val="bottom"/>
            <w:hideMark/>
          </w:tcPr>
          <w:p w14:paraId="5C862ECB" w14:textId="77777777" w:rsidR="008A0E68" w:rsidRPr="00F82DE9" w:rsidRDefault="008A0E68" w:rsidP="008A0E68">
            <w:pPr>
              <w:spacing w:after="0" w:line="240" w:lineRule="auto"/>
              <w:jc w:val="center"/>
              <w:rPr>
                <w:rFonts w:eastAsia="Times New Roman"/>
                <w:szCs w:val="24"/>
                <w:lang w:val="es-CO" w:eastAsia="es-CO"/>
              </w:rPr>
            </w:pPr>
            <w:r w:rsidRPr="00F82DE9">
              <w:rPr>
                <w:rFonts w:eastAsia="Times New Roman"/>
                <w:szCs w:val="24"/>
                <w:lang w:val="es-CO" w:eastAsia="es-CO"/>
              </w:rPr>
              <w:t>39,00%</w:t>
            </w:r>
          </w:p>
        </w:tc>
      </w:tr>
      <w:tr w:rsidR="008A0E68" w:rsidRPr="00F82DE9" w14:paraId="7EB603AB" w14:textId="77777777" w:rsidTr="00E43A97">
        <w:trPr>
          <w:trHeight w:val="255"/>
          <w:jc w:val="center"/>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724BE2E8" w14:textId="77777777" w:rsidR="008A0E68" w:rsidRPr="00F82DE9" w:rsidRDefault="008A0E68" w:rsidP="008A0E68">
            <w:pPr>
              <w:spacing w:after="0" w:line="240" w:lineRule="auto"/>
              <w:rPr>
                <w:rFonts w:eastAsia="Times New Roman"/>
                <w:szCs w:val="24"/>
                <w:lang w:val="es-CO" w:eastAsia="es-CO"/>
              </w:rPr>
            </w:pPr>
            <w:r w:rsidRPr="00F82DE9">
              <w:rPr>
                <w:rFonts w:eastAsia="Times New Roman"/>
                <w:szCs w:val="24"/>
                <w:lang w:val="es-CO" w:eastAsia="es-CO"/>
              </w:rPr>
              <w:t>Moderadamente importante</w:t>
            </w:r>
          </w:p>
        </w:tc>
        <w:tc>
          <w:tcPr>
            <w:tcW w:w="1273" w:type="dxa"/>
            <w:tcBorders>
              <w:top w:val="nil"/>
              <w:left w:val="nil"/>
              <w:bottom w:val="single" w:sz="4" w:space="0" w:color="auto"/>
              <w:right w:val="single" w:sz="4" w:space="0" w:color="auto"/>
            </w:tcBorders>
            <w:shd w:val="clear" w:color="auto" w:fill="auto"/>
            <w:noWrap/>
            <w:vAlign w:val="bottom"/>
            <w:hideMark/>
          </w:tcPr>
          <w:p w14:paraId="644CC215" w14:textId="77777777" w:rsidR="008A0E68" w:rsidRPr="00F82DE9" w:rsidRDefault="008A0E68" w:rsidP="008A0E68">
            <w:pPr>
              <w:spacing w:after="0" w:line="240" w:lineRule="auto"/>
              <w:jc w:val="center"/>
              <w:rPr>
                <w:rFonts w:eastAsia="Times New Roman"/>
                <w:szCs w:val="24"/>
                <w:lang w:val="es-CO" w:eastAsia="es-CO"/>
              </w:rPr>
            </w:pPr>
            <w:r w:rsidRPr="00F82DE9">
              <w:rPr>
                <w:rFonts w:eastAsia="Times New Roman"/>
                <w:szCs w:val="24"/>
                <w:lang w:val="es-CO" w:eastAsia="es-CO"/>
              </w:rPr>
              <w:t>157</w:t>
            </w:r>
          </w:p>
        </w:tc>
        <w:tc>
          <w:tcPr>
            <w:tcW w:w="1247" w:type="dxa"/>
            <w:tcBorders>
              <w:top w:val="nil"/>
              <w:left w:val="nil"/>
              <w:bottom w:val="single" w:sz="4" w:space="0" w:color="auto"/>
              <w:right w:val="single" w:sz="4" w:space="0" w:color="auto"/>
            </w:tcBorders>
            <w:shd w:val="clear" w:color="auto" w:fill="auto"/>
            <w:noWrap/>
            <w:vAlign w:val="bottom"/>
            <w:hideMark/>
          </w:tcPr>
          <w:p w14:paraId="6FBE9DBB" w14:textId="77777777" w:rsidR="008A0E68" w:rsidRPr="00F82DE9" w:rsidRDefault="008A0E68" w:rsidP="008A0E68">
            <w:pPr>
              <w:spacing w:after="0" w:line="240" w:lineRule="auto"/>
              <w:jc w:val="center"/>
              <w:rPr>
                <w:rFonts w:eastAsia="Times New Roman"/>
                <w:szCs w:val="24"/>
                <w:lang w:val="es-CO" w:eastAsia="es-CO"/>
              </w:rPr>
            </w:pPr>
            <w:r w:rsidRPr="00F82DE9">
              <w:rPr>
                <w:rFonts w:eastAsia="Times New Roman"/>
                <w:szCs w:val="24"/>
                <w:lang w:val="es-CO" w:eastAsia="es-CO"/>
              </w:rPr>
              <w:t>41,09%</w:t>
            </w:r>
          </w:p>
        </w:tc>
      </w:tr>
      <w:tr w:rsidR="008A0E68" w:rsidRPr="00F82DE9" w14:paraId="0FAC121D" w14:textId="77777777" w:rsidTr="00E43A97">
        <w:trPr>
          <w:trHeight w:val="255"/>
          <w:jc w:val="center"/>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27B7B753" w14:textId="77777777" w:rsidR="008A0E68" w:rsidRPr="00F82DE9" w:rsidRDefault="008A0E68" w:rsidP="008A0E68">
            <w:pPr>
              <w:spacing w:after="0" w:line="240" w:lineRule="auto"/>
              <w:rPr>
                <w:rFonts w:eastAsia="Times New Roman"/>
                <w:szCs w:val="24"/>
                <w:lang w:val="es-CO" w:eastAsia="es-CO"/>
              </w:rPr>
            </w:pPr>
            <w:r w:rsidRPr="00F82DE9">
              <w:rPr>
                <w:rFonts w:eastAsia="Times New Roman"/>
                <w:szCs w:val="24"/>
                <w:lang w:val="es-CO" w:eastAsia="es-CO"/>
              </w:rPr>
              <w:t xml:space="preserve">Poco importante </w:t>
            </w:r>
          </w:p>
        </w:tc>
        <w:tc>
          <w:tcPr>
            <w:tcW w:w="1273" w:type="dxa"/>
            <w:tcBorders>
              <w:top w:val="nil"/>
              <w:left w:val="nil"/>
              <w:bottom w:val="single" w:sz="4" w:space="0" w:color="auto"/>
              <w:right w:val="single" w:sz="4" w:space="0" w:color="auto"/>
            </w:tcBorders>
            <w:shd w:val="clear" w:color="auto" w:fill="auto"/>
            <w:noWrap/>
            <w:vAlign w:val="bottom"/>
            <w:hideMark/>
          </w:tcPr>
          <w:p w14:paraId="4E00BCE6" w14:textId="77777777" w:rsidR="008A0E68" w:rsidRPr="00F82DE9" w:rsidRDefault="008A0E68" w:rsidP="008A0E68">
            <w:pPr>
              <w:spacing w:after="0" w:line="240" w:lineRule="auto"/>
              <w:jc w:val="center"/>
              <w:rPr>
                <w:rFonts w:eastAsia="Times New Roman"/>
                <w:szCs w:val="24"/>
                <w:lang w:val="es-CO" w:eastAsia="es-CO"/>
              </w:rPr>
            </w:pPr>
            <w:r w:rsidRPr="00F82DE9">
              <w:rPr>
                <w:rFonts w:eastAsia="Times New Roman"/>
                <w:szCs w:val="24"/>
                <w:lang w:val="es-CO" w:eastAsia="es-CO"/>
              </w:rPr>
              <w:t>46</w:t>
            </w:r>
          </w:p>
        </w:tc>
        <w:tc>
          <w:tcPr>
            <w:tcW w:w="1247" w:type="dxa"/>
            <w:tcBorders>
              <w:top w:val="nil"/>
              <w:left w:val="nil"/>
              <w:bottom w:val="single" w:sz="4" w:space="0" w:color="auto"/>
              <w:right w:val="single" w:sz="4" w:space="0" w:color="auto"/>
            </w:tcBorders>
            <w:shd w:val="clear" w:color="auto" w:fill="auto"/>
            <w:noWrap/>
            <w:vAlign w:val="bottom"/>
            <w:hideMark/>
          </w:tcPr>
          <w:p w14:paraId="0D5BA3EA" w14:textId="77777777" w:rsidR="008A0E68" w:rsidRPr="00F82DE9" w:rsidRDefault="008A0E68" w:rsidP="008A0E68">
            <w:pPr>
              <w:spacing w:after="0" w:line="240" w:lineRule="auto"/>
              <w:jc w:val="center"/>
              <w:rPr>
                <w:rFonts w:eastAsia="Times New Roman"/>
                <w:szCs w:val="24"/>
                <w:lang w:val="es-CO" w:eastAsia="es-CO"/>
              </w:rPr>
            </w:pPr>
            <w:r w:rsidRPr="00F82DE9">
              <w:rPr>
                <w:rFonts w:eastAsia="Times New Roman"/>
                <w:szCs w:val="24"/>
                <w:lang w:val="es-CO" w:eastAsia="es-CO"/>
              </w:rPr>
              <w:t>12,07%</w:t>
            </w:r>
          </w:p>
        </w:tc>
      </w:tr>
      <w:tr w:rsidR="008A0E68" w:rsidRPr="00F82DE9" w14:paraId="3D29945F" w14:textId="77777777" w:rsidTr="00E43A97">
        <w:trPr>
          <w:trHeight w:val="255"/>
          <w:jc w:val="center"/>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573FAEA9" w14:textId="77777777" w:rsidR="008A0E68" w:rsidRPr="00F82DE9" w:rsidRDefault="008A0E68" w:rsidP="008A0E68">
            <w:pPr>
              <w:spacing w:after="0" w:line="240" w:lineRule="auto"/>
              <w:rPr>
                <w:rFonts w:eastAsia="Times New Roman"/>
                <w:szCs w:val="24"/>
                <w:lang w:val="es-CO" w:eastAsia="es-CO"/>
              </w:rPr>
            </w:pPr>
            <w:r w:rsidRPr="00F82DE9">
              <w:rPr>
                <w:rFonts w:eastAsia="Times New Roman"/>
                <w:szCs w:val="24"/>
                <w:lang w:val="es-CO" w:eastAsia="es-CO"/>
              </w:rPr>
              <w:t>Nada importante</w:t>
            </w:r>
          </w:p>
        </w:tc>
        <w:tc>
          <w:tcPr>
            <w:tcW w:w="1273" w:type="dxa"/>
            <w:tcBorders>
              <w:top w:val="nil"/>
              <w:left w:val="nil"/>
              <w:bottom w:val="single" w:sz="4" w:space="0" w:color="auto"/>
              <w:right w:val="single" w:sz="4" w:space="0" w:color="auto"/>
            </w:tcBorders>
            <w:shd w:val="clear" w:color="auto" w:fill="auto"/>
            <w:noWrap/>
            <w:vAlign w:val="bottom"/>
            <w:hideMark/>
          </w:tcPr>
          <w:p w14:paraId="411C7837" w14:textId="77777777" w:rsidR="008A0E68" w:rsidRPr="00F82DE9" w:rsidRDefault="008A0E68" w:rsidP="008A0E68">
            <w:pPr>
              <w:spacing w:after="0" w:line="240" w:lineRule="auto"/>
              <w:jc w:val="center"/>
              <w:rPr>
                <w:rFonts w:eastAsia="Times New Roman"/>
                <w:szCs w:val="24"/>
                <w:lang w:val="es-CO" w:eastAsia="es-CO"/>
              </w:rPr>
            </w:pPr>
            <w:r w:rsidRPr="00F82DE9">
              <w:rPr>
                <w:rFonts w:eastAsia="Times New Roman"/>
                <w:szCs w:val="24"/>
                <w:lang w:val="es-CO" w:eastAsia="es-CO"/>
              </w:rPr>
              <w:t>16</w:t>
            </w:r>
          </w:p>
        </w:tc>
        <w:tc>
          <w:tcPr>
            <w:tcW w:w="1247" w:type="dxa"/>
            <w:tcBorders>
              <w:top w:val="nil"/>
              <w:left w:val="nil"/>
              <w:bottom w:val="single" w:sz="4" w:space="0" w:color="auto"/>
              <w:right w:val="single" w:sz="4" w:space="0" w:color="auto"/>
            </w:tcBorders>
            <w:shd w:val="clear" w:color="auto" w:fill="auto"/>
            <w:noWrap/>
            <w:vAlign w:val="bottom"/>
            <w:hideMark/>
          </w:tcPr>
          <w:p w14:paraId="7C3CA241" w14:textId="77777777" w:rsidR="008A0E68" w:rsidRPr="00F82DE9" w:rsidRDefault="008A0E68" w:rsidP="008A0E68">
            <w:pPr>
              <w:spacing w:after="0" w:line="240" w:lineRule="auto"/>
              <w:jc w:val="center"/>
              <w:rPr>
                <w:rFonts w:eastAsia="Times New Roman"/>
                <w:szCs w:val="24"/>
                <w:lang w:val="es-CO" w:eastAsia="es-CO"/>
              </w:rPr>
            </w:pPr>
            <w:r w:rsidRPr="00F82DE9">
              <w:rPr>
                <w:rFonts w:eastAsia="Times New Roman"/>
                <w:szCs w:val="24"/>
                <w:lang w:val="es-CO" w:eastAsia="es-CO"/>
              </w:rPr>
              <w:t>4,18%</w:t>
            </w:r>
          </w:p>
        </w:tc>
      </w:tr>
      <w:tr w:rsidR="008A0E68" w:rsidRPr="00F82DE9" w14:paraId="1863F48F" w14:textId="77777777" w:rsidTr="00E43A97">
        <w:trPr>
          <w:trHeight w:val="255"/>
          <w:jc w:val="center"/>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7F2DC49E" w14:textId="77777777" w:rsidR="008A0E68" w:rsidRPr="00F82DE9" w:rsidRDefault="008A0E68" w:rsidP="008A0E68">
            <w:pPr>
              <w:spacing w:after="0" w:line="240" w:lineRule="auto"/>
              <w:rPr>
                <w:rFonts w:eastAsia="Times New Roman"/>
                <w:szCs w:val="24"/>
                <w:lang w:val="es-CO" w:eastAsia="es-CO"/>
              </w:rPr>
            </w:pPr>
            <w:r w:rsidRPr="00F82DE9">
              <w:rPr>
                <w:rFonts w:eastAsia="Times New Roman"/>
                <w:szCs w:val="24"/>
                <w:lang w:val="es-CO" w:eastAsia="es-CO"/>
              </w:rPr>
              <w:t>Total</w:t>
            </w:r>
          </w:p>
        </w:tc>
        <w:tc>
          <w:tcPr>
            <w:tcW w:w="1273" w:type="dxa"/>
            <w:tcBorders>
              <w:top w:val="nil"/>
              <w:left w:val="nil"/>
              <w:bottom w:val="single" w:sz="4" w:space="0" w:color="auto"/>
              <w:right w:val="single" w:sz="4" w:space="0" w:color="auto"/>
            </w:tcBorders>
            <w:shd w:val="clear" w:color="auto" w:fill="auto"/>
            <w:noWrap/>
            <w:vAlign w:val="bottom"/>
            <w:hideMark/>
          </w:tcPr>
          <w:p w14:paraId="19DCE5E0" w14:textId="77777777" w:rsidR="008A0E68" w:rsidRPr="00F82DE9" w:rsidRDefault="008A0E68" w:rsidP="008A0E68">
            <w:pPr>
              <w:spacing w:after="0" w:line="240" w:lineRule="auto"/>
              <w:jc w:val="center"/>
              <w:rPr>
                <w:rFonts w:eastAsia="Times New Roman"/>
                <w:szCs w:val="24"/>
                <w:lang w:val="es-CO" w:eastAsia="es-CO"/>
              </w:rPr>
            </w:pPr>
            <w:r w:rsidRPr="00F82DE9">
              <w:rPr>
                <w:rFonts w:eastAsia="Times New Roman"/>
                <w:szCs w:val="24"/>
                <w:lang w:val="es-CO" w:eastAsia="es-CO"/>
              </w:rPr>
              <w:t>382</w:t>
            </w:r>
          </w:p>
        </w:tc>
        <w:tc>
          <w:tcPr>
            <w:tcW w:w="1247" w:type="dxa"/>
            <w:tcBorders>
              <w:top w:val="nil"/>
              <w:left w:val="nil"/>
              <w:bottom w:val="single" w:sz="4" w:space="0" w:color="auto"/>
              <w:right w:val="single" w:sz="4" w:space="0" w:color="auto"/>
            </w:tcBorders>
            <w:shd w:val="clear" w:color="auto" w:fill="auto"/>
            <w:noWrap/>
            <w:vAlign w:val="bottom"/>
            <w:hideMark/>
          </w:tcPr>
          <w:p w14:paraId="4A6B7B3F" w14:textId="77777777" w:rsidR="008A0E68" w:rsidRPr="00F82DE9" w:rsidRDefault="008A0E68" w:rsidP="008A0E68">
            <w:pPr>
              <w:spacing w:after="0" w:line="240" w:lineRule="auto"/>
              <w:jc w:val="center"/>
              <w:rPr>
                <w:rFonts w:eastAsia="Times New Roman"/>
                <w:szCs w:val="24"/>
                <w:lang w:val="es-CO" w:eastAsia="es-CO"/>
              </w:rPr>
            </w:pPr>
            <w:r w:rsidRPr="00F82DE9">
              <w:rPr>
                <w:rFonts w:eastAsia="Times New Roman"/>
                <w:szCs w:val="24"/>
                <w:lang w:val="es-CO" w:eastAsia="es-CO"/>
              </w:rPr>
              <w:t>100,00%</w:t>
            </w:r>
          </w:p>
        </w:tc>
      </w:tr>
    </w:tbl>
    <w:p w14:paraId="067D6776" w14:textId="0E451367" w:rsidR="00417BCE" w:rsidRPr="00F82DE9" w:rsidRDefault="00823851" w:rsidP="00A21656">
      <w:pPr>
        <w:tabs>
          <w:tab w:val="left" w:pos="0"/>
          <w:tab w:val="left" w:pos="3300"/>
        </w:tabs>
        <w:spacing w:after="200" w:line="360" w:lineRule="auto"/>
        <w:jc w:val="both"/>
        <w:rPr>
          <w:szCs w:val="24"/>
          <w:lang w:val="es-ES_tradnl"/>
        </w:rPr>
      </w:pPr>
      <w:r w:rsidRPr="00F82DE9">
        <w:rPr>
          <w:szCs w:val="24"/>
          <w:lang w:val="es-ES_tradnl"/>
        </w:rPr>
        <w:t xml:space="preserve">                 </w:t>
      </w:r>
      <w:r w:rsidR="00850270" w:rsidRPr="00F82DE9">
        <w:rPr>
          <w:b/>
          <w:szCs w:val="24"/>
          <w:lang w:val="es-ES_tradnl"/>
        </w:rPr>
        <w:t>Elaborado por:</w:t>
      </w:r>
      <w:r w:rsidR="00850270" w:rsidRPr="00F82DE9">
        <w:rPr>
          <w:szCs w:val="24"/>
          <w:lang w:val="es-ES_tradnl"/>
        </w:rPr>
        <w:t xml:space="preserve"> Diego López</w:t>
      </w:r>
    </w:p>
    <w:p w14:paraId="6CC12504" w14:textId="0B0613A3" w:rsidR="0003550B" w:rsidRPr="00F82DE9" w:rsidRDefault="00374502" w:rsidP="00A21656">
      <w:pPr>
        <w:tabs>
          <w:tab w:val="left" w:pos="0"/>
          <w:tab w:val="left" w:pos="3300"/>
        </w:tabs>
        <w:spacing w:after="200" w:line="360" w:lineRule="auto"/>
        <w:jc w:val="both"/>
        <w:rPr>
          <w:szCs w:val="24"/>
          <w:lang w:val="es-ES_tradnl"/>
        </w:rPr>
      </w:pPr>
      <w:r w:rsidRPr="00F82DE9">
        <w:rPr>
          <w:szCs w:val="24"/>
          <w:lang w:val="es-ES_tradnl"/>
        </w:rPr>
        <w:t>Se puede apreciar en el cuadro 12 que únicamente</w:t>
      </w:r>
      <w:r w:rsidR="00E92BD1" w:rsidRPr="00F82DE9">
        <w:rPr>
          <w:szCs w:val="24"/>
          <w:lang w:val="es-ES_tradnl"/>
        </w:rPr>
        <w:t xml:space="preserve"> el 3,66% de la muestra cree que es extremadamente importante, e</w:t>
      </w:r>
      <w:r w:rsidR="00417BCE" w:rsidRPr="00F82DE9">
        <w:rPr>
          <w:szCs w:val="24"/>
          <w:lang w:val="es-ES_tradnl"/>
        </w:rPr>
        <w:t>l 41</w:t>
      </w:r>
      <w:r w:rsidR="008A0E68" w:rsidRPr="00F82DE9">
        <w:rPr>
          <w:szCs w:val="24"/>
          <w:lang w:val="es-ES_tradnl"/>
        </w:rPr>
        <w:t>,09</w:t>
      </w:r>
      <w:r w:rsidR="00417BCE" w:rsidRPr="00F82DE9">
        <w:rPr>
          <w:szCs w:val="24"/>
          <w:lang w:val="es-ES_tradnl"/>
        </w:rPr>
        <w:t>% de los encuestados</w:t>
      </w:r>
      <w:r w:rsidR="00E92BD1" w:rsidRPr="00F82DE9">
        <w:rPr>
          <w:szCs w:val="24"/>
          <w:lang w:val="es-ES_tradnl"/>
        </w:rPr>
        <w:t xml:space="preserve"> que es la mayoría</w:t>
      </w:r>
      <w:r w:rsidR="00417BCE" w:rsidRPr="00F82DE9">
        <w:rPr>
          <w:szCs w:val="24"/>
          <w:lang w:val="es-ES_tradnl"/>
        </w:rPr>
        <w:t xml:space="preserve"> tiene cierto grado de preocupación de este tipo de productos, únicamente un 4% no siente ninguna preocupación por el medi</w:t>
      </w:r>
      <w:r w:rsidR="00850270" w:rsidRPr="00F82DE9">
        <w:rPr>
          <w:szCs w:val="24"/>
          <w:lang w:val="es-ES_tradnl"/>
        </w:rPr>
        <w:t>o ambiente.</w:t>
      </w:r>
    </w:p>
    <w:p w14:paraId="2388BBFD" w14:textId="032C170E" w:rsidR="0003550B" w:rsidRPr="00525B17" w:rsidRDefault="004C55A1" w:rsidP="00A21656">
      <w:pPr>
        <w:pStyle w:val="Ttulo4"/>
        <w:spacing w:after="200"/>
      </w:pPr>
      <w:bookmarkStart w:id="184" w:name="_Toc454882273"/>
      <w:bookmarkStart w:id="185" w:name="_Toc454882360"/>
      <w:r w:rsidRPr="00525B17">
        <w:t xml:space="preserve">6.1.1.7. </w:t>
      </w:r>
      <w:r w:rsidR="00D87826" w:rsidRPr="00525B17">
        <w:t>Matriz FODA Labora Uniformes de trabajo y seguridad industrial</w:t>
      </w:r>
      <w:bookmarkEnd w:id="184"/>
      <w:bookmarkEnd w:id="185"/>
    </w:p>
    <w:p w14:paraId="3CC1E7E5" w14:textId="77777777" w:rsidR="00850270" w:rsidRPr="00F82DE9" w:rsidRDefault="0066428D" w:rsidP="00A21656">
      <w:pPr>
        <w:tabs>
          <w:tab w:val="left" w:pos="0"/>
          <w:tab w:val="left" w:pos="3300"/>
        </w:tabs>
        <w:spacing w:after="200" w:line="360" w:lineRule="auto"/>
        <w:jc w:val="both"/>
        <w:rPr>
          <w:szCs w:val="24"/>
        </w:rPr>
      </w:pPr>
      <w:r w:rsidRPr="00F82DE9">
        <w:rPr>
          <w:szCs w:val="24"/>
        </w:rPr>
        <w:t>Según la información obtenida del análisis interno y externo de la empresa, y las entrevistas que se realizaron con client</w:t>
      </w:r>
      <w:r w:rsidR="0052770D" w:rsidRPr="00F82DE9">
        <w:rPr>
          <w:szCs w:val="24"/>
        </w:rPr>
        <w:t xml:space="preserve">es actuales de Labora </w:t>
      </w:r>
      <w:r w:rsidRPr="00F82DE9">
        <w:rPr>
          <w:szCs w:val="24"/>
        </w:rPr>
        <w:t>y personal de trabajo, se puede presentar los resultad</w:t>
      </w:r>
      <w:r w:rsidR="00850270" w:rsidRPr="00F82DE9">
        <w:rPr>
          <w:szCs w:val="24"/>
        </w:rPr>
        <w:t>os a través de una matriz FODA.</w:t>
      </w:r>
    </w:p>
    <w:p w14:paraId="75EA2011" w14:textId="77777777" w:rsidR="00850270" w:rsidRPr="00F82DE9" w:rsidRDefault="00850270" w:rsidP="00A21656">
      <w:pPr>
        <w:tabs>
          <w:tab w:val="left" w:pos="0"/>
          <w:tab w:val="left" w:pos="3300"/>
        </w:tabs>
        <w:spacing w:after="200" w:line="360" w:lineRule="auto"/>
        <w:jc w:val="both"/>
        <w:rPr>
          <w:szCs w:val="24"/>
          <w:lang w:val="es-CO"/>
        </w:rPr>
      </w:pPr>
      <w:r w:rsidRPr="00F82DE9">
        <w:rPr>
          <w:szCs w:val="24"/>
        </w:rPr>
        <w:t>“Q</w:t>
      </w:r>
      <w:r w:rsidR="0066428D" w:rsidRPr="00F82DE9">
        <w:rPr>
          <w:szCs w:val="24"/>
        </w:rPr>
        <w:t>ue es</w:t>
      </w:r>
      <w:r w:rsidR="00D87826" w:rsidRPr="00F82DE9">
        <w:rPr>
          <w:szCs w:val="24"/>
        </w:rPr>
        <w:t xml:space="preserve"> una herramienta de análisis que puede ser aplicada a cualquier situación, producto, individuo o empresa. Permite relacionar las fortalezas y debilidades de la empresa con las oportun</w:t>
      </w:r>
      <w:r w:rsidRPr="00F82DE9">
        <w:rPr>
          <w:szCs w:val="24"/>
        </w:rPr>
        <w:t>idades y amenazas del ambiente”</w:t>
      </w:r>
      <w:r w:rsidR="00D87826" w:rsidRPr="00F82DE9">
        <w:rPr>
          <w:noProof/>
          <w:szCs w:val="24"/>
          <w:lang w:val="es-CO"/>
        </w:rPr>
        <w:t xml:space="preserve"> (Dvoskin, 2004)</w:t>
      </w:r>
      <w:r w:rsidR="00D87826" w:rsidRPr="00F82DE9">
        <w:rPr>
          <w:szCs w:val="24"/>
          <w:lang w:val="es-CO"/>
        </w:rPr>
        <w:t>.</w:t>
      </w:r>
      <w:r w:rsidR="00C51F3D" w:rsidRPr="00F82DE9">
        <w:rPr>
          <w:szCs w:val="24"/>
          <w:lang w:val="es-CO"/>
        </w:rPr>
        <w:t xml:space="preserve"> </w:t>
      </w:r>
    </w:p>
    <w:p w14:paraId="7137BA5A" w14:textId="77777777" w:rsidR="004B4247" w:rsidRPr="00F82DE9" w:rsidRDefault="004B4247" w:rsidP="00A21656">
      <w:pPr>
        <w:tabs>
          <w:tab w:val="left" w:pos="0"/>
          <w:tab w:val="left" w:pos="3300"/>
        </w:tabs>
        <w:spacing w:after="200" w:line="360" w:lineRule="auto"/>
        <w:jc w:val="both"/>
        <w:rPr>
          <w:szCs w:val="24"/>
          <w:lang w:val="es-CO"/>
        </w:rPr>
      </w:pPr>
    </w:p>
    <w:p w14:paraId="01F504A3" w14:textId="77777777" w:rsidR="004B4247" w:rsidRPr="00F82DE9" w:rsidRDefault="004B4247" w:rsidP="00A21656">
      <w:pPr>
        <w:tabs>
          <w:tab w:val="left" w:pos="0"/>
          <w:tab w:val="left" w:pos="3300"/>
        </w:tabs>
        <w:spacing w:after="200" w:line="360" w:lineRule="auto"/>
        <w:jc w:val="both"/>
        <w:rPr>
          <w:szCs w:val="24"/>
          <w:lang w:val="es-CO"/>
        </w:rPr>
      </w:pPr>
    </w:p>
    <w:p w14:paraId="2FBF9118" w14:textId="77777777" w:rsidR="004B4247" w:rsidRPr="00F82DE9" w:rsidRDefault="004B4247" w:rsidP="00A21656">
      <w:pPr>
        <w:tabs>
          <w:tab w:val="left" w:pos="0"/>
          <w:tab w:val="left" w:pos="3300"/>
        </w:tabs>
        <w:spacing w:after="200" w:line="360" w:lineRule="auto"/>
        <w:jc w:val="both"/>
        <w:rPr>
          <w:szCs w:val="24"/>
          <w:lang w:val="es-CO"/>
        </w:rPr>
      </w:pPr>
    </w:p>
    <w:p w14:paraId="632E222E" w14:textId="77777777" w:rsidR="004B4247" w:rsidRPr="00F82DE9" w:rsidRDefault="004B4247" w:rsidP="00A21656">
      <w:pPr>
        <w:tabs>
          <w:tab w:val="left" w:pos="0"/>
          <w:tab w:val="left" w:pos="3300"/>
        </w:tabs>
        <w:spacing w:after="200" w:line="360" w:lineRule="auto"/>
        <w:jc w:val="both"/>
        <w:rPr>
          <w:szCs w:val="24"/>
          <w:lang w:val="es-CO"/>
        </w:rPr>
      </w:pPr>
    </w:p>
    <w:p w14:paraId="7BE23518" w14:textId="77777777" w:rsidR="004B4247" w:rsidRPr="00F82DE9" w:rsidRDefault="004B4247" w:rsidP="00A21656">
      <w:pPr>
        <w:tabs>
          <w:tab w:val="left" w:pos="0"/>
          <w:tab w:val="left" w:pos="3300"/>
        </w:tabs>
        <w:spacing w:after="200" w:line="360" w:lineRule="auto"/>
        <w:jc w:val="both"/>
        <w:rPr>
          <w:szCs w:val="24"/>
          <w:lang w:val="es-CO"/>
        </w:rPr>
      </w:pPr>
    </w:p>
    <w:p w14:paraId="301BD99F" w14:textId="77777777" w:rsidR="004B4247" w:rsidRPr="00F82DE9" w:rsidRDefault="004B4247" w:rsidP="00A21656">
      <w:pPr>
        <w:tabs>
          <w:tab w:val="left" w:pos="0"/>
          <w:tab w:val="left" w:pos="3300"/>
        </w:tabs>
        <w:spacing w:after="200" w:line="360" w:lineRule="auto"/>
        <w:jc w:val="both"/>
        <w:rPr>
          <w:szCs w:val="24"/>
          <w:lang w:val="es-CO"/>
        </w:rPr>
      </w:pPr>
    </w:p>
    <w:p w14:paraId="37788500" w14:textId="77777777" w:rsidR="004B4247" w:rsidRPr="00F82DE9" w:rsidRDefault="004B4247" w:rsidP="00A21656">
      <w:pPr>
        <w:tabs>
          <w:tab w:val="left" w:pos="0"/>
          <w:tab w:val="left" w:pos="3300"/>
        </w:tabs>
        <w:spacing w:after="200" w:line="360" w:lineRule="auto"/>
        <w:jc w:val="both"/>
        <w:rPr>
          <w:szCs w:val="24"/>
          <w:lang w:val="es-CO"/>
        </w:rPr>
      </w:pPr>
    </w:p>
    <w:p w14:paraId="3DF2DC67" w14:textId="084B3D3C" w:rsidR="0002143E" w:rsidRPr="00F82DE9" w:rsidRDefault="00D87826" w:rsidP="00D87826">
      <w:pPr>
        <w:spacing w:after="0" w:line="276" w:lineRule="auto"/>
        <w:rPr>
          <w:szCs w:val="24"/>
          <w:lang w:val="es-CO"/>
        </w:rPr>
      </w:pPr>
      <w:r w:rsidRPr="00F82DE9">
        <w:rPr>
          <w:szCs w:val="24"/>
          <w:lang w:val="es-CO"/>
        </w:rPr>
        <w:lastRenderedPageBreak/>
        <w:t xml:space="preserve">              </w:t>
      </w:r>
    </w:p>
    <w:p w14:paraId="477FE4ED" w14:textId="77777777" w:rsidR="00E43A97" w:rsidRPr="00F82DE9" w:rsidRDefault="00E43A97" w:rsidP="00E43A97">
      <w:pPr>
        <w:pStyle w:val="Epgrafe"/>
        <w:keepNext/>
        <w:jc w:val="center"/>
        <w:rPr>
          <w:sz w:val="24"/>
          <w:szCs w:val="24"/>
        </w:rPr>
      </w:pPr>
      <w:bookmarkStart w:id="186" w:name="_Toc450567889"/>
      <w:bookmarkStart w:id="187" w:name="_Toc454882380"/>
      <w:r w:rsidRPr="00F82DE9">
        <w:rPr>
          <w:sz w:val="24"/>
          <w:szCs w:val="24"/>
        </w:rPr>
        <w:t xml:space="preserve">Cuadro N°  </w:t>
      </w:r>
      <w:r w:rsidRPr="00F82DE9">
        <w:rPr>
          <w:sz w:val="24"/>
          <w:szCs w:val="24"/>
        </w:rPr>
        <w:fldChar w:fldCharType="begin"/>
      </w:r>
      <w:r w:rsidRPr="00F82DE9">
        <w:rPr>
          <w:sz w:val="24"/>
          <w:szCs w:val="24"/>
        </w:rPr>
        <w:instrText xml:space="preserve"> SEQ Cuadro_N°_ \* ARABIC </w:instrText>
      </w:r>
      <w:r w:rsidRPr="00F82DE9">
        <w:rPr>
          <w:sz w:val="24"/>
          <w:szCs w:val="24"/>
        </w:rPr>
        <w:fldChar w:fldCharType="separate"/>
      </w:r>
      <w:r w:rsidR="00303932">
        <w:rPr>
          <w:noProof/>
          <w:sz w:val="24"/>
          <w:szCs w:val="24"/>
        </w:rPr>
        <w:t>14</w:t>
      </w:r>
      <w:bookmarkEnd w:id="186"/>
      <w:bookmarkEnd w:id="187"/>
      <w:r w:rsidRPr="00F82DE9">
        <w:rPr>
          <w:sz w:val="24"/>
          <w:szCs w:val="24"/>
        </w:rPr>
        <w:fldChar w:fldCharType="end"/>
      </w:r>
    </w:p>
    <w:p w14:paraId="107E3EAD" w14:textId="77777777" w:rsidR="00E43A97" w:rsidRPr="00F82DE9" w:rsidRDefault="00E43A97" w:rsidP="00E43A97">
      <w:pPr>
        <w:spacing w:after="0" w:line="276" w:lineRule="auto"/>
        <w:jc w:val="center"/>
        <w:rPr>
          <w:lang w:val="es-ES_tradnl"/>
        </w:rPr>
      </w:pPr>
      <w:r w:rsidRPr="00F82DE9">
        <w:rPr>
          <w:lang w:val="es-ES_tradnl"/>
        </w:rPr>
        <w:t xml:space="preserve">FODA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74"/>
        <w:gridCol w:w="4429"/>
      </w:tblGrid>
      <w:tr w:rsidR="00D87826" w:rsidRPr="00F82DE9" w14:paraId="5924F7C2" w14:textId="77777777" w:rsidTr="00971BF5">
        <w:trPr>
          <w:trHeight w:val="676"/>
        </w:trPr>
        <w:tc>
          <w:tcPr>
            <w:tcW w:w="2540" w:type="pct"/>
            <w:shd w:val="clear" w:color="auto" w:fill="BDD6EE"/>
          </w:tcPr>
          <w:p w14:paraId="56373FDF" w14:textId="77777777" w:rsidR="00850270" w:rsidRPr="00F82DE9" w:rsidRDefault="00D87826" w:rsidP="00850270">
            <w:pPr>
              <w:spacing w:after="0" w:line="240" w:lineRule="auto"/>
              <w:jc w:val="center"/>
              <w:rPr>
                <w:rFonts w:ascii="Calibri" w:hAnsi="Calibri"/>
                <w:b/>
                <w:sz w:val="22"/>
                <w:u w:val="single"/>
                <w:lang w:val="es-CO"/>
              </w:rPr>
            </w:pPr>
            <w:r w:rsidRPr="00F82DE9">
              <w:rPr>
                <w:rFonts w:ascii="Calibri" w:hAnsi="Calibri"/>
                <w:b/>
                <w:sz w:val="22"/>
                <w:u w:val="single"/>
                <w:lang w:val="es-CO"/>
              </w:rPr>
              <w:t>FORTALEZAS</w:t>
            </w:r>
          </w:p>
        </w:tc>
        <w:tc>
          <w:tcPr>
            <w:tcW w:w="2460" w:type="pct"/>
            <w:shd w:val="clear" w:color="auto" w:fill="BDD6EE"/>
          </w:tcPr>
          <w:p w14:paraId="209A43BA" w14:textId="77777777" w:rsidR="00D87826" w:rsidRPr="00F82DE9" w:rsidRDefault="00D87826" w:rsidP="007A6127">
            <w:pPr>
              <w:spacing w:after="0" w:line="240" w:lineRule="auto"/>
              <w:jc w:val="center"/>
              <w:rPr>
                <w:rFonts w:ascii="Calibri" w:hAnsi="Calibri"/>
                <w:b/>
                <w:sz w:val="22"/>
                <w:u w:val="single"/>
                <w:lang w:val="es-CO"/>
              </w:rPr>
            </w:pPr>
            <w:r w:rsidRPr="00F82DE9">
              <w:rPr>
                <w:rFonts w:ascii="Calibri" w:hAnsi="Calibri"/>
                <w:b/>
                <w:sz w:val="22"/>
                <w:u w:val="single"/>
                <w:lang w:val="es-CO"/>
              </w:rPr>
              <w:t>OPORTUNIDADES</w:t>
            </w:r>
          </w:p>
        </w:tc>
      </w:tr>
      <w:tr w:rsidR="00D87826" w:rsidRPr="00F82DE9" w14:paraId="372D0DB2" w14:textId="77777777" w:rsidTr="00971BF5">
        <w:trPr>
          <w:trHeight w:val="992"/>
        </w:trPr>
        <w:tc>
          <w:tcPr>
            <w:tcW w:w="2540" w:type="pct"/>
            <w:shd w:val="clear" w:color="auto" w:fill="auto"/>
          </w:tcPr>
          <w:p w14:paraId="7A41A85D" w14:textId="77777777" w:rsidR="00D87826" w:rsidRPr="00F82DE9" w:rsidRDefault="00D87826" w:rsidP="009B4B16">
            <w:pPr>
              <w:numPr>
                <w:ilvl w:val="0"/>
                <w:numId w:val="15"/>
              </w:numPr>
              <w:spacing w:after="0" w:line="360" w:lineRule="auto"/>
              <w:rPr>
                <w:szCs w:val="24"/>
              </w:rPr>
            </w:pPr>
            <w:r w:rsidRPr="00F82DE9">
              <w:rPr>
                <w:szCs w:val="24"/>
              </w:rPr>
              <w:t>Labora tiene 32 años de experiencia en la confección de uniformes de trabajo.</w:t>
            </w:r>
          </w:p>
          <w:p w14:paraId="43E4DE4A" w14:textId="77777777" w:rsidR="00D87826" w:rsidRPr="00F82DE9" w:rsidRDefault="00D87826" w:rsidP="009B4B16">
            <w:pPr>
              <w:numPr>
                <w:ilvl w:val="0"/>
                <w:numId w:val="15"/>
              </w:numPr>
              <w:spacing w:after="0" w:line="360" w:lineRule="auto"/>
              <w:rPr>
                <w:szCs w:val="24"/>
              </w:rPr>
            </w:pPr>
            <w:r w:rsidRPr="00F82DE9">
              <w:rPr>
                <w:szCs w:val="24"/>
              </w:rPr>
              <w:t>Prendas fuertemente armadas con maquinaria especializada, garantizando la durabilidad de la confección.</w:t>
            </w:r>
          </w:p>
          <w:p w14:paraId="3E3082F1" w14:textId="77777777" w:rsidR="00D87826" w:rsidRPr="00F82DE9" w:rsidRDefault="00D87826" w:rsidP="009B4B16">
            <w:pPr>
              <w:numPr>
                <w:ilvl w:val="0"/>
                <w:numId w:val="15"/>
              </w:numPr>
              <w:spacing w:after="0" w:line="360" w:lineRule="auto"/>
              <w:rPr>
                <w:szCs w:val="24"/>
              </w:rPr>
            </w:pPr>
            <w:r w:rsidRPr="00F82DE9">
              <w:rPr>
                <w:szCs w:val="24"/>
              </w:rPr>
              <w:t>Telas nacionales e importadas con normas internacionales certificadas.</w:t>
            </w:r>
          </w:p>
          <w:p w14:paraId="661C2B05" w14:textId="77777777" w:rsidR="00D87826" w:rsidRPr="00F82DE9" w:rsidRDefault="00D87826" w:rsidP="009B4B16">
            <w:pPr>
              <w:numPr>
                <w:ilvl w:val="0"/>
                <w:numId w:val="15"/>
              </w:numPr>
              <w:spacing w:after="0" w:line="360" w:lineRule="auto"/>
              <w:rPr>
                <w:szCs w:val="24"/>
              </w:rPr>
            </w:pPr>
            <w:r w:rsidRPr="00F82DE9">
              <w:rPr>
                <w:szCs w:val="24"/>
              </w:rPr>
              <w:t>Modelos y diseños innovadores únicos en el mercado.</w:t>
            </w:r>
          </w:p>
          <w:p w14:paraId="61AB45FE" w14:textId="77777777" w:rsidR="00D87826" w:rsidRPr="00F82DE9" w:rsidRDefault="00D87826" w:rsidP="009B4B16">
            <w:pPr>
              <w:numPr>
                <w:ilvl w:val="0"/>
                <w:numId w:val="15"/>
              </w:numPr>
              <w:spacing w:after="0" w:line="360" w:lineRule="auto"/>
              <w:rPr>
                <w:szCs w:val="24"/>
              </w:rPr>
            </w:pPr>
            <w:r w:rsidRPr="00F82DE9">
              <w:rPr>
                <w:szCs w:val="24"/>
              </w:rPr>
              <w:t>Patrones de tallas elaboradas por diseñadores que le dan exactitud a los uniformes y tamaños de cada modelo.</w:t>
            </w:r>
          </w:p>
          <w:p w14:paraId="02A8FFB0" w14:textId="77777777" w:rsidR="00D87826" w:rsidRPr="00F82DE9" w:rsidRDefault="00D87826" w:rsidP="009B4B16">
            <w:pPr>
              <w:numPr>
                <w:ilvl w:val="0"/>
                <w:numId w:val="15"/>
              </w:numPr>
              <w:spacing w:after="0" w:line="360" w:lineRule="auto"/>
              <w:rPr>
                <w:szCs w:val="24"/>
              </w:rPr>
            </w:pPr>
            <w:r w:rsidRPr="00F82DE9">
              <w:rPr>
                <w:szCs w:val="24"/>
              </w:rPr>
              <w:t>Equipo de ventas con experiencia, comprometidos con el cumplimento de metas de la empresa.</w:t>
            </w:r>
          </w:p>
          <w:p w14:paraId="2865B152" w14:textId="77777777" w:rsidR="00D87826" w:rsidRPr="00F82DE9" w:rsidRDefault="00D87826" w:rsidP="009B4B16">
            <w:pPr>
              <w:numPr>
                <w:ilvl w:val="0"/>
                <w:numId w:val="15"/>
              </w:numPr>
              <w:spacing w:after="0" w:line="360" w:lineRule="auto"/>
              <w:rPr>
                <w:szCs w:val="24"/>
              </w:rPr>
            </w:pPr>
            <w:r w:rsidRPr="00F82DE9">
              <w:rPr>
                <w:szCs w:val="24"/>
              </w:rPr>
              <w:t>Página web con modelos e información sobre los productos y proceso de adquisición de uniformes.</w:t>
            </w:r>
          </w:p>
          <w:p w14:paraId="60505AF9" w14:textId="77777777" w:rsidR="00D87826" w:rsidRPr="00F82DE9" w:rsidRDefault="00D87826" w:rsidP="009B4B16">
            <w:pPr>
              <w:numPr>
                <w:ilvl w:val="0"/>
                <w:numId w:val="15"/>
              </w:numPr>
              <w:spacing w:after="0" w:line="360" w:lineRule="auto"/>
              <w:rPr>
                <w:szCs w:val="24"/>
              </w:rPr>
            </w:pPr>
            <w:r w:rsidRPr="00F82DE9">
              <w:rPr>
                <w:szCs w:val="24"/>
              </w:rPr>
              <w:t>Base de datos de clientes pasados, actuales y potenciales de varios años.</w:t>
            </w:r>
          </w:p>
        </w:tc>
        <w:tc>
          <w:tcPr>
            <w:tcW w:w="2460" w:type="pct"/>
            <w:shd w:val="clear" w:color="auto" w:fill="auto"/>
          </w:tcPr>
          <w:p w14:paraId="05BEFE8B" w14:textId="77777777" w:rsidR="00D87826" w:rsidRPr="00F82DE9" w:rsidRDefault="00D87826" w:rsidP="009B4B16">
            <w:pPr>
              <w:numPr>
                <w:ilvl w:val="0"/>
                <w:numId w:val="16"/>
              </w:numPr>
              <w:spacing w:after="200" w:line="276" w:lineRule="auto"/>
              <w:rPr>
                <w:bCs/>
                <w:szCs w:val="24"/>
              </w:rPr>
            </w:pPr>
            <w:r w:rsidRPr="00F82DE9">
              <w:rPr>
                <w:bCs/>
                <w:szCs w:val="24"/>
              </w:rPr>
              <w:t>Mercado amplio a nivel nacional medianas y grandes empresas estatales, manufactures y de servicios.</w:t>
            </w:r>
          </w:p>
          <w:p w14:paraId="0B37C62F" w14:textId="77777777" w:rsidR="00D87826" w:rsidRPr="00F82DE9" w:rsidRDefault="00501DD1" w:rsidP="009B4B16">
            <w:pPr>
              <w:numPr>
                <w:ilvl w:val="0"/>
                <w:numId w:val="16"/>
              </w:numPr>
              <w:spacing w:after="200" w:line="276" w:lineRule="auto"/>
              <w:rPr>
                <w:bCs/>
                <w:szCs w:val="24"/>
              </w:rPr>
            </w:pPr>
            <w:r w:rsidRPr="00F82DE9">
              <w:rPr>
                <w:bCs/>
                <w:szCs w:val="24"/>
              </w:rPr>
              <w:t>E</w:t>
            </w:r>
            <w:r w:rsidR="00D87826" w:rsidRPr="00F82DE9">
              <w:rPr>
                <w:bCs/>
                <w:szCs w:val="24"/>
              </w:rPr>
              <w:t>xigencia de calidad y buena presentación de uniformes por p</w:t>
            </w:r>
            <w:r w:rsidRPr="00F82DE9">
              <w:rPr>
                <w:bCs/>
                <w:szCs w:val="24"/>
              </w:rPr>
              <w:t>arte de empresas y</w:t>
            </w:r>
            <w:r w:rsidR="00D87826" w:rsidRPr="00F82DE9">
              <w:rPr>
                <w:bCs/>
                <w:szCs w:val="24"/>
              </w:rPr>
              <w:t xml:space="preserve"> su personal de trabajo.</w:t>
            </w:r>
          </w:p>
          <w:p w14:paraId="75BAA893" w14:textId="77777777" w:rsidR="00D87826" w:rsidRPr="00F82DE9" w:rsidRDefault="00D87826" w:rsidP="009B4B16">
            <w:pPr>
              <w:numPr>
                <w:ilvl w:val="0"/>
                <w:numId w:val="16"/>
              </w:numPr>
              <w:spacing w:after="200" w:line="276" w:lineRule="auto"/>
              <w:rPr>
                <w:bCs/>
                <w:szCs w:val="24"/>
              </w:rPr>
            </w:pPr>
            <w:r w:rsidRPr="00F82DE9">
              <w:rPr>
                <w:bCs/>
                <w:szCs w:val="24"/>
              </w:rPr>
              <w:t>Responsabilidad y auditorias que se realizan en el cumplimento de los requerimientos de salud ocupacional en las empresas que operan en el Ecuador.</w:t>
            </w:r>
          </w:p>
          <w:p w14:paraId="14E215C0" w14:textId="77777777" w:rsidR="00D87826" w:rsidRPr="00F82DE9" w:rsidRDefault="00D87826" w:rsidP="009B4B16">
            <w:pPr>
              <w:numPr>
                <w:ilvl w:val="0"/>
                <w:numId w:val="16"/>
              </w:numPr>
              <w:spacing w:after="200" w:line="276" w:lineRule="auto"/>
              <w:rPr>
                <w:bCs/>
                <w:szCs w:val="24"/>
              </w:rPr>
            </w:pPr>
            <w:r w:rsidRPr="00F82DE9">
              <w:rPr>
                <w:bCs/>
                <w:szCs w:val="24"/>
              </w:rPr>
              <w:t>Tendencia internacional y exigencia hacia las empresas manufactureras sobre la responsabilidad ambiental que deben cumplir.</w:t>
            </w:r>
          </w:p>
          <w:p w14:paraId="40693473" w14:textId="77777777" w:rsidR="00D87826" w:rsidRPr="00F82DE9" w:rsidRDefault="00D87826" w:rsidP="009B4B16">
            <w:pPr>
              <w:numPr>
                <w:ilvl w:val="0"/>
                <w:numId w:val="16"/>
              </w:numPr>
              <w:spacing w:after="200" w:line="276" w:lineRule="auto"/>
              <w:rPr>
                <w:bCs/>
                <w:szCs w:val="24"/>
              </w:rPr>
            </w:pPr>
            <w:r w:rsidRPr="00F82DE9">
              <w:rPr>
                <w:bCs/>
                <w:szCs w:val="24"/>
              </w:rPr>
              <w:t xml:space="preserve">Oferta en el mercado de uniformes de trabajo elaborados con materiales </w:t>
            </w:r>
            <w:r w:rsidR="00501DD1" w:rsidRPr="00F82DE9">
              <w:rPr>
                <w:bCs/>
                <w:szCs w:val="24"/>
              </w:rPr>
              <w:t xml:space="preserve">baratos </w:t>
            </w:r>
            <w:r w:rsidRPr="00F82DE9">
              <w:rPr>
                <w:bCs/>
                <w:szCs w:val="24"/>
              </w:rPr>
              <w:t xml:space="preserve">compuestos </w:t>
            </w:r>
            <w:r w:rsidR="00501DD1" w:rsidRPr="00F82DE9">
              <w:rPr>
                <w:bCs/>
                <w:szCs w:val="24"/>
              </w:rPr>
              <w:t xml:space="preserve">con </w:t>
            </w:r>
            <w:r w:rsidRPr="00F82DE9">
              <w:rPr>
                <w:bCs/>
                <w:szCs w:val="24"/>
              </w:rPr>
              <w:t>químicos que afectan la salud de los operarios, causando irritación en la piel y alergias.</w:t>
            </w:r>
          </w:p>
          <w:p w14:paraId="1F0E077B" w14:textId="77777777" w:rsidR="00D87826" w:rsidRPr="00F82DE9" w:rsidRDefault="00D87826" w:rsidP="009B4B16">
            <w:pPr>
              <w:numPr>
                <w:ilvl w:val="0"/>
                <w:numId w:val="16"/>
              </w:numPr>
              <w:spacing w:after="200" w:line="276" w:lineRule="auto"/>
              <w:rPr>
                <w:bCs/>
                <w:szCs w:val="24"/>
              </w:rPr>
            </w:pPr>
            <w:r w:rsidRPr="00F82DE9">
              <w:rPr>
                <w:bCs/>
                <w:szCs w:val="24"/>
              </w:rPr>
              <w:t>Oferta de productos de bajo precio y baja calidad, sin garantías y con poca durabilidad.</w:t>
            </w:r>
          </w:p>
          <w:p w14:paraId="7841BC24" w14:textId="77777777" w:rsidR="00D87826" w:rsidRPr="00F82DE9" w:rsidRDefault="00D87826" w:rsidP="009B4B16">
            <w:pPr>
              <w:numPr>
                <w:ilvl w:val="0"/>
                <w:numId w:val="16"/>
              </w:numPr>
              <w:spacing w:after="200" w:line="276" w:lineRule="auto"/>
              <w:rPr>
                <w:bCs/>
                <w:szCs w:val="24"/>
              </w:rPr>
            </w:pPr>
            <w:r w:rsidRPr="00F82DE9">
              <w:rPr>
                <w:bCs/>
                <w:szCs w:val="24"/>
              </w:rPr>
              <w:t xml:space="preserve">Baja promoción y campañas tipo </w:t>
            </w:r>
            <w:proofErr w:type="spellStart"/>
            <w:r w:rsidRPr="00F82DE9">
              <w:rPr>
                <w:bCs/>
                <w:szCs w:val="24"/>
              </w:rPr>
              <w:t>push</w:t>
            </w:r>
            <w:proofErr w:type="spellEnd"/>
            <w:r w:rsidRPr="00F82DE9">
              <w:rPr>
                <w:bCs/>
                <w:szCs w:val="24"/>
              </w:rPr>
              <w:t xml:space="preserve"> y </w:t>
            </w:r>
            <w:proofErr w:type="spellStart"/>
            <w:r w:rsidRPr="00F82DE9">
              <w:rPr>
                <w:bCs/>
                <w:szCs w:val="24"/>
              </w:rPr>
              <w:t>pull</w:t>
            </w:r>
            <w:proofErr w:type="spellEnd"/>
            <w:r w:rsidRPr="00F82DE9">
              <w:rPr>
                <w:bCs/>
                <w:szCs w:val="24"/>
              </w:rPr>
              <w:t xml:space="preserve"> vía on-line por parte de los competidores.</w:t>
            </w:r>
          </w:p>
          <w:p w14:paraId="315F05E2" w14:textId="409D7B97" w:rsidR="008A5AD9" w:rsidRPr="00F82DE9" w:rsidRDefault="00D87826" w:rsidP="008A5AD9">
            <w:pPr>
              <w:numPr>
                <w:ilvl w:val="0"/>
                <w:numId w:val="16"/>
              </w:numPr>
              <w:spacing w:after="0" w:line="360" w:lineRule="auto"/>
              <w:rPr>
                <w:b/>
                <w:szCs w:val="24"/>
              </w:rPr>
            </w:pPr>
            <w:r w:rsidRPr="00F82DE9">
              <w:rPr>
                <w:bCs/>
                <w:szCs w:val="24"/>
              </w:rPr>
              <w:lastRenderedPageBreak/>
              <w:t>Adquisición de telas con crédito hasta 3 mese plazo.</w:t>
            </w:r>
          </w:p>
          <w:p w14:paraId="63D68159" w14:textId="77777777" w:rsidR="00D87826" w:rsidRPr="00F82DE9" w:rsidRDefault="00D87826" w:rsidP="007A6127">
            <w:pPr>
              <w:spacing w:after="0" w:line="240" w:lineRule="auto"/>
              <w:rPr>
                <w:rFonts w:ascii="Calibri" w:hAnsi="Calibri"/>
                <w:szCs w:val="24"/>
                <w:lang w:val="es-CO"/>
              </w:rPr>
            </w:pPr>
          </w:p>
        </w:tc>
      </w:tr>
      <w:tr w:rsidR="00D87826" w:rsidRPr="00F82DE9" w14:paraId="1EB30EE2" w14:textId="77777777" w:rsidTr="00971BF5">
        <w:trPr>
          <w:trHeight w:val="582"/>
        </w:trPr>
        <w:tc>
          <w:tcPr>
            <w:tcW w:w="2540" w:type="pct"/>
            <w:shd w:val="clear" w:color="auto" w:fill="BDD6EE"/>
          </w:tcPr>
          <w:p w14:paraId="567341C0" w14:textId="77777777" w:rsidR="00D87826" w:rsidRPr="00F82DE9" w:rsidRDefault="00D87826" w:rsidP="007A6127">
            <w:pPr>
              <w:spacing w:after="0" w:line="240" w:lineRule="auto"/>
              <w:jc w:val="center"/>
              <w:rPr>
                <w:rFonts w:ascii="Calibri" w:hAnsi="Calibri"/>
                <w:b/>
                <w:sz w:val="22"/>
                <w:u w:val="single"/>
                <w:lang w:val="es-CO"/>
              </w:rPr>
            </w:pPr>
            <w:r w:rsidRPr="00F82DE9">
              <w:rPr>
                <w:rFonts w:ascii="Calibri" w:hAnsi="Calibri"/>
                <w:b/>
                <w:sz w:val="22"/>
                <w:u w:val="single"/>
                <w:lang w:val="es-CO"/>
              </w:rPr>
              <w:lastRenderedPageBreak/>
              <w:t>DEBILIDADES</w:t>
            </w:r>
          </w:p>
        </w:tc>
        <w:tc>
          <w:tcPr>
            <w:tcW w:w="2460" w:type="pct"/>
            <w:shd w:val="clear" w:color="auto" w:fill="BDD6EE"/>
          </w:tcPr>
          <w:p w14:paraId="1EAE45A8" w14:textId="77777777" w:rsidR="00D87826" w:rsidRPr="00F82DE9" w:rsidRDefault="00D87826" w:rsidP="007A6127">
            <w:pPr>
              <w:spacing w:after="0" w:line="240" w:lineRule="auto"/>
              <w:jc w:val="center"/>
              <w:rPr>
                <w:rFonts w:ascii="Calibri" w:hAnsi="Calibri"/>
                <w:b/>
                <w:sz w:val="22"/>
                <w:u w:val="single"/>
                <w:lang w:val="es-CO"/>
              </w:rPr>
            </w:pPr>
            <w:proofErr w:type="spellStart"/>
            <w:r w:rsidRPr="00F82DE9">
              <w:rPr>
                <w:rFonts w:ascii="Calibri" w:hAnsi="Calibri"/>
                <w:b/>
                <w:sz w:val="22"/>
                <w:u w:val="single"/>
                <w:lang w:val="es-CO"/>
              </w:rPr>
              <w:t>AMENZASAS</w:t>
            </w:r>
            <w:proofErr w:type="spellEnd"/>
          </w:p>
        </w:tc>
      </w:tr>
      <w:tr w:rsidR="00D87826" w:rsidRPr="00F82DE9" w14:paraId="2599AB2C" w14:textId="77777777" w:rsidTr="00971BF5">
        <w:trPr>
          <w:trHeight w:val="5386"/>
        </w:trPr>
        <w:tc>
          <w:tcPr>
            <w:tcW w:w="2540" w:type="pct"/>
            <w:shd w:val="clear" w:color="auto" w:fill="auto"/>
          </w:tcPr>
          <w:p w14:paraId="564EA734" w14:textId="77777777" w:rsidR="00D87826" w:rsidRPr="00F82DE9" w:rsidRDefault="00D87826" w:rsidP="009B4B16">
            <w:pPr>
              <w:numPr>
                <w:ilvl w:val="0"/>
                <w:numId w:val="14"/>
              </w:numPr>
              <w:spacing w:after="200" w:line="276" w:lineRule="auto"/>
              <w:rPr>
                <w:bCs/>
                <w:szCs w:val="24"/>
              </w:rPr>
            </w:pPr>
            <w:r w:rsidRPr="00F82DE9">
              <w:rPr>
                <w:bCs/>
                <w:szCs w:val="24"/>
              </w:rPr>
              <w:t>Algunas prendas con diseños complejos que pueden demorar la entrega de los mismos.</w:t>
            </w:r>
          </w:p>
          <w:p w14:paraId="22714B16" w14:textId="77777777" w:rsidR="00D87826" w:rsidRPr="00F82DE9" w:rsidRDefault="00D87826" w:rsidP="009B4B16">
            <w:pPr>
              <w:numPr>
                <w:ilvl w:val="0"/>
                <w:numId w:val="14"/>
              </w:numPr>
              <w:spacing w:after="200" w:line="276" w:lineRule="auto"/>
              <w:rPr>
                <w:bCs/>
                <w:szCs w:val="24"/>
              </w:rPr>
            </w:pPr>
            <w:r w:rsidRPr="00F82DE9">
              <w:rPr>
                <w:bCs/>
                <w:szCs w:val="24"/>
              </w:rPr>
              <w:t xml:space="preserve">Precios de acuerdo a la calidad del producto, pueden cambiar la percepción del cliente potencial pareciendo ser muy altos. </w:t>
            </w:r>
          </w:p>
          <w:p w14:paraId="6F5A529F" w14:textId="77777777" w:rsidR="00D87826" w:rsidRPr="00F82DE9" w:rsidRDefault="00D87826" w:rsidP="009B4B16">
            <w:pPr>
              <w:numPr>
                <w:ilvl w:val="0"/>
                <w:numId w:val="14"/>
              </w:numPr>
              <w:spacing w:after="200" w:line="276" w:lineRule="auto"/>
              <w:rPr>
                <w:bCs/>
                <w:szCs w:val="24"/>
              </w:rPr>
            </w:pPr>
            <w:r w:rsidRPr="00F82DE9">
              <w:rPr>
                <w:bCs/>
                <w:szCs w:val="24"/>
              </w:rPr>
              <w:t>Capital de trabajo reducido por la baja en el cumplimiento de cuotas de ventas.</w:t>
            </w:r>
          </w:p>
          <w:p w14:paraId="77209079" w14:textId="77777777" w:rsidR="00D87826" w:rsidRPr="00F82DE9" w:rsidRDefault="008D5120" w:rsidP="009B4B16">
            <w:pPr>
              <w:numPr>
                <w:ilvl w:val="0"/>
                <w:numId w:val="14"/>
              </w:numPr>
              <w:spacing w:after="200" w:line="276" w:lineRule="auto"/>
              <w:rPr>
                <w:bCs/>
                <w:szCs w:val="24"/>
              </w:rPr>
            </w:pPr>
            <w:r w:rsidRPr="00F82DE9">
              <w:rPr>
                <w:bCs/>
                <w:szCs w:val="24"/>
              </w:rPr>
              <w:t xml:space="preserve">Existen grandes empresas que no </w:t>
            </w:r>
            <w:r w:rsidR="00823851" w:rsidRPr="00F82DE9">
              <w:rPr>
                <w:bCs/>
                <w:szCs w:val="24"/>
              </w:rPr>
              <w:t>entregan anticipos</w:t>
            </w:r>
            <w:r w:rsidR="00D87826" w:rsidRPr="00F82DE9">
              <w:rPr>
                <w:bCs/>
                <w:szCs w:val="24"/>
              </w:rPr>
              <w:t xml:space="preserve">. </w:t>
            </w:r>
          </w:p>
          <w:p w14:paraId="375375C2" w14:textId="77777777" w:rsidR="00D87826" w:rsidRPr="00F82DE9" w:rsidRDefault="00D87826" w:rsidP="007A6127">
            <w:pPr>
              <w:spacing w:after="0" w:line="240" w:lineRule="auto"/>
              <w:rPr>
                <w:rFonts w:ascii="Calibri" w:hAnsi="Calibri"/>
                <w:sz w:val="22"/>
                <w:lang w:val="es-CO"/>
              </w:rPr>
            </w:pPr>
          </w:p>
        </w:tc>
        <w:tc>
          <w:tcPr>
            <w:tcW w:w="2460" w:type="pct"/>
            <w:shd w:val="clear" w:color="auto" w:fill="auto"/>
          </w:tcPr>
          <w:p w14:paraId="17D95A70" w14:textId="77777777" w:rsidR="00D87826" w:rsidRPr="00F82DE9" w:rsidRDefault="00D87826" w:rsidP="007A6127">
            <w:pPr>
              <w:numPr>
                <w:ilvl w:val="0"/>
                <w:numId w:val="1"/>
              </w:numPr>
              <w:spacing w:after="200" w:line="276" w:lineRule="auto"/>
              <w:rPr>
                <w:bCs/>
                <w:szCs w:val="24"/>
              </w:rPr>
            </w:pPr>
            <w:r w:rsidRPr="00F82DE9">
              <w:rPr>
                <w:bCs/>
                <w:szCs w:val="24"/>
              </w:rPr>
              <w:t>Economía afectada por fuerte baja del precio de barril de petróleo.</w:t>
            </w:r>
          </w:p>
          <w:p w14:paraId="086F2EB1" w14:textId="77777777" w:rsidR="00D87826" w:rsidRPr="00F82DE9" w:rsidRDefault="00B512C6" w:rsidP="007A6127">
            <w:pPr>
              <w:numPr>
                <w:ilvl w:val="0"/>
                <w:numId w:val="1"/>
              </w:numPr>
              <w:spacing w:after="200" w:line="276" w:lineRule="auto"/>
              <w:rPr>
                <w:bCs/>
                <w:szCs w:val="24"/>
              </w:rPr>
            </w:pPr>
            <w:r w:rsidRPr="00F82DE9">
              <w:rPr>
                <w:bCs/>
                <w:szCs w:val="24"/>
              </w:rPr>
              <w:t xml:space="preserve">Empresas </w:t>
            </w:r>
            <w:r w:rsidR="00D87826" w:rsidRPr="00F82DE9">
              <w:rPr>
                <w:bCs/>
                <w:szCs w:val="24"/>
              </w:rPr>
              <w:t>que no cumplen con la responsabilidad de seguridad ocupacional de su personal de trabajo.</w:t>
            </w:r>
          </w:p>
          <w:p w14:paraId="2C5EF207" w14:textId="77777777" w:rsidR="00D87826" w:rsidRPr="00F82DE9" w:rsidRDefault="00D87826" w:rsidP="007A6127">
            <w:pPr>
              <w:numPr>
                <w:ilvl w:val="0"/>
                <w:numId w:val="1"/>
              </w:numPr>
              <w:spacing w:after="200" w:line="276" w:lineRule="auto"/>
              <w:rPr>
                <w:bCs/>
                <w:szCs w:val="24"/>
              </w:rPr>
            </w:pPr>
            <w:r w:rsidRPr="00F82DE9">
              <w:rPr>
                <w:bCs/>
                <w:szCs w:val="24"/>
              </w:rPr>
              <w:t xml:space="preserve">Políticas de reducción de costos de medianas y grandes empresas por la inestabilidad económica del país.  </w:t>
            </w:r>
          </w:p>
          <w:p w14:paraId="5177B316" w14:textId="77777777" w:rsidR="00D87826" w:rsidRPr="00F82DE9" w:rsidRDefault="00D87826" w:rsidP="007A6127">
            <w:pPr>
              <w:numPr>
                <w:ilvl w:val="0"/>
                <w:numId w:val="1"/>
              </w:numPr>
              <w:spacing w:after="200" w:line="276" w:lineRule="auto"/>
              <w:rPr>
                <w:bCs/>
                <w:szCs w:val="24"/>
              </w:rPr>
            </w:pPr>
            <w:r w:rsidRPr="00F82DE9">
              <w:rPr>
                <w:bCs/>
                <w:szCs w:val="24"/>
              </w:rPr>
              <w:t>Contratos de compras públicas con gran cantidad de exigencias y sin anticipos.</w:t>
            </w:r>
          </w:p>
          <w:p w14:paraId="781E23D6" w14:textId="77777777" w:rsidR="00D87826" w:rsidRPr="00F82DE9" w:rsidRDefault="00D87826" w:rsidP="007A6127">
            <w:pPr>
              <w:numPr>
                <w:ilvl w:val="0"/>
                <w:numId w:val="1"/>
              </w:numPr>
              <w:spacing w:after="200" w:line="276" w:lineRule="auto"/>
              <w:rPr>
                <w:bCs/>
                <w:szCs w:val="24"/>
              </w:rPr>
            </w:pPr>
            <w:r w:rsidRPr="00F82DE9">
              <w:rPr>
                <w:bCs/>
                <w:szCs w:val="24"/>
              </w:rPr>
              <w:t xml:space="preserve">Materias primas eco amigables tienen un precio más alto. </w:t>
            </w:r>
          </w:p>
          <w:p w14:paraId="3751C892" w14:textId="77777777" w:rsidR="00D87826" w:rsidRPr="00F82DE9" w:rsidRDefault="00D87826" w:rsidP="007A6127">
            <w:pPr>
              <w:numPr>
                <w:ilvl w:val="0"/>
                <w:numId w:val="1"/>
              </w:numPr>
              <w:spacing w:after="200" w:line="276" w:lineRule="auto"/>
              <w:rPr>
                <w:bCs/>
                <w:szCs w:val="24"/>
              </w:rPr>
            </w:pPr>
            <w:r w:rsidRPr="00F82DE9">
              <w:rPr>
                <w:bCs/>
                <w:szCs w:val="24"/>
              </w:rPr>
              <w:t>Empresas que tienen establecidas relaciones con competidores para futuras compras.</w:t>
            </w:r>
          </w:p>
          <w:p w14:paraId="57885E62" w14:textId="77777777" w:rsidR="00D87826" w:rsidRPr="00F82DE9" w:rsidRDefault="00D87826" w:rsidP="007A6127">
            <w:pPr>
              <w:spacing w:after="0" w:line="240" w:lineRule="auto"/>
              <w:rPr>
                <w:rFonts w:ascii="Calibri" w:hAnsi="Calibri"/>
                <w:sz w:val="22"/>
                <w:lang w:val="es-CO"/>
              </w:rPr>
            </w:pPr>
          </w:p>
        </w:tc>
      </w:tr>
    </w:tbl>
    <w:p w14:paraId="6751D446" w14:textId="06F57C25" w:rsidR="0002143E" w:rsidRPr="00F82DE9" w:rsidRDefault="00850270" w:rsidP="004C55A1">
      <w:pPr>
        <w:tabs>
          <w:tab w:val="left" w:pos="0"/>
          <w:tab w:val="left" w:pos="3300"/>
        </w:tabs>
        <w:spacing w:after="0" w:line="360" w:lineRule="auto"/>
        <w:jc w:val="both"/>
        <w:rPr>
          <w:szCs w:val="24"/>
          <w:lang w:val="es-ES_tradnl"/>
        </w:rPr>
      </w:pPr>
      <w:r w:rsidRPr="00F82DE9">
        <w:rPr>
          <w:b/>
          <w:szCs w:val="24"/>
          <w:lang w:val="es-ES_tradnl"/>
        </w:rPr>
        <w:t>Elaborado por:</w:t>
      </w:r>
      <w:r w:rsidR="004C55A1" w:rsidRPr="00F82DE9">
        <w:rPr>
          <w:szCs w:val="24"/>
          <w:lang w:val="es-ES_tradnl"/>
        </w:rPr>
        <w:t xml:space="preserve"> Diego Lópe</w:t>
      </w:r>
      <w:r w:rsidR="008B483E" w:rsidRPr="00F82DE9">
        <w:rPr>
          <w:szCs w:val="24"/>
          <w:lang w:val="es-ES_tradnl"/>
        </w:rPr>
        <w:t>z</w:t>
      </w:r>
    </w:p>
    <w:p w14:paraId="15722B0D" w14:textId="77777777" w:rsidR="008A5AD9" w:rsidRPr="00F82DE9" w:rsidRDefault="008A5AD9" w:rsidP="004C55A1">
      <w:pPr>
        <w:tabs>
          <w:tab w:val="left" w:pos="0"/>
          <w:tab w:val="left" w:pos="3300"/>
        </w:tabs>
        <w:spacing w:after="0" w:line="360" w:lineRule="auto"/>
        <w:jc w:val="both"/>
        <w:rPr>
          <w:szCs w:val="24"/>
          <w:lang w:val="es-ES_tradnl"/>
        </w:rPr>
      </w:pPr>
    </w:p>
    <w:p w14:paraId="57EA44BF" w14:textId="77777777" w:rsidR="008A5AD9" w:rsidRPr="00F82DE9" w:rsidRDefault="008A5AD9" w:rsidP="004C55A1">
      <w:pPr>
        <w:tabs>
          <w:tab w:val="left" w:pos="0"/>
          <w:tab w:val="left" w:pos="3300"/>
        </w:tabs>
        <w:spacing w:after="0" w:line="360" w:lineRule="auto"/>
        <w:jc w:val="both"/>
        <w:rPr>
          <w:szCs w:val="24"/>
          <w:lang w:val="es-ES_tradnl"/>
        </w:rPr>
      </w:pPr>
    </w:p>
    <w:p w14:paraId="515C47F9" w14:textId="77777777" w:rsidR="008A5AD9" w:rsidRPr="00F82DE9" w:rsidRDefault="008A5AD9" w:rsidP="004C55A1">
      <w:pPr>
        <w:tabs>
          <w:tab w:val="left" w:pos="0"/>
          <w:tab w:val="left" w:pos="3300"/>
        </w:tabs>
        <w:spacing w:after="0" w:line="360" w:lineRule="auto"/>
        <w:jc w:val="both"/>
        <w:rPr>
          <w:szCs w:val="24"/>
          <w:lang w:val="es-ES_tradnl"/>
        </w:rPr>
      </w:pPr>
    </w:p>
    <w:p w14:paraId="5C420D92" w14:textId="77777777" w:rsidR="008A5AD9" w:rsidRPr="00F82DE9" w:rsidRDefault="008A5AD9" w:rsidP="004C55A1">
      <w:pPr>
        <w:tabs>
          <w:tab w:val="left" w:pos="0"/>
          <w:tab w:val="left" w:pos="3300"/>
        </w:tabs>
        <w:spacing w:after="0" w:line="360" w:lineRule="auto"/>
        <w:jc w:val="both"/>
        <w:rPr>
          <w:szCs w:val="24"/>
          <w:lang w:val="es-ES_tradnl"/>
        </w:rPr>
      </w:pPr>
    </w:p>
    <w:p w14:paraId="6D0F8C61" w14:textId="77777777" w:rsidR="008A5AD9" w:rsidRPr="00F82DE9" w:rsidRDefault="008A5AD9" w:rsidP="004C55A1">
      <w:pPr>
        <w:tabs>
          <w:tab w:val="left" w:pos="0"/>
          <w:tab w:val="left" w:pos="3300"/>
        </w:tabs>
        <w:spacing w:after="0" w:line="360" w:lineRule="auto"/>
        <w:jc w:val="both"/>
        <w:rPr>
          <w:szCs w:val="24"/>
          <w:lang w:val="es-ES_tradnl"/>
        </w:rPr>
      </w:pPr>
    </w:p>
    <w:p w14:paraId="08894620" w14:textId="77777777" w:rsidR="008A5AD9" w:rsidRPr="00F82DE9" w:rsidRDefault="008A5AD9" w:rsidP="004C55A1">
      <w:pPr>
        <w:tabs>
          <w:tab w:val="left" w:pos="0"/>
          <w:tab w:val="left" w:pos="3300"/>
        </w:tabs>
        <w:spacing w:after="0" w:line="360" w:lineRule="auto"/>
        <w:jc w:val="both"/>
        <w:rPr>
          <w:szCs w:val="24"/>
          <w:lang w:val="es-ES_tradnl"/>
        </w:rPr>
      </w:pPr>
    </w:p>
    <w:p w14:paraId="1E837319" w14:textId="77777777" w:rsidR="008A5AD9" w:rsidRPr="00F82DE9" w:rsidRDefault="008A5AD9" w:rsidP="004C55A1">
      <w:pPr>
        <w:tabs>
          <w:tab w:val="left" w:pos="0"/>
          <w:tab w:val="left" w:pos="3300"/>
        </w:tabs>
        <w:spacing w:after="0" w:line="360" w:lineRule="auto"/>
        <w:jc w:val="both"/>
        <w:rPr>
          <w:szCs w:val="24"/>
          <w:lang w:val="es-ES_tradnl"/>
        </w:rPr>
      </w:pPr>
    </w:p>
    <w:p w14:paraId="33E342A0" w14:textId="77777777" w:rsidR="008A5AD9" w:rsidRPr="00F82DE9" w:rsidRDefault="008A5AD9" w:rsidP="004C55A1">
      <w:pPr>
        <w:tabs>
          <w:tab w:val="left" w:pos="0"/>
          <w:tab w:val="left" w:pos="3300"/>
        </w:tabs>
        <w:spacing w:after="0" w:line="360" w:lineRule="auto"/>
        <w:jc w:val="both"/>
        <w:rPr>
          <w:szCs w:val="24"/>
          <w:lang w:val="es-ES_tradnl"/>
        </w:rPr>
      </w:pPr>
    </w:p>
    <w:p w14:paraId="6342A2C7" w14:textId="77777777" w:rsidR="008A5AD9" w:rsidRPr="00F82DE9" w:rsidRDefault="008A5AD9" w:rsidP="004C55A1">
      <w:pPr>
        <w:tabs>
          <w:tab w:val="left" w:pos="0"/>
          <w:tab w:val="left" w:pos="3300"/>
        </w:tabs>
        <w:spacing w:after="0" w:line="360" w:lineRule="auto"/>
        <w:jc w:val="both"/>
        <w:rPr>
          <w:szCs w:val="24"/>
          <w:lang w:val="es-ES_tradnl"/>
        </w:rPr>
      </w:pPr>
    </w:p>
    <w:p w14:paraId="3864D4C7" w14:textId="77777777" w:rsidR="0053223D" w:rsidRDefault="0053223D" w:rsidP="00525B17">
      <w:pPr>
        <w:pStyle w:val="Ttulo1"/>
        <w:spacing w:after="200"/>
        <w:jc w:val="center"/>
      </w:pPr>
    </w:p>
    <w:p w14:paraId="0F43A8A4" w14:textId="77777777" w:rsidR="0053223D" w:rsidRDefault="0053223D" w:rsidP="00525B17">
      <w:pPr>
        <w:pStyle w:val="Ttulo1"/>
        <w:spacing w:after="200"/>
        <w:jc w:val="center"/>
      </w:pPr>
    </w:p>
    <w:p w14:paraId="31A966F5" w14:textId="77777777" w:rsidR="0053223D" w:rsidRDefault="0053223D" w:rsidP="00525B17">
      <w:pPr>
        <w:pStyle w:val="Ttulo1"/>
        <w:spacing w:after="200"/>
        <w:jc w:val="center"/>
      </w:pPr>
    </w:p>
    <w:p w14:paraId="28A9C75C" w14:textId="1D0BD5E5" w:rsidR="00692BBF" w:rsidRPr="00F82DE9" w:rsidRDefault="00C54186" w:rsidP="00525B17">
      <w:pPr>
        <w:pStyle w:val="Ttulo1"/>
        <w:spacing w:after="200"/>
        <w:jc w:val="center"/>
      </w:pPr>
      <w:bookmarkStart w:id="188" w:name="_Toc454882274"/>
      <w:bookmarkStart w:id="189" w:name="_Toc454882361"/>
      <w:r w:rsidRPr="00F82DE9">
        <w:t>CONCLUSIONES Y RECOMENDACIONE</w:t>
      </w:r>
      <w:r w:rsidR="0038224E" w:rsidRPr="00F82DE9">
        <w:t>S</w:t>
      </w:r>
      <w:bookmarkEnd w:id="188"/>
      <w:bookmarkEnd w:id="189"/>
    </w:p>
    <w:p w14:paraId="4978D2B4" w14:textId="43F9CE72" w:rsidR="0003550B" w:rsidRPr="00F82DE9" w:rsidRDefault="00C54186" w:rsidP="00F64A97">
      <w:pPr>
        <w:pStyle w:val="Sinespaciado"/>
        <w:numPr>
          <w:ilvl w:val="0"/>
          <w:numId w:val="38"/>
        </w:numPr>
        <w:spacing w:after="200" w:line="360" w:lineRule="auto"/>
        <w:jc w:val="both"/>
      </w:pPr>
      <w:r w:rsidRPr="00F82DE9">
        <w:t>A pesar de que el mercado nacional</w:t>
      </w:r>
      <w:r w:rsidR="00F00324" w:rsidRPr="00F82DE9">
        <w:t xml:space="preserve"> textil se</w:t>
      </w:r>
      <w:r w:rsidRPr="00F82DE9">
        <w:t xml:space="preserve"> ve amenazado por la</w:t>
      </w:r>
      <w:r w:rsidR="00F00324" w:rsidRPr="00F82DE9">
        <w:t xml:space="preserve"> inestabilidad económica del país y la importación</w:t>
      </w:r>
      <w:r w:rsidRPr="00F82DE9">
        <w:t xml:space="preserve"> de productos chinos, existen</w:t>
      </w:r>
      <w:r w:rsidR="005F6981" w:rsidRPr="00F82DE9">
        <w:t xml:space="preserve"> medidas de protección para la industria y</w:t>
      </w:r>
      <w:r w:rsidRPr="00F82DE9">
        <w:t xml:space="preserve"> marcas que poseen una l</w:t>
      </w:r>
      <w:r w:rsidR="005F6981" w:rsidRPr="00F82DE9">
        <w:t>arga trayectoria</w:t>
      </w:r>
      <w:r w:rsidR="001B3A05" w:rsidRPr="00F82DE9">
        <w:t xml:space="preserve"> y debido</w:t>
      </w:r>
      <w:r w:rsidRPr="00F82DE9">
        <w:t xml:space="preserve"> a la alt</w:t>
      </w:r>
      <w:r w:rsidR="00F00324" w:rsidRPr="00F82DE9">
        <w:t>a calidad de sus productos</w:t>
      </w:r>
      <w:r w:rsidR="001B3A05" w:rsidRPr="00F82DE9">
        <w:t>,</w:t>
      </w:r>
      <w:r w:rsidR="00F00324" w:rsidRPr="00F82DE9">
        <w:t xml:space="preserve"> han sabido mantenerse activas en el mercado, una de ellas es la empresa fabricante de uniformes de trabajo Labor</w:t>
      </w:r>
      <w:r w:rsidR="00250CF7" w:rsidRPr="00F82DE9">
        <w:t>a.</w:t>
      </w:r>
    </w:p>
    <w:p w14:paraId="3B382E2A" w14:textId="0873CDE9" w:rsidR="0003550B" w:rsidRPr="00F82DE9" w:rsidRDefault="00C54186" w:rsidP="00F64A97">
      <w:pPr>
        <w:pStyle w:val="Sinespaciado"/>
        <w:numPr>
          <w:ilvl w:val="0"/>
          <w:numId w:val="38"/>
        </w:numPr>
        <w:spacing w:after="200" w:line="360" w:lineRule="auto"/>
        <w:jc w:val="both"/>
      </w:pPr>
      <w:r w:rsidRPr="00F82DE9">
        <w:t>En el mercado de uniformes para trabajo existe una amplia comp</w:t>
      </w:r>
      <w:r w:rsidR="001B3A05" w:rsidRPr="00F82DE9">
        <w:t>etencia desleal que afecta a</w:t>
      </w:r>
      <w:r w:rsidRPr="00F82DE9">
        <w:t xml:space="preserve"> la rentabilidad del mercado pues se ofertan precios</w:t>
      </w:r>
      <w:r w:rsidR="00250CF7" w:rsidRPr="00F82DE9">
        <w:t xml:space="preserve"> bajos que</w:t>
      </w:r>
      <w:r w:rsidRPr="00F82DE9">
        <w:t xml:space="preserve"> incluso pueden traer pérdidas</w:t>
      </w:r>
      <w:r w:rsidR="001B3A05" w:rsidRPr="00F82DE9">
        <w:t xml:space="preserve"> económicas para el fabricante con un costo </w:t>
      </w:r>
      <w:r w:rsidR="00EB421B" w:rsidRPr="00F82DE9">
        <w:t>mayor al</w:t>
      </w:r>
      <w:r w:rsidR="001B3A05" w:rsidRPr="00F82DE9">
        <w:t xml:space="preserve"> beneficio</w:t>
      </w:r>
      <w:r w:rsidRPr="00F82DE9">
        <w:t>, pero esto trae consecuencias negativas para las dos partes tano al proveedor como al cliente, pues un producto con un precio demasiado bajo trae c</w:t>
      </w:r>
      <w:r w:rsidR="001B3A05" w:rsidRPr="00F82DE9">
        <w:t>omo resultado:</w:t>
      </w:r>
      <w:r w:rsidRPr="00F82DE9">
        <w:t xml:space="preserve"> mala </w:t>
      </w:r>
      <w:r w:rsidR="00592478" w:rsidRPr="00F82DE9">
        <w:t>calidad</w:t>
      </w:r>
      <w:r w:rsidR="00EB421B" w:rsidRPr="00F82DE9">
        <w:t xml:space="preserve">, personal de trabajo totalmente </w:t>
      </w:r>
      <w:r w:rsidR="00592478" w:rsidRPr="00F82DE9">
        <w:t xml:space="preserve">inconforme, auditorías laborales con sanciones económicas por incumplimiento de dotación de uniformes. </w:t>
      </w:r>
    </w:p>
    <w:p w14:paraId="754FD4E0" w14:textId="54C1C6C7" w:rsidR="0003550B" w:rsidRPr="00F82DE9" w:rsidRDefault="00C54186" w:rsidP="00F64A97">
      <w:pPr>
        <w:pStyle w:val="Sinespaciado"/>
        <w:numPr>
          <w:ilvl w:val="0"/>
          <w:numId w:val="38"/>
        </w:numPr>
        <w:spacing w:after="200" w:line="360" w:lineRule="auto"/>
        <w:jc w:val="both"/>
      </w:pPr>
      <w:r w:rsidRPr="00F82DE9">
        <w:t xml:space="preserve">Como conclusión Labora debe reposicionarse como una marca que realza la identidad de sus clientes a través de la apariencia de </w:t>
      </w:r>
      <w:r w:rsidR="00250CF7" w:rsidRPr="00F82DE9">
        <w:t>sus uniformes y los beneficios que brindan sus productos</w:t>
      </w:r>
      <w:r w:rsidR="00592478" w:rsidRPr="00F82DE9">
        <w:t xml:space="preserve"> en calidad y seguridad</w:t>
      </w:r>
      <w:r w:rsidR="009F4C2A" w:rsidRPr="00F82DE9">
        <w:t>, ya que el consumidor ecuatoriano le da mucha impo</w:t>
      </w:r>
      <w:r w:rsidR="00592478" w:rsidRPr="00F82DE9">
        <w:t>rtancia a la imagen y diseño, seguido por la comodidad y seguridad que brindan las prendas.</w:t>
      </w:r>
    </w:p>
    <w:p w14:paraId="12A68A7E" w14:textId="54A8780E" w:rsidR="0003550B" w:rsidRPr="00F82DE9" w:rsidRDefault="00592478" w:rsidP="00F64A97">
      <w:pPr>
        <w:pStyle w:val="Sinespaciado"/>
        <w:numPr>
          <w:ilvl w:val="0"/>
          <w:numId w:val="38"/>
        </w:numPr>
        <w:spacing w:after="200" w:line="360" w:lineRule="auto"/>
        <w:jc w:val="both"/>
      </w:pPr>
      <w:r w:rsidRPr="00F82DE9">
        <w:t>El plan de Marketing de Labora debe incluir en la comunicación elementos que informen al consumidor las propiedades de este tipo de prendas, para así generar demanda de las mismas, pues s</w:t>
      </w:r>
      <w:r w:rsidR="009F4C2A" w:rsidRPr="00F82DE9">
        <w:t>egún el diagnóstico realiz</w:t>
      </w:r>
      <w:r w:rsidR="001B3A05" w:rsidRPr="00F82DE9">
        <w:t>ado las personas no tienen una idea clara</w:t>
      </w:r>
      <w:r w:rsidR="009F4C2A" w:rsidRPr="00F82DE9">
        <w:t xml:space="preserve"> de lo que son las prendas eco amigables, sin </w:t>
      </w:r>
      <w:r w:rsidR="00F80EC8" w:rsidRPr="00F82DE9">
        <w:t>embargo,</w:t>
      </w:r>
      <w:r w:rsidR="009F4C2A" w:rsidRPr="00F82DE9">
        <w:t xml:space="preserve"> no las rechazan</w:t>
      </w:r>
      <w:r w:rsidR="001B3A05" w:rsidRPr="00F82DE9">
        <w:t>,</w:t>
      </w:r>
      <w:r w:rsidR="009F4C2A" w:rsidRPr="00F82DE9">
        <w:t xml:space="preserve"> les parece atractiva la propuesta, por lo que </w:t>
      </w:r>
    </w:p>
    <w:p w14:paraId="1A1BB3A8" w14:textId="77777777" w:rsidR="0003550B" w:rsidRPr="00F82DE9" w:rsidRDefault="00592478" w:rsidP="00F64A97">
      <w:pPr>
        <w:pStyle w:val="Sinespaciado"/>
        <w:numPr>
          <w:ilvl w:val="0"/>
          <w:numId w:val="38"/>
        </w:numPr>
        <w:spacing w:after="200" w:line="360" w:lineRule="auto"/>
        <w:jc w:val="both"/>
        <w:rPr>
          <w:szCs w:val="24"/>
          <w:lang w:val="es-UY"/>
        </w:rPr>
      </w:pPr>
      <w:r w:rsidRPr="00F82DE9">
        <w:rPr>
          <w:szCs w:val="24"/>
          <w:lang w:val="es-UY"/>
        </w:rPr>
        <w:lastRenderedPageBreak/>
        <w:t>Los esfuerzos por ganar participación de mercado deben estar enfocados a la empresa privada, ya que se puede concluir que</w:t>
      </w:r>
      <w:r w:rsidR="001D7923" w:rsidRPr="00F82DE9">
        <w:rPr>
          <w:szCs w:val="24"/>
          <w:lang w:val="es-UY"/>
        </w:rPr>
        <w:t xml:space="preserve"> la mayoría de los encues</w:t>
      </w:r>
      <w:r w:rsidRPr="00F82DE9">
        <w:rPr>
          <w:szCs w:val="24"/>
          <w:lang w:val="es-UY"/>
        </w:rPr>
        <w:t xml:space="preserve">tados que reciben uniformes </w:t>
      </w:r>
      <w:r w:rsidR="001D7923" w:rsidRPr="00F82DE9">
        <w:rPr>
          <w:szCs w:val="24"/>
          <w:lang w:val="es-UY"/>
        </w:rPr>
        <w:t>son empleados u obreros de empresas privadas.</w:t>
      </w:r>
    </w:p>
    <w:p w14:paraId="337ACD83" w14:textId="6C30237B" w:rsidR="00971BF5" w:rsidRDefault="00971BF5" w:rsidP="00F64A97">
      <w:pPr>
        <w:pStyle w:val="Sinespaciado"/>
        <w:spacing w:after="200" w:line="360" w:lineRule="auto"/>
        <w:ind w:left="720"/>
        <w:jc w:val="both"/>
        <w:rPr>
          <w:szCs w:val="24"/>
          <w:lang w:val="es-UY"/>
        </w:rPr>
      </w:pPr>
    </w:p>
    <w:p w14:paraId="7E50E7FC" w14:textId="77777777" w:rsidR="0053223D" w:rsidRPr="00F82DE9" w:rsidRDefault="0053223D" w:rsidP="00F64A97">
      <w:pPr>
        <w:pStyle w:val="Sinespaciado"/>
        <w:spacing w:after="200" w:line="360" w:lineRule="auto"/>
        <w:ind w:left="720"/>
        <w:jc w:val="both"/>
        <w:rPr>
          <w:szCs w:val="24"/>
          <w:lang w:val="es-UY"/>
        </w:rPr>
      </w:pPr>
    </w:p>
    <w:p w14:paraId="29D0F6FA" w14:textId="77777777" w:rsidR="004B4247" w:rsidRPr="00F82DE9" w:rsidRDefault="004B4247" w:rsidP="00E31C38">
      <w:pPr>
        <w:pStyle w:val="Sinespaciado"/>
        <w:spacing w:line="360" w:lineRule="auto"/>
        <w:ind w:left="720"/>
        <w:jc w:val="both"/>
        <w:rPr>
          <w:szCs w:val="24"/>
          <w:lang w:val="es-UY"/>
        </w:rPr>
      </w:pPr>
    </w:p>
    <w:p w14:paraId="692C5940" w14:textId="27AC6E2F" w:rsidR="00516D21" w:rsidRPr="00F82DE9" w:rsidRDefault="00C729E1" w:rsidP="00525B17">
      <w:pPr>
        <w:pStyle w:val="Ttulo1"/>
        <w:spacing w:after="200"/>
        <w:jc w:val="center"/>
      </w:pPr>
      <w:bookmarkStart w:id="190" w:name="_Toc454882275"/>
      <w:bookmarkStart w:id="191" w:name="_Toc454882362"/>
      <w:r w:rsidRPr="00F82DE9">
        <w:t>SUGERENCIAS</w:t>
      </w:r>
      <w:bookmarkEnd w:id="190"/>
      <w:bookmarkEnd w:id="191"/>
    </w:p>
    <w:p w14:paraId="00BD7770" w14:textId="018D45F1" w:rsidR="0089744E" w:rsidRPr="00F82DE9" w:rsidRDefault="00E32B42" w:rsidP="00F6745D">
      <w:pPr>
        <w:spacing w:after="200" w:line="360" w:lineRule="auto"/>
        <w:jc w:val="both"/>
      </w:pPr>
      <w:r w:rsidRPr="00F82DE9">
        <w:t>Es muy importante que el negocio ya funcione integralmente en todos sus procesos de producción y desempeño hacía la generación de la propuesta de valor dirigida a los clientes potenciales, de esta manera la empresa será atractiva para los nuevos clientes y se logrará una fidelización con los actuales, dándole así rentabilidad para posicionarse en nuevos mercados. Las herramientas para mantener esta</w:t>
      </w:r>
      <w:r w:rsidR="00F6745D" w:rsidRPr="00F82DE9">
        <w:t xml:space="preserve"> propuesta de valor pueden ser:</w:t>
      </w:r>
    </w:p>
    <w:p w14:paraId="4A163864" w14:textId="3C1CB28A" w:rsidR="0089744E" w:rsidRPr="00F82DE9" w:rsidRDefault="00E32B42" w:rsidP="00F6745D">
      <w:pPr>
        <w:numPr>
          <w:ilvl w:val="0"/>
          <w:numId w:val="21"/>
        </w:numPr>
        <w:spacing w:after="200" w:line="360" w:lineRule="auto"/>
        <w:jc w:val="both"/>
      </w:pPr>
      <w:r w:rsidRPr="00F82DE9">
        <w:t>Políticas de calidad de productos y servicio de ventas y post ventas.</w:t>
      </w:r>
    </w:p>
    <w:p w14:paraId="517E392E" w14:textId="5AACF258" w:rsidR="0089744E" w:rsidRPr="00F82DE9" w:rsidRDefault="00E32B42" w:rsidP="00F6745D">
      <w:pPr>
        <w:numPr>
          <w:ilvl w:val="0"/>
          <w:numId w:val="21"/>
        </w:numPr>
        <w:spacing w:after="200" w:line="360" w:lineRule="auto"/>
        <w:jc w:val="both"/>
      </w:pPr>
      <w:r w:rsidRPr="00F82DE9">
        <w:t>Seguimiento periódico de la ejecución del plan Marketing de la empresa.</w:t>
      </w:r>
    </w:p>
    <w:p w14:paraId="72648647" w14:textId="47810B84" w:rsidR="0089744E" w:rsidRPr="00F82DE9" w:rsidRDefault="00E32B42" w:rsidP="00F6745D">
      <w:pPr>
        <w:numPr>
          <w:ilvl w:val="0"/>
          <w:numId w:val="21"/>
        </w:numPr>
        <w:spacing w:after="200" w:line="360" w:lineRule="auto"/>
        <w:jc w:val="both"/>
      </w:pPr>
      <w:r w:rsidRPr="00F82DE9">
        <w:t>Medición de metas y objetivos propuestos.</w:t>
      </w:r>
    </w:p>
    <w:p w14:paraId="15805991" w14:textId="073353F8" w:rsidR="0089744E" w:rsidRPr="00F82DE9" w:rsidRDefault="00E32B42" w:rsidP="00F6745D">
      <w:pPr>
        <w:numPr>
          <w:ilvl w:val="0"/>
          <w:numId w:val="21"/>
        </w:numPr>
        <w:spacing w:after="200" w:line="360" w:lineRule="auto"/>
        <w:jc w:val="both"/>
      </w:pPr>
      <w:r w:rsidRPr="00F82DE9">
        <w:t>Medición de satisfacción de clientes internos y externos.</w:t>
      </w:r>
    </w:p>
    <w:p w14:paraId="5C64B147" w14:textId="4A25CCE3" w:rsidR="00E32B42" w:rsidRPr="00F82DE9" w:rsidRDefault="00E32B42" w:rsidP="00F6745D">
      <w:pPr>
        <w:spacing w:after="200" w:line="360" w:lineRule="auto"/>
        <w:jc w:val="both"/>
      </w:pPr>
      <w:r w:rsidRPr="00F82DE9">
        <w:t>Las herramientas mencionadas contribuyen a la empresa, para capacitar a la nueva gente que se contrate, será muy útil para poner en funcionamiento sucursales en otras ciudades que repliquen a la actual, mantener una comunicación eficiente con los clientes atendi</w:t>
      </w:r>
      <w:r w:rsidR="00F6745D" w:rsidRPr="00F82DE9">
        <w:t>endo sus necesidades.</w:t>
      </w:r>
    </w:p>
    <w:p w14:paraId="1DF1D49A" w14:textId="77777777" w:rsidR="00D12D15" w:rsidRPr="00F82DE9" w:rsidRDefault="00D12D15" w:rsidP="00F6745D">
      <w:pPr>
        <w:spacing w:after="200" w:line="360" w:lineRule="auto"/>
        <w:jc w:val="both"/>
        <w:rPr>
          <w:b/>
          <w:szCs w:val="24"/>
        </w:rPr>
      </w:pPr>
    </w:p>
    <w:p w14:paraId="6175C952" w14:textId="77777777" w:rsidR="00EA2969" w:rsidRPr="00F82DE9" w:rsidRDefault="00EA2969" w:rsidP="00F80EC8">
      <w:pPr>
        <w:spacing w:line="360" w:lineRule="auto"/>
        <w:jc w:val="both"/>
        <w:rPr>
          <w:b/>
          <w:szCs w:val="24"/>
        </w:rPr>
      </w:pPr>
    </w:p>
    <w:p w14:paraId="7EB94386" w14:textId="77777777" w:rsidR="00F8198A" w:rsidRPr="00F82DE9" w:rsidRDefault="00F8198A" w:rsidP="00F80EC8">
      <w:pPr>
        <w:spacing w:line="360" w:lineRule="auto"/>
        <w:jc w:val="both"/>
        <w:rPr>
          <w:b/>
          <w:szCs w:val="24"/>
        </w:rPr>
      </w:pPr>
    </w:p>
    <w:p w14:paraId="24606BBC" w14:textId="77777777" w:rsidR="00E76DC5" w:rsidRPr="00F82DE9" w:rsidRDefault="00E76DC5" w:rsidP="00F80EC8">
      <w:pPr>
        <w:spacing w:line="360" w:lineRule="auto"/>
        <w:jc w:val="both"/>
        <w:rPr>
          <w:b/>
          <w:szCs w:val="24"/>
        </w:rPr>
      </w:pPr>
    </w:p>
    <w:p w14:paraId="27320146" w14:textId="77777777" w:rsidR="00F6745D" w:rsidRPr="00F82DE9" w:rsidRDefault="00F6745D" w:rsidP="00F80EC8">
      <w:pPr>
        <w:spacing w:line="360" w:lineRule="auto"/>
        <w:jc w:val="both"/>
        <w:rPr>
          <w:b/>
          <w:szCs w:val="24"/>
        </w:rPr>
      </w:pPr>
    </w:p>
    <w:p w14:paraId="4467A7FB" w14:textId="77777777" w:rsidR="00F6745D" w:rsidRPr="00F82DE9" w:rsidRDefault="00F6745D" w:rsidP="00F80EC8">
      <w:pPr>
        <w:spacing w:line="360" w:lineRule="auto"/>
        <w:jc w:val="both"/>
        <w:rPr>
          <w:b/>
          <w:szCs w:val="24"/>
        </w:rPr>
      </w:pPr>
    </w:p>
    <w:p w14:paraId="57A421F2" w14:textId="77777777" w:rsidR="00F6745D" w:rsidRPr="00F82DE9" w:rsidRDefault="00F6745D" w:rsidP="00F80EC8">
      <w:pPr>
        <w:spacing w:line="360" w:lineRule="auto"/>
        <w:jc w:val="both"/>
        <w:rPr>
          <w:b/>
          <w:szCs w:val="24"/>
        </w:rPr>
      </w:pPr>
    </w:p>
    <w:p w14:paraId="4EB731FB" w14:textId="77777777" w:rsidR="00F6745D" w:rsidRPr="00F82DE9" w:rsidRDefault="00F6745D" w:rsidP="00F80EC8">
      <w:pPr>
        <w:spacing w:line="360" w:lineRule="auto"/>
        <w:jc w:val="both"/>
        <w:rPr>
          <w:b/>
          <w:szCs w:val="24"/>
        </w:rPr>
      </w:pPr>
    </w:p>
    <w:p w14:paraId="1AFFEA92" w14:textId="77777777" w:rsidR="00E34826" w:rsidRPr="00F82DE9" w:rsidRDefault="00E34826" w:rsidP="00BE6F08">
      <w:pPr>
        <w:spacing w:after="0"/>
      </w:pPr>
    </w:p>
    <w:p w14:paraId="601C7EDF" w14:textId="77777777" w:rsidR="009C73A5" w:rsidRPr="00F82DE9" w:rsidRDefault="009C73A5" w:rsidP="00BE6F08">
      <w:pPr>
        <w:spacing w:after="0"/>
      </w:pPr>
    </w:p>
    <w:p w14:paraId="00E0A78F" w14:textId="77777777" w:rsidR="0053223D" w:rsidRDefault="0053223D" w:rsidP="00BE6F08">
      <w:pPr>
        <w:pStyle w:val="Ttulo1"/>
        <w:jc w:val="center"/>
      </w:pPr>
    </w:p>
    <w:p w14:paraId="403C2AFF" w14:textId="77777777" w:rsidR="0027251C" w:rsidRPr="00F82DE9" w:rsidRDefault="009C73A5" w:rsidP="00BE6F08">
      <w:pPr>
        <w:pStyle w:val="Ttulo1"/>
        <w:jc w:val="center"/>
      </w:pPr>
      <w:bookmarkStart w:id="192" w:name="_Toc454882276"/>
      <w:bookmarkStart w:id="193" w:name="_Toc454882363"/>
      <w:r w:rsidRPr="00F82DE9">
        <w:t>BIBLIOGRAFÍA</w:t>
      </w:r>
      <w:bookmarkEnd w:id="192"/>
      <w:bookmarkEnd w:id="193"/>
    </w:p>
    <w:p w14:paraId="73EE8644" w14:textId="77777777" w:rsidR="00BE6F08" w:rsidRDefault="000D5956" w:rsidP="00BE6F08">
      <w:pPr>
        <w:pStyle w:val="Bibliografa"/>
        <w:ind w:left="720" w:hanging="720"/>
        <w:rPr>
          <w:noProof/>
          <w:szCs w:val="24"/>
          <w:lang w:val="es-EC"/>
        </w:rPr>
      </w:pPr>
      <w:r w:rsidRPr="00F82DE9">
        <w:fldChar w:fldCharType="begin"/>
      </w:r>
      <w:r w:rsidRPr="00F82DE9">
        <w:rPr>
          <w:lang w:val="es-EC"/>
        </w:rPr>
        <w:instrText xml:space="preserve"> BIBLIOGRAPHY  \l 12298 </w:instrText>
      </w:r>
      <w:r w:rsidRPr="00F82DE9">
        <w:fldChar w:fldCharType="separate"/>
      </w:r>
      <w:r w:rsidR="00BE6F08">
        <w:rPr>
          <w:noProof/>
          <w:lang w:val="es-EC"/>
        </w:rPr>
        <w:t xml:space="preserve">AITE . (2016). </w:t>
      </w:r>
      <w:r w:rsidR="00BE6F08">
        <w:rPr>
          <w:i/>
          <w:iCs/>
          <w:noProof/>
          <w:lang w:val="es-EC"/>
        </w:rPr>
        <w:t>AITE Asociación de industriales textiles del Ecuador</w:t>
      </w:r>
      <w:r w:rsidR="00BE6F08">
        <w:rPr>
          <w:noProof/>
          <w:lang w:val="es-EC"/>
        </w:rPr>
        <w:t>. Obtenido de http://www.aite.com.ec/</w:t>
      </w:r>
    </w:p>
    <w:p w14:paraId="20A1E38E" w14:textId="77777777" w:rsidR="00BE6F08" w:rsidRDefault="00BE6F08" w:rsidP="00BE6F08">
      <w:pPr>
        <w:pStyle w:val="Bibliografa"/>
        <w:ind w:left="720" w:hanging="720"/>
        <w:rPr>
          <w:noProof/>
          <w:lang w:val="es-EC"/>
        </w:rPr>
      </w:pPr>
      <w:r>
        <w:rPr>
          <w:noProof/>
          <w:lang w:val="es-EC"/>
        </w:rPr>
        <w:t>Alarcón, I. V. (25 de Junio de 2015). Análisis Labora uniformes de trabajo. (D. López, Entrevistador)</w:t>
      </w:r>
    </w:p>
    <w:p w14:paraId="7DA37402" w14:textId="77777777" w:rsidR="00BE6F08" w:rsidRDefault="00BE6F08" w:rsidP="00BE6F08">
      <w:pPr>
        <w:pStyle w:val="Bibliografa"/>
        <w:ind w:left="720" w:hanging="720"/>
        <w:rPr>
          <w:noProof/>
          <w:lang w:val="es-EC"/>
        </w:rPr>
      </w:pPr>
      <w:r>
        <w:rPr>
          <w:noProof/>
          <w:lang w:val="es-EC"/>
        </w:rPr>
        <w:t xml:space="preserve">Álvarez, J. A. (2006). </w:t>
      </w:r>
      <w:r>
        <w:rPr>
          <w:i/>
          <w:iCs/>
          <w:noProof/>
          <w:lang w:val="es-EC"/>
        </w:rPr>
        <w:t>PEONES DEL AYUNTAMIENTO DE SEVILLA.</w:t>
      </w:r>
      <w:r>
        <w:rPr>
          <w:noProof/>
          <w:lang w:val="es-EC"/>
        </w:rPr>
        <w:t xml:space="preserve"> Sevilla : Mad S,L.</w:t>
      </w:r>
    </w:p>
    <w:p w14:paraId="02A65E20" w14:textId="77777777" w:rsidR="00BE6F08" w:rsidRDefault="00BE6F08" w:rsidP="00BE6F08">
      <w:pPr>
        <w:pStyle w:val="Bibliografa"/>
        <w:ind w:left="720" w:hanging="720"/>
        <w:rPr>
          <w:noProof/>
          <w:lang w:val="es-EC"/>
        </w:rPr>
      </w:pPr>
      <w:r>
        <w:rPr>
          <w:noProof/>
          <w:lang w:val="es-EC"/>
        </w:rPr>
        <w:t xml:space="preserve">Arghoty, A. (2012). Encadenamiento del sector textil en el Ecuador. En K. K. Hugo Jacome, </w:t>
      </w:r>
      <w:r>
        <w:rPr>
          <w:i/>
          <w:iCs/>
          <w:noProof/>
          <w:lang w:val="es-EC"/>
        </w:rPr>
        <w:t>Estudios industriales de la micro, pequeña y mediana empresa</w:t>
      </w:r>
      <w:r>
        <w:rPr>
          <w:noProof/>
          <w:lang w:val="es-EC"/>
        </w:rPr>
        <w:t xml:space="preserve"> (págs. 175-176). Quito: FLACSO, Sede Ecuador.</w:t>
      </w:r>
    </w:p>
    <w:p w14:paraId="4375AC98" w14:textId="77777777" w:rsidR="00BE6F08" w:rsidRDefault="00BE6F08" w:rsidP="00BE6F08">
      <w:pPr>
        <w:pStyle w:val="Bibliografa"/>
        <w:ind w:left="720" w:hanging="720"/>
        <w:rPr>
          <w:noProof/>
          <w:lang w:val="es-EC"/>
        </w:rPr>
      </w:pPr>
      <w:r>
        <w:rPr>
          <w:noProof/>
          <w:lang w:val="es-EC"/>
        </w:rPr>
        <w:t>Armstrong, G., &amp; Kotler, P. (2013). Fundamentos de Marketing. México: Pearson Educación.</w:t>
      </w:r>
    </w:p>
    <w:p w14:paraId="146B1B31" w14:textId="77777777" w:rsidR="00BE6F08" w:rsidRDefault="00BE6F08" w:rsidP="00BE6F08">
      <w:pPr>
        <w:pStyle w:val="Bibliografa"/>
        <w:ind w:left="720" w:hanging="720"/>
        <w:rPr>
          <w:noProof/>
          <w:lang w:val="es-EC"/>
        </w:rPr>
      </w:pPr>
      <w:r>
        <w:rPr>
          <w:noProof/>
          <w:lang w:val="es-EC"/>
        </w:rPr>
        <w:t xml:space="preserve">Armstrong, G., &amp; Kotler, P. (2013). </w:t>
      </w:r>
      <w:r>
        <w:rPr>
          <w:i/>
          <w:iCs/>
          <w:noProof/>
          <w:lang w:val="es-EC"/>
        </w:rPr>
        <w:t>Fundamentos del Marketing.</w:t>
      </w:r>
      <w:r>
        <w:rPr>
          <w:noProof/>
          <w:lang w:val="es-EC"/>
        </w:rPr>
        <w:t xml:space="preserve"> México: Pearson Educación.</w:t>
      </w:r>
    </w:p>
    <w:p w14:paraId="6BFED45B" w14:textId="77777777" w:rsidR="00BE6F08" w:rsidRDefault="00BE6F08" w:rsidP="00BE6F08">
      <w:pPr>
        <w:pStyle w:val="Bibliografa"/>
        <w:ind w:left="720" w:hanging="720"/>
        <w:rPr>
          <w:noProof/>
          <w:lang w:val="es-EC"/>
        </w:rPr>
      </w:pPr>
      <w:r w:rsidRPr="00BE6F08">
        <w:rPr>
          <w:noProof/>
          <w:lang w:val="en-US"/>
        </w:rPr>
        <w:t xml:space="preserve">CBI Annual report . (Octubre de 2012). </w:t>
      </w:r>
      <w:r w:rsidRPr="00BE6F08">
        <w:rPr>
          <w:i/>
          <w:iCs/>
          <w:noProof/>
          <w:lang w:val="en-US"/>
        </w:rPr>
        <w:t>Sourcing estrategies of Europan appareal industry.</w:t>
      </w:r>
      <w:r w:rsidRPr="00BE6F08">
        <w:rPr>
          <w:noProof/>
          <w:lang w:val="en-US"/>
        </w:rPr>
        <w:t xml:space="preserve"> </w:t>
      </w:r>
      <w:r>
        <w:rPr>
          <w:noProof/>
          <w:lang w:val="es-EC"/>
        </w:rPr>
        <w:t>Obtenido de https://www.cbi.eu/sites/default/files/files/CBI_annual_report2012.pdf</w:t>
      </w:r>
    </w:p>
    <w:p w14:paraId="2A2591AF" w14:textId="77777777" w:rsidR="00BE6F08" w:rsidRDefault="00BE6F08" w:rsidP="00BE6F08">
      <w:pPr>
        <w:pStyle w:val="Bibliografa"/>
        <w:ind w:left="720" w:hanging="720"/>
        <w:rPr>
          <w:noProof/>
          <w:lang w:val="es-EC"/>
        </w:rPr>
      </w:pPr>
      <w:r>
        <w:rPr>
          <w:noProof/>
          <w:lang w:val="es-EC"/>
        </w:rPr>
        <w:t xml:space="preserve">Comunidad Andina. (Octubre de 2005). </w:t>
      </w:r>
      <w:r>
        <w:rPr>
          <w:i/>
          <w:iCs/>
          <w:noProof/>
          <w:lang w:val="es-EC"/>
        </w:rPr>
        <w:t>Biblioteca virtual de desarrollo sostenible y salud ambiental.</w:t>
      </w:r>
      <w:r>
        <w:rPr>
          <w:noProof/>
          <w:lang w:val="es-EC"/>
        </w:rPr>
        <w:t xml:space="preserve"> Obtenido de http://www.bvsde.paho.org/bvsacd/cd46/decision584.pdf</w:t>
      </w:r>
    </w:p>
    <w:p w14:paraId="7E52AC54" w14:textId="77777777" w:rsidR="00BE6F08" w:rsidRDefault="00BE6F08" w:rsidP="00BE6F08">
      <w:pPr>
        <w:pStyle w:val="Bibliografa"/>
        <w:ind w:left="720" w:hanging="720"/>
        <w:rPr>
          <w:noProof/>
          <w:lang w:val="es-EC"/>
        </w:rPr>
      </w:pPr>
      <w:r>
        <w:rPr>
          <w:noProof/>
          <w:lang w:val="es-EC"/>
        </w:rPr>
        <w:t xml:space="preserve">Dirección de inteligencia comercial e inversiones. (Diciembre de 2012). </w:t>
      </w:r>
      <w:r>
        <w:rPr>
          <w:i/>
          <w:iCs/>
          <w:noProof/>
          <w:lang w:val="es-EC"/>
        </w:rPr>
        <w:t>Pro Ecuador Instituto de promoción de exportaciónes e inversiones.</w:t>
      </w:r>
      <w:r>
        <w:rPr>
          <w:noProof/>
          <w:lang w:val="es-EC"/>
        </w:rPr>
        <w:t xml:space="preserve"> Obtenido de www.proecuador.gob.ec</w:t>
      </w:r>
    </w:p>
    <w:p w14:paraId="44AA16D7" w14:textId="77777777" w:rsidR="00BE6F08" w:rsidRDefault="00BE6F08" w:rsidP="00BE6F08">
      <w:pPr>
        <w:pStyle w:val="Bibliografa"/>
        <w:ind w:left="720" w:hanging="720"/>
        <w:rPr>
          <w:noProof/>
          <w:lang w:val="es-EC"/>
        </w:rPr>
      </w:pPr>
      <w:r>
        <w:rPr>
          <w:noProof/>
          <w:lang w:val="es-EC"/>
        </w:rPr>
        <w:t>Drucker, P. (1984). Introducción a la administración. Sao Paulo: Pioneira.</w:t>
      </w:r>
    </w:p>
    <w:p w14:paraId="4C3B078D" w14:textId="77777777" w:rsidR="00BE6F08" w:rsidRDefault="00BE6F08" w:rsidP="00BE6F08">
      <w:pPr>
        <w:pStyle w:val="Bibliografa"/>
        <w:ind w:left="720" w:hanging="720"/>
        <w:rPr>
          <w:noProof/>
          <w:lang w:val="es-EC"/>
        </w:rPr>
      </w:pPr>
      <w:r>
        <w:rPr>
          <w:noProof/>
          <w:lang w:val="es-EC"/>
        </w:rPr>
        <w:t>Dvoskin, R. (2004). Fundamento de Marketing. Buenos Aires: Ediciones Granica S.A.</w:t>
      </w:r>
    </w:p>
    <w:p w14:paraId="0F9D9713" w14:textId="77777777" w:rsidR="00BE6F08" w:rsidRDefault="00BE6F08" w:rsidP="00BE6F08">
      <w:pPr>
        <w:pStyle w:val="Bibliografa"/>
        <w:ind w:left="720" w:hanging="720"/>
        <w:rPr>
          <w:noProof/>
          <w:lang w:val="es-EC"/>
        </w:rPr>
      </w:pPr>
      <w:r>
        <w:rPr>
          <w:noProof/>
          <w:lang w:val="es-EC"/>
        </w:rPr>
        <w:t>El ciudadano. (18 de Marzo de 2015). El sector textil ve como una oportunidad la aplicación de salvaguardias. Quito, Pichincha, Ecuador.</w:t>
      </w:r>
    </w:p>
    <w:p w14:paraId="2BB96821" w14:textId="77777777" w:rsidR="00BE6F08" w:rsidRDefault="00BE6F08" w:rsidP="00BE6F08">
      <w:pPr>
        <w:pStyle w:val="Bibliografa"/>
        <w:ind w:left="720" w:hanging="720"/>
        <w:rPr>
          <w:noProof/>
          <w:lang w:val="es-EC"/>
        </w:rPr>
      </w:pPr>
      <w:r>
        <w:rPr>
          <w:noProof/>
          <w:lang w:val="es-EC"/>
        </w:rPr>
        <w:t xml:space="preserve">Fransisco, P. (07 de Julio de 2015). </w:t>
      </w:r>
      <w:r>
        <w:rPr>
          <w:i/>
          <w:iCs/>
          <w:noProof/>
          <w:lang w:val="es-EC"/>
        </w:rPr>
        <w:t>Aci prensa</w:t>
      </w:r>
      <w:r>
        <w:rPr>
          <w:noProof/>
          <w:lang w:val="es-EC"/>
        </w:rPr>
        <w:t>. Obtenido de https://www.aciprensa.com/noticias/texto-y-video-encuentro-del-papa-con-la-sociedad-civil-en-la-iglesia-de-san-francisco-89321/</w:t>
      </w:r>
    </w:p>
    <w:p w14:paraId="02DC849F" w14:textId="77777777" w:rsidR="00BE6F08" w:rsidRDefault="00BE6F08" w:rsidP="00BE6F08">
      <w:pPr>
        <w:pStyle w:val="Bibliografa"/>
        <w:ind w:left="720" w:hanging="720"/>
        <w:rPr>
          <w:noProof/>
          <w:lang w:val="es-EC"/>
        </w:rPr>
      </w:pPr>
      <w:r>
        <w:rPr>
          <w:noProof/>
          <w:lang w:val="es-EC"/>
        </w:rPr>
        <w:t>Idalberto Chiavenato. (2010). PLANEACIÓN ESTRATÉGICA. FUNDAMENTOS Y APLICACIONES. México: McGraw-Hill.</w:t>
      </w:r>
    </w:p>
    <w:p w14:paraId="60D877F0" w14:textId="77777777" w:rsidR="00BE6F08" w:rsidRDefault="00BE6F08" w:rsidP="00BE6F08">
      <w:pPr>
        <w:pStyle w:val="Bibliografa"/>
        <w:ind w:left="720" w:hanging="720"/>
        <w:rPr>
          <w:noProof/>
          <w:lang w:val="es-EC"/>
        </w:rPr>
      </w:pPr>
      <w:r>
        <w:rPr>
          <w:noProof/>
          <w:lang w:val="es-EC"/>
        </w:rPr>
        <w:lastRenderedPageBreak/>
        <w:t xml:space="preserve">LABORA uniformes industriales. (2013). </w:t>
      </w:r>
      <w:r>
        <w:rPr>
          <w:i/>
          <w:iCs/>
          <w:noProof/>
          <w:lang w:val="es-EC"/>
        </w:rPr>
        <w:t>LABORA uniformes industriales</w:t>
      </w:r>
      <w:r>
        <w:rPr>
          <w:noProof/>
          <w:lang w:val="es-EC"/>
        </w:rPr>
        <w:t>. Obtenido de www.labora.com.ec</w:t>
      </w:r>
    </w:p>
    <w:p w14:paraId="6B7E2A86" w14:textId="77777777" w:rsidR="00BE6F08" w:rsidRDefault="00BE6F08" w:rsidP="00BE6F08">
      <w:pPr>
        <w:pStyle w:val="Bibliografa"/>
        <w:ind w:left="720" w:hanging="720"/>
        <w:rPr>
          <w:noProof/>
          <w:lang w:val="es-EC"/>
        </w:rPr>
      </w:pPr>
      <w:r>
        <w:rPr>
          <w:noProof/>
          <w:lang w:val="es-EC"/>
        </w:rPr>
        <w:t xml:space="preserve">Lafayette. (25 de Abril de 2016). </w:t>
      </w:r>
      <w:r>
        <w:rPr>
          <w:i/>
          <w:iCs/>
          <w:noProof/>
          <w:lang w:val="es-EC"/>
        </w:rPr>
        <w:t>Lfayette</w:t>
      </w:r>
      <w:r>
        <w:rPr>
          <w:noProof/>
          <w:lang w:val="es-EC"/>
        </w:rPr>
        <w:t>. Obtenido de http://www.uniformelafayette.com/tecnologias-es/?#tab-18301</w:t>
      </w:r>
    </w:p>
    <w:p w14:paraId="62323C95" w14:textId="77777777" w:rsidR="00BE6F08" w:rsidRDefault="00BE6F08" w:rsidP="00BE6F08">
      <w:pPr>
        <w:pStyle w:val="Bibliografa"/>
        <w:ind w:left="720" w:hanging="720"/>
        <w:rPr>
          <w:noProof/>
          <w:lang w:val="es-EC"/>
        </w:rPr>
      </w:pPr>
      <w:r>
        <w:rPr>
          <w:noProof/>
          <w:lang w:val="es-EC"/>
        </w:rPr>
        <w:t xml:space="preserve">Megias, J. (6 de Abril de 2011). </w:t>
      </w:r>
      <w:r>
        <w:rPr>
          <w:i/>
          <w:iCs/>
          <w:noProof/>
          <w:lang w:val="es-EC"/>
        </w:rPr>
        <w:t>Javier Megias</w:t>
      </w:r>
      <w:r>
        <w:rPr>
          <w:noProof/>
          <w:lang w:val="es-EC"/>
        </w:rPr>
        <w:t>. Obtenido de http://javiermegias.com/blog/2011/11/herramientas-el-lienzo-de-modelos-de-negocio-business-model-canvas/</w:t>
      </w:r>
    </w:p>
    <w:p w14:paraId="3C4AFB2B" w14:textId="77777777" w:rsidR="00BE6F08" w:rsidRDefault="00BE6F08" w:rsidP="00BE6F08">
      <w:pPr>
        <w:pStyle w:val="Bibliografa"/>
        <w:ind w:left="720" w:hanging="720"/>
        <w:rPr>
          <w:noProof/>
          <w:lang w:val="es-EC"/>
        </w:rPr>
      </w:pPr>
      <w:r>
        <w:rPr>
          <w:noProof/>
          <w:lang w:val="es-EC"/>
        </w:rPr>
        <w:t xml:space="preserve">mesonero, M., &amp; Alcaide, J. C. (2012). </w:t>
      </w:r>
      <w:r>
        <w:rPr>
          <w:i/>
          <w:iCs/>
          <w:noProof/>
          <w:lang w:val="es-EC"/>
        </w:rPr>
        <w:t>Marketing Industrial.</w:t>
      </w:r>
      <w:r>
        <w:rPr>
          <w:noProof/>
          <w:lang w:val="es-EC"/>
        </w:rPr>
        <w:t xml:space="preserve"> Madrid: Esic.</w:t>
      </w:r>
    </w:p>
    <w:p w14:paraId="23926EB3" w14:textId="77777777" w:rsidR="00BE6F08" w:rsidRDefault="00BE6F08" w:rsidP="00BE6F08">
      <w:pPr>
        <w:pStyle w:val="Bibliografa"/>
        <w:ind w:left="720" w:hanging="720"/>
        <w:rPr>
          <w:noProof/>
          <w:lang w:val="es-EC"/>
        </w:rPr>
      </w:pPr>
      <w:r>
        <w:rPr>
          <w:noProof/>
          <w:lang w:val="es-EC"/>
        </w:rPr>
        <w:t>Miguel Santesmases, F. S. (2000). Marketing Conceptos y estrategias. Madrid: Pirámide.</w:t>
      </w:r>
    </w:p>
    <w:p w14:paraId="43AD86D8" w14:textId="77777777" w:rsidR="00BE6F08" w:rsidRDefault="00BE6F08" w:rsidP="00BE6F08">
      <w:pPr>
        <w:pStyle w:val="Bibliografa"/>
        <w:ind w:left="720" w:hanging="720"/>
        <w:rPr>
          <w:noProof/>
          <w:lang w:val="es-EC"/>
        </w:rPr>
      </w:pPr>
      <w:r>
        <w:rPr>
          <w:noProof/>
          <w:lang w:val="es-EC"/>
        </w:rPr>
        <w:t xml:space="preserve">Ministerio de Relaciones Laborales. (27 de Marzo de 2013). </w:t>
      </w:r>
      <w:r>
        <w:rPr>
          <w:i/>
          <w:iCs/>
          <w:noProof/>
          <w:lang w:val="es-EC"/>
        </w:rPr>
        <w:t>Derecho Ecuador.</w:t>
      </w:r>
      <w:r>
        <w:rPr>
          <w:noProof/>
          <w:lang w:val="es-EC"/>
        </w:rPr>
        <w:t xml:space="preserve"> Obtenido de http://www.derechoecuador.com/productos/producto/catalogo/registros-oficiales/2013/marzo/code/20832/registro-oficial-no-921--miercoles-27-de-marzo-de-2013#0047</w:t>
      </w:r>
    </w:p>
    <w:p w14:paraId="731AE0AF" w14:textId="77777777" w:rsidR="00BE6F08" w:rsidRDefault="00BE6F08" w:rsidP="00BE6F08">
      <w:pPr>
        <w:pStyle w:val="Bibliografa"/>
        <w:ind w:left="720" w:hanging="720"/>
        <w:rPr>
          <w:noProof/>
          <w:lang w:val="es-EC"/>
        </w:rPr>
      </w:pPr>
      <w:r>
        <w:rPr>
          <w:i/>
          <w:iCs/>
          <w:noProof/>
          <w:lang w:val="es-EC"/>
        </w:rPr>
        <w:t>Ministerio del Trabajo Ecuador.</w:t>
      </w:r>
      <w:r>
        <w:rPr>
          <w:noProof/>
          <w:lang w:val="es-EC"/>
        </w:rPr>
        <w:t xml:space="preserve"> (16 de Diciembre de 2005). Obtenido de http://www.trabajo.gob.ec/wp-content/uploads/2015/03/CODIGO-DEL-TRABAJO-1.pdf</w:t>
      </w:r>
    </w:p>
    <w:p w14:paraId="692AA011" w14:textId="77777777" w:rsidR="00BE6F08" w:rsidRDefault="00BE6F08" w:rsidP="00BE6F08">
      <w:pPr>
        <w:pStyle w:val="Bibliografa"/>
        <w:ind w:left="720" w:hanging="720"/>
        <w:rPr>
          <w:noProof/>
          <w:lang w:val="es-EC"/>
        </w:rPr>
      </w:pPr>
      <w:r>
        <w:rPr>
          <w:noProof/>
          <w:lang w:val="es-EC"/>
        </w:rPr>
        <w:t xml:space="preserve">NORMA Oficial Mexicana. (31 de Marzo de 2009). </w:t>
      </w:r>
      <w:r>
        <w:rPr>
          <w:i/>
          <w:iCs/>
          <w:noProof/>
          <w:lang w:val="es-EC"/>
        </w:rPr>
        <w:t>Diario oficial de la federación.</w:t>
      </w:r>
      <w:r>
        <w:rPr>
          <w:noProof/>
          <w:lang w:val="es-EC"/>
        </w:rPr>
        <w:t xml:space="preserve"> Obtenido de http://www.dof.gob.mx/normasOficiales/3924/stps1/stps1.htm</w:t>
      </w:r>
    </w:p>
    <w:p w14:paraId="234BAE2E" w14:textId="77777777" w:rsidR="00BE6F08" w:rsidRDefault="00BE6F08" w:rsidP="00BE6F08">
      <w:pPr>
        <w:pStyle w:val="Bibliografa"/>
        <w:ind w:left="720" w:hanging="720"/>
        <w:rPr>
          <w:noProof/>
          <w:lang w:val="es-EC"/>
        </w:rPr>
      </w:pPr>
      <w:r>
        <w:rPr>
          <w:i/>
          <w:iCs/>
          <w:noProof/>
          <w:lang w:val="es-EC"/>
        </w:rPr>
        <w:t>Oro blanco empeño natural</w:t>
      </w:r>
      <w:r>
        <w:rPr>
          <w:noProof/>
          <w:lang w:val="es-EC"/>
        </w:rPr>
        <w:t>. (2000). Obtenido de http://www.oroblanco.com.pe/espanol/empresa.htm</w:t>
      </w:r>
    </w:p>
    <w:p w14:paraId="2965D3CF" w14:textId="77777777" w:rsidR="00BE6F08" w:rsidRDefault="00BE6F08" w:rsidP="00BE6F08">
      <w:pPr>
        <w:pStyle w:val="Bibliografa"/>
        <w:ind w:left="720" w:hanging="720"/>
        <w:rPr>
          <w:noProof/>
          <w:lang w:val="es-EC"/>
        </w:rPr>
      </w:pPr>
      <w:r>
        <w:rPr>
          <w:noProof/>
          <w:lang w:val="es-EC"/>
        </w:rPr>
        <w:t xml:space="preserve">OSHAS Project group. (2007). </w:t>
      </w:r>
      <w:r>
        <w:rPr>
          <w:i/>
          <w:iCs/>
          <w:noProof/>
          <w:lang w:val="es-EC"/>
        </w:rPr>
        <w:t>EUSKADI.EUS.</w:t>
      </w:r>
      <w:r>
        <w:rPr>
          <w:noProof/>
          <w:lang w:val="es-EC"/>
        </w:rPr>
        <w:t xml:space="preserve"> Obtenido de http://www.euskadi.eus/contenidos/evento/jt_ohsas18001_2010/es_evento/adjuntos/OHSAS_18001.pdf</w:t>
      </w:r>
    </w:p>
    <w:p w14:paraId="427B6F69" w14:textId="77777777" w:rsidR="00BE6F08" w:rsidRDefault="00BE6F08" w:rsidP="00BE6F08">
      <w:pPr>
        <w:pStyle w:val="Bibliografa"/>
        <w:ind w:left="720" w:hanging="720"/>
        <w:rPr>
          <w:noProof/>
          <w:lang w:val="es-EC"/>
        </w:rPr>
      </w:pPr>
      <w:r>
        <w:rPr>
          <w:noProof/>
          <w:lang w:val="es-EC"/>
        </w:rPr>
        <w:t xml:space="preserve">Paspuel, W. (19 de noviembre de 2015). </w:t>
      </w:r>
      <w:r>
        <w:rPr>
          <w:i/>
          <w:iCs/>
          <w:noProof/>
          <w:lang w:val="es-EC"/>
        </w:rPr>
        <w:t>El comercio</w:t>
      </w:r>
      <w:r>
        <w:rPr>
          <w:noProof/>
          <w:lang w:val="es-EC"/>
        </w:rPr>
        <w:t>. Obtenido de http://www.elcomercio.com/actualidad/ecuador-cronograma-salvaguardias-pagos-balanza.html</w:t>
      </w:r>
    </w:p>
    <w:p w14:paraId="146DE65D" w14:textId="77777777" w:rsidR="00BE6F08" w:rsidRPr="00BE6F08" w:rsidRDefault="00BE6F08" w:rsidP="00BE6F08">
      <w:pPr>
        <w:pStyle w:val="Bibliografa"/>
        <w:ind w:left="720" w:hanging="720"/>
        <w:rPr>
          <w:noProof/>
          <w:lang w:val="en-US"/>
        </w:rPr>
      </w:pPr>
      <w:r>
        <w:rPr>
          <w:noProof/>
          <w:lang w:val="es-EC"/>
        </w:rPr>
        <w:t xml:space="preserve">Philip Kotler, K. K. (2006). </w:t>
      </w:r>
      <w:r>
        <w:rPr>
          <w:i/>
          <w:iCs/>
          <w:noProof/>
          <w:lang w:val="es-EC"/>
        </w:rPr>
        <w:t>Dirección del Marketing Décimo Segunda Edición.</w:t>
      </w:r>
      <w:r>
        <w:rPr>
          <w:noProof/>
          <w:lang w:val="es-EC"/>
        </w:rPr>
        <w:t xml:space="preserve"> </w:t>
      </w:r>
      <w:r w:rsidRPr="00BE6F08">
        <w:rPr>
          <w:noProof/>
          <w:lang w:val="en-US"/>
        </w:rPr>
        <w:t>México: Pearson Educación.</w:t>
      </w:r>
    </w:p>
    <w:p w14:paraId="572B41BE" w14:textId="77777777" w:rsidR="00BE6F08" w:rsidRDefault="00BE6F08" w:rsidP="00BE6F08">
      <w:pPr>
        <w:pStyle w:val="Bibliografa"/>
        <w:ind w:left="720" w:hanging="720"/>
        <w:rPr>
          <w:noProof/>
          <w:lang w:val="es-EC"/>
        </w:rPr>
      </w:pPr>
      <w:r w:rsidRPr="00BE6F08">
        <w:rPr>
          <w:noProof/>
          <w:lang w:val="en-US"/>
        </w:rPr>
        <w:t xml:space="preserve">Porter, M. E. (1998). </w:t>
      </w:r>
      <w:r w:rsidRPr="00BE6F08">
        <w:rPr>
          <w:i/>
          <w:iCs/>
          <w:noProof/>
          <w:lang w:val="en-US"/>
        </w:rPr>
        <w:t>COMPETITIVE STRATEGY: Techniques for analyzing industries and competitors.</w:t>
      </w:r>
      <w:r w:rsidRPr="00BE6F08">
        <w:rPr>
          <w:noProof/>
          <w:lang w:val="en-US"/>
        </w:rPr>
        <w:t xml:space="preserve"> </w:t>
      </w:r>
      <w:r>
        <w:rPr>
          <w:noProof/>
          <w:lang w:val="es-EC"/>
        </w:rPr>
        <w:t>New York: THE FREE PRESS.</w:t>
      </w:r>
    </w:p>
    <w:p w14:paraId="31860C90" w14:textId="77777777" w:rsidR="00BE6F08" w:rsidRDefault="00BE6F08" w:rsidP="00BE6F08">
      <w:pPr>
        <w:pStyle w:val="Bibliografa"/>
        <w:ind w:left="720" w:hanging="720"/>
        <w:rPr>
          <w:noProof/>
          <w:lang w:val="es-EC"/>
        </w:rPr>
      </w:pPr>
      <w:r>
        <w:rPr>
          <w:noProof/>
          <w:lang w:val="es-EC"/>
        </w:rPr>
        <w:t xml:space="preserve">Rodríguez, D. Y. (26 de Junio de 2011). </w:t>
      </w:r>
      <w:r>
        <w:rPr>
          <w:i/>
          <w:iCs/>
          <w:noProof/>
          <w:lang w:val="es-EC"/>
        </w:rPr>
        <w:t>conciencia eco</w:t>
      </w:r>
      <w:r>
        <w:rPr>
          <w:noProof/>
          <w:lang w:val="es-EC"/>
        </w:rPr>
        <w:t>. Obtenido de http://www.concienciaeco.com/2011/06/26/los-beneficios-del-algodon-ecologico/</w:t>
      </w:r>
    </w:p>
    <w:p w14:paraId="7E9CB16C" w14:textId="77777777" w:rsidR="00BE6F08" w:rsidRDefault="00BE6F08" w:rsidP="00BE6F08">
      <w:pPr>
        <w:pStyle w:val="Bibliografa"/>
        <w:ind w:left="720" w:hanging="720"/>
        <w:rPr>
          <w:noProof/>
          <w:lang w:val="es-EC"/>
        </w:rPr>
      </w:pPr>
      <w:r>
        <w:rPr>
          <w:noProof/>
          <w:lang w:val="es-EC"/>
        </w:rPr>
        <w:t>Sampieri, R. H. (2010). Metodología de la investigación. México D.F.: McGRAW-HILL .</w:t>
      </w:r>
    </w:p>
    <w:p w14:paraId="5C4F7684" w14:textId="77777777" w:rsidR="00BE6F08" w:rsidRDefault="00BE6F08" w:rsidP="00BE6F08">
      <w:pPr>
        <w:pStyle w:val="Bibliografa"/>
        <w:ind w:left="720" w:hanging="720"/>
        <w:rPr>
          <w:noProof/>
          <w:lang w:val="es-EC"/>
        </w:rPr>
      </w:pPr>
      <w:r>
        <w:rPr>
          <w:noProof/>
          <w:lang w:val="es-EC"/>
        </w:rPr>
        <w:t>Santesmases, M. (2000,2001). Marketing conceptos y estrategias. Madrid: Pirámide.</w:t>
      </w:r>
    </w:p>
    <w:p w14:paraId="6F829093" w14:textId="77777777" w:rsidR="00BE6F08" w:rsidRDefault="00BE6F08" w:rsidP="00BE6F08">
      <w:pPr>
        <w:pStyle w:val="Bibliografa"/>
        <w:ind w:left="720" w:hanging="720"/>
        <w:rPr>
          <w:noProof/>
          <w:lang w:val="es-EC"/>
        </w:rPr>
      </w:pPr>
      <w:r>
        <w:rPr>
          <w:noProof/>
          <w:lang w:val="es-EC"/>
        </w:rPr>
        <w:t xml:space="preserve">Santesmases, M. (2001). Marketing Conceptos y estrategias. En M. Santesmases, </w:t>
      </w:r>
      <w:r>
        <w:rPr>
          <w:i/>
          <w:iCs/>
          <w:noProof/>
          <w:lang w:val="es-EC"/>
        </w:rPr>
        <w:t>Marketing Conceptos y estrategias</w:t>
      </w:r>
      <w:r>
        <w:rPr>
          <w:noProof/>
          <w:lang w:val="es-EC"/>
        </w:rPr>
        <w:t xml:space="preserve"> (pág. 377). Madrid: Ediciones Pirámide.</w:t>
      </w:r>
    </w:p>
    <w:p w14:paraId="7EF14372" w14:textId="77777777" w:rsidR="00BE6F08" w:rsidRDefault="00BE6F08" w:rsidP="00BE6F08">
      <w:pPr>
        <w:pStyle w:val="Bibliografa"/>
        <w:ind w:left="720" w:hanging="720"/>
        <w:rPr>
          <w:noProof/>
          <w:lang w:val="es-EC"/>
        </w:rPr>
      </w:pPr>
      <w:r>
        <w:rPr>
          <w:noProof/>
          <w:lang w:val="es-EC"/>
        </w:rPr>
        <w:lastRenderedPageBreak/>
        <w:t xml:space="preserve">SG,CA. CCLA, CA. . (Octubre de 2005). </w:t>
      </w:r>
      <w:r>
        <w:rPr>
          <w:i/>
          <w:iCs/>
          <w:noProof/>
          <w:lang w:val="es-EC"/>
        </w:rPr>
        <w:t>Seguridad y Salud en el Trabajo.</w:t>
      </w:r>
      <w:r>
        <w:rPr>
          <w:noProof/>
          <w:lang w:val="es-EC"/>
        </w:rPr>
        <w:t xml:space="preserve"> Obtenido de Ministerio de trabajo: www.trabajo.gob.ec</w:t>
      </w:r>
    </w:p>
    <w:p w14:paraId="08B569EC" w14:textId="77777777" w:rsidR="00BE6F08" w:rsidRDefault="00BE6F08" w:rsidP="00BE6F08">
      <w:pPr>
        <w:pStyle w:val="Bibliografa"/>
        <w:ind w:left="720" w:hanging="720"/>
        <w:rPr>
          <w:noProof/>
          <w:lang w:val="es-EC"/>
        </w:rPr>
      </w:pPr>
      <w:r>
        <w:rPr>
          <w:noProof/>
          <w:lang w:val="es-EC"/>
        </w:rPr>
        <w:t>Stanton, W. J. (2007). Fundamentos del Marketing. México D.F.: Mc Graw-Hill/interamericana editores.</w:t>
      </w:r>
    </w:p>
    <w:p w14:paraId="32AD3FCD" w14:textId="77777777" w:rsidR="00BE6F08" w:rsidRDefault="00BE6F08" w:rsidP="00BE6F08">
      <w:pPr>
        <w:pStyle w:val="Bibliografa"/>
        <w:ind w:left="720" w:hanging="720"/>
        <w:rPr>
          <w:noProof/>
          <w:lang w:val="es-EC"/>
        </w:rPr>
      </w:pPr>
      <w:r w:rsidRPr="00BE6F08">
        <w:rPr>
          <w:noProof/>
          <w:lang w:val="en-US"/>
        </w:rPr>
        <w:t xml:space="preserve">The North Face. (05 de Abril de 2010). </w:t>
      </w:r>
      <w:r w:rsidRPr="00BE6F08">
        <w:rPr>
          <w:i/>
          <w:iCs/>
          <w:noProof/>
          <w:lang w:val="en-US"/>
        </w:rPr>
        <w:t xml:space="preserve">The North Face </w:t>
      </w:r>
      <w:r w:rsidRPr="00BE6F08">
        <w:rPr>
          <w:noProof/>
          <w:lang w:val="en-US"/>
        </w:rPr>
        <w:t xml:space="preserve">. </w:t>
      </w:r>
      <w:r>
        <w:rPr>
          <w:noProof/>
          <w:lang w:val="es-EC"/>
        </w:rPr>
        <w:t>Obtenido de https://www.thenorthface.com/about-us/responsibility.html</w:t>
      </w:r>
    </w:p>
    <w:p w14:paraId="3B7576BC" w14:textId="77777777" w:rsidR="00BE6F08" w:rsidRDefault="00BE6F08" w:rsidP="00BE6F08">
      <w:pPr>
        <w:pStyle w:val="Bibliografa"/>
        <w:ind w:left="720" w:hanging="720"/>
        <w:rPr>
          <w:noProof/>
          <w:lang w:val="es-EC"/>
        </w:rPr>
      </w:pPr>
      <w:r>
        <w:rPr>
          <w:noProof/>
          <w:lang w:val="es-EC"/>
        </w:rPr>
        <w:t xml:space="preserve">Vicunha Têxtil S.A. (2007). </w:t>
      </w:r>
      <w:r>
        <w:rPr>
          <w:i/>
          <w:iCs/>
          <w:noProof/>
          <w:lang w:val="es-EC"/>
        </w:rPr>
        <w:t>Vicunha Ecuador S.A.</w:t>
      </w:r>
      <w:r>
        <w:rPr>
          <w:noProof/>
          <w:lang w:val="es-EC"/>
        </w:rPr>
        <w:t xml:space="preserve"> Obtenido de http://www.vicunha.com.ec/vicunha/index.php?secc=1&amp;seccionp=23&amp;ar=82&amp;system=14&amp;sessid=</w:t>
      </w:r>
    </w:p>
    <w:p w14:paraId="2458ED47" w14:textId="77777777" w:rsidR="00BE6F08" w:rsidRDefault="00BE6F08" w:rsidP="00BE6F08">
      <w:pPr>
        <w:pStyle w:val="Bibliografa"/>
        <w:ind w:left="720" w:hanging="720"/>
        <w:rPr>
          <w:noProof/>
          <w:lang w:val="es-EC"/>
        </w:rPr>
      </w:pPr>
      <w:r>
        <w:rPr>
          <w:noProof/>
          <w:lang w:val="es-EC"/>
        </w:rPr>
        <w:t>Walker, W. ( 2012). Fundamentos del Marketing. México D.F: Mc grawhill/interamericana editores.</w:t>
      </w:r>
    </w:p>
    <w:p w14:paraId="291F71ED" w14:textId="77777777" w:rsidR="0027251C" w:rsidRPr="00F82DE9" w:rsidRDefault="000D5956" w:rsidP="00BE6F08">
      <w:pPr>
        <w:jc w:val="both"/>
      </w:pPr>
      <w:r w:rsidRPr="00F82DE9">
        <w:fldChar w:fldCharType="end"/>
      </w:r>
    </w:p>
    <w:p w14:paraId="366251B0" w14:textId="77777777" w:rsidR="00E76DC5" w:rsidRPr="00F82DE9" w:rsidRDefault="00E76DC5" w:rsidP="0027251C">
      <w:pPr>
        <w:spacing w:line="360" w:lineRule="auto"/>
        <w:jc w:val="both"/>
        <w:rPr>
          <w:b/>
          <w:szCs w:val="24"/>
        </w:rPr>
      </w:pPr>
    </w:p>
    <w:p w14:paraId="74E4A1F1" w14:textId="77777777" w:rsidR="008B3FCE" w:rsidRPr="00F82DE9" w:rsidRDefault="008B3FCE" w:rsidP="0027251C">
      <w:pPr>
        <w:spacing w:after="200" w:line="360" w:lineRule="auto"/>
        <w:jc w:val="both"/>
        <w:rPr>
          <w:b/>
          <w:szCs w:val="24"/>
        </w:rPr>
      </w:pPr>
    </w:p>
    <w:p w14:paraId="02258A59" w14:textId="77777777" w:rsidR="008B3FCE" w:rsidRPr="00F82DE9" w:rsidRDefault="008B3FCE" w:rsidP="0027251C">
      <w:pPr>
        <w:spacing w:after="200" w:line="360" w:lineRule="auto"/>
        <w:jc w:val="both"/>
        <w:rPr>
          <w:b/>
          <w:szCs w:val="24"/>
        </w:rPr>
      </w:pPr>
    </w:p>
    <w:p w14:paraId="75392C1B" w14:textId="77777777" w:rsidR="008B3FCE" w:rsidRPr="00F82DE9" w:rsidRDefault="008B3FCE" w:rsidP="0027251C">
      <w:pPr>
        <w:spacing w:after="200" w:line="360" w:lineRule="auto"/>
        <w:jc w:val="both"/>
        <w:rPr>
          <w:b/>
          <w:szCs w:val="24"/>
        </w:rPr>
      </w:pPr>
    </w:p>
    <w:p w14:paraId="2D5DF55C" w14:textId="77777777" w:rsidR="008B3FCE" w:rsidRPr="00F82DE9" w:rsidRDefault="008B3FCE" w:rsidP="0027251C">
      <w:pPr>
        <w:spacing w:after="200" w:line="360" w:lineRule="auto"/>
        <w:jc w:val="both"/>
        <w:rPr>
          <w:b/>
          <w:szCs w:val="24"/>
        </w:rPr>
      </w:pPr>
    </w:p>
    <w:p w14:paraId="089A840C" w14:textId="77777777" w:rsidR="00DB5000" w:rsidRPr="00F82DE9" w:rsidRDefault="00DB5000" w:rsidP="0027251C">
      <w:pPr>
        <w:spacing w:after="200" w:line="360" w:lineRule="auto"/>
        <w:jc w:val="both"/>
        <w:rPr>
          <w:szCs w:val="24"/>
        </w:rPr>
      </w:pPr>
    </w:p>
    <w:p w14:paraId="2AC867A0" w14:textId="77777777" w:rsidR="0051592D" w:rsidRPr="00F82DE9" w:rsidRDefault="0051592D" w:rsidP="0027251C">
      <w:pPr>
        <w:spacing w:after="200" w:line="360" w:lineRule="auto"/>
        <w:jc w:val="both"/>
        <w:rPr>
          <w:b/>
          <w:bCs/>
          <w:szCs w:val="24"/>
        </w:rPr>
      </w:pPr>
      <w:r w:rsidRPr="00F82DE9">
        <w:rPr>
          <w:b/>
          <w:bCs/>
          <w:szCs w:val="24"/>
        </w:rPr>
        <w:t xml:space="preserve">                 </w:t>
      </w:r>
    </w:p>
    <w:p w14:paraId="653C1F7E" w14:textId="77777777" w:rsidR="00B865E5" w:rsidRPr="00F82DE9" w:rsidRDefault="00B865E5" w:rsidP="0027251C">
      <w:pPr>
        <w:spacing w:after="200" w:line="360" w:lineRule="auto"/>
        <w:jc w:val="both"/>
        <w:rPr>
          <w:b/>
          <w:bCs/>
          <w:szCs w:val="24"/>
        </w:rPr>
      </w:pPr>
    </w:p>
    <w:p w14:paraId="4E9111B8" w14:textId="77777777" w:rsidR="00B865E5" w:rsidRPr="00F82DE9" w:rsidRDefault="00B865E5" w:rsidP="0027251C">
      <w:pPr>
        <w:spacing w:after="200" w:line="360" w:lineRule="auto"/>
        <w:jc w:val="both"/>
        <w:rPr>
          <w:b/>
          <w:bCs/>
          <w:szCs w:val="24"/>
        </w:rPr>
      </w:pPr>
    </w:p>
    <w:p w14:paraId="2E619DBB" w14:textId="77777777" w:rsidR="00C707F1" w:rsidRPr="00F82DE9" w:rsidRDefault="00C707F1" w:rsidP="0027251C">
      <w:pPr>
        <w:spacing w:line="360" w:lineRule="auto"/>
        <w:jc w:val="both"/>
        <w:rPr>
          <w:b/>
          <w:szCs w:val="24"/>
        </w:rPr>
      </w:pPr>
    </w:p>
    <w:p w14:paraId="71ECD942" w14:textId="77777777" w:rsidR="00C707F1" w:rsidRPr="00F82DE9" w:rsidRDefault="00C707F1" w:rsidP="0027251C">
      <w:pPr>
        <w:spacing w:line="360" w:lineRule="auto"/>
        <w:jc w:val="both"/>
        <w:rPr>
          <w:b/>
          <w:szCs w:val="24"/>
        </w:rPr>
      </w:pPr>
    </w:p>
    <w:p w14:paraId="2657C060" w14:textId="77777777" w:rsidR="00C707F1" w:rsidRPr="00F82DE9" w:rsidRDefault="00C707F1" w:rsidP="0027251C">
      <w:pPr>
        <w:spacing w:line="360" w:lineRule="auto"/>
        <w:jc w:val="both"/>
        <w:rPr>
          <w:b/>
          <w:szCs w:val="24"/>
        </w:rPr>
      </w:pPr>
    </w:p>
    <w:p w14:paraId="0F7BDF0C" w14:textId="77777777" w:rsidR="005900F3" w:rsidRPr="00F82DE9" w:rsidRDefault="005900F3" w:rsidP="00212943">
      <w:pPr>
        <w:spacing w:line="360" w:lineRule="auto"/>
        <w:jc w:val="both"/>
        <w:rPr>
          <w:b/>
          <w:szCs w:val="24"/>
        </w:rPr>
      </w:pPr>
    </w:p>
    <w:p w14:paraId="1E287D5E" w14:textId="77777777" w:rsidR="009839EC" w:rsidRPr="00F82DE9" w:rsidRDefault="009839EC" w:rsidP="00212943">
      <w:pPr>
        <w:spacing w:line="360" w:lineRule="auto"/>
        <w:jc w:val="both"/>
        <w:rPr>
          <w:b/>
          <w:szCs w:val="24"/>
        </w:rPr>
      </w:pPr>
    </w:p>
    <w:p w14:paraId="125E46DC" w14:textId="77777777" w:rsidR="000D5956" w:rsidRPr="00F82DE9" w:rsidRDefault="000D5956" w:rsidP="00212943">
      <w:pPr>
        <w:spacing w:line="360" w:lineRule="auto"/>
        <w:jc w:val="both"/>
        <w:rPr>
          <w:b/>
          <w:szCs w:val="24"/>
        </w:rPr>
      </w:pPr>
    </w:p>
    <w:p w14:paraId="45D112E1" w14:textId="77777777" w:rsidR="000D5956" w:rsidRPr="00F82DE9" w:rsidRDefault="000D5956" w:rsidP="00212943">
      <w:pPr>
        <w:spacing w:line="360" w:lineRule="auto"/>
        <w:jc w:val="both"/>
        <w:rPr>
          <w:b/>
          <w:szCs w:val="24"/>
        </w:rPr>
      </w:pPr>
    </w:p>
    <w:p w14:paraId="7442A1A7" w14:textId="77777777" w:rsidR="00E665A6" w:rsidRPr="00F82DE9" w:rsidRDefault="00E665A6" w:rsidP="00212943">
      <w:pPr>
        <w:spacing w:line="360" w:lineRule="auto"/>
        <w:jc w:val="both"/>
        <w:rPr>
          <w:b/>
          <w:szCs w:val="24"/>
        </w:rPr>
      </w:pPr>
    </w:p>
    <w:p w14:paraId="7058EF7B" w14:textId="1A5CB522" w:rsidR="009C73A5" w:rsidRPr="00F82DE9" w:rsidRDefault="009C12A4" w:rsidP="006E5E2E">
      <w:pPr>
        <w:pStyle w:val="Ttulo1"/>
        <w:spacing w:after="200"/>
        <w:jc w:val="center"/>
      </w:pPr>
      <w:bookmarkStart w:id="194" w:name="_Toc454882277"/>
      <w:bookmarkStart w:id="195" w:name="_Toc454882364"/>
      <w:r w:rsidRPr="00F82DE9">
        <w:t>ANEXOS:</w:t>
      </w:r>
      <w:bookmarkEnd w:id="194"/>
      <w:bookmarkEnd w:id="195"/>
    </w:p>
    <w:p w14:paraId="4F9744F3" w14:textId="77777777" w:rsidR="006E5E2E" w:rsidRPr="00F82DE9" w:rsidRDefault="006E5E2E" w:rsidP="006E5E2E"/>
    <w:p w14:paraId="1EE82F88" w14:textId="77777777" w:rsidR="0065111F" w:rsidRPr="00F82DE9" w:rsidRDefault="0065111F" w:rsidP="00F6745D">
      <w:pPr>
        <w:spacing w:after="200" w:line="360" w:lineRule="auto"/>
        <w:rPr>
          <w:b/>
          <w:szCs w:val="24"/>
        </w:rPr>
      </w:pPr>
      <w:r w:rsidRPr="00F82DE9">
        <w:rPr>
          <w:b/>
          <w:szCs w:val="24"/>
        </w:rPr>
        <w:t>Anexo 1</w:t>
      </w:r>
      <w:r w:rsidR="00F93895" w:rsidRPr="00F82DE9">
        <w:rPr>
          <w:b/>
          <w:szCs w:val="24"/>
        </w:rPr>
        <w:t xml:space="preserve"> Normativa Internacional </w:t>
      </w:r>
    </w:p>
    <w:p w14:paraId="4C7432F9" w14:textId="77777777" w:rsidR="004A70A1" w:rsidRPr="00F82DE9" w:rsidRDefault="004A70A1" w:rsidP="004A70A1">
      <w:pPr>
        <w:spacing w:line="360" w:lineRule="auto"/>
        <w:jc w:val="center"/>
        <w:rPr>
          <w:b/>
          <w:szCs w:val="24"/>
        </w:rPr>
      </w:pPr>
      <w:r w:rsidRPr="00F82DE9">
        <w:rPr>
          <w:b/>
          <w:noProof/>
          <w:szCs w:val="24"/>
          <w:lang w:eastAsia="es-ES"/>
        </w:rPr>
        <w:drawing>
          <wp:inline distT="0" distB="0" distL="0" distR="0" wp14:anchorId="41F1D115" wp14:editId="74EEF2E9">
            <wp:extent cx="4590415" cy="3066415"/>
            <wp:effectExtent l="57150" t="57150" r="114935" b="114935"/>
            <wp:docPr id="203" name="Imagen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590415" cy="306641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20D447A3" w14:textId="77777777" w:rsidR="00242B71" w:rsidRPr="00F82DE9" w:rsidRDefault="00242B71" w:rsidP="004A70A1">
      <w:pPr>
        <w:spacing w:line="360" w:lineRule="auto"/>
        <w:jc w:val="center"/>
        <w:rPr>
          <w:b/>
          <w:szCs w:val="24"/>
        </w:rPr>
      </w:pPr>
      <w:r w:rsidRPr="00F82DE9">
        <w:rPr>
          <w:b/>
          <w:szCs w:val="24"/>
        </w:rPr>
        <w:t xml:space="preserve">Fuente: </w:t>
      </w:r>
      <w:r w:rsidRPr="00F82DE9">
        <w:rPr>
          <w:szCs w:val="24"/>
        </w:rPr>
        <w:t xml:space="preserve">Normativa internacional de seguridad y bienestar laboral </w:t>
      </w:r>
      <w:proofErr w:type="spellStart"/>
      <w:r w:rsidRPr="00F82DE9">
        <w:rPr>
          <w:szCs w:val="24"/>
        </w:rPr>
        <w:t>OSHA</w:t>
      </w:r>
      <w:proofErr w:type="spellEnd"/>
    </w:p>
    <w:p w14:paraId="0ACCEF24" w14:textId="77777777" w:rsidR="00242B71" w:rsidRPr="00F82DE9" w:rsidRDefault="00242B71" w:rsidP="0065111F">
      <w:pPr>
        <w:spacing w:line="360" w:lineRule="auto"/>
        <w:rPr>
          <w:b/>
          <w:szCs w:val="24"/>
        </w:rPr>
      </w:pPr>
    </w:p>
    <w:p w14:paraId="72FEF105" w14:textId="77777777" w:rsidR="00242B71" w:rsidRPr="00F82DE9" w:rsidRDefault="00242B71" w:rsidP="0065111F">
      <w:pPr>
        <w:spacing w:line="360" w:lineRule="auto"/>
        <w:rPr>
          <w:b/>
          <w:szCs w:val="24"/>
        </w:rPr>
      </w:pPr>
    </w:p>
    <w:p w14:paraId="39714ED1" w14:textId="77777777" w:rsidR="00242B71" w:rsidRPr="00F82DE9" w:rsidRDefault="00242B71" w:rsidP="0065111F">
      <w:pPr>
        <w:spacing w:line="360" w:lineRule="auto"/>
        <w:rPr>
          <w:b/>
          <w:szCs w:val="24"/>
        </w:rPr>
      </w:pPr>
    </w:p>
    <w:p w14:paraId="4AE98776" w14:textId="77777777" w:rsidR="00242B71" w:rsidRPr="00F82DE9" w:rsidRDefault="00242B71" w:rsidP="0065111F">
      <w:pPr>
        <w:spacing w:line="360" w:lineRule="auto"/>
        <w:rPr>
          <w:b/>
          <w:szCs w:val="24"/>
        </w:rPr>
      </w:pPr>
    </w:p>
    <w:p w14:paraId="7BFE840B" w14:textId="77777777" w:rsidR="00242B71" w:rsidRPr="00F82DE9" w:rsidRDefault="00242B71" w:rsidP="0065111F">
      <w:pPr>
        <w:spacing w:line="360" w:lineRule="auto"/>
        <w:rPr>
          <w:b/>
          <w:szCs w:val="24"/>
        </w:rPr>
      </w:pPr>
    </w:p>
    <w:p w14:paraId="6E1C9374" w14:textId="77777777" w:rsidR="00242B71" w:rsidRPr="00F82DE9" w:rsidRDefault="00242B71" w:rsidP="0065111F">
      <w:pPr>
        <w:spacing w:line="360" w:lineRule="auto"/>
        <w:rPr>
          <w:b/>
          <w:szCs w:val="24"/>
        </w:rPr>
      </w:pPr>
    </w:p>
    <w:p w14:paraId="717AEF72" w14:textId="77777777" w:rsidR="000E07B9" w:rsidRPr="00F82DE9" w:rsidRDefault="000E07B9" w:rsidP="0065111F">
      <w:pPr>
        <w:spacing w:line="360" w:lineRule="auto"/>
        <w:rPr>
          <w:b/>
          <w:szCs w:val="24"/>
        </w:rPr>
      </w:pPr>
    </w:p>
    <w:p w14:paraId="1440D4D7" w14:textId="77777777" w:rsidR="000E07B9" w:rsidRPr="00F82DE9" w:rsidRDefault="000E07B9" w:rsidP="0065111F">
      <w:pPr>
        <w:spacing w:line="360" w:lineRule="auto"/>
        <w:rPr>
          <w:b/>
          <w:szCs w:val="24"/>
        </w:rPr>
      </w:pPr>
    </w:p>
    <w:p w14:paraId="1631E94A" w14:textId="77777777" w:rsidR="000E07B9" w:rsidRPr="00F82DE9" w:rsidRDefault="000E07B9" w:rsidP="0065111F">
      <w:pPr>
        <w:spacing w:line="360" w:lineRule="auto"/>
        <w:rPr>
          <w:b/>
          <w:szCs w:val="24"/>
        </w:rPr>
      </w:pPr>
    </w:p>
    <w:p w14:paraId="5951B3EA" w14:textId="77777777" w:rsidR="00242B71" w:rsidRPr="00F82DE9" w:rsidRDefault="00242B71" w:rsidP="0065111F">
      <w:pPr>
        <w:spacing w:line="360" w:lineRule="auto"/>
        <w:rPr>
          <w:b/>
          <w:szCs w:val="24"/>
        </w:rPr>
      </w:pPr>
    </w:p>
    <w:p w14:paraId="71350A03" w14:textId="77777777" w:rsidR="007E4F89" w:rsidRPr="00F82DE9" w:rsidRDefault="007E4F89" w:rsidP="0065111F">
      <w:pPr>
        <w:spacing w:line="360" w:lineRule="auto"/>
        <w:rPr>
          <w:b/>
          <w:szCs w:val="24"/>
        </w:rPr>
      </w:pPr>
    </w:p>
    <w:p w14:paraId="74221399" w14:textId="77777777" w:rsidR="0065111F" w:rsidRPr="00F82DE9" w:rsidRDefault="000D5956" w:rsidP="006511A4">
      <w:pPr>
        <w:spacing w:after="200" w:line="360" w:lineRule="auto"/>
        <w:rPr>
          <w:b/>
          <w:szCs w:val="24"/>
        </w:rPr>
      </w:pPr>
      <w:r w:rsidRPr="00F82DE9">
        <w:rPr>
          <w:b/>
          <w:szCs w:val="24"/>
        </w:rPr>
        <w:t>Anexo 2</w:t>
      </w:r>
      <w:r w:rsidR="0077416D" w:rsidRPr="00F82DE9">
        <w:rPr>
          <w:b/>
          <w:szCs w:val="24"/>
        </w:rPr>
        <w:t xml:space="preserve"> Producto Interno Bruto - PIB</w:t>
      </w:r>
      <w:r w:rsidR="0065111F" w:rsidRPr="00F82DE9">
        <w:rPr>
          <w:b/>
          <w:szCs w:val="24"/>
        </w:rPr>
        <w:t xml:space="preserve">, (2000-2015) </w:t>
      </w:r>
    </w:p>
    <w:p w14:paraId="4E5969C5" w14:textId="2FAA13FD" w:rsidR="0065111F" w:rsidRPr="00F82DE9" w:rsidRDefault="0065111F" w:rsidP="00A55434">
      <w:pPr>
        <w:spacing w:after="200" w:line="360" w:lineRule="auto"/>
        <w:jc w:val="center"/>
        <w:rPr>
          <w:b/>
          <w:szCs w:val="24"/>
        </w:rPr>
      </w:pPr>
      <w:r w:rsidRPr="00F82DE9">
        <w:rPr>
          <w:b/>
          <w:szCs w:val="24"/>
        </w:rPr>
        <w:t>Precios de 2007 y Tas</w:t>
      </w:r>
      <w:r w:rsidR="00A55434" w:rsidRPr="00F82DE9">
        <w:rPr>
          <w:b/>
          <w:szCs w:val="24"/>
        </w:rPr>
        <w:t>as de variación anual</w:t>
      </w:r>
    </w:p>
    <w:p w14:paraId="573B9783" w14:textId="77777777" w:rsidR="0065111F" w:rsidRPr="00F82DE9" w:rsidRDefault="00F151AD" w:rsidP="0065111F">
      <w:pPr>
        <w:rPr>
          <w:b/>
          <w:szCs w:val="24"/>
        </w:rPr>
      </w:pPr>
      <w:r w:rsidRPr="00F82DE9">
        <w:rPr>
          <w:b/>
          <w:noProof/>
          <w:szCs w:val="24"/>
          <w:lang w:eastAsia="es-ES"/>
        </w:rPr>
        <w:drawing>
          <wp:inline distT="0" distB="0" distL="0" distR="0" wp14:anchorId="0DE9BE26" wp14:editId="5B3061B0">
            <wp:extent cx="5318760" cy="4252595"/>
            <wp:effectExtent l="57150" t="57150" r="110490" b="109855"/>
            <wp:docPr id="200" name="Imagen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18760" cy="425259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24305A7A" w14:textId="77777777" w:rsidR="0065111F" w:rsidRPr="00F82DE9" w:rsidRDefault="0065111F" w:rsidP="0065111F">
      <w:pPr>
        <w:rPr>
          <w:b/>
          <w:szCs w:val="24"/>
        </w:rPr>
      </w:pPr>
    </w:p>
    <w:p w14:paraId="6E0BC4A6" w14:textId="77777777" w:rsidR="0065111F" w:rsidRPr="00F82DE9" w:rsidRDefault="0065111F" w:rsidP="0065111F">
      <w:pPr>
        <w:spacing w:line="360" w:lineRule="auto"/>
        <w:jc w:val="both"/>
        <w:rPr>
          <w:b/>
          <w:szCs w:val="24"/>
        </w:rPr>
      </w:pPr>
    </w:p>
    <w:p w14:paraId="5483F556" w14:textId="77777777" w:rsidR="0065111F" w:rsidRPr="00F82DE9" w:rsidRDefault="0065111F" w:rsidP="0065111F">
      <w:pPr>
        <w:spacing w:line="360" w:lineRule="auto"/>
        <w:jc w:val="both"/>
        <w:rPr>
          <w:b/>
          <w:szCs w:val="24"/>
        </w:rPr>
      </w:pPr>
    </w:p>
    <w:p w14:paraId="6567C6C5" w14:textId="77777777" w:rsidR="0065111F" w:rsidRPr="00F82DE9" w:rsidRDefault="0065111F" w:rsidP="00212943">
      <w:pPr>
        <w:spacing w:line="360" w:lineRule="auto"/>
        <w:jc w:val="both"/>
        <w:rPr>
          <w:b/>
          <w:szCs w:val="24"/>
        </w:rPr>
      </w:pPr>
    </w:p>
    <w:p w14:paraId="59416E4C" w14:textId="77777777" w:rsidR="0065111F" w:rsidRPr="00F82DE9" w:rsidRDefault="0065111F" w:rsidP="00212943">
      <w:pPr>
        <w:spacing w:line="360" w:lineRule="auto"/>
        <w:jc w:val="both"/>
        <w:rPr>
          <w:b/>
          <w:szCs w:val="24"/>
        </w:rPr>
      </w:pPr>
    </w:p>
    <w:p w14:paraId="3E3147AE" w14:textId="77777777" w:rsidR="000D5956" w:rsidRPr="00F82DE9" w:rsidRDefault="000D5956" w:rsidP="00212943">
      <w:pPr>
        <w:spacing w:line="360" w:lineRule="auto"/>
        <w:jc w:val="both"/>
        <w:rPr>
          <w:b/>
          <w:szCs w:val="24"/>
        </w:rPr>
      </w:pPr>
    </w:p>
    <w:p w14:paraId="0397B189" w14:textId="77777777" w:rsidR="0077416D" w:rsidRPr="00F82DE9" w:rsidRDefault="0077416D" w:rsidP="00212943">
      <w:pPr>
        <w:spacing w:line="360" w:lineRule="auto"/>
        <w:jc w:val="both"/>
        <w:rPr>
          <w:b/>
          <w:szCs w:val="24"/>
        </w:rPr>
      </w:pPr>
    </w:p>
    <w:p w14:paraId="6D8287A5" w14:textId="77777777" w:rsidR="0077416D" w:rsidRPr="00F82DE9" w:rsidRDefault="0077416D" w:rsidP="00212943">
      <w:pPr>
        <w:spacing w:line="360" w:lineRule="auto"/>
        <w:jc w:val="both"/>
        <w:rPr>
          <w:b/>
          <w:szCs w:val="24"/>
        </w:rPr>
      </w:pPr>
    </w:p>
    <w:p w14:paraId="2ACD9326" w14:textId="77777777" w:rsidR="00A55434" w:rsidRPr="00F82DE9" w:rsidRDefault="00A55434" w:rsidP="00212943">
      <w:pPr>
        <w:spacing w:line="360" w:lineRule="auto"/>
        <w:jc w:val="both"/>
        <w:rPr>
          <w:b/>
          <w:szCs w:val="24"/>
        </w:rPr>
      </w:pPr>
    </w:p>
    <w:p w14:paraId="439AAB98" w14:textId="77777777" w:rsidR="004A70A1" w:rsidRPr="00F82DE9" w:rsidRDefault="004A70A1" w:rsidP="00212943">
      <w:pPr>
        <w:spacing w:line="360" w:lineRule="auto"/>
        <w:jc w:val="both"/>
        <w:rPr>
          <w:b/>
          <w:szCs w:val="24"/>
        </w:rPr>
      </w:pPr>
    </w:p>
    <w:p w14:paraId="1FB5BA5E" w14:textId="77777777" w:rsidR="00100FD3" w:rsidRPr="00F82DE9" w:rsidRDefault="00242B71" w:rsidP="00A55434">
      <w:pPr>
        <w:spacing w:line="360" w:lineRule="auto"/>
        <w:rPr>
          <w:b/>
          <w:szCs w:val="24"/>
        </w:rPr>
      </w:pPr>
      <w:r w:rsidRPr="00F82DE9">
        <w:rPr>
          <w:b/>
          <w:szCs w:val="24"/>
        </w:rPr>
        <w:t>Anexo 3</w:t>
      </w:r>
      <w:r w:rsidR="00E62113" w:rsidRPr="00F82DE9">
        <w:rPr>
          <w:b/>
          <w:szCs w:val="24"/>
        </w:rPr>
        <w:t xml:space="preserve"> </w:t>
      </w:r>
      <w:r w:rsidR="00100FD3" w:rsidRPr="00F82DE9">
        <w:rPr>
          <w:b/>
          <w:szCs w:val="24"/>
        </w:rPr>
        <w:t xml:space="preserve">Empresas de textiles y de confecciones asociadas a </w:t>
      </w:r>
      <w:proofErr w:type="spellStart"/>
      <w:r w:rsidR="00100FD3" w:rsidRPr="00F82DE9">
        <w:rPr>
          <w:b/>
          <w:szCs w:val="24"/>
        </w:rPr>
        <w:t>AITE</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4"/>
      </w:tblGrid>
      <w:tr w:rsidR="00100FD3" w:rsidRPr="00F82DE9" w14:paraId="439CFBF6" w14:textId="77777777" w:rsidTr="00942F72">
        <w:tc>
          <w:tcPr>
            <w:tcW w:w="8644" w:type="dxa"/>
            <w:shd w:val="clear" w:color="auto" w:fill="2F5496"/>
          </w:tcPr>
          <w:p w14:paraId="19BB5AF4" w14:textId="77777777" w:rsidR="00100FD3" w:rsidRPr="00F82DE9" w:rsidRDefault="00100FD3" w:rsidP="00942F72">
            <w:pPr>
              <w:spacing w:line="240" w:lineRule="atLeast"/>
              <w:jc w:val="center"/>
              <w:rPr>
                <w:b/>
                <w:color w:val="FFFFFF"/>
                <w:szCs w:val="24"/>
              </w:rPr>
            </w:pPr>
            <w:r w:rsidRPr="00F82DE9">
              <w:rPr>
                <w:b/>
                <w:color w:val="FFFFFF"/>
                <w:szCs w:val="24"/>
              </w:rPr>
              <w:t>EMPRESA</w:t>
            </w:r>
          </w:p>
        </w:tc>
      </w:tr>
      <w:tr w:rsidR="00100FD3" w:rsidRPr="00F82DE9" w14:paraId="1D9C33E7" w14:textId="77777777" w:rsidTr="00942F72">
        <w:tc>
          <w:tcPr>
            <w:tcW w:w="8644" w:type="dxa"/>
            <w:shd w:val="clear" w:color="auto" w:fill="2F5496"/>
          </w:tcPr>
          <w:p w14:paraId="787AE47B" w14:textId="77777777" w:rsidR="00100FD3" w:rsidRPr="00F82DE9" w:rsidRDefault="00100FD3" w:rsidP="00942F72">
            <w:pPr>
              <w:spacing w:line="240" w:lineRule="atLeast"/>
              <w:jc w:val="center"/>
              <w:rPr>
                <w:b/>
                <w:color w:val="FFFFFF"/>
                <w:szCs w:val="24"/>
              </w:rPr>
            </w:pPr>
            <w:r w:rsidRPr="00F82DE9">
              <w:rPr>
                <w:b/>
                <w:color w:val="FFFFFF"/>
                <w:szCs w:val="24"/>
              </w:rPr>
              <w:t>Hilatura</w:t>
            </w:r>
          </w:p>
        </w:tc>
      </w:tr>
      <w:tr w:rsidR="00100FD3" w:rsidRPr="00F82DE9" w14:paraId="2243CDD8" w14:textId="77777777" w:rsidTr="00942F72">
        <w:tc>
          <w:tcPr>
            <w:tcW w:w="8644" w:type="dxa"/>
            <w:shd w:val="clear" w:color="auto" w:fill="auto"/>
          </w:tcPr>
          <w:p w14:paraId="0C7FEA15" w14:textId="77777777" w:rsidR="00100FD3" w:rsidRPr="00F82DE9" w:rsidRDefault="00100FD3" w:rsidP="00942F72">
            <w:pPr>
              <w:spacing w:line="240" w:lineRule="atLeast"/>
              <w:jc w:val="both"/>
              <w:rPr>
                <w:szCs w:val="24"/>
              </w:rPr>
            </w:pPr>
            <w:proofErr w:type="spellStart"/>
            <w:r w:rsidRPr="00F82DE9">
              <w:rPr>
                <w:szCs w:val="24"/>
              </w:rPr>
              <w:t>Deltex</w:t>
            </w:r>
            <w:proofErr w:type="spellEnd"/>
            <w:r w:rsidRPr="00F82DE9">
              <w:rPr>
                <w:szCs w:val="24"/>
              </w:rPr>
              <w:t xml:space="preserve"> Industrial S.A.</w:t>
            </w:r>
          </w:p>
        </w:tc>
      </w:tr>
      <w:tr w:rsidR="00100FD3" w:rsidRPr="00F82DE9" w14:paraId="17544D6E" w14:textId="77777777" w:rsidTr="00942F72">
        <w:tc>
          <w:tcPr>
            <w:tcW w:w="8644" w:type="dxa"/>
            <w:shd w:val="clear" w:color="auto" w:fill="auto"/>
          </w:tcPr>
          <w:p w14:paraId="1E3CA360" w14:textId="77777777" w:rsidR="00100FD3" w:rsidRPr="00F82DE9" w:rsidRDefault="00100FD3" w:rsidP="00942F72">
            <w:pPr>
              <w:spacing w:line="240" w:lineRule="atLeast"/>
              <w:jc w:val="both"/>
              <w:rPr>
                <w:szCs w:val="24"/>
              </w:rPr>
            </w:pPr>
            <w:proofErr w:type="spellStart"/>
            <w:r w:rsidRPr="00F82DE9">
              <w:rPr>
                <w:szCs w:val="24"/>
              </w:rPr>
              <w:t>Enkador</w:t>
            </w:r>
            <w:proofErr w:type="spellEnd"/>
            <w:r w:rsidRPr="00F82DE9">
              <w:rPr>
                <w:szCs w:val="24"/>
              </w:rPr>
              <w:t xml:space="preserve"> S.A.</w:t>
            </w:r>
          </w:p>
        </w:tc>
      </w:tr>
      <w:tr w:rsidR="00100FD3" w:rsidRPr="00F82DE9" w14:paraId="4A8D246E" w14:textId="77777777" w:rsidTr="00942F72">
        <w:tc>
          <w:tcPr>
            <w:tcW w:w="8644" w:type="dxa"/>
            <w:shd w:val="clear" w:color="auto" w:fill="auto"/>
          </w:tcPr>
          <w:p w14:paraId="182B273E" w14:textId="77777777" w:rsidR="00100FD3" w:rsidRPr="00F82DE9" w:rsidRDefault="00100FD3" w:rsidP="00942F72">
            <w:pPr>
              <w:spacing w:line="240" w:lineRule="atLeast"/>
              <w:jc w:val="both"/>
              <w:rPr>
                <w:szCs w:val="24"/>
              </w:rPr>
            </w:pPr>
            <w:proofErr w:type="spellStart"/>
            <w:r w:rsidRPr="00F82DE9">
              <w:rPr>
                <w:szCs w:val="24"/>
              </w:rPr>
              <w:t>Hilacril</w:t>
            </w:r>
            <w:proofErr w:type="spellEnd"/>
            <w:r w:rsidRPr="00F82DE9">
              <w:rPr>
                <w:szCs w:val="24"/>
              </w:rPr>
              <w:t xml:space="preserve"> S.A.</w:t>
            </w:r>
          </w:p>
        </w:tc>
      </w:tr>
      <w:tr w:rsidR="00100FD3" w:rsidRPr="00F82DE9" w14:paraId="6627828B" w14:textId="77777777" w:rsidTr="00942F72">
        <w:tc>
          <w:tcPr>
            <w:tcW w:w="8644" w:type="dxa"/>
            <w:shd w:val="clear" w:color="auto" w:fill="auto"/>
          </w:tcPr>
          <w:p w14:paraId="23BB5E90" w14:textId="77777777" w:rsidR="00100FD3" w:rsidRPr="00F82DE9" w:rsidRDefault="00100FD3" w:rsidP="00942F72">
            <w:pPr>
              <w:spacing w:line="240" w:lineRule="atLeast"/>
              <w:jc w:val="both"/>
              <w:rPr>
                <w:szCs w:val="24"/>
              </w:rPr>
            </w:pPr>
            <w:proofErr w:type="spellStart"/>
            <w:r w:rsidRPr="00F82DE9">
              <w:rPr>
                <w:szCs w:val="24"/>
              </w:rPr>
              <w:t>Hilanderias</w:t>
            </w:r>
            <w:proofErr w:type="spellEnd"/>
            <w:r w:rsidRPr="00F82DE9">
              <w:rPr>
                <w:szCs w:val="24"/>
              </w:rPr>
              <w:t xml:space="preserve"> Unidas S.A.</w:t>
            </w:r>
          </w:p>
        </w:tc>
      </w:tr>
      <w:tr w:rsidR="00100FD3" w:rsidRPr="00F82DE9" w14:paraId="54BE7630" w14:textId="77777777" w:rsidTr="00942F72">
        <w:tc>
          <w:tcPr>
            <w:tcW w:w="8644" w:type="dxa"/>
            <w:shd w:val="clear" w:color="auto" w:fill="auto"/>
          </w:tcPr>
          <w:p w14:paraId="14C7EC3C" w14:textId="77777777" w:rsidR="00100FD3" w:rsidRPr="00F82DE9" w:rsidRDefault="00100FD3" w:rsidP="00942F72">
            <w:pPr>
              <w:spacing w:line="240" w:lineRule="atLeast"/>
              <w:jc w:val="both"/>
              <w:rPr>
                <w:szCs w:val="24"/>
              </w:rPr>
            </w:pPr>
            <w:proofErr w:type="spellStart"/>
            <w:r w:rsidRPr="00F82DE9">
              <w:rPr>
                <w:szCs w:val="24"/>
              </w:rPr>
              <w:t>Hiltexpoy</w:t>
            </w:r>
            <w:proofErr w:type="spellEnd"/>
            <w:r w:rsidRPr="00F82DE9">
              <w:rPr>
                <w:szCs w:val="24"/>
              </w:rPr>
              <w:t xml:space="preserve"> S.A.</w:t>
            </w:r>
          </w:p>
        </w:tc>
      </w:tr>
      <w:tr w:rsidR="00100FD3" w:rsidRPr="00F82DE9" w14:paraId="1DFA3FD3" w14:textId="77777777" w:rsidTr="00942F72">
        <w:tc>
          <w:tcPr>
            <w:tcW w:w="8644" w:type="dxa"/>
            <w:shd w:val="clear" w:color="auto" w:fill="auto"/>
          </w:tcPr>
          <w:p w14:paraId="29C8F8B7" w14:textId="77777777" w:rsidR="00100FD3" w:rsidRPr="00F82DE9" w:rsidRDefault="00100FD3" w:rsidP="00942F72">
            <w:pPr>
              <w:spacing w:line="240" w:lineRule="atLeast"/>
              <w:jc w:val="both"/>
              <w:rPr>
                <w:szCs w:val="24"/>
              </w:rPr>
            </w:pPr>
            <w:r w:rsidRPr="00F82DE9">
              <w:rPr>
                <w:szCs w:val="24"/>
              </w:rPr>
              <w:t xml:space="preserve">Industria </w:t>
            </w:r>
            <w:proofErr w:type="spellStart"/>
            <w:r w:rsidRPr="00F82DE9">
              <w:rPr>
                <w:szCs w:val="24"/>
              </w:rPr>
              <w:t>Piolera</w:t>
            </w:r>
            <w:proofErr w:type="spellEnd"/>
            <w:r w:rsidRPr="00F82DE9">
              <w:rPr>
                <w:szCs w:val="24"/>
              </w:rPr>
              <w:t xml:space="preserve"> Ponte Selva</w:t>
            </w:r>
          </w:p>
        </w:tc>
      </w:tr>
      <w:tr w:rsidR="00100FD3" w:rsidRPr="00F82DE9" w14:paraId="5E46CBC1" w14:textId="77777777" w:rsidTr="00942F72">
        <w:tc>
          <w:tcPr>
            <w:tcW w:w="8644" w:type="dxa"/>
            <w:shd w:val="clear" w:color="auto" w:fill="auto"/>
          </w:tcPr>
          <w:p w14:paraId="246F5619" w14:textId="77777777" w:rsidR="00100FD3" w:rsidRPr="00F82DE9" w:rsidRDefault="00100FD3" w:rsidP="00942F72">
            <w:pPr>
              <w:spacing w:line="240" w:lineRule="atLeast"/>
              <w:jc w:val="both"/>
              <w:rPr>
                <w:szCs w:val="24"/>
              </w:rPr>
            </w:pPr>
            <w:proofErr w:type="spellStart"/>
            <w:r w:rsidRPr="00F82DE9">
              <w:rPr>
                <w:szCs w:val="24"/>
              </w:rPr>
              <w:t>Pasamaneria</w:t>
            </w:r>
            <w:proofErr w:type="spellEnd"/>
            <w:r w:rsidRPr="00F82DE9">
              <w:rPr>
                <w:szCs w:val="24"/>
              </w:rPr>
              <w:t xml:space="preserve"> S.A.</w:t>
            </w:r>
          </w:p>
        </w:tc>
      </w:tr>
      <w:tr w:rsidR="00100FD3" w:rsidRPr="00F82DE9" w14:paraId="6F37E676" w14:textId="77777777" w:rsidTr="00942F72">
        <w:tc>
          <w:tcPr>
            <w:tcW w:w="8644" w:type="dxa"/>
            <w:shd w:val="clear" w:color="auto" w:fill="auto"/>
          </w:tcPr>
          <w:p w14:paraId="5D03A0AD" w14:textId="77777777" w:rsidR="00100FD3" w:rsidRPr="00F82DE9" w:rsidRDefault="00100FD3" w:rsidP="00942F72">
            <w:pPr>
              <w:spacing w:line="240" w:lineRule="atLeast"/>
              <w:jc w:val="both"/>
              <w:rPr>
                <w:szCs w:val="24"/>
              </w:rPr>
            </w:pPr>
            <w:r w:rsidRPr="00F82DE9">
              <w:rPr>
                <w:szCs w:val="24"/>
              </w:rPr>
              <w:t>S.J. Jersey Ecuatoriano C.A.</w:t>
            </w:r>
          </w:p>
        </w:tc>
      </w:tr>
      <w:tr w:rsidR="00100FD3" w:rsidRPr="00F82DE9" w14:paraId="30855F77" w14:textId="77777777" w:rsidTr="00942F72">
        <w:tc>
          <w:tcPr>
            <w:tcW w:w="8644" w:type="dxa"/>
            <w:shd w:val="clear" w:color="auto" w:fill="auto"/>
          </w:tcPr>
          <w:p w14:paraId="4E911FFF" w14:textId="77777777" w:rsidR="00100FD3" w:rsidRPr="00F82DE9" w:rsidRDefault="00100FD3" w:rsidP="00942F72">
            <w:pPr>
              <w:spacing w:line="240" w:lineRule="atLeast"/>
              <w:jc w:val="both"/>
              <w:rPr>
                <w:szCs w:val="24"/>
              </w:rPr>
            </w:pPr>
            <w:r w:rsidRPr="00F82DE9">
              <w:rPr>
                <w:szCs w:val="24"/>
              </w:rPr>
              <w:t>Textil Santa Rosa C. A.</w:t>
            </w:r>
          </w:p>
        </w:tc>
      </w:tr>
      <w:tr w:rsidR="00100FD3" w:rsidRPr="00F82DE9" w14:paraId="732C582B" w14:textId="77777777" w:rsidTr="00942F72">
        <w:tc>
          <w:tcPr>
            <w:tcW w:w="8644" w:type="dxa"/>
            <w:shd w:val="clear" w:color="auto" w:fill="auto"/>
          </w:tcPr>
          <w:p w14:paraId="07AC2C4E" w14:textId="77777777" w:rsidR="00100FD3" w:rsidRPr="00F82DE9" w:rsidRDefault="00100FD3" w:rsidP="00942F72">
            <w:pPr>
              <w:spacing w:line="240" w:lineRule="atLeast"/>
              <w:jc w:val="both"/>
              <w:rPr>
                <w:szCs w:val="24"/>
              </w:rPr>
            </w:pPr>
            <w:r w:rsidRPr="00F82DE9">
              <w:rPr>
                <w:szCs w:val="24"/>
              </w:rPr>
              <w:t xml:space="preserve">Textiles </w:t>
            </w:r>
            <w:proofErr w:type="spellStart"/>
            <w:r w:rsidRPr="00F82DE9">
              <w:rPr>
                <w:szCs w:val="24"/>
              </w:rPr>
              <w:t>Gualilahua</w:t>
            </w:r>
            <w:proofErr w:type="spellEnd"/>
          </w:p>
        </w:tc>
      </w:tr>
      <w:tr w:rsidR="00100FD3" w:rsidRPr="00F82DE9" w14:paraId="228A2657" w14:textId="77777777" w:rsidTr="00942F72">
        <w:tc>
          <w:tcPr>
            <w:tcW w:w="8644" w:type="dxa"/>
            <w:shd w:val="clear" w:color="auto" w:fill="auto"/>
          </w:tcPr>
          <w:p w14:paraId="073F4D6E" w14:textId="77777777" w:rsidR="00100FD3" w:rsidRPr="00F82DE9" w:rsidRDefault="00100FD3" w:rsidP="00942F72">
            <w:pPr>
              <w:spacing w:line="240" w:lineRule="atLeast"/>
              <w:jc w:val="both"/>
              <w:rPr>
                <w:szCs w:val="24"/>
              </w:rPr>
            </w:pPr>
            <w:r w:rsidRPr="00F82DE9">
              <w:rPr>
                <w:szCs w:val="24"/>
              </w:rPr>
              <w:t xml:space="preserve">Textiles Industriales Ambateños - </w:t>
            </w:r>
            <w:proofErr w:type="spellStart"/>
            <w:r w:rsidRPr="00F82DE9">
              <w:rPr>
                <w:szCs w:val="24"/>
              </w:rPr>
              <w:t>TEIMSA</w:t>
            </w:r>
            <w:proofErr w:type="spellEnd"/>
            <w:r w:rsidRPr="00F82DE9">
              <w:rPr>
                <w:szCs w:val="24"/>
              </w:rPr>
              <w:t xml:space="preserve"> S.A.</w:t>
            </w:r>
          </w:p>
        </w:tc>
      </w:tr>
      <w:tr w:rsidR="00100FD3" w:rsidRPr="00F82DE9" w14:paraId="400567E0" w14:textId="77777777" w:rsidTr="00942F72">
        <w:tc>
          <w:tcPr>
            <w:tcW w:w="8644" w:type="dxa"/>
            <w:shd w:val="clear" w:color="auto" w:fill="auto"/>
          </w:tcPr>
          <w:p w14:paraId="28EDA5FB" w14:textId="77777777" w:rsidR="00100FD3" w:rsidRPr="00F82DE9" w:rsidRDefault="00100FD3" w:rsidP="00942F72">
            <w:pPr>
              <w:spacing w:line="240" w:lineRule="atLeast"/>
              <w:jc w:val="both"/>
              <w:rPr>
                <w:szCs w:val="24"/>
              </w:rPr>
            </w:pPr>
            <w:r w:rsidRPr="00F82DE9">
              <w:rPr>
                <w:szCs w:val="24"/>
              </w:rPr>
              <w:t xml:space="preserve">Textiles </w:t>
            </w:r>
            <w:proofErr w:type="spellStart"/>
            <w:r w:rsidRPr="00F82DE9">
              <w:rPr>
                <w:szCs w:val="24"/>
              </w:rPr>
              <w:t>Texsa</w:t>
            </w:r>
            <w:proofErr w:type="spellEnd"/>
            <w:r w:rsidRPr="00F82DE9">
              <w:rPr>
                <w:szCs w:val="24"/>
              </w:rPr>
              <w:t xml:space="preserve"> S.A.</w:t>
            </w:r>
          </w:p>
        </w:tc>
      </w:tr>
      <w:tr w:rsidR="00100FD3" w:rsidRPr="00F82DE9" w14:paraId="75CCD3CD" w14:textId="77777777" w:rsidTr="00942F72">
        <w:tc>
          <w:tcPr>
            <w:tcW w:w="8644" w:type="dxa"/>
            <w:shd w:val="clear" w:color="auto" w:fill="2F5496"/>
          </w:tcPr>
          <w:p w14:paraId="2A6EC01D" w14:textId="77777777" w:rsidR="00100FD3" w:rsidRPr="00F82DE9" w:rsidRDefault="00100FD3" w:rsidP="00942F72">
            <w:pPr>
              <w:spacing w:line="240" w:lineRule="atLeast"/>
              <w:jc w:val="center"/>
              <w:rPr>
                <w:b/>
                <w:color w:val="FFFFFF"/>
                <w:szCs w:val="24"/>
              </w:rPr>
            </w:pPr>
            <w:r w:rsidRPr="00F82DE9">
              <w:rPr>
                <w:b/>
                <w:color w:val="FFFFFF"/>
                <w:szCs w:val="24"/>
              </w:rPr>
              <w:t>Tejidos</w:t>
            </w:r>
          </w:p>
        </w:tc>
      </w:tr>
      <w:tr w:rsidR="00100FD3" w:rsidRPr="00F82DE9" w14:paraId="1816F703" w14:textId="77777777" w:rsidTr="00942F72">
        <w:tc>
          <w:tcPr>
            <w:tcW w:w="8644" w:type="dxa"/>
            <w:shd w:val="clear" w:color="auto" w:fill="auto"/>
          </w:tcPr>
          <w:p w14:paraId="4DE65350" w14:textId="77777777" w:rsidR="00100FD3" w:rsidRPr="00F82DE9" w:rsidRDefault="00100FD3" w:rsidP="00942F72">
            <w:pPr>
              <w:spacing w:line="240" w:lineRule="atLeast"/>
              <w:jc w:val="both"/>
              <w:rPr>
                <w:szCs w:val="24"/>
              </w:rPr>
            </w:pPr>
            <w:proofErr w:type="spellStart"/>
            <w:r w:rsidRPr="00F82DE9">
              <w:rPr>
                <w:szCs w:val="24"/>
              </w:rPr>
              <w:t>Asotextil</w:t>
            </w:r>
            <w:proofErr w:type="spellEnd"/>
            <w:r w:rsidRPr="00F82DE9">
              <w:rPr>
                <w:szCs w:val="24"/>
              </w:rPr>
              <w:t xml:space="preserve"> </w:t>
            </w:r>
            <w:proofErr w:type="spellStart"/>
            <w:r w:rsidRPr="00F82DE9">
              <w:rPr>
                <w:szCs w:val="24"/>
              </w:rPr>
              <w:t>Cia</w:t>
            </w:r>
            <w:proofErr w:type="spellEnd"/>
            <w:r w:rsidRPr="00F82DE9">
              <w:rPr>
                <w:szCs w:val="24"/>
              </w:rPr>
              <w:t xml:space="preserve">. </w:t>
            </w:r>
            <w:proofErr w:type="spellStart"/>
            <w:r w:rsidRPr="00F82DE9">
              <w:rPr>
                <w:szCs w:val="24"/>
              </w:rPr>
              <w:t>Ltda</w:t>
            </w:r>
            <w:proofErr w:type="spellEnd"/>
            <w:r w:rsidRPr="00F82DE9">
              <w:rPr>
                <w:szCs w:val="24"/>
              </w:rPr>
              <w:t xml:space="preserve"> </w:t>
            </w:r>
          </w:p>
        </w:tc>
      </w:tr>
      <w:tr w:rsidR="00100FD3" w:rsidRPr="00F82DE9" w14:paraId="0A60644F" w14:textId="77777777" w:rsidTr="00942F72">
        <w:tc>
          <w:tcPr>
            <w:tcW w:w="8644" w:type="dxa"/>
            <w:shd w:val="clear" w:color="auto" w:fill="auto"/>
          </w:tcPr>
          <w:p w14:paraId="440EE47D" w14:textId="77777777" w:rsidR="00100FD3" w:rsidRPr="00F82DE9" w:rsidRDefault="00100FD3" w:rsidP="00942F72">
            <w:pPr>
              <w:spacing w:line="240" w:lineRule="atLeast"/>
              <w:jc w:val="both"/>
              <w:rPr>
                <w:szCs w:val="24"/>
              </w:rPr>
            </w:pPr>
            <w:r w:rsidRPr="00F82DE9">
              <w:rPr>
                <w:szCs w:val="24"/>
              </w:rPr>
              <w:t xml:space="preserve">Cortinas y Visillos </w:t>
            </w:r>
            <w:proofErr w:type="spellStart"/>
            <w:r w:rsidRPr="00F82DE9">
              <w:rPr>
                <w:szCs w:val="24"/>
              </w:rPr>
              <w:t>CORTYVIS</w:t>
            </w:r>
            <w:proofErr w:type="spellEnd"/>
            <w:r w:rsidRPr="00F82DE9">
              <w:rPr>
                <w:szCs w:val="24"/>
              </w:rPr>
              <w:t xml:space="preserve"> </w:t>
            </w:r>
            <w:proofErr w:type="spellStart"/>
            <w:r w:rsidRPr="00F82DE9">
              <w:rPr>
                <w:szCs w:val="24"/>
              </w:rPr>
              <w:t>Cia</w:t>
            </w:r>
            <w:proofErr w:type="spellEnd"/>
            <w:r w:rsidRPr="00F82DE9">
              <w:rPr>
                <w:szCs w:val="24"/>
              </w:rPr>
              <w:t xml:space="preserve">. </w:t>
            </w:r>
            <w:proofErr w:type="spellStart"/>
            <w:r w:rsidRPr="00F82DE9">
              <w:rPr>
                <w:szCs w:val="24"/>
              </w:rPr>
              <w:t>Ltda</w:t>
            </w:r>
            <w:proofErr w:type="spellEnd"/>
          </w:p>
        </w:tc>
      </w:tr>
      <w:tr w:rsidR="00100FD3" w:rsidRPr="00F82DE9" w14:paraId="01D42358" w14:textId="77777777" w:rsidTr="00942F72">
        <w:tc>
          <w:tcPr>
            <w:tcW w:w="8644" w:type="dxa"/>
            <w:shd w:val="clear" w:color="auto" w:fill="auto"/>
          </w:tcPr>
          <w:p w14:paraId="2EF4D675" w14:textId="77777777" w:rsidR="00100FD3" w:rsidRPr="00F82DE9" w:rsidRDefault="00100FD3" w:rsidP="00942F72">
            <w:pPr>
              <w:spacing w:line="240" w:lineRule="atLeast"/>
              <w:jc w:val="both"/>
              <w:rPr>
                <w:szCs w:val="24"/>
              </w:rPr>
            </w:pPr>
            <w:proofErr w:type="spellStart"/>
            <w:r w:rsidRPr="00F82DE9">
              <w:rPr>
                <w:szCs w:val="24"/>
              </w:rPr>
              <w:t>Delltex</w:t>
            </w:r>
            <w:proofErr w:type="spellEnd"/>
            <w:r w:rsidRPr="00F82DE9">
              <w:rPr>
                <w:szCs w:val="24"/>
              </w:rPr>
              <w:t xml:space="preserve"> Industrial S.A.</w:t>
            </w:r>
          </w:p>
        </w:tc>
      </w:tr>
      <w:tr w:rsidR="00100FD3" w:rsidRPr="00F82DE9" w14:paraId="75EB7598" w14:textId="77777777" w:rsidTr="00942F72">
        <w:tc>
          <w:tcPr>
            <w:tcW w:w="8644" w:type="dxa"/>
            <w:shd w:val="clear" w:color="auto" w:fill="auto"/>
          </w:tcPr>
          <w:p w14:paraId="425C9C78" w14:textId="77777777" w:rsidR="00100FD3" w:rsidRPr="00F82DE9" w:rsidRDefault="00100FD3" w:rsidP="00942F72">
            <w:pPr>
              <w:spacing w:line="240" w:lineRule="atLeast"/>
              <w:jc w:val="both"/>
              <w:rPr>
                <w:szCs w:val="24"/>
              </w:rPr>
            </w:pPr>
            <w:proofErr w:type="spellStart"/>
            <w:r w:rsidRPr="00F82DE9">
              <w:rPr>
                <w:szCs w:val="24"/>
              </w:rPr>
              <w:t>Ecuacotton</w:t>
            </w:r>
            <w:proofErr w:type="spellEnd"/>
            <w:r w:rsidRPr="00F82DE9">
              <w:rPr>
                <w:szCs w:val="24"/>
              </w:rPr>
              <w:t xml:space="preserve"> S.A.</w:t>
            </w:r>
          </w:p>
        </w:tc>
      </w:tr>
      <w:tr w:rsidR="00100FD3" w:rsidRPr="00F82DE9" w14:paraId="7B1A3DAC" w14:textId="77777777" w:rsidTr="00942F72">
        <w:tc>
          <w:tcPr>
            <w:tcW w:w="8644" w:type="dxa"/>
            <w:shd w:val="clear" w:color="auto" w:fill="auto"/>
          </w:tcPr>
          <w:p w14:paraId="650B3C6E" w14:textId="77777777" w:rsidR="00100FD3" w:rsidRPr="00F82DE9" w:rsidRDefault="00100FD3" w:rsidP="00942F72">
            <w:pPr>
              <w:spacing w:line="240" w:lineRule="atLeast"/>
              <w:jc w:val="both"/>
              <w:rPr>
                <w:szCs w:val="24"/>
              </w:rPr>
            </w:pPr>
            <w:proofErr w:type="spellStart"/>
            <w:r w:rsidRPr="00F82DE9">
              <w:rPr>
                <w:szCs w:val="24"/>
              </w:rPr>
              <w:t>Fabrilana</w:t>
            </w:r>
            <w:proofErr w:type="spellEnd"/>
            <w:r w:rsidRPr="00F82DE9">
              <w:rPr>
                <w:szCs w:val="24"/>
              </w:rPr>
              <w:t xml:space="preserve"> S.A.</w:t>
            </w:r>
          </w:p>
        </w:tc>
      </w:tr>
      <w:tr w:rsidR="00100FD3" w:rsidRPr="00F82DE9" w14:paraId="3F924F4F" w14:textId="77777777" w:rsidTr="00942F72">
        <w:tc>
          <w:tcPr>
            <w:tcW w:w="8644" w:type="dxa"/>
            <w:shd w:val="clear" w:color="auto" w:fill="auto"/>
          </w:tcPr>
          <w:p w14:paraId="38BCD709" w14:textId="77777777" w:rsidR="00100FD3" w:rsidRPr="00F82DE9" w:rsidRDefault="00100FD3" w:rsidP="00942F72">
            <w:pPr>
              <w:spacing w:line="240" w:lineRule="atLeast"/>
              <w:jc w:val="both"/>
              <w:rPr>
                <w:szCs w:val="24"/>
              </w:rPr>
            </w:pPr>
            <w:proofErr w:type="spellStart"/>
            <w:r w:rsidRPr="00F82DE9">
              <w:rPr>
                <w:szCs w:val="24"/>
              </w:rPr>
              <w:t>Francelana</w:t>
            </w:r>
            <w:proofErr w:type="spellEnd"/>
            <w:r w:rsidRPr="00F82DE9">
              <w:rPr>
                <w:szCs w:val="24"/>
              </w:rPr>
              <w:t xml:space="preserve"> S.A.</w:t>
            </w:r>
          </w:p>
        </w:tc>
      </w:tr>
      <w:tr w:rsidR="00100FD3" w:rsidRPr="00F82DE9" w14:paraId="7AA92B1B" w14:textId="77777777" w:rsidTr="00942F72">
        <w:tc>
          <w:tcPr>
            <w:tcW w:w="8644" w:type="dxa"/>
            <w:shd w:val="clear" w:color="auto" w:fill="auto"/>
          </w:tcPr>
          <w:p w14:paraId="6AF957C6" w14:textId="77777777" w:rsidR="00100FD3" w:rsidRPr="00F82DE9" w:rsidRDefault="00100FD3" w:rsidP="00942F72">
            <w:pPr>
              <w:spacing w:line="240" w:lineRule="atLeast"/>
              <w:jc w:val="both"/>
              <w:rPr>
                <w:szCs w:val="24"/>
              </w:rPr>
            </w:pPr>
            <w:proofErr w:type="spellStart"/>
            <w:r w:rsidRPr="00F82DE9">
              <w:rPr>
                <w:szCs w:val="24"/>
              </w:rPr>
              <w:t>Hilacril</w:t>
            </w:r>
            <w:proofErr w:type="spellEnd"/>
            <w:r w:rsidRPr="00F82DE9">
              <w:rPr>
                <w:szCs w:val="24"/>
              </w:rPr>
              <w:t xml:space="preserve"> S.A.</w:t>
            </w:r>
          </w:p>
        </w:tc>
      </w:tr>
      <w:tr w:rsidR="00100FD3" w:rsidRPr="00F82DE9" w14:paraId="3FC3AD68" w14:textId="77777777" w:rsidTr="00942F72">
        <w:tc>
          <w:tcPr>
            <w:tcW w:w="8644" w:type="dxa"/>
            <w:shd w:val="clear" w:color="auto" w:fill="auto"/>
          </w:tcPr>
          <w:p w14:paraId="46E7A577" w14:textId="77777777" w:rsidR="00100FD3" w:rsidRPr="00F82DE9" w:rsidRDefault="00100FD3" w:rsidP="00942F72">
            <w:pPr>
              <w:spacing w:line="240" w:lineRule="atLeast"/>
              <w:jc w:val="both"/>
              <w:rPr>
                <w:szCs w:val="24"/>
              </w:rPr>
            </w:pPr>
            <w:proofErr w:type="spellStart"/>
            <w:r w:rsidRPr="00F82DE9">
              <w:rPr>
                <w:szCs w:val="24"/>
              </w:rPr>
              <w:t>Ennotex</w:t>
            </w:r>
            <w:proofErr w:type="spellEnd"/>
            <w:r w:rsidRPr="00F82DE9">
              <w:rPr>
                <w:szCs w:val="24"/>
              </w:rPr>
              <w:t xml:space="preserve"> S.A.</w:t>
            </w:r>
          </w:p>
        </w:tc>
      </w:tr>
      <w:tr w:rsidR="00100FD3" w:rsidRPr="00F82DE9" w14:paraId="47FE258B" w14:textId="77777777" w:rsidTr="00942F72">
        <w:tc>
          <w:tcPr>
            <w:tcW w:w="8644" w:type="dxa"/>
            <w:shd w:val="clear" w:color="auto" w:fill="auto"/>
          </w:tcPr>
          <w:p w14:paraId="50E04D31" w14:textId="77777777" w:rsidR="00100FD3" w:rsidRPr="00F82DE9" w:rsidRDefault="00100FD3" w:rsidP="00942F72">
            <w:pPr>
              <w:spacing w:line="240" w:lineRule="atLeast"/>
              <w:jc w:val="both"/>
              <w:rPr>
                <w:szCs w:val="24"/>
              </w:rPr>
            </w:pPr>
            <w:r w:rsidRPr="00F82DE9">
              <w:rPr>
                <w:szCs w:val="24"/>
              </w:rPr>
              <w:t xml:space="preserve">Industria </w:t>
            </w:r>
            <w:proofErr w:type="spellStart"/>
            <w:r w:rsidRPr="00F82DE9">
              <w:rPr>
                <w:szCs w:val="24"/>
              </w:rPr>
              <w:t>Piolera</w:t>
            </w:r>
            <w:proofErr w:type="spellEnd"/>
            <w:r w:rsidRPr="00F82DE9">
              <w:rPr>
                <w:szCs w:val="24"/>
              </w:rPr>
              <w:t xml:space="preserve"> Ponte Selva</w:t>
            </w:r>
          </w:p>
        </w:tc>
      </w:tr>
      <w:tr w:rsidR="00100FD3" w:rsidRPr="00F82DE9" w14:paraId="3B86FB13" w14:textId="77777777" w:rsidTr="00942F72">
        <w:tc>
          <w:tcPr>
            <w:tcW w:w="8644" w:type="dxa"/>
            <w:shd w:val="clear" w:color="auto" w:fill="auto"/>
          </w:tcPr>
          <w:p w14:paraId="7BF3300A" w14:textId="77777777" w:rsidR="00100FD3" w:rsidRPr="00F82DE9" w:rsidRDefault="00100FD3" w:rsidP="00942F72">
            <w:pPr>
              <w:spacing w:line="240" w:lineRule="atLeast"/>
              <w:jc w:val="both"/>
              <w:rPr>
                <w:szCs w:val="24"/>
              </w:rPr>
            </w:pPr>
            <w:r w:rsidRPr="00F82DE9">
              <w:rPr>
                <w:szCs w:val="24"/>
              </w:rPr>
              <w:t xml:space="preserve">Industrial </w:t>
            </w:r>
            <w:proofErr w:type="spellStart"/>
            <w:r w:rsidRPr="00F82DE9">
              <w:rPr>
                <w:szCs w:val="24"/>
              </w:rPr>
              <w:t>Textilana</w:t>
            </w:r>
            <w:proofErr w:type="spellEnd"/>
            <w:r w:rsidRPr="00F82DE9">
              <w:rPr>
                <w:szCs w:val="24"/>
              </w:rPr>
              <w:t xml:space="preserve"> S.A.</w:t>
            </w:r>
          </w:p>
        </w:tc>
      </w:tr>
      <w:tr w:rsidR="00100FD3" w:rsidRPr="00F82DE9" w14:paraId="6DC6C55D" w14:textId="77777777" w:rsidTr="00942F72">
        <w:tc>
          <w:tcPr>
            <w:tcW w:w="8644" w:type="dxa"/>
            <w:shd w:val="clear" w:color="auto" w:fill="auto"/>
          </w:tcPr>
          <w:p w14:paraId="445AE317" w14:textId="77777777" w:rsidR="00100FD3" w:rsidRPr="00F82DE9" w:rsidRDefault="00100FD3" w:rsidP="00942F72">
            <w:pPr>
              <w:spacing w:line="240" w:lineRule="atLeast"/>
              <w:jc w:val="both"/>
              <w:rPr>
                <w:szCs w:val="24"/>
              </w:rPr>
            </w:pPr>
            <w:proofErr w:type="spellStart"/>
            <w:r w:rsidRPr="00F82DE9">
              <w:rPr>
                <w:szCs w:val="24"/>
              </w:rPr>
              <w:t>Indutexma</w:t>
            </w:r>
            <w:proofErr w:type="spellEnd"/>
          </w:p>
        </w:tc>
      </w:tr>
      <w:tr w:rsidR="00100FD3" w:rsidRPr="00F82DE9" w14:paraId="5F47B809" w14:textId="77777777" w:rsidTr="00942F72">
        <w:tc>
          <w:tcPr>
            <w:tcW w:w="8644" w:type="dxa"/>
            <w:shd w:val="clear" w:color="auto" w:fill="auto"/>
          </w:tcPr>
          <w:p w14:paraId="7D8E8315" w14:textId="77777777" w:rsidR="00100FD3" w:rsidRPr="00F82DE9" w:rsidRDefault="00100FD3" w:rsidP="00942F72">
            <w:pPr>
              <w:spacing w:line="240" w:lineRule="atLeast"/>
              <w:jc w:val="both"/>
              <w:rPr>
                <w:szCs w:val="24"/>
              </w:rPr>
            </w:pPr>
            <w:proofErr w:type="spellStart"/>
            <w:r w:rsidRPr="00F82DE9">
              <w:rPr>
                <w:szCs w:val="24"/>
              </w:rPr>
              <w:t>Insomet</w:t>
            </w:r>
            <w:proofErr w:type="spellEnd"/>
            <w:r w:rsidRPr="00F82DE9">
              <w:rPr>
                <w:szCs w:val="24"/>
              </w:rPr>
              <w:t xml:space="preserve"> </w:t>
            </w:r>
            <w:proofErr w:type="spellStart"/>
            <w:r w:rsidRPr="00F82DE9">
              <w:rPr>
                <w:szCs w:val="24"/>
              </w:rPr>
              <w:t>Cia</w:t>
            </w:r>
            <w:proofErr w:type="spellEnd"/>
            <w:r w:rsidRPr="00F82DE9">
              <w:rPr>
                <w:szCs w:val="24"/>
              </w:rPr>
              <w:t xml:space="preserve">. </w:t>
            </w:r>
            <w:proofErr w:type="spellStart"/>
            <w:r w:rsidRPr="00F82DE9">
              <w:rPr>
                <w:szCs w:val="24"/>
              </w:rPr>
              <w:t>Ltda</w:t>
            </w:r>
            <w:proofErr w:type="spellEnd"/>
          </w:p>
        </w:tc>
      </w:tr>
      <w:tr w:rsidR="00100FD3" w:rsidRPr="00F82DE9" w14:paraId="15E477FC" w14:textId="77777777" w:rsidTr="00942F72">
        <w:tc>
          <w:tcPr>
            <w:tcW w:w="8644" w:type="dxa"/>
            <w:shd w:val="clear" w:color="auto" w:fill="auto"/>
          </w:tcPr>
          <w:p w14:paraId="5D6C1167" w14:textId="77777777" w:rsidR="00100FD3" w:rsidRPr="00F82DE9" w:rsidRDefault="00100FD3" w:rsidP="00942F72">
            <w:pPr>
              <w:spacing w:line="240" w:lineRule="atLeast"/>
              <w:jc w:val="both"/>
              <w:rPr>
                <w:szCs w:val="24"/>
              </w:rPr>
            </w:pPr>
            <w:r w:rsidRPr="00F82DE9">
              <w:rPr>
                <w:szCs w:val="24"/>
              </w:rPr>
              <w:t>S.J. Jersey Ecuatoriano C.A.</w:t>
            </w:r>
          </w:p>
        </w:tc>
      </w:tr>
      <w:tr w:rsidR="00100FD3" w:rsidRPr="00F82DE9" w14:paraId="1F15A42F" w14:textId="77777777" w:rsidTr="00942F72">
        <w:tc>
          <w:tcPr>
            <w:tcW w:w="8644" w:type="dxa"/>
            <w:shd w:val="clear" w:color="auto" w:fill="auto"/>
          </w:tcPr>
          <w:p w14:paraId="78DBB0AC" w14:textId="77777777" w:rsidR="00100FD3" w:rsidRPr="00F82DE9" w:rsidRDefault="00100FD3" w:rsidP="00942F72">
            <w:pPr>
              <w:spacing w:line="240" w:lineRule="atLeast"/>
              <w:jc w:val="both"/>
              <w:rPr>
                <w:szCs w:val="24"/>
              </w:rPr>
            </w:pPr>
            <w:proofErr w:type="spellStart"/>
            <w:r w:rsidRPr="00F82DE9">
              <w:rPr>
                <w:szCs w:val="24"/>
              </w:rPr>
              <w:lastRenderedPageBreak/>
              <w:t>Sintofil</w:t>
            </w:r>
            <w:proofErr w:type="spellEnd"/>
            <w:r w:rsidRPr="00F82DE9">
              <w:rPr>
                <w:szCs w:val="24"/>
              </w:rPr>
              <w:t xml:space="preserve"> C. A.</w:t>
            </w:r>
          </w:p>
        </w:tc>
      </w:tr>
      <w:tr w:rsidR="00100FD3" w:rsidRPr="00F82DE9" w14:paraId="1D20C212" w14:textId="77777777" w:rsidTr="00942F72">
        <w:tc>
          <w:tcPr>
            <w:tcW w:w="8644" w:type="dxa"/>
            <w:shd w:val="clear" w:color="auto" w:fill="auto"/>
          </w:tcPr>
          <w:p w14:paraId="1C484F8E" w14:textId="77777777" w:rsidR="00100FD3" w:rsidRPr="00F82DE9" w:rsidRDefault="00100FD3" w:rsidP="00942F72">
            <w:pPr>
              <w:spacing w:line="240" w:lineRule="atLeast"/>
              <w:jc w:val="both"/>
              <w:rPr>
                <w:szCs w:val="24"/>
              </w:rPr>
            </w:pPr>
            <w:r w:rsidRPr="00F82DE9">
              <w:rPr>
                <w:szCs w:val="24"/>
              </w:rPr>
              <w:t>Tejidos Pin-Tex S.A.</w:t>
            </w:r>
          </w:p>
        </w:tc>
      </w:tr>
      <w:tr w:rsidR="00100FD3" w:rsidRPr="00F82DE9" w14:paraId="065F783F" w14:textId="77777777" w:rsidTr="00942F72">
        <w:tc>
          <w:tcPr>
            <w:tcW w:w="8644" w:type="dxa"/>
            <w:shd w:val="clear" w:color="auto" w:fill="auto"/>
          </w:tcPr>
          <w:p w14:paraId="0CC1EAF5" w14:textId="77777777" w:rsidR="00100FD3" w:rsidRPr="00F82DE9" w:rsidRDefault="00100FD3" w:rsidP="00942F72">
            <w:pPr>
              <w:spacing w:line="240" w:lineRule="atLeast"/>
              <w:jc w:val="both"/>
              <w:rPr>
                <w:szCs w:val="24"/>
              </w:rPr>
            </w:pPr>
            <w:r w:rsidRPr="00F82DE9">
              <w:rPr>
                <w:szCs w:val="24"/>
              </w:rPr>
              <w:t>Textil Ecuador S.A.</w:t>
            </w:r>
          </w:p>
        </w:tc>
      </w:tr>
      <w:tr w:rsidR="00100FD3" w:rsidRPr="00F82DE9" w14:paraId="41CB7948" w14:textId="77777777" w:rsidTr="00942F72">
        <w:tc>
          <w:tcPr>
            <w:tcW w:w="8644" w:type="dxa"/>
            <w:shd w:val="clear" w:color="auto" w:fill="auto"/>
          </w:tcPr>
          <w:p w14:paraId="1794C80E" w14:textId="77777777" w:rsidR="00100FD3" w:rsidRPr="00F82DE9" w:rsidRDefault="00100FD3" w:rsidP="00942F72">
            <w:pPr>
              <w:spacing w:line="240" w:lineRule="atLeast"/>
              <w:jc w:val="both"/>
              <w:rPr>
                <w:szCs w:val="24"/>
              </w:rPr>
            </w:pPr>
            <w:r w:rsidRPr="00F82DE9">
              <w:rPr>
                <w:szCs w:val="24"/>
              </w:rPr>
              <w:t>Textil San Pedro S.A.</w:t>
            </w:r>
          </w:p>
        </w:tc>
      </w:tr>
      <w:tr w:rsidR="00100FD3" w:rsidRPr="00F82DE9" w14:paraId="1E65710D" w14:textId="77777777" w:rsidTr="00942F72">
        <w:tc>
          <w:tcPr>
            <w:tcW w:w="8644" w:type="dxa"/>
            <w:shd w:val="clear" w:color="auto" w:fill="auto"/>
          </w:tcPr>
          <w:p w14:paraId="35F8A1D6" w14:textId="77777777" w:rsidR="00100FD3" w:rsidRPr="00F82DE9" w:rsidRDefault="00100FD3" w:rsidP="00942F72">
            <w:pPr>
              <w:spacing w:line="240" w:lineRule="atLeast"/>
              <w:jc w:val="both"/>
              <w:rPr>
                <w:szCs w:val="24"/>
              </w:rPr>
            </w:pPr>
            <w:r w:rsidRPr="00F82DE9">
              <w:rPr>
                <w:szCs w:val="24"/>
              </w:rPr>
              <w:t xml:space="preserve">Textiles Industriales Ambateños - </w:t>
            </w:r>
            <w:proofErr w:type="spellStart"/>
            <w:r w:rsidRPr="00F82DE9">
              <w:rPr>
                <w:szCs w:val="24"/>
              </w:rPr>
              <w:t>TEIMSA</w:t>
            </w:r>
            <w:proofErr w:type="spellEnd"/>
            <w:r w:rsidRPr="00F82DE9">
              <w:rPr>
                <w:szCs w:val="24"/>
              </w:rPr>
              <w:t xml:space="preserve"> S.A.</w:t>
            </w:r>
          </w:p>
        </w:tc>
      </w:tr>
      <w:tr w:rsidR="00100FD3" w:rsidRPr="00F82DE9" w14:paraId="2EE96882" w14:textId="77777777" w:rsidTr="00942F72">
        <w:tc>
          <w:tcPr>
            <w:tcW w:w="8644" w:type="dxa"/>
            <w:shd w:val="clear" w:color="auto" w:fill="auto"/>
          </w:tcPr>
          <w:p w14:paraId="34AEBF30" w14:textId="77777777" w:rsidR="00100FD3" w:rsidRPr="00F82DE9" w:rsidRDefault="00100FD3" w:rsidP="00942F72">
            <w:pPr>
              <w:spacing w:line="240" w:lineRule="atLeast"/>
              <w:jc w:val="both"/>
              <w:rPr>
                <w:szCs w:val="24"/>
              </w:rPr>
            </w:pPr>
            <w:r w:rsidRPr="00F82DE9">
              <w:rPr>
                <w:szCs w:val="24"/>
              </w:rPr>
              <w:t>Textiles La Escala S.A.</w:t>
            </w:r>
          </w:p>
        </w:tc>
      </w:tr>
      <w:tr w:rsidR="00100FD3" w:rsidRPr="00F82DE9" w14:paraId="0051B40B" w14:textId="77777777" w:rsidTr="00942F72">
        <w:tc>
          <w:tcPr>
            <w:tcW w:w="8644" w:type="dxa"/>
            <w:shd w:val="clear" w:color="auto" w:fill="auto"/>
          </w:tcPr>
          <w:p w14:paraId="4B5B156C" w14:textId="77777777" w:rsidR="00100FD3" w:rsidRPr="00F82DE9" w:rsidRDefault="00100FD3" w:rsidP="00942F72">
            <w:pPr>
              <w:spacing w:line="240" w:lineRule="atLeast"/>
              <w:jc w:val="both"/>
              <w:rPr>
                <w:szCs w:val="24"/>
              </w:rPr>
            </w:pPr>
            <w:r w:rsidRPr="00F82DE9">
              <w:rPr>
                <w:szCs w:val="24"/>
              </w:rPr>
              <w:t>Textiles Mar y Sol S.A.</w:t>
            </w:r>
          </w:p>
        </w:tc>
      </w:tr>
      <w:tr w:rsidR="00100FD3" w:rsidRPr="00F82DE9" w14:paraId="6E452040" w14:textId="77777777" w:rsidTr="00942F72">
        <w:tc>
          <w:tcPr>
            <w:tcW w:w="8644" w:type="dxa"/>
            <w:shd w:val="clear" w:color="auto" w:fill="auto"/>
          </w:tcPr>
          <w:p w14:paraId="5974BB5F" w14:textId="77777777" w:rsidR="00100FD3" w:rsidRPr="00F82DE9" w:rsidRDefault="00100FD3" w:rsidP="00942F72">
            <w:pPr>
              <w:spacing w:line="240" w:lineRule="atLeast"/>
              <w:jc w:val="both"/>
              <w:rPr>
                <w:szCs w:val="24"/>
              </w:rPr>
            </w:pPr>
            <w:proofErr w:type="spellStart"/>
            <w:r w:rsidRPr="00F82DE9">
              <w:rPr>
                <w:szCs w:val="24"/>
              </w:rPr>
              <w:t>Vicunha</w:t>
            </w:r>
            <w:proofErr w:type="spellEnd"/>
            <w:r w:rsidRPr="00F82DE9">
              <w:rPr>
                <w:szCs w:val="24"/>
              </w:rPr>
              <w:t xml:space="preserve"> Textil - La Internacional S.A.</w:t>
            </w:r>
          </w:p>
        </w:tc>
      </w:tr>
      <w:tr w:rsidR="00100FD3" w:rsidRPr="00F82DE9" w14:paraId="46059888" w14:textId="77777777" w:rsidTr="00942F72">
        <w:tc>
          <w:tcPr>
            <w:tcW w:w="8644" w:type="dxa"/>
            <w:shd w:val="clear" w:color="auto" w:fill="2F5496"/>
          </w:tcPr>
          <w:p w14:paraId="6CF31F53" w14:textId="77777777" w:rsidR="00100FD3" w:rsidRPr="00F82DE9" w:rsidRDefault="00100FD3" w:rsidP="00942F72">
            <w:pPr>
              <w:spacing w:line="240" w:lineRule="atLeast"/>
              <w:jc w:val="center"/>
              <w:rPr>
                <w:color w:val="FFFFFF"/>
                <w:szCs w:val="24"/>
              </w:rPr>
            </w:pPr>
            <w:r w:rsidRPr="00F82DE9">
              <w:rPr>
                <w:color w:val="FFFFFF"/>
                <w:szCs w:val="24"/>
              </w:rPr>
              <w:t>Prendas de vestir</w:t>
            </w:r>
          </w:p>
        </w:tc>
      </w:tr>
      <w:tr w:rsidR="00100FD3" w:rsidRPr="00F82DE9" w14:paraId="67285956" w14:textId="77777777" w:rsidTr="00942F72">
        <w:tc>
          <w:tcPr>
            <w:tcW w:w="8644" w:type="dxa"/>
            <w:shd w:val="clear" w:color="auto" w:fill="auto"/>
          </w:tcPr>
          <w:p w14:paraId="5FB96A1A" w14:textId="77777777" w:rsidR="00100FD3" w:rsidRPr="00F82DE9" w:rsidRDefault="000C010A" w:rsidP="00942F72">
            <w:pPr>
              <w:spacing w:line="240" w:lineRule="atLeast"/>
              <w:jc w:val="both"/>
              <w:rPr>
                <w:szCs w:val="24"/>
              </w:rPr>
            </w:pPr>
            <w:r w:rsidRPr="00F82DE9">
              <w:rPr>
                <w:szCs w:val="24"/>
              </w:rPr>
              <w:t>Cámara</w:t>
            </w:r>
            <w:r w:rsidR="00100FD3" w:rsidRPr="00F82DE9">
              <w:rPr>
                <w:szCs w:val="24"/>
              </w:rPr>
              <w:t xml:space="preserve"> de Comercio Antonio Ante</w:t>
            </w:r>
          </w:p>
        </w:tc>
      </w:tr>
      <w:tr w:rsidR="00100FD3" w:rsidRPr="00F82DE9" w14:paraId="75647B17" w14:textId="77777777" w:rsidTr="00942F72">
        <w:tc>
          <w:tcPr>
            <w:tcW w:w="8644" w:type="dxa"/>
            <w:shd w:val="clear" w:color="auto" w:fill="auto"/>
          </w:tcPr>
          <w:p w14:paraId="11F815AE" w14:textId="77777777" w:rsidR="00100FD3" w:rsidRPr="00F82DE9" w:rsidRDefault="00100FD3" w:rsidP="00942F72">
            <w:pPr>
              <w:spacing w:line="240" w:lineRule="atLeast"/>
              <w:jc w:val="both"/>
              <w:rPr>
                <w:szCs w:val="24"/>
              </w:rPr>
            </w:pPr>
            <w:r w:rsidRPr="00F82DE9">
              <w:rPr>
                <w:szCs w:val="24"/>
              </w:rPr>
              <w:t xml:space="preserve">Confecciones </w:t>
            </w:r>
            <w:proofErr w:type="spellStart"/>
            <w:r w:rsidRPr="00F82DE9">
              <w:rPr>
                <w:szCs w:val="24"/>
              </w:rPr>
              <w:t>Recretivas</w:t>
            </w:r>
            <w:proofErr w:type="spellEnd"/>
            <w:r w:rsidRPr="00F82DE9">
              <w:rPr>
                <w:szCs w:val="24"/>
              </w:rPr>
              <w:t xml:space="preserve"> </w:t>
            </w:r>
            <w:proofErr w:type="spellStart"/>
            <w:r w:rsidRPr="00F82DE9">
              <w:rPr>
                <w:szCs w:val="24"/>
              </w:rPr>
              <w:t>Fibran</w:t>
            </w:r>
            <w:proofErr w:type="spellEnd"/>
            <w:r w:rsidRPr="00F82DE9">
              <w:rPr>
                <w:szCs w:val="24"/>
              </w:rPr>
              <w:t xml:space="preserve"> </w:t>
            </w:r>
            <w:proofErr w:type="spellStart"/>
            <w:r w:rsidRPr="00F82DE9">
              <w:rPr>
                <w:szCs w:val="24"/>
              </w:rPr>
              <w:t>Lia</w:t>
            </w:r>
            <w:proofErr w:type="spellEnd"/>
            <w:r w:rsidRPr="00F82DE9">
              <w:rPr>
                <w:szCs w:val="24"/>
              </w:rPr>
              <w:t xml:space="preserve">. </w:t>
            </w:r>
            <w:proofErr w:type="spellStart"/>
            <w:r w:rsidRPr="00F82DE9">
              <w:rPr>
                <w:szCs w:val="24"/>
              </w:rPr>
              <w:t>Ltda</w:t>
            </w:r>
            <w:proofErr w:type="spellEnd"/>
          </w:p>
        </w:tc>
      </w:tr>
      <w:tr w:rsidR="00100FD3" w:rsidRPr="00F82DE9" w14:paraId="7FC407D0" w14:textId="77777777" w:rsidTr="00942F72">
        <w:tc>
          <w:tcPr>
            <w:tcW w:w="8644" w:type="dxa"/>
            <w:shd w:val="clear" w:color="auto" w:fill="auto"/>
          </w:tcPr>
          <w:p w14:paraId="2AD31B1E" w14:textId="77777777" w:rsidR="00100FD3" w:rsidRPr="00F82DE9" w:rsidRDefault="00100FD3" w:rsidP="00942F72">
            <w:pPr>
              <w:spacing w:line="240" w:lineRule="atLeast"/>
              <w:jc w:val="both"/>
              <w:rPr>
                <w:szCs w:val="24"/>
              </w:rPr>
            </w:pPr>
            <w:r w:rsidRPr="00F82DE9">
              <w:rPr>
                <w:szCs w:val="24"/>
              </w:rPr>
              <w:t>Empresas PINTO S.A.</w:t>
            </w:r>
          </w:p>
        </w:tc>
      </w:tr>
      <w:tr w:rsidR="00100FD3" w:rsidRPr="00F82DE9" w14:paraId="4E0513D8" w14:textId="77777777" w:rsidTr="00942F72">
        <w:tc>
          <w:tcPr>
            <w:tcW w:w="8644" w:type="dxa"/>
            <w:shd w:val="clear" w:color="auto" w:fill="auto"/>
          </w:tcPr>
          <w:p w14:paraId="1E6CC66D" w14:textId="77777777" w:rsidR="00100FD3" w:rsidRPr="00F82DE9" w:rsidRDefault="00100FD3" w:rsidP="00942F72">
            <w:pPr>
              <w:spacing w:line="240" w:lineRule="atLeast"/>
              <w:jc w:val="both"/>
              <w:rPr>
                <w:szCs w:val="24"/>
              </w:rPr>
            </w:pPr>
            <w:proofErr w:type="spellStart"/>
            <w:r w:rsidRPr="00F82DE9">
              <w:rPr>
                <w:szCs w:val="24"/>
              </w:rPr>
              <w:t>Hilacril</w:t>
            </w:r>
            <w:proofErr w:type="spellEnd"/>
            <w:r w:rsidRPr="00F82DE9">
              <w:rPr>
                <w:szCs w:val="24"/>
              </w:rPr>
              <w:t xml:space="preserve"> S.A.</w:t>
            </w:r>
          </w:p>
        </w:tc>
      </w:tr>
      <w:tr w:rsidR="00100FD3" w:rsidRPr="00F82DE9" w14:paraId="61EF67CE" w14:textId="77777777" w:rsidTr="00942F72">
        <w:tc>
          <w:tcPr>
            <w:tcW w:w="8644" w:type="dxa"/>
            <w:shd w:val="clear" w:color="auto" w:fill="auto"/>
          </w:tcPr>
          <w:p w14:paraId="33D733EA" w14:textId="77777777" w:rsidR="00100FD3" w:rsidRPr="00F82DE9" w:rsidRDefault="00100FD3" w:rsidP="00942F72">
            <w:pPr>
              <w:spacing w:line="240" w:lineRule="atLeast"/>
              <w:jc w:val="both"/>
              <w:rPr>
                <w:szCs w:val="24"/>
              </w:rPr>
            </w:pPr>
            <w:r w:rsidRPr="00F82DE9">
              <w:rPr>
                <w:szCs w:val="24"/>
              </w:rPr>
              <w:t xml:space="preserve">Industria General Ecuatorianas S.A. – </w:t>
            </w:r>
            <w:proofErr w:type="spellStart"/>
            <w:r w:rsidRPr="00F82DE9">
              <w:rPr>
                <w:szCs w:val="24"/>
              </w:rPr>
              <w:t>INGESA</w:t>
            </w:r>
            <w:proofErr w:type="spellEnd"/>
          </w:p>
        </w:tc>
      </w:tr>
      <w:tr w:rsidR="00100FD3" w:rsidRPr="00F82DE9" w14:paraId="76EDB7E7" w14:textId="77777777" w:rsidTr="00942F72">
        <w:tc>
          <w:tcPr>
            <w:tcW w:w="8644" w:type="dxa"/>
            <w:shd w:val="clear" w:color="auto" w:fill="auto"/>
          </w:tcPr>
          <w:p w14:paraId="386E34D6" w14:textId="77777777" w:rsidR="00100FD3" w:rsidRPr="00F82DE9" w:rsidRDefault="00100FD3" w:rsidP="00942F72">
            <w:pPr>
              <w:spacing w:line="240" w:lineRule="atLeast"/>
              <w:jc w:val="both"/>
              <w:rPr>
                <w:szCs w:val="24"/>
              </w:rPr>
            </w:pPr>
            <w:r w:rsidRPr="00F82DE9">
              <w:rPr>
                <w:szCs w:val="24"/>
              </w:rPr>
              <w:t xml:space="preserve">Industria </w:t>
            </w:r>
            <w:proofErr w:type="spellStart"/>
            <w:r w:rsidRPr="00F82DE9">
              <w:rPr>
                <w:szCs w:val="24"/>
              </w:rPr>
              <w:t>Piolera</w:t>
            </w:r>
            <w:proofErr w:type="spellEnd"/>
            <w:r w:rsidRPr="00F82DE9">
              <w:rPr>
                <w:szCs w:val="24"/>
              </w:rPr>
              <w:t xml:space="preserve"> Ponte Selva</w:t>
            </w:r>
          </w:p>
        </w:tc>
      </w:tr>
      <w:tr w:rsidR="00100FD3" w:rsidRPr="00F82DE9" w14:paraId="730DD48F" w14:textId="77777777" w:rsidTr="00942F72">
        <w:tc>
          <w:tcPr>
            <w:tcW w:w="8644" w:type="dxa"/>
            <w:shd w:val="clear" w:color="auto" w:fill="auto"/>
          </w:tcPr>
          <w:p w14:paraId="18B501AC" w14:textId="77777777" w:rsidR="00100FD3" w:rsidRPr="00F82DE9" w:rsidRDefault="00100FD3" w:rsidP="00942F72">
            <w:pPr>
              <w:spacing w:line="240" w:lineRule="atLeast"/>
              <w:jc w:val="both"/>
              <w:rPr>
                <w:szCs w:val="24"/>
              </w:rPr>
            </w:pPr>
            <w:proofErr w:type="spellStart"/>
            <w:r w:rsidRPr="00F82DE9">
              <w:rPr>
                <w:szCs w:val="24"/>
              </w:rPr>
              <w:t>Pasamaneria</w:t>
            </w:r>
            <w:proofErr w:type="spellEnd"/>
            <w:r w:rsidRPr="00F82DE9">
              <w:rPr>
                <w:szCs w:val="24"/>
              </w:rPr>
              <w:t xml:space="preserve"> S.A.</w:t>
            </w:r>
          </w:p>
        </w:tc>
      </w:tr>
      <w:tr w:rsidR="00100FD3" w:rsidRPr="00F82DE9" w14:paraId="4A22B5AC" w14:textId="77777777" w:rsidTr="00942F72">
        <w:tc>
          <w:tcPr>
            <w:tcW w:w="8644" w:type="dxa"/>
            <w:shd w:val="clear" w:color="auto" w:fill="2F5496"/>
          </w:tcPr>
          <w:p w14:paraId="74A0712D" w14:textId="77777777" w:rsidR="00100FD3" w:rsidRPr="00F82DE9" w:rsidRDefault="00100FD3" w:rsidP="00942F72">
            <w:pPr>
              <w:spacing w:line="240" w:lineRule="atLeast"/>
              <w:jc w:val="center"/>
              <w:rPr>
                <w:color w:val="FFFFFF"/>
                <w:szCs w:val="24"/>
              </w:rPr>
            </w:pPr>
            <w:r w:rsidRPr="00F82DE9">
              <w:rPr>
                <w:color w:val="FFFFFF"/>
                <w:szCs w:val="24"/>
              </w:rPr>
              <w:t>Lencería de hogar</w:t>
            </w:r>
          </w:p>
        </w:tc>
      </w:tr>
      <w:tr w:rsidR="00100FD3" w:rsidRPr="00F82DE9" w14:paraId="12528F62" w14:textId="77777777" w:rsidTr="00942F72">
        <w:tc>
          <w:tcPr>
            <w:tcW w:w="8644" w:type="dxa"/>
            <w:shd w:val="clear" w:color="auto" w:fill="auto"/>
          </w:tcPr>
          <w:p w14:paraId="30A057BC" w14:textId="77777777" w:rsidR="00100FD3" w:rsidRPr="00F82DE9" w:rsidRDefault="00100FD3" w:rsidP="00942F72">
            <w:pPr>
              <w:spacing w:line="240" w:lineRule="atLeast"/>
              <w:jc w:val="both"/>
              <w:rPr>
                <w:szCs w:val="24"/>
              </w:rPr>
            </w:pPr>
            <w:r w:rsidRPr="00F82DE9">
              <w:rPr>
                <w:szCs w:val="24"/>
              </w:rPr>
              <w:t xml:space="preserve">Cortinas y Visillos </w:t>
            </w:r>
            <w:proofErr w:type="spellStart"/>
            <w:r w:rsidRPr="00F82DE9">
              <w:rPr>
                <w:szCs w:val="24"/>
              </w:rPr>
              <w:t>CORTYVIS</w:t>
            </w:r>
            <w:proofErr w:type="spellEnd"/>
            <w:r w:rsidRPr="00F82DE9">
              <w:rPr>
                <w:szCs w:val="24"/>
              </w:rPr>
              <w:t xml:space="preserve"> </w:t>
            </w:r>
            <w:proofErr w:type="spellStart"/>
            <w:r w:rsidRPr="00F82DE9">
              <w:rPr>
                <w:szCs w:val="24"/>
              </w:rPr>
              <w:t>Cia</w:t>
            </w:r>
            <w:proofErr w:type="spellEnd"/>
            <w:r w:rsidRPr="00F82DE9">
              <w:rPr>
                <w:szCs w:val="24"/>
              </w:rPr>
              <w:t xml:space="preserve">. </w:t>
            </w:r>
            <w:proofErr w:type="spellStart"/>
            <w:r w:rsidRPr="00F82DE9">
              <w:rPr>
                <w:szCs w:val="24"/>
              </w:rPr>
              <w:t>Ltda</w:t>
            </w:r>
            <w:proofErr w:type="spellEnd"/>
          </w:p>
        </w:tc>
      </w:tr>
      <w:tr w:rsidR="00100FD3" w:rsidRPr="00F82DE9" w14:paraId="0A98E045" w14:textId="77777777" w:rsidTr="00942F72">
        <w:tc>
          <w:tcPr>
            <w:tcW w:w="8644" w:type="dxa"/>
            <w:shd w:val="clear" w:color="auto" w:fill="auto"/>
          </w:tcPr>
          <w:p w14:paraId="04534C0A" w14:textId="77777777" w:rsidR="00100FD3" w:rsidRPr="00F82DE9" w:rsidRDefault="00100FD3" w:rsidP="00942F72">
            <w:pPr>
              <w:spacing w:line="240" w:lineRule="atLeast"/>
              <w:jc w:val="both"/>
              <w:rPr>
                <w:szCs w:val="24"/>
              </w:rPr>
            </w:pPr>
            <w:proofErr w:type="spellStart"/>
            <w:r w:rsidRPr="00F82DE9">
              <w:rPr>
                <w:szCs w:val="24"/>
              </w:rPr>
              <w:t>Delltex</w:t>
            </w:r>
            <w:proofErr w:type="spellEnd"/>
            <w:r w:rsidRPr="00F82DE9">
              <w:rPr>
                <w:szCs w:val="24"/>
              </w:rPr>
              <w:t xml:space="preserve"> Industrial S.A.</w:t>
            </w:r>
          </w:p>
        </w:tc>
      </w:tr>
      <w:tr w:rsidR="00100FD3" w:rsidRPr="00F82DE9" w14:paraId="2F978ED2" w14:textId="77777777" w:rsidTr="00942F72">
        <w:tc>
          <w:tcPr>
            <w:tcW w:w="8644" w:type="dxa"/>
            <w:shd w:val="clear" w:color="auto" w:fill="auto"/>
          </w:tcPr>
          <w:p w14:paraId="25E0793B" w14:textId="77777777" w:rsidR="00100FD3" w:rsidRPr="00F82DE9" w:rsidRDefault="00100FD3" w:rsidP="00942F72">
            <w:pPr>
              <w:spacing w:line="240" w:lineRule="atLeast"/>
              <w:jc w:val="both"/>
              <w:rPr>
                <w:szCs w:val="24"/>
              </w:rPr>
            </w:pPr>
            <w:r w:rsidRPr="00F82DE9">
              <w:rPr>
                <w:szCs w:val="24"/>
              </w:rPr>
              <w:t xml:space="preserve">Industria </w:t>
            </w:r>
            <w:proofErr w:type="spellStart"/>
            <w:r w:rsidRPr="00F82DE9">
              <w:rPr>
                <w:szCs w:val="24"/>
              </w:rPr>
              <w:t>Piolera</w:t>
            </w:r>
            <w:proofErr w:type="spellEnd"/>
            <w:r w:rsidRPr="00F82DE9">
              <w:rPr>
                <w:szCs w:val="24"/>
              </w:rPr>
              <w:t xml:space="preserve"> Ponte Selva</w:t>
            </w:r>
          </w:p>
        </w:tc>
      </w:tr>
      <w:tr w:rsidR="00100FD3" w:rsidRPr="00F82DE9" w14:paraId="41CA500F" w14:textId="77777777" w:rsidTr="00942F72">
        <w:tc>
          <w:tcPr>
            <w:tcW w:w="8644" w:type="dxa"/>
            <w:shd w:val="clear" w:color="auto" w:fill="auto"/>
          </w:tcPr>
          <w:p w14:paraId="644EE594" w14:textId="77777777" w:rsidR="00100FD3" w:rsidRPr="00F82DE9" w:rsidRDefault="00100FD3" w:rsidP="00942F72">
            <w:pPr>
              <w:spacing w:line="240" w:lineRule="atLeast"/>
              <w:jc w:val="both"/>
              <w:rPr>
                <w:szCs w:val="24"/>
              </w:rPr>
            </w:pPr>
            <w:r w:rsidRPr="00F82DE9">
              <w:rPr>
                <w:szCs w:val="24"/>
              </w:rPr>
              <w:t>Paris Quito-</w:t>
            </w:r>
            <w:proofErr w:type="spellStart"/>
            <w:r w:rsidRPr="00F82DE9">
              <w:rPr>
                <w:szCs w:val="24"/>
              </w:rPr>
              <w:t>Odatex</w:t>
            </w:r>
            <w:proofErr w:type="spellEnd"/>
            <w:r w:rsidRPr="00F82DE9">
              <w:rPr>
                <w:szCs w:val="24"/>
              </w:rPr>
              <w:t xml:space="preserve"> </w:t>
            </w:r>
            <w:proofErr w:type="spellStart"/>
            <w:r w:rsidRPr="00F82DE9">
              <w:rPr>
                <w:szCs w:val="24"/>
              </w:rPr>
              <w:t>Cia</w:t>
            </w:r>
            <w:proofErr w:type="spellEnd"/>
            <w:r w:rsidRPr="00F82DE9">
              <w:rPr>
                <w:szCs w:val="24"/>
              </w:rPr>
              <w:t xml:space="preserve">. </w:t>
            </w:r>
            <w:proofErr w:type="spellStart"/>
            <w:r w:rsidRPr="00F82DE9">
              <w:rPr>
                <w:szCs w:val="24"/>
              </w:rPr>
              <w:t>Ltda</w:t>
            </w:r>
            <w:proofErr w:type="spellEnd"/>
          </w:p>
        </w:tc>
      </w:tr>
      <w:tr w:rsidR="00100FD3" w:rsidRPr="00F82DE9" w14:paraId="6021E559" w14:textId="77777777" w:rsidTr="00942F72">
        <w:tc>
          <w:tcPr>
            <w:tcW w:w="8644" w:type="dxa"/>
            <w:shd w:val="clear" w:color="auto" w:fill="auto"/>
          </w:tcPr>
          <w:p w14:paraId="096E1B81" w14:textId="77777777" w:rsidR="00100FD3" w:rsidRPr="00F82DE9" w:rsidRDefault="00100FD3" w:rsidP="00942F72">
            <w:pPr>
              <w:spacing w:line="240" w:lineRule="atLeast"/>
              <w:jc w:val="both"/>
              <w:rPr>
                <w:szCs w:val="24"/>
              </w:rPr>
            </w:pPr>
            <w:r w:rsidRPr="00F82DE9">
              <w:rPr>
                <w:szCs w:val="24"/>
              </w:rPr>
              <w:t>Textil San Pedro S.A.</w:t>
            </w:r>
          </w:p>
        </w:tc>
      </w:tr>
      <w:tr w:rsidR="00100FD3" w:rsidRPr="00F82DE9" w14:paraId="36BA34BD" w14:textId="77777777" w:rsidTr="00942F72">
        <w:tc>
          <w:tcPr>
            <w:tcW w:w="8644" w:type="dxa"/>
            <w:shd w:val="clear" w:color="auto" w:fill="auto"/>
          </w:tcPr>
          <w:p w14:paraId="0F687E19" w14:textId="77777777" w:rsidR="00100FD3" w:rsidRPr="00F82DE9" w:rsidRDefault="00100FD3" w:rsidP="00942F72">
            <w:pPr>
              <w:spacing w:line="240" w:lineRule="atLeast"/>
              <w:jc w:val="both"/>
              <w:rPr>
                <w:szCs w:val="24"/>
              </w:rPr>
            </w:pPr>
            <w:r w:rsidRPr="00F82DE9">
              <w:rPr>
                <w:szCs w:val="24"/>
              </w:rPr>
              <w:t>Textil Ecuador S.A.</w:t>
            </w:r>
          </w:p>
        </w:tc>
      </w:tr>
      <w:tr w:rsidR="00100FD3" w:rsidRPr="00F82DE9" w14:paraId="4F766FBA" w14:textId="77777777" w:rsidTr="00942F72">
        <w:tc>
          <w:tcPr>
            <w:tcW w:w="8644" w:type="dxa"/>
            <w:shd w:val="clear" w:color="auto" w:fill="auto"/>
          </w:tcPr>
          <w:p w14:paraId="2085FE38" w14:textId="77777777" w:rsidR="00100FD3" w:rsidRPr="00F82DE9" w:rsidRDefault="00100FD3" w:rsidP="00942F72">
            <w:pPr>
              <w:spacing w:line="240" w:lineRule="atLeast"/>
              <w:jc w:val="both"/>
              <w:rPr>
                <w:szCs w:val="24"/>
              </w:rPr>
            </w:pPr>
            <w:r w:rsidRPr="00F82DE9">
              <w:rPr>
                <w:szCs w:val="24"/>
              </w:rPr>
              <w:t>Textil Mar y Sol S.A.</w:t>
            </w:r>
          </w:p>
        </w:tc>
      </w:tr>
      <w:tr w:rsidR="00100FD3" w:rsidRPr="00F82DE9" w14:paraId="2A731CA0" w14:textId="77777777" w:rsidTr="00942F72">
        <w:tc>
          <w:tcPr>
            <w:tcW w:w="8644" w:type="dxa"/>
            <w:shd w:val="clear" w:color="auto" w:fill="auto"/>
          </w:tcPr>
          <w:p w14:paraId="0DA9140E" w14:textId="77777777" w:rsidR="00100FD3" w:rsidRPr="00F82DE9" w:rsidRDefault="00100FD3" w:rsidP="00942F72">
            <w:pPr>
              <w:spacing w:line="240" w:lineRule="atLeast"/>
              <w:jc w:val="both"/>
              <w:rPr>
                <w:szCs w:val="24"/>
              </w:rPr>
            </w:pPr>
            <w:r w:rsidRPr="00F82DE9">
              <w:rPr>
                <w:szCs w:val="24"/>
              </w:rPr>
              <w:t xml:space="preserve">Textiles </w:t>
            </w:r>
            <w:proofErr w:type="spellStart"/>
            <w:r w:rsidRPr="00F82DE9">
              <w:rPr>
                <w:szCs w:val="24"/>
              </w:rPr>
              <w:t>Texsa</w:t>
            </w:r>
            <w:proofErr w:type="spellEnd"/>
            <w:r w:rsidRPr="00F82DE9">
              <w:rPr>
                <w:szCs w:val="24"/>
              </w:rPr>
              <w:t xml:space="preserve"> S.A.</w:t>
            </w:r>
          </w:p>
        </w:tc>
      </w:tr>
    </w:tbl>
    <w:p w14:paraId="1D1E012A" w14:textId="77777777" w:rsidR="00942F72" w:rsidRPr="00F82DE9" w:rsidRDefault="00942F72" w:rsidP="006511A4">
      <w:pPr>
        <w:spacing w:after="200" w:line="360" w:lineRule="auto"/>
        <w:jc w:val="both"/>
        <w:rPr>
          <w:b/>
          <w:szCs w:val="24"/>
        </w:rPr>
      </w:pPr>
    </w:p>
    <w:p w14:paraId="191636AC" w14:textId="7EE1EF0C" w:rsidR="00E62113" w:rsidRPr="00F82DE9" w:rsidRDefault="00907E50" w:rsidP="00034C33">
      <w:pPr>
        <w:spacing w:after="200" w:line="360" w:lineRule="auto"/>
        <w:jc w:val="both"/>
        <w:rPr>
          <w:szCs w:val="24"/>
        </w:rPr>
      </w:pPr>
      <w:r w:rsidRPr="00F82DE9">
        <w:rPr>
          <w:b/>
          <w:szCs w:val="24"/>
        </w:rPr>
        <w:t xml:space="preserve">Fuente: </w:t>
      </w:r>
      <w:r w:rsidRPr="00F82DE9">
        <w:rPr>
          <w:szCs w:val="24"/>
        </w:rPr>
        <w:t xml:space="preserve">Asociación de </w:t>
      </w:r>
      <w:r w:rsidR="00942F72" w:rsidRPr="00F82DE9">
        <w:rPr>
          <w:szCs w:val="24"/>
        </w:rPr>
        <w:t xml:space="preserve">Industriales </w:t>
      </w:r>
      <w:proofErr w:type="spellStart"/>
      <w:r w:rsidR="00942F72" w:rsidRPr="00F82DE9">
        <w:rPr>
          <w:szCs w:val="24"/>
        </w:rPr>
        <w:t>Textileros</w:t>
      </w:r>
      <w:proofErr w:type="spellEnd"/>
      <w:r w:rsidR="00942F72" w:rsidRPr="00F82DE9">
        <w:rPr>
          <w:szCs w:val="24"/>
        </w:rPr>
        <w:t xml:space="preserve"> del Ecuador, </w:t>
      </w:r>
      <w:proofErr w:type="spellStart"/>
      <w:r w:rsidR="00942F72" w:rsidRPr="00F82DE9">
        <w:rPr>
          <w:szCs w:val="24"/>
        </w:rPr>
        <w:t>AITE</w:t>
      </w:r>
      <w:proofErr w:type="spellEnd"/>
      <w:r w:rsidR="00942F72" w:rsidRPr="00F82DE9">
        <w:rPr>
          <w:szCs w:val="24"/>
        </w:rPr>
        <w:t xml:space="preserve">                            Elaboración: Especialista Sectorial de textiles, confecciones, cuero y calzado, PRO ECUADO</w:t>
      </w:r>
      <w:r w:rsidR="009F79E0" w:rsidRPr="00F82DE9">
        <w:rPr>
          <w:szCs w:val="24"/>
        </w:rPr>
        <w:t>R.</w:t>
      </w:r>
    </w:p>
    <w:p w14:paraId="043C1E42" w14:textId="77777777" w:rsidR="0065111F" w:rsidRPr="00F82DE9" w:rsidRDefault="0065111F" w:rsidP="00212943">
      <w:pPr>
        <w:spacing w:line="360" w:lineRule="auto"/>
        <w:jc w:val="both"/>
        <w:rPr>
          <w:b/>
          <w:szCs w:val="24"/>
        </w:rPr>
      </w:pPr>
    </w:p>
    <w:p w14:paraId="11617F2E" w14:textId="3E5D0491" w:rsidR="00536F73" w:rsidRPr="00F82DE9" w:rsidRDefault="0053223D" w:rsidP="0056432E">
      <w:pPr>
        <w:spacing w:after="0" w:line="240" w:lineRule="auto"/>
        <w:rPr>
          <w:b/>
          <w:szCs w:val="24"/>
        </w:rPr>
      </w:pPr>
      <w:r>
        <w:rPr>
          <w:b/>
          <w:szCs w:val="24"/>
        </w:rPr>
        <w:br w:type="page"/>
      </w:r>
      <w:r w:rsidR="00242B71" w:rsidRPr="00F82DE9">
        <w:rPr>
          <w:b/>
          <w:szCs w:val="24"/>
        </w:rPr>
        <w:lastRenderedPageBreak/>
        <w:t>Anexo 4</w:t>
      </w:r>
      <w:r w:rsidR="00E62113" w:rsidRPr="00F82DE9">
        <w:rPr>
          <w:b/>
          <w:szCs w:val="24"/>
        </w:rPr>
        <w:t xml:space="preserve"> </w:t>
      </w:r>
      <w:r w:rsidR="00536F73" w:rsidRPr="00F82DE9">
        <w:rPr>
          <w:b/>
          <w:szCs w:val="24"/>
        </w:rPr>
        <w:t xml:space="preserve">Cultivo algodón </w:t>
      </w:r>
      <w:proofErr w:type="spellStart"/>
      <w:r w:rsidR="00536F73" w:rsidRPr="00F82DE9">
        <w:rPr>
          <w:b/>
          <w:szCs w:val="24"/>
        </w:rPr>
        <w:t>Pyma</w:t>
      </w:r>
      <w:proofErr w:type="spellEnd"/>
      <w:r w:rsidR="00536F73" w:rsidRPr="00F82DE9">
        <w:rPr>
          <w:b/>
          <w:szCs w:val="24"/>
        </w:rPr>
        <w:t xml:space="preserve"> en Perú.</w:t>
      </w:r>
    </w:p>
    <w:p w14:paraId="6458B9D6" w14:textId="77777777" w:rsidR="00433886" w:rsidRPr="00F82DE9" w:rsidRDefault="00F151AD" w:rsidP="004A70A1">
      <w:pPr>
        <w:spacing w:line="360" w:lineRule="auto"/>
        <w:jc w:val="center"/>
        <w:rPr>
          <w:b/>
          <w:szCs w:val="24"/>
        </w:rPr>
      </w:pPr>
      <w:r w:rsidRPr="00F82DE9">
        <w:rPr>
          <w:b/>
          <w:noProof/>
          <w:szCs w:val="24"/>
          <w:lang w:eastAsia="es-ES"/>
        </w:rPr>
        <w:drawing>
          <wp:inline distT="0" distB="0" distL="0" distR="0" wp14:anchorId="6A208B61" wp14:editId="7D8FFE66">
            <wp:extent cx="3985260" cy="2166620"/>
            <wp:effectExtent l="57150" t="57150" r="110490" b="119380"/>
            <wp:docPr id="198" name="Imagen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985260" cy="216662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3ADE3470" w14:textId="77777777" w:rsidR="004A70A1" w:rsidRPr="00F82DE9" w:rsidRDefault="004A70A1" w:rsidP="00212943">
      <w:pPr>
        <w:spacing w:line="360" w:lineRule="auto"/>
        <w:jc w:val="both"/>
        <w:rPr>
          <w:b/>
          <w:szCs w:val="24"/>
        </w:rPr>
      </w:pPr>
    </w:p>
    <w:p w14:paraId="798E8387" w14:textId="77777777" w:rsidR="004A70A1" w:rsidRPr="00F82DE9" w:rsidRDefault="004A70A1" w:rsidP="004A70A1">
      <w:pPr>
        <w:spacing w:line="360" w:lineRule="auto"/>
        <w:jc w:val="center"/>
        <w:rPr>
          <w:b/>
          <w:szCs w:val="24"/>
        </w:rPr>
      </w:pPr>
      <w:r w:rsidRPr="00F82DE9">
        <w:rPr>
          <w:b/>
          <w:noProof/>
          <w:szCs w:val="24"/>
          <w:lang w:eastAsia="es-ES"/>
        </w:rPr>
        <w:drawing>
          <wp:inline distT="0" distB="0" distL="0" distR="0" wp14:anchorId="181F7A0E" wp14:editId="0A9A2D40">
            <wp:extent cx="3966210" cy="2166620"/>
            <wp:effectExtent l="57150" t="57150" r="110490" b="119380"/>
            <wp:docPr id="199" name="Imagen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966210" cy="216662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B58BFE3" w14:textId="77777777" w:rsidR="00433886" w:rsidRPr="00F82DE9" w:rsidRDefault="004A70A1" w:rsidP="00212943">
      <w:pPr>
        <w:spacing w:line="360" w:lineRule="auto"/>
        <w:jc w:val="both"/>
        <w:rPr>
          <w:szCs w:val="24"/>
        </w:rPr>
      </w:pPr>
      <w:r w:rsidRPr="00F82DE9">
        <w:rPr>
          <w:b/>
          <w:szCs w:val="24"/>
        </w:rPr>
        <w:t xml:space="preserve">                  </w:t>
      </w:r>
      <w:r w:rsidR="00433886" w:rsidRPr="00F82DE9">
        <w:rPr>
          <w:b/>
          <w:szCs w:val="24"/>
        </w:rPr>
        <w:t xml:space="preserve">Fuente: </w:t>
      </w:r>
      <w:r w:rsidR="00433886" w:rsidRPr="00F82DE9">
        <w:rPr>
          <w:szCs w:val="24"/>
        </w:rPr>
        <w:t>Empresa Peruana textil Oro Blanco.</w:t>
      </w:r>
    </w:p>
    <w:p w14:paraId="46C64C65" w14:textId="77777777" w:rsidR="00433886" w:rsidRPr="00F82DE9" w:rsidRDefault="00433886" w:rsidP="00212943">
      <w:pPr>
        <w:spacing w:line="360" w:lineRule="auto"/>
        <w:jc w:val="both"/>
        <w:rPr>
          <w:b/>
          <w:szCs w:val="24"/>
        </w:rPr>
      </w:pPr>
    </w:p>
    <w:p w14:paraId="406D8BF1" w14:textId="77777777" w:rsidR="00D272F1" w:rsidRPr="00F82DE9" w:rsidRDefault="00D272F1" w:rsidP="00212943">
      <w:pPr>
        <w:spacing w:line="360" w:lineRule="auto"/>
        <w:jc w:val="both"/>
        <w:rPr>
          <w:b/>
          <w:szCs w:val="24"/>
        </w:rPr>
      </w:pPr>
    </w:p>
    <w:p w14:paraId="1AFAEB0D" w14:textId="77777777" w:rsidR="000E07B9" w:rsidRPr="00F82DE9" w:rsidRDefault="000E07B9" w:rsidP="00E62113">
      <w:pPr>
        <w:spacing w:line="360" w:lineRule="auto"/>
        <w:jc w:val="both"/>
        <w:rPr>
          <w:b/>
          <w:szCs w:val="24"/>
        </w:rPr>
      </w:pPr>
    </w:p>
    <w:p w14:paraId="2718007B" w14:textId="77777777" w:rsidR="000E07B9" w:rsidRPr="00F82DE9" w:rsidRDefault="000E07B9" w:rsidP="00E62113">
      <w:pPr>
        <w:spacing w:line="360" w:lineRule="auto"/>
        <w:jc w:val="both"/>
        <w:rPr>
          <w:b/>
          <w:szCs w:val="24"/>
        </w:rPr>
      </w:pPr>
    </w:p>
    <w:p w14:paraId="5ED72F58" w14:textId="77777777" w:rsidR="000E07B9" w:rsidRPr="00F82DE9" w:rsidRDefault="000E07B9" w:rsidP="00E62113">
      <w:pPr>
        <w:spacing w:line="360" w:lineRule="auto"/>
        <w:jc w:val="both"/>
        <w:rPr>
          <w:b/>
          <w:szCs w:val="24"/>
        </w:rPr>
      </w:pPr>
    </w:p>
    <w:p w14:paraId="004039CF" w14:textId="77777777" w:rsidR="000E07B9" w:rsidRPr="00F82DE9" w:rsidRDefault="000E07B9" w:rsidP="00E62113">
      <w:pPr>
        <w:spacing w:line="360" w:lineRule="auto"/>
        <w:jc w:val="both"/>
        <w:rPr>
          <w:b/>
          <w:szCs w:val="24"/>
        </w:rPr>
      </w:pPr>
    </w:p>
    <w:p w14:paraId="3AF670D3" w14:textId="77777777" w:rsidR="000E07B9" w:rsidRPr="00F82DE9" w:rsidRDefault="000E07B9" w:rsidP="00E62113">
      <w:pPr>
        <w:spacing w:line="360" w:lineRule="auto"/>
        <w:jc w:val="both"/>
        <w:rPr>
          <w:b/>
          <w:szCs w:val="24"/>
        </w:rPr>
      </w:pPr>
    </w:p>
    <w:p w14:paraId="7EC59270" w14:textId="77777777" w:rsidR="0053223D" w:rsidRDefault="0053223D">
      <w:pPr>
        <w:spacing w:after="0" w:line="240" w:lineRule="auto"/>
        <w:rPr>
          <w:b/>
          <w:szCs w:val="24"/>
        </w:rPr>
      </w:pPr>
      <w:r>
        <w:rPr>
          <w:b/>
          <w:szCs w:val="24"/>
        </w:rPr>
        <w:br w:type="page"/>
      </w:r>
    </w:p>
    <w:p w14:paraId="3EB62D7B" w14:textId="1CFF073E" w:rsidR="00433886" w:rsidRPr="00F82DE9" w:rsidRDefault="00242B71" w:rsidP="00E62113">
      <w:pPr>
        <w:spacing w:line="360" w:lineRule="auto"/>
        <w:jc w:val="both"/>
        <w:rPr>
          <w:b/>
          <w:szCs w:val="24"/>
        </w:rPr>
      </w:pPr>
      <w:r w:rsidRPr="00F82DE9">
        <w:rPr>
          <w:b/>
          <w:szCs w:val="24"/>
        </w:rPr>
        <w:lastRenderedPageBreak/>
        <w:t>Anexo 5</w:t>
      </w:r>
      <w:r w:rsidR="00E62113" w:rsidRPr="00F82DE9">
        <w:rPr>
          <w:b/>
          <w:szCs w:val="24"/>
        </w:rPr>
        <w:t xml:space="preserve"> </w:t>
      </w:r>
      <w:r w:rsidR="00C707F1" w:rsidRPr="00F82DE9">
        <w:rPr>
          <w:b/>
          <w:szCs w:val="24"/>
        </w:rPr>
        <w:t xml:space="preserve">Etiqueta campaña de Marketing empresa </w:t>
      </w:r>
      <w:proofErr w:type="spellStart"/>
      <w:r w:rsidR="00C707F1" w:rsidRPr="00F82DE9">
        <w:rPr>
          <w:b/>
          <w:szCs w:val="24"/>
        </w:rPr>
        <w:t>VICHUNA</w:t>
      </w:r>
      <w:proofErr w:type="spellEnd"/>
      <w:r w:rsidR="00C707F1" w:rsidRPr="00F82DE9">
        <w:rPr>
          <w:b/>
          <w:szCs w:val="24"/>
        </w:rPr>
        <w:t xml:space="preserve"> TEXTIL </w:t>
      </w:r>
      <w:proofErr w:type="spellStart"/>
      <w:r w:rsidR="00C707F1" w:rsidRPr="00F82DE9">
        <w:rPr>
          <w:b/>
          <w:szCs w:val="24"/>
        </w:rPr>
        <w:t>LOVE</w:t>
      </w:r>
      <w:proofErr w:type="spellEnd"/>
      <w:r w:rsidR="00C707F1" w:rsidRPr="00F82DE9">
        <w:rPr>
          <w:b/>
          <w:szCs w:val="24"/>
        </w:rPr>
        <w:t>-ECO</w:t>
      </w:r>
      <w:r w:rsidR="00E62113" w:rsidRPr="00F82DE9">
        <w:rPr>
          <w:b/>
          <w:szCs w:val="24"/>
        </w:rPr>
        <w:t>.</w:t>
      </w:r>
    </w:p>
    <w:p w14:paraId="6DFBA3EB" w14:textId="77777777" w:rsidR="00433886" w:rsidRPr="00F82DE9" w:rsidRDefault="00F151AD" w:rsidP="00D877CD">
      <w:pPr>
        <w:spacing w:line="360" w:lineRule="auto"/>
        <w:jc w:val="center"/>
        <w:rPr>
          <w:b/>
          <w:szCs w:val="24"/>
        </w:rPr>
      </w:pPr>
      <w:r w:rsidRPr="00F82DE9">
        <w:rPr>
          <w:b/>
          <w:noProof/>
          <w:szCs w:val="24"/>
          <w:lang w:eastAsia="es-ES"/>
        </w:rPr>
        <w:drawing>
          <wp:inline distT="0" distB="0" distL="0" distR="0" wp14:anchorId="57C6B2A3" wp14:editId="7CBFEE81">
            <wp:extent cx="3571875" cy="5724525"/>
            <wp:effectExtent l="57150" t="57150" r="123825" b="123825"/>
            <wp:docPr id="27" name="Imagen 27" descr="Etiqueta eco amigable VICHU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Etiqueta eco amigable VICHUNA"/>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571875" cy="572452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9CC5F36" w14:textId="77777777" w:rsidR="00433886" w:rsidRPr="00F82DE9" w:rsidRDefault="004A70A1" w:rsidP="00212943">
      <w:pPr>
        <w:spacing w:line="360" w:lineRule="auto"/>
        <w:jc w:val="both"/>
        <w:rPr>
          <w:szCs w:val="24"/>
        </w:rPr>
      </w:pPr>
      <w:r w:rsidRPr="00F82DE9">
        <w:rPr>
          <w:b/>
          <w:szCs w:val="24"/>
        </w:rPr>
        <w:t xml:space="preserve">                        </w:t>
      </w:r>
      <w:r w:rsidR="00D272F1" w:rsidRPr="00F82DE9">
        <w:rPr>
          <w:b/>
          <w:szCs w:val="24"/>
        </w:rPr>
        <w:t>Fuente:</w:t>
      </w:r>
      <w:r w:rsidR="00D272F1" w:rsidRPr="00F82DE9">
        <w:rPr>
          <w:szCs w:val="24"/>
        </w:rPr>
        <w:t xml:space="preserve"> </w:t>
      </w:r>
      <w:proofErr w:type="spellStart"/>
      <w:r w:rsidR="00D272F1" w:rsidRPr="00F82DE9">
        <w:rPr>
          <w:szCs w:val="24"/>
        </w:rPr>
        <w:t>Vicunha</w:t>
      </w:r>
      <w:proofErr w:type="spellEnd"/>
      <w:r w:rsidR="00D272F1" w:rsidRPr="00F82DE9">
        <w:rPr>
          <w:szCs w:val="24"/>
        </w:rPr>
        <w:t xml:space="preserve"> Textil.</w:t>
      </w:r>
    </w:p>
    <w:p w14:paraId="606D89BC" w14:textId="77777777" w:rsidR="00433886" w:rsidRPr="00F82DE9" w:rsidRDefault="00433886" w:rsidP="00212943">
      <w:pPr>
        <w:spacing w:line="360" w:lineRule="auto"/>
        <w:jc w:val="both"/>
        <w:rPr>
          <w:b/>
          <w:szCs w:val="24"/>
        </w:rPr>
      </w:pPr>
    </w:p>
    <w:p w14:paraId="6549D972" w14:textId="77777777" w:rsidR="00433886" w:rsidRPr="00F82DE9" w:rsidRDefault="00433886" w:rsidP="00212943">
      <w:pPr>
        <w:spacing w:line="360" w:lineRule="auto"/>
        <w:jc w:val="both"/>
        <w:rPr>
          <w:b/>
          <w:szCs w:val="24"/>
        </w:rPr>
      </w:pPr>
    </w:p>
    <w:p w14:paraId="5D27D6AF" w14:textId="77777777" w:rsidR="00433886" w:rsidRPr="00F82DE9" w:rsidRDefault="00433886" w:rsidP="00212943">
      <w:pPr>
        <w:spacing w:line="360" w:lineRule="auto"/>
        <w:jc w:val="both"/>
        <w:rPr>
          <w:b/>
          <w:szCs w:val="24"/>
        </w:rPr>
      </w:pPr>
    </w:p>
    <w:p w14:paraId="5C63E378" w14:textId="77777777" w:rsidR="00433886" w:rsidRPr="00F82DE9" w:rsidRDefault="00433886" w:rsidP="00212943">
      <w:pPr>
        <w:spacing w:line="360" w:lineRule="auto"/>
        <w:jc w:val="both"/>
        <w:rPr>
          <w:b/>
          <w:szCs w:val="24"/>
        </w:rPr>
      </w:pPr>
    </w:p>
    <w:p w14:paraId="5D5F3994" w14:textId="77777777" w:rsidR="00663AC1" w:rsidRPr="00F82DE9" w:rsidRDefault="00663AC1" w:rsidP="00212943">
      <w:pPr>
        <w:spacing w:line="360" w:lineRule="auto"/>
        <w:jc w:val="both"/>
        <w:rPr>
          <w:b/>
          <w:szCs w:val="24"/>
        </w:rPr>
      </w:pPr>
    </w:p>
    <w:p w14:paraId="32BA3C19" w14:textId="77777777" w:rsidR="0053223D" w:rsidRDefault="0053223D">
      <w:pPr>
        <w:spacing w:after="0" w:line="240" w:lineRule="auto"/>
        <w:rPr>
          <w:b/>
          <w:szCs w:val="24"/>
        </w:rPr>
      </w:pPr>
      <w:r>
        <w:rPr>
          <w:b/>
          <w:szCs w:val="24"/>
        </w:rPr>
        <w:br w:type="page"/>
      </w:r>
    </w:p>
    <w:p w14:paraId="322EEAC0" w14:textId="7C8FC660" w:rsidR="004A70A1" w:rsidRPr="00F82DE9" w:rsidRDefault="00242B71" w:rsidP="00EB2E5A">
      <w:pPr>
        <w:spacing w:line="360" w:lineRule="auto"/>
        <w:rPr>
          <w:b/>
          <w:szCs w:val="24"/>
        </w:rPr>
      </w:pPr>
      <w:r w:rsidRPr="00F82DE9">
        <w:rPr>
          <w:b/>
          <w:szCs w:val="24"/>
        </w:rPr>
        <w:lastRenderedPageBreak/>
        <w:t>Anexo 6</w:t>
      </w:r>
      <w:r w:rsidR="00E62113" w:rsidRPr="00F82DE9">
        <w:rPr>
          <w:b/>
          <w:szCs w:val="24"/>
        </w:rPr>
        <w:t xml:space="preserve"> </w:t>
      </w:r>
      <w:r w:rsidR="002C594B" w:rsidRPr="00F82DE9">
        <w:rPr>
          <w:b/>
          <w:szCs w:val="24"/>
        </w:rPr>
        <w:t>Diag</w:t>
      </w:r>
      <w:r w:rsidR="004A70A1" w:rsidRPr="00F82DE9">
        <w:rPr>
          <w:b/>
          <w:szCs w:val="24"/>
        </w:rPr>
        <w:t xml:space="preserve">rama de las 5 fuerzas de </w:t>
      </w:r>
      <w:proofErr w:type="spellStart"/>
      <w:r w:rsidR="004A70A1" w:rsidRPr="00F82DE9">
        <w:rPr>
          <w:b/>
          <w:szCs w:val="24"/>
        </w:rPr>
        <w:t>Porter</w:t>
      </w:r>
      <w:proofErr w:type="spellEnd"/>
    </w:p>
    <w:p w14:paraId="4CF0A3B0" w14:textId="77777777" w:rsidR="004A70A1" w:rsidRPr="00F82DE9" w:rsidRDefault="00F151AD" w:rsidP="004A70A1">
      <w:pPr>
        <w:spacing w:line="360" w:lineRule="auto"/>
        <w:jc w:val="center"/>
      </w:pPr>
      <w:r w:rsidRPr="00F82DE9">
        <w:rPr>
          <w:noProof/>
          <w:lang w:eastAsia="es-ES"/>
        </w:rPr>
        <w:drawing>
          <wp:inline distT="0" distB="0" distL="0" distR="0" wp14:anchorId="6A2DBC27" wp14:editId="77981695">
            <wp:extent cx="5204460" cy="3390900"/>
            <wp:effectExtent l="57150" t="57150" r="110490" b="114300"/>
            <wp:docPr id="28" name="Imagen 1" descr="5 fuerzas de por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5 fuerzas de porter"/>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204460" cy="33909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058642F" w14:textId="49FD3486" w:rsidR="002A7C50" w:rsidRPr="00F82DE9" w:rsidRDefault="004A70A1" w:rsidP="00663AC1">
      <w:pPr>
        <w:spacing w:line="360" w:lineRule="auto"/>
        <w:rPr>
          <w:b/>
          <w:szCs w:val="24"/>
        </w:rPr>
      </w:pPr>
      <w:r w:rsidRPr="00F82DE9">
        <w:t xml:space="preserve">   </w:t>
      </w:r>
      <w:hyperlink r:id="rId27" w:history="1">
        <w:r w:rsidR="00BE6F08" w:rsidRPr="00BE6F08">
          <w:rPr>
            <w:rStyle w:val="Hipervnculo"/>
          </w:rPr>
          <w:t>http://www.5fuerzasdeporter.com/wp-content/uploads/2015/06/las-5-fuerzas-de-porter.jpg</w:t>
        </w:r>
      </w:hyperlink>
      <w:r w:rsidR="00667D26" w:rsidRPr="00F82DE9">
        <w:rPr>
          <w:b/>
          <w:szCs w:val="24"/>
        </w:rPr>
        <w:t xml:space="preserve">Fuente: </w:t>
      </w:r>
      <w:r w:rsidR="00667D26" w:rsidRPr="00F82DE9">
        <w:rPr>
          <w:szCs w:val="24"/>
        </w:rPr>
        <w:t xml:space="preserve">Michael </w:t>
      </w:r>
      <w:proofErr w:type="spellStart"/>
      <w:r w:rsidR="00667D26" w:rsidRPr="00F82DE9">
        <w:rPr>
          <w:szCs w:val="24"/>
        </w:rPr>
        <w:t>Porter</w:t>
      </w:r>
      <w:proofErr w:type="spellEnd"/>
    </w:p>
    <w:p w14:paraId="11D4CB1B" w14:textId="77777777" w:rsidR="00663AC1" w:rsidRPr="00F82DE9" w:rsidRDefault="00663AC1" w:rsidP="00663AC1">
      <w:pPr>
        <w:spacing w:line="360" w:lineRule="auto"/>
        <w:rPr>
          <w:b/>
          <w:szCs w:val="24"/>
        </w:rPr>
      </w:pPr>
    </w:p>
    <w:p w14:paraId="2B8076CB" w14:textId="77777777" w:rsidR="00663AC1" w:rsidRPr="00F82DE9" w:rsidRDefault="00663AC1" w:rsidP="00663AC1">
      <w:pPr>
        <w:spacing w:line="360" w:lineRule="auto"/>
        <w:rPr>
          <w:b/>
          <w:szCs w:val="24"/>
        </w:rPr>
      </w:pPr>
    </w:p>
    <w:p w14:paraId="7A5A151F" w14:textId="77777777" w:rsidR="00663AC1" w:rsidRPr="00F82DE9" w:rsidRDefault="00663AC1" w:rsidP="00663AC1">
      <w:pPr>
        <w:spacing w:line="360" w:lineRule="auto"/>
        <w:rPr>
          <w:b/>
          <w:szCs w:val="24"/>
        </w:rPr>
      </w:pPr>
    </w:p>
    <w:p w14:paraId="6CE93C1F" w14:textId="77777777" w:rsidR="00663AC1" w:rsidRPr="00F82DE9" w:rsidRDefault="00663AC1" w:rsidP="00663AC1">
      <w:pPr>
        <w:spacing w:line="360" w:lineRule="auto"/>
        <w:rPr>
          <w:b/>
          <w:szCs w:val="24"/>
        </w:rPr>
      </w:pPr>
    </w:p>
    <w:p w14:paraId="4AB466D3" w14:textId="77777777" w:rsidR="00663AC1" w:rsidRPr="00F82DE9" w:rsidRDefault="00663AC1" w:rsidP="00663AC1">
      <w:pPr>
        <w:spacing w:line="360" w:lineRule="auto"/>
        <w:rPr>
          <w:b/>
          <w:szCs w:val="24"/>
        </w:rPr>
      </w:pPr>
    </w:p>
    <w:p w14:paraId="05D98658" w14:textId="77777777" w:rsidR="00663AC1" w:rsidRPr="00F82DE9" w:rsidRDefault="00663AC1" w:rsidP="00663AC1">
      <w:pPr>
        <w:spacing w:line="360" w:lineRule="auto"/>
        <w:rPr>
          <w:b/>
          <w:szCs w:val="24"/>
        </w:rPr>
      </w:pPr>
    </w:p>
    <w:p w14:paraId="0503A1B5" w14:textId="77777777" w:rsidR="00663AC1" w:rsidRPr="00F82DE9" w:rsidRDefault="00663AC1" w:rsidP="00663AC1">
      <w:pPr>
        <w:spacing w:line="360" w:lineRule="auto"/>
        <w:rPr>
          <w:b/>
          <w:szCs w:val="24"/>
        </w:rPr>
      </w:pPr>
    </w:p>
    <w:p w14:paraId="775F5805" w14:textId="77777777" w:rsidR="00663AC1" w:rsidRPr="00F82DE9" w:rsidRDefault="00663AC1" w:rsidP="00663AC1">
      <w:pPr>
        <w:spacing w:line="360" w:lineRule="auto"/>
        <w:rPr>
          <w:b/>
          <w:szCs w:val="24"/>
        </w:rPr>
      </w:pPr>
    </w:p>
    <w:p w14:paraId="1FC0ABA8" w14:textId="77777777" w:rsidR="00663AC1" w:rsidRPr="00F82DE9" w:rsidRDefault="00663AC1" w:rsidP="00663AC1">
      <w:pPr>
        <w:spacing w:line="360" w:lineRule="auto"/>
        <w:rPr>
          <w:b/>
          <w:szCs w:val="24"/>
        </w:rPr>
      </w:pPr>
    </w:p>
    <w:p w14:paraId="3D861EFA" w14:textId="77777777" w:rsidR="00663AC1" w:rsidRPr="00F82DE9" w:rsidRDefault="00663AC1" w:rsidP="00663AC1">
      <w:pPr>
        <w:spacing w:line="360" w:lineRule="auto"/>
        <w:rPr>
          <w:b/>
          <w:szCs w:val="24"/>
        </w:rPr>
      </w:pPr>
    </w:p>
    <w:p w14:paraId="0A085B89" w14:textId="77777777" w:rsidR="002A7C50" w:rsidRPr="00F82DE9" w:rsidRDefault="002A7C50" w:rsidP="00212943">
      <w:pPr>
        <w:spacing w:line="360" w:lineRule="auto"/>
        <w:jc w:val="both"/>
        <w:rPr>
          <w:b/>
          <w:szCs w:val="24"/>
        </w:rPr>
      </w:pPr>
    </w:p>
    <w:p w14:paraId="0F4C631D" w14:textId="77777777" w:rsidR="00F3342F" w:rsidRPr="00F82DE9" w:rsidRDefault="00242B71" w:rsidP="00E62113">
      <w:pPr>
        <w:spacing w:after="0" w:line="240" w:lineRule="atLeast"/>
        <w:jc w:val="both"/>
        <w:rPr>
          <w:szCs w:val="24"/>
        </w:rPr>
      </w:pPr>
      <w:r w:rsidRPr="00F82DE9">
        <w:rPr>
          <w:b/>
          <w:szCs w:val="24"/>
        </w:rPr>
        <w:lastRenderedPageBreak/>
        <w:t>Anexo 7</w:t>
      </w:r>
      <w:r w:rsidR="00E62113" w:rsidRPr="00F82DE9">
        <w:rPr>
          <w:b/>
          <w:szCs w:val="24"/>
        </w:rPr>
        <w:t xml:space="preserve"> </w:t>
      </w:r>
      <w:r w:rsidR="00F3342F" w:rsidRPr="00F82DE9">
        <w:rPr>
          <w:b/>
          <w:szCs w:val="24"/>
        </w:rPr>
        <w:t>Entrevistas personales</w:t>
      </w:r>
      <w:r w:rsidR="00E62113" w:rsidRPr="00F82DE9">
        <w:rPr>
          <w:szCs w:val="24"/>
        </w:rPr>
        <w:t xml:space="preserve"> </w:t>
      </w:r>
      <w:r w:rsidR="00F3342F" w:rsidRPr="00F82DE9">
        <w:rPr>
          <w:b/>
          <w:szCs w:val="24"/>
        </w:rPr>
        <w:t>Personal encargado de dotación de uniformes de empresas con un número mayor a 50 obreros, ubicadas en el Cantón Quito y Cantón Rumiñahui.</w:t>
      </w:r>
    </w:p>
    <w:p w14:paraId="0082F860" w14:textId="77777777" w:rsidR="004A70A1" w:rsidRPr="00F82DE9" w:rsidRDefault="004A70A1" w:rsidP="00F3342F">
      <w:pPr>
        <w:spacing w:after="0" w:line="240" w:lineRule="atLeast"/>
        <w:jc w:val="center"/>
        <w:rPr>
          <w:b/>
          <w:szCs w:val="24"/>
        </w:rPr>
      </w:pPr>
    </w:p>
    <w:p w14:paraId="3B7F2E20" w14:textId="77777777" w:rsidR="00F3342F" w:rsidRPr="00F82DE9" w:rsidRDefault="00F151AD" w:rsidP="00D877CD">
      <w:pPr>
        <w:spacing w:line="360" w:lineRule="auto"/>
        <w:jc w:val="center"/>
        <w:rPr>
          <w:b/>
          <w:szCs w:val="24"/>
        </w:rPr>
      </w:pPr>
      <w:r w:rsidRPr="00F82DE9">
        <w:rPr>
          <w:b/>
          <w:noProof/>
          <w:szCs w:val="24"/>
          <w:lang w:eastAsia="es-ES"/>
        </w:rPr>
        <w:drawing>
          <wp:inline distT="0" distB="0" distL="0" distR="0" wp14:anchorId="20A739FB" wp14:editId="4A6822BB">
            <wp:extent cx="4780915" cy="7505065"/>
            <wp:effectExtent l="57150" t="57150" r="114935" b="114935"/>
            <wp:docPr id="204" name="Imagen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780915" cy="750506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191964C2" w14:textId="77777777" w:rsidR="00F3342F" w:rsidRPr="00F82DE9" w:rsidRDefault="00F3342F" w:rsidP="00212943">
      <w:pPr>
        <w:spacing w:line="360" w:lineRule="auto"/>
        <w:jc w:val="both"/>
        <w:rPr>
          <w:b/>
          <w:szCs w:val="24"/>
        </w:rPr>
      </w:pPr>
    </w:p>
    <w:p w14:paraId="7E3B3154" w14:textId="77777777" w:rsidR="004A70A1" w:rsidRPr="00F82DE9" w:rsidRDefault="00F151AD" w:rsidP="004A70A1">
      <w:pPr>
        <w:spacing w:line="360" w:lineRule="auto"/>
        <w:jc w:val="center"/>
        <w:rPr>
          <w:b/>
          <w:szCs w:val="24"/>
        </w:rPr>
      </w:pPr>
      <w:r w:rsidRPr="00F82DE9">
        <w:rPr>
          <w:b/>
          <w:noProof/>
          <w:szCs w:val="24"/>
          <w:lang w:eastAsia="es-ES"/>
        </w:rPr>
        <w:lastRenderedPageBreak/>
        <w:drawing>
          <wp:inline distT="0" distB="0" distL="0" distR="0" wp14:anchorId="180943E4" wp14:editId="367E4125">
            <wp:extent cx="4647565" cy="7162165"/>
            <wp:effectExtent l="57150" t="57150" r="114935" b="114935"/>
            <wp:docPr id="205" name="Imagen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647565" cy="716216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3FE04EF7" w14:textId="77777777" w:rsidR="00BC18AC" w:rsidRPr="00F82DE9" w:rsidRDefault="004A70A1" w:rsidP="004A70A1">
      <w:pPr>
        <w:spacing w:line="360" w:lineRule="auto"/>
        <w:rPr>
          <w:b/>
          <w:szCs w:val="24"/>
        </w:rPr>
      </w:pPr>
      <w:r w:rsidRPr="00F82DE9">
        <w:rPr>
          <w:b/>
          <w:szCs w:val="24"/>
        </w:rPr>
        <w:t xml:space="preserve">         </w:t>
      </w:r>
      <w:r w:rsidR="00BC18AC" w:rsidRPr="00F82DE9">
        <w:rPr>
          <w:b/>
          <w:szCs w:val="24"/>
        </w:rPr>
        <w:t xml:space="preserve">Elaborado </w:t>
      </w:r>
      <w:r w:rsidRPr="00F82DE9">
        <w:rPr>
          <w:b/>
          <w:szCs w:val="24"/>
        </w:rPr>
        <w:t>por</w:t>
      </w:r>
      <w:r w:rsidRPr="00F82DE9">
        <w:rPr>
          <w:szCs w:val="24"/>
        </w:rPr>
        <w:t>: Diego</w:t>
      </w:r>
      <w:r w:rsidR="00BC18AC" w:rsidRPr="00F82DE9">
        <w:rPr>
          <w:szCs w:val="24"/>
        </w:rPr>
        <w:t xml:space="preserve"> López</w:t>
      </w:r>
    </w:p>
    <w:p w14:paraId="1B421F7E" w14:textId="77777777" w:rsidR="00F3342F" w:rsidRPr="00F82DE9" w:rsidRDefault="00F3342F" w:rsidP="00212943">
      <w:pPr>
        <w:spacing w:line="360" w:lineRule="auto"/>
        <w:jc w:val="both"/>
        <w:rPr>
          <w:b/>
          <w:szCs w:val="24"/>
        </w:rPr>
      </w:pPr>
    </w:p>
    <w:p w14:paraId="52BEDC5F" w14:textId="77777777" w:rsidR="00F3342F" w:rsidRPr="00F82DE9" w:rsidRDefault="00F3342F" w:rsidP="00212943">
      <w:pPr>
        <w:spacing w:line="360" w:lineRule="auto"/>
        <w:jc w:val="both"/>
        <w:rPr>
          <w:b/>
          <w:szCs w:val="24"/>
        </w:rPr>
      </w:pPr>
    </w:p>
    <w:p w14:paraId="7F18F9CE" w14:textId="77777777" w:rsidR="00BC18AC" w:rsidRPr="00F82DE9" w:rsidRDefault="00F151AD" w:rsidP="00D877CD">
      <w:pPr>
        <w:spacing w:line="360" w:lineRule="auto"/>
        <w:jc w:val="center"/>
        <w:rPr>
          <w:b/>
          <w:szCs w:val="24"/>
        </w:rPr>
      </w:pPr>
      <w:r w:rsidRPr="00F82DE9">
        <w:rPr>
          <w:b/>
          <w:noProof/>
          <w:szCs w:val="24"/>
          <w:lang w:eastAsia="es-ES"/>
        </w:rPr>
        <w:lastRenderedPageBreak/>
        <w:drawing>
          <wp:inline distT="0" distB="0" distL="0" distR="0" wp14:anchorId="2495EE94" wp14:editId="26EE57D8">
            <wp:extent cx="4685665" cy="7324090"/>
            <wp:effectExtent l="57150" t="57150" r="114935" b="105410"/>
            <wp:docPr id="206" name="Imagen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685665" cy="732409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C34571B" w14:textId="77777777" w:rsidR="00F3342F" w:rsidRPr="00F82DE9" w:rsidRDefault="00F3342F" w:rsidP="00212943">
      <w:pPr>
        <w:spacing w:line="360" w:lineRule="auto"/>
        <w:jc w:val="both"/>
        <w:rPr>
          <w:b/>
          <w:szCs w:val="24"/>
        </w:rPr>
      </w:pPr>
    </w:p>
    <w:p w14:paraId="7EFEB000" w14:textId="77777777" w:rsidR="00F3342F" w:rsidRPr="00F82DE9" w:rsidRDefault="00F3342F" w:rsidP="00212943">
      <w:pPr>
        <w:spacing w:line="360" w:lineRule="auto"/>
        <w:jc w:val="both"/>
        <w:rPr>
          <w:b/>
          <w:szCs w:val="24"/>
        </w:rPr>
      </w:pPr>
    </w:p>
    <w:p w14:paraId="6854680D" w14:textId="77777777" w:rsidR="00F3342F" w:rsidRPr="00F82DE9" w:rsidRDefault="00F3342F" w:rsidP="00212943">
      <w:pPr>
        <w:spacing w:line="360" w:lineRule="auto"/>
        <w:jc w:val="both"/>
        <w:rPr>
          <w:b/>
          <w:szCs w:val="24"/>
        </w:rPr>
      </w:pPr>
    </w:p>
    <w:p w14:paraId="0928B8C1" w14:textId="77777777" w:rsidR="004A70A1" w:rsidRPr="00F82DE9" w:rsidRDefault="00F151AD" w:rsidP="00D877CD">
      <w:pPr>
        <w:spacing w:line="360" w:lineRule="auto"/>
        <w:jc w:val="center"/>
        <w:rPr>
          <w:b/>
          <w:szCs w:val="24"/>
        </w:rPr>
      </w:pPr>
      <w:r w:rsidRPr="00F82DE9">
        <w:rPr>
          <w:b/>
          <w:noProof/>
          <w:szCs w:val="24"/>
          <w:lang w:eastAsia="es-ES"/>
        </w:rPr>
        <w:lastRenderedPageBreak/>
        <w:drawing>
          <wp:inline distT="0" distB="0" distL="0" distR="0" wp14:anchorId="20ACB62A" wp14:editId="1CD521AE">
            <wp:extent cx="5019040" cy="7675880"/>
            <wp:effectExtent l="57150" t="57150" r="105410" b="115570"/>
            <wp:docPr id="207" name="Imagen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019040" cy="767588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A448B84" w14:textId="77777777" w:rsidR="00AB65FA" w:rsidRPr="00F82DE9" w:rsidRDefault="004A70A1" w:rsidP="004A70A1">
      <w:pPr>
        <w:spacing w:line="360" w:lineRule="auto"/>
        <w:rPr>
          <w:b/>
          <w:szCs w:val="24"/>
        </w:rPr>
      </w:pPr>
      <w:r w:rsidRPr="00F82DE9">
        <w:rPr>
          <w:b/>
          <w:szCs w:val="24"/>
        </w:rPr>
        <w:t xml:space="preserve">    </w:t>
      </w:r>
      <w:r w:rsidR="00BC18AC" w:rsidRPr="00F82DE9">
        <w:rPr>
          <w:b/>
          <w:szCs w:val="24"/>
        </w:rPr>
        <w:t>Elaborado por</w:t>
      </w:r>
      <w:r w:rsidRPr="00F82DE9">
        <w:rPr>
          <w:b/>
          <w:szCs w:val="24"/>
        </w:rPr>
        <w:t>:</w:t>
      </w:r>
      <w:r w:rsidR="00BC18AC" w:rsidRPr="00F82DE9">
        <w:rPr>
          <w:szCs w:val="24"/>
        </w:rPr>
        <w:t xml:space="preserve"> Diego López</w:t>
      </w:r>
    </w:p>
    <w:p w14:paraId="1B531218" w14:textId="77777777" w:rsidR="000E07B9" w:rsidRPr="00F82DE9" w:rsidRDefault="000E07B9" w:rsidP="00212943">
      <w:pPr>
        <w:spacing w:line="360" w:lineRule="auto"/>
        <w:jc w:val="both"/>
        <w:rPr>
          <w:b/>
          <w:szCs w:val="24"/>
        </w:rPr>
      </w:pPr>
    </w:p>
    <w:p w14:paraId="05A88CD0" w14:textId="5CE9D080" w:rsidR="00663AC1" w:rsidRPr="00F82DE9" w:rsidRDefault="00F3342F" w:rsidP="00212943">
      <w:pPr>
        <w:spacing w:line="360" w:lineRule="auto"/>
        <w:jc w:val="both"/>
        <w:rPr>
          <w:b/>
          <w:szCs w:val="24"/>
        </w:rPr>
      </w:pPr>
      <w:r w:rsidRPr="00F82DE9">
        <w:rPr>
          <w:b/>
          <w:szCs w:val="24"/>
        </w:rPr>
        <w:lastRenderedPageBreak/>
        <w:t>Anexo 8</w:t>
      </w:r>
      <w:r w:rsidR="00E62113" w:rsidRPr="00F82DE9">
        <w:rPr>
          <w:b/>
          <w:szCs w:val="24"/>
        </w:rPr>
        <w:t xml:space="preserve"> Repartición de las empresas en Pichincha </w:t>
      </w:r>
    </w:p>
    <w:p w14:paraId="49B1DF7C" w14:textId="77777777" w:rsidR="00F3342F" w:rsidRPr="00F82DE9" w:rsidRDefault="00F151AD" w:rsidP="00212943">
      <w:pPr>
        <w:spacing w:line="360" w:lineRule="auto"/>
        <w:jc w:val="both"/>
      </w:pPr>
      <w:r w:rsidRPr="00F82DE9">
        <w:rPr>
          <w:noProof/>
          <w:lang w:eastAsia="es-ES"/>
        </w:rPr>
        <w:drawing>
          <wp:inline distT="0" distB="0" distL="0" distR="0" wp14:anchorId="3779E16F" wp14:editId="59CA3544">
            <wp:extent cx="5448300" cy="3076575"/>
            <wp:effectExtent l="0" t="0" r="0" b="952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448300" cy="3076575"/>
                    </a:xfrm>
                    <a:prstGeom prst="rect">
                      <a:avLst/>
                    </a:prstGeom>
                    <a:noFill/>
                    <a:ln>
                      <a:noFill/>
                    </a:ln>
                  </pic:spPr>
                </pic:pic>
              </a:graphicData>
            </a:graphic>
          </wp:inline>
        </w:drawing>
      </w:r>
    </w:p>
    <w:p w14:paraId="47D77A21" w14:textId="77777777" w:rsidR="009F79E0" w:rsidRPr="00F82DE9" w:rsidRDefault="003600D2" w:rsidP="00212943">
      <w:pPr>
        <w:spacing w:line="360" w:lineRule="auto"/>
        <w:jc w:val="both"/>
        <w:rPr>
          <w:b/>
          <w:szCs w:val="24"/>
        </w:rPr>
      </w:pPr>
      <w:r w:rsidRPr="00F82DE9">
        <w:rPr>
          <w:b/>
          <w:szCs w:val="24"/>
        </w:rPr>
        <w:t xml:space="preserve">Fuente: </w:t>
      </w:r>
      <w:r w:rsidRPr="00F82DE9">
        <w:rPr>
          <w:szCs w:val="24"/>
        </w:rPr>
        <w:t>Censo económico 2010 INEC.</w:t>
      </w:r>
    </w:p>
    <w:p w14:paraId="307514EA" w14:textId="77777777" w:rsidR="009F79E0" w:rsidRPr="00F82DE9" w:rsidRDefault="009F79E0" w:rsidP="00212943">
      <w:pPr>
        <w:spacing w:line="360" w:lineRule="auto"/>
        <w:jc w:val="both"/>
        <w:rPr>
          <w:b/>
          <w:szCs w:val="24"/>
        </w:rPr>
      </w:pPr>
    </w:p>
    <w:p w14:paraId="16B00F15" w14:textId="77777777" w:rsidR="009F79E0" w:rsidRPr="00F82DE9" w:rsidRDefault="009F79E0" w:rsidP="00212943">
      <w:pPr>
        <w:spacing w:line="360" w:lineRule="auto"/>
        <w:jc w:val="both"/>
        <w:rPr>
          <w:b/>
          <w:szCs w:val="24"/>
        </w:rPr>
      </w:pPr>
    </w:p>
    <w:p w14:paraId="7B3F4356" w14:textId="77777777" w:rsidR="009F79E0" w:rsidRPr="00F82DE9" w:rsidRDefault="009F79E0" w:rsidP="00212943">
      <w:pPr>
        <w:spacing w:line="360" w:lineRule="auto"/>
        <w:jc w:val="both"/>
        <w:rPr>
          <w:b/>
          <w:szCs w:val="24"/>
        </w:rPr>
      </w:pPr>
    </w:p>
    <w:p w14:paraId="4507289D" w14:textId="77777777" w:rsidR="009F79E0" w:rsidRPr="00F82DE9" w:rsidRDefault="009F79E0" w:rsidP="00212943">
      <w:pPr>
        <w:spacing w:line="360" w:lineRule="auto"/>
        <w:jc w:val="both"/>
        <w:rPr>
          <w:b/>
          <w:szCs w:val="24"/>
        </w:rPr>
      </w:pPr>
    </w:p>
    <w:p w14:paraId="3EADD7F1" w14:textId="77777777" w:rsidR="009F79E0" w:rsidRPr="00F82DE9" w:rsidRDefault="009F79E0" w:rsidP="00212943">
      <w:pPr>
        <w:spacing w:line="360" w:lineRule="auto"/>
        <w:jc w:val="both"/>
        <w:rPr>
          <w:b/>
          <w:szCs w:val="24"/>
        </w:rPr>
      </w:pPr>
    </w:p>
    <w:p w14:paraId="2E420847" w14:textId="77777777" w:rsidR="009F79E0" w:rsidRPr="00F82DE9" w:rsidRDefault="009F79E0" w:rsidP="00212943">
      <w:pPr>
        <w:spacing w:line="360" w:lineRule="auto"/>
        <w:jc w:val="both"/>
        <w:rPr>
          <w:b/>
          <w:szCs w:val="24"/>
        </w:rPr>
      </w:pPr>
    </w:p>
    <w:p w14:paraId="36444976" w14:textId="77777777" w:rsidR="009F79E0" w:rsidRPr="00F82DE9" w:rsidRDefault="009F79E0" w:rsidP="00212943">
      <w:pPr>
        <w:spacing w:line="360" w:lineRule="auto"/>
        <w:jc w:val="both"/>
        <w:rPr>
          <w:b/>
          <w:szCs w:val="24"/>
        </w:rPr>
      </w:pPr>
    </w:p>
    <w:p w14:paraId="74C2FA26" w14:textId="77777777" w:rsidR="009F79E0" w:rsidRPr="00F82DE9" w:rsidRDefault="009F79E0" w:rsidP="00212943">
      <w:pPr>
        <w:spacing w:line="360" w:lineRule="auto"/>
        <w:jc w:val="both"/>
        <w:rPr>
          <w:b/>
          <w:szCs w:val="24"/>
        </w:rPr>
      </w:pPr>
    </w:p>
    <w:p w14:paraId="77036C2D" w14:textId="77777777" w:rsidR="009F79E0" w:rsidRPr="00F82DE9" w:rsidRDefault="009F79E0" w:rsidP="00212943">
      <w:pPr>
        <w:spacing w:line="360" w:lineRule="auto"/>
        <w:jc w:val="both"/>
        <w:rPr>
          <w:b/>
          <w:szCs w:val="24"/>
        </w:rPr>
      </w:pPr>
    </w:p>
    <w:p w14:paraId="5959FB99" w14:textId="77777777" w:rsidR="005E4AB8" w:rsidRPr="00F82DE9" w:rsidRDefault="005E4AB8" w:rsidP="00212943">
      <w:pPr>
        <w:spacing w:line="360" w:lineRule="auto"/>
        <w:jc w:val="both"/>
        <w:rPr>
          <w:b/>
          <w:szCs w:val="24"/>
        </w:rPr>
      </w:pPr>
    </w:p>
    <w:p w14:paraId="10F097AB" w14:textId="77777777" w:rsidR="000E07B9" w:rsidRPr="00F82DE9" w:rsidRDefault="000E07B9" w:rsidP="00212943">
      <w:pPr>
        <w:spacing w:line="360" w:lineRule="auto"/>
        <w:jc w:val="both"/>
        <w:rPr>
          <w:b/>
          <w:szCs w:val="24"/>
        </w:rPr>
      </w:pPr>
    </w:p>
    <w:p w14:paraId="27EA5B7A" w14:textId="77777777" w:rsidR="000E07B9" w:rsidRPr="00F82DE9" w:rsidRDefault="000E07B9" w:rsidP="00212943">
      <w:pPr>
        <w:spacing w:line="360" w:lineRule="auto"/>
        <w:jc w:val="both"/>
        <w:rPr>
          <w:b/>
          <w:szCs w:val="24"/>
        </w:rPr>
      </w:pPr>
    </w:p>
    <w:p w14:paraId="238408EC" w14:textId="77777777" w:rsidR="00AB65FA" w:rsidRPr="00F82DE9" w:rsidRDefault="00AB65FA" w:rsidP="00212943">
      <w:pPr>
        <w:spacing w:line="360" w:lineRule="auto"/>
        <w:jc w:val="both"/>
        <w:rPr>
          <w:b/>
          <w:szCs w:val="24"/>
        </w:rPr>
      </w:pPr>
    </w:p>
    <w:p w14:paraId="1B571516" w14:textId="77777777" w:rsidR="008B241A" w:rsidRPr="00F82DE9" w:rsidRDefault="00AB65FA" w:rsidP="00E62113">
      <w:pPr>
        <w:spacing w:line="360" w:lineRule="auto"/>
        <w:rPr>
          <w:b/>
          <w:szCs w:val="24"/>
        </w:rPr>
      </w:pPr>
      <w:r w:rsidRPr="00F82DE9">
        <w:rPr>
          <w:b/>
          <w:szCs w:val="24"/>
        </w:rPr>
        <w:lastRenderedPageBreak/>
        <w:t>Anexo 9</w:t>
      </w:r>
      <w:r w:rsidR="00E62113" w:rsidRPr="00F82DE9">
        <w:rPr>
          <w:b/>
          <w:szCs w:val="24"/>
        </w:rPr>
        <w:t xml:space="preserve"> Encuestas </w:t>
      </w:r>
    </w:p>
    <w:tbl>
      <w:tblPr>
        <w:tblW w:w="8838" w:type="dxa"/>
        <w:tblInd w:w="70" w:type="dxa"/>
        <w:tblCellMar>
          <w:left w:w="70" w:type="dxa"/>
          <w:right w:w="70" w:type="dxa"/>
        </w:tblCellMar>
        <w:tblLook w:val="04A0" w:firstRow="1" w:lastRow="0" w:firstColumn="1" w:lastColumn="0" w:noHBand="0" w:noVBand="1"/>
      </w:tblPr>
      <w:tblGrid>
        <w:gridCol w:w="470"/>
        <w:gridCol w:w="5642"/>
        <w:gridCol w:w="1230"/>
        <w:gridCol w:w="1496"/>
      </w:tblGrid>
      <w:tr w:rsidR="003F0250" w:rsidRPr="00F82DE9" w14:paraId="4777F715" w14:textId="77777777" w:rsidTr="000E07B9">
        <w:trPr>
          <w:trHeight w:val="255"/>
        </w:trPr>
        <w:tc>
          <w:tcPr>
            <w:tcW w:w="470" w:type="dxa"/>
            <w:tcBorders>
              <w:top w:val="nil"/>
              <w:left w:val="nil"/>
              <w:bottom w:val="nil"/>
              <w:right w:val="nil"/>
            </w:tcBorders>
            <w:shd w:val="clear" w:color="auto" w:fill="auto"/>
            <w:noWrap/>
            <w:vAlign w:val="bottom"/>
            <w:hideMark/>
          </w:tcPr>
          <w:p w14:paraId="76D0AE2D"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3EB6F599"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0BF8D52A"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641652EB"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5F2D3F15" w14:textId="77777777" w:rsidTr="000E07B9">
        <w:trPr>
          <w:trHeight w:val="510"/>
        </w:trPr>
        <w:tc>
          <w:tcPr>
            <w:tcW w:w="470" w:type="dxa"/>
            <w:tcBorders>
              <w:top w:val="nil"/>
              <w:left w:val="nil"/>
              <w:bottom w:val="nil"/>
              <w:right w:val="nil"/>
            </w:tcBorders>
            <w:shd w:val="clear" w:color="auto" w:fill="auto"/>
            <w:noWrap/>
            <w:vAlign w:val="bottom"/>
            <w:hideMark/>
          </w:tcPr>
          <w:p w14:paraId="604EC82E" w14:textId="77777777" w:rsidR="003F0250" w:rsidRPr="00F82DE9" w:rsidRDefault="003F0250" w:rsidP="003F0250">
            <w:pPr>
              <w:spacing w:after="0" w:line="240" w:lineRule="auto"/>
              <w:rPr>
                <w:rFonts w:eastAsia="Times New Roman"/>
                <w:sz w:val="20"/>
                <w:szCs w:val="20"/>
                <w:lang w:val="es-CO" w:eastAsia="es-CO"/>
              </w:rPr>
            </w:pPr>
          </w:p>
        </w:tc>
        <w:tc>
          <w:tcPr>
            <w:tcW w:w="8368" w:type="dxa"/>
            <w:gridSpan w:val="3"/>
            <w:tcBorders>
              <w:top w:val="nil"/>
              <w:left w:val="nil"/>
              <w:bottom w:val="nil"/>
              <w:right w:val="nil"/>
            </w:tcBorders>
            <w:shd w:val="clear" w:color="auto" w:fill="auto"/>
            <w:noWrap/>
            <w:vAlign w:val="bottom"/>
            <w:hideMark/>
          </w:tcPr>
          <w:p w14:paraId="49626799" w14:textId="77777777" w:rsidR="003F0250" w:rsidRPr="00F82DE9" w:rsidRDefault="003F0250" w:rsidP="003F0250">
            <w:pPr>
              <w:spacing w:after="0" w:line="240" w:lineRule="auto"/>
              <w:rPr>
                <w:rFonts w:eastAsia="Times New Roman"/>
                <w:b/>
                <w:bCs/>
                <w:sz w:val="20"/>
                <w:szCs w:val="20"/>
                <w:lang w:val="es-CO" w:eastAsia="es-CO"/>
              </w:rPr>
            </w:pPr>
            <w:r w:rsidRPr="00F82DE9">
              <w:rPr>
                <w:rFonts w:eastAsia="Times New Roman"/>
                <w:b/>
                <w:bCs/>
                <w:sz w:val="20"/>
                <w:szCs w:val="20"/>
                <w:lang w:val="es-CO" w:eastAsia="es-CO"/>
              </w:rPr>
              <w:t>Modelo encuesta Labora Uniformes de trabajo y prendas eco amigables</w:t>
            </w:r>
          </w:p>
        </w:tc>
      </w:tr>
      <w:tr w:rsidR="003F0250" w:rsidRPr="00F82DE9" w14:paraId="2827FE0D" w14:textId="77777777" w:rsidTr="000E07B9">
        <w:trPr>
          <w:trHeight w:val="255"/>
        </w:trPr>
        <w:tc>
          <w:tcPr>
            <w:tcW w:w="470" w:type="dxa"/>
            <w:tcBorders>
              <w:top w:val="nil"/>
              <w:left w:val="nil"/>
              <w:bottom w:val="nil"/>
              <w:right w:val="nil"/>
            </w:tcBorders>
            <w:shd w:val="clear" w:color="auto" w:fill="auto"/>
            <w:noWrap/>
            <w:vAlign w:val="bottom"/>
            <w:hideMark/>
          </w:tcPr>
          <w:p w14:paraId="65D9F50C" w14:textId="77777777" w:rsidR="003F0250" w:rsidRPr="00F82DE9" w:rsidRDefault="003F0250" w:rsidP="003F0250">
            <w:pPr>
              <w:spacing w:after="0" w:line="240" w:lineRule="auto"/>
              <w:rPr>
                <w:rFonts w:eastAsia="Times New Roman"/>
                <w:b/>
                <w:bCs/>
                <w:sz w:val="20"/>
                <w:szCs w:val="20"/>
                <w:lang w:val="es-CO" w:eastAsia="es-CO"/>
              </w:rPr>
            </w:pPr>
          </w:p>
        </w:tc>
        <w:tc>
          <w:tcPr>
            <w:tcW w:w="5642" w:type="dxa"/>
            <w:tcBorders>
              <w:top w:val="nil"/>
              <w:left w:val="nil"/>
              <w:bottom w:val="nil"/>
              <w:right w:val="nil"/>
            </w:tcBorders>
            <w:shd w:val="clear" w:color="auto" w:fill="auto"/>
            <w:noWrap/>
            <w:vAlign w:val="bottom"/>
            <w:hideMark/>
          </w:tcPr>
          <w:p w14:paraId="759AC731"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4DD889FA"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07321A4F"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4D23FF53" w14:textId="77777777" w:rsidTr="000E07B9">
        <w:trPr>
          <w:trHeight w:val="255"/>
        </w:trPr>
        <w:tc>
          <w:tcPr>
            <w:tcW w:w="470" w:type="dxa"/>
            <w:tcBorders>
              <w:top w:val="nil"/>
              <w:left w:val="nil"/>
              <w:bottom w:val="nil"/>
              <w:right w:val="nil"/>
            </w:tcBorders>
            <w:shd w:val="clear" w:color="auto" w:fill="auto"/>
            <w:noWrap/>
            <w:vAlign w:val="bottom"/>
            <w:hideMark/>
          </w:tcPr>
          <w:p w14:paraId="2149F8CA"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2DDA1C79" w14:textId="77777777" w:rsidR="003F0250" w:rsidRPr="00F82DE9" w:rsidRDefault="003F0250" w:rsidP="003F0250">
            <w:pPr>
              <w:spacing w:after="0" w:line="240" w:lineRule="auto"/>
              <w:rPr>
                <w:rFonts w:eastAsia="Times New Roman"/>
                <w:b/>
                <w:bCs/>
                <w:sz w:val="20"/>
                <w:szCs w:val="20"/>
                <w:lang w:val="es-CO" w:eastAsia="es-CO"/>
              </w:rPr>
            </w:pPr>
            <w:r w:rsidRPr="00F82DE9">
              <w:rPr>
                <w:rFonts w:eastAsia="Times New Roman"/>
                <w:b/>
                <w:bCs/>
                <w:sz w:val="20"/>
                <w:szCs w:val="20"/>
                <w:lang w:val="es-CO" w:eastAsia="es-CO"/>
              </w:rPr>
              <w:t>Nombre del encuestador:</w:t>
            </w:r>
          </w:p>
        </w:tc>
        <w:tc>
          <w:tcPr>
            <w:tcW w:w="1230" w:type="dxa"/>
            <w:tcBorders>
              <w:top w:val="nil"/>
              <w:left w:val="nil"/>
              <w:bottom w:val="nil"/>
              <w:right w:val="nil"/>
            </w:tcBorders>
            <w:shd w:val="clear" w:color="auto" w:fill="auto"/>
            <w:noWrap/>
            <w:vAlign w:val="bottom"/>
            <w:hideMark/>
          </w:tcPr>
          <w:p w14:paraId="2383258D" w14:textId="77777777" w:rsidR="003F0250" w:rsidRPr="00F82DE9" w:rsidRDefault="003F0250" w:rsidP="003F0250">
            <w:pPr>
              <w:spacing w:after="0" w:line="240" w:lineRule="auto"/>
              <w:rPr>
                <w:rFonts w:eastAsia="Times New Roman"/>
                <w:b/>
                <w:bCs/>
                <w:sz w:val="20"/>
                <w:szCs w:val="20"/>
                <w:lang w:val="es-CO" w:eastAsia="es-CO"/>
              </w:rPr>
            </w:pPr>
          </w:p>
        </w:tc>
        <w:tc>
          <w:tcPr>
            <w:tcW w:w="1496" w:type="dxa"/>
            <w:tcBorders>
              <w:top w:val="nil"/>
              <w:left w:val="nil"/>
              <w:bottom w:val="nil"/>
              <w:right w:val="nil"/>
            </w:tcBorders>
            <w:shd w:val="clear" w:color="auto" w:fill="auto"/>
            <w:noWrap/>
            <w:vAlign w:val="bottom"/>
            <w:hideMark/>
          </w:tcPr>
          <w:p w14:paraId="794452A8"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6651CC98" w14:textId="77777777" w:rsidTr="000E07B9">
        <w:trPr>
          <w:trHeight w:val="255"/>
        </w:trPr>
        <w:tc>
          <w:tcPr>
            <w:tcW w:w="470" w:type="dxa"/>
            <w:tcBorders>
              <w:top w:val="nil"/>
              <w:left w:val="nil"/>
              <w:bottom w:val="nil"/>
              <w:right w:val="nil"/>
            </w:tcBorders>
            <w:shd w:val="clear" w:color="auto" w:fill="auto"/>
            <w:noWrap/>
            <w:vAlign w:val="bottom"/>
            <w:hideMark/>
          </w:tcPr>
          <w:p w14:paraId="7906FC93"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1C14830C" w14:textId="77777777" w:rsidR="003F0250" w:rsidRPr="00F82DE9" w:rsidRDefault="003F0250" w:rsidP="003F0250">
            <w:pPr>
              <w:spacing w:after="0" w:line="240" w:lineRule="auto"/>
              <w:rPr>
                <w:rFonts w:eastAsia="Times New Roman"/>
                <w:b/>
                <w:bCs/>
                <w:sz w:val="20"/>
                <w:szCs w:val="20"/>
                <w:lang w:val="es-CO" w:eastAsia="es-CO"/>
              </w:rPr>
            </w:pPr>
            <w:r w:rsidRPr="00F82DE9">
              <w:rPr>
                <w:rFonts w:eastAsia="Times New Roman"/>
                <w:b/>
                <w:bCs/>
                <w:sz w:val="20"/>
                <w:szCs w:val="20"/>
                <w:lang w:val="es-CO" w:eastAsia="es-CO"/>
              </w:rPr>
              <w:t xml:space="preserve">Fecha: </w:t>
            </w:r>
          </w:p>
        </w:tc>
        <w:tc>
          <w:tcPr>
            <w:tcW w:w="1230" w:type="dxa"/>
            <w:tcBorders>
              <w:top w:val="nil"/>
              <w:left w:val="nil"/>
              <w:bottom w:val="nil"/>
              <w:right w:val="nil"/>
            </w:tcBorders>
            <w:shd w:val="clear" w:color="auto" w:fill="auto"/>
            <w:noWrap/>
            <w:vAlign w:val="bottom"/>
            <w:hideMark/>
          </w:tcPr>
          <w:p w14:paraId="59F42FB6" w14:textId="77777777" w:rsidR="003F0250" w:rsidRPr="00F82DE9" w:rsidRDefault="003F0250" w:rsidP="003F0250">
            <w:pPr>
              <w:spacing w:after="0" w:line="240" w:lineRule="auto"/>
              <w:rPr>
                <w:rFonts w:eastAsia="Times New Roman"/>
                <w:b/>
                <w:bCs/>
                <w:sz w:val="20"/>
                <w:szCs w:val="20"/>
                <w:lang w:val="es-CO" w:eastAsia="es-CO"/>
              </w:rPr>
            </w:pPr>
          </w:p>
        </w:tc>
        <w:tc>
          <w:tcPr>
            <w:tcW w:w="1496" w:type="dxa"/>
            <w:tcBorders>
              <w:top w:val="nil"/>
              <w:left w:val="nil"/>
              <w:bottom w:val="nil"/>
              <w:right w:val="nil"/>
            </w:tcBorders>
            <w:shd w:val="clear" w:color="auto" w:fill="auto"/>
            <w:noWrap/>
            <w:vAlign w:val="bottom"/>
            <w:hideMark/>
          </w:tcPr>
          <w:p w14:paraId="07D7367B"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059CC353" w14:textId="77777777" w:rsidTr="000E07B9">
        <w:trPr>
          <w:trHeight w:val="270"/>
        </w:trPr>
        <w:tc>
          <w:tcPr>
            <w:tcW w:w="470" w:type="dxa"/>
            <w:tcBorders>
              <w:top w:val="nil"/>
              <w:left w:val="nil"/>
              <w:bottom w:val="nil"/>
              <w:right w:val="nil"/>
            </w:tcBorders>
            <w:shd w:val="clear" w:color="auto" w:fill="auto"/>
            <w:noWrap/>
            <w:vAlign w:val="bottom"/>
            <w:hideMark/>
          </w:tcPr>
          <w:p w14:paraId="6B22E119"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34225BEB"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252D0623"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4B51364B"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0B456A99" w14:textId="77777777" w:rsidTr="000E07B9">
        <w:trPr>
          <w:trHeight w:val="270"/>
        </w:trPr>
        <w:tc>
          <w:tcPr>
            <w:tcW w:w="470" w:type="dxa"/>
            <w:tcBorders>
              <w:top w:val="nil"/>
              <w:left w:val="nil"/>
              <w:bottom w:val="nil"/>
              <w:right w:val="nil"/>
            </w:tcBorders>
            <w:shd w:val="clear" w:color="auto" w:fill="auto"/>
            <w:noWrap/>
            <w:vAlign w:val="bottom"/>
            <w:hideMark/>
          </w:tcPr>
          <w:p w14:paraId="69FE0617" w14:textId="77777777" w:rsidR="003F0250" w:rsidRPr="00F82DE9" w:rsidRDefault="003F0250" w:rsidP="003F0250">
            <w:pPr>
              <w:spacing w:after="0" w:line="240" w:lineRule="auto"/>
              <w:jc w:val="center"/>
              <w:rPr>
                <w:rFonts w:eastAsia="Times New Roman"/>
                <w:b/>
                <w:bCs/>
                <w:sz w:val="20"/>
                <w:szCs w:val="20"/>
                <w:lang w:val="es-CO" w:eastAsia="es-CO"/>
              </w:rPr>
            </w:pPr>
            <w:r w:rsidRPr="00F82DE9">
              <w:rPr>
                <w:rFonts w:eastAsia="Times New Roman"/>
                <w:b/>
                <w:bCs/>
                <w:sz w:val="20"/>
                <w:szCs w:val="20"/>
                <w:lang w:val="es-CO" w:eastAsia="es-CO"/>
              </w:rPr>
              <w:t>1.-</w:t>
            </w:r>
          </w:p>
        </w:tc>
        <w:tc>
          <w:tcPr>
            <w:tcW w:w="5642" w:type="dxa"/>
            <w:tcBorders>
              <w:top w:val="nil"/>
              <w:left w:val="nil"/>
              <w:bottom w:val="nil"/>
              <w:right w:val="nil"/>
            </w:tcBorders>
            <w:shd w:val="clear" w:color="auto" w:fill="auto"/>
            <w:noWrap/>
            <w:vAlign w:val="bottom"/>
            <w:hideMark/>
          </w:tcPr>
          <w:p w14:paraId="513C905F" w14:textId="77777777" w:rsidR="003F0250" w:rsidRPr="00F82DE9" w:rsidRDefault="003F0250" w:rsidP="003F0250">
            <w:pPr>
              <w:spacing w:after="0" w:line="240" w:lineRule="auto"/>
              <w:rPr>
                <w:rFonts w:eastAsia="Times New Roman"/>
                <w:b/>
                <w:bCs/>
                <w:sz w:val="20"/>
                <w:szCs w:val="20"/>
                <w:lang w:val="es-CO" w:eastAsia="es-CO"/>
              </w:rPr>
            </w:pPr>
            <w:r w:rsidRPr="00F82DE9">
              <w:rPr>
                <w:rFonts w:eastAsia="Times New Roman"/>
                <w:b/>
                <w:bCs/>
                <w:sz w:val="20"/>
                <w:szCs w:val="20"/>
                <w:lang w:val="es-CO" w:eastAsia="es-CO"/>
              </w:rPr>
              <w:t>Edad de la persona encuestada</w:t>
            </w:r>
          </w:p>
        </w:tc>
        <w:tc>
          <w:tcPr>
            <w:tcW w:w="12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B7B7B8F"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w:t>
            </w:r>
          </w:p>
        </w:tc>
        <w:tc>
          <w:tcPr>
            <w:tcW w:w="1496" w:type="dxa"/>
            <w:tcBorders>
              <w:top w:val="nil"/>
              <w:left w:val="nil"/>
              <w:bottom w:val="nil"/>
              <w:right w:val="nil"/>
            </w:tcBorders>
            <w:shd w:val="clear" w:color="auto" w:fill="auto"/>
            <w:noWrap/>
            <w:vAlign w:val="bottom"/>
            <w:hideMark/>
          </w:tcPr>
          <w:p w14:paraId="6B3FD7C4"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42B70DFB" w14:textId="77777777" w:rsidTr="000E07B9">
        <w:trPr>
          <w:trHeight w:val="255"/>
        </w:trPr>
        <w:tc>
          <w:tcPr>
            <w:tcW w:w="470" w:type="dxa"/>
            <w:tcBorders>
              <w:top w:val="nil"/>
              <w:left w:val="nil"/>
              <w:bottom w:val="nil"/>
              <w:right w:val="nil"/>
            </w:tcBorders>
            <w:shd w:val="clear" w:color="auto" w:fill="auto"/>
            <w:noWrap/>
            <w:vAlign w:val="bottom"/>
            <w:hideMark/>
          </w:tcPr>
          <w:p w14:paraId="011734BF"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724F2999"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61FBC4D9"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12BB9E5D"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2B513324" w14:textId="77777777" w:rsidTr="000E07B9">
        <w:trPr>
          <w:trHeight w:val="255"/>
        </w:trPr>
        <w:tc>
          <w:tcPr>
            <w:tcW w:w="470" w:type="dxa"/>
            <w:tcBorders>
              <w:top w:val="nil"/>
              <w:left w:val="nil"/>
              <w:bottom w:val="nil"/>
              <w:right w:val="nil"/>
            </w:tcBorders>
            <w:shd w:val="clear" w:color="auto" w:fill="auto"/>
            <w:noWrap/>
            <w:vAlign w:val="bottom"/>
            <w:hideMark/>
          </w:tcPr>
          <w:p w14:paraId="03A038DE" w14:textId="77777777" w:rsidR="003F0250" w:rsidRPr="00F82DE9" w:rsidRDefault="003F0250" w:rsidP="003F0250">
            <w:pPr>
              <w:spacing w:after="0" w:line="240" w:lineRule="auto"/>
              <w:jc w:val="center"/>
              <w:rPr>
                <w:rFonts w:eastAsia="Times New Roman"/>
                <w:b/>
                <w:bCs/>
                <w:sz w:val="20"/>
                <w:szCs w:val="20"/>
                <w:lang w:val="es-CO" w:eastAsia="es-CO"/>
              </w:rPr>
            </w:pPr>
            <w:r w:rsidRPr="00F82DE9">
              <w:rPr>
                <w:rFonts w:eastAsia="Times New Roman"/>
                <w:b/>
                <w:bCs/>
                <w:sz w:val="20"/>
                <w:szCs w:val="20"/>
                <w:lang w:val="es-CO" w:eastAsia="es-CO"/>
              </w:rPr>
              <w:t>2.-</w:t>
            </w:r>
          </w:p>
        </w:tc>
        <w:tc>
          <w:tcPr>
            <w:tcW w:w="5642" w:type="dxa"/>
            <w:tcBorders>
              <w:top w:val="nil"/>
              <w:left w:val="nil"/>
              <w:bottom w:val="nil"/>
              <w:right w:val="nil"/>
            </w:tcBorders>
            <w:shd w:val="clear" w:color="auto" w:fill="auto"/>
            <w:noWrap/>
            <w:vAlign w:val="bottom"/>
            <w:hideMark/>
          </w:tcPr>
          <w:p w14:paraId="34B25898" w14:textId="77777777" w:rsidR="003F0250" w:rsidRPr="00F82DE9" w:rsidRDefault="003F0250" w:rsidP="003F0250">
            <w:pPr>
              <w:spacing w:after="0" w:line="240" w:lineRule="auto"/>
              <w:rPr>
                <w:rFonts w:eastAsia="Times New Roman"/>
                <w:b/>
                <w:bCs/>
                <w:sz w:val="20"/>
                <w:szCs w:val="20"/>
                <w:lang w:val="es-CO" w:eastAsia="es-CO"/>
              </w:rPr>
            </w:pPr>
            <w:r w:rsidRPr="00F82DE9">
              <w:rPr>
                <w:rFonts w:eastAsia="Times New Roman"/>
                <w:b/>
                <w:bCs/>
                <w:sz w:val="20"/>
                <w:szCs w:val="20"/>
                <w:lang w:val="es-CO" w:eastAsia="es-CO"/>
              </w:rPr>
              <w:t>Categoría de ocupación:</w:t>
            </w:r>
          </w:p>
        </w:tc>
        <w:tc>
          <w:tcPr>
            <w:tcW w:w="1230" w:type="dxa"/>
            <w:tcBorders>
              <w:top w:val="nil"/>
              <w:left w:val="nil"/>
              <w:bottom w:val="nil"/>
              <w:right w:val="nil"/>
            </w:tcBorders>
            <w:shd w:val="clear" w:color="auto" w:fill="auto"/>
            <w:noWrap/>
            <w:vAlign w:val="bottom"/>
            <w:hideMark/>
          </w:tcPr>
          <w:p w14:paraId="38FD7EAF" w14:textId="77777777" w:rsidR="003F0250" w:rsidRPr="00F82DE9" w:rsidRDefault="003F0250" w:rsidP="003F0250">
            <w:pPr>
              <w:spacing w:after="0" w:line="240" w:lineRule="auto"/>
              <w:rPr>
                <w:rFonts w:eastAsia="Times New Roman"/>
                <w:b/>
                <w:bCs/>
                <w:sz w:val="20"/>
                <w:szCs w:val="20"/>
                <w:lang w:val="es-CO" w:eastAsia="es-CO"/>
              </w:rPr>
            </w:pPr>
          </w:p>
        </w:tc>
        <w:tc>
          <w:tcPr>
            <w:tcW w:w="1496" w:type="dxa"/>
            <w:tcBorders>
              <w:top w:val="nil"/>
              <w:left w:val="nil"/>
              <w:bottom w:val="nil"/>
              <w:right w:val="nil"/>
            </w:tcBorders>
            <w:shd w:val="clear" w:color="auto" w:fill="auto"/>
            <w:noWrap/>
            <w:vAlign w:val="bottom"/>
            <w:hideMark/>
          </w:tcPr>
          <w:p w14:paraId="6FF1D3A4"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088C6F14" w14:textId="77777777" w:rsidTr="000E07B9">
        <w:trPr>
          <w:trHeight w:val="270"/>
        </w:trPr>
        <w:tc>
          <w:tcPr>
            <w:tcW w:w="470" w:type="dxa"/>
            <w:tcBorders>
              <w:top w:val="nil"/>
              <w:left w:val="nil"/>
              <w:bottom w:val="nil"/>
              <w:right w:val="nil"/>
            </w:tcBorders>
            <w:shd w:val="clear" w:color="auto" w:fill="auto"/>
            <w:noWrap/>
            <w:vAlign w:val="bottom"/>
            <w:hideMark/>
          </w:tcPr>
          <w:p w14:paraId="6523A998"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242E0AEE"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156616B8"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0882448C"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1FEC5489" w14:textId="77777777" w:rsidTr="000E07B9">
        <w:trPr>
          <w:trHeight w:val="270"/>
        </w:trPr>
        <w:tc>
          <w:tcPr>
            <w:tcW w:w="470" w:type="dxa"/>
            <w:tcBorders>
              <w:top w:val="nil"/>
              <w:left w:val="nil"/>
              <w:bottom w:val="nil"/>
              <w:right w:val="nil"/>
            </w:tcBorders>
            <w:shd w:val="clear" w:color="auto" w:fill="auto"/>
            <w:noWrap/>
            <w:vAlign w:val="bottom"/>
            <w:hideMark/>
          </w:tcPr>
          <w:p w14:paraId="0E8DF8EF"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779391CF"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Empleado u obrero del estado, municipio</w:t>
            </w:r>
          </w:p>
        </w:tc>
        <w:tc>
          <w:tcPr>
            <w:tcW w:w="12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34D99BF"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w:t>
            </w:r>
          </w:p>
        </w:tc>
        <w:tc>
          <w:tcPr>
            <w:tcW w:w="1496" w:type="dxa"/>
            <w:tcBorders>
              <w:top w:val="nil"/>
              <w:left w:val="nil"/>
              <w:bottom w:val="nil"/>
              <w:right w:val="nil"/>
            </w:tcBorders>
            <w:shd w:val="clear" w:color="auto" w:fill="auto"/>
            <w:noWrap/>
            <w:vAlign w:val="bottom"/>
            <w:hideMark/>
          </w:tcPr>
          <w:p w14:paraId="031035CB"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37CC4E9F" w14:textId="77777777" w:rsidTr="000E07B9">
        <w:trPr>
          <w:trHeight w:val="270"/>
        </w:trPr>
        <w:tc>
          <w:tcPr>
            <w:tcW w:w="470" w:type="dxa"/>
            <w:tcBorders>
              <w:top w:val="nil"/>
              <w:left w:val="nil"/>
              <w:bottom w:val="nil"/>
              <w:right w:val="nil"/>
            </w:tcBorders>
            <w:shd w:val="clear" w:color="auto" w:fill="auto"/>
            <w:noWrap/>
            <w:vAlign w:val="bottom"/>
            <w:hideMark/>
          </w:tcPr>
          <w:p w14:paraId="4873D08E"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1E14BEB1"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1CE43D62"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7B138B1A"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0F830BB6" w14:textId="77777777" w:rsidTr="000E07B9">
        <w:trPr>
          <w:trHeight w:val="270"/>
        </w:trPr>
        <w:tc>
          <w:tcPr>
            <w:tcW w:w="470" w:type="dxa"/>
            <w:tcBorders>
              <w:top w:val="nil"/>
              <w:left w:val="nil"/>
              <w:bottom w:val="nil"/>
              <w:right w:val="nil"/>
            </w:tcBorders>
            <w:shd w:val="clear" w:color="auto" w:fill="auto"/>
            <w:noWrap/>
            <w:vAlign w:val="bottom"/>
            <w:hideMark/>
          </w:tcPr>
          <w:p w14:paraId="33F0EC13"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3C9D653A"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Empleado u obrero privado</w:t>
            </w:r>
          </w:p>
        </w:tc>
        <w:tc>
          <w:tcPr>
            <w:tcW w:w="12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D41311E"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w:t>
            </w:r>
          </w:p>
        </w:tc>
        <w:tc>
          <w:tcPr>
            <w:tcW w:w="1496" w:type="dxa"/>
            <w:tcBorders>
              <w:top w:val="nil"/>
              <w:left w:val="nil"/>
              <w:bottom w:val="nil"/>
              <w:right w:val="nil"/>
            </w:tcBorders>
            <w:shd w:val="clear" w:color="auto" w:fill="auto"/>
            <w:noWrap/>
            <w:vAlign w:val="bottom"/>
            <w:hideMark/>
          </w:tcPr>
          <w:p w14:paraId="49063DF0"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5F423F67" w14:textId="77777777" w:rsidTr="000E07B9">
        <w:trPr>
          <w:trHeight w:val="270"/>
        </w:trPr>
        <w:tc>
          <w:tcPr>
            <w:tcW w:w="470" w:type="dxa"/>
            <w:tcBorders>
              <w:top w:val="nil"/>
              <w:left w:val="nil"/>
              <w:bottom w:val="nil"/>
              <w:right w:val="nil"/>
            </w:tcBorders>
            <w:shd w:val="clear" w:color="auto" w:fill="auto"/>
            <w:noWrap/>
            <w:vAlign w:val="bottom"/>
            <w:hideMark/>
          </w:tcPr>
          <w:p w14:paraId="316511B2"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0D64A592"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69308596"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0581CA80"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252E8A4F" w14:textId="77777777" w:rsidTr="000E07B9">
        <w:trPr>
          <w:trHeight w:val="270"/>
        </w:trPr>
        <w:tc>
          <w:tcPr>
            <w:tcW w:w="470" w:type="dxa"/>
            <w:tcBorders>
              <w:top w:val="nil"/>
              <w:left w:val="nil"/>
              <w:bottom w:val="nil"/>
              <w:right w:val="nil"/>
            </w:tcBorders>
            <w:shd w:val="clear" w:color="auto" w:fill="auto"/>
            <w:noWrap/>
            <w:vAlign w:val="bottom"/>
            <w:hideMark/>
          </w:tcPr>
          <w:p w14:paraId="0B874762"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5FCA42D5"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jornalero o peón</w:t>
            </w:r>
          </w:p>
        </w:tc>
        <w:tc>
          <w:tcPr>
            <w:tcW w:w="12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D72C31D"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w:t>
            </w:r>
          </w:p>
        </w:tc>
        <w:tc>
          <w:tcPr>
            <w:tcW w:w="1496" w:type="dxa"/>
            <w:tcBorders>
              <w:top w:val="nil"/>
              <w:left w:val="nil"/>
              <w:bottom w:val="nil"/>
              <w:right w:val="nil"/>
            </w:tcBorders>
            <w:shd w:val="clear" w:color="auto" w:fill="auto"/>
            <w:noWrap/>
            <w:vAlign w:val="bottom"/>
            <w:hideMark/>
          </w:tcPr>
          <w:p w14:paraId="66B4124A"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2157CAD1" w14:textId="77777777" w:rsidTr="000E07B9">
        <w:trPr>
          <w:trHeight w:val="270"/>
        </w:trPr>
        <w:tc>
          <w:tcPr>
            <w:tcW w:w="470" w:type="dxa"/>
            <w:tcBorders>
              <w:top w:val="nil"/>
              <w:left w:val="nil"/>
              <w:bottom w:val="nil"/>
              <w:right w:val="nil"/>
            </w:tcBorders>
            <w:shd w:val="clear" w:color="auto" w:fill="auto"/>
            <w:noWrap/>
            <w:vAlign w:val="bottom"/>
            <w:hideMark/>
          </w:tcPr>
          <w:p w14:paraId="057CC1FC"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1E2A8663"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60725363"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1CF5EB7D"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31C18CFE" w14:textId="77777777" w:rsidTr="000E07B9">
        <w:trPr>
          <w:trHeight w:val="270"/>
        </w:trPr>
        <w:tc>
          <w:tcPr>
            <w:tcW w:w="470" w:type="dxa"/>
            <w:tcBorders>
              <w:top w:val="nil"/>
              <w:left w:val="nil"/>
              <w:bottom w:val="nil"/>
              <w:right w:val="nil"/>
            </w:tcBorders>
            <w:shd w:val="clear" w:color="auto" w:fill="auto"/>
            <w:noWrap/>
            <w:vAlign w:val="bottom"/>
            <w:hideMark/>
          </w:tcPr>
          <w:p w14:paraId="400C7470"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38DBD596"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Patrono/alguna Jefatura</w:t>
            </w:r>
          </w:p>
        </w:tc>
        <w:tc>
          <w:tcPr>
            <w:tcW w:w="12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49DC0B8"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w:t>
            </w:r>
          </w:p>
        </w:tc>
        <w:tc>
          <w:tcPr>
            <w:tcW w:w="1496" w:type="dxa"/>
            <w:tcBorders>
              <w:top w:val="nil"/>
              <w:left w:val="nil"/>
              <w:bottom w:val="nil"/>
              <w:right w:val="nil"/>
            </w:tcBorders>
            <w:shd w:val="clear" w:color="auto" w:fill="auto"/>
            <w:noWrap/>
            <w:vAlign w:val="bottom"/>
            <w:hideMark/>
          </w:tcPr>
          <w:p w14:paraId="12F73BE5"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1EA9B46F" w14:textId="77777777" w:rsidTr="000E07B9">
        <w:trPr>
          <w:trHeight w:val="270"/>
        </w:trPr>
        <w:tc>
          <w:tcPr>
            <w:tcW w:w="470" w:type="dxa"/>
            <w:tcBorders>
              <w:top w:val="nil"/>
              <w:left w:val="nil"/>
              <w:bottom w:val="nil"/>
              <w:right w:val="nil"/>
            </w:tcBorders>
            <w:shd w:val="clear" w:color="auto" w:fill="auto"/>
            <w:noWrap/>
            <w:vAlign w:val="bottom"/>
            <w:hideMark/>
          </w:tcPr>
          <w:p w14:paraId="694ACD14"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75AA6C2D"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2604FA7A"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2809E52D"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0846F13C" w14:textId="77777777" w:rsidTr="000E07B9">
        <w:trPr>
          <w:trHeight w:val="270"/>
        </w:trPr>
        <w:tc>
          <w:tcPr>
            <w:tcW w:w="470" w:type="dxa"/>
            <w:tcBorders>
              <w:top w:val="nil"/>
              <w:left w:val="nil"/>
              <w:bottom w:val="nil"/>
              <w:right w:val="nil"/>
            </w:tcBorders>
            <w:shd w:val="clear" w:color="auto" w:fill="auto"/>
            <w:noWrap/>
            <w:vAlign w:val="bottom"/>
            <w:hideMark/>
          </w:tcPr>
          <w:p w14:paraId="6F7BCBEE"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7B4B5FD8"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socio</w:t>
            </w:r>
          </w:p>
        </w:tc>
        <w:tc>
          <w:tcPr>
            <w:tcW w:w="12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5A8E160"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w:t>
            </w:r>
          </w:p>
        </w:tc>
        <w:tc>
          <w:tcPr>
            <w:tcW w:w="1496" w:type="dxa"/>
            <w:tcBorders>
              <w:top w:val="nil"/>
              <w:left w:val="nil"/>
              <w:bottom w:val="nil"/>
              <w:right w:val="nil"/>
            </w:tcBorders>
            <w:shd w:val="clear" w:color="auto" w:fill="auto"/>
            <w:noWrap/>
            <w:vAlign w:val="bottom"/>
            <w:hideMark/>
          </w:tcPr>
          <w:p w14:paraId="0ADAD5C1"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6F44D0FA" w14:textId="77777777" w:rsidTr="000E07B9">
        <w:trPr>
          <w:trHeight w:val="270"/>
        </w:trPr>
        <w:tc>
          <w:tcPr>
            <w:tcW w:w="470" w:type="dxa"/>
            <w:tcBorders>
              <w:top w:val="nil"/>
              <w:left w:val="nil"/>
              <w:bottom w:val="nil"/>
              <w:right w:val="nil"/>
            </w:tcBorders>
            <w:shd w:val="clear" w:color="auto" w:fill="auto"/>
            <w:noWrap/>
            <w:vAlign w:val="bottom"/>
            <w:hideMark/>
          </w:tcPr>
          <w:p w14:paraId="24A12D0B"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5649B2D8"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645EFCFB"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2B1C1455"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0DDB9784" w14:textId="77777777" w:rsidTr="000E07B9">
        <w:trPr>
          <w:trHeight w:val="270"/>
        </w:trPr>
        <w:tc>
          <w:tcPr>
            <w:tcW w:w="470" w:type="dxa"/>
            <w:tcBorders>
              <w:top w:val="nil"/>
              <w:left w:val="nil"/>
              <w:bottom w:val="nil"/>
              <w:right w:val="nil"/>
            </w:tcBorders>
            <w:shd w:val="clear" w:color="auto" w:fill="auto"/>
            <w:noWrap/>
            <w:vAlign w:val="bottom"/>
            <w:hideMark/>
          </w:tcPr>
          <w:p w14:paraId="3E11E754"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4FE4598E"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Trabajador nuevo</w:t>
            </w:r>
          </w:p>
        </w:tc>
        <w:tc>
          <w:tcPr>
            <w:tcW w:w="12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064C86D7"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w:t>
            </w:r>
          </w:p>
        </w:tc>
        <w:tc>
          <w:tcPr>
            <w:tcW w:w="1496" w:type="dxa"/>
            <w:tcBorders>
              <w:top w:val="nil"/>
              <w:left w:val="nil"/>
              <w:bottom w:val="nil"/>
              <w:right w:val="nil"/>
            </w:tcBorders>
            <w:shd w:val="clear" w:color="auto" w:fill="auto"/>
            <w:noWrap/>
            <w:vAlign w:val="bottom"/>
            <w:hideMark/>
          </w:tcPr>
          <w:p w14:paraId="40DD88F3"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58AD5574" w14:textId="77777777" w:rsidTr="000E07B9">
        <w:trPr>
          <w:trHeight w:val="255"/>
        </w:trPr>
        <w:tc>
          <w:tcPr>
            <w:tcW w:w="470" w:type="dxa"/>
            <w:tcBorders>
              <w:top w:val="nil"/>
              <w:left w:val="nil"/>
              <w:bottom w:val="nil"/>
              <w:right w:val="nil"/>
            </w:tcBorders>
            <w:shd w:val="clear" w:color="auto" w:fill="auto"/>
            <w:noWrap/>
            <w:vAlign w:val="bottom"/>
            <w:hideMark/>
          </w:tcPr>
          <w:p w14:paraId="3C505023"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701F167E"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73AEE06C"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16E48ACB"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5B458341" w14:textId="77777777" w:rsidTr="000E07B9">
        <w:trPr>
          <w:trHeight w:val="255"/>
        </w:trPr>
        <w:tc>
          <w:tcPr>
            <w:tcW w:w="470" w:type="dxa"/>
            <w:tcBorders>
              <w:top w:val="nil"/>
              <w:left w:val="nil"/>
              <w:bottom w:val="nil"/>
              <w:right w:val="nil"/>
            </w:tcBorders>
            <w:shd w:val="clear" w:color="auto" w:fill="auto"/>
            <w:noWrap/>
            <w:vAlign w:val="bottom"/>
            <w:hideMark/>
          </w:tcPr>
          <w:p w14:paraId="0CB41677"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73CE861B"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54FBA076"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5447A303"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77C5862E" w14:textId="77777777" w:rsidTr="000E07B9">
        <w:trPr>
          <w:trHeight w:val="255"/>
        </w:trPr>
        <w:tc>
          <w:tcPr>
            <w:tcW w:w="470" w:type="dxa"/>
            <w:tcBorders>
              <w:top w:val="nil"/>
              <w:left w:val="nil"/>
              <w:bottom w:val="nil"/>
              <w:right w:val="nil"/>
            </w:tcBorders>
            <w:shd w:val="clear" w:color="auto" w:fill="auto"/>
            <w:noWrap/>
            <w:vAlign w:val="bottom"/>
            <w:hideMark/>
          </w:tcPr>
          <w:p w14:paraId="14C9344D" w14:textId="77777777" w:rsidR="003F0250" w:rsidRPr="00F82DE9" w:rsidRDefault="003F0250" w:rsidP="003F0250">
            <w:pPr>
              <w:spacing w:after="0" w:line="240" w:lineRule="auto"/>
              <w:jc w:val="center"/>
              <w:rPr>
                <w:rFonts w:eastAsia="Times New Roman"/>
                <w:b/>
                <w:bCs/>
                <w:sz w:val="20"/>
                <w:szCs w:val="20"/>
                <w:lang w:val="es-CO" w:eastAsia="es-CO"/>
              </w:rPr>
            </w:pPr>
            <w:r w:rsidRPr="00F82DE9">
              <w:rPr>
                <w:rFonts w:eastAsia="Times New Roman"/>
                <w:b/>
                <w:bCs/>
                <w:sz w:val="20"/>
                <w:szCs w:val="20"/>
                <w:lang w:val="es-CO" w:eastAsia="es-CO"/>
              </w:rPr>
              <w:t xml:space="preserve">3.- </w:t>
            </w:r>
          </w:p>
        </w:tc>
        <w:tc>
          <w:tcPr>
            <w:tcW w:w="5642" w:type="dxa"/>
            <w:tcBorders>
              <w:top w:val="nil"/>
              <w:left w:val="nil"/>
              <w:bottom w:val="nil"/>
              <w:right w:val="nil"/>
            </w:tcBorders>
            <w:shd w:val="clear" w:color="auto" w:fill="auto"/>
            <w:noWrap/>
            <w:vAlign w:val="bottom"/>
            <w:hideMark/>
          </w:tcPr>
          <w:p w14:paraId="05E81FBB" w14:textId="77777777" w:rsidR="003F0250" w:rsidRPr="00F82DE9" w:rsidRDefault="003F0250" w:rsidP="003F0250">
            <w:pPr>
              <w:spacing w:after="0" w:line="240" w:lineRule="auto"/>
              <w:rPr>
                <w:rFonts w:eastAsia="Times New Roman"/>
                <w:b/>
                <w:bCs/>
                <w:sz w:val="20"/>
                <w:szCs w:val="20"/>
                <w:lang w:val="es-CO" w:eastAsia="es-CO"/>
              </w:rPr>
            </w:pPr>
            <w:r w:rsidRPr="00F82DE9">
              <w:rPr>
                <w:rFonts w:eastAsia="Times New Roman"/>
                <w:b/>
                <w:bCs/>
                <w:sz w:val="20"/>
                <w:szCs w:val="20"/>
                <w:lang w:val="es-CO" w:eastAsia="es-CO"/>
              </w:rPr>
              <w:t>¿Recibe uniforme en la empresa que trabaja?</w:t>
            </w:r>
          </w:p>
        </w:tc>
        <w:tc>
          <w:tcPr>
            <w:tcW w:w="1230" w:type="dxa"/>
            <w:tcBorders>
              <w:top w:val="nil"/>
              <w:left w:val="nil"/>
              <w:bottom w:val="nil"/>
              <w:right w:val="nil"/>
            </w:tcBorders>
            <w:shd w:val="clear" w:color="auto" w:fill="auto"/>
            <w:noWrap/>
            <w:vAlign w:val="bottom"/>
            <w:hideMark/>
          </w:tcPr>
          <w:p w14:paraId="3515ED6D" w14:textId="77777777" w:rsidR="003F0250" w:rsidRPr="00F82DE9" w:rsidRDefault="003F0250" w:rsidP="003F0250">
            <w:pPr>
              <w:spacing w:after="0" w:line="240" w:lineRule="auto"/>
              <w:rPr>
                <w:rFonts w:eastAsia="Times New Roman"/>
                <w:b/>
                <w:bCs/>
                <w:sz w:val="20"/>
                <w:szCs w:val="20"/>
                <w:lang w:val="es-CO" w:eastAsia="es-CO"/>
              </w:rPr>
            </w:pPr>
          </w:p>
        </w:tc>
        <w:tc>
          <w:tcPr>
            <w:tcW w:w="1496" w:type="dxa"/>
            <w:tcBorders>
              <w:top w:val="nil"/>
              <w:left w:val="nil"/>
              <w:bottom w:val="nil"/>
              <w:right w:val="nil"/>
            </w:tcBorders>
            <w:shd w:val="clear" w:color="auto" w:fill="auto"/>
            <w:noWrap/>
            <w:vAlign w:val="bottom"/>
            <w:hideMark/>
          </w:tcPr>
          <w:p w14:paraId="254233AF"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4D299A4A" w14:textId="77777777" w:rsidTr="000E07B9">
        <w:trPr>
          <w:trHeight w:val="270"/>
        </w:trPr>
        <w:tc>
          <w:tcPr>
            <w:tcW w:w="470" w:type="dxa"/>
            <w:tcBorders>
              <w:top w:val="nil"/>
              <w:left w:val="nil"/>
              <w:bottom w:val="nil"/>
              <w:right w:val="nil"/>
            </w:tcBorders>
            <w:shd w:val="clear" w:color="auto" w:fill="auto"/>
            <w:noWrap/>
            <w:vAlign w:val="bottom"/>
            <w:hideMark/>
          </w:tcPr>
          <w:p w14:paraId="6FB98918"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3BCD5D9F"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508D78FF"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5E67BF7A"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761A0B93" w14:textId="77777777" w:rsidTr="000E07B9">
        <w:trPr>
          <w:trHeight w:val="270"/>
        </w:trPr>
        <w:tc>
          <w:tcPr>
            <w:tcW w:w="470" w:type="dxa"/>
            <w:tcBorders>
              <w:top w:val="nil"/>
              <w:left w:val="nil"/>
              <w:bottom w:val="nil"/>
              <w:right w:val="nil"/>
            </w:tcBorders>
            <w:shd w:val="clear" w:color="auto" w:fill="auto"/>
            <w:noWrap/>
            <w:vAlign w:val="bottom"/>
            <w:hideMark/>
          </w:tcPr>
          <w:p w14:paraId="5010E319"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32E5043C"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xml:space="preserve">Si </w:t>
            </w:r>
          </w:p>
        </w:tc>
        <w:tc>
          <w:tcPr>
            <w:tcW w:w="12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6E03695"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w:t>
            </w:r>
          </w:p>
        </w:tc>
        <w:tc>
          <w:tcPr>
            <w:tcW w:w="1496" w:type="dxa"/>
            <w:tcBorders>
              <w:top w:val="nil"/>
              <w:left w:val="nil"/>
              <w:bottom w:val="nil"/>
              <w:right w:val="nil"/>
            </w:tcBorders>
            <w:shd w:val="clear" w:color="auto" w:fill="auto"/>
            <w:noWrap/>
            <w:vAlign w:val="bottom"/>
            <w:hideMark/>
          </w:tcPr>
          <w:p w14:paraId="329AC23A"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7D452F96" w14:textId="77777777" w:rsidTr="000E07B9">
        <w:trPr>
          <w:trHeight w:val="270"/>
        </w:trPr>
        <w:tc>
          <w:tcPr>
            <w:tcW w:w="470" w:type="dxa"/>
            <w:tcBorders>
              <w:top w:val="nil"/>
              <w:left w:val="nil"/>
              <w:bottom w:val="nil"/>
              <w:right w:val="nil"/>
            </w:tcBorders>
            <w:shd w:val="clear" w:color="auto" w:fill="auto"/>
            <w:noWrap/>
            <w:vAlign w:val="bottom"/>
            <w:hideMark/>
          </w:tcPr>
          <w:p w14:paraId="603B04CE"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53343D29"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161B1E12"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295D59A7"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35D3A0F3" w14:textId="77777777" w:rsidTr="000E07B9">
        <w:trPr>
          <w:trHeight w:val="270"/>
        </w:trPr>
        <w:tc>
          <w:tcPr>
            <w:tcW w:w="470" w:type="dxa"/>
            <w:tcBorders>
              <w:top w:val="nil"/>
              <w:left w:val="nil"/>
              <w:bottom w:val="nil"/>
              <w:right w:val="nil"/>
            </w:tcBorders>
            <w:shd w:val="clear" w:color="auto" w:fill="auto"/>
            <w:noWrap/>
            <w:vAlign w:val="bottom"/>
            <w:hideMark/>
          </w:tcPr>
          <w:p w14:paraId="623F781D"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37EFDCA8"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No</w:t>
            </w:r>
          </w:p>
        </w:tc>
        <w:tc>
          <w:tcPr>
            <w:tcW w:w="12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07F0F6FF"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w:t>
            </w:r>
          </w:p>
        </w:tc>
        <w:tc>
          <w:tcPr>
            <w:tcW w:w="1496" w:type="dxa"/>
            <w:tcBorders>
              <w:top w:val="nil"/>
              <w:left w:val="nil"/>
              <w:bottom w:val="nil"/>
              <w:right w:val="nil"/>
            </w:tcBorders>
            <w:shd w:val="clear" w:color="auto" w:fill="auto"/>
            <w:noWrap/>
            <w:vAlign w:val="bottom"/>
            <w:hideMark/>
          </w:tcPr>
          <w:p w14:paraId="42403F92"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22851179" w14:textId="77777777" w:rsidTr="000E07B9">
        <w:trPr>
          <w:trHeight w:val="255"/>
        </w:trPr>
        <w:tc>
          <w:tcPr>
            <w:tcW w:w="470" w:type="dxa"/>
            <w:tcBorders>
              <w:top w:val="nil"/>
              <w:left w:val="nil"/>
              <w:bottom w:val="nil"/>
              <w:right w:val="nil"/>
            </w:tcBorders>
            <w:shd w:val="clear" w:color="auto" w:fill="auto"/>
            <w:noWrap/>
            <w:vAlign w:val="bottom"/>
            <w:hideMark/>
          </w:tcPr>
          <w:p w14:paraId="12D26D1C"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2DB0950D"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6A52F14E"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0B003886"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2B1CE060" w14:textId="77777777" w:rsidTr="000E07B9">
        <w:trPr>
          <w:trHeight w:val="255"/>
        </w:trPr>
        <w:tc>
          <w:tcPr>
            <w:tcW w:w="470" w:type="dxa"/>
            <w:tcBorders>
              <w:top w:val="nil"/>
              <w:left w:val="nil"/>
              <w:bottom w:val="nil"/>
              <w:right w:val="nil"/>
            </w:tcBorders>
            <w:shd w:val="clear" w:color="auto" w:fill="auto"/>
            <w:noWrap/>
            <w:vAlign w:val="bottom"/>
            <w:hideMark/>
          </w:tcPr>
          <w:p w14:paraId="65FC098D" w14:textId="77777777" w:rsidR="003F0250" w:rsidRPr="00F82DE9" w:rsidRDefault="003F0250" w:rsidP="003F0250">
            <w:pPr>
              <w:spacing w:after="0" w:line="240" w:lineRule="auto"/>
              <w:jc w:val="center"/>
              <w:rPr>
                <w:rFonts w:eastAsia="Times New Roman"/>
                <w:b/>
                <w:bCs/>
                <w:sz w:val="20"/>
                <w:szCs w:val="20"/>
                <w:lang w:val="es-CO" w:eastAsia="es-CO"/>
              </w:rPr>
            </w:pPr>
            <w:r w:rsidRPr="00F82DE9">
              <w:rPr>
                <w:rFonts w:eastAsia="Times New Roman"/>
                <w:b/>
                <w:bCs/>
                <w:sz w:val="20"/>
                <w:szCs w:val="20"/>
                <w:lang w:val="es-CO" w:eastAsia="es-CO"/>
              </w:rPr>
              <w:t>4.-</w:t>
            </w:r>
          </w:p>
        </w:tc>
        <w:tc>
          <w:tcPr>
            <w:tcW w:w="5642" w:type="dxa"/>
            <w:tcBorders>
              <w:top w:val="nil"/>
              <w:left w:val="nil"/>
              <w:bottom w:val="nil"/>
              <w:right w:val="nil"/>
            </w:tcBorders>
            <w:shd w:val="clear" w:color="auto" w:fill="auto"/>
            <w:noWrap/>
            <w:vAlign w:val="bottom"/>
            <w:hideMark/>
          </w:tcPr>
          <w:p w14:paraId="110741B7" w14:textId="77777777" w:rsidR="003F0250" w:rsidRPr="00F82DE9" w:rsidRDefault="00B117A8" w:rsidP="003F0250">
            <w:pPr>
              <w:spacing w:after="0" w:line="240" w:lineRule="auto"/>
              <w:rPr>
                <w:rFonts w:eastAsia="Times New Roman"/>
                <w:b/>
                <w:bCs/>
                <w:sz w:val="20"/>
                <w:szCs w:val="20"/>
                <w:lang w:val="es-CO" w:eastAsia="es-CO"/>
              </w:rPr>
            </w:pPr>
            <w:r w:rsidRPr="00F82DE9">
              <w:rPr>
                <w:rFonts w:eastAsia="Times New Roman"/>
                <w:b/>
                <w:bCs/>
                <w:sz w:val="20"/>
                <w:szCs w:val="20"/>
                <w:lang w:val="es-CO" w:eastAsia="es-CO"/>
              </w:rPr>
              <w:t>¿Si su respuesta es sí, cuantas veces al año?</w:t>
            </w:r>
          </w:p>
        </w:tc>
        <w:tc>
          <w:tcPr>
            <w:tcW w:w="1230" w:type="dxa"/>
            <w:tcBorders>
              <w:top w:val="nil"/>
              <w:left w:val="nil"/>
              <w:bottom w:val="nil"/>
              <w:right w:val="nil"/>
            </w:tcBorders>
            <w:shd w:val="clear" w:color="auto" w:fill="auto"/>
            <w:noWrap/>
            <w:vAlign w:val="bottom"/>
            <w:hideMark/>
          </w:tcPr>
          <w:p w14:paraId="5E70B4A3" w14:textId="77777777" w:rsidR="003F0250" w:rsidRPr="00F82DE9" w:rsidRDefault="003F0250" w:rsidP="003F0250">
            <w:pPr>
              <w:spacing w:after="0" w:line="240" w:lineRule="auto"/>
              <w:rPr>
                <w:rFonts w:eastAsia="Times New Roman"/>
                <w:b/>
                <w:bCs/>
                <w:sz w:val="20"/>
                <w:szCs w:val="20"/>
                <w:lang w:val="es-CO" w:eastAsia="es-CO"/>
              </w:rPr>
            </w:pPr>
          </w:p>
        </w:tc>
        <w:tc>
          <w:tcPr>
            <w:tcW w:w="1496" w:type="dxa"/>
            <w:tcBorders>
              <w:top w:val="nil"/>
              <w:left w:val="nil"/>
              <w:bottom w:val="nil"/>
              <w:right w:val="nil"/>
            </w:tcBorders>
            <w:shd w:val="clear" w:color="auto" w:fill="auto"/>
            <w:noWrap/>
            <w:vAlign w:val="bottom"/>
            <w:hideMark/>
          </w:tcPr>
          <w:p w14:paraId="24CEC308"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0F334E0B" w14:textId="77777777" w:rsidTr="000E07B9">
        <w:trPr>
          <w:trHeight w:val="270"/>
        </w:trPr>
        <w:tc>
          <w:tcPr>
            <w:tcW w:w="470" w:type="dxa"/>
            <w:tcBorders>
              <w:top w:val="nil"/>
              <w:left w:val="nil"/>
              <w:bottom w:val="nil"/>
              <w:right w:val="nil"/>
            </w:tcBorders>
            <w:shd w:val="clear" w:color="auto" w:fill="auto"/>
            <w:noWrap/>
            <w:vAlign w:val="bottom"/>
            <w:hideMark/>
          </w:tcPr>
          <w:p w14:paraId="0DD88DE2"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47C7C3C2"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55ADCD35"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07A63B08"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560C5BF9" w14:textId="77777777" w:rsidTr="000E07B9">
        <w:trPr>
          <w:trHeight w:val="270"/>
        </w:trPr>
        <w:tc>
          <w:tcPr>
            <w:tcW w:w="470" w:type="dxa"/>
            <w:tcBorders>
              <w:top w:val="nil"/>
              <w:left w:val="nil"/>
              <w:bottom w:val="nil"/>
              <w:right w:val="nil"/>
            </w:tcBorders>
            <w:shd w:val="clear" w:color="auto" w:fill="auto"/>
            <w:noWrap/>
            <w:vAlign w:val="bottom"/>
            <w:hideMark/>
          </w:tcPr>
          <w:p w14:paraId="3E45AEF3"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1255678A" w14:textId="77777777" w:rsidR="003F0250" w:rsidRPr="00F82DE9" w:rsidRDefault="003F0250" w:rsidP="003F0250">
            <w:pPr>
              <w:spacing w:after="0" w:line="240" w:lineRule="auto"/>
              <w:jc w:val="center"/>
              <w:rPr>
                <w:rFonts w:eastAsia="Times New Roman"/>
                <w:b/>
                <w:bCs/>
                <w:sz w:val="20"/>
                <w:szCs w:val="20"/>
                <w:lang w:val="es-CO" w:eastAsia="es-CO"/>
              </w:rPr>
            </w:pPr>
            <w:r w:rsidRPr="00F82DE9">
              <w:rPr>
                <w:rFonts w:eastAsia="Times New Roman"/>
                <w:b/>
                <w:bCs/>
                <w:sz w:val="20"/>
                <w:szCs w:val="20"/>
                <w:lang w:val="es-CO" w:eastAsia="es-CO"/>
              </w:rPr>
              <w:t>1</w:t>
            </w:r>
          </w:p>
        </w:tc>
        <w:tc>
          <w:tcPr>
            <w:tcW w:w="12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171C2A4"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w:t>
            </w:r>
          </w:p>
        </w:tc>
        <w:tc>
          <w:tcPr>
            <w:tcW w:w="1496" w:type="dxa"/>
            <w:tcBorders>
              <w:top w:val="nil"/>
              <w:left w:val="nil"/>
              <w:bottom w:val="nil"/>
              <w:right w:val="nil"/>
            </w:tcBorders>
            <w:shd w:val="clear" w:color="auto" w:fill="auto"/>
            <w:noWrap/>
            <w:vAlign w:val="bottom"/>
            <w:hideMark/>
          </w:tcPr>
          <w:p w14:paraId="3444FF8C"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59AB8656" w14:textId="77777777" w:rsidTr="000E07B9">
        <w:trPr>
          <w:trHeight w:val="270"/>
        </w:trPr>
        <w:tc>
          <w:tcPr>
            <w:tcW w:w="470" w:type="dxa"/>
            <w:tcBorders>
              <w:top w:val="nil"/>
              <w:left w:val="nil"/>
              <w:bottom w:val="nil"/>
              <w:right w:val="nil"/>
            </w:tcBorders>
            <w:shd w:val="clear" w:color="auto" w:fill="auto"/>
            <w:noWrap/>
            <w:vAlign w:val="bottom"/>
            <w:hideMark/>
          </w:tcPr>
          <w:p w14:paraId="33314F8D"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05C5A3E0"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0A2C7F14" w14:textId="77777777" w:rsidR="003F0250" w:rsidRPr="00F82DE9" w:rsidRDefault="003F0250" w:rsidP="003F0250">
            <w:pPr>
              <w:spacing w:after="0" w:line="240" w:lineRule="auto"/>
              <w:jc w:val="center"/>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6813C64E"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5C70A7FB" w14:textId="77777777" w:rsidTr="000E07B9">
        <w:trPr>
          <w:trHeight w:val="270"/>
        </w:trPr>
        <w:tc>
          <w:tcPr>
            <w:tcW w:w="470" w:type="dxa"/>
            <w:tcBorders>
              <w:top w:val="nil"/>
              <w:left w:val="nil"/>
              <w:bottom w:val="nil"/>
              <w:right w:val="nil"/>
            </w:tcBorders>
            <w:shd w:val="clear" w:color="auto" w:fill="auto"/>
            <w:noWrap/>
            <w:vAlign w:val="bottom"/>
            <w:hideMark/>
          </w:tcPr>
          <w:p w14:paraId="244D6F94"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49BE4E8A" w14:textId="77777777" w:rsidR="003F0250" w:rsidRPr="00F82DE9" w:rsidRDefault="003F0250" w:rsidP="003F0250">
            <w:pPr>
              <w:spacing w:after="0" w:line="240" w:lineRule="auto"/>
              <w:jc w:val="center"/>
              <w:rPr>
                <w:rFonts w:eastAsia="Times New Roman"/>
                <w:b/>
                <w:bCs/>
                <w:sz w:val="20"/>
                <w:szCs w:val="20"/>
                <w:lang w:val="es-CO" w:eastAsia="es-CO"/>
              </w:rPr>
            </w:pPr>
            <w:r w:rsidRPr="00F82DE9">
              <w:rPr>
                <w:rFonts w:eastAsia="Times New Roman"/>
                <w:b/>
                <w:bCs/>
                <w:sz w:val="20"/>
                <w:szCs w:val="20"/>
                <w:lang w:val="es-CO" w:eastAsia="es-CO"/>
              </w:rPr>
              <w:t>2</w:t>
            </w:r>
          </w:p>
        </w:tc>
        <w:tc>
          <w:tcPr>
            <w:tcW w:w="12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24D7F2CE"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w:t>
            </w:r>
          </w:p>
        </w:tc>
        <w:tc>
          <w:tcPr>
            <w:tcW w:w="1496" w:type="dxa"/>
            <w:tcBorders>
              <w:top w:val="nil"/>
              <w:left w:val="nil"/>
              <w:bottom w:val="nil"/>
              <w:right w:val="nil"/>
            </w:tcBorders>
            <w:shd w:val="clear" w:color="auto" w:fill="auto"/>
            <w:noWrap/>
            <w:vAlign w:val="bottom"/>
            <w:hideMark/>
          </w:tcPr>
          <w:p w14:paraId="0B8A872E"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5DAB0274" w14:textId="77777777" w:rsidTr="000E07B9">
        <w:trPr>
          <w:trHeight w:val="270"/>
        </w:trPr>
        <w:tc>
          <w:tcPr>
            <w:tcW w:w="470" w:type="dxa"/>
            <w:tcBorders>
              <w:top w:val="nil"/>
              <w:left w:val="nil"/>
              <w:bottom w:val="nil"/>
              <w:right w:val="nil"/>
            </w:tcBorders>
            <w:shd w:val="clear" w:color="auto" w:fill="auto"/>
            <w:noWrap/>
            <w:vAlign w:val="bottom"/>
            <w:hideMark/>
          </w:tcPr>
          <w:p w14:paraId="68E931D5"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55299690"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3781F884" w14:textId="77777777" w:rsidR="003F0250" w:rsidRPr="00F82DE9" w:rsidRDefault="003F0250" w:rsidP="003F0250">
            <w:pPr>
              <w:spacing w:after="0" w:line="240" w:lineRule="auto"/>
              <w:jc w:val="center"/>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1027B081"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331309EB" w14:textId="77777777" w:rsidTr="000E07B9">
        <w:trPr>
          <w:trHeight w:val="270"/>
        </w:trPr>
        <w:tc>
          <w:tcPr>
            <w:tcW w:w="470" w:type="dxa"/>
            <w:tcBorders>
              <w:top w:val="nil"/>
              <w:left w:val="nil"/>
              <w:bottom w:val="nil"/>
              <w:right w:val="nil"/>
            </w:tcBorders>
            <w:shd w:val="clear" w:color="auto" w:fill="auto"/>
            <w:noWrap/>
            <w:vAlign w:val="bottom"/>
            <w:hideMark/>
          </w:tcPr>
          <w:p w14:paraId="048A01D3"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3D749B6C" w14:textId="77777777" w:rsidR="003F0250" w:rsidRPr="00F82DE9" w:rsidRDefault="003F0250" w:rsidP="003F0250">
            <w:pPr>
              <w:spacing w:after="0" w:line="240" w:lineRule="auto"/>
              <w:jc w:val="center"/>
              <w:rPr>
                <w:rFonts w:eastAsia="Times New Roman"/>
                <w:b/>
                <w:bCs/>
                <w:sz w:val="20"/>
                <w:szCs w:val="20"/>
                <w:lang w:val="es-CO" w:eastAsia="es-CO"/>
              </w:rPr>
            </w:pPr>
            <w:r w:rsidRPr="00F82DE9">
              <w:rPr>
                <w:rFonts w:eastAsia="Times New Roman"/>
                <w:b/>
                <w:bCs/>
                <w:sz w:val="20"/>
                <w:szCs w:val="20"/>
                <w:lang w:val="es-CO" w:eastAsia="es-CO"/>
              </w:rPr>
              <w:t>3</w:t>
            </w:r>
          </w:p>
        </w:tc>
        <w:tc>
          <w:tcPr>
            <w:tcW w:w="12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D7B58AC"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w:t>
            </w:r>
          </w:p>
        </w:tc>
        <w:tc>
          <w:tcPr>
            <w:tcW w:w="1496" w:type="dxa"/>
            <w:tcBorders>
              <w:top w:val="nil"/>
              <w:left w:val="nil"/>
              <w:bottom w:val="nil"/>
              <w:right w:val="nil"/>
            </w:tcBorders>
            <w:shd w:val="clear" w:color="auto" w:fill="auto"/>
            <w:noWrap/>
            <w:vAlign w:val="bottom"/>
            <w:hideMark/>
          </w:tcPr>
          <w:p w14:paraId="4005A18A"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5082F51C" w14:textId="77777777" w:rsidTr="000E07B9">
        <w:trPr>
          <w:trHeight w:val="270"/>
        </w:trPr>
        <w:tc>
          <w:tcPr>
            <w:tcW w:w="470" w:type="dxa"/>
            <w:tcBorders>
              <w:top w:val="nil"/>
              <w:left w:val="nil"/>
              <w:bottom w:val="nil"/>
              <w:right w:val="nil"/>
            </w:tcBorders>
            <w:shd w:val="clear" w:color="auto" w:fill="auto"/>
            <w:noWrap/>
            <w:vAlign w:val="bottom"/>
            <w:hideMark/>
          </w:tcPr>
          <w:p w14:paraId="7C704D97"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7B5D9629"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505689EC" w14:textId="77777777" w:rsidR="003F0250" w:rsidRPr="00F82DE9" w:rsidRDefault="003F0250" w:rsidP="003F0250">
            <w:pPr>
              <w:spacing w:after="0" w:line="240" w:lineRule="auto"/>
              <w:jc w:val="center"/>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22F5F349"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31620F73" w14:textId="77777777" w:rsidTr="000E07B9">
        <w:trPr>
          <w:trHeight w:val="270"/>
        </w:trPr>
        <w:tc>
          <w:tcPr>
            <w:tcW w:w="470" w:type="dxa"/>
            <w:tcBorders>
              <w:top w:val="nil"/>
              <w:left w:val="nil"/>
              <w:bottom w:val="nil"/>
              <w:right w:val="nil"/>
            </w:tcBorders>
            <w:shd w:val="clear" w:color="auto" w:fill="auto"/>
            <w:noWrap/>
            <w:vAlign w:val="bottom"/>
            <w:hideMark/>
          </w:tcPr>
          <w:p w14:paraId="4B0218D9"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2A802954" w14:textId="77777777" w:rsidR="003F0250" w:rsidRPr="00F82DE9" w:rsidRDefault="003F0250" w:rsidP="003F0250">
            <w:pPr>
              <w:spacing w:after="0" w:line="240" w:lineRule="auto"/>
              <w:jc w:val="center"/>
              <w:rPr>
                <w:rFonts w:eastAsia="Times New Roman"/>
                <w:b/>
                <w:bCs/>
                <w:sz w:val="20"/>
                <w:szCs w:val="20"/>
                <w:lang w:val="es-CO" w:eastAsia="es-CO"/>
              </w:rPr>
            </w:pPr>
            <w:r w:rsidRPr="00F82DE9">
              <w:rPr>
                <w:rFonts w:eastAsia="Times New Roman"/>
                <w:b/>
                <w:bCs/>
                <w:sz w:val="20"/>
                <w:szCs w:val="20"/>
                <w:lang w:val="es-CO" w:eastAsia="es-CO"/>
              </w:rPr>
              <w:t>4</w:t>
            </w:r>
          </w:p>
        </w:tc>
        <w:tc>
          <w:tcPr>
            <w:tcW w:w="12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1BE55F5"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w:t>
            </w:r>
          </w:p>
        </w:tc>
        <w:tc>
          <w:tcPr>
            <w:tcW w:w="1496" w:type="dxa"/>
            <w:tcBorders>
              <w:top w:val="nil"/>
              <w:left w:val="nil"/>
              <w:bottom w:val="nil"/>
              <w:right w:val="nil"/>
            </w:tcBorders>
            <w:shd w:val="clear" w:color="auto" w:fill="auto"/>
            <w:noWrap/>
            <w:vAlign w:val="bottom"/>
            <w:hideMark/>
          </w:tcPr>
          <w:p w14:paraId="4DF454B2"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23E1AA55" w14:textId="77777777" w:rsidTr="000E07B9">
        <w:trPr>
          <w:trHeight w:val="270"/>
        </w:trPr>
        <w:tc>
          <w:tcPr>
            <w:tcW w:w="470" w:type="dxa"/>
            <w:tcBorders>
              <w:top w:val="nil"/>
              <w:left w:val="nil"/>
              <w:bottom w:val="nil"/>
              <w:right w:val="nil"/>
            </w:tcBorders>
            <w:shd w:val="clear" w:color="auto" w:fill="auto"/>
            <w:noWrap/>
            <w:vAlign w:val="bottom"/>
            <w:hideMark/>
          </w:tcPr>
          <w:p w14:paraId="19F78001"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46F655F1"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734BE580"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41B04F5E"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050D4210" w14:textId="77777777" w:rsidTr="000E07B9">
        <w:trPr>
          <w:trHeight w:val="270"/>
        </w:trPr>
        <w:tc>
          <w:tcPr>
            <w:tcW w:w="470" w:type="dxa"/>
            <w:tcBorders>
              <w:top w:val="nil"/>
              <w:left w:val="nil"/>
              <w:bottom w:val="nil"/>
              <w:right w:val="nil"/>
            </w:tcBorders>
            <w:shd w:val="clear" w:color="auto" w:fill="auto"/>
            <w:noWrap/>
            <w:vAlign w:val="bottom"/>
            <w:hideMark/>
          </w:tcPr>
          <w:p w14:paraId="235048E9"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5A09D7CD" w14:textId="77777777" w:rsidR="003F0250" w:rsidRPr="00F82DE9" w:rsidRDefault="003F0250" w:rsidP="003F0250">
            <w:pPr>
              <w:spacing w:after="0" w:line="240" w:lineRule="auto"/>
              <w:jc w:val="center"/>
              <w:rPr>
                <w:rFonts w:eastAsia="Times New Roman"/>
                <w:b/>
                <w:bCs/>
                <w:sz w:val="20"/>
                <w:szCs w:val="20"/>
                <w:lang w:val="es-CO" w:eastAsia="es-CO"/>
              </w:rPr>
            </w:pPr>
            <w:r w:rsidRPr="00F82DE9">
              <w:rPr>
                <w:rFonts w:eastAsia="Times New Roman"/>
                <w:b/>
                <w:bCs/>
                <w:sz w:val="20"/>
                <w:szCs w:val="20"/>
                <w:lang w:val="es-CO" w:eastAsia="es-CO"/>
              </w:rPr>
              <w:t>Más</w:t>
            </w:r>
          </w:p>
        </w:tc>
        <w:tc>
          <w:tcPr>
            <w:tcW w:w="12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6A8C66A"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w:t>
            </w:r>
          </w:p>
        </w:tc>
        <w:tc>
          <w:tcPr>
            <w:tcW w:w="1496" w:type="dxa"/>
            <w:tcBorders>
              <w:top w:val="nil"/>
              <w:left w:val="nil"/>
              <w:bottom w:val="nil"/>
              <w:right w:val="nil"/>
            </w:tcBorders>
            <w:shd w:val="clear" w:color="auto" w:fill="auto"/>
            <w:noWrap/>
            <w:vAlign w:val="bottom"/>
            <w:hideMark/>
          </w:tcPr>
          <w:p w14:paraId="53D09C69"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64C55E35" w14:textId="77777777" w:rsidTr="000E07B9">
        <w:trPr>
          <w:trHeight w:val="255"/>
        </w:trPr>
        <w:tc>
          <w:tcPr>
            <w:tcW w:w="470" w:type="dxa"/>
            <w:tcBorders>
              <w:top w:val="nil"/>
              <w:left w:val="nil"/>
              <w:bottom w:val="nil"/>
              <w:right w:val="nil"/>
            </w:tcBorders>
            <w:shd w:val="clear" w:color="auto" w:fill="auto"/>
            <w:noWrap/>
            <w:vAlign w:val="bottom"/>
            <w:hideMark/>
          </w:tcPr>
          <w:p w14:paraId="68AC1216"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2C3ED1A0"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00FCB5BB"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79D468CC"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1CA8E6C4" w14:textId="77777777" w:rsidTr="000E07B9">
        <w:trPr>
          <w:trHeight w:val="255"/>
        </w:trPr>
        <w:tc>
          <w:tcPr>
            <w:tcW w:w="470" w:type="dxa"/>
            <w:tcBorders>
              <w:top w:val="nil"/>
              <w:left w:val="nil"/>
              <w:bottom w:val="nil"/>
              <w:right w:val="nil"/>
            </w:tcBorders>
            <w:shd w:val="clear" w:color="auto" w:fill="auto"/>
            <w:noWrap/>
            <w:vAlign w:val="bottom"/>
            <w:hideMark/>
          </w:tcPr>
          <w:p w14:paraId="02BC05A1" w14:textId="77777777" w:rsidR="003F0250" w:rsidRPr="00F82DE9" w:rsidRDefault="003F0250" w:rsidP="003F0250">
            <w:pPr>
              <w:spacing w:after="0" w:line="240" w:lineRule="auto"/>
              <w:jc w:val="center"/>
              <w:rPr>
                <w:rFonts w:eastAsia="Times New Roman"/>
                <w:b/>
                <w:bCs/>
                <w:sz w:val="20"/>
                <w:szCs w:val="20"/>
                <w:lang w:val="es-CO" w:eastAsia="es-CO"/>
              </w:rPr>
            </w:pPr>
            <w:r w:rsidRPr="00F82DE9">
              <w:rPr>
                <w:rFonts w:eastAsia="Times New Roman"/>
                <w:b/>
                <w:bCs/>
                <w:sz w:val="20"/>
                <w:szCs w:val="20"/>
                <w:lang w:val="es-CO" w:eastAsia="es-CO"/>
              </w:rPr>
              <w:t>5.-</w:t>
            </w:r>
          </w:p>
        </w:tc>
        <w:tc>
          <w:tcPr>
            <w:tcW w:w="8368" w:type="dxa"/>
            <w:gridSpan w:val="3"/>
            <w:tcBorders>
              <w:top w:val="nil"/>
              <w:left w:val="nil"/>
              <w:bottom w:val="nil"/>
              <w:right w:val="nil"/>
            </w:tcBorders>
            <w:shd w:val="clear" w:color="auto" w:fill="auto"/>
            <w:noWrap/>
            <w:vAlign w:val="bottom"/>
            <w:hideMark/>
          </w:tcPr>
          <w:p w14:paraId="023093F6" w14:textId="77777777" w:rsidR="003F0250" w:rsidRPr="00F82DE9" w:rsidRDefault="003F0250" w:rsidP="003F0250">
            <w:pPr>
              <w:spacing w:after="0" w:line="240" w:lineRule="auto"/>
              <w:rPr>
                <w:rFonts w:eastAsia="Times New Roman"/>
                <w:b/>
                <w:bCs/>
                <w:sz w:val="20"/>
                <w:szCs w:val="20"/>
                <w:lang w:val="es-CO" w:eastAsia="es-CO"/>
              </w:rPr>
            </w:pPr>
            <w:r w:rsidRPr="00F82DE9">
              <w:rPr>
                <w:rFonts w:eastAsia="Times New Roman"/>
                <w:b/>
                <w:bCs/>
                <w:sz w:val="20"/>
                <w:szCs w:val="20"/>
                <w:lang w:val="es-CO" w:eastAsia="es-CO"/>
              </w:rPr>
              <w:t>¿Si la empresa le provee uniformes, se siente satisfecho con el mismo?</w:t>
            </w:r>
          </w:p>
        </w:tc>
      </w:tr>
      <w:tr w:rsidR="003F0250" w:rsidRPr="00F82DE9" w14:paraId="57625B16" w14:textId="77777777" w:rsidTr="000E07B9">
        <w:trPr>
          <w:trHeight w:val="270"/>
        </w:trPr>
        <w:tc>
          <w:tcPr>
            <w:tcW w:w="470" w:type="dxa"/>
            <w:tcBorders>
              <w:top w:val="nil"/>
              <w:left w:val="nil"/>
              <w:bottom w:val="nil"/>
              <w:right w:val="nil"/>
            </w:tcBorders>
            <w:shd w:val="clear" w:color="auto" w:fill="auto"/>
            <w:noWrap/>
            <w:vAlign w:val="bottom"/>
            <w:hideMark/>
          </w:tcPr>
          <w:p w14:paraId="16A99FA1" w14:textId="77777777" w:rsidR="003F0250" w:rsidRPr="00F82DE9" w:rsidRDefault="003F0250" w:rsidP="003F0250">
            <w:pPr>
              <w:spacing w:after="0" w:line="240" w:lineRule="auto"/>
              <w:rPr>
                <w:rFonts w:eastAsia="Times New Roman"/>
                <w:b/>
                <w:bCs/>
                <w:sz w:val="20"/>
                <w:szCs w:val="20"/>
                <w:lang w:val="es-CO" w:eastAsia="es-CO"/>
              </w:rPr>
            </w:pPr>
          </w:p>
        </w:tc>
        <w:tc>
          <w:tcPr>
            <w:tcW w:w="5642" w:type="dxa"/>
            <w:tcBorders>
              <w:top w:val="nil"/>
              <w:left w:val="nil"/>
              <w:bottom w:val="nil"/>
              <w:right w:val="nil"/>
            </w:tcBorders>
            <w:shd w:val="clear" w:color="auto" w:fill="auto"/>
            <w:noWrap/>
            <w:vAlign w:val="bottom"/>
            <w:hideMark/>
          </w:tcPr>
          <w:p w14:paraId="045D98B1"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15B7706E"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3960F34B"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27C80CF4" w14:textId="77777777" w:rsidTr="000E07B9">
        <w:trPr>
          <w:trHeight w:val="270"/>
        </w:trPr>
        <w:tc>
          <w:tcPr>
            <w:tcW w:w="470" w:type="dxa"/>
            <w:tcBorders>
              <w:top w:val="nil"/>
              <w:left w:val="nil"/>
              <w:bottom w:val="nil"/>
              <w:right w:val="nil"/>
            </w:tcBorders>
            <w:shd w:val="clear" w:color="auto" w:fill="auto"/>
            <w:noWrap/>
            <w:vAlign w:val="bottom"/>
            <w:hideMark/>
          </w:tcPr>
          <w:p w14:paraId="734D48D6"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76F01E85"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Muy satisfecho</w:t>
            </w:r>
          </w:p>
        </w:tc>
        <w:tc>
          <w:tcPr>
            <w:tcW w:w="12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4CFB9FE"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w:t>
            </w:r>
          </w:p>
        </w:tc>
        <w:tc>
          <w:tcPr>
            <w:tcW w:w="1496" w:type="dxa"/>
            <w:tcBorders>
              <w:top w:val="nil"/>
              <w:left w:val="nil"/>
              <w:bottom w:val="nil"/>
              <w:right w:val="nil"/>
            </w:tcBorders>
            <w:shd w:val="clear" w:color="auto" w:fill="auto"/>
            <w:noWrap/>
            <w:vAlign w:val="bottom"/>
            <w:hideMark/>
          </w:tcPr>
          <w:p w14:paraId="601F31D8"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18DF8B9A" w14:textId="77777777" w:rsidTr="000E07B9">
        <w:trPr>
          <w:trHeight w:val="270"/>
        </w:trPr>
        <w:tc>
          <w:tcPr>
            <w:tcW w:w="470" w:type="dxa"/>
            <w:tcBorders>
              <w:top w:val="nil"/>
              <w:left w:val="nil"/>
              <w:bottom w:val="nil"/>
              <w:right w:val="nil"/>
            </w:tcBorders>
            <w:shd w:val="clear" w:color="auto" w:fill="auto"/>
            <w:noWrap/>
            <w:vAlign w:val="bottom"/>
            <w:hideMark/>
          </w:tcPr>
          <w:p w14:paraId="40A5AC2E"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2ECB3BC0"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45C002D3"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72393CD4"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4914EBDD" w14:textId="77777777" w:rsidTr="000E07B9">
        <w:trPr>
          <w:trHeight w:val="270"/>
        </w:trPr>
        <w:tc>
          <w:tcPr>
            <w:tcW w:w="470" w:type="dxa"/>
            <w:tcBorders>
              <w:top w:val="nil"/>
              <w:left w:val="nil"/>
              <w:bottom w:val="nil"/>
              <w:right w:val="nil"/>
            </w:tcBorders>
            <w:shd w:val="clear" w:color="auto" w:fill="auto"/>
            <w:noWrap/>
            <w:vAlign w:val="bottom"/>
            <w:hideMark/>
          </w:tcPr>
          <w:p w14:paraId="52FB4CB7"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0DBAE40C"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Satisfecho</w:t>
            </w:r>
          </w:p>
        </w:tc>
        <w:tc>
          <w:tcPr>
            <w:tcW w:w="12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5CB527C"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w:t>
            </w:r>
          </w:p>
        </w:tc>
        <w:tc>
          <w:tcPr>
            <w:tcW w:w="1496" w:type="dxa"/>
            <w:tcBorders>
              <w:top w:val="nil"/>
              <w:left w:val="nil"/>
              <w:bottom w:val="nil"/>
              <w:right w:val="nil"/>
            </w:tcBorders>
            <w:shd w:val="clear" w:color="auto" w:fill="auto"/>
            <w:noWrap/>
            <w:vAlign w:val="bottom"/>
            <w:hideMark/>
          </w:tcPr>
          <w:p w14:paraId="74284CBD"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1306A696" w14:textId="77777777" w:rsidTr="000E07B9">
        <w:trPr>
          <w:trHeight w:val="270"/>
        </w:trPr>
        <w:tc>
          <w:tcPr>
            <w:tcW w:w="470" w:type="dxa"/>
            <w:tcBorders>
              <w:top w:val="nil"/>
              <w:left w:val="nil"/>
              <w:bottom w:val="nil"/>
              <w:right w:val="nil"/>
            </w:tcBorders>
            <w:shd w:val="clear" w:color="auto" w:fill="auto"/>
            <w:noWrap/>
            <w:vAlign w:val="bottom"/>
            <w:hideMark/>
          </w:tcPr>
          <w:p w14:paraId="42A96B35"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788295A2"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44B36FB2"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32D0E5A5"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03CF7B15" w14:textId="77777777" w:rsidTr="000E07B9">
        <w:trPr>
          <w:trHeight w:val="270"/>
        </w:trPr>
        <w:tc>
          <w:tcPr>
            <w:tcW w:w="470" w:type="dxa"/>
            <w:tcBorders>
              <w:top w:val="nil"/>
              <w:left w:val="nil"/>
              <w:bottom w:val="nil"/>
              <w:right w:val="nil"/>
            </w:tcBorders>
            <w:shd w:val="clear" w:color="auto" w:fill="auto"/>
            <w:noWrap/>
            <w:vAlign w:val="bottom"/>
            <w:hideMark/>
          </w:tcPr>
          <w:p w14:paraId="01319273"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65CC03F7"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Algo satisfecho</w:t>
            </w:r>
          </w:p>
        </w:tc>
        <w:tc>
          <w:tcPr>
            <w:tcW w:w="12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EC111CB"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w:t>
            </w:r>
          </w:p>
        </w:tc>
        <w:tc>
          <w:tcPr>
            <w:tcW w:w="1496" w:type="dxa"/>
            <w:tcBorders>
              <w:top w:val="nil"/>
              <w:left w:val="nil"/>
              <w:bottom w:val="nil"/>
              <w:right w:val="nil"/>
            </w:tcBorders>
            <w:shd w:val="clear" w:color="auto" w:fill="auto"/>
            <w:noWrap/>
            <w:vAlign w:val="bottom"/>
            <w:hideMark/>
          </w:tcPr>
          <w:p w14:paraId="2FD46FBD"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3F859306" w14:textId="77777777" w:rsidTr="000E07B9">
        <w:trPr>
          <w:trHeight w:val="270"/>
        </w:trPr>
        <w:tc>
          <w:tcPr>
            <w:tcW w:w="470" w:type="dxa"/>
            <w:tcBorders>
              <w:top w:val="nil"/>
              <w:left w:val="nil"/>
              <w:bottom w:val="nil"/>
              <w:right w:val="nil"/>
            </w:tcBorders>
            <w:shd w:val="clear" w:color="auto" w:fill="auto"/>
            <w:noWrap/>
            <w:vAlign w:val="bottom"/>
            <w:hideMark/>
          </w:tcPr>
          <w:p w14:paraId="49B18ACD"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3B26C0D3"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58C03D23"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61F6436D"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11620B46" w14:textId="77777777" w:rsidTr="000E07B9">
        <w:trPr>
          <w:trHeight w:val="270"/>
        </w:trPr>
        <w:tc>
          <w:tcPr>
            <w:tcW w:w="470" w:type="dxa"/>
            <w:tcBorders>
              <w:top w:val="nil"/>
              <w:left w:val="nil"/>
              <w:bottom w:val="nil"/>
              <w:right w:val="nil"/>
            </w:tcBorders>
            <w:shd w:val="clear" w:color="auto" w:fill="auto"/>
            <w:noWrap/>
            <w:vAlign w:val="bottom"/>
            <w:hideMark/>
          </w:tcPr>
          <w:p w14:paraId="026632A3"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25B14872"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Nada conforme</w:t>
            </w:r>
          </w:p>
        </w:tc>
        <w:tc>
          <w:tcPr>
            <w:tcW w:w="12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D34FDDB"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w:t>
            </w:r>
          </w:p>
        </w:tc>
        <w:tc>
          <w:tcPr>
            <w:tcW w:w="1496" w:type="dxa"/>
            <w:tcBorders>
              <w:top w:val="nil"/>
              <w:left w:val="nil"/>
              <w:bottom w:val="nil"/>
              <w:right w:val="nil"/>
            </w:tcBorders>
            <w:shd w:val="clear" w:color="auto" w:fill="auto"/>
            <w:noWrap/>
            <w:vAlign w:val="bottom"/>
            <w:hideMark/>
          </w:tcPr>
          <w:p w14:paraId="14FB8D22"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4D5F011D" w14:textId="77777777" w:rsidTr="000E07B9">
        <w:trPr>
          <w:trHeight w:val="255"/>
        </w:trPr>
        <w:tc>
          <w:tcPr>
            <w:tcW w:w="470" w:type="dxa"/>
            <w:tcBorders>
              <w:top w:val="nil"/>
              <w:left w:val="nil"/>
              <w:bottom w:val="nil"/>
              <w:right w:val="nil"/>
            </w:tcBorders>
            <w:shd w:val="clear" w:color="auto" w:fill="auto"/>
            <w:noWrap/>
            <w:vAlign w:val="bottom"/>
            <w:hideMark/>
          </w:tcPr>
          <w:p w14:paraId="79573F90"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232E6DED"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473BE541"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5FD6C561"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62122345" w14:textId="77777777" w:rsidTr="000E07B9">
        <w:trPr>
          <w:trHeight w:val="510"/>
        </w:trPr>
        <w:tc>
          <w:tcPr>
            <w:tcW w:w="470" w:type="dxa"/>
            <w:tcBorders>
              <w:top w:val="nil"/>
              <w:left w:val="nil"/>
              <w:bottom w:val="nil"/>
              <w:right w:val="nil"/>
            </w:tcBorders>
            <w:shd w:val="clear" w:color="auto" w:fill="auto"/>
            <w:noWrap/>
            <w:vAlign w:val="bottom"/>
            <w:hideMark/>
          </w:tcPr>
          <w:p w14:paraId="50BA9E6F" w14:textId="77777777" w:rsidR="003F0250" w:rsidRPr="00F82DE9" w:rsidRDefault="003F0250" w:rsidP="003F0250">
            <w:pPr>
              <w:spacing w:after="0" w:line="240" w:lineRule="auto"/>
              <w:rPr>
                <w:rFonts w:eastAsia="Times New Roman"/>
                <w:b/>
                <w:bCs/>
                <w:sz w:val="20"/>
                <w:szCs w:val="20"/>
                <w:lang w:val="es-CO" w:eastAsia="es-CO"/>
              </w:rPr>
            </w:pPr>
            <w:r w:rsidRPr="00F82DE9">
              <w:rPr>
                <w:rFonts w:eastAsia="Times New Roman"/>
                <w:b/>
                <w:bCs/>
                <w:sz w:val="20"/>
                <w:szCs w:val="20"/>
                <w:lang w:val="es-CO" w:eastAsia="es-CO"/>
              </w:rPr>
              <w:t xml:space="preserve">6.- </w:t>
            </w:r>
          </w:p>
        </w:tc>
        <w:tc>
          <w:tcPr>
            <w:tcW w:w="8368" w:type="dxa"/>
            <w:gridSpan w:val="3"/>
            <w:tcBorders>
              <w:top w:val="nil"/>
              <w:left w:val="nil"/>
              <w:bottom w:val="nil"/>
              <w:right w:val="nil"/>
            </w:tcBorders>
            <w:shd w:val="clear" w:color="auto" w:fill="auto"/>
            <w:noWrap/>
            <w:vAlign w:val="bottom"/>
            <w:hideMark/>
          </w:tcPr>
          <w:p w14:paraId="225CED8E" w14:textId="77777777" w:rsidR="003F0250" w:rsidRPr="00F82DE9" w:rsidRDefault="003F0250" w:rsidP="003F0250">
            <w:pPr>
              <w:spacing w:after="0" w:line="240" w:lineRule="auto"/>
              <w:rPr>
                <w:rFonts w:eastAsia="Times New Roman"/>
                <w:b/>
                <w:bCs/>
                <w:sz w:val="20"/>
                <w:szCs w:val="20"/>
                <w:lang w:val="es-CO" w:eastAsia="es-CO"/>
              </w:rPr>
            </w:pPr>
            <w:r w:rsidRPr="00F82DE9">
              <w:rPr>
                <w:rFonts w:eastAsia="Times New Roman"/>
                <w:b/>
                <w:bCs/>
                <w:sz w:val="20"/>
                <w:szCs w:val="20"/>
                <w:lang w:val="es-CO" w:eastAsia="es-CO"/>
              </w:rPr>
              <w:t>¿Qué tipo de prendas crees usted que tienen mayor importancia para su bienestar diario?</w:t>
            </w:r>
          </w:p>
        </w:tc>
      </w:tr>
      <w:tr w:rsidR="003F0250" w:rsidRPr="00F82DE9" w14:paraId="0ACB55D4" w14:textId="77777777" w:rsidTr="000E07B9">
        <w:trPr>
          <w:trHeight w:val="270"/>
        </w:trPr>
        <w:tc>
          <w:tcPr>
            <w:tcW w:w="470" w:type="dxa"/>
            <w:tcBorders>
              <w:top w:val="nil"/>
              <w:left w:val="nil"/>
              <w:bottom w:val="nil"/>
              <w:right w:val="nil"/>
            </w:tcBorders>
            <w:shd w:val="clear" w:color="auto" w:fill="auto"/>
            <w:noWrap/>
            <w:vAlign w:val="bottom"/>
            <w:hideMark/>
          </w:tcPr>
          <w:p w14:paraId="6CE0013B" w14:textId="77777777" w:rsidR="003F0250" w:rsidRPr="00F82DE9" w:rsidRDefault="003F0250" w:rsidP="003F0250">
            <w:pPr>
              <w:spacing w:after="0" w:line="240" w:lineRule="auto"/>
              <w:rPr>
                <w:rFonts w:eastAsia="Times New Roman"/>
                <w:b/>
                <w:bCs/>
                <w:sz w:val="20"/>
                <w:szCs w:val="20"/>
                <w:lang w:val="es-CO" w:eastAsia="es-CO"/>
              </w:rPr>
            </w:pPr>
          </w:p>
        </w:tc>
        <w:tc>
          <w:tcPr>
            <w:tcW w:w="5642" w:type="dxa"/>
            <w:tcBorders>
              <w:top w:val="nil"/>
              <w:left w:val="nil"/>
              <w:bottom w:val="nil"/>
              <w:right w:val="nil"/>
            </w:tcBorders>
            <w:shd w:val="clear" w:color="auto" w:fill="auto"/>
            <w:noWrap/>
            <w:vAlign w:val="bottom"/>
            <w:hideMark/>
          </w:tcPr>
          <w:p w14:paraId="689C153D"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46E7B913"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42B3E7AB"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2E5049A6" w14:textId="77777777" w:rsidTr="000E07B9">
        <w:trPr>
          <w:trHeight w:val="270"/>
        </w:trPr>
        <w:tc>
          <w:tcPr>
            <w:tcW w:w="470" w:type="dxa"/>
            <w:tcBorders>
              <w:top w:val="nil"/>
              <w:left w:val="nil"/>
              <w:bottom w:val="nil"/>
              <w:right w:val="nil"/>
            </w:tcBorders>
            <w:shd w:val="clear" w:color="auto" w:fill="auto"/>
            <w:noWrap/>
            <w:vAlign w:val="bottom"/>
            <w:hideMark/>
          </w:tcPr>
          <w:p w14:paraId="35A85D2A"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170AE21C"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Camisetas y camisas de moda</w:t>
            </w:r>
          </w:p>
        </w:tc>
        <w:tc>
          <w:tcPr>
            <w:tcW w:w="12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7911B73"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w:t>
            </w:r>
          </w:p>
        </w:tc>
        <w:tc>
          <w:tcPr>
            <w:tcW w:w="1496" w:type="dxa"/>
            <w:tcBorders>
              <w:top w:val="nil"/>
              <w:left w:val="nil"/>
              <w:bottom w:val="nil"/>
              <w:right w:val="nil"/>
            </w:tcBorders>
            <w:shd w:val="clear" w:color="auto" w:fill="auto"/>
            <w:noWrap/>
            <w:vAlign w:val="bottom"/>
            <w:hideMark/>
          </w:tcPr>
          <w:p w14:paraId="34D6C4FF"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3870FA7F" w14:textId="77777777" w:rsidTr="000E07B9">
        <w:trPr>
          <w:trHeight w:val="270"/>
        </w:trPr>
        <w:tc>
          <w:tcPr>
            <w:tcW w:w="470" w:type="dxa"/>
            <w:tcBorders>
              <w:top w:val="nil"/>
              <w:left w:val="nil"/>
              <w:bottom w:val="nil"/>
              <w:right w:val="nil"/>
            </w:tcBorders>
            <w:shd w:val="clear" w:color="auto" w:fill="auto"/>
            <w:noWrap/>
            <w:vAlign w:val="bottom"/>
            <w:hideMark/>
          </w:tcPr>
          <w:p w14:paraId="59262511"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2768ED1F"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7F5D7FF8"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410358C3"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7BD62C5F" w14:textId="77777777" w:rsidTr="000E07B9">
        <w:trPr>
          <w:trHeight w:val="570"/>
        </w:trPr>
        <w:tc>
          <w:tcPr>
            <w:tcW w:w="470" w:type="dxa"/>
            <w:tcBorders>
              <w:top w:val="nil"/>
              <w:left w:val="nil"/>
              <w:bottom w:val="nil"/>
              <w:right w:val="nil"/>
            </w:tcBorders>
            <w:shd w:val="clear" w:color="auto" w:fill="auto"/>
            <w:noWrap/>
            <w:vAlign w:val="bottom"/>
            <w:hideMark/>
          </w:tcPr>
          <w:p w14:paraId="6146A2D1"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6DE10D1B"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xml:space="preserve">Ropa de protección como chompas </w:t>
            </w:r>
            <w:proofErr w:type="spellStart"/>
            <w:r w:rsidRPr="00F82DE9">
              <w:rPr>
                <w:rFonts w:eastAsia="Times New Roman"/>
                <w:sz w:val="20"/>
                <w:szCs w:val="20"/>
                <w:lang w:val="es-CO" w:eastAsia="es-CO"/>
              </w:rPr>
              <w:t>Fleece</w:t>
            </w:r>
            <w:proofErr w:type="spellEnd"/>
            <w:r w:rsidRPr="00F82DE9">
              <w:rPr>
                <w:rFonts w:eastAsia="Times New Roman"/>
                <w:sz w:val="20"/>
                <w:szCs w:val="20"/>
                <w:lang w:val="es-CO" w:eastAsia="es-CO"/>
              </w:rPr>
              <w:t xml:space="preserve"> o impermeables.</w:t>
            </w:r>
          </w:p>
        </w:tc>
        <w:tc>
          <w:tcPr>
            <w:tcW w:w="12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DC0B533"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w:t>
            </w:r>
          </w:p>
        </w:tc>
        <w:tc>
          <w:tcPr>
            <w:tcW w:w="1496" w:type="dxa"/>
            <w:tcBorders>
              <w:top w:val="nil"/>
              <w:left w:val="nil"/>
              <w:bottom w:val="nil"/>
              <w:right w:val="nil"/>
            </w:tcBorders>
            <w:shd w:val="clear" w:color="auto" w:fill="auto"/>
            <w:noWrap/>
            <w:vAlign w:val="bottom"/>
            <w:hideMark/>
          </w:tcPr>
          <w:p w14:paraId="14F4510D"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451FA030" w14:textId="77777777" w:rsidTr="000E07B9">
        <w:trPr>
          <w:trHeight w:val="270"/>
        </w:trPr>
        <w:tc>
          <w:tcPr>
            <w:tcW w:w="470" w:type="dxa"/>
            <w:tcBorders>
              <w:top w:val="nil"/>
              <w:left w:val="nil"/>
              <w:bottom w:val="nil"/>
              <w:right w:val="nil"/>
            </w:tcBorders>
            <w:shd w:val="clear" w:color="auto" w:fill="auto"/>
            <w:noWrap/>
            <w:vAlign w:val="bottom"/>
            <w:hideMark/>
          </w:tcPr>
          <w:p w14:paraId="627131BE"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2B8E4255"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0B937778"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335B0019"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5B141148" w14:textId="77777777" w:rsidTr="000E07B9">
        <w:trPr>
          <w:trHeight w:val="270"/>
        </w:trPr>
        <w:tc>
          <w:tcPr>
            <w:tcW w:w="470" w:type="dxa"/>
            <w:tcBorders>
              <w:top w:val="nil"/>
              <w:left w:val="nil"/>
              <w:bottom w:val="nil"/>
              <w:right w:val="nil"/>
            </w:tcBorders>
            <w:shd w:val="clear" w:color="auto" w:fill="auto"/>
            <w:noWrap/>
            <w:vAlign w:val="bottom"/>
            <w:hideMark/>
          </w:tcPr>
          <w:p w14:paraId="69513ADC"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6C4BF990"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Uniforme de trabajo</w:t>
            </w:r>
          </w:p>
        </w:tc>
        <w:tc>
          <w:tcPr>
            <w:tcW w:w="12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9B1FBE1"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w:t>
            </w:r>
          </w:p>
        </w:tc>
        <w:tc>
          <w:tcPr>
            <w:tcW w:w="1496" w:type="dxa"/>
            <w:tcBorders>
              <w:top w:val="nil"/>
              <w:left w:val="nil"/>
              <w:bottom w:val="nil"/>
              <w:right w:val="nil"/>
            </w:tcBorders>
            <w:shd w:val="clear" w:color="auto" w:fill="auto"/>
            <w:noWrap/>
            <w:vAlign w:val="bottom"/>
            <w:hideMark/>
          </w:tcPr>
          <w:p w14:paraId="7C18B63C"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0A6D6142" w14:textId="77777777" w:rsidTr="000E07B9">
        <w:trPr>
          <w:trHeight w:val="255"/>
        </w:trPr>
        <w:tc>
          <w:tcPr>
            <w:tcW w:w="470" w:type="dxa"/>
            <w:tcBorders>
              <w:top w:val="nil"/>
              <w:left w:val="nil"/>
              <w:bottom w:val="nil"/>
              <w:right w:val="nil"/>
            </w:tcBorders>
            <w:shd w:val="clear" w:color="auto" w:fill="auto"/>
            <w:noWrap/>
            <w:vAlign w:val="bottom"/>
            <w:hideMark/>
          </w:tcPr>
          <w:p w14:paraId="2BE7F02B"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7BF56281"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0FD0FA9C"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5F2ADD01"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540CDAB4" w14:textId="77777777" w:rsidTr="000E07B9">
        <w:trPr>
          <w:trHeight w:val="255"/>
        </w:trPr>
        <w:tc>
          <w:tcPr>
            <w:tcW w:w="470" w:type="dxa"/>
            <w:tcBorders>
              <w:top w:val="nil"/>
              <w:left w:val="nil"/>
              <w:bottom w:val="nil"/>
              <w:right w:val="nil"/>
            </w:tcBorders>
            <w:shd w:val="clear" w:color="auto" w:fill="auto"/>
            <w:noWrap/>
            <w:vAlign w:val="bottom"/>
            <w:hideMark/>
          </w:tcPr>
          <w:p w14:paraId="2138D80D" w14:textId="77777777" w:rsidR="003F0250" w:rsidRPr="00F82DE9" w:rsidRDefault="003F0250" w:rsidP="003F0250">
            <w:pPr>
              <w:spacing w:after="0" w:line="240" w:lineRule="auto"/>
              <w:jc w:val="center"/>
              <w:rPr>
                <w:rFonts w:eastAsia="Times New Roman"/>
                <w:b/>
                <w:bCs/>
                <w:sz w:val="20"/>
                <w:szCs w:val="20"/>
                <w:lang w:val="es-CO" w:eastAsia="es-CO"/>
              </w:rPr>
            </w:pPr>
            <w:r w:rsidRPr="00F82DE9">
              <w:rPr>
                <w:rFonts w:eastAsia="Times New Roman"/>
                <w:b/>
                <w:bCs/>
                <w:sz w:val="20"/>
                <w:szCs w:val="20"/>
                <w:lang w:val="es-CO" w:eastAsia="es-CO"/>
              </w:rPr>
              <w:t>7.-</w:t>
            </w:r>
          </w:p>
        </w:tc>
        <w:tc>
          <w:tcPr>
            <w:tcW w:w="8368" w:type="dxa"/>
            <w:gridSpan w:val="3"/>
            <w:tcBorders>
              <w:top w:val="nil"/>
              <w:left w:val="nil"/>
              <w:bottom w:val="nil"/>
              <w:right w:val="nil"/>
            </w:tcBorders>
            <w:shd w:val="clear" w:color="auto" w:fill="auto"/>
            <w:noWrap/>
            <w:vAlign w:val="bottom"/>
            <w:hideMark/>
          </w:tcPr>
          <w:p w14:paraId="1CC5319B" w14:textId="77777777" w:rsidR="003F0250" w:rsidRPr="00F82DE9" w:rsidRDefault="003F0250" w:rsidP="003F0250">
            <w:pPr>
              <w:spacing w:after="0" w:line="240" w:lineRule="auto"/>
              <w:rPr>
                <w:rFonts w:eastAsia="Times New Roman"/>
                <w:b/>
                <w:bCs/>
                <w:sz w:val="20"/>
                <w:szCs w:val="20"/>
                <w:lang w:val="es-CO" w:eastAsia="es-CO"/>
              </w:rPr>
            </w:pPr>
            <w:r w:rsidRPr="00F82DE9">
              <w:rPr>
                <w:rFonts w:eastAsia="Times New Roman"/>
                <w:b/>
                <w:bCs/>
                <w:sz w:val="20"/>
                <w:szCs w:val="20"/>
                <w:lang w:val="es-CO" w:eastAsia="es-CO"/>
              </w:rPr>
              <w:t>¿Para usted que factor tiene mayor importancia en una prenda de vestir?</w:t>
            </w:r>
          </w:p>
        </w:tc>
      </w:tr>
      <w:tr w:rsidR="003F0250" w:rsidRPr="00F82DE9" w14:paraId="7E19D33A" w14:textId="77777777" w:rsidTr="000E07B9">
        <w:trPr>
          <w:trHeight w:val="270"/>
        </w:trPr>
        <w:tc>
          <w:tcPr>
            <w:tcW w:w="470" w:type="dxa"/>
            <w:tcBorders>
              <w:top w:val="nil"/>
              <w:left w:val="nil"/>
              <w:bottom w:val="nil"/>
              <w:right w:val="nil"/>
            </w:tcBorders>
            <w:shd w:val="clear" w:color="auto" w:fill="auto"/>
            <w:noWrap/>
            <w:vAlign w:val="bottom"/>
            <w:hideMark/>
          </w:tcPr>
          <w:p w14:paraId="0C2F0B9A" w14:textId="77777777" w:rsidR="003F0250" w:rsidRPr="00F82DE9" w:rsidRDefault="003F0250" w:rsidP="003F0250">
            <w:pPr>
              <w:spacing w:after="0" w:line="240" w:lineRule="auto"/>
              <w:rPr>
                <w:rFonts w:eastAsia="Times New Roman"/>
                <w:b/>
                <w:bCs/>
                <w:sz w:val="20"/>
                <w:szCs w:val="20"/>
                <w:lang w:val="es-CO" w:eastAsia="es-CO"/>
              </w:rPr>
            </w:pPr>
          </w:p>
        </w:tc>
        <w:tc>
          <w:tcPr>
            <w:tcW w:w="5642" w:type="dxa"/>
            <w:tcBorders>
              <w:top w:val="nil"/>
              <w:left w:val="nil"/>
              <w:bottom w:val="nil"/>
              <w:right w:val="nil"/>
            </w:tcBorders>
            <w:shd w:val="clear" w:color="auto" w:fill="auto"/>
            <w:noWrap/>
            <w:vAlign w:val="bottom"/>
            <w:hideMark/>
          </w:tcPr>
          <w:p w14:paraId="03DCCF1E"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49025FE7"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7B260EFC"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403F1F19" w14:textId="77777777" w:rsidTr="000E07B9">
        <w:trPr>
          <w:trHeight w:val="270"/>
        </w:trPr>
        <w:tc>
          <w:tcPr>
            <w:tcW w:w="470" w:type="dxa"/>
            <w:tcBorders>
              <w:top w:val="nil"/>
              <w:left w:val="nil"/>
              <w:bottom w:val="nil"/>
              <w:right w:val="nil"/>
            </w:tcBorders>
            <w:shd w:val="clear" w:color="auto" w:fill="auto"/>
            <w:noWrap/>
            <w:vAlign w:val="bottom"/>
            <w:hideMark/>
          </w:tcPr>
          <w:p w14:paraId="3FC957AC"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2A354836"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Diseño e imagen</w:t>
            </w:r>
          </w:p>
        </w:tc>
        <w:tc>
          <w:tcPr>
            <w:tcW w:w="12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9201A94"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w:t>
            </w:r>
          </w:p>
        </w:tc>
        <w:tc>
          <w:tcPr>
            <w:tcW w:w="1496" w:type="dxa"/>
            <w:tcBorders>
              <w:top w:val="nil"/>
              <w:left w:val="nil"/>
              <w:bottom w:val="nil"/>
              <w:right w:val="nil"/>
            </w:tcBorders>
            <w:shd w:val="clear" w:color="auto" w:fill="auto"/>
            <w:noWrap/>
            <w:vAlign w:val="bottom"/>
            <w:hideMark/>
          </w:tcPr>
          <w:p w14:paraId="3FA88D3C"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6ED880D9" w14:textId="77777777" w:rsidTr="000E07B9">
        <w:trPr>
          <w:trHeight w:val="270"/>
        </w:trPr>
        <w:tc>
          <w:tcPr>
            <w:tcW w:w="470" w:type="dxa"/>
            <w:tcBorders>
              <w:top w:val="nil"/>
              <w:left w:val="nil"/>
              <w:bottom w:val="nil"/>
              <w:right w:val="nil"/>
            </w:tcBorders>
            <w:shd w:val="clear" w:color="auto" w:fill="auto"/>
            <w:noWrap/>
            <w:vAlign w:val="bottom"/>
            <w:hideMark/>
          </w:tcPr>
          <w:p w14:paraId="5098D5ED"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1253C8C1"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33495DEB"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20A4D6FE"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10D50995" w14:textId="77777777" w:rsidTr="000E07B9">
        <w:trPr>
          <w:trHeight w:val="270"/>
        </w:trPr>
        <w:tc>
          <w:tcPr>
            <w:tcW w:w="470" w:type="dxa"/>
            <w:tcBorders>
              <w:top w:val="nil"/>
              <w:left w:val="nil"/>
              <w:bottom w:val="nil"/>
              <w:right w:val="nil"/>
            </w:tcBorders>
            <w:shd w:val="clear" w:color="auto" w:fill="auto"/>
            <w:noWrap/>
            <w:vAlign w:val="bottom"/>
            <w:hideMark/>
          </w:tcPr>
          <w:p w14:paraId="02D3F5FA"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18903617"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Seguridad y comodidad</w:t>
            </w:r>
          </w:p>
        </w:tc>
        <w:tc>
          <w:tcPr>
            <w:tcW w:w="12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F77C1A8"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w:t>
            </w:r>
          </w:p>
        </w:tc>
        <w:tc>
          <w:tcPr>
            <w:tcW w:w="1496" w:type="dxa"/>
            <w:tcBorders>
              <w:top w:val="nil"/>
              <w:left w:val="nil"/>
              <w:bottom w:val="nil"/>
              <w:right w:val="nil"/>
            </w:tcBorders>
            <w:shd w:val="clear" w:color="auto" w:fill="auto"/>
            <w:noWrap/>
            <w:vAlign w:val="bottom"/>
            <w:hideMark/>
          </w:tcPr>
          <w:p w14:paraId="604D4ECD"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14CDD19B" w14:textId="77777777" w:rsidTr="000E07B9">
        <w:trPr>
          <w:trHeight w:val="270"/>
        </w:trPr>
        <w:tc>
          <w:tcPr>
            <w:tcW w:w="470" w:type="dxa"/>
            <w:tcBorders>
              <w:top w:val="nil"/>
              <w:left w:val="nil"/>
              <w:bottom w:val="nil"/>
              <w:right w:val="nil"/>
            </w:tcBorders>
            <w:shd w:val="clear" w:color="auto" w:fill="auto"/>
            <w:noWrap/>
            <w:vAlign w:val="bottom"/>
            <w:hideMark/>
          </w:tcPr>
          <w:p w14:paraId="57DD5D50"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6251AB24"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721F5F30"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3893AFD8"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416F2548" w14:textId="77777777" w:rsidTr="000E07B9">
        <w:trPr>
          <w:trHeight w:val="270"/>
        </w:trPr>
        <w:tc>
          <w:tcPr>
            <w:tcW w:w="470" w:type="dxa"/>
            <w:tcBorders>
              <w:top w:val="nil"/>
              <w:left w:val="nil"/>
              <w:bottom w:val="nil"/>
              <w:right w:val="nil"/>
            </w:tcBorders>
            <w:shd w:val="clear" w:color="auto" w:fill="auto"/>
            <w:noWrap/>
            <w:vAlign w:val="bottom"/>
            <w:hideMark/>
          </w:tcPr>
          <w:p w14:paraId="36EEDC82"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048E3FB9"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Durabilidad y calidad</w:t>
            </w:r>
          </w:p>
        </w:tc>
        <w:tc>
          <w:tcPr>
            <w:tcW w:w="12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02F3D2D"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w:t>
            </w:r>
          </w:p>
        </w:tc>
        <w:tc>
          <w:tcPr>
            <w:tcW w:w="1496" w:type="dxa"/>
            <w:tcBorders>
              <w:top w:val="nil"/>
              <w:left w:val="nil"/>
              <w:bottom w:val="nil"/>
              <w:right w:val="nil"/>
            </w:tcBorders>
            <w:shd w:val="clear" w:color="auto" w:fill="auto"/>
            <w:noWrap/>
            <w:vAlign w:val="bottom"/>
            <w:hideMark/>
          </w:tcPr>
          <w:p w14:paraId="0F4ABE31"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49C8EE24" w14:textId="77777777" w:rsidTr="000E07B9">
        <w:trPr>
          <w:trHeight w:val="255"/>
        </w:trPr>
        <w:tc>
          <w:tcPr>
            <w:tcW w:w="470" w:type="dxa"/>
            <w:tcBorders>
              <w:top w:val="nil"/>
              <w:left w:val="nil"/>
              <w:bottom w:val="nil"/>
              <w:right w:val="nil"/>
            </w:tcBorders>
            <w:shd w:val="clear" w:color="auto" w:fill="auto"/>
            <w:noWrap/>
            <w:vAlign w:val="bottom"/>
            <w:hideMark/>
          </w:tcPr>
          <w:p w14:paraId="5FF61FEF"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0033F96E"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64F4B020"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1A159A30"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48475D07" w14:textId="77777777" w:rsidTr="000E07B9">
        <w:trPr>
          <w:trHeight w:val="510"/>
        </w:trPr>
        <w:tc>
          <w:tcPr>
            <w:tcW w:w="470" w:type="dxa"/>
            <w:tcBorders>
              <w:top w:val="nil"/>
              <w:left w:val="nil"/>
              <w:bottom w:val="nil"/>
              <w:right w:val="nil"/>
            </w:tcBorders>
            <w:shd w:val="clear" w:color="auto" w:fill="auto"/>
            <w:noWrap/>
            <w:vAlign w:val="bottom"/>
            <w:hideMark/>
          </w:tcPr>
          <w:p w14:paraId="3C64B897" w14:textId="77777777" w:rsidR="003F0250" w:rsidRPr="00F82DE9" w:rsidRDefault="003F0250" w:rsidP="003F0250">
            <w:pPr>
              <w:spacing w:after="0" w:line="240" w:lineRule="auto"/>
              <w:rPr>
                <w:rFonts w:eastAsia="Times New Roman"/>
                <w:b/>
                <w:bCs/>
                <w:sz w:val="20"/>
                <w:szCs w:val="20"/>
                <w:lang w:val="es-CO" w:eastAsia="es-CO"/>
              </w:rPr>
            </w:pPr>
            <w:r w:rsidRPr="00F82DE9">
              <w:rPr>
                <w:rFonts w:eastAsia="Times New Roman"/>
                <w:b/>
                <w:bCs/>
                <w:sz w:val="20"/>
                <w:szCs w:val="20"/>
                <w:lang w:val="es-CO" w:eastAsia="es-CO"/>
              </w:rPr>
              <w:t>8.-</w:t>
            </w:r>
          </w:p>
        </w:tc>
        <w:tc>
          <w:tcPr>
            <w:tcW w:w="8368" w:type="dxa"/>
            <w:gridSpan w:val="3"/>
            <w:tcBorders>
              <w:top w:val="nil"/>
              <w:left w:val="nil"/>
              <w:bottom w:val="nil"/>
              <w:right w:val="nil"/>
            </w:tcBorders>
            <w:shd w:val="clear" w:color="auto" w:fill="auto"/>
            <w:noWrap/>
            <w:vAlign w:val="bottom"/>
            <w:hideMark/>
          </w:tcPr>
          <w:p w14:paraId="7F0A46B4" w14:textId="77777777" w:rsidR="003F0250" w:rsidRPr="00F82DE9" w:rsidRDefault="003F0250" w:rsidP="003F0250">
            <w:pPr>
              <w:spacing w:after="0" w:line="240" w:lineRule="auto"/>
              <w:rPr>
                <w:rFonts w:eastAsia="Times New Roman"/>
                <w:b/>
                <w:bCs/>
                <w:sz w:val="20"/>
                <w:szCs w:val="20"/>
                <w:lang w:val="es-CO" w:eastAsia="es-CO"/>
              </w:rPr>
            </w:pPr>
            <w:r w:rsidRPr="00F82DE9">
              <w:rPr>
                <w:rFonts w:eastAsia="Times New Roman"/>
                <w:b/>
                <w:bCs/>
                <w:sz w:val="20"/>
                <w:szCs w:val="20"/>
                <w:lang w:val="es-CO" w:eastAsia="es-CO"/>
              </w:rPr>
              <w:t>¿Ha escuchado hablar sobre prendas compuestas de algodón orgánico natural?</w:t>
            </w:r>
          </w:p>
        </w:tc>
      </w:tr>
      <w:tr w:rsidR="003F0250" w:rsidRPr="00F82DE9" w14:paraId="4256256F" w14:textId="77777777" w:rsidTr="000E07B9">
        <w:trPr>
          <w:trHeight w:val="270"/>
        </w:trPr>
        <w:tc>
          <w:tcPr>
            <w:tcW w:w="470" w:type="dxa"/>
            <w:tcBorders>
              <w:top w:val="nil"/>
              <w:left w:val="nil"/>
              <w:bottom w:val="nil"/>
              <w:right w:val="nil"/>
            </w:tcBorders>
            <w:shd w:val="clear" w:color="auto" w:fill="auto"/>
            <w:noWrap/>
            <w:vAlign w:val="bottom"/>
            <w:hideMark/>
          </w:tcPr>
          <w:p w14:paraId="74C8B646" w14:textId="77777777" w:rsidR="003F0250" w:rsidRPr="00F82DE9" w:rsidRDefault="003F0250" w:rsidP="003F0250">
            <w:pPr>
              <w:spacing w:after="0" w:line="240" w:lineRule="auto"/>
              <w:rPr>
                <w:rFonts w:eastAsia="Times New Roman"/>
                <w:b/>
                <w:bCs/>
                <w:sz w:val="20"/>
                <w:szCs w:val="20"/>
                <w:lang w:val="es-CO" w:eastAsia="es-CO"/>
              </w:rPr>
            </w:pPr>
          </w:p>
        </w:tc>
        <w:tc>
          <w:tcPr>
            <w:tcW w:w="5642" w:type="dxa"/>
            <w:tcBorders>
              <w:top w:val="nil"/>
              <w:left w:val="nil"/>
              <w:bottom w:val="nil"/>
              <w:right w:val="nil"/>
            </w:tcBorders>
            <w:shd w:val="clear" w:color="auto" w:fill="auto"/>
            <w:noWrap/>
            <w:vAlign w:val="bottom"/>
            <w:hideMark/>
          </w:tcPr>
          <w:p w14:paraId="53058860"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164DA8EA"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3C55CAE9"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28576701" w14:textId="77777777" w:rsidTr="000E07B9">
        <w:trPr>
          <w:trHeight w:val="270"/>
        </w:trPr>
        <w:tc>
          <w:tcPr>
            <w:tcW w:w="470" w:type="dxa"/>
            <w:tcBorders>
              <w:top w:val="nil"/>
              <w:left w:val="nil"/>
              <w:bottom w:val="nil"/>
              <w:right w:val="nil"/>
            </w:tcBorders>
            <w:shd w:val="clear" w:color="auto" w:fill="auto"/>
            <w:noWrap/>
            <w:vAlign w:val="bottom"/>
            <w:hideMark/>
          </w:tcPr>
          <w:p w14:paraId="7DE6F687"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208C85C4"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Mucho</w:t>
            </w:r>
          </w:p>
        </w:tc>
        <w:tc>
          <w:tcPr>
            <w:tcW w:w="12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9F47942"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w:t>
            </w:r>
          </w:p>
        </w:tc>
        <w:tc>
          <w:tcPr>
            <w:tcW w:w="1496" w:type="dxa"/>
            <w:tcBorders>
              <w:top w:val="nil"/>
              <w:left w:val="nil"/>
              <w:bottom w:val="nil"/>
              <w:right w:val="nil"/>
            </w:tcBorders>
            <w:shd w:val="clear" w:color="auto" w:fill="auto"/>
            <w:noWrap/>
            <w:vAlign w:val="bottom"/>
            <w:hideMark/>
          </w:tcPr>
          <w:p w14:paraId="42DCB6A3"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7C619688" w14:textId="77777777" w:rsidTr="000E07B9">
        <w:trPr>
          <w:trHeight w:val="270"/>
        </w:trPr>
        <w:tc>
          <w:tcPr>
            <w:tcW w:w="470" w:type="dxa"/>
            <w:tcBorders>
              <w:top w:val="nil"/>
              <w:left w:val="nil"/>
              <w:bottom w:val="nil"/>
              <w:right w:val="nil"/>
            </w:tcBorders>
            <w:shd w:val="clear" w:color="auto" w:fill="auto"/>
            <w:noWrap/>
            <w:vAlign w:val="bottom"/>
            <w:hideMark/>
          </w:tcPr>
          <w:p w14:paraId="3C175865"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66A6FC05"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2F1F4A26"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5E6C50B8"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5E3B61F1" w14:textId="77777777" w:rsidTr="000E07B9">
        <w:trPr>
          <w:trHeight w:val="270"/>
        </w:trPr>
        <w:tc>
          <w:tcPr>
            <w:tcW w:w="470" w:type="dxa"/>
            <w:tcBorders>
              <w:top w:val="nil"/>
              <w:left w:val="nil"/>
              <w:bottom w:val="nil"/>
              <w:right w:val="nil"/>
            </w:tcBorders>
            <w:shd w:val="clear" w:color="auto" w:fill="auto"/>
            <w:noWrap/>
            <w:vAlign w:val="bottom"/>
            <w:hideMark/>
          </w:tcPr>
          <w:p w14:paraId="46D8CAA1"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05E259A2"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Algo</w:t>
            </w:r>
          </w:p>
        </w:tc>
        <w:tc>
          <w:tcPr>
            <w:tcW w:w="12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79558D8"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w:t>
            </w:r>
          </w:p>
        </w:tc>
        <w:tc>
          <w:tcPr>
            <w:tcW w:w="1496" w:type="dxa"/>
            <w:tcBorders>
              <w:top w:val="nil"/>
              <w:left w:val="nil"/>
              <w:bottom w:val="nil"/>
              <w:right w:val="nil"/>
            </w:tcBorders>
            <w:shd w:val="clear" w:color="auto" w:fill="auto"/>
            <w:noWrap/>
            <w:vAlign w:val="bottom"/>
            <w:hideMark/>
          </w:tcPr>
          <w:p w14:paraId="177E2AC4"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77744466" w14:textId="77777777" w:rsidTr="000E07B9">
        <w:trPr>
          <w:trHeight w:val="255"/>
        </w:trPr>
        <w:tc>
          <w:tcPr>
            <w:tcW w:w="470" w:type="dxa"/>
            <w:tcBorders>
              <w:top w:val="nil"/>
              <w:left w:val="nil"/>
              <w:bottom w:val="nil"/>
              <w:right w:val="nil"/>
            </w:tcBorders>
            <w:shd w:val="clear" w:color="auto" w:fill="auto"/>
            <w:noWrap/>
            <w:vAlign w:val="bottom"/>
            <w:hideMark/>
          </w:tcPr>
          <w:p w14:paraId="272931FE"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726FB623"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42AB46E3"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3FCB5B24"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168BE1A7" w14:textId="77777777" w:rsidTr="000E07B9">
        <w:trPr>
          <w:trHeight w:val="270"/>
        </w:trPr>
        <w:tc>
          <w:tcPr>
            <w:tcW w:w="470" w:type="dxa"/>
            <w:tcBorders>
              <w:top w:val="nil"/>
              <w:left w:val="nil"/>
              <w:bottom w:val="nil"/>
              <w:right w:val="nil"/>
            </w:tcBorders>
            <w:shd w:val="clear" w:color="auto" w:fill="auto"/>
            <w:noWrap/>
            <w:vAlign w:val="bottom"/>
            <w:hideMark/>
          </w:tcPr>
          <w:p w14:paraId="4270F278"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0212B15A"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222A6F50"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50FD0A95"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7A5B4B84" w14:textId="77777777" w:rsidTr="000E07B9">
        <w:trPr>
          <w:trHeight w:val="270"/>
        </w:trPr>
        <w:tc>
          <w:tcPr>
            <w:tcW w:w="470" w:type="dxa"/>
            <w:tcBorders>
              <w:top w:val="nil"/>
              <w:left w:val="nil"/>
              <w:bottom w:val="nil"/>
              <w:right w:val="nil"/>
            </w:tcBorders>
            <w:shd w:val="clear" w:color="auto" w:fill="auto"/>
            <w:noWrap/>
            <w:vAlign w:val="bottom"/>
            <w:hideMark/>
          </w:tcPr>
          <w:p w14:paraId="0F5C903F"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6D168CC9"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Nunca</w:t>
            </w:r>
          </w:p>
        </w:tc>
        <w:tc>
          <w:tcPr>
            <w:tcW w:w="12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523FB4D"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w:t>
            </w:r>
          </w:p>
        </w:tc>
        <w:tc>
          <w:tcPr>
            <w:tcW w:w="1496" w:type="dxa"/>
            <w:tcBorders>
              <w:top w:val="nil"/>
              <w:left w:val="nil"/>
              <w:bottom w:val="nil"/>
              <w:right w:val="nil"/>
            </w:tcBorders>
            <w:shd w:val="clear" w:color="auto" w:fill="auto"/>
            <w:noWrap/>
            <w:vAlign w:val="bottom"/>
            <w:hideMark/>
          </w:tcPr>
          <w:p w14:paraId="206C6B40"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3C465D35" w14:textId="77777777" w:rsidTr="000E07B9">
        <w:trPr>
          <w:trHeight w:val="255"/>
        </w:trPr>
        <w:tc>
          <w:tcPr>
            <w:tcW w:w="470" w:type="dxa"/>
            <w:tcBorders>
              <w:top w:val="nil"/>
              <w:left w:val="nil"/>
              <w:bottom w:val="nil"/>
              <w:right w:val="nil"/>
            </w:tcBorders>
            <w:shd w:val="clear" w:color="auto" w:fill="auto"/>
            <w:noWrap/>
            <w:vAlign w:val="bottom"/>
            <w:hideMark/>
          </w:tcPr>
          <w:p w14:paraId="1B6CFBEB"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3F092EAD"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5E50878D"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526D0ADB"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78E5A9B1" w14:textId="77777777" w:rsidTr="000E07B9">
        <w:trPr>
          <w:trHeight w:val="255"/>
        </w:trPr>
        <w:tc>
          <w:tcPr>
            <w:tcW w:w="470" w:type="dxa"/>
            <w:tcBorders>
              <w:top w:val="nil"/>
              <w:left w:val="nil"/>
              <w:bottom w:val="nil"/>
              <w:right w:val="nil"/>
            </w:tcBorders>
            <w:shd w:val="clear" w:color="auto" w:fill="auto"/>
            <w:noWrap/>
            <w:vAlign w:val="bottom"/>
            <w:hideMark/>
          </w:tcPr>
          <w:p w14:paraId="72729870"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314EE6E4"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3AFC8960"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052F0BD5"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7E96E8E9" w14:textId="77777777" w:rsidTr="000E07B9">
        <w:trPr>
          <w:trHeight w:val="765"/>
        </w:trPr>
        <w:tc>
          <w:tcPr>
            <w:tcW w:w="470" w:type="dxa"/>
            <w:tcBorders>
              <w:top w:val="nil"/>
              <w:left w:val="nil"/>
              <w:bottom w:val="nil"/>
              <w:right w:val="nil"/>
            </w:tcBorders>
            <w:shd w:val="clear" w:color="auto" w:fill="auto"/>
            <w:noWrap/>
            <w:vAlign w:val="bottom"/>
            <w:hideMark/>
          </w:tcPr>
          <w:p w14:paraId="1DABD7CD" w14:textId="77777777" w:rsidR="003F0250" w:rsidRPr="00F82DE9" w:rsidRDefault="003F0250" w:rsidP="003F0250">
            <w:pPr>
              <w:spacing w:after="0" w:line="240" w:lineRule="auto"/>
              <w:rPr>
                <w:rFonts w:eastAsia="Times New Roman"/>
                <w:b/>
                <w:bCs/>
                <w:sz w:val="20"/>
                <w:szCs w:val="20"/>
                <w:lang w:val="es-CO" w:eastAsia="es-CO"/>
              </w:rPr>
            </w:pPr>
            <w:r w:rsidRPr="00F82DE9">
              <w:rPr>
                <w:rFonts w:eastAsia="Times New Roman"/>
                <w:b/>
                <w:bCs/>
                <w:sz w:val="20"/>
                <w:szCs w:val="20"/>
                <w:lang w:val="es-CO" w:eastAsia="es-CO"/>
              </w:rPr>
              <w:t>9.-</w:t>
            </w:r>
          </w:p>
        </w:tc>
        <w:tc>
          <w:tcPr>
            <w:tcW w:w="8368" w:type="dxa"/>
            <w:gridSpan w:val="3"/>
            <w:tcBorders>
              <w:top w:val="nil"/>
              <w:left w:val="nil"/>
              <w:bottom w:val="nil"/>
              <w:right w:val="nil"/>
            </w:tcBorders>
            <w:shd w:val="clear" w:color="auto" w:fill="auto"/>
            <w:noWrap/>
            <w:vAlign w:val="bottom"/>
            <w:hideMark/>
          </w:tcPr>
          <w:p w14:paraId="6482878C" w14:textId="77777777" w:rsidR="003F0250" w:rsidRPr="00F82DE9" w:rsidRDefault="003F0250" w:rsidP="003F0250">
            <w:pPr>
              <w:spacing w:after="0" w:line="240" w:lineRule="auto"/>
              <w:rPr>
                <w:rFonts w:eastAsia="Times New Roman"/>
                <w:b/>
                <w:bCs/>
                <w:sz w:val="20"/>
                <w:szCs w:val="20"/>
                <w:lang w:val="es-CO" w:eastAsia="es-CO"/>
              </w:rPr>
            </w:pPr>
            <w:r w:rsidRPr="00F82DE9">
              <w:rPr>
                <w:rFonts w:eastAsia="Times New Roman"/>
                <w:b/>
                <w:bCs/>
                <w:sz w:val="20"/>
                <w:szCs w:val="20"/>
                <w:lang w:val="es-CO" w:eastAsia="es-CO"/>
              </w:rPr>
              <w:t>¿</w:t>
            </w:r>
            <w:r w:rsidR="004A70A1" w:rsidRPr="00F82DE9">
              <w:rPr>
                <w:rFonts w:eastAsia="Times New Roman"/>
                <w:b/>
                <w:bCs/>
                <w:sz w:val="20"/>
                <w:szCs w:val="20"/>
                <w:lang w:val="es-CO" w:eastAsia="es-CO"/>
              </w:rPr>
              <w:t>Qué</w:t>
            </w:r>
            <w:r w:rsidRPr="00F82DE9">
              <w:rPr>
                <w:rFonts w:eastAsia="Times New Roman"/>
                <w:b/>
                <w:bCs/>
                <w:sz w:val="20"/>
                <w:szCs w:val="20"/>
                <w:lang w:val="es-CO" w:eastAsia="es-CO"/>
              </w:rPr>
              <w:t xml:space="preserve"> tan importante es para usted consumir marcas nacionales que contribuyen al medio ambiente?</w:t>
            </w:r>
          </w:p>
        </w:tc>
      </w:tr>
      <w:tr w:rsidR="003F0250" w:rsidRPr="00F82DE9" w14:paraId="14B2412E" w14:textId="77777777" w:rsidTr="000E07B9">
        <w:trPr>
          <w:trHeight w:val="270"/>
        </w:trPr>
        <w:tc>
          <w:tcPr>
            <w:tcW w:w="470" w:type="dxa"/>
            <w:tcBorders>
              <w:top w:val="nil"/>
              <w:left w:val="nil"/>
              <w:bottom w:val="nil"/>
              <w:right w:val="nil"/>
            </w:tcBorders>
            <w:shd w:val="clear" w:color="auto" w:fill="auto"/>
            <w:noWrap/>
            <w:vAlign w:val="bottom"/>
            <w:hideMark/>
          </w:tcPr>
          <w:p w14:paraId="7E7237CA" w14:textId="77777777" w:rsidR="003F0250" w:rsidRPr="00F82DE9" w:rsidRDefault="003F0250" w:rsidP="003F0250">
            <w:pPr>
              <w:spacing w:after="0" w:line="240" w:lineRule="auto"/>
              <w:rPr>
                <w:rFonts w:eastAsia="Times New Roman"/>
                <w:b/>
                <w:bCs/>
                <w:sz w:val="20"/>
                <w:szCs w:val="20"/>
                <w:lang w:val="es-CO" w:eastAsia="es-CO"/>
              </w:rPr>
            </w:pPr>
          </w:p>
        </w:tc>
        <w:tc>
          <w:tcPr>
            <w:tcW w:w="5642" w:type="dxa"/>
            <w:tcBorders>
              <w:top w:val="nil"/>
              <w:left w:val="nil"/>
              <w:bottom w:val="nil"/>
              <w:right w:val="nil"/>
            </w:tcBorders>
            <w:shd w:val="clear" w:color="auto" w:fill="auto"/>
            <w:noWrap/>
            <w:vAlign w:val="bottom"/>
            <w:hideMark/>
          </w:tcPr>
          <w:p w14:paraId="7ED3380A"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0819DAFC"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62F2B90E"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7A510AE2" w14:textId="77777777" w:rsidTr="000E07B9">
        <w:trPr>
          <w:trHeight w:val="270"/>
        </w:trPr>
        <w:tc>
          <w:tcPr>
            <w:tcW w:w="470" w:type="dxa"/>
            <w:tcBorders>
              <w:top w:val="nil"/>
              <w:left w:val="nil"/>
              <w:bottom w:val="nil"/>
              <w:right w:val="nil"/>
            </w:tcBorders>
            <w:shd w:val="clear" w:color="auto" w:fill="auto"/>
            <w:noWrap/>
            <w:vAlign w:val="bottom"/>
            <w:hideMark/>
          </w:tcPr>
          <w:p w14:paraId="157B3531"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32B4441C"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Extremadamente importante</w:t>
            </w:r>
          </w:p>
        </w:tc>
        <w:tc>
          <w:tcPr>
            <w:tcW w:w="12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8A5BF90"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w:t>
            </w:r>
          </w:p>
        </w:tc>
        <w:tc>
          <w:tcPr>
            <w:tcW w:w="1496" w:type="dxa"/>
            <w:tcBorders>
              <w:top w:val="nil"/>
              <w:left w:val="nil"/>
              <w:bottom w:val="nil"/>
              <w:right w:val="nil"/>
            </w:tcBorders>
            <w:shd w:val="clear" w:color="auto" w:fill="auto"/>
            <w:noWrap/>
            <w:vAlign w:val="bottom"/>
            <w:hideMark/>
          </w:tcPr>
          <w:p w14:paraId="19B2C58A"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36846D85" w14:textId="77777777" w:rsidTr="000E07B9">
        <w:trPr>
          <w:trHeight w:val="270"/>
        </w:trPr>
        <w:tc>
          <w:tcPr>
            <w:tcW w:w="470" w:type="dxa"/>
            <w:tcBorders>
              <w:top w:val="nil"/>
              <w:left w:val="nil"/>
              <w:bottom w:val="nil"/>
              <w:right w:val="nil"/>
            </w:tcBorders>
            <w:shd w:val="clear" w:color="auto" w:fill="auto"/>
            <w:noWrap/>
            <w:vAlign w:val="bottom"/>
            <w:hideMark/>
          </w:tcPr>
          <w:p w14:paraId="121B7272"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42023A15"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6A7B1A15"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0FA48B65"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3C775268" w14:textId="77777777" w:rsidTr="000E07B9">
        <w:trPr>
          <w:trHeight w:val="270"/>
        </w:trPr>
        <w:tc>
          <w:tcPr>
            <w:tcW w:w="470" w:type="dxa"/>
            <w:tcBorders>
              <w:top w:val="nil"/>
              <w:left w:val="nil"/>
              <w:bottom w:val="nil"/>
              <w:right w:val="nil"/>
            </w:tcBorders>
            <w:shd w:val="clear" w:color="auto" w:fill="auto"/>
            <w:noWrap/>
            <w:vAlign w:val="bottom"/>
            <w:hideMark/>
          </w:tcPr>
          <w:p w14:paraId="116A5A44"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3815991A"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Muy importante</w:t>
            </w:r>
          </w:p>
        </w:tc>
        <w:tc>
          <w:tcPr>
            <w:tcW w:w="12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2F9F4F57"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w:t>
            </w:r>
          </w:p>
        </w:tc>
        <w:tc>
          <w:tcPr>
            <w:tcW w:w="1496" w:type="dxa"/>
            <w:tcBorders>
              <w:top w:val="nil"/>
              <w:left w:val="nil"/>
              <w:bottom w:val="nil"/>
              <w:right w:val="nil"/>
            </w:tcBorders>
            <w:shd w:val="clear" w:color="auto" w:fill="auto"/>
            <w:noWrap/>
            <w:vAlign w:val="bottom"/>
            <w:hideMark/>
          </w:tcPr>
          <w:p w14:paraId="0DB38EBB"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687A0978" w14:textId="77777777" w:rsidTr="000E07B9">
        <w:trPr>
          <w:trHeight w:val="255"/>
        </w:trPr>
        <w:tc>
          <w:tcPr>
            <w:tcW w:w="470" w:type="dxa"/>
            <w:tcBorders>
              <w:top w:val="nil"/>
              <w:left w:val="nil"/>
              <w:bottom w:val="nil"/>
              <w:right w:val="nil"/>
            </w:tcBorders>
            <w:shd w:val="clear" w:color="auto" w:fill="auto"/>
            <w:noWrap/>
            <w:vAlign w:val="bottom"/>
            <w:hideMark/>
          </w:tcPr>
          <w:p w14:paraId="48A13BA5"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6C79F6F0"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1E0358C4"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0171092F"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37ED5F2C" w14:textId="77777777" w:rsidTr="000E07B9">
        <w:trPr>
          <w:trHeight w:val="270"/>
        </w:trPr>
        <w:tc>
          <w:tcPr>
            <w:tcW w:w="470" w:type="dxa"/>
            <w:tcBorders>
              <w:top w:val="nil"/>
              <w:left w:val="nil"/>
              <w:bottom w:val="nil"/>
              <w:right w:val="nil"/>
            </w:tcBorders>
            <w:shd w:val="clear" w:color="auto" w:fill="auto"/>
            <w:noWrap/>
            <w:vAlign w:val="bottom"/>
            <w:hideMark/>
          </w:tcPr>
          <w:p w14:paraId="2CCA1FAE"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612E2868"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42D10196"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6736AF3B"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17236560" w14:textId="77777777" w:rsidTr="000E07B9">
        <w:trPr>
          <w:trHeight w:val="300"/>
        </w:trPr>
        <w:tc>
          <w:tcPr>
            <w:tcW w:w="470" w:type="dxa"/>
            <w:tcBorders>
              <w:top w:val="nil"/>
              <w:left w:val="nil"/>
              <w:bottom w:val="nil"/>
              <w:right w:val="nil"/>
            </w:tcBorders>
            <w:shd w:val="clear" w:color="auto" w:fill="auto"/>
            <w:noWrap/>
            <w:vAlign w:val="bottom"/>
            <w:hideMark/>
          </w:tcPr>
          <w:p w14:paraId="2868F4AD"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5D7F5495"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Moderadamente importante</w:t>
            </w:r>
          </w:p>
        </w:tc>
        <w:tc>
          <w:tcPr>
            <w:tcW w:w="12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8DCB9C2"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w:t>
            </w:r>
          </w:p>
        </w:tc>
        <w:tc>
          <w:tcPr>
            <w:tcW w:w="1496" w:type="dxa"/>
            <w:tcBorders>
              <w:top w:val="nil"/>
              <w:left w:val="nil"/>
              <w:bottom w:val="nil"/>
              <w:right w:val="nil"/>
            </w:tcBorders>
            <w:shd w:val="clear" w:color="auto" w:fill="auto"/>
            <w:noWrap/>
            <w:vAlign w:val="bottom"/>
            <w:hideMark/>
          </w:tcPr>
          <w:p w14:paraId="46CF3B51"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22211491" w14:textId="77777777" w:rsidTr="000E07B9">
        <w:trPr>
          <w:trHeight w:val="270"/>
        </w:trPr>
        <w:tc>
          <w:tcPr>
            <w:tcW w:w="470" w:type="dxa"/>
            <w:tcBorders>
              <w:top w:val="nil"/>
              <w:left w:val="nil"/>
              <w:bottom w:val="nil"/>
              <w:right w:val="nil"/>
            </w:tcBorders>
            <w:shd w:val="clear" w:color="auto" w:fill="auto"/>
            <w:noWrap/>
            <w:vAlign w:val="bottom"/>
            <w:hideMark/>
          </w:tcPr>
          <w:p w14:paraId="43F4CA46"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2100B453"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3312A646"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6D81A843"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551CF0E6" w14:textId="77777777" w:rsidTr="000E07B9">
        <w:trPr>
          <w:trHeight w:val="270"/>
        </w:trPr>
        <w:tc>
          <w:tcPr>
            <w:tcW w:w="470" w:type="dxa"/>
            <w:tcBorders>
              <w:top w:val="nil"/>
              <w:left w:val="nil"/>
              <w:bottom w:val="nil"/>
              <w:right w:val="nil"/>
            </w:tcBorders>
            <w:shd w:val="clear" w:color="auto" w:fill="auto"/>
            <w:noWrap/>
            <w:vAlign w:val="bottom"/>
            <w:hideMark/>
          </w:tcPr>
          <w:p w14:paraId="6A1ECCD3"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3AA4A5CD"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xml:space="preserve">Poco importante </w:t>
            </w:r>
          </w:p>
        </w:tc>
        <w:tc>
          <w:tcPr>
            <w:tcW w:w="12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9797992"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w:t>
            </w:r>
          </w:p>
        </w:tc>
        <w:tc>
          <w:tcPr>
            <w:tcW w:w="1496" w:type="dxa"/>
            <w:tcBorders>
              <w:top w:val="nil"/>
              <w:left w:val="nil"/>
              <w:bottom w:val="nil"/>
              <w:right w:val="nil"/>
            </w:tcBorders>
            <w:shd w:val="clear" w:color="auto" w:fill="auto"/>
            <w:noWrap/>
            <w:vAlign w:val="bottom"/>
            <w:hideMark/>
          </w:tcPr>
          <w:p w14:paraId="2439B68C"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0A77D2F8" w14:textId="77777777" w:rsidTr="000E07B9">
        <w:trPr>
          <w:trHeight w:val="270"/>
        </w:trPr>
        <w:tc>
          <w:tcPr>
            <w:tcW w:w="470" w:type="dxa"/>
            <w:tcBorders>
              <w:top w:val="nil"/>
              <w:left w:val="nil"/>
              <w:bottom w:val="nil"/>
              <w:right w:val="nil"/>
            </w:tcBorders>
            <w:shd w:val="clear" w:color="auto" w:fill="auto"/>
            <w:noWrap/>
            <w:vAlign w:val="bottom"/>
            <w:hideMark/>
          </w:tcPr>
          <w:p w14:paraId="525291CD"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44B0550A"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3BBB4C3B"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1B6846FB"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225A671C" w14:textId="77777777" w:rsidTr="000E07B9">
        <w:trPr>
          <w:trHeight w:val="270"/>
        </w:trPr>
        <w:tc>
          <w:tcPr>
            <w:tcW w:w="470" w:type="dxa"/>
            <w:tcBorders>
              <w:top w:val="nil"/>
              <w:left w:val="nil"/>
              <w:bottom w:val="nil"/>
              <w:right w:val="nil"/>
            </w:tcBorders>
            <w:shd w:val="clear" w:color="auto" w:fill="auto"/>
            <w:noWrap/>
            <w:vAlign w:val="bottom"/>
            <w:hideMark/>
          </w:tcPr>
          <w:p w14:paraId="31E52805"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3F3D1CEF"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Nada importante</w:t>
            </w:r>
          </w:p>
        </w:tc>
        <w:tc>
          <w:tcPr>
            <w:tcW w:w="12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268BE3DA" w14:textId="77777777" w:rsidR="003F0250" w:rsidRPr="00F82DE9" w:rsidRDefault="003F0250" w:rsidP="003F0250">
            <w:pPr>
              <w:spacing w:after="0" w:line="240" w:lineRule="auto"/>
              <w:rPr>
                <w:rFonts w:eastAsia="Times New Roman"/>
                <w:sz w:val="20"/>
                <w:szCs w:val="20"/>
                <w:lang w:val="es-CO" w:eastAsia="es-CO"/>
              </w:rPr>
            </w:pPr>
            <w:r w:rsidRPr="00F82DE9">
              <w:rPr>
                <w:rFonts w:eastAsia="Times New Roman"/>
                <w:sz w:val="20"/>
                <w:szCs w:val="20"/>
                <w:lang w:val="es-CO" w:eastAsia="es-CO"/>
              </w:rPr>
              <w:t> </w:t>
            </w:r>
          </w:p>
        </w:tc>
        <w:tc>
          <w:tcPr>
            <w:tcW w:w="1496" w:type="dxa"/>
            <w:tcBorders>
              <w:top w:val="nil"/>
              <w:left w:val="nil"/>
              <w:bottom w:val="nil"/>
              <w:right w:val="nil"/>
            </w:tcBorders>
            <w:shd w:val="clear" w:color="auto" w:fill="auto"/>
            <w:noWrap/>
            <w:vAlign w:val="bottom"/>
            <w:hideMark/>
          </w:tcPr>
          <w:p w14:paraId="5FB0F2AB"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56272FFA" w14:textId="77777777" w:rsidTr="000E07B9">
        <w:trPr>
          <w:trHeight w:val="255"/>
        </w:trPr>
        <w:tc>
          <w:tcPr>
            <w:tcW w:w="470" w:type="dxa"/>
            <w:tcBorders>
              <w:top w:val="nil"/>
              <w:left w:val="nil"/>
              <w:bottom w:val="nil"/>
              <w:right w:val="nil"/>
            </w:tcBorders>
            <w:shd w:val="clear" w:color="auto" w:fill="auto"/>
            <w:noWrap/>
            <w:vAlign w:val="bottom"/>
            <w:hideMark/>
          </w:tcPr>
          <w:p w14:paraId="0132609D"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04B1066F"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165087ED"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2A7B4588"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1E83ECB8" w14:textId="77777777" w:rsidTr="000E07B9">
        <w:trPr>
          <w:trHeight w:val="255"/>
        </w:trPr>
        <w:tc>
          <w:tcPr>
            <w:tcW w:w="470" w:type="dxa"/>
            <w:tcBorders>
              <w:top w:val="nil"/>
              <w:left w:val="nil"/>
              <w:bottom w:val="nil"/>
              <w:right w:val="nil"/>
            </w:tcBorders>
            <w:shd w:val="clear" w:color="auto" w:fill="auto"/>
            <w:noWrap/>
            <w:vAlign w:val="bottom"/>
            <w:hideMark/>
          </w:tcPr>
          <w:p w14:paraId="3868775E"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1AB81A0E" w14:textId="77777777" w:rsidR="003F0250" w:rsidRPr="00F82DE9" w:rsidRDefault="003F0250" w:rsidP="003F0250">
            <w:pPr>
              <w:spacing w:after="0" w:line="240" w:lineRule="auto"/>
              <w:jc w:val="center"/>
              <w:rPr>
                <w:rFonts w:eastAsia="Times New Roman"/>
                <w:sz w:val="20"/>
                <w:szCs w:val="20"/>
                <w:lang w:val="es-CO" w:eastAsia="es-CO"/>
              </w:rPr>
            </w:pPr>
          </w:p>
        </w:tc>
        <w:tc>
          <w:tcPr>
            <w:tcW w:w="1230" w:type="dxa"/>
            <w:tcBorders>
              <w:top w:val="nil"/>
              <w:left w:val="nil"/>
              <w:bottom w:val="nil"/>
              <w:right w:val="nil"/>
            </w:tcBorders>
            <w:shd w:val="clear" w:color="auto" w:fill="auto"/>
            <w:noWrap/>
            <w:vAlign w:val="bottom"/>
            <w:hideMark/>
          </w:tcPr>
          <w:p w14:paraId="23CC5AD0" w14:textId="77777777" w:rsidR="003F0250" w:rsidRPr="00F82DE9" w:rsidRDefault="003F0250" w:rsidP="003F0250">
            <w:pPr>
              <w:spacing w:after="0" w:line="240" w:lineRule="auto"/>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71C49B3A" w14:textId="77777777" w:rsidR="003F0250" w:rsidRPr="00F82DE9" w:rsidRDefault="003F0250" w:rsidP="003F0250">
            <w:pPr>
              <w:spacing w:after="0" w:line="240" w:lineRule="auto"/>
              <w:rPr>
                <w:rFonts w:eastAsia="Times New Roman"/>
                <w:sz w:val="20"/>
                <w:szCs w:val="20"/>
                <w:lang w:val="es-CO" w:eastAsia="es-CO"/>
              </w:rPr>
            </w:pPr>
          </w:p>
        </w:tc>
      </w:tr>
      <w:tr w:rsidR="003F0250" w:rsidRPr="00F82DE9" w14:paraId="405715F7" w14:textId="77777777" w:rsidTr="000E07B9">
        <w:trPr>
          <w:trHeight w:val="255"/>
        </w:trPr>
        <w:tc>
          <w:tcPr>
            <w:tcW w:w="470" w:type="dxa"/>
            <w:tcBorders>
              <w:top w:val="nil"/>
              <w:left w:val="nil"/>
              <w:bottom w:val="nil"/>
              <w:right w:val="nil"/>
            </w:tcBorders>
            <w:shd w:val="clear" w:color="auto" w:fill="auto"/>
            <w:noWrap/>
            <w:vAlign w:val="bottom"/>
            <w:hideMark/>
          </w:tcPr>
          <w:p w14:paraId="461D1101" w14:textId="77777777" w:rsidR="003F0250" w:rsidRPr="00F82DE9" w:rsidRDefault="003F0250" w:rsidP="003F0250">
            <w:pPr>
              <w:spacing w:after="0" w:line="240" w:lineRule="auto"/>
              <w:rPr>
                <w:rFonts w:eastAsia="Times New Roman"/>
                <w:sz w:val="20"/>
                <w:szCs w:val="20"/>
                <w:lang w:val="es-CO" w:eastAsia="es-CO"/>
              </w:rPr>
            </w:pPr>
          </w:p>
        </w:tc>
        <w:tc>
          <w:tcPr>
            <w:tcW w:w="5642" w:type="dxa"/>
            <w:tcBorders>
              <w:top w:val="nil"/>
              <w:left w:val="nil"/>
              <w:bottom w:val="nil"/>
              <w:right w:val="nil"/>
            </w:tcBorders>
            <w:shd w:val="clear" w:color="auto" w:fill="auto"/>
            <w:noWrap/>
            <w:vAlign w:val="bottom"/>
            <w:hideMark/>
          </w:tcPr>
          <w:p w14:paraId="64223C1C" w14:textId="77777777" w:rsidR="003F0250" w:rsidRPr="00F82DE9" w:rsidRDefault="003F0250" w:rsidP="004A70A1">
            <w:pPr>
              <w:spacing w:after="0" w:line="240" w:lineRule="auto"/>
              <w:jc w:val="center"/>
              <w:rPr>
                <w:rFonts w:eastAsia="Times New Roman"/>
                <w:b/>
                <w:sz w:val="20"/>
                <w:szCs w:val="20"/>
                <w:lang w:val="es-CO" w:eastAsia="es-CO"/>
              </w:rPr>
            </w:pPr>
            <w:r w:rsidRPr="00F82DE9">
              <w:rPr>
                <w:rFonts w:eastAsia="Times New Roman"/>
                <w:b/>
                <w:sz w:val="28"/>
                <w:szCs w:val="20"/>
                <w:lang w:val="es-CO" w:eastAsia="es-CO"/>
              </w:rPr>
              <w:t>Muchas gracias</w:t>
            </w:r>
          </w:p>
        </w:tc>
        <w:tc>
          <w:tcPr>
            <w:tcW w:w="1230" w:type="dxa"/>
            <w:tcBorders>
              <w:top w:val="nil"/>
              <w:left w:val="nil"/>
              <w:bottom w:val="nil"/>
              <w:right w:val="nil"/>
            </w:tcBorders>
            <w:shd w:val="clear" w:color="auto" w:fill="auto"/>
            <w:noWrap/>
            <w:vAlign w:val="bottom"/>
            <w:hideMark/>
          </w:tcPr>
          <w:p w14:paraId="1068FBD4" w14:textId="77777777" w:rsidR="003F0250" w:rsidRPr="00F82DE9" w:rsidRDefault="003F0250" w:rsidP="003F0250">
            <w:pPr>
              <w:spacing w:after="0" w:line="240" w:lineRule="auto"/>
              <w:jc w:val="center"/>
              <w:rPr>
                <w:rFonts w:eastAsia="Times New Roman"/>
                <w:sz w:val="20"/>
                <w:szCs w:val="20"/>
                <w:lang w:val="es-CO" w:eastAsia="es-CO"/>
              </w:rPr>
            </w:pPr>
          </w:p>
        </w:tc>
        <w:tc>
          <w:tcPr>
            <w:tcW w:w="1496" w:type="dxa"/>
            <w:tcBorders>
              <w:top w:val="nil"/>
              <w:left w:val="nil"/>
              <w:bottom w:val="nil"/>
              <w:right w:val="nil"/>
            </w:tcBorders>
            <w:shd w:val="clear" w:color="auto" w:fill="auto"/>
            <w:noWrap/>
            <w:vAlign w:val="bottom"/>
            <w:hideMark/>
          </w:tcPr>
          <w:p w14:paraId="2691BEF2" w14:textId="77777777" w:rsidR="003F0250" w:rsidRPr="00F82DE9" w:rsidRDefault="003F0250" w:rsidP="003F0250">
            <w:pPr>
              <w:spacing w:after="0" w:line="240" w:lineRule="auto"/>
              <w:rPr>
                <w:rFonts w:eastAsia="Times New Roman"/>
                <w:sz w:val="20"/>
                <w:szCs w:val="20"/>
                <w:lang w:val="es-CO" w:eastAsia="es-CO"/>
              </w:rPr>
            </w:pPr>
          </w:p>
        </w:tc>
      </w:tr>
    </w:tbl>
    <w:p w14:paraId="08AEC711" w14:textId="34179E36" w:rsidR="00440279" w:rsidRPr="00F82DE9" w:rsidRDefault="00632871" w:rsidP="00440279">
      <w:pPr>
        <w:spacing w:after="200" w:line="240" w:lineRule="atLeast"/>
        <w:rPr>
          <w:b/>
          <w:szCs w:val="24"/>
        </w:rPr>
      </w:pPr>
      <w:r w:rsidRPr="00F82DE9">
        <w:rPr>
          <w:b/>
          <w:szCs w:val="24"/>
        </w:rPr>
        <w:lastRenderedPageBreak/>
        <w:t>Anexo</w:t>
      </w:r>
      <w:r w:rsidR="00AB65FA" w:rsidRPr="00F82DE9">
        <w:rPr>
          <w:b/>
          <w:szCs w:val="24"/>
        </w:rPr>
        <w:t xml:space="preserve"> 10</w:t>
      </w:r>
      <w:r w:rsidR="00117E82" w:rsidRPr="00F82DE9">
        <w:rPr>
          <w:b/>
          <w:szCs w:val="24"/>
        </w:rPr>
        <w:t>: Tabulación de encuesta</w:t>
      </w:r>
    </w:p>
    <w:p w14:paraId="5109110F" w14:textId="77777777" w:rsidR="00117E82" w:rsidRPr="00F82DE9" w:rsidRDefault="00117E82" w:rsidP="006511A4">
      <w:pPr>
        <w:spacing w:after="200" w:line="240" w:lineRule="atLeast"/>
        <w:jc w:val="center"/>
        <w:rPr>
          <w:b/>
          <w:szCs w:val="24"/>
        </w:rPr>
      </w:pPr>
      <w:r w:rsidRPr="00F82DE9">
        <w:rPr>
          <w:b/>
          <w:szCs w:val="24"/>
        </w:rPr>
        <w:t>Gráficos de encuesta aplicada</w:t>
      </w:r>
    </w:p>
    <w:tbl>
      <w:tblPr>
        <w:tblW w:w="8838" w:type="dxa"/>
        <w:tblInd w:w="70" w:type="dxa"/>
        <w:tblCellMar>
          <w:left w:w="70" w:type="dxa"/>
          <w:right w:w="70" w:type="dxa"/>
        </w:tblCellMar>
        <w:tblLook w:val="04A0" w:firstRow="1" w:lastRow="0" w:firstColumn="1" w:lastColumn="0" w:noHBand="0" w:noVBand="1"/>
      </w:tblPr>
      <w:tblGrid>
        <w:gridCol w:w="821"/>
        <w:gridCol w:w="8017"/>
      </w:tblGrid>
      <w:tr w:rsidR="0012627F" w:rsidRPr="00F82DE9" w14:paraId="5B5A6163" w14:textId="77777777" w:rsidTr="00EE0F81">
        <w:trPr>
          <w:trHeight w:val="270"/>
        </w:trPr>
        <w:tc>
          <w:tcPr>
            <w:tcW w:w="568" w:type="dxa"/>
            <w:tcBorders>
              <w:top w:val="nil"/>
              <w:left w:val="nil"/>
              <w:bottom w:val="nil"/>
              <w:right w:val="nil"/>
            </w:tcBorders>
            <w:shd w:val="clear" w:color="auto" w:fill="auto"/>
            <w:noWrap/>
            <w:vAlign w:val="bottom"/>
            <w:hideMark/>
          </w:tcPr>
          <w:p w14:paraId="63E05A5E" w14:textId="77777777" w:rsidR="0012627F" w:rsidRPr="00F82DE9" w:rsidRDefault="0012627F" w:rsidP="006511A4">
            <w:pPr>
              <w:spacing w:after="200" w:line="240" w:lineRule="auto"/>
              <w:rPr>
                <w:rFonts w:eastAsia="Times New Roman"/>
                <w:szCs w:val="24"/>
                <w:lang w:val="es-CO" w:eastAsia="es-CO"/>
              </w:rPr>
            </w:pPr>
          </w:p>
        </w:tc>
        <w:tc>
          <w:tcPr>
            <w:tcW w:w="5544" w:type="dxa"/>
            <w:tcBorders>
              <w:top w:val="nil"/>
              <w:left w:val="nil"/>
              <w:bottom w:val="nil"/>
              <w:right w:val="nil"/>
            </w:tcBorders>
            <w:shd w:val="clear" w:color="auto" w:fill="auto"/>
            <w:noWrap/>
            <w:vAlign w:val="bottom"/>
            <w:hideMark/>
          </w:tcPr>
          <w:p w14:paraId="29BD39AD" w14:textId="77777777" w:rsidR="00C707F1" w:rsidRPr="00F82DE9" w:rsidRDefault="00C707F1" w:rsidP="006511A4">
            <w:pPr>
              <w:spacing w:after="200" w:line="240" w:lineRule="auto"/>
              <w:rPr>
                <w:rFonts w:eastAsia="Times New Roman"/>
                <w:szCs w:val="24"/>
                <w:lang w:val="es-CO" w:eastAsia="es-CO"/>
              </w:rPr>
            </w:pPr>
          </w:p>
        </w:tc>
      </w:tr>
      <w:tr w:rsidR="0012627F" w:rsidRPr="00F82DE9" w14:paraId="7C012EDD" w14:textId="77777777" w:rsidTr="00EE0F81">
        <w:trPr>
          <w:trHeight w:val="270"/>
        </w:trPr>
        <w:tc>
          <w:tcPr>
            <w:tcW w:w="568" w:type="dxa"/>
            <w:tcBorders>
              <w:top w:val="nil"/>
              <w:left w:val="nil"/>
              <w:bottom w:val="nil"/>
              <w:right w:val="nil"/>
            </w:tcBorders>
            <w:shd w:val="clear" w:color="auto" w:fill="auto"/>
            <w:noWrap/>
            <w:vAlign w:val="bottom"/>
            <w:hideMark/>
          </w:tcPr>
          <w:p w14:paraId="3556EE01" w14:textId="77777777" w:rsidR="0012627F" w:rsidRPr="00F82DE9" w:rsidRDefault="0012627F" w:rsidP="006511A4">
            <w:pPr>
              <w:spacing w:after="200" w:line="240" w:lineRule="auto"/>
              <w:jc w:val="center"/>
              <w:rPr>
                <w:rFonts w:eastAsia="Times New Roman"/>
                <w:b/>
                <w:bCs/>
                <w:szCs w:val="24"/>
                <w:lang w:val="es-CO" w:eastAsia="es-CO"/>
              </w:rPr>
            </w:pPr>
            <w:r w:rsidRPr="00F82DE9">
              <w:rPr>
                <w:rFonts w:eastAsia="Times New Roman"/>
                <w:b/>
                <w:bCs/>
                <w:szCs w:val="24"/>
                <w:lang w:val="es-CO" w:eastAsia="es-CO"/>
              </w:rPr>
              <w:t>1.-</w:t>
            </w:r>
          </w:p>
        </w:tc>
        <w:tc>
          <w:tcPr>
            <w:tcW w:w="5544" w:type="dxa"/>
            <w:tcBorders>
              <w:top w:val="nil"/>
              <w:left w:val="nil"/>
              <w:bottom w:val="nil"/>
              <w:right w:val="nil"/>
            </w:tcBorders>
            <w:shd w:val="clear" w:color="auto" w:fill="auto"/>
            <w:noWrap/>
            <w:vAlign w:val="bottom"/>
            <w:hideMark/>
          </w:tcPr>
          <w:p w14:paraId="62F56A70" w14:textId="77777777" w:rsidR="0012627F" w:rsidRPr="00F82DE9" w:rsidRDefault="0012627F" w:rsidP="006511A4">
            <w:pPr>
              <w:spacing w:after="200" w:line="240" w:lineRule="auto"/>
              <w:rPr>
                <w:rFonts w:eastAsia="Times New Roman"/>
                <w:b/>
                <w:bCs/>
                <w:szCs w:val="24"/>
                <w:lang w:val="es-CO" w:eastAsia="es-CO"/>
              </w:rPr>
            </w:pPr>
            <w:r w:rsidRPr="00F82DE9">
              <w:rPr>
                <w:rFonts w:eastAsia="Times New Roman"/>
                <w:b/>
                <w:bCs/>
                <w:szCs w:val="24"/>
                <w:lang w:val="es-CO" w:eastAsia="es-CO"/>
              </w:rPr>
              <w:t>Edad de la persona encuestada</w:t>
            </w:r>
          </w:p>
        </w:tc>
      </w:tr>
    </w:tbl>
    <w:p w14:paraId="546FCEDE" w14:textId="77777777" w:rsidR="00C51F3D" w:rsidRPr="00F82DE9" w:rsidRDefault="00C51F3D" w:rsidP="00117E82">
      <w:pPr>
        <w:spacing w:after="200" w:line="276" w:lineRule="auto"/>
        <w:rPr>
          <w:b/>
          <w:szCs w:val="24"/>
        </w:rPr>
      </w:pPr>
    </w:p>
    <w:p w14:paraId="605FFAC8" w14:textId="77777777" w:rsidR="00083EBC" w:rsidRPr="00F82DE9" w:rsidRDefault="00F151AD" w:rsidP="004A70A1">
      <w:pPr>
        <w:spacing w:after="200" w:line="276" w:lineRule="auto"/>
        <w:jc w:val="center"/>
        <w:rPr>
          <w:noProof/>
          <w:szCs w:val="24"/>
          <w:lang w:val="es-CO" w:eastAsia="es-CO"/>
        </w:rPr>
      </w:pPr>
      <w:r w:rsidRPr="00F82DE9">
        <w:rPr>
          <w:noProof/>
          <w:szCs w:val="24"/>
          <w:lang w:eastAsia="es-ES"/>
        </w:rPr>
        <w:drawing>
          <wp:inline distT="0" distB="0" distL="0" distR="0" wp14:anchorId="3D6A58A8" wp14:editId="2D38199A">
            <wp:extent cx="4568825" cy="2740025"/>
            <wp:effectExtent l="0" t="0" r="3175" b="3175"/>
            <wp:docPr id="30"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5D24A638" w14:textId="77777777" w:rsidR="004A70A1" w:rsidRPr="00F82DE9" w:rsidRDefault="007D1087" w:rsidP="004A70A1">
      <w:pPr>
        <w:spacing w:after="200" w:line="276" w:lineRule="auto"/>
        <w:rPr>
          <w:b/>
          <w:szCs w:val="24"/>
        </w:rPr>
      </w:pPr>
      <w:r w:rsidRPr="00F82DE9">
        <w:rPr>
          <w:b/>
          <w:szCs w:val="24"/>
        </w:rPr>
        <w:t xml:space="preserve">            </w:t>
      </w:r>
      <w:r w:rsidR="004A70A1" w:rsidRPr="00F82DE9">
        <w:rPr>
          <w:b/>
          <w:szCs w:val="24"/>
        </w:rPr>
        <w:t>Elaborado por:</w:t>
      </w:r>
      <w:r w:rsidR="004A70A1" w:rsidRPr="00F82DE9">
        <w:rPr>
          <w:szCs w:val="24"/>
        </w:rPr>
        <w:t xml:space="preserve"> Diego López</w:t>
      </w:r>
    </w:p>
    <w:p w14:paraId="62098AD5" w14:textId="77777777" w:rsidR="004A70A1" w:rsidRPr="00F82DE9" w:rsidRDefault="004A70A1" w:rsidP="004A70A1">
      <w:pPr>
        <w:spacing w:after="200" w:line="276" w:lineRule="auto"/>
        <w:jc w:val="center"/>
        <w:rPr>
          <w:noProof/>
          <w:szCs w:val="24"/>
          <w:lang w:val="es-CO" w:eastAsia="es-CO"/>
        </w:rPr>
      </w:pPr>
    </w:p>
    <w:tbl>
      <w:tblPr>
        <w:tblW w:w="8838" w:type="dxa"/>
        <w:tblInd w:w="70" w:type="dxa"/>
        <w:tblCellMar>
          <w:left w:w="70" w:type="dxa"/>
          <w:right w:w="70" w:type="dxa"/>
        </w:tblCellMar>
        <w:tblLook w:val="04A0" w:firstRow="1" w:lastRow="0" w:firstColumn="1" w:lastColumn="0" w:noHBand="0" w:noVBand="1"/>
      </w:tblPr>
      <w:tblGrid>
        <w:gridCol w:w="821"/>
        <w:gridCol w:w="8017"/>
      </w:tblGrid>
      <w:tr w:rsidR="0012627F" w:rsidRPr="00F82DE9" w14:paraId="39410CDE" w14:textId="77777777" w:rsidTr="0012627F">
        <w:trPr>
          <w:trHeight w:val="255"/>
        </w:trPr>
        <w:tc>
          <w:tcPr>
            <w:tcW w:w="821" w:type="dxa"/>
            <w:tcBorders>
              <w:top w:val="nil"/>
              <w:left w:val="nil"/>
              <w:bottom w:val="nil"/>
              <w:right w:val="nil"/>
            </w:tcBorders>
            <w:shd w:val="clear" w:color="auto" w:fill="auto"/>
            <w:noWrap/>
            <w:vAlign w:val="bottom"/>
            <w:hideMark/>
          </w:tcPr>
          <w:p w14:paraId="231FFB13" w14:textId="77777777" w:rsidR="0012627F" w:rsidRPr="00F82DE9" w:rsidRDefault="0012627F" w:rsidP="0012627F">
            <w:pPr>
              <w:spacing w:after="200" w:line="276" w:lineRule="auto"/>
              <w:rPr>
                <w:b/>
                <w:bCs/>
                <w:szCs w:val="24"/>
                <w:lang w:val="es-CO"/>
              </w:rPr>
            </w:pPr>
            <w:r w:rsidRPr="00F82DE9">
              <w:rPr>
                <w:b/>
                <w:bCs/>
                <w:szCs w:val="24"/>
                <w:lang w:val="es-CO"/>
              </w:rPr>
              <w:t>2.-</w:t>
            </w:r>
          </w:p>
        </w:tc>
        <w:tc>
          <w:tcPr>
            <w:tcW w:w="8017" w:type="dxa"/>
            <w:tcBorders>
              <w:top w:val="nil"/>
              <w:left w:val="nil"/>
              <w:bottom w:val="nil"/>
              <w:right w:val="nil"/>
            </w:tcBorders>
            <w:shd w:val="clear" w:color="auto" w:fill="auto"/>
            <w:noWrap/>
            <w:vAlign w:val="bottom"/>
            <w:hideMark/>
          </w:tcPr>
          <w:p w14:paraId="1CEFDEBF" w14:textId="77777777" w:rsidR="0012627F" w:rsidRPr="00F82DE9" w:rsidRDefault="0012627F" w:rsidP="0012627F">
            <w:pPr>
              <w:spacing w:after="200" w:line="276" w:lineRule="auto"/>
              <w:rPr>
                <w:b/>
                <w:bCs/>
                <w:szCs w:val="24"/>
                <w:lang w:val="es-CO"/>
              </w:rPr>
            </w:pPr>
            <w:r w:rsidRPr="00F82DE9">
              <w:rPr>
                <w:b/>
                <w:bCs/>
                <w:szCs w:val="24"/>
                <w:lang w:val="es-CO"/>
              </w:rPr>
              <w:t>Categoría de ocupación:</w:t>
            </w:r>
          </w:p>
        </w:tc>
      </w:tr>
    </w:tbl>
    <w:p w14:paraId="0F97856E" w14:textId="77777777" w:rsidR="007D1087" w:rsidRPr="00F82DE9" w:rsidRDefault="00F151AD" w:rsidP="004A70A1">
      <w:pPr>
        <w:spacing w:after="200" w:line="276" w:lineRule="auto"/>
        <w:jc w:val="center"/>
        <w:rPr>
          <w:b/>
          <w:szCs w:val="24"/>
        </w:rPr>
      </w:pPr>
      <w:r w:rsidRPr="00F82DE9">
        <w:rPr>
          <w:noProof/>
          <w:szCs w:val="24"/>
          <w:lang w:eastAsia="es-ES"/>
        </w:rPr>
        <w:drawing>
          <wp:inline distT="0" distB="0" distL="0" distR="0" wp14:anchorId="7DE6DEE0" wp14:editId="1D0120CD">
            <wp:extent cx="5366385" cy="2852420"/>
            <wp:effectExtent l="0" t="0" r="5715" b="24130"/>
            <wp:docPr id="31"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42E68C33" w14:textId="77777777" w:rsidR="00C51F3D" w:rsidRPr="00F82DE9" w:rsidRDefault="00083EBC" w:rsidP="007D1087">
      <w:pPr>
        <w:spacing w:after="200" w:line="276" w:lineRule="auto"/>
        <w:rPr>
          <w:b/>
          <w:szCs w:val="24"/>
        </w:rPr>
      </w:pPr>
      <w:r w:rsidRPr="00F82DE9">
        <w:rPr>
          <w:b/>
          <w:szCs w:val="24"/>
        </w:rPr>
        <w:t>Elaborado por</w:t>
      </w:r>
      <w:r w:rsidR="004A70A1" w:rsidRPr="00F82DE9">
        <w:rPr>
          <w:b/>
          <w:szCs w:val="24"/>
        </w:rPr>
        <w:t>:</w:t>
      </w:r>
      <w:r w:rsidRPr="00F82DE9">
        <w:rPr>
          <w:szCs w:val="24"/>
        </w:rPr>
        <w:t xml:space="preserve"> Diego López</w:t>
      </w:r>
    </w:p>
    <w:p w14:paraId="219D660F" w14:textId="77777777" w:rsidR="00C51F3D" w:rsidRPr="00F82DE9" w:rsidRDefault="00C51F3D" w:rsidP="0012627F">
      <w:pPr>
        <w:spacing w:after="200" w:line="276" w:lineRule="auto"/>
        <w:rPr>
          <w:b/>
          <w:szCs w:val="24"/>
        </w:rPr>
      </w:pPr>
    </w:p>
    <w:p w14:paraId="2E6105A6" w14:textId="77777777" w:rsidR="006366BC" w:rsidRPr="00F82DE9" w:rsidRDefault="006366BC" w:rsidP="0012627F">
      <w:pPr>
        <w:spacing w:after="200" w:line="276" w:lineRule="auto"/>
        <w:rPr>
          <w:rFonts w:eastAsia="Times New Roman"/>
          <w:b/>
          <w:bCs/>
          <w:szCs w:val="24"/>
          <w:lang w:val="es-CO" w:eastAsia="es-CO"/>
        </w:rPr>
      </w:pPr>
      <w:r w:rsidRPr="00F82DE9">
        <w:rPr>
          <w:rFonts w:eastAsia="Times New Roman"/>
          <w:b/>
          <w:bCs/>
          <w:szCs w:val="24"/>
          <w:lang w:val="es-CO" w:eastAsia="es-CO"/>
        </w:rPr>
        <w:lastRenderedPageBreak/>
        <w:t>3.-</w:t>
      </w:r>
      <w:r w:rsidR="00083EBC" w:rsidRPr="00F82DE9">
        <w:rPr>
          <w:rFonts w:eastAsia="Times New Roman"/>
          <w:b/>
          <w:bCs/>
          <w:szCs w:val="24"/>
          <w:lang w:val="es-CO" w:eastAsia="es-CO"/>
        </w:rPr>
        <w:t xml:space="preserve"> ¿Recibe uniforme en la empresa que trabaja?</w:t>
      </w:r>
    </w:p>
    <w:p w14:paraId="5B226D9F" w14:textId="77777777" w:rsidR="00083EBC" w:rsidRPr="00F82DE9" w:rsidRDefault="00F151AD" w:rsidP="007D1087">
      <w:pPr>
        <w:spacing w:after="200" w:line="276" w:lineRule="auto"/>
        <w:jc w:val="center"/>
        <w:rPr>
          <w:b/>
          <w:szCs w:val="24"/>
        </w:rPr>
      </w:pPr>
      <w:r w:rsidRPr="00F82DE9">
        <w:rPr>
          <w:b/>
          <w:noProof/>
          <w:szCs w:val="24"/>
          <w:lang w:eastAsia="es-ES"/>
        </w:rPr>
        <w:drawing>
          <wp:inline distT="0" distB="0" distL="0" distR="0" wp14:anchorId="4F5421D4" wp14:editId="69A2952F">
            <wp:extent cx="4584700" cy="2755900"/>
            <wp:effectExtent l="57150" t="57150" r="120650" b="120650"/>
            <wp:docPr id="194" name="Imagen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52D44F11" w14:textId="77777777" w:rsidR="004A70A1" w:rsidRPr="00F82DE9" w:rsidRDefault="007D1087" w:rsidP="004A70A1">
      <w:pPr>
        <w:spacing w:after="200" w:line="276" w:lineRule="auto"/>
        <w:rPr>
          <w:b/>
          <w:szCs w:val="24"/>
        </w:rPr>
      </w:pPr>
      <w:r w:rsidRPr="00F82DE9">
        <w:rPr>
          <w:b/>
          <w:szCs w:val="24"/>
        </w:rPr>
        <w:t xml:space="preserve">         </w:t>
      </w:r>
      <w:r w:rsidR="004A70A1" w:rsidRPr="00F82DE9">
        <w:rPr>
          <w:b/>
          <w:szCs w:val="24"/>
        </w:rPr>
        <w:t>Elaborado por:</w:t>
      </w:r>
      <w:r w:rsidR="004A70A1" w:rsidRPr="00F82DE9">
        <w:rPr>
          <w:szCs w:val="24"/>
        </w:rPr>
        <w:t xml:space="preserve"> Diego López</w:t>
      </w:r>
    </w:p>
    <w:p w14:paraId="35EA2501" w14:textId="77777777" w:rsidR="006366BC" w:rsidRPr="00F82DE9" w:rsidRDefault="006366BC" w:rsidP="0012627F">
      <w:pPr>
        <w:spacing w:after="200" w:line="276" w:lineRule="auto"/>
        <w:rPr>
          <w:szCs w:val="24"/>
        </w:rPr>
      </w:pPr>
    </w:p>
    <w:p w14:paraId="729A6B6E" w14:textId="77777777" w:rsidR="00083EBC" w:rsidRPr="00F82DE9" w:rsidRDefault="00083EBC" w:rsidP="007D1087">
      <w:pPr>
        <w:spacing w:after="0" w:line="240" w:lineRule="auto"/>
        <w:rPr>
          <w:rFonts w:eastAsia="Times New Roman"/>
          <w:b/>
          <w:bCs/>
          <w:szCs w:val="24"/>
          <w:lang w:val="es-CO" w:eastAsia="es-CO"/>
        </w:rPr>
      </w:pPr>
      <w:r w:rsidRPr="00F82DE9">
        <w:rPr>
          <w:rFonts w:eastAsia="Times New Roman"/>
          <w:b/>
          <w:bCs/>
          <w:szCs w:val="24"/>
          <w:lang w:val="es-CO" w:eastAsia="es-CO"/>
        </w:rPr>
        <w:t>4.- ¿Cuantas</w:t>
      </w:r>
      <w:r w:rsidR="007D1087" w:rsidRPr="00F82DE9">
        <w:rPr>
          <w:rFonts w:eastAsia="Times New Roman"/>
          <w:b/>
          <w:bCs/>
          <w:szCs w:val="24"/>
          <w:lang w:val="es-CO" w:eastAsia="es-CO"/>
        </w:rPr>
        <w:t xml:space="preserve"> veces al año recibe uniformes?</w:t>
      </w:r>
    </w:p>
    <w:p w14:paraId="29185386" w14:textId="77777777" w:rsidR="007D1087" w:rsidRPr="00F82DE9" w:rsidRDefault="007D1087" w:rsidP="007D1087">
      <w:pPr>
        <w:spacing w:after="0" w:line="240" w:lineRule="auto"/>
        <w:rPr>
          <w:rFonts w:eastAsia="Times New Roman"/>
          <w:b/>
          <w:bCs/>
          <w:szCs w:val="24"/>
          <w:lang w:val="es-CO" w:eastAsia="es-CO"/>
        </w:rPr>
      </w:pPr>
    </w:p>
    <w:p w14:paraId="2548F933" w14:textId="77777777" w:rsidR="00083EBC" w:rsidRPr="00F82DE9" w:rsidRDefault="00F151AD" w:rsidP="007D1087">
      <w:pPr>
        <w:spacing w:after="200" w:line="276" w:lineRule="auto"/>
        <w:jc w:val="center"/>
        <w:rPr>
          <w:szCs w:val="24"/>
        </w:rPr>
      </w:pPr>
      <w:r w:rsidRPr="00F82DE9">
        <w:rPr>
          <w:noProof/>
          <w:szCs w:val="24"/>
          <w:lang w:eastAsia="es-ES"/>
        </w:rPr>
        <w:drawing>
          <wp:inline distT="0" distB="0" distL="0" distR="0" wp14:anchorId="1D421DBE" wp14:editId="5C3AEA0E">
            <wp:extent cx="5033010" cy="2999740"/>
            <wp:effectExtent l="0" t="0" r="15240" b="10160"/>
            <wp:docPr id="32"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7B8CD1DF" w14:textId="77777777" w:rsidR="004A70A1" w:rsidRPr="00F82DE9" w:rsidRDefault="007D1087" w:rsidP="004A70A1">
      <w:pPr>
        <w:spacing w:after="200" w:line="276" w:lineRule="auto"/>
        <w:rPr>
          <w:szCs w:val="24"/>
        </w:rPr>
      </w:pPr>
      <w:r w:rsidRPr="00F82DE9">
        <w:rPr>
          <w:b/>
          <w:szCs w:val="24"/>
        </w:rPr>
        <w:t xml:space="preserve">     </w:t>
      </w:r>
      <w:r w:rsidR="004A70A1" w:rsidRPr="00F82DE9">
        <w:rPr>
          <w:b/>
          <w:szCs w:val="24"/>
        </w:rPr>
        <w:t>Elaborado por:</w:t>
      </w:r>
      <w:r w:rsidR="004A70A1" w:rsidRPr="00F82DE9">
        <w:rPr>
          <w:szCs w:val="24"/>
        </w:rPr>
        <w:t xml:space="preserve"> Diego López</w:t>
      </w:r>
    </w:p>
    <w:p w14:paraId="645C48A1" w14:textId="77777777" w:rsidR="007D1087" w:rsidRPr="00F82DE9" w:rsidRDefault="007D1087" w:rsidP="004A70A1">
      <w:pPr>
        <w:spacing w:after="200" w:line="276" w:lineRule="auto"/>
        <w:rPr>
          <w:szCs w:val="24"/>
        </w:rPr>
      </w:pPr>
    </w:p>
    <w:p w14:paraId="435B22A1" w14:textId="77777777" w:rsidR="007D1087" w:rsidRPr="00F82DE9" w:rsidRDefault="007D1087" w:rsidP="004A70A1">
      <w:pPr>
        <w:spacing w:after="200" w:line="276" w:lineRule="auto"/>
        <w:rPr>
          <w:b/>
          <w:szCs w:val="24"/>
        </w:rPr>
      </w:pPr>
    </w:p>
    <w:p w14:paraId="1A4C41AC" w14:textId="77777777" w:rsidR="001012C3" w:rsidRPr="00F82DE9" w:rsidRDefault="001012C3" w:rsidP="00D44B9A">
      <w:pPr>
        <w:spacing w:after="0" w:line="240" w:lineRule="auto"/>
        <w:rPr>
          <w:b/>
          <w:szCs w:val="24"/>
        </w:rPr>
      </w:pPr>
    </w:p>
    <w:p w14:paraId="7A802C63" w14:textId="77777777" w:rsidR="00C51F3D" w:rsidRPr="00F82DE9" w:rsidRDefault="00083EBC" w:rsidP="007D1087">
      <w:pPr>
        <w:spacing w:after="0" w:line="240" w:lineRule="auto"/>
        <w:rPr>
          <w:rFonts w:eastAsia="Times New Roman"/>
          <w:b/>
          <w:bCs/>
          <w:szCs w:val="24"/>
          <w:lang w:val="es-CO" w:eastAsia="es-CO"/>
        </w:rPr>
      </w:pPr>
      <w:r w:rsidRPr="00F82DE9">
        <w:rPr>
          <w:b/>
          <w:szCs w:val="24"/>
        </w:rPr>
        <w:lastRenderedPageBreak/>
        <w:t xml:space="preserve">5.- </w:t>
      </w:r>
      <w:r w:rsidR="00D44B9A" w:rsidRPr="00F82DE9">
        <w:rPr>
          <w:rFonts w:eastAsia="Times New Roman"/>
          <w:b/>
          <w:bCs/>
          <w:szCs w:val="24"/>
          <w:lang w:val="es-CO" w:eastAsia="es-CO"/>
        </w:rPr>
        <w:t>¿Se siente satisfecho con la calidad, tipo de material de los uniformes que provee la e</w:t>
      </w:r>
      <w:r w:rsidR="007D1087" w:rsidRPr="00F82DE9">
        <w:rPr>
          <w:rFonts w:eastAsia="Times New Roman"/>
          <w:b/>
          <w:bCs/>
          <w:szCs w:val="24"/>
          <w:lang w:val="es-CO" w:eastAsia="es-CO"/>
        </w:rPr>
        <w:t>mpresa?</w:t>
      </w:r>
    </w:p>
    <w:p w14:paraId="2233C80E" w14:textId="77777777" w:rsidR="00C51F3D" w:rsidRPr="00F82DE9" w:rsidRDefault="00C51F3D" w:rsidP="00632871">
      <w:pPr>
        <w:spacing w:after="200" w:line="276" w:lineRule="auto"/>
        <w:jc w:val="center"/>
        <w:rPr>
          <w:b/>
          <w:szCs w:val="24"/>
        </w:rPr>
      </w:pPr>
    </w:p>
    <w:p w14:paraId="378E7EC1" w14:textId="77777777" w:rsidR="00C51F3D" w:rsidRPr="00F82DE9" w:rsidRDefault="00F151AD" w:rsidP="00632871">
      <w:pPr>
        <w:spacing w:after="200" w:line="276" w:lineRule="auto"/>
        <w:jc w:val="center"/>
        <w:rPr>
          <w:b/>
          <w:szCs w:val="24"/>
        </w:rPr>
      </w:pPr>
      <w:r w:rsidRPr="00F82DE9">
        <w:rPr>
          <w:noProof/>
          <w:szCs w:val="24"/>
          <w:lang w:eastAsia="es-ES"/>
        </w:rPr>
        <w:drawing>
          <wp:inline distT="0" distB="0" distL="0" distR="0" wp14:anchorId="04167CD6" wp14:editId="5B32155E">
            <wp:extent cx="4568825" cy="2740025"/>
            <wp:effectExtent l="0" t="0" r="3175" b="3175"/>
            <wp:docPr id="33"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18C752E5" w14:textId="31C3D556" w:rsidR="00AC6A95" w:rsidRPr="00F82DE9" w:rsidRDefault="00D44B9A" w:rsidP="00AC6A95">
      <w:pPr>
        <w:spacing w:after="200" w:line="276" w:lineRule="auto"/>
        <w:rPr>
          <w:szCs w:val="24"/>
        </w:rPr>
      </w:pPr>
      <w:r w:rsidRPr="00F82DE9">
        <w:rPr>
          <w:b/>
          <w:szCs w:val="24"/>
        </w:rPr>
        <w:t xml:space="preserve">           </w:t>
      </w:r>
      <w:r w:rsidR="004A70A1" w:rsidRPr="00F82DE9">
        <w:rPr>
          <w:b/>
          <w:szCs w:val="24"/>
        </w:rPr>
        <w:t>Elaborado por:</w:t>
      </w:r>
      <w:r w:rsidR="004A70A1" w:rsidRPr="00F82DE9">
        <w:rPr>
          <w:szCs w:val="24"/>
        </w:rPr>
        <w:t xml:space="preserve"> Diego López</w:t>
      </w:r>
    </w:p>
    <w:p w14:paraId="7D94A310" w14:textId="77777777" w:rsidR="00E24D59" w:rsidRPr="00F82DE9" w:rsidRDefault="00E24D59" w:rsidP="00AC6A95">
      <w:pPr>
        <w:spacing w:after="200" w:line="240" w:lineRule="auto"/>
        <w:rPr>
          <w:rFonts w:eastAsia="Times New Roman"/>
          <w:b/>
          <w:bCs/>
          <w:szCs w:val="24"/>
          <w:lang w:val="es-CO" w:eastAsia="es-CO"/>
        </w:rPr>
      </w:pPr>
      <w:r w:rsidRPr="00F82DE9">
        <w:rPr>
          <w:b/>
          <w:szCs w:val="24"/>
        </w:rPr>
        <w:t>6.</w:t>
      </w:r>
      <w:r w:rsidRPr="00F82DE9">
        <w:rPr>
          <w:szCs w:val="24"/>
        </w:rPr>
        <w:t xml:space="preserve">- </w:t>
      </w:r>
      <w:r w:rsidRPr="00F82DE9">
        <w:rPr>
          <w:rFonts w:eastAsia="Times New Roman"/>
          <w:b/>
          <w:bCs/>
          <w:szCs w:val="24"/>
          <w:lang w:val="es-CO" w:eastAsia="es-CO"/>
        </w:rPr>
        <w:t>¿Qué tipo de prendas crees usted que tienen mayor importancia para su bienestar diario?</w:t>
      </w:r>
    </w:p>
    <w:p w14:paraId="4A409E10" w14:textId="77777777" w:rsidR="00E24D59" w:rsidRPr="00F82DE9" w:rsidRDefault="00E24D59" w:rsidP="00D44B9A">
      <w:pPr>
        <w:spacing w:after="200" w:line="276" w:lineRule="auto"/>
        <w:rPr>
          <w:szCs w:val="24"/>
        </w:rPr>
      </w:pPr>
    </w:p>
    <w:p w14:paraId="2BFCB264" w14:textId="77777777" w:rsidR="00C51F3D" w:rsidRPr="00F82DE9" w:rsidRDefault="00F151AD" w:rsidP="00632871">
      <w:pPr>
        <w:spacing w:after="200" w:line="276" w:lineRule="auto"/>
        <w:jc w:val="center"/>
        <w:rPr>
          <w:b/>
          <w:szCs w:val="24"/>
        </w:rPr>
      </w:pPr>
      <w:r w:rsidRPr="00F82DE9">
        <w:rPr>
          <w:noProof/>
          <w:szCs w:val="24"/>
          <w:lang w:eastAsia="es-ES"/>
        </w:rPr>
        <w:drawing>
          <wp:inline distT="0" distB="0" distL="0" distR="0" wp14:anchorId="71A7D013" wp14:editId="4DE662F6">
            <wp:extent cx="4509135" cy="2686050"/>
            <wp:effectExtent l="0" t="19050" r="5715" b="0"/>
            <wp:docPr id="34" name="Objeto 3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1854735B" w14:textId="77777777" w:rsidR="004A70A1" w:rsidRPr="00F82DE9" w:rsidRDefault="007D1087" w:rsidP="004A70A1">
      <w:pPr>
        <w:spacing w:after="200" w:line="276" w:lineRule="auto"/>
        <w:rPr>
          <w:b/>
          <w:szCs w:val="24"/>
        </w:rPr>
      </w:pPr>
      <w:r w:rsidRPr="00F82DE9">
        <w:rPr>
          <w:b/>
          <w:szCs w:val="24"/>
        </w:rPr>
        <w:t xml:space="preserve">            </w:t>
      </w:r>
      <w:r w:rsidR="004A70A1" w:rsidRPr="00F82DE9">
        <w:rPr>
          <w:b/>
          <w:szCs w:val="24"/>
        </w:rPr>
        <w:t>Elaborado por:</w:t>
      </w:r>
      <w:r w:rsidR="004A70A1" w:rsidRPr="00F82DE9">
        <w:rPr>
          <w:szCs w:val="24"/>
        </w:rPr>
        <w:t xml:space="preserve"> Diego López</w:t>
      </w:r>
    </w:p>
    <w:p w14:paraId="7ADA3968" w14:textId="77777777" w:rsidR="00C51F3D" w:rsidRPr="00F82DE9" w:rsidRDefault="00C51F3D" w:rsidP="00632871">
      <w:pPr>
        <w:spacing w:after="200" w:line="276" w:lineRule="auto"/>
        <w:jc w:val="center"/>
        <w:rPr>
          <w:b/>
          <w:szCs w:val="24"/>
        </w:rPr>
      </w:pPr>
    </w:p>
    <w:p w14:paraId="20D93256" w14:textId="77777777" w:rsidR="004A70A1" w:rsidRPr="00F82DE9" w:rsidRDefault="004A70A1" w:rsidP="00632871">
      <w:pPr>
        <w:spacing w:after="200" w:line="276" w:lineRule="auto"/>
        <w:jc w:val="center"/>
        <w:rPr>
          <w:b/>
          <w:szCs w:val="24"/>
        </w:rPr>
      </w:pPr>
    </w:p>
    <w:p w14:paraId="476CC1EB" w14:textId="77777777" w:rsidR="004A70A1" w:rsidRPr="00F82DE9" w:rsidRDefault="004A70A1" w:rsidP="00632871">
      <w:pPr>
        <w:spacing w:after="200" w:line="276" w:lineRule="auto"/>
        <w:jc w:val="center"/>
        <w:rPr>
          <w:b/>
          <w:szCs w:val="24"/>
        </w:rPr>
      </w:pPr>
    </w:p>
    <w:p w14:paraId="32582273" w14:textId="77777777" w:rsidR="00C51F3D" w:rsidRPr="00F82DE9" w:rsidRDefault="00E24D59" w:rsidP="007D1087">
      <w:pPr>
        <w:spacing w:after="200" w:line="276" w:lineRule="auto"/>
        <w:rPr>
          <w:b/>
          <w:bCs/>
          <w:szCs w:val="24"/>
        </w:rPr>
      </w:pPr>
      <w:r w:rsidRPr="00F82DE9">
        <w:rPr>
          <w:b/>
          <w:szCs w:val="24"/>
        </w:rPr>
        <w:lastRenderedPageBreak/>
        <w:t>7.-</w:t>
      </w:r>
      <w:r w:rsidRPr="00F82DE9">
        <w:rPr>
          <w:b/>
          <w:bCs/>
          <w:szCs w:val="24"/>
        </w:rPr>
        <w:t xml:space="preserve"> ¿Para usted que factor tiene mayor importancia en una prenda de vestir?</w:t>
      </w:r>
    </w:p>
    <w:p w14:paraId="7A2E5397" w14:textId="77777777" w:rsidR="00C51F3D" w:rsidRPr="00F82DE9" w:rsidRDefault="00F151AD" w:rsidP="00632871">
      <w:pPr>
        <w:spacing w:after="200" w:line="276" w:lineRule="auto"/>
        <w:jc w:val="center"/>
        <w:rPr>
          <w:b/>
          <w:szCs w:val="24"/>
        </w:rPr>
      </w:pPr>
      <w:r w:rsidRPr="00F82DE9">
        <w:rPr>
          <w:noProof/>
          <w:szCs w:val="24"/>
          <w:lang w:eastAsia="es-ES"/>
        </w:rPr>
        <w:drawing>
          <wp:inline distT="0" distB="0" distL="0" distR="0" wp14:anchorId="1A6F4D2A" wp14:editId="2B6AA1C6">
            <wp:extent cx="4568825" cy="2740025"/>
            <wp:effectExtent l="0" t="0" r="3175" b="3175"/>
            <wp:docPr id="35"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4EB522D2" w14:textId="3FDFEE2E" w:rsidR="004A70A1" w:rsidRPr="00F82DE9" w:rsidRDefault="007D1087" w:rsidP="00FF57C7">
      <w:pPr>
        <w:spacing w:after="200" w:line="276" w:lineRule="auto"/>
        <w:rPr>
          <w:b/>
          <w:szCs w:val="24"/>
        </w:rPr>
      </w:pPr>
      <w:r w:rsidRPr="00F82DE9">
        <w:rPr>
          <w:b/>
          <w:szCs w:val="24"/>
        </w:rPr>
        <w:t xml:space="preserve">           </w:t>
      </w:r>
      <w:r w:rsidR="004A70A1" w:rsidRPr="00F82DE9">
        <w:rPr>
          <w:b/>
          <w:szCs w:val="24"/>
        </w:rPr>
        <w:t>Elaborado por:</w:t>
      </w:r>
      <w:r w:rsidR="004A70A1" w:rsidRPr="00F82DE9">
        <w:rPr>
          <w:szCs w:val="24"/>
        </w:rPr>
        <w:t xml:space="preserve"> Diego López</w:t>
      </w:r>
    </w:p>
    <w:p w14:paraId="1605ADDB" w14:textId="77777777" w:rsidR="00C51F3D" w:rsidRPr="00F82DE9" w:rsidRDefault="00170A24" w:rsidP="00FF57C7">
      <w:pPr>
        <w:spacing w:after="200" w:line="276" w:lineRule="auto"/>
        <w:rPr>
          <w:b/>
          <w:szCs w:val="24"/>
        </w:rPr>
      </w:pPr>
      <w:r w:rsidRPr="00F82DE9">
        <w:rPr>
          <w:b/>
          <w:szCs w:val="24"/>
        </w:rPr>
        <w:t>8.-</w:t>
      </w:r>
      <w:r w:rsidRPr="00F82DE9">
        <w:rPr>
          <w:szCs w:val="24"/>
        </w:rPr>
        <w:t xml:space="preserve"> </w:t>
      </w:r>
      <w:r w:rsidRPr="00F82DE9">
        <w:rPr>
          <w:b/>
          <w:szCs w:val="24"/>
        </w:rPr>
        <w:t>¿Ha escuchado hablar sobre prendas compuestas de algodón orgánico natural?</w:t>
      </w:r>
    </w:p>
    <w:p w14:paraId="72EB5CAF" w14:textId="77777777" w:rsidR="00170A24" w:rsidRPr="00F82DE9" w:rsidRDefault="00F151AD" w:rsidP="004A70A1">
      <w:pPr>
        <w:spacing w:after="200" w:line="276" w:lineRule="auto"/>
        <w:jc w:val="center"/>
        <w:rPr>
          <w:b/>
          <w:szCs w:val="24"/>
        </w:rPr>
      </w:pPr>
      <w:r w:rsidRPr="00F82DE9">
        <w:rPr>
          <w:noProof/>
          <w:szCs w:val="24"/>
          <w:lang w:eastAsia="es-ES"/>
        </w:rPr>
        <w:drawing>
          <wp:inline distT="0" distB="0" distL="0" distR="0" wp14:anchorId="22E01A65" wp14:editId="34CCEE9D">
            <wp:extent cx="4568825" cy="2740025"/>
            <wp:effectExtent l="0" t="0" r="3175" b="3175"/>
            <wp:docPr id="36"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4A4F9345" w14:textId="77777777" w:rsidR="004A70A1" w:rsidRPr="00F82DE9" w:rsidRDefault="007D1087" w:rsidP="004A70A1">
      <w:pPr>
        <w:spacing w:after="200" w:line="276" w:lineRule="auto"/>
        <w:rPr>
          <w:b/>
          <w:szCs w:val="24"/>
        </w:rPr>
      </w:pPr>
      <w:r w:rsidRPr="00F82DE9">
        <w:rPr>
          <w:b/>
          <w:szCs w:val="24"/>
        </w:rPr>
        <w:t xml:space="preserve">            </w:t>
      </w:r>
      <w:r w:rsidR="004A70A1" w:rsidRPr="00F82DE9">
        <w:rPr>
          <w:b/>
          <w:szCs w:val="24"/>
        </w:rPr>
        <w:t>Elaborado por:</w:t>
      </w:r>
      <w:r w:rsidR="004A70A1" w:rsidRPr="00F82DE9">
        <w:rPr>
          <w:szCs w:val="24"/>
        </w:rPr>
        <w:t xml:space="preserve"> Diego López</w:t>
      </w:r>
    </w:p>
    <w:p w14:paraId="69D194E8" w14:textId="77777777" w:rsidR="00573656" w:rsidRPr="00F82DE9" w:rsidRDefault="00573656" w:rsidP="00170A24">
      <w:pPr>
        <w:spacing w:after="200" w:line="276" w:lineRule="auto"/>
        <w:rPr>
          <w:b/>
          <w:szCs w:val="24"/>
        </w:rPr>
      </w:pPr>
    </w:p>
    <w:p w14:paraId="284A7621" w14:textId="77777777" w:rsidR="00573656" w:rsidRPr="00F82DE9" w:rsidRDefault="00573656" w:rsidP="00170A24">
      <w:pPr>
        <w:spacing w:after="200" w:line="276" w:lineRule="auto"/>
        <w:rPr>
          <w:b/>
          <w:szCs w:val="24"/>
        </w:rPr>
      </w:pPr>
    </w:p>
    <w:p w14:paraId="4BA28E67" w14:textId="77777777" w:rsidR="00573656" w:rsidRPr="00F82DE9" w:rsidRDefault="00573656" w:rsidP="00170A24">
      <w:pPr>
        <w:spacing w:after="200" w:line="276" w:lineRule="auto"/>
        <w:rPr>
          <w:b/>
          <w:szCs w:val="24"/>
        </w:rPr>
      </w:pPr>
    </w:p>
    <w:p w14:paraId="363DEB06" w14:textId="77777777" w:rsidR="00573656" w:rsidRPr="00F82DE9" w:rsidRDefault="00573656" w:rsidP="00170A24">
      <w:pPr>
        <w:spacing w:after="200" w:line="276" w:lineRule="auto"/>
        <w:rPr>
          <w:b/>
          <w:szCs w:val="24"/>
        </w:rPr>
      </w:pPr>
    </w:p>
    <w:p w14:paraId="006E0459" w14:textId="289351F1" w:rsidR="00170A24" w:rsidRPr="00F82DE9" w:rsidRDefault="006D0352" w:rsidP="00170A24">
      <w:pPr>
        <w:spacing w:after="200" w:line="276" w:lineRule="auto"/>
        <w:rPr>
          <w:b/>
          <w:szCs w:val="24"/>
        </w:rPr>
      </w:pPr>
      <w:r w:rsidRPr="00F82DE9">
        <w:rPr>
          <w:b/>
          <w:szCs w:val="24"/>
        </w:rPr>
        <w:t xml:space="preserve">9.- </w:t>
      </w:r>
      <w:r w:rsidR="00BF3179" w:rsidRPr="00F82DE9">
        <w:rPr>
          <w:rFonts w:eastAsia="Times New Roman"/>
          <w:b/>
          <w:bCs/>
          <w:szCs w:val="24"/>
          <w:lang w:val="es-CO" w:eastAsia="es-CO"/>
        </w:rPr>
        <w:t>Qué</w:t>
      </w:r>
      <w:r w:rsidRPr="00F82DE9">
        <w:rPr>
          <w:rFonts w:eastAsia="Times New Roman"/>
          <w:b/>
          <w:bCs/>
          <w:szCs w:val="24"/>
          <w:lang w:val="es-CO" w:eastAsia="es-CO"/>
        </w:rPr>
        <w:t xml:space="preserve"> tan importante es para usted consumir marcas nacionales que contribuyen al medio ambiente</w:t>
      </w:r>
      <w:proofErr w:type="gramStart"/>
      <w:r w:rsidRPr="00F82DE9">
        <w:rPr>
          <w:rFonts w:eastAsia="Times New Roman"/>
          <w:b/>
          <w:bCs/>
          <w:szCs w:val="24"/>
          <w:lang w:val="es-CO" w:eastAsia="es-CO"/>
        </w:rPr>
        <w:t>?</w:t>
      </w:r>
      <w:proofErr w:type="gramEnd"/>
    </w:p>
    <w:p w14:paraId="17A98288" w14:textId="77777777" w:rsidR="00C51F3D" w:rsidRPr="00F82DE9" w:rsidRDefault="00C51F3D" w:rsidP="00632871">
      <w:pPr>
        <w:spacing w:after="200" w:line="276" w:lineRule="auto"/>
        <w:jc w:val="center"/>
        <w:rPr>
          <w:b/>
          <w:szCs w:val="24"/>
        </w:rPr>
      </w:pPr>
    </w:p>
    <w:p w14:paraId="5D0157B9" w14:textId="77777777" w:rsidR="00C51F3D" w:rsidRPr="00F82DE9" w:rsidRDefault="00F151AD" w:rsidP="00632871">
      <w:pPr>
        <w:spacing w:after="200" w:line="276" w:lineRule="auto"/>
        <w:jc w:val="center"/>
        <w:rPr>
          <w:b/>
          <w:szCs w:val="24"/>
        </w:rPr>
      </w:pPr>
      <w:r w:rsidRPr="00F82DE9">
        <w:rPr>
          <w:noProof/>
          <w:szCs w:val="24"/>
          <w:lang w:eastAsia="es-ES"/>
        </w:rPr>
        <w:drawing>
          <wp:inline distT="0" distB="0" distL="0" distR="0" wp14:anchorId="5214800A" wp14:editId="34EAD407">
            <wp:extent cx="4568825" cy="2740025"/>
            <wp:effectExtent l="0" t="0" r="3175" b="3175"/>
            <wp:docPr id="37"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178F4204" w14:textId="77777777" w:rsidR="004A70A1" w:rsidRPr="00F82DE9" w:rsidRDefault="007D1087" w:rsidP="004A70A1">
      <w:pPr>
        <w:spacing w:after="200" w:line="276" w:lineRule="auto"/>
        <w:rPr>
          <w:b/>
          <w:szCs w:val="24"/>
        </w:rPr>
      </w:pPr>
      <w:r w:rsidRPr="00F82DE9">
        <w:rPr>
          <w:b/>
          <w:szCs w:val="24"/>
        </w:rPr>
        <w:t xml:space="preserve">           </w:t>
      </w:r>
      <w:r w:rsidR="004A70A1" w:rsidRPr="00F82DE9">
        <w:rPr>
          <w:b/>
          <w:szCs w:val="24"/>
        </w:rPr>
        <w:t>Elaborado por:</w:t>
      </w:r>
      <w:r w:rsidR="004A70A1" w:rsidRPr="00F82DE9">
        <w:rPr>
          <w:szCs w:val="24"/>
        </w:rPr>
        <w:t xml:space="preserve"> Diego López</w:t>
      </w:r>
    </w:p>
    <w:p w14:paraId="6DE46187" w14:textId="77777777" w:rsidR="00C707F1" w:rsidRPr="00F82DE9" w:rsidRDefault="00C707F1" w:rsidP="00632871">
      <w:pPr>
        <w:spacing w:after="200" w:line="276" w:lineRule="auto"/>
        <w:jc w:val="center"/>
        <w:rPr>
          <w:b/>
          <w:szCs w:val="24"/>
        </w:rPr>
      </w:pPr>
    </w:p>
    <w:p w14:paraId="6D7E5C38" w14:textId="77777777" w:rsidR="00C707F1" w:rsidRPr="00F82DE9" w:rsidRDefault="00C707F1" w:rsidP="00632871">
      <w:pPr>
        <w:spacing w:after="200" w:line="276" w:lineRule="auto"/>
        <w:jc w:val="center"/>
        <w:rPr>
          <w:b/>
          <w:szCs w:val="24"/>
        </w:rPr>
      </w:pPr>
    </w:p>
    <w:p w14:paraId="23A4CB01" w14:textId="77777777" w:rsidR="00C707F1" w:rsidRPr="00F82DE9" w:rsidRDefault="00C707F1" w:rsidP="00632871">
      <w:pPr>
        <w:spacing w:after="200" w:line="276" w:lineRule="auto"/>
        <w:jc w:val="center"/>
        <w:rPr>
          <w:b/>
          <w:szCs w:val="24"/>
        </w:rPr>
      </w:pPr>
    </w:p>
    <w:p w14:paraId="040CA62E" w14:textId="77777777" w:rsidR="00C707F1" w:rsidRPr="00F82DE9" w:rsidRDefault="00C707F1" w:rsidP="00632871">
      <w:pPr>
        <w:spacing w:after="200" w:line="276" w:lineRule="auto"/>
        <w:jc w:val="center"/>
        <w:rPr>
          <w:b/>
          <w:szCs w:val="24"/>
        </w:rPr>
      </w:pPr>
    </w:p>
    <w:p w14:paraId="744FEAC1" w14:textId="77777777" w:rsidR="00C707F1" w:rsidRPr="00F82DE9" w:rsidRDefault="00C707F1" w:rsidP="00632871">
      <w:pPr>
        <w:spacing w:after="200" w:line="276" w:lineRule="auto"/>
        <w:jc w:val="center"/>
        <w:rPr>
          <w:b/>
          <w:szCs w:val="24"/>
        </w:rPr>
      </w:pPr>
    </w:p>
    <w:p w14:paraId="38EDE939" w14:textId="77777777" w:rsidR="00C707F1" w:rsidRPr="00F82DE9" w:rsidRDefault="00C707F1" w:rsidP="00632871">
      <w:pPr>
        <w:spacing w:after="200" w:line="276" w:lineRule="auto"/>
        <w:jc w:val="center"/>
        <w:rPr>
          <w:b/>
          <w:szCs w:val="24"/>
        </w:rPr>
      </w:pPr>
    </w:p>
    <w:p w14:paraId="1A18F3F8" w14:textId="77777777" w:rsidR="00C707F1" w:rsidRPr="00F82DE9" w:rsidRDefault="00C707F1" w:rsidP="00632871">
      <w:pPr>
        <w:spacing w:after="200" w:line="276" w:lineRule="auto"/>
        <w:jc w:val="center"/>
        <w:rPr>
          <w:b/>
          <w:szCs w:val="24"/>
        </w:rPr>
      </w:pPr>
    </w:p>
    <w:p w14:paraId="4A5436C7" w14:textId="77777777" w:rsidR="00C707F1" w:rsidRPr="00F82DE9" w:rsidRDefault="00C707F1" w:rsidP="00632871">
      <w:pPr>
        <w:spacing w:after="200" w:line="276" w:lineRule="auto"/>
        <w:jc w:val="center"/>
        <w:rPr>
          <w:b/>
          <w:szCs w:val="24"/>
        </w:rPr>
      </w:pPr>
    </w:p>
    <w:p w14:paraId="1BC6474A" w14:textId="77777777" w:rsidR="00C707F1" w:rsidRPr="00F82DE9" w:rsidRDefault="00C707F1" w:rsidP="00632871">
      <w:pPr>
        <w:spacing w:after="200" w:line="276" w:lineRule="auto"/>
        <w:jc w:val="center"/>
        <w:rPr>
          <w:b/>
          <w:szCs w:val="24"/>
        </w:rPr>
      </w:pPr>
    </w:p>
    <w:p w14:paraId="20A990F1" w14:textId="77777777" w:rsidR="00C707F1" w:rsidRPr="00F82DE9" w:rsidRDefault="00C707F1" w:rsidP="00632871">
      <w:pPr>
        <w:spacing w:after="200" w:line="276" w:lineRule="auto"/>
        <w:jc w:val="center"/>
        <w:rPr>
          <w:b/>
          <w:szCs w:val="24"/>
        </w:rPr>
      </w:pPr>
    </w:p>
    <w:p w14:paraId="242A23BA" w14:textId="77777777" w:rsidR="00C707F1" w:rsidRPr="00F82DE9" w:rsidRDefault="00C707F1" w:rsidP="00632871">
      <w:pPr>
        <w:spacing w:after="200" w:line="276" w:lineRule="auto"/>
        <w:jc w:val="center"/>
        <w:rPr>
          <w:b/>
          <w:szCs w:val="24"/>
        </w:rPr>
      </w:pPr>
    </w:p>
    <w:p w14:paraId="7FA9568E" w14:textId="77777777" w:rsidR="00C707F1" w:rsidRPr="00F82DE9" w:rsidRDefault="00C707F1" w:rsidP="00632871">
      <w:pPr>
        <w:spacing w:after="200" w:line="276" w:lineRule="auto"/>
        <w:jc w:val="center"/>
        <w:rPr>
          <w:b/>
          <w:szCs w:val="24"/>
        </w:rPr>
      </w:pPr>
    </w:p>
    <w:p w14:paraId="1E6A8A70" w14:textId="77777777" w:rsidR="00C707F1" w:rsidRPr="00F82DE9" w:rsidRDefault="00C707F1" w:rsidP="00632871">
      <w:pPr>
        <w:spacing w:after="200" w:line="276" w:lineRule="auto"/>
        <w:jc w:val="center"/>
        <w:rPr>
          <w:b/>
          <w:szCs w:val="24"/>
        </w:rPr>
      </w:pPr>
    </w:p>
    <w:p w14:paraId="784DA01C" w14:textId="77777777" w:rsidR="00632871" w:rsidRPr="00F82DE9" w:rsidRDefault="00632871" w:rsidP="00632871">
      <w:pPr>
        <w:spacing w:after="200" w:line="276" w:lineRule="auto"/>
        <w:jc w:val="center"/>
        <w:rPr>
          <w:noProof/>
          <w:szCs w:val="24"/>
          <w:lang w:val="es-CO" w:eastAsia="es-CO"/>
        </w:rPr>
      </w:pPr>
    </w:p>
    <w:p w14:paraId="55043F91" w14:textId="77777777" w:rsidR="008B241A" w:rsidRPr="00F82DE9" w:rsidRDefault="008B241A" w:rsidP="00212943">
      <w:pPr>
        <w:spacing w:line="360" w:lineRule="auto"/>
        <w:jc w:val="both"/>
        <w:rPr>
          <w:b/>
          <w:szCs w:val="24"/>
        </w:rPr>
      </w:pPr>
    </w:p>
    <w:p w14:paraId="1F077F03" w14:textId="77777777" w:rsidR="007D1087" w:rsidRPr="00F82DE9" w:rsidRDefault="007D1087" w:rsidP="007D1087">
      <w:pPr>
        <w:spacing w:after="0" w:line="240" w:lineRule="atLeast"/>
        <w:rPr>
          <w:b/>
          <w:szCs w:val="24"/>
        </w:rPr>
      </w:pPr>
      <w:r w:rsidRPr="00F82DE9">
        <w:rPr>
          <w:b/>
          <w:szCs w:val="24"/>
        </w:rPr>
        <w:t>Anexo 10: Referencia</w:t>
      </w:r>
    </w:p>
    <w:p w14:paraId="7DA047B0" w14:textId="77777777" w:rsidR="004A70A1" w:rsidRPr="00F82DE9" w:rsidRDefault="004A70A1" w:rsidP="00212943">
      <w:pPr>
        <w:spacing w:line="360" w:lineRule="auto"/>
        <w:jc w:val="both"/>
        <w:rPr>
          <w:b/>
          <w:szCs w:val="24"/>
        </w:rPr>
      </w:pPr>
    </w:p>
    <w:p w14:paraId="08EB3496" w14:textId="77777777" w:rsidR="00632871" w:rsidRPr="00F82DE9" w:rsidRDefault="00F151AD" w:rsidP="00D877CD">
      <w:pPr>
        <w:spacing w:line="360" w:lineRule="auto"/>
        <w:jc w:val="center"/>
        <w:rPr>
          <w:b/>
          <w:szCs w:val="24"/>
        </w:rPr>
      </w:pPr>
      <w:r w:rsidRPr="00F82DE9">
        <w:rPr>
          <w:noProof/>
          <w:szCs w:val="24"/>
          <w:lang w:eastAsia="es-ES"/>
        </w:rPr>
        <w:lastRenderedPageBreak/>
        <w:drawing>
          <wp:inline distT="0" distB="0" distL="0" distR="0" wp14:anchorId="28D57E15" wp14:editId="2152B7FC">
            <wp:extent cx="4142740" cy="3028315"/>
            <wp:effectExtent l="57150" t="57150" r="105410" b="114935"/>
            <wp:docPr id="193" name="Imagen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142740" cy="302831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24D0588" w14:textId="7973221B" w:rsidR="0053223D" w:rsidRDefault="00632871" w:rsidP="00212943">
      <w:pPr>
        <w:spacing w:line="360" w:lineRule="auto"/>
        <w:jc w:val="both"/>
        <w:rPr>
          <w:szCs w:val="24"/>
        </w:rPr>
      </w:pPr>
      <w:r w:rsidRPr="00F82DE9">
        <w:rPr>
          <w:b/>
          <w:szCs w:val="24"/>
        </w:rPr>
        <w:t xml:space="preserve">Referencia: </w:t>
      </w:r>
      <w:proofErr w:type="spellStart"/>
      <w:r w:rsidRPr="00F82DE9">
        <w:rPr>
          <w:b/>
          <w:szCs w:val="24"/>
        </w:rPr>
        <w:t>CITYC</w:t>
      </w:r>
      <w:proofErr w:type="spellEnd"/>
      <w:r w:rsidRPr="00F82DE9">
        <w:rPr>
          <w:b/>
          <w:szCs w:val="24"/>
        </w:rPr>
        <w:t>. (2016).</w:t>
      </w:r>
      <w:r w:rsidRPr="00F82DE9">
        <w:rPr>
          <w:szCs w:val="24"/>
        </w:rPr>
        <w:t xml:space="preserve"> Centro de información textil y de la confección. Obtenido de www.cityc.es</w:t>
      </w:r>
      <w:r w:rsidR="007D1087" w:rsidRPr="00F82DE9">
        <w:rPr>
          <w:szCs w:val="24"/>
        </w:rPr>
        <w:t>.</w:t>
      </w:r>
    </w:p>
    <w:p w14:paraId="50F04CFC" w14:textId="77777777" w:rsidR="0053223D" w:rsidRDefault="0053223D">
      <w:pPr>
        <w:spacing w:after="0" w:line="240" w:lineRule="auto"/>
        <w:rPr>
          <w:szCs w:val="24"/>
        </w:rPr>
      </w:pPr>
      <w:r>
        <w:rPr>
          <w:szCs w:val="24"/>
        </w:rPr>
        <w:br w:type="page"/>
      </w:r>
    </w:p>
    <w:p w14:paraId="4B46647D" w14:textId="6599FB92" w:rsidR="00B55494" w:rsidRDefault="00B55494" w:rsidP="00B55494">
      <w:pPr>
        <w:rPr>
          <w:b/>
        </w:rPr>
      </w:pPr>
      <w:r>
        <w:rPr>
          <w:b/>
        </w:rPr>
        <w:lastRenderedPageBreak/>
        <w:t>Anexo 11: Propuesta estratégica</w:t>
      </w:r>
    </w:p>
    <w:p w14:paraId="2B645FB2" w14:textId="77777777" w:rsidR="00B55494" w:rsidRDefault="00B55494" w:rsidP="00B55494">
      <w:pPr>
        <w:rPr>
          <w:b/>
        </w:rPr>
      </w:pPr>
    </w:p>
    <w:p w14:paraId="5F54EC93" w14:textId="77777777" w:rsidR="00B55494" w:rsidRDefault="00B55494" w:rsidP="00B55494">
      <w:pPr>
        <w:rPr>
          <w:b/>
        </w:rPr>
      </w:pPr>
    </w:p>
    <w:p w14:paraId="5804A9C1" w14:textId="77777777" w:rsidR="00B55494" w:rsidRDefault="00B55494" w:rsidP="00B55494">
      <w:pPr>
        <w:rPr>
          <w:b/>
        </w:rPr>
      </w:pPr>
    </w:p>
    <w:p w14:paraId="2DC63E08" w14:textId="77777777" w:rsidR="0053223D" w:rsidRPr="0053223D" w:rsidRDefault="0053223D" w:rsidP="0053223D">
      <w:pPr>
        <w:jc w:val="center"/>
        <w:rPr>
          <w:b/>
        </w:rPr>
      </w:pPr>
      <w:r w:rsidRPr="0053223D">
        <w:rPr>
          <w:b/>
        </w:rPr>
        <w:t>PROPUESTA ESTRATÉGICA</w:t>
      </w:r>
    </w:p>
    <w:p w14:paraId="13C057D4" w14:textId="77777777" w:rsidR="0053223D" w:rsidRPr="00F82DE9" w:rsidRDefault="0053223D" w:rsidP="0053223D">
      <w:pPr>
        <w:spacing w:after="200" w:line="360" w:lineRule="auto"/>
        <w:jc w:val="both"/>
        <w:rPr>
          <w:szCs w:val="24"/>
          <w:lang w:val="es-CO"/>
        </w:rPr>
      </w:pPr>
      <w:r w:rsidRPr="00F82DE9">
        <w:rPr>
          <w:szCs w:val="24"/>
          <w:lang w:val="es-CO"/>
        </w:rPr>
        <w:t>Una vez realizado el diagnóstico de la empresa y sus productos, todas las actividades de la empresa van a estar integradas para comunicar la oferta de valor a los clientes actuales y potenciales de la empresa, en base a un modelo de negocio exitoso, lo que le dará satisfacción de las necesidades de usuarios y clientes de Labora.</w:t>
      </w:r>
    </w:p>
    <w:p w14:paraId="54F61F1B" w14:textId="77777777" w:rsidR="0053223D" w:rsidRPr="00F82DE9" w:rsidRDefault="0053223D" w:rsidP="0053223D">
      <w:pPr>
        <w:spacing w:after="200" w:line="360" w:lineRule="auto"/>
        <w:jc w:val="both"/>
        <w:rPr>
          <w:szCs w:val="24"/>
          <w:lang w:val="es-CO"/>
        </w:rPr>
      </w:pPr>
      <w:r w:rsidRPr="00F82DE9">
        <w:rPr>
          <w:szCs w:val="24"/>
          <w:lang w:val="es-CO"/>
        </w:rPr>
        <w:t>Es de suma importancia la utilización de uniformes de trabajo y los mismos deben tener las características necesarias para que los trabajadores se sientan satisfechos y rindan efectiva y eficientemente, es por esto que Labora utiliza fibras especiales de alto rendimiento y adecuadas para el tipo de trabajo que se realiza, o tela de algodón orgánico que contribuye a la conservación del medio ambiente y brinda mayores beneficios de comodidad y salud al  ser un textil con mayor suavidad y que no produce alergias ni irritaciones en la piel. La importancia de las telas en las prendas de vestir ha tenido históricamente un valor muy importante en el hombre, tanto en la utilización de uso cotidiano como en el aporte que da a la sociedad generando más plazas de trabajo para la producción de las mismas.</w:t>
      </w:r>
    </w:p>
    <w:p w14:paraId="01142667" w14:textId="51905B66" w:rsidR="0053223D" w:rsidRPr="0053223D" w:rsidRDefault="0053223D" w:rsidP="0053223D">
      <w:pPr>
        <w:jc w:val="center"/>
        <w:rPr>
          <w:b/>
        </w:rPr>
      </w:pPr>
      <w:r w:rsidRPr="0053223D">
        <w:rPr>
          <w:b/>
        </w:rPr>
        <w:t>9.1. Objetivos del Plan estratégico</w:t>
      </w:r>
    </w:p>
    <w:p w14:paraId="7D11FDDA" w14:textId="251F22AD" w:rsidR="0053223D" w:rsidRPr="0053223D" w:rsidRDefault="0053223D" w:rsidP="0053223D">
      <w:pPr>
        <w:rPr>
          <w:b/>
        </w:rPr>
      </w:pPr>
      <w:r w:rsidRPr="0053223D">
        <w:rPr>
          <w:b/>
        </w:rPr>
        <w:t>9.1.1. Objetivo general</w:t>
      </w:r>
    </w:p>
    <w:p w14:paraId="36449C7E" w14:textId="77777777" w:rsidR="0053223D" w:rsidRPr="00F82DE9" w:rsidRDefault="0053223D" w:rsidP="0053223D">
      <w:pPr>
        <w:spacing w:after="200" w:line="360" w:lineRule="auto"/>
        <w:jc w:val="both"/>
        <w:rPr>
          <w:szCs w:val="24"/>
          <w:lang w:val="es-CO"/>
        </w:rPr>
      </w:pPr>
      <w:r w:rsidRPr="00F82DE9">
        <w:rPr>
          <w:szCs w:val="24"/>
          <w:lang w:val="es-CO"/>
        </w:rPr>
        <w:t xml:space="preserve">Comunicar la propuesta de valor de Labora basada en la oferta de uniformes de alto rendimiento y línea eco-amigable a 382 pequeñas, medianas y grandes empresas ubicadas en el Distrito Metropolitano de Quito y Cantón Rumiñahui de la Provincia de Pichincha.  </w:t>
      </w:r>
    </w:p>
    <w:p w14:paraId="01345C61" w14:textId="339B11C2" w:rsidR="0053223D" w:rsidRPr="0053223D" w:rsidRDefault="0053223D" w:rsidP="0053223D">
      <w:pPr>
        <w:rPr>
          <w:b/>
          <w:lang w:val="es-CO"/>
        </w:rPr>
      </w:pPr>
      <w:r w:rsidRPr="0053223D">
        <w:rPr>
          <w:b/>
          <w:lang w:val="es-CO"/>
        </w:rPr>
        <w:t>9.1.2. Objetivos específicos</w:t>
      </w:r>
    </w:p>
    <w:p w14:paraId="50C8971B" w14:textId="77777777" w:rsidR="0053223D" w:rsidRPr="00F82DE9" w:rsidRDefault="0053223D" w:rsidP="0053223D">
      <w:pPr>
        <w:numPr>
          <w:ilvl w:val="0"/>
          <w:numId w:val="28"/>
        </w:numPr>
        <w:spacing w:after="200" w:line="360" w:lineRule="auto"/>
        <w:jc w:val="both"/>
        <w:rPr>
          <w:szCs w:val="24"/>
          <w:lang w:val="es-CO"/>
        </w:rPr>
      </w:pPr>
      <w:r w:rsidRPr="00F82DE9">
        <w:rPr>
          <w:szCs w:val="24"/>
          <w:lang w:val="es-CO"/>
        </w:rPr>
        <w:t xml:space="preserve">Elaborar un modelo de negocio exitoso tomando en cuenta la metodología </w:t>
      </w:r>
      <w:proofErr w:type="spellStart"/>
      <w:r w:rsidRPr="00F82DE9">
        <w:rPr>
          <w:szCs w:val="24"/>
          <w:lang w:val="es-CO"/>
        </w:rPr>
        <w:t>CANVAS</w:t>
      </w:r>
      <w:proofErr w:type="spellEnd"/>
      <w:r w:rsidRPr="00F82DE9">
        <w:rPr>
          <w:szCs w:val="24"/>
          <w:lang w:val="es-CO"/>
        </w:rPr>
        <w:t>, tomando como referencia las variables internas y externas del mercado y empresa, previamente analizadas.</w:t>
      </w:r>
    </w:p>
    <w:p w14:paraId="3A59C48C" w14:textId="77777777" w:rsidR="0053223D" w:rsidRPr="00F82DE9" w:rsidRDefault="0053223D" w:rsidP="0053223D">
      <w:pPr>
        <w:numPr>
          <w:ilvl w:val="0"/>
          <w:numId w:val="28"/>
        </w:numPr>
        <w:spacing w:after="200" w:line="360" w:lineRule="auto"/>
        <w:jc w:val="both"/>
        <w:rPr>
          <w:szCs w:val="24"/>
          <w:lang w:val="es-CO"/>
        </w:rPr>
      </w:pPr>
      <w:r w:rsidRPr="00F82DE9">
        <w:rPr>
          <w:szCs w:val="24"/>
          <w:lang w:val="es-CO"/>
        </w:rPr>
        <w:t>Elaborar un Marketing Mix orientado a las pequeñas, medianas y grandes empresas del Distrito Metropolitano de Quito y Cantón Rumiñahui.</w:t>
      </w:r>
    </w:p>
    <w:p w14:paraId="0974B613" w14:textId="409912B9" w:rsidR="0053223D" w:rsidRPr="00FE4108" w:rsidRDefault="0053223D" w:rsidP="00FE4108">
      <w:pPr>
        <w:numPr>
          <w:ilvl w:val="0"/>
          <w:numId w:val="28"/>
        </w:numPr>
        <w:spacing w:after="200" w:line="360" w:lineRule="auto"/>
        <w:jc w:val="both"/>
        <w:rPr>
          <w:szCs w:val="24"/>
          <w:lang w:val="es-CO"/>
        </w:rPr>
      </w:pPr>
      <w:r w:rsidRPr="00F82DE9">
        <w:rPr>
          <w:szCs w:val="24"/>
          <w:lang w:val="es-CO"/>
        </w:rPr>
        <w:lastRenderedPageBreak/>
        <w:t>Aumentar la cuota de ventas y participación de mercado de Labora, a través de la incorporación de 160 empresas privadas a la base de datos de clientes potenciales de Labora.</w:t>
      </w:r>
    </w:p>
    <w:p w14:paraId="4B66ABBD" w14:textId="05BBD9D0" w:rsidR="0053223D" w:rsidRPr="0053223D" w:rsidRDefault="0053223D" w:rsidP="0053223D">
      <w:pPr>
        <w:jc w:val="center"/>
        <w:rPr>
          <w:b/>
        </w:rPr>
      </w:pPr>
      <w:r w:rsidRPr="0053223D">
        <w:rPr>
          <w:b/>
        </w:rPr>
        <w:t>9.2. Plan de acción</w:t>
      </w:r>
    </w:p>
    <w:p w14:paraId="29250E6F" w14:textId="77777777" w:rsidR="0053223D" w:rsidRPr="00F82DE9" w:rsidRDefault="0053223D" w:rsidP="0053223D">
      <w:pPr>
        <w:spacing w:after="200" w:line="240" w:lineRule="atLeast"/>
        <w:jc w:val="center"/>
        <w:rPr>
          <w:szCs w:val="24"/>
        </w:rPr>
      </w:pPr>
      <w:r w:rsidRPr="00F82DE9">
        <w:rPr>
          <w:szCs w:val="24"/>
        </w:rPr>
        <w:t>Modelo de negocio exitoso</w:t>
      </w:r>
    </w:p>
    <w:p w14:paraId="0DA78547" w14:textId="77777777" w:rsidR="0053223D" w:rsidRPr="00F82DE9" w:rsidRDefault="0053223D" w:rsidP="0053223D">
      <w:pPr>
        <w:spacing w:after="200" w:line="240" w:lineRule="atLeast"/>
        <w:jc w:val="center"/>
        <w:rPr>
          <w:szCs w:val="24"/>
        </w:rPr>
      </w:pPr>
      <w:r w:rsidRPr="00F82DE9">
        <w:rPr>
          <w:szCs w:val="24"/>
        </w:rPr>
        <w:t xml:space="preserve">Lienzo </w:t>
      </w:r>
      <w:proofErr w:type="spellStart"/>
      <w:r w:rsidRPr="00F82DE9">
        <w:rPr>
          <w:szCs w:val="24"/>
        </w:rPr>
        <w:t>CANVAS</w:t>
      </w:r>
      <w:proofErr w:type="spellEnd"/>
    </w:p>
    <w:p w14:paraId="0D562CA9" w14:textId="77777777" w:rsidR="0053223D" w:rsidRPr="00F82DE9" w:rsidRDefault="0053223D" w:rsidP="0053223D">
      <w:pPr>
        <w:spacing w:after="200" w:line="360" w:lineRule="auto"/>
        <w:jc w:val="both"/>
        <w:rPr>
          <w:szCs w:val="24"/>
        </w:rPr>
      </w:pPr>
      <w:r w:rsidRPr="00F82DE9">
        <w:rPr>
          <w:noProof/>
          <w:szCs w:val="24"/>
          <w:lang w:eastAsia="es-ES"/>
        </w:rPr>
        <w:drawing>
          <wp:inline distT="0" distB="0" distL="0" distR="0" wp14:anchorId="35C03284" wp14:editId="295EAF8C">
            <wp:extent cx="5318760" cy="3752850"/>
            <wp:effectExtent l="57150" t="57150" r="110490" b="114300"/>
            <wp:docPr id="17" name="Imagen 1" descr="https://ozztovar1012.files.wordpress.com/2014/12/canvas_modelo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s://ozztovar1012.files.wordpress.com/2014/12/canvas_modelo1.pn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318760" cy="375285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F82DE9">
        <w:rPr>
          <w:b/>
          <w:szCs w:val="24"/>
        </w:rPr>
        <w:t xml:space="preserve">  Fuente:</w:t>
      </w:r>
      <w:r w:rsidRPr="00F82DE9">
        <w:rPr>
          <w:szCs w:val="24"/>
        </w:rPr>
        <w:t xml:space="preserve"> google/imágenes</w:t>
      </w:r>
    </w:p>
    <w:p w14:paraId="3DFC039F" w14:textId="77777777" w:rsidR="0053223D" w:rsidRPr="00F82DE9" w:rsidRDefault="0053223D" w:rsidP="0053223D">
      <w:pPr>
        <w:spacing w:after="200" w:line="360" w:lineRule="auto"/>
        <w:ind w:left="709"/>
        <w:jc w:val="both"/>
        <w:rPr>
          <w:szCs w:val="24"/>
        </w:rPr>
      </w:pPr>
      <w:r w:rsidRPr="00F82DE9">
        <w:rPr>
          <w:szCs w:val="24"/>
        </w:rPr>
        <w:t xml:space="preserve">El plan de marketing de Labora propone un nuevo modelo de negocio moderno y exitoso, para el diseño del mismo se utiliza la herramienta estrella de innovación estratégica actual </w:t>
      </w:r>
      <w:proofErr w:type="spellStart"/>
      <w:r w:rsidRPr="00F82DE9">
        <w:rPr>
          <w:szCs w:val="24"/>
        </w:rPr>
        <w:t>CANVAS</w:t>
      </w:r>
      <w:proofErr w:type="spellEnd"/>
      <w:r w:rsidRPr="00F82DE9">
        <w:rPr>
          <w:szCs w:val="24"/>
        </w:rPr>
        <w:t xml:space="preserve">, la cual , facilita comprender y trabajar con el modelo de negocio desde un punto de vista integrado que entiende a la empresa como un todo fue creada por Alex </w:t>
      </w:r>
      <w:proofErr w:type="spellStart"/>
      <w:r w:rsidRPr="00F82DE9">
        <w:rPr>
          <w:szCs w:val="24"/>
        </w:rPr>
        <w:t>Osterwalder</w:t>
      </w:r>
      <w:proofErr w:type="spellEnd"/>
      <w:r w:rsidRPr="00F82DE9">
        <w:rPr>
          <w:szCs w:val="24"/>
        </w:rPr>
        <w:t xml:space="preserve"> con la ayuda de Yves </w:t>
      </w:r>
      <w:proofErr w:type="spellStart"/>
      <w:r w:rsidRPr="00F82DE9">
        <w:rPr>
          <w:szCs w:val="24"/>
        </w:rPr>
        <w:t>Piegneur</w:t>
      </w:r>
      <w:proofErr w:type="spellEnd"/>
      <w:r w:rsidRPr="00F82DE9">
        <w:rPr>
          <w:szCs w:val="24"/>
        </w:rPr>
        <w:t xml:space="preserve">, el </w:t>
      </w:r>
      <w:proofErr w:type="spellStart"/>
      <w:r w:rsidRPr="00F82DE9">
        <w:rPr>
          <w:szCs w:val="24"/>
        </w:rPr>
        <w:t>business</w:t>
      </w:r>
      <w:proofErr w:type="spellEnd"/>
      <w:r w:rsidRPr="00F82DE9">
        <w:rPr>
          <w:szCs w:val="24"/>
        </w:rPr>
        <w:t xml:space="preserve"> </w:t>
      </w:r>
      <w:proofErr w:type="spellStart"/>
      <w:r w:rsidRPr="00F82DE9">
        <w:rPr>
          <w:szCs w:val="24"/>
        </w:rPr>
        <w:t>model</w:t>
      </w:r>
      <w:proofErr w:type="spellEnd"/>
      <w:r w:rsidRPr="00F82DE9">
        <w:rPr>
          <w:szCs w:val="24"/>
        </w:rPr>
        <w:t xml:space="preserve"> </w:t>
      </w:r>
      <w:proofErr w:type="spellStart"/>
      <w:r w:rsidRPr="00F82DE9">
        <w:rPr>
          <w:szCs w:val="24"/>
        </w:rPr>
        <w:t>canvas</w:t>
      </w:r>
      <w:proofErr w:type="spellEnd"/>
      <w:r w:rsidRPr="00F82DE9">
        <w:rPr>
          <w:szCs w:val="24"/>
        </w:rPr>
        <w:t xml:space="preserve"> se comprende de 9 bloques que representan y relacionan las áreas clave de una empresa  </w:t>
      </w:r>
      <w:r w:rsidRPr="00F82DE9">
        <w:rPr>
          <w:noProof/>
          <w:szCs w:val="24"/>
          <w:lang w:val="es-CO"/>
        </w:rPr>
        <w:t>(Megias, 2011)</w:t>
      </w:r>
      <w:r w:rsidRPr="00F82DE9">
        <w:rPr>
          <w:szCs w:val="24"/>
        </w:rPr>
        <w:t>.</w:t>
      </w:r>
    </w:p>
    <w:p w14:paraId="0823B565" w14:textId="77777777" w:rsidR="0053223D" w:rsidRDefault="0053223D" w:rsidP="0053223D">
      <w:pPr>
        <w:spacing w:after="200" w:line="360" w:lineRule="auto"/>
        <w:ind w:left="709"/>
        <w:jc w:val="both"/>
        <w:rPr>
          <w:szCs w:val="24"/>
        </w:rPr>
      </w:pPr>
    </w:p>
    <w:p w14:paraId="0ED77984" w14:textId="77777777" w:rsidR="00946D40" w:rsidRDefault="00946D40" w:rsidP="0053223D">
      <w:pPr>
        <w:spacing w:after="200" w:line="360" w:lineRule="auto"/>
        <w:ind w:left="709"/>
        <w:jc w:val="both"/>
        <w:rPr>
          <w:szCs w:val="24"/>
        </w:rPr>
      </w:pPr>
    </w:p>
    <w:p w14:paraId="5CF293DE" w14:textId="76AA5C52" w:rsidR="0053223D" w:rsidRPr="0053223D" w:rsidRDefault="0053223D" w:rsidP="0053223D">
      <w:pPr>
        <w:rPr>
          <w:b/>
        </w:rPr>
      </w:pPr>
      <w:r w:rsidRPr="0053223D">
        <w:rPr>
          <w:b/>
        </w:rPr>
        <w:lastRenderedPageBreak/>
        <w:t xml:space="preserve">9.2.1 Propuesta de valor </w:t>
      </w:r>
    </w:p>
    <w:p w14:paraId="611FA3FB" w14:textId="77777777" w:rsidR="0053223D" w:rsidRPr="00F82DE9" w:rsidRDefault="0053223D" w:rsidP="0053223D">
      <w:pPr>
        <w:spacing w:after="200" w:line="360" w:lineRule="auto"/>
        <w:jc w:val="both"/>
        <w:rPr>
          <w:rFonts w:eastAsia="Times New Roman"/>
          <w:color w:val="000000"/>
          <w:szCs w:val="24"/>
          <w:lang w:eastAsia="es-ES"/>
        </w:rPr>
      </w:pPr>
      <w:r w:rsidRPr="00F82DE9">
        <w:rPr>
          <w:rFonts w:eastAsia="Times New Roman"/>
          <w:color w:val="000000"/>
          <w:szCs w:val="24"/>
          <w:lang w:eastAsia="es-ES"/>
        </w:rPr>
        <w:t>Garantizar la comodidad, protección y seguridad del trabajador ecuatoriano, a través de la fabricación de uniformes industriales de alto rendimiento adecuados para resistir la exigencia diaria de los distintos puestos de trabajo de las diferentes industrias que operan en el Ecuador. Creación de una nueva línea LABORA Eco amigable, de uniformes fabricados de algodón orgánico, con mayores beneficios de calidad y comodidad.</w:t>
      </w:r>
    </w:p>
    <w:p w14:paraId="15E2C973" w14:textId="4984E76B" w:rsidR="0053223D" w:rsidRPr="0053223D" w:rsidRDefault="0053223D" w:rsidP="0053223D">
      <w:pPr>
        <w:rPr>
          <w:b/>
          <w:lang w:eastAsia="es-ES"/>
        </w:rPr>
      </w:pPr>
      <w:r w:rsidRPr="0053223D">
        <w:rPr>
          <w:b/>
          <w:lang w:eastAsia="es-ES"/>
        </w:rPr>
        <w:t>9.2.2 Canales</w:t>
      </w:r>
    </w:p>
    <w:p w14:paraId="3856FE85" w14:textId="77777777" w:rsidR="0053223D" w:rsidRPr="00F82DE9" w:rsidRDefault="0053223D" w:rsidP="0053223D">
      <w:pPr>
        <w:spacing w:after="200" w:line="360" w:lineRule="auto"/>
        <w:jc w:val="both"/>
        <w:rPr>
          <w:rFonts w:eastAsia="Times New Roman"/>
          <w:color w:val="000000"/>
          <w:szCs w:val="24"/>
          <w:lang w:eastAsia="es-ES"/>
        </w:rPr>
      </w:pPr>
      <w:r w:rsidRPr="00F82DE9">
        <w:rPr>
          <w:rFonts w:eastAsia="Times New Roman"/>
          <w:color w:val="000000"/>
          <w:szCs w:val="24"/>
          <w:lang w:eastAsia="es-ES"/>
        </w:rPr>
        <w:t>Medios físicos: Visitas puerta a puerta de los vendedores a las medianas y grandes empresas de la Provincia de Pichincha Cantón Quito, Cantón Rumiñahui, industrias manufactureras, automotriz, farmacéutica, alimenticia.</w:t>
      </w:r>
    </w:p>
    <w:p w14:paraId="7C6F0190" w14:textId="77777777" w:rsidR="0053223D" w:rsidRPr="00F82DE9" w:rsidRDefault="0053223D" w:rsidP="0053223D">
      <w:pPr>
        <w:spacing w:after="200" w:line="360" w:lineRule="auto"/>
        <w:jc w:val="both"/>
        <w:rPr>
          <w:rFonts w:eastAsia="Times New Roman"/>
          <w:color w:val="000000"/>
          <w:szCs w:val="24"/>
          <w:lang w:eastAsia="es-ES"/>
        </w:rPr>
      </w:pPr>
      <w:r w:rsidRPr="00F82DE9">
        <w:rPr>
          <w:rFonts w:eastAsia="Times New Roman"/>
          <w:color w:val="000000"/>
          <w:szCs w:val="24"/>
          <w:lang w:eastAsia="es-ES"/>
        </w:rPr>
        <w:t xml:space="preserve">Show </w:t>
      </w:r>
      <w:proofErr w:type="spellStart"/>
      <w:r w:rsidRPr="00F82DE9">
        <w:rPr>
          <w:rFonts w:eastAsia="Times New Roman"/>
          <w:color w:val="000000"/>
          <w:szCs w:val="24"/>
          <w:lang w:eastAsia="es-ES"/>
        </w:rPr>
        <w:t>room</w:t>
      </w:r>
      <w:proofErr w:type="spellEnd"/>
      <w:r w:rsidRPr="00F82DE9">
        <w:rPr>
          <w:rFonts w:eastAsia="Times New Roman"/>
          <w:color w:val="000000"/>
          <w:szCs w:val="24"/>
          <w:lang w:eastAsia="es-ES"/>
        </w:rPr>
        <w:t xml:space="preserve"> en las instalaciones con todos los modelos de uniformes y disponibilidad de stock.</w:t>
      </w:r>
    </w:p>
    <w:p w14:paraId="499BFBEE" w14:textId="77777777" w:rsidR="0053223D" w:rsidRPr="00F82DE9" w:rsidRDefault="0053223D" w:rsidP="0053223D">
      <w:pPr>
        <w:spacing w:after="200" w:line="360" w:lineRule="auto"/>
        <w:jc w:val="both"/>
        <w:rPr>
          <w:rFonts w:eastAsia="Times New Roman"/>
          <w:color w:val="000000"/>
          <w:szCs w:val="24"/>
          <w:lang w:eastAsia="es-ES"/>
        </w:rPr>
      </w:pPr>
      <w:r w:rsidRPr="00F82DE9">
        <w:rPr>
          <w:rFonts w:eastAsia="Times New Roman"/>
          <w:color w:val="000000"/>
          <w:szCs w:val="24"/>
          <w:lang w:eastAsia="es-ES"/>
        </w:rPr>
        <w:t>Medios online: Carrito de compras en página web, se vende la mercadería en stock y productos de línea Labora eco-amigable.</w:t>
      </w:r>
    </w:p>
    <w:p w14:paraId="001CB4CE" w14:textId="2DA6BDAB" w:rsidR="0053223D" w:rsidRPr="0053223D" w:rsidRDefault="0053223D" w:rsidP="0053223D">
      <w:pPr>
        <w:rPr>
          <w:b/>
          <w:lang w:eastAsia="es-ES"/>
        </w:rPr>
      </w:pPr>
      <w:r>
        <w:rPr>
          <w:b/>
          <w:lang w:eastAsia="es-ES"/>
        </w:rPr>
        <w:t>9</w:t>
      </w:r>
      <w:r w:rsidRPr="0053223D">
        <w:rPr>
          <w:b/>
          <w:lang w:eastAsia="es-ES"/>
        </w:rPr>
        <w:t xml:space="preserve">.2.3 Segmentos de clientes: </w:t>
      </w:r>
    </w:p>
    <w:p w14:paraId="6850E00E" w14:textId="77777777" w:rsidR="0053223D" w:rsidRPr="00F82DE9" w:rsidRDefault="0053223D" w:rsidP="0053223D">
      <w:pPr>
        <w:spacing w:after="200" w:line="360" w:lineRule="auto"/>
        <w:jc w:val="both"/>
        <w:rPr>
          <w:rFonts w:eastAsia="Times New Roman"/>
          <w:color w:val="000000"/>
          <w:szCs w:val="24"/>
          <w:lang w:eastAsia="es-ES"/>
        </w:rPr>
      </w:pPr>
      <w:r w:rsidRPr="00F82DE9">
        <w:rPr>
          <w:rFonts w:eastAsia="Times New Roman"/>
          <w:color w:val="000000"/>
          <w:szCs w:val="24"/>
          <w:lang w:eastAsia="es-ES"/>
        </w:rPr>
        <w:t>Los empleados que utilizan los uniformes de LABORA son los que van a sentirse satisfechos con el uso diario de los productos, de esta manera comunicaran a la gerencia de compras o recursos humanos, quienes son los que toman la decisión de compra. Para LABORA las pequeñas empresas no son rentables, ya que la ganancia es por volumen de producción de prendas, es por esto que el segmento de clientes al que apuntas son las medianas y grandes empresas de la Provincia de Pichincha Cantón Quito y Cantón Rumiñahui, de las industrias manufactures, automotriz, farmacéutica.</w:t>
      </w:r>
    </w:p>
    <w:p w14:paraId="01B07326" w14:textId="226FAAB9" w:rsidR="0053223D" w:rsidRPr="0053223D" w:rsidRDefault="0053223D" w:rsidP="0053223D">
      <w:pPr>
        <w:rPr>
          <w:b/>
          <w:lang w:eastAsia="es-ES"/>
        </w:rPr>
      </w:pPr>
      <w:r w:rsidRPr="0053223D">
        <w:rPr>
          <w:b/>
          <w:lang w:eastAsia="es-ES"/>
        </w:rPr>
        <w:t>9.2.4 Relación con los clientes</w:t>
      </w:r>
    </w:p>
    <w:p w14:paraId="693E368B" w14:textId="77777777" w:rsidR="0053223D" w:rsidRPr="00F82DE9" w:rsidRDefault="0053223D" w:rsidP="0053223D">
      <w:pPr>
        <w:spacing w:after="200" w:line="360" w:lineRule="auto"/>
        <w:jc w:val="both"/>
        <w:rPr>
          <w:rFonts w:eastAsia="Times New Roman"/>
          <w:color w:val="000000"/>
          <w:szCs w:val="24"/>
          <w:lang w:eastAsia="es-ES"/>
        </w:rPr>
      </w:pPr>
      <w:r w:rsidRPr="00F82DE9">
        <w:rPr>
          <w:rFonts w:eastAsia="Times New Roman"/>
          <w:color w:val="000000"/>
          <w:szCs w:val="24"/>
          <w:lang w:eastAsia="es-ES"/>
        </w:rPr>
        <w:t>Los clientes de LABORA al usar los productos tendrán la satisfacción de sentirse cómodos, seguros, protegidos y con una buena imagen en su lugar de trabajo, además de la satisfacción de trabajar para una empresa que está preocupada y comprometida con el bienestar de sus empleados, dándoles todo lo necesario para su salud laboral.</w:t>
      </w:r>
    </w:p>
    <w:p w14:paraId="12BF661E" w14:textId="4B45E7A4" w:rsidR="0053223D" w:rsidRPr="0053223D" w:rsidRDefault="0053223D" w:rsidP="0053223D">
      <w:pPr>
        <w:rPr>
          <w:b/>
          <w:lang w:eastAsia="es-ES"/>
        </w:rPr>
      </w:pPr>
      <w:r w:rsidRPr="0053223D">
        <w:rPr>
          <w:b/>
          <w:lang w:eastAsia="es-ES"/>
        </w:rPr>
        <w:t>9.2.5 Fuentes de ingreso</w:t>
      </w:r>
    </w:p>
    <w:p w14:paraId="53BD3B6E" w14:textId="77777777" w:rsidR="0053223D" w:rsidRPr="00F82DE9" w:rsidRDefault="0053223D" w:rsidP="0053223D">
      <w:pPr>
        <w:pStyle w:val="Prrafodelista"/>
        <w:numPr>
          <w:ilvl w:val="0"/>
          <w:numId w:val="4"/>
        </w:numPr>
        <w:spacing w:after="200" w:line="360" w:lineRule="auto"/>
        <w:jc w:val="both"/>
        <w:rPr>
          <w:rFonts w:eastAsia="Times New Roman"/>
          <w:color w:val="000000"/>
          <w:szCs w:val="24"/>
          <w:lang w:eastAsia="es-ES"/>
        </w:rPr>
      </w:pPr>
      <w:r w:rsidRPr="00F82DE9">
        <w:rPr>
          <w:rFonts w:eastAsia="Times New Roman"/>
          <w:color w:val="000000"/>
          <w:szCs w:val="24"/>
          <w:lang w:eastAsia="es-ES"/>
        </w:rPr>
        <w:t>Contratos de dotaciones de uniformes con medianas y grandes empresas.</w:t>
      </w:r>
    </w:p>
    <w:p w14:paraId="1D9DBD16" w14:textId="77777777" w:rsidR="0053223D" w:rsidRPr="00F82DE9" w:rsidRDefault="0053223D" w:rsidP="0053223D">
      <w:pPr>
        <w:pStyle w:val="Prrafodelista"/>
        <w:numPr>
          <w:ilvl w:val="0"/>
          <w:numId w:val="4"/>
        </w:numPr>
        <w:spacing w:after="200" w:line="360" w:lineRule="auto"/>
        <w:jc w:val="both"/>
        <w:rPr>
          <w:rFonts w:eastAsia="Times New Roman"/>
          <w:color w:val="000000"/>
          <w:szCs w:val="24"/>
          <w:lang w:eastAsia="es-ES"/>
        </w:rPr>
      </w:pPr>
      <w:r w:rsidRPr="00F82DE9">
        <w:rPr>
          <w:rFonts w:eastAsia="Times New Roman"/>
          <w:color w:val="000000"/>
          <w:szCs w:val="24"/>
          <w:lang w:eastAsia="es-ES"/>
        </w:rPr>
        <w:t>Venta de prendas en stock.</w:t>
      </w:r>
    </w:p>
    <w:p w14:paraId="476BAB77" w14:textId="77777777" w:rsidR="0053223D" w:rsidRPr="00F82DE9" w:rsidRDefault="0053223D" w:rsidP="0053223D">
      <w:pPr>
        <w:pStyle w:val="Prrafodelista"/>
        <w:numPr>
          <w:ilvl w:val="0"/>
          <w:numId w:val="4"/>
        </w:numPr>
        <w:spacing w:after="200" w:line="360" w:lineRule="auto"/>
        <w:ind w:left="714" w:hanging="357"/>
        <w:jc w:val="both"/>
        <w:rPr>
          <w:rFonts w:eastAsia="Times New Roman"/>
          <w:color w:val="000000"/>
          <w:szCs w:val="24"/>
          <w:lang w:eastAsia="es-ES"/>
        </w:rPr>
      </w:pPr>
      <w:r w:rsidRPr="00F82DE9">
        <w:rPr>
          <w:rFonts w:eastAsia="Times New Roman"/>
          <w:color w:val="000000"/>
          <w:szCs w:val="24"/>
          <w:lang w:eastAsia="es-ES"/>
        </w:rPr>
        <w:lastRenderedPageBreak/>
        <w:t>Pedidos a través de página web.</w:t>
      </w:r>
    </w:p>
    <w:p w14:paraId="089DD019" w14:textId="77777777" w:rsidR="0053223D" w:rsidRPr="00F82DE9" w:rsidRDefault="0053223D" w:rsidP="0053223D">
      <w:pPr>
        <w:pStyle w:val="Prrafodelista"/>
        <w:numPr>
          <w:ilvl w:val="0"/>
          <w:numId w:val="4"/>
        </w:numPr>
        <w:spacing w:after="200" w:line="360" w:lineRule="auto"/>
        <w:ind w:left="714" w:hanging="357"/>
        <w:jc w:val="both"/>
        <w:rPr>
          <w:rFonts w:eastAsia="Times New Roman"/>
          <w:color w:val="000000"/>
          <w:szCs w:val="24"/>
          <w:lang w:eastAsia="es-ES"/>
        </w:rPr>
      </w:pPr>
      <w:r w:rsidRPr="00F82DE9">
        <w:rPr>
          <w:rFonts w:eastAsia="Times New Roman"/>
          <w:color w:val="000000"/>
          <w:szCs w:val="24"/>
          <w:lang w:eastAsia="es-ES"/>
        </w:rPr>
        <w:t>Servicio de bordados.</w:t>
      </w:r>
    </w:p>
    <w:p w14:paraId="2944F6B9" w14:textId="77777777" w:rsidR="0053223D" w:rsidRPr="00F82DE9" w:rsidRDefault="0053223D" w:rsidP="0053223D">
      <w:pPr>
        <w:pStyle w:val="Prrafodelista"/>
        <w:numPr>
          <w:ilvl w:val="0"/>
          <w:numId w:val="4"/>
        </w:numPr>
        <w:spacing w:after="200" w:line="360" w:lineRule="auto"/>
        <w:ind w:left="714" w:hanging="357"/>
        <w:jc w:val="both"/>
        <w:rPr>
          <w:rFonts w:eastAsia="Times New Roman"/>
          <w:color w:val="000000"/>
          <w:szCs w:val="24"/>
          <w:lang w:eastAsia="es-ES"/>
        </w:rPr>
      </w:pPr>
      <w:r w:rsidRPr="00F82DE9">
        <w:rPr>
          <w:rFonts w:eastAsia="Times New Roman"/>
          <w:color w:val="000000"/>
          <w:szCs w:val="24"/>
          <w:lang w:eastAsia="es-ES"/>
        </w:rPr>
        <w:t>Venta de muestras de uniformes.</w:t>
      </w:r>
    </w:p>
    <w:p w14:paraId="55B9CE0E" w14:textId="77777777" w:rsidR="0053223D" w:rsidRPr="00F82DE9" w:rsidRDefault="0053223D" w:rsidP="0053223D">
      <w:pPr>
        <w:pStyle w:val="Prrafodelista"/>
        <w:numPr>
          <w:ilvl w:val="0"/>
          <w:numId w:val="4"/>
        </w:numPr>
        <w:spacing w:after="200" w:line="360" w:lineRule="auto"/>
        <w:ind w:left="714" w:hanging="357"/>
        <w:jc w:val="both"/>
        <w:rPr>
          <w:rFonts w:eastAsia="Times New Roman"/>
          <w:color w:val="000000"/>
          <w:szCs w:val="24"/>
          <w:lang w:eastAsia="es-ES"/>
        </w:rPr>
      </w:pPr>
      <w:r w:rsidRPr="00F82DE9">
        <w:rPr>
          <w:rFonts w:eastAsia="Times New Roman"/>
          <w:color w:val="000000"/>
          <w:szCs w:val="24"/>
          <w:lang w:eastAsia="es-ES"/>
        </w:rPr>
        <w:t>Cuentas por cobrar, ventas a crédito de uniformes.</w:t>
      </w:r>
    </w:p>
    <w:p w14:paraId="5422C76D" w14:textId="12B2E52B" w:rsidR="0053223D" w:rsidRPr="0053223D" w:rsidRDefault="0053223D" w:rsidP="0053223D">
      <w:pPr>
        <w:rPr>
          <w:b/>
          <w:lang w:eastAsia="es-ES"/>
        </w:rPr>
      </w:pPr>
      <w:r w:rsidRPr="0053223D">
        <w:rPr>
          <w:b/>
          <w:lang w:eastAsia="es-ES"/>
        </w:rPr>
        <w:t>9.2.6 Socios clave</w:t>
      </w:r>
    </w:p>
    <w:p w14:paraId="5549805B" w14:textId="77777777" w:rsidR="0053223D" w:rsidRPr="00F82DE9" w:rsidRDefault="0053223D" w:rsidP="0053223D">
      <w:pPr>
        <w:spacing w:after="200" w:line="360" w:lineRule="auto"/>
        <w:jc w:val="both"/>
        <w:rPr>
          <w:rFonts w:eastAsia="Times New Roman"/>
          <w:color w:val="000000"/>
          <w:szCs w:val="24"/>
          <w:lang w:eastAsia="es-ES"/>
        </w:rPr>
      </w:pPr>
      <w:r w:rsidRPr="00F82DE9">
        <w:rPr>
          <w:rFonts w:eastAsia="Times New Roman"/>
          <w:b/>
          <w:color w:val="000000"/>
          <w:szCs w:val="24"/>
          <w:lang w:eastAsia="es-ES"/>
        </w:rPr>
        <w:t xml:space="preserve">Proveedores clave: </w:t>
      </w:r>
      <w:r w:rsidRPr="00F82DE9">
        <w:rPr>
          <w:rFonts w:eastAsia="Times New Roman"/>
          <w:color w:val="000000"/>
          <w:szCs w:val="24"/>
          <w:lang w:eastAsia="es-ES"/>
        </w:rPr>
        <w:t>Son los que fabrican y proveen la materia prima de LABORA, que son las telas de alto rendimiento para prevenir riesgos específicos en el lugar de trabajo. Por ejemplo, las telas repelentes al agua o 100% impermeables, son específicamente utilizadas en chompas y ternos para empleados que están expuestos a fuertes lluvias o contacto con el agua.</w:t>
      </w:r>
    </w:p>
    <w:p w14:paraId="7FCE0224" w14:textId="77777777" w:rsidR="0053223D" w:rsidRPr="00F82DE9" w:rsidRDefault="0053223D" w:rsidP="0053223D">
      <w:pPr>
        <w:spacing w:after="200" w:line="360" w:lineRule="auto"/>
        <w:jc w:val="both"/>
        <w:rPr>
          <w:rFonts w:eastAsia="Times New Roman"/>
          <w:color w:val="000000"/>
          <w:szCs w:val="24"/>
          <w:lang w:eastAsia="es-ES"/>
        </w:rPr>
      </w:pPr>
      <w:r w:rsidRPr="00F82DE9">
        <w:rPr>
          <w:rFonts w:eastAsia="Times New Roman"/>
          <w:color w:val="000000"/>
          <w:szCs w:val="24"/>
          <w:lang w:eastAsia="es-ES"/>
        </w:rPr>
        <w:t>Los proveedores clave y únicos que pueden proveer este tipo de materia prima son:</w:t>
      </w:r>
    </w:p>
    <w:p w14:paraId="1D350C2D" w14:textId="77777777" w:rsidR="0053223D" w:rsidRPr="00F82DE9" w:rsidRDefault="0053223D" w:rsidP="0053223D">
      <w:pPr>
        <w:pStyle w:val="Prrafodelista"/>
        <w:numPr>
          <w:ilvl w:val="0"/>
          <w:numId w:val="5"/>
        </w:numPr>
        <w:spacing w:after="200" w:line="360" w:lineRule="auto"/>
        <w:jc w:val="both"/>
        <w:rPr>
          <w:rFonts w:eastAsia="Times New Roman"/>
          <w:color w:val="000000"/>
          <w:szCs w:val="24"/>
          <w:lang w:eastAsia="es-ES"/>
        </w:rPr>
      </w:pPr>
      <w:r w:rsidRPr="00F82DE9">
        <w:rPr>
          <w:rFonts w:eastAsia="Times New Roman"/>
          <w:color w:val="000000"/>
          <w:szCs w:val="24"/>
          <w:lang w:eastAsia="es-ES"/>
        </w:rPr>
        <w:t xml:space="preserve">CEDRO, </w:t>
      </w:r>
      <w:proofErr w:type="spellStart"/>
      <w:r w:rsidRPr="00F82DE9">
        <w:rPr>
          <w:rFonts w:eastAsia="Times New Roman"/>
          <w:color w:val="000000"/>
          <w:szCs w:val="24"/>
          <w:lang w:eastAsia="es-ES"/>
        </w:rPr>
        <w:t>NOMEX</w:t>
      </w:r>
      <w:proofErr w:type="spellEnd"/>
      <w:r w:rsidRPr="00F82DE9">
        <w:rPr>
          <w:rFonts w:eastAsia="Times New Roman"/>
          <w:color w:val="000000"/>
          <w:szCs w:val="24"/>
          <w:lang w:eastAsia="es-ES"/>
        </w:rPr>
        <w:t xml:space="preserve">, </w:t>
      </w:r>
      <w:proofErr w:type="spellStart"/>
      <w:r w:rsidRPr="00F82DE9">
        <w:rPr>
          <w:rFonts w:eastAsia="Times New Roman"/>
          <w:color w:val="000000"/>
          <w:szCs w:val="24"/>
          <w:lang w:eastAsia="es-ES"/>
        </w:rPr>
        <w:t>SINTOFIL</w:t>
      </w:r>
      <w:proofErr w:type="spellEnd"/>
      <w:r w:rsidRPr="00F82DE9">
        <w:rPr>
          <w:rFonts w:eastAsia="Times New Roman"/>
          <w:color w:val="000000"/>
          <w:szCs w:val="24"/>
          <w:lang w:eastAsia="es-ES"/>
        </w:rPr>
        <w:t>: Proveedores de telas repelencia al fuego, electricidad, agentes químicos, pintura, grasa, aceites.</w:t>
      </w:r>
    </w:p>
    <w:p w14:paraId="1720DFCF" w14:textId="77777777" w:rsidR="0053223D" w:rsidRPr="00F82DE9" w:rsidRDefault="0053223D" w:rsidP="0053223D">
      <w:pPr>
        <w:pStyle w:val="Prrafodelista"/>
        <w:numPr>
          <w:ilvl w:val="0"/>
          <w:numId w:val="5"/>
        </w:numPr>
        <w:spacing w:after="200" w:line="360" w:lineRule="auto"/>
        <w:jc w:val="both"/>
        <w:rPr>
          <w:rFonts w:eastAsia="Times New Roman"/>
          <w:color w:val="000000"/>
          <w:szCs w:val="24"/>
          <w:lang w:eastAsia="es-ES"/>
        </w:rPr>
      </w:pPr>
      <w:r w:rsidRPr="00F82DE9">
        <w:rPr>
          <w:rFonts w:eastAsia="Times New Roman"/>
          <w:color w:val="000000"/>
          <w:szCs w:val="24"/>
          <w:lang w:eastAsia="es-ES"/>
        </w:rPr>
        <w:t xml:space="preserve">LAFAYETTE, </w:t>
      </w:r>
      <w:proofErr w:type="spellStart"/>
      <w:r w:rsidRPr="00F82DE9">
        <w:rPr>
          <w:rFonts w:eastAsia="Times New Roman"/>
          <w:color w:val="000000"/>
          <w:szCs w:val="24"/>
          <w:lang w:eastAsia="es-ES"/>
        </w:rPr>
        <w:t>MEYONTEX</w:t>
      </w:r>
      <w:proofErr w:type="spellEnd"/>
      <w:r w:rsidRPr="00F82DE9">
        <w:rPr>
          <w:rFonts w:eastAsia="Times New Roman"/>
          <w:color w:val="000000"/>
          <w:szCs w:val="24"/>
          <w:lang w:eastAsia="es-ES"/>
        </w:rPr>
        <w:t xml:space="preserve">: Proveedores de telas anti fluidos, cloro resistente, </w:t>
      </w:r>
      <w:proofErr w:type="spellStart"/>
      <w:r w:rsidRPr="00F82DE9">
        <w:rPr>
          <w:rFonts w:eastAsia="Times New Roman"/>
          <w:color w:val="000000"/>
          <w:szCs w:val="24"/>
          <w:lang w:eastAsia="es-ES"/>
        </w:rPr>
        <w:t>dry</w:t>
      </w:r>
      <w:proofErr w:type="spellEnd"/>
      <w:r w:rsidRPr="00F82DE9">
        <w:rPr>
          <w:rFonts w:eastAsia="Times New Roman"/>
          <w:color w:val="000000"/>
          <w:szCs w:val="24"/>
          <w:lang w:eastAsia="es-ES"/>
        </w:rPr>
        <w:t xml:space="preserve"> </w:t>
      </w:r>
      <w:proofErr w:type="spellStart"/>
      <w:r w:rsidRPr="00F82DE9">
        <w:rPr>
          <w:rFonts w:eastAsia="Times New Roman"/>
          <w:color w:val="000000"/>
          <w:szCs w:val="24"/>
          <w:lang w:eastAsia="es-ES"/>
        </w:rPr>
        <w:t>fit</w:t>
      </w:r>
      <w:proofErr w:type="spellEnd"/>
      <w:r w:rsidRPr="00F82DE9">
        <w:rPr>
          <w:rFonts w:eastAsia="Times New Roman"/>
          <w:color w:val="000000"/>
          <w:szCs w:val="24"/>
          <w:lang w:eastAsia="es-ES"/>
        </w:rPr>
        <w:t>, protección solar, telas especiales resistente a rasgaduras.</w:t>
      </w:r>
    </w:p>
    <w:p w14:paraId="6336CA49" w14:textId="77777777" w:rsidR="0053223D" w:rsidRPr="00F82DE9" w:rsidRDefault="0053223D" w:rsidP="0053223D">
      <w:pPr>
        <w:pStyle w:val="Prrafodelista"/>
        <w:numPr>
          <w:ilvl w:val="0"/>
          <w:numId w:val="5"/>
        </w:numPr>
        <w:spacing w:after="200" w:line="360" w:lineRule="auto"/>
        <w:jc w:val="both"/>
        <w:rPr>
          <w:rFonts w:eastAsia="Times New Roman"/>
          <w:color w:val="000000"/>
          <w:szCs w:val="24"/>
          <w:lang w:eastAsia="es-ES"/>
        </w:rPr>
      </w:pPr>
      <w:r w:rsidRPr="00F82DE9">
        <w:rPr>
          <w:rFonts w:eastAsia="Times New Roman"/>
          <w:color w:val="000000"/>
          <w:szCs w:val="24"/>
          <w:lang w:eastAsia="es-ES"/>
        </w:rPr>
        <w:t xml:space="preserve">TOPI TOP: Telas 100% algodón peinado de Perú, algodón orgánico </w:t>
      </w:r>
      <w:proofErr w:type="spellStart"/>
      <w:r w:rsidRPr="00F82DE9">
        <w:rPr>
          <w:rFonts w:eastAsia="Times New Roman"/>
          <w:color w:val="000000"/>
          <w:szCs w:val="24"/>
          <w:lang w:eastAsia="es-ES"/>
        </w:rPr>
        <w:t>Pyma</w:t>
      </w:r>
      <w:proofErr w:type="spellEnd"/>
      <w:r w:rsidRPr="00F82DE9">
        <w:rPr>
          <w:rFonts w:eastAsia="Times New Roman"/>
          <w:color w:val="000000"/>
          <w:szCs w:val="24"/>
          <w:lang w:eastAsia="es-ES"/>
        </w:rPr>
        <w:t xml:space="preserve"> de la mejor calidad en el mercado.</w:t>
      </w:r>
    </w:p>
    <w:p w14:paraId="47FB344D" w14:textId="67AA707D" w:rsidR="0053223D" w:rsidRPr="0053223D" w:rsidRDefault="0053223D" w:rsidP="0053223D">
      <w:pPr>
        <w:rPr>
          <w:b/>
          <w:lang w:eastAsia="es-ES"/>
        </w:rPr>
      </w:pPr>
      <w:r w:rsidRPr="0053223D">
        <w:rPr>
          <w:b/>
          <w:lang w:eastAsia="es-ES"/>
        </w:rPr>
        <w:t>9.2.7 Actividades clave</w:t>
      </w:r>
    </w:p>
    <w:p w14:paraId="0B124964" w14:textId="77777777" w:rsidR="0053223D" w:rsidRPr="00F82DE9" w:rsidRDefault="0053223D" w:rsidP="0053223D">
      <w:pPr>
        <w:pStyle w:val="Prrafodelista"/>
        <w:numPr>
          <w:ilvl w:val="0"/>
          <w:numId w:val="6"/>
        </w:numPr>
        <w:spacing w:after="200" w:line="360" w:lineRule="auto"/>
        <w:jc w:val="both"/>
        <w:rPr>
          <w:rFonts w:eastAsia="Times New Roman"/>
          <w:color w:val="000000"/>
          <w:szCs w:val="24"/>
          <w:lang w:eastAsia="es-ES"/>
        </w:rPr>
      </w:pPr>
      <w:r w:rsidRPr="00F82DE9">
        <w:rPr>
          <w:rFonts w:eastAsia="Times New Roman"/>
          <w:color w:val="000000"/>
          <w:szCs w:val="24"/>
          <w:lang w:eastAsia="es-ES"/>
        </w:rPr>
        <w:t>Producción de prendas de vestir con materias primas de alto rendimiento.</w:t>
      </w:r>
    </w:p>
    <w:p w14:paraId="57962584" w14:textId="77777777" w:rsidR="0053223D" w:rsidRPr="00F82DE9" w:rsidRDefault="0053223D" w:rsidP="0053223D">
      <w:pPr>
        <w:pStyle w:val="Prrafodelista"/>
        <w:numPr>
          <w:ilvl w:val="0"/>
          <w:numId w:val="6"/>
        </w:numPr>
        <w:spacing w:after="200" w:line="360" w:lineRule="auto"/>
        <w:jc w:val="both"/>
        <w:rPr>
          <w:rFonts w:eastAsia="Times New Roman"/>
          <w:color w:val="000000"/>
          <w:szCs w:val="24"/>
          <w:lang w:eastAsia="es-ES"/>
        </w:rPr>
      </w:pPr>
      <w:r w:rsidRPr="00F82DE9">
        <w:rPr>
          <w:rFonts w:eastAsia="Times New Roman"/>
          <w:color w:val="000000"/>
          <w:szCs w:val="24"/>
          <w:lang w:eastAsia="es-ES"/>
        </w:rPr>
        <w:t>Producción de prendas de vestir Eco amigables, compuestas de algodón orgánico.</w:t>
      </w:r>
    </w:p>
    <w:p w14:paraId="362A2EE4" w14:textId="77777777" w:rsidR="0053223D" w:rsidRPr="00F82DE9" w:rsidRDefault="0053223D" w:rsidP="0053223D">
      <w:pPr>
        <w:pStyle w:val="Prrafodelista"/>
        <w:numPr>
          <w:ilvl w:val="0"/>
          <w:numId w:val="6"/>
        </w:numPr>
        <w:spacing w:after="200" w:line="360" w:lineRule="auto"/>
        <w:jc w:val="both"/>
        <w:rPr>
          <w:rFonts w:eastAsia="Times New Roman"/>
          <w:color w:val="000000"/>
          <w:szCs w:val="24"/>
          <w:lang w:eastAsia="es-ES"/>
        </w:rPr>
      </w:pPr>
      <w:r w:rsidRPr="00F82DE9">
        <w:rPr>
          <w:rFonts w:eastAsia="Times New Roman"/>
          <w:color w:val="000000"/>
          <w:szCs w:val="24"/>
          <w:lang w:eastAsia="es-ES"/>
        </w:rPr>
        <w:t>Llamadas y visitas de vendedores a clientes.</w:t>
      </w:r>
    </w:p>
    <w:p w14:paraId="0B55B6ED" w14:textId="77777777" w:rsidR="0053223D" w:rsidRPr="00F82DE9" w:rsidRDefault="0053223D" w:rsidP="0053223D">
      <w:pPr>
        <w:pStyle w:val="Prrafodelista"/>
        <w:numPr>
          <w:ilvl w:val="0"/>
          <w:numId w:val="6"/>
        </w:numPr>
        <w:spacing w:after="200" w:line="360" w:lineRule="auto"/>
        <w:jc w:val="both"/>
        <w:rPr>
          <w:rFonts w:eastAsia="Times New Roman"/>
          <w:color w:val="000000"/>
          <w:szCs w:val="24"/>
          <w:lang w:eastAsia="es-ES"/>
        </w:rPr>
      </w:pPr>
      <w:r w:rsidRPr="00F82DE9">
        <w:rPr>
          <w:rFonts w:eastAsia="Times New Roman"/>
          <w:color w:val="000000"/>
          <w:szCs w:val="24"/>
          <w:lang w:eastAsia="es-ES"/>
        </w:rPr>
        <w:t>Oferta de catálogo electrónico, a través de página web.</w:t>
      </w:r>
    </w:p>
    <w:p w14:paraId="72574A42" w14:textId="77777777" w:rsidR="0053223D" w:rsidRPr="00F82DE9" w:rsidRDefault="0053223D" w:rsidP="0053223D">
      <w:pPr>
        <w:pStyle w:val="Prrafodelista"/>
        <w:numPr>
          <w:ilvl w:val="0"/>
          <w:numId w:val="6"/>
        </w:numPr>
        <w:spacing w:after="200" w:line="360" w:lineRule="auto"/>
        <w:jc w:val="both"/>
        <w:rPr>
          <w:rFonts w:eastAsia="Times New Roman"/>
          <w:color w:val="000000"/>
          <w:szCs w:val="24"/>
          <w:lang w:eastAsia="es-ES"/>
        </w:rPr>
      </w:pPr>
      <w:r w:rsidRPr="00F82DE9">
        <w:rPr>
          <w:rFonts w:eastAsia="Times New Roman"/>
          <w:color w:val="000000"/>
          <w:szCs w:val="24"/>
          <w:lang w:eastAsia="es-ES"/>
        </w:rPr>
        <w:t xml:space="preserve">Elaboración de trípticos, </w:t>
      </w:r>
      <w:proofErr w:type="spellStart"/>
      <w:r w:rsidRPr="00F82DE9">
        <w:rPr>
          <w:rFonts w:eastAsia="Times New Roman"/>
          <w:color w:val="000000"/>
          <w:szCs w:val="24"/>
          <w:lang w:eastAsia="es-ES"/>
        </w:rPr>
        <w:t>rollups</w:t>
      </w:r>
      <w:proofErr w:type="spellEnd"/>
      <w:r w:rsidRPr="00F82DE9">
        <w:rPr>
          <w:rFonts w:eastAsia="Times New Roman"/>
          <w:color w:val="000000"/>
          <w:szCs w:val="24"/>
          <w:lang w:eastAsia="es-ES"/>
        </w:rPr>
        <w:t xml:space="preserve"> y banners de LABORA y sus productos.</w:t>
      </w:r>
    </w:p>
    <w:p w14:paraId="19C8AD9B" w14:textId="77777777" w:rsidR="0053223D" w:rsidRPr="00F82DE9" w:rsidRDefault="0053223D" w:rsidP="0053223D">
      <w:pPr>
        <w:pStyle w:val="Prrafodelista"/>
        <w:numPr>
          <w:ilvl w:val="0"/>
          <w:numId w:val="6"/>
        </w:numPr>
        <w:spacing w:after="200" w:line="360" w:lineRule="auto"/>
        <w:jc w:val="both"/>
        <w:rPr>
          <w:rFonts w:eastAsia="Times New Roman"/>
          <w:color w:val="000000"/>
          <w:szCs w:val="24"/>
          <w:lang w:eastAsia="es-ES"/>
        </w:rPr>
      </w:pPr>
      <w:r w:rsidRPr="00F82DE9">
        <w:rPr>
          <w:rFonts w:eastAsia="Times New Roman"/>
          <w:color w:val="000000"/>
          <w:szCs w:val="24"/>
          <w:lang w:eastAsia="es-ES"/>
        </w:rPr>
        <w:t>Ampliación de base de datos de clientes potenciales.</w:t>
      </w:r>
    </w:p>
    <w:p w14:paraId="42B8CEE0" w14:textId="77777777" w:rsidR="0053223D" w:rsidRPr="00F82DE9" w:rsidRDefault="0053223D" w:rsidP="0053223D">
      <w:pPr>
        <w:pStyle w:val="Prrafodelista"/>
        <w:numPr>
          <w:ilvl w:val="0"/>
          <w:numId w:val="6"/>
        </w:numPr>
        <w:spacing w:after="200" w:line="360" w:lineRule="auto"/>
        <w:jc w:val="both"/>
        <w:rPr>
          <w:rFonts w:eastAsia="Times New Roman"/>
          <w:color w:val="000000"/>
          <w:szCs w:val="24"/>
          <w:lang w:eastAsia="es-ES"/>
        </w:rPr>
      </w:pPr>
      <w:r w:rsidRPr="00F82DE9">
        <w:rPr>
          <w:rFonts w:eastAsia="Times New Roman"/>
          <w:color w:val="000000"/>
          <w:szCs w:val="24"/>
          <w:lang w:eastAsia="es-ES"/>
        </w:rPr>
        <w:t>Actualización periódica de página web.</w:t>
      </w:r>
    </w:p>
    <w:p w14:paraId="46E550B9" w14:textId="61532E54" w:rsidR="0053223D" w:rsidRPr="0053223D" w:rsidRDefault="0053223D" w:rsidP="0053223D">
      <w:pPr>
        <w:rPr>
          <w:b/>
          <w:lang w:eastAsia="es-ES"/>
        </w:rPr>
      </w:pPr>
      <w:r w:rsidRPr="0053223D">
        <w:rPr>
          <w:b/>
          <w:lang w:eastAsia="es-ES"/>
        </w:rPr>
        <w:t>9.2.8 Recursos clave</w:t>
      </w:r>
    </w:p>
    <w:p w14:paraId="6656B1E1" w14:textId="77777777" w:rsidR="0053223D" w:rsidRPr="00F82DE9" w:rsidRDefault="0053223D" w:rsidP="0053223D">
      <w:pPr>
        <w:spacing w:after="200" w:line="360" w:lineRule="auto"/>
        <w:jc w:val="both"/>
        <w:rPr>
          <w:rFonts w:eastAsia="Times New Roman"/>
          <w:b/>
          <w:color w:val="000000"/>
          <w:szCs w:val="24"/>
          <w:lang w:eastAsia="es-ES"/>
        </w:rPr>
      </w:pPr>
      <w:r w:rsidRPr="00F82DE9">
        <w:rPr>
          <w:rFonts w:eastAsia="Times New Roman"/>
          <w:b/>
          <w:color w:val="000000"/>
          <w:szCs w:val="24"/>
          <w:lang w:eastAsia="es-ES"/>
        </w:rPr>
        <w:t>Recursos físicos:</w:t>
      </w:r>
    </w:p>
    <w:p w14:paraId="26F2FB6D" w14:textId="77777777" w:rsidR="0053223D" w:rsidRPr="00F82DE9" w:rsidRDefault="0053223D" w:rsidP="0053223D">
      <w:pPr>
        <w:pStyle w:val="Prrafodelista"/>
        <w:numPr>
          <w:ilvl w:val="0"/>
          <w:numId w:val="7"/>
        </w:numPr>
        <w:spacing w:after="200" w:line="360" w:lineRule="auto"/>
        <w:jc w:val="both"/>
        <w:rPr>
          <w:rFonts w:eastAsia="Times New Roman"/>
          <w:color w:val="000000"/>
          <w:szCs w:val="24"/>
          <w:lang w:eastAsia="es-ES"/>
        </w:rPr>
      </w:pPr>
      <w:r w:rsidRPr="00F82DE9">
        <w:rPr>
          <w:rFonts w:eastAsia="Times New Roman"/>
          <w:color w:val="000000"/>
          <w:szCs w:val="24"/>
          <w:lang w:eastAsia="es-ES"/>
        </w:rPr>
        <w:t>Materias primas: Telas de alto rendimiento, tela 100% algodón orgánico.</w:t>
      </w:r>
    </w:p>
    <w:p w14:paraId="52A453A5" w14:textId="77777777" w:rsidR="0053223D" w:rsidRPr="00F82DE9" w:rsidRDefault="0053223D" w:rsidP="0053223D">
      <w:pPr>
        <w:pStyle w:val="Prrafodelista"/>
        <w:numPr>
          <w:ilvl w:val="0"/>
          <w:numId w:val="7"/>
        </w:numPr>
        <w:spacing w:after="200" w:line="360" w:lineRule="auto"/>
        <w:jc w:val="both"/>
        <w:rPr>
          <w:rFonts w:eastAsia="Times New Roman"/>
          <w:color w:val="000000"/>
          <w:szCs w:val="24"/>
          <w:lang w:eastAsia="es-ES"/>
        </w:rPr>
      </w:pPr>
      <w:r w:rsidRPr="00F82DE9">
        <w:rPr>
          <w:rFonts w:eastAsia="Times New Roman"/>
          <w:color w:val="000000"/>
          <w:szCs w:val="24"/>
          <w:lang w:eastAsia="es-ES"/>
        </w:rPr>
        <w:t>Insumos: Cierres, botones, hilos, elásticos, velcros, cintas reflectoras.</w:t>
      </w:r>
    </w:p>
    <w:p w14:paraId="0529D2FC" w14:textId="77777777" w:rsidR="0053223D" w:rsidRPr="00F82DE9" w:rsidRDefault="0053223D" w:rsidP="0053223D">
      <w:pPr>
        <w:pStyle w:val="Prrafodelista"/>
        <w:numPr>
          <w:ilvl w:val="0"/>
          <w:numId w:val="7"/>
        </w:numPr>
        <w:spacing w:after="200" w:line="360" w:lineRule="auto"/>
        <w:jc w:val="both"/>
        <w:rPr>
          <w:rFonts w:eastAsia="Times New Roman"/>
          <w:color w:val="000000"/>
          <w:szCs w:val="24"/>
          <w:lang w:eastAsia="es-ES"/>
        </w:rPr>
      </w:pPr>
      <w:r w:rsidRPr="00F82DE9">
        <w:rPr>
          <w:rFonts w:eastAsia="Times New Roman"/>
          <w:color w:val="000000"/>
          <w:szCs w:val="24"/>
          <w:lang w:eastAsia="es-ES"/>
        </w:rPr>
        <w:t xml:space="preserve">Computadores, </w:t>
      </w:r>
      <w:proofErr w:type="spellStart"/>
      <w:r w:rsidRPr="00F82DE9">
        <w:rPr>
          <w:rFonts w:eastAsia="Times New Roman"/>
          <w:color w:val="000000"/>
          <w:szCs w:val="24"/>
          <w:lang w:eastAsia="es-ES"/>
        </w:rPr>
        <w:t>wifi</w:t>
      </w:r>
      <w:proofErr w:type="spellEnd"/>
      <w:r w:rsidRPr="00F82DE9">
        <w:rPr>
          <w:rFonts w:eastAsia="Times New Roman"/>
          <w:color w:val="000000"/>
          <w:szCs w:val="24"/>
          <w:lang w:eastAsia="es-ES"/>
        </w:rPr>
        <w:t>, papelería, trípticos, dominio, host.</w:t>
      </w:r>
    </w:p>
    <w:p w14:paraId="308FD28F" w14:textId="77777777" w:rsidR="0053223D" w:rsidRPr="00F82DE9" w:rsidRDefault="0053223D" w:rsidP="0053223D">
      <w:pPr>
        <w:spacing w:after="200" w:line="360" w:lineRule="auto"/>
        <w:jc w:val="both"/>
        <w:rPr>
          <w:rFonts w:eastAsia="Times New Roman"/>
          <w:b/>
          <w:color w:val="000000"/>
          <w:szCs w:val="24"/>
          <w:lang w:eastAsia="es-ES"/>
        </w:rPr>
      </w:pPr>
      <w:r w:rsidRPr="00F82DE9">
        <w:rPr>
          <w:rFonts w:eastAsia="Times New Roman"/>
          <w:b/>
          <w:color w:val="000000"/>
          <w:szCs w:val="24"/>
          <w:lang w:eastAsia="es-ES"/>
        </w:rPr>
        <w:lastRenderedPageBreak/>
        <w:t>Recursos humanos</w:t>
      </w:r>
    </w:p>
    <w:p w14:paraId="188D7698" w14:textId="77777777" w:rsidR="0053223D" w:rsidRPr="00F82DE9" w:rsidRDefault="0053223D" w:rsidP="0053223D">
      <w:pPr>
        <w:pStyle w:val="Prrafodelista"/>
        <w:numPr>
          <w:ilvl w:val="0"/>
          <w:numId w:val="8"/>
        </w:numPr>
        <w:spacing w:after="200" w:line="360" w:lineRule="auto"/>
        <w:jc w:val="both"/>
        <w:rPr>
          <w:rFonts w:eastAsia="Times New Roman"/>
          <w:color w:val="000000"/>
          <w:szCs w:val="24"/>
          <w:lang w:eastAsia="es-ES"/>
        </w:rPr>
      </w:pPr>
      <w:r w:rsidRPr="00F82DE9">
        <w:rPr>
          <w:rFonts w:eastAsia="Times New Roman"/>
          <w:color w:val="000000"/>
          <w:szCs w:val="24"/>
          <w:lang w:eastAsia="es-ES"/>
        </w:rPr>
        <w:t>Gerencia</w:t>
      </w:r>
    </w:p>
    <w:p w14:paraId="060B5301" w14:textId="77777777" w:rsidR="0053223D" w:rsidRPr="00F82DE9" w:rsidRDefault="0053223D" w:rsidP="0053223D">
      <w:pPr>
        <w:pStyle w:val="Prrafodelista"/>
        <w:numPr>
          <w:ilvl w:val="0"/>
          <w:numId w:val="8"/>
        </w:numPr>
        <w:spacing w:after="200" w:line="360" w:lineRule="auto"/>
        <w:jc w:val="both"/>
        <w:rPr>
          <w:rFonts w:eastAsia="Times New Roman"/>
          <w:color w:val="000000"/>
          <w:szCs w:val="24"/>
          <w:lang w:eastAsia="es-ES"/>
        </w:rPr>
      </w:pPr>
      <w:r w:rsidRPr="00F82DE9">
        <w:rPr>
          <w:rFonts w:eastAsia="Times New Roman"/>
          <w:color w:val="000000"/>
          <w:szCs w:val="24"/>
          <w:lang w:eastAsia="es-ES"/>
        </w:rPr>
        <w:t>Administrador</w:t>
      </w:r>
    </w:p>
    <w:p w14:paraId="7B7C0029" w14:textId="77777777" w:rsidR="0053223D" w:rsidRPr="00F82DE9" w:rsidRDefault="0053223D" w:rsidP="0053223D">
      <w:pPr>
        <w:pStyle w:val="Prrafodelista"/>
        <w:numPr>
          <w:ilvl w:val="0"/>
          <w:numId w:val="8"/>
        </w:numPr>
        <w:spacing w:after="200" w:line="360" w:lineRule="auto"/>
        <w:jc w:val="both"/>
        <w:rPr>
          <w:rFonts w:eastAsia="Times New Roman"/>
          <w:color w:val="000000"/>
          <w:szCs w:val="24"/>
          <w:lang w:eastAsia="es-ES"/>
        </w:rPr>
      </w:pPr>
      <w:r w:rsidRPr="00F82DE9">
        <w:rPr>
          <w:rFonts w:eastAsia="Times New Roman"/>
          <w:color w:val="000000"/>
          <w:szCs w:val="24"/>
          <w:lang w:eastAsia="es-ES"/>
        </w:rPr>
        <w:t>Jefe de ventas</w:t>
      </w:r>
    </w:p>
    <w:p w14:paraId="5F1F2AF1" w14:textId="77777777" w:rsidR="0053223D" w:rsidRPr="00F82DE9" w:rsidRDefault="0053223D" w:rsidP="0053223D">
      <w:pPr>
        <w:pStyle w:val="Prrafodelista"/>
        <w:numPr>
          <w:ilvl w:val="0"/>
          <w:numId w:val="8"/>
        </w:numPr>
        <w:spacing w:after="200" w:line="360" w:lineRule="auto"/>
        <w:jc w:val="both"/>
        <w:rPr>
          <w:rFonts w:eastAsia="Times New Roman"/>
          <w:color w:val="000000"/>
          <w:szCs w:val="24"/>
          <w:lang w:eastAsia="es-ES"/>
        </w:rPr>
      </w:pPr>
      <w:r w:rsidRPr="00F82DE9">
        <w:rPr>
          <w:rFonts w:eastAsia="Times New Roman"/>
          <w:color w:val="000000"/>
          <w:szCs w:val="24"/>
          <w:lang w:eastAsia="es-ES"/>
        </w:rPr>
        <w:t>Vendedores</w:t>
      </w:r>
    </w:p>
    <w:p w14:paraId="49BF37BE" w14:textId="77777777" w:rsidR="0053223D" w:rsidRPr="00F82DE9" w:rsidRDefault="0053223D" w:rsidP="0053223D">
      <w:pPr>
        <w:pStyle w:val="Prrafodelista"/>
        <w:numPr>
          <w:ilvl w:val="0"/>
          <w:numId w:val="8"/>
        </w:numPr>
        <w:spacing w:after="200" w:line="360" w:lineRule="auto"/>
        <w:jc w:val="both"/>
        <w:rPr>
          <w:rFonts w:eastAsia="Times New Roman"/>
          <w:color w:val="000000"/>
          <w:szCs w:val="24"/>
          <w:lang w:eastAsia="es-ES"/>
        </w:rPr>
      </w:pPr>
      <w:r w:rsidRPr="00F82DE9">
        <w:rPr>
          <w:rFonts w:eastAsia="Times New Roman"/>
          <w:color w:val="000000"/>
          <w:szCs w:val="24"/>
          <w:lang w:eastAsia="es-ES"/>
        </w:rPr>
        <w:t>Jefe de producción</w:t>
      </w:r>
    </w:p>
    <w:p w14:paraId="47CA45D8" w14:textId="77777777" w:rsidR="0053223D" w:rsidRPr="00F82DE9" w:rsidRDefault="0053223D" w:rsidP="0053223D">
      <w:pPr>
        <w:pStyle w:val="Prrafodelista"/>
        <w:numPr>
          <w:ilvl w:val="0"/>
          <w:numId w:val="8"/>
        </w:numPr>
        <w:spacing w:after="200" w:line="360" w:lineRule="auto"/>
        <w:jc w:val="both"/>
        <w:rPr>
          <w:rFonts w:eastAsia="Times New Roman"/>
          <w:color w:val="000000"/>
          <w:szCs w:val="24"/>
          <w:lang w:eastAsia="es-ES"/>
        </w:rPr>
      </w:pPr>
      <w:r w:rsidRPr="00F82DE9">
        <w:rPr>
          <w:rFonts w:eastAsia="Times New Roman"/>
          <w:color w:val="000000"/>
          <w:szCs w:val="24"/>
          <w:lang w:eastAsia="es-ES"/>
        </w:rPr>
        <w:t>Cortador</w:t>
      </w:r>
    </w:p>
    <w:p w14:paraId="35E656CC" w14:textId="77777777" w:rsidR="0053223D" w:rsidRPr="00F82DE9" w:rsidRDefault="0053223D" w:rsidP="0053223D">
      <w:pPr>
        <w:pStyle w:val="Prrafodelista"/>
        <w:numPr>
          <w:ilvl w:val="0"/>
          <w:numId w:val="8"/>
        </w:numPr>
        <w:spacing w:after="200" w:line="360" w:lineRule="auto"/>
        <w:jc w:val="both"/>
        <w:rPr>
          <w:rFonts w:eastAsia="Times New Roman"/>
          <w:color w:val="000000"/>
          <w:szCs w:val="24"/>
          <w:lang w:eastAsia="es-ES"/>
        </w:rPr>
      </w:pPr>
      <w:r w:rsidRPr="00F82DE9">
        <w:rPr>
          <w:rFonts w:eastAsia="Times New Roman"/>
          <w:color w:val="000000"/>
          <w:szCs w:val="24"/>
          <w:lang w:eastAsia="es-ES"/>
        </w:rPr>
        <w:t>Costureras</w:t>
      </w:r>
    </w:p>
    <w:p w14:paraId="609C9617" w14:textId="77777777" w:rsidR="0053223D" w:rsidRPr="00F82DE9" w:rsidRDefault="0053223D" w:rsidP="0053223D">
      <w:pPr>
        <w:pStyle w:val="Prrafodelista"/>
        <w:numPr>
          <w:ilvl w:val="0"/>
          <w:numId w:val="8"/>
        </w:numPr>
        <w:spacing w:after="200" w:line="360" w:lineRule="auto"/>
        <w:jc w:val="both"/>
        <w:rPr>
          <w:rFonts w:eastAsia="Times New Roman"/>
          <w:color w:val="000000"/>
          <w:szCs w:val="24"/>
          <w:lang w:eastAsia="es-ES"/>
        </w:rPr>
      </w:pPr>
      <w:r w:rsidRPr="00F82DE9">
        <w:rPr>
          <w:rFonts w:eastAsia="Times New Roman"/>
          <w:color w:val="000000"/>
          <w:szCs w:val="24"/>
          <w:lang w:eastAsia="es-ES"/>
        </w:rPr>
        <w:t>Mensajero</w:t>
      </w:r>
    </w:p>
    <w:p w14:paraId="7236E338" w14:textId="63C96E5A" w:rsidR="0053223D" w:rsidRPr="0053223D" w:rsidRDefault="0053223D" w:rsidP="0053223D">
      <w:pPr>
        <w:rPr>
          <w:b/>
          <w:lang w:eastAsia="es-ES"/>
        </w:rPr>
      </w:pPr>
      <w:r w:rsidRPr="0053223D">
        <w:rPr>
          <w:b/>
          <w:lang w:eastAsia="es-ES"/>
        </w:rPr>
        <w:t>9.2.9 Estructura de costos</w:t>
      </w:r>
    </w:p>
    <w:p w14:paraId="3EB7C6A4" w14:textId="77777777" w:rsidR="0053223D" w:rsidRPr="00F82DE9" w:rsidRDefault="0053223D" w:rsidP="0053223D">
      <w:pPr>
        <w:numPr>
          <w:ilvl w:val="0"/>
          <w:numId w:val="30"/>
        </w:numPr>
        <w:spacing w:after="200" w:line="360" w:lineRule="auto"/>
        <w:jc w:val="both"/>
        <w:rPr>
          <w:rFonts w:eastAsia="Times New Roman"/>
          <w:szCs w:val="24"/>
          <w:lang w:eastAsia="es-ES"/>
        </w:rPr>
      </w:pPr>
      <w:r w:rsidRPr="00F82DE9">
        <w:rPr>
          <w:rFonts w:eastAsia="Times New Roman"/>
          <w:b/>
          <w:bCs/>
          <w:szCs w:val="24"/>
          <w:lang w:eastAsia="es-ES"/>
        </w:rPr>
        <w:t>Costos fijos:</w:t>
      </w:r>
      <w:r w:rsidRPr="00F82DE9">
        <w:rPr>
          <w:rFonts w:eastAsia="Times New Roman"/>
          <w:szCs w:val="24"/>
          <w:lang w:eastAsia="es-ES"/>
        </w:rPr>
        <w:t xml:space="preserve"> Sueldos fijos y beneficios de ley del personal de trabajo, luz, agua, dominio y host página web.</w:t>
      </w:r>
    </w:p>
    <w:p w14:paraId="2B4C5F9D" w14:textId="77777777" w:rsidR="0053223D" w:rsidRPr="00F82DE9" w:rsidRDefault="0053223D" w:rsidP="0053223D">
      <w:pPr>
        <w:numPr>
          <w:ilvl w:val="0"/>
          <w:numId w:val="30"/>
        </w:numPr>
        <w:spacing w:after="200" w:line="360" w:lineRule="auto"/>
        <w:jc w:val="both"/>
        <w:rPr>
          <w:rFonts w:eastAsia="Times New Roman"/>
          <w:szCs w:val="24"/>
          <w:lang w:eastAsia="es-ES"/>
        </w:rPr>
      </w:pPr>
      <w:r w:rsidRPr="00F82DE9">
        <w:rPr>
          <w:rFonts w:eastAsia="Times New Roman"/>
          <w:b/>
          <w:szCs w:val="24"/>
          <w:lang w:eastAsia="es-ES"/>
        </w:rPr>
        <w:t>Costos variables:</w:t>
      </w:r>
      <w:r w:rsidRPr="00F82DE9">
        <w:rPr>
          <w:rFonts w:eastAsia="Times New Roman"/>
          <w:szCs w:val="24"/>
          <w:lang w:eastAsia="es-ES"/>
        </w:rPr>
        <w:t xml:space="preserve"> Telas, insumos, papelería, transporte materias prima e insumos, comisiones vendedoras, bordados, cintas reflectoras.</w:t>
      </w:r>
    </w:p>
    <w:p w14:paraId="2BFCE24D" w14:textId="77777777" w:rsidR="0053223D" w:rsidRPr="00F82DE9" w:rsidRDefault="0053223D" w:rsidP="0053223D">
      <w:pPr>
        <w:pStyle w:val="Prrafodelista"/>
        <w:numPr>
          <w:ilvl w:val="0"/>
          <w:numId w:val="39"/>
        </w:numPr>
        <w:spacing w:after="200" w:line="360" w:lineRule="auto"/>
        <w:jc w:val="both"/>
        <w:rPr>
          <w:rFonts w:eastAsia="Times New Roman"/>
          <w:szCs w:val="24"/>
          <w:lang w:eastAsia="es-ES"/>
        </w:rPr>
      </w:pPr>
      <w:r w:rsidRPr="00F82DE9">
        <w:rPr>
          <w:rFonts w:eastAsia="Times New Roman"/>
          <w:szCs w:val="24"/>
          <w:lang w:eastAsia="es-ES"/>
        </w:rPr>
        <w:t>Impuestos:</w:t>
      </w:r>
      <w:r w:rsidRPr="00F82DE9">
        <w:rPr>
          <w:szCs w:val="24"/>
        </w:rPr>
        <w:t xml:space="preserve"> </w:t>
      </w:r>
      <w:r w:rsidRPr="00F82DE9">
        <w:rPr>
          <w:rFonts w:eastAsia="Times New Roman"/>
          <w:szCs w:val="24"/>
          <w:lang w:eastAsia="es-ES"/>
        </w:rPr>
        <w:t>IVA: Retenciones en la fuente.</w:t>
      </w:r>
    </w:p>
    <w:p w14:paraId="1F827CC4" w14:textId="5F45F7DE" w:rsidR="0053223D" w:rsidRPr="0053223D" w:rsidRDefault="0053223D" w:rsidP="0053223D">
      <w:pPr>
        <w:jc w:val="center"/>
        <w:rPr>
          <w:b/>
        </w:rPr>
      </w:pPr>
      <w:r>
        <w:rPr>
          <w:b/>
        </w:rPr>
        <w:t>9</w:t>
      </w:r>
      <w:r w:rsidRPr="0053223D">
        <w:rPr>
          <w:b/>
        </w:rPr>
        <w:t>.3 Mix de marketing labora uniformes de trabajo</w:t>
      </w:r>
    </w:p>
    <w:p w14:paraId="6BF9280B" w14:textId="13870C1A" w:rsidR="0053223D" w:rsidRPr="0053223D" w:rsidRDefault="0053223D" w:rsidP="0053223D">
      <w:pPr>
        <w:rPr>
          <w:b/>
        </w:rPr>
      </w:pPr>
      <w:r>
        <w:rPr>
          <w:b/>
        </w:rPr>
        <w:t>9</w:t>
      </w:r>
      <w:r w:rsidRPr="0053223D">
        <w:rPr>
          <w:b/>
        </w:rPr>
        <w:t xml:space="preserve">.3.1 Producto: </w:t>
      </w:r>
    </w:p>
    <w:p w14:paraId="50821AB7" w14:textId="62196583" w:rsidR="0053223D" w:rsidRPr="0053223D" w:rsidRDefault="0053223D" w:rsidP="0053223D">
      <w:pPr>
        <w:rPr>
          <w:b/>
          <w:i/>
        </w:rPr>
      </w:pPr>
      <w:r>
        <w:rPr>
          <w:b/>
          <w:i/>
        </w:rPr>
        <w:t>9</w:t>
      </w:r>
      <w:r w:rsidRPr="0053223D">
        <w:rPr>
          <w:b/>
          <w:i/>
        </w:rPr>
        <w:t>.3.1.1 Características</w:t>
      </w:r>
    </w:p>
    <w:p w14:paraId="2A47CDE7" w14:textId="77777777" w:rsidR="0053223D" w:rsidRPr="00F82DE9" w:rsidRDefault="0053223D" w:rsidP="0053223D">
      <w:pPr>
        <w:spacing w:after="200" w:line="360" w:lineRule="auto"/>
        <w:jc w:val="both"/>
        <w:rPr>
          <w:szCs w:val="24"/>
        </w:rPr>
      </w:pPr>
      <w:r w:rsidRPr="00F82DE9">
        <w:rPr>
          <w:szCs w:val="24"/>
        </w:rPr>
        <w:t xml:space="preserve">Uniformes de trabajo con diseños innovadores y únicos en el mercado, desarrollados a lo largo de varios años de experiencia de empresa LABORA en la confección de prendas de vestir. Fabricados con maquinaria especializada como: </w:t>
      </w:r>
      <w:proofErr w:type="spellStart"/>
      <w:r w:rsidRPr="00F82DE9">
        <w:rPr>
          <w:szCs w:val="24"/>
        </w:rPr>
        <w:t>Overlock</w:t>
      </w:r>
      <w:proofErr w:type="spellEnd"/>
      <w:r w:rsidRPr="00F82DE9">
        <w:rPr>
          <w:szCs w:val="24"/>
        </w:rPr>
        <w:t xml:space="preserve"> y cerradoras que garantizan la durabilidad de las prendas.</w:t>
      </w:r>
    </w:p>
    <w:p w14:paraId="1FB2CE38" w14:textId="68D587D2" w:rsidR="0053223D" w:rsidRPr="0053223D" w:rsidRDefault="0053223D" w:rsidP="0053223D">
      <w:pPr>
        <w:rPr>
          <w:b/>
          <w:i/>
        </w:rPr>
      </w:pPr>
      <w:r>
        <w:rPr>
          <w:b/>
          <w:i/>
        </w:rPr>
        <w:t>9</w:t>
      </w:r>
      <w:r w:rsidRPr="0053223D">
        <w:rPr>
          <w:b/>
          <w:i/>
        </w:rPr>
        <w:t>.3.1.2 Nueva presentación de productos</w:t>
      </w:r>
    </w:p>
    <w:p w14:paraId="299DEFC5" w14:textId="77777777" w:rsidR="0053223D" w:rsidRPr="00F82DE9" w:rsidRDefault="0053223D" w:rsidP="0053223D">
      <w:pPr>
        <w:spacing w:after="200" w:line="360" w:lineRule="auto"/>
        <w:jc w:val="both"/>
        <w:rPr>
          <w:szCs w:val="24"/>
        </w:rPr>
      </w:pPr>
      <w:r w:rsidRPr="00F82DE9">
        <w:rPr>
          <w:szCs w:val="24"/>
        </w:rPr>
        <w:t xml:space="preserve">Se propone las siguientes categorías de productos, con sus respectivos atributos:  </w:t>
      </w:r>
    </w:p>
    <w:p w14:paraId="2B041F9A" w14:textId="77777777" w:rsidR="0053223D" w:rsidRPr="00F82DE9" w:rsidRDefault="0053223D" w:rsidP="0053223D">
      <w:pPr>
        <w:spacing w:after="200" w:line="360" w:lineRule="auto"/>
        <w:jc w:val="both"/>
        <w:rPr>
          <w:b/>
          <w:szCs w:val="24"/>
        </w:rPr>
      </w:pPr>
      <w:r w:rsidRPr="00F82DE9">
        <w:rPr>
          <w:b/>
          <w:szCs w:val="24"/>
        </w:rPr>
        <w:t>Labora industrial</w:t>
      </w:r>
    </w:p>
    <w:p w14:paraId="583D11EA" w14:textId="77777777" w:rsidR="0053223D" w:rsidRPr="00F82DE9" w:rsidRDefault="0053223D" w:rsidP="0053223D">
      <w:pPr>
        <w:numPr>
          <w:ilvl w:val="0"/>
          <w:numId w:val="24"/>
        </w:numPr>
        <w:spacing w:after="200" w:line="360" w:lineRule="auto"/>
        <w:jc w:val="both"/>
        <w:rPr>
          <w:szCs w:val="24"/>
        </w:rPr>
      </w:pPr>
      <w:r w:rsidRPr="00F82DE9">
        <w:rPr>
          <w:szCs w:val="24"/>
        </w:rPr>
        <w:t xml:space="preserve">Variedad de diseños y modelos innovadores en: Chaquetas, camisas, pantalones, overoles, mandiles, chalecos, cofias, gorras. Confeccionados en telas especiales según el requerimiento de la empresa y propiedades que el puesto demande para garantizar la comodidad, protección y seguridad del trabajador ecuatoriano. </w:t>
      </w:r>
    </w:p>
    <w:p w14:paraId="39E515F9" w14:textId="77777777" w:rsidR="0053223D" w:rsidRPr="00F82DE9" w:rsidRDefault="0053223D" w:rsidP="0053223D">
      <w:pPr>
        <w:numPr>
          <w:ilvl w:val="0"/>
          <w:numId w:val="22"/>
        </w:numPr>
        <w:spacing w:after="200" w:line="360" w:lineRule="auto"/>
        <w:jc w:val="both"/>
        <w:rPr>
          <w:b/>
          <w:szCs w:val="24"/>
        </w:rPr>
      </w:pPr>
      <w:r w:rsidRPr="00F82DE9">
        <w:rPr>
          <w:szCs w:val="24"/>
        </w:rPr>
        <w:lastRenderedPageBreak/>
        <w:t xml:space="preserve">Disponibilidad en telas nacionales e importadas con tecnologías especializadas como: Impermeabilidad, rápido secado, alta luminosidad, protección </w:t>
      </w:r>
      <w:proofErr w:type="spellStart"/>
      <w:r w:rsidRPr="00F82DE9">
        <w:rPr>
          <w:szCs w:val="24"/>
        </w:rPr>
        <w:t>UV</w:t>
      </w:r>
      <w:proofErr w:type="spellEnd"/>
      <w:r w:rsidRPr="00F82DE9">
        <w:rPr>
          <w:szCs w:val="24"/>
        </w:rPr>
        <w:t>, resistencia a rasgaduras, repelencia al fuego, agentes químicos, electricidad y líquidos.</w:t>
      </w:r>
    </w:p>
    <w:p w14:paraId="2488D4BD" w14:textId="77777777" w:rsidR="0053223D" w:rsidRPr="00F82DE9" w:rsidRDefault="0053223D" w:rsidP="0053223D">
      <w:pPr>
        <w:spacing w:after="200" w:line="360" w:lineRule="auto"/>
        <w:jc w:val="both"/>
        <w:rPr>
          <w:b/>
          <w:szCs w:val="24"/>
        </w:rPr>
      </w:pPr>
      <w:r w:rsidRPr="00F82DE9">
        <w:rPr>
          <w:b/>
          <w:szCs w:val="24"/>
        </w:rPr>
        <w:t>Labora Medical</w:t>
      </w:r>
    </w:p>
    <w:p w14:paraId="305623FD" w14:textId="77777777" w:rsidR="0053223D" w:rsidRPr="00F82DE9" w:rsidRDefault="0053223D" w:rsidP="0053223D">
      <w:pPr>
        <w:numPr>
          <w:ilvl w:val="0"/>
          <w:numId w:val="22"/>
        </w:numPr>
        <w:spacing w:after="200" w:line="360" w:lineRule="auto"/>
        <w:jc w:val="both"/>
        <w:rPr>
          <w:b/>
          <w:szCs w:val="24"/>
        </w:rPr>
      </w:pPr>
      <w:r w:rsidRPr="00F82DE9">
        <w:rPr>
          <w:szCs w:val="24"/>
        </w:rPr>
        <w:t>Mandiles médicos, ternos quirúrgicos, cofias, mascarillas, zapatones.</w:t>
      </w:r>
    </w:p>
    <w:p w14:paraId="73AF65C4" w14:textId="77777777" w:rsidR="0053223D" w:rsidRPr="00F82DE9" w:rsidRDefault="0053223D" w:rsidP="0053223D">
      <w:pPr>
        <w:numPr>
          <w:ilvl w:val="0"/>
          <w:numId w:val="22"/>
        </w:numPr>
        <w:spacing w:after="200" w:line="360" w:lineRule="auto"/>
        <w:jc w:val="both"/>
        <w:rPr>
          <w:b/>
          <w:szCs w:val="24"/>
        </w:rPr>
      </w:pPr>
      <w:r w:rsidRPr="00F82DE9">
        <w:rPr>
          <w:szCs w:val="24"/>
        </w:rPr>
        <w:t>Disponibilidad en telas: anti fluidos, repelente a manchas, anti-bacterias, antiestática, resistentes al agua clorada.</w:t>
      </w:r>
    </w:p>
    <w:p w14:paraId="2AE00DA2" w14:textId="77777777" w:rsidR="0053223D" w:rsidRPr="00F82DE9" w:rsidRDefault="0053223D" w:rsidP="0053223D">
      <w:pPr>
        <w:spacing w:after="200" w:line="360" w:lineRule="auto"/>
        <w:jc w:val="both"/>
        <w:rPr>
          <w:b/>
          <w:szCs w:val="24"/>
        </w:rPr>
      </w:pPr>
      <w:r w:rsidRPr="00F82DE9">
        <w:rPr>
          <w:b/>
          <w:szCs w:val="24"/>
        </w:rPr>
        <w:t>Labora eco-amigable:</w:t>
      </w:r>
    </w:p>
    <w:p w14:paraId="7077DC63" w14:textId="77777777" w:rsidR="0053223D" w:rsidRPr="00F82DE9" w:rsidRDefault="0053223D" w:rsidP="0053223D">
      <w:pPr>
        <w:numPr>
          <w:ilvl w:val="0"/>
          <w:numId w:val="23"/>
        </w:numPr>
        <w:spacing w:after="200" w:line="360" w:lineRule="auto"/>
        <w:jc w:val="both"/>
        <w:rPr>
          <w:szCs w:val="24"/>
        </w:rPr>
      </w:pPr>
      <w:r w:rsidRPr="00F82DE9">
        <w:rPr>
          <w:szCs w:val="24"/>
        </w:rPr>
        <w:t>Camisetas y blusas, camisas en cuadros y rayas manga larga y manga corta 100% algodón orgánico, camisetas modelo POLO en maga corta y manga larga para hombre y mujer, disponible en combinación de colores, 100% algodón orgánico, buzos de capucha, disponibles en varios colores para hombre y mujer, algodón orgánico.</w:t>
      </w:r>
    </w:p>
    <w:p w14:paraId="019C0A10" w14:textId="77777777" w:rsidR="0053223D" w:rsidRPr="00F82DE9" w:rsidRDefault="0053223D" w:rsidP="0053223D">
      <w:pPr>
        <w:jc w:val="center"/>
      </w:pPr>
      <w:r w:rsidRPr="00F82DE9">
        <w:rPr>
          <w:szCs w:val="24"/>
        </w:rPr>
        <w:t>Eco-amigable</w:t>
      </w:r>
    </w:p>
    <w:p w14:paraId="5A3ACB19" w14:textId="77777777" w:rsidR="0053223D" w:rsidRPr="00F82DE9" w:rsidRDefault="0053223D" w:rsidP="0053223D">
      <w:pPr>
        <w:spacing w:after="200" w:line="360" w:lineRule="auto"/>
        <w:ind w:left="720"/>
        <w:jc w:val="center"/>
        <w:rPr>
          <w:b/>
          <w:szCs w:val="24"/>
        </w:rPr>
      </w:pPr>
      <w:r w:rsidRPr="00F82DE9">
        <w:rPr>
          <w:noProof/>
          <w:lang w:eastAsia="es-ES"/>
        </w:rPr>
        <w:drawing>
          <wp:inline distT="0" distB="0" distL="0" distR="0" wp14:anchorId="30814D2D" wp14:editId="6B7A7D7A">
            <wp:extent cx="3878561" cy="2047875"/>
            <wp:effectExtent l="57150" t="57150" r="122555" b="104775"/>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44626" t="46091" r="22566" b="20986"/>
                    <a:stretch/>
                  </pic:blipFill>
                  <pic:spPr bwMode="auto">
                    <a:xfrm>
                      <a:off x="0" y="0"/>
                      <a:ext cx="3888107" cy="205291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1C8E5C45" w14:textId="77777777" w:rsidR="0053223D" w:rsidRPr="00F82DE9" w:rsidRDefault="0053223D" w:rsidP="0053223D">
      <w:pPr>
        <w:spacing w:after="200" w:line="360" w:lineRule="auto"/>
        <w:ind w:left="720"/>
        <w:jc w:val="both"/>
        <w:rPr>
          <w:szCs w:val="24"/>
          <w:lang w:val="en-US"/>
        </w:rPr>
      </w:pPr>
      <w:r w:rsidRPr="00F82DE9">
        <w:rPr>
          <w:b/>
          <w:szCs w:val="24"/>
          <w:lang w:val="en-US"/>
        </w:rPr>
        <w:t xml:space="preserve">              </w:t>
      </w:r>
      <w:proofErr w:type="spellStart"/>
      <w:r w:rsidRPr="00F82DE9">
        <w:rPr>
          <w:b/>
          <w:szCs w:val="24"/>
          <w:lang w:val="en-US"/>
        </w:rPr>
        <w:t>Fuente</w:t>
      </w:r>
      <w:proofErr w:type="spellEnd"/>
      <w:r w:rsidRPr="00F82DE9">
        <w:rPr>
          <w:b/>
          <w:szCs w:val="24"/>
          <w:lang w:val="en-US"/>
        </w:rPr>
        <w:t>:</w:t>
      </w:r>
      <w:r w:rsidRPr="00F82DE9">
        <w:rPr>
          <w:szCs w:val="24"/>
          <w:lang w:val="en-US"/>
        </w:rPr>
        <w:t xml:space="preserve"> </w:t>
      </w:r>
      <w:proofErr w:type="spellStart"/>
      <w:r w:rsidRPr="00F82DE9">
        <w:rPr>
          <w:szCs w:val="24"/>
          <w:lang w:val="en-US"/>
        </w:rPr>
        <w:t>Asos</w:t>
      </w:r>
      <w:proofErr w:type="spellEnd"/>
      <w:r w:rsidRPr="00F82DE9">
        <w:rPr>
          <w:szCs w:val="24"/>
          <w:lang w:val="en-US"/>
        </w:rPr>
        <w:t xml:space="preserve"> Fashion Online organic T-shirts</w:t>
      </w:r>
    </w:p>
    <w:p w14:paraId="1C768E5F" w14:textId="77777777" w:rsidR="0053223D" w:rsidRPr="00F82DE9" w:rsidRDefault="0053223D" w:rsidP="0053223D">
      <w:pPr>
        <w:numPr>
          <w:ilvl w:val="0"/>
          <w:numId w:val="23"/>
        </w:numPr>
        <w:spacing w:after="200" w:line="360" w:lineRule="auto"/>
        <w:jc w:val="both"/>
        <w:rPr>
          <w:b/>
          <w:szCs w:val="24"/>
        </w:rPr>
      </w:pPr>
      <w:r w:rsidRPr="00F82DE9">
        <w:rPr>
          <w:szCs w:val="24"/>
        </w:rPr>
        <w:t>Material: Tela 100% algodón orgánico importado de Perú que le da mucha más suavidad y mejor aspecto a la prenda, no produce alergias en cualquier tipo de piel y adicionalmente no contiene ningún tipo de químicos ni es parte de procesos que afecten al medio ambiente.</w:t>
      </w:r>
    </w:p>
    <w:p w14:paraId="7B5D75D2" w14:textId="77777777" w:rsidR="00946D40" w:rsidRDefault="00946D40" w:rsidP="0053223D">
      <w:pPr>
        <w:spacing w:after="200" w:line="360" w:lineRule="auto"/>
        <w:jc w:val="both"/>
        <w:rPr>
          <w:b/>
          <w:szCs w:val="24"/>
        </w:rPr>
      </w:pPr>
    </w:p>
    <w:p w14:paraId="0B409B0C" w14:textId="77777777" w:rsidR="0053223D" w:rsidRPr="00F82DE9" w:rsidRDefault="0053223D" w:rsidP="0053223D">
      <w:pPr>
        <w:spacing w:after="200" w:line="360" w:lineRule="auto"/>
        <w:jc w:val="both"/>
        <w:rPr>
          <w:b/>
          <w:szCs w:val="24"/>
        </w:rPr>
      </w:pPr>
      <w:r w:rsidRPr="00F82DE9">
        <w:rPr>
          <w:b/>
          <w:szCs w:val="24"/>
        </w:rPr>
        <w:t xml:space="preserve">Labora </w:t>
      </w:r>
      <w:proofErr w:type="spellStart"/>
      <w:r w:rsidRPr="00F82DE9">
        <w:rPr>
          <w:b/>
          <w:szCs w:val="24"/>
        </w:rPr>
        <w:t>Jackets</w:t>
      </w:r>
      <w:proofErr w:type="spellEnd"/>
      <w:r w:rsidRPr="00F82DE9">
        <w:rPr>
          <w:b/>
          <w:szCs w:val="24"/>
        </w:rPr>
        <w:t>:</w:t>
      </w:r>
    </w:p>
    <w:p w14:paraId="4888C83E" w14:textId="77777777" w:rsidR="0053223D" w:rsidRPr="00F82DE9" w:rsidRDefault="0053223D" w:rsidP="0053223D">
      <w:pPr>
        <w:numPr>
          <w:ilvl w:val="0"/>
          <w:numId w:val="25"/>
        </w:numPr>
        <w:spacing w:after="200" w:line="360" w:lineRule="auto"/>
        <w:jc w:val="both"/>
        <w:rPr>
          <w:b/>
          <w:szCs w:val="24"/>
        </w:rPr>
      </w:pPr>
      <w:r w:rsidRPr="00F82DE9">
        <w:rPr>
          <w:szCs w:val="24"/>
        </w:rPr>
        <w:t>Chaquetas para hombre y mujer con diseños únicos de la empresa, fabricadas con tela importada con tecnologías especializadas para mantener seco y cómodo al usuario.</w:t>
      </w:r>
    </w:p>
    <w:p w14:paraId="61688A84" w14:textId="77777777" w:rsidR="0053223D" w:rsidRPr="00F82DE9" w:rsidRDefault="0053223D" w:rsidP="0053223D">
      <w:pPr>
        <w:spacing w:line="360" w:lineRule="auto"/>
        <w:jc w:val="center"/>
        <w:rPr>
          <w:szCs w:val="24"/>
        </w:rPr>
      </w:pPr>
      <w:r w:rsidRPr="00F82DE9">
        <w:rPr>
          <w:szCs w:val="24"/>
        </w:rPr>
        <w:t xml:space="preserve">Labora </w:t>
      </w:r>
      <w:proofErr w:type="spellStart"/>
      <w:r w:rsidRPr="00F82DE9">
        <w:rPr>
          <w:szCs w:val="24"/>
        </w:rPr>
        <w:t>Jackets</w:t>
      </w:r>
      <w:proofErr w:type="spellEnd"/>
    </w:p>
    <w:p w14:paraId="0296E3F1" w14:textId="77777777" w:rsidR="0053223D" w:rsidRPr="00F82DE9" w:rsidRDefault="0053223D" w:rsidP="0053223D">
      <w:pPr>
        <w:spacing w:line="360" w:lineRule="auto"/>
        <w:ind w:left="420"/>
        <w:jc w:val="center"/>
        <w:rPr>
          <w:szCs w:val="24"/>
        </w:rPr>
      </w:pPr>
      <w:r w:rsidRPr="00F82DE9">
        <w:rPr>
          <w:noProof/>
          <w:szCs w:val="24"/>
          <w:lang w:eastAsia="es-ES"/>
        </w:rPr>
        <w:drawing>
          <wp:inline distT="0" distB="0" distL="0" distR="0" wp14:anchorId="552CB21F" wp14:editId="2EBA3265">
            <wp:extent cx="3133725" cy="3380918"/>
            <wp:effectExtent l="57150" t="57150" r="104775" b="105410"/>
            <wp:docPr id="18" name="Imagen 18" descr="Chompa certificada 100% impermeable modelo Labo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hompa certificada 100% impermeable modelo Labora"/>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142782" cy="339069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1B33CEF" w14:textId="77777777" w:rsidR="0053223D" w:rsidRPr="00F82DE9" w:rsidRDefault="0053223D" w:rsidP="0053223D">
      <w:pPr>
        <w:spacing w:line="360" w:lineRule="auto"/>
        <w:jc w:val="both"/>
        <w:rPr>
          <w:szCs w:val="24"/>
        </w:rPr>
      </w:pPr>
      <w:r w:rsidRPr="00F82DE9">
        <w:rPr>
          <w:szCs w:val="24"/>
        </w:rPr>
        <w:t xml:space="preserve">                                Chompa 100% impermeable Labora </w:t>
      </w:r>
      <w:proofErr w:type="spellStart"/>
      <w:r w:rsidRPr="00F82DE9">
        <w:rPr>
          <w:szCs w:val="24"/>
        </w:rPr>
        <w:t>Jackets</w:t>
      </w:r>
      <w:proofErr w:type="spellEnd"/>
      <w:r w:rsidRPr="00F82DE9">
        <w:rPr>
          <w:szCs w:val="24"/>
        </w:rPr>
        <w:t>.</w:t>
      </w:r>
    </w:p>
    <w:p w14:paraId="0435995D" w14:textId="77777777" w:rsidR="0053223D" w:rsidRPr="00F82DE9" w:rsidRDefault="0053223D" w:rsidP="0053223D">
      <w:pPr>
        <w:spacing w:line="360" w:lineRule="auto"/>
        <w:jc w:val="both"/>
        <w:rPr>
          <w:szCs w:val="24"/>
        </w:rPr>
      </w:pPr>
      <w:r w:rsidRPr="00F82DE9">
        <w:rPr>
          <w:szCs w:val="24"/>
        </w:rPr>
        <w:t xml:space="preserve">                                Elaborado por Diego López</w:t>
      </w:r>
    </w:p>
    <w:p w14:paraId="174924A2" w14:textId="77777777" w:rsidR="0053223D" w:rsidRPr="00F82DE9" w:rsidRDefault="0053223D" w:rsidP="0053223D">
      <w:pPr>
        <w:spacing w:line="360" w:lineRule="auto"/>
        <w:ind w:left="420"/>
        <w:jc w:val="center"/>
        <w:rPr>
          <w:szCs w:val="24"/>
        </w:rPr>
      </w:pPr>
      <w:r w:rsidRPr="00F82DE9">
        <w:rPr>
          <w:noProof/>
          <w:szCs w:val="24"/>
          <w:lang w:eastAsia="es-ES"/>
        </w:rPr>
        <w:lastRenderedPageBreak/>
        <w:drawing>
          <wp:inline distT="0" distB="0" distL="0" distR="0" wp14:anchorId="382C0C15" wp14:editId="0CD84EBC">
            <wp:extent cx="2604135" cy="2867025"/>
            <wp:effectExtent l="57150" t="57150" r="120015" b="123825"/>
            <wp:docPr id="19" name="Imagen 19" descr="Chompa termo Labo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hompa termo Labora"/>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604135" cy="286702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C0F15E5" w14:textId="77777777" w:rsidR="0053223D" w:rsidRPr="00F82DE9" w:rsidRDefault="0053223D" w:rsidP="0053223D">
      <w:pPr>
        <w:spacing w:line="360" w:lineRule="auto"/>
        <w:jc w:val="both"/>
        <w:rPr>
          <w:szCs w:val="24"/>
        </w:rPr>
      </w:pPr>
      <w:r w:rsidRPr="00F82DE9">
        <w:rPr>
          <w:szCs w:val="24"/>
        </w:rPr>
        <w:t xml:space="preserve">Chompa </w:t>
      </w:r>
      <w:proofErr w:type="spellStart"/>
      <w:r w:rsidRPr="00F82DE9">
        <w:rPr>
          <w:szCs w:val="24"/>
        </w:rPr>
        <w:t>semi</w:t>
      </w:r>
      <w:proofErr w:type="spellEnd"/>
      <w:r w:rsidRPr="00F82DE9">
        <w:rPr>
          <w:szCs w:val="24"/>
        </w:rPr>
        <w:t xml:space="preserve"> impermeable acolchada térmica Labora </w:t>
      </w:r>
      <w:proofErr w:type="spellStart"/>
      <w:r w:rsidRPr="00F82DE9">
        <w:rPr>
          <w:szCs w:val="24"/>
        </w:rPr>
        <w:t>Jackets</w:t>
      </w:r>
      <w:proofErr w:type="spellEnd"/>
      <w:r w:rsidRPr="00F82DE9">
        <w:rPr>
          <w:szCs w:val="24"/>
        </w:rPr>
        <w:t>.</w:t>
      </w:r>
    </w:p>
    <w:p w14:paraId="19C7D121" w14:textId="77777777" w:rsidR="0053223D" w:rsidRPr="00F82DE9" w:rsidRDefault="0053223D" w:rsidP="0053223D">
      <w:pPr>
        <w:spacing w:line="360" w:lineRule="auto"/>
        <w:jc w:val="both"/>
        <w:rPr>
          <w:szCs w:val="24"/>
        </w:rPr>
      </w:pPr>
      <w:r w:rsidRPr="00F82DE9">
        <w:rPr>
          <w:b/>
          <w:szCs w:val="24"/>
        </w:rPr>
        <w:t>Elaborado por:</w:t>
      </w:r>
      <w:r w:rsidRPr="00F82DE9">
        <w:rPr>
          <w:szCs w:val="24"/>
        </w:rPr>
        <w:t xml:space="preserve"> Diego López</w:t>
      </w:r>
    </w:p>
    <w:p w14:paraId="21AE97DC" w14:textId="77777777" w:rsidR="0053223D" w:rsidRPr="00F82DE9" w:rsidRDefault="0053223D" w:rsidP="0053223D">
      <w:pPr>
        <w:spacing w:line="360" w:lineRule="auto"/>
        <w:ind w:left="420"/>
        <w:jc w:val="center"/>
        <w:rPr>
          <w:szCs w:val="24"/>
        </w:rPr>
      </w:pPr>
      <w:r w:rsidRPr="00F82DE9">
        <w:rPr>
          <w:noProof/>
          <w:szCs w:val="24"/>
          <w:lang w:eastAsia="es-ES"/>
        </w:rPr>
        <w:drawing>
          <wp:inline distT="0" distB="0" distL="0" distR="0" wp14:anchorId="61513240" wp14:editId="0301A4AF">
            <wp:extent cx="2891790" cy="3290570"/>
            <wp:effectExtent l="57150" t="57150" r="118110" b="119380"/>
            <wp:docPr id="20" name="Imagen 20" descr="Chompa impermeable UDL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hompa impermeable UDLH"/>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891790" cy="329057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204A797" w14:textId="77777777" w:rsidR="0053223D" w:rsidRPr="00F82DE9" w:rsidRDefault="0053223D" w:rsidP="0053223D">
      <w:pPr>
        <w:spacing w:after="200" w:line="360" w:lineRule="auto"/>
        <w:jc w:val="both"/>
        <w:rPr>
          <w:szCs w:val="24"/>
        </w:rPr>
      </w:pPr>
      <w:r w:rsidRPr="00F82DE9">
        <w:rPr>
          <w:szCs w:val="24"/>
        </w:rPr>
        <w:t>Chompa impermeable Universidad de los Hemisferios.</w:t>
      </w:r>
    </w:p>
    <w:p w14:paraId="479E2F6F" w14:textId="77777777" w:rsidR="0053223D" w:rsidRPr="00F82DE9" w:rsidRDefault="0053223D" w:rsidP="0053223D">
      <w:pPr>
        <w:spacing w:after="200" w:line="360" w:lineRule="auto"/>
        <w:jc w:val="both"/>
        <w:rPr>
          <w:szCs w:val="24"/>
        </w:rPr>
      </w:pPr>
      <w:r w:rsidRPr="00F82DE9">
        <w:rPr>
          <w:b/>
          <w:szCs w:val="24"/>
        </w:rPr>
        <w:t>Elaborado por:</w:t>
      </w:r>
      <w:r w:rsidRPr="00F82DE9">
        <w:rPr>
          <w:szCs w:val="24"/>
        </w:rPr>
        <w:t xml:space="preserve"> Diego López</w:t>
      </w:r>
    </w:p>
    <w:p w14:paraId="1A8E9E87" w14:textId="77777777" w:rsidR="0053223D" w:rsidRPr="00F82DE9" w:rsidRDefault="0053223D" w:rsidP="0053223D">
      <w:pPr>
        <w:spacing w:after="200" w:line="360" w:lineRule="auto"/>
        <w:jc w:val="both"/>
        <w:rPr>
          <w:szCs w:val="24"/>
        </w:rPr>
      </w:pPr>
    </w:p>
    <w:p w14:paraId="6C64556A" w14:textId="77777777" w:rsidR="0053223D" w:rsidRPr="00F82DE9" w:rsidRDefault="0053223D" w:rsidP="0053223D">
      <w:pPr>
        <w:numPr>
          <w:ilvl w:val="0"/>
          <w:numId w:val="25"/>
        </w:numPr>
        <w:spacing w:after="200" w:line="360" w:lineRule="auto"/>
        <w:jc w:val="both"/>
        <w:rPr>
          <w:b/>
          <w:szCs w:val="24"/>
        </w:rPr>
      </w:pPr>
      <w:r w:rsidRPr="00F82DE9">
        <w:rPr>
          <w:szCs w:val="24"/>
        </w:rPr>
        <w:lastRenderedPageBreak/>
        <w:t xml:space="preserve">Material: Tela polyester con tecnologías </w:t>
      </w:r>
      <w:proofErr w:type="spellStart"/>
      <w:r w:rsidRPr="00F82DE9">
        <w:rPr>
          <w:szCs w:val="24"/>
        </w:rPr>
        <w:t>lafSeal</w:t>
      </w:r>
      <w:proofErr w:type="spellEnd"/>
      <w:r w:rsidRPr="00F82DE9">
        <w:rPr>
          <w:szCs w:val="24"/>
        </w:rPr>
        <w:t xml:space="preserve"> con capa protectora que transporta la humedad, </w:t>
      </w:r>
      <w:proofErr w:type="spellStart"/>
      <w:r w:rsidRPr="00F82DE9">
        <w:rPr>
          <w:szCs w:val="24"/>
        </w:rPr>
        <w:t>lafSun</w:t>
      </w:r>
      <w:proofErr w:type="spellEnd"/>
      <w:r w:rsidRPr="00F82DE9">
        <w:rPr>
          <w:szCs w:val="24"/>
        </w:rPr>
        <w:t xml:space="preserve"> tecnología con protección </w:t>
      </w:r>
      <w:proofErr w:type="spellStart"/>
      <w:r w:rsidRPr="00F82DE9">
        <w:rPr>
          <w:szCs w:val="24"/>
        </w:rPr>
        <w:t>UV</w:t>
      </w:r>
      <w:proofErr w:type="spellEnd"/>
      <w:r w:rsidRPr="00F82DE9">
        <w:rPr>
          <w:szCs w:val="24"/>
        </w:rPr>
        <w:t xml:space="preserve">, </w:t>
      </w:r>
      <w:proofErr w:type="spellStart"/>
      <w:r w:rsidRPr="00F82DE9">
        <w:rPr>
          <w:szCs w:val="24"/>
        </w:rPr>
        <w:t>Lafdry</w:t>
      </w:r>
      <w:proofErr w:type="spellEnd"/>
      <w:r w:rsidRPr="00F82DE9">
        <w:rPr>
          <w:szCs w:val="24"/>
        </w:rPr>
        <w:t xml:space="preserve"> de rápido secado, </w:t>
      </w:r>
      <w:proofErr w:type="spellStart"/>
      <w:r w:rsidRPr="00F82DE9">
        <w:rPr>
          <w:szCs w:val="24"/>
        </w:rPr>
        <w:t>Lafcolor</w:t>
      </w:r>
      <w:proofErr w:type="spellEnd"/>
      <w:r w:rsidRPr="00F82DE9">
        <w:rPr>
          <w:szCs w:val="24"/>
        </w:rPr>
        <w:t xml:space="preserve"> la chaqueta no pierde la intensidad de los colores con cualquier número de lavadas. </w:t>
      </w:r>
    </w:p>
    <w:p w14:paraId="62C86FB5" w14:textId="77777777" w:rsidR="0053223D" w:rsidRDefault="0053223D" w:rsidP="0053223D">
      <w:pPr>
        <w:spacing w:line="360" w:lineRule="auto"/>
        <w:ind w:left="420"/>
        <w:rPr>
          <w:b/>
          <w:noProof/>
          <w:lang w:val="es-CO" w:eastAsia="es-CO"/>
        </w:rPr>
      </w:pPr>
      <w:r w:rsidRPr="00F82DE9">
        <w:rPr>
          <w:noProof/>
          <w:lang w:eastAsia="es-ES"/>
        </w:rPr>
        <w:drawing>
          <wp:inline distT="0" distB="0" distL="0" distR="0" wp14:anchorId="71178279" wp14:editId="2DF53EF1">
            <wp:extent cx="4585335" cy="2336339"/>
            <wp:effectExtent l="57150" t="57150" r="120015" b="121285"/>
            <wp:docPr id="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48" cstate="print">
                      <a:extLst>
                        <a:ext uri="{28A0092B-C50C-407E-A947-70E740481C1C}">
                          <a14:useLocalDpi xmlns:a14="http://schemas.microsoft.com/office/drawing/2010/main" val="0"/>
                        </a:ext>
                      </a:extLst>
                    </a:blip>
                    <a:srcRect l="43463" t="21629" r="19435" b="44827"/>
                    <a:stretch>
                      <a:fillRect/>
                    </a:stretch>
                  </pic:blipFill>
                  <pic:spPr bwMode="auto">
                    <a:xfrm>
                      <a:off x="0" y="0"/>
                      <a:ext cx="4655252" cy="2371964"/>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02DC26F" w14:textId="3E726C96" w:rsidR="0053223D" w:rsidRPr="00F82DE9" w:rsidRDefault="0053223D" w:rsidP="0053223D">
      <w:pPr>
        <w:spacing w:line="360" w:lineRule="auto"/>
        <w:ind w:left="420"/>
        <w:rPr>
          <w:b/>
          <w:noProof/>
          <w:lang w:val="es-CO" w:eastAsia="es-CO"/>
        </w:rPr>
      </w:pPr>
      <w:r w:rsidRPr="00F82DE9">
        <w:rPr>
          <w:b/>
          <w:noProof/>
          <w:lang w:val="es-CO" w:eastAsia="es-CO"/>
        </w:rPr>
        <w:t>Fuente:</w:t>
      </w:r>
      <w:r w:rsidRPr="00F82DE9">
        <w:rPr>
          <w:noProof/>
          <w:lang w:val="es-CO" w:eastAsia="es-CO"/>
        </w:rPr>
        <w:t xml:space="preserve"> Textiles Lafayette Colombia</w:t>
      </w:r>
    </w:p>
    <w:p w14:paraId="56891123" w14:textId="77777777" w:rsidR="0053223D" w:rsidRPr="00F82DE9" w:rsidRDefault="0053223D" w:rsidP="0053223D">
      <w:pPr>
        <w:spacing w:line="360" w:lineRule="auto"/>
        <w:jc w:val="center"/>
        <w:rPr>
          <w:b/>
          <w:szCs w:val="24"/>
          <w:lang w:val="es-CO"/>
        </w:rPr>
      </w:pPr>
      <w:r w:rsidRPr="00F82DE9">
        <w:rPr>
          <w:b/>
          <w:noProof/>
          <w:lang w:eastAsia="es-ES"/>
        </w:rPr>
        <w:drawing>
          <wp:inline distT="0" distB="0" distL="0" distR="0" wp14:anchorId="347C6C02" wp14:editId="24485501">
            <wp:extent cx="4632960" cy="3400425"/>
            <wp:effectExtent l="57150" t="57150" r="110490" b="123825"/>
            <wp:docPr id="2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49">
                      <a:extLst>
                        <a:ext uri="{28A0092B-C50C-407E-A947-70E740481C1C}">
                          <a14:useLocalDpi xmlns:a14="http://schemas.microsoft.com/office/drawing/2010/main" val="0"/>
                        </a:ext>
                      </a:extLst>
                    </a:blip>
                    <a:srcRect l="29514" t="23248" r="21202" b="25392"/>
                    <a:stretch>
                      <a:fillRect/>
                    </a:stretch>
                  </pic:blipFill>
                  <pic:spPr bwMode="auto">
                    <a:xfrm>
                      <a:off x="0" y="0"/>
                      <a:ext cx="4632960" cy="340042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3634C5F" w14:textId="77777777" w:rsidR="0053223D" w:rsidRPr="00F82DE9" w:rsidRDefault="0053223D" w:rsidP="0053223D">
      <w:pPr>
        <w:spacing w:after="200" w:line="360" w:lineRule="auto"/>
        <w:jc w:val="both"/>
        <w:rPr>
          <w:szCs w:val="24"/>
          <w:lang w:val="es-CO"/>
        </w:rPr>
      </w:pPr>
      <w:r w:rsidRPr="00F82DE9">
        <w:rPr>
          <w:b/>
          <w:szCs w:val="24"/>
          <w:lang w:val="es-CO"/>
        </w:rPr>
        <w:t xml:space="preserve">         Fuente:</w:t>
      </w:r>
      <w:r w:rsidRPr="00F82DE9">
        <w:rPr>
          <w:szCs w:val="24"/>
          <w:lang w:val="es-CO"/>
        </w:rPr>
        <w:t xml:space="preserve"> Textiles Lafayette Colombia</w:t>
      </w:r>
    </w:p>
    <w:p w14:paraId="7375BE7C" w14:textId="77777777" w:rsidR="0053223D" w:rsidRPr="00F82DE9" w:rsidRDefault="0053223D" w:rsidP="0053223D">
      <w:pPr>
        <w:spacing w:after="200" w:line="360" w:lineRule="auto"/>
        <w:jc w:val="both"/>
        <w:rPr>
          <w:szCs w:val="24"/>
          <w:lang w:val="es-CO"/>
        </w:rPr>
      </w:pPr>
    </w:p>
    <w:p w14:paraId="0719A36C" w14:textId="77777777" w:rsidR="0053223D" w:rsidRPr="00F82DE9" w:rsidRDefault="0053223D" w:rsidP="0053223D">
      <w:pPr>
        <w:spacing w:after="200" w:line="360" w:lineRule="auto"/>
        <w:jc w:val="both"/>
        <w:rPr>
          <w:szCs w:val="24"/>
          <w:lang w:val="es-CO"/>
        </w:rPr>
      </w:pPr>
    </w:p>
    <w:p w14:paraId="7D9F09D2" w14:textId="77777777" w:rsidR="0053223D" w:rsidRPr="00F82DE9" w:rsidRDefault="0053223D" w:rsidP="0053223D">
      <w:pPr>
        <w:numPr>
          <w:ilvl w:val="0"/>
          <w:numId w:val="32"/>
        </w:numPr>
        <w:spacing w:after="200" w:line="360" w:lineRule="auto"/>
        <w:jc w:val="both"/>
        <w:rPr>
          <w:szCs w:val="24"/>
        </w:rPr>
      </w:pPr>
      <w:r w:rsidRPr="00F82DE9">
        <w:rPr>
          <w:b/>
          <w:szCs w:val="24"/>
        </w:rPr>
        <w:t>Empaque</w:t>
      </w:r>
    </w:p>
    <w:p w14:paraId="5948C834" w14:textId="77777777" w:rsidR="0053223D" w:rsidRPr="00F82DE9" w:rsidRDefault="0053223D" w:rsidP="0053223D">
      <w:pPr>
        <w:pStyle w:val="Prrafodelista"/>
        <w:numPr>
          <w:ilvl w:val="0"/>
          <w:numId w:val="48"/>
        </w:numPr>
        <w:spacing w:after="200" w:line="360" w:lineRule="auto"/>
        <w:ind w:left="714" w:hanging="357"/>
        <w:jc w:val="both"/>
        <w:rPr>
          <w:szCs w:val="24"/>
        </w:rPr>
      </w:pPr>
      <w:r w:rsidRPr="00F82DE9">
        <w:rPr>
          <w:szCs w:val="24"/>
        </w:rPr>
        <w:t>Las dotaciones de uniformes a partir de las 50 unidades de chompas, buzos mandiles y overoles   se entregan en fundas plásticas de labora con información de la empresa y su contenido; quintaleras selladas con cinta de embalaje.</w:t>
      </w:r>
    </w:p>
    <w:p w14:paraId="58356A1A" w14:textId="77777777" w:rsidR="0053223D" w:rsidRPr="00F82DE9" w:rsidRDefault="0053223D" w:rsidP="0053223D">
      <w:pPr>
        <w:pStyle w:val="Prrafodelista"/>
        <w:numPr>
          <w:ilvl w:val="0"/>
          <w:numId w:val="48"/>
        </w:numPr>
        <w:spacing w:after="200" w:line="360" w:lineRule="auto"/>
        <w:ind w:left="714" w:hanging="357"/>
        <w:jc w:val="both"/>
        <w:rPr>
          <w:szCs w:val="24"/>
        </w:rPr>
      </w:pPr>
      <w:r w:rsidRPr="00F82DE9">
        <w:rPr>
          <w:szCs w:val="24"/>
        </w:rPr>
        <w:t xml:space="preserve">Las camisetas y camisas son empacadas por unidad en cada funda plástica con información de Labora, las camisas vienen empacadas en fundas de papel celofán para no perder el planchado. </w:t>
      </w:r>
    </w:p>
    <w:p w14:paraId="143440EA" w14:textId="77777777" w:rsidR="0053223D" w:rsidRPr="00F82DE9" w:rsidRDefault="0053223D" w:rsidP="0053223D">
      <w:pPr>
        <w:pStyle w:val="Prrafodelista"/>
        <w:numPr>
          <w:ilvl w:val="0"/>
          <w:numId w:val="48"/>
        </w:numPr>
        <w:spacing w:after="200" w:line="360" w:lineRule="auto"/>
        <w:ind w:left="714" w:hanging="357"/>
        <w:jc w:val="both"/>
        <w:rPr>
          <w:szCs w:val="24"/>
        </w:rPr>
      </w:pPr>
      <w:r w:rsidRPr="00F82DE9">
        <w:rPr>
          <w:szCs w:val="24"/>
        </w:rPr>
        <w:t xml:space="preserve">Línea eco amigable: La fundas quintaleras y bolsas para unidades de prendas vienen empacadas en bolsas de tela </w:t>
      </w:r>
      <w:proofErr w:type="spellStart"/>
      <w:r w:rsidRPr="00F82DE9">
        <w:rPr>
          <w:szCs w:val="24"/>
        </w:rPr>
        <w:t>Cambrella</w:t>
      </w:r>
      <w:proofErr w:type="spellEnd"/>
      <w:r w:rsidRPr="00F82DE9">
        <w:rPr>
          <w:szCs w:val="24"/>
        </w:rPr>
        <w:t>, son bolsas que son reutilizables, vienen con estampado de la empresa, datos informativos y símbolo de reciclaje, destacando la preocupación por el cuidado del medio ambiente.</w:t>
      </w:r>
    </w:p>
    <w:p w14:paraId="33AAFFD7" w14:textId="77777777" w:rsidR="0053223D" w:rsidRPr="00F82DE9" w:rsidRDefault="0053223D" w:rsidP="0053223D">
      <w:pPr>
        <w:numPr>
          <w:ilvl w:val="0"/>
          <w:numId w:val="32"/>
        </w:numPr>
        <w:spacing w:after="200" w:line="360" w:lineRule="auto"/>
        <w:jc w:val="both"/>
        <w:rPr>
          <w:szCs w:val="24"/>
        </w:rPr>
      </w:pPr>
      <w:r w:rsidRPr="00F82DE9">
        <w:rPr>
          <w:b/>
          <w:szCs w:val="24"/>
        </w:rPr>
        <w:t>Diseños</w:t>
      </w:r>
    </w:p>
    <w:p w14:paraId="4225A2BD" w14:textId="77777777" w:rsidR="0053223D" w:rsidRPr="00F82DE9" w:rsidRDefault="0053223D" w:rsidP="0053223D">
      <w:pPr>
        <w:spacing w:after="200" w:line="360" w:lineRule="auto"/>
        <w:jc w:val="both"/>
        <w:rPr>
          <w:szCs w:val="24"/>
        </w:rPr>
      </w:pPr>
      <w:r w:rsidRPr="00F82DE9">
        <w:rPr>
          <w:szCs w:val="24"/>
        </w:rPr>
        <w:t xml:space="preserve">A lo largo de los 28 años de experiencia, Labora ha desarrollado moldes de uniformes con diseñadores nacionales y extranjeros que han desarrollado prendas que cumplen con los estándares de calidad internacional, brindándoles comodidad y facilidades para que realicen su trabajo, además de modelos únicos de chaquetas, camisas y overoles con aportes como bolsillos extras, combinación de telas según las necesidades del usuario. La </w:t>
      </w:r>
      <w:proofErr w:type="spellStart"/>
      <w:r w:rsidRPr="00F82DE9">
        <w:rPr>
          <w:szCs w:val="24"/>
        </w:rPr>
        <w:t>moldería</w:t>
      </w:r>
      <w:proofErr w:type="spellEnd"/>
      <w:r w:rsidRPr="00F82DE9">
        <w:rPr>
          <w:szCs w:val="24"/>
        </w:rPr>
        <w:t xml:space="preserve"> se desarrolla en un programa de computadora con el diseñador para luego imprimir en papel Plotter, de esta manera se imprimen las escalas de las tallas a la perfección de cualquier prenda que se haya diseñado, la persona que ocupa el puesto de cortado de tela, tiene organizados todos los moldes para realizar los cortes respectivos según el requerimiento del pedido. </w:t>
      </w:r>
    </w:p>
    <w:p w14:paraId="38E0F903" w14:textId="77777777" w:rsidR="0053223D" w:rsidRPr="00F82DE9" w:rsidRDefault="0053223D" w:rsidP="0053223D">
      <w:pPr>
        <w:numPr>
          <w:ilvl w:val="0"/>
          <w:numId w:val="32"/>
        </w:numPr>
        <w:spacing w:after="200" w:line="360" w:lineRule="auto"/>
        <w:jc w:val="both"/>
        <w:rPr>
          <w:b/>
          <w:szCs w:val="24"/>
        </w:rPr>
      </w:pPr>
      <w:r w:rsidRPr="00F82DE9">
        <w:rPr>
          <w:b/>
          <w:szCs w:val="24"/>
        </w:rPr>
        <w:t>Colores</w:t>
      </w:r>
    </w:p>
    <w:p w14:paraId="29BDC574" w14:textId="77777777" w:rsidR="0053223D" w:rsidRPr="00F82DE9" w:rsidRDefault="0053223D" w:rsidP="0053223D">
      <w:pPr>
        <w:pStyle w:val="Prrafodelista"/>
        <w:numPr>
          <w:ilvl w:val="0"/>
          <w:numId w:val="49"/>
        </w:numPr>
        <w:spacing w:after="200" w:line="360" w:lineRule="auto"/>
        <w:jc w:val="both"/>
        <w:rPr>
          <w:szCs w:val="24"/>
        </w:rPr>
      </w:pPr>
      <w:r w:rsidRPr="00F82DE9">
        <w:rPr>
          <w:szCs w:val="24"/>
        </w:rPr>
        <w:t xml:space="preserve">Cada proveedor maneja un </w:t>
      </w:r>
      <w:proofErr w:type="spellStart"/>
      <w:r w:rsidRPr="00F82DE9">
        <w:rPr>
          <w:szCs w:val="24"/>
        </w:rPr>
        <w:t>panton</w:t>
      </w:r>
      <w:proofErr w:type="spellEnd"/>
      <w:r w:rsidRPr="00F82DE9">
        <w:rPr>
          <w:szCs w:val="24"/>
        </w:rPr>
        <w:t xml:space="preserve"> de colores  distinto según el tipo de tela , en telas impermeables existe una gran variedad de tonos de azules , verdes   , incluso fluorescentes naranjas , verdes y amarillos  para trabajos nocturnos dónde necesite la visibilidad del usuario por reguardar su seguridad, en camisas y camisetas existe también disponibilidad de una gran variedad de colores , incluso cada cierto periodo de tiempo se lanzan al mercado tonos nuevos y diseños con colores nuevos </w:t>
      </w:r>
      <w:r w:rsidRPr="00F82DE9">
        <w:rPr>
          <w:szCs w:val="24"/>
        </w:rPr>
        <w:lastRenderedPageBreak/>
        <w:t>para camisas de hombre y mujer, sin dejar de lado las tecnologías de rendimiento que cumplen estas telas.</w:t>
      </w:r>
    </w:p>
    <w:p w14:paraId="704CB30D" w14:textId="77777777" w:rsidR="0053223D" w:rsidRPr="00F82DE9" w:rsidRDefault="0053223D" w:rsidP="0053223D">
      <w:pPr>
        <w:pStyle w:val="Prrafodelista"/>
        <w:numPr>
          <w:ilvl w:val="0"/>
          <w:numId w:val="49"/>
        </w:numPr>
        <w:spacing w:after="200" w:line="360" w:lineRule="auto"/>
        <w:jc w:val="both"/>
        <w:rPr>
          <w:szCs w:val="24"/>
        </w:rPr>
      </w:pPr>
      <w:r w:rsidRPr="00F82DE9">
        <w:rPr>
          <w:szCs w:val="24"/>
        </w:rPr>
        <w:t xml:space="preserve">Los overoles y mandiles en Gabardinas no tienen tanta variedad de colores pues son colores básicos que se pueden tinturar en ese tipo de tela. </w:t>
      </w:r>
    </w:p>
    <w:p w14:paraId="497DF79A" w14:textId="77777777" w:rsidR="0053223D" w:rsidRPr="00F82DE9" w:rsidRDefault="0053223D" w:rsidP="0053223D">
      <w:pPr>
        <w:numPr>
          <w:ilvl w:val="0"/>
          <w:numId w:val="32"/>
        </w:numPr>
        <w:spacing w:after="200" w:line="360" w:lineRule="auto"/>
        <w:jc w:val="both"/>
        <w:rPr>
          <w:b/>
          <w:szCs w:val="24"/>
        </w:rPr>
      </w:pPr>
      <w:r w:rsidRPr="00F82DE9">
        <w:rPr>
          <w:b/>
          <w:szCs w:val="24"/>
        </w:rPr>
        <w:t>Presentaciones</w:t>
      </w:r>
    </w:p>
    <w:p w14:paraId="0090AEC8" w14:textId="77777777" w:rsidR="0053223D" w:rsidRPr="00F82DE9" w:rsidRDefault="0053223D" w:rsidP="0053223D">
      <w:pPr>
        <w:spacing w:after="200" w:line="360" w:lineRule="auto"/>
        <w:jc w:val="both"/>
        <w:rPr>
          <w:szCs w:val="24"/>
        </w:rPr>
      </w:pPr>
      <w:r w:rsidRPr="00F82DE9">
        <w:rPr>
          <w:b/>
          <w:szCs w:val="24"/>
        </w:rPr>
        <w:t xml:space="preserve"> </w:t>
      </w:r>
      <w:r w:rsidRPr="00F82DE9">
        <w:rPr>
          <w:szCs w:val="24"/>
        </w:rPr>
        <w:t xml:space="preserve">Las presentaciones de los productos vienen divididas según la línea de productos a las que corresponda, por ejemplo, en LABORA Medical: La presentación de los productos es tipo hospital, la ropa quirúrgica viene en ternos compuesta de camisón y pantalón, los mandiles se venden por unidades de hombre y de mujer.  </w:t>
      </w:r>
    </w:p>
    <w:p w14:paraId="498DEE58" w14:textId="77777777" w:rsidR="0053223D" w:rsidRPr="00F82DE9" w:rsidRDefault="0053223D" w:rsidP="0053223D">
      <w:pPr>
        <w:numPr>
          <w:ilvl w:val="0"/>
          <w:numId w:val="32"/>
        </w:numPr>
        <w:spacing w:after="200" w:line="360" w:lineRule="auto"/>
        <w:jc w:val="both"/>
        <w:rPr>
          <w:b/>
          <w:szCs w:val="24"/>
        </w:rPr>
      </w:pPr>
      <w:r w:rsidRPr="00F82DE9">
        <w:rPr>
          <w:b/>
          <w:szCs w:val="24"/>
        </w:rPr>
        <w:t xml:space="preserve">Tamaños </w:t>
      </w:r>
    </w:p>
    <w:p w14:paraId="64FD8EF1" w14:textId="77777777" w:rsidR="0053223D" w:rsidRPr="00F82DE9" w:rsidRDefault="0053223D" w:rsidP="0053223D">
      <w:pPr>
        <w:spacing w:after="200" w:line="360" w:lineRule="auto"/>
        <w:jc w:val="both"/>
        <w:rPr>
          <w:szCs w:val="24"/>
        </w:rPr>
      </w:pPr>
      <w:r w:rsidRPr="00F82DE9">
        <w:rPr>
          <w:szCs w:val="24"/>
        </w:rPr>
        <w:t>Los tamaños de las prendas vienen en tallas nacionales y tiene convertibilidad a americanas, para overoles y pantalones: 38-40-42-44-46 en tallas nacionales, las que corresponden en tallas americanas a: 32-34-36-38-40, para chompas, mandiles, camisas y camisetas las tallas nacionales son: 36-38-40-42-44 y corresponden en tallas americanas a: Small-Medium-</w:t>
      </w:r>
      <w:proofErr w:type="spellStart"/>
      <w:r w:rsidRPr="00F82DE9">
        <w:rPr>
          <w:szCs w:val="24"/>
        </w:rPr>
        <w:t>Large</w:t>
      </w:r>
      <w:proofErr w:type="spellEnd"/>
      <w:r w:rsidRPr="00F82DE9">
        <w:rPr>
          <w:szCs w:val="24"/>
        </w:rPr>
        <w:t xml:space="preserve">-X </w:t>
      </w:r>
      <w:proofErr w:type="spellStart"/>
      <w:r w:rsidRPr="00F82DE9">
        <w:rPr>
          <w:szCs w:val="24"/>
        </w:rPr>
        <w:t>Large</w:t>
      </w:r>
      <w:proofErr w:type="spellEnd"/>
      <w:r w:rsidRPr="00F82DE9">
        <w:rPr>
          <w:szCs w:val="24"/>
        </w:rPr>
        <w:t xml:space="preserve">- XX </w:t>
      </w:r>
      <w:proofErr w:type="spellStart"/>
      <w:r w:rsidRPr="00F82DE9">
        <w:rPr>
          <w:szCs w:val="24"/>
        </w:rPr>
        <w:t>Large</w:t>
      </w:r>
      <w:proofErr w:type="spellEnd"/>
      <w:r w:rsidRPr="00F82DE9">
        <w:rPr>
          <w:szCs w:val="24"/>
        </w:rPr>
        <w:t>.</w:t>
      </w:r>
    </w:p>
    <w:p w14:paraId="6E61AB35" w14:textId="77777777" w:rsidR="0053223D" w:rsidRPr="00F82DE9" w:rsidRDefault="0053223D" w:rsidP="0053223D">
      <w:pPr>
        <w:numPr>
          <w:ilvl w:val="0"/>
          <w:numId w:val="32"/>
        </w:numPr>
        <w:spacing w:after="200" w:line="360" w:lineRule="auto"/>
        <w:jc w:val="both"/>
        <w:rPr>
          <w:b/>
          <w:szCs w:val="24"/>
        </w:rPr>
      </w:pPr>
      <w:r w:rsidRPr="00F82DE9">
        <w:rPr>
          <w:b/>
          <w:szCs w:val="24"/>
        </w:rPr>
        <w:t>Garantías</w:t>
      </w:r>
    </w:p>
    <w:p w14:paraId="33F21388" w14:textId="77777777" w:rsidR="0053223D" w:rsidRPr="00F82DE9" w:rsidRDefault="0053223D" w:rsidP="0053223D">
      <w:pPr>
        <w:spacing w:after="200" w:line="360" w:lineRule="auto"/>
        <w:jc w:val="both"/>
        <w:rPr>
          <w:szCs w:val="24"/>
        </w:rPr>
      </w:pPr>
      <w:r w:rsidRPr="00F82DE9">
        <w:rPr>
          <w:szCs w:val="24"/>
        </w:rPr>
        <w:t>La garantía de las prendas que ofrece LABORA es de un año.</w:t>
      </w:r>
    </w:p>
    <w:p w14:paraId="68E404DF" w14:textId="77777777" w:rsidR="0053223D" w:rsidRPr="00F82DE9" w:rsidRDefault="0053223D" w:rsidP="0053223D">
      <w:pPr>
        <w:numPr>
          <w:ilvl w:val="0"/>
          <w:numId w:val="32"/>
        </w:numPr>
        <w:spacing w:after="200" w:line="360" w:lineRule="auto"/>
        <w:jc w:val="both"/>
        <w:rPr>
          <w:b/>
          <w:szCs w:val="24"/>
        </w:rPr>
      </w:pPr>
      <w:r w:rsidRPr="00F82DE9">
        <w:rPr>
          <w:b/>
          <w:szCs w:val="24"/>
        </w:rPr>
        <w:t>Servicio</w:t>
      </w:r>
    </w:p>
    <w:p w14:paraId="0E9BCF42" w14:textId="77777777" w:rsidR="0053223D" w:rsidRPr="00F82DE9" w:rsidRDefault="0053223D" w:rsidP="0053223D">
      <w:pPr>
        <w:spacing w:after="200" w:line="360" w:lineRule="auto"/>
        <w:jc w:val="both"/>
        <w:rPr>
          <w:szCs w:val="24"/>
        </w:rPr>
      </w:pPr>
      <w:r w:rsidRPr="00F82DE9">
        <w:rPr>
          <w:szCs w:val="24"/>
        </w:rPr>
        <w:t xml:space="preserve">El servicio de venta y post venta que ofrece LABORA, consiste en la presentación de la empresa y los productos vía on-line o telefónica, cotización del requerimiento, cita personal con   muestras físicas, colores y telas, tramitación de anticipo, elaboración de orden de compra con toma de </w:t>
      </w:r>
      <w:proofErr w:type="spellStart"/>
      <w:r w:rsidRPr="00F82DE9">
        <w:rPr>
          <w:szCs w:val="24"/>
        </w:rPr>
        <w:t>tallaje</w:t>
      </w:r>
      <w:proofErr w:type="spellEnd"/>
      <w:r w:rsidRPr="00F82DE9">
        <w:rPr>
          <w:szCs w:val="24"/>
        </w:rPr>
        <w:t>, entrega de pedido, corrección de tallas o fallas, seguimiento de clientes con actualización y sugerencia de modelos de uniformes.</w:t>
      </w:r>
    </w:p>
    <w:p w14:paraId="0A6ACE34" w14:textId="77777777" w:rsidR="0053223D" w:rsidRPr="00F82DE9" w:rsidRDefault="0053223D" w:rsidP="0053223D">
      <w:pPr>
        <w:numPr>
          <w:ilvl w:val="0"/>
          <w:numId w:val="32"/>
        </w:numPr>
        <w:spacing w:after="200" w:line="360" w:lineRule="auto"/>
        <w:jc w:val="both"/>
        <w:rPr>
          <w:b/>
          <w:szCs w:val="24"/>
        </w:rPr>
      </w:pPr>
      <w:r w:rsidRPr="00F82DE9">
        <w:rPr>
          <w:b/>
          <w:szCs w:val="24"/>
        </w:rPr>
        <w:t xml:space="preserve">Devoluciones </w:t>
      </w:r>
    </w:p>
    <w:p w14:paraId="3E754F59" w14:textId="77777777" w:rsidR="0053223D" w:rsidRPr="00F82DE9" w:rsidRDefault="0053223D" w:rsidP="0053223D">
      <w:pPr>
        <w:spacing w:after="200" w:line="360" w:lineRule="auto"/>
        <w:jc w:val="both"/>
        <w:rPr>
          <w:szCs w:val="24"/>
        </w:rPr>
      </w:pPr>
      <w:r w:rsidRPr="00F82DE9">
        <w:rPr>
          <w:szCs w:val="24"/>
        </w:rPr>
        <w:t>Existe un margen de devoluciones o cambios del 5% de dotaciones grandes (a partir de las 50 prendas) que LABORA considera aceptable, estas prendas deben corregirse o cambiarse por las correctas.</w:t>
      </w:r>
    </w:p>
    <w:p w14:paraId="3571D47C" w14:textId="77777777" w:rsidR="0053223D" w:rsidRPr="00F82DE9" w:rsidRDefault="0053223D" w:rsidP="0053223D">
      <w:pPr>
        <w:spacing w:after="200" w:line="360" w:lineRule="auto"/>
        <w:jc w:val="both"/>
        <w:rPr>
          <w:szCs w:val="24"/>
        </w:rPr>
      </w:pPr>
    </w:p>
    <w:p w14:paraId="6AF17A00" w14:textId="4CF98788" w:rsidR="0053223D" w:rsidRPr="0053223D" w:rsidRDefault="0053223D" w:rsidP="0053223D">
      <w:pPr>
        <w:jc w:val="center"/>
        <w:rPr>
          <w:b/>
        </w:rPr>
      </w:pPr>
      <w:r w:rsidRPr="0053223D">
        <w:rPr>
          <w:b/>
        </w:rPr>
        <w:lastRenderedPageBreak/>
        <w:t>9.4 Precio</w:t>
      </w:r>
    </w:p>
    <w:p w14:paraId="4CE253DA" w14:textId="77777777" w:rsidR="0053223D" w:rsidRPr="00F82DE9" w:rsidRDefault="0053223D" w:rsidP="0053223D">
      <w:pPr>
        <w:numPr>
          <w:ilvl w:val="0"/>
          <w:numId w:val="31"/>
        </w:numPr>
        <w:spacing w:after="200" w:line="360" w:lineRule="auto"/>
        <w:jc w:val="both"/>
        <w:rPr>
          <w:b/>
          <w:szCs w:val="24"/>
        </w:rPr>
      </w:pPr>
      <w:r w:rsidRPr="00F82DE9">
        <w:rPr>
          <w:b/>
          <w:szCs w:val="24"/>
        </w:rPr>
        <w:t>Forma de pago</w:t>
      </w:r>
    </w:p>
    <w:p w14:paraId="21B7A3CB" w14:textId="77777777" w:rsidR="0053223D" w:rsidRPr="00F82DE9" w:rsidRDefault="0053223D" w:rsidP="0053223D">
      <w:pPr>
        <w:spacing w:after="200" w:line="360" w:lineRule="auto"/>
        <w:jc w:val="both"/>
        <w:rPr>
          <w:szCs w:val="24"/>
        </w:rPr>
      </w:pPr>
      <w:r w:rsidRPr="00F82DE9">
        <w:rPr>
          <w:szCs w:val="24"/>
        </w:rPr>
        <w:t>El sistema de pago que utiliza LABORA es del 50% como anticipo y el 50% contra entrega, cuando se venden por unidades el pago es de contado.</w:t>
      </w:r>
    </w:p>
    <w:p w14:paraId="1D13752B" w14:textId="77777777" w:rsidR="0053223D" w:rsidRPr="00F82DE9" w:rsidRDefault="0053223D" w:rsidP="0053223D">
      <w:pPr>
        <w:numPr>
          <w:ilvl w:val="0"/>
          <w:numId w:val="31"/>
        </w:numPr>
        <w:spacing w:after="200" w:line="360" w:lineRule="auto"/>
        <w:jc w:val="both"/>
        <w:rPr>
          <w:b/>
          <w:szCs w:val="24"/>
        </w:rPr>
      </w:pPr>
      <w:r w:rsidRPr="00F82DE9">
        <w:rPr>
          <w:b/>
          <w:szCs w:val="24"/>
        </w:rPr>
        <w:t>Descuentos</w:t>
      </w:r>
    </w:p>
    <w:p w14:paraId="0E82C4F8" w14:textId="77777777" w:rsidR="0053223D" w:rsidRPr="00F82DE9" w:rsidRDefault="0053223D" w:rsidP="0053223D">
      <w:pPr>
        <w:pStyle w:val="Prrafodelista"/>
        <w:numPr>
          <w:ilvl w:val="0"/>
          <w:numId w:val="50"/>
        </w:numPr>
        <w:spacing w:after="200" w:line="360" w:lineRule="auto"/>
        <w:jc w:val="both"/>
        <w:rPr>
          <w:szCs w:val="24"/>
        </w:rPr>
      </w:pPr>
      <w:r w:rsidRPr="00F82DE9">
        <w:rPr>
          <w:szCs w:val="24"/>
        </w:rPr>
        <w:t>Se realizan descuentos de acuerdo al tipo de producto, material y por el volumen del requerimiento, cuando son telas nacionales se efectúa un descuento adicional del 10%. Las dotaciones grandes de uniformes tienen un precio negociable con un techo y un piso en el que el vendedor puede negociar, siempre manteniendo la política de la empresa sobre precios justos de acuerdo a la buena calidad de los productos.</w:t>
      </w:r>
    </w:p>
    <w:p w14:paraId="49CB2979" w14:textId="77777777" w:rsidR="0053223D" w:rsidRPr="00F82DE9" w:rsidRDefault="0053223D" w:rsidP="0053223D">
      <w:pPr>
        <w:pStyle w:val="Prrafodelista"/>
        <w:numPr>
          <w:ilvl w:val="0"/>
          <w:numId w:val="50"/>
        </w:numPr>
        <w:spacing w:after="200" w:line="360" w:lineRule="auto"/>
        <w:jc w:val="both"/>
        <w:rPr>
          <w:szCs w:val="24"/>
        </w:rPr>
      </w:pPr>
      <w:r w:rsidRPr="00F82DE9">
        <w:rPr>
          <w:szCs w:val="24"/>
        </w:rPr>
        <w:t>Por lanzamiento la línea LABORA Eco amigable tiene un 5% de descuento en cada prenda: camiseta cuello redondo, camisetas Polo.</w:t>
      </w:r>
    </w:p>
    <w:p w14:paraId="1202D676" w14:textId="77777777" w:rsidR="0053223D" w:rsidRPr="00F82DE9" w:rsidRDefault="0053223D" w:rsidP="0053223D">
      <w:pPr>
        <w:numPr>
          <w:ilvl w:val="0"/>
          <w:numId w:val="31"/>
        </w:numPr>
        <w:spacing w:after="200" w:line="360" w:lineRule="auto"/>
        <w:jc w:val="both"/>
        <w:rPr>
          <w:szCs w:val="24"/>
        </w:rPr>
      </w:pPr>
      <w:r w:rsidRPr="00F82DE9">
        <w:rPr>
          <w:b/>
          <w:szCs w:val="24"/>
        </w:rPr>
        <w:t>Plazo de pago</w:t>
      </w:r>
      <w:r w:rsidRPr="00F82DE9">
        <w:rPr>
          <w:szCs w:val="24"/>
        </w:rPr>
        <w:t xml:space="preserve"> </w:t>
      </w:r>
    </w:p>
    <w:p w14:paraId="11EA15A2" w14:textId="77777777" w:rsidR="0053223D" w:rsidRPr="00F82DE9" w:rsidRDefault="0053223D" w:rsidP="0053223D">
      <w:pPr>
        <w:spacing w:after="200" w:line="360" w:lineRule="auto"/>
        <w:jc w:val="both"/>
        <w:rPr>
          <w:szCs w:val="24"/>
        </w:rPr>
      </w:pPr>
      <w:r w:rsidRPr="00F82DE9">
        <w:rPr>
          <w:szCs w:val="24"/>
        </w:rPr>
        <w:t>El pago del 50% es contra entrega, sin embargo, existen algunas empresas solicitan crédito para este pago, LABORA ofrece un plazo máximo de 30 días del saldo.</w:t>
      </w:r>
    </w:p>
    <w:p w14:paraId="5C4C9422" w14:textId="77777777" w:rsidR="0053223D" w:rsidRPr="00F82DE9" w:rsidRDefault="0053223D" w:rsidP="0053223D">
      <w:pPr>
        <w:numPr>
          <w:ilvl w:val="0"/>
          <w:numId w:val="31"/>
        </w:numPr>
        <w:spacing w:after="200" w:line="360" w:lineRule="auto"/>
        <w:jc w:val="both"/>
        <w:rPr>
          <w:b/>
          <w:szCs w:val="24"/>
        </w:rPr>
      </w:pPr>
      <w:r w:rsidRPr="00F82DE9">
        <w:rPr>
          <w:b/>
          <w:szCs w:val="24"/>
        </w:rPr>
        <w:t>Precios de paquetes</w:t>
      </w:r>
    </w:p>
    <w:p w14:paraId="00DBC39B" w14:textId="77777777" w:rsidR="0053223D" w:rsidRPr="00F82DE9" w:rsidRDefault="0053223D" w:rsidP="0053223D">
      <w:pPr>
        <w:pStyle w:val="Prrafodelista"/>
        <w:numPr>
          <w:ilvl w:val="0"/>
          <w:numId w:val="51"/>
        </w:numPr>
        <w:spacing w:after="200" w:line="360" w:lineRule="auto"/>
        <w:jc w:val="both"/>
        <w:rPr>
          <w:szCs w:val="24"/>
        </w:rPr>
      </w:pPr>
      <w:r w:rsidRPr="00F82DE9">
        <w:rPr>
          <w:szCs w:val="24"/>
        </w:rPr>
        <w:t>Existe una oferta de un paquete de un uniforme completo por $32 que consta de una gorra bordada, camisa de Jean y pantalón Jean de trabajo.</w:t>
      </w:r>
    </w:p>
    <w:p w14:paraId="09EBD054" w14:textId="77777777" w:rsidR="0053223D" w:rsidRPr="00F82DE9" w:rsidRDefault="0053223D" w:rsidP="0053223D">
      <w:pPr>
        <w:pStyle w:val="Prrafodelista"/>
        <w:numPr>
          <w:ilvl w:val="0"/>
          <w:numId w:val="51"/>
        </w:numPr>
        <w:spacing w:after="200" w:line="360" w:lineRule="auto"/>
        <w:jc w:val="both"/>
        <w:rPr>
          <w:szCs w:val="24"/>
        </w:rPr>
      </w:pPr>
      <w:r w:rsidRPr="00F82DE9">
        <w:rPr>
          <w:szCs w:val="24"/>
        </w:rPr>
        <w:t xml:space="preserve">La línea Eco amigable ofrece precios especiales de paquetes: 3 camisetas cuello redondo en tres colores por $30; dos camisetas tipo Polo por $35. </w:t>
      </w:r>
    </w:p>
    <w:p w14:paraId="36A3D0C7" w14:textId="77777777" w:rsidR="0053223D" w:rsidRPr="00F82DE9" w:rsidRDefault="0053223D" w:rsidP="0053223D">
      <w:pPr>
        <w:numPr>
          <w:ilvl w:val="0"/>
          <w:numId w:val="31"/>
        </w:numPr>
        <w:spacing w:after="200" w:line="360" w:lineRule="auto"/>
        <w:jc w:val="both"/>
        <w:rPr>
          <w:szCs w:val="24"/>
        </w:rPr>
      </w:pPr>
      <w:r w:rsidRPr="00F82DE9">
        <w:rPr>
          <w:b/>
          <w:szCs w:val="24"/>
        </w:rPr>
        <w:t>Precios por temporada</w:t>
      </w:r>
      <w:r w:rsidRPr="00F82DE9">
        <w:rPr>
          <w:szCs w:val="24"/>
        </w:rPr>
        <w:t xml:space="preserve"> </w:t>
      </w:r>
    </w:p>
    <w:p w14:paraId="458D325B" w14:textId="77777777" w:rsidR="0053223D" w:rsidRPr="00F82DE9" w:rsidRDefault="0053223D" w:rsidP="0053223D">
      <w:pPr>
        <w:numPr>
          <w:ilvl w:val="0"/>
          <w:numId w:val="31"/>
        </w:numPr>
        <w:spacing w:after="200" w:line="360" w:lineRule="auto"/>
        <w:jc w:val="both"/>
        <w:rPr>
          <w:szCs w:val="24"/>
        </w:rPr>
      </w:pPr>
      <w:r w:rsidRPr="00F82DE9">
        <w:rPr>
          <w:szCs w:val="24"/>
        </w:rPr>
        <w:t>Los precios por temporada aplican únicamente en las chaquetas impermeables, cuando se lanza un stock de chaquetas para invierno se manejan tres precios: el primero de lanzamiento, segundo precio con un descuento del 15% y para liquidar el stock un descuento del 20%.</w:t>
      </w:r>
    </w:p>
    <w:p w14:paraId="54D196F0" w14:textId="77777777" w:rsidR="0053223D" w:rsidRPr="00F82DE9" w:rsidRDefault="0053223D" w:rsidP="0053223D">
      <w:pPr>
        <w:numPr>
          <w:ilvl w:val="0"/>
          <w:numId w:val="31"/>
        </w:numPr>
        <w:spacing w:after="200" w:line="360" w:lineRule="auto"/>
        <w:jc w:val="both"/>
        <w:rPr>
          <w:b/>
          <w:szCs w:val="24"/>
        </w:rPr>
      </w:pPr>
      <w:r w:rsidRPr="00F82DE9">
        <w:rPr>
          <w:b/>
          <w:szCs w:val="24"/>
        </w:rPr>
        <w:t xml:space="preserve">Condiciones de precios: </w:t>
      </w:r>
      <w:r w:rsidRPr="00F82DE9">
        <w:rPr>
          <w:szCs w:val="24"/>
        </w:rPr>
        <w:t xml:space="preserve">Los precios son establecidos según la calidad de los materiales y la durabilidad de las prendas, el margen general de ganancia </w:t>
      </w:r>
      <w:r w:rsidRPr="00F82DE9">
        <w:rPr>
          <w:szCs w:val="24"/>
        </w:rPr>
        <w:lastRenderedPageBreak/>
        <w:t>establecido por la empresa es del  30%, por lo que los vendedores tienen como condición para efectuar una venta, en el caso de que el cliente solicite un descuento o para superar a la competencia, el precio puede tener un mínimo del 15% de ganancia y el máximo del 30%.</w:t>
      </w:r>
    </w:p>
    <w:p w14:paraId="079852C7" w14:textId="77777777" w:rsidR="0053223D" w:rsidRPr="00F82DE9" w:rsidRDefault="0053223D" w:rsidP="0053223D">
      <w:pPr>
        <w:numPr>
          <w:ilvl w:val="0"/>
          <w:numId w:val="31"/>
        </w:numPr>
        <w:spacing w:after="200" w:line="360" w:lineRule="auto"/>
        <w:jc w:val="both"/>
        <w:rPr>
          <w:b/>
          <w:szCs w:val="24"/>
        </w:rPr>
      </w:pPr>
      <w:r w:rsidRPr="00F82DE9">
        <w:rPr>
          <w:b/>
          <w:szCs w:val="24"/>
        </w:rPr>
        <w:t>Precios por mayorista, minorista y al público</w:t>
      </w:r>
    </w:p>
    <w:p w14:paraId="79AC4ABF" w14:textId="77777777" w:rsidR="0053223D" w:rsidRPr="00F82DE9" w:rsidRDefault="0053223D" w:rsidP="0053223D">
      <w:pPr>
        <w:spacing w:after="200" w:line="360" w:lineRule="auto"/>
        <w:jc w:val="both"/>
        <w:rPr>
          <w:szCs w:val="24"/>
        </w:rPr>
      </w:pPr>
      <w:r w:rsidRPr="00F82DE9">
        <w:rPr>
          <w:szCs w:val="24"/>
        </w:rPr>
        <w:t xml:space="preserve">Al ser LABORA una empresa fabricante de uniformes de trabajo al por mayor es decir a partir de las doce unidades de cada ítem que se cotiza, los precios mantienen un margen de ganancia por volumen de prendas al por mayor, sin embargo, se fabrican prendas eco amigables que van desde $12 a $25 dependiendo el modelo y detalles. Las chaquetas de invierno impermeable y </w:t>
      </w:r>
      <w:proofErr w:type="spellStart"/>
      <w:r w:rsidRPr="00F82DE9">
        <w:rPr>
          <w:szCs w:val="24"/>
        </w:rPr>
        <w:t>semi</w:t>
      </w:r>
      <w:proofErr w:type="spellEnd"/>
      <w:r w:rsidRPr="00F82DE9">
        <w:rPr>
          <w:szCs w:val="24"/>
        </w:rPr>
        <w:t xml:space="preserve"> impermeables van desde $35 hasta $60, la línea eco amigable y las chaquetas de invierno   pasan a stock y se venden al público directamente, a través de la página web.</w:t>
      </w:r>
      <w:r w:rsidRPr="00F82DE9">
        <w:rPr>
          <w:b/>
          <w:szCs w:val="24"/>
        </w:rPr>
        <w:t xml:space="preserve"> </w:t>
      </w:r>
      <w:r w:rsidRPr="00F82DE9">
        <w:rPr>
          <w:szCs w:val="24"/>
        </w:rPr>
        <w:t xml:space="preserve">Con un carrito de compras y entrega a través de la empresa </w:t>
      </w:r>
      <w:proofErr w:type="spellStart"/>
      <w:r w:rsidRPr="00F82DE9">
        <w:rPr>
          <w:szCs w:val="24"/>
        </w:rPr>
        <w:t>Servientrega</w:t>
      </w:r>
      <w:proofErr w:type="spellEnd"/>
      <w:r w:rsidRPr="00F82DE9">
        <w:rPr>
          <w:szCs w:val="24"/>
        </w:rPr>
        <w:t xml:space="preserve">, el pago se realiza a través de la empresa de pagos </w:t>
      </w:r>
      <w:proofErr w:type="spellStart"/>
      <w:r w:rsidRPr="00F82DE9">
        <w:rPr>
          <w:szCs w:val="24"/>
        </w:rPr>
        <w:t>Pay</w:t>
      </w:r>
      <w:proofErr w:type="spellEnd"/>
      <w:r w:rsidRPr="00F82DE9">
        <w:rPr>
          <w:szCs w:val="24"/>
        </w:rPr>
        <w:t xml:space="preserve"> pal.</w:t>
      </w:r>
    </w:p>
    <w:p w14:paraId="61BC72E7" w14:textId="45BD395A" w:rsidR="0053223D" w:rsidRPr="0053223D" w:rsidRDefault="0053223D" w:rsidP="0053223D">
      <w:pPr>
        <w:jc w:val="center"/>
        <w:rPr>
          <w:b/>
        </w:rPr>
      </w:pPr>
      <w:r w:rsidRPr="0053223D">
        <w:rPr>
          <w:b/>
        </w:rPr>
        <w:t>9.5. Plaza</w:t>
      </w:r>
    </w:p>
    <w:p w14:paraId="1590E8F4" w14:textId="77777777" w:rsidR="0053223D" w:rsidRPr="00F82DE9" w:rsidRDefault="0053223D" w:rsidP="0053223D">
      <w:pPr>
        <w:pStyle w:val="Ttulo2"/>
        <w:numPr>
          <w:ilvl w:val="0"/>
          <w:numId w:val="52"/>
        </w:numPr>
        <w:spacing w:after="200"/>
        <w:rPr>
          <w:szCs w:val="24"/>
        </w:rPr>
      </w:pPr>
      <w:bookmarkStart w:id="196" w:name="_Toc454882278"/>
      <w:bookmarkStart w:id="197" w:name="_Toc454882365"/>
      <w:r w:rsidRPr="00F82DE9">
        <w:rPr>
          <w:szCs w:val="24"/>
        </w:rPr>
        <w:t xml:space="preserve">Ubicación: </w:t>
      </w:r>
      <w:r w:rsidRPr="00F82DE9">
        <w:rPr>
          <w:b w:val="0"/>
          <w:szCs w:val="24"/>
        </w:rPr>
        <w:t xml:space="preserve">La empresa se encuentra ubicada en el Distrito metropolitano de Quito, </w:t>
      </w:r>
      <w:proofErr w:type="spellStart"/>
      <w:r w:rsidRPr="00F82DE9">
        <w:rPr>
          <w:b w:val="0"/>
          <w:szCs w:val="24"/>
        </w:rPr>
        <w:t>Conocoto</w:t>
      </w:r>
      <w:proofErr w:type="spellEnd"/>
      <w:r w:rsidRPr="00F82DE9">
        <w:rPr>
          <w:b w:val="0"/>
          <w:szCs w:val="24"/>
        </w:rPr>
        <w:t xml:space="preserve"> Valle de los Chillos, en el sector de la Armenia junto a la Agencia de regulación y control de hidrocarburos.</w:t>
      </w:r>
      <w:bookmarkEnd w:id="196"/>
      <w:bookmarkEnd w:id="197"/>
    </w:p>
    <w:p w14:paraId="734594BB" w14:textId="77777777" w:rsidR="0053223D" w:rsidRPr="00F82DE9" w:rsidRDefault="0053223D" w:rsidP="0053223D">
      <w:pPr>
        <w:pStyle w:val="Prrafodelista"/>
        <w:numPr>
          <w:ilvl w:val="0"/>
          <w:numId w:val="52"/>
        </w:numPr>
        <w:spacing w:after="200" w:line="360" w:lineRule="auto"/>
        <w:jc w:val="both"/>
        <w:rPr>
          <w:szCs w:val="24"/>
        </w:rPr>
      </w:pPr>
      <w:r w:rsidRPr="00F82DE9">
        <w:rPr>
          <w:b/>
          <w:szCs w:val="24"/>
        </w:rPr>
        <w:t>Descripción de la edificación:</w:t>
      </w:r>
      <w:r w:rsidRPr="00F82DE9">
        <w:rPr>
          <w:szCs w:val="24"/>
        </w:rPr>
        <w:t xml:space="preserve"> La edificación consta de tres partes: En la parte delantera se encuentran las oficinas administrativas dónde se encuentra ubicada la gerencia de la empresa y equipo de ventas. Junto a ella un Show </w:t>
      </w:r>
      <w:proofErr w:type="spellStart"/>
      <w:r w:rsidRPr="00F82DE9">
        <w:rPr>
          <w:szCs w:val="24"/>
        </w:rPr>
        <w:t>room</w:t>
      </w:r>
      <w:proofErr w:type="spellEnd"/>
      <w:r w:rsidRPr="00F82DE9">
        <w:rPr>
          <w:szCs w:val="24"/>
        </w:rPr>
        <w:t xml:space="preserve"> donde se exhiben todas las prendas, en la parte posterior se encuentra la fábrica de ropa, en ella una mesa de corte de 10 metros, 6 máquinas cerradoras, 4 máquinas </w:t>
      </w:r>
      <w:proofErr w:type="spellStart"/>
      <w:r w:rsidRPr="00F82DE9">
        <w:rPr>
          <w:szCs w:val="24"/>
        </w:rPr>
        <w:t>Overlock</w:t>
      </w:r>
      <w:proofErr w:type="spellEnd"/>
      <w:r w:rsidRPr="00F82DE9">
        <w:rPr>
          <w:szCs w:val="24"/>
        </w:rPr>
        <w:t>, 4 máquinas rectas, una bordadora, un pulpo para estampados estampado.</w:t>
      </w:r>
    </w:p>
    <w:p w14:paraId="4F67BDB2" w14:textId="77777777" w:rsidR="0053223D" w:rsidRPr="00F82DE9" w:rsidRDefault="0053223D" w:rsidP="0053223D">
      <w:pPr>
        <w:spacing w:after="200" w:line="360" w:lineRule="auto"/>
        <w:jc w:val="both"/>
        <w:rPr>
          <w:szCs w:val="24"/>
        </w:rPr>
      </w:pPr>
      <w:r w:rsidRPr="00F82DE9">
        <w:rPr>
          <w:szCs w:val="24"/>
        </w:rPr>
        <w:t xml:space="preserve">En la parte trasera de la fábrica se encuentra ubicada la bodega dónde se guardan los rollos de telas, insumos, muestras de telas, y stock de productos. </w:t>
      </w:r>
    </w:p>
    <w:p w14:paraId="59E547EE" w14:textId="77777777" w:rsidR="0053223D" w:rsidRPr="00F82DE9" w:rsidRDefault="0053223D" w:rsidP="0053223D">
      <w:pPr>
        <w:spacing w:after="200" w:line="360" w:lineRule="auto"/>
        <w:jc w:val="both"/>
        <w:rPr>
          <w:b/>
          <w:szCs w:val="24"/>
        </w:rPr>
      </w:pPr>
      <w:r w:rsidRPr="00F82DE9">
        <w:rPr>
          <w:b/>
          <w:szCs w:val="24"/>
        </w:rPr>
        <w:t>Tipos de entrega, domicilios:</w:t>
      </w:r>
    </w:p>
    <w:p w14:paraId="4C054F60" w14:textId="77777777" w:rsidR="0053223D" w:rsidRPr="00F82DE9" w:rsidRDefault="0053223D" w:rsidP="0053223D">
      <w:pPr>
        <w:pStyle w:val="Prrafodelista"/>
        <w:numPr>
          <w:ilvl w:val="0"/>
          <w:numId w:val="53"/>
        </w:numPr>
        <w:spacing w:after="200" w:line="360" w:lineRule="auto"/>
        <w:jc w:val="both"/>
        <w:rPr>
          <w:szCs w:val="24"/>
        </w:rPr>
      </w:pPr>
      <w:r w:rsidRPr="00F82DE9">
        <w:rPr>
          <w:szCs w:val="24"/>
        </w:rPr>
        <w:t>Formas de despacho: Los despachos de mercadería los realiza el mensajero junto con el vendedor que fue parte del contrato.</w:t>
      </w:r>
    </w:p>
    <w:p w14:paraId="02C2EE85" w14:textId="77777777" w:rsidR="0053223D" w:rsidRPr="00F82DE9" w:rsidRDefault="0053223D" w:rsidP="0053223D">
      <w:pPr>
        <w:pStyle w:val="Prrafodelista"/>
        <w:numPr>
          <w:ilvl w:val="0"/>
          <w:numId w:val="53"/>
        </w:numPr>
        <w:spacing w:after="200" w:line="360" w:lineRule="auto"/>
        <w:jc w:val="both"/>
        <w:rPr>
          <w:szCs w:val="24"/>
        </w:rPr>
      </w:pPr>
      <w:r w:rsidRPr="00F82DE9">
        <w:rPr>
          <w:szCs w:val="24"/>
        </w:rPr>
        <w:lastRenderedPageBreak/>
        <w:t>Los productos que se venden al público directamente son despachados a través de la empresa Serví entrega directamente al domicilio o el lugar acordado en la compra.</w:t>
      </w:r>
    </w:p>
    <w:p w14:paraId="0B45133A" w14:textId="59CC850B" w:rsidR="0053223D" w:rsidRPr="0053223D" w:rsidRDefault="0053223D" w:rsidP="0053223D">
      <w:pPr>
        <w:jc w:val="center"/>
        <w:rPr>
          <w:b/>
        </w:rPr>
      </w:pPr>
      <w:r w:rsidRPr="0053223D">
        <w:rPr>
          <w:b/>
        </w:rPr>
        <w:t>9.6. Promoción y publicidad</w:t>
      </w:r>
    </w:p>
    <w:p w14:paraId="73FF404E" w14:textId="77777777" w:rsidR="0053223D" w:rsidRPr="00F82DE9" w:rsidRDefault="0053223D" w:rsidP="0053223D">
      <w:pPr>
        <w:pStyle w:val="Sinespaciado"/>
        <w:numPr>
          <w:ilvl w:val="0"/>
          <w:numId w:val="44"/>
        </w:numPr>
        <w:spacing w:after="200" w:line="360" w:lineRule="auto"/>
        <w:rPr>
          <w:b/>
        </w:rPr>
      </w:pPr>
      <w:r w:rsidRPr="00F82DE9">
        <w:rPr>
          <w:b/>
        </w:rPr>
        <w:t xml:space="preserve">Objetivos: </w:t>
      </w:r>
    </w:p>
    <w:p w14:paraId="2252F5ED" w14:textId="77777777" w:rsidR="0053223D" w:rsidRPr="00F82DE9" w:rsidRDefault="0053223D" w:rsidP="0053223D">
      <w:pPr>
        <w:pStyle w:val="Sinespaciado"/>
        <w:numPr>
          <w:ilvl w:val="0"/>
          <w:numId w:val="44"/>
        </w:numPr>
        <w:spacing w:after="200" w:line="360" w:lineRule="auto"/>
      </w:pPr>
      <w:r w:rsidRPr="00F82DE9">
        <w:t>Captar la atención de nuevos clientes potenciales en diferentes regiones del país.</w:t>
      </w:r>
    </w:p>
    <w:p w14:paraId="63B14A8E" w14:textId="77777777" w:rsidR="0053223D" w:rsidRPr="00F82DE9" w:rsidRDefault="0053223D" w:rsidP="0053223D">
      <w:pPr>
        <w:pStyle w:val="Sinespaciado"/>
        <w:numPr>
          <w:ilvl w:val="0"/>
          <w:numId w:val="44"/>
        </w:numPr>
        <w:spacing w:after="200" w:line="360" w:lineRule="auto"/>
      </w:pPr>
      <w:r w:rsidRPr="00F82DE9">
        <w:t>Comunicar al público objetivo sobre los beneficios de trabajar con la empresa Labora.</w:t>
      </w:r>
    </w:p>
    <w:p w14:paraId="2386120A" w14:textId="77777777" w:rsidR="0053223D" w:rsidRPr="00F82DE9" w:rsidRDefault="0053223D" w:rsidP="0053223D">
      <w:pPr>
        <w:pStyle w:val="Sinespaciado"/>
        <w:numPr>
          <w:ilvl w:val="0"/>
          <w:numId w:val="44"/>
        </w:numPr>
        <w:spacing w:after="200" w:line="360" w:lineRule="auto"/>
      </w:pPr>
      <w:r w:rsidRPr="00F82DE9">
        <w:t>Establecer un hilo conductor de propuesta de valor con el mercado.</w:t>
      </w:r>
    </w:p>
    <w:p w14:paraId="696EC50C" w14:textId="77777777" w:rsidR="0053223D" w:rsidRPr="00F82DE9" w:rsidRDefault="0053223D" w:rsidP="0053223D">
      <w:pPr>
        <w:pStyle w:val="Sinespaciado"/>
        <w:numPr>
          <w:ilvl w:val="0"/>
          <w:numId w:val="44"/>
        </w:numPr>
        <w:spacing w:after="200" w:line="360" w:lineRule="auto"/>
      </w:pPr>
      <w:r w:rsidRPr="00F82DE9">
        <w:t>Informar a la comunidad sobre las propiedades y beneficios del uso de prendas fabricadas de algodón orgánico.</w:t>
      </w:r>
    </w:p>
    <w:p w14:paraId="598A5F22" w14:textId="7D1E72CD" w:rsidR="0053223D" w:rsidRPr="0053223D" w:rsidRDefault="0053223D" w:rsidP="0053223D">
      <w:pPr>
        <w:rPr>
          <w:b/>
        </w:rPr>
      </w:pPr>
      <w:r w:rsidRPr="0053223D">
        <w:rPr>
          <w:b/>
        </w:rPr>
        <w:t xml:space="preserve">9.6.1 Publicidad off-line: </w:t>
      </w:r>
    </w:p>
    <w:p w14:paraId="2C708C45" w14:textId="77777777" w:rsidR="0053223D" w:rsidRPr="00F82DE9" w:rsidRDefault="0053223D" w:rsidP="0053223D">
      <w:pPr>
        <w:pStyle w:val="Prrafodelista"/>
        <w:numPr>
          <w:ilvl w:val="0"/>
          <w:numId w:val="33"/>
        </w:numPr>
        <w:spacing w:after="200" w:line="360" w:lineRule="auto"/>
        <w:jc w:val="both"/>
        <w:rPr>
          <w:b/>
          <w:szCs w:val="24"/>
        </w:rPr>
      </w:pPr>
      <w:r w:rsidRPr="00F82DE9">
        <w:rPr>
          <w:b/>
          <w:szCs w:val="24"/>
        </w:rPr>
        <w:t xml:space="preserve">Trípticos: </w:t>
      </w:r>
      <w:r w:rsidRPr="00F82DE9">
        <w:rPr>
          <w:szCs w:val="24"/>
        </w:rPr>
        <w:t>Dónde consta la información de la empresa, atributos de los productos con imágenes, dirección de página web. Los trípticos son repartidos en medianas y grandes empresas, así como clínicas y hospitales de toda la ciudad de Quito y Cantón Rumiñahui.</w:t>
      </w:r>
    </w:p>
    <w:p w14:paraId="74C202A3" w14:textId="77777777" w:rsidR="0053223D" w:rsidRPr="00F82DE9" w:rsidRDefault="0053223D" w:rsidP="0053223D">
      <w:pPr>
        <w:pStyle w:val="Prrafodelista"/>
        <w:numPr>
          <w:ilvl w:val="0"/>
          <w:numId w:val="33"/>
        </w:numPr>
        <w:spacing w:after="200" w:line="360" w:lineRule="auto"/>
        <w:jc w:val="both"/>
        <w:rPr>
          <w:szCs w:val="24"/>
        </w:rPr>
      </w:pPr>
      <w:r w:rsidRPr="00F82DE9">
        <w:rPr>
          <w:b/>
          <w:szCs w:val="24"/>
        </w:rPr>
        <w:t xml:space="preserve">Etiquetas en papel lavable: </w:t>
      </w:r>
      <w:r w:rsidRPr="00F82DE9">
        <w:rPr>
          <w:szCs w:val="24"/>
        </w:rPr>
        <w:t xml:space="preserve">Vienen cocidas en todas las prendas, contienen el </w:t>
      </w:r>
      <w:proofErr w:type="spellStart"/>
      <w:r w:rsidRPr="00F82DE9">
        <w:rPr>
          <w:szCs w:val="24"/>
        </w:rPr>
        <w:t>isologotipo</w:t>
      </w:r>
      <w:proofErr w:type="spellEnd"/>
      <w:r w:rsidRPr="00F82DE9">
        <w:rPr>
          <w:szCs w:val="24"/>
        </w:rPr>
        <w:t xml:space="preserve"> de LABORA Uniformes de trabajo, dirección de página web, teléfonos y dirección de las instalaciones.</w:t>
      </w:r>
    </w:p>
    <w:p w14:paraId="51EC23AC" w14:textId="77777777" w:rsidR="0053223D" w:rsidRPr="00F82DE9" w:rsidRDefault="0053223D" w:rsidP="0053223D">
      <w:pPr>
        <w:pStyle w:val="Prrafodelista"/>
        <w:numPr>
          <w:ilvl w:val="0"/>
          <w:numId w:val="33"/>
        </w:numPr>
        <w:spacing w:after="200" w:line="360" w:lineRule="auto"/>
        <w:jc w:val="both"/>
        <w:rPr>
          <w:szCs w:val="24"/>
        </w:rPr>
      </w:pPr>
      <w:r w:rsidRPr="00F82DE9">
        <w:rPr>
          <w:b/>
          <w:szCs w:val="24"/>
        </w:rPr>
        <w:t xml:space="preserve">Ferias y eventos: </w:t>
      </w:r>
      <w:r w:rsidRPr="00F82DE9">
        <w:rPr>
          <w:szCs w:val="24"/>
        </w:rPr>
        <w:t xml:space="preserve">Se realiza publicidad ocasionalmente en ferias y eventos de seguridad industrial, construcción, de medicina, con roll ups y trípticos </w:t>
      </w:r>
    </w:p>
    <w:p w14:paraId="6B214C15" w14:textId="77777777" w:rsidR="0053223D" w:rsidRPr="00F82DE9" w:rsidRDefault="0053223D" w:rsidP="0053223D">
      <w:pPr>
        <w:pStyle w:val="Prrafodelista"/>
        <w:numPr>
          <w:ilvl w:val="0"/>
          <w:numId w:val="33"/>
        </w:numPr>
        <w:spacing w:after="200" w:line="360" w:lineRule="auto"/>
        <w:jc w:val="both"/>
        <w:rPr>
          <w:szCs w:val="24"/>
        </w:rPr>
      </w:pPr>
      <w:r w:rsidRPr="00F82DE9">
        <w:rPr>
          <w:b/>
          <w:szCs w:val="24"/>
        </w:rPr>
        <w:t xml:space="preserve">Boca a boca: </w:t>
      </w:r>
      <w:r w:rsidRPr="00F82DE9">
        <w:rPr>
          <w:szCs w:val="24"/>
        </w:rPr>
        <w:t>Es una norma de LABORA que los vendedores pidan recomendaciones de la empresa y los productos a los clientes y contactos para generar ventas futuras.</w:t>
      </w:r>
    </w:p>
    <w:p w14:paraId="7770B038" w14:textId="77777777" w:rsidR="0053223D" w:rsidRPr="00F82DE9" w:rsidRDefault="0053223D" w:rsidP="0053223D">
      <w:pPr>
        <w:pStyle w:val="Prrafodelista"/>
        <w:numPr>
          <w:ilvl w:val="0"/>
          <w:numId w:val="33"/>
        </w:numPr>
        <w:spacing w:after="200" w:line="360" w:lineRule="auto"/>
        <w:jc w:val="both"/>
        <w:rPr>
          <w:b/>
          <w:szCs w:val="24"/>
        </w:rPr>
      </w:pPr>
      <w:r w:rsidRPr="00F82DE9">
        <w:rPr>
          <w:b/>
          <w:szCs w:val="24"/>
        </w:rPr>
        <w:t xml:space="preserve">Material </w:t>
      </w:r>
      <w:proofErr w:type="spellStart"/>
      <w:r w:rsidRPr="00F82DE9">
        <w:rPr>
          <w:b/>
          <w:szCs w:val="24"/>
        </w:rPr>
        <w:t>P.O.P</w:t>
      </w:r>
      <w:proofErr w:type="spellEnd"/>
      <w:r w:rsidRPr="00F82DE9">
        <w:rPr>
          <w:b/>
          <w:szCs w:val="24"/>
        </w:rPr>
        <w:t xml:space="preserve"> (Point of </w:t>
      </w:r>
      <w:proofErr w:type="spellStart"/>
      <w:r w:rsidRPr="00F82DE9">
        <w:rPr>
          <w:b/>
          <w:szCs w:val="24"/>
        </w:rPr>
        <w:t>purchase</w:t>
      </w:r>
      <w:proofErr w:type="spellEnd"/>
      <w:r w:rsidRPr="00F82DE9">
        <w:rPr>
          <w:b/>
          <w:szCs w:val="24"/>
        </w:rPr>
        <w:t xml:space="preserve">): </w:t>
      </w:r>
      <w:r w:rsidRPr="00F82DE9">
        <w:rPr>
          <w:szCs w:val="24"/>
        </w:rPr>
        <w:t xml:space="preserve">Al ser LABORA una fábrica de ropa se realiza material </w:t>
      </w:r>
      <w:proofErr w:type="spellStart"/>
      <w:r w:rsidRPr="00F82DE9">
        <w:rPr>
          <w:szCs w:val="24"/>
        </w:rPr>
        <w:t>P.O.P</w:t>
      </w:r>
      <w:proofErr w:type="spellEnd"/>
      <w:r w:rsidRPr="00F82DE9">
        <w:rPr>
          <w:szCs w:val="24"/>
        </w:rPr>
        <w:t xml:space="preserve"> con prendas de vestir como: camisetas, </w:t>
      </w:r>
      <w:proofErr w:type="spellStart"/>
      <w:r w:rsidRPr="00F82DE9">
        <w:rPr>
          <w:szCs w:val="24"/>
        </w:rPr>
        <w:t>buffs</w:t>
      </w:r>
      <w:proofErr w:type="spellEnd"/>
      <w:r w:rsidRPr="00F82DE9">
        <w:rPr>
          <w:szCs w:val="24"/>
        </w:rPr>
        <w:t>, gorras de la empresa para promocionar la marca.</w:t>
      </w:r>
    </w:p>
    <w:p w14:paraId="39255871" w14:textId="77777777" w:rsidR="0053223D" w:rsidRPr="00F82DE9" w:rsidRDefault="0053223D" w:rsidP="0053223D">
      <w:pPr>
        <w:pStyle w:val="Prrafodelista"/>
        <w:numPr>
          <w:ilvl w:val="0"/>
          <w:numId w:val="33"/>
        </w:numPr>
        <w:spacing w:after="200" w:line="360" w:lineRule="auto"/>
        <w:jc w:val="both"/>
        <w:rPr>
          <w:szCs w:val="24"/>
        </w:rPr>
      </w:pPr>
      <w:r w:rsidRPr="00F82DE9">
        <w:rPr>
          <w:b/>
          <w:szCs w:val="24"/>
        </w:rPr>
        <w:t xml:space="preserve">Llamadas telefónicas: </w:t>
      </w:r>
      <w:r w:rsidRPr="00F82DE9">
        <w:rPr>
          <w:szCs w:val="24"/>
        </w:rPr>
        <w:t xml:space="preserve">Los vendedores tienen que realizar llamadas telefónicas diarias a los clientes potenciales, presentando a la empresa y sus productos, </w:t>
      </w:r>
      <w:r w:rsidRPr="00F82DE9">
        <w:rPr>
          <w:szCs w:val="24"/>
        </w:rPr>
        <w:lastRenderedPageBreak/>
        <w:t>obteniendo también datos del cliente para generar una base de datos dónde promocionar los productos.</w:t>
      </w:r>
    </w:p>
    <w:p w14:paraId="68BEC9E1" w14:textId="3995B92F" w:rsidR="0053223D" w:rsidRPr="0053223D" w:rsidRDefault="0053223D" w:rsidP="0053223D">
      <w:pPr>
        <w:rPr>
          <w:b/>
        </w:rPr>
      </w:pPr>
      <w:r w:rsidRPr="0053223D">
        <w:rPr>
          <w:b/>
        </w:rPr>
        <w:t>9.6.2 Publicidad on-line</w:t>
      </w:r>
    </w:p>
    <w:p w14:paraId="7A53ACFA" w14:textId="77777777" w:rsidR="0053223D" w:rsidRPr="00F82DE9" w:rsidRDefault="0053223D" w:rsidP="0053223D">
      <w:pPr>
        <w:pStyle w:val="Prrafodelista"/>
        <w:numPr>
          <w:ilvl w:val="0"/>
          <w:numId w:val="9"/>
        </w:numPr>
        <w:spacing w:after="200" w:line="360" w:lineRule="auto"/>
        <w:jc w:val="both"/>
        <w:rPr>
          <w:b/>
          <w:szCs w:val="24"/>
        </w:rPr>
      </w:pPr>
      <w:r w:rsidRPr="00F82DE9">
        <w:rPr>
          <w:b/>
          <w:szCs w:val="24"/>
        </w:rPr>
        <w:t xml:space="preserve">Página web: </w:t>
      </w:r>
      <w:r w:rsidRPr="00F82DE9">
        <w:rPr>
          <w:szCs w:val="24"/>
        </w:rPr>
        <w:t>La página web es el hilo conductor entre los clientes potenciales y actuales con la empresa para llamar la atención y generar compras, pues en ella se encuentra disponible toda la información relevante de la empresa, trayectoria, valores y atributos, catálogo de todos los modelos de prendas de vestir con materiales y colores disponibles, a continuación una propuesta del diseño de página web.</w:t>
      </w:r>
    </w:p>
    <w:p w14:paraId="204AB876" w14:textId="77777777" w:rsidR="0053223D" w:rsidRPr="00946D40" w:rsidRDefault="0053223D" w:rsidP="00946D40">
      <w:pPr>
        <w:jc w:val="center"/>
        <w:rPr>
          <w:b/>
        </w:rPr>
      </w:pPr>
      <w:bookmarkStart w:id="198" w:name="_Toc454882279"/>
      <w:bookmarkStart w:id="199" w:name="_Toc454882366"/>
      <w:r w:rsidRPr="00946D40">
        <w:rPr>
          <w:b/>
        </w:rPr>
        <w:t>Publicidad on-line</w:t>
      </w:r>
      <w:bookmarkEnd w:id="198"/>
      <w:bookmarkEnd w:id="199"/>
    </w:p>
    <w:p w14:paraId="6D935910" w14:textId="77777777" w:rsidR="0053223D" w:rsidRPr="00F82DE9" w:rsidRDefault="0053223D" w:rsidP="0053223D"/>
    <w:p w14:paraId="48CC9E9E" w14:textId="77777777" w:rsidR="0053223D" w:rsidRPr="00F82DE9" w:rsidRDefault="0053223D" w:rsidP="0053223D">
      <w:pPr>
        <w:spacing w:after="200" w:line="360" w:lineRule="auto"/>
        <w:jc w:val="center"/>
        <w:rPr>
          <w:b/>
          <w:szCs w:val="24"/>
        </w:rPr>
      </w:pPr>
      <w:r w:rsidRPr="00F82DE9">
        <w:rPr>
          <w:noProof/>
          <w:lang w:eastAsia="es-ES"/>
        </w:rPr>
        <w:drawing>
          <wp:inline distT="0" distB="0" distL="0" distR="0" wp14:anchorId="05F1DDC2" wp14:editId="2AD51F83">
            <wp:extent cx="4933950" cy="3276291"/>
            <wp:effectExtent l="57150" t="57150" r="114300" b="114935"/>
            <wp:docPr id="2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4935080" cy="3277041"/>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CEDEB23" w14:textId="77777777" w:rsidR="0053223D" w:rsidRPr="00F82DE9" w:rsidRDefault="0053223D" w:rsidP="0053223D">
      <w:pPr>
        <w:spacing w:after="200" w:line="360" w:lineRule="auto"/>
        <w:jc w:val="both"/>
        <w:rPr>
          <w:szCs w:val="24"/>
        </w:rPr>
      </w:pPr>
      <w:r w:rsidRPr="00F82DE9">
        <w:rPr>
          <w:b/>
          <w:szCs w:val="24"/>
        </w:rPr>
        <w:t>Elaborado por:</w:t>
      </w:r>
      <w:r w:rsidRPr="00F82DE9">
        <w:rPr>
          <w:szCs w:val="24"/>
        </w:rPr>
        <w:t xml:space="preserve"> Diego López</w:t>
      </w:r>
    </w:p>
    <w:p w14:paraId="7E629273" w14:textId="77777777" w:rsidR="0053223D" w:rsidRPr="00F82DE9" w:rsidRDefault="0053223D" w:rsidP="0053223D">
      <w:pPr>
        <w:pStyle w:val="NormalWeb"/>
        <w:numPr>
          <w:ilvl w:val="0"/>
          <w:numId w:val="9"/>
        </w:numPr>
        <w:shd w:val="clear" w:color="auto" w:fill="FFFFFF"/>
        <w:spacing w:before="120" w:beforeAutospacing="0" w:after="120" w:afterAutospacing="0" w:line="360" w:lineRule="auto"/>
        <w:jc w:val="both"/>
      </w:pPr>
      <w:r w:rsidRPr="00F82DE9">
        <w:rPr>
          <w:b/>
        </w:rPr>
        <w:t xml:space="preserve">Banners: </w:t>
      </w:r>
      <w:r w:rsidRPr="00F82DE9">
        <w:t>Publicidad en internet, es una pieza gráfica publicitaria de LABORA con imágenes relacionadas con el giro del negocio, algunos productos con atributos y características, dirección de página web, teléfonos.  El objetivo es atraer tráfico hacia sitio web, el banner es un recurso ágil y rápido de divulgar en internet, por lo que debe ser enviado a la mayor cantidad de direcciones de correo electrónico, tomando en cuenta las 382 empresas de la población seleccionada.</w:t>
      </w:r>
    </w:p>
    <w:p w14:paraId="2DC687C6" w14:textId="1184F69C" w:rsidR="0053223D" w:rsidRDefault="0053223D">
      <w:pPr>
        <w:spacing w:after="0" w:line="240" w:lineRule="auto"/>
        <w:rPr>
          <w:b/>
          <w:bCs/>
          <w:szCs w:val="24"/>
        </w:rPr>
      </w:pPr>
    </w:p>
    <w:p w14:paraId="6A1EADD1" w14:textId="77777777" w:rsidR="0053223D" w:rsidRPr="00F82DE9" w:rsidRDefault="0053223D" w:rsidP="0053223D">
      <w:pPr>
        <w:jc w:val="center"/>
      </w:pPr>
      <w:r w:rsidRPr="00F82DE9">
        <w:t>Banners</w:t>
      </w:r>
    </w:p>
    <w:p w14:paraId="35FF1B65" w14:textId="77777777" w:rsidR="0053223D" w:rsidRPr="00F82DE9" w:rsidRDefault="0053223D" w:rsidP="0053223D">
      <w:pPr>
        <w:pStyle w:val="NormalWeb"/>
        <w:shd w:val="clear" w:color="auto" w:fill="FFFFFF"/>
        <w:spacing w:before="120" w:beforeAutospacing="0" w:after="120" w:afterAutospacing="0" w:line="360" w:lineRule="auto"/>
        <w:jc w:val="center"/>
        <w:rPr>
          <w:b/>
        </w:rPr>
      </w:pPr>
      <w:r w:rsidRPr="00F82DE9">
        <w:rPr>
          <w:b/>
          <w:noProof/>
        </w:rPr>
        <w:drawing>
          <wp:inline distT="0" distB="0" distL="0" distR="0" wp14:anchorId="4D26BBBB" wp14:editId="61FCD849">
            <wp:extent cx="5510375" cy="2714625"/>
            <wp:effectExtent l="57150" t="57150" r="109855" b="104775"/>
            <wp:docPr id="24" name="Imagen 24" descr="banner labor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banner labora 1"/>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516744" cy="2717762"/>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16CABDD2" w14:textId="77777777" w:rsidR="0053223D" w:rsidRPr="00F82DE9" w:rsidRDefault="0053223D" w:rsidP="0053223D">
      <w:pPr>
        <w:pStyle w:val="NormalWeb"/>
        <w:shd w:val="clear" w:color="auto" w:fill="FFFFFF"/>
        <w:spacing w:before="120" w:beforeAutospacing="0" w:after="200" w:afterAutospacing="0" w:line="360" w:lineRule="auto"/>
        <w:jc w:val="both"/>
      </w:pPr>
      <w:r w:rsidRPr="00F82DE9">
        <w:rPr>
          <w:b/>
        </w:rPr>
        <w:t xml:space="preserve">          Elaborado por:</w:t>
      </w:r>
      <w:r w:rsidRPr="00F82DE9">
        <w:t xml:space="preserve"> Diego López</w:t>
      </w:r>
    </w:p>
    <w:p w14:paraId="7AE0E9BE" w14:textId="77777777" w:rsidR="0053223D" w:rsidRPr="00F82DE9" w:rsidRDefault="0053223D" w:rsidP="0053223D">
      <w:pPr>
        <w:pStyle w:val="Prrafodelista"/>
        <w:numPr>
          <w:ilvl w:val="0"/>
          <w:numId w:val="9"/>
        </w:numPr>
        <w:spacing w:after="200" w:line="360" w:lineRule="auto"/>
        <w:jc w:val="both"/>
        <w:rPr>
          <w:szCs w:val="24"/>
        </w:rPr>
      </w:pPr>
      <w:r w:rsidRPr="00F82DE9">
        <w:rPr>
          <w:b/>
          <w:szCs w:val="24"/>
        </w:rPr>
        <w:t xml:space="preserve">Mails: </w:t>
      </w:r>
      <w:r w:rsidRPr="00F82DE9">
        <w:rPr>
          <w:szCs w:val="24"/>
        </w:rPr>
        <w:t>Van dirigidos directamente al contacto de la empresa a la que se desea atraer, contiene un banner de LABORA, poniendo a disposición la empresa para cualquier requerimiento.</w:t>
      </w:r>
    </w:p>
    <w:p w14:paraId="1D5F6275" w14:textId="04A2756D" w:rsidR="0053223D" w:rsidRPr="0053223D" w:rsidRDefault="0053223D" w:rsidP="00BE6F08">
      <w:pPr>
        <w:pStyle w:val="Prrafodelista"/>
        <w:numPr>
          <w:ilvl w:val="0"/>
          <w:numId w:val="9"/>
        </w:numPr>
        <w:spacing w:after="200" w:line="360" w:lineRule="auto"/>
        <w:jc w:val="both"/>
        <w:rPr>
          <w:szCs w:val="24"/>
        </w:rPr>
      </w:pPr>
      <w:r w:rsidRPr="0053223D">
        <w:rPr>
          <w:b/>
          <w:szCs w:val="24"/>
        </w:rPr>
        <w:t xml:space="preserve">Redes sociales: </w:t>
      </w:r>
      <w:r w:rsidRPr="0053223D">
        <w:rPr>
          <w:szCs w:val="24"/>
        </w:rPr>
        <w:t xml:space="preserve">Se promociona los productos de LABORA a través de Facebook, </w:t>
      </w:r>
      <w:proofErr w:type="spellStart"/>
      <w:r w:rsidRPr="0053223D">
        <w:rPr>
          <w:szCs w:val="24"/>
        </w:rPr>
        <w:t>twitter</w:t>
      </w:r>
      <w:proofErr w:type="spellEnd"/>
      <w:r w:rsidRPr="0053223D">
        <w:rPr>
          <w:szCs w:val="24"/>
        </w:rPr>
        <w:t xml:space="preserve">, </w:t>
      </w:r>
      <w:proofErr w:type="spellStart"/>
      <w:r w:rsidRPr="0053223D">
        <w:rPr>
          <w:szCs w:val="24"/>
        </w:rPr>
        <w:t>WhatsApp</w:t>
      </w:r>
      <w:proofErr w:type="spellEnd"/>
      <w:r w:rsidRPr="0053223D">
        <w:rPr>
          <w:szCs w:val="24"/>
        </w:rPr>
        <w:t xml:space="preserve">, </w:t>
      </w:r>
      <w:proofErr w:type="spellStart"/>
      <w:r w:rsidRPr="0053223D">
        <w:rPr>
          <w:szCs w:val="24"/>
        </w:rPr>
        <w:t>Instagram</w:t>
      </w:r>
      <w:proofErr w:type="spellEnd"/>
      <w:r w:rsidRPr="0053223D">
        <w:rPr>
          <w:szCs w:val="24"/>
        </w:rPr>
        <w:t>, entre otras.</w:t>
      </w:r>
    </w:p>
    <w:p w14:paraId="0DE57090" w14:textId="77777777" w:rsidR="0053223D" w:rsidRPr="00F82DE9" w:rsidRDefault="0053223D" w:rsidP="0053223D">
      <w:pPr>
        <w:jc w:val="center"/>
      </w:pPr>
      <w:r w:rsidRPr="00F82DE9">
        <w:rPr>
          <w:szCs w:val="24"/>
        </w:rPr>
        <w:t>Mails Redes sociales</w:t>
      </w:r>
    </w:p>
    <w:p w14:paraId="361BF77D" w14:textId="77777777" w:rsidR="0053223D" w:rsidRPr="00F82DE9" w:rsidRDefault="0053223D" w:rsidP="0053223D">
      <w:pPr>
        <w:pStyle w:val="Prrafodelista"/>
        <w:spacing w:after="200" w:line="360" w:lineRule="auto"/>
        <w:ind w:left="0"/>
        <w:jc w:val="center"/>
      </w:pPr>
      <w:r w:rsidRPr="00F82DE9">
        <w:rPr>
          <w:rFonts w:ascii="Arial" w:hAnsi="Arial" w:cs="Arial"/>
          <w:noProof/>
          <w:color w:val="0000FF"/>
          <w:sz w:val="27"/>
          <w:szCs w:val="27"/>
          <w:lang w:eastAsia="es-ES"/>
        </w:rPr>
        <w:drawing>
          <wp:inline distT="0" distB="0" distL="0" distR="0" wp14:anchorId="3C02632D" wp14:editId="42A39C73">
            <wp:extent cx="3721900" cy="1914525"/>
            <wp:effectExtent l="57150" t="57150" r="107315" b="104775"/>
            <wp:docPr id="25" name="Imagen 2" descr="http://www.henirllanos.com/wp-content/uploads/2016/04/iconos-redes-sociales.png">
              <a:hlinkClick xmlns:a="http://schemas.openxmlformats.org/drawingml/2006/main" r:id="rId52"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http://www.henirllanos.com/wp-content/uploads/2016/04/iconos-redes-sociales.pn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725900" cy="1916583"/>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C731CE4" w14:textId="77F260AC" w:rsidR="0053223D" w:rsidRPr="00F82DE9" w:rsidRDefault="0053223D" w:rsidP="0053223D">
      <w:pPr>
        <w:pStyle w:val="Prrafodelista"/>
        <w:spacing w:after="200" w:line="360" w:lineRule="auto"/>
        <w:ind w:left="0"/>
      </w:pPr>
      <w:r w:rsidRPr="00F82DE9">
        <w:rPr>
          <w:b/>
        </w:rPr>
        <w:t xml:space="preserve">            Fuente:</w:t>
      </w:r>
      <w:r>
        <w:t xml:space="preserve"> google/imágenes</w:t>
      </w:r>
    </w:p>
    <w:p w14:paraId="77283B01" w14:textId="77777777" w:rsidR="0053223D" w:rsidRPr="00F82DE9" w:rsidRDefault="0053223D" w:rsidP="0053223D">
      <w:pPr>
        <w:pStyle w:val="Prrafodelista"/>
        <w:spacing w:after="200" w:line="360" w:lineRule="auto"/>
        <w:ind w:left="0"/>
      </w:pPr>
    </w:p>
    <w:p w14:paraId="3A12D185" w14:textId="77777777" w:rsidR="00946D40" w:rsidRDefault="00946D40">
      <w:pPr>
        <w:spacing w:after="0" w:line="240" w:lineRule="auto"/>
        <w:rPr>
          <w:b/>
        </w:rPr>
      </w:pPr>
      <w:r>
        <w:rPr>
          <w:b/>
        </w:rPr>
        <w:br w:type="page"/>
      </w:r>
    </w:p>
    <w:p w14:paraId="5D6C8FF2" w14:textId="4B7DF452" w:rsidR="0053223D" w:rsidRPr="00FE4108" w:rsidRDefault="00FE4108" w:rsidP="0053223D">
      <w:pPr>
        <w:pStyle w:val="Prrafodelista"/>
        <w:spacing w:after="200" w:line="360" w:lineRule="auto"/>
        <w:ind w:left="0"/>
        <w:rPr>
          <w:b/>
        </w:rPr>
      </w:pPr>
      <w:r w:rsidRPr="00FE4108">
        <w:rPr>
          <w:b/>
        </w:rPr>
        <w:lastRenderedPageBreak/>
        <w:t>Anexo 12: Posicionamiento y concepto relevante</w:t>
      </w:r>
    </w:p>
    <w:p w14:paraId="28DB170C" w14:textId="77777777" w:rsidR="0053223D" w:rsidRPr="00F82DE9" w:rsidRDefault="0053223D" w:rsidP="0053223D">
      <w:pPr>
        <w:pStyle w:val="Prrafodelista"/>
        <w:spacing w:after="200" w:line="360" w:lineRule="auto"/>
        <w:ind w:left="0"/>
      </w:pPr>
    </w:p>
    <w:p w14:paraId="781002EB" w14:textId="77777777" w:rsidR="0053223D" w:rsidRDefault="0053223D" w:rsidP="0053223D">
      <w:pPr>
        <w:pStyle w:val="Prrafodelista"/>
        <w:spacing w:after="200" w:line="360" w:lineRule="auto"/>
        <w:ind w:left="0"/>
      </w:pPr>
    </w:p>
    <w:p w14:paraId="0929592E" w14:textId="77777777" w:rsidR="00FE4108" w:rsidRPr="00F82DE9" w:rsidRDefault="00FE4108" w:rsidP="0053223D">
      <w:pPr>
        <w:pStyle w:val="Prrafodelista"/>
        <w:spacing w:after="200" w:line="360" w:lineRule="auto"/>
        <w:ind w:left="0"/>
      </w:pPr>
    </w:p>
    <w:p w14:paraId="194CF03A" w14:textId="36104C7B" w:rsidR="0053223D" w:rsidRPr="0053223D" w:rsidRDefault="0053223D" w:rsidP="0053223D">
      <w:pPr>
        <w:jc w:val="center"/>
        <w:rPr>
          <w:b/>
        </w:rPr>
      </w:pPr>
      <w:r w:rsidRPr="0053223D">
        <w:rPr>
          <w:b/>
        </w:rPr>
        <w:t>POSICIONAMIENTO Y CONCEPTO RELEVANTE</w:t>
      </w:r>
    </w:p>
    <w:p w14:paraId="37A8A87A" w14:textId="77777777" w:rsidR="0053223D" w:rsidRPr="00F82DE9" w:rsidRDefault="0053223D" w:rsidP="0053223D"/>
    <w:p w14:paraId="5C542E21" w14:textId="77777777" w:rsidR="0053223D" w:rsidRPr="00F82DE9" w:rsidRDefault="0053223D" w:rsidP="0053223D">
      <w:pPr>
        <w:numPr>
          <w:ilvl w:val="0"/>
          <w:numId w:val="34"/>
        </w:numPr>
        <w:spacing w:after="200" w:line="360" w:lineRule="auto"/>
        <w:jc w:val="both"/>
        <w:rPr>
          <w:b/>
          <w:szCs w:val="24"/>
        </w:rPr>
      </w:pPr>
      <w:r w:rsidRPr="00F82DE9">
        <w:rPr>
          <w:b/>
          <w:szCs w:val="24"/>
        </w:rPr>
        <w:t>¿Cómo quiero que el mundo vea a mi empresa?</w:t>
      </w:r>
    </w:p>
    <w:p w14:paraId="247A91B7" w14:textId="77777777" w:rsidR="0053223D" w:rsidRPr="00F82DE9" w:rsidRDefault="0053223D" w:rsidP="0053223D">
      <w:pPr>
        <w:spacing w:after="200" w:line="360" w:lineRule="auto"/>
        <w:jc w:val="both"/>
        <w:rPr>
          <w:szCs w:val="24"/>
        </w:rPr>
      </w:pPr>
      <w:r w:rsidRPr="00F82DE9">
        <w:rPr>
          <w:szCs w:val="24"/>
        </w:rPr>
        <w:t>LABORA una empresa fabricante de uniformes de trabajo, con productos de alto rendimiento e innovadores, preocupados con el medio ambiente que garantizan las comodidad y bienestar del personal de trabajo, y además brindando un servicio de excelente calidad para facilitar el proceso de adquisición de uniformes.</w:t>
      </w:r>
    </w:p>
    <w:p w14:paraId="0D34D846" w14:textId="77777777" w:rsidR="0053223D" w:rsidRPr="00F82DE9" w:rsidRDefault="0053223D" w:rsidP="0053223D">
      <w:pPr>
        <w:numPr>
          <w:ilvl w:val="0"/>
          <w:numId w:val="34"/>
        </w:numPr>
        <w:spacing w:after="200" w:line="360" w:lineRule="auto"/>
        <w:jc w:val="both"/>
        <w:rPr>
          <w:b/>
          <w:szCs w:val="24"/>
        </w:rPr>
      </w:pPr>
      <w:r w:rsidRPr="00F82DE9">
        <w:rPr>
          <w:b/>
          <w:szCs w:val="24"/>
        </w:rPr>
        <w:t>Renovación de marca</w:t>
      </w:r>
    </w:p>
    <w:p w14:paraId="3F59B126" w14:textId="77777777" w:rsidR="0053223D" w:rsidRPr="00F82DE9" w:rsidRDefault="0053223D" w:rsidP="0053223D">
      <w:pPr>
        <w:spacing w:after="200" w:line="360" w:lineRule="auto"/>
        <w:jc w:val="both"/>
        <w:rPr>
          <w:szCs w:val="24"/>
        </w:rPr>
      </w:pPr>
      <w:r w:rsidRPr="00F82DE9">
        <w:rPr>
          <w:szCs w:val="24"/>
        </w:rPr>
        <w:t>Una nueva presentación de la marca, de acuerdo al nuevo concepto de preocupación por el medio ambiente, con nuevos colores y diseños hace más atractiva a la marca. Como se había determinado en la investigación de mercado pregunta 7, la mayoría de los consumidores le dan mayor importancia a la imagen y al diseño de las prendas de vestir, la cadena de valor tiene que integrar todos los elementos de la empresa para que la renovación de la imagen y diseño se de toda la empresa, a continuación, una propuesta de un logotipo renovado acorde a la nueva línea de productos Eco amigables.</w:t>
      </w:r>
    </w:p>
    <w:p w14:paraId="3446F301" w14:textId="77777777" w:rsidR="0053223D" w:rsidRPr="00F82DE9" w:rsidRDefault="0053223D" w:rsidP="0053223D">
      <w:pPr>
        <w:spacing w:line="360" w:lineRule="auto"/>
        <w:ind w:left="720"/>
        <w:rPr>
          <w:b/>
          <w:szCs w:val="24"/>
        </w:rPr>
      </w:pPr>
      <w:r w:rsidRPr="00F82DE9">
        <w:rPr>
          <w:b/>
          <w:szCs w:val="24"/>
        </w:rPr>
        <w:t xml:space="preserve">                                          Renovación de marca</w:t>
      </w:r>
    </w:p>
    <w:p w14:paraId="20E53E83" w14:textId="77777777" w:rsidR="0053223D" w:rsidRPr="00F82DE9" w:rsidRDefault="0053223D" w:rsidP="0053223D">
      <w:pPr>
        <w:spacing w:line="360" w:lineRule="auto"/>
        <w:jc w:val="center"/>
        <w:rPr>
          <w:szCs w:val="24"/>
        </w:rPr>
      </w:pPr>
      <w:r w:rsidRPr="00F82DE9">
        <w:rPr>
          <w:noProof/>
          <w:lang w:eastAsia="es-ES"/>
        </w:rPr>
        <w:drawing>
          <wp:inline distT="0" distB="0" distL="0" distR="0" wp14:anchorId="19B5BF39" wp14:editId="6C75A035">
            <wp:extent cx="4171315" cy="1623695"/>
            <wp:effectExtent l="57150" t="57150" r="114935" b="109855"/>
            <wp:docPr id="2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54" cstate="print">
                      <a:extLst>
                        <a:ext uri="{28A0092B-C50C-407E-A947-70E740481C1C}">
                          <a14:useLocalDpi xmlns:a14="http://schemas.microsoft.com/office/drawing/2010/main" val="0"/>
                        </a:ext>
                      </a:extLst>
                    </a:blip>
                    <a:srcRect l="21922" t="18935" r="22226" b="25667"/>
                    <a:stretch>
                      <a:fillRect/>
                    </a:stretch>
                  </pic:blipFill>
                  <pic:spPr bwMode="auto">
                    <a:xfrm>
                      <a:off x="0" y="0"/>
                      <a:ext cx="4173884" cy="162469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159BF691" w14:textId="77777777" w:rsidR="0053223D" w:rsidRPr="00F82DE9" w:rsidRDefault="0053223D" w:rsidP="0053223D">
      <w:pPr>
        <w:spacing w:after="200" w:line="240" w:lineRule="atLeast"/>
        <w:jc w:val="center"/>
        <w:rPr>
          <w:szCs w:val="24"/>
        </w:rPr>
      </w:pPr>
      <w:r w:rsidRPr="00F82DE9">
        <w:rPr>
          <w:szCs w:val="24"/>
        </w:rPr>
        <w:t>Aplique de logotipo en prenda textil.</w:t>
      </w:r>
    </w:p>
    <w:p w14:paraId="1B4EDD63" w14:textId="77777777" w:rsidR="0053223D" w:rsidRPr="00F82DE9" w:rsidRDefault="0053223D" w:rsidP="0053223D">
      <w:pPr>
        <w:spacing w:after="200" w:line="240" w:lineRule="atLeast"/>
        <w:jc w:val="center"/>
        <w:rPr>
          <w:szCs w:val="24"/>
        </w:rPr>
      </w:pPr>
      <w:r w:rsidRPr="00F82DE9">
        <w:rPr>
          <w:b/>
          <w:szCs w:val="24"/>
        </w:rPr>
        <w:t>Elaboración:</w:t>
      </w:r>
      <w:r w:rsidRPr="00F82DE9">
        <w:rPr>
          <w:szCs w:val="24"/>
        </w:rPr>
        <w:t xml:space="preserve"> Ismael </w:t>
      </w:r>
      <w:proofErr w:type="spellStart"/>
      <w:r w:rsidRPr="00F82DE9">
        <w:rPr>
          <w:szCs w:val="24"/>
        </w:rPr>
        <w:t>Lojan</w:t>
      </w:r>
      <w:proofErr w:type="spellEnd"/>
      <w:r w:rsidRPr="00F82DE9">
        <w:rPr>
          <w:szCs w:val="24"/>
        </w:rPr>
        <w:t xml:space="preserve"> diseñador y publicista</w:t>
      </w:r>
    </w:p>
    <w:p w14:paraId="3B8FE818" w14:textId="77777777" w:rsidR="0053223D" w:rsidRPr="00F82DE9" w:rsidRDefault="0053223D" w:rsidP="0053223D">
      <w:pPr>
        <w:spacing w:after="200" w:line="240" w:lineRule="atLeast"/>
        <w:jc w:val="center"/>
        <w:rPr>
          <w:szCs w:val="24"/>
        </w:rPr>
      </w:pPr>
    </w:p>
    <w:p w14:paraId="54AE2A68" w14:textId="77777777" w:rsidR="0053223D" w:rsidRPr="00F82DE9" w:rsidRDefault="0053223D" w:rsidP="0053223D">
      <w:pPr>
        <w:numPr>
          <w:ilvl w:val="0"/>
          <w:numId w:val="34"/>
        </w:numPr>
        <w:spacing w:after="200" w:line="360" w:lineRule="auto"/>
        <w:jc w:val="both"/>
        <w:rPr>
          <w:b/>
          <w:szCs w:val="24"/>
        </w:rPr>
      </w:pPr>
      <w:r w:rsidRPr="00F82DE9">
        <w:rPr>
          <w:b/>
          <w:szCs w:val="24"/>
        </w:rPr>
        <w:lastRenderedPageBreak/>
        <w:t>Incursión en nuevos mercados</w:t>
      </w:r>
    </w:p>
    <w:p w14:paraId="389DB5AB" w14:textId="77777777" w:rsidR="0053223D" w:rsidRPr="00F82DE9" w:rsidRDefault="0053223D" w:rsidP="0053223D">
      <w:pPr>
        <w:spacing w:after="200" w:line="360" w:lineRule="auto"/>
        <w:jc w:val="both"/>
        <w:rPr>
          <w:szCs w:val="24"/>
        </w:rPr>
      </w:pPr>
      <w:r w:rsidRPr="00F82DE9">
        <w:rPr>
          <w:szCs w:val="24"/>
        </w:rPr>
        <w:t>Al tener una página web, el mercado de LABORA se abre a otras regiones nacionales e internacionales, el beneficio de manejar un negocio on-line es que no existen limitaciones por lo que se harán envíos de la mercadería en Stock especialmente los productos Eco amigables, a cualquier parte del país.</w:t>
      </w:r>
    </w:p>
    <w:p w14:paraId="154F2B74" w14:textId="77777777" w:rsidR="0053223D" w:rsidRPr="00F82DE9" w:rsidRDefault="0053223D" w:rsidP="0053223D">
      <w:pPr>
        <w:pStyle w:val="Prrafodelista"/>
        <w:numPr>
          <w:ilvl w:val="0"/>
          <w:numId w:val="34"/>
        </w:numPr>
        <w:spacing w:after="200" w:line="360" w:lineRule="auto"/>
        <w:jc w:val="both"/>
        <w:rPr>
          <w:szCs w:val="24"/>
        </w:rPr>
      </w:pPr>
      <w:r w:rsidRPr="00F82DE9">
        <w:rPr>
          <w:b/>
          <w:szCs w:val="24"/>
        </w:rPr>
        <w:t>Posicionamiento de la marca Labora respecto a sus competidores</w:t>
      </w:r>
    </w:p>
    <w:p w14:paraId="464406F3" w14:textId="777C3DCC" w:rsidR="0053223D" w:rsidRPr="00F82DE9" w:rsidRDefault="0053223D" w:rsidP="0053223D">
      <w:pPr>
        <w:spacing w:after="200" w:line="360" w:lineRule="auto"/>
        <w:jc w:val="both"/>
        <w:rPr>
          <w:szCs w:val="24"/>
        </w:rPr>
      </w:pPr>
      <w:r w:rsidRPr="00F82DE9">
        <w:rPr>
          <w:szCs w:val="24"/>
        </w:rPr>
        <w:t>La industria de confección de uniformes en el Ecuador está compuesta por competidores que ofertan sus productos de una manera técnica, tomando en cuenta únicamente las especificaciones de los productos y el servicio, sin promociones ni presentaciones innovadoras,  tal es el caso de la empresa líder a nivel nacional El Uniforme, se puede apreciar en su página web, una presentación carente de diseños, colores, información destacada de los productos, y propuestas desarrolladas para sus clientes,  es por esto que Labora será posicionada respecto a sus competidores como una empresa innovadora con promociones y productos diferenciadores tanto en calidad como en diseño e innovación de colores,  resaltando en sus presentaciones el valor que le da a sus clientes y los productos que ha desarrollado para los mismos , tomando en cuenta las certificaciones internacionales de calidad y las dotaciones cumplidas eficientemente.</w:t>
      </w:r>
    </w:p>
    <w:p w14:paraId="291F637F" w14:textId="77777777" w:rsidR="0053223D" w:rsidRPr="00F82DE9" w:rsidRDefault="0053223D" w:rsidP="00B55494">
      <w:pPr>
        <w:spacing w:after="0" w:line="360" w:lineRule="auto"/>
        <w:jc w:val="center"/>
        <w:rPr>
          <w:b/>
          <w:szCs w:val="24"/>
        </w:rPr>
      </w:pPr>
      <w:r w:rsidRPr="00F82DE9">
        <w:rPr>
          <w:b/>
          <w:szCs w:val="24"/>
        </w:rPr>
        <w:t>Posicionamiento de marca</w:t>
      </w:r>
    </w:p>
    <w:p w14:paraId="3438C1F9" w14:textId="77777777" w:rsidR="0053223D" w:rsidRPr="00F82DE9" w:rsidRDefault="0053223D" w:rsidP="00B55494">
      <w:pPr>
        <w:spacing w:after="0" w:line="360" w:lineRule="auto"/>
        <w:jc w:val="center"/>
        <w:rPr>
          <w:szCs w:val="24"/>
        </w:rPr>
      </w:pPr>
      <w:r w:rsidRPr="00F82DE9">
        <w:rPr>
          <w:noProof/>
          <w:szCs w:val="24"/>
          <w:lang w:eastAsia="es-ES"/>
        </w:rPr>
        <w:drawing>
          <wp:inline distT="0" distB="0" distL="0" distR="0" wp14:anchorId="778FFB6D" wp14:editId="3E62F15D">
            <wp:extent cx="5067149" cy="3057525"/>
            <wp:effectExtent l="0" t="0" r="63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108647" cy="3082565"/>
                    </a:xfrm>
                    <a:prstGeom prst="rect">
                      <a:avLst/>
                    </a:prstGeom>
                    <a:noFill/>
                    <a:ln>
                      <a:noFill/>
                    </a:ln>
                  </pic:spPr>
                </pic:pic>
              </a:graphicData>
            </a:graphic>
          </wp:inline>
        </w:drawing>
      </w:r>
    </w:p>
    <w:p w14:paraId="00764833" w14:textId="77777777" w:rsidR="0053223D" w:rsidRPr="00F82DE9" w:rsidRDefault="0053223D" w:rsidP="00B55494">
      <w:pPr>
        <w:spacing w:after="0" w:line="360" w:lineRule="auto"/>
        <w:jc w:val="center"/>
        <w:rPr>
          <w:szCs w:val="24"/>
        </w:rPr>
      </w:pPr>
      <w:r w:rsidRPr="00F82DE9">
        <w:rPr>
          <w:szCs w:val="24"/>
        </w:rPr>
        <w:t>Fuente: Página web empresa fabricante de uniformes El Uniforme</w:t>
      </w:r>
    </w:p>
    <w:p w14:paraId="448B8736" w14:textId="77777777" w:rsidR="00946D40" w:rsidRDefault="00946D40">
      <w:pPr>
        <w:spacing w:after="0" w:line="240" w:lineRule="auto"/>
        <w:rPr>
          <w:b/>
          <w:szCs w:val="24"/>
        </w:rPr>
      </w:pPr>
      <w:r>
        <w:rPr>
          <w:b/>
          <w:szCs w:val="24"/>
        </w:rPr>
        <w:br w:type="page"/>
      </w:r>
    </w:p>
    <w:p w14:paraId="5E569A3C" w14:textId="74D2581F" w:rsidR="0053223D" w:rsidRPr="00F82DE9" w:rsidRDefault="0053223D" w:rsidP="0053223D">
      <w:pPr>
        <w:spacing w:after="200" w:line="360" w:lineRule="auto"/>
        <w:jc w:val="center"/>
        <w:rPr>
          <w:b/>
          <w:szCs w:val="24"/>
        </w:rPr>
      </w:pPr>
      <w:r w:rsidRPr="00F82DE9">
        <w:rPr>
          <w:b/>
          <w:szCs w:val="24"/>
        </w:rPr>
        <w:lastRenderedPageBreak/>
        <w:t>Posicionamiento de marca</w:t>
      </w:r>
    </w:p>
    <w:p w14:paraId="3B67CDFB" w14:textId="77777777" w:rsidR="0053223D" w:rsidRPr="00F82DE9" w:rsidRDefault="0053223D" w:rsidP="0053223D">
      <w:pPr>
        <w:spacing w:line="360" w:lineRule="auto"/>
        <w:jc w:val="center"/>
        <w:rPr>
          <w:szCs w:val="24"/>
        </w:rPr>
      </w:pPr>
      <w:r w:rsidRPr="00F82DE9">
        <w:rPr>
          <w:noProof/>
          <w:szCs w:val="24"/>
          <w:lang w:eastAsia="es-ES"/>
        </w:rPr>
        <w:drawing>
          <wp:inline distT="0" distB="0" distL="0" distR="0" wp14:anchorId="3D45E6D4" wp14:editId="4D869707">
            <wp:extent cx="5401386" cy="3409950"/>
            <wp:effectExtent l="0" t="0" r="889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413494" cy="3417594"/>
                    </a:xfrm>
                    <a:prstGeom prst="rect">
                      <a:avLst/>
                    </a:prstGeom>
                    <a:noFill/>
                    <a:ln>
                      <a:noFill/>
                    </a:ln>
                  </pic:spPr>
                </pic:pic>
              </a:graphicData>
            </a:graphic>
          </wp:inline>
        </w:drawing>
      </w:r>
    </w:p>
    <w:p w14:paraId="1855FC63" w14:textId="77777777" w:rsidR="0053223D" w:rsidRPr="00F82DE9" w:rsidRDefault="0053223D" w:rsidP="0053223D">
      <w:pPr>
        <w:spacing w:line="360" w:lineRule="auto"/>
        <w:rPr>
          <w:szCs w:val="24"/>
        </w:rPr>
      </w:pPr>
      <w:r w:rsidRPr="00F82DE9">
        <w:rPr>
          <w:szCs w:val="24"/>
        </w:rPr>
        <w:t xml:space="preserve">             </w:t>
      </w:r>
      <w:r w:rsidRPr="00F82DE9">
        <w:rPr>
          <w:szCs w:val="24"/>
        </w:rPr>
        <w:tab/>
      </w:r>
      <w:r w:rsidRPr="00F82DE9">
        <w:rPr>
          <w:b/>
          <w:szCs w:val="24"/>
        </w:rPr>
        <w:t>Elaboración:</w:t>
      </w:r>
      <w:r w:rsidRPr="00F82DE9">
        <w:rPr>
          <w:szCs w:val="24"/>
        </w:rPr>
        <w:t xml:space="preserve"> Diego López</w:t>
      </w:r>
    </w:p>
    <w:p w14:paraId="7CE5080F" w14:textId="77777777" w:rsidR="003F0250" w:rsidRPr="00F82DE9" w:rsidRDefault="003F0250" w:rsidP="00212943">
      <w:pPr>
        <w:spacing w:line="360" w:lineRule="auto"/>
        <w:jc w:val="both"/>
        <w:rPr>
          <w:szCs w:val="24"/>
        </w:rPr>
      </w:pPr>
    </w:p>
    <w:p w14:paraId="1FD9FE3C" w14:textId="77777777" w:rsidR="003F0250" w:rsidRPr="00F82DE9" w:rsidRDefault="003F0250" w:rsidP="00212943">
      <w:pPr>
        <w:spacing w:line="360" w:lineRule="auto"/>
        <w:jc w:val="both"/>
        <w:rPr>
          <w:b/>
          <w:szCs w:val="24"/>
        </w:rPr>
      </w:pPr>
    </w:p>
    <w:p w14:paraId="08FB16BF" w14:textId="77777777" w:rsidR="003F0250" w:rsidRPr="00F82DE9" w:rsidRDefault="003F0250" w:rsidP="00212943">
      <w:pPr>
        <w:spacing w:line="360" w:lineRule="auto"/>
        <w:jc w:val="both"/>
        <w:rPr>
          <w:b/>
          <w:szCs w:val="24"/>
        </w:rPr>
      </w:pPr>
    </w:p>
    <w:p w14:paraId="23A453C9" w14:textId="77777777" w:rsidR="003F0250" w:rsidRPr="00F82DE9" w:rsidRDefault="003F0250" w:rsidP="00212943">
      <w:pPr>
        <w:spacing w:line="360" w:lineRule="auto"/>
        <w:jc w:val="both"/>
        <w:rPr>
          <w:b/>
          <w:szCs w:val="24"/>
        </w:rPr>
      </w:pPr>
    </w:p>
    <w:p w14:paraId="722F1AE9" w14:textId="77777777" w:rsidR="003F0250" w:rsidRPr="00F82DE9" w:rsidRDefault="003F0250" w:rsidP="00212943">
      <w:pPr>
        <w:spacing w:line="360" w:lineRule="auto"/>
        <w:jc w:val="both"/>
        <w:rPr>
          <w:b/>
          <w:szCs w:val="24"/>
        </w:rPr>
      </w:pPr>
    </w:p>
    <w:p w14:paraId="14285522" w14:textId="77777777" w:rsidR="003F0250" w:rsidRPr="00F82DE9" w:rsidRDefault="003F0250" w:rsidP="00212943">
      <w:pPr>
        <w:spacing w:line="360" w:lineRule="auto"/>
        <w:jc w:val="both"/>
        <w:rPr>
          <w:b/>
          <w:szCs w:val="24"/>
        </w:rPr>
      </w:pPr>
    </w:p>
    <w:p w14:paraId="6A56AFD2" w14:textId="77777777" w:rsidR="003F0250" w:rsidRPr="00F82DE9" w:rsidRDefault="003F0250" w:rsidP="00212943">
      <w:pPr>
        <w:spacing w:line="360" w:lineRule="auto"/>
        <w:jc w:val="both"/>
        <w:rPr>
          <w:b/>
          <w:szCs w:val="24"/>
        </w:rPr>
      </w:pPr>
    </w:p>
    <w:p w14:paraId="1AA40D84" w14:textId="77777777" w:rsidR="003F0250" w:rsidRPr="00F82DE9" w:rsidRDefault="003F0250" w:rsidP="00212943">
      <w:pPr>
        <w:spacing w:line="360" w:lineRule="auto"/>
        <w:jc w:val="both"/>
        <w:rPr>
          <w:b/>
          <w:szCs w:val="24"/>
        </w:rPr>
      </w:pPr>
    </w:p>
    <w:p w14:paraId="22A74EF5" w14:textId="77777777" w:rsidR="003F0250" w:rsidRPr="00F82DE9" w:rsidRDefault="003F0250" w:rsidP="00212943">
      <w:pPr>
        <w:spacing w:line="360" w:lineRule="auto"/>
        <w:jc w:val="both"/>
        <w:rPr>
          <w:b/>
          <w:szCs w:val="24"/>
        </w:rPr>
      </w:pPr>
    </w:p>
    <w:p w14:paraId="078CC3DB" w14:textId="77777777" w:rsidR="003F0250" w:rsidRPr="00F82DE9" w:rsidRDefault="003F0250" w:rsidP="00212943">
      <w:pPr>
        <w:spacing w:line="360" w:lineRule="auto"/>
        <w:jc w:val="both"/>
        <w:rPr>
          <w:b/>
          <w:szCs w:val="24"/>
        </w:rPr>
      </w:pPr>
    </w:p>
    <w:p w14:paraId="3E425A89" w14:textId="77777777" w:rsidR="003F0250" w:rsidRPr="00F82DE9" w:rsidRDefault="003F0250" w:rsidP="00212943">
      <w:pPr>
        <w:spacing w:line="360" w:lineRule="auto"/>
        <w:jc w:val="both"/>
        <w:rPr>
          <w:b/>
          <w:szCs w:val="24"/>
        </w:rPr>
      </w:pPr>
    </w:p>
    <w:p w14:paraId="12981988" w14:textId="77777777" w:rsidR="003F0250" w:rsidRPr="00F82DE9" w:rsidRDefault="003F0250" w:rsidP="00212943">
      <w:pPr>
        <w:spacing w:line="360" w:lineRule="auto"/>
        <w:jc w:val="both"/>
        <w:rPr>
          <w:b/>
          <w:szCs w:val="24"/>
        </w:rPr>
      </w:pPr>
    </w:p>
    <w:sectPr w:rsidR="003F0250" w:rsidRPr="00F82DE9" w:rsidSect="00F82DE9">
      <w:pgSz w:w="11906" w:h="16838"/>
      <w:pgMar w:top="1418" w:right="1418" w:bottom="1418"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A970E81" w14:textId="77777777" w:rsidR="0029515A" w:rsidRDefault="0029515A" w:rsidP="008D4A52">
      <w:pPr>
        <w:spacing w:after="0" w:line="240" w:lineRule="auto"/>
      </w:pPr>
      <w:r>
        <w:separator/>
      </w:r>
    </w:p>
  </w:endnote>
  <w:endnote w:type="continuationSeparator" w:id="0">
    <w:p w14:paraId="216C23CB" w14:textId="77777777" w:rsidR="0029515A" w:rsidRDefault="0029515A" w:rsidP="008D4A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97420044"/>
      <w:docPartObj>
        <w:docPartGallery w:val="Page Numbers (Bottom of Page)"/>
        <w:docPartUnique/>
      </w:docPartObj>
    </w:sdtPr>
    <w:sdtContent>
      <w:p w14:paraId="4FC03623" w14:textId="77777777" w:rsidR="00F74B36" w:rsidRDefault="00F74B36">
        <w:pPr>
          <w:pStyle w:val="Piedepgina"/>
          <w:jc w:val="center"/>
        </w:pPr>
        <w:r>
          <w:fldChar w:fldCharType="begin"/>
        </w:r>
        <w:r>
          <w:instrText>PAGE   \* MERGEFORMAT</w:instrText>
        </w:r>
        <w:r>
          <w:fldChar w:fldCharType="separate"/>
        </w:r>
        <w:r w:rsidR="00EC1D4B">
          <w:rPr>
            <w:noProof/>
          </w:rPr>
          <w:t>ii</w:t>
        </w:r>
        <w:r>
          <w:fldChar w:fldCharType="end"/>
        </w:r>
      </w:p>
    </w:sdtContent>
  </w:sdt>
  <w:p w14:paraId="1BE9C491" w14:textId="77777777" w:rsidR="00F74B36" w:rsidRDefault="00F74B36">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7D11EB" w14:textId="77777777" w:rsidR="00F74B36" w:rsidRDefault="00F74B36">
    <w:pPr>
      <w:pStyle w:val="Piedepgina"/>
      <w:jc w:val="center"/>
    </w:pPr>
    <w:r>
      <w:fldChar w:fldCharType="begin"/>
    </w:r>
    <w:r>
      <w:instrText>PAGE   \* MERGEFORMAT</w:instrText>
    </w:r>
    <w:r>
      <w:fldChar w:fldCharType="separate"/>
    </w:r>
    <w:r w:rsidR="00EC1D4B">
      <w:rPr>
        <w:noProof/>
      </w:rPr>
      <w:t>90</w:t>
    </w:r>
    <w:r>
      <w:fldChar w:fldCharType="end"/>
    </w:r>
  </w:p>
  <w:p w14:paraId="0025524C" w14:textId="77777777" w:rsidR="00F74B36" w:rsidRDefault="00F74B36">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2EC03B" w14:textId="77777777" w:rsidR="0029515A" w:rsidRDefault="0029515A" w:rsidP="008D4A52">
      <w:pPr>
        <w:spacing w:after="0" w:line="240" w:lineRule="auto"/>
      </w:pPr>
      <w:r>
        <w:separator/>
      </w:r>
    </w:p>
  </w:footnote>
  <w:footnote w:type="continuationSeparator" w:id="0">
    <w:p w14:paraId="669F6884" w14:textId="77777777" w:rsidR="0029515A" w:rsidRDefault="0029515A" w:rsidP="008D4A5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C17FD"/>
    <w:multiLevelType w:val="hybridMultilevel"/>
    <w:tmpl w:val="D4BE3BC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2563B7E"/>
    <w:multiLevelType w:val="hybridMultilevel"/>
    <w:tmpl w:val="42BEC502"/>
    <w:lvl w:ilvl="0" w:tplc="24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nsid w:val="028C5191"/>
    <w:multiLevelType w:val="hybridMultilevel"/>
    <w:tmpl w:val="1334F632"/>
    <w:lvl w:ilvl="0" w:tplc="30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0A25670F"/>
    <w:multiLevelType w:val="hybridMultilevel"/>
    <w:tmpl w:val="FEEEB3D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121C00C2"/>
    <w:multiLevelType w:val="hybridMultilevel"/>
    <w:tmpl w:val="5EB6F0A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134913F1"/>
    <w:multiLevelType w:val="hybridMultilevel"/>
    <w:tmpl w:val="4ABA169A"/>
    <w:lvl w:ilvl="0" w:tplc="300A0001">
      <w:start w:val="1"/>
      <w:numFmt w:val="bullet"/>
      <w:lvlText w:val=""/>
      <w:lvlJc w:val="left"/>
      <w:pPr>
        <w:ind w:left="720" w:hanging="360"/>
      </w:pPr>
      <w:rPr>
        <w:rFonts w:ascii="Symbol" w:hAnsi="Symbol" w:hint="default"/>
        <w:spacing w:val="-10"/>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135D0697"/>
    <w:multiLevelType w:val="hybridMultilevel"/>
    <w:tmpl w:val="7E8C385A"/>
    <w:lvl w:ilvl="0" w:tplc="30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14CB58C7"/>
    <w:multiLevelType w:val="hybridMultilevel"/>
    <w:tmpl w:val="4118CAB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14F535A8"/>
    <w:multiLevelType w:val="hybridMultilevel"/>
    <w:tmpl w:val="F206527C"/>
    <w:lvl w:ilvl="0" w:tplc="300A0001">
      <w:start w:val="1"/>
      <w:numFmt w:val="bullet"/>
      <w:lvlText w:val=""/>
      <w:lvlJc w:val="left"/>
      <w:pPr>
        <w:ind w:left="720" w:hanging="360"/>
      </w:pPr>
      <w:rPr>
        <w:rFonts w:ascii="Symbol" w:hAnsi="Symbol" w:hint="default"/>
        <w:spacing w:val="-10"/>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19225C2F"/>
    <w:multiLevelType w:val="hybridMultilevel"/>
    <w:tmpl w:val="7C3EC1CA"/>
    <w:lvl w:ilvl="0" w:tplc="0ABAC85E">
      <w:start w:val="1"/>
      <w:numFmt w:val="bullet"/>
      <w:lvlText w:val=""/>
      <w:lvlJc w:val="left"/>
      <w:pPr>
        <w:ind w:left="720" w:hanging="360"/>
      </w:pPr>
      <w:rPr>
        <w:rFonts w:ascii="Symbol" w:hAnsi="Symbol"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1B1A6AFE"/>
    <w:multiLevelType w:val="hybridMultilevel"/>
    <w:tmpl w:val="DC6A5DC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1B263485"/>
    <w:multiLevelType w:val="hybridMultilevel"/>
    <w:tmpl w:val="1F5C733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1D8D63EC"/>
    <w:multiLevelType w:val="hybridMultilevel"/>
    <w:tmpl w:val="301ACFF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nsid w:val="1E525699"/>
    <w:multiLevelType w:val="hybridMultilevel"/>
    <w:tmpl w:val="CC8EEBA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4">
    <w:nsid w:val="1F007F6B"/>
    <w:multiLevelType w:val="hybridMultilevel"/>
    <w:tmpl w:val="F42265E6"/>
    <w:lvl w:ilvl="0" w:tplc="300A0001">
      <w:start w:val="1"/>
      <w:numFmt w:val="bullet"/>
      <w:lvlText w:val=""/>
      <w:lvlJc w:val="left"/>
      <w:pPr>
        <w:ind w:left="720" w:hanging="360"/>
      </w:pPr>
      <w:rPr>
        <w:rFonts w:ascii="Symbol" w:hAnsi="Symbol" w:hint="default"/>
        <w:spacing w:val="-10"/>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1F31491E"/>
    <w:multiLevelType w:val="hybridMultilevel"/>
    <w:tmpl w:val="A64AD6D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nsid w:val="216A11D6"/>
    <w:multiLevelType w:val="multilevel"/>
    <w:tmpl w:val="DE12D306"/>
    <w:styleLink w:val="Estilo1"/>
    <w:lvl w:ilvl="0">
      <w:start w:val="1"/>
      <w:numFmt w:val="decimal"/>
      <w:lvlText w:val="%1."/>
      <w:lvlJc w:val="left"/>
      <w:pPr>
        <w:ind w:left="357" w:hanging="357"/>
      </w:pPr>
      <w:rPr>
        <w:rFonts w:hint="default"/>
        <w:b/>
      </w:rPr>
    </w:lvl>
    <w:lvl w:ilvl="1">
      <w:start w:val="1"/>
      <w:numFmt w:val="decimal"/>
      <w:lvlText w:val="%1.%2."/>
      <w:lvlJc w:val="left"/>
      <w:pPr>
        <w:ind w:left="714" w:hanging="714"/>
      </w:pPr>
      <w:rPr>
        <w:rFonts w:hint="default"/>
      </w:rPr>
    </w:lvl>
    <w:lvl w:ilvl="2">
      <w:start w:val="1"/>
      <w:numFmt w:val="decimal"/>
      <w:lvlText w:val="%1.%2.%3."/>
      <w:lvlJc w:val="left"/>
      <w:pPr>
        <w:ind w:left="1071" w:hanging="1071"/>
      </w:pPr>
      <w:rPr>
        <w:rFonts w:hint="default"/>
      </w:rPr>
    </w:lvl>
    <w:lvl w:ilvl="3">
      <w:start w:val="1"/>
      <w:numFmt w:val="decimal"/>
      <w:lvlText w:val="%1.%2.%3.%4."/>
      <w:lvlJc w:val="left"/>
      <w:pPr>
        <w:ind w:left="1428" w:hanging="861"/>
      </w:pPr>
      <w:rPr>
        <w:rFonts w:hint="default"/>
      </w:rPr>
    </w:lvl>
    <w:lvl w:ilvl="4">
      <w:start w:val="1"/>
      <w:numFmt w:val="decimal"/>
      <w:lvlText w:val="%1.%2.%3.%4.%5."/>
      <w:lvlJc w:val="left"/>
      <w:pPr>
        <w:ind w:left="1785" w:hanging="357"/>
      </w:pPr>
      <w:rPr>
        <w:rFonts w:hint="default"/>
      </w:rPr>
    </w:lvl>
    <w:lvl w:ilvl="5">
      <w:start w:val="1"/>
      <w:numFmt w:val="decimal"/>
      <w:lvlText w:val="%1.%2.%3.%4.%5.%6."/>
      <w:lvlJc w:val="left"/>
      <w:pPr>
        <w:ind w:left="2142" w:hanging="357"/>
      </w:pPr>
      <w:rPr>
        <w:rFonts w:hint="default"/>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17">
    <w:nsid w:val="22030A32"/>
    <w:multiLevelType w:val="hybridMultilevel"/>
    <w:tmpl w:val="9DDA3AF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256125ED"/>
    <w:multiLevelType w:val="hybridMultilevel"/>
    <w:tmpl w:val="4A4EF100"/>
    <w:lvl w:ilvl="0" w:tplc="9A08AFA2">
      <w:start w:val="1"/>
      <w:numFmt w:val="bullet"/>
      <w:lvlText w:val=""/>
      <w:lvlJc w:val="left"/>
      <w:pPr>
        <w:ind w:left="780" w:hanging="360"/>
      </w:pPr>
      <w:rPr>
        <w:rFonts w:ascii="Symbol" w:hAnsi="Symbol" w:hint="default"/>
        <w:position w:val="0"/>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19">
    <w:nsid w:val="277975CD"/>
    <w:multiLevelType w:val="hybridMultilevel"/>
    <w:tmpl w:val="39DC389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nsid w:val="27EC418A"/>
    <w:multiLevelType w:val="hybridMultilevel"/>
    <w:tmpl w:val="222A208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nsid w:val="2BBF022D"/>
    <w:multiLevelType w:val="hybridMultilevel"/>
    <w:tmpl w:val="7A0476C2"/>
    <w:lvl w:ilvl="0" w:tplc="30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2F18668E"/>
    <w:multiLevelType w:val="hybridMultilevel"/>
    <w:tmpl w:val="BD945DAA"/>
    <w:lvl w:ilvl="0" w:tplc="300A0001">
      <w:start w:val="1"/>
      <w:numFmt w:val="bullet"/>
      <w:lvlText w:val=""/>
      <w:lvlJc w:val="left"/>
      <w:pPr>
        <w:ind w:left="360" w:hanging="360"/>
      </w:pPr>
      <w:rPr>
        <w:rFonts w:ascii="Symbol" w:hAnsi="Symbol" w:hint="default"/>
      </w:rPr>
    </w:lvl>
    <w:lvl w:ilvl="1" w:tplc="240A0003">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3">
    <w:nsid w:val="2F2E33B8"/>
    <w:multiLevelType w:val="hybridMultilevel"/>
    <w:tmpl w:val="C35AD68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38C941C7"/>
    <w:multiLevelType w:val="hybridMultilevel"/>
    <w:tmpl w:val="5CC2040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nsid w:val="3B1271FC"/>
    <w:multiLevelType w:val="hybridMultilevel"/>
    <w:tmpl w:val="47C812B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
    <w:nsid w:val="3D3D1BD9"/>
    <w:multiLevelType w:val="hybridMultilevel"/>
    <w:tmpl w:val="BA84132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3E591AA7"/>
    <w:multiLevelType w:val="hybridMultilevel"/>
    <w:tmpl w:val="62ACF7E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8">
    <w:nsid w:val="40A65CB2"/>
    <w:multiLevelType w:val="hybridMultilevel"/>
    <w:tmpl w:val="AD88B798"/>
    <w:lvl w:ilvl="0" w:tplc="30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nsid w:val="418377F8"/>
    <w:multiLevelType w:val="hybridMultilevel"/>
    <w:tmpl w:val="5BECCB38"/>
    <w:lvl w:ilvl="0" w:tplc="30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nsid w:val="437E68DC"/>
    <w:multiLevelType w:val="hybridMultilevel"/>
    <w:tmpl w:val="F55ED95A"/>
    <w:lvl w:ilvl="0" w:tplc="ECD2BFEE">
      <w:start w:val="1"/>
      <w:numFmt w:val="bullet"/>
      <w:lvlText w:val=""/>
      <w:lvlJc w:val="left"/>
      <w:pPr>
        <w:ind w:left="1080" w:hanging="360"/>
      </w:pPr>
      <w:rPr>
        <w:rFonts w:ascii="Symbol" w:hAnsi="Symbol" w:hint="default"/>
        <w:spacing w:val="0"/>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31">
    <w:nsid w:val="46A85EAD"/>
    <w:multiLevelType w:val="hybridMultilevel"/>
    <w:tmpl w:val="AF642A3C"/>
    <w:lvl w:ilvl="0" w:tplc="2CAAC664">
      <w:start w:val="1"/>
      <w:numFmt w:val="bullet"/>
      <w:lvlText w:val=""/>
      <w:lvlJc w:val="left"/>
      <w:pPr>
        <w:ind w:left="0" w:firstLine="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nsid w:val="47263953"/>
    <w:multiLevelType w:val="hybridMultilevel"/>
    <w:tmpl w:val="E0B068A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495D2CED"/>
    <w:multiLevelType w:val="hybridMultilevel"/>
    <w:tmpl w:val="6D1A15C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4">
    <w:nsid w:val="4C7F581D"/>
    <w:multiLevelType w:val="hybridMultilevel"/>
    <w:tmpl w:val="12E661E6"/>
    <w:lvl w:ilvl="0" w:tplc="30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nsid w:val="513C396A"/>
    <w:multiLevelType w:val="hybridMultilevel"/>
    <w:tmpl w:val="98C650A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nsid w:val="525C528B"/>
    <w:multiLevelType w:val="hybridMultilevel"/>
    <w:tmpl w:val="B6649DC4"/>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37">
    <w:nsid w:val="54E33FA4"/>
    <w:multiLevelType w:val="hybridMultilevel"/>
    <w:tmpl w:val="8ED2A65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8">
    <w:nsid w:val="5B32661B"/>
    <w:multiLevelType w:val="hybridMultilevel"/>
    <w:tmpl w:val="E2CA0FC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9">
    <w:nsid w:val="5C882075"/>
    <w:multiLevelType w:val="hybridMultilevel"/>
    <w:tmpl w:val="43464F66"/>
    <w:lvl w:ilvl="0" w:tplc="300A0001">
      <w:start w:val="1"/>
      <w:numFmt w:val="bullet"/>
      <w:lvlText w:val=""/>
      <w:lvlJc w:val="left"/>
      <w:pPr>
        <w:ind w:left="780" w:hanging="360"/>
      </w:pPr>
      <w:rPr>
        <w:rFonts w:ascii="Symbol" w:hAnsi="Symbol" w:hint="default"/>
        <w:spacing w:val="-10"/>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40">
    <w:nsid w:val="5D334885"/>
    <w:multiLevelType w:val="hybridMultilevel"/>
    <w:tmpl w:val="D112273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1">
    <w:nsid w:val="5EBB71AF"/>
    <w:multiLevelType w:val="hybridMultilevel"/>
    <w:tmpl w:val="2AC420C6"/>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2">
    <w:nsid w:val="69227ABA"/>
    <w:multiLevelType w:val="hybridMultilevel"/>
    <w:tmpl w:val="7A24475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3">
    <w:nsid w:val="69413A53"/>
    <w:multiLevelType w:val="hybridMultilevel"/>
    <w:tmpl w:val="788E54BA"/>
    <w:lvl w:ilvl="0" w:tplc="30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44">
    <w:nsid w:val="6A5871B5"/>
    <w:multiLevelType w:val="hybridMultilevel"/>
    <w:tmpl w:val="11D6AF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5">
    <w:nsid w:val="6D6A499D"/>
    <w:multiLevelType w:val="hybridMultilevel"/>
    <w:tmpl w:val="B5F0594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6">
    <w:nsid w:val="6F8B78A5"/>
    <w:multiLevelType w:val="multilevel"/>
    <w:tmpl w:val="43CEB9A6"/>
    <w:lvl w:ilvl="0">
      <w:start w:val="1"/>
      <w:numFmt w:val="bullet"/>
      <w:lvlText w:val=""/>
      <w:lvlJc w:val="left"/>
      <w:pPr>
        <w:ind w:left="357" w:hanging="357"/>
      </w:pPr>
      <w:rPr>
        <w:rFonts w:ascii="Symbol" w:hAnsi="Symbol" w:hint="default"/>
        <w:b/>
      </w:rPr>
    </w:lvl>
    <w:lvl w:ilvl="1">
      <w:start w:val="1"/>
      <w:numFmt w:val="decimal"/>
      <w:lvlText w:val="%1.%2."/>
      <w:lvlJc w:val="left"/>
      <w:pPr>
        <w:ind w:left="714" w:hanging="714"/>
      </w:pPr>
      <w:rPr>
        <w:rFonts w:hint="default"/>
      </w:rPr>
    </w:lvl>
    <w:lvl w:ilvl="2">
      <w:start w:val="1"/>
      <w:numFmt w:val="decimal"/>
      <w:lvlText w:val="%1.%2.%3."/>
      <w:lvlJc w:val="left"/>
      <w:pPr>
        <w:ind w:left="1071" w:hanging="1071"/>
      </w:pPr>
      <w:rPr>
        <w:rFonts w:hint="default"/>
      </w:rPr>
    </w:lvl>
    <w:lvl w:ilvl="3">
      <w:start w:val="1"/>
      <w:numFmt w:val="decimal"/>
      <w:lvlText w:val="%1.%2.%3.%4."/>
      <w:lvlJc w:val="left"/>
      <w:pPr>
        <w:ind w:left="0" w:firstLine="0"/>
      </w:pPr>
      <w:rPr>
        <w:rFonts w:hint="default"/>
      </w:rPr>
    </w:lvl>
    <w:lvl w:ilvl="4">
      <w:start w:val="1"/>
      <w:numFmt w:val="decimal"/>
      <w:lvlText w:val="%1.%2.%3.%4.%5."/>
      <w:lvlJc w:val="left"/>
      <w:pPr>
        <w:ind w:left="1785" w:hanging="1785"/>
      </w:pPr>
      <w:rPr>
        <w:rFonts w:hint="default"/>
      </w:rPr>
    </w:lvl>
    <w:lvl w:ilvl="5">
      <w:start w:val="1"/>
      <w:numFmt w:val="decimal"/>
      <w:lvlText w:val="%1.%2.%3.%4.%5.%6."/>
      <w:lvlJc w:val="left"/>
      <w:pPr>
        <w:ind w:left="2142" w:hanging="357"/>
      </w:pPr>
      <w:rPr>
        <w:rFonts w:hint="default"/>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47">
    <w:nsid w:val="73F312D7"/>
    <w:multiLevelType w:val="hybridMultilevel"/>
    <w:tmpl w:val="C74C6B4A"/>
    <w:lvl w:ilvl="0" w:tplc="30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8">
    <w:nsid w:val="7456480F"/>
    <w:multiLevelType w:val="hybridMultilevel"/>
    <w:tmpl w:val="5B32FCE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9">
    <w:nsid w:val="778C7B9B"/>
    <w:multiLevelType w:val="hybridMultilevel"/>
    <w:tmpl w:val="772C68F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0">
    <w:nsid w:val="77C21C57"/>
    <w:multiLevelType w:val="hybridMultilevel"/>
    <w:tmpl w:val="D262AED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1">
    <w:nsid w:val="78D54FF0"/>
    <w:multiLevelType w:val="multilevel"/>
    <w:tmpl w:val="5EEAD528"/>
    <w:lvl w:ilvl="0">
      <w:start w:val="1"/>
      <w:numFmt w:val="decimal"/>
      <w:lvlText w:val="%1."/>
      <w:lvlJc w:val="left"/>
      <w:pPr>
        <w:ind w:left="360" w:hanging="360"/>
      </w:pPr>
    </w:lvl>
    <w:lvl w:ilvl="1">
      <w:start w:val="1"/>
      <w:numFmt w:val="decimal"/>
      <w:lvlText w:val="%1.%2."/>
      <w:lvlJc w:val="left"/>
      <w:pPr>
        <w:ind w:left="432" w:hanging="432"/>
      </w:pPr>
      <w:rPr>
        <w:b/>
      </w:rPr>
    </w:lvl>
    <w:lvl w:ilvl="2">
      <w:start w:val="1"/>
      <w:numFmt w:val="decimal"/>
      <w:lvlText w:val="%1.%2.%3."/>
      <w:lvlJc w:val="left"/>
      <w:pPr>
        <w:ind w:left="504" w:hanging="504"/>
      </w:pPr>
      <w:rPr>
        <w:b/>
        <w:i/>
      </w:rPr>
    </w:lvl>
    <w:lvl w:ilvl="3">
      <w:start w:val="1"/>
      <w:numFmt w:val="decimal"/>
      <w:lvlText w:val="%1.%2.%3.%4."/>
      <w:lvlJc w:val="left"/>
      <w:pPr>
        <w:ind w:left="64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nsid w:val="7C453846"/>
    <w:multiLevelType w:val="hybridMultilevel"/>
    <w:tmpl w:val="23C8151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3">
    <w:nsid w:val="7DD7758C"/>
    <w:multiLevelType w:val="hybridMultilevel"/>
    <w:tmpl w:val="90C436F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10"/>
  </w:num>
  <w:num w:numId="2">
    <w:abstractNumId w:val="35"/>
  </w:num>
  <w:num w:numId="3">
    <w:abstractNumId w:val="3"/>
  </w:num>
  <w:num w:numId="4">
    <w:abstractNumId w:val="32"/>
  </w:num>
  <w:num w:numId="5">
    <w:abstractNumId w:val="49"/>
  </w:num>
  <w:num w:numId="6">
    <w:abstractNumId w:val="26"/>
  </w:num>
  <w:num w:numId="7">
    <w:abstractNumId w:val="7"/>
  </w:num>
  <w:num w:numId="8">
    <w:abstractNumId w:val="23"/>
  </w:num>
  <w:num w:numId="9">
    <w:abstractNumId w:val="0"/>
  </w:num>
  <w:num w:numId="10">
    <w:abstractNumId w:val="22"/>
  </w:num>
  <w:num w:numId="11">
    <w:abstractNumId w:val="16"/>
  </w:num>
  <w:num w:numId="12">
    <w:abstractNumId w:val="36"/>
  </w:num>
  <w:num w:numId="13">
    <w:abstractNumId w:val="13"/>
  </w:num>
  <w:num w:numId="14">
    <w:abstractNumId w:val="46"/>
  </w:num>
  <w:num w:numId="15">
    <w:abstractNumId w:val="9"/>
  </w:num>
  <w:num w:numId="16">
    <w:abstractNumId w:val="30"/>
  </w:num>
  <w:num w:numId="17">
    <w:abstractNumId w:val="24"/>
  </w:num>
  <w:num w:numId="18">
    <w:abstractNumId w:val="1"/>
  </w:num>
  <w:num w:numId="19">
    <w:abstractNumId w:val="31"/>
  </w:num>
  <w:num w:numId="20">
    <w:abstractNumId w:val="18"/>
  </w:num>
  <w:num w:numId="21">
    <w:abstractNumId w:val="28"/>
  </w:num>
  <w:num w:numId="22">
    <w:abstractNumId w:val="5"/>
  </w:num>
  <w:num w:numId="23">
    <w:abstractNumId w:val="8"/>
  </w:num>
  <w:num w:numId="24">
    <w:abstractNumId w:val="14"/>
  </w:num>
  <w:num w:numId="25">
    <w:abstractNumId w:val="39"/>
  </w:num>
  <w:num w:numId="26">
    <w:abstractNumId w:val="29"/>
  </w:num>
  <w:num w:numId="27">
    <w:abstractNumId w:val="43"/>
  </w:num>
  <w:num w:numId="28">
    <w:abstractNumId w:val="44"/>
  </w:num>
  <w:num w:numId="29">
    <w:abstractNumId w:val="51"/>
  </w:num>
  <w:num w:numId="30">
    <w:abstractNumId w:val="42"/>
  </w:num>
  <w:num w:numId="31">
    <w:abstractNumId w:val="34"/>
  </w:num>
  <w:num w:numId="32">
    <w:abstractNumId w:val="2"/>
  </w:num>
  <w:num w:numId="33">
    <w:abstractNumId w:val="6"/>
  </w:num>
  <w:num w:numId="34">
    <w:abstractNumId w:val="21"/>
  </w:num>
  <w:num w:numId="35">
    <w:abstractNumId w:val="12"/>
  </w:num>
  <w:num w:numId="36">
    <w:abstractNumId w:val="25"/>
  </w:num>
  <w:num w:numId="37">
    <w:abstractNumId w:val="45"/>
  </w:num>
  <w:num w:numId="38">
    <w:abstractNumId w:val="19"/>
  </w:num>
  <w:num w:numId="39">
    <w:abstractNumId w:val="11"/>
  </w:num>
  <w:num w:numId="40">
    <w:abstractNumId w:val="47"/>
  </w:num>
  <w:num w:numId="41">
    <w:abstractNumId w:val="52"/>
  </w:num>
  <w:num w:numId="42">
    <w:abstractNumId w:val="20"/>
  </w:num>
  <w:num w:numId="43">
    <w:abstractNumId w:val="37"/>
  </w:num>
  <w:num w:numId="44">
    <w:abstractNumId w:val="33"/>
  </w:num>
  <w:num w:numId="45">
    <w:abstractNumId w:val="17"/>
  </w:num>
  <w:num w:numId="46">
    <w:abstractNumId w:val="4"/>
  </w:num>
  <w:num w:numId="47">
    <w:abstractNumId w:val="27"/>
  </w:num>
  <w:num w:numId="48">
    <w:abstractNumId w:val="15"/>
  </w:num>
  <w:num w:numId="49">
    <w:abstractNumId w:val="38"/>
  </w:num>
  <w:num w:numId="50">
    <w:abstractNumId w:val="48"/>
  </w:num>
  <w:num w:numId="51">
    <w:abstractNumId w:val="40"/>
  </w:num>
  <w:num w:numId="52">
    <w:abstractNumId w:val="50"/>
  </w:num>
  <w:num w:numId="53">
    <w:abstractNumId w:val="53"/>
  </w:num>
  <w:num w:numId="54">
    <w:abstractNumId w:val="41"/>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3D29"/>
    <w:rsid w:val="00003548"/>
    <w:rsid w:val="00004F1F"/>
    <w:rsid w:val="00006000"/>
    <w:rsid w:val="00006A73"/>
    <w:rsid w:val="00007B48"/>
    <w:rsid w:val="000110E2"/>
    <w:rsid w:val="00011B6F"/>
    <w:rsid w:val="00011B73"/>
    <w:rsid w:val="0001240D"/>
    <w:rsid w:val="00013519"/>
    <w:rsid w:val="000137B0"/>
    <w:rsid w:val="000139CF"/>
    <w:rsid w:val="00013DA0"/>
    <w:rsid w:val="000153B0"/>
    <w:rsid w:val="0001604E"/>
    <w:rsid w:val="00017B91"/>
    <w:rsid w:val="000206FB"/>
    <w:rsid w:val="00020BFC"/>
    <w:rsid w:val="0002143E"/>
    <w:rsid w:val="00021DDF"/>
    <w:rsid w:val="000237A0"/>
    <w:rsid w:val="000263E0"/>
    <w:rsid w:val="000301CD"/>
    <w:rsid w:val="000303F2"/>
    <w:rsid w:val="000304D8"/>
    <w:rsid w:val="00031085"/>
    <w:rsid w:val="0003187E"/>
    <w:rsid w:val="00033755"/>
    <w:rsid w:val="0003485C"/>
    <w:rsid w:val="00034C33"/>
    <w:rsid w:val="0003550B"/>
    <w:rsid w:val="00035544"/>
    <w:rsid w:val="000355C1"/>
    <w:rsid w:val="00035A11"/>
    <w:rsid w:val="00036490"/>
    <w:rsid w:val="00041817"/>
    <w:rsid w:val="0004225A"/>
    <w:rsid w:val="000429D8"/>
    <w:rsid w:val="000436C2"/>
    <w:rsid w:val="000449A7"/>
    <w:rsid w:val="00047400"/>
    <w:rsid w:val="00050565"/>
    <w:rsid w:val="00052E52"/>
    <w:rsid w:val="000540B5"/>
    <w:rsid w:val="000555CC"/>
    <w:rsid w:val="00055E64"/>
    <w:rsid w:val="00062227"/>
    <w:rsid w:val="000638EB"/>
    <w:rsid w:val="0007016C"/>
    <w:rsid w:val="000705AD"/>
    <w:rsid w:val="00070FA4"/>
    <w:rsid w:val="00071412"/>
    <w:rsid w:val="00071CA5"/>
    <w:rsid w:val="0007243E"/>
    <w:rsid w:val="000774DE"/>
    <w:rsid w:val="000778EF"/>
    <w:rsid w:val="000800A2"/>
    <w:rsid w:val="00081EBF"/>
    <w:rsid w:val="00082AB2"/>
    <w:rsid w:val="00083EBC"/>
    <w:rsid w:val="00085614"/>
    <w:rsid w:val="00085FB3"/>
    <w:rsid w:val="00086BEE"/>
    <w:rsid w:val="0009439B"/>
    <w:rsid w:val="00094B7F"/>
    <w:rsid w:val="000950DF"/>
    <w:rsid w:val="0009607D"/>
    <w:rsid w:val="000A1258"/>
    <w:rsid w:val="000A15E1"/>
    <w:rsid w:val="000A50B0"/>
    <w:rsid w:val="000A685F"/>
    <w:rsid w:val="000B09E6"/>
    <w:rsid w:val="000B151D"/>
    <w:rsid w:val="000B32AD"/>
    <w:rsid w:val="000B3C0D"/>
    <w:rsid w:val="000C010A"/>
    <w:rsid w:val="000C0C1C"/>
    <w:rsid w:val="000C4C4C"/>
    <w:rsid w:val="000C5736"/>
    <w:rsid w:val="000C6865"/>
    <w:rsid w:val="000C6F62"/>
    <w:rsid w:val="000D1B54"/>
    <w:rsid w:val="000D3833"/>
    <w:rsid w:val="000D5956"/>
    <w:rsid w:val="000D671E"/>
    <w:rsid w:val="000D79C0"/>
    <w:rsid w:val="000E07B9"/>
    <w:rsid w:val="000E1D5F"/>
    <w:rsid w:val="000E239B"/>
    <w:rsid w:val="000E3D44"/>
    <w:rsid w:val="000E63D3"/>
    <w:rsid w:val="000E6588"/>
    <w:rsid w:val="000E79D7"/>
    <w:rsid w:val="000F127A"/>
    <w:rsid w:val="000F3071"/>
    <w:rsid w:val="000F3668"/>
    <w:rsid w:val="000F63D6"/>
    <w:rsid w:val="000F7D41"/>
    <w:rsid w:val="00100AC9"/>
    <w:rsid w:val="00100B98"/>
    <w:rsid w:val="00100D40"/>
    <w:rsid w:val="00100FD3"/>
    <w:rsid w:val="001012C3"/>
    <w:rsid w:val="001026DA"/>
    <w:rsid w:val="001053BC"/>
    <w:rsid w:val="00105B4C"/>
    <w:rsid w:val="00106DBF"/>
    <w:rsid w:val="00107892"/>
    <w:rsid w:val="0010789B"/>
    <w:rsid w:val="00107976"/>
    <w:rsid w:val="00107B62"/>
    <w:rsid w:val="001138FC"/>
    <w:rsid w:val="00113BC2"/>
    <w:rsid w:val="00116015"/>
    <w:rsid w:val="00116DA1"/>
    <w:rsid w:val="00117E82"/>
    <w:rsid w:val="001207C8"/>
    <w:rsid w:val="00120C23"/>
    <w:rsid w:val="001210B5"/>
    <w:rsid w:val="00121C93"/>
    <w:rsid w:val="001231D4"/>
    <w:rsid w:val="00124677"/>
    <w:rsid w:val="00124846"/>
    <w:rsid w:val="0012551F"/>
    <w:rsid w:val="0012627F"/>
    <w:rsid w:val="001264B1"/>
    <w:rsid w:val="00126EAE"/>
    <w:rsid w:val="00126EFC"/>
    <w:rsid w:val="00127393"/>
    <w:rsid w:val="00132318"/>
    <w:rsid w:val="0013266E"/>
    <w:rsid w:val="00132918"/>
    <w:rsid w:val="00136105"/>
    <w:rsid w:val="0014060B"/>
    <w:rsid w:val="00140C25"/>
    <w:rsid w:val="00141CAB"/>
    <w:rsid w:val="00143EDD"/>
    <w:rsid w:val="0014474E"/>
    <w:rsid w:val="00144CCD"/>
    <w:rsid w:val="00145889"/>
    <w:rsid w:val="00150A0B"/>
    <w:rsid w:val="00155C46"/>
    <w:rsid w:val="00157080"/>
    <w:rsid w:val="00160B79"/>
    <w:rsid w:val="0016137C"/>
    <w:rsid w:val="001623FC"/>
    <w:rsid w:val="00163C55"/>
    <w:rsid w:val="00165794"/>
    <w:rsid w:val="00165E98"/>
    <w:rsid w:val="00170896"/>
    <w:rsid w:val="00170A24"/>
    <w:rsid w:val="0017172B"/>
    <w:rsid w:val="001760D8"/>
    <w:rsid w:val="00176AF0"/>
    <w:rsid w:val="00176DB5"/>
    <w:rsid w:val="00177C90"/>
    <w:rsid w:val="001811F4"/>
    <w:rsid w:val="00182454"/>
    <w:rsid w:val="00183F9D"/>
    <w:rsid w:val="00184160"/>
    <w:rsid w:val="00184BF5"/>
    <w:rsid w:val="0018526D"/>
    <w:rsid w:val="00185762"/>
    <w:rsid w:val="00187955"/>
    <w:rsid w:val="00190610"/>
    <w:rsid w:val="00190903"/>
    <w:rsid w:val="00190B60"/>
    <w:rsid w:val="00191A85"/>
    <w:rsid w:val="0019320E"/>
    <w:rsid w:val="00193A48"/>
    <w:rsid w:val="00193E90"/>
    <w:rsid w:val="001940C5"/>
    <w:rsid w:val="00194EDE"/>
    <w:rsid w:val="00197582"/>
    <w:rsid w:val="00197D24"/>
    <w:rsid w:val="001A12B7"/>
    <w:rsid w:val="001A18AF"/>
    <w:rsid w:val="001A18DA"/>
    <w:rsid w:val="001A2FCE"/>
    <w:rsid w:val="001A4806"/>
    <w:rsid w:val="001A56DD"/>
    <w:rsid w:val="001A6370"/>
    <w:rsid w:val="001B3A05"/>
    <w:rsid w:val="001B46F0"/>
    <w:rsid w:val="001B5798"/>
    <w:rsid w:val="001B6700"/>
    <w:rsid w:val="001B76A5"/>
    <w:rsid w:val="001B7729"/>
    <w:rsid w:val="001B7E3F"/>
    <w:rsid w:val="001C2837"/>
    <w:rsid w:val="001C5DBF"/>
    <w:rsid w:val="001D0EB2"/>
    <w:rsid w:val="001D1322"/>
    <w:rsid w:val="001D22CD"/>
    <w:rsid w:val="001D354F"/>
    <w:rsid w:val="001D3C86"/>
    <w:rsid w:val="001D65D6"/>
    <w:rsid w:val="001D6AA8"/>
    <w:rsid w:val="001D77AF"/>
    <w:rsid w:val="001D782F"/>
    <w:rsid w:val="001D7923"/>
    <w:rsid w:val="001E271A"/>
    <w:rsid w:val="001E4552"/>
    <w:rsid w:val="001E6BA9"/>
    <w:rsid w:val="001E6FDF"/>
    <w:rsid w:val="001E7140"/>
    <w:rsid w:val="001E762D"/>
    <w:rsid w:val="001E7D6E"/>
    <w:rsid w:val="001F0424"/>
    <w:rsid w:val="001F12E8"/>
    <w:rsid w:val="001F1FE3"/>
    <w:rsid w:val="001F2011"/>
    <w:rsid w:val="001F24B8"/>
    <w:rsid w:val="001F2C21"/>
    <w:rsid w:val="001F3332"/>
    <w:rsid w:val="001F7363"/>
    <w:rsid w:val="002003CD"/>
    <w:rsid w:val="00200407"/>
    <w:rsid w:val="0020056B"/>
    <w:rsid w:val="00200589"/>
    <w:rsid w:val="00200F5F"/>
    <w:rsid w:val="002018A5"/>
    <w:rsid w:val="002032DD"/>
    <w:rsid w:val="002050CB"/>
    <w:rsid w:val="002054E3"/>
    <w:rsid w:val="0021092B"/>
    <w:rsid w:val="00210C41"/>
    <w:rsid w:val="00211A46"/>
    <w:rsid w:val="00211AFF"/>
    <w:rsid w:val="00212804"/>
    <w:rsid w:val="00212943"/>
    <w:rsid w:val="00212C0D"/>
    <w:rsid w:val="00214BDE"/>
    <w:rsid w:val="00215111"/>
    <w:rsid w:val="00215411"/>
    <w:rsid w:val="00215572"/>
    <w:rsid w:val="00215D36"/>
    <w:rsid w:val="00217BCD"/>
    <w:rsid w:val="002221CF"/>
    <w:rsid w:val="00224955"/>
    <w:rsid w:val="00224C2F"/>
    <w:rsid w:val="00224F60"/>
    <w:rsid w:val="00226F05"/>
    <w:rsid w:val="0023058E"/>
    <w:rsid w:val="002319C1"/>
    <w:rsid w:val="002328C6"/>
    <w:rsid w:val="00234662"/>
    <w:rsid w:val="00235AA8"/>
    <w:rsid w:val="00235CCA"/>
    <w:rsid w:val="00242342"/>
    <w:rsid w:val="00242B71"/>
    <w:rsid w:val="00244AE0"/>
    <w:rsid w:val="002469C3"/>
    <w:rsid w:val="00246ACE"/>
    <w:rsid w:val="00247E5F"/>
    <w:rsid w:val="002504B2"/>
    <w:rsid w:val="00250B6D"/>
    <w:rsid w:val="00250CF7"/>
    <w:rsid w:val="002511CA"/>
    <w:rsid w:val="002516A7"/>
    <w:rsid w:val="002524D2"/>
    <w:rsid w:val="00253EA6"/>
    <w:rsid w:val="002560E2"/>
    <w:rsid w:val="00256EEC"/>
    <w:rsid w:val="00257076"/>
    <w:rsid w:val="0025745D"/>
    <w:rsid w:val="0025786C"/>
    <w:rsid w:val="00261C5C"/>
    <w:rsid w:val="00262216"/>
    <w:rsid w:val="00262CDE"/>
    <w:rsid w:val="00263BCB"/>
    <w:rsid w:val="002648A4"/>
    <w:rsid w:val="002657DB"/>
    <w:rsid w:val="00266EDD"/>
    <w:rsid w:val="002674C6"/>
    <w:rsid w:val="00267C54"/>
    <w:rsid w:val="00267EBC"/>
    <w:rsid w:val="002703F1"/>
    <w:rsid w:val="0027158F"/>
    <w:rsid w:val="00271D87"/>
    <w:rsid w:val="0027251C"/>
    <w:rsid w:val="0027319A"/>
    <w:rsid w:val="002731FD"/>
    <w:rsid w:val="00273E53"/>
    <w:rsid w:val="0027406F"/>
    <w:rsid w:val="00275AC3"/>
    <w:rsid w:val="00277E62"/>
    <w:rsid w:val="00281550"/>
    <w:rsid w:val="00281B32"/>
    <w:rsid w:val="0028239B"/>
    <w:rsid w:val="002835DE"/>
    <w:rsid w:val="00284BAB"/>
    <w:rsid w:val="002854BF"/>
    <w:rsid w:val="00286EAF"/>
    <w:rsid w:val="00287E83"/>
    <w:rsid w:val="00291354"/>
    <w:rsid w:val="00292CFD"/>
    <w:rsid w:val="00294470"/>
    <w:rsid w:val="0029503C"/>
    <w:rsid w:val="002950D1"/>
    <w:rsid w:val="0029515A"/>
    <w:rsid w:val="00295190"/>
    <w:rsid w:val="00295846"/>
    <w:rsid w:val="002971CF"/>
    <w:rsid w:val="002A024C"/>
    <w:rsid w:val="002A048B"/>
    <w:rsid w:val="002A1285"/>
    <w:rsid w:val="002A1A2D"/>
    <w:rsid w:val="002A1F10"/>
    <w:rsid w:val="002A6BB8"/>
    <w:rsid w:val="002A7C50"/>
    <w:rsid w:val="002B0987"/>
    <w:rsid w:val="002B0DB8"/>
    <w:rsid w:val="002B3493"/>
    <w:rsid w:val="002B35E6"/>
    <w:rsid w:val="002B366A"/>
    <w:rsid w:val="002B3A60"/>
    <w:rsid w:val="002B3B12"/>
    <w:rsid w:val="002B3CF8"/>
    <w:rsid w:val="002B4B05"/>
    <w:rsid w:val="002B5FBC"/>
    <w:rsid w:val="002C0BF9"/>
    <w:rsid w:val="002C1D51"/>
    <w:rsid w:val="002C1FA4"/>
    <w:rsid w:val="002C22B0"/>
    <w:rsid w:val="002C3E99"/>
    <w:rsid w:val="002C4510"/>
    <w:rsid w:val="002C594B"/>
    <w:rsid w:val="002C663C"/>
    <w:rsid w:val="002D0244"/>
    <w:rsid w:val="002D0BF0"/>
    <w:rsid w:val="002D0E8D"/>
    <w:rsid w:val="002D274C"/>
    <w:rsid w:val="002D2D2B"/>
    <w:rsid w:val="002D50FC"/>
    <w:rsid w:val="002D5484"/>
    <w:rsid w:val="002D62E7"/>
    <w:rsid w:val="002D6531"/>
    <w:rsid w:val="002D7FDE"/>
    <w:rsid w:val="002E0B1B"/>
    <w:rsid w:val="002E346F"/>
    <w:rsid w:val="002E3932"/>
    <w:rsid w:val="002E4FD1"/>
    <w:rsid w:val="002E681B"/>
    <w:rsid w:val="002F04C5"/>
    <w:rsid w:val="002F17E6"/>
    <w:rsid w:val="002F1E49"/>
    <w:rsid w:val="002F5068"/>
    <w:rsid w:val="002F6AE1"/>
    <w:rsid w:val="002F7FA6"/>
    <w:rsid w:val="00300903"/>
    <w:rsid w:val="0030120F"/>
    <w:rsid w:val="0030198A"/>
    <w:rsid w:val="00302803"/>
    <w:rsid w:val="00303932"/>
    <w:rsid w:val="00304835"/>
    <w:rsid w:val="00305114"/>
    <w:rsid w:val="003053CD"/>
    <w:rsid w:val="00305B4E"/>
    <w:rsid w:val="00306150"/>
    <w:rsid w:val="00306155"/>
    <w:rsid w:val="0030789B"/>
    <w:rsid w:val="00307D57"/>
    <w:rsid w:val="00310B6A"/>
    <w:rsid w:val="00312643"/>
    <w:rsid w:val="003129C3"/>
    <w:rsid w:val="00314A8F"/>
    <w:rsid w:val="00314D31"/>
    <w:rsid w:val="00314F1C"/>
    <w:rsid w:val="003203E9"/>
    <w:rsid w:val="0032110A"/>
    <w:rsid w:val="003220B1"/>
    <w:rsid w:val="00323A36"/>
    <w:rsid w:val="003267BE"/>
    <w:rsid w:val="0032708D"/>
    <w:rsid w:val="00330A93"/>
    <w:rsid w:val="003327DF"/>
    <w:rsid w:val="00333521"/>
    <w:rsid w:val="0033493E"/>
    <w:rsid w:val="00336E9F"/>
    <w:rsid w:val="00337DDF"/>
    <w:rsid w:val="0034016D"/>
    <w:rsid w:val="00340357"/>
    <w:rsid w:val="00340C83"/>
    <w:rsid w:val="003415E6"/>
    <w:rsid w:val="00341F21"/>
    <w:rsid w:val="0034415B"/>
    <w:rsid w:val="003442F8"/>
    <w:rsid w:val="00344E4B"/>
    <w:rsid w:val="0034594F"/>
    <w:rsid w:val="003469DB"/>
    <w:rsid w:val="00346AD7"/>
    <w:rsid w:val="00346C31"/>
    <w:rsid w:val="003478B8"/>
    <w:rsid w:val="00347C47"/>
    <w:rsid w:val="0035353E"/>
    <w:rsid w:val="00354268"/>
    <w:rsid w:val="00354514"/>
    <w:rsid w:val="00357825"/>
    <w:rsid w:val="003600D2"/>
    <w:rsid w:val="003619E7"/>
    <w:rsid w:val="00363A3B"/>
    <w:rsid w:val="00364324"/>
    <w:rsid w:val="003643B8"/>
    <w:rsid w:val="00365EA1"/>
    <w:rsid w:val="00367850"/>
    <w:rsid w:val="00367D40"/>
    <w:rsid w:val="00371507"/>
    <w:rsid w:val="00373204"/>
    <w:rsid w:val="00374502"/>
    <w:rsid w:val="00375909"/>
    <w:rsid w:val="00375AEC"/>
    <w:rsid w:val="00375FBF"/>
    <w:rsid w:val="00377873"/>
    <w:rsid w:val="00377927"/>
    <w:rsid w:val="003805CC"/>
    <w:rsid w:val="0038224E"/>
    <w:rsid w:val="003853E4"/>
    <w:rsid w:val="00387761"/>
    <w:rsid w:val="003903D9"/>
    <w:rsid w:val="00391CC6"/>
    <w:rsid w:val="00391E8C"/>
    <w:rsid w:val="0039204E"/>
    <w:rsid w:val="00393364"/>
    <w:rsid w:val="003938C0"/>
    <w:rsid w:val="003948F3"/>
    <w:rsid w:val="00394D10"/>
    <w:rsid w:val="003958E1"/>
    <w:rsid w:val="0039721E"/>
    <w:rsid w:val="00397B0C"/>
    <w:rsid w:val="003A0487"/>
    <w:rsid w:val="003A0C3F"/>
    <w:rsid w:val="003A17E4"/>
    <w:rsid w:val="003A250B"/>
    <w:rsid w:val="003A370A"/>
    <w:rsid w:val="003A3720"/>
    <w:rsid w:val="003A44FF"/>
    <w:rsid w:val="003A5679"/>
    <w:rsid w:val="003A56AF"/>
    <w:rsid w:val="003A6032"/>
    <w:rsid w:val="003A676C"/>
    <w:rsid w:val="003A6D6F"/>
    <w:rsid w:val="003A7013"/>
    <w:rsid w:val="003A70CB"/>
    <w:rsid w:val="003B0267"/>
    <w:rsid w:val="003B03F2"/>
    <w:rsid w:val="003B06AA"/>
    <w:rsid w:val="003B0AAE"/>
    <w:rsid w:val="003B44DB"/>
    <w:rsid w:val="003B4BE5"/>
    <w:rsid w:val="003B4C09"/>
    <w:rsid w:val="003B54E2"/>
    <w:rsid w:val="003B6E29"/>
    <w:rsid w:val="003B75F1"/>
    <w:rsid w:val="003C2252"/>
    <w:rsid w:val="003C22BB"/>
    <w:rsid w:val="003C2799"/>
    <w:rsid w:val="003C4592"/>
    <w:rsid w:val="003C4CE4"/>
    <w:rsid w:val="003C5DD4"/>
    <w:rsid w:val="003C5EE8"/>
    <w:rsid w:val="003C6EAC"/>
    <w:rsid w:val="003C76EC"/>
    <w:rsid w:val="003D278F"/>
    <w:rsid w:val="003D2A54"/>
    <w:rsid w:val="003D2B80"/>
    <w:rsid w:val="003D2C0F"/>
    <w:rsid w:val="003D33B9"/>
    <w:rsid w:val="003D41C7"/>
    <w:rsid w:val="003D42B4"/>
    <w:rsid w:val="003D4E2C"/>
    <w:rsid w:val="003D555E"/>
    <w:rsid w:val="003D5846"/>
    <w:rsid w:val="003D5C1E"/>
    <w:rsid w:val="003D7427"/>
    <w:rsid w:val="003E44CA"/>
    <w:rsid w:val="003E4CD4"/>
    <w:rsid w:val="003E5788"/>
    <w:rsid w:val="003E61EF"/>
    <w:rsid w:val="003E733A"/>
    <w:rsid w:val="003F0250"/>
    <w:rsid w:val="003F6638"/>
    <w:rsid w:val="003F67FF"/>
    <w:rsid w:val="003F689B"/>
    <w:rsid w:val="003F7D6D"/>
    <w:rsid w:val="0040496A"/>
    <w:rsid w:val="00404E58"/>
    <w:rsid w:val="00406ECA"/>
    <w:rsid w:val="0040772B"/>
    <w:rsid w:val="00412DB4"/>
    <w:rsid w:val="004136C8"/>
    <w:rsid w:val="004142A2"/>
    <w:rsid w:val="00415F8C"/>
    <w:rsid w:val="00416046"/>
    <w:rsid w:val="00417301"/>
    <w:rsid w:val="00417BCE"/>
    <w:rsid w:val="00417F63"/>
    <w:rsid w:val="0042041A"/>
    <w:rsid w:val="00420801"/>
    <w:rsid w:val="004215B8"/>
    <w:rsid w:val="00422086"/>
    <w:rsid w:val="00423B3F"/>
    <w:rsid w:val="00427082"/>
    <w:rsid w:val="0042745F"/>
    <w:rsid w:val="00432193"/>
    <w:rsid w:val="0043220D"/>
    <w:rsid w:val="00432BA6"/>
    <w:rsid w:val="00432BDB"/>
    <w:rsid w:val="00433886"/>
    <w:rsid w:val="00433BF7"/>
    <w:rsid w:val="00433E4E"/>
    <w:rsid w:val="004362A9"/>
    <w:rsid w:val="00440279"/>
    <w:rsid w:val="00440E97"/>
    <w:rsid w:val="00441E03"/>
    <w:rsid w:val="00442B59"/>
    <w:rsid w:val="0044510C"/>
    <w:rsid w:val="00445283"/>
    <w:rsid w:val="004452AF"/>
    <w:rsid w:val="004478D3"/>
    <w:rsid w:val="00447B1B"/>
    <w:rsid w:val="00451A10"/>
    <w:rsid w:val="00452B0B"/>
    <w:rsid w:val="004530BF"/>
    <w:rsid w:val="00457533"/>
    <w:rsid w:val="004629BA"/>
    <w:rsid w:val="00463DEB"/>
    <w:rsid w:val="004641B2"/>
    <w:rsid w:val="004641E8"/>
    <w:rsid w:val="004642C2"/>
    <w:rsid w:val="00464E82"/>
    <w:rsid w:val="0046560D"/>
    <w:rsid w:val="0046617B"/>
    <w:rsid w:val="00466B79"/>
    <w:rsid w:val="00466EDD"/>
    <w:rsid w:val="00467458"/>
    <w:rsid w:val="00471148"/>
    <w:rsid w:val="0047126D"/>
    <w:rsid w:val="004716BD"/>
    <w:rsid w:val="00471BF0"/>
    <w:rsid w:val="00472C0D"/>
    <w:rsid w:val="00474A8F"/>
    <w:rsid w:val="00476277"/>
    <w:rsid w:val="004801FB"/>
    <w:rsid w:val="0048063E"/>
    <w:rsid w:val="00480D19"/>
    <w:rsid w:val="004834D6"/>
    <w:rsid w:val="00484F3E"/>
    <w:rsid w:val="004873D5"/>
    <w:rsid w:val="004878B0"/>
    <w:rsid w:val="00491667"/>
    <w:rsid w:val="0049326B"/>
    <w:rsid w:val="00493D12"/>
    <w:rsid w:val="00493FCD"/>
    <w:rsid w:val="0049570B"/>
    <w:rsid w:val="00496B5A"/>
    <w:rsid w:val="00496FC4"/>
    <w:rsid w:val="00497FCC"/>
    <w:rsid w:val="004A0FC9"/>
    <w:rsid w:val="004A1C52"/>
    <w:rsid w:val="004A259F"/>
    <w:rsid w:val="004A2C64"/>
    <w:rsid w:val="004A3DA1"/>
    <w:rsid w:val="004A4FE8"/>
    <w:rsid w:val="004A5702"/>
    <w:rsid w:val="004A70A1"/>
    <w:rsid w:val="004B0472"/>
    <w:rsid w:val="004B0920"/>
    <w:rsid w:val="004B147D"/>
    <w:rsid w:val="004B2D78"/>
    <w:rsid w:val="004B2FA7"/>
    <w:rsid w:val="004B4247"/>
    <w:rsid w:val="004B4782"/>
    <w:rsid w:val="004B4D37"/>
    <w:rsid w:val="004B7566"/>
    <w:rsid w:val="004B7775"/>
    <w:rsid w:val="004C0A90"/>
    <w:rsid w:val="004C1311"/>
    <w:rsid w:val="004C441F"/>
    <w:rsid w:val="004C4584"/>
    <w:rsid w:val="004C5570"/>
    <w:rsid w:val="004C55A1"/>
    <w:rsid w:val="004C7CA3"/>
    <w:rsid w:val="004D06D6"/>
    <w:rsid w:val="004D2FB6"/>
    <w:rsid w:val="004D38A4"/>
    <w:rsid w:val="004D62CC"/>
    <w:rsid w:val="004D6C46"/>
    <w:rsid w:val="004D708F"/>
    <w:rsid w:val="004E074F"/>
    <w:rsid w:val="004E0AFD"/>
    <w:rsid w:val="004E1CDC"/>
    <w:rsid w:val="004E2520"/>
    <w:rsid w:val="004E3918"/>
    <w:rsid w:val="004E3E07"/>
    <w:rsid w:val="004E4AA3"/>
    <w:rsid w:val="004E647B"/>
    <w:rsid w:val="004E7CE0"/>
    <w:rsid w:val="004F0DF9"/>
    <w:rsid w:val="004F1099"/>
    <w:rsid w:val="004F17DD"/>
    <w:rsid w:val="004F2107"/>
    <w:rsid w:val="004F246A"/>
    <w:rsid w:val="004F461B"/>
    <w:rsid w:val="004F4F0A"/>
    <w:rsid w:val="004F4F94"/>
    <w:rsid w:val="004F63BD"/>
    <w:rsid w:val="004F6805"/>
    <w:rsid w:val="004F6C4A"/>
    <w:rsid w:val="004F792A"/>
    <w:rsid w:val="004F7C23"/>
    <w:rsid w:val="00500057"/>
    <w:rsid w:val="00500957"/>
    <w:rsid w:val="0050125B"/>
    <w:rsid w:val="0050150D"/>
    <w:rsid w:val="00501DCB"/>
    <w:rsid w:val="00501DD1"/>
    <w:rsid w:val="00503323"/>
    <w:rsid w:val="00503851"/>
    <w:rsid w:val="00505670"/>
    <w:rsid w:val="00505839"/>
    <w:rsid w:val="00505AEE"/>
    <w:rsid w:val="00505CEF"/>
    <w:rsid w:val="005072E4"/>
    <w:rsid w:val="0050764C"/>
    <w:rsid w:val="005078F4"/>
    <w:rsid w:val="00510B41"/>
    <w:rsid w:val="00510BE6"/>
    <w:rsid w:val="0051145E"/>
    <w:rsid w:val="00511DC0"/>
    <w:rsid w:val="00512C22"/>
    <w:rsid w:val="00513209"/>
    <w:rsid w:val="00514BAD"/>
    <w:rsid w:val="0051592D"/>
    <w:rsid w:val="00516237"/>
    <w:rsid w:val="00516D21"/>
    <w:rsid w:val="00520729"/>
    <w:rsid w:val="00520F8A"/>
    <w:rsid w:val="00521C07"/>
    <w:rsid w:val="00523134"/>
    <w:rsid w:val="005232B8"/>
    <w:rsid w:val="00523C60"/>
    <w:rsid w:val="00523FFD"/>
    <w:rsid w:val="005246B5"/>
    <w:rsid w:val="005247CE"/>
    <w:rsid w:val="00524A8C"/>
    <w:rsid w:val="005259AD"/>
    <w:rsid w:val="00525B17"/>
    <w:rsid w:val="005264D9"/>
    <w:rsid w:val="0052770D"/>
    <w:rsid w:val="0053095A"/>
    <w:rsid w:val="00530ACF"/>
    <w:rsid w:val="00530BF2"/>
    <w:rsid w:val="00531827"/>
    <w:rsid w:val="00531AF4"/>
    <w:rsid w:val="0053223D"/>
    <w:rsid w:val="00532E64"/>
    <w:rsid w:val="00534CA2"/>
    <w:rsid w:val="00534DF3"/>
    <w:rsid w:val="00534F0D"/>
    <w:rsid w:val="00536F73"/>
    <w:rsid w:val="0053740A"/>
    <w:rsid w:val="0054041C"/>
    <w:rsid w:val="0054300E"/>
    <w:rsid w:val="0054332C"/>
    <w:rsid w:val="005443BA"/>
    <w:rsid w:val="00545562"/>
    <w:rsid w:val="00545AFA"/>
    <w:rsid w:val="00545C7C"/>
    <w:rsid w:val="005468EB"/>
    <w:rsid w:val="00546C65"/>
    <w:rsid w:val="00547B41"/>
    <w:rsid w:val="00550EC1"/>
    <w:rsid w:val="00554DD5"/>
    <w:rsid w:val="00555288"/>
    <w:rsid w:val="0055645B"/>
    <w:rsid w:val="00557E1A"/>
    <w:rsid w:val="005610A5"/>
    <w:rsid w:val="0056118A"/>
    <w:rsid w:val="00561A15"/>
    <w:rsid w:val="00562499"/>
    <w:rsid w:val="0056252D"/>
    <w:rsid w:val="00562EC5"/>
    <w:rsid w:val="0056432E"/>
    <w:rsid w:val="005646E0"/>
    <w:rsid w:val="0056793F"/>
    <w:rsid w:val="00570222"/>
    <w:rsid w:val="00570E62"/>
    <w:rsid w:val="005710EC"/>
    <w:rsid w:val="005716B4"/>
    <w:rsid w:val="00572053"/>
    <w:rsid w:val="0057272E"/>
    <w:rsid w:val="00573656"/>
    <w:rsid w:val="00574D82"/>
    <w:rsid w:val="0057599A"/>
    <w:rsid w:val="00576BB7"/>
    <w:rsid w:val="00576DD3"/>
    <w:rsid w:val="00580502"/>
    <w:rsid w:val="0058135A"/>
    <w:rsid w:val="0058472F"/>
    <w:rsid w:val="00584EC1"/>
    <w:rsid w:val="005900F3"/>
    <w:rsid w:val="00592478"/>
    <w:rsid w:val="00593977"/>
    <w:rsid w:val="005939CB"/>
    <w:rsid w:val="005A0311"/>
    <w:rsid w:val="005A1BA6"/>
    <w:rsid w:val="005A2000"/>
    <w:rsid w:val="005A214E"/>
    <w:rsid w:val="005A37FF"/>
    <w:rsid w:val="005A517C"/>
    <w:rsid w:val="005A6014"/>
    <w:rsid w:val="005A7A3D"/>
    <w:rsid w:val="005B05CA"/>
    <w:rsid w:val="005B3413"/>
    <w:rsid w:val="005B4121"/>
    <w:rsid w:val="005B5B1D"/>
    <w:rsid w:val="005B5D7A"/>
    <w:rsid w:val="005B7CBD"/>
    <w:rsid w:val="005C07FD"/>
    <w:rsid w:val="005C0ABE"/>
    <w:rsid w:val="005C626A"/>
    <w:rsid w:val="005C62CE"/>
    <w:rsid w:val="005D0213"/>
    <w:rsid w:val="005D2BAF"/>
    <w:rsid w:val="005D3C7D"/>
    <w:rsid w:val="005D44EF"/>
    <w:rsid w:val="005D49FC"/>
    <w:rsid w:val="005D597F"/>
    <w:rsid w:val="005D68F9"/>
    <w:rsid w:val="005E0071"/>
    <w:rsid w:val="005E4AB8"/>
    <w:rsid w:val="005E4D46"/>
    <w:rsid w:val="005E59D0"/>
    <w:rsid w:val="005E66FE"/>
    <w:rsid w:val="005F07F6"/>
    <w:rsid w:val="005F1710"/>
    <w:rsid w:val="005F1E6D"/>
    <w:rsid w:val="005F4B18"/>
    <w:rsid w:val="005F61CA"/>
    <w:rsid w:val="005F6981"/>
    <w:rsid w:val="005F7A09"/>
    <w:rsid w:val="0060019C"/>
    <w:rsid w:val="006016C9"/>
    <w:rsid w:val="00604CE1"/>
    <w:rsid w:val="00607C28"/>
    <w:rsid w:val="006106B4"/>
    <w:rsid w:val="00610D75"/>
    <w:rsid w:val="00610FD3"/>
    <w:rsid w:val="00613E71"/>
    <w:rsid w:val="00614B42"/>
    <w:rsid w:val="00617CCE"/>
    <w:rsid w:val="00621CF1"/>
    <w:rsid w:val="006230ED"/>
    <w:rsid w:val="00623119"/>
    <w:rsid w:val="00623D35"/>
    <w:rsid w:val="00625073"/>
    <w:rsid w:val="006250E1"/>
    <w:rsid w:val="00630320"/>
    <w:rsid w:val="006313E7"/>
    <w:rsid w:val="006319A8"/>
    <w:rsid w:val="00632871"/>
    <w:rsid w:val="006341BB"/>
    <w:rsid w:val="00635DD3"/>
    <w:rsid w:val="006366BC"/>
    <w:rsid w:val="00640437"/>
    <w:rsid w:val="00641348"/>
    <w:rsid w:val="00641B59"/>
    <w:rsid w:val="00641B99"/>
    <w:rsid w:val="00642AAC"/>
    <w:rsid w:val="00650C4A"/>
    <w:rsid w:val="0065111F"/>
    <w:rsid w:val="006511A4"/>
    <w:rsid w:val="0065160C"/>
    <w:rsid w:val="00652B77"/>
    <w:rsid w:val="006536DC"/>
    <w:rsid w:val="00655103"/>
    <w:rsid w:val="006558B7"/>
    <w:rsid w:val="00656241"/>
    <w:rsid w:val="0065787B"/>
    <w:rsid w:val="00660440"/>
    <w:rsid w:val="00660E60"/>
    <w:rsid w:val="006615C4"/>
    <w:rsid w:val="00661ABB"/>
    <w:rsid w:val="00662241"/>
    <w:rsid w:val="0066287C"/>
    <w:rsid w:val="00663560"/>
    <w:rsid w:val="00663AC1"/>
    <w:rsid w:val="0066428D"/>
    <w:rsid w:val="006657E3"/>
    <w:rsid w:val="006662B4"/>
    <w:rsid w:val="00666864"/>
    <w:rsid w:val="00666FED"/>
    <w:rsid w:val="00667D26"/>
    <w:rsid w:val="00670C35"/>
    <w:rsid w:val="00671DBE"/>
    <w:rsid w:val="00673309"/>
    <w:rsid w:val="0067357A"/>
    <w:rsid w:val="0067491B"/>
    <w:rsid w:val="00675F51"/>
    <w:rsid w:val="00676BC7"/>
    <w:rsid w:val="00677440"/>
    <w:rsid w:val="006776BB"/>
    <w:rsid w:val="00680F42"/>
    <w:rsid w:val="006813F0"/>
    <w:rsid w:val="00682863"/>
    <w:rsid w:val="006828C8"/>
    <w:rsid w:val="00682926"/>
    <w:rsid w:val="00684D7D"/>
    <w:rsid w:val="0068506E"/>
    <w:rsid w:val="00685A31"/>
    <w:rsid w:val="00686068"/>
    <w:rsid w:val="006866EF"/>
    <w:rsid w:val="00686C46"/>
    <w:rsid w:val="00687215"/>
    <w:rsid w:val="006900AD"/>
    <w:rsid w:val="006900BB"/>
    <w:rsid w:val="006908F2"/>
    <w:rsid w:val="00690F3B"/>
    <w:rsid w:val="006914B0"/>
    <w:rsid w:val="0069152A"/>
    <w:rsid w:val="00692BBF"/>
    <w:rsid w:val="006932A0"/>
    <w:rsid w:val="00694999"/>
    <w:rsid w:val="00695009"/>
    <w:rsid w:val="00696205"/>
    <w:rsid w:val="006968D7"/>
    <w:rsid w:val="00696F0B"/>
    <w:rsid w:val="00696F71"/>
    <w:rsid w:val="006A063F"/>
    <w:rsid w:val="006A14C4"/>
    <w:rsid w:val="006A1D30"/>
    <w:rsid w:val="006A3170"/>
    <w:rsid w:val="006A3E54"/>
    <w:rsid w:val="006A47BC"/>
    <w:rsid w:val="006A6472"/>
    <w:rsid w:val="006A6931"/>
    <w:rsid w:val="006B1317"/>
    <w:rsid w:val="006B165F"/>
    <w:rsid w:val="006B1C69"/>
    <w:rsid w:val="006B1D45"/>
    <w:rsid w:val="006B2A9E"/>
    <w:rsid w:val="006B2E89"/>
    <w:rsid w:val="006B3BF0"/>
    <w:rsid w:val="006B448E"/>
    <w:rsid w:val="006B53AD"/>
    <w:rsid w:val="006B54DA"/>
    <w:rsid w:val="006B5B9A"/>
    <w:rsid w:val="006B5CC6"/>
    <w:rsid w:val="006B7695"/>
    <w:rsid w:val="006B78AC"/>
    <w:rsid w:val="006C0297"/>
    <w:rsid w:val="006C318B"/>
    <w:rsid w:val="006C5035"/>
    <w:rsid w:val="006C5629"/>
    <w:rsid w:val="006C628F"/>
    <w:rsid w:val="006C6FCD"/>
    <w:rsid w:val="006D0352"/>
    <w:rsid w:val="006D03C2"/>
    <w:rsid w:val="006D0807"/>
    <w:rsid w:val="006D0D2A"/>
    <w:rsid w:val="006D1E22"/>
    <w:rsid w:val="006D3022"/>
    <w:rsid w:val="006D353E"/>
    <w:rsid w:val="006D56E0"/>
    <w:rsid w:val="006D573B"/>
    <w:rsid w:val="006D6397"/>
    <w:rsid w:val="006D652D"/>
    <w:rsid w:val="006D6FE8"/>
    <w:rsid w:val="006D7979"/>
    <w:rsid w:val="006E011B"/>
    <w:rsid w:val="006E2989"/>
    <w:rsid w:val="006E336A"/>
    <w:rsid w:val="006E3A3F"/>
    <w:rsid w:val="006E3A4F"/>
    <w:rsid w:val="006E41EE"/>
    <w:rsid w:val="006E4D47"/>
    <w:rsid w:val="006E4E13"/>
    <w:rsid w:val="006E56E8"/>
    <w:rsid w:val="006E5BA3"/>
    <w:rsid w:val="006E5BC3"/>
    <w:rsid w:val="006E5E2E"/>
    <w:rsid w:val="006E638D"/>
    <w:rsid w:val="006E71D2"/>
    <w:rsid w:val="006F11B8"/>
    <w:rsid w:val="006F3EFC"/>
    <w:rsid w:val="006F57FA"/>
    <w:rsid w:val="006F7444"/>
    <w:rsid w:val="007006C7"/>
    <w:rsid w:val="007020E9"/>
    <w:rsid w:val="0070318E"/>
    <w:rsid w:val="00705693"/>
    <w:rsid w:val="00710EF6"/>
    <w:rsid w:val="00710FB9"/>
    <w:rsid w:val="007118CB"/>
    <w:rsid w:val="007118FE"/>
    <w:rsid w:val="00714084"/>
    <w:rsid w:val="007161F6"/>
    <w:rsid w:val="007170CE"/>
    <w:rsid w:val="007174DD"/>
    <w:rsid w:val="00724519"/>
    <w:rsid w:val="00725255"/>
    <w:rsid w:val="00725747"/>
    <w:rsid w:val="00726A97"/>
    <w:rsid w:val="00726D5E"/>
    <w:rsid w:val="0073028D"/>
    <w:rsid w:val="00730455"/>
    <w:rsid w:val="007320E4"/>
    <w:rsid w:val="007340C9"/>
    <w:rsid w:val="007371C1"/>
    <w:rsid w:val="00740F49"/>
    <w:rsid w:val="00741F14"/>
    <w:rsid w:val="007426D2"/>
    <w:rsid w:val="00742F76"/>
    <w:rsid w:val="00743818"/>
    <w:rsid w:val="00744D5F"/>
    <w:rsid w:val="00747C93"/>
    <w:rsid w:val="00750421"/>
    <w:rsid w:val="00750508"/>
    <w:rsid w:val="0075188F"/>
    <w:rsid w:val="00754453"/>
    <w:rsid w:val="00755578"/>
    <w:rsid w:val="0075715C"/>
    <w:rsid w:val="00760018"/>
    <w:rsid w:val="00760635"/>
    <w:rsid w:val="0076092C"/>
    <w:rsid w:val="007617BD"/>
    <w:rsid w:val="00761C79"/>
    <w:rsid w:val="00763D29"/>
    <w:rsid w:val="00764D46"/>
    <w:rsid w:val="00772827"/>
    <w:rsid w:val="0077416D"/>
    <w:rsid w:val="00774B7A"/>
    <w:rsid w:val="00774FAE"/>
    <w:rsid w:val="007751DD"/>
    <w:rsid w:val="0077775F"/>
    <w:rsid w:val="007808FF"/>
    <w:rsid w:val="00784472"/>
    <w:rsid w:val="00785B89"/>
    <w:rsid w:val="00786D7D"/>
    <w:rsid w:val="00787F52"/>
    <w:rsid w:val="00790C5D"/>
    <w:rsid w:val="00790DEF"/>
    <w:rsid w:val="007912A4"/>
    <w:rsid w:val="007923CF"/>
    <w:rsid w:val="00792C80"/>
    <w:rsid w:val="007933DA"/>
    <w:rsid w:val="007934B8"/>
    <w:rsid w:val="007971F7"/>
    <w:rsid w:val="007A1951"/>
    <w:rsid w:val="007A2C5C"/>
    <w:rsid w:val="007A2F09"/>
    <w:rsid w:val="007A4509"/>
    <w:rsid w:val="007A4A33"/>
    <w:rsid w:val="007A6127"/>
    <w:rsid w:val="007B06EB"/>
    <w:rsid w:val="007B1425"/>
    <w:rsid w:val="007B1855"/>
    <w:rsid w:val="007B5B95"/>
    <w:rsid w:val="007B7059"/>
    <w:rsid w:val="007B76B8"/>
    <w:rsid w:val="007B76E6"/>
    <w:rsid w:val="007B7F0D"/>
    <w:rsid w:val="007C2CC7"/>
    <w:rsid w:val="007C3C12"/>
    <w:rsid w:val="007C4107"/>
    <w:rsid w:val="007C4935"/>
    <w:rsid w:val="007C6CCB"/>
    <w:rsid w:val="007D0479"/>
    <w:rsid w:val="007D0952"/>
    <w:rsid w:val="007D0EDD"/>
    <w:rsid w:val="007D1087"/>
    <w:rsid w:val="007D1C87"/>
    <w:rsid w:val="007D2A4C"/>
    <w:rsid w:val="007D393E"/>
    <w:rsid w:val="007D4092"/>
    <w:rsid w:val="007D4675"/>
    <w:rsid w:val="007D624D"/>
    <w:rsid w:val="007D62A0"/>
    <w:rsid w:val="007D6A98"/>
    <w:rsid w:val="007D6B64"/>
    <w:rsid w:val="007E017D"/>
    <w:rsid w:val="007E0224"/>
    <w:rsid w:val="007E0F91"/>
    <w:rsid w:val="007E1773"/>
    <w:rsid w:val="007E30BD"/>
    <w:rsid w:val="007E32B4"/>
    <w:rsid w:val="007E3CE1"/>
    <w:rsid w:val="007E4F89"/>
    <w:rsid w:val="007E654D"/>
    <w:rsid w:val="007E7B6B"/>
    <w:rsid w:val="007E7DCA"/>
    <w:rsid w:val="007F0337"/>
    <w:rsid w:val="007F0EA8"/>
    <w:rsid w:val="007F1681"/>
    <w:rsid w:val="007F2071"/>
    <w:rsid w:val="007F6B9C"/>
    <w:rsid w:val="00802206"/>
    <w:rsid w:val="00802B15"/>
    <w:rsid w:val="008032AF"/>
    <w:rsid w:val="00803F3D"/>
    <w:rsid w:val="0080487D"/>
    <w:rsid w:val="008059F0"/>
    <w:rsid w:val="008113A3"/>
    <w:rsid w:val="00812729"/>
    <w:rsid w:val="00813996"/>
    <w:rsid w:val="00820BB1"/>
    <w:rsid w:val="008211A8"/>
    <w:rsid w:val="00823350"/>
    <w:rsid w:val="00823851"/>
    <w:rsid w:val="008240DD"/>
    <w:rsid w:val="008244C7"/>
    <w:rsid w:val="00824594"/>
    <w:rsid w:val="00826AE6"/>
    <w:rsid w:val="00826EDC"/>
    <w:rsid w:val="00830D80"/>
    <w:rsid w:val="00831C27"/>
    <w:rsid w:val="00832D38"/>
    <w:rsid w:val="00834C8C"/>
    <w:rsid w:val="008353F4"/>
    <w:rsid w:val="00835CC7"/>
    <w:rsid w:val="00836669"/>
    <w:rsid w:val="00842045"/>
    <w:rsid w:val="00845353"/>
    <w:rsid w:val="00847808"/>
    <w:rsid w:val="008478F1"/>
    <w:rsid w:val="00850270"/>
    <w:rsid w:val="00850CE2"/>
    <w:rsid w:val="00851172"/>
    <w:rsid w:val="00854586"/>
    <w:rsid w:val="0085695D"/>
    <w:rsid w:val="00856F57"/>
    <w:rsid w:val="00857714"/>
    <w:rsid w:val="00857DEB"/>
    <w:rsid w:val="00861136"/>
    <w:rsid w:val="0086268D"/>
    <w:rsid w:val="008628A4"/>
    <w:rsid w:val="0086457C"/>
    <w:rsid w:val="00864EFF"/>
    <w:rsid w:val="00866A4A"/>
    <w:rsid w:val="00867BBA"/>
    <w:rsid w:val="00873425"/>
    <w:rsid w:val="008752D2"/>
    <w:rsid w:val="00875522"/>
    <w:rsid w:val="00875EC3"/>
    <w:rsid w:val="0087616F"/>
    <w:rsid w:val="00877002"/>
    <w:rsid w:val="00882170"/>
    <w:rsid w:val="00884516"/>
    <w:rsid w:val="00886622"/>
    <w:rsid w:val="008868E1"/>
    <w:rsid w:val="00890B83"/>
    <w:rsid w:val="0089158E"/>
    <w:rsid w:val="00892820"/>
    <w:rsid w:val="0089465B"/>
    <w:rsid w:val="00894EBA"/>
    <w:rsid w:val="00894EE6"/>
    <w:rsid w:val="008952FB"/>
    <w:rsid w:val="00896E31"/>
    <w:rsid w:val="0089744E"/>
    <w:rsid w:val="008A030B"/>
    <w:rsid w:val="008A0D4B"/>
    <w:rsid w:val="008A0E68"/>
    <w:rsid w:val="008A5AD9"/>
    <w:rsid w:val="008A6893"/>
    <w:rsid w:val="008A6B63"/>
    <w:rsid w:val="008A6BD0"/>
    <w:rsid w:val="008A788C"/>
    <w:rsid w:val="008B07B1"/>
    <w:rsid w:val="008B091D"/>
    <w:rsid w:val="008B1A9B"/>
    <w:rsid w:val="008B241A"/>
    <w:rsid w:val="008B3D69"/>
    <w:rsid w:val="008B3FCE"/>
    <w:rsid w:val="008B44E2"/>
    <w:rsid w:val="008B483E"/>
    <w:rsid w:val="008B50C6"/>
    <w:rsid w:val="008B55B9"/>
    <w:rsid w:val="008B5CCC"/>
    <w:rsid w:val="008B766F"/>
    <w:rsid w:val="008B7B9A"/>
    <w:rsid w:val="008C214B"/>
    <w:rsid w:val="008C382B"/>
    <w:rsid w:val="008C4848"/>
    <w:rsid w:val="008C7CD7"/>
    <w:rsid w:val="008D2658"/>
    <w:rsid w:val="008D2835"/>
    <w:rsid w:val="008D2B0C"/>
    <w:rsid w:val="008D3B01"/>
    <w:rsid w:val="008D4A52"/>
    <w:rsid w:val="008D5120"/>
    <w:rsid w:val="008D5310"/>
    <w:rsid w:val="008D58D1"/>
    <w:rsid w:val="008D5E10"/>
    <w:rsid w:val="008D5EF7"/>
    <w:rsid w:val="008D6905"/>
    <w:rsid w:val="008D798A"/>
    <w:rsid w:val="008D7C3D"/>
    <w:rsid w:val="008E0BDB"/>
    <w:rsid w:val="008E122F"/>
    <w:rsid w:val="008E16DE"/>
    <w:rsid w:val="008E2C02"/>
    <w:rsid w:val="008E2C46"/>
    <w:rsid w:val="008E32A0"/>
    <w:rsid w:val="008E3F3D"/>
    <w:rsid w:val="008E4BD2"/>
    <w:rsid w:val="008E51C0"/>
    <w:rsid w:val="008E705D"/>
    <w:rsid w:val="008E7CEA"/>
    <w:rsid w:val="008F1D8E"/>
    <w:rsid w:val="008F2EFC"/>
    <w:rsid w:val="008F38E0"/>
    <w:rsid w:val="008F3AE5"/>
    <w:rsid w:val="008F522A"/>
    <w:rsid w:val="008F605A"/>
    <w:rsid w:val="008F641B"/>
    <w:rsid w:val="008F65EE"/>
    <w:rsid w:val="008F778C"/>
    <w:rsid w:val="008F7F14"/>
    <w:rsid w:val="00901E2A"/>
    <w:rsid w:val="009035B2"/>
    <w:rsid w:val="009040CC"/>
    <w:rsid w:val="009048D4"/>
    <w:rsid w:val="00905707"/>
    <w:rsid w:val="00906F82"/>
    <w:rsid w:val="00906FB1"/>
    <w:rsid w:val="00907E50"/>
    <w:rsid w:val="00907ECC"/>
    <w:rsid w:val="00911CA7"/>
    <w:rsid w:val="00916620"/>
    <w:rsid w:val="009177CA"/>
    <w:rsid w:val="009209D8"/>
    <w:rsid w:val="00920FFC"/>
    <w:rsid w:val="00925FA9"/>
    <w:rsid w:val="009262F7"/>
    <w:rsid w:val="009263B9"/>
    <w:rsid w:val="00930DB8"/>
    <w:rsid w:val="00932BC0"/>
    <w:rsid w:val="00933C73"/>
    <w:rsid w:val="00933EBC"/>
    <w:rsid w:val="00940A92"/>
    <w:rsid w:val="00942F72"/>
    <w:rsid w:val="00943177"/>
    <w:rsid w:val="00943A85"/>
    <w:rsid w:val="00943EBD"/>
    <w:rsid w:val="0094437B"/>
    <w:rsid w:val="00945CDB"/>
    <w:rsid w:val="0094652C"/>
    <w:rsid w:val="00946CC7"/>
    <w:rsid w:val="00946D40"/>
    <w:rsid w:val="00950D81"/>
    <w:rsid w:val="00953BA5"/>
    <w:rsid w:val="00953BC9"/>
    <w:rsid w:val="00953E5C"/>
    <w:rsid w:val="00953FA9"/>
    <w:rsid w:val="00954434"/>
    <w:rsid w:val="009555C6"/>
    <w:rsid w:val="009563C3"/>
    <w:rsid w:val="00956832"/>
    <w:rsid w:val="0095729E"/>
    <w:rsid w:val="00957990"/>
    <w:rsid w:val="00957F0C"/>
    <w:rsid w:val="00961F29"/>
    <w:rsid w:val="00962017"/>
    <w:rsid w:val="00963C12"/>
    <w:rsid w:val="0096507F"/>
    <w:rsid w:val="00966CB0"/>
    <w:rsid w:val="00966F22"/>
    <w:rsid w:val="00970103"/>
    <w:rsid w:val="00970DDC"/>
    <w:rsid w:val="0097170A"/>
    <w:rsid w:val="00971BF5"/>
    <w:rsid w:val="009737C2"/>
    <w:rsid w:val="00973AE8"/>
    <w:rsid w:val="00973DD0"/>
    <w:rsid w:val="009753B2"/>
    <w:rsid w:val="009755C7"/>
    <w:rsid w:val="00977271"/>
    <w:rsid w:val="0097744E"/>
    <w:rsid w:val="00980C87"/>
    <w:rsid w:val="009839EC"/>
    <w:rsid w:val="009845E2"/>
    <w:rsid w:val="009861AE"/>
    <w:rsid w:val="00986EA3"/>
    <w:rsid w:val="00987A2D"/>
    <w:rsid w:val="00987E13"/>
    <w:rsid w:val="009908BC"/>
    <w:rsid w:val="0099096B"/>
    <w:rsid w:val="009919BA"/>
    <w:rsid w:val="00994A24"/>
    <w:rsid w:val="009950FD"/>
    <w:rsid w:val="00995929"/>
    <w:rsid w:val="009A09A8"/>
    <w:rsid w:val="009A0B05"/>
    <w:rsid w:val="009A14CF"/>
    <w:rsid w:val="009A5A86"/>
    <w:rsid w:val="009A5E77"/>
    <w:rsid w:val="009A64DE"/>
    <w:rsid w:val="009A6F1E"/>
    <w:rsid w:val="009B0098"/>
    <w:rsid w:val="009B05F9"/>
    <w:rsid w:val="009B157C"/>
    <w:rsid w:val="009B178E"/>
    <w:rsid w:val="009B2E83"/>
    <w:rsid w:val="009B4B16"/>
    <w:rsid w:val="009B52F2"/>
    <w:rsid w:val="009B54A7"/>
    <w:rsid w:val="009B6DF8"/>
    <w:rsid w:val="009B72CD"/>
    <w:rsid w:val="009B7751"/>
    <w:rsid w:val="009C12A4"/>
    <w:rsid w:val="009C1FCA"/>
    <w:rsid w:val="009C2342"/>
    <w:rsid w:val="009C2AF0"/>
    <w:rsid w:val="009C46AF"/>
    <w:rsid w:val="009C51F0"/>
    <w:rsid w:val="009C57C7"/>
    <w:rsid w:val="009C618A"/>
    <w:rsid w:val="009C632B"/>
    <w:rsid w:val="009C6BB5"/>
    <w:rsid w:val="009C73A5"/>
    <w:rsid w:val="009C7CAB"/>
    <w:rsid w:val="009D2884"/>
    <w:rsid w:val="009D2B25"/>
    <w:rsid w:val="009D57CD"/>
    <w:rsid w:val="009D5A18"/>
    <w:rsid w:val="009D63CB"/>
    <w:rsid w:val="009D7A84"/>
    <w:rsid w:val="009D7C84"/>
    <w:rsid w:val="009E0756"/>
    <w:rsid w:val="009E3E2B"/>
    <w:rsid w:val="009E43C0"/>
    <w:rsid w:val="009E4A71"/>
    <w:rsid w:val="009F1E45"/>
    <w:rsid w:val="009F2CA7"/>
    <w:rsid w:val="009F3394"/>
    <w:rsid w:val="009F3576"/>
    <w:rsid w:val="009F3722"/>
    <w:rsid w:val="009F4352"/>
    <w:rsid w:val="009F4BAE"/>
    <w:rsid w:val="009F4C2A"/>
    <w:rsid w:val="009F79E0"/>
    <w:rsid w:val="009F7AB5"/>
    <w:rsid w:val="009F7EF0"/>
    <w:rsid w:val="00A00EB4"/>
    <w:rsid w:val="00A0102D"/>
    <w:rsid w:val="00A0105B"/>
    <w:rsid w:val="00A04B70"/>
    <w:rsid w:val="00A04F14"/>
    <w:rsid w:val="00A07798"/>
    <w:rsid w:val="00A07C8A"/>
    <w:rsid w:val="00A07F6C"/>
    <w:rsid w:val="00A114F4"/>
    <w:rsid w:val="00A11C6D"/>
    <w:rsid w:val="00A12B51"/>
    <w:rsid w:val="00A13937"/>
    <w:rsid w:val="00A14829"/>
    <w:rsid w:val="00A170D7"/>
    <w:rsid w:val="00A174EE"/>
    <w:rsid w:val="00A176DF"/>
    <w:rsid w:val="00A2100D"/>
    <w:rsid w:val="00A21656"/>
    <w:rsid w:val="00A2265F"/>
    <w:rsid w:val="00A230E5"/>
    <w:rsid w:val="00A23B03"/>
    <w:rsid w:val="00A240BB"/>
    <w:rsid w:val="00A26CE8"/>
    <w:rsid w:val="00A279D1"/>
    <w:rsid w:val="00A32338"/>
    <w:rsid w:val="00A3233C"/>
    <w:rsid w:val="00A32369"/>
    <w:rsid w:val="00A34FD8"/>
    <w:rsid w:val="00A35426"/>
    <w:rsid w:val="00A35469"/>
    <w:rsid w:val="00A35547"/>
    <w:rsid w:val="00A36AF7"/>
    <w:rsid w:val="00A3714A"/>
    <w:rsid w:val="00A41644"/>
    <w:rsid w:val="00A4381D"/>
    <w:rsid w:val="00A43D8A"/>
    <w:rsid w:val="00A4515A"/>
    <w:rsid w:val="00A4660A"/>
    <w:rsid w:val="00A46F0D"/>
    <w:rsid w:val="00A4720F"/>
    <w:rsid w:val="00A50E94"/>
    <w:rsid w:val="00A5213A"/>
    <w:rsid w:val="00A54F26"/>
    <w:rsid w:val="00A550E8"/>
    <w:rsid w:val="00A5519D"/>
    <w:rsid w:val="00A55355"/>
    <w:rsid w:val="00A55434"/>
    <w:rsid w:val="00A557EE"/>
    <w:rsid w:val="00A5696B"/>
    <w:rsid w:val="00A62DD6"/>
    <w:rsid w:val="00A63599"/>
    <w:rsid w:val="00A6391C"/>
    <w:rsid w:val="00A65618"/>
    <w:rsid w:val="00A6695D"/>
    <w:rsid w:val="00A67042"/>
    <w:rsid w:val="00A67298"/>
    <w:rsid w:val="00A67591"/>
    <w:rsid w:val="00A70148"/>
    <w:rsid w:val="00A71B87"/>
    <w:rsid w:val="00A7217E"/>
    <w:rsid w:val="00A741D6"/>
    <w:rsid w:val="00A76846"/>
    <w:rsid w:val="00A7776C"/>
    <w:rsid w:val="00A80636"/>
    <w:rsid w:val="00A81B10"/>
    <w:rsid w:val="00A8325F"/>
    <w:rsid w:val="00A83B20"/>
    <w:rsid w:val="00A83CC0"/>
    <w:rsid w:val="00A85BF5"/>
    <w:rsid w:val="00A90B27"/>
    <w:rsid w:val="00A91661"/>
    <w:rsid w:val="00A92EF5"/>
    <w:rsid w:val="00A93866"/>
    <w:rsid w:val="00A949E7"/>
    <w:rsid w:val="00A95433"/>
    <w:rsid w:val="00A95761"/>
    <w:rsid w:val="00A957B5"/>
    <w:rsid w:val="00A95CD6"/>
    <w:rsid w:val="00A97D7A"/>
    <w:rsid w:val="00AA33C4"/>
    <w:rsid w:val="00AA3FF0"/>
    <w:rsid w:val="00AA7867"/>
    <w:rsid w:val="00AB0CB4"/>
    <w:rsid w:val="00AB1940"/>
    <w:rsid w:val="00AB19AC"/>
    <w:rsid w:val="00AB2142"/>
    <w:rsid w:val="00AB3FC9"/>
    <w:rsid w:val="00AB62F2"/>
    <w:rsid w:val="00AB65FA"/>
    <w:rsid w:val="00AC0100"/>
    <w:rsid w:val="00AC1A0A"/>
    <w:rsid w:val="00AC1BB5"/>
    <w:rsid w:val="00AC2751"/>
    <w:rsid w:val="00AC2882"/>
    <w:rsid w:val="00AC2A85"/>
    <w:rsid w:val="00AC2D4A"/>
    <w:rsid w:val="00AC3A83"/>
    <w:rsid w:val="00AC5548"/>
    <w:rsid w:val="00AC55B7"/>
    <w:rsid w:val="00AC56B2"/>
    <w:rsid w:val="00AC633F"/>
    <w:rsid w:val="00AC6A95"/>
    <w:rsid w:val="00AC6C71"/>
    <w:rsid w:val="00AC6F3B"/>
    <w:rsid w:val="00AC6F43"/>
    <w:rsid w:val="00AD06FD"/>
    <w:rsid w:val="00AD0C2E"/>
    <w:rsid w:val="00AD2FF6"/>
    <w:rsid w:val="00AD4443"/>
    <w:rsid w:val="00AD6695"/>
    <w:rsid w:val="00AD679C"/>
    <w:rsid w:val="00AD6968"/>
    <w:rsid w:val="00AE07A0"/>
    <w:rsid w:val="00AE1C8D"/>
    <w:rsid w:val="00AE3214"/>
    <w:rsid w:val="00AE32F7"/>
    <w:rsid w:val="00AE45C6"/>
    <w:rsid w:val="00AE4778"/>
    <w:rsid w:val="00AE50FA"/>
    <w:rsid w:val="00AE622A"/>
    <w:rsid w:val="00AE6325"/>
    <w:rsid w:val="00AE70D6"/>
    <w:rsid w:val="00AF0FEB"/>
    <w:rsid w:val="00AF16CB"/>
    <w:rsid w:val="00AF1975"/>
    <w:rsid w:val="00AF240F"/>
    <w:rsid w:val="00AF2B57"/>
    <w:rsid w:val="00AF5CC6"/>
    <w:rsid w:val="00AF642F"/>
    <w:rsid w:val="00AF759F"/>
    <w:rsid w:val="00B0191D"/>
    <w:rsid w:val="00B03E21"/>
    <w:rsid w:val="00B04A6D"/>
    <w:rsid w:val="00B04FF4"/>
    <w:rsid w:val="00B06852"/>
    <w:rsid w:val="00B0756A"/>
    <w:rsid w:val="00B10B85"/>
    <w:rsid w:val="00B1125F"/>
    <w:rsid w:val="00B116B1"/>
    <w:rsid w:val="00B117A8"/>
    <w:rsid w:val="00B1288C"/>
    <w:rsid w:val="00B14DEF"/>
    <w:rsid w:val="00B152D0"/>
    <w:rsid w:val="00B2089F"/>
    <w:rsid w:val="00B226BD"/>
    <w:rsid w:val="00B23049"/>
    <w:rsid w:val="00B23A3B"/>
    <w:rsid w:val="00B23BB0"/>
    <w:rsid w:val="00B23D10"/>
    <w:rsid w:val="00B24342"/>
    <w:rsid w:val="00B24B8C"/>
    <w:rsid w:val="00B250FE"/>
    <w:rsid w:val="00B265D0"/>
    <w:rsid w:val="00B27710"/>
    <w:rsid w:val="00B27CC4"/>
    <w:rsid w:val="00B30F9B"/>
    <w:rsid w:val="00B3248F"/>
    <w:rsid w:val="00B335D4"/>
    <w:rsid w:val="00B344E6"/>
    <w:rsid w:val="00B345A1"/>
    <w:rsid w:val="00B350D4"/>
    <w:rsid w:val="00B3513A"/>
    <w:rsid w:val="00B37BDF"/>
    <w:rsid w:val="00B37F94"/>
    <w:rsid w:val="00B40588"/>
    <w:rsid w:val="00B4067A"/>
    <w:rsid w:val="00B40CFE"/>
    <w:rsid w:val="00B414BA"/>
    <w:rsid w:val="00B438DB"/>
    <w:rsid w:val="00B4402D"/>
    <w:rsid w:val="00B442C0"/>
    <w:rsid w:val="00B45B70"/>
    <w:rsid w:val="00B512C6"/>
    <w:rsid w:val="00B51D42"/>
    <w:rsid w:val="00B52ACB"/>
    <w:rsid w:val="00B535E7"/>
    <w:rsid w:val="00B537B6"/>
    <w:rsid w:val="00B54822"/>
    <w:rsid w:val="00B54C79"/>
    <w:rsid w:val="00B54D0C"/>
    <w:rsid w:val="00B55494"/>
    <w:rsid w:val="00B55F83"/>
    <w:rsid w:val="00B56602"/>
    <w:rsid w:val="00B57EC3"/>
    <w:rsid w:val="00B60BC6"/>
    <w:rsid w:val="00B63778"/>
    <w:rsid w:val="00B65D2F"/>
    <w:rsid w:val="00B66379"/>
    <w:rsid w:val="00B67C79"/>
    <w:rsid w:val="00B67EA6"/>
    <w:rsid w:val="00B71A94"/>
    <w:rsid w:val="00B731F3"/>
    <w:rsid w:val="00B73214"/>
    <w:rsid w:val="00B742F1"/>
    <w:rsid w:val="00B74967"/>
    <w:rsid w:val="00B74FD5"/>
    <w:rsid w:val="00B75963"/>
    <w:rsid w:val="00B75BD2"/>
    <w:rsid w:val="00B8119A"/>
    <w:rsid w:val="00B857FD"/>
    <w:rsid w:val="00B8588A"/>
    <w:rsid w:val="00B85957"/>
    <w:rsid w:val="00B865E5"/>
    <w:rsid w:val="00B90121"/>
    <w:rsid w:val="00B92339"/>
    <w:rsid w:val="00B936CB"/>
    <w:rsid w:val="00B941F0"/>
    <w:rsid w:val="00B94AAE"/>
    <w:rsid w:val="00B94E64"/>
    <w:rsid w:val="00B974F1"/>
    <w:rsid w:val="00B97D77"/>
    <w:rsid w:val="00BA0A3D"/>
    <w:rsid w:val="00BA1059"/>
    <w:rsid w:val="00BA1409"/>
    <w:rsid w:val="00BA3801"/>
    <w:rsid w:val="00BA3F87"/>
    <w:rsid w:val="00BA449B"/>
    <w:rsid w:val="00BA4D52"/>
    <w:rsid w:val="00BA59C9"/>
    <w:rsid w:val="00BA5A42"/>
    <w:rsid w:val="00BA6A00"/>
    <w:rsid w:val="00BA6F26"/>
    <w:rsid w:val="00BA7A14"/>
    <w:rsid w:val="00BA7EFA"/>
    <w:rsid w:val="00BB058F"/>
    <w:rsid w:val="00BB1169"/>
    <w:rsid w:val="00BB1245"/>
    <w:rsid w:val="00BB274E"/>
    <w:rsid w:val="00BB28B8"/>
    <w:rsid w:val="00BB4203"/>
    <w:rsid w:val="00BB4242"/>
    <w:rsid w:val="00BB62DA"/>
    <w:rsid w:val="00BC0019"/>
    <w:rsid w:val="00BC18AC"/>
    <w:rsid w:val="00BC34CA"/>
    <w:rsid w:val="00BC409B"/>
    <w:rsid w:val="00BC42A2"/>
    <w:rsid w:val="00BC42B2"/>
    <w:rsid w:val="00BC49DB"/>
    <w:rsid w:val="00BC4A9D"/>
    <w:rsid w:val="00BC4D8D"/>
    <w:rsid w:val="00BC68E9"/>
    <w:rsid w:val="00BC700A"/>
    <w:rsid w:val="00BD0909"/>
    <w:rsid w:val="00BD2995"/>
    <w:rsid w:val="00BD54D2"/>
    <w:rsid w:val="00BD6733"/>
    <w:rsid w:val="00BD7EB7"/>
    <w:rsid w:val="00BE11CF"/>
    <w:rsid w:val="00BE4E28"/>
    <w:rsid w:val="00BE694D"/>
    <w:rsid w:val="00BE6F08"/>
    <w:rsid w:val="00BF105F"/>
    <w:rsid w:val="00BF18DA"/>
    <w:rsid w:val="00BF20EE"/>
    <w:rsid w:val="00BF3179"/>
    <w:rsid w:val="00BF61C4"/>
    <w:rsid w:val="00BF62A6"/>
    <w:rsid w:val="00BF6F1B"/>
    <w:rsid w:val="00BF6F8D"/>
    <w:rsid w:val="00BF7B50"/>
    <w:rsid w:val="00C01287"/>
    <w:rsid w:val="00C02792"/>
    <w:rsid w:val="00C02D4D"/>
    <w:rsid w:val="00C03BF0"/>
    <w:rsid w:val="00C04B6C"/>
    <w:rsid w:val="00C057F8"/>
    <w:rsid w:val="00C07519"/>
    <w:rsid w:val="00C11D90"/>
    <w:rsid w:val="00C1278D"/>
    <w:rsid w:val="00C12869"/>
    <w:rsid w:val="00C12EBF"/>
    <w:rsid w:val="00C13197"/>
    <w:rsid w:val="00C138A3"/>
    <w:rsid w:val="00C13BBD"/>
    <w:rsid w:val="00C15B88"/>
    <w:rsid w:val="00C15CCA"/>
    <w:rsid w:val="00C211B9"/>
    <w:rsid w:val="00C226C9"/>
    <w:rsid w:val="00C22B06"/>
    <w:rsid w:val="00C235EF"/>
    <w:rsid w:val="00C239CC"/>
    <w:rsid w:val="00C32F44"/>
    <w:rsid w:val="00C35946"/>
    <w:rsid w:val="00C37401"/>
    <w:rsid w:val="00C40161"/>
    <w:rsid w:val="00C45FEB"/>
    <w:rsid w:val="00C4608E"/>
    <w:rsid w:val="00C461E7"/>
    <w:rsid w:val="00C46302"/>
    <w:rsid w:val="00C500C1"/>
    <w:rsid w:val="00C51F3D"/>
    <w:rsid w:val="00C5230D"/>
    <w:rsid w:val="00C5294A"/>
    <w:rsid w:val="00C530BC"/>
    <w:rsid w:val="00C53545"/>
    <w:rsid w:val="00C54186"/>
    <w:rsid w:val="00C543CA"/>
    <w:rsid w:val="00C56135"/>
    <w:rsid w:val="00C5643A"/>
    <w:rsid w:val="00C5672C"/>
    <w:rsid w:val="00C6032D"/>
    <w:rsid w:val="00C62DDF"/>
    <w:rsid w:val="00C64C2E"/>
    <w:rsid w:val="00C652FE"/>
    <w:rsid w:val="00C66569"/>
    <w:rsid w:val="00C707F1"/>
    <w:rsid w:val="00C70891"/>
    <w:rsid w:val="00C708BF"/>
    <w:rsid w:val="00C70AAB"/>
    <w:rsid w:val="00C729E1"/>
    <w:rsid w:val="00C72DE8"/>
    <w:rsid w:val="00C75CD7"/>
    <w:rsid w:val="00C763DE"/>
    <w:rsid w:val="00C76415"/>
    <w:rsid w:val="00C76BC2"/>
    <w:rsid w:val="00C77522"/>
    <w:rsid w:val="00C77D9D"/>
    <w:rsid w:val="00C81CD0"/>
    <w:rsid w:val="00C83C71"/>
    <w:rsid w:val="00C87DDE"/>
    <w:rsid w:val="00C93739"/>
    <w:rsid w:val="00C9395E"/>
    <w:rsid w:val="00C94221"/>
    <w:rsid w:val="00C94A9A"/>
    <w:rsid w:val="00C97444"/>
    <w:rsid w:val="00CA0423"/>
    <w:rsid w:val="00CA071C"/>
    <w:rsid w:val="00CA10AE"/>
    <w:rsid w:val="00CA1101"/>
    <w:rsid w:val="00CA2531"/>
    <w:rsid w:val="00CA49BE"/>
    <w:rsid w:val="00CA5CB8"/>
    <w:rsid w:val="00CA6160"/>
    <w:rsid w:val="00CB044B"/>
    <w:rsid w:val="00CB156F"/>
    <w:rsid w:val="00CB235B"/>
    <w:rsid w:val="00CB35CD"/>
    <w:rsid w:val="00CB52EC"/>
    <w:rsid w:val="00CB5C62"/>
    <w:rsid w:val="00CB5FCC"/>
    <w:rsid w:val="00CB61F6"/>
    <w:rsid w:val="00CC0554"/>
    <w:rsid w:val="00CC0BA9"/>
    <w:rsid w:val="00CC4449"/>
    <w:rsid w:val="00CC541C"/>
    <w:rsid w:val="00CC73EE"/>
    <w:rsid w:val="00CD0971"/>
    <w:rsid w:val="00CD1118"/>
    <w:rsid w:val="00CD11EA"/>
    <w:rsid w:val="00CD1C52"/>
    <w:rsid w:val="00CD32F9"/>
    <w:rsid w:val="00CD3674"/>
    <w:rsid w:val="00CD3985"/>
    <w:rsid w:val="00CD400F"/>
    <w:rsid w:val="00CD5E56"/>
    <w:rsid w:val="00CD5F1E"/>
    <w:rsid w:val="00CD76B1"/>
    <w:rsid w:val="00CE2397"/>
    <w:rsid w:val="00CE5A41"/>
    <w:rsid w:val="00CE67AC"/>
    <w:rsid w:val="00CF17DF"/>
    <w:rsid w:val="00CF25E6"/>
    <w:rsid w:val="00CF34BC"/>
    <w:rsid w:val="00CF3A49"/>
    <w:rsid w:val="00CF4077"/>
    <w:rsid w:val="00CF4408"/>
    <w:rsid w:val="00CF6510"/>
    <w:rsid w:val="00D00B5D"/>
    <w:rsid w:val="00D017A8"/>
    <w:rsid w:val="00D01B32"/>
    <w:rsid w:val="00D0231A"/>
    <w:rsid w:val="00D04EFE"/>
    <w:rsid w:val="00D10973"/>
    <w:rsid w:val="00D109BD"/>
    <w:rsid w:val="00D11559"/>
    <w:rsid w:val="00D12D15"/>
    <w:rsid w:val="00D1309D"/>
    <w:rsid w:val="00D13A8E"/>
    <w:rsid w:val="00D155BA"/>
    <w:rsid w:val="00D1657E"/>
    <w:rsid w:val="00D1694C"/>
    <w:rsid w:val="00D17291"/>
    <w:rsid w:val="00D22EE1"/>
    <w:rsid w:val="00D23221"/>
    <w:rsid w:val="00D23F6D"/>
    <w:rsid w:val="00D2414A"/>
    <w:rsid w:val="00D24486"/>
    <w:rsid w:val="00D256A7"/>
    <w:rsid w:val="00D2720E"/>
    <w:rsid w:val="00D272F1"/>
    <w:rsid w:val="00D30A3F"/>
    <w:rsid w:val="00D32475"/>
    <w:rsid w:val="00D3290C"/>
    <w:rsid w:val="00D33058"/>
    <w:rsid w:val="00D368B9"/>
    <w:rsid w:val="00D3716B"/>
    <w:rsid w:val="00D40547"/>
    <w:rsid w:val="00D40F52"/>
    <w:rsid w:val="00D44B9A"/>
    <w:rsid w:val="00D46BFC"/>
    <w:rsid w:val="00D479D1"/>
    <w:rsid w:val="00D50531"/>
    <w:rsid w:val="00D50ECD"/>
    <w:rsid w:val="00D52BB9"/>
    <w:rsid w:val="00D52BD5"/>
    <w:rsid w:val="00D53E6A"/>
    <w:rsid w:val="00D54D31"/>
    <w:rsid w:val="00D5573D"/>
    <w:rsid w:val="00D55F76"/>
    <w:rsid w:val="00D561D5"/>
    <w:rsid w:val="00D574C6"/>
    <w:rsid w:val="00D57B9A"/>
    <w:rsid w:val="00D60440"/>
    <w:rsid w:val="00D60A3F"/>
    <w:rsid w:val="00D611F8"/>
    <w:rsid w:val="00D62EBE"/>
    <w:rsid w:val="00D70B73"/>
    <w:rsid w:val="00D71D36"/>
    <w:rsid w:val="00D75663"/>
    <w:rsid w:val="00D75763"/>
    <w:rsid w:val="00D75C1D"/>
    <w:rsid w:val="00D7755F"/>
    <w:rsid w:val="00D80A21"/>
    <w:rsid w:val="00D8234D"/>
    <w:rsid w:val="00D83D7F"/>
    <w:rsid w:val="00D8546E"/>
    <w:rsid w:val="00D86191"/>
    <w:rsid w:val="00D86930"/>
    <w:rsid w:val="00D877CD"/>
    <w:rsid w:val="00D87826"/>
    <w:rsid w:val="00D90F8D"/>
    <w:rsid w:val="00D918C7"/>
    <w:rsid w:val="00D91E4C"/>
    <w:rsid w:val="00D91F13"/>
    <w:rsid w:val="00D92A87"/>
    <w:rsid w:val="00D93905"/>
    <w:rsid w:val="00D94246"/>
    <w:rsid w:val="00DA01AB"/>
    <w:rsid w:val="00DA0DB6"/>
    <w:rsid w:val="00DA163B"/>
    <w:rsid w:val="00DA555E"/>
    <w:rsid w:val="00DB03F6"/>
    <w:rsid w:val="00DB08EA"/>
    <w:rsid w:val="00DB0CF0"/>
    <w:rsid w:val="00DB134A"/>
    <w:rsid w:val="00DB238A"/>
    <w:rsid w:val="00DB261F"/>
    <w:rsid w:val="00DB3E26"/>
    <w:rsid w:val="00DB5000"/>
    <w:rsid w:val="00DB6282"/>
    <w:rsid w:val="00DB7832"/>
    <w:rsid w:val="00DC0570"/>
    <w:rsid w:val="00DC0EF3"/>
    <w:rsid w:val="00DC0FAD"/>
    <w:rsid w:val="00DC16BB"/>
    <w:rsid w:val="00DC174E"/>
    <w:rsid w:val="00DC2110"/>
    <w:rsid w:val="00DC4EDA"/>
    <w:rsid w:val="00DC67D8"/>
    <w:rsid w:val="00DD0F16"/>
    <w:rsid w:val="00DD1CC7"/>
    <w:rsid w:val="00DD2644"/>
    <w:rsid w:val="00DD2B50"/>
    <w:rsid w:val="00DD2C91"/>
    <w:rsid w:val="00DD2D1D"/>
    <w:rsid w:val="00DD3F87"/>
    <w:rsid w:val="00DD453F"/>
    <w:rsid w:val="00DD517A"/>
    <w:rsid w:val="00DD5AD8"/>
    <w:rsid w:val="00DD6338"/>
    <w:rsid w:val="00DD70E5"/>
    <w:rsid w:val="00DD76F5"/>
    <w:rsid w:val="00DE0DC2"/>
    <w:rsid w:val="00DE1F22"/>
    <w:rsid w:val="00DE5CD9"/>
    <w:rsid w:val="00DE6137"/>
    <w:rsid w:val="00DE6F33"/>
    <w:rsid w:val="00DF02D7"/>
    <w:rsid w:val="00DF1BEA"/>
    <w:rsid w:val="00DF2D5A"/>
    <w:rsid w:val="00DF493F"/>
    <w:rsid w:val="00DF5209"/>
    <w:rsid w:val="00DF71BF"/>
    <w:rsid w:val="00DF7D0F"/>
    <w:rsid w:val="00E01ECF"/>
    <w:rsid w:val="00E01FF6"/>
    <w:rsid w:val="00E021BA"/>
    <w:rsid w:val="00E02DAF"/>
    <w:rsid w:val="00E03426"/>
    <w:rsid w:val="00E04387"/>
    <w:rsid w:val="00E04831"/>
    <w:rsid w:val="00E04F15"/>
    <w:rsid w:val="00E050E1"/>
    <w:rsid w:val="00E063C2"/>
    <w:rsid w:val="00E121E3"/>
    <w:rsid w:val="00E14649"/>
    <w:rsid w:val="00E15454"/>
    <w:rsid w:val="00E1679D"/>
    <w:rsid w:val="00E1702F"/>
    <w:rsid w:val="00E17593"/>
    <w:rsid w:val="00E20DA8"/>
    <w:rsid w:val="00E20E69"/>
    <w:rsid w:val="00E22B9B"/>
    <w:rsid w:val="00E23891"/>
    <w:rsid w:val="00E23E16"/>
    <w:rsid w:val="00E24D59"/>
    <w:rsid w:val="00E26719"/>
    <w:rsid w:val="00E26ABA"/>
    <w:rsid w:val="00E308AB"/>
    <w:rsid w:val="00E30D1C"/>
    <w:rsid w:val="00E31B88"/>
    <w:rsid w:val="00E31C38"/>
    <w:rsid w:val="00E32B42"/>
    <w:rsid w:val="00E33DE2"/>
    <w:rsid w:val="00E34289"/>
    <w:rsid w:val="00E344C0"/>
    <w:rsid w:val="00E34826"/>
    <w:rsid w:val="00E3689C"/>
    <w:rsid w:val="00E37AB4"/>
    <w:rsid w:val="00E41B42"/>
    <w:rsid w:val="00E4262D"/>
    <w:rsid w:val="00E43537"/>
    <w:rsid w:val="00E43A97"/>
    <w:rsid w:val="00E43F8C"/>
    <w:rsid w:val="00E507DA"/>
    <w:rsid w:val="00E51F91"/>
    <w:rsid w:val="00E52D7D"/>
    <w:rsid w:val="00E53501"/>
    <w:rsid w:val="00E536B4"/>
    <w:rsid w:val="00E61A84"/>
    <w:rsid w:val="00E62113"/>
    <w:rsid w:val="00E62B09"/>
    <w:rsid w:val="00E644EA"/>
    <w:rsid w:val="00E64A0E"/>
    <w:rsid w:val="00E6538C"/>
    <w:rsid w:val="00E65914"/>
    <w:rsid w:val="00E665A6"/>
    <w:rsid w:val="00E66E6F"/>
    <w:rsid w:val="00E727B1"/>
    <w:rsid w:val="00E7368E"/>
    <w:rsid w:val="00E741EE"/>
    <w:rsid w:val="00E74E9E"/>
    <w:rsid w:val="00E753A3"/>
    <w:rsid w:val="00E75EDD"/>
    <w:rsid w:val="00E76D06"/>
    <w:rsid w:val="00E76DC5"/>
    <w:rsid w:val="00E77CC8"/>
    <w:rsid w:val="00E80528"/>
    <w:rsid w:val="00E83F0E"/>
    <w:rsid w:val="00E866C4"/>
    <w:rsid w:val="00E91011"/>
    <w:rsid w:val="00E910CA"/>
    <w:rsid w:val="00E92153"/>
    <w:rsid w:val="00E9237C"/>
    <w:rsid w:val="00E92BD1"/>
    <w:rsid w:val="00E92C78"/>
    <w:rsid w:val="00E92E7F"/>
    <w:rsid w:val="00E94066"/>
    <w:rsid w:val="00E94779"/>
    <w:rsid w:val="00E953EF"/>
    <w:rsid w:val="00E9566A"/>
    <w:rsid w:val="00E958C2"/>
    <w:rsid w:val="00E961C4"/>
    <w:rsid w:val="00E96AFE"/>
    <w:rsid w:val="00E9762D"/>
    <w:rsid w:val="00E9780A"/>
    <w:rsid w:val="00E97AE4"/>
    <w:rsid w:val="00EA2257"/>
    <w:rsid w:val="00EA2969"/>
    <w:rsid w:val="00EA6803"/>
    <w:rsid w:val="00EA6E95"/>
    <w:rsid w:val="00EB044C"/>
    <w:rsid w:val="00EB1C5B"/>
    <w:rsid w:val="00EB2E5A"/>
    <w:rsid w:val="00EB302B"/>
    <w:rsid w:val="00EB3E81"/>
    <w:rsid w:val="00EB3F49"/>
    <w:rsid w:val="00EB3FB0"/>
    <w:rsid w:val="00EB421B"/>
    <w:rsid w:val="00EB51E8"/>
    <w:rsid w:val="00EB5FA1"/>
    <w:rsid w:val="00EB644D"/>
    <w:rsid w:val="00EB6A28"/>
    <w:rsid w:val="00EB6C23"/>
    <w:rsid w:val="00EB7014"/>
    <w:rsid w:val="00EC0574"/>
    <w:rsid w:val="00EC1CD9"/>
    <w:rsid w:val="00EC1D4B"/>
    <w:rsid w:val="00EC2075"/>
    <w:rsid w:val="00EC3073"/>
    <w:rsid w:val="00EC36DD"/>
    <w:rsid w:val="00EC5E77"/>
    <w:rsid w:val="00EC63A4"/>
    <w:rsid w:val="00EC644C"/>
    <w:rsid w:val="00ED050B"/>
    <w:rsid w:val="00ED0CBF"/>
    <w:rsid w:val="00ED1AB8"/>
    <w:rsid w:val="00ED2A45"/>
    <w:rsid w:val="00ED3072"/>
    <w:rsid w:val="00ED377E"/>
    <w:rsid w:val="00ED46BC"/>
    <w:rsid w:val="00ED503D"/>
    <w:rsid w:val="00ED5E8D"/>
    <w:rsid w:val="00ED706F"/>
    <w:rsid w:val="00ED7B74"/>
    <w:rsid w:val="00EE0F81"/>
    <w:rsid w:val="00EE1198"/>
    <w:rsid w:val="00EE2709"/>
    <w:rsid w:val="00EE2CE2"/>
    <w:rsid w:val="00EE3378"/>
    <w:rsid w:val="00EE378D"/>
    <w:rsid w:val="00EE4216"/>
    <w:rsid w:val="00EE691B"/>
    <w:rsid w:val="00EE6CD9"/>
    <w:rsid w:val="00EE70B4"/>
    <w:rsid w:val="00EE7781"/>
    <w:rsid w:val="00EF0D87"/>
    <w:rsid w:val="00EF1852"/>
    <w:rsid w:val="00EF1993"/>
    <w:rsid w:val="00EF3BCE"/>
    <w:rsid w:val="00EF41D9"/>
    <w:rsid w:val="00EF501A"/>
    <w:rsid w:val="00EF5432"/>
    <w:rsid w:val="00EF56DE"/>
    <w:rsid w:val="00EF664B"/>
    <w:rsid w:val="00EF6D74"/>
    <w:rsid w:val="00EF7A7D"/>
    <w:rsid w:val="00F00324"/>
    <w:rsid w:val="00F004C9"/>
    <w:rsid w:val="00F01810"/>
    <w:rsid w:val="00F01EAC"/>
    <w:rsid w:val="00F02045"/>
    <w:rsid w:val="00F03543"/>
    <w:rsid w:val="00F04ED4"/>
    <w:rsid w:val="00F05DC8"/>
    <w:rsid w:val="00F066F7"/>
    <w:rsid w:val="00F10EA2"/>
    <w:rsid w:val="00F11890"/>
    <w:rsid w:val="00F133C6"/>
    <w:rsid w:val="00F14B98"/>
    <w:rsid w:val="00F14FC5"/>
    <w:rsid w:val="00F151AD"/>
    <w:rsid w:val="00F178BA"/>
    <w:rsid w:val="00F20854"/>
    <w:rsid w:val="00F2196E"/>
    <w:rsid w:val="00F22E72"/>
    <w:rsid w:val="00F22FCE"/>
    <w:rsid w:val="00F24F7D"/>
    <w:rsid w:val="00F25A74"/>
    <w:rsid w:val="00F2631C"/>
    <w:rsid w:val="00F27AE2"/>
    <w:rsid w:val="00F30046"/>
    <w:rsid w:val="00F3072F"/>
    <w:rsid w:val="00F30D7C"/>
    <w:rsid w:val="00F31566"/>
    <w:rsid w:val="00F3179D"/>
    <w:rsid w:val="00F3342F"/>
    <w:rsid w:val="00F352D8"/>
    <w:rsid w:val="00F35CC9"/>
    <w:rsid w:val="00F367B0"/>
    <w:rsid w:val="00F3761A"/>
    <w:rsid w:val="00F37AE8"/>
    <w:rsid w:val="00F37D7F"/>
    <w:rsid w:val="00F410DA"/>
    <w:rsid w:val="00F42DAD"/>
    <w:rsid w:val="00F44C47"/>
    <w:rsid w:val="00F46438"/>
    <w:rsid w:val="00F479D8"/>
    <w:rsid w:val="00F50DEE"/>
    <w:rsid w:val="00F50F7B"/>
    <w:rsid w:val="00F54779"/>
    <w:rsid w:val="00F55532"/>
    <w:rsid w:val="00F55875"/>
    <w:rsid w:val="00F561B8"/>
    <w:rsid w:val="00F56BF7"/>
    <w:rsid w:val="00F57848"/>
    <w:rsid w:val="00F6042F"/>
    <w:rsid w:val="00F60E59"/>
    <w:rsid w:val="00F62558"/>
    <w:rsid w:val="00F62910"/>
    <w:rsid w:val="00F636A5"/>
    <w:rsid w:val="00F648E8"/>
    <w:rsid w:val="00F64A97"/>
    <w:rsid w:val="00F65557"/>
    <w:rsid w:val="00F6745D"/>
    <w:rsid w:val="00F70A6B"/>
    <w:rsid w:val="00F72539"/>
    <w:rsid w:val="00F73915"/>
    <w:rsid w:val="00F74B36"/>
    <w:rsid w:val="00F74C12"/>
    <w:rsid w:val="00F76479"/>
    <w:rsid w:val="00F80986"/>
    <w:rsid w:val="00F80EC8"/>
    <w:rsid w:val="00F815AF"/>
    <w:rsid w:val="00F8198A"/>
    <w:rsid w:val="00F82066"/>
    <w:rsid w:val="00F82DE9"/>
    <w:rsid w:val="00F83598"/>
    <w:rsid w:val="00F85C86"/>
    <w:rsid w:val="00F85DB8"/>
    <w:rsid w:val="00F866CD"/>
    <w:rsid w:val="00F9030D"/>
    <w:rsid w:val="00F908A3"/>
    <w:rsid w:val="00F9108E"/>
    <w:rsid w:val="00F921CC"/>
    <w:rsid w:val="00F92584"/>
    <w:rsid w:val="00F93157"/>
    <w:rsid w:val="00F93895"/>
    <w:rsid w:val="00F941AA"/>
    <w:rsid w:val="00F957DD"/>
    <w:rsid w:val="00F959EA"/>
    <w:rsid w:val="00F96955"/>
    <w:rsid w:val="00FA022E"/>
    <w:rsid w:val="00FA09DE"/>
    <w:rsid w:val="00FA1607"/>
    <w:rsid w:val="00FA34A4"/>
    <w:rsid w:val="00FA3586"/>
    <w:rsid w:val="00FA7558"/>
    <w:rsid w:val="00FB10BA"/>
    <w:rsid w:val="00FB1235"/>
    <w:rsid w:val="00FB1861"/>
    <w:rsid w:val="00FB1908"/>
    <w:rsid w:val="00FB20E7"/>
    <w:rsid w:val="00FB2415"/>
    <w:rsid w:val="00FB270B"/>
    <w:rsid w:val="00FB3FCB"/>
    <w:rsid w:val="00FB42FE"/>
    <w:rsid w:val="00FB4C42"/>
    <w:rsid w:val="00FB70E7"/>
    <w:rsid w:val="00FB72E4"/>
    <w:rsid w:val="00FC2C64"/>
    <w:rsid w:val="00FC402E"/>
    <w:rsid w:val="00FC4634"/>
    <w:rsid w:val="00FC4745"/>
    <w:rsid w:val="00FC4CFD"/>
    <w:rsid w:val="00FC59D8"/>
    <w:rsid w:val="00FC6AF8"/>
    <w:rsid w:val="00FD20E0"/>
    <w:rsid w:val="00FD2674"/>
    <w:rsid w:val="00FD2C11"/>
    <w:rsid w:val="00FD37F9"/>
    <w:rsid w:val="00FD5D93"/>
    <w:rsid w:val="00FD60A9"/>
    <w:rsid w:val="00FD7120"/>
    <w:rsid w:val="00FE3847"/>
    <w:rsid w:val="00FE4108"/>
    <w:rsid w:val="00FE4CE1"/>
    <w:rsid w:val="00FE515F"/>
    <w:rsid w:val="00FE6010"/>
    <w:rsid w:val="00FE6E5D"/>
    <w:rsid w:val="00FE7645"/>
    <w:rsid w:val="00FF07F5"/>
    <w:rsid w:val="00FF106D"/>
    <w:rsid w:val="00FF1C4B"/>
    <w:rsid w:val="00FF2B7A"/>
    <w:rsid w:val="00FF2F67"/>
    <w:rsid w:val="00FF3F1A"/>
    <w:rsid w:val="00FF4393"/>
    <w:rsid w:val="00FF4D5B"/>
    <w:rsid w:val="00FF57C7"/>
    <w:rsid w:val="00FF5ACD"/>
    <w:rsid w:val="00FF6594"/>
    <w:rsid w:val="00FF6A9F"/>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D401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EC" w:eastAsia="es-EC"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627F"/>
    <w:pPr>
      <w:spacing w:after="160" w:line="259" w:lineRule="auto"/>
    </w:pPr>
    <w:rPr>
      <w:rFonts w:ascii="Times New Roman" w:hAnsi="Times New Roman"/>
      <w:sz w:val="24"/>
      <w:szCs w:val="22"/>
      <w:lang w:val="es-ES" w:eastAsia="en-US"/>
    </w:rPr>
  </w:style>
  <w:style w:type="paragraph" w:styleId="Ttulo1">
    <w:name w:val="heading 1"/>
    <w:basedOn w:val="Normal"/>
    <w:next w:val="Normal"/>
    <w:link w:val="Ttulo1Car"/>
    <w:uiPriority w:val="9"/>
    <w:qFormat/>
    <w:rsid w:val="00346AD7"/>
    <w:pPr>
      <w:keepNext/>
      <w:keepLines/>
      <w:spacing w:before="240" w:after="0" w:line="360" w:lineRule="auto"/>
      <w:outlineLvl w:val="0"/>
    </w:pPr>
    <w:rPr>
      <w:rFonts w:eastAsia="Times New Roman"/>
      <w:b/>
      <w:color w:val="000000"/>
      <w:szCs w:val="32"/>
    </w:rPr>
  </w:style>
  <w:style w:type="paragraph" w:styleId="Ttulo2">
    <w:name w:val="heading 2"/>
    <w:basedOn w:val="Normal"/>
    <w:next w:val="Normal"/>
    <w:link w:val="Ttulo2Car"/>
    <w:uiPriority w:val="9"/>
    <w:unhideWhenUsed/>
    <w:qFormat/>
    <w:rsid w:val="00E04387"/>
    <w:pPr>
      <w:keepNext/>
      <w:keepLines/>
      <w:spacing w:after="0" w:line="360" w:lineRule="auto"/>
      <w:outlineLvl w:val="1"/>
    </w:pPr>
    <w:rPr>
      <w:rFonts w:eastAsia="Times New Roman"/>
      <w:b/>
      <w:color w:val="000000"/>
      <w:szCs w:val="26"/>
    </w:rPr>
  </w:style>
  <w:style w:type="paragraph" w:styleId="Ttulo3">
    <w:name w:val="heading 3"/>
    <w:basedOn w:val="Normal"/>
    <w:next w:val="Normal"/>
    <w:link w:val="Ttulo3Car"/>
    <w:uiPriority w:val="9"/>
    <w:unhideWhenUsed/>
    <w:qFormat/>
    <w:rsid w:val="00E04387"/>
    <w:pPr>
      <w:keepNext/>
      <w:keepLines/>
      <w:spacing w:before="40" w:after="0"/>
      <w:outlineLvl w:val="2"/>
    </w:pPr>
    <w:rPr>
      <w:rFonts w:eastAsia="Times New Roman"/>
      <w:b/>
      <w:i/>
      <w:szCs w:val="24"/>
    </w:rPr>
  </w:style>
  <w:style w:type="paragraph" w:styleId="Ttulo4">
    <w:name w:val="heading 4"/>
    <w:basedOn w:val="Normal"/>
    <w:next w:val="Normal"/>
    <w:link w:val="Ttulo4Car"/>
    <w:uiPriority w:val="9"/>
    <w:unhideWhenUsed/>
    <w:qFormat/>
    <w:rsid w:val="00E04387"/>
    <w:pPr>
      <w:keepNext/>
      <w:keepLines/>
      <w:spacing w:before="40" w:after="0" w:line="360" w:lineRule="auto"/>
      <w:outlineLvl w:val="3"/>
    </w:pPr>
    <w:rPr>
      <w:rFonts w:eastAsia="Times New Roman"/>
      <w:b/>
      <w:i/>
      <w:iCs/>
    </w:rPr>
  </w:style>
  <w:style w:type="paragraph" w:styleId="Ttulo5">
    <w:name w:val="heading 5"/>
    <w:basedOn w:val="Normal"/>
    <w:next w:val="Normal"/>
    <w:link w:val="Ttulo5Car"/>
    <w:uiPriority w:val="9"/>
    <w:unhideWhenUsed/>
    <w:qFormat/>
    <w:rsid w:val="008F522A"/>
    <w:pPr>
      <w:keepNext/>
      <w:keepLines/>
      <w:spacing w:before="40" w:after="0"/>
      <w:outlineLvl w:val="4"/>
    </w:pPr>
    <w:rPr>
      <w:rFonts w:ascii="Calibri Light" w:eastAsia="Times New Roman" w:hAnsi="Calibri Light"/>
      <w:color w:val="2E74B5"/>
    </w:rPr>
  </w:style>
  <w:style w:type="paragraph" w:styleId="Ttulo6">
    <w:name w:val="heading 6"/>
    <w:basedOn w:val="Normal"/>
    <w:next w:val="Normal"/>
    <w:link w:val="Ttulo6Car"/>
    <w:uiPriority w:val="9"/>
    <w:unhideWhenUsed/>
    <w:qFormat/>
    <w:rsid w:val="008F522A"/>
    <w:pPr>
      <w:keepNext/>
      <w:keepLines/>
      <w:spacing w:before="40" w:after="0"/>
      <w:outlineLvl w:val="5"/>
    </w:pPr>
    <w:rPr>
      <w:rFonts w:ascii="Calibri Light" w:eastAsia="Times New Roman" w:hAnsi="Calibri Light"/>
      <w:color w:val="1F4D78"/>
    </w:rPr>
  </w:style>
  <w:style w:type="paragraph" w:styleId="Ttulo7">
    <w:name w:val="heading 7"/>
    <w:basedOn w:val="Normal"/>
    <w:next w:val="Normal"/>
    <w:link w:val="Ttulo7Car"/>
    <w:uiPriority w:val="9"/>
    <w:unhideWhenUsed/>
    <w:qFormat/>
    <w:rsid w:val="008F522A"/>
    <w:pPr>
      <w:keepNext/>
      <w:keepLines/>
      <w:spacing w:before="40" w:after="0"/>
      <w:outlineLvl w:val="6"/>
    </w:pPr>
    <w:rPr>
      <w:rFonts w:ascii="Calibri Light" w:eastAsia="Times New Roman" w:hAnsi="Calibri Light"/>
      <w:i/>
      <w:iCs/>
      <w:color w:val="1F4D78"/>
    </w:rPr>
  </w:style>
  <w:style w:type="paragraph" w:styleId="Ttulo8">
    <w:name w:val="heading 8"/>
    <w:basedOn w:val="Normal"/>
    <w:next w:val="Normal"/>
    <w:link w:val="Ttulo8Car"/>
    <w:uiPriority w:val="9"/>
    <w:unhideWhenUsed/>
    <w:qFormat/>
    <w:rsid w:val="008F522A"/>
    <w:pPr>
      <w:keepNext/>
      <w:keepLines/>
      <w:spacing w:before="40" w:after="0"/>
      <w:outlineLvl w:val="7"/>
    </w:pPr>
    <w:rPr>
      <w:rFonts w:ascii="Calibri Light" w:eastAsia="Times New Roman" w:hAnsi="Calibri Light"/>
      <w:color w:val="272727"/>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sid w:val="00346AD7"/>
    <w:rPr>
      <w:rFonts w:ascii="Times New Roman" w:eastAsia="Times New Roman" w:hAnsi="Times New Roman"/>
      <w:b/>
      <w:color w:val="000000"/>
      <w:sz w:val="24"/>
      <w:szCs w:val="32"/>
      <w:lang w:val="es-ES" w:eastAsia="en-US"/>
    </w:rPr>
  </w:style>
  <w:style w:type="character" w:customStyle="1" w:styleId="Ttulo2Car">
    <w:name w:val="Título 2 Car"/>
    <w:link w:val="Ttulo2"/>
    <w:uiPriority w:val="9"/>
    <w:rsid w:val="00E04387"/>
    <w:rPr>
      <w:rFonts w:ascii="Times New Roman" w:eastAsia="Times New Roman" w:hAnsi="Times New Roman"/>
      <w:b/>
      <w:color w:val="000000"/>
      <w:sz w:val="24"/>
      <w:szCs w:val="26"/>
      <w:lang w:val="es-ES" w:eastAsia="en-US"/>
    </w:rPr>
  </w:style>
  <w:style w:type="character" w:customStyle="1" w:styleId="Ttulo3Car">
    <w:name w:val="Título 3 Car"/>
    <w:link w:val="Ttulo3"/>
    <w:uiPriority w:val="9"/>
    <w:rsid w:val="00E04387"/>
    <w:rPr>
      <w:rFonts w:ascii="Times New Roman" w:eastAsia="Times New Roman" w:hAnsi="Times New Roman"/>
      <w:b/>
      <w:i/>
      <w:sz w:val="24"/>
      <w:szCs w:val="24"/>
      <w:lang w:val="es-ES" w:eastAsia="en-US"/>
    </w:rPr>
  </w:style>
  <w:style w:type="character" w:customStyle="1" w:styleId="Ttulo4Car">
    <w:name w:val="Título 4 Car"/>
    <w:link w:val="Ttulo4"/>
    <w:uiPriority w:val="9"/>
    <w:rsid w:val="00E04387"/>
    <w:rPr>
      <w:rFonts w:ascii="Times New Roman" w:eastAsia="Times New Roman" w:hAnsi="Times New Roman"/>
      <w:b/>
      <w:i/>
      <w:iCs/>
      <w:sz w:val="24"/>
      <w:szCs w:val="22"/>
      <w:lang w:val="es-ES" w:eastAsia="en-US"/>
    </w:rPr>
  </w:style>
  <w:style w:type="character" w:customStyle="1" w:styleId="Ttulo5Car">
    <w:name w:val="Título 5 Car"/>
    <w:link w:val="Ttulo5"/>
    <w:uiPriority w:val="9"/>
    <w:rsid w:val="008F522A"/>
    <w:rPr>
      <w:rFonts w:ascii="Calibri Light" w:eastAsia="Times New Roman" w:hAnsi="Calibri Light" w:cs="Times New Roman"/>
      <w:color w:val="2E74B5"/>
    </w:rPr>
  </w:style>
  <w:style w:type="character" w:customStyle="1" w:styleId="Ttulo6Car">
    <w:name w:val="Título 6 Car"/>
    <w:link w:val="Ttulo6"/>
    <w:uiPriority w:val="9"/>
    <w:rsid w:val="008F522A"/>
    <w:rPr>
      <w:rFonts w:ascii="Calibri Light" w:eastAsia="Times New Roman" w:hAnsi="Calibri Light" w:cs="Times New Roman"/>
      <w:color w:val="1F4D78"/>
    </w:rPr>
  </w:style>
  <w:style w:type="character" w:customStyle="1" w:styleId="Ttulo7Car">
    <w:name w:val="Título 7 Car"/>
    <w:link w:val="Ttulo7"/>
    <w:uiPriority w:val="9"/>
    <w:rsid w:val="008F522A"/>
    <w:rPr>
      <w:rFonts w:ascii="Calibri Light" w:eastAsia="Times New Roman" w:hAnsi="Calibri Light" w:cs="Times New Roman"/>
      <w:i/>
      <w:iCs/>
      <w:color w:val="1F4D78"/>
    </w:rPr>
  </w:style>
  <w:style w:type="character" w:customStyle="1" w:styleId="Ttulo8Car">
    <w:name w:val="Título 8 Car"/>
    <w:link w:val="Ttulo8"/>
    <w:uiPriority w:val="9"/>
    <w:rsid w:val="008F522A"/>
    <w:rPr>
      <w:rFonts w:ascii="Calibri Light" w:eastAsia="Times New Roman" w:hAnsi="Calibri Light" w:cs="Times New Roman"/>
      <w:color w:val="272727"/>
      <w:sz w:val="21"/>
      <w:szCs w:val="21"/>
    </w:rPr>
  </w:style>
  <w:style w:type="paragraph" w:styleId="Bibliografa">
    <w:name w:val="Bibliography"/>
    <w:basedOn w:val="Normal"/>
    <w:next w:val="Normal"/>
    <w:uiPriority w:val="37"/>
    <w:unhideWhenUsed/>
    <w:rsid w:val="00EF41D9"/>
  </w:style>
  <w:style w:type="paragraph" w:styleId="Prrafodelista">
    <w:name w:val="List Paragraph"/>
    <w:basedOn w:val="Normal"/>
    <w:uiPriority w:val="34"/>
    <w:qFormat/>
    <w:rsid w:val="00CB044B"/>
    <w:pPr>
      <w:ind w:left="720"/>
      <w:contextualSpacing/>
    </w:pPr>
  </w:style>
  <w:style w:type="paragraph" w:styleId="Encabezado">
    <w:name w:val="header"/>
    <w:basedOn w:val="Normal"/>
    <w:link w:val="EncabezadoCar"/>
    <w:uiPriority w:val="99"/>
    <w:unhideWhenUsed/>
    <w:rsid w:val="008D4A5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D4A52"/>
  </w:style>
  <w:style w:type="paragraph" w:styleId="Piedepgina">
    <w:name w:val="footer"/>
    <w:basedOn w:val="Normal"/>
    <w:link w:val="PiedepginaCar"/>
    <w:uiPriority w:val="99"/>
    <w:unhideWhenUsed/>
    <w:rsid w:val="008D4A5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D4A52"/>
  </w:style>
  <w:style w:type="character" w:styleId="Hipervnculo">
    <w:name w:val="Hyperlink"/>
    <w:uiPriority w:val="99"/>
    <w:unhideWhenUsed/>
    <w:rsid w:val="00832D38"/>
    <w:rPr>
      <w:color w:val="0563C1"/>
      <w:u w:val="single"/>
    </w:rPr>
  </w:style>
  <w:style w:type="paragraph" w:styleId="NormalWeb">
    <w:name w:val="Normal (Web)"/>
    <w:basedOn w:val="Normal"/>
    <w:uiPriority w:val="99"/>
    <w:unhideWhenUsed/>
    <w:rsid w:val="006E41EE"/>
    <w:pPr>
      <w:spacing w:before="100" w:beforeAutospacing="1" w:after="100" w:afterAutospacing="1" w:line="240" w:lineRule="auto"/>
    </w:pPr>
    <w:rPr>
      <w:rFonts w:eastAsia="Times New Roman"/>
      <w:szCs w:val="24"/>
      <w:lang w:eastAsia="es-ES"/>
    </w:rPr>
  </w:style>
  <w:style w:type="table" w:styleId="Tablaconcuadrcula">
    <w:name w:val="Table Grid"/>
    <w:basedOn w:val="Tablanormal"/>
    <w:uiPriority w:val="59"/>
    <w:rsid w:val="00C708B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pgrafe">
    <w:name w:val="caption"/>
    <w:basedOn w:val="Normal"/>
    <w:next w:val="Normal"/>
    <w:uiPriority w:val="35"/>
    <w:unhideWhenUsed/>
    <w:qFormat/>
    <w:rsid w:val="0027406F"/>
    <w:rPr>
      <w:b/>
      <w:bCs/>
      <w:sz w:val="20"/>
      <w:szCs w:val="20"/>
    </w:rPr>
  </w:style>
  <w:style w:type="table" w:customStyle="1" w:styleId="Tablaconcuadrcula1">
    <w:name w:val="Tabla con cuadrícula1"/>
    <w:basedOn w:val="Tablanormal"/>
    <w:next w:val="Tablaconcuadrcula"/>
    <w:uiPriority w:val="39"/>
    <w:rsid w:val="0012551F"/>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
    <w:name w:val="TableGrid"/>
    <w:rsid w:val="003C76EC"/>
    <w:rPr>
      <w:rFonts w:eastAsia="Times New Roman"/>
      <w:sz w:val="22"/>
      <w:szCs w:val="22"/>
      <w:lang w:val="es-CO" w:eastAsia="es-CO"/>
    </w:rPr>
    <w:tblPr>
      <w:tblCellMar>
        <w:top w:w="0" w:type="dxa"/>
        <w:left w:w="0" w:type="dxa"/>
        <w:bottom w:w="0" w:type="dxa"/>
        <w:right w:w="0" w:type="dxa"/>
      </w:tblCellMar>
    </w:tblPr>
  </w:style>
  <w:style w:type="paragraph" w:styleId="Sinespaciado">
    <w:name w:val="No Spacing"/>
    <w:uiPriority w:val="1"/>
    <w:qFormat/>
    <w:rsid w:val="003C76EC"/>
    <w:rPr>
      <w:rFonts w:ascii="Times New Roman" w:hAnsi="Times New Roman"/>
      <w:sz w:val="24"/>
      <w:szCs w:val="22"/>
      <w:lang w:val="es-ES" w:eastAsia="en-US"/>
    </w:rPr>
  </w:style>
  <w:style w:type="numbering" w:customStyle="1" w:styleId="Estilo1">
    <w:name w:val="Estilo1"/>
    <w:uiPriority w:val="99"/>
    <w:rsid w:val="00F62910"/>
    <w:pPr>
      <w:numPr>
        <w:numId w:val="11"/>
      </w:numPr>
    </w:pPr>
  </w:style>
  <w:style w:type="paragraph" w:styleId="TDC2">
    <w:name w:val="toc 2"/>
    <w:basedOn w:val="Normal"/>
    <w:next w:val="Normal"/>
    <w:autoRedefine/>
    <w:uiPriority w:val="39"/>
    <w:unhideWhenUsed/>
    <w:rsid w:val="003478B8"/>
    <w:pPr>
      <w:spacing w:after="0"/>
      <w:ind w:left="240"/>
    </w:pPr>
    <w:rPr>
      <w:rFonts w:asciiTheme="minorHAnsi" w:hAnsiTheme="minorHAnsi"/>
      <w:smallCaps/>
      <w:sz w:val="20"/>
      <w:szCs w:val="20"/>
    </w:rPr>
  </w:style>
  <w:style w:type="table" w:customStyle="1" w:styleId="Tablaconcuadrcula2">
    <w:name w:val="Tabla con cuadrícula2"/>
    <w:basedOn w:val="Tablanormal"/>
    <w:next w:val="Tablaconcuadrcula"/>
    <w:uiPriority w:val="39"/>
    <w:rsid w:val="007F0EA8"/>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uiPriority w:val="99"/>
    <w:semiHidden/>
    <w:unhideWhenUsed/>
    <w:rsid w:val="002469C3"/>
    <w:rPr>
      <w:sz w:val="16"/>
      <w:szCs w:val="16"/>
    </w:rPr>
  </w:style>
  <w:style w:type="paragraph" w:styleId="Textocomentario">
    <w:name w:val="annotation text"/>
    <w:basedOn w:val="Normal"/>
    <w:link w:val="TextocomentarioCar"/>
    <w:uiPriority w:val="99"/>
    <w:semiHidden/>
    <w:unhideWhenUsed/>
    <w:rsid w:val="002469C3"/>
    <w:rPr>
      <w:sz w:val="20"/>
      <w:szCs w:val="20"/>
    </w:rPr>
  </w:style>
  <w:style w:type="character" w:customStyle="1" w:styleId="TextocomentarioCar">
    <w:name w:val="Texto comentario Car"/>
    <w:link w:val="Textocomentario"/>
    <w:uiPriority w:val="99"/>
    <w:semiHidden/>
    <w:rsid w:val="002469C3"/>
    <w:rPr>
      <w:rFonts w:ascii="Times New Roman" w:hAnsi="Times New Roman"/>
      <w:lang w:val="es-ES" w:eastAsia="en-US"/>
    </w:rPr>
  </w:style>
  <w:style w:type="paragraph" w:styleId="Asuntodelcomentario">
    <w:name w:val="annotation subject"/>
    <w:basedOn w:val="Textocomentario"/>
    <w:next w:val="Textocomentario"/>
    <w:link w:val="AsuntodelcomentarioCar"/>
    <w:uiPriority w:val="99"/>
    <w:semiHidden/>
    <w:unhideWhenUsed/>
    <w:rsid w:val="002469C3"/>
    <w:rPr>
      <w:b/>
      <w:bCs/>
    </w:rPr>
  </w:style>
  <w:style w:type="character" w:customStyle="1" w:styleId="AsuntodelcomentarioCar">
    <w:name w:val="Asunto del comentario Car"/>
    <w:link w:val="Asuntodelcomentario"/>
    <w:uiPriority w:val="99"/>
    <w:semiHidden/>
    <w:rsid w:val="002469C3"/>
    <w:rPr>
      <w:rFonts w:ascii="Times New Roman" w:hAnsi="Times New Roman"/>
      <w:b/>
      <w:bCs/>
      <w:lang w:val="es-ES" w:eastAsia="en-US"/>
    </w:rPr>
  </w:style>
  <w:style w:type="paragraph" w:styleId="Textodeglobo">
    <w:name w:val="Balloon Text"/>
    <w:basedOn w:val="Normal"/>
    <w:link w:val="TextodegloboCar"/>
    <w:uiPriority w:val="99"/>
    <w:semiHidden/>
    <w:unhideWhenUsed/>
    <w:rsid w:val="002469C3"/>
    <w:pPr>
      <w:spacing w:after="0" w:line="240" w:lineRule="auto"/>
    </w:pPr>
    <w:rPr>
      <w:rFonts w:ascii="Segoe UI" w:hAnsi="Segoe UI" w:cs="Segoe UI"/>
      <w:sz w:val="18"/>
      <w:szCs w:val="18"/>
    </w:rPr>
  </w:style>
  <w:style w:type="character" w:customStyle="1" w:styleId="TextodegloboCar">
    <w:name w:val="Texto de globo Car"/>
    <w:link w:val="Textodeglobo"/>
    <w:uiPriority w:val="99"/>
    <w:semiHidden/>
    <w:rsid w:val="002469C3"/>
    <w:rPr>
      <w:rFonts w:ascii="Segoe UI" w:hAnsi="Segoe UI" w:cs="Segoe UI"/>
      <w:sz w:val="18"/>
      <w:szCs w:val="18"/>
      <w:lang w:val="es-ES" w:eastAsia="en-US"/>
    </w:rPr>
  </w:style>
  <w:style w:type="character" w:styleId="Hipervnculovisitado">
    <w:name w:val="FollowedHyperlink"/>
    <w:uiPriority w:val="99"/>
    <w:semiHidden/>
    <w:unhideWhenUsed/>
    <w:rsid w:val="0025786C"/>
    <w:rPr>
      <w:color w:val="954F72"/>
      <w:u w:val="single"/>
    </w:rPr>
  </w:style>
  <w:style w:type="paragraph" w:customStyle="1" w:styleId="Estilopredeterminado">
    <w:name w:val="Estilo predeterminado"/>
    <w:rsid w:val="007340C9"/>
    <w:pPr>
      <w:suppressAutoHyphens/>
      <w:spacing w:after="200" w:line="276" w:lineRule="auto"/>
    </w:pPr>
    <w:rPr>
      <w:rFonts w:eastAsia="SimSun" w:cs="Calibri"/>
      <w:sz w:val="22"/>
      <w:szCs w:val="22"/>
    </w:rPr>
  </w:style>
  <w:style w:type="paragraph" w:customStyle="1" w:styleId="font8">
    <w:name w:val="font_8"/>
    <w:basedOn w:val="Normal"/>
    <w:rsid w:val="00A114F4"/>
    <w:pPr>
      <w:spacing w:before="100" w:beforeAutospacing="1" w:after="100" w:afterAutospacing="1" w:line="240" w:lineRule="auto"/>
    </w:pPr>
    <w:rPr>
      <w:rFonts w:eastAsia="Times New Roman"/>
      <w:szCs w:val="24"/>
      <w:lang w:val="es-CO" w:eastAsia="es-CO"/>
    </w:rPr>
  </w:style>
  <w:style w:type="paragraph" w:customStyle="1" w:styleId="TtuloTDC1">
    <w:name w:val="Título TDC1"/>
    <w:basedOn w:val="Ttulo1"/>
    <w:next w:val="Normal"/>
    <w:uiPriority w:val="39"/>
    <w:unhideWhenUsed/>
    <w:qFormat/>
    <w:rsid w:val="009839EC"/>
    <w:pPr>
      <w:spacing w:line="259" w:lineRule="auto"/>
      <w:outlineLvl w:val="9"/>
    </w:pPr>
    <w:rPr>
      <w:rFonts w:ascii="Calibri Light" w:hAnsi="Calibri Light"/>
      <w:b w:val="0"/>
      <w:color w:val="2E74B5"/>
      <w:sz w:val="32"/>
      <w:lang w:val="es-CO" w:eastAsia="es-CO"/>
    </w:rPr>
  </w:style>
  <w:style w:type="paragraph" w:styleId="TDC1">
    <w:name w:val="toc 1"/>
    <w:basedOn w:val="Normal"/>
    <w:next w:val="Normal"/>
    <w:autoRedefine/>
    <w:uiPriority w:val="39"/>
    <w:unhideWhenUsed/>
    <w:rsid w:val="00BE6F08"/>
    <w:pPr>
      <w:spacing w:before="120" w:after="120"/>
    </w:pPr>
    <w:rPr>
      <w:rFonts w:asciiTheme="minorHAnsi" w:hAnsiTheme="minorHAnsi"/>
      <w:b/>
      <w:bCs/>
      <w:caps/>
      <w:sz w:val="20"/>
      <w:szCs w:val="20"/>
    </w:rPr>
  </w:style>
  <w:style w:type="paragraph" w:styleId="TDC3">
    <w:name w:val="toc 3"/>
    <w:basedOn w:val="Normal"/>
    <w:next w:val="Normal"/>
    <w:autoRedefine/>
    <w:uiPriority w:val="39"/>
    <w:unhideWhenUsed/>
    <w:rsid w:val="00D40547"/>
    <w:pPr>
      <w:spacing w:after="0"/>
      <w:ind w:left="480"/>
    </w:pPr>
    <w:rPr>
      <w:rFonts w:asciiTheme="minorHAnsi" w:hAnsiTheme="minorHAnsi"/>
      <w:i/>
      <w:iCs/>
      <w:sz w:val="20"/>
      <w:szCs w:val="20"/>
    </w:rPr>
  </w:style>
  <w:style w:type="paragraph" w:styleId="TDC5">
    <w:name w:val="toc 5"/>
    <w:basedOn w:val="Normal"/>
    <w:next w:val="Normal"/>
    <w:autoRedefine/>
    <w:uiPriority w:val="39"/>
    <w:unhideWhenUsed/>
    <w:rsid w:val="00A76846"/>
    <w:pPr>
      <w:spacing w:after="0"/>
      <w:ind w:left="960"/>
    </w:pPr>
    <w:rPr>
      <w:rFonts w:asciiTheme="minorHAnsi" w:hAnsiTheme="minorHAnsi"/>
      <w:sz w:val="18"/>
      <w:szCs w:val="18"/>
    </w:rPr>
  </w:style>
  <w:style w:type="paragraph" w:styleId="TDC4">
    <w:name w:val="toc 4"/>
    <w:basedOn w:val="Normal"/>
    <w:next w:val="Normal"/>
    <w:autoRedefine/>
    <w:uiPriority w:val="39"/>
    <w:unhideWhenUsed/>
    <w:rsid w:val="00E43F8C"/>
    <w:pPr>
      <w:spacing w:after="0"/>
      <w:ind w:left="720"/>
    </w:pPr>
    <w:rPr>
      <w:rFonts w:asciiTheme="minorHAnsi" w:hAnsiTheme="minorHAnsi"/>
      <w:sz w:val="18"/>
      <w:szCs w:val="18"/>
    </w:rPr>
  </w:style>
  <w:style w:type="paragraph" w:styleId="TDC6">
    <w:name w:val="toc 6"/>
    <w:basedOn w:val="Normal"/>
    <w:next w:val="Normal"/>
    <w:autoRedefine/>
    <w:uiPriority w:val="39"/>
    <w:unhideWhenUsed/>
    <w:rsid w:val="00A76846"/>
    <w:pPr>
      <w:spacing w:after="0"/>
      <w:ind w:left="1200"/>
    </w:pPr>
    <w:rPr>
      <w:rFonts w:asciiTheme="minorHAnsi" w:hAnsiTheme="minorHAnsi"/>
      <w:sz w:val="18"/>
      <w:szCs w:val="18"/>
    </w:rPr>
  </w:style>
  <w:style w:type="paragraph" w:styleId="TDC7">
    <w:name w:val="toc 7"/>
    <w:basedOn w:val="Normal"/>
    <w:next w:val="Normal"/>
    <w:autoRedefine/>
    <w:uiPriority w:val="39"/>
    <w:unhideWhenUsed/>
    <w:rsid w:val="00A76846"/>
    <w:pPr>
      <w:spacing w:after="0"/>
      <w:ind w:left="1440"/>
    </w:pPr>
    <w:rPr>
      <w:rFonts w:asciiTheme="minorHAnsi" w:hAnsiTheme="minorHAnsi"/>
      <w:sz w:val="18"/>
      <w:szCs w:val="18"/>
    </w:rPr>
  </w:style>
  <w:style w:type="paragraph" w:styleId="TDC8">
    <w:name w:val="toc 8"/>
    <w:basedOn w:val="Normal"/>
    <w:next w:val="Normal"/>
    <w:autoRedefine/>
    <w:uiPriority w:val="39"/>
    <w:unhideWhenUsed/>
    <w:rsid w:val="00A76846"/>
    <w:pPr>
      <w:spacing w:after="0"/>
      <w:ind w:left="1680"/>
    </w:pPr>
    <w:rPr>
      <w:rFonts w:asciiTheme="minorHAnsi" w:hAnsiTheme="minorHAnsi"/>
      <w:sz w:val="18"/>
      <w:szCs w:val="18"/>
    </w:rPr>
  </w:style>
  <w:style w:type="paragraph" w:styleId="TDC9">
    <w:name w:val="toc 9"/>
    <w:basedOn w:val="Normal"/>
    <w:next w:val="Normal"/>
    <w:autoRedefine/>
    <w:uiPriority w:val="39"/>
    <w:unhideWhenUsed/>
    <w:rsid w:val="00A76846"/>
    <w:pPr>
      <w:spacing w:after="0"/>
      <w:ind w:left="1920"/>
    </w:pPr>
    <w:rPr>
      <w:rFonts w:asciiTheme="minorHAnsi" w:hAnsiTheme="minorHAnsi"/>
      <w:sz w:val="18"/>
      <w:szCs w:val="18"/>
    </w:rPr>
  </w:style>
  <w:style w:type="paragraph" w:styleId="Tabladeilustraciones">
    <w:name w:val="table of figures"/>
    <w:basedOn w:val="Normal"/>
    <w:next w:val="Normal"/>
    <w:uiPriority w:val="99"/>
    <w:unhideWhenUsed/>
    <w:rsid w:val="00E43A97"/>
    <w:pPr>
      <w:spacing w:after="0"/>
    </w:pPr>
  </w:style>
  <w:style w:type="paragraph" w:styleId="Revisin">
    <w:name w:val="Revision"/>
    <w:hidden/>
    <w:uiPriority w:val="99"/>
    <w:semiHidden/>
    <w:rsid w:val="00BE6F08"/>
    <w:rPr>
      <w:rFonts w:ascii="Times New Roman" w:hAnsi="Times New Roman"/>
      <w:sz w:val="24"/>
      <w:szCs w:val="22"/>
      <w:lang w:val="es-E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EC" w:eastAsia="es-EC"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627F"/>
    <w:pPr>
      <w:spacing w:after="160" w:line="259" w:lineRule="auto"/>
    </w:pPr>
    <w:rPr>
      <w:rFonts w:ascii="Times New Roman" w:hAnsi="Times New Roman"/>
      <w:sz w:val="24"/>
      <w:szCs w:val="22"/>
      <w:lang w:val="es-ES" w:eastAsia="en-US"/>
    </w:rPr>
  </w:style>
  <w:style w:type="paragraph" w:styleId="Ttulo1">
    <w:name w:val="heading 1"/>
    <w:basedOn w:val="Normal"/>
    <w:next w:val="Normal"/>
    <w:link w:val="Ttulo1Car"/>
    <w:uiPriority w:val="9"/>
    <w:qFormat/>
    <w:rsid w:val="00346AD7"/>
    <w:pPr>
      <w:keepNext/>
      <w:keepLines/>
      <w:spacing w:before="240" w:after="0" w:line="360" w:lineRule="auto"/>
      <w:outlineLvl w:val="0"/>
    </w:pPr>
    <w:rPr>
      <w:rFonts w:eastAsia="Times New Roman"/>
      <w:b/>
      <w:color w:val="000000"/>
      <w:szCs w:val="32"/>
    </w:rPr>
  </w:style>
  <w:style w:type="paragraph" w:styleId="Ttulo2">
    <w:name w:val="heading 2"/>
    <w:basedOn w:val="Normal"/>
    <w:next w:val="Normal"/>
    <w:link w:val="Ttulo2Car"/>
    <w:uiPriority w:val="9"/>
    <w:unhideWhenUsed/>
    <w:qFormat/>
    <w:rsid w:val="00E04387"/>
    <w:pPr>
      <w:keepNext/>
      <w:keepLines/>
      <w:spacing w:after="0" w:line="360" w:lineRule="auto"/>
      <w:outlineLvl w:val="1"/>
    </w:pPr>
    <w:rPr>
      <w:rFonts w:eastAsia="Times New Roman"/>
      <w:b/>
      <w:color w:val="000000"/>
      <w:szCs w:val="26"/>
    </w:rPr>
  </w:style>
  <w:style w:type="paragraph" w:styleId="Ttulo3">
    <w:name w:val="heading 3"/>
    <w:basedOn w:val="Normal"/>
    <w:next w:val="Normal"/>
    <w:link w:val="Ttulo3Car"/>
    <w:uiPriority w:val="9"/>
    <w:unhideWhenUsed/>
    <w:qFormat/>
    <w:rsid w:val="00E04387"/>
    <w:pPr>
      <w:keepNext/>
      <w:keepLines/>
      <w:spacing w:before="40" w:after="0"/>
      <w:outlineLvl w:val="2"/>
    </w:pPr>
    <w:rPr>
      <w:rFonts w:eastAsia="Times New Roman"/>
      <w:b/>
      <w:i/>
      <w:szCs w:val="24"/>
    </w:rPr>
  </w:style>
  <w:style w:type="paragraph" w:styleId="Ttulo4">
    <w:name w:val="heading 4"/>
    <w:basedOn w:val="Normal"/>
    <w:next w:val="Normal"/>
    <w:link w:val="Ttulo4Car"/>
    <w:uiPriority w:val="9"/>
    <w:unhideWhenUsed/>
    <w:qFormat/>
    <w:rsid w:val="00E04387"/>
    <w:pPr>
      <w:keepNext/>
      <w:keepLines/>
      <w:spacing w:before="40" w:after="0" w:line="360" w:lineRule="auto"/>
      <w:outlineLvl w:val="3"/>
    </w:pPr>
    <w:rPr>
      <w:rFonts w:eastAsia="Times New Roman"/>
      <w:b/>
      <w:i/>
      <w:iCs/>
    </w:rPr>
  </w:style>
  <w:style w:type="paragraph" w:styleId="Ttulo5">
    <w:name w:val="heading 5"/>
    <w:basedOn w:val="Normal"/>
    <w:next w:val="Normal"/>
    <w:link w:val="Ttulo5Car"/>
    <w:uiPriority w:val="9"/>
    <w:unhideWhenUsed/>
    <w:qFormat/>
    <w:rsid w:val="008F522A"/>
    <w:pPr>
      <w:keepNext/>
      <w:keepLines/>
      <w:spacing w:before="40" w:after="0"/>
      <w:outlineLvl w:val="4"/>
    </w:pPr>
    <w:rPr>
      <w:rFonts w:ascii="Calibri Light" w:eastAsia="Times New Roman" w:hAnsi="Calibri Light"/>
      <w:color w:val="2E74B5"/>
    </w:rPr>
  </w:style>
  <w:style w:type="paragraph" w:styleId="Ttulo6">
    <w:name w:val="heading 6"/>
    <w:basedOn w:val="Normal"/>
    <w:next w:val="Normal"/>
    <w:link w:val="Ttulo6Car"/>
    <w:uiPriority w:val="9"/>
    <w:unhideWhenUsed/>
    <w:qFormat/>
    <w:rsid w:val="008F522A"/>
    <w:pPr>
      <w:keepNext/>
      <w:keepLines/>
      <w:spacing w:before="40" w:after="0"/>
      <w:outlineLvl w:val="5"/>
    </w:pPr>
    <w:rPr>
      <w:rFonts w:ascii="Calibri Light" w:eastAsia="Times New Roman" w:hAnsi="Calibri Light"/>
      <w:color w:val="1F4D78"/>
    </w:rPr>
  </w:style>
  <w:style w:type="paragraph" w:styleId="Ttulo7">
    <w:name w:val="heading 7"/>
    <w:basedOn w:val="Normal"/>
    <w:next w:val="Normal"/>
    <w:link w:val="Ttulo7Car"/>
    <w:uiPriority w:val="9"/>
    <w:unhideWhenUsed/>
    <w:qFormat/>
    <w:rsid w:val="008F522A"/>
    <w:pPr>
      <w:keepNext/>
      <w:keepLines/>
      <w:spacing w:before="40" w:after="0"/>
      <w:outlineLvl w:val="6"/>
    </w:pPr>
    <w:rPr>
      <w:rFonts w:ascii="Calibri Light" w:eastAsia="Times New Roman" w:hAnsi="Calibri Light"/>
      <w:i/>
      <w:iCs/>
      <w:color w:val="1F4D78"/>
    </w:rPr>
  </w:style>
  <w:style w:type="paragraph" w:styleId="Ttulo8">
    <w:name w:val="heading 8"/>
    <w:basedOn w:val="Normal"/>
    <w:next w:val="Normal"/>
    <w:link w:val="Ttulo8Car"/>
    <w:uiPriority w:val="9"/>
    <w:unhideWhenUsed/>
    <w:qFormat/>
    <w:rsid w:val="008F522A"/>
    <w:pPr>
      <w:keepNext/>
      <w:keepLines/>
      <w:spacing w:before="40" w:after="0"/>
      <w:outlineLvl w:val="7"/>
    </w:pPr>
    <w:rPr>
      <w:rFonts w:ascii="Calibri Light" w:eastAsia="Times New Roman" w:hAnsi="Calibri Light"/>
      <w:color w:val="272727"/>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sid w:val="00346AD7"/>
    <w:rPr>
      <w:rFonts w:ascii="Times New Roman" w:eastAsia="Times New Roman" w:hAnsi="Times New Roman"/>
      <w:b/>
      <w:color w:val="000000"/>
      <w:sz w:val="24"/>
      <w:szCs w:val="32"/>
      <w:lang w:val="es-ES" w:eastAsia="en-US"/>
    </w:rPr>
  </w:style>
  <w:style w:type="character" w:customStyle="1" w:styleId="Ttulo2Car">
    <w:name w:val="Título 2 Car"/>
    <w:link w:val="Ttulo2"/>
    <w:uiPriority w:val="9"/>
    <w:rsid w:val="00E04387"/>
    <w:rPr>
      <w:rFonts w:ascii="Times New Roman" w:eastAsia="Times New Roman" w:hAnsi="Times New Roman"/>
      <w:b/>
      <w:color w:val="000000"/>
      <w:sz w:val="24"/>
      <w:szCs w:val="26"/>
      <w:lang w:val="es-ES" w:eastAsia="en-US"/>
    </w:rPr>
  </w:style>
  <w:style w:type="character" w:customStyle="1" w:styleId="Ttulo3Car">
    <w:name w:val="Título 3 Car"/>
    <w:link w:val="Ttulo3"/>
    <w:uiPriority w:val="9"/>
    <w:rsid w:val="00E04387"/>
    <w:rPr>
      <w:rFonts w:ascii="Times New Roman" w:eastAsia="Times New Roman" w:hAnsi="Times New Roman"/>
      <w:b/>
      <w:i/>
      <w:sz w:val="24"/>
      <w:szCs w:val="24"/>
      <w:lang w:val="es-ES" w:eastAsia="en-US"/>
    </w:rPr>
  </w:style>
  <w:style w:type="character" w:customStyle="1" w:styleId="Ttulo4Car">
    <w:name w:val="Título 4 Car"/>
    <w:link w:val="Ttulo4"/>
    <w:uiPriority w:val="9"/>
    <w:rsid w:val="00E04387"/>
    <w:rPr>
      <w:rFonts w:ascii="Times New Roman" w:eastAsia="Times New Roman" w:hAnsi="Times New Roman"/>
      <w:b/>
      <w:i/>
      <w:iCs/>
      <w:sz w:val="24"/>
      <w:szCs w:val="22"/>
      <w:lang w:val="es-ES" w:eastAsia="en-US"/>
    </w:rPr>
  </w:style>
  <w:style w:type="character" w:customStyle="1" w:styleId="Ttulo5Car">
    <w:name w:val="Título 5 Car"/>
    <w:link w:val="Ttulo5"/>
    <w:uiPriority w:val="9"/>
    <w:rsid w:val="008F522A"/>
    <w:rPr>
      <w:rFonts w:ascii="Calibri Light" w:eastAsia="Times New Roman" w:hAnsi="Calibri Light" w:cs="Times New Roman"/>
      <w:color w:val="2E74B5"/>
    </w:rPr>
  </w:style>
  <w:style w:type="character" w:customStyle="1" w:styleId="Ttulo6Car">
    <w:name w:val="Título 6 Car"/>
    <w:link w:val="Ttulo6"/>
    <w:uiPriority w:val="9"/>
    <w:rsid w:val="008F522A"/>
    <w:rPr>
      <w:rFonts w:ascii="Calibri Light" w:eastAsia="Times New Roman" w:hAnsi="Calibri Light" w:cs="Times New Roman"/>
      <w:color w:val="1F4D78"/>
    </w:rPr>
  </w:style>
  <w:style w:type="character" w:customStyle="1" w:styleId="Ttulo7Car">
    <w:name w:val="Título 7 Car"/>
    <w:link w:val="Ttulo7"/>
    <w:uiPriority w:val="9"/>
    <w:rsid w:val="008F522A"/>
    <w:rPr>
      <w:rFonts w:ascii="Calibri Light" w:eastAsia="Times New Roman" w:hAnsi="Calibri Light" w:cs="Times New Roman"/>
      <w:i/>
      <w:iCs/>
      <w:color w:val="1F4D78"/>
    </w:rPr>
  </w:style>
  <w:style w:type="character" w:customStyle="1" w:styleId="Ttulo8Car">
    <w:name w:val="Título 8 Car"/>
    <w:link w:val="Ttulo8"/>
    <w:uiPriority w:val="9"/>
    <w:rsid w:val="008F522A"/>
    <w:rPr>
      <w:rFonts w:ascii="Calibri Light" w:eastAsia="Times New Roman" w:hAnsi="Calibri Light" w:cs="Times New Roman"/>
      <w:color w:val="272727"/>
      <w:sz w:val="21"/>
      <w:szCs w:val="21"/>
    </w:rPr>
  </w:style>
  <w:style w:type="paragraph" w:styleId="Bibliografa">
    <w:name w:val="Bibliography"/>
    <w:basedOn w:val="Normal"/>
    <w:next w:val="Normal"/>
    <w:uiPriority w:val="37"/>
    <w:unhideWhenUsed/>
    <w:rsid w:val="00EF41D9"/>
  </w:style>
  <w:style w:type="paragraph" w:styleId="Prrafodelista">
    <w:name w:val="List Paragraph"/>
    <w:basedOn w:val="Normal"/>
    <w:uiPriority w:val="34"/>
    <w:qFormat/>
    <w:rsid w:val="00CB044B"/>
    <w:pPr>
      <w:ind w:left="720"/>
      <w:contextualSpacing/>
    </w:pPr>
  </w:style>
  <w:style w:type="paragraph" w:styleId="Encabezado">
    <w:name w:val="header"/>
    <w:basedOn w:val="Normal"/>
    <w:link w:val="EncabezadoCar"/>
    <w:uiPriority w:val="99"/>
    <w:unhideWhenUsed/>
    <w:rsid w:val="008D4A5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D4A52"/>
  </w:style>
  <w:style w:type="paragraph" w:styleId="Piedepgina">
    <w:name w:val="footer"/>
    <w:basedOn w:val="Normal"/>
    <w:link w:val="PiedepginaCar"/>
    <w:uiPriority w:val="99"/>
    <w:unhideWhenUsed/>
    <w:rsid w:val="008D4A5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D4A52"/>
  </w:style>
  <w:style w:type="character" w:styleId="Hipervnculo">
    <w:name w:val="Hyperlink"/>
    <w:uiPriority w:val="99"/>
    <w:unhideWhenUsed/>
    <w:rsid w:val="00832D38"/>
    <w:rPr>
      <w:color w:val="0563C1"/>
      <w:u w:val="single"/>
    </w:rPr>
  </w:style>
  <w:style w:type="paragraph" w:styleId="NormalWeb">
    <w:name w:val="Normal (Web)"/>
    <w:basedOn w:val="Normal"/>
    <w:uiPriority w:val="99"/>
    <w:unhideWhenUsed/>
    <w:rsid w:val="006E41EE"/>
    <w:pPr>
      <w:spacing w:before="100" w:beforeAutospacing="1" w:after="100" w:afterAutospacing="1" w:line="240" w:lineRule="auto"/>
    </w:pPr>
    <w:rPr>
      <w:rFonts w:eastAsia="Times New Roman"/>
      <w:szCs w:val="24"/>
      <w:lang w:eastAsia="es-ES"/>
    </w:rPr>
  </w:style>
  <w:style w:type="table" w:styleId="Tablaconcuadrcula">
    <w:name w:val="Table Grid"/>
    <w:basedOn w:val="Tablanormal"/>
    <w:uiPriority w:val="59"/>
    <w:rsid w:val="00C708B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pgrafe">
    <w:name w:val="caption"/>
    <w:basedOn w:val="Normal"/>
    <w:next w:val="Normal"/>
    <w:uiPriority w:val="35"/>
    <w:unhideWhenUsed/>
    <w:qFormat/>
    <w:rsid w:val="0027406F"/>
    <w:rPr>
      <w:b/>
      <w:bCs/>
      <w:sz w:val="20"/>
      <w:szCs w:val="20"/>
    </w:rPr>
  </w:style>
  <w:style w:type="table" w:customStyle="1" w:styleId="Tablaconcuadrcula1">
    <w:name w:val="Tabla con cuadrícula1"/>
    <w:basedOn w:val="Tablanormal"/>
    <w:next w:val="Tablaconcuadrcula"/>
    <w:uiPriority w:val="39"/>
    <w:rsid w:val="0012551F"/>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
    <w:name w:val="TableGrid"/>
    <w:rsid w:val="003C76EC"/>
    <w:rPr>
      <w:rFonts w:eastAsia="Times New Roman"/>
      <w:sz w:val="22"/>
      <w:szCs w:val="22"/>
      <w:lang w:val="es-CO" w:eastAsia="es-CO"/>
    </w:rPr>
    <w:tblPr>
      <w:tblCellMar>
        <w:top w:w="0" w:type="dxa"/>
        <w:left w:w="0" w:type="dxa"/>
        <w:bottom w:w="0" w:type="dxa"/>
        <w:right w:w="0" w:type="dxa"/>
      </w:tblCellMar>
    </w:tblPr>
  </w:style>
  <w:style w:type="paragraph" w:styleId="Sinespaciado">
    <w:name w:val="No Spacing"/>
    <w:uiPriority w:val="1"/>
    <w:qFormat/>
    <w:rsid w:val="003C76EC"/>
    <w:rPr>
      <w:rFonts w:ascii="Times New Roman" w:hAnsi="Times New Roman"/>
      <w:sz w:val="24"/>
      <w:szCs w:val="22"/>
      <w:lang w:val="es-ES" w:eastAsia="en-US"/>
    </w:rPr>
  </w:style>
  <w:style w:type="numbering" w:customStyle="1" w:styleId="Estilo1">
    <w:name w:val="Estilo1"/>
    <w:uiPriority w:val="99"/>
    <w:rsid w:val="00F62910"/>
    <w:pPr>
      <w:numPr>
        <w:numId w:val="11"/>
      </w:numPr>
    </w:pPr>
  </w:style>
  <w:style w:type="paragraph" w:styleId="TDC2">
    <w:name w:val="toc 2"/>
    <w:basedOn w:val="Normal"/>
    <w:next w:val="Normal"/>
    <w:autoRedefine/>
    <w:uiPriority w:val="39"/>
    <w:unhideWhenUsed/>
    <w:rsid w:val="003478B8"/>
    <w:pPr>
      <w:spacing w:after="0"/>
      <w:ind w:left="240"/>
    </w:pPr>
    <w:rPr>
      <w:rFonts w:asciiTheme="minorHAnsi" w:hAnsiTheme="minorHAnsi"/>
      <w:smallCaps/>
      <w:sz w:val="20"/>
      <w:szCs w:val="20"/>
    </w:rPr>
  </w:style>
  <w:style w:type="table" w:customStyle="1" w:styleId="Tablaconcuadrcula2">
    <w:name w:val="Tabla con cuadrícula2"/>
    <w:basedOn w:val="Tablanormal"/>
    <w:next w:val="Tablaconcuadrcula"/>
    <w:uiPriority w:val="39"/>
    <w:rsid w:val="007F0EA8"/>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uiPriority w:val="99"/>
    <w:semiHidden/>
    <w:unhideWhenUsed/>
    <w:rsid w:val="002469C3"/>
    <w:rPr>
      <w:sz w:val="16"/>
      <w:szCs w:val="16"/>
    </w:rPr>
  </w:style>
  <w:style w:type="paragraph" w:styleId="Textocomentario">
    <w:name w:val="annotation text"/>
    <w:basedOn w:val="Normal"/>
    <w:link w:val="TextocomentarioCar"/>
    <w:uiPriority w:val="99"/>
    <w:semiHidden/>
    <w:unhideWhenUsed/>
    <w:rsid w:val="002469C3"/>
    <w:rPr>
      <w:sz w:val="20"/>
      <w:szCs w:val="20"/>
    </w:rPr>
  </w:style>
  <w:style w:type="character" w:customStyle="1" w:styleId="TextocomentarioCar">
    <w:name w:val="Texto comentario Car"/>
    <w:link w:val="Textocomentario"/>
    <w:uiPriority w:val="99"/>
    <w:semiHidden/>
    <w:rsid w:val="002469C3"/>
    <w:rPr>
      <w:rFonts w:ascii="Times New Roman" w:hAnsi="Times New Roman"/>
      <w:lang w:val="es-ES" w:eastAsia="en-US"/>
    </w:rPr>
  </w:style>
  <w:style w:type="paragraph" w:styleId="Asuntodelcomentario">
    <w:name w:val="annotation subject"/>
    <w:basedOn w:val="Textocomentario"/>
    <w:next w:val="Textocomentario"/>
    <w:link w:val="AsuntodelcomentarioCar"/>
    <w:uiPriority w:val="99"/>
    <w:semiHidden/>
    <w:unhideWhenUsed/>
    <w:rsid w:val="002469C3"/>
    <w:rPr>
      <w:b/>
      <w:bCs/>
    </w:rPr>
  </w:style>
  <w:style w:type="character" w:customStyle="1" w:styleId="AsuntodelcomentarioCar">
    <w:name w:val="Asunto del comentario Car"/>
    <w:link w:val="Asuntodelcomentario"/>
    <w:uiPriority w:val="99"/>
    <w:semiHidden/>
    <w:rsid w:val="002469C3"/>
    <w:rPr>
      <w:rFonts w:ascii="Times New Roman" w:hAnsi="Times New Roman"/>
      <w:b/>
      <w:bCs/>
      <w:lang w:val="es-ES" w:eastAsia="en-US"/>
    </w:rPr>
  </w:style>
  <w:style w:type="paragraph" w:styleId="Textodeglobo">
    <w:name w:val="Balloon Text"/>
    <w:basedOn w:val="Normal"/>
    <w:link w:val="TextodegloboCar"/>
    <w:uiPriority w:val="99"/>
    <w:semiHidden/>
    <w:unhideWhenUsed/>
    <w:rsid w:val="002469C3"/>
    <w:pPr>
      <w:spacing w:after="0" w:line="240" w:lineRule="auto"/>
    </w:pPr>
    <w:rPr>
      <w:rFonts w:ascii="Segoe UI" w:hAnsi="Segoe UI" w:cs="Segoe UI"/>
      <w:sz w:val="18"/>
      <w:szCs w:val="18"/>
    </w:rPr>
  </w:style>
  <w:style w:type="character" w:customStyle="1" w:styleId="TextodegloboCar">
    <w:name w:val="Texto de globo Car"/>
    <w:link w:val="Textodeglobo"/>
    <w:uiPriority w:val="99"/>
    <w:semiHidden/>
    <w:rsid w:val="002469C3"/>
    <w:rPr>
      <w:rFonts w:ascii="Segoe UI" w:hAnsi="Segoe UI" w:cs="Segoe UI"/>
      <w:sz w:val="18"/>
      <w:szCs w:val="18"/>
      <w:lang w:val="es-ES" w:eastAsia="en-US"/>
    </w:rPr>
  </w:style>
  <w:style w:type="character" w:styleId="Hipervnculovisitado">
    <w:name w:val="FollowedHyperlink"/>
    <w:uiPriority w:val="99"/>
    <w:semiHidden/>
    <w:unhideWhenUsed/>
    <w:rsid w:val="0025786C"/>
    <w:rPr>
      <w:color w:val="954F72"/>
      <w:u w:val="single"/>
    </w:rPr>
  </w:style>
  <w:style w:type="paragraph" w:customStyle="1" w:styleId="Estilopredeterminado">
    <w:name w:val="Estilo predeterminado"/>
    <w:rsid w:val="007340C9"/>
    <w:pPr>
      <w:suppressAutoHyphens/>
      <w:spacing w:after="200" w:line="276" w:lineRule="auto"/>
    </w:pPr>
    <w:rPr>
      <w:rFonts w:eastAsia="SimSun" w:cs="Calibri"/>
      <w:sz w:val="22"/>
      <w:szCs w:val="22"/>
    </w:rPr>
  </w:style>
  <w:style w:type="paragraph" w:customStyle="1" w:styleId="font8">
    <w:name w:val="font_8"/>
    <w:basedOn w:val="Normal"/>
    <w:rsid w:val="00A114F4"/>
    <w:pPr>
      <w:spacing w:before="100" w:beforeAutospacing="1" w:after="100" w:afterAutospacing="1" w:line="240" w:lineRule="auto"/>
    </w:pPr>
    <w:rPr>
      <w:rFonts w:eastAsia="Times New Roman"/>
      <w:szCs w:val="24"/>
      <w:lang w:val="es-CO" w:eastAsia="es-CO"/>
    </w:rPr>
  </w:style>
  <w:style w:type="paragraph" w:customStyle="1" w:styleId="TtuloTDC1">
    <w:name w:val="Título TDC1"/>
    <w:basedOn w:val="Ttulo1"/>
    <w:next w:val="Normal"/>
    <w:uiPriority w:val="39"/>
    <w:unhideWhenUsed/>
    <w:qFormat/>
    <w:rsid w:val="009839EC"/>
    <w:pPr>
      <w:spacing w:line="259" w:lineRule="auto"/>
      <w:outlineLvl w:val="9"/>
    </w:pPr>
    <w:rPr>
      <w:rFonts w:ascii="Calibri Light" w:hAnsi="Calibri Light"/>
      <w:b w:val="0"/>
      <w:color w:val="2E74B5"/>
      <w:sz w:val="32"/>
      <w:lang w:val="es-CO" w:eastAsia="es-CO"/>
    </w:rPr>
  </w:style>
  <w:style w:type="paragraph" w:styleId="TDC1">
    <w:name w:val="toc 1"/>
    <w:basedOn w:val="Normal"/>
    <w:next w:val="Normal"/>
    <w:autoRedefine/>
    <w:uiPriority w:val="39"/>
    <w:unhideWhenUsed/>
    <w:rsid w:val="00BE6F08"/>
    <w:pPr>
      <w:spacing w:before="120" w:after="120"/>
    </w:pPr>
    <w:rPr>
      <w:rFonts w:asciiTheme="minorHAnsi" w:hAnsiTheme="minorHAnsi"/>
      <w:b/>
      <w:bCs/>
      <w:caps/>
      <w:sz w:val="20"/>
      <w:szCs w:val="20"/>
    </w:rPr>
  </w:style>
  <w:style w:type="paragraph" w:styleId="TDC3">
    <w:name w:val="toc 3"/>
    <w:basedOn w:val="Normal"/>
    <w:next w:val="Normal"/>
    <w:autoRedefine/>
    <w:uiPriority w:val="39"/>
    <w:unhideWhenUsed/>
    <w:rsid w:val="00D40547"/>
    <w:pPr>
      <w:spacing w:after="0"/>
      <w:ind w:left="480"/>
    </w:pPr>
    <w:rPr>
      <w:rFonts w:asciiTheme="minorHAnsi" w:hAnsiTheme="minorHAnsi"/>
      <w:i/>
      <w:iCs/>
      <w:sz w:val="20"/>
      <w:szCs w:val="20"/>
    </w:rPr>
  </w:style>
  <w:style w:type="paragraph" w:styleId="TDC5">
    <w:name w:val="toc 5"/>
    <w:basedOn w:val="Normal"/>
    <w:next w:val="Normal"/>
    <w:autoRedefine/>
    <w:uiPriority w:val="39"/>
    <w:unhideWhenUsed/>
    <w:rsid w:val="00A76846"/>
    <w:pPr>
      <w:spacing w:after="0"/>
      <w:ind w:left="960"/>
    </w:pPr>
    <w:rPr>
      <w:rFonts w:asciiTheme="minorHAnsi" w:hAnsiTheme="minorHAnsi"/>
      <w:sz w:val="18"/>
      <w:szCs w:val="18"/>
    </w:rPr>
  </w:style>
  <w:style w:type="paragraph" w:styleId="TDC4">
    <w:name w:val="toc 4"/>
    <w:basedOn w:val="Normal"/>
    <w:next w:val="Normal"/>
    <w:autoRedefine/>
    <w:uiPriority w:val="39"/>
    <w:unhideWhenUsed/>
    <w:rsid w:val="00E43F8C"/>
    <w:pPr>
      <w:spacing w:after="0"/>
      <w:ind w:left="720"/>
    </w:pPr>
    <w:rPr>
      <w:rFonts w:asciiTheme="minorHAnsi" w:hAnsiTheme="minorHAnsi"/>
      <w:sz w:val="18"/>
      <w:szCs w:val="18"/>
    </w:rPr>
  </w:style>
  <w:style w:type="paragraph" w:styleId="TDC6">
    <w:name w:val="toc 6"/>
    <w:basedOn w:val="Normal"/>
    <w:next w:val="Normal"/>
    <w:autoRedefine/>
    <w:uiPriority w:val="39"/>
    <w:unhideWhenUsed/>
    <w:rsid w:val="00A76846"/>
    <w:pPr>
      <w:spacing w:after="0"/>
      <w:ind w:left="1200"/>
    </w:pPr>
    <w:rPr>
      <w:rFonts w:asciiTheme="minorHAnsi" w:hAnsiTheme="minorHAnsi"/>
      <w:sz w:val="18"/>
      <w:szCs w:val="18"/>
    </w:rPr>
  </w:style>
  <w:style w:type="paragraph" w:styleId="TDC7">
    <w:name w:val="toc 7"/>
    <w:basedOn w:val="Normal"/>
    <w:next w:val="Normal"/>
    <w:autoRedefine/>
    <w:uiPriority w:val="39"/>
    <w:unhideWhenUsed/>
    <w:rsid w:val="00A76846"/>
    <w:pPr>
      <w:spacing w:after="0"/>
      <w:ind w:left="1440"/>
    </w:pPr>
    <w:rPr>
      <w:rFonts w:asciiTheme="minorHAnsi" w:hAnsiTheme="minorHAnsi"/>
      <w:sz w:val="18"/>
      <w:szCs w:val="18"/>
    </w:rPr>
  </w:style>
  <w:style w:type="paragraph" w:styleId="TDC8">
    <w:name w:val="toc 8"/>
    <w:basedOn w:val="Normal"/>
    <w:next w:val="Normal"/>
    <w:autoRedefine/>
    <w:uiPriority w:val="39"/>
    <w:unhideWhenUsed/>
    <w:rsid w:val="00A76846"/>
    <w:pPr>
      <w:spacing w:after="0"/>
      <w:ind w:left="1680"/>
    </w:pPr>
    <w:rPr>
      <w:rFonts w:asciiTheme="minorHAnsi" w:hAnsiTheme="minorHAnsi"/>
      <w:sz w:val="18"/>
      <w:szCs w:val="18"/>
    </w:rPr>
  </w:style>
  <w:style w:type="paragraph" w:styleId="TDC9">
    <w:name w:val="toc 9"/>
    <w:basedOn w:val="Normal"/>
    <w:next w:val="Normal"/>
    <w:autoRedefine/>
    <w:uiPriority w:val="39"/>
    <w:unhideWhenUsed/>
    <w:rsid w:val="00A76846"/>
    <w:pPr>
      <w:spacing w:after="0"/>
      <w:ind w:left="1920"/>
    </w:pPr>
    <w:rPr>
      <w:rFonts w:asciiTheme="minorHAnsi" w:hAnsiTheme="minorHAnsi"/>
      <w:sz w:val="18"/>
      <w:szCs w:val="18"/>
    </w:rPr>
  </w:style>
  <w:style w:type="paragraph" w:styleId="Tabladeilustraciones">
    <w:name w:val="table of figures"/>
    <w:basedOn w:val="Normal"/>
    <w:next w:val="Normal"/>
    <w:uiPriority w:val="99"/>
    <w:unhideWhenUsed/>
    <w:rsid w:val="00E43A97"/>
    <w:pPr>
      <w:spacing w:after="0"/>
    </w:pPr>
  </w:style>
  <w:style w:type="paragraph" w:styleId="Revisin">
    <w:name w:val="Revision"/>
    <w:hidden/>
    <w:uiPriority w:val="99"/>
    <w:semiHidden/>
    <w:rsid w:val="00BE6F08"/>
    <w:rPr>
      <w:rFonts w:ascii="Times New Roman" w:hAnsi="Times New Roman"/>
      <w:sz w:val="24"/>
      <w:szCs w:val="22"/>
      <w:lang w:val="es-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52024">
      <w:bodyDiv w:val="1"/>
      <w:marLeft w:val="0"/>
      <w:marRight w:val="0"/>
      <w:marTop w:val="0"/>
      <w:marBottom w:val="0"/>
      <w:divBdr>
        <w:top w:val="none" w:sz="0" w:space="0" w:color="auto"/>
        <w:left w:val="none" w:sz="0" w:space="0" w:color="auto"/>
        <w:bottom w:val="none" w:sz="0" w:space="0" w:color="auto"/>
        <w:right w:val="none" w:sz="0" w:space="0" w:color="auto"/>
      </w:divBdr>
    </w:div>
    <w:div w:id="14813265">
      <w:bodyDiv w:val="1"/>
      <w:marLeft w:val="0"/>
      <w:marRight w:val="0"/>
      <w:marTop w:val="0"/>
      <w:marBottom w:val="0"/>
      <w:divBdr>
        <w:top w:val="none" w:sz="0" w:space="0" w:color="auto"/>
        <w:left w:val="none" w:sz="0" w:space="0" w:color="auto"/>
        <w:bottom w:val="none" w:sz="0" w:space="0" w:color="auto"/>
        <w:right w:val="none" w:sz="0" w:space="0" w:color="auto"/>
      </w:divBdr>
    </w:div>
    <w:div w:id="61219837">
      <w:bodyDiv w:val="1"/>
      <w:marLeft w:val="0"/>
      <w:marRight w:val="0"/>
      <w:marTop w:val="0"/>
      <w:marBottom w:val="0"/>
      <w:divBdr>
        <w:top w:val="none" w:sz="0" w:space="0" w:color="auto"/>
        <w:left w:val="none" w:sz="0" w:space="0" w:color="auto"/>
        <w:bottom w:val="none" w:sz="0" w:space="0" w:color="auto"/>
        <w:right w:val="none" w:sz="0" w:space="0" w:color="auto"/>
      </w:divBdr>
    </w:div>
    <w:div w:id="67926580">
      <w:bodyDiv w:val="1"/>
      <w:marLeft w:val="0"/>
      <w:marRight w:val="0"/>
      <w:marTop w:val="0"/>
      <w:marBottom w:val="0"/>
      <w:divBdr>
        <w:top w:val="none" w:sz="0" w:space="0" w:color="auto"/>
        <w:left w:val="none" w:sz="0" w:space="0" w:color="auto"/>
        <w:bottom w:val="none" w:sz="0" w:space="0" w:color="auto"/>
        <w:right w:val="none" w:sz="0" w:space="0" w:color="auto"/>
      </w:divBdr>
      <w:divsChild>
        <w:div w:id="2102098566">
          <w:marLeft w:val="0"/>
          <w:marRight w:val="0"/>
          <w:marTop w:val="0"/>
          <w:marBottom w:val="0"/>
          <w:divBdr>
            <w:top w:val="none" w:sz="0" w:space="0" w:color="auto"/>
            <w:left w:val="none" w:sz="0" w:space="0" w:color="auto"/>
            <w:bottom w:val="none" w:sz="0" w:space="0" w:color="auto"/>
            <w:right w:val="none" w:sz="0" w:space="0" w:color="auto"/>
          </w:divBdr>
          <w:divsChild>
            <w:div w:id="1404906976">
              <w:marLeft w:val="0"/>
              <w:marRight w:val="0"/>
              <w:marTop w:val="0"/>
              <w:marBottom w:val="0"/>
              <w:divBdr>
                <w:top w:val="none" w:sz="0" w:space="0" w:color="auto"/>
                <w:left w:val="none" w:sz="0" w:space="0" w:color="auto"/>
                <w:bottom w:val="none" w:sz="0" w:space="0" w:color="auto"/>
                <w:right w:val="none" w:sz="0" w:space="0" w:color="auto"/>
              </w:divBdr>
              <w:divsChild>
                <w:div w:id="920867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859762">
      <w:bodyDiv w:val="1"/>
      <w:marLeft w:val="0"/>
      <w:marRight w:val="0"/>
      <w:marTop w:val="0"/>
      <w:marBottom w:val="0"/>
      <w:divBdr>
        <w:top w:val="none" w:sz="0" w:space="0" w:color="auto"/>
        <w:left w:val="none" w:sz="0" w:space="0" w:color="auto"/>
        <w:bottom w:val="none" w:sz="0" w:space="0" w:color="auto"/>
        <w:right w:val="none" w:sz="0" w:space="0" w:color="auto"/>
      </w:divBdr>
    </w:div>
    <w:div w:id="86315792">
      <w:bodyDiv w:val="1"/>
      <w:marLeft w:val="0"/>
      <w:marRight w:val="0"/>
      <w:marTop w:val="0"/>
      <w:marBottom w:val="0"/>
      <w:divBdr>
        <w:top w:val="none" w:sz="0" w:space="0" w:color="auto"/>
        <w:left w:val="none" w:sz="0" w:space="0" w:color="auto"/>
        <w:bottom w:val="none" w:sz="0" w:space="0" w:color="auto"/>
        <w:right w:val="none" w:sz="0" w:space="0" w:color="auto"/>
      </w:divBdr>
    </w:div>
    <w:div w:id="98643415">
      <w:bodyDiv w:val="1"/>
      <w:marLeft w:val="0"/>
      <w:marRight w:val="0"/>
      <w:marTop w:val="0"/>
      <w:marBottom w:val="0"/>
      <w:divBdr>
        <w:top w:val="none" w:sz="0" w:space="0" w:color="auto"/>
        <w:left w:val="none" w:sz="0" w:space="0" w:color="auto"/>
        <w:bottom w:val="none" w:sz="0" w:space="0" w:color="auto"/>
        <w:right w:val="none" w:sz="0" w:space="0" w:color="auto"/>
      </w:divBdr>
    </w:div>
    <w:div w:id="117452598">
      <w:bodyDiv w:val="1"/>
      <w:marLeft w:val="0"/>
      <w:marRight w:val="0"/>
      <w:marTop w:val="0"/>
      <w:marBottom w:val="0"/>
      <w:divBdr>
        <w:top w:val="none" w:sz="0" w:space="0" w:color="auto"/>
        <w:left w:val="none" w:sz="0" w:space="0" w:color="auto"/>
        <w:bottom w:val="none" w:sz="0" w:space="0" w:color="auto"/>
        <w:right w:val="none" w:sz="0" w:space="0" w:color="auto"/>
      </w:divBdr>
    </w:div>
    <w:div w:id="124125357">
      <w:bodyDiv w:val="1"/>
      <w:marLeft w:val="0"/>
      <w:marRight w:val="0"/>
      <w:marTop w:val="0"/>
      <w:marBottom w:val="0"/>
      <w:divBdr>
        <w:top w:val="none" w:sz="0" w:space="0" w:color="auto"/>
        <w:left w:val="none" w:sz="0" w:space="0" w:color="auto"/>
        <w:bottom w:val="none" w:sz="0" w:space="0" w:color="auto"/>
        <w:right w:val="none" w:sz="0" w:space="0" w:color="auto"/>
      </w:divBdr>
    </w:div>
    <w:div w:id="151608650">
      <w:bodyDiv w:val="1"/>
      <w:marLeft w:val="0"/>
      <w:marRight w:val="0"/>
      <w:marTop w:val="0"/>
      <w:marBottom w:val="0"/>
      <w:divBdr>
        <w:top w:val="none" w:sz="0" w:space="0" w:color="auto"/>
        <w:left w:val="none" w:sz="0" w:space="0" w:color="auto"/>
        <w:bottom w:val="none" w:sz="0" w:space="0" w:color="auto"/>
        <w:right w:val="none" w:sz="0" w:space="0" w:color="auto"/>
      </w:divBdr>
    </w:div>
    <w:div w:id="169108855">
      <w:bodyDiv w:val="1"/>
      <w:marLeft w:val="0"/>
      <w:marRight w:val="0"/>
      <w:marTop w:val="0"/>
      <w:marBottom w:val="0"/>
      <w:divBdr>
        <w:top w:val="none" w:sz="0" w:space="0" w:color="auto"/>
        <w:left w:val="none" w:sz="0" w:space="0" w:color="auto"/>
        <w:bottom w:val="none" w:sz="0" w:space="0" w:color="auto"/>
        <w:right w:val="none" w:sz="0" w:space="0" w:color="auto"/>
      </w:divBdr>
    </w:div>
    <w:div w:id="182087889">
      <w:bodyDiv w:val="1"/>
      <w:marLeft w:val="0"/>
      <w:marRight w:val="0"/>
      <w:marTop w:val="0"/>
      <w:marBottom w:val="0"/>
      <w:divBdr>
        <w:top w:val="none" w:sz="0" w:space="0" w:color="auto"/>
        <w:left w:val="none" w:sz="0" w:space="0" w:color="auto"/>
        <w:bottom w:val="none" w:sz="0" w:space="0" w:color="auto"/>
        <w:right w:val="none" w:sz="0" w:space="0" w:color="auto"/>
      </w:divBdr>
    </w:div>
    <w:div w:id="207180197">
      <w:bodyDiv w:val="1"/>
      <w:marLeft w:val="0"/>
      <w:marRight w:val="0"/>
      <w:marTop w:val="0"/>
      <w:marBottom w:val="0"/>
      <w:divBdr>
        <w:top w:val="none" w:sz="0" w:space="0" w:color="auto"/>
        <w:left w:val="none" w:sz="0" w:space="0" w:color="auto"/>
        <w:bottom w:val="none" w:sz="0" w:space="0" w:color="auto"/>
        <w:right w:val="none" w:sz="0" w:space="0" w:color="auto"/>
      </w:divBdr>
    </w:div>
    <w:div w:id="208304242">
      <w:bodyDiv w:val="1"/>
      <w:marLeft w:val="0"/>
      <w:marRight w:val="0"/>
      <w:marTop w:val="0"/>
      <w:marBottom w:val="0"/>
      <w:divBdr>
        <w:top w:val="none" w:sz="0" w:space="0" w:color="auto"/>
        <w:left w:val="none" w:sz="0" w:space="0" w:color="auto"/>
        <w:bottom w:val="none" w:sz="0" w:space="0" w:color="auto"/>
        <w:right w:val="none" w:sz="0" w:space="0" w:color="auto"/>
      </w:divBdr>
    </w:div>
    <w:div w:id="209388046">
      <w:bodyDiv w:val="1"/>
      <w:marLeft w:val="0"/>
      <w:marRight w:val="0"/>
      <w:marTop w:val="0"/>
      <w:marBottom w:val="0"/>
      <w:divBdr>
        <w:top w:val="none" w:sz="0" w:space="0" w:color="auto"/>
        <w:left w:val="none" w:sz="0" w:space="0" w:color="auto"/>
        <w:bottom w:val="none" w:sz="0" w:space="0" w:color="auto"/>
        <w:right w:val="none" w:sz="0" w:space="0" w:color="auto"/>
      </w:divBdr>
    </w:div>
    <w:div w:id="215355279">
      <w:bodyDiv w:val="1"/>
      <w:marLeft w:val="0"/>
      <w:marRight w:val="0"/>
      <w:marTop w:val="0"/>
      <w:marBottom w:val="0"/>
      <w:divBdr>
        <w:top w:val="none" w:sz="0" w:space="0" w:color="auto"/>
        <w:left w:val="none" w:sz="0" w:space="0" w:color="auto"/>
        <w:bottom w:val="none" w:sz="0" w:space="0" w:color="auto"/>
        <w:right w:val="none" w:sz="0" w:space="0" w:color="auto"/>
      </w:divBdr>
    </w:div>
    <w:div w:id="220218424">
      <w:bodyDiv w:val="1"/>
      <w:marLeft w:val="0"/>
      <w:marRight w:val="0"/>
      <w:marTop w:val="0"/>
      <w:marBottom w:val="0"/>
      <w:divBdr>
        <w:top w:val="none" w:sz="0" w:space="0" w:color="auto"/>
        <w:left w:val="none" w:sz="0" w:space="0" w:color="auto"/>
        <w:bottom w:val="none" w:sz="0" w:space="0" w:color="auto"/>
        <w:right w:val="none" w:sz="0" w:space="0" w:color="auto"/>
      </w:divBdr>
    </w:div>
    <w:div w:id="220949265">
      <w:bodyDiv w:val="1"/>
      <w:marLeft w:val="0"/>
      <w:marRight w:val="0"/>
      <w:marTop w:val="0"/>
      <w:marBottom w:val="0"/>
      <w:divBdr>
        <w:top w:val="none" w:sz="0" w:space="0" w:color="auto"/>
        <w:left w:val="none" w:sz="0" w:space="0" w:color="auto"/>
        <w:bottom w:val="none" w:sz="0" w:space="0" w:color="auto"/>
        <w:right w:val="none" w:sz="0" w:space="0" w:color="auto"/>
      </w:divBdr>
    </w:div>
    <w:div w:id="232861756">
      <w:bodyDiv w:val="1"/>
      <w:marLeft w:val="0"/>
      <w:marRight w:val="0"/>
      <w:marTop w:val="0"/>
      <w:marBottom w:val="0"/>
      <w:divBdr>
        <w:top w:val="none" w:sz="0" w:space="0" w:color="auto"/>
        <w:left w:val="none" w:sz="0" w:space="0" w:color="auto"/>
        <w:bottom w:val="none" w:sz="0" w:space="0" w:color="auto"/>
        <w:right w:val="none" w:sz="0" w:space="0" w:color="auto"/>
      </w:divBdr>
    </w:div>
    <w:div w:id="240724824">
      <w:bodyDiv w:val="1"/>
      <w:marLeft w:val="0"/>
      <w:marRight w:val="0"/>
      <w:marTop w:val="0"/>
      <w:marBottom w:val="0"/>
      <w:divBdr>
        <w:top w:val="none" w:sz="0" w:space="0" w:color="auto"/>
        <w:left w:val="none" w:sz="0" w:space="0" w:color="auto"/>
        <w:bottom w:val="none" w:sz="0" w:space="0" w:color="auto"/>
        <w:right w:val="none" w:sz="0" w:space="0" w:color="auto"/>
      </w:divBdr>
    </w:div>
    <w:div w:id="249586990">
      <w:bodyDiv w:val="1"/>
      <w:marLeft w:val="0"/>
      <w:marRight w:val="0"/>
      <w:marTop w:val="0"/>
      <w:marBottom w:val="0"/>
      <w:divBdr>
        <w:top w:val="none" w:sz="0" w:space="0" w:color="auto"/>
        <w:left w:val="none" w:sz="0" w:space="0" w:color="auto"/>
        <w:bottom w:val="none" w:sz="0" w:space="0" w:color="auto"/>
        <w:right w:val="none" w:sz="0" w:space="0" w:color="auto"/>
      </w:divBdr>
    </w:div>
    <w:div w:id="258097857">
      <w:bodyDiv w:val="1"/>
      <w:marLeft w:val="0"/>
      <w:marRight w:val="0"/>
      <w:marTop w:val="0"/>
      <w:marBottom w:val="0"/>
      <w:divBdr>
        <w:top w:val="none" w:sz="0" w:space="0" w:color="auto"/>
        <w:left w:val="none" w:sz="0" w:space="0" w:color="auto"/>
        <w:bottom w:val="none" w:sz="0" w:space="0" w:color="auto"/>
        <w:right w:val="none" w:sz="0" w:space="0" w:color="auto"/>
      </w:divBdr>
    </w:div>
    <w:div w:id="272516735">
      <w:bodyDiv w:val="1"/>
      <w:marLeft w:val="0"/>
      <w:marRight w:val="0"/>
      <w:marTop w:val="0"/>
      <w:marBottom w:val="0"/>
      <w:divBdr>
        <w:top w:val="none" w:sz="0" w:space="0" w:color="auto"/>
        <w:left w:val="none" w:sz="0" w:space="0" w:color="auto"/>
        <w:bottom w:val="none" w:sz="0" w:space="0" w:color="auto"/>
        <w:right w:val="none" w:sz="0" w:space="0" w:color="auto"/>
      </w:divBdr>
    </w:div>
    <w:div w:id="284240710">
      <w:bodyDiv w:val="1"/>
      <w:marLeft w:val="0"/>
      <w:marRight w:val="0"/>
      <w:marTop w:val="0"/>
      <w:marBottom w:val="0"/>
      <w:divBdr>
        <w:top w:val="none" w:sz="0" w:space="0" w:color="auto"/>
        <w:left w:val="none" w:sz="0" w:space="0" w:color="auto"/>
        <w:bottom w:val="none" w:sz="0" w:space="0" w:color="auto"/>
        <w:right w:val="none" w:sz="0" w:space="0" w:color="auto"/>
      </w:divBdr>
    </w:div>
    <w:div w:id="314720619">
      <w:bodyDiv w:val="1"/>
      <w:marLeft w:val="0"/>
      <w:marRight w:val="0"/>
      <w:marTop w:val="0"/>
      <w:marBottom w:val="0"/>
      <w:divBdr>
        <w:top w:val="none" w:sz="0" w:space="0" w:color="auto"/>
        <w:left w:val="none" w:sz="0" w:space="0" w:color="auto"/>
        <w:bottom w:val="none" w:sz="0" w:space="0" w:color="auto"/>
        <w:right w:val="none" w:sz="0" w:space="0" w:color="auto"/>
      </w:divBdr>
    </w:div>
    <w:div w:id="324939030">
      <w:bodyDiv w:val="1"/>
      <w:marLeft w:val="0"/>
      <w:marRight w:val="0"/>
      <w:marTop w:val="0"/>
      <w:marBottom w:val="0"/>
      <w:divBdr>
        <w:top w:val="none" w:sz="0" w:space="0" w:color="auto"/>
        <w:left w:val="none" w:sz="0" w:space="0" w:color="auto"/>
        <w:bottom w:val="none" w:sz="0" w:space="0" w:color="auto"/>
        <w:right w:val="none" w:sz="0" w:space="0" w:color="auto"/>
      </w:divBdr>
    </w:div>
    <w:div w:id="330455444">
      <w:bodyDiv w:val="1"/>
      <w:marLeft w:val="0"/>
      <w:marRight w:val="0"/>
      <w:marTop w:val="0"/>
      <w:marBottom w:val="0"/>
      <w:divBdr>
        <w:top w:val="none" w:sz="0" w:space="0" w:color="auto"/>
        <w:left w:val="none" w:sz="0" w:space="0" w:color="auto"/>
        <w:bottom w:val="none" w:sz="0" w:space="0" w:color="auto"/>
        <w:right w:val="none" w:sz="0" w:space="0" w:color="auto"/>
      </w:divBdr>
    </w:div>
    <w:div w:id="337000539">
      <w:bodyDiv w:val="1"/>
      <w:marLeft w:val="0"/>
      <w:marRight w:val="0"/>
      <w:marTop w:val="0"/>
      <w:marBottom w:val="0"/>
      <w:divBdr>
        <w:top w:val="none" w:sz="0" w:space="0" w:color="auto"/>
        <w:left w:val="none" w:sz="0" w:space="0" w:color="auto"/>
        <w:bottom w:val="none" w:sz="0" w:space="0" w:color="auto"/>
        <w:right w:val="none" w:sz="0" w:space="0" w:color="auto"/>
      </w:divBdr>
    </w:div>
    <w:div w:id="349835440">
      <w:bodyDiv w:val="1"/>
      <w:marLeft w:val="0"/>
      <w:marRight w:val="0"/>
      <w:marTop w:val="0"/>
      <w:marBottom w:val="0"/>
      <w:divBdr>
        <w:top w:val="none" w:sz="0" w:space="0" w:color="auto"/>
        <w:left w:val="none" w:sz="0" w:space="0" w:color="auto"/>
        <w:bottom w:val="none" w:sz="0" w:space="0" w:color="auto"/>
        <w:right w:val="none" w:sz="0" w:space="0" w:color="auto"/>
      </w:divBdr>
    </w:div>
    <w:div w:id="391196724">
      <w:bodyDiv w:val="1"/>
      <w:marLeft w:val="0"/>
      <w:marRight w:val="0"/>
      <w:marTop w:val="0"/>
      <w:marBottom w:val="0"/>
      <w:divBdr>
        <w:top w:val="none" w:sz="0" w:space="0" w:color="auto"/>
        <w:left w:val="none" w:sz="0" w:space="0" w:color="auto"/>
        <w:bottom w:val="none" w:sz="0" w:space="0" w:color="auto"/>
        <w:right w:val="none" w:sz="0" w:space="0" w:color="auto"/>
      </w:divBdr>
    </w:div>
    <w:div w:id="403527002">
      <w:bodyDiv w:val="1"/>
      <w:marLeft w:val="0"/>
      <w:marRight w:val="0"/>
      <w:marTop w:val="0"/>
      <w:marBottom w:val="0"/>
      <w:divBdr>
        <w:top w:val="none" w:sz="0" w:space="0" w:color="auto"/>
        <w:left w:val="none" w:sz="0" w:space="0" w:color="auto"/>
        <w:bottom w:val="none" w:sz="0" w:space="0" w:color="auto"/>
        <w:right w:val="none" w:sz="0" w:space="0" w:color="auto"/>
      </w:divBdr>
    </w:div>
    <w:div w:id="407775492">
      <w:bodyDiv w:val="1"/>
      <w:marLeft w:val="0"/>
      <w:marRight w:val="0"/>
      <w:marTop w:val="0"/>
      <w:marBottom w:val="0"/>
      <w:divBdr>
        <w:top w:val="none" w:sz="0" w:space="0" w:color="auto"/>
        <w:left w:val="none" w:sz="0" w:space="0" w:color="auto"/>
        <w:bottom w:val="none" w:sz="0" w:space="0" w:color="auto"/>
        <w:right w:val="none" w:sz="0" w:space="0" w:color="auto"/>
      </w:divBdr>
    </w:div>
    <w:div w:id="412433968">
      <w:bodyDiv w:val="1"/>
      <w:marLeft w:val="0"/>
      <w:marRight w:val="0"/>
      <w:marTop w:val="0"/>
      <w:marBottom w:val="0"/>
      <w:divBdr>
        <w:top w:val="none" w:sz="0" w:space="0" w:color="auto"/>
        <w:left w:val="none" w:sz="0" w:space="0" w:color="auto"/>
        <w:bottom w:val="none" w:sz="0" w:space="0" w:color="auto"/>
        <w:right w:val="none" w:sz="0" w:space="0" w:color="auto"/>
      </w:divBdr>
    </w:div>
    <w:div w:id="433090968">
      <w:bodyDiv w:val="1"/>
      <w:marLeft w:val="0"/>
      <w:marRight w:val="0"/>
      <w:marTop w:val="0"/>
      <w:marBottom w:val="0"/>
      <w:divBdr>
        <w:top w:val="none" w:sz="0" w:space="0" w:color="auto"/>
        <w:left w:val="none" w:sz="0" w:space="0" w:color="auto"/>
        <w:bottom w:val="none" w:sz="0" w:space="0" w:color="auto"/>
        <w:right w:val="none" w:sz="0" w:space="0" w:color="auto"/>
      </w:divBdr>
    </w:div>
    <w:div w:id="465317049">
      <w:bodyDiv w:val="1"/>
      <w:marLeft w:val="0"/>
      <w:marRight w:val="0"/>
      <w:marTop w:val="0"/>
      <w:marBottom w:val="0"/>
      <w:divBdr>
        <w:top w:val="none" w:sz="0" w:space="0" w:color="auto"/>
        <w:left w:val="none" w:sz="0" w:space="0" w:color="auto"/>
        <w:bottom w:val="none" w:sz="0" w:space="0" w:color="auto"/>
        <w:right w:val="none" w:sz="0" w:space="0" w:color="auto"/>
      </w:divBdr>
    </w:div>
    <w:div w:id="469249120">
      <w:bodyDiv w:val="1"/>
      <w:marLeft w:val="0"/>
      <w:marRight w:val="0"/>
      <w:marTop w:val="0"/>
      <w:marBottom w:val="0"/>
      <w:divBdr>
        <w:top w:val="none" w:sz="0" w:space="0" w:color="auto"/>
        <w:left w:val="none" w:sz="0" w:space="0" w:color="auto"/>
        <w:bottom w:val="none" w:sz="0" w:space="0" w:color="auto"/>
        <w:right w:val="none" w:sz="0" w:space="0" w:color="auto"/>
      </w:divBdr>
    </w:div>
    <w:div w:id="476806418">
      <w:bodyDiv w:val="1"/>
      <w:marLeft w:val="0"/>
      <w:marRight w:val="0"/>
      <w:marTop w:val="0"/>
      <w:marBottom w:val="0"/>
      <w:divBdr>
        <w:top w:val="none" w:sz="0" w:space="0" w:color="auto"/>
        <w:left w:val="none" w:sz="0" w:space="0" w:color="auto"/>
        <w:bottom w:val="none" w:sz="0" w:space="0" w:color="auto"/>
        <w:right w:val="none" w:sz="0" w:space="0" w:color="auto"/>
      </w:divBdr>
    </w:div>
    <w:div w:id="485172062">
      <w:bodyDiv w:val="1"/>
      <w:marLeft w:val="0"/>
      <w:marRight w:val="0"/>
      <w:marTop w:val="0"/>
      <w:marBottom w:val="0"/>
      <w:divBdr>
        <w:top w:val="none" w:sz="0" w:space="0" w:color="auto"/>
        <w:left w:val="none" w:sz="0" w:space="0" w:color="auto"/>
        <w:bottom w:val="none" w:sz="0" w:space="0" w:color="auto"/>
        <w:right w:val="none" w:sz="0" w:space="0" w:color="auto"/>
      </w:divBdr>
    </w:div>
    <w:div w:id="487675552">
      <w:bodyDiv w:val="1"/>
      <w:marLeft w:val="0"/>
      <w:marRight w:val="0"/>
      <w:marTop w:val="0"/>
      <w:marBottom w:val="0"/>
      <w:divBdr>
        <w:top w:val="none" w:sz="0" w:space="0" w:color="auto"/>
        <w:left w:val="none" w:sz="0" w:space="0" w:color="auto"/>
        <w:bottom w:val="none" w:sz="0" w:space="0" w:color="auto"/>
        <w:right w:val="none" w:sz="0" w:space="0" w:color="auto"/>
      </w:divBdr>
      <w:divsChild>
        <w:div w:id="109936086">
          <w:marLeft w:val="0"/>
          <w:marRight w:val="0"/>
          <w:marTop w:val="0"/>
          <w:marBottom w:val="0"/>
          <w:divBdr>
            <w:top w:val="none" w:sz="0" w:space="0" w:color="auto"/>
            <w:left w:val="none" w:sz="0" w:space="0" w:color="auto"/>
            <w:bottom w:val="none" w:sz="0" w:space="0" w:color="auto"/>
            <w:right w:val="none" w:sz="0" w:space="0" w:color="auto"/>
          </w:divBdr>
          <w:divsChild>
            <w:div w:id="1511946435">
              <w:marLeft w:val="0"/>
              <w:marRight w:val="0"/>
              <w:marTop w:val="0"/>
              <w:marBottom w:val="0"/>
              <w:divBdr>
                <w:top w:val="none" w:sz="0" w:space="0" w:color="auto"/>
                <w:left w:val="none" w:sz="0" w:space="0" w:color="auto"/>
                <w:bottom w:val="none" w:sz="0" w:space="0" w:color="auto"/>
                <w:right w:val="none" w:sz="0" w:space="0" w:color="auto"/>
              </w:divBdr>
              <w:divsChild>
                <w:div w:id="1928004300">
                  <w:marLeft w:val="0"/>
                  <w:marRight w:val="0"/>
                  <w:marTop w:val="0"/>
                  <w:marBottom w:val="0"/>
                  <w:divBdr>
                    <w:top w:val="none" w:sz="0" w:space="0" w:color="auto"/>
                    <w:left w:val="none" w:sz="0" w:space="0" w:color="auto"/>
                    <w:bottom w:val="none" w:sz="0" w:space="0" w:color="auto"/>
                    <w:right w:val="none" w:sz="0" w:space="0" w:color="auto"/>
                  </w:divBdr>
                  <w:divsChild>
                    <w:div w:id="23481122">
                      <w:marLeft w:val="-225"/>
                      <w:marRight w:val="-225"/>
                      <w:marTop w:val="0"/>
                      <w:marBottom w:val="0"/>
                      <w:divBdr>
                        <w:top w:val="none" w:sz="0" w:space="0" w:color="auto"/>
                        <w:left w:val="none" w:sz="0" w:space="0" w:color="auto"/>
                        <w:bottom w:val="none" w:sz="0" w:space="0" w:color="auto"/>
                        <w:right w:val="none" w:sz="0" w:space="0" w:color="auto"/>
                      </w:divBdr>
                      <w:divsChild>
                        <w:div w:id="1778863319">
                          <w:marLeft w:val="0"/>
                          <w:marRight w:val="0"/>
                          <w:marTop w:val="0"/>
                          <w:marBottom w:val="0"/>
                          <w:divBdr>
                            <w:top w:val="none" w:sz="0" w:space="0" w:color="auto"/>
                            <w:left w:val="none" w:sz="0" w:space="0" w:color="auto"/>
                            <w:bottom w:val="none" w:sz="0" w:space="0" w:color="auto"/>
                            <w:right w:val="none" w:sz="0" w:space="0" w:color="auto"/>
                          </w:divBdr>
                          <w:divsChild>
                            <w:div w:id="1968967143">
                              <w:marLeft w:val="0"/>
                              <w:marRight w:val="0"/>
                              <w:marTop w:val="0"/>
                              <w:marBottom w:val="0"/>
                              <w:divBdr>
                                <w:top w:val="none" w:sz="0" w:space="0" w:color="auto"/>
                                <w:left w:val="none" w:sz="0" w:space="0" w:color="auto"/>
                                <w:bottom w:val="none" w:sz="0" w:space="0" w:color="auto"/>
                                <w:right w:val="none" w:sz="0" w:space="0" w:color="auto"/>
                              </w:divBdr>
                              <w:divsChild>
                                <w:div w:id="1005938995">
                                  <w:marLeft w:val="-150"/>
                                  <w:marRight w:val="-150"/>
                                  <w:marTop w:val="0"/>
                                  <w:marBottom w:val="0"/>
                                  <w:divBdr>
                                    <w:top w:val="none" w:sz="0" w:space="0" w:color="auto"/>
                                    <w:left w:val="none" w:sz="0" w:space="0" w:color="auto"/>
                                    <w:bottom w:val="none" w:sz="0" w:space="0" w:color="auto"/>
                                    <w:right w:val="none" w:sz="0" w:space="0" w:color="auto"/>
                                  </w:divBdr>
                                  <w:divsChild>
                                    <w:div w:id="804002706">
                                      <w:marLeft w:val="0"/>
                                      <w:marRight w:val="0"/>
                                      <w:marTop w:val="0"/>
                                      <w:marBottom w:val="0"/>
                                      <w:divBdr>
                                        <w:top w:val="none" w:sz="0" w:space="0" w:color="auto"/>
                                        <w:left w:val="none" w:sz="0" w:space="0" w:color="auto"/>
                                        <w:bottom w:val="none" w:sz="0" w:space="0" w:color="auto"/>
                                        <w:right w:val="none" w:sz="0" w:space="0" w:color="auto"/>
                                      </w:divBdr>
                                      <w:divsChild>
                                        <w:div w:id="639501824">
                                          <w:marLeft w:val="0"/>
                                          <w:marRight w:val="0"/>
                                          <w:marTop w:val="0"/>
                                          <w:marBottom w:val="0"/>
                                          <w:divBdr>
                                            <w:top w:val="none" w:sz="0" w:space="0" w:color="auto"/>
                                            <w:left w:val="none" w:sz="0" w:space="0" w:color="auto"/>
                                            <w:bottom w:val="none" w:sz="0" w:space="0" w:color="auto"/>
                                            <w:right w:val="none" w:sz="0" w:space="0" w:color="auto"/>
                                          </w:divBdr>
                                          <w:divsChild>
                                            <w:div w:id="336423868">
                                              <w:marLeft w:val="0"/>
                                              <w:marRight w:val="0"/>
                                              <w:marTop w:val="0"/>
                                              <w:marBottom w:val="0"/>
                                              <w:divBdr>
                                                <w:top w:val="none" w:sz="0" w:space="0" w:color="auto"/>
                                                <w:left w:val="none" w:sz="0" w:space="0" w:color="auto"/>
                                                <w:bottom w:val="none" w:sz="0" w:space="0" w:color="auto"/>
                                                <w:right w:val="none" w:sz="0" w:space="0" w:color="auto"/>
                                              </w:divBdr>
                                              <w:divsChild>
                                                <w:div w:id="2102607650">
                                                  <w:marLeft w:val="0"/>
                                                  <w:marRight w:val="0"/>
                                                  <w:marTop w:val="0"/>
                                                  <w:marBottom w:val="0"/>
                                                  <w:divBdr>
                                                    <w:top w:val="none" w:sz="0" w:space="0" w:color="auto"/>
                                                    <w:left w:val="none" w:sz="0" w:space="0" w:color="auto"/>
                                                    <w:bottom w:val="none" w:sz="0" w:space="0" w:color="auto"/>
                                                    <w:right w:val="none" w:sz="0" w:space="0" w:color="auto"/>
                                                  </w:divBdr>
                                                  <w:divsChild>
                                                    <w:div w:id="981234129">
                                                      <w:marLeft w:val="150"/>
                                                      <w:marRight w:val="150"/>
                                                      <w:marTop w:val="150"/>
                                                      <w:marBottom w:val="300"/>
                                                      <w:divBdr>
                                                        <w:top w:val="none" w:sz="0" w:space="0" w:color="auto"/>
                                                        <w:left w:val="none" w:sz="0" w:space="0" w:color="auto"/>
                                                        <w:bottom w:val="none" w:sz="0" w:space="0" w:color="auto"/>
                                                        <w:right w:val="none" w:sz="0" w:space="0" w:color="auto"/>
                                                      </w:divBdr>
                                                      <w:divsChild>
                                                        <w:div w:id="1178033687">
                                                          <w:marLeft w:val="0"/>
                                                          <w:marRight w:val="0"/>
                                                          <w:marTop w:val="0"/>
                                                          <w:marBottom w:val="0"/>
                                                          <w:divBdr>
                                                            <w:top w:val="none" w:sz="0" w:space="0" w:color="auto"/>
                                                            <w:left w:val="none" w:sz="0" w:space="0" w:color="auto"/>
                                                            <w:bottom w:val="none" w:sz="0" w:space="0" w:color="auto"/>
                                                            <w:right w:val="none" w:sz="0" w:space="0" w:color="auto"/>
                                                          </w:divBdr>
                                                          <w:divsChild>
                                                            <w:div w:id="1498031705">
                                                              <w:marLeft w:val="0"/>
                                                              <w:marRight w:val="0"/>
                                                              <w:marTop w:val="0"/>
                                                              <w:marBottom w:val="0"/>
                                                              <w:divBdr>
                                                                <w:top w:val="none" w:sz="0" w:space="0" w:color="auto"/>
                                                                <w:left w:val="none" w:sz="0" w:space="0" w:color="auto"/>
                                                                <w:bottom w:val="none" w:sz="0" w:space="0" w:color="auto"/>
                                                                <w:right w:val="none" w:sz="0" w:space="0" w:color="auto"/>
                                                              </w:divBdr>
                                                              <w:divsChild>
                                                                <w:div w:id="1307322186">
                                                                  <w:marLeft w:val="0"/>
                                                                  <w:marRight w:val="0"/>
                                                                  <w:marTop w:val="0"/>
                                                                  <w:marBottom w:val="0"/>
                                                                  <w:divBdr>
                                                                    <w:top w:val="none" w:sz="0" w:space="0" w:color="auto"/>
                                                                    <w:left w:val="none" w:sz="0" w:space="0" w:color="auto"/>
                                                                    <w:bottom w:val="none" w:sz="0" w:space="0" w:color="auto"/>
                                                                    <w:right w:val="none" w:sz="0" w:space="0" w:color="auto"/>
                                                                  </w:divBdr>
                                                                  <w:divsChild>
                                                                    <w:div w:id="72746320">
                                                                      <w:marLeft w:val="0"/>
                                                                      <w:marRight w:val="0"/>
                                                                      <w:marTop w:val="0"/>
                                                                      <w:marBottom w:val="0"/>
                                                                      <w:divBdr>
                                                                        <w:top w:val="none" w:sz="0" w:space="0" w:color="auto"/>
                                                                        <w:left w:val="none" w:sz="0" w:space="0" w:color="auto"/>
                                                                        <w:bottom w:val="none" w:sz="0" w:space="0" w:color="auto"/>
                                                                        <w:right w:val="none" w:sz="0" w:space="0" w:color="auto"/>
                                                                      </w:divBdr>
                                                                    </w:div>
                                                                    <w:div w:id="258300532">
                                                                      <w:marLeft w:val="0"/>
                                                                      <w:marRight w:val="0"/>
                                                                      <w:marTop w:val="0"/>
                                                                      <w:marBottom w:val="0"/>
                                                                      <w:divBdr>
                                                                        <w:top w:val="none" w:sz="0" w:space="0" w:color="auto"/>
                                                                        <w:left w:val="none" w:sz="0" w:space="0" w:color="auto"/>
                                                                        <w:bottom w:val="none" w:sz="0" w:space="0" w:color="auto"/>
                                                                        <w:right w:val="none" w:sz="0" w:space="0" w:color="auto"/>
                                                                      </w:divBdr>
                                                                    </w:div>
                                                                    <w:div w:id="573857133">
                                                                      <w:marLeft w:val="0"/>
                                                                      <w:marRight w:val="0"/>
                                                                      <w:marTop w:val="0"/>
                                                                      <w:marBottom w:val="0"/>
                                                                      <w:divBdr>
                                                                        <w:top w:val="none" w:sz="0" w:space="0" w:color="auto"/>
                                                                        <w:left w:val="none" w:sz="0" w:space="0" w:color="auto"/>
                                                                        <w:bottom w:val="none" w:sz="0" w:space="0" w:color="auto"/>
                                                                        <w:right w:val="none" w:sz="0" w:space="0" w:color="auto"/>
                                                                      </w:divBdr>
                                                                    </w:div>
                                                                    <w:div w:id="895972937">
                                                                      <w:marLeft w:val="0"/>
                                                                      <w:marRight w:val="0"/>
                                                                      <w:marTop w:val="0"/>
                                                                      <w:marBottom w:val="0"/>
                                                                      <w:divBdr>
                                                                        <w:top w:val="none" w:sz="0" w:space="0" w:color="auto"/>
                                                                        <w:left w:val="none" w:sz="0" w:space="0" w:color="auto"/>
                                                                        <w:bottom w:val="none" w:sz="0" w:space="0" w:color="auto"/>
                                                                        <w:right w:val="none" w:sz="0" w:space="0" w:color="auto"/>
                                                                      </w:divBdr>
                                                                    </w:div>
                                                                    <w:div w:id="1006978440">
                                                                      <w:marLeft w:val="0"/>
                                                                      <w:marRight w:val="0"/>
                                                                      <w:marTop w:val="0"/>
                                                                      <w:marBottom w:val="0"/>
                                                                      <w:divBdr>
                                                                        <w:top w:val="none" w:sz="0" w:space="0" w:color="auto"/>
                                                                        <w:left w:val="none" w:sz="0" w:space="0" w:color="auto"/>
                                                                        <w:bottom w:val="none" w:sz="0" w:space="0" w:color="auto"/>
                                                                        <w:right w:val="none" w:sz="0" w:space="0" w:color="auto"/>
                                                                      </w:divBdr>
                                                                    </w:div>
                                                                    <w:div w:id="1044331873">
                                                                      <w:marLeft w:val="0"/>
                                                                      <w:marRight w:val="0"/>
                                                                      <w:marTop w:val="0"/>
                                                                      <w:marBottom w:val="0"/>
                                                                      <w:divBdr>
                                                                        <w:top w:val="none" w:sz="0" w:space="0" w:color="auto"/>
                                                                        <w:left w:val="none" w:sz="0" w:space="0" w:color="auto"/>
                                                                        <w:bottom w:val="none" w:sz="0" w:space="0" w:color="auto"/>
                                                                        <w:right w:val="none" w:sz="0" w:space="0" w:color="auto"/>
                                                                      </w:divBdr>
                                                                    </w:div>
                                                                    <w:div w:id="1407613123">
                                                                      <w:marLeft w:val="0"/>
                                                                      <w:marRight w:val="0"/>
                                                                      <w:marTop w:val="0"/>
                                                                      <w:marBottom w:val="0"/>
                                                                      <w:divBdr>
                                                                        <w:top w:val="none" w:sz="0" w:space="0" w:color="auto"/>
                                                                        <w:left w:val="none" w:sz="0" w:space="0" w:color="auto"/>
                                                                        <w:bottom w:val="none" w:sz="0" w:space="0" w:color="auto"/>
                                                                        <w:right w:val="none" w:sz="0" w:space="0" w:color="auto"/>
                                                                      </w:divBdr>
                                                                    </w:div>
                                                                    <w:div w:id="1428039354">
                                                                      <w:marLeft w:val="0"/>
                                                                      <w:marRight w:val="0"/>
                                                                      <w:marTop w:val="0"/>
                                                                      <w:marBottom w:val="0"/>
                                                                      <w:divBdr>
                                                                        <w:top w:val="none" w:sz="0" w:space="0" w:color="auto"/>
                                                                        <w:left w:val="none" w:sz="0" w:space="0" w:color="auto"/>
                                                                        <w:bottom w:val="none" w:sz="0" w:space="0" w:color="auto"/>
                                                                        <w:right w:val="none" w:sz="0" w:space="0" w:color="auto"/>
                                                                      </w:divBdr>
                                                                    </w:div>
                                                                    <w:div w:id="1831216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490214614">
      <w:bodyDiv w:val="1"/>
      <w:marLeft w:val="0"/>
      <w:marRight w:val="0"/>
      <w:marTop w:val="0"/>
      <w:marBottom w:val="0"/>
      <w:divBdr>
        <w:top w:val="none" w:sz="0" w:space="0" w:color="auto"/>
        <w:left w:val="none" w:sz="0" w:space="0" w:color="auto"/>
        <w:bottom w:val="none" w:sz="0" w:space="0" w:color="auto"/>
        <w:right w:val="none" w:sz="0" w:space="0" w:color="auto"/>
      </w:divBdr>
    </w:div>
    <w:div w:id="498810258">
      <w:bodyDiv w:val="1"/>
      <w:marLeft w:val="0"/>
      <w:marRight w:val="0"/>
      <w:marTop w:val="0"/>
      <w:marBottom w:val="0"/>
      <w:divBdr>
        <w:top w:val="none" w:sz="0" w:space="0" w:color="auto"/>
        <w:left w:val="none" w:sz="0" w:space="0" w:color="auto"/>
        <w:bottom w:val="none" w:sz="0" w:space="0" w:color="auto"/>
        <w:right w:val="none" w:sz="0" w:space="0" w:color="auto"/>
      </w:divBdr>
    </w:div>
    <w:div w:id="500391733">
      <w:bodyDiv w:val="1"/>
      <w:marLeft w:val="0"/>
      <w:marRight w:val="0"/>
      <w:marTop w:val="0"/>
      <w:marBottom w:val="0"/>
      <w:divBdr>
        <w:top w:val="none" w:sz="0" w:space="0" w:color="auto"/>
        <w:left w:val="none" w:sz="0" w:space="0" w:color="auto"/>
        <w:bottom w:val="none" w:sz="0" w:space="0" w:color="auto"/>
        <w:right w:val="none" w:sz="0" w:space="0" w:color="auto"/>
      </w:divBdr>
    </w:div>
    <w:div w:id="527648848">
      <w:bodyDiv w:val="1"/>
      <w:marLeft w:val="0"/>
      <w:marRight w:val="0"/>
      <w:marTop w:val="0"/>
      <w:marBottom w:val="0"/>
      <w:divBdr>
        <w:top w:val="none" w:sz="0" w:space="0" w:color="auto"/>
        <w:left w:val="none" w:sz="0" w:space="0" w:color="auto"/>
        <w:bottom w:val="none" w:sz="0" w:space="0" w:color="auto"/>
        <w:right w:val="none" w:sz="0" w:space="0" w:color="auto"/>
      </w:divBdr>
    </w:div>
    <w:div w:id="530996598">
      <w:bodyDiv w:val="1"/>
      <w:marLeft w:val="0"/>
      <w:marRight w:val="0"/>
      <w:marTop w:val="0"/>
      <w:marBottom w:val="0"/>
      <w:divBdr>
        <w:top w:val="none" w:sz="0" w:space="0" w:color="auto"/>
        <w:left w:val="none" w:sz="0" w:space="0" w:color="auto"/>
        <w:bottom w:val="none" w:sz="0" w:space="0" w:color="auto"/>
        <w:right w:val="none" w:sz="0" w:space="0" w:color="auto"/>
      </w:divBdr>
      <w:divsChild>
        <w:div w:id="1824588417">
          <w:marLeft w:val="0"/>
          <w:marRight w:val="0"/>
          <w:marTop w:val="0"/>
          <w:marBottom w:val="0"/>
          <w:divBdr>
            <w:top w:val="none" w:sz="0" w:space="0" w:color="auto"/>
            <w:left w:val="none" w:sz="0" w:space="0" w:color="auto"/>
            <w:bottom w:val="none" w:sz="0" w:space="0" w:color="auto"/>
            <w:right w:val="none" w:sz="0" w:space="0" w:color="auto"/>
          </w:divBdr>
          <w:divsChild>
            <w:div w:id="491024291">
              <w:marLeft w:val="0"/>
              <w:marRight w:val="0"/>
              <w:marTop w:val="0"/>
              <w:marBottom w:val="0"/>
              <w:divBdr>
                <w:top w:val="none" w:sz="0" w:space="0" w:color="auto"/>
                <w:left w:val="none" w:sz="0" w:space="0" w:color="auto"/>
                <w:bottom w:val="none" w:sz="0" w:space="0" w:color="auto"/>
                <w:right w:val="none" w:sz="0" w:space="0" w:color="auto"/>
              </w:divBdr>
              <w:divsChild>
                <w:div w:id="736435066">
                  <w:marLeft w:val="0"/>
                  <w:marRight w:val="0"/>
                  <w:marTop w:val="0"/>
                  <w:marBottom w:val="0"/>
                  <w:divBdr>
                    <w:top w:val="none" w:sz="0" w:space="0" w:color="auto"/>
                    <w:left w:val="none" w:sz="0" w:space="0" w:color="auto"/>
                    <w:bottom w:val="none" w:sz="0" w:space="0" w:color="auto"/>
                    <w:right w:val="none" w:sz="0" w:space="0" w:color="auto"/>
                  </w:divBdr>
                  <w:divsChild>
                    <w:div w:id="760219506">
                      <w:marLeft w:val="0"/>
                      <w:marRight w:val="0"/>
                      <w:marTop w:val="0"/>
                      <w:marBottom w:val="300"/>
                      <w:divBdr>
                        <w:top w:val="none" w:sz="0" w:space="0" w:color="auto"/>
                        <w:left w:val="none" w:sz="0" w:space="0" w:color="auto"/>
                        <w:bottom w:val="none" w:sz="0" w:space="0" w:color="auto"/>
                        <w:right w:val="none" w:sz="0" w:space="0" w:color="auto"/>
                      </w:divBdr>
                      <w:divsChild>
                        <w:div w:id="2109277996">
                          <w:marLeft w:val="0"/>
                          <w:marRight w:val="0"/>
                          <w:marTop w:val="0"/>
                          <w:marBottom w:val="375"/>
                          <w:divBdr>
                            <w:top w:val="none" w:sz="0" w:space="0" w:color="auto"/>
                            <w:left w:val="none" w:sz="0" w:space="0" w:color="auto"/>
                            <w:bottom w:val="none" w:sz="0" w:space="0" w:color="auto"/>
                            <w:right w:val="none" w:sz="0" w:space="0" w:color="auto"/>
                          </w:divBdr>
                          <w:divsChild>
                            <w:div w:id="165474955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5778275">
      <w:bodyDiv w:val="1"/>
      <w:marLeft w:val="0"/>
      <w:marRight w:val="0"/>
      <w:marTop w:val="0"/>
      <w:marBottom w:val="0"/>
      <w:divBdr>
        <w:top w:val="none" w:sz="0" w:space="0" w:color="auto"/>
        <w:left w:val="none" w:sz="0" w:space="0" w:color="auto"/>
        <w:bottom w:val="none" w:sz="0" w:space="0" w:color="auto"/>
        <w:right w:val="none" w:sz="0" w:space="0" w:color="auto"/>
      </w:divBdr>
    </w:div>
    <w:div w:id="563108422">
      <w:bodyDiv w:val="1"/>
      <w:marLeft w:val="0"/>
      <w:marRight w:val="0"/>
      <w:marTop w:val="0"/>
      <w:marBottom w:val="0"/>
      <w:divBdr>
        <w:top w:val="none" w:sz="0" w:space="0" w:color="auto"/>
        <w:left w:val="none" w:sz="0" w:space="0" w:color="auto"/>
        <w:bottom w:val="none" w:sz="0" w:space="0" w:color="auto"/>
        <w:right w:val="none" w:sz="0" w:space="0" w:color="auto"/>
      </w:divBdr>
    </w:div>
    <w:div w:id="581262731">
      <w:bodyDiv w:val="1"/>
      <w:marLeft w:val="0"/>
      <w:marRight w:val="0"/>
      <w:marTop w:val="0"/>
      <w:marBottom w:val="0"/>
      <w:divBdr>
        <w:top w:val="none" w:sz="0" w:space="0" w:color="auto"/>
        <w:left w:val="none" w:sz="0" w:space="0" w:color="auto"/>
        <w:bottom w:val="none" w:sz="0" w:space="0" w:color="auto"/>
        <w:right w:val="none" w:sz="0" w:space="0" w:color="auto"/>
      </w:divBdr>
    </w:div>
    <w:div w:id="586958026">
      <w:bodyDiv w:val="1"/>
      <w:marLeft w:val="0"/>
      <w:marRight w:val="0"/>
      <w:marTop w:val="0"/>
      <w:marBottom w:val="0"/>
      <w:divBdr>
        <w:top w:val="none" w:sz="0" w:space="0" w:color="auto"/>
        <w:left w:val="none" w:sz="0" w:space="0" w:color="auto"/>
        <w:bottom w:val="none" w:sz="0" w:space="0" w:color="auto"/>
        <w:right w:val="none" w:sz="0" w:space="0" w:color="auto"/>
      </w:divBdr>
    </w:div>
    <w:div w:id="606279949">
      <w:bodyDiv w:val="1"/>
      <w:marLeft w:val="0"/>
      <w:marRight w:val="0"/>
      <w:marTop w:val="0"/>
      <w:marBottom w:val="0"/>
      <w:divBdr>
        <w:top w:val="none" w:sz="0" w:space="0" w:color="auto"/>
        <w:left w:val="none" w:sz="0" w:space="0" w:color="auto"/>
        <w:bottom w:val="none" w:sz="0" w:space="0" w:color="auto"/>
        <w:right w:val="none" w:sz="0" w:space="0" w:color="auto"/>
      </w:divBdr>
    </w:div>
    <w:div w:id="643657311">
      <w:bodyDiv w:val="1"/>
      <w:marLeft w:val="0"/>
      <w:marRight w:val="0"/>
      <w:marTop w:val="0"/>
      <w:marBottom w:val="0"/>
      <w:divBdr>
        <w:top w:val="none" w:sz="0" w:space="0" w:color="auto"/>
        <w:left w:val="none" w:sz="0" w:space="0" w:color="auto"/>
        <w:bottom w:val="none" w:sz="0" w:space="0" w:color="auto"/>
        <w:right w:val="none" w:sz="0" w:space="0" w:color="auto"/>
      </w:divBdr>
    </w:div>
    <w:div w:id="644239082">
      <w:bodyDiv w:val="1"/>
      <w:marLeft w:val="0"/>
      <w:marRight w:val="0"/>
      <w:marTop w:val="0"/>
      <w:marBottom w:val="0"/>
      <w:divBdr>
        <w:top w:val="none" w:sz="0" w:space="0" w:color="auto"/>
        <w:left w:val="none" w:sz="0" w:space="0" w:color="auto"/>
        <w:bottom w:val="none" w:sz="0" w:space="0" w:color="auto"/>
        <w:right w:val="none" w:sz="0" w:space="0" w:color="auto"/>
      </w:divBdr>
    </w:div>
    <w:div w:id="651645404">
      <w:bodyDiv w:val="1"/>
      <w:marLeft w:val="0"/>
      <w:marRight w:val="0"/>
      <w:marTop w:val="0"/>
      <w:marBottom w:val="0"/>
      <w:divBdr>
        <w:top w:val="none" w:sz="0" w:space="0" w:color="auto"/>
        <w:left w:val="none" w:sz="0" w:space="0" w:color="auto"/>
        <w:bottom w:val="none" w:sz="0" w:space="0" w:color="auto"/>
        <w:right w:val="none" w:sz="0" w:space="0" w:color="auto"/>
      </w:divBdr>
    </w:div>
    <w:div w:id="666174344">
      <w:bodyDiv w:val="1"/>
      <w:marLeft w:val="0"/>
      <w:marRight w:val="0"/>
      <w:marTop w:val="0"/>
      <w:marBottom w:val="0"/>
      <w:divBdr>
        <w:top w:val="none" w:sz="0" w:space="0" w:color="auto"/>
        <w:left w:val="none" w:sz="0" w:space="0" w:color="auto"/>
        <w:bottom w:val="none" w:sz="0" w:space="0" w:color="auto"/>
        <w:right w:val="none" w:sz="0" w:space="0" w:color="auto"/>
      </w:divBdr>
    </w:div>
    <w:div w:id="666709195">
      <w:bodyDiv w:val="1"/>
      <w:marLeft w:val="0"/>
      <w:marRight w:val="0"/>
      <w:marTop w:val="0"/>
      <w:marBottom w:val="0"/>
      <w:divBdr>
        <w:top w:val="none" w:sz="0" w:space="0" w:color="auto"/>
        <w:left w:val="none" w:sz="0" w:space="0" w:color="auto"/>
        <w:bottom w:val="none" w:sz="0" w:space="0" w:color="auto"/>
        <w:right w:val="none" w:sz="0" w:space="0" w:color="auto"/>
      </w:divBdr>
    </w:div>
    <w:div w:id="670984379">
      <w:bodyDiv w:val="1"/>
      <w:marLeft w:val="0"/>
      <w:marRight w:val="0"/>
      <w:marTop w:val="0"/>
      <w:marBottom w:val="0"/>
      <w:divBdr>
        <w:top w:val="none" w:sz="0" w:space="0" w:color="auto"/>
        <w:left w:val="none" w:sz="0" w:space="0" w:color="auto"/>
        <w:bottom w:val="none" w:sz="0" w:space="0" w:color="auto"/>
        <w:right w:val="none" w:sz="0" w:space="0" w:color="auto"/>
      </w:divBdr>
    </w:div>
    <w:div w:id="680397595">
      <w:bodyDiv w:val="1"/>
      <w:marLeft w:val="0"/>
      <w:marRight w:val="0"/>
      <w:marTop w:val="0"/>
      <w:marBottom w:val="0"/>
      <w:divBdr>
        <w:top w:val="none" w:sz="0" w:space="0" w:color="auto"/>
        <w:left w:val="none" w:sz="0" w:space="0" w:color="auto"/>
        <w:bottom w:val="none" w:sz="0" w:space="0" w:color="auto"/>
        <w:right w:val="none" w:sz="0" w:space="0" w:color="auto"/>
      </w:divBdr>
    </w:div>
    <w:div w:id="681780613">
      <w:bodyDiv w:val="1"/>
      <w:marLeft w:val="0"/>
      <w:marRight w:val="0"/>
      <w:marTop w:val="0"/>
      <w:marBottom w:val="0"/>
      <w:divBdr>
        <w:top w:val="none" w:sz="0" w:space="0" w:color="auto"/>
        <w:left w:val="none" w:sz="0" w:space="0" w:color="auto"/>
        <w:bottom w:val="none" w:sz="0" w:space="0" w:color="auto"/>
        <w:right w:val="none" w:sz="0" w:space="0" w:color="auto"/>
      </w:divBdr>
    </w:div>
    <w:div w:id="688526788">
      <w:bodyDiv w:val="1"/>
      <w:marLeft w:val="0"/>
      <w:marRight w:val="0"/>
      <w:marTop w:val="0"/>
      <w:marBottom w:val="0"/>
      <w:divBdr>
        <w:top w:val="none" w:sz="0" w:space="0" w:color="auto"/>
        <w:left w:val="none" w:sz="0" w:space="0" w:color="auto"/>
        <w:bottom w:val="none" w:sz="0" w:space="0" w:color="auto"/>
        <w:right w:val="none" w:sz="0" w:space="0" w:color="auto"/>
      </w:divBdr>
    </w:div>
    <w:div w:id="708338482">
      <w:bodyDiv w:val="1"/>
      <w:marLeft w:val="0"/>
      <w:marRight w:val="0"/>
      <w:marTop w:val="0"/>
      <w:marBottom w:val="0"/>
      <w:divBdr>
        <w:top w:val="none" w:sz="0" w:space="0" w:color="auto"/>
        <w:left w:val="none" w:sz="0" w:space="0" w:color="auto"/>
        <w:bottom w:val="none" w:sz="0" w:space="0" w:color="auto"/>
        <w:right w:val="none" w:sz="0" w:space="0" w:color="auto"/>
      </w:divBdr>
    </w:div>
    <w:div w:id="724988097">
      <w:bodyDiv w:val="1"/>
      <w:marLeft w:val="0"/>
      <w:marRight w:val="0"/>
      <w:marTop w:val="0"/>
      <w:marBottom w:val="0"/>
      <w:divBdr>
        <w:top w:val="none" w:sz="0" w:space="0" w:color="auto"/>
        <w:left w:val="none" w:sz="0" w:space="0" w:color="auto"/>
        <w:bottom w:val="none" w:sz="0" w:space="0" w:color="auto"/>
        <w:right w:val="none" w:sz="0" w:space="0" w:color="auto"/>
      </w:divBdr>
    </w:div>
    <w:div w:id="746419652">
      <w:bodyDiv w:val="1"/>
      <w:marLeft w:val="0"/>
      <w:marRight w:val="0"/>
      <w:marTop w:val="0"/>
      <w:marBottom w:val="0"/>
      <w:divBdr>
        <w:top w:val="none" w:sz="0" w:space="0" w:color="auto"/>
        <w:left w:val="none" w:sz="0" w:space="0" w:color="auto"/>
        <w:bottom w:val="none" w:sz="0" w:space="0" w:color="auto"/>
        <w:right w:val="none" w:sz="0" w:space="0" w:color="auto"/>
      </w:divBdr>
    </w:div>
    <w:div w:id="756095888">
      <w:bodyDiv w:val="1"/>
      <w:marLeft w:val="0"/>
      <w:marRight w:val="0"/>
      <w:marTop w:val="0"/>
      <w:marBottom w:val="0"/>
      <w:divBdr>
        <w:top w:val="none" w:sz="0" w:space="0" w:color="auto"/>
        <w:left w:val="none" w:sz="0" w:space="0" w:color="auto"/>
        <w:bottom w:val="none" w:sz="0" w:space="0" w:color="auto"/>
        <w:right w:val="none" w:sz="0" w:space="0" w:color="auto"/>
      </w:divBdr>
    </w:div>
    <w:div w:id="767388519">
      <w:bodyDiv w:val="1"/>
      <w:marLeft w:val="0"/>
      <w:marRight w:val="0"/>
      <w:marTop w:val="0"/>
      <w:marBottom w:val="0"/>
      <w:divBdr>
        <w:top w:val="none" w:sz="0" w:space="0" w:color="auto"/>
        <w:left w:val="none" w:sz="0" w:space="0" w:color="auto"/>
        <w:bottom w:val="none" w:sz="0" w:space="0" w:color="auto"/>
        <w:right w:val="none" w:sz="0" w:space="0" w:color="auto"/>
      </w:divBdr>
    </w:div>
    <w:div w:id="775488227">
      <w:bodyDiv w:val="1"/>
      <w:marLeft w:val="0"/>
      <w:marRight w:val="0"/>
      <w:marTop w:val="0"/>
      <w:marBottom w:val="0"/>
      <w:divBdr>
        <w:top w:val="none" w:sz="0" w:space="0" w:color="auto"/>
        <w:left w:val="none" w:sz="0" w:space="0" w:color="auto"/>
        <w:bottom w:val="none" w:sz="0" w:space="0" w:color="auto"/>
        <w:right w:val="none" w:sz="0" w:space="0" w:color="auto"/>
      </w:divBdr>
    </w:div>
    <w:div w:id="793250930">
      <w:bodyDiv w:val="1"/>
      <w:marLeft w:val="0"/>
      <w:marRight w:val="0"/>
      <w:marTop w:val="0"/>
      <w:marBottom w:val="0"/>
      <w:divBdr>
        <w:top w:val="none" w:sz="0" w:space="0" w:color="auto"/>
        <w:left w:val="none" w:sz="0" w:space="0" w:color="auto"/>
        <w:bottom w:val="none" w:sz="0" w:space="0" w:color="auto"/>
        <w:right w:val="none" w:sz="0" w:space="0" w:color="auto"/>
      </w:divBdr>
    </w:div>
    <w:div w:id="802428295">
      <w:bodyDiv w:val="1"/>
      <w:marLeft w:val="0"/>
      <w:marRight w:val="0"/>
      <w:marTop w:val="0"/>
      <w:marBottom w:val="0"/>
      <w:divBdr>
        <w:top w:val="none" w:sz="0" w:space="0" w:color="auto"/>
        <w:left w:val="none" w:sz="0" w:space="0" w:color="auto"/>
        <w:bottom w:val="none" w:sz="0" w:space="0" w:color="auto"/>
        <w:right w:val="none" w:sz="0" w:space="0" w:color="auto"/>
      </w:divBdr>
    </w:div>
    <w:div w:id="807279273">
      <w:bodyDiv w:val="1"/>
      <w:marLeft w:val="0"/>
      <w:marRight w:val="0"/>
      <w:marTop w:val="0"/>
      <w:marBottom w:val="0"/>
      <w:divBdr>
        <w:top w:val="none" w:sz="0" w:space="0" w:color="auto"/>
        <w:left w:val="none" w:sz="0" w:space="0" w:color="auto"/>
        <w:bottom w:val="none" w:sz="0" w:space="0" w:color="auto"/>
        <w:right w:val="none" w:sz="0" w:space="0" w:color="auto"/>
      </w:divBdr>
    </w:div>
    <w:div w:id="838885210">
      <w:bodyDiv w:val="1"/>
      <w:marLeft w:val="0"/>
      <w:marRight w:val="0"/>
      <w:marTop w:val="0"/>
      <w:marBottom w:val="0"/>
      <w:divBdr>
        <w:top w:val="none" w:sz="0" w:space="0" w:color="auto"/>
        <w:left w:val="none" w:sz="0" w:space="0" w:color="auto"/>
        <w:bottom w:val="none" w:sz="0" w:space="0" w:color="auto"/>
        <w:right w:val="none" w:sz="0" w:space="0" w:color="auto"/>
      </w:divBdr>
    </w:div>
    <w:div w:id="864250539">
      <w:bodyDiv w:val="1"/>
      <w:marLeft w:val="0"/>
      <w:marRight w:val="0"/>
      <w:marTop w:val="0"/>
      <w:marBottom w:val="0"/>
      <w:divBdr>
        <w:top w:val="none" w:sz="0" w:space="0" w:color="auto"/>
        <w:left w:val="none" w:sz="0" w:space="0" w:color="auto"/>
        <w:bottom w:val="none" w:sz="0" w:space="0" w:color="auto"/>
        <w:right w:val="none" w:sz="0" w:space="0" w:color="auto"/>
      </w:divBdr>
    </w:div>
    <w:div w:id="873345086">
      <w:bodyDiv w:val="1"/>
      <w:marLeft w:val="0"/>
      <w:marRight w:val="0"/>
      <w:marTop w:val="0"/>
      <w:marBottom w:val="0"/>
      <w:divBdr>
        <w:top w:val="none" w:sz="0" w:space="0" w:color="auto"/>
        <w:left w:val="none" w:sz="0" w:space="0" w:color="auto"/>
        <w:bottom w:val="none" w:sz="0" w:space="0" w:color="auto"/>
        <w:right w:val="none" w:sz="0" w:space="0" w:color="auto"/>
      </w:divBdr>
    </w:div>
    <w:div w:id="890307337">
      <w:bodyDiv w:val="1"/>
      <w:marLeft w:val="0"/>
      <w:marRight w:val="0"/>
      <w:marTop w:val="0"/>
      <w:marBottom w:val="0"/>
      <w:divBdr>
        <w:top w:val="none" w:sz="0" w:space="0" w:color="auto"/>
        <w:left w:val="none" w:sz="0" w:space="0" w:color="auto"/>
        <w:bottom w:val="none" w:sz="0" w:space="0" w:color="auto"/>
        <w:right w:val="none" w:sz="0" w:space="0" w:color="auto"/>
      </w:divBdr>
    </w:div>
    <w:div w:id="909510074">
      <w:bodyDiv w:val="1"/>
      <w:marLeft w:val="0"/>
      <w:marRight w:val="0"/>
      <w:marTop w:val="0"/>
      <w:marBottom w:val="0"/>
      <w:divBdr>
        <w:top w:val="none" w:sz="0" w:space="0" w:color="auto"/>
        <w:left w:val="none" w:sz="0" w:space="0" w:color="auto"/>
        <w:bottom w:val="none" w:sz="0" w:space="0" w:color="auto"/>
        <w:right w:val="none" w:sz="0" w:space="0" w:color="auto"/>
      </w:divBdr>
    </w:div>
    <w:div w:id="923415160">
      <w:bodyDiv w:val="1"/>
      <w:marLeft w:val="0"/>
      <w:marRight w:val="0"/>
      <w:marTop w:val="0"/>
      <w:marBottom w:val="0"/>
      <w:divBdr>
        <w:top w:val="none" w:sz="0" w:space="0" w:color="auto"/>
        <w:left w:val="none" w:sz="0" w:space="0" w:color="auto"/>
        <w:bottom w:val="none" w:sz="0" w:space="0" w:color="auto"/>
        <w:right w:val="none" w:sz="0" w:space="0" w:color="auto"/>
      </w:divBdr>
    </w:div>
    <w:div w:id="935863004">
      <w:bodyDiv w:val="1"/>
      <w:marLeft w:val="0"/>
      <w:marRight w:val="0"/>
      <w:marTop w:val="0"/>
      <w:marBottom w:val="0"/>
      <w:divBdr>
        <w:top w:val="none" w:sz="0" w:space="0" w:color="auto"/>
        <w:left w:val="none" w:sz="0" w:space="0" w:color="auto"/>
        <w:bottom w:val="none" w:sz="0" w:space="0" w:color="auto"/>
        <w:right w:val="none" w:sz="0" w:space="0" w:color="auto"/>
      </w:divBdr>
    </w:div>
    <w:div w:id="939337438">
      <w:bodyDiv w:val="1"/>
      <w:marLeft w:val="0"/>
      <w:marRight w:val="0"/>
      <w:marTop w:val="0"/>
      <w:marBottom w:val="0"/>
      <w:divBdr>
        <w:top w:val="none" w:sz="0" w:space="0" w:color="auto"/>
        <w:left w:val="none" w:sz="0" w:space="0" w:color="auto"/>
        <w:bottom w:val="none" w:sz="0" w:space="0" w:color="auto"/>
        <w:right w:val="none" w:sz="0" w:space="0" w:color="auto"/>
      </w:divBdr>
    </w:div>
    <w:div w:id="973290230">
      <w:bodyDiv w:val="1"/>
      <w:marLeft w:val="0"/>
      <w:marRight w:val="0"/>
      <w:marTop w:val="0"/>
      <w:marBottom w:val="0"/>
      <w:divBdr>
        <w:top w:val="none" w:sz="0" w:space="0" w:color="auto"/>
        <w:left w:val="none" w:sz="0" w:space="0" w:color="auto"/>
        <w:bottom w:val="none" w:sz="0" w:space="0" w:color="auto"/>
        <w:right w:val="none" w:sz="0" w:space="0" w:color="auto"/>
      </w:divBdr>
    </w:div>
    <w:div w:id="993992949">
      <w:bodyDiv w:val="1"/>
      <w:marLeft w:val="0"/>
      <w:marRight w:val="0"/>
      <w:marTop w:val="0"/>
      <w:marBottom w:val="0"/>
      <w:divBdr>
        <w:top w:val="none" w:sz="0" w:space="0" w:color="auto"/>
        <w:left w:val="none" w:sz="0" w:space="0" w:color="auto"/>
        <w:bottom w:val="none" w:sz="0" w:space="0" w:color="auto"/>
        <w:right w:val="none" w:sz="0" w:space="0" w:color="auto"/>
      </w:divBdr>
    </w:div>
    <w:div w:id="1012415149">
      <w:bodyDiv w:val="1"/>
      <w:marLeft w:val="0"/>
      <w:marRight w:val="0"/>
      <w:marTop w:val="0"/>
      <w:marBottom w:val="0"/>
      <w:divBdr>
        <w:top w:val="none" w:sz="0" w:space="0" w:color="auto"/>
        <w:left w:val="none" w:sz="0" w:space="0" w:color="auto"/>
        <w:bottom w:val="none" w:sz="0" w:space="0" w:color="auto"/>
        <w:right w:val="none" w:sz="0" w:space="0" w:color="auto"/>
      </w:divBdr>
    </w:div>
    <w:div w:id="1014108953">
      <w:bodyDiv w:val="1"/>
      <w:marLeft w:val="0"/>
      <w:marRight w:val="0"/>
      <w:marTop w:val="0"/>
      <w:marBottom w:val="0"/>
      <w:divBdr>
        <w:top w:val="none" w:sz="0" w:space="0" w:color="auto"/>
        <w:left w:val="none" w:sz="0" w:space="0" w:color="auto"/>
        <w:bottom w:val="none" w:sz="0" w:space="0" w:color="auto"/>
        <w:right w:val="none" w:sz="0" w:space="0" w:color="auto"/>
      </w:divBdr>
    </w:div>
    <w:div w:id="1034578463">
      <w:bodyDiv w:val="1"/>
      <w:marLeft w:val="0"/>
      <w:marRight w:val="0"/>
      <w:marTop w:val="0"/>
      <w:marBottom w:val="0"/>
      <w:divBdr>
        <w:top w:val="none" w:sz="0" w:space="0" w:color="auto"/>
        <w:left w:val="none" w:sz="0" w:space="0" w:color="auto"/>
        <w:bottom w:val="none" w:sz="0" w:space="0" w:color="auto"/>
        <w:right w:val="none" w:sz="0" w:space="0" w:color="auto"/>
      </w:divBdr>
    </w:div>
    <w:div w:id="1073435395">
      <w:bodyDiv w:val="1"/>
      <w:marLeft w:val="0"/>
      <w:marRight w:val="0"/>
      <w:marTop w:val="0"/>
      <w:marBottom w:val="0"/>
      <w:divBdr>
        <w:top w:val="none" w:sz="0" w:space="0" w:color="auto"/>
        <w:left w:val="none" w:sz="0" w:space="0" w:color="auto"/>
        <w:bottom w:val="none" w:sz="0" w:space="0" w:color="auto"/>
        <w:right w:val="none" w:sz="0" w:space="0" w:color="auto"/>
      </w:divBdr>
    </w:div>
    <w:div w:id="1086462073">
      <w:bodyDiv w:val="1"/>
      <w:marLeft w:val="0"/>
      <w:marRight w:val="0"/>
      <w:marTop w:val="0"/>
      <w:marBottom w:val="0"/>
      <w:divBdr>
        <w:top w:val="none" w:sz="0" w:space="0" w:color="auto"/>
        <w:left w:val="none" w:sz="0" w:space="0" w:color="auto"/>
        <w:bottom w:val="none" w:sz="0" w:space="0" w:color="auto"/>
        <w:right w:val="none" w:sz="0" w:space="0" w:color="auto"/>
      </w:divBdr>
    </w:div>
    <w:div w:id="1086728677">
      <w:bodyDiv w:val="1"/>
      <w:marLeft w:val="0"/>
      <w:marRight w:val="0"/>
      <w:marTop w:val="0"/>
      <w:marBottom w:val="0"/>
      <w:divBdr>
        <w:top w:val="none" w:sz="0" w:space="0" w:color="auto"/>
        <w:left w:val="none" w:sz="0" w:space="0" w:color="auto"/>
        <w:bottom w:val="none" w:sz="0" w:space="0" w:color="auto"/>
        <w:right w:val="none" w:sz="0" w:space="0" w:color="auto"/>
      </w:divBdr>
    </w:div>
    <w:div w:id="1091271846">
      <w:bodyDiv w:val="1"/>
      <w:marLeft w:val="0"/>
      <w:marRight w:val="0"/>
      <w:marTop w:val="0"/>
      <w:marBottom w:val="0"/>
      <w:divBdr>
        <w:top w:val="none" w:sz="0" w:space="0" w:color="auto"/>
        <w:left w:val="none" w:sz="0" w:space="0" w:color="auto"/>
        <w:bottom w:val="none" w:sz="0" w:space="0" w:color="auto"/>
        <w:right w:val="none" w:sz="0" w:space="0" w:color="auto"/>
      </w:divBdr>
    </w:div>
    <w:div w:id="1104421759">
      <w:bodyDiv w:val="1"/>
      <w:marLeft w:val="0"/>
      <w:marRight w:val="0"/>
      <w:marTop w:val="0"/>
      <w:marBottom w:val="0"/>
      <w:divBdr>
        <w:top w:val="none" w:sz="0" w:space="0" w:color="auto"/>
        <w:left w:val="none" w:sz="0" w:space="0" w:color="auto"/>
        <w:bottom w:val="none" w:sz="0" w:space="0" w:color="auto"/>
        <w:right w:val="none" w:sz="0" w:space="0" w:color="auto"/>
      </w:divBdr>
    </w:div>
    <w:div w:id="1131553481">
      <w:bodyDiv w:val="1"/>
      <w:marLeft w:val="0"/>
      <w:marRight w:val="0"/>
      <w:marTop w:val="0"/>
      <w:marBottom w:val="0"/>
      <w:divBdr>
        <w:top w:val="none" w:sz="0" w:space="0" w:color="auto"/>
        <w:left w:val="none" w:sz="0" w:space="0" w:color="auto"/>
        <w:bottom w:val="none" w:sz="0" w:space="0" w:color="auto"/>
        <w:right w:val="none" w:sz="0" w:space="0" w:color="auto"/>
      </w:divBdr>
      <w:divsChild>
        <w:div w:id="773329459">
          <w:marLeft w:val="0"/>
          <w:marRight w:val="0"/>
          <w:marTop w:val="0"/>
          <w:marBottom w:val="0"/>
          <w:divBdr>
            <w:top w:val="none" w:sz="0" w:space="0" w:color="auto"/>
            <w:left w:val="none" w:sz="0" w:space="0" w:color="auto"/>
            <w:bottom w:val="none" w:sz="0" w:space="0" w:color="auto"/>
            <w:right w:val="none" w:sz="0" w:space="0" w:color="auto"/>
          </w:divBdr>
          <w:divsChild>
            <w:div w:id="862789248">
              <w:marLeft w:val="0"/>
              <w:marRight w:val="0"/>
              <w:marTop w:val="0"/>
              <w:marBottom w:val="0"/>
              <w:divBdr>
                <w:top w:val="none" w:sz="0" w:space="0" w:color="auto"/>
                <w:left w:val="none" w:sz="0" w:space="0" w:color="auto"/>
                <w:bottom w:val="none" w:sz="0" w:space="0" w:color="auto"/>
                <w:right w:val="none" w:sz="0" w:space="0" w:color="auto"/>
              </w:divBdr>
              <w:divsChild>
                <w:div w:id="1152986336">
                  <w:marLeft w:val="-225"/>
                  <w:marRight w:val="-225"/>
                  <w:marTop w:val="0"/>
                  <w:marBottom w:val="0"/>
                  <w:divBdr>
                    <w:top w:val="none" w:sz="0" w:space="0" w:color="auto"/>
                    <w:left w:val="none" w:sz="0" w:space="0" w:color="auto"/>
                    <w:bottom w:val="none" w:sz="0" w:space="0" w:color="auto"/>
                    <w:right w:val="none" w:sz="0" w:space="0" w:color="auto"/>
                  </w:divBdr>
                  <w:divsChild>
                    <w:div w:id="1408840976">
                      <w:marLeft w:val="0"/>
                      <w:marRight w:val="0"/>
                      <w:marTop w:val="0"/>
                      <w:marBottom w:val="0"/>
                      <w:divBdr>
                        <w:top w:val="none" w:sz="0" w:space="0" w:color="auto"/>
                        <w:left w:val="none" w:sz="0" w:space="0" w:color="auto"/>
                        <w:bottom w:val="none" w:sz="0" w:space="0" w:color="auto"/>
                        <w:right w:val="none" w:sz="0" w:space="0" w:color="auto"/>
                      </w:divBdr>
                      <w:divsChild>
                        <w:div w:id="1850025025">
                          <w:marLeft w:val="0"/>
                          <w:marRight w:val="0"/>
                          <w:marTop w:val="0"/>
                          <w:marBottom w:val="0"/>
                          <w:divBdr>
                            <w:top w:val="none" w:sz="0" w:space="0" w:color="auto"/>
                            <w:left w:val="none" w:sz="0" w:space="0" w:color="auto"/>
                            <w:bottom w:val="none" w:sz="0" w:space="0" w:color="auto"/>
                            <w:right w:val="none" w:sz="0" w:space="0" w:color="auto"/>
                          </w:divBdr>
                          <w:divsChild>
                            <w:div w:id="1175462200">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4836684">
      <w:bodyDiv w:val="1"/>
      <w:marLeft w:val="0"/>
      <w:marRight w:val="0"/>
      <w:marTop w:val="0"/>
      <w:marBottom w:val="0"/>
      <w:divBdr>
        <w:top w:val="none" w:sz="0" w:space="0" w:color="auto"/>
        <w:left w:val="none" w:sz="0" w:space="0" w:color="auto"/>
        <w:bottom w:val="none" w:sz="0" w:space="0" w:color="auto"/>
        <w:right w:val="none" w:sz="0" w:space="0" w:color="auto"/>
      </w:divBdr>
    </w:div>
    <w:div w:id="1139035871">
      <w:bodyDiv w:val="1"/>
      <w:marLeft w:val="0"/>
      <w:marRight w:val="0"/>
      <w:marTop w:val="0"/>
      <w:marBottom w:val="0"/>
      <w:divBdr>
        <w:top w:val="none" w:sz="0" w:space="0" w:color="auto"/>
        <w:left w:val="none" w:sz="0" w:space="0" w:color="auto"/>
        <w:bottom w:val="none" w:sz="0" w:space="0" w:color="auto"/>
        <w:right w:val="none" w:sz="0" w:space="0" w:color="auto"/>
      </w:divBdr>
    </w:div>
    <w:div w:id="1141655312">
      <w:bodyDiv w:val="1"/>
      <w:marLeft w:val="0"/>
      <w:marRight w:val="0"/>
      <w:marTop w:val="0"/>
      <w:marBottom w:val="0"/>
      <w:divBdr>
        <w:top w:val="none" w:sz="0" w:space="0" w:color="auto"/>
        <w:left w:val="none" w:sz="0" w:space="0" w:color="auto"/>
        <w:bottom w:val="none" w:sz="0" w:space="0" w:color="auto"/>
        <w:right w:val="none" w:sz="0" w:space="0" w:color="auto"/>
      </w:divBdr>
    </w:div>
    <w:div w:id="1144928260">
      <w:bodyDiv w:val="1"/>
      <w:marLeft w:val="0"/>
      <w:marRight w:val="0"/>
      <w:marTop w:val="0"/>
      <w:marBottom w:val="0"/>
      <w:divBdr>
        <w:top w:val="none" w:sz="0" w:space="0" w:color="auto"/>
        <w:left w:val="none" w:sz="0" w:space="0" w:color="auto"/>
        <w:bottom w:val="none" w:sz="0" w:space="0" w:color="auto"/>
        <w:right w:val="none" w:sz="0" w:space="0" w:color="auto"/>
      </w:divBdr>
    </w:div>
    <w:div w:id="1168322100">
      <w:bodyDiv w:val="1"/>
      <w:marLeft w:val="0"/>
      <w:marRight w:val="0"/>
      <w:marTop w:val="0"/>
      <w:marBottom w:val="0"/>
      <w:divBdr>
        <w:top w:val="none" w:sz="0" w:space="0" w:color="auto"/>
        <w:left w:val="none" w:sz="0" w:space="0" w:color="auto"/>
        <w:bottom w:val="none" w:sz="0" w:space="0" w:color="auto"/>
        <w:right w:val="none" w:sz="0" w:space="0" w:color="auto"/>
      </w:divBdr>
    </w:div>
    <w:div w:id="1174615332">
      <w:bodyDiv w:val="1"/>
      <w:marLeft w:val="0"/>
      <w:marRight w:val="0"/>
      <w:marTop w:val="0"/>
      <w:marBottom w:val="0"/>
      <w:divBdr>
        <w:top w:val="none" w:sz="0" w:space="0" w:color="auto"/>
        <w:left w:val="none" w:sz="0" w:space="0" w:color="auto"/>
        <w:bottom w:val="none" w:sz="0" w:space="0" w:color="auto"/>
        <w:right w:val="none" w:sz="0" w:space="0" w:color="auto"/>
      </w:divBdr>
    </w:div>
    <w:div w:id="1181823369">
      <w:bodyDiv w:val="1"/>
      <w:marLeft w:val="0"/>
      <w:marRight w:val="0"/>
      <w:marTop w:val="0"/>
      <w:marBottom w:val="0"/>
      <w:divBdr>
        <w:top w:val="none" w:sz="0" w:space="0" w:color="auto"/>
        <w:left w:val="none" w:sz="0" w:space="0" w:color="auto"/>
        <w:bottom w:val="none" w:sz="0" w:space="0" w:color="auto"/>
        <w:right w:val="none" w:sz="0" w:space="0" w:color="auto"/>
      </w:divBdr>
      <w:divsChild>
        <w:div w:id="1491214617">
          <w:marLeft w:val="0"/>
          <w:marRight w:val="0"/>
          <w:marTop w:val="0"/>
          <w:marBottom w:val="0"/>
          <w:divBdr>
            <w:top w:val="none" w:sz="0" w:space="0" w:color="auto"/>
            <w:left w:val="none" w:sz="0" w:space="0" w:color="auto"/>
            <w:bottom w:val="none" w:sz="0" w:space="0" w:color="auto"/>
            <w:right w:val="none" w:sz="0" w:space="0" w:color="auto"/>
          </w:divBdr>
          <w:divsChild>
            <w:div w:id="983005311">
              <w:marLeft w:val="0"/>
              <w:marRight w:val="0"/>
              <w:marTop w:val="0"/>
              <w:marBottom w:val="0"/>
              <w:divBdr>
                <w:top w:val="none" w:sz="0" w:space="0" w:color="auto"/>
                <w:left w:val="none" w:sz="0" w:space="0" w:color="auto"/>
                <w:bottom w:val="none" w:sz="0" w:space="0" w:color="auto"/>
                <w:right w:val="none" w:sz="0" w:space="0" w:color="auto"/>
              </w:divBdr>
              <w:divsChild>
                <w:div w:id="559175904">
                  <w:marLeft w:val="0"/>
                  <w:marRight w:val="0"/>
                  <w:marTop w:val="0"/>
                  <w:marBottom w:val="0"/>
                  <w:divBdr>
                    <w:top w:val="none" w:sz="0" w:space="0" w:color="auto"/>
                    <w:left w:val="none" w:sz="0" w:space="0" w:color="auto"/>
                    <w:bottom w:val="none" w:sz="0" w:space="0" w:color="auto"/>
                    <w:right w:val="none" w:sz="0" w:space="0" w:color="auto"/>
                  </w:divBdr>
                  <w:divsChild>
                    <w:div w:id="1239096019">
                      <w:marLeft w:val="-225"/>
                      <w:marRight w:val="-225"/>
                      <w:marTop w:val="0"/>
                      <w:marBottom w:val="0"/>
                      <w:divBdr>
                        <w:top w:val="none" w:sz="0" w:space="0" w:color="auto"/>
                        <w:left w:val="none" w:sz="0" w:space="0" w:color="auto"/>
                        <w:bottom w:val="none" w:sz="0" w:space="0" w:color="auto"/>
                        <w:right w:val="none" w:sz="0" w:space="0" w:color="auto"/>
                      </w:divBdr>
                      <w:divsChild>
                        <w:div w:id="1543859226">
                          <w:marLeft w:val="0"/>
                          <w:marRight w:val="0"/>
                          <w:marTop w:val="0"/>
                          <w:marBottom w:val="0"/>
                          <w:divBdr>
                            <w:top w:val="none" w:sz="0" w:space="0" w:color="auto"/>
                            <w:left w:val="none" w:sz="0" w:space="0" w:color="auto"/>
                            <w:bottom w:val="none" w:sz="0" w:space="0" w:color="auto"/>
                            <w:right w:val="none" w:sz="0" w:space="0" w:color="auto"/>
                          </w:divBdr>
                          <w:divsChild>
                            <w:div w:id="1433819855">
                              <w:marLeft w:val="0"/>
                              <w:marRight w:val="0"/>
                              <w:marTop w:val="0"/>
                              <w:marBottom w:val="0"/>
                              <w:divBdr>
                                <w:top w:val="none" w:sz="0" w:space="0" w:color="auto"/>
                                <w:left w:val="none" w:sz="0" w:space="0" w:color="auto"/>
                                <w:bottom w:val="none" w:sz="0" w:space="0" w:color="auto"/>
                                <w:right w:val="none" w:sz="0" w:space="0" w:color="auto"/>
                              </w:divBdr>
                              <w:divsChild>
                                <w:div w:id="1220359684">
                                  <w:marLeft w:val="-150"/>
                                  <w:marRight w:val="-150"/>
                                  <w:marTop w:val="0"/>
                                  <w:marBottom w:val="0"/>
                                  <w:divBdr>
                                    <w:top w:val="none" w:sz="0" w:space="0" w:color="auto"/>
                                    <w:left w:val="none" w:sz="0" w:space="0" w:color="auto"/>
                                    <w:bottom w:val="none" w:sz="0" w:space="0" w:color="auto"/>
                                    <w:right w:val="none" w:sz="0" w:space="0" w:color="auto"/>
                                  </w:divBdr>
                                  <w:divsChild>
                                    <w:div w:id="1253053944">
                                      <w:marLeft w:val="0"/>
                                      <w:marRight w:val="0"/>
                                      <w:marTop w:val="0"/>
                                      <w:marBottom w:val="0"/>
                                      <w:divBdr>
                                        <w:top w:val="none" w:sz="0" w:space="0" w:color="auto"/>
                                        <w:left w:val="none" w:sz="0" w:space="0" w:color="auto"/>
                                        <w:bottom w:val="none" w:sz="0" w:space="0" w:color="auto"/>
                                        <w:right w:val="none" w:sz="0" w:space="0" w:color="auto"/>
                                      </w:divBdr>
                                      <w:divsChild>
                                        <w:div w:id="429816933">
                                          <w:marLeft w:val="0"/>
                                          <w:marRight w:val="0"/>
                                          <w:marTop w:val="0"/>
                                          <w:marBottom w:val="0"/>
                                          <w:divBdr>
                                            <w:top w:val="none" w:sz="0" w:space="0" w:color="auto"/>
                                            <w:left w:val="none" w:sz="0" w:space="0" w:color="auto"/>
                                            <w:bottom w:val="none" w:sz="0" w:space="0" w:color="auto"/>
                                            <w:right w:val="none" w:sz="0" w:space="0" w:color="auto"/>
                                          </w:divBdr>
                                          <w:divsChild>
                                            <w:div w:id="759646150">
                                              <w:marLeft w:val="0"/>
                                              <w:marRight w:val="0"/>
                                              <w:marTop w:val="0"/>
                                              <w:marBottom w:val="0"/>
                                              <w:divBdr>
                                                <w:top w:val="none" w:sz="0" w:space="0" w:color="auto"/>
                                                <w:left w:val="none" w:sz="0" w:space="0" w:color="auto"/>
                                                <w:bottom w:val="none" w:sz="0" w:space="0" w:color="auto"/>
                                                <w:right w:val="none" w:sz="0" w:space="0" w:color="auto"/>
                                              </w:divBdr>
                                              <w:divsChild>
                                                <w:div w:id="1951232319">
                                                  <w:marLeft w:val="0"/>
                                                  <w:marRight w:val="0"/>
                                                  <w:marTop w:val="0"/>
                                                  <w:marBottom w:val="0"/>
                                                  <w:divBdr>
                                                    <w:top w:val="none" w:sz="0" w:space="0" w:color="auto"/>
                                                    <w:left w:val="none" w:sz="0" w:space="0" w:color="auto"/>
                                                    <w:bottom w:val="none" w:sz="0" w:space="0" w:color="auto"/>
                                                    <w:right w:val="none" w:sz="0" w:space="0" w:color="auto"/>
                                                  </w:divBdr>
                                                  <w:divsChild>
                                                    <w:div w:id="1851984316">
                                                      <w:marLeft w:val="150"/>
                                                      <w:marRight w:val="150"/>
                                                      <w:marTop w:val="150"/>
                                                      <w:marBottom w:val="300"/>
                                                      <w:divBdr>
                                                        <w:top w:val="none" w:sz="0" w:space="0" w:color="auto"/>
                                                        <w:left w:val="none" w:sz="0" w:space="0" w:color="auto"/>
                                                        <w:bottom w:val="none" w:sz="0" w:space="0" w:color="auto"/>
                                                        <w:right w:val="none" w:sz="0" w:space="0" w:color="auto"/>
                                                      </w:divBdr>
                                                      <w:divsChild>
                                                        <w:div w:id="827941284">
                                                          <w:marLeft w:val="0"/>
                                                          <w:marRight w:val="0"/>
                                                          <w:marTop w:val="0"/>
                                                          <w:marBottom w:val="0"/>
                                                          <w:divBdr>
                                                            <w:top w:val="none" w:sz="0" w:space="0" w:color="auto"/>
                                                            <w:left w:val="none" w:sz="0" w:space="0" w:color="auto"/>
                                                            <w:bottom w:val="none" w:sz="0" w:space="0" w:color="auto"/>
                                                            <w:right w:val="none" w:sz="0" w:space="0" w:color="auto"/>
                                                          </w:divBdr>
                                                          <w:divsChild>
                                                            <w:div w:id="134421437">
                                                              <w:marLeft w:val="0"/>
                                                              <w:marRight w:val="0"/>
                                                              <w:marTop w:val="0"/>
                                                              <w:marBottom w:val="0"/>
                                                              <w:divBdr>
                                                                <w:top w:val="none" w:sz="0" w:space="0" w:color="auto"/>
                                                                <w:left w:val="none" w:sz="0" w:space="0" w:color="auto"/>
                                                                <w:bottom w:val="none" w:sz="0" w:space="0" w:color="auto"/>
                                                                <w:right w:val="none" w:sz="0" w:space="0" w:color="auto"/>
                                                              </w:divBdr>
                                                              <w:divsChild>
                                                                <w:div w:id="732048631">
                                                                  <w:marLeft w:val="0"/>
                                                                  <w:marRight w:val="0"/>
                                                                  <w:marTop w:val="0"/>
                                                                  <w:marBottom w:val="0"/>
                                                                  <w:divBdr>
                                                                    <w:top w:val="none" w:sz="0" w:space="0" w:color="auto"/>
                                                                    <w:left w:val="none" w:sz="0" w:space="0" w:color="auto"/>
                                                                    <w:bottom w:val="none" w:sz="0" w:space="0" w:color="auto"/>
                                                                    <w:right w:val="none" w:sz="0" w:space="0" w:color="auto"/>
                                                                  </w:divBdr>
                                                                  <w:divsChild>
                                                                    <w:div w:id="205921637">
                                                                      <w:marLeft w:val="0"/>
                                                                      <w:marRight w:val="0"/>
                                                                      <w:marTop w:val="0"/>
                                                                      <w:marBottom w:val="0"/>
                                                                      <w:divBdr>
                                                                        <w:top w:val="none" w:sz="0" w:space="0" w:color="auto"/>
                                                                        <w:left w:val="none" w:sz="0" w:space="0" w:color="auto"/>
                                                                        <w:bottom w:val="none" w:sz="0" w:space="0" w:color="auto"/>
                                                                        <w:right w:val="none" w:sz="0" w:space="0" w:color="auto"/>
                                                                      </w:divBdr>
                                                                    </w:div>
                                                                    <w:div w:id="283735401">
                                                                      <w:marLeft w:val="0"/>
                                                                      <w:marRight w:val="0"/>
                                                                      <w:marTop w:val="0"/>
                                                                      <w:marBottom w:val="0"/>
                                                                      <w:divBdr>
                                                                        <w:top w:val="none" w:sz="0" w:space="0" w:color="auto"/>
                                                                        <w:left w:val="none" w:sz="0" w:space="0" w:color="auto"/>
                                                                        <w:bottom w:val="none" w:sz="0" w:space="0" w:color="auto"/>
                                                                        <w:right w:val="none" w:sz="0" w:space="0" w:color="auto"/>
                                                                      </w:divBdr>
                                                                    </w:div>
                                                                    <w:div w:id="363016243">
                                                                      <w:marLeft w:val="0"/>
                                                                      <w:marRight w:val="0"/>
                                                                      <w:marTop w:val="0"/>
                                                                      <w:marBottom w:val="0"/>
                                                                      <w:divBdr>
                                                                        <w:top w:val="none" w:sz="0" w:space="0" w:color="auto"/>
                                                                        <w:left w:val="none" w:sz="0" w:space="0" w:color="auto"/>
                                                                        <w:bottom w:val="none" w:sz="0" w:space="0" w:color="auto"/>
                                                                        <w:right w:val="none" w:sz="0" w:space="0" w:color="auto"/>
                                                                      </w:divBdr>
                                                                    </w:div>
                                                                    <w:div w:id="905453548">
                                                                      <w:marLeft w:val="0"/>
                                                                      <w:marRight w:val="0"/>
                                                                      <w:marTop w:val="0"/>
                                                                      <w:marBottom w:val="0"/>
                                                                      <w:divBdr>
                                                                        <w:top w:val="none" w:sz="0" w:space="0" w:color="auto"/>
                                                                        <w:left w:val="none" w:sz="0" w:space="0" w:color="auto"/>
                                                                        <w:bottom w:val="none" w:sz="0" w:space="0" w:color="auto"/>
                                                                        <w:right w:val="none" w:sz="0" w:space="0" w:color="auto"/>
                                                                      </w:divBdr>
                                                                    </w:div>
                                                                    <w:div w:id="949360962">
                                                                      <w:marLeft w:val="0"/>
                                                                      <w:marRight w:val="0"/>
                                                                      <w:marTop w:val="0"/>
                                                                      <w:marBottom w:val="0"/>
                                                                      <w:divBdr>
                                                                        <w:top w:val="none" w:sz="0" w:space="0" w:color="auto"/>
                                                                        <w:left w:val="none" w:sz="0" w:space="0" w:color="auto"/>
                                                                        <w:bottom w:val="none" w:sz="0" w:space="0" w:color="auto"/>
                                                                        <w:right w:val="none" w:sz="0" w:space="0" w:color="auto"/>
                                                                      </w:divBdr>
                                                                    </w:div>
                                                                    <w:div w:id="979455143">
                                                                      <w:marLeft w:val="0"/>
                                                                      <w:marRight w:val="0"/>
                                                                      <w:marTop w:val="0"/>
                                                                      <w:marBottom w:val="0"/>
                                                                      <w:divBdr>
                                                                        <w:top w:val="none" w:sz="0" w:space="0" w:color="auto"/>
                                                                        <w:left w:val="none" w:sz="0" w:space="0" w:color="auto"/>
                                                                        <w:bottom w:val="none" w:sz="0" w:space="0" w:color="auto"/>
                                                                        <w:right w:val="none" w:sz="0" w:space="0" w:color="auto"/>
                                                                      </w:divBdr>
                                                                    </w:div>
                                                                    <w:div w:id="1254243756">
                                                                      <w:marLeft w:val="0"/>
                                                                      <w:marRight w:val="0"/>
                                                                      <w:marTop w:val="0"/>
                                                                      <w:marBottom w:val="0"/>
                                                                      <w:divBdr>
                                                                        <w:top w:val="none" w:sz="0" w:space="0" w:color="auto"/>
                                                                        <w:left w:val="none" w:sz="0" w:space="0" w:color="auto"/>
                                                                        <w:bottom w:val="none" w:sz="0" w:space="0" w:color="auto"/>
                                                                        <w:right w:val="none" w:sz="0" w:space="0" w:color="auto"/>
                                                                      </w:divBdr>
                                                                    </w:div>
                                                                    <w:div w:id="1701737581">
                                                                      <w:marLeft w:val="0"/>
                                                                      <w:marRight w:val="0"/>
                                                                      <w:marTop w:val="0"/>
                                                                      <w:marBottom w:val="0"/>
                                                                      <w:divBdr>
                                                                        <w:top w:val="none" w:sz="0" w:space="0" w:color="auto"/>
                                                                        <w:left w:val="none" w:sz="0" w:space="0" w:color="auto"/>
                                                                        <w:bottom w:val="none" w:sz="0" w:space="0" w:color="auto"/>
                                                                        <w:right w:val="none" w:sz="0" w:space="0" w:color="auto"/>
                                                                      </w:divBdr>
                                                                    </w:div>
                                                                    <w:div w:id="1901284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182473881">
      <w:bodyDiv w:val="1"/>
      <w:marLeft w:val="0"/>
      <w:marRight w:val="0"/>
      <w:marTop w:val="0"/>
      <w:marBottom w:val="0"/>
      <w:divBdr>
        <w:top w:val="none" w:sz="0" w:space="0" w:color="auto"/>
        <w:left w:val="none" w:sz="0" w:space="0" w:color="auto"/>
        <w:bottom w:val="none" w:sz="0" w:space="0" w:color="auto"/>
        <w:right w:val="none" w:sz="0" w:space="0" w:color="auto"/>
      </w:divBdr>
    </w:div>
    <w:div w:id="1194656510">
      <w:bodyDiv w:val="1"/>
      <w:marLeft w:val="0"/>
      <w:marRight w:val="0"/>
      <w:marTop w:val="0"/>
      <w:marBottom w:val="0"/>
      <w:divBdr>
        <w:top w:val="none" w:sz="0" w:space="0" w:color="auto"/>
        <w:left w:val="none" w:sz="0" w:space="0" w:color="auto"/>
        <w:bottom w:val="none" w:sz="0" w:space="0" w:color="auto"/>
        <w:right w:val="none" w:sz="0" w:space="0" w:color="auto"/>
      </w:divBdr>
    </w:div>
    <w:div w:id="1214732995">
      <w:bodyDiv w:val="1"/>
      <w:marLeft w:val="0"/>
      <w:marRight w:val="0"/>
      <w:marTop w:val="0"/>
      <w:marBottom w:val="0"/>
      <w:divBdr>
        <w:top w:val="none" w:sz="0" w:space="0" w:color="auto"/>
        <w:left w:val="none" w:sz="0" w:space="0" w:color="auto"/>
        <w:bottom w:val="none" w:sz="0" w:space="0" w:color="auto"/>
        <w:right w:val="none" w:sz="0" w:space="0" w:color="auto"/>
      </w:divBdr>
    </w:div>
    <w:div w:id="1217735988">
      <w:bodyDiv w:val="1"/>
      <w:marLeft w:val="0"/>
      <w:marRight w:val="0"/>
      <w:marTop w:val="0"/>
      <w:marBottom w:val="0"/>
      <w:divBdr>
        <w:top w:val="none" w:sz="0" w:space="0" w:color="auto"/>
        <w:left w:val="none" w:sz="0" w:space="0" w:color="auto"/>
        <w:bottom w:val="none" w:sz="0" w:space="0" w:color="auto"/>
        <w:right w:val="none" w:sz="0" w:space="0" w:color="auto"/>
      </w:divBdr>
      <w:divsChild>
        <w:div w:id="1989049942">
          <w:marLeft w:val="0"/>
          <w:marRight w:val="0"/>
          <w:marTop w:val="0"/>
          <w:marBottom w:val="0"/>
          <w:divBdr>
            <w:top w:val="none" w:sz="0" w:space="0" w:color="auto"/>
            <w:left w:val="none" w:sz="0" w:space="0" w:color="auto"/>
            <w:bottom w:val="none" w:sz="0" w:space="0" w:color="auto"/>
            <w:right w:val="none" w:sz="0" w:space="0" w:color="auto"/>
          </w:divBdr>
          <w:divsChild>
            <w:div w:id="1602487840">
              <w:marLeft w:val="0"/>
              <w:marRight w:val="0"/>
              <w:marTop w:val="0"/>
              <w:marBottom w:val="0"/>
              <w:divBdr>
                <w:top w:val="none" w:sz="0" w:space="0" w:color="auto"/>
                <w:left w:val="none" w:sz="0" w:space="0" w:color="auto"/>
                <w:bottom w:val="none" w:sz="0" w:space="0" w:color="auto"/>
                <w:right w:val="none" w:sz="0" w:space="0" w:color="auto"/>
              </w:divBdr>
              <w:divsChild>
                <w:div w:id="187987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9324267">
      <w:bodyDiv w:val="1"/>
      <w:marLeft w:val="0"/>
      <w:marRight w:val="0"/>
      <w:marTop w:val="0"/>
      <w:marBottom w:val="0"/>
      <w:divBdr>
        <w:top w:val="none" w:sz="0" w:space="0" w:color="auto"/>
        <w:left w:val="none" w:sz="0" w:space="0" w:color="auto"/>
        <w:bottom w:val="none" w:sz="0" w:space="0" w:color="auto"/>
        <w:right w:val="none" w:sz="0" w:space="0" w:color="auto"/>
      </w:divBdr>
    </w:div>
    <w:div w:id="1221208772">
      <w:bodyDiv w:val="1"/>
      <w:marLeft w:val="0"/>
      <w:marRight w:val="0"/>
      <w:marTop w:val="0"/>
      <w:marBottom w:val="0"/>
      <w:divBdr>
        <w:top w:val="none" w:sz="0" w:space="0" w:color="auto"/>
        <w:left w:val="none" w:sz="0" w:space="0" w:color="auto"/>
        <w:bottom w:val="none" w:sz="0" w:space="0" w:color="auto"/>
        <w:right w:val="none" w:sz="0" w:space="0" w:color="auto"/>
      </w:divBdr>
    </w:div>
    <w:div w:id="1237328152">
      <w:bodyDiv w:val="1"/>
      <w:marLeft w:val="0"/>
      <w:marRight w:val="0"/>
      <w:marTop w:val="0"/>
      <w:marBottom w:val="0"/>
      <w:divBdr>
        <w:top w:val="none" w:sz="0" w:space="0" w:color="auto"/>
        <w:left w:val="none" w:sz="0" w:space="0" w:color="auto"/>
        <w:bottom w:val="none" w:sz="0" w:space="0" w:color="auto"/>
        <w:right w:val="none" w:sz="0" w:space="0" w:color="auto"/>
      </w:divBdr>
    </w:div>
    <w:div w:id="1242252812">
      <w:bodyDiv w:val="1"/>
      <w:marLeft w:val="0"/>
      <w:marRight w:val="0"/>
      <w:marTop w:val="0"/>
      <w:marBottom w:val="0"/>
      <w:divBdr>
        <w:top w:val="none" w:sz="0" w:space="0" w:color="auto"/>
        <w:left w:val="none" w:sz="0" w:space="0" w:color="auto"/>
        <w:bottom w:val="none" w:sz="0" w:space="0" w:color="auto"/>
        <w:right w:val="none" w:sz="0" w:space="0" w:color="auto"/>
      </w:divBdr>
    </w:div>
    <w:div w:id="1248080672">
      <w:bodyDiv w:val="1"/>
      <w:marLeft w:val="0"/>
      <w:marRight w:val="0"/>
      <w:marTop w:val="0"/>
      <w:marBottom w:val="0"/>
      <w:divBdr>
        <w:top w:val="none" w:sz="0" w:space="0" w:color="auto"/>
        <w:left w:val="none" w:sz="0" w:space="0" w:color="auto"/>
        <w:bottom w:val="none" w:sz="0" w:space="0" w:color="auto"/>
        <w:right w:val="none" w:sz="0" w:space="0" w:color="auto"/>
      </w:divBdr>
    </w:div>
    <w:div w:id="1261570582">
      <w:bodyDiv w:val="1"/>
      <w:marLeft w:val="0"/>
      <w:marRight w:val="0"/>
      <w:marTop w:val="0"/>
      <w:marBottom w:val="0"/>
      <w:divBdr>
        <w:top w:val="none" w:sz="0" w:space="0" w:color="auto"/>
        <w:left w:val="none" w:sz="0" w:space="0" w:color="auto"/>
        <w:bottom w:val="none" w:sz="0" w:space="0" w:color="auto"/>
        <w:right w:val="none" w:sz="0" w:space="0" w:color="auto"/>
      </w:divBdr>
    </w:div>
    <w:div w:id="1264873801">
      <w:bodyDiv w:val="1"/>
      <w:marLeft w:val="0"/>
      <w:marRight w:val="0"/>
      <w:marTop w:val="0"/>
      <w:marBottom w:val="0"/>
      <w:divBdr>
        <w:top w:val="none" w:sz="0" w:space="0" w:color="auto"/>
        <w:left w:val="none" w:sz="0" w:space="0" w:color="auto"/>
        <w:bottom w:val="none" w:sz="0" w:space="0" w:color="auto"/>
        <w:right w:val="none" w:sz="0" w:space="0" w:color="auto"/>
      </w:divBdr>
    </w:div>
    <w:div w:id="1282105303">
      <w:bodyDiv w:val="1"/>
      <w:marLeft w:val="0"/>
      <w:marRight w:val="0"/>
      <w:marTop w:val="0"/>
      <w:marBottom w:val="0"/>
      <w:divBdr>
        <w:top w:val="none" w:sz="0" w:space="0" w:color="auto"/>
        <w:left w:val="none" w:sz="0" w:space="0" w:color="auto"/>
        <w:bottom w:val="none" w:sz="0" w:space="0" w:color="auto"/>
        <w:right w:val="none" w:sz="0" w:space="0" w:color="auto"/>
      </w:divBdr>
    </w:div>
    <w:div w:id="1284461213">
      <w:bodyDiv w:val="1"/>
      <w:marLeft w:val="0"/>
      <w:marRight w:val="0"/>
      <w:marTop w:val="0"/>
      <w:marBottom w:val="0"/>
      <w:divBdr>
        <w:top w:val="none" w:sz="0" w:space="0" w:color="auto"/>
        <w:left w:val="none" w:sz="0" w:space="0" w:color="auto"/>
        <w:bottom w:val="none" w:sz="0" w:space="0" w:color="auto"/>
        <w:right w:val="none" w:sz="0" w:space="0" w:color="auto"/>
      </w:divBdr>
    </w:div>
    <w:div w:id="1287539628">
      <w:bodyDiv w:val="1"/>
      <w:marLeft w:val="0"/>
      <w:marRight w:val="0"/>
      <w:marTop w:val="0"/>
      <w:marBottom w:val="0"/>
      <w:divBdr>
        <w:top w:val="none" w:sz="0" w:space="0" w:color="auto"/>
        <w:left w:val="none" w:sz="0" w:space="0" w:color="auto"/>
        <w:bottom w:val="none" w:sz="0" w:space="0" w:color="auto"/>
        <w:right w:val="none" w:sz="0" w:space="0" w:color="auto"/>
      </w:divBdr>
    </w:div>
    <w:div w:id="1298874989">
      <w:bodyDiv w:val="1"/>
      <w:marLeft w:val="0"/>
      <w:marRight w:val="0"/>
      <w:marTop w:val="0"/>
      <w:marBottom w:val="0"/>
      <w:divBdr>
        <w:top w:val="none" w:sz="0" w:space="0" w:color="auto"/>
        <w:left w:val="none" w:sz="0" w:space="0" w:color="auto"/>
        <w:bottom w:val="none" w:sz="0" w:space="0" w:color="auto"/>
        <w:right w:val="none" w:sz="0" w:space="0" w:color="auto"/>
      </w:divBdr>
    </w:div>
    <w:div w:id="1366055880">
      <w:bodyDiv w:val="1"/>
      <w:marLeft w:val="0"/>
      <w:marRight w:val="0"/>
      <w:marTop w:val="0"/>
      <w:marBottom w:val="0"/>
      <w:divBdr>
        <w:top w:val="none" w:sz="0" w:space="0" w:color="auto"/>
        <w:left w:val="none" w:sz="0" w:space="0" w:color="auto"/>
        <w:bottom w:val="none" w:sz="0" w:space="0" w:color="auto"/>
        <w:right w:val="none" w:sz="0" w:space="0" w:color="auto"/>
      </w:divBdr>
    </w:div>
    <w:div w:id="1374962121">
      <w:bodyDiv w:val="1"/>
      <w:marLeft w:val="0"/>
      <w:marRight w:val="0"/>
      <w:marTop w:val="0"/>
      <w:marBottom w:val="0"/>
      <w:divBdr>
        <w:top w:val="none" w:sz="0" w:space="0" w:color="auto"/>
        <w:left w:val="none" w:sz="0" w:space="0" w:color="auto"/>
        <w:bottom w:val="none" w:sz="0" w:space="0" w:color="auto"/>
        <w:right w:val="none" w:sz="0" w:space="0" w:color="auto"/>
      </w:divBdr>
    </w:div>
    <w:div w:id="1389692784">
      <w:bodyDiv w:val="1"/>
      <w:marLeft w:val="0"/>
      <w:marRight w:val="0"/>
      <w:marTop w:val="0"/>
      <w:marBottom w:val="0"/>
      <w:divBdr>
        <w:top w:val="none" w:sz="0" w:space="0" w:color="auto"/>
        <w:left w:val="none" w:sz="0" w:space="0" w:color="auto"/>
        <w:bottom w:val="none" w:sz="0" w:space="0" w:color="auto"/>
        <w:right w:val="none" w:sz="0" w:space="0" w:color="auto"/>
      </w:divBdr>
    </w:div>
    <w:div w:id="1389837540">
      <w:bodyDiv w:val="1"/>
      <w:marLeft w:val="0"/>
      <w:marRight w:val="0"/>
      <w:marTop w:val="0"/>
      <w:marBottom w:val="0"/>
      <w:divBdr>
        <w:top w:val="none" w:sz="0" w:space="0" w:color="auto"/>
        <w:left w:val="none" w:sz="0" w:space="0" w:color="auto"/>
        <w:bottom w:val="none" w:sz="0" w:space="0" w:color="auto"/>
        <w:right w:val="none" w:sz="0" w:space="0" w:color="auto"/>
      </w:divBdr>
    </w:div>
    <w:div w:id="1392315226">
      <w:bodyDiv w:val="1"/>
      <w:marLeft w:val="0"/>
      <w:marRight w:val="0"/>
      <w:marTop w:val="0"/>
      <w:marBottom w:val="0"/>
      <w:divBdr>
        <w:top w:val="none" w:sz="0" w:space="0" w:color="auto"/>
        <w:left w:val="none" w:sz="0" w:space="0" w:color="auto"/>
        <w:bottom w:val="none" w:sz="0" w:space="0" w:color="auto"/>
        <w:right w:val="none" w:sz="0" w:space="0" w:color="auto"/>
      </w:divBdr>
    </w:div>
    <w:div w:id="1410731846">
      <w:bodyDiv w:val="1"/>
      <w:marLeft w:val="0"/>
      <w:marRight w:val="0"/>
      <w:marTop w:val="0"/>
      <w:marBottom w:val="0"/>
      <w:divBdr>
        <w:top w:val="none" w:sz="0" w:space="0" w:color="auto"/>
        <w:left w:val="none" w:sz="0" w:space="0" w:color="auto"/>
        <w:bottom w:val="none" w:sz="0" w:space="0" w:color="auto"/>
        <w:right w:val="none" w:sz="0" w:space="0" w:color="auto"/>
      </w:divBdr>
    </w:div>
    <w:div w:id="1420324643">
      <w:bodyDiv w:val="1"/>
      <w:marLeft w:val="0"/>
      <w:marRight w:val="0"/>
      <w:marTop w:val="0"/>
      <w:marBottom w:val="0"/>
      <w:divBdr>
        <w:top w:val="none" w:sz="0" w:space="0" w:color="auto"/>
        <w:left w:val="none" w:sz="0" w:space="0" w:color="auto"/>
        <w:bottom w:val="none" w:sz="0" w:space="0" w:color="auto"/>
        <w:right w:val="none" w:sz="0" w:space="0" w:color="auto"/>
      </w:divBdr>
      <w:divsChild>
        <w:div w:id="1689217183">
          <w:marLeft w:val="0"/>
          <w:marRight w:val="0"/>
          <w:marTop w:val="0"/>
          <w:marBottom w:val="0"/>
          <w:divBdr>
            <w:top w:val="none" w:sz="0" w:space="0" w:color="auto"/>
            <w:left w:val="none" w:sz="0" w:space="0" w:color="auto"/>
            <w:bottom w:val="none" w:sz="0" w:space="0" w:color="auto"/>
            <w:right w:val="none" w:sz="0" w:space="0" w:color="auto"/>
          </w:divBdr>
          <w:divsChild>
            <w:div w:id="2105563622">
              <w:marLeft w:val="0"/>
              <w:marRight w:val="0"/>
              <w:marTop w:val="0"/>
              <w:marBottom w:val="0"/>
              <w:divBdr>
                <w:top w:val="none" w:sz="0" w:space="0" w:color="auto"/>
                <w:left w:val="none" w:sz="0" w:space="0" w:color="auto"/>
                <w:bottom w:val="none" w:sz="0" w:space="0" w:color="auto"/>
                <w:right w:val="none" w:sz="0" w:space="0" w:color="auto"/>
              </w:divBdr>
              <w:divsChild>
                <w:div w:id="1780295946">
                  <w:marLeft w:val="0"/>
                  <w:marRight w:val="0"/>
                  <w:marTop w:val="0"/>
                  <w:marBottom w:val="0"/>
                  <w:divBdr>
                    <w:top w:val="none" w:sz="0" w:space="0" w:color="auto"/>
                    <w:left w:val="none" w:sz="0" w:space="0" w:color="auto"/>
                    <w:bottom w:val="none" w:sz="0" w:space="0" w:color="auto"/>
                    <w:right w:val="none" w:sz="0" w:space="0" w:color="auto"/>
                  </w:divBdr>
                  <w:divsChild>
                    <w:div w:id="802120684">
                      <w:marLeft w:val="0"/>
                      <w:marRight w:val="0"/>
                      <w:marTop w:val="0"/>
                      <w:marBottom w:val="0"/>
                      <w:divBdr>
                        <w:top w:val="none" w:sz="0" w:space="0" w:color="auto"/>
                        <w:left w:val="none" w:sz="0" w:space="0" w:color="auto"/>
                        <w:bottom w:val="none" w:sz="0" w:space="0" w:color="auto"/>
                        <w:right w:val="none" w:sz="0" w:space="0" w:color="auto"/>
                      </w:divBdr>
                      <w:divsChild>
                        <w:div w:id="1236933125">
                          <w:marLeft w:val="0"/>
                          <w:marRight w:val="0"/>
                          <w:marTop w:val="0"/>
                          <w:marBottom w:val="0"/>
                          <w:divBdr>
                            <w:top w:val="none" w:sz="0" w:space="0" w:color="auto"/>
                            <w:left w:val="none" w:sz="0" w:space="0" w:color="auto"/>
                            <w:bottom w:val="none" w:sz="0" w:space="0" w:color="auto"/>
                            <w:right w:val="none" w:sz="0" w:space="0" w:color="auto"/>
                          </w:divBdr>
                          <w:divsChild>
                            <w:div w:id="2087217705">
                              <w:marLeft w:val="0"/>
                              <w:marRight w:val="0"/>
                              <w:marTop w:val="0"/>
                              <w:marBottom w:val="0"/>
                              <w:divBdr>
                                <w:top w:val="none" w:sz="0" w:space="0" w:color="auto"/>
                                <w:left w:val="none" w:sz="0" w:space="0" w:color="auto"/>
                                <w:bottom w:val="none" w:sz="0" w:space="0" w:color="auto"/>
                                <w:right w:val="none" w:sz="0" w:space="0" w:color="auto"/>
                              </w:divBdr>
                              <w:divsChild>
                                <w:div w:id="775445310">
                                  <w:marLeft w:val="0"/>
                                  <w:marRight w:val="0"/>
                                  <w:marTop w:val="0"/>
                                  <w:marBottom w:val="0"/>
                                  <w:divBdr>
                                    <w:top w:val="none" w:sz="0" w:space="0" w:color="auto"/>
                                    <w:left w:val="none" w:sz="0" w:space="0" w:color="auto"/>
                                    <w:bottom w:val="none" w:sz="0" w:space="0" w:color="auto"/>
                                    <w:right w:val="none" w:sz="0" w:space="0" w:color="auto"/>
                                  </w:divBdr>
                                  <w:divsChild>
                                    <w:div w:id="945423054">
                                      <w:marLeft w:val="0"/>
                                      <w:marRight w:val="0"/>
                                      <w:marTop w:val="0"/>
                                      <w:marBottom w:val="0"/>
                                      <w:divBdr>
                                        <w:top w:val="none" w:sz="0" w:space="0" w:color="auto"/>
                                        <w:left w:val="none" w:sz="0" w:space="0" w:color="auto"/>
                                        <w:bottom w:val="none" w:sz="0" w:space="0" w:color="auto"/>
                                        <w:right w:val="none" w:sz="0" w:space="0" w:color="auto"/>
                                      </w:divBdr>
                                      <w:divsChild>
                                        <w:div w:id="2100787493">
                                          <w:marLeft w:val="0"/>
                                          <w:marRight w:val="0"/>
                                          <w:marTop w:val="0"/>
                                          <w:marBottom w:val="0"/>
                                          <w:divBdr>
                                            <w:top w:val="none" w:sz="0" w:space="0" w:color="auto"/>
                                            <w:left w:val="none" w:sz="0" w:space="0" w:color="auto"/>
                                            <w:bottom w:val="none" w:sz="0" w:space="0" w:color="auto"/>
                                            <w:right w:val="none" w:sz="0" w:space="0" w:color="auto"/>
                                          </w:divBdr>
                                          <w:divsChild>
                                            <w:div w:id="271863286">
                                              <w:marLeft w:val="0"/>
                                              <w:marRight w:val="0"/>
                                              <w:marTop w:val="0"/>
                                              <w:marBottom w:val="0"/>
                                              <w:divBdr>
                                                <w:top w:val="none" w:sz="0" w:space="0" w:color="auto"/>
                                                <w:left w:val="none" w:sz="0" w:space="0" w:color="auto"/>
                                                <w:bottom w:val="none" w:sz="0" w:space="0" w:color="auto"/>
                                                <w:right w:val="none" w:sz="0" w:space="0" w:color="auto"/>
                                              </w:divBdr>
                                              <w:divsChild>
                                                <w:div w:id="777412088">
                                                  <w:marLeft w:val="0"/>
                                                  <w:marRight w:val="0"/>
                                                  <w:marTop w:val="0"/>
                                                  <w:marBottom w:val="0"/>
                                                  <w:divBdr>
                                                    <w:top w:val="none" w:sz="0" w:space="0" w:color="auto"/>
                                                    <w:left w:val="none" w:sz="0" w:space="0" w:color="auto"/>
                                                    <w:bottom w:val="none" w:sz="0" w:space="0" w:color="auto"/>
                                                    <w:right w:val="none" w:sz="0" w:space="0" w:color="auto"/>
                                                  </w:divBdr>
                                                  <w:divsChild>
                                                    <w:div w:id="1208302277">
                                                      <w:marLeft w:val="0"/>
                                                      <w:marRight w:val="0"/>
                                                      <w:marTop w:val="0"/>
                                                      <w:marBottom w:val="0"/>
                                                      <w:divBdr>
                                                        <w:top w:val="none" w:sz="0" w:space="0" w:color="auto"/>
                                                        <w:left w:val="none" w:sz="0" w:space="0" w:color="auto"/>
                                                        <w:bottom w:val="none" w:sz="0" w:space="0" w:color="auto"/>
                                                        <w:right w:val="none" w:sz="0" w:space="0" w:color="auto"/>
                                                      </w:divBdr>
                                                      <w:divsChild>
                                                        <w:div w:id="1758554932">
                                                          <w:marLeft w:val="0"/>
                                                          <w:marRight w:val="0"/>
                                                          <w:marTop w:val="0"/>
                                                          <w:marBottom w:val="0"/>
                                                          <w:divBdr>
                                                            <w:top w:val="none" w:sz="0" w:space="0" w:color="auto"/>
                                                            <w:left w:val="none" w:sz="0" w:space="0" w:color="auto"/>
                                                            <w:bottom w:val="none" w:sz="0" w:space="0" w:color="auto"/>
                                                            <w:right w:val="none" w:sz="0" w:space="0" w:color="auto"/>
                                                          </w:divBdr>
                                                          <w:divsChild>
                                                            <w:div w:id="106582748">
                                                              <w:marLeft w:val="0"/>
                                                              <w:marRight w:val="0"/>
                                                              <w:marTop w:val="0"/>
                                                              <w:marBottom w:val="0"/>
                                                              <w:divBdr>
                                                                <w:top w:val="none" w:sz="0" w:space="0" w:color="auto"/>
                                                                <w:left w:val="none" w:sz="0" w:space="0" w:color="auto"/>
                                                                <w:bottom w:val="none" w:sz="0" w:space="0" w:color="auto"/>
                                                                <w:right w:val="none" w:sz="0" w:space="0" w:color="auto"/>
                                                              </w:divBdr>
                                                              <w:divsChild>
                                                                <w:div w:id="1098480735">
                                                                  <w:marLeft w:val="0"/>
                                                                  <w:marRight w:val="0"/>
                                                                  <w:marTop w:val="0"/>
                                                                  <w:marBottom w:val="0"/>
                                                                  <w:divBdr>
                                                                    <w:top w:val="none" w:sz="0" w:space="0" w:color="auto"/>
                                                                    <w:left w:val="none" w:sz="0" w:space="0" w:color="auto"/>
                                                                    <w:bottom w:val="none" w:sz="0" w:space="0" w:color="auto"/>
                                                                    <w:right w:val="none" w:sz="0" w:space="0" w:color="auto"/>
                                                                  </w:divBdr>
                                                                  <w:divsChild>
                                                                    <w:div w:id="1111314386">
                                                                      <w:marLeft w:val="0"/>
                                                                      <w:marRight w:val="0"/>
                                                                      <w:marTop w:val="0"/>
                                                                      <w:marBottom w:val="0"/>
                                                                      <w:divBdr>
                                                                        <w:top w:val="none" w:sz="0" w:space="0" w:color="auto"/>
                                                                        <w:left w:val="none" w:sz="0" w:space="0" w:color="auto"/>
                                                                        <w:bottom w:val="none" w:sz="0" w:space="0" w:color="auto"/>
                                                                        <w:right w:val="none" w:sz="0" w:space="0" w:color="auto"/>
                                                                      </w:divBdr>
                                                                      <w:divsChild>
                                                                        <w:div w:id="1842308472">
                                                                          <w:marLeft w:val="0"/>
                                                                          <w:marRight w:val="0"/>
                                                                          <w:marTop w:val="0"/>
                                                                          <w:marBottom w:val="0"/>
                                                                          <w:divBdr>
                                                                            <w:top w:val="none" w:sz="0" w:space="0" w:color="auto"/>
                                                                            <w:left w:val="none" w:sz="0" w:space="0" w:color="auto"/>
                                                                            <w:bottom w:val="none" w:sz="0" w:space="0" w:color="auto"/>
                                                                            <w:right w:val="none" w:sz="0" w:space="0" w:color="auto"/>
                                                                          </w:divBdr>
                                                                          <w:divsChild>
                                                                            <w:div w:id="288510271">
                                                                              <w:marLeft w:val="0"/>
                                                                              <w:marRight w:val="0"/>
                                                                              <w:marTop w:val="0"/>
                                                                              <w:marBottom w:val="0"/>
                                                                              <w:divBdr>
                                                                                <w:top w:val="none" w:sz="0" w:space="0" w:color="auto"/>
                                                                                <w:left w:val="none" w:sz="0" w:space="0" w:color="auto"/>
                                                                                <w:bottom w:val="none" w:sz="0" w:space="0" w:color="auto"/>
                                                                                <w:right w:val="none" w:sz="0" w:space="0" w:color="auto"/>
                                                                              </w:divBdr>
                                                                              <w:divsChild>
                                                                                <w:div w:id="1854765275">
                                                                                  <w:marLeft w:val="0"/>
                                                                                  <w:marRight w:val="0"/>
                                                                                  <w:marTop w:val="0"/>
                                                                                  <w:marBottom w:val="0"/>
                                                                                  <w:divBdr>
                                                                                    <w:top w:val="none" w:sz="0" w:space="0" w:color="auto"/>
                                                                                    <w:left w:val="none" w:sz="0" w:space="0" w:color="auto"/>
                                                                                    <w:bottom w:val="none" w:sz="0" w:space="0" w:color="auto"/>
                                                                                    <w:right w:val="none" w:sz="0" w:space="0" w:color="auto"/>
                                                                                  </w:divBdr>
                                                                                  <w:divsChild>
                                                                                    <w:div w:id="365451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51779117">
      <w:bodyDiv w:val="1"/>
      <w:marLeft w:val="0"/>
      <w:marRight w:val="0"/>
      <w:marTop w:val="0"/>
      <w:marBottom w:val="0"/>
      <w:divBdr>
        <w:top w:val="none" w:sz="0" w:space="0" w:color="auto"/>
        <w:left w:val="none" w:sz="0" w:space="0" w:color="auto"/>
        <w:bottom w:val="none" w:sz="0" w:space="0" w:color="auto"/>
        <w:right w:val="none" w:sz="0" w:space="0" w:color="auto"/>
      </w:divBdr>
    </w:div>
    <w:div w:id="1466391706">
      <w:bodyDiv w:val="1"/>
      <w:marLeft w:val="0"/>
      <w:marRight w:val="0"/>
      <w:marTop w:val="0"/>
      <w:marBottom w:val="0"/>
      <w:divBdr>
        <w:top w:val="none" w:sz="0" w:space="0" w:color="auto"/>
        <w:left w:val="none" w:sz="0" w:space="0" w:color="auto"/>
        <w:bottom w:val="none" w:sz="0" w:space="0" w:color="auto"/>
        <w:right w:val="none" w:sz="0" w:space="0" w:color="auto"/>
      </w:divBdr>
    </w:div>
    <w:div w:id="1473675128">
      <w:bodyDiv w:val="1"/>
      <w:marLeft w:val="0"/>
      <w:marRight w:val="0"/>
      <w:marTop w:val="0"/>
      <w:marBottom w:val="0"/>
      <w:divBdr>
        <w:top w:val="none" w:sz="0" w:space="0" w:color="auto"/>
        <w:left w:val="none" w:sz="0" w:space="0" w:color="auto"/>
        <w:bottom w:val="none" w:sz="0" w:space="0" w:color="auto"/>
        <w:right w:val="none" w:sz="0" w:space="0" w:color="auto"/>
      </w:divBdr>
    </w:div>
    <w:div w:id="1478500114">
      <w:bodyDiv w:val="1"/>
      <w:marLeft w:val="0"/>
      <w:marRight w:val="0"/>
      <w:marTop w:val="0"/>
      <w:marBottom w:val="0"/>
      <w:divBdr>
        <w:top w:val="none" w:sz="0" w:space="0" w:color="auto"/>
        <w:left w:val="none" w:sz="0" w:space="0" w:color="auto"/>
        <w:bottom w:val="none" w:sz="0" w:space="0" w:color="auto"/>
        <w:right w:val="none" w:sz="0" w:space="0" w:color="auto"/>
      </w:divBdr>
    </w:div>
    <w:div w:id="1484082462">
      <w:bodyDiv w:val="1"/>
      <w:marLeft w:val="0"/>
      <w:marRight w:val="0"/>
      <w:marTop w:val="0"/>
      <w:marBottom w:val="0"/>
      <w:divBdr>
        <w:top w:val="none" w:sz="0" w:space="0" w:color="auto"/>
        <w:left w:val="none" w:sz="0" w:space="0" w:color="auto"/>
        <w:bottom w:val="none" w:sz="0" w:space="0" w:color="auto"/>
        <w:right w:val="none" w:sz="0" w:space="0" w:color="auto"/>
      </w:divBdr>
    </w:div>
    <w:div w:id="1497842558">
      <w:bodyDiv w:val="1"/>
      <w:marLeft w:val="0"/>
      <w:marRight w:val="0"/>
      <w:marTop w:val="0"/>
      <w:marBottom w:val="0"/>
      <w:divBdr>
        <w:top w:val="none" w:sz="0" w:space="0" w:color="auto"/>
        <w:left w:val="none" w:sz="0" w:space="0" w:color="auto"/>
        <w:bottom w:val="none" w:sz="0" w:space="0" w:color="auto"/>
        <w:right w:val="none" w:sz="0" w:space="0" w:color="auto"/>
      </w:divBdr>
    </w:div>
    <w:div w:id="1498690749">
      <w:bodyDiv w:val="1"/>
      <w:marLeft w:val="0"/>
      <w:marRight w:val="0"/>
      <w:marTop w:val="0"/>
      <w:marBottom w:val="0"/>
      <w:divBdr>
        <w:top w:val="none" w:sz="0" w:space="0" w:color="auto"/>
        <w:left w:val="none" w:sz="0" w:space="0" w:color="auto"/>
        <w:bottom w:val="none" w:sz="0" w:space="0" w:color="auto"/>
        <w:right w:val="none" w:sz="0" w:space="0" w:color="auto"/>
      </w:divBdr>
    </w:div>
    <w:div w:id="1514372548">
      <w:bodyDiv w:val="1"/>
      <w:marLeft w:val="0"/>
      <w:marRight w:val="0"/>
      <w:marTop w:val="0"/>
      <w:marBottom w:val="0"/>
      <w:divBdr>
        <w:top w:val="none" w:sz="0" w:space="0" w:color="auto"/>
        <w:left w:val="none" w:sz="0" w:space="0" w:color="auto"/>
        <w:bottom w:val="none" w:sz="0" w:space="0" w:color="auto"/>
        <w:right w:val="none" w:sz="0" w:space="0" w:color="auto"/>
      </w:divBdr>
      <w:divsChild>
        <w:div w:id="1783650576">
          <w:marLeft w:val="0"/>
          <w:marRight w:val="0"/>
          <w:marTop w:val="0"/>
          <w:marBottom w:val="0"/>
          <w:divBdr>
            <w:top w:val="none" w:sz="0" w:space="0" w:color="auto"/>
            <w:left w:val="none" w:sz="0" w:space="0" w:color="auto"/>
            <w:bottom w:val="none" w:sz="0" w:space="0" w:color="auto"/>
            <w:right w:val="none" w:sz="0" w:space="0" w:color="auto"/>
          </w:divBdr>
          <w:divsChild>
            <w:div w:id="776870036">
              <w:marLeft w:val="0"/>
              <w:marRight w:val="0"/>
              <w:marTop w:val="0"/>
              <w:marBottom w:val="0"/>
              <w:divBdr>
                <w:top w:val="none" w:sz="0" w:space="0" w:color="auto"/>
                <w:left w:val="none" w:sz="0" w:space="0" w:color="auto"/>
                <w:bottom w:val="none" w:sz="0" w:space="0" w:color="auto"/>
                <w:right w:val="none" w:sz="0" w:space="0" w:color="auto"/>
              </w:divBdr>
              <w:divsChild>
                <w:div w:id="48188866">
                  <w:marLeft w:val="0"/>
                  <w:marRight w:val="0"/>
                  <w:marTop w:val="0"/>
                  <w:marBottom w:val="0"/>
                  <w:divBdr>
                    <w:top w:val="none" w:sz="0" w:space="0" w:color="auto"/>
                    <w:left w:val="none" w:sz="0" w:space="0" w:color="auto"/>
                    <w:bottom w:val="none" w:sz="0" w:space="0" w:color="auto"/>
                    <w:right w:val="none" w:sz="0" w:space="0" w:color="auto"/>
                  </w:divBdr>
                  <w:divsChild>
                    <w:div w:id="1955332166">
                      <w:marLeft w:val="0"/>
                      <w:marRight w:val="0"/>
                      <w:marTop w:val="0"/>
                      <w:marBottom w:val="300"/>
                      <w:divBdr>
                        <w:top w:val="none" w:sz="0" w:space="0" w:color="auto"/>
                        <w:left w:val="none" w:sz="0" w:space="0" w:color="auto"/>
                        <w:bottom w:val="none" w:sz="0" w:space="0" w:color="auto"/>
                        <w:right w:val="none" w:sz="0" w:space="0" w:color="auto"/>
                      </w:divBdr>
                      <w:divsChild>
                        <w:div w:id="1881087998">
                          <w:marLeft w:val="0"/>
                          <w:marRight w:val="0"/>
                          <w:marTop w:val="0"/>
                          <w:marBottom w:val="375"/>
                          <w:divBdr>
                            <w:top w:val="none" w:sz="0" w:space="0" w:color="auto"/>
                            <w:left w:val="none" w:sz="0" w:space="0" w:color="auto"/>
                            <w:bottom w:val="none" w:sz="0" w:space="0" w:color="auto"/>
                            <w:right w:val="none" w:sz="0" w:space="0" w:color="auto"/>
                          </w:divBdr>
                          <w:divsChild>
                            <w:div w:id="1366103174">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32455117">
      <w:bodyDiv w:val="1"/>
      <w:marLeft w:val="0"/>
      <w:marRight w:val="0"/>
      <w:marTop w:val="0"/>
      <w:marBottom w:val="0"/>
      <w:divBdr>
        <w:top w:val="none" w:sz="0" w:space="0" w:color="auto"/>
        <w:left w:val="none" w:sz="0" w:space="0" w:color="auto"/>
        <w:bottom w:val="none" w:sz="0" w:space="0" w:color="auto"/>
        <w:right w:val="none" w:sz="0" w:space="0" w:color="auto"/>
      </w:divBdr>
    </w:div>
    <w:div w:id="1533230163">
      <w:bodyDiv w:val="1"/>
      <w:marLeft w:val="0"/>
      <w:marRight w:val="0"/>
      <w:marTop w:val="0"/>
      <w:marBottom w:val="0"/>
      <w:divBdr>
        <w:top w:val="none" w:sz="0" w:space="0" w:color="auto"/>
        <w:left w:val="none" w:sz="0" w:space="0" w:color="auto"/>
        <w:bottom w:val="none" w:sz="0" w:space="0" w:color="auto"/>
        <w:right w:val="none" w:sz="0" w:space="0" w:color="auto"/>
      </w:divBdr>
    </w:div>
    <w:div w:id="1533568562">
      <w:bodyDiv w:val="1"/>
      <w:marLeft w:val="0"/>
      <w:marRight w:val="0"/>
      <w:marTop w:val="0"/>
      <w:marBottom w:val="0"/>
      <w:divBdr>
        <w:top w:val="none" w:sz="0" w:space="0" w:color="auto"/>
        <w:left w:val="none" w:sz="0" w:space="0" w:color="auto"/>
        <w:bottom w:val="none" w:sz="0" w:space="0" w:color="auto"/>
        <w:right w:val="none" w:sz="0" w:space="0" w:color="auto"/>
      </w:divBdr>
    </w:div>
    <w:div w:id="1554778310">
      <w:bodyDiv w:val="1"/>
      <w:marLeft w:val="0"/>
      <w:marRight w:val="0"/>
      <w:marTop w:val="0"/>
      <w:marBottom w:val="0"/>
      <w:divBdr>
        <w:top w:val="none" w:sz="0" w:space="0" w:color="auto"/>
        <w:left w:val="none" w:sz="0" w:space="0" w:color="auto"/>
        <w:bottom w:val="none" w:sz="0" w:space="0" w:color="auto"/>
        <w:right w:val="none" w:sz="0" w:space="0" w:color="auto"/>
      </w:divBdr>
    </w:div>
    <w:div w:id="1566378952">
      <w:bodyDiv w:val="1"/>
      <w:marLeft w:val="0"/>
      <w:marRight w:val="0"/>
      <w:marTop w:val="0"/>
      <w:marBottom w:val="0"/>
      <w:divBdr>
        <w:top w:val="none" w:sz="0" w:space="0" w:color="auto"/>
        <w:left w:val="none" w:sz="0" w:space="0" w:color="auto"/>
        <w:bottom w:val="none" w:sz="0" w:space="0" w:color="auto"/>
        <w:right w:val="none" w:sz="0" w:space="0" w:color="auto"/>
      </w:divBdr>
    </w:div>
    <w:div w:id="1592204564">
      <w:bodyDiv w:val="1"/>
      <w:marLeft w:val="0"/>
      <w:marRight w:val="0"/>
      <w:marTop w:val="0"/>
      <w:marBottom w:val="0"/>
      <w:divBdr>
        <w:top w:val="none" w:sz="0" w:space="0" w:color="auto"/>
        <w:left w:val="none" w:sz="0" w:space="0" w:color="auto"/>
        <w:bottom w:val="none" w:sz="0" w:space="0" w:color="auto"/>
        <w:right w:val="none" w:sz="0" w:space="0" w:color="auto"/>
      </w:divBdr>
    </w:div>
    <w:div w:id="1595165600">
      <w:bodyDiv w:val="1"/>
      <w:marLeft w:val="0"/>
      <w:marRight w:val="0"/>
      <w:marTop w:val="0"/>
      <w:marBottom w:val="0"/>
      <w:divBdr>
        <w:top w:val="none" w:sz="0" w:space="0" w:color="auto"/>
        <w:left w:val="none" w:sz="0" w:space="0" w:color="auto"/>
        <w:bottom w:val="none" w:sz="0" w:space="0" w:color="auto"/>
        <w:right w:val="none" w:sz="0" w:space="0" w:color="auto"/>
      </w:divBdr>
    </w:div>
    <w:div w:id="1596205538">
      <w:bodyDiv w:val="1"/>
      <w:marLeft w:val="0"/>
      <w:marRight w:val="0"/>
      <w:marTop w:val="0"/>
      <w:marBottom w:val="0"/>
      <w:divBdr>
        <w:top w:val="none" w:sz="0" w:space="0" w:color="auto"/>
        <w:left w:val="none" w:sz="0" w:space="0" w:color="auto"/>
        <w:bottom w:val="none" w:sz="0" w:space="0" w:color="auto"/>
        <w:right w:val="none" w:sz="0" w:space="0" w:color="auto"/>
      </w:divBdr>
    </w:div>
    <w:div w:id="1596283618">
      <w:bodyDiv w:val="1"/>
      <w:marLeft w:val="0"/>
      <w:marRight w:val="0"/>
      <w:marTop w:val="0"/>
      <w:marBottom w:val="0"/>
      <w:divBdr>
        <w:top w:val="none" w:sz="0" w:space="0" w:color="auto"/>
        <w:left w:val="none" w:sz="0" w:space="0" w:color="auto"/>
        <w:bottom w:val="none" w:sz="0" w:space="0" w:color="auto"/>
        <w:right w:val="none" w:sz="0" w:space="0" w:color="auto"/>
      </w:divBdr>
    </w:div>
    <w:div w:id="1599673959">
      <w:bodyDiv w:val="1"/>
      <w:marLeft w:val="0"/>
      <w:marRight w:val="0"/>
      <w:marTop w:val="0"/>
      <w:marBottom w:val="0"/>
      <w:divBdr>
        <w:top w:val="none" w:sz="0" w:space="0" w:color="auto"/>
        <w:left w:val="none" w:sz="0" w:space="0" w:color="auto"/>
        <w:bottom w:val="none" w:sz="0" w:space="0" w:color="auto"/>
        <w:right w:val="none" w:sz="0" w:space="0" w:color="auto"/>
      </w:divBdr>
    </w:div>
    <w:div w:id="1629161394">
      <w:bodyDiv w:val="1"/>
      <w:marLeft w:val="0"/>
      <w:marRight w:val="0"/>
      <w:marTop w:val="0"/>
      <w:marBottom w:val="0"/>
      <w:divBdr>
        <w:top w:val="none" w:sz="0" w:space="0" w:color="auto"/>
        <w:left w:val="none" w:sz="0" w:space="0" w:color="auto"/>
        <w:bottom w:val="none" w:sz="0" w:space="0" w:color="auto"/>
        <w:right w:val="none" w:sz="0" w:space="0" w:color="auto"/>
      </w:divBdr>
    </w:div>
    <w:div w:id="1656837703">
      <w:bodyDiv w:val="1"/>
      <w:marLeft w:val="0"/>
      <w:marRight w:val="0"/>
      <w:marTop w:val="0"/>
      <w:marBottom w:val="0"/>
      <w:divBdr>
        <w:top w:val="none" w:sz="0" w:space="0" w:color="auto"/>
        <w:left w:val="none" w:sz="0" w:space="0" w:color="auto"/>
        <w:bottom w:val="none" w:sz="0" w:space="0" w:color="auto"/>
        <w:right w:val="none" w:sz="0" w:space="0" w:color="auto"/>
      </w:divBdr>
    </w:div>
    <w:div w:id="1671374801">
      <w:bodyDiv w:val="1"/>
      <w:marLeft w:val="0"/>
      <w:marRight w:val="0"/>
      <w:marTop w:val="0"/>
      <w:marBottom w:val="0"/>
      <w:divBdr>
        <w:top w:val="none" w:sz="0" w:space="0" w:color="auto"/>
        <w:left w:val="none" w:sz="0" w:space="0" w:color="auto"/>
        <w:bottom w:val="none" w:sz="0" w:space="0" w:color="auto"/>
        <w:right w:val="none" w:sz="0" w:space="0" w:color="auto"/>
      </w:divBdr>
    </w:div>
    <w:div w:id="1684742074">
      <w:bodyDiv w:val="1"/>
      <w:marLeft w:val="0"/>
      <w:marRight w:val="0"/>
      <w:marTop w:val="0"/>
      <w:marBottom w:val="0"/>
      <w:divBdr>
        <w:top w:val="none" w:sz="0" w:space="0" w:color="auto"/>
        <w:left w:val="none" w:sz="0" w:space="0" w:color="auto"/>
        <w:bottom w:val="none" w:sz="0" w:space="0" w:color="auto"/>
        <w:right w:val="none" w:sz="0" w:space="0" w:color="auto"/>
      </w:divBdr>
    </w:div>
    <w:div w:id="1692801876">
      <w:bodyDiv w:val="1"/>
      <w:marLeft w:val="0"/>
      <w:marRight w:val="0"/>
      <w:marTop w:val="0"/>
      <w:marBottom w:val="0"/>
      <w:divBdr>
        <w:top w:val="none" w:sz="0" w:space="0" w:color="auto"/>
        <w:left w:val="none" w:sz="0" w:space="0" w:color="auto"/>
        <w:bottom w:val="none" w:sz="0" w:space="0" w:color="auto"/>
        <w:right w:val="none" w:sz="0" w:space="0" w:color="auto"/>
      </w:divBdr>
    </w:div>
    <w:div w:id="1700012645">
      <w:bodyDiv w:val="1"/>
      <w:marLeft w:val="0"/>
      <w:marRight w:val="0"/>
      <w:marTop w:val="0"/>
      <w:marBottom w:val="0"/>
      <w:divBdr>
        <w:top w:val="none" w:sz="0" w:space="0" w:color="auto"/>
        <w:left w:val="none" w:sz="0" w:space="0" w:color="auto"/>
        <w:bottom w:val="none" w:sz="0" w:space="0" w:color="auto"/>
        <w:right w:val="none" w:sz="0" w:space="0" w:color="auto"/>
      </w:divBdr>
    </w:div>
    <w:div w:id="1705667408">
      <w:bodyDiv w:val="1"/>
      <w:marLeft w:val="0"/>
      <w:marRight w:val="0"/>
      <w:marTop w:val="0"/>
      <w:marBottom w:val="0"/>
      <w:divBdr>
        <w:top w:val="none" w:sz="0" w:space="0" w:color="auto"/>
        <w:left w:val="none" w:sz="0" w:space="0" w:color="auto"/>
        <w:bottom w:val="none" w:sz="0" w:space="0" w:color="auto"/>
        <w:right w:val="none" w:sz="0" w:space="0" w:color="auto"/>
      </w:divBdr>
    </w:div>
    <w:div w:id="1721900689">
      <w:bodyDiv w:val="1"/>
      <w:marLeft w:val="0"/>
      <w:marRight w:val="0"/>
      <w:marTop w:val="0"/>
      <w:marBottom w:val="0"/>
      <w:divBdr>
        <w:top w:val="none" w:sz="0" w:space="0" w:color="auto"/>
        <w:left w:val="none" w:sz="0" w:space="0" w:color="auto"/>
        <w:bottom w:val="none" w:sz="0" w:space="0" w:color="auto"/>
        <w:right w:val="none" w:sz="0" w:space="0" w:color="auto"/>
      </w:divBdr>
    </w:div>
    <w:div w:id="1747267708">
      <w:bodyDiv w:val="1"/>
      <w:marLeft w:val="0"/>
      <w:marRight w:val="0"/>
      <w:marTop w:val="0"/>
      <w:marBottom w:val="0"/>
      <w:divBdr>
        <w:top w:val="none" w:sz="0" w:space="0" w:color="auto"/>
        <w:left w:val="none" w:sz="0" w:space="0" w:color="auto"/>
        <w:bottom w:val="none" w:sz="0" w:space="0" w:color="auto"/>
        <w:right w:val="none" w:sz="0" w:space="0" w:color="auto"/>
      </w:divBdr>
      <w:divsChild>
        <w:div w:id="1094403350">
          <w:marLeft w:val="0"/>
          <w:marRight w:val="0"/>
          <w:marTop w:val="0"/>
          <w:marBottom w:val="0"/>
          <w:divBdr>
            <w:top w:val="none" w:sz="0" w:space="0" w:color="auto"/>
            <w:left w:val="none" w:sz="0" w:space="0" w:color="auto"/>
            <w:bottom w:val="none" w:sz="0" w:space="0" w:color="auto"/>
            <w:right w:val="none" w:sz="0" w:space="0" w:color="auto"/>
          </w:divBdr>
          <w:divsChild>
            <w:div w:id="556160858">
              <w:marLeft w:val="0"/>
              <w:marRight w:val="0"/>
              <w:marTop w:val="0"/>
              <w:marBottom w:val="0"/>
              <w:divBdr>
                <w:top w:val="none" w:sz="0" w:space="0" w:color="auto"/>
                <w:left w:val="none" w:sz="0" w:space="0" w:color="auto"/>
                <w:bottom w:val="none" w:sz="0" w:space="0" w:color="auto"/>
                <w:right w:val="none" w:sz="0" w:space="0" w:color="auto"/>
              </w:divBdr>
              <w:divsChild>
                <w:div w:id="98987440">
                  <w:marLeft w:val="-225"/>
                  <w:marRight w:val="-225"/>
                  <w:marTop w:val="0"/>
                  <w:marBottom w:val="0"/>
                  <w:divBdr>
                    <w:top w:val="none" w:sz="0" w:space="0" w:color="auto"/>
                    <w:left w:val="none" w:sz="0" w:space="0" w:color="auto"/>
                    <w:bottom w:val="none" w:sz="0" w:space="0" w:color="auto"/>
                    <w:right w:val="none" w:sz="0" w:space="0" w:color="auto"/>
                  </w:divBdr>
                  <w:divsChild>
                    <w:div w:id="959343170">
                      <w:marLeft w:val="0"/>
                      <w:marRight w:val="0"/>
                      <w:marTop w:val="0"/>
                      <w:marBottom w:val="0"/>
                      <w:divBdr>
                        <w:top w:val="none" w:sz="0" w:space="0" w:color="auto"/>
                        <w:left w:val="none" w:sz="0" w:space="0" w:color="auto"/>
                        <w:bottom w:val="none" w:sz="0" w:space="0" w:color="auto"/>
                        <w:right w:val="none" w:sz="0" w:space="0" w:color="auto"/>
                      </w:divBdr>
                      <w:divsChild>
                        <w:div w:id="484594332">
                          <w:marLeft w:val="0"/>
                          <w:marRight w:val="0"/>
                          <w:marTop w:val="0"/>
                          <w:marBottom w:val="0"/>
                          <w:divBdr>
                            <w:top w:val="none" w:sz="0" w:space="0" w:color="auto"/>
                            <w:left w:val="none" w:sz="0" w:space="0" w:color="auto"/>
                            <w:bottom w:val="none" w:sz="0" w:space="0" w:color="auto"/>
                            <w:right w:val="none" w:sz="0" w:space="0" w:color="auto"/>
                          </w:divBdr>
                          <w:divsChild>
                            <w:div w:id="210187449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8502765">
      <w:bodyDiv w:val="1"/>
      <w:marLeft w:val="0"/>
      <w:marRight w:val="0"/>
      <w:marTop w:val="0"/>
      <w:marBottom w:val="0"/>
      <w:divBdr>
        <w:top w:val="none" w:sz="0" w:space="0" w:color="auto"/>
        <w:left w:val="none" w:sz="0" w:space="0" w:color="auto"/>
        <w:bottom w:val="none" w:sz="0" w:space="0" w:color="auto"/>
        <w:right w:val="none" w:sz="0" w:space="0" w:color="auto"/>
      </w:divBdr>
    </w:div>
    <w:div w:id="1753895607">
      <w:bodyDiv w:val="1"/>
      <w:marLeft w:val="0"/>
      <w:marRight w:val="0"/>
      <w:marTop w:val="0"/>
      <w:marBottom w:val="0"/>
      <w:divBdr>
        <w:top w:val="none" w:sz="0" w:space="0" w:color="auto"/>
        <w:left w:val="none" w:sz="0" w:space="0" w:color="auto"/>
        <w:bottom w:val="none" w:sz="0" w:space="0" w:color="auto"/>
        <w:right w:val="none" w:sz="0" w:space="0" w:color="auto"/>
      </w:divBdr>
    </w:div>
    <w:div w:id="1764644780">
      <w:bodyDiv w:val="1"/>
      <w:marLeft w:val="0"/>
      <w:marRight w:val="0"/>
      <w:marTop w:val="0"/>
      <w:marBottom w:val="0"/>
      <w:divBdr>
        <w:top w:val="none" w:sz="0" w:space="0" w:color="auto"/>
        <w:left w:val="none" w:sz="0" w:space="0" w:color="auto"/>
        <w:bottom w:val="none" w:sz="0" w:space="0" w:color="auto"/>
        <w:right w:val="none" w:sz="0" w:space="0" w:color="auto"/>
      </w:divBdr>
    </w:div>
    <w:div w:id="1765759574">
      <w:bodyDiv w:val="1"/>
      <w:marLeft w:val="0"/>
      <w:marRight w:val="0"/>
      <w:marTop w:val="0"/>
      <w:marBottom w:val="0"/>
      <w:divBdr>
        <w:top w:val="none" w:sz="0" w:space="0" w:color="auto"/>
        <w:left w:val="none" w:sz="0" w:space="0" w:color="auto"/>
        <w:bottom w:val="none" w:sz="0" w:space="0" w:color="auto"/>
        <w:right w:val="none" w:sz="0" w:space="0" w:color="auto"/>
      </w:divBdr>
    </w:div>
    <w:div w:id="1779258173">
      <w:bodyDiv w:val="1"/>
      <w:marLeft w:val="0"/>
      <w:marRight w:val="0"/>
      <w:marTop w:val="0"/>
      <w:marBottom w:val="0"/>
      <w:divBdr>
        <w:top w:val="none" w:sz="0" w:space="0" w:color="auto"/>
        <w:left w:val="none" w:sz="0" w:space="0" w:color="auto"/>
        <w:bottom w:val="none" w:sz="0" w:space="0" w:color="auto"/>
        <w:right w:val="none" w:sz="0" w:space="0" w:color="auto"/>
      </w:divBdr>
    </w:div>
    <w:div w:id="1789621820">
      <w:bodyDiv w:val="1"/>
      <w:marLeft w:val="0"/>
      <w:marRight w:val="0"/>
      <w:marTop w:val="0"/>
      <w:marBottom w:val="0"/>
      <w:divBdr>
        <w:top w:val="none" w:sz="0" w:space="0" w:color="auto"/>
        <w:left w:val="none" w:sz="0" w:space="0" w:color="auto"/>
        <w:bottom w:val="none" w:sz="0" w:space="0" w:color="auto"/>
        <w:right w:val="none" w:sz="0" w:space="0" w:color="auto"/>
      </w:divBdr>
    </w:div>
    <w:div w:id="1824546542">
      <w:bodyDiv w:val="1"/>
      <w:marLeft w:val="0"/>
      <w:marRight w:val="0"/>
      <w:marTop w:val="0"/>
      <w:marBottom w:val="0"/>
      <w:divBdr>
        <w:top w:val="none" w:sz="0" w:space="0" w:color="auto"/>
        <w:left w:val="none" w:sz="0" w:space="0" w:color="auto"/>
        <w:bottom w:val="none" w:sz="0" w:space="0" w:color="auto"/>
        <w:right w:val="none" w:sz="0" w:space="0" w:color="auto"/>
      </w:divBdr>
    </w:div>
    <w:div w:id="1848445473">
      <w:bodyDiv w:val="1"/>
      <w:marLeft w:val="0"/>
      <w:marRight w:val="0"/>
      <w:marTop w:val="0"/>
      <w:marBottom w:val="0"/>
      <w:divBdr>
        <w:top w:val="none" w:sz="0" w:space="0" w:color="auto"/>
        <w:left w:val="none" w:sz="0" w:space="0" w:color="auto"/>
        <w:bottom w:val="none" w:sz="0" w:space="0" w:color="auto"/>
        <w:right w:val="none" w:sz="0" w:space="0" w:color="auto"/>
      </w:divBdr>
    </w:div>
    <w:div w:id="1860658526">
      <w:bodyDiv w:val="1"/>
      <w:marLeft w:val="0"/>
      <w:marRight w:val="0"/>
      <w:marTop w:val="0"/>
      <w:marBottom w:val="0"/>
      <w:divBdr>
        <w:top w:val="none" w:sz="0" w:space="0" w:color="auto"/>
        <w:left w:val="none" w:sz="0" w:space="0" w:color="auto"/>
        <w:bottom w:val="none" w:sz="0" w:space="0" w:color="auto"/>
        <w:right w:val="none" w:sz="0" w:space="0" w:color="auto"/>
      </w:divBdr>
    </w:div>
    <w:div w:id="1877353073">
      <w:bodyDiv w:val="1"/>
      <w:marLeft w:val="0"/>
      <w:marRight w:val="0"/>
      <w:marTop w:val="0"/>
      <w:marBottom w:val="0"/>
      <w:divBdr>
        <w:top w:val="none" w:sz="0" w:space="0" w:color="auto"/>
        <w:left w:val="none" w:sz="0" w:space="0" w:color="auto"/>
        <w:bottom w:val="none" w:sz="0" w:space="0" w:color="auto"/>
        <w:right w:val="none" w:sz="0" w:space="0" w:color="auto"/>
      </w:divBdr>
    </w:div>
    <w:div w:id="1886209647">
      <w:bodyDiv w:val="1"/>
      <w:marLeft w:val="0"/>
      <w:marRight w:val="0"/>
      <w:marTop w:val="0"/>
      <w:marBottom w:val="0"/>
      <w:divBdr>
        <w:top w:val="none" w:sz="0" w:space="0" w:color="auto"/>
        <w:left w:val="none" w:sz="0" w:space="0" w:color="auto"/>
        <w:bottom w:val="none" w:sz="0" w:space="0" w:color="auto"/>
        <w:right w:val="none" w:sz="0" w:space="0" w:color="auto"/>
      </w:divBdr>
    </w:div>
    <w:div w:id="1888493124">
      <w:bodyDiv w:val="1"/>
      <w:marLeft w:val="0"/>
      <w:marRight w:val="0"/>
      <w:marTop w:val="0"/>
      <w:marBottom w:val="0"/>
      <w:divBdr>
        <w:top w:val="none" w:sz="0" w:space="0" w:color="auto"/>
        <w:left w:val="none" w:sz="0" w:space="0" w:color="auto"/>
        <w:bottom w:val="none" w:sz="0" w:space="0" w:color="auto"/>
        <w:right w:val="none" w:sz="0" w:space="0" w:color="auto"/>
      </w:divBdr>
    </w:div>
    <w:div w:id="1890729507">
      <w:bodyDiv w:val="1"/>
      <w:marLeft w:val="0"/>
      <w:marRight w:val="0"/>
      <w:marTop w:val="0"/>
      <w:marBottom w:val="0"/>
      <w:divBdr>
        <w:top w:val="none" w:sz="0" w:space="0" w:color="auto"/>
        <w:left w:val="none" w:sz="0" w:space="0" w:color="auto"/>
        <w:bottom w:val="none" w:sz="0" w:space="0" w:color="auto"/>
        <w:right w:val="none" w:sz="0" w:space="0" w:color="auto"/>
      </w:divBdr>
    </w:div>
    <w:div w:id="1913927244">
      <w:bodyDiv w:val="1"/>
      <w:marLeft w:val="0"/>
      <w:marRight w:val="0"/>
      <w:marTop w:val="0"/>
      <w:marBottom w:val="0"/>
      <w:divBdr>
        <w:top w:val="none" w:sz="0" w:space="0" w:color="auto"/>
        <w:left w:val="none" w:sz="0" w:space="0" w:color="auto"/>
        <w:bottom w:val="none" w:sz="0" w:space="0" w:color="auto"/>
        <w:right w:val="none" w:sz="0" w:space="0" w:color="auto"/>
      </w:divBdr>
    </w:div>
    <w:div w:id="1914777380">
      <w:bodyDiv w:val="1"/>
      <w:marLeft w:val="0"/>
      <w:marRight w:val="0"/>
      <w:marTop w:val="0"/>
      <w:marBottom w:val="0"/>
      <w:divBdr>
        <w:top w:val="none" w:sz="0" w:space="0" w:color="auto"/>
        <w:left w:val="none" w:sz="0" w:space="0" w:color="auto"/>
        <w:bottom w:val="none" w:sz="0" w:space="0" w:color="auto"/>
        <w:right w:val="none" w:sz="0" w:space="0" w:color="auto"/>
      </w:divBdr>
    </w:div>
    <w:div w:id="1920476379">
      <w:bodyDiv w:val="1"/>
      <w:marLeft w:val="0"/>
      <w:marRight w:val="0"/>
      <w:marTop w:val="0"/>
      <w:marBottom w:val="0"/>
      <w:divBdr>
        <w:top w:val="none" w:sz="0" w:space="0" w:color="auto"/>
        <w:left w:val="none" w:sz="0" w:space="0" w:color="auto"/>
        <w:bottom w:val="none" w:sz="0" w:space="0" w:color="auto"/>
        <w:right w:val="none" w:sz="0" w:space="0" w:color="auto"/>
      </w:divBdr>
    </w:div>
    <w:div w:id="1984432578">
      <w:bodyDiv w:val="1"/>
      <w:marLeft w:val="0"/>
      <w:marRight w:val="0"/>
      <w:marTop w:val="0"/>
      <w:marBottom w:val="0"/>
      <w:divBdr>
        <w:top w:val="none" w:sz="0" w:space="0" w:color="auto"/>
        <w:left w:val="none" w:sz="0" w:space="0" w:color="auto"/>
        <w:bottom w:val="none" w:sz="0" w:space="0" w:color="auto"/>
        <w:right w:val="none" w:sz="0" w:space="0" w:color="auto"/>
      </w:divBdr>
    </w:div>
    <w:div w:id="1986204070">
      <w:bodyDiv w:val="1"/>
      <w:marLeft w:val="0"/>
      <w:marRight w:val="0"/>
      <w:marTop w:val="0"/>
      <w:marBottom w:val="0"/>
      <w:divBdr>
        <w:top w:val="none" w:sz="0" w:space="0" w:color="auto"/>
        <w:left w:val="none" w:sz="0" w:space="0" w:color="auto"/>
        <w:bottom w:val="none" w:sz="0" w:space="0" w:color="auto"/>
        <w:right w:val="none" w:sz="0" w:space="0" w:color="auto"/>
      </w:divBdr>
    </w:div>
    <w:div w:id="2006057229">
      <w:bodyDiv w:val="1"/>
      <w:marLeft w:val="0"/>
      <w:marRight w:val="0"/>
      <w:marTop w:val="0"/>
      <w:marBottom w:val="0"/>
      <w:divBdr>
        <w:top w:val="none" w:sz="0" w:space="0" w:color="auto"/>
        <w:left w:val="none" w:sz="0" w:space="0" w:color="auto"/>
        <w:bottom w:val="none" w:sz="0" w:space="0" w:color="auto"/>
        <w:right w:val="none" w:sz="0" w:space="0" w:color="auto"/>
      </w:divBdr>
    </w:div>
    <w:div w:id="2010256821">
      <w:bodyDiv w:val="1"/>
      <w:marLeft w:val="0"/>
      <w:marRight w:val="0"/>
      <w:marTop w:val="0"/>
      <w:marBottom w:val="0"/>
      <w:divBdr>
        <w:top w:val="none" w:sz="0" w:space="0" w:color="auto"/>
        <w:left w:val="none" w:sz="0" w:space="0" w:color="auto"/>
        <w:bottom w:val="none" w:sz="0" w:space="0" w:color="auto"/>
        <w:right w:val="none" w:sz="0" w:space="0" w:color="auto"/>
      </w:divBdr>
    </w:div>
    <w:div w:id="2019194056">
      <w:bodyDiv w:val="1"/>
      <w:marLeft w:val="0"/>
      <w:marRight w:val="0"/>
      <w:marTop w:val="0"/>
      <w:marBottom w:val="0"/>
      <w:divBdr>
        <w:top w:val="none" w:sz="0" w:space="0" w:color="auto"/>
        <w:left w:val="none" w:sz="0" w:space="0" w:color="auto"/>
        <w:bottom w:val="none" w:sz="0" w:space="0" w:color="auto"/>
        <w:right w:val="none" w:sz="0" w:space="0" w:color="auto"/>
      </w:divBdr>
    </w:div>
    <w:div w:id="2021738159">
      <w:bodyDiv w:val="1"/>
      <w:marLeft w:val="0"/>
      <w:marRight w:val="0"/>
      <w:marTop w:val="0"/>
      <w:marBottom w:val="0"/>
      <w:divBdr>
        <w:top w:val="none" w:sz="0" w:space="0" w:color="auto"/>
        <w:left w:val="none" w:sz="0" w:space="0" w:color="auto"/>
        <w:bottom w:val="none" w:sz="0" w:space="0" w:color="auto"/>
        <w:right w:val="none" w:sz="0" w:space="0" w:color="auto"/>
      </w:divBdr>
    </w:div>
    <w:div w:id="2044133723">
      <w:bodyDiv w:val="1"/>
      <w:marLeft w:val="0"/>
      <w:marRight w:val="0"/>
      <w:marTop w:val="0"/>
      <w:marBottom w:val="0"/>
      <w:divBdr>
        <w:top w:val="none" w:sz="0" w:space="0" w:color="auto"/>
        <w:left w:val="none" w:sz="0" w:space="0" w:color="auto"/>
        <w:bottom w:val="none" w:sz="0" w:space="0" w:color="auto"/>
        <w:right w:val="none" w:sz="0" w:space="0" w:color="auto"/>
      </w:divBdr>
    </w:div>
    <w:div w:id="2044940331">
      <w:bodyDiv w:val="1"/>
      <w:marLeft w:val="0"/>
      <w:marRight w:val="0"/>
      <w:marTop w:val="0"/>
      <w:marBottom w:val="0"/>
      <w:divBdr>
        <w:top w:val="none" w:sz="0" w:space="0" w:color="auto"/>
        <w:left w:val="none" w:sz="0" w:space="0" w:color="auto"/>
        <w:bottom w:val="none" w:sz="0" w:space="0" w:color="auto"/>
        <w:right w:val="none" w:sz="0" w:space="0" w:color="auto"/>
      </w:divBdr>
    </w:div>
    <w:div w:id="2058309544">
      <w:bodyDiv w:val="1"/>
      <w:marLeft w:val="0"/>
      <w:marRight w:val="0"/>
      <w:marTop w:val="0"/>
      <w:marBottom w:val="0"/>
      <w:divBdr>
        <w:top w:val="none" w:sz="0" w:space="0" w:color="auto"/>
        <w:left w:val="none" w:sz="0" w:space="0" w:color="auto"/>
        <w:bottom w:val="none" w:sz="0" w:space="0" w:color="auto"/>
        <w:right w:val="none" w:sz="0" w:space="0" w:color="auto"/>
      </w:divBdr>
    </w:div>
    <w:div w:id="2058966168">
      <w:bodyDiv w:val="1"/>
      <w:marLeft w:val="0"/>
      <w:marRight w:val="0"/>
      <w:marTop w:val="0"/>
      <w:marBottom w:val="0"/>
      <w:divBdr>
        <w:top w:val="none" w:sz="0" w:space="0" w:color="auto"/>
        <w:left w:val="none" w:sz="0" w:space="0" w:color="auto"/>
        <w:bottom w:val="none" w:sz="0" w:space="0" w:color="auto"/>
        <w:right w:val="none" w:sz="0" w:space="0" w:color="auto"/>
      </w:divBdr>
    </w:div>
    <w:div w:id="2060668760">
      <w:bodyDiv w:val="1"/>
      <w:marLeft w:val="0"/>
      <w:marRight w:val="0"/>
      <w:marTop w:val="0"/>
      <w:marBottom w:val="0"/>
      <w:divBdr>
        <w:top w:val="none" w:sz="0" w:space="0" w:color="auto"/>
        <w:left w:val="none" w:sz="0" w:space="0" w:color="auto"/>
        <w:bottom w:val="none" w:sz="0" w:space="0" w:color="auto"/>
        <w:right w:val="none" w:sz="0" w:space="0" w:color="auto"/>
      </w:divBdr>
    </w:div>
    <w:div w:id="2071074692">
      <w:bodyDiv w:val="1"/>
      <w:marLeft w:val="0"/>
      <w:marRight w:val="0"/>
      <w:marTop w:val="0"/>
      <w:marBottom w:val="0"/>
      <w:divBdr>
        <w:top w:val="none" w:sz="0" w:space="0" w:color="auto"/>
        <w:left w:val="none" w:sz="0" w:space="0" w:color="auto"/>
        <w:bottom w:val="none" w:sz="0" w:space="0" w:color="auto"/>
        <w:right w:val="none" w:sz="0" w:space="0" w:color="auto"/>
      </w:divBdr>
    </w:div>
    <w:div w:id="2100441568">
      <w:bodyDiv w:val="1"/>
      <w:marLeft w:val="0"/>
      <w:marRight w:val="0"/>
      <w:marTop w:val="0"/>
      <w:marBottom w:val="0"/>
      <w:divBdr>
        <w:top w:val="none" w:sz="0" w:space="0" w:color="auto"/>
        <w:left w:val="none" w:sz="0" w:space="0" w:color="auto"/>
        <w:bottom w:val="none" w:sz="0" w:space="0" w:color="auto"/>
        <w:right w:val="none" w:sz="0" w:space="0" w:color="auto"/>
      </w:divBdr>
    </w:div>
    <w:div w:id="2108621740">
      <w:bodyDiv w:val="1"/>
      <w:marLeft w:val="0"/>
      <w:marRight w:val="0"/>
      <w:marTop w:val="0"/>
      <w:marBottom w:val="0"/>
      <w:divBdr>
        <w:top w:val="none" w:sz="0" w:space="0" w:color="auto"/>
        <w:left w:val="none" w:sz="0" w:space="0" w:color="auto"/>
        <w:bottom w:val="none" w:sz="0" w:space="0" w:color="auto"/>
        <w:right w:val="none" w:sz="0" w:space="0" w:color="auto"/>
      </w:divBdr>
    </w:div>
    <w:div w:id="2130121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1.xml"/><Relationship Id="rId18" Type="http://schemas.openxmlformats.org/officeDocument/2006/relationships/image" Target="media/image3.png"/><Relationship Id="rId26" Type="http://schemas.openxmlformats.org/officeDocument/2006/relationships/image" Target="media/image11.jpeg"/><Relationship Id="rId39" Type="http://schemas.openxmlformats.org/officeDocument/2006/relationships/chart" Target="charts/chart6.xml"/><Relationship Id="rId21" Type="http://schemas.openxmlformats.org/officeDocument/2006/relationships/image" Target="media/image6.png"/><Relationship Id="rId34" Type="http://schemas.openxmlformats.org/officeDocument/2006/relationships/chart" Target="charts/chart2.xml"/><Relationship Id="rId42" Type="http://schemas.openxmlformats.org/officeDocument/2006/relationships/image" Target="media/image18.png"/><Relationship Id="rId47" Type="http://schemas.openxmlformats.org/officeDocument/2006/relationships/image" Target="media/image23.jpeg"/><Relationship Id="rId50" Type="http://schemas.openxmlformats.org/officeDocument/2006/relationships/image" Target="media/image26.png"/><Relationship Id="rId55" Type="http://schemas.openxmlformats.org/officeDocument/2006/relationships/image" Target="media/image30.png"/><Relationship Id="rId7" Type="http://schemas.openxmlformats.org/officeDocument/2006/relationships/footnotes" Target="footnotes.xml"/><Relationship Id="rId12" Type="http://schemas.openxmlformats.org/officeDocument/2006/relationships/image" Target="media/image2.png"/><Relationship Id="rId17" Type="http://schemas.microsoft.com/office/2007/relationships/diagramDrawing" Target="diagrams/drawing1.xml"/><Relationship Id="rId25" Type="http://schemas.openxmlformats.org/officeDocument/2006/relationships/image" Target="media/image10.jpeg"/><Relationship Id="rId33" Type="http://schemas.openxmlformats.org/officeDocument/2006/relationships/chart" Target="charts/chart1.xml"/><Relationship Id="rId38" Type="http://schemas.openxmlformats.org/officeDocument/2006/relationships/chart" Target="charts/chart5.xml"/><Relationship Id="rId46" Type="http://schemas.openxmlformats.org/officeDocument/2006/relationships/image" Target="media/image22.jpeg"/><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image" Target="media/image5.emf"/><Relationship Id="rId29" Type="http://schemas.openxmlformats.org/officeDocument/2006/relationships/image" Target="media/image13.png"/><Relationship Id="rId41" Type="http://schemas.openxmlformats.org/officeDocument/2006/relationships/chart" Target="charts/chart8.xml"/><Relationship Id="rId54" Type="http://schemas.openxmlformats.org/officeDocument/2006/relationships/image" Target="media/image29.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9.png"/><Relationship Id="rId32" Type="http://schemas.openxmlformats.org/officeDocument/2006/relationships/image" Target="media/image16.emf"/><Relationship Id="rId37" Type="http://schemas.openxmlformats.org/officeDocument/2006/relationships/chart" Target="charts/chart4.xml"/><Relationship Id="rId40" Type="http://schemas.openxmlformats.org/officeDocument/2006/relationships/chart" Target="charts/chart7.xml"/><Relationship Id="rId45" Type="http://schemas.openxmlformats.org/officeDocument/2006/relationships/image" Target="media/image21.jpeg"/><Relationship Id="rId53" Type="http://schemas.openxmlformats.org/officeDocument/2006/relationships/image" Target="media/image28.png"/><Relationship Id="rId58"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diagramQuickStyle" Target="diagrams/quickStyle1.xml"/><Relationship Id="rId23" Type="http://schemas.openxmlformats.org/officeDocument/2006/relationships/image" Target="media/image8.png"/><Relationship Id="rId28" Type="http://schemas.openxmlformats.org/officeDocument/2006/relationships/image" Target="media/image12.png"/><Relationship Id="rId36" Type="http://schemas.openxmlformats.org/officeDocument/2006/relationships/chart" Target="charts/chart3.xml"/><Relationship Id="rId49" Type="http://schemas.openxmlformats.org/officeDocument/2006/relationships/image" Target="media/image25.png"/><Relationship Id="rId57"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4.emf"/><Relationship Id="rId31" Type="http://schemas.openxmlformats.org/officeDocument/2006/relationships/image" Target="media/image15.png"/><Relationship Id="rId44" Type="http://schemas.openxmlformats.org/officeDocument/2006/relationships/image" Target="media/image20.png"/><Relationship Id="rId52" Type="http://schemas.openxmlformats.org/officeDocument/2006/relationships/hyperlink" Target="http://www.henirllanos.com/el-mercadeo-en-redes-sociales/"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diagramLayout" Target="diagrams/layout1.xml"/><Relationship Id="rId22" Type="http://schemas.openxmlformats.org/officeDocument/2006/relationships/image" Target="media/image7.png"/><Relationship Id="rId27" Type="http://schemas.openxmlformats.org/officeDocument/2006/relationships/hyperlink" Target="http://www.5fuerzasdeporter.com/wp-content/uploads/2015/06/las-5-fuerzas-de-porter.jpg" TargetMode="External"/><Relationship Id="rId30" Type="http://schemas.openxmlformats.org/officeDocument/2006/relationships/image" Target="media/image14.png"/><Relationship Id="rId35" Type="http://schemas.openxmlformats.org/officeDocument/2006/relationships/image" Target="media/image17.png"/><Relationship Id="rId43" Type="http://schemas.openxmlformats.org/officeDocument/2006/relationships/image" Target="media/image19.png"/><Relationship Id="rId48" Type="http://schemas.openxmlformats.org/officeDocument/2006/relationships/image" Target="media/image24.png"/><Relationship Id="rId56" Type="http://schemas.openxmlformats.org/officeDocument/2006/relationships/image" Target="media/image31.png"/><Relationship Id="rId8" Type="http://schemas.openxmlformats.org/officeDocument/2006/relationships/endnotes" Target="endnotes.xml"/><Relationship Id="rId51" Type="http://schemas.openxmlformats.org/officeDocument/2006/relationships/image" Target="media/image27.jpe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lenovo\Desktop\Documentos%20Tesis%20de%20grado%20%20Diego\Datos%20Excel%20Tesis%20de%20grado.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Hoja_de_c_lculo_de_Microsoft_Excel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lenovo\Desktop\Documentos%20Tesis%20de%20grado%20%20Diego\Datos%20Excel%20Tesis%20de%20grado.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lenovo\Desktop\Documentos%20Tesis%20de%20grado%20%20Diego\Datos%20Excel%20Tesis%20de%20grado.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Hoja_de_c_lculo_de_Microsoft_Excel2.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C:\Users\lenovo\Desktop\Documentos%20Tesis%20de%20grado%20%20Diego\Datos%20Excel%20Tesis%20de%20grado.xlsx"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file:///C:\Users\lenovo\Desktop\Documentos%20Tesis%20de%20grado%20%20Diego\Datos%20Excel%20Tesis%20de%20grado.xlsx"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oleObject" Target="file:///C:\Users\lenovo\Desktop\Documentos%20Tesis%20de%20grado%20%20Diego\Datos%20Excel%20Tesis%20de%20grado.xlsx" TargetMode="External"/><Relationship Id="rId1" Type="http://schemas.openxmlformats.org/officeDocument/2006/relationships/themeOverride" Target="../theme/themeOverride8.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baseline="0">
                <a:solidFill>
                  <a:schemeClr val="tx1"/>
                </a:solidFill>
              </a:rPr>
              <a:t>Edad por decenio</a:t>
            </a:r>
          </a:p>
        </c:rich>
      </c:tx>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7CDB-4995-B88F-CC09A69446DC}"/>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7CDB-4995-B88F-CC09A69446DC}"/>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7CDB-4995-B88F-CC09A69446DC}"/>
              </c:ext>
            </c:extLst>
          </c:dPt>
          <c:dPt>
            <c:idx val="3"/>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7CDB-4995-B88F-CC09A69446D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bestFit"/>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15:layout/>
              </c:ext>
            </c:extLst>
          </c:dLbls>
          <c:cat>
            <c:strRef>
              <c:f>'Tabulación de resultados'!$B$6:$B$9</c:f>
              <c:strCache>
                <c:ptCount val="4"/>
                <c:pt idx="0">
                  <c:v>25 a 35 años</c:v>
                </c:pt>
                <c:pt idx="1">
                  <c:v>35 a 45 años</c:v>
                </c:pt>
                <c:pt idx="2">
                  <c:v>45 a 55 años</c:v>
                </c:pt>
                <c:pt idx="3">
                  <c:v>55 a 65 años</c:v>
                </c:pt>
              </c:strCache>
            </c:strRef>
          </c:cat>
          <c:val>
            <c:numRef>
              <c:f>'Tabulación de resultados'!$C$6:$C$9</c:f>
              <c:numCache>
                <c:formatCode>General</c:formatCode>
                <c:ptCount val="4"/>
                <c:pt idx="0">
                  <c:v>136</c:v>
                </c:pt>
                <c:pt idx="1">
                  <c:v>186</c:v>
                </c:pt>
                <c:pt idx="2">
                  <c:v>38</c:v>
                </c:pt>
                <c:pt idx="3">
                  <c:v>22</c:v>
                </c:pt>
              </c:numCache>
            </c:numRef>
          </c:val>
          <c:extLst xmlns:c16r2="http://schemas.microsoft.com/office/drawing/2015/06/chart">
            <c:ext xmlns:c16="http://schemas.microsoft.com/office/drawing/2014/chart" uri="{C3380CC4-5D6E-409C-BE32-E72D297353CC}">
              <c16:uniqueId val="{00000008-7CDB-4995-B88F-CC09A69446DC}"/>
            </c:ext>
          </c:extLst>
        </c:ser>
        <c:ser>
          <c:idx val="1"/>
          <c:order val="1"/>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A-7CDB-4995-B88F-CC09A69446DC}"/>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C-7CDB-4995-B88F-CC09A69446DC}"/>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E-7CDB-4995-B88F-CC09A69446DC}"/>
              </c:ext>
            </c:extLst>
          </c:dPt>
          <c:dPt>
            <c:idx val="3"/>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10-7CDB-4995-B88F-CC09A69446D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'Tabulación de resultados'!$B$6:$B$9</c:f>
              <c:strCache>
                <c:ptCount val="4"/>
                <c:pt idx="0">
                  <c:v>25 a 35 años</c:v>
                </c:pt>
                <c:pt idx="1">
                  <c:v>35 a 45 años</c:v>
                </c:pt>
                <c:pt idx="2">
                  <c:v>45 a 55 años</c:v>
                </c:pt>
                <c:pt idx="3">
                  <c:v>55 a 65 años</c:v>
                </c:pt>
              </c:strCache>
            </c:strRef>
          </c:cat>
          <c:val>
            <c:numRef>
              <c:f>'Tabulación de resultados'!$D$6:$D$9</c:f>
              <c:numCache>
                <c:formatCode>0.0%</c:formatCode>
                <c:ptCount val="4"/>
                <c:pt idx="0" formatCode="0.00%">
                  <c:v>0.35599999999999998</c:v>
                </c:pt>
                <c:pt idx="1">
                  <c:v>0.4869</c:v>
                </c:pt>
                <c:pt idx="2">
                  <c:v>9.9400000000000002E-2</c:v>
                </c:pt>
                <c:pt idx="3">
                  <c:v>5.7500000000000002E-2</c:v>
                </c:pt>
              </c:numCache>
            </c:numRef>
          </c:val>
          <c:extLst xmlns:c16r2="http://schemas.microsoft.com/office/drawing/2015/06/chart">
            <c:ext xmlns:c16="http://schemas.microsoft.com/office/drawing/2014/chart" uri="{C3380CC4-5D6E-409C-BE32-E72D297353CC}">
              <c16:uniqueId val="{00000011-7CDB-4995-B88F-CC09A69446DC}"/>
            </c:ext>
          </c:extLst>
        </c:ser>
        <c:dLbls>
          <c:dLblPos val="bestFit"/>
          <c:showLegendKey val="0"/>
          <c:showVal val="1"/>
          <c:showCatName val="0"/>
          <c:showSerName val="0"/>
          <c:showPercent val="0"/>
          <c:showBubbleSize val="0"/>
          <c:showLeaderLines val="1"/>
        </c:dLbls>
      </c:pie3DChart>
      <c:spPr>
        <a:noFill/>
        <a:ln>
          <a:noFill/>
        </a:ln>
        <a:effectLst/>
      </c:spPr>
    </c:plotArea>
    <c:legend>
      <c:legendPos val="b"/>
      <c:layout>
        <c:manualLayout>
          <c:xMode val="edge"/>
          <c:yMode val="edge"/>
          <c:x val="0.12768875765529308"/>
          <c:y val="0.81076334208223977"/>
          <c:w val="0.7390669291338583"/>
          <c:h val="0.16145888013998247"/>
        </c:manualLayout>
      </c:layout>
      <c:overlay val="0"/>
      <c:spPr>
        <a:gradFill>
          <a:gsLst>
            <a:gs pos="2300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30"/>
      <c:rotY val="0"/>
      <c:rAngAx val="0"/>
      <c:perspective val="0"/>
    </c:view3D>
    <c:floor>
      <c:thickness val="0"/>
    </c:floor>
    <c:sideWall>
      <c:thickness val="0"/>
    </c:sideWall>
    <c:backWall>
      <c:thickness val="0"/>
    </c:backWall>
    <c:plotArea>
      <c:layout>
        <c:manualLayout>
          <c:layoutTarget val="inner"/>
          <c:xMode val="edge"/>
          <c:yMode val="edge"/>
          <c:x val="4.7969469853231278E-2"/>
          <c:y val="0.53084003388465317"/>
          <c:w val="0.95203053014676875"/>
          <c:h val="0.46819286478079136"/>
        </c:manualLayout>
      </c:layout>
      <c:pie3DChart>
        <c:varyColors val="1"/>
        <c:ser>
          <c:idx val="0"/>
          <c:order val="0"/>
          <c:dPt>
            <c:idx val="0"/>
            <c:bubble3D val="0"/>
            <c:spPr>
              <a:solidFill>
                <a:schemeClr val="accent1"/>
              </a:solidFill>
              <a:ln w="25364">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36D8-4F89-BBF3-FC18E79092C5}"/>
              </c:ext>
            </c:extLst>
          </c:dPt>
          <c:dPt>
            <c:idx val="1"/>
            <c:bubble3D val="0"/>
            <c:spPr>
              <a:solidFill>
                <a:schemeClr val="accent2"/>
              </a:solidFill>
              <a:ln w="25364">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36D8-4F89-BBF3-FC18E79092C5}"/>
              </c:ext>
            </c:extLst>
          </c:dPt>
          <c:dPt>
            <c:idx val="2"/>
            <c:bubble3D val="0"/>
            <c:spPr>
              <a:solidFill>
                <a:schemeClr val="accent3"/>
              </a:solidFill>
              <a:ln w="25364">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36D8-4F89-BBF3-FC18E79092C5}"/>
              </c:ext>
            </c:extLst>
          </c:dPt>
          <c:dPt>
            <c:idx val="3"/>
            <c:bubble3D val="0"/>
            <c:spPr>
              <a:solidFill>
                <a:schemeClr val="accent4"/>
              </a:solidFill>
              <a:ln w="25364">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36D8-4F89-BBF3-FC18E79092C5}"/>
              </c:ext>
            </c:extLst>
          </c:dPt>
          <c:dPt>
            <c:idx val="4"/>
            <c:bubble3D val="0"/>
            <c:spPr>
              <a:solidFill>
                <a:schemeClr val="accent5"/>
              </a:solidFill>
              <a:ln w="25364">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9-36D8-4F89-BBF3-FC18E79092C5}"/>
              </c:ext>
            </c:extLst>
          </c:dPt>
          <c:dPt>
            <c:idx val="5"/>
            <c:bubble3D val="0"/>
            <c:spPr>
              <a:solidFill>
                <a:schemeClr val="accent6"/>
              </a:solidFill>
              <a:ln w="25364">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B-36D8-4F89-BBF3-FC18E79092C5}"/>
              </c:ext>
            </c:extLst>
          </c:dPt>
          <c:dPt>
            <c:idx val="6"/>
            <c:bubble3D val="0"/>
            <c:spPr>
              <a:solidFill>
                <a:schemeClr val="accent1">
                  <a:lumMod val="60000"/>
                </a:schemeClr>
              </a:solidFill>
              <a:ln w="25364">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D-36D8-4F89-BBF3-FC18E79092C5}"/>
              </c:ext>
            </c:extLst>
          </c:dPt>
          <c:dPt>
            <c:idx val="7"/>
            <c:bubble3D val="0"/>
            <c:spPr>
              <a:solidFill>
                <a:schemeClr val="accent2">
                  <a:lumMod val="60000"/>
                </a:schemeClr>
              </a:solidFill>
              <a:ln w="25364">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F-36D8-4F89-BBF3-FC18E79092C5}"/>
              </c:ext>
            </c:extLst>
          </c:dPt>
          <c:dPt>
            <c:idx val="8"/>
            <c:bubble3D val="0"/>
            <c:spPr>
              <a:solidFill>
                <a:schemeClr val="accent3">
                  <a:lumMod val="60000"/>
                </a:schemeClr>
              </a:solidFill>
              <a:ln w="25364">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11-36D8-4F89-BBF3-FC18E79092C5}"/>
              </c:ext>
            </c:extLst>
          </c:dPt>
          <c:dPt>
            <c:idx val="9"/>
            <c:bubble3D val="0"/>
            <c:spPr>
              <a:solidFill>
                <a:schemeClr val="accent4">
                  <a:lumMod val="60000"/>
                </a:schemeClr>
              </a:solidFill>
              <a:ln w="25364">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13-36D8-4F89-BBF3-FC18E79092C5}"/>
              </c:ext>
            </c:extLst>
          </c:dPt>
          <c:dLbls>
            <c:spPr>
              <a:noFill/>
              <a:ln w="25364">
                <a:noFill/>
              </a:ln>
            </c:spPr>
            <c:dLblPos val="bestFit"/>
            <c:showLegendKey val="0"/>
            <c:showVal val="1"/>
            <c:showCatName val="0"/>
            <c:showSerName val="0"/>
            <c:showPercent val="1"/>
            <c:showBubbleSize val="0"/>
            <c:showLeaderLines val="1"/>
            <c:leaderLines>
              <c:spPr>
                <a:ln w="9512"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15:layout/>
              </c:ext>
            </c:extLst>
          </c:dLbls>
          <c:cat>
            <c:strRef>
              <c:f>'Tabulación de resultados'!$B$21:$B$30</c:f>
              <c:strCache>
                <c:ptCount val="10"/>
                <c:pt idx="0">
                  <c:v>Empleado u obrero del estado, municipio</c:v>
                </c:pt>
                <c:pt idx="2">
                  <c:v>Empleado u obrero privado</c:v>
                </c:pt>
                <c:pt idx="5">
                  <c:v>Alguna Jefatura/puesto administrativo</c:v>
                </c:pt>
                <c:pt idx="7">
                  <c:v>Socio</c:v>
                </c:pt>
                <c:pt idx="9">
                  <c:v>Trabajador nuevo</c:v>
                </c:pt>
              </c:strCache>
            </c:strRef>
          </c:cat>
          <c:val>
            <c:numRef>
              <c:f>'Tabulación de resultados'!$C$21:$C$30</c:f>
              <c:numCache>
                <c:formatCode>General</c:formatCode>
                <c:ptCount val="10"/>
                <c:pt idx="0">
                  <c:v>89</c:v>
                </c:pt>
                <c:pt idx="2">
                  <c:v>164</c:v>
                </c:pt>
                <c:pt idx="5">
                  <c:v>58</c:v>
                </c:pt>
                <c:pt idx="7">
                  <c:v>25</c:v>
                </c:pt>
                <c:pt idx="9">
                  <c:v>46</c:v>
                </c:pt>
              </c:numCache>
            </c:numRef>
          </c:val>
          <c:extLst xmlns:c16r2="http://schemas.microsoft.com/office/drawing/2015/06/chart">
            <c:ext xmlns:c16="http://schemas.microsoft.com/office/drawing/2014/chart" uri="{C3380CC4-5D6E-409C-BE32-E72D297353CC}">
              <c16:uniqueId val="{00000014-36D8-4F89-BBF3-FC18E79092C5}"/>
            </c:ext>
          </c:extLst>
        </c:ser>
        <c:ser>
          <c:idx val="1"/>
          <c:order val="1"/>
          <c:dPt>
            <c:idx val="0"/>
            <c:bubble3D val="0"/>
            <c:spPr>
              <a:solidFill>
                <a:schemeClr val="accent1"/>
              </a:solidFill>
              <a:ln w="25364">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16-36D8-4F89-BBF3-FC18E79092C5}"/>
              </c:ext>
            </c:extLst>
          </c:dPt>
          <c:dPt>
            <c:idx val="1"/>
            <c:bubble3D val="0"/>
            <c:spPr>
              <a:solidFill>
                <a:schemeClr val="accent2"/>
              </a:solidFill>
              <a:ln w="25364">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18-36D8-4F89-BBF3-FC18E79092C5}"/>
              </c:ext>
            </c:extLst>
          </c:dPt>
          <c:dPt>
            <c:idx val="2"/>
            <c:bubble3D val="0"/>
            <c:spPr>
              <a:solidFill>
                <a:schemeClr val="accent3"/>
              </a:solidFill>
              <a:ln w="25364">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1A-36D8-4F89-BBF3-FC18E79092C5}"/>
              </c:ext>
            </c:extLst>
          </c:dPt>
          <c:dPt>
            <c:idx val="3"/>
            <c:bubble3D val="0"/>
            <c:spPr>
              <a:solidFill>
                <a:schemeClr val="accent4"/>
              </a:solidFill>
              <a:ln w="25364">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1C-36D8-4F89-BBF3-FC18E79092C5}"/>
              </c:ext>
            </c:extLst>
          </c:dPt>
          <c:dPt>
            <c:idx val="4"/>
            <c:bubble3D val="0"/>
            <c:spPr>
              <a:solidFill>
                <a:schemeClr val="accent5"/>
              </a:solidFill>
              <a:ln w="25364">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1E-36D8-4F89-BBF3-FC18E79092C5}"/>
              </c:ext>
            </c:extLst>
          </c:dPt>
          <c:dPt>
            <c:idx val="5"/>
            <c:bubble3D val="0"/>
            <c:spPr>
              <a:solidFill>
                <a:schemeClr val="accent6"/>
              </a:solidFill>
              <a:ln w="25364">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20-36D8-4F89-BBF3-FC18E79092C5}"/>
              </c:ext>
            </c:extLst>
          </c:dPt>
          <c:dPt>
            <c:idx val="6"/>
            <c:bubble3D val="0"/>
            <c:spPr>
              <a:solidFill>
                <a:schemeClr val="accent1">
                  <a:lumMod val="60000"/>
                </a:schemeClr>
              </a:solidFill>
              <a:ln w="25364">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22-36D8-4F89-BBF3-FC18E79092C5}"/>
              </c:ext>
            </c:extLst>
          </c:dPt>
          <c:dPt>
            <c:idx val="7"/>
            <c:bubble3D val="0"/>
            <c:spPr>
              <a:solidFill>
                <a:schemeClr val="accent2">
                  <a:lumMod val="60000"/>
                </a:schemeClr>
              </a:solidFill>
              <a:ln w="25364">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24-36D8-4F89-BBF3-FC18E79092C5}"/>
              </c:ext>
            </c:extLst>
          </c:dPt>
          <c:dPt>
            <c:idx val="8"/>
            <c:bubble3D val="0"/>
            <c:spPr>
              <a:solidFill>
                <a:schemeClr val="accent3">
                  <a:lumMod val="60000"/>
                </a:schemeClr>
              </a:solidFill>
              <a:ln w="25364">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26-36D8-4F89-BBF3-FC18E79092C5}"/>
              </c:ext>
            </c:extLst>
          </c:dPt>
          <c:dPt>
            <c:idx val="9"/>
            <c:bubble3D val="0"/>
            <c:spPr>
              <a:solidFill>
                <a:schemeClr val="accent4">
                  <a:lumMod val="60000"/>
                </a:schemeClr>
              </a:solidFill>
              <a:ln w="25364">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28-36D8-4F89-BBF3-FC18E79092C5}"/>
              </c:ext>
            </c:extLst>
          </c:dPt>
          <c:dLbls>
            <c:spPr>
              <a:noFill/>
              <a:ln w="25364">
                <a:noFill/>
              </a:ln>
            </c:spPr>
            <c:txPr>
              <a:bodyPr rot="0" spcFirstLastPara="1" vertOverflow="ellipsis" vert="horz" wrap="square" lIns="38100" tIns="19050" rIns="38100" bIns="19050" anchor="ctr" anchorCtr="1">
                <a:spAutoFit/>
              </a:bodyPr>
              <a:lstStyle/>
              <a:p>
                <a:pPr>
                  <a:defRPr sz="899" b="0" i="0" u="none" strike="noStrike" kern="1200" baseline="0">
                    <a:solidFill>
                      <a:schemeClr val="tx1">
                        <a:lumMod val="75000"/>
                        <a:lumOff val="25000"/>
                      </a:schemeClr>
                    </a:solidFill>
                    <a:latin typeface="+mn-lt"/>
                    <a:ea typeface="+mn-ea"/>
                    <a:cs typeface="+mn-cs"/>
                  </a:defRPr>
                </a:pPr>
                <a:endParaRPr lang="es-ES"/>
              </a:p>
            </c:txPr>
            <c:dLblPos val="bestFit"/>
            <c:showLegendKey val="0"/>
            <c:showVal val="1"/>
            <c:showCatName val="0"/>
            <c:showSerName val="0"/>
            <c:showPercent val="0"/>
            <c:showBubbleSize val="0"/>
            <c:showLeaderLines val="1"/>
            <c:leaderLines>
              <c:spPr>
                <a:ln w="9512"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'Tabulación de resultados'!$B$21:$B$30</c:f>
              <c:strCache>
                <c:ptCount val="10"/>
                <c:pt idx="0">
                  <c:v>Empleado u obrero del estado, municipio</c:v>
                </c:pt>
                <c:pt idx="2">
                  <c:v>Empleado u obrero privado</c:v>
                </c:pt>
                <c:pt idx="5">
                  <c:v>Alguna Jefatura/puesto administrativo</c:v>
                </c:pt>
                <c:pt idx="7">
                  <c:v>Socio</c:v>
                </c:pt>
                <c:pt idx="9">
                  <c:v>Trabajador nuevo</c:v>
                </c:pt>
              </c:strCache>
            </c:strRef>
          </c:cat>
          <c:val>
            <c:numRef>
              <c:f>'Tabulación de resultados'!$D$21:$D$30</c:f>
              <c:numCache>
                <c:formatCode>General</c:formatCode>
                <c:ptCount val="10"/>
                <c:pt idx="0" formatCode="0.00%">
                  <c:v>0.2329</c:v>
                </c:pt>
                <c:pt idx="2" formatCode="0.00%">
                  <c:v>0.42930000000000001</c:v>
                </c:pt>
                <c:pt idx="5" formatCode="0.00%">
                  <c:v>0.15179999999999999</c:v>
                </c:pt>
                <c:pt idx="7" formatCode="0.00%">
                  <c:v>6.54E-2</c:v>
                </c:pt>
                <c:pt idx="9" formatCode="0.00%">
                  <c:v>0.12039999999999999</c:v>
                </c:pt>
              </c:numCache>
            </c:numRef>
          </c:val>
          <c:extLst xmlns:c16r2="http://schemas.microsoft.com/office/drawing/2015/06/chart">
            <c:ext xmlns:c16="http://schemas.microsoft.com/office/drawing/2014/chart" uri="{C3380CC4-5D6E-409C-BE32-E72D297353CC}">
              <c16:uniqueId val="{00000029-36D8-4F89-BBF3-FC18E79092C5}"/>
            </c:ext>
          </c:extLst>
        </c:ser>
        <c:dLbls>
          <c:showLegendKey val="0"/>
          <c:showVal val="0"/>
          <c:showCatName val="0"/>
          <c:showSerName val="0"/>
          <c:showPercent val="0"/>
          <c:showBubbleSize val="0"/>
          <c:showLeaderLines val="1"/>
        </c:dLbls>
      </c:pie3DChart>
      <c:spPr>
        <a:noFill/>
        <a:ln w="25364">
          <a:noFill/>
        </a:ln>
      </c:spPr>
    </c:plotArea>
    <c:legend>
      <c:legendPos val="b"/>
      <c:layout>
        <c:manualLayout>
          <c:xMode val="edge"/>
          <c:yMode val="edge"/>
          <c:x val="3.3688158818567786E-2"/>
          <c:y val="0.12213201610668231"/>
          <c:w val="0.43548556430446195"/>
          <c:h val="0.36993169332094356"/>
        </c:manualLayout>
      </c:layout>
      <c:overlay val="0"/>
      <c:spPr>
        <a:gradFill>
          <a:gsLst>
            <a:gs pos="2300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noFill/>
        </a:ln>
        <a:effectLst>
          <a:outerShdw blurRad="50800" dist="50800" dir="5400000" sx="102000" sy="102000" algn="ctr" rotWithShape="0">
            <a:srgbClr val="000000">
              <a:alpha val="43137"/>
            </a:srgbClr>
          </a:outerShdw>
        </a:effectLst>
      </c:spPr>
      <c:txPr>
        <a:bodyPr rot="0" spcFirstLastPara="1" vertOverflow="ellipsis" vert="horz" wrap="square" anchor="ctr" anchorCtr="1"/>
        <a:lstStyle/>
        <a:p>
          <a:pPr>
            <a:defRPr sz="999" b="0" i="0" u="none" strike="noStrike" kern="1200" baseline="0">
              <a:solidFill>
                <a:schemeClr val="tx1"/>
              </a:solidFill>
              <a:latin typeface="+mn-lt"/>
              <a:ea typeface="+mn-ea"/>
              <a:cs typeface="+mn-cs"/>
            </a:defRPr>
          </a:pPr>
          <a:endParaRPr lang="es-ES"/>
        </a:p>
      </c:txPr>
    </c:legend>
    <c:plotVisOnly val="1"/>
    <c:dispBlanksAs val="gap"/>
    <c:showDLblsOverMax val="0"/>
  </c:chart>
  <c:spPr>
    <a:solidFill>
      <a:schemeClr val="bg1"/>
    </a:solidFill>
    <a:ln w="9512"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cat>
            <c:strRef>
              <c:f>'Tabulación de resultados'!$B$64:$B$74</c:f>
              <c:strCache>
                <c:ptCount val="11"/>
                <c:pt idx="0">
                  <c:v>1 vez al año</c:v>
                </c:pt>
                <c:pt idx="2">
                  <c:v>2 veces al año</c:v>
                </c:pt>
                <c:pt idx="4">
                  <c:v>3 veces al año</c:v>
                </c:pt>
                <c:pt idx="6">
                  <c:v>4 veces al año</c:v>
                </c:pt>
                <c:pt idx="8">
                  <c:v>Más de 4</c:v>
                </c:pt>
                <c:pt idx="10">
                  <c:v>No recibe</c:v>
                </c:pt>
              </c:strCache>
            </c:strRef>
          </c:cat>
          <c:val>
            <c:numRef>
              <c:f>'Tabulación de resultados'!$C$64:$C$74</c:f>
              <c:numCache>
                <c:formatCode>General</c:formatCode>
                <c:ptCount val="11"/>
                <c:pt idx="0">
                  <c:v>62</c:v>
                </c:pt>
                <c:pt idx="2">
                  <c:v>114</c:v>
                </c:pt>
                <c:pt idx="4">
                  <c:v>76</c:v>
                </c:pt>
                <c:pt idx="6">
                  <c:v>69</c:v>
                </c:pt>
                <c:pt idx="8">
                  <c:v>26</c:v>
                </c:pt>
                <c:pt idx="10">
                  <c:v>35</c:v>
                </c:pt>
              </c:numCache>
            </c:numRef>
          </c:val>
          <c:extLst xmlns:c16r2="http://schemas.microsoft.com/office/drawing/2015/06/chart">
            <c:ext xmlns:c16="http://schemas.microsoft.com/office/drawing/2014/chart" uri="{C3380CC4-5D6E-409C-BE32-E72D297353CC}">
              <c16:uniqueId val="{00000000-438C-4527-8A81-0983944C1C3F}"/>
            </c:ext>
          </c:extLst>
        </c:ser>
        <c:dLbls>
          <c:showLegendKey val="0"/>
          <c:showVal val="0"/>
          <c:showCatName val="0"/>
          <c:showSerName val="0"/>
          <c:showPercent val="0"/>
          <c:showBubbleSize val="0"/>
        </c:dLbls>
        <c:gapWidth val="219"/>
        <c:overlap val="-27"/>
        <c:axId val="132387584"/>
        <c:axId val="132389504"/>
      </c:barChart>
      <c:lineChart>
        <c:grouping val="standard"/>
        <c:varyColors val="0"/>
        <c:ser>
          <c:idx val="1"/>
          <c:order val="1"/>
          <c:spPr>
            <a:ln w="28575" cap="rnd">
              <a:solidFill>
                <a:schemeClr val="tx1"/>
              </a:solidFill>
              <a:round/>
            </a:ln>
            <a:effectLst/>
          </c:spPr>
          <c:marker>
            <c:symbol val="none"/>
          </c:marker>
          <c:cat>
            <c:strRef>
              <c:f>'Tabulación de resultados'!$B$64:$B$74</c:f>
              <c:strCache>
                <c:ptCount val="11"/>
                <c:pt idx="0">
                  <c:v>1 vez al año</c:v>
                </c:pt>
                <c:pt idx="2">
                  <c:v>2 veces al año</c:v>
                </c:pt>
                <c:pt idx="4">
                  <c:v>3 veces al año</c:v>
                </c:pt>
                <c:pt idx="6">
                  <c:v>4 veces al año</c:v>
                </c:pt>
                <c:pt idx="8">
                  <c:v>Más de 4</c:v>
                </c:pt>
                <c:pt idx="10">
                  <c:v>No recibe</c:v>
                </c:pt>
              </c:strCache>
            </c:strRef>
          </c:cat>
          <c:val>
            <c:numRef>
              <c:f>'Tabulación de resultados'!$D$64:$D$74</c:f>
              <c:numCache>
                <c:formatCode>General</c:formatCode>
                <c:ptCount val="11"/>
                <c:pt idx="0" formatCode="0%">
                  <c:v>0.16</c:v>
                </c:pt>
                <c:pt idx="2" formatCode="0%">
                  <c:v>0.3</c:v>
                </c:pt>
                <c:pt idx="4" formatCode="0%">
                  <c:v>0.2</c:v>
                </c:pt>
                <c:pt idx="6" formatCode="0%">
                  <c:v>0.18</c:v>
                </c:pt>
                <c:pt idx="8" formatCode="0%">
                  <c:v>7.0000000000000007E-2</c:v>
                </c:pt>
                <c:pt idx="10" formatCode="0%">
                  <c:v>0.09</c:v>
                </c:pt>
              </c:numCache>
            </c:numRef>
          </c:val>
          <c:smooth val="0"/>
          <c:extLst xmlns:c16r2="http://schemas.microsoft.com/office/drawing/2015/06/chart">
            <c:ext xmlns:c16="http://schemas.microsoft.com/office/drawing/2014/chart" uri="{C3380CC4-5D6E-409C-BE32-E72D297353CC}">
              <c16:uniqueId val="{00000001-438C-4527-8A81-0983944C1C3F}"/>
            </c:ext>
          </c:extLst>
        </c:ser>
        <c:dLbls>
          <c:showLegendKey val="0"/>
          <c:showVal val="0"/>
          <c:showCatName val="0"/>
          <c:showSerName val="0"/>
          <c:showPercent val="0"/>
          <c:showBubbleSize val="0"/>
        </c:dLbls>
        <c:marker val="1"/>
        <c:smooth val="0"/>
        <c:axId val="132393600"/>
        <c:axId val="132391680"/>
      </c:lineChart>
      <c:catAx>
        <c:axId val="132387584"/>
        <c:scaling>
          <c:orientation val="minMax"/>
        </c:scaling>
        <c:delete val="0"/>
        <c:axPos val="b"/>
        <c:title>
          <c:tx>
            <c:rich>
              <a:bodyPr rot="0" spcFirstLastPara="1" vertOverflow="ellipsis" vert="horz" wrap="square" anchor="ctr" anchorCtr="1"/>
              <a:lstStyle/>
              <a:p>
                <a:pPr>
                  <a:defRPr sz="1050" b="0" i="0" u="none" strike="noStrike" kern="1200" baseline="0">
                    <a:solidFill>
                      <a:schemeClr val="tx1"/>
                    </a:solidFill>
                    <a:latin typeface="+mn-lt"/>
                    <a:ea typeface="+mn-ea"/>
                    <a:cs typeface="+mn-cs"/>
                  </a:defRPr>
                </a:pPr>
                <a:r>
                  <a:rPr lang="es-CO" sz="1050" baseline="0">
                    <a:solidFill>
                      <a:schemeClr val="tx1"/>
                    </a:solidFill>
                  </a:rPr>
                  <a:t>Número de dotaciones</a:t>
                </a:r>
              </a:p>
            </c:rich>
          </c:tx>
          <c:overlay val="0"/>
          <c:spPr>
            <a:noFill/>
            <a:ln>
              <a:noFill/>
            </a:ln>
            <a:effectLst/>
          </c:sp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2389504"/>
        <c:crosses val="autoZero"/>
        <c:auto val="1"/>
        <c:lblAlgn val="ctr"/>
        <c:lblOffset val="100"/>
        <c:noMultiLvlLbl val="0"/>
      </c:catAx>
      <c:valAx>
        <c:axId val="1323895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FRECUENCIA</a:t>
                </a:r>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2387584"/>
        <c:crosses val="autoZero"/>
        <c:crossBetween val="between"/>
      </c:valAx>
      <c:valAx>
        <c:axId val="132391680"/>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PORCENTAJE</a:t>
                </a:r>
              </a:p>
            </c:rich>
          </c:tx>
          <c:overlay val="0"/>
          <c:spPr>
            <a:noFill/>
            <a:ln>
              <a:noFill/>
            </a:ln>
            <a:effectLst/>
          </c:sp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2393600"/>
        <c:crosses val="max"/>
        <c:crossBetween val="between"/>
      </c:valAx>
      <c:catAx>
        <c:axId val="132393600"/>
        <c:scaling>
          <c:orientation val="minMax"/>
        </c:scaling>
        <c:delete val="0"/>
        <c:axPos val="t"/>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2391680"/>
        <c:crosses val="max"/>
        <c:auto val="1"/>
        <c:lblAlgn val="ctr"/>
        <c:lblOffset val="100"/>
        <c:noMultiLvlLbl val="0"/>
      </c:cat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E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3888888888888889E-3"/>
          <c:y val="9.034266550014583E-2"/>
          <c:w val="0.81388888888888888"/>
          <c:h val="0.44415099154272381"/>
        </c:manualLayout>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92AD-46C9-B3BC-6A9C43C13069}"/>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92AD-46C9-B3BC-6A9C43C13069}"/>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92AD-46C9-B3BC-6A9C43C13069}"/>
              </c:ext>
            </c:extLst>
          </c:dPt>
          <c:dPt>
            <c:idx val="3"/>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92AD-46C9-B3BC-6A9C43C13069}"/>
              </c:ext>
            </c:extLst>
          </c:dPt>
          <c:dPt>
            <c:idx val="4"/>
            <c:bubble3D val="0"/>
            <c:spPr>
              <a:solidFill>
                <a:schemeClr val="accent5"/>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9-92AD-46C9-B3BC-6A9C43C13069}"/>
              </c:ext>
            </c:extLst>
          </c:dPt>
          <c:dPt>
            <c:idx val="5"/>
            <c:bubble3D val="0"/>
            <c:spPr>
              <a:solidFill>
                <a:schemeClr val="accent6"/>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B-92AD-46C9-B3BC-6A9C43C13069}"/>
              </c:ext>
            </c:extLst>
          </c:dPt>
          <c:dPt>
            <c:idx val="6"/>
            <c:bubble3D val="0"/>
            <c:spPr>
              <a:solidFill>
                <a:schemeClr val="accent1">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D-92AD-46C9-B3BC-6A9C43C13069}"/>
              </c:ext>
            </c:extLst>
          </c:dPt>
          <c:dPt>
            <c:idx val="7"/>
            <c:bubble3D val="0"/>
            <c:spPr>
              <a:solidFill>
                <a:schemeClr val="accent2">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F-92AD-46C9-B3BC-6A9C43C13069}"/>
              </c:ext>
            </c:extLst>
          </c:dPt>
          <c:dPt>
            <c:idx val="8"/>
            <c:bubble3D val="0"/>
            <c:spPr>
              <a:solidFill>
                <a:schemeClr val="accent3">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11-92AD-46C9-B3BC-6A9C43C13069}"/>
              </c:ext>
            </c:extLst>
          </c:dPt>
          <c:dLbls>
            <c:spPr>
              <a:noFill/>
              <a:ln>
                <a:noFill/>
              </a:ln>
              <a:effectLst/>
            </c:spPr>
            <c:dLblPos val="bestFit"/>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15:layout/>
              </c:ext>
            </c:extLst>
          </c:dLbls>
          <c:cat>
            <c:strRef>
              <c:f>'Tabulación de resultados'!$B$97:$B$105</c:f>
              <c:strCache>
                <c:ptCount val="9"/>
                <c:pt idx="0">
                  <c:v>Muy satisfecho</c:v>
                </c:pt>
                <c:pt idx="2">
                  <c:v>Satisfecho</c:v>
                </c:pt>
                <c:pt idx="4">
                  <c:v>Algo satisfecho</c:v>
                </c:pt>
                <c:pt idx="6">
                  <c:v>Nada conforme</c:v>
                </c:pt>
                <c:pt idx="8">
                  <c:v>No recibo uniforme</c:v>
                </c:pt>
              </c:strCache>
            </c:strRef>
          </c:cat>
          <c:val>
            <c:numRef>
              <c:f>'Tabulación de resultados'!$C$97:$C$105</c:f>
              <c:numCache>
                <c:formatCode>General</c:formatCode>
                <c:ptCount val="9"/>
                <c:pt idx="0">
                  <c:v>64</c:v>
                </c:pt>
                <c:pt idx="2">
                  <c:v>78</c:v>
                </c:pt>
                <c:pt idx="4">
                  <c:v>175</c:v>
                </c:pt>
                <c:pt idx="6">
                  <c:v>30</c:v>
                </c:pt>
                <c:pt idx="8">
                  <c:v>35</c:v>
                </c:pt>
              </c:numCache>
            </c:numRef>
          </c:val>
          <c:extLst xmlns:c16r2="http://schemas.microsoft.com/office/drawing/2015/06/chart">
            <c:ext xmlns:c16="http://schemas.microsoft.com/office/drawing/2014/chart" uri="{C3380CC4-5D6E-409C-BE32-E72D297353CC}">
              <c16:uniqueId val="{00000012-92AD-46C9-B3BC-6A9C43C13069}"/>
            </c:ext>
          </c:extLst>
        </c:ser>
        <c:ser>
          <c:idx val="1"/>
          <c:order val="1"/>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14-92AD-46C9-B3BC-6A9C43C13069}"/>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16-92AD-46C9-B3BC-6A9C43C13069}"/>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18-92AD-46C9-B3BC-6A9C43C13069}"/>
              </c:ext>
            </c:extLst>
          </c:dPt>
          <c:dPt>
            <c:idx val="3"/>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1A-92AD-46C9-B3BC-6A9C43C13069}"/>
              </c:ext>
            </c:extLst>
          </c:dPt>
          <c:dPt>
            <c:idx val="4"/>
            <c:bubble3D val="0"/>
            <c:spPr>
              <a:solidFill>
                <a:schemeClr val="accent5"/>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1C-92AD-46C9-B3BC-6A9C43C13069}"/>
              </c:ext>
            </c:extLst>
          </c:dPt>
          <c:dPt>
            <c:idx val="5"/>
            <c:bubble3D val="0"/>
            <c:spPr>
              <a:solidFill>
                <a:schemeClr val="accent6"/>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1E-92AD-46C9-B3BC-6A9C43C13069}"/>
              </c:ext>
            </c:extLst>
          </c:dPt>
          <c:dPt>
            <c:idx val="6"/>
            <c:bubble3D val="0"/>
            <c:spPr>
              <a:solidFill>
                <a:schemeClr val="accent1">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20-92AD-46C9-B3BC-6A9C43C13069}"/>
              </c:ext>
            </c:extLst>
          </c:dPt>
          <c:dPt>
            <c:idx val="7"/>
            <c:bubble3D val="0"/>
            <c:spPr>
              <a:solidFill>
                <a:schemeClr val="accent2">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22-92AD-46C9-B3BC-6A9C43C13069}"/>
              </c:ext>
            </c:extLst>
          </c:dPt>
          <c:dPt>
            <c:idx val="8"/>
            <c:bubble3D val="0"/>
            <c:spPr>
              <a:solidFill>
                <a:schemeClr val="accent3">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24-92AD-46C9-B3BC-6A9C43C13069}"/>
              </c:ext>
            </c:extLst>
          </c:dPt>
          <c:dLbls>
            <c:spPr>
              <a:noFill/>
              <a:ln>
                <a:noFill/>
              </a:ln>
              <a:effectLst/>
            </c:sp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'Tabulación de resultados'!$B$97:$B$105</c:f>
              <c:strCache>
                <c:ptCount val="9"/>
                <c:pt idx="0">
                  <c:v>Muy satisfecho</c:v>
                </c:pt>
                <c:pt idx="2">
                  <c:v>Satisfecho</c:v>
                </c:pt>
                <c:pt idx="4">
                  <c:v>Algo satisfecho</c:v>
                </c:pt>
                <c:pt idx="6">
                  <c:v>Nada conforme</c:v>
                </c:pt>
                <c:pt idx="8">
                  <c:v>No recibo uniforme</c:v>
                </c:pt>
              </c:strCache>
            </c:strRef>
          </c:cat>
          <c:val>
            <c:numRef>
              <c:f>'Tabulación de resultados'!$D$97:$D$105</c:f>
              <c:numCache>
                <c:formatCode>General</c:formatCode>
                <c:ptCount val="9"/>
                <c:pt idx="0" formatCode="0.00%">
                  <c:v>0.16750000000000001</c:v>
                </c:pt>
                <c:pt idx="2" formatCode="0.00%">
                  <c:v>0.2041</c:v>
                </c:pt>
                <c:pt idx="4" formatCode="0.00%">
                  <c:v>0.45810000000000001</c:v>
                </c:pt>
                <c:pt idx="6" formatCode="0.00%">
                  <c:v>7.85E-2</c:v>
                </c:pt>
                <c:pt idx="8" formatCode="0.00%">
                  <c:v>9.1600000000000001E-2</c:v>
                </c:pt>
              </c:numCache>
            </c:numRef>
          </c:val>
          <c:extLst xmlns:c16r2="http://schemas.microsoft.com/office/drawing/2015/06/chart">
            <c:ext xmlns:c16="http://schemas.microsoft.com/office/drawing/2014/chart" uri="{C3380CC4-5D6E-409C-BE32-E72D297353CC}">
              <c16:uniqueId val="{00000025-92AD-46C9-B3BC-6A9C43C13069}"/>
            </c:ext>
          </c:extLst>
        </c:ser>
        <c:dLbls>
          <c:dLblPos val="bestFit"/>
          <c:showLegendKey val="0"/>
          <c:showVal val="1"/>
          <c:showCatName val="0"/>
          <c:showSerName val="0"/>
          <c:showPercent val="0"/>
          <c:showBubbleSize val="0"/>
          <c:showLeaderLines val="1"/>
        </c:dLbls>
      </c:pie3DChart>
      <c:spPr>
        <a:noFill/>
        <a:ln>
          <a:noFill/>
        </a:ln>
        <a:effectLst/>
      </c:spPr>
    </c:plotArea>
    <c:legend>
      <c:legendPos val="b"/>
      <c:legendEntry>
        <c:idx val="3"/>
        <c:delete val="1"/>
      </c:legendEntry>
      <c:legendEntry>
        <c:idx val="7"/>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30"/>
      <c:rotY val="0"/>
      <c:rAngAx val="0"/>
      <c:perspective val="0"/>
    </c:view3D>
    <c:floor>
      <c:thickness val="0"/>
    </c:floor>
    <c:sideWall>
      <c:thickness val="0"/>
    </c:sideWall>
    <c:backWall>
      <c:thickness val="0"/>
    </c:backWall>
    <c:plotArea>
      <c:layout>
        <c:manualLayout>
          <c:layoutTarget val="inner"/>
          <c:xMode val="edge"/>
          <c:yMode val="edge"/>
          <c:x val="6.4417205581261108E-4"/>
          <c:y val="2.7944600255371431E-3"/>
          <c:w val="0.82459939930189141"/>
          <c:h val="0.44712229265189873"/>
        </c:manualLayout>
      </c:layout>
      <c:pie3DChart>
        <c:varyColors val="1"/>
        <c:ser>
          <c:idx val="1"/>
          <c:order val="0"/>
          <c:dPt>
            <c:idx val="0"/>
            <c:bubble3D val="0"/>
            <c:spPr>
              <a:solidFill>
                <a:schemeClr val="accent1"/>
              </a:solidFill>
              <a:ln w="25399">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30C5-4AF7-8B2F-457FB185765F}"/>
              </c:ext>
            </c:extLst>
          </c:dPt>
          <c:dPt>
            <c:idx val="1"/>
            <c:bubble3D val="0"/>
            <c:spPr>
              <a:solidFill>
                <a:schemeClr val="accent2"/>
              </a:solidFill>
              <a:ln w="25399">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30C5-4AF7-8B2F-457FB185765F}"/>
              </c:ext>
            </c:extLst>
          </c:dPt>
          <c:dPt>
            <c:idx val="2"/>
            <c:bubble3D val="0"/>
            <c:spPr>
              <a:solidFill>
                <a:schemeClr val="accent3"/>
              </a:solidFill>
              <a:ln w="25399">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30C5-4AF7-8B2F-457FB185765F}"/>
              </c:ext>
            </c:extLst>
          </c:dPt>
          <c:dPt>
            <c:idx val="3"/>
            <c:bubble3D val="0"/>
            <c:spPr>
              <a:solidFill>
                <a:schemeClr val="accent4"/>
              </a:solidFill>
              <a:ln w="25399">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30C5-4AF7-8B2F-457FB185765F}"/>
              </c:ext>
            </c:extLst>
          </c:dPt>
          <c:dPt>
            <c:idx val="4"/>
            <c:bubble3D val="0"/>
            <c:spPr>
              <a:solidFill>
                <a:schemeClr val="accent5"/>
              </a:solidFill>
              <a:ln w="25399">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9-30C5-4AF7-8B2F-457FB185765F}"/>
              </c:ext>
            </c:extLst>
          </c:dPt>
          <c:dLbls>
            <c:spPr>
              <a:noFill/>
              <a:ln w="25399">
                <a:noFill/>
              </a:ln>
            </c:spPr>
            <c:txPr>
              <a:bodyPr wrap="square" lIns="38100" tIns="19050" rIns="38100" bIns="19050" anchor="ctr">
                <a:spAutoFit/>
              </a:bodyPr>
              <a:lstStyle/>
              <a:p>
                <a:pPr>
                  <a:defRPr sz="900" b="0" i="0" u="none" strike="noStrike" baseline="0">
                    <a:solidFill>
                      <a:srgbClr val="333333"/>
                    </a:solidFill>
                    <a:latin typeface="Calibri"/>
                    <a:ea typeface="Calibri"/>
                    <a:cs typeface="Calibri"/>
                  </a:defRPr>
                </a:pPr>
                <a:endParaRPr lang="es-E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15:layout/>
              </c:ext>
            </c:extLst>
          </c:dLbls>
          <c:cat>
            <c:strRef>
              <c:f>'Tabulación de resultados'!$B$111:$B$115</c:f>
              <c:strCache>
                <c:ptCount val="5"/>
                <c:pt idx="0">
                  <c:v>Camisetas , camisas y bluzas de algodón</c:v>
                </c:pt>
                <c:pt idx="2">
                  <c:v>Ropa de protección como chompas Fleece o  impermeables.</c:v>
                </c:pt>
                <c:pt idx="4">
                  <c:v>Uniforme de trabajo</c:v>
                </c:pt>
              </c:strCache>
            </c:strRef>
          </c:cat>
          <c:val>
            <c:numRef>
              <c:f>'Tabulación de resultados'!$D$111:$D$115</c:f>
              <c:numCache>
                <c:formatCode>General</c:formatCode>
                <c:ptCount val="5"/>
                <c:pt idx="0" formatCode="0.00%">
                  <c:v>0.56020000000000003</c:v>
                </c:pt>
                <c:pt idx="2" formatCode="0.00%">
                  <c:v>0.2329</c:v>
                </c:pt>
                <c:pt idx="4" formatCode="0.00%">
                  <c:v>0.20680000000000001</c:v>
                </c:pt>
              </c:numCache>
            </c:numRef>
          </c:val>
          <c:extLst xmlns:c16r2="http://schemas.microsoft.com/office/drawing/2015/06/chart">
            <c:ext xmlns:c16="http://schemas.microsoft.com/office/drawing/2014/chart" uri="{C3380CC4-5D6E-409C-BE32-E72D297353CC}">
              <c16:uniqueId val="{0000000A-30C5-4AF7-8B2F-457FB185765F}"/>
            </c:ext>
          </c:extLst>
        </c:ser>
        <c:dLbls>
          <c:showLegendKey val="0"/>
          <c:showVal val="0"/>
          <c:showCatName val="0"/>
          <c:showSerName val="0"/>
          <c:showPercent val="0"/>
          <c:showBubbleSize val="0"/>
          <c:showLeaderLines val="1"/>
        </c:dLbls>
      </c:pie3DChart>
      <c:spPr>
        <a:noFill/>
        <a:ln w="25399">
          <a:noFill/>
        </a:ln>
      </c:spPr>
    </c:plotArea>
    <c:legend>
      <c:legendPos val="b"/>
      <c:legendEntry>
        <c:idx val="1"/>
        <c:delete val="1"/>
      </c:legendEntry>
      <c:legendEntry>
        <c:idx val="3"/>
        <c:delete val="1"/>
      </c:legendEntry>
      <c:overlay val="0"/>
      <c:spPr>
        <a:noFill/>
        <a:ln w="25399">
          <a:noFill/>
        </a:ln>
      </c:spPr>
      <c:txPr>
        <a:bodyPr/>
        <a:lstStyle/>
        <a:p>
          <a:pPr>
            <a:defRPr sz="825" b="0" i="0" u="none" strike="noStrike" baseline="0">
              <a:solidFill>
                <a:srgbClr val="333333"/>
              </a:solidFill>
              <a:latin typeface="Calibri"/>
              <a:ea typeface="Calibri"/>
              <a:cs typeface="Calibri"/>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b="0" i="0" u="none" strike="noStrike" baseline="0">
          <a:solidFill>
            <a:srgbClr val="000000"/>
          </a:solidFill>
          <a:latin typeface="Calibri"/>
          <a:ea typeface="Calibri"/>
          <a:cs typeface="Calibri"/>
        </a:defRPr>
      </a:pPr>
      <a:endParaRPr lang="es-E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explosion val="39"/>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CC67-4A4C-894C-BCEFDF47F9FC}"/>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CC67-4A4C-894C-BCEFDF47F9FC}"/>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CC67-4A4C-894C-BCEFDF47F9FC}"/>
              </c:ext>
            </c:extLst>
          </c:dPt>
          <c:dPt>
            <c:idx val="3"/>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CC67-4A4C-894C-BCEFDF47F9FC}"/>
              </c:ext>
            </c:extLst>
          </c:dPt>
          <c:dPt>
            <c:idx val="4"/>
            <c:bubble3D val="0"/>
            <c:spPr>
              <a:solidFill>
                <a:schemeClr val="accent5"/>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9-CC67-4A4C-894C-BCEFDF47F9FC}"/>
              </c:ext>
            </c:extLst>
          </c:dPt>
          <c:dLbls>
            <c:spPr>
              <a:gradFill>
                <a:gsLst>
                  <a:gs pos="2300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solidFill>
                  <a:sysClr val="windowText" lastClr="000000">
                    <a:lumMod val="25000"/>
                    <a:lumOff val="75000"/>
                  </a:sys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bestFit"/>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15:layout/>
              </c:ext>
            </c:extLst>
          </c:dLbls>
          <c:cat>
            <c:strRef>
              <c:f>'Tabulación de resultados'!$B$122:$B$126</c:f>
              <c:strCache>
                <c:ptCount val="5"/>
                <c:pt idx="0">
                  <c:v>Diseño e imagen</c:v>
                </c:pt>
                <c:pt idx="2">
                  <c:v>Seguridad y comodidad</c:v>
                </c:pt>
                <c:pt idx="4">
                  <c:v>Comodidad y calidad</c:v>
                </c:pt>
              </c:strCache>
            </c:strRef>
          </c:cat>
          <c:val>
            <c:numRef>
              <c:f>'Tabulación de resultados'!$C$122:$C$126</c:f>
              <c:numCache>
                <c:formatCode>General</c:formatCode>
                <c:ptCount val="5"/>
                <c:pt idx="0">
                  <c:v>225</c:v>
                </c:pt>
                <c:pt idx="2">
                  <c:v>39</c:v>
                </c:pt>
                <c:pt idx="4">
                  <c:v>118</c:v>
                </c:pt>
              </c:numCache>
            </c:numRef>
          </c:val>
          <c:extLst xmlns:c16r2="http://schemas.microsoft.com/office/drawing/2015/06/chart">
            <c:ext xmlns:c16="http://schemas.microsoft.com/office/drawing/2014/chart" uri="{C3380CC4-5D6E-409C-BE32-E72D297353CC}">
              <c16:uniqueId val="{0000000A-CC67-4A4C-894C-BCEFDF47F9FC}"/>
            </c:ext>
          </c:extLst>
        </c:ser>
        <c:ser>
          <c:idx val="1"/>
          <c:order val="1"/>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C-CC67-4A4C-894C-BCEFDF47F9FC}"/>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E-CC67-4A4C-894C-BCEFDF47F9FC}"/>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10-CC67-4A4C-894C-BCEFDF47F9FC}"/>
              </c:ext>
            </c:extLst>
          </c:dPt>
          <c:dPt>
            <c:idx val="3"/>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12-CC67-4A4C-894C-BCEFDF47F9FC}"/>
              </c:ext>
            </c:extLst>
          </c:dPt>
          <c:dPt>
            <c:idx val="4"/>
            <c:bubble3D val="0"/>
            <c:spPr>
              <a:solidFill>
                <a:schemeClr val="accent5"/>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14-CC67-4A4C-894C-BCEFDF47F9F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'Tabulación de resultados'!$B$122:$B$126</c:f>
              <c:strCache>
                <c:ptCount val="5"/>
                <c:pt idx="0">
                  <c:v>Diseño e imagen</c:v>
                </c:pt>
                <c:pt idx="2">
                  <c:v>Seguridad y comodidad</c:v>
                </c:pt>
                <c:pt idx="4">
                  <c:v>Comodidad y calidad</c:v>
                </c:pt>
              </c:strCache>
            </c:strRef>
          </c:cat>
          <c:val>
            <c:numRef>
              <c:f>'Tabulación de resultados'!$D$122:$D$126</c:f>
              <c:numCache>
                <c:formatCode>General</c:formatCode>
                <c:ptCount val="5"/>
                <c:pt idx="0" formatCode="0.00%">
                  <c:v>0.58899999999999997</c:v>
                </c:pt>
                <c:pt idx="2" formatCode="0.00%">
                  <c:v>0.10199999999999999</c:v>
                </c:pt>
                <c:pt idx="4" formatCode="0.00%">
                  <c:v>0.30890000000000001</c:v>
                </c:pt>
              </c:numCache>
            </c:numRef>
          </c:val>
          <c:extLst xmlns:c16r2="http://schemas.microsoft.com/office/drawing/2015/06/chart">
            <c:ext xmlns:c16="http://schemas.microsoft.com/office/drawing/2014/chart" uri="{C3380CC4-5D6E-409C-BE32-E72D297353CC}">
              <c16:uniqueId val="{00000015-CC67-4A4C-894C-BCEFDF47F9FC}"/>
            </c:ext>
          </c:extLst>
        </c:ser>
        <c:dLbls>
          <c:dLblPos val="bestFit"/>
          <c:showLegendKey val="0"/>
          <c:showVal val="1"/>
          <c:showCatName val="0"/>
          <c:showSerName val="0"/>
          <c:showPercent val="0"/>
          <c:showBubbleSize val="0"/>
          <c:showLeaderLines val="1"/>
        </c:dLbls>
      </c:pie3DChart>
      <c:spPr>
        <a:noFill/>
        <a:ln>
          <a:noFill/>
        </a:ln>
        <a:effectLst/>
      </c:spPr>
    </c:plotArea>
    <c:legend>
      <c:legendPos val="b"/>
      <c:legendEntry>
        <c:idx val="1"/>
        <c:delete val="1"/>
      </c:legendEntry>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'Tabulación de resultados'!$C$132</c:f>
              <c:strCache>
                <c:ptCount val="1"/>
                <c:pt idx="0">
                  <c:v>Frecuencia</c:v>
                </c:pt>
              </c:strCache>
            </c:strRef>
          </c:tx>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1-4901-4FF0-967B-BDEDBE4D161E}"/>
              </c:ext>
            </c:extLst>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3-4901-4FF0-967B-BDEDBE4D161E}"/>
              </c:ext>
            </c:extLst>
          </c:dPt>
          <c:dPt>
            <c:idx val="2"/>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5-4901-4FF0-967B-BDEDBE4D161E}"/>
              </c:ext>
            </c:extLst>
          </c:dPt>
          <c:dPt>
            <c:idx val="3"/>
            <c:bubble3D val="0"/>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7-4901-4FF0-967B-BDEDBE4D161E}"/>
              </c:ext>
            </c:extLst>
          </c:dPt>
          <c:dPt>
            <c:idx val="4"/>
            <c:bubble3D val="0"/>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9-4901-4FF0-967B-BDEDBE4D161E}"/>
              </c:ext>
            </c:extLst>
          </c:dPt>
          <c:dLbls>
            <c:spP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dLblPos val="bestFit"/>
            <c:showLegendKey val="0"/>
            <c:showVal val="1"/>
            <c:showCatName val="1"/>
            <c:showSerName val="0"/>
            <c:showPercent val="1"/>
            <c:showBubbleSize val="0"/>
            <c:showLeaderLines val="0"/>
            <c:extLst xmlns:c16r2="http://schemas.microsoft.com/office/drawing/2015/06/chart">
              <c:ext xmlns:c15="http://schemas.microsoft.com/office/drawing/2012/chart" uri="{CE6537A1-D6FC-4f65-9D91-7224C49458BB}">
                <c15:layout/>
              </c:ext>
            </c:extLst>
          </c:dLbls>
          <c:cat>
            <c:strRef>
              <c:f>'Tabulación de resultados'!$B$133:$B$137</c:f>
              <c:strCache>
                <c:ptCount val="5"/>
                <c:pt idx="0">
                  <c:v>Mucho</c:v>
                </c:pt>
                <c:pt idx="2">
                  <c:v>Algo</c:v>
                </c:pt>
                <c:pt idx="4">
                  <c:v>Nunca</c:v>
                </c:pt>
              </c:strCache>
            </c:strRef>
          </c:cat>
          <c:val>
            <c:numRef>
              <c:f>'Tabulación de resultados'!$C$133:$C$137</c:f>
              <c:numCache>
                <c:formatCode>General</c:formatCode>
                <c:ptCount val="5"/>
                <c:pt idx="0">
                  <c:v>23</c:v>
                </c:pt>
                <c:pt idx="2">
                  <c:v>234</c:v>
                </c:pt>
                <c:pt idx="4">
                  <c:v>125</c:v>
                </c:pt>
              </c:numCache>
            </c:numRef>
          </c:val>
          <c:extLst xmlns:c16r2="http://schemas.microsoft.com/office/drawing/2015/06/chart">
            <c:ext xmlns:c16="http://schemas.microsoft.com/office/drawing/2014/chart" uri="{C3380CC4-5D6E-409C-BE32-E72D297353CC}">
              <c16:uniqueId val="{0000000A-4901-4FF0-967B-BDEDBE4D161E}"/>
            </c:ext>
          </c:extLst>
        </c:ser>
        <c:dLbls>
          <c:dLblPos val="bestFit"/>
          <c:showLegendKey val="0"/>
          <c:showVal val="1"/>
          <c:showCatName val="0"/>
          <c:showSerName val="0"/>
          <c:showPercent val="0"/>
          <c:showBubbleSize val="0"/>
          <c:showLeaderLines val="0"/>
        </c:dLbls>
        <c:extLst xmlns:c16r2="http://schemas.microsoft.com/office/drawing/2015/06/chart">
          <c:ext xmlns:c15="http://schemas.microsoft.com/office/drawing/2012/chart" uri="{02D57815-91ED-43cb-92C2-25804820EDAC}">
            <c15:filteredPieSeries>
              <c15:ser>
                <c:idx val="1"/>
                <c:order val="1"/>
                <c:tx>
                  <c:strRef>
                    <c:extLst xmlns:c16r2="http://schemas.microsoft.com/office/drawing/2015/06/chart">
                      <c:ext uri="{02D57815-91ED-43cb-92C2-25804820EDAC}">
                        <c15:formulaRef>
                          <c15:sqref>'Tabulación de resultados'!$D$132</c15:sqref>
                        </c15:formulaRef>
                      </c:ext>
                    </c:extLst>
                    <c:strCache>
                      <c:ptCount val="1"/>
                      <c:pt idx="0">
                        <c:v>Porcentaje</c:v>
                      </c:pt>
                    </c:strCache>
                  </c:strRef>
                </c:tx>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C-4901-4FF0-967B-BDEDBE4D161E}"/>
                    </c:ext>
                  </c:extLst>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E-4901-4FF0-967B-BDEDBE4D161E}"/>
                    </c:ext>
                  </c:extLst>
                </c:dPt>
                <c:dPt>
                  <c:idx val="2"/>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10-4901-4FF0-967B-BDEDBE4D161E}"/>
                    </c:ext>
                  </c:extLst>
                </c:dPt>
                <c:dPt>
                  <c:idx val="3"/>
                  <c:bubble3D val="0"/>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12-4901-4FF0-967B-BDEDBE4D161E}"/>
                    </c:ext>
                  </c:extLst>
                </c:dPt>
                <c:dPt>
                  <c:idx val="4"/>
                  <c:bubble3D val="0"/>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14-4901-4FF0-967B-BDEDBE4D161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US"/>
                    </a:p>
                  </c:txPr>
                  <c:dLblPos val="bestFit"/>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xmlns:c16r2="http://schemas.microsoft.com/office/drawing/2015/06/chart">
                    <c:ext uri="{CE6537A1-D6FC-4f65-9D91-7224C49458BB}"/>
                  </c:extLst>
                </c:dLbls>
                <c:cat>
                  <c:strRef>
                    <c:extLst xmlns:c16r2="http://schemas.microsoft.com/office/drawing/2015/06/chart">
                      <c:ext uri="{02D57815-91ED-43cb-92C2-25804820EDAC}">
                        <c15:formulaRef>
                          <c15:sqref>'Tabulación de resultados'!$B$133:$B$137</c15:sqref>
                        </c15:formulaRef>
                      </c:ext>
                    </c:extLst>
                    <c:strCache>
                      <c:ptCount val="5"/>
                      <c:pt idx="0">
                        <c:v>Mucho</c:v>
                      </c:pt>
                      <c:pt idx="2">
                        <c:v>Algo</c:v>
                      </c:pt>
                      <c:pt idx="4">
                        <c:v>Nunca</c:v>
                      </c:pt>
                    </c:strCache>
                  </c:strRef>
                </c:cat>
                <c:val>
                  <c:numRef>
                    <c:extLst xmlns:c16r2="http://schemas.microsoft.com/office/drawing/2015/06/chart">
                      <c:ext uri="{02D57815-91ED-43cb-92C2-25804820EDAC}">
                        <c15:formulaRef>
                          <c15:sqref>'Tabulación de resultados'!$D$133:$D$137</c15:sqref>
                        </c15:formulaRef>
                      </c:ext>
                    </c:extLst>
                    <c:numCache>
                      <c:formatCode>General</c:formatCode>
                      <c:ptCount val="5"/>
                      <c:pt idx="0" formatCode="0.00%">
                        <c:v>6.0199999999999997E-2</c:v>
                      </c:pt>
                      <c:pt idx="2" formatCode="0.00%">
                        <c:v>0.61250000000000004</c:v>
                      </c:pt>
                      <c:pt idx="4" formatCode="0.00%">
                        <c:v>0.32769999999999999</c:v>
                      </c:pt>
                    </c:numCache>
                  </c:numRef>
                </c:val>
                <c:extLst xmlns:c16r2="http://schemas.microsoft.com/office/drawing/2015/06/chart">
                  <c:ext xmlns:c16="http://schemas.microsoft.com/office/drawing/2014/chart" uri="{C3380CC4-5D6E-409C-BE32-E72D297353CC}">
                    <c16:uniqueId val="{00000015-4901-4FF0-967B-BDEDBE4D161E}"/>
                  </c:ext>
                </c:extLst>
              </c15:ser>
            </c15:filteredPieSeries>
          </c:ext>
        </c:extLst>
      </c:pie3DChart>
      <c:spPr>
        <a:noFill/>
        <a:ln>
          <a:noFill/>
        </a:ln>
        <a:effectLst/>
      </c:spPr>
    </c:plotArea>
    <c:legend>
      <c:legendPos val="b"/>
      <c:legendEntry>
        <c:idx val="1"/>
        <c:delete val="1"/>
      </c:legendEntry>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'Tabulación de resultados'!$C$142</c:f>
              <c:strCache>
                <c:ptCount val="1"/>
                <c:pt idx="0">
                  <c:v>Frecuencia</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C0B4-4A23-B0F4-68184EE30362}"/>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C0B4-4A23-B0F4-68184EE30362}"/>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C0B4-4A23-B0F4-68184EE30362}"/>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C0B4-4A23-B0F4-68184EE30362}"/>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C0B4-4A23-B0F4-68184EE30362}"/>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C0B4-4A23-B0F4-68184EE30362}"/>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15:layout/>
              </c:ext>
            </c:extLst>
          </c:dLbls>
          <c:cat>
            <c:strRef>
              <c:f>'Tabulación de resultados'!$B$143:$B$148</c:f>
              <c:strCache>
                <c:ptCount val="6"/>
                <c:pt idx="0">
                  <c:v>Extremadamente importante</c:v>
                </c:pt>
                <c:pt idx="1">
                  <c:v>Muy importante</c:v>
                </c:pt>
                <c:pt idx="2">
                  <c:v>Moderadamente importante</c:v>
                </c:pt>
                <c:pt idx="3">
                  <c:v>Poco importante </c:v>
                </c:pt>
                <c:pt idx="4">
                  <c:v>Nada importante</c:v>
                </c:pt>
                <c:pt idx="5">
                  <c:v>Total</c:v>
                </c:pt>
              </c:strCache>
            </c:strRef>
          </c:cat>
          <c:val>
            <c:numRef>
              <c:f>'Tabulación de resultados'!$C$143:$C$148</c:f>
              <c:numCache>
                <c:formatCode>General</c:formatCode>
                <c:ptCount val="6"/>
                <c:pt idx="0">
                  <c:v>14</c:v>
                </c:pt>
                <c:pt idx="1">
                  <c:v>149</c:v>
                </c:pt>
                <c:pt idx="2">
                  <c:v>157</c:v>
                </c:pt>
                <c:pt idx="3">
                  <c:v>46</c:v>
                </c:pt>
                <c:pt idx="4">
                  <c:v>16</c:v>
                </c:pt>
                <c:pt idx="5">
                  <c:v>382</c:v>
                </c:pt>
              </c:numCache>
            </c:numRef>
          </c:val>
          <c:extLst xmlns:c16r2="http://schemas.microsoft.com/office/drawing/2015/06/chart">
            <c:ext xmlns:c16="http://schemas.microsoft.com/office/drawing/2014/chart" uri="{C3380CC4-5D6E-409C-BE32-E72D297353CC}">
              <c16:uniqueId val="{0000000C-C0B4-4A23-B0F4-68184EE30362}"/>
            </c:ext>
          </c:extLst>
        </c:ser>
        <c:ser>
          <c:idx val="1"/>
          <c:order val="1"/>
          <c:tx>
            <c:strRef>
              <c:f>'Tabulación de resultados'!$D$142</c:f>
              <c:strCache>
                <c:ptCount val="1"/>
                <c:pt idx="0">
                  <c:v>Porcentaje</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E-C0B4-4A23-B0F4-68184EE30362}"/>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0-C0B4-4A23-B0F4-68184EE30362}"/>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2-C0B4-4A23-B0F4-68184EE30362}"/>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4-C0B4-4A23-B0F4-68184EE30362}"/>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6-C0B4-4A23-B0F4-68184EE30362}"/>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8-C0B4-4A23-B0F4-68184EE30362}"/>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ES"/>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'Tabulación de resultados'!$B$143:$B$148</c:f>
              <c:strCache>
                <c:ptCount val="6"/>
                <c:pt idx="0">
                  <c:v>Extremadamente importante</c:v>
                </c:pt>
                <c:pt idx="1">
                  <c:v>Muy importante</c:v>
                </c:pt>
                <c:pt idx="2">
                  <c:v>Moderadamente importante</c:v>
                </c:pt>
                <c:pt idx="3">
                  <c:v>Poco importante </c:v>
                </c:pt>
                <c:pt idx="4">
                  <c:v>Nada importante</c:v>
                </c:pt>
                <c:pt idx="5">
                  <c:v>Total</c:v>
                </c:pt>
              </c:strCache>
            </c:strRef>
          </c:cat>
          <c:val>
            <c:numRef>
              <c:f>'Tabulación de resultados'!$D$143:$D$148</c:f>
              <c:numCache>
                <c:formatCode>0.00%</c:formatCode>
                <c:ptCount val="6"/>
                <c:pt idx="0">
                  <c:v>3.6600000000000001E-2</c:v>
                </c:pt>
                <c:pt idx="1">
                  <c:v>0.39</c:v>
                </c:pt>
                <c:pt idx="2">
                  <c:v>0.41089999999999999</c:v>
                </c:pt>
                <c:pt idx="3">
                  <c:v>0.1207</c:v>
                </c:pt>
                <c:pt idx="4">
                  <c:v>4.1799999999999997E-2</c:v>
                </c:pt>
                <c:pt idx="5">
                  <c:v>1</c:v>
                </c:pt>
              </c:numCache>
            </c:numRef>
          </c:val>
          <c:extLst xmlns:c16r2="http://schemas.microsoft.com/office/drawing/2015/06/chart">
            <c:ext xmlns:c16="http://schemas.microsoft.com/office/drawing/2014/chart" uri="{C3380CC4-5D6E-409C-BE32-E72D297353CC}">
              <c16:uniqueId val="{00000019-C0B4-4A23-B0F4-68184EE30362}"/>
            </c:ext>
          </c:extLst>
        </c:ser>
        <c:dLbls>
          <c:dLblPos val="ctr"/>
          <c:showLegendKey val="0"/>
          <c:showVal val="1"/>
          <c:showCatName val="0"/>
          <c:showSerName val="0"/>
          <c:showPercent val="0"/>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S"/>
    </a:p>
  </c:tx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BF75E81-1615-4360-82D2-9816221D2668}" type="doc">
      <dgm:prSet loTypeId="urn:microsoft.com/office/officeart/2005/8/layout/orgChart1" loCatId="hierarchy" qsTypeId="urn:microsoft.com/office/officeart/2005/8/quickstyle/simple1" qsCatId="simple" csTypeId="urn:microsoft.com/office/officeart/2005/8/colors/accent1_2" csCatId="accent1"/>
      <dgm:spPr/>
    </dgm:pt>
    <dgm:pt modelId="{398EA254-0F4E-4914-823E-3BBF9F236104}">
      <dgm:prSet/>
      <dgm:spPr/>
      <dgm:t>
        <a:bodyPr/>
        <a:lstStyle/>
        <a:p>
          <a:pPr marR="0" algn="ctr" rtl="0"/>
          <a:r>
            <a:rPr lang="es-EC" b="0" i="0" u="none" strike="noStrike" baseline="0">
              <a:latin typeface="Calibri" panose="020F0502020204030204" pitchFamily="34" charset="0"/>
            </a:rPr>
            <a:t>Gerente general</a:t>
          </a:r>
        </a:p>
      </dgm:t>
    </dgm:pt>
    <dgm:pt modelId="{BF026287-CF36-4CF7-974B-5CB052E7F846}" type="parTrans" cxnId="{B0FF1CA8-1F3E-4058-A6E6-CB776988AFA9}">
      <dgm:prSet/>
      <dgm:spPr/>
      <dgm:t>
        <a:bodyPr/>
        <a:lstStyle/>
        <a:p>
          <a:endParaRPr lang="es-EC"/>
        </a:p>
      </dgm:t>
    </dgm:pt>
    <dgm:pt modelId="{B3B0F112-49C0-438D-B57B-1807CF8452D7}" type="sibTrans" cxnId="{B0FF1CA8-1F3E-4058-A6E6-CB776988AFA9}">
      <dgm:prSet/>
      <dgm:spPr/>
      <dgm:t>
        <a:bodyPr/>
        <a:lstStyle/>
        <a:p>
          <a:endParaRPr lang="es-EC"/>
        </a:p>
      </dgm:t>
    </dgm:pt>
    <dgm:pt modelId="{51813067-8855-4ADD-B209-6148CD1DD7F1}">
      <dgm:prSet/>
      <dgm:spPr/>
      <dgm:t>
        <a:bodyPr/>
        <a:lstStyle/>
        <a:p>
          <a:pPr marR="0" algn="ctr" rtl="0"/>
          <a:r>
            <a:rPr lang="es-EC" b="0" i="0" u="none" strike="noStrike" baseline="0">
              <a:latin typeface="Calibri" panose="020F0502020204030204" pitchFamily="34" charset="0"/>
            </a:rPr>
            <a:t>Jefa de personal</a:t>
          </a:r>
          <a:endParaRPr lang="es-EC" b="0" i="0" u="none" strike="noStrike" baseline="0">
            <a:latin typeface="Times New Roman" panose="02020603050405020304" pitchFamily="18" charset="0"/>
          </a:endParaRPr>
        </a:p>
      </dgm:t>
    </dgm:pt>
    <dgm:pt modelId="{0FF6A8EB-DA3A-493C-AFAA-DA94B7F8E28B}" type="parTrans" cxnId="{F6FC408F-CC26-4C22-B261-AE49214F3350}">
      <dgm:prSet/>
      <dgm:spPr/>
      <dgm:t>
        <a:bodyPr/>
        <a:lstStyle/>
        <a:p>
          <a:endParaRPr lang="es-EC"/>
        </a:p>
      </dgm:t>
    </dgm:pt>
    <dgm:pt modelId="{DBE89FE7-0C45-4018-9735-9DB8E4BA30F3}" type="sibTrans" cxnId="{F6FC408F-CC26-4C22-B261-AE49214F3350}">
      <dgm:prSet/>
      <dgm:spPr/>
      <dgm:t>
        <a:bodyPr/>
        <a:lstStyle/>
        <a:p>
          <a:endParaRPr lang="es-EC"/>
        </a:p>
      </dgm:t>
    </dgm:pt>
    <dgm:pt modelId="{100AC632-8946-46CD-AD8B-DA4C5877CED5}">
      <dgm:prSet/>
      <dgm:spPr/>
      <dgm:t>
        <a:bodyPr/>
        <a:lstStyle/>
        <a:p>
          <a:pPr marR="0" algn="ctr" rtl="0"/>
          <a:r>
            <a:rPr lang="es-EC" b="0" i="0" u="none" strike="noStrike" baseline="0">
              <a:latin typeface="Calibri" panose="020F0502020204030204" pitchFamily="34" charset="0"/>
            </a:rPr>
            <a:t>Jeja de taller</a:t>
          </a:r>
        </a:p>
      </dgm:t>
    </dgm:pt>
    <dgm:pt modelId="{F7BB3EDB-E34B-4A58-A949-7F8E54623CC2}" type="parTrans" cxnId="{5BDACF33-7C26-4668-A9BD-54C5EECCD3EA}">
      <dgm:prSet/>
      <dgm:spPr/>
      <dgm:t>
        <a:bodyPr/>
        <a:lstStyle/>
        <a:p>
          <a:endParaRPr lang="es-EC"/>
        </a:p>
      </dgm:t>
    </dgm:pt>
    <dgm:pt modelId="{90F31EAD-8E76-4775-A289-7F8706897829}" type="sibTrans" cxnId="{5BDACF33-7C26-4668-A9BD-54C5EECCD3EA}">
      <dgm:prSet/>
      <dgm:spPr/>
      <dgm:t>
        <a:bodyPr/>
        <a:lstStyle/>
        <a:p>
          <a:endParaRPr lang="es-EC"/>
        </a:p>
      </dgm:t>
    </dgm:pt>
    <dgm:pt modelId="{AC22D230-B11D-48C8-9FFA-D0F6100D678E}">
      <dgm:prSet/>
      <dgm:spPr/>
      <dgm:t>
        <a:bodyPr/>
        <a:lstStyle/>
        <a:p>
          <a:pPr marR="0" algn="ctr" rtl="0"/>
          <a:r>
            <a:rPr lang="es-EC" b="0" i="0" u="none" strike="noStrike" baseline="0">
              <a:latin typeface="Calibri" panose="020F0502020204030204" pitchFamily="34" charset="0"/>
            </a:rPr>
            <a:t>Cortadora /Diseñadora</a:t>
          </a:r>
        </a:p>
        <a:p>
          <a:pPr marR="0" algn="ctr" rtl="0"/>
          <a:r>
            <a:rPr lang="es-EC" b="0" i="0" u="none" strike="noStrike" baseline="0">
              <a:latin typeface="Calibri" panose="020F0502020204030204" pitchFamily="34" charset="0"/>
            </a:rPr>
            <a:t>Clara Herrera</a:t>
          </a:r>
          <a:endParaRPr lang="es-EC"/>
        </a:p>
      </dgm:t>
    </dgm:pt>
    <dgm:pt modelId="{A8E1AE2E-A489-41AB-8EBF-3567C1AFE631}" type="parTrans" cxnId="{532BEB9E-DD70-4359-AD48-12C2AAA2824A}">
      <dgm:prSet/>
      <dgm:spPr/>
      <dgm:t>
        <a:bodyPr/>
        <a:lstStyle/>
        <a:p>
          <a:endParaRPr lang="es-EC"/>
        </a:p>
      </dgm:t>
    </dgm:pt>
    <dgm:pt modelId="{CB751860-CE5F-43CA-BF01-45A0B325A9BE}" type="sibTrans" cxnId="{532BEB9E-DD70-4359-AD48-12C2AAA2824A}">
      <dgm:prSet/>
      <dgm:spPr/>
      <dgm:t>
        <a:bodyPr/>
        <a:lstStyle/>
        <a:p>
          <a:endParaRPr lang="es-EC"/>
        </a:p>
      </dgm:t>
    </dgm:pt>
    <dgm:pt modelId="{8D0C4461-6D13-4707-A84B-45FE218E3744}">
      <dgm:prSet/>
      <dgm:spPr/>
      <dgm:t>
        <a:bodyPr/>
        <a:lstStyle/>
        <a:p>
          <a:pPr marR="0" algn="l" rtl="0"/>
          <a:r>
            <a:rPr lang="es-EC" b="0" i="0" u="none" strike="noStrike" baseline="0">
              <a:latin typeface="Calibri" panose="020F0502020204030204" pitchFamily="34" charset="0"/>
            </a:rPr>
            <a:t>          Costureras </a:t>
          </a:r>
        </a:p>
        <a:p>
          <a:pPr marR="0" algn="l" rtl="0"/>
          <a:r>
            <a:rPr lang="es-EC" b="0" i="0" u="none" strike="noStrike" baseline="0">
              <a:latin typeface="Calibri" panose="020F0502020204030204" pitchFamily="34" charset="0"/>
            </a:rPr>
            <a:t>           Rematadoras</a:t>
          </a:r>
          <a:endParaRPr lang="es-EC"/>
        </a:p>
      </dgm:t>
    </dgm:pt>
    <dgm:pt modelId="{BAF52C72-8866-43DC-BCCE-6667DD497A21}" type="parTrans" cxnId="{3AF91A77-5C9A-426B-ADA2-421024C8506D}">
      <dgm:prSet/>
      <dgm:spPr/>
      <dgm:t>
        <a:bodyPr/>
        <a:lstStyle/>
        <a:p>
          <a:endParaRPr lang="es-EC"/>
        </a:p>
      </dgm:t>
    </dgm:pt>
    <dgm:pt modelId="{EC343C2D-CA6B-437B-9F30-2B3CC0098467}" type="sibTrans" cxnId="{3AF91A77-5C9A-426B-ADA2-421024C8506D}">
      <dgm:prSet/>
      <dgm:spPr/>
      <dgm:t>
        <a:bodyPr/>
        <a:lstStyle/>
        <a:p>
          <a:endParaRPr lang="es-EC"/>
        </a:p>
      </dgm:t>
    </dgm:pt>
    <dgm:pt modelId="{2EAD3273-86D7-4E8C-8BFB-C2BABA6A6F02}">
      <dgm:prSet/>
      <dgm:spPr/>
      <dgm:t>
        <a:bodyPr/>
        <a:lstStyle/>
        <a:p>
          <a:pPr marR="0" algn="ctr" rtl="0"/>
          <a:r>
            <a:rPr lang="es-EC" b="0" i="0" u="none" strike="noStrike" baseline="0">
              <a:latin typeface="Calibri" panose="020F0502020204030204" pitchFamily="34" charset="0"/>
            </a:rPr>
            <a:t>Jefe de ventas </a:t>
          </a:r>
          <a:endParaRPr lang="es-EC"/>
        </a:p>
      </dgm:t>
    </dgm:pt>
    <dgm:pt modelId="{8AE2DD2D-2319-4346-9C9E-B0007390571F}" type="parTrans" cxnId="{1EC25A89-B620-4E55-BD58-99BCE6C3EB1E}">
      <dgm:prSet/>
      <dgm:spPr/>
      <dgm:t>
        <a:bodyPr/>
        <a:lstStyle/>
        <a:p>
          <a:endParaRPr lang="es-EC"/>
        </a:p>
      </dgm:t>
    </dgm:pt>
    <dgm:pt modelId="{861D4221-8817-4D5B-B5D0-A46556B36524}" type="sibTrans" cxnId="{1EC25A89-B620-4E55-BD58-99BCE6C3EB1E}">
      <dgm:prSet/>
      <dgm:spPr/>
      <dgm:t>
        <a:bodyPr/>
        <a:lstStyle/>
        <a:p>
          <a:endParaRPr lang="es-EC"/>
        </a:p>
      </dgm:t>
    </dgm:pt>
    <dgm:pt modelId="{4A4B5F43-650E-4779-912D-2C81E3D620B3}" type="asst">
      <dgm:prSet/>
      <dgm:spPr/>
      <dgm:t>
        <a:bodyPr/>
        <a:lstStyle/>
        <a:p>
          <a:pPr marR="0" algn="ctr" rtl="0"/>
          <a:r>
            <a:rPr lang="es-EC" b="0" i="0" u="none" strike="noStrike" baseline="0">
              <a:latin typeface="Calibri" panose="020F0502020204030204" pitchFamily="34" charset="0"/>
            </a:rPr>
            <a:t>Vendedores</a:t>
          </a:r>
          <a:endParaRPr lang="es-EC"/>
        </a:p>
      </dgm:t>
    </dgm:pt>
    <dgm:pt modelId="{68EF9F7E-AE5A-43F8-903B-CC96D41ABED5}" type="parTrans" cxnId="{8FF7AB81-4865-4F83-A15F-B72B21E17BC4}">
      <dgm:prSet/>
      <dgm:spPr/>
      <dgm:t>
        <a:bodyPr/>
        <a:lstStyle/>
        <a:p>
          <a:endParaRPr lang="es-EC"/>
        </a:p>
      </dgm:t>
    </dgm:pt>
    <dgm:pt modelId="{F98E1BBC-E2D6-4336-A237-CF938E124A5E}" type="sibTrans" cxnId="{8FF7AB81-4865-4F83-A15F-B72B21E17BC4}">
      <dgm:prSet/>
      <dgm:spPr/>
      <dgm:t>
        <a:bodyPr/>
        <a:lstStyle/>
        <a:p>
          <a:endParaRPr lang="es-EC"/>
        </a:p>
      </dgm:t>
    </dgm:pt>
    <dgm:pt modelId="{6098C8C4-658C-4B50-AF25-9D707285A302}">
      <dgm:prSet/>
      <dgm:spPr/>
      <dgm:t>
        <a:bodyPr/>
        <a:lstStyle/>
        <a:p>
          <a:pPr marR="0" algn="ctr" rtl="0"/>
          <a:r>
            <a:rPr lang="es-EC" b="0" i="0" u="none" strike="noStrike" baseline="0">
              <a:latin typeface="Calibri" panose="020F0502020204030204" pitchFamily="34" charset="0"/>
            </a:rPr>
            <a:t>Mensajero</a:t>
          </a:r>
          <a:endParaRPr lang="es-EC"/>
        </a:p>
      </dgm:t>
    </dgm:pt>
    <dgm:pt modelId="{2FA77267-8402-4B8F-BEE0-A4A0F097936C}" type="parTrans" cxnId="{480EE1A1-318F-4CA9-8B85-512EF1852631}">
      <dgm:prSet/>
      <dgm:spPr/>
      <dgm:t>
        <a:bodyPr/>
        <a:lstStyle/>
        <a:p>
          <a:endParaRPr lang="es-EC"/>
        </a:p>
      </dgm:t>
    </dgm:pt>
    <dgm:pt modelId="{0A4F5DB6-7B36-4DD5-B1C6-E230B56CBD85}" type="sibTrans" cxnId="{480EE1A1-318F-4CA9-8B85-512EF1852631}">
      <dgm:prSet/>
      <dgm:spPr/>
      <dgm:t>
        <a:bodyPr/>
        <a:lstStyle/>
        <a:p>
          <a:endParaRPr lang="es-EC"/>
        </a:p>
      </dgm:t>
    </dgm:pt>
    <dgm:pt modelId="{509C9CCE-3A12-4A8E-A9B5-233268920E47}" type="pres">
      <dgm:prSet presAssocID="{7BF75E81-1615-4360-82D2-9816221D2668}" presName="hierChild1" presStyleCnt="0">
        <dgm:presLayoutVars>
          <dgm:orgChart val="1"/>
          <dgm:chPref val="1"/>
          <dgm:dir/>
          <dgm:animOne val="branch"/>
          <dgm:animLvl val="lvl"/>
          <dgm:resizeHandles/>
        </dgm:presLayoutVars>
      </dgm:prSet>
      <dgm:spPr/>
    </dgm:pt>
    <dgm:pt modelId="{7B0E07D8-2EE0-4210-9781-4C1D1735E477}" type="pres">
      <dgm:prSet presAssocID="{398EA254-0F4E-4914-823E-3BBF9F236104}" presName="hierRoot1" presStyleCnt="0">
        <dgm:presLayoutVars>
          <dgm:hierBranch val="hang"/>
        </dgm:presLayoutVars>
      </dgm:prSet>
      <dgm:spPr/>
    </dgm:pt>
    <dgm:pt modelId="{2FDFF568-F720-403A-9F9E-2537A659305B}" type="pres">
      <dgm:prSet presAssocID="{398EA254-0F4E-4914-823E-3BBF9F236104}" presName="rootComposite1" presStyleCnt="0"/>
      <dgm:spPr/>
    </dgm:pt>
    <dgm:pt modelId="{CB317EEA-7BBA-4DE4-B678-07B43DBE3770}" type="pres">
      <dgm:prSet presAssocID="{398EA254-0F4E-4914-823E-3BBF9F236104}" presName="rootText1" presStyleLbl="node0" presStyleIdx="0" presStyleCnt="1">
        <dgm:presLayoutVars>
          <dgm:chPref val="3"/>
        </dgm:presLayoutVars>
      </dgm:prSet>
      <dgm:spPr/>
      <dgm:t>
        <a:bodyPr/>
        <a:lstStyle/>
        <a:p>
          <a:endParaRPr lang="es-ES"/>
        </a:p>
      </dgm:t>
    </dgm:pt>
    <dgm:pt modelId="{3D4CA91D-1E4A-4A41-9FFE-940EE1D6C1C6}" type="pres">
      <dgm:prSet presAssocID="{398EA254-0F4E-4914-823E-3BBF9F236104}" presName="rootConnector1" presStyleLbl="node1" presStyleIdx="0" presStyleCnt="0"/>
      <dgm:spPr/>
      <dgm:t>
        <a:bodyPr/>
        <a:lstStyle/>
        <a:p>
          <a:endParaRPr lang="es-ES"/>
        </a:p>
      </dgm:t>
    </dgm:pt>
    <dgm:pt modelId="{32A3C2C0-419C-4EFF-82C7-8BD1201AC373}" type="pres">
      <dgm:prSet presAssocID="{398EA254-0F4E-4914-823E-3BBF9F236104}" presName="hierChild2" presStyleCnt="0"/>
      <dgm:spPr/>
    </dgm:pt>
    <dgm:pt modelId="{9BEF7509-92CA-4BBB-9254-5023AD11FAF1}" type="pres">
      <dgm:prSet presAssocID="{0FF6A8EB-DA3A-493C-AFAA-DA94B7F8E28B}" presName="Name48" presStyleLbl="parChTrans1D2" presStyleIdx="0" presStyleCnt="2"/>
      <dgm:spPr/>
      <dgm:t>
        <a:bodyPr/>
        <a:lstStyle/>
        <a:p>
          <a:endParaRPr lang="es-ES"/>
        </a:p>
      </dgm:t>
    </dgm:pt>
    <dgm:pt modelId="{2F845CD2-04F6-410F-A1B3-647CAD41EF54}" type="pres">
      <dgm:prSet presAssocID="{51813067-8855-4ADD-B209-6148CD1DD7F1}" presName="hierRoot2" presStyleCnt="0">
        <dgm:presLayoutVars>
          <dgm:hierBranch/>
        </dgm:presLayoutVars>
      </dgm:prSet>
      <dgm:spPr/>
    </dgm:pt>
    <dgm:pt modelId="{BB7D8363-DAB5-45A5-81F3-61A1B616836E}" type="pres">
      <dgm:prSet presAssocID="{51813067-8855-4ADD-B209-6148CD1DD7F1}" presName="rootComposite" presStyleCnt="0"/>
      <dgm:spPr/>
    </dgm:pt>
    <dgm:pt modelId="{1202A57A-9736-49AF-B251-4C6763933AEA}" type="pres">
      <dgm:prSet presAssocID="{51813067-8855-4ADD-B209-6148CD1DD7F1}" presName="rootText" presStyleLbl="node2" presStyleIdx="0" presStyleCnt="2">
        <dgm:presLayoutVars>
          <dgm:chPref val="3"/>
        </dgm:presLayoutVars>
      </dgm:prSet>
      <dgm:spPr/>
      <dgm:t>
        <a:bodyPr/>
        <a:lstStyle/>
        <a:p>
          <a:endParaRPr lang="es-ES"/>
        </a:p>
      </dgm:t>
    </dgm:pt>
    <dgm:pt modelId="{32E8E51B-BCA5-45C7-8FEC-4A279DFF4793}" type="pres">
      <dgm:prSet presAssocID="{51813067-8855-4ADD-B209-6148CD1DD7F1}" presName="rootConnector" presStyleLbl="node2" presStyleIdx="0" presStyleCnt="2"/>
      <dgm:spPr/>
      <dgm:t>
        <a:bodyPr/>
        <a:lstStyle/>
        <a:p>
          <a:endParaRPr lang="es-ES"/>
        </a:p>
      </dgm:t>
    </dgm:pt>
    <dgm:pt modelId="{4BB551B6-6B56-489B-A333-34D5CF96CF6D}" type="pres">
      <dgm:prSet presAssocID="{51813067-8855-4ADD-B209-6148CD1DD7F1}" presName="hierChild4" presStyleCnt="0"/>
      <dgm:spPr/>
    </dgm:pt>
    <dgm:pt modelId="{41025F52-D740-410F-B7A2-16EE89666AF5}" type="pres">
      <dgm:prSet presAssocID="{F7BB3EDB-E34B-4A58-A949-7F8E54623CC2}" presName="Name35" presStyleLbl="parChTrans1D3" presStyleIdx="0" presStyleCnt="3"/>
      <dgm:spPr/>
      <dgm:t>
        <a:bodyPr/>
        <a:lstStyle/>
        <a:p>
          <a:endParaRPr lang="es-ES"/>
        </a:p>
      </dgm:t>
    </dgm:pt>
    <dgm:pt modelId="{1A3D8785-42DE-49C7-9885-4C0031F37D36}" type="pres">
      <dgm:prSet presAssocID="{100AC632-8946-46CD-AD8B-DA4C5877CED5}" presName="hierRoot2" presStyleCnt="0">
        <dgm:presLayoutVars>
          <dgm:hierBranch val="hang"/>
        </dgm:presLayoutVars>
      </dgm:prSet>
      <dgm:spPr/>
    </dgm:pt>
    <dgm:pt modelId="{44C2878B-3678-4D11-A822-52ECE7DFAAB2}" type="pres">
      <dgm:prSet presAssocID="{100AC632-8946-46CD-AD8B-DA4C5877CED5}" presName="rootComposite" presStyleCnt="0"/>
      <dgm:spPr/>
    </dgm:pt>
    <dgm:pt modelId="{3465BCCB-12A0-4353-B4F1-E2921863EB57}" type="pres">
      <dgm:prSet presAssocID="{100AC632-8946-46CD-AD8B-DA4C5877CED5}" presName="rootText" presStyleLbl="node3" presStyleIdx="0" presStyleCnt="2">
        <dgm:presLayoutVars>
          <dgm:chPref val="3"/>
        </dgm:presLayoutVars>
      </dgm:prSet>
      <dgm:spPr/>
      <dgm:t>
        <a:bodyPr/>
        <a:lstStyle/>
        <a:p>
          <a:endParaRPr lang="es-ES"/>
        </a:p>
      </dgm:t>
    </dgm:pt>
    <dgm:pt modelId="{1EA71ED6-F017-469C-8A69-996078E42A07}" type="pres">
      <dgm:prSet presAssocID="{100AC632-8946-46CD-AD8B-DA4C5877CED5}" presName="rootConnector" presStyleLbl="node3" presStyleIdx="0" presStyleCnt="2"/>
      <dgm:spPr/>
      <dgm:t>
        <a:bodyPr/>
        <a:lstStyle/>
        <a:p>
          <a:endParaRPr lang="es-ES"/>
        </a:p>
      </dgm:t>
    </dgm:pt>
    <dgm:pt modelId="{71683324-D645-473E-90A8-A07A8C034A7C}" type="pres">
      <dgm:prSet presAssocID="{100AC632-8946-46CD-AD8B-DA4C5877CED5}" presName="hierChild4" presStyleCnt="0"/>
      <dgm:spPr/>
    </dgm:pt>
    <dgm:pt modelId="{8DCB06C9-E0C0-4B31-B4C2-94A9324D5F2A}" type="pres">
      <dgm:prSet presAssocID="{A8E1AE2E-A489-41AB-8EBF-3567C1AFE631}" presName="Name48" presStyleLbl="parChTrans1D4" presStyleIdx="0" presStyleCnt="2"/>
      <dgm:spPr/>
      <dgm:t>
        <a:bodyPr/>
        <a:lstStyle/>
        <a:p>
          <a:endParaRPr lang="es-ES"/>
        </a:p>
      </dgm:t>
    </dgm:pt>
    <dgm:pt modelId="{43886A15-AB1A-4B4E-8793-3283D8BD2C4D}" type="pres">
      <dgm:prSet presAssocID="{AC22D230-B11D-48C8-9FFA-D0F6100D678E}" presName="hierRoot2" presStyleCnt="0">
        <dgm:presLayoutVars>
          <dgm:hierBranch val="r"/>
        </dgm:presLayoutVars>
      </dgm:prSet>
      <dgm:spPr/>
    </dgm:pt>
    <dgm:pt modelId="{8EC85067-DD36-41BA-9577-EF944DF46428}" type="pres">
      <dgm:prSet presAssocID="{AC22D230-B11D-48C8-9FFA-D0F6100D678E}" presName="rootComposite" presStyleCnt="0"/>
      <dgm:spPr/>
    </dgm:pt>
    <dgm:pt modelId="{3CF490BB-A41E-4113-B8E2-B65AE781A766}" type="pres">
      <dgm:prSet presAssocID="{AC22D230-B11D-48C8-9FFA-D0F6100D678E}" presName="rootText" presStyleLbl="node4" presStyleIdx="0" presStyleCnt="2">
        <dgm:presLayoutVars>
          <dgm:chPref val="3"/>
        </dgm:presLayoutVars>
      </dgm:prSet>
      <dgm:spPr/>
      <dgm:t>
        <a:bodyPr/>
        <a:lstStyle/>
        <a:p>
          <a:endParaRPr lang="es-ES"/>
        </a:p>
      </dgm:t>
    </dgm:pt>
    <dgm:pt modelId="{77C504B7-1A10-40D7-9D51-94E9A60DD62E}" type="pres">
      <dgm:prSet presAssocID="{AC22D230-B11D-48C8-9FFA-D0F6100D678E}" presName="rootConnector" presStyleLbl="node4" presStyleIdx="0" presStyleCnt="2"/>
      <dgm:spPr/>
      <dgm:t>
        <a:bodyPr/>
        <a:lstStyle/>
        <a:p>
          <a:endParaRPr lang="es-ES"/>
        </a:p>
      </dgm:t>
    </dgm:pt>
    <dgm:pt modelId="{0AB0EA83-9B0C-4D7C-8574-C056727EE51B}" type="pres">
      <dgm:prSet presAssocID="{AC22D230-B11D-48C8-9FFA-D0F6100D678E}" presName="hierChild4" presStyleCnt="0"/>
      <dgm:spPr/>
    </dgm:pt>
    <dgm:pt modelId="{5FDA222E-965C-4DD3-A3E4-CB2584F758BE}" type="pres">
      <dgm:prSet presAssocID="{AC22D230-B11D-48C8-9FFA-D0F6100D678E}" presName="hierChild5" presStyleCnt="0"/>
      <dgm:spPr/>
    </dgm:pt>
    <dgm:pt modelId="{F191329E-A8C9-4ED1-BE98-19CD313DA6F3}" type="pres">
      <dgm:prSet presAssocID="{BAF52C72-8866-43DC-BCCE-6667DD497A21}" presName="Name48" presStyleLbl="parChTrans1D4" presStyleIdx="1" presStyleCnt="2"/>
      <dgm:spPr/>
      <dgm:t>
        <a:bodyPr/>
        <a:lstStyle/>
        <a:p>
          <a:endParaRPr lang="es-ES"/>
        </a:p>
      </dgm:t>
    </dgm:pt>
    <dgm:pt modelId="{50CC67F9-08D7-48BF-9BB1-4C60B96360AC}" type="pres">
      <dgm:prSet presAssocID="{8D0C4461-6D13-4707-A84B-45FE218E3744}" presName="hierRoot2" presStyleCnt="0">
        <dgm:presLayoutVars>
          <dgm:hierBranch val="r"/>
        </dgm:presLayoutVars>
      </dgm:prSet>
      <dgm:spPr/>
    </dgm:pt>
    <dgm:pt modelId="{C1C3F64A-E72E-4D07-9B74-6DC6EC9941A4}" type="pres">
      <dgm:prSet presAssocID="{8D0C4461-6D13-4707-A84B-45FE218E3744}" presName="rootComposite" presStyleCnt="0"/>
      <dgm:spPr/>
    </dgm:pt>
    <dgm:pt modelId="{3C306BC9-0115-4243-A222-3E4D4F5D2819}" type="pres">
      <dgm:prSet presAssocID="{8D0C4461-6D13-4707-A84B-45FE218E3744}" presName="rootText" presStyleLbl="node4" presStyleIdx="1" presStyleCnt="2">
        <dgm:presLayoutVars>
          <dgm:chPref val="3"/>
        </dgm:presLayoutVars>
      </dgm:prSet>
      <dgm:spPr/>
      <dgm:t>
        <a:bodyPr/>
        <a:lstStyle/>
        <a:p>
          <a:endParaRPr lang="es-ES"/>
        </a:p>
      </dgm:t>
    </dgm:pt>
    <dgm:pt modelId="{91CBF4E5-53CE-4A9C-92A4-7537B3A226AE}" type="pres">
      <dgm:prSet presAssocID="{8D0C4461-6D13-4707-A84B-45FE218E3744}" presName="rootConnector" presStyleLbl="node4" presStyleIdx="1" presStyleCnt="2"/>
      <dgm:spPr/>
      <dgm:t>
        <a:bodyPr/>
        <a:lstStyle/>
        <a:p>
          <a:endParaRPr lang="es-ES"/>
        </a:p>
      </dgm:t>
    </dgm:pt>
    <dgm:pt modelId="{EA8441F0-9342-43EA-B06F-B5147B1D979A}" type="pres">
      <dgm:prSet presAssocID="{8D0C4461-6D13-4707-A84B-45FE218E3744}" presName="hierChild4" presStyleCnt="0"/>
      <dgm:spPr/>
    </dgm:pt>
    <dgm:pt modelId="{F013C255-6A7B-434E-A285-A88882CE0C36}" type="pres">
      <dgm:prSet presAssocID="{8D0C4461-6D13-4707-A84B-45FE218E3744}" presName="hierChild5" presStyleCnt="0"/>
      <dgm:spPr/>
    </dgm:pt>
    <dgm:pt modelId="{4F64B606-B381-4D8E-A89D-8B4479BEC552}" type="pres">
      <dgm:prSet presAssocID="{100AC632-8946-46CD-AD8B-DA4C5877CED5}" presName="hierChild5" presStyleCnt="0"/>
      <dgm:spPr/>
    </dgm:pt>
    <dgm:pt modelId="{7B76A693-F17D-439A-B5B8-918087707D6E}" type="pres">
      <dgm:prSet presAssocID="{51813067-8855-4ADD-B209-6148CD1DD7F1}" presName="hierChild5" presStyleCnt="0"/>
      <dgm:spPr/>
    </dgm:pt>
    <dgm:pt modelId="{0085A61E-8807-489B-B3E2-14BCCFEAF1B1}" type="pres">
      <dgm:prSet presAssocID="{8AE2DD2D-2319-4346-9C9E-B0007390571F}" presName="Name48" presStyleLbl="parChTrans1D2" presStyleIdx="1" presStyleCnt="2"/>
      <dgm:spPr/>
      <dgm:t>
        <a:bodyPr/>
        <a:lstStyle/>
        <a:p>
          <a:endParaRPr lang="es-ES"/>
        </a:p>
      </dgm:t>
    </dgm:pt>
    <dgm:pt modelId="{729C2A8E-5748-4292-AA95-93AF1575140D}" type="pres">
      <dgm:prSet presAssocID="{2EAD3273-86D7-4E8C-8BFB-C2BABA6A6F02}" presName="hierRoot2" presStyleCnt="0">
        <dgm:presLayoutVars>
          <dgm:hierBranch/>
        </dgm:presLayoutVars>
      </dgm:prSet>
      <dgm:spPr/>
    </dgm:pt>
    <dgm:pt modelId="{66DA6CB1-8A9F-4C1F-A417-1DBE6456F41A}" type="pres">
      <dgm:prSet presAssocID="{2EAD3273-86D7-4E8C-8BFB-C2BABA6A6F02}" presName="rootComposite" presStyleCnt="0"/>
      <dgm:spPr/>
    </dgm:pt>
    <dgm:pt modelId="{09875E93-1A54-462C-BE86-C6B95E687276}" type="pres">
      <dgm:prSet presAssocID="{2EAD3273-86D7-4E8C-8BFB-C2BABA6A6F02}" presName="rootText" presStyleLbl="node2" presStyleIdx="1" presStyleCnt="2">
        <dgm:presLayoutVars>
          <dgm:chPref val="3"/>
        </dgm:presLayoutVars>
      </dgm:prSet>
      <dgm:spPr/>
      <dgm:t>
        <a:bodyPr/>
        <a:lstStyle/>
        <a:p>
          <a:endParaRPr lang="es-ES"/>
        </a:p>
      </dgm:t>
    </dgm:pt>
    <dgm:pt modelId="{60ACF868-0FC8-4E2A-8DED-D44E740B5173}" type="pres">
      <dgm:prSet presAssocID="{2EAD3273-86D7-4E8C-8BFB-C2BABA6A6F02}" presName="rootConnector" presStyleLbl="node2" presStyleIdx="1" presStyleCnt="2"/>
      <dgm:spPr/>
      <dgm:t>
        <a:bodyPr/>
        <a:lstStyle/>
        <a:p>
          <a:endParaRPr lang="es-ES"/>
        </a:p>
      </dgm:t>
    </dgm:pt>
    <dgm:pt modelId="{F1186F31-240B-4476-B618-E0C07AE74C61}" type="pres">
      <dgm:prSet presAssocID="{2EAD3273-86D7-4E8C-8BFB-C2BABA6A6F02}" presName="hierChild4" presStyleCnt="0"/>
      <dgm:spPr/>
    </dgm:pt>
    <dgm:pt modelId="{FBAB889E-7DBF-4BF3-AFE8-2311E035A8F5}" type="pres">
      <dgm:prSet presAssocID="{2FA77267-8402-4B8F-BEE0-A4A0F097936C}" presName="Name35" presStyleLbl="parChTrans1D3" presStyleIdx="1" presStyleCnt="3"/>
      <dgm:spPr/>
      <dgm:t>
        <a:bodyPr/>
        <a:lstStyle/>
        <a:p>
          <a:endParaRPr lang="es-ES"/>
        </a:p>
      </dgm:t>
    </dgm:pt>
    <dgm:pt modelId="{2ECABA96-A437-4502-B4C1-B223814ACE75}" type="pres">
      <dgm:prSet presAssocID="{6098C8C4-658C-4B50-AF25-9D707285A302}" presName="hierRoot2" presStyleCnt="0">
        <dgm:presLayoutVars>
          <dgm:hierBranch val="r"/>
        </dgm:presLayoutVars>
      </dgm:prSet>
      <dgm:spPr/>
    </dgm:pt>
    <dgm:pt modelId="{3BDE7DFA-54A5-4AA4-8D75-E827FCFF3F30}" type="pres">
      <dgm:prSet presAssocID="{6098C8C4-658C-4B50-AF25-9D707285A302}" presName="rootComposite" presStyleCnt="0"/>
      <dgm:spPr/>
    </dgm:pt>
    <dgm:pt modelId="{D82CAE2F-D5C7-4E18-A8F1-8449A172F2A7}" type="pres">
      <dgm:prSet presAssocID="{6098C8C4-658C-4B50-AF25-9D707285A302}" presName="rootText" presStyleLbl="node3" presStyleIdx="1" presStyleCnt="2">
        <dgm:presLayoutVars>
          <dgm:chPref val="3"/>
        </dgm:presLayoutVars>
      </dgm:prSet>
      <dgm:spPr/>
      <dgm:t>
        <a:bodyPr/>
        <a:lstStyle/>
        <a:p>
          <a:endParaRPr lang="es-ES"/>
        </a:p>
      </dgm:t>
    </dgm:pt>
    <dgm:pt modelId="{74BEC773-9C89-4EC9-8FE8-79C8AACF7FA0}" type="pres">
      <dgm:prSet presAssocID="{6098C8C4-658C-4B50-AF25-9D707285A302}" presName="rootConnector" presStyleLbl="node3" presStyleIdx="1" presStyleCnt="2"/>
      <dgm:spPr/>
      <dgm:t>
        <a:bodyPr/>
        <a:lstStyle/>
        <a:p>
          <a:endParaRPr lang="es-ES"/>
        </a:p>
      </dgm:t>
    </dgm:pt>
    <dgm:pt modelId="{0C565168-9B3F-4F0D-B841-48DA85343AA3}" type="pres">
      <dgm:prSet presAssocID="{6098C8C4-658C-4B50-AF25-9D707285A302}" presName="hierChild4" presStyleCnt="0"/>
      <dgm:spPr/>
    </dgm:pt>
    <dgm:pt modelId="{D82C8A3B-BAFC-4D59-9E31-1D866A072E7D}" type="pres">
      <dgm:prSet presAssocID="{6098C8C4-658C-4B50-AF25-9D707285A302}" presName="hierChild5" presStyleCnt="0"/>
      <dgm:spPr/>
    </dgm:pt>
    <dgm:pt modelId="{37A9700A-01C0-45D6-8ED7-597D839C4C0A}" type="pres">
      <dgm:prSet presAssocID="{2EAD3273-86D7-4E8C-8BFB-C2BABA6A6F02}" presName="hierChild5" presStyleCnt="0"/>
      <dgm:spPr/>
    </dgm:pt>
    <dgm:pt modelId="{21CDC906-7DC8-4BD7-AD4D-F346BCCF7D39}" type="pres">
      <dgm:prSet presAssocID="{68EF9F7E-AE5A-43F8-903B-CC96D41ABED5}" presName="Name111" presStyleLbl="parChTrans1D3" presStyleIdx="2" presStyleCnt="3"/>
      <dgm:spPr/>
      <dgm:t>
        <a:bodyPr/>
        <a:lstStyle/>
        <a:p>
          <a:endParaRPr lang="es-ES"/>
        </a:p>
      </dgm:t>
    </dgm:pt>
    <dgm:pt modelId="{8788723E-8406-4DDA-BDD8-6A9E47758E29}" type="pres">
      <dgm:prSet presAssocID="{4A4B5F43-650E-4779-912D-2C81E3D620B3}" presName="hierRoot3" presStyleCnt="0">
        <dgm:presLayoutVars>
          <dgm:hierBranch/>
        </dgm:presLayoutVars>
      </dgm:prSet>
      <dgm:spPr/>
    </dgm:pt>
    <dgm:pt modelId="{376E2533-D911-4988-BCFE-000B68D0C4F6}" type="pres">
      <dgm:prSet presAssocID="{4A4B5F43-650E-4779-912D-2C81E3D620B3}" presName="rootComposite3" presStyleCnt="0"/>
      <dgm:spPr/>
    </dgm:pt>
    <dgm:pt modelId="{0D495023-1DC6-428C-B594-CA4042580928}" type="pres">
      <dgm:prSet presAssocID="{4A4B5F43-650E-4779-912D-2C81E3D620B3}" presName="rootText3" presStyleLbl="asst2" presStyleIdx="0" presStyleCnt="1">
        <dgm:presLayoutVars>
          <dgm:chPref val="3"/>
        </dgm:presLayoutVars>
      </dgm:prSet>
      <dgm:spPr/>
      <dgm:t>
        <a:bodyPr/>
        <a:lstStyle/>
        <a:p>
          <a:endParaRPr lang="es-ES"/>
        </a:p>
      </dgm:t>
    </dgm:pt>
    <dgm:pt modelId="{A0AD737A-B45C-4929-BAD6-E52A17CF8720}" type="pres">
      <dgm:prSet presAssocID="{4A4B5F43-650E-4779-912D-2C81E3D620B3}" presName="rootConnector3" presStyleLbl="asst2" presStyleIdx="0" presStyleCnt="1"/>
      <dgm:spPr/>
      <dgm:t>
        <a:bodyPr/>
        <a:lstStyle/>
        <a:p>
          <a:endParaRPr lang="es-ES"/>
        </a:p>
      </dgm:t>
    </dgm:pt>
    <dgm:pt modelId="{07E7A6E8-8090-4448-81ED-1F54280D0080}" type="pres">
      <dgm:prSet presAssocID="{4A4B5F43-650E-4779-912D-2C81E3D620B3}" presName="hierChild6" presStyleCnt="0"/>
      <dgm:spPr/>
    </dgm:pt>
    <dgm:pt modelId="{AEE818DE-4F91-4A7E-910F-83A827A97B1D}" type="pres">
      <dgm:prSet presAssocID="{4A4B5F43-650E-4779-912D-2C81E3D620B3}" presName="hierChild7" presStyleCnt="0"/>
      <dgm:spPr/>
    </dgm:pt>
    <dgm:pt modelId="{5C92C0DF-E692-461B-8718-5512C8111F35}" type="pres">
      <dgm:prSet presAssocID="{398EA254-0F4E-4914-823E-3BBF9F236104}" presName="hierChild3" presStyleCnt="0"/>
      <dgm:spPr/>
    </dgm:pt>
  </dgm:ptLst>
  <dgm:cxnLst>
    <dgm:cxn modelId="{745DEF20-5B67-4623-B8A3-66200380F0BC}" type="presOf" srcId="{F7BB3EDB-E34B-4A58-A949-7F8E54623CC2}" destId="{41025F52-D740-410F-B7A2-16EE89666AF5}" srcOrd="0" destOrd="0" presId="urn:microsoft.com/office/officeart/2005/8/layout/orgChart1"/>
    <dgm:cxn modelId="{0751896A-E56E-40E8-88AF-9585D77AA95B}" type="presOf" srcId="{8AE2DD2D-2319-4346-9C9E-B0007390571F}" destId="{0085A61E-8807-489B-B3E2-14BCCFEAF1B1}" srcOrd="0" destOrd="0" presId="urn:microsoft.com/office/officeart/2005/8/layout/orgChart1"/>
    <dgm:cxn modelId="{E67AAF35-4A0B-44CD-9794-DB47C9EA0FF4}" type="presOf" srcId="{2EAD3273-86D7-4E8C-8BFB-C2BABA6A6F02}" destId="{09875E93-1A54-462C-BE86-C6B95E687276}" srcOrd="0" destOrd="0" presId="urn:microsoft.com/office/officeart/2005/8/layout/orgChart1"/>
    <dgm:cxn modelId="{43D6325F-59C5-48CE-BB17-4971CEA9A577}" type="presOf" srcId="{8D0C4461-6D13-4707-A84B-45FE218E3744}" destId="{91CBF4E5-53CE-4A9C-92A4-7537B3A226AE}" srcOrd="1" destOrd="0" presId="urn:microsoft.com/office/officeart/2005/8/layout/orgChart1"/>
    <dgm:cxn modelId="{F6FC408F-CC26-4C22-B261-AE49214F3350}" srcId="{398EA254-0F4E-4914-823E-3BBF9F236104}" destId="{51813067-8855-4ADD-B209-6148CD1DD7F1}" srcOrd="0" destOrd="0" parTransId="{0FF6A8EB-DA3A-493C-AFAA-DA94B7F8E28B}" sibTransId="{DBE89FE7-0C45-4018-9735-9DB8E4BA30F3}"/>
    <dgm:cxn modelId="{5BDACF33-7C26-4668-A9BD-54C5EECCD3EA}" srcId="{51813067-8855-4ADD-B209-6148CD1DD7F1}" destId="{100AC632-8946-46CD-AD8B-DA4C5877CED5}" srcOrd="0" destOrd="0" parTransId="{F7BB3EDB-E34B-4A58-A949-7F8E54623CC2}" sibTransId="{90F31EAD-8E76-4775-A289-7F8706897829}"/>
    <dgm:cxn modelId="{B02819A4-2457-4769-BE36-855BCDD0CEC2}" type="presOf" srcId="{2FA77267-8402-4B8F-BEE0-A4A0F097936C}" destId="{FBAB889E-7DBF-4BF3-AFE8-2311E035A8F5}" srcOrd="0" destOrd="0" presId="urn:microsoft.com/office/officeart/2005/8/layout/orgChart1"/>
    <dgm:cxn modelId="{8FF7AB81-4865-4F83-A15F-B72B21E17BC4}" srcId="{2EAD3273-86D7-4E8C-8BFB-C2BABA6A6F02}" destId="{4A4B5F43-650E-4779-912D-2C81E3D620B3}" srcOrd="0" destOrd="0" parTransId="{68EF9F7E-AE5A-43F8-903B-CC96D41ABED5}" sibTransId="{F98E1BBC-E2D6-4336-A237-CF938E124A5E}"/>
    <dgm:cxn modelId="{3AF91A77-5C9A-426B-ADA2-421024C8506D}" srcId="{100AC632-8946-46CD-AD8B-DA4C5877CED5}" destId="{8D0C4461-6D13-4707-A84B-45FE218E3744}" srcOrd="1" destOrd="0" parTransId="{BAF52C72-8866-43DC-BCCE-6667DD497A21}" sibTransId="{EC343C2D-CA6B-437B-9F30-2B3CC0098467}"/>
    <dgm:cxn modelId="{A742248F-9957-4592-A515-C48A4FF4713D}" type="presOf" srcId="{6098C8C4-658C-4B50-AF25-9D707285A302}" destId="{D82CAE2F-D5C7-4E18-A8F1-8449A172F2A7}" srcOrd="0" destOrd="0" presId="urn:microsoft.com/office/officeart/2005/8/layout/orgChart1"/>
    <dgm:cxn modelId="{1EC25A89-B620-4E55-BD58-99BCE6C3EB1E}" srcId="{398EA254-0F4E-4914-823E-3BBF9F236104}" destId="{2EAD3273-86D7-4E8C-8BFB-C2BABA6A6F02}" srcOrd="1" destOrd="0" parTransId="{8AE2DD2D-2319-4346-9C9E-B0007390571F}" sibTransId="{861D4221-8817-4D5B-B5D0-A46556B36524}"/>
    <dgm:cxn modelId="{480EE1A1-318F-4CA9-8B85-512EF1852631}" srcId="{2EAD3273-86D7-4E8C-8BFB-C2BABA6A6F02}" destId="{6098C8C4-658C-4B50-AF25-9D707285A302}" srcOrd="1" destOrd="0" parTransId="{2FA77267-8402-4B8F-BEE0-A4A0F097936C}" sibTransId="{0A4F5DB6-7B36-4DD5-B1C6-E230B56CBD85}"/>
    <dgm:cxn modelId="{542A9DB1-38AE-46BC-A0F2-368107147C5D}" type="presOf" srcId="{51813067-8855-4ADD-B209-6148CD1DD7F1}" destId="{1202A57A-9736-49AF-B251-4C6763933AEA}" srcOrd="0" destOrd="0" presId="urn:microsoft.com/office/officeart/2005/8/layout/orgChart1"/>
    <dgm:cxn modelId="{6B0099F1-B5CF-4ED3-9D66-5D797F8FD206}" type="presOf" srcId="{398EA254-0F4E-4914-823E-3BBF9F236104}" destId="{3D4CA91D-1E4A-4A41-9FFE-940EE1D6C1C6}" srcOrd="1" destOrd="0" presId="urn:microsoft.com/office/officeart/2005/8/layout/orgChart1"/>
    <dgm:cxn modelId="{4A0A707A-5BC5-481C-8EA9-7AC2CCA55CE6}" type="presOf" srcId="{51813067-8855-4ADD-B209-6148CD1DD7F1}" destId="{32E8E51B-BCA5-45C7-8FEC-4A279DFF4793}" srcOrd="1" destOrd="0" presId="urn:microsoft.com/office/officeart/2005/8/layout/orgChart1"/>
    <dgm:cxn modelId="{95A10562-600F-45FD-81E9-D12FD287C806}" type="presOf" srcId="{68EF9F7E-AE5A-43F8-903B-CC96D41ABED5}" destId="{21CDC906-7DC8-4BD7-AD4D-F346BCCF7D39}" srcOrd="0" destOrd="0" presId="urn:microsoft.com/office/officeart/2005/8/layout/orgChart1"/>
    <dgm:cxn modelId="{F02E745F-9FE8-4BB9-BF39-5CB1722BAB36}" type="presOf" srcId="{100AC632-8946-46CD-AD8B-DA4C5877CED5}" destId="{1EA71ED6-F017-469C-8A69-996078E42A07}" srcOrd="1" destOrd="0" presId="urn:microsoft.com/office/officeart/2005/8/layout/orgChart1"/>
    <dgm:cxn modelId="{F03B8C10-E074-46FF-83BF-058CF70AF575}" type="presOf" srcId="{7BF75E81-1615-4360-82D2-9816221D2668}" destId="{509C9CCE-3A12-4A8E-A9B5-233268920E47}" srcOrd="0" destOrd="0" presId="urn:microsoft.com/office/officeart/2005/8/layout/orgChart1"/>
    <dgm:cxn modelId="{2F7376D4-EDEA-444A-8A14-CE3B3715CC93}" type="presOf" srcId="{A8E1AE2E-A489-41AB-8EBF-3567C1AFE631}" destId="{8DCB06C9-E0C0-4B31-B4C2-94A9324D5F2A}" srcOrd="0" destOrd="0" presId="urn:microsoft.com/office/officeart/2005/8/layout/orgChart1"/>
    <dgm:cxn modelId="{4A5A8AEB-19FD-46B4-B970-13B9711AABD5}" type="presOf" srcId="{0FF6A8EB-DA3A-493C-AFAA-DA94B7F8E28B}" destId="{9BEF7509-92CA-4BBB-9254-5023AD11FAF1}" srcOrd="0" destOrd="0" presId="urn:microsoft.com/office/officeart/2005/8/layout/orgChart1"/>
    <dgm:cxn modelId="{7B0D9077-B93A-4535-A473-BA89705A346D}" type="presOf" srcId="{6098C8C4-658C-4B50-AF25-9D707285A302}" destId="{74BEC773-9C89-4EC9-8FE8-79C8AACF7FA0}" srcOrd="1" destOrd="0" presId="urn:microsoft.com/office/officeart/2005/8/layout/orgChart1"/>
    <dgm:cxn modelId="{7F81B180-02AA-4B4E-8AA2-633D7012E095}" type="presOf" srcId="{100AC632-8946-46CD-AD8B-DA4C5877CED5}" destId="{3465BCCB-12A0-4353-B4F1-E2921863EB57}" srcOrd="0" destOrd="0" presId="urn:microsoft.com/office/officeart/2005/8/layout/orgChart1"/>
    <dgm:cxn modelId="{43CB79D3-D4EE-4BFC-96EC-8C3A77665463}" type="presOf" srcId="{BAF52C72-8866-43DC-BCCE-6667DD497A21}" destId="{F191329E-A8C9-4ED1-BE98-19CD313DA6F3}" srcOrd="0" destOrd="0" presId="urn:microsoft.com/office/officeart/2005/8/layout/orgChart1"/>
    <dgm:cxn modelId="{8BABE036-7D7E-4020-B817-A3C8A5B93D04}" type="presOf" srcId="{398EA254-0F4E-4914-823E-3BBF9F236104}" destId="{CB317EEA-7BBA-4DE4-B678-07B43DBE3770}" srcOrd="0" destOrd="0" presId="urn:microsoft.com/office/officeart/2005/8/layout/orgChart1"/>
    <dgm:cxn modelId="{D2A9842D-DA62-42A7-BD5B-DC2C5E5A341D}" type="presOf" srcId="{AC22D230-B11D-48C8-9FFA-D0F6100D678E}" destId="{77C504B7-1A10-40D7-9D51-94E9A60DD62E}" srcOrd="1" destOrd="0" presId="urn:microsoft.com/office/officeart/2005/8/layout/orgChart1"/>
    <dgm:cxn modelId="{532BEB9E-DD70-4359-AD48-12C2AAA2824A}" srcId="{100AC632-8946-46CD-AD8B-DA4C5877CED5}" destId="{AC22D230-B11D-48C8-9FFA-D0F6100D678E}" srcOrd="0" destOrd="0" parTransId="{A8E1AE2E-A489-41AB-8EBF-3567C1AFE631}" sibTransId="{CB751860-CE5F-43CA-BF01-45A0B325A9BE}"/>
    <dgm:cxn modelId="{21D4983B-2049-4133-9C1B-2E2B7AC23354}" type="presOf" srcId="{4A4B5F43-650E-4779-912D-2C81E3D620B3}" destId="{A0AD737A-B45C-4929-BAD6-E52A17CF8720}" srcOrd="1" destOrd="0" presId="urn:microsoft.com/office/officeart/2005/8/layout/orgChart1"/>
    <dgm:cxn modelId="{7ED8DBDE-203E-4EC8-8BBD-BA9A88796504}" type="presOf" srcId="{4A4B5F43-650E-4779-912D-2C81E3D620B3}" destId="{0D495023-1DC6-428C-B594-CA4042580928}" srcOrd="0" destOrd="0" presId="urn:microsoft.com/office/officeart/2005/8/layout/orgChart1"/>
    <dgm:cxn modelId="{00237CE5-E9C0-4C77-87DE-0AD013686672}" type="presOf" srcId="{AC22D230-B11D-48C8-9FFA-D0F6100D678E}" destId="{3CF490BB-A41E-4113-B8E2-B65AE781A766}" srcOrd="0" destOrd="0" presId="urn:microsoft.com/office/officeart/2005/8/layout/orgChart1"/>
    <dgm:cxn modelId="{7D52271E-9552-439D-92AF-B45A63C2978B}" type="presOf" srcId="{8D0C4461-6D13-4707-A84B-45FE218E3744}" destId="{3C306BC9-0115-4243-A222-3E4D4F5D2819}" srcOrd="0" destOrd="0" presId="urn:microsoft.com/office/officeart/2005/8/layout/orgChart1"/>
    <dgm:cxn modelId="{2A9FF650-0EF8-494A-B848-20AD059840E8}" type="presOf" srcId="{2EAD3273-86D7-4E8C-8BFB-C2BABA6A6F02}" destId="{60ACF868-0FC8-4E2A-8DED-D44E740B5173}" srcOrd="1" destOrd="0" presId="urn:microsoft.com/office/officeart/2005/8/layout/orgChart1"/>
    <dgm:cxn modelId="{B0FF1CA8-1F3E-4058-A6E6-CB776988AFA9}" srcId="{7BF75E81-1615-4360-82D2-9816221D2668}" destId="{398EA254-0F4E-4914-823E-3BBF9F236104}" srcOrd="0" destOrd="0" parTransId="{BF026287-CF36-4CF7-974B-5CB052E7F846}" sibTransId="{B3B0F112-49C0-438D-B57B-1807CF8452D7}"/>
    <dgm:cxn modelId="{6E951BC3-499E-43FC-8C6A-6A46B14FF5EE}" type="presParOf" srcId="{509C9CCE-3A12-4A8E-A9B5-233268920E47}" destId="{7B0E07D8-2EE0-4210-9781-4C1D1735E477}" srcOrd="0" destOrd="0" presId="urn:microsoft.com/office/officeart/2005/8/layout/orgChart1"/>
    <dgm:cxn modelId="{92DF4FC3-E1F0-4DCC-8944-4DBF56F0C82C}" type="presParOf" srcId="{7B0E07D8-2EE0-4210-9781-4C1D1735E477}" destId="{2FDFF568-F720-403A-9F9E-2537A659305B}" srcOrd="0" destOrd="0" presId="urn:microsoft.com/office/officeart/2005/8/layout/orgChart1"/>
    <dgm:cxn modelId="{65A53C22-A9B6-4310-ACBD-458C0CC69374}" type="presParOf" srcId="{2FDFF568-F720-403A-9F9E-2537A659305B}" destId="{CB317EEA-7BBA-4DE4-B678-07B43DBE3770}" srcOrd="0" destOrd="0" presId="urn:microsoft.com/office/officeart/2005/8/layout/orgChart1"/>
    <dgm:cxn modelId="{ACE2492D-DFD0-4025-AB4F-004C53368E59}" type="presParOf" srcId="{2FDFF568-F720-403A-9F9E-2537A659305B}" destId="{3D4CA91D-1E4A-4A41-9FFE-940EE1D6C1C6}" srcOrd="1" destOrd="0" presId="urn:microsoft.com/office/officeart/2005/8/layout/orgChart1"/>
    <dgm:cxn modelId="{401C76E9-2F8C-4BDD-9DF8-445E7090ACEA}" type="presParOf" srcId="{7B0E07D8-2EE0-4210-9781-4C1D1735E477}" destId="{32A3C2C0-419C-4EFF-82C7-8BD1201AC373}" srcOrd="1" destOrd="0" presId="urn:microsoft.com/office/officeart/2005/8/layout/orgChart1"/>
    <dgm:cxn modelId="{6D0AE189-E877-45DC-B26C-300DC331436B}" type="presParOf" srcId="{32A3C2C0-419C-4EFF-82C7-8BD1201AC373}" destId="{9BEF7509-92CA-4BBB-9254-5023AD11FAF1}" srcOrd="0" destOrd="0" presId="urn:microsoft.com/office/officeart/2005/8/layout/orgChart1"/>
    <dgm:cxn modelId="{B6E5D2AD-189B-4EAD-91B7-912C1089B43B}" type="presParOf" srcId="{32A3C2C0-419C-4EFF-82C7-8BD1201AC373}" destId="{2F845CD2-04F6-410F-A1B3-647CAD41EF54}" srcOrd="1" destOrd="0" presId="urn:microsoft.com/office/officeart/2005/8/layout/orgChart1"/>
    <dgm:cxn modelId="{12B74E7E-DFFB-46B1-85C8-95D62434EFD2}" type="presParOf" srcId="{2F845CD2-04F6-410F-A1B3-647CAD41EF54}" destId="{BB7D8363-DAB5-45A5-81F3-61A1B616836E}" srcOrd="0" destOrd="0" presId="urn:microsoft.com/office/officeart/2005/8/layout/orgChart1"/>
    <dgm:cxn modelId="{93EAC882-6C34-47C0-A004-D07E1AC56DE6}" type="presParOf" srcId="{BB7D8363-DAB5-45A5-81F3-61A1B616836E}" destId="{1202A57A-9736-49AF-B251-4C6763933AEA}" srcOrd="0" destOrd="0" presId="urn:microsoft.com/office/officeart/2005/8/layout/orgChart1"/>
    <dgm:cxn modelId="{630F1789-DADE-4273-BB25-35E618F74E3E}" type="presParOf" srcId="{BB7D8363-DAB5-45A5-81F3-61A1B616836E}" destId="{32E8E51B-BCA5-45C7-8FEC-4A279DFF4793}" srcOrd="1" destOrd="0" presId="urn:microsoft.com/office/officeart/2005/8/layout/orgChart1"/>
    <dgm:cxn modelId="{7D9B52DF-193C-44C6-9B01-074DC1EF09CA}" type="presParOf" srcId="{2F845CD2-04F6-410F-A1B3-647CAD41EF54}" destId="{4BB551B6-6B56-489B-A333-34D5CF96CF6D}" srcOrd="1" destOrd="0" presId="urn:microsoft.com/office/officeart/2005/8/layout/orgChart1"/>
    <dgm:cxn modelId="{84CE4B13-1AFA-48C2-B767-3D88AC6A40C3}" type="presParOf" srcId="{4BB551B6-6B56-489B-A333-34D5CF96CF6D}" destId="{41025F52-D740-410F-B7A2-16EE89666AF5}" srcOrd="0" destOrd="0" presId="urn:microsoft.com/office/officeart/2005/8/layout/orgChart1"/>
    <dgm:cxn modelId="{22F94F24-C112-443A-8DEA-1C4874B9AF44}" type="presParOf" srcId="{4BB551B6-6B56-489B-A333-34D5CF96CF6D}" destId="{1A3D8785-42DE-49C7-9885-4C0031F37D36}" srcOrd="1" destOrd="0" presId="urn:microsoft.com/office/officeart/2005/8/layout/orgChart1"/>
    <dgm:cxn modelId="{82CB9988-0BC0-452A-AF47-28B90114D4DF}" type="presParOf" srcId="{1A3D8785-42DE-49C7-9885-4C0031F37D36}" destId="{44C2878B-3678-4D11-A822-52ECE7DFAAB2}" srcOrd="0" destOrd="0" presId="urn:microsoft.com/office/officeart/2005/8/layout/orgChart1"/>
    <dgm:cxn modelId="{0D79D289-9045-4094-8B48-D8CBB01428E5}" type="presParOf" srcId="{44C2878B-3678-4D11-A822-52ECE7DFAAB2}" destId="{3465BCCB-12A0-4353-B4F1-E2921863EB57}" srcOrd="0" destOrd="0" presId="urn:microsoft.com/office/officeart/2005/8/layout/orgChart1"/>
    <dgm:cxn modelId="{98644B81-35CA-4AAC-A8DF-E1F644C90A11}" type="presParOf" srcId="{44C2878B-3678-4D11-A822-52ECE7DFAAB2}" destId="{1EA71ED6-F017-469C-8A69-996078E42A07}" srcOrd="1" destOrd="0" presId="urn:microsoft.com/office/officeart/2005/8/layout/orgChart1"/>
    <dgm:cxn modelId="{D1B99F36-47E8-4401-A597-16E7635F0D45}" type="presParOf" srcId="{1A3D8785-42DE-49C7-9885-4C0031F37D36}" destId="{71683324-D645-473E-90A8-A07A8C034A7C}" srcOrd="1" destOrd="0" presId="urn:microsoft.com/office/officeart/2005/8/layout/orgChart1"/>
    <dgm:cxn modelId="{229C3716-1718-43B7-A4A4-F024FD0AFFB7}" type="presParOf" srcId="{71683324-D645-473E-90A8-A07A8C034A7C}" destId="{8DCB06C9-E0C0-4B31-B4C2-94A9324D5F2A}" srcOrd="0" destOrd="0" presId="urn:microsoft.com/office/officeart/2005/8/layout/orgChart1"/>
    <dgm:cxn modelId="{6318ECF8-EB1E-42B5-8BB6-45FCA05A26C5}" type="presParOf" srcId="{71683324-D645-473E-90A8-A07A8C034A7C}" destId="{43886A15-AB1A-4B4E-8793-3283D8BD2C4D}" srcOrd="1" destOrd="0" presId="urn:microsoft.com/office/officeart/2005/8/layout/orgChart1"/>
    <dgm:cxn modelId="{72ECA247-9743-4FE8-8739-0501A8D15EAC}" type="presParOf" srcId="{43886A15-AB1A-4B4E-8793-3283D8BD2C4D}" destId="{8EC85067-DD36-41BA-9577-EF944DF46428}" srcOrd="0" destOrd="0" presId="urn:microsoft.com/office/officeart/2005/8/layout/orgChart1"/>
    <dgm:cxn modelId="{9969633A-B234-49D2-9A53-1BFBFEF48DEC}" type="presParOf" srcId="{8EC85067-DD36-41BA-9577-EF944DF46428}" destId="{3CF490BB-A41E-4113-B8E2-B65AE781A766}" srcOrd="0" destOrd="0" presId="urn:microsoft.com/office/officeart/2005/8/layout/orgChart1"/>
    <dgm:cxn modelId="{A9C62016-C2D6-4495-AF76-383879395414}" type="presParOf" srcId="{8EC85067-DD36-41BA-9577-EF944DF46428}" destId="{77C504B7-1A10-40D7-9D51-94E9A60DD62E}" srcOrd="1" destOrd="0" presId="urn:microsoft.com/office/officeart/2005/8/layout/orgChart1"/>
    <dgm:cxn modelId="{F03ADC16-CC9C-42D2-8573-5DCCCE3FBA1A}" type="presParOf" srcId="{43886A15-AB1A-4B4E-8793-3283D8BD2C4D}" destId="{0AB0EA83-9B0C-4D7C-8574-C056727EE51B}" srcOrd="1" destOrd="0" presId="urn:microsoft.com/office/officeart/2005/8/layout/orgChart1"/>
    <dgm:cxn modelId="{BBF1BE05-3A90-41BF-8617-D9190E7934CE}" type="presParOf" srcId="{43886A15-AB1A-4B4E-8793-3283D8BD2C4D}" destId="{5FDA222E-965C-4DD3-A3E4-CB2584F758BE}" srcOrd="2" destOrd="0" presId="urn:microsoft.com/office/officeart/2005/8/layout/orgChart1"/>
    <dgm:cxn modelId="{1C051D71-BC46-4DDE-8965-9C8D4A6B6F46}" type="presParOf" srcId="{71683324-D645-473E-90A8-A07A8C034A7C}" destId="{F191329E-A8C9-4ED1-BE98-19CD313DA6F3}" srcOrd="2" destOrd="0" presId="urn:microsoft.com/office/officeart/2005/8/layout/orgChart1"/>
    <dgm:cxn modelId="{494FAD59-B595-4E21-A5B9-29BF468938E3}" type="presParOf" srcId="{71683324-D645-473E-90A8-A07A8C034A7C}" destId="{50CC67F9-08D7-48BF-9BB1-4C60B96360AC}" srcOrd="3" destOrd="0" presId="urn:microsoft.com/office/officeart/2005/8/layout/orgChart1"/>
    <dgm:cxn modelId="{13182E39-C4EB-4DEE-8CB0-6D0166F73F51}" type="presParOf" srcId="{50CC67F9-08D7-48BF-9BB1-4C60B96360AC}" destId="{C1C3F64A-E72E-4D07-9B74-6DC6EC9941A4}" srcOrd="0" destOrd="0" presId="urn:microsoft.com/office/officeart/2005/8/layout/orgChart1"/>
    <dgm:cxn modelId="{10697D93-7052-454D-BB71-481F1EF4F5AD}" type="presParOf" srcId="{C1C3F64A-E72E-4D07-9B74-6DC6EC9941A4}" destId="{3C306BC9-0115-4243-A222-3E4D4F5D2819}" srcOrd="0" destOrd="0" presId="urn:microsoft.com/office/officeart/2005/8/layout/orgChart1"/>
    <dgm:cxn modelId="{A180037F-7B5C-4884-97EA-2C66503BADB8}" type="presParOf" srcId="{C1C3F64A-E72E-4D07-9B74-6DC6EC9941A4}" destId="{91CBF4E5-53CE-4A9C-92A4-7537B3A226AE}" srcOrd="1" destOrd="0" presId="urn:microsoft.com/office/officeart/2005/8/layout/orgChart1"/>
    <dgm:cxn modelId="{769030C9-E843-475F-B3FB-EB38D5B8478D}" type="presParOf" srcId="{50CC67F9-08D7-48BF-9BB1-4C60B96360AC}" destId="{EA8441F0-9342-43EA-B06F-B5147B1D979A}" srcOrd="1" destOrd="0" presId="urn:microsoft.com/office/officeart/2005/8/layout/orgChart1"/>
    <dgm:cxn modelId="{4D409816-3100-455C-8DD2-A873A4E60939}" type="presParOf" srcId="{50CC67F9-08D7-48BF-9BB1-4C60B96360AC}" destId="{F013C255-6A7B-434E-A285-A88882CE0C36}" srcOrd="2" destOrd="0" presId="urn:microsoft.com/office/officeart/2005/8/layout/orgChart1"/>
    <dgm:cxn modelId="{3A3B0580-0111-40AC-B520-A15486C07DCA}" type="presParOf" srcId="{1A3D8785-42DE-49C7-9885-4C0031F37D36}" destId="{4F64B606-B381-4D8E-A89D-8B4479BEC552}" srcOrd="2" destOrd="0" presId="urn:microsoft.com/office/officeart/2005/8/layout/orgChart1"/>
    <dgm:cxn modelId="{9B7C33EB-A031-46AC-A6BB-77892A548428}" type="presParOf" srcId="{2F845CD2-04F6-410F-A1B3-647CAD41EF54}" destId="{7B76A693-F17D-439A-B5B8-918087707D6E}" srcOrd="2" destOrd="0" presId="urn:microsoft.com/office/officeart/2005/8/layout/orgChart1"/>
    <dgm:cxn modelId="{4E308E80-FE6B-4619-B279-6850306A9DC5}" type="presParOf" srcId="{32A3C2C0-419C-4EFF-82C7-8BD1201AC373}" destId="{0085A61E-8807-489B-B3E2-14BCCFEAF1B1}" srcOrd="2" destOrd="0" presId="urn:microsoft.com/office/officeart/2005/8/layout/orgChart1"/>
    <dgm:cxn modelId="{5246F31E-7C7A-4B7B-9FA0-21727FCB9FF1}" type="presParOf" srcId="{32A3C2C0-419C-4EFF-82C7-8BD1201AC373}" destId="{729C2A8E-5748-4292-AA95-93AF1575140D}" srcOrd="3" destOrd="0" presId="urn:microsoft.com/office/officeart/2005/8/layout/orgChart1"/>
    <dgm:cxn modelId="{7684D9A9-1324-47CF-A6B2-A0E4ABD69652}" type="presParOf" srcId="{729C2A8E-5748-4292-AA95-93AF1575140D}" destId="{66DA6CB1-8A9F-4C1F-A417-1DBE6456F41A}" srcOrd="0" destOrd="0" presId="urn:microsoft.com/office/officeart/2005/8/layout/orgChart1"/>
    <dgm:cxn modelId="{62FC14C8-561A-4A51-BC50-2E6BA5EA36C9}" type="presParOf" srcId="{66DA6CB1-8A9F-4C1F-A417-1DBE6456F41A}" destId="{09875E93-1A54-462C-BE86-C6B95E687276}" srcOrd="0" destOrd="0" presId="urn:microsoft.com/office/officeart/2005/8/layout/orgChart1"/>
    <dgm:cxn modelId="{004C9165-2667-47D4-A6D9-80D6E33B8E91}" type="presParOf" srcId="{66DA6CB1-8A9F-4C1F-A417-1DBE6456F41A}" destId="{60ACF868-0FC8-4E2A-8DED-D44E740B5173}" srcOrd="1" destOrd="0" presId="urn:microsoft.com/office/officeart/2005/8/layout/orgChart1"/>
    <dgm:cxn modelId="{EA9092EE-AD01-4C62-A9F1-43EE24CB5E58}" type="presParOf" srcId="{729C2A8E-5748-4292-AA95-93AF1575140D}" destId="{F1186F31-240B-4476-B618-E0C07AE74C61}" srcOrd="1" destOrd="0" presId="urn:microsoft.com/office/officeart/2005/8/layout/orgChart1"/>
    <dgm:cxn modelId="{5AFEF328-841D-4FCA-A9D9-53E305952D9A}" type="presParOf" srcId="{F1186F31-240B-4476-B618-E0C07AE74C61}" destId="{FBAB889E-7DBF-4BF3-AFE8-2311E035A8F5}" srcOrd="0" destOrd="0" presId="urn:microsoft.com/office/officeart/2005/8/layout/orgChart1"/>
    <dgm:cxn modelId="{65DA6EB7-BD6C-4BBF-B60D-AFEDFDCD31DA}" type="presParOf" srcId="{F1186F31-240B-4476-B618-E0C07AE74C61}" destId="{2ECABA96-A437-4502-B4C1-B223814ACE75}" srcOrd="1" destOrd="0" presId="urn:microsoft.com/office/officeart/2005/8/layout/orgChart1"/>
    <dgm:cxn modelId="{A9434131-B6F9-46C1-A21E-B809E65EC577}" type="presParOf" srcId="{2ECABA96-A437-4502-B4C1-B223814ACE75}" destId="{3BDE7DFA-54A5-4AA4-8D75-E827FCFF3F30}" srcOrd="0" destOrd="0" presId="urn:microsoft.com/office/officeart/2005/8/layout/orgChart1"/>
    <dgm:cxn modelId="{A8E9AB47-878E-40FD-B5C6-6259979AB50D}" type="presParOf" srcId="{3BDE7DFA-54A5-4AA4-8D75-E827FCFF3F30}" destId="{D82CAE2F-D5C7-4E18-A8F1-8449A172F2A7}" srcOrd="0" destOrd="0" presId="urn:microsoft.com/office/officeart/2005/8/layout/orgChart1"/>
    <dgm:cxn modelId="{F5048C7A-CDA2-420B-AA49-7BC063E8AEF0}" type="presParOf" srcId="{3BDE7DFA-54A5-4AA4-8D75-E827FCFF3F30}" destId="{74BEC773-9C89-4EC9-8FE8-79C8AACF7FA0}" srcOrd="1" destOrd="0" presId="urn:microsoft.com/office/officeart/2005/8/layout/orgChart1"/>
    <dgm:cxn modelId="{0B2EEE48-A478-4793-A2FD-22D3ED58F6B0}" type="presParOf" srcId="{2ECABA96-A437-4502-B4C1-B223814ACE75}" destId="{0C565168-9B3F-4F0D-B841-48DA85343AA3}" srcOrd="1" destOrd="0" presId="urn:microsoft.com/office/officeart/2005/8/layout/orgChart1"/>
    <dgm:cxn modelId="{5F80E99A-9CC0-4D7F-B8CD-EA153DA8CBDB}" type="presParOf" srcId="{2ECABA96-A437-4502-B4C1-B223814ACE75}" destId="{D82C8A3B-BAFC-4D59-9E31-1D866A072E7D}" srcOrd="2" destOrd="0" presId="urn:microsoft.com/office/officeart/2005/8/layout/orgChart1"/>
    <dgm:cxn modelId="{412EDDB6-535D-4A24-9CED-F05F921FF444}" type="presParOf" srcId="{729C2A8E-5748-4292-AA95-93AF1575140D}" destId="{37A9700A-01C0-45D6-8ED7-597D839C4C0A}" srcOrd="2" destOrd="0" presId="urn:microsoft.com/office/officeart/2005/8/layout/orgChart1"/>
    <dgm:cxn modelId="{BBB19C88-03E1-4B9E-AAC1-142EB58E552B}" type="presParOf" srcId="{37A9700A-01C0-45D6-8ED7-597D839C4C0A}" destId="{21CDC906-7DC8-4BD7-AD4D-F346BCCF7D39}" srcOrd="0" destOrd="0" presId="urn:microsoft.com/office/officeart/2005/8/layout/orgChart1"/>
    <dgm:cxn modelId="{8485590C-91A0-442B-A252-15C3A3192054}" type="presParOf" srcId="{37A9700A-01C0-45D6-8ED7-597D839C4C0A}" destId="{8788723E-8406-4DDA-BDD8-6A9E47758E29}" srcOrd="1" destOrd="0" presId="urn:microsoft.com/office/officeart/2005/8/layout/orgChart1"/>
    <dgm:cxn modelId="{7D2BE983-81FF-4084-BF45-58C1B56C2EA7}" type="presParOf" srcId="{8788723E-8406-4DDA-BDD8-6A9E47758E29}" destId="{376E2533-D911-4988-BCFE-000B68D0C4F6}" srcOrd="0" destOrd="0" presId="urn:microsoft.com/office/officeart/2005/8/layout/orgChart1"/>
    <dgm:cxn modelId="{E7CCF229-E3CC-4EBF-9959-1A4118F2CD6E}" type="presParOf" srcId="{376E2533-D911-4988-BCFE-000B68D0C4F6}" destId="{0D495023-1DC6-428C-B594-CA4042580928}" srcOrd="0" destOrd="0" presId="urn:microsoft.com/office/officeart/2005/8/layout/orgChart1"/>
    <dgm:cxn modelId="{ABA88A62-D531-4565-A5A4-062A76BEC9DB}" type="presParOf" srcId="{376E2533-D911-4988-BCFE-000B68D0C4F6}" destId="{A0AD737A-B45C-4929-BAD6-E52A17CF8720}" srcOrd="1" destOrd="0" presId="urn:microsoft.com/office/officeart/2005/8/layout/orgChart1"/>
    <dgm:cxn modelId="{67008761-E815-4CF5-8C6A-2BA9E5FFC32A}" type="presParOf" srcId="{8788723E-8406-4DDA-BDD8-6A9E47758E29}" destId="{07E7A6E8-8090-4448-81ED-1F54280D0080}" srcOrd="1" destOrd="0" presId="urn:microsoft.com/office/officeart/2005/8/layout/orgChart1"/>
    <dgm:cxn modelId="{8257F1B7-C54D-45DC-B0F3-B77AED114CE4}" type="presParOf" srcId="{8788723E-8406-4DDA-BDD8-6A9E47758E29}" destId="{AEE818DE-4F91-4A7E-910F-83A827A97B1D}" srcOrd="2" destOrd="0" presId="urn:microsoft.com/office/officeart/2005/8/layout/orgChart1"/>
    <dgm:cxn modelId="{B18817F4-D800-48D0-9756-72912C49B0C0}" type="presParOf" srcId="{7B0E07D8-2EE0-4210-9781-4C1D1735E477}" destId="{5C92C0DF-E692-461B-8718-5512C8111F35}" srcOrd="2" destOrd="0" presId="urn:microsoft.com/office/officeart/2005/8/layout/orgChart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1CDC906-7DC8-4BD7-AD4D-F346BCCF7D39}">
      <dsp:nvSpPr>
        <dsp:cNvPr id="0" name=""/>
        <dsp:cNvSpPr/>
      </dsp:nvSpPr>
      <dsp:spPr>
        <a:xfrm>
          <a:off x="4166848" y="1380481"/>
          <a:ext cx="119705" cy="524424"/>
        </a:xfrm>
        <a:custGeom>
          <a:avLst/>
          <a:gdLst/>
          <a:ahLst/>
          <a:cxnLst/>
          <a:rect l="0" t="0" r="0" b="0"/>
          <a:pathLst>
            <a:path>
              <a:moveTo>
                <a:pt x="119705" y="0"/>
              </a:moveTo>
              <a:lnTo>
                <a:pt x="119705" y="524424"/>
              </a:lnTo>
              <a:lnTo>
                <a:pt x="0" y="52442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BAB889E-7DBF-4BF3-AFE8-2311E035A8F5}">
      <dsp:nvSpPr>
        <dsp:cNvPr id="0" name=""/>
        <dsp:cNvSpPr/>
      </dsp:nvSpPr>
      <dsp:spPr>
        <a:xfrm>
          <a:off x="4240834" y="1380481"/>
          <a:ext cx="91440" cy="1048848"/>
        </a:xfrm>
        <a:custGeom>
          <a:avLst/>
          <a:gdLst/>
          <a:ahLst/>
          <a:cxnLst/>
          <a:rect l="0" t="0" r="0" b="0"/>
          <a:pathLst>
            <a:path>
              <a:moveTo>
                <a:pt x="45720" y="0"/>
              </a:moveTo>
              <a:lnTo>
                <a:pt x="45720" y="104884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085A61E-8807-489B-B3E2-14BCCFEAF1B1}">
      <dsp:nvSpPr>
        <dsp:cNvPr id="0" name=""/>
        <dsp:cNvSpPr/>
      </dsp:nvSpPr>
      <dsp:spPr>
        <a:xfrm>
          <a:off x="2907090" y="571044"/>
          <a:ext cx="809437" cy="524424"/>
        </a:xfrm>
        <a:custGeom>
          <a:avLst/>
          <a:gdLst/>
          <a:ahLst/>
          <a:cxnLst/>
          <a:rect l="0" t="0" r="0" b="0"/>
          <a:pathLst>
            <a:path>
              <a:moveTo>
                <a:pt x="0" y="0"/>
              </a:moveTo>
              <a:lnTo>
                <a:pt x="0" y="524424"/>
              </a:lnTo>
              <a:lnTo>
                <a:pt x="809437" y="52442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191329E-A8C9-4ED1-BE98-19CD313DA6F3}">
      <dsp:nvSpPr>
        <dsp:cNvPr id="0" name=""/>
        <dsp:cNvSpPr/>
      </dsp:nvSpPr>
      <dsp:spPr>
        <a:xfrm>
          <a:off x="1527627" y="2189919"/>
          <a:ext cx="119705" cy="524424"/>
        </a:xfrm>
        <a:custGeom>
          <a:avLst/>
          <a:gdLst/>
          <a:ahLst/>
          <a:cxnLst/>
          <a:rect l="0" t="0" r="0" b="0"/>
          <a:pathLst>
            <a:path>
              <a:moveTo>
                <a:pt x="0" y="0"/>
              </a:moveTo>
              <a:lnTo>
                <a:pt x="0" y="524424"/>
              </a:lnTo>
              <a:lnTo>
                <a:pt x="119705" y="52442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DCB06C9-E0C0-4B31-B4C2-94A9324D5F2A}">
      <dsp:nvSpPr>
        <dsp:cNvPr id="0" name=""/>
        <dsp:cNvSpPr/>
      </dsp:nvSpPr>
      <dsp:spPr>
        <a:xfrm>
          <a:off x="1407921" y="2189919"/>
          <a:ext cx="119705" cy="524424"/>
        </a:xfrm>
        <a:custGeom>
          <a:avLst/>
          <a:gdLst/>
          <a:ahLst/>
          <a:cxnLst/>
          <a:rect l="0" t="0" r="0" b="0"/>
          <a:pathLst>
            <a:path>
              <a:moveTo>
                <a:pt x="119705" y="0"/>
              </a:moveTo>
              <a:lnTo>
                <a:pt x="119705" y="524424"/>
              </a:lnTo>
              <a:lnTo>
                <a:pt x="0" y="52442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1025F52-D740-410F-B7A2-16EE89666AF5}">
      <dsp:nvSpPr>
        <dsp:cNvPr id="0" name=""/>
        <dsp:cNvSpPr/>
      </dsp:nvSpPr>
      <dsp:spPr>
        <a:xfrm>
          <a:off x="1481907" y="1380481"/>
          <a:ext cx="91440" cy="239411"/>
        </a:xfrm>
        <a:custGeom>
          <a:avLst/>
          <a:gdLst/>
          <a:ahLst/>
          <a:cxnLst/>
          <a:rect l="0" t="0" r="0" b="0"/>
          <a:pathLst>
            <a:path>
              <a:moveTo>
                <a:pt x="45720" y="0"/>
              </a:moveTo>
              <a:lnTo>
                <a:pt x="45720" y="23941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BEF7509-92CA-4BBB-9254-5023AD11FAF1}">
      <dsp:nvSpPr>
        <dsp:cNvPr id="0" name=""/>
        <dsp:cNvSpPr/>
      </dsp:nvSpPr>
      <dsp:spPr>
        <a:xfrm>
          <a:off x="2097653" y="571044"/>
          <a:ext cx="809437" cy="524424"/>
        </a:xfrm>
        <a:custGeom>
          <a:avLst/>
          <a:gdLst/>
          <a:ahLst/>
          <a:cxnLst/>
          <a:rect l="0" t="0" r="0" b="0"/>
          <a:pathLst>
            <a:path>
              <a:moveTo>
                <a:pt x="809437" y="0"/>
              </a:moveTo>
              <a:lnTo>
                <a:pt x="809437" y="524424"/>
              </a:lnTo>
              <a:lnTo>
                <a:pt x="0" y="52442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B317EEA-7BBA-4DE4-B678-07B43DBE3770}">
      <dsp:nvSpPr>
        <dsp:cNvPr id="0" name=""/>
        <dsp:cNvSpPr/>
      </dsp:nvSpPr>
      <dsp:spPr>
        <a:xfrm>
          <a:off x="2337064" y="1018"/>
          <a:ext cx="1140052" cy="57002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R="0" lvl="0" algn="ctr" defTabSz="488950" rtl="0">
            <a:lnSpc>
              <a:spcPct val="90000"/>
            </a:lnSpc>
            <a:spcBef>
              <a:spcPct val="0"/>
            </a:spcBef>
            <a:spcAft>
              <a:spcPct val="35000"/>
            </a:spcAft>
          </a:pPr>
          <a:r>
            <a:rPr lang="es-EC" sz="1100" b="0" i="0" u="none" strike="noStrike" kern="1200" baseline="0">
              <a:latin typeface="Calibri" panose="020F0502020204030204" pitchFamily="34" charset="0"/>
            </a:rPr>
            <a:t>Gerente general</a:t>
          </a:r>
        </a:p>
      </dsp:txBody>
      <dsp:txXfrm>
        <a:off x="2337064" y="1018"/>
        <a:ext cx="1140052" cy="570026"/>
      </dsp:txXfrm>
    </dsp:sp>
    <dsp:sp modelId="{1202A57A-9736-49AF-B251-4C6763933AEA}">
      <dsp:nvSpPr>
        <dsp:cNvPr id="0" name=""/>
        <dsp:cNvSpPr/>
      </dsp:nvSpPr>
      <dsp:spPr>
        <a:xfrm>
          <a:off x="957601" y="810455"/>
          <a:ext cx="1140052" cy="57002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R="0" lvl="0" algn="ctr" defTabSz="488950" rtl="0">
            <a:lnSpc>
              <a:spcPct val="90000"/>
            </a:lnSpc>
            <a:spcBef>
              <a:spcPct val="0"/>
            </a:spcBef>
            <a:spcAft>
              <a:spcPct val="35000"/>
            </a:spcAft>
          </a:pPr>
          <a:r>
            <a:rPr lang="es-EC" sz="1100" b="0" i="0" u="none" strike="noStrike" kern="1200" baseline="0">
              <a:latin typeface="Calibri" panose="020F0502020204030204" pitchFamily="34" charset="0"/>
            </a:rPr>
            <a:t>Jefa de personal</a:t>
          </a:r>
          <a:endParaRPr lang="es-EC" sz="1100" b="0" i="0" u="none" strike="noStrike" kern="1200" baseline="0">
            <a:latin typeface="Times New Roman" panose="02020603050405020304" pitchFamily="18" charset="0"/>
          </a:endParaRPr>
        </a:p>
      </dsp:txBody>
      <dsp:txXfrm>
        <a:off x="957601" y="810455"/>
        <a:ext cx="1140052" cy="570026"/>
      </dsp:txXfrm>
    </dsp:sp>
    <dsp:sp modelId="{3465BCCB-12A0-4353-B4F1-E2921863EB57}">
      <dsp:nvSpPr>
        <dsp:cNvPr id="0" name=""/>
        <dsp:cNvSpPr/>
      </dsp:nvSpPr>
      <dsp:spPr>
        <a:xfrm>
          <a:off x="957601" y="1619893"/>
          <a:ext cx="1140052" cy="57002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R="0" lvl="0" algn="ctr" defTabSz="488950" rtl="0">
            <a:lnSpc>
              <a:spcPct val="90000"/>
            </a:lnSpc>
            <a:spcBef>
              <a:spcPct val="0"/>
            </a:spcBef>
            <a:spcAft>
              <a:spcPct val="35000"/>
            </a:spcAft>
          </a:pPr>
          <a:r>
            <a:rPr lang="es-EC" sz="1100" b="0" i="0" u="none" strike="noStrike" kern="1200" baseline="0">
              <a:latin typeface="Calibri" panose="020F0502020204030204" pitchFamily="34" charset="0"/>
            </a:rPr>
            <a:t>Jeja de taller</a:t>
          </a:r>
        </a:p>
      </dsp:txBody>
      <dsp:txXfrm>
        <a:off x="957601" y="1619893"/>
        <a:ext cx="1140052" cy="570026"/>
      </dsp:txXfrm>
    </dsp:sp>
    <dsp:sp modelId="{3CF490BB-A41E-4113-B8E2-B65AE781A766}">
      <dsp:nvSpPr>
        <dsp:cNvPr id="0" name=""/>
        <dsp:cNvSpPr/>
      </dsp:nvSpPr>
      <dsp:spPr>
        <a:xfrm>
          <a:off x="267869" y="2429330"/>
          <a:ext cx="1140052" cy="57002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R="0" lvl="0" algn="ctr" defTabSz="488950" rtl="0">
            <a:lnSpc>
              <a:spcPct val="90000"/>
            </a:lnSpc>
            <a:spcBef>
              <a:spcPct val="0"/>
            </a:spcBef>
            <a:spcAft>
              <a:spcPct val="35000"/>
            </a:spcAft>
          </a:pPr>
          <a:r>
            <a:rPr lang="es-EC" sz="1100" b="0" i="0" u="none" strike="noStrike" kern="1200" baseline="0">
              <a:latin typeface="Calibri" panose="020F0502020204030204" pitchFamily="34" charset="0"/>
            </a:rPr>
            <a:t>Cortadora /Diseñadora</a:t>
          </a:r>
        </a:p>
        <a:p>
          <a:pPr marR="0" lvl="0" algn="ctr" defTabSz="488950" rtl="0">
            <a:lnSpc>
              <a:spcPct val="90000"/>
            </a:lnSpc>
            <a:spcBef>
              <a:spcPct val="0"/>
            </a:spcBef>
            <a:spcAft>
              <a:spcPct val="35000"/>
            </a:spcAft>
          </a:pPr>
          <a:r>
            <a:rPr lang="es-EC" sz="1100" b="0" i="0" u="none" strike="noStrike" kern="1200" baseline="0">
              <a:latin typeface="Calibri" panose="020F0502020204030204" pitchFamily="34" charset="0"/>
            </a:rPr>
            <a:t>Clara Herrera</a:t>
          </a:r>
          <a:endParaRPr lang="es-EC" sz="1100" kern="1200"/>
        </a:p>
      </dsp:txBody>
      <dsp:txXfrm>
        <a:off x="267869" y="2429330"/>
        <a:ext cx="1140052" cy="570026"/>
      </dsp:txXfrm>
    </dsp:sp>
    <dsp:sp modelId="{3C306BC9-0115-4243-A222-3E4D4F5D2819}">
      <dsp:nvSpPr>
        <dsp:cNvPr id="0" name=""/>
        <dsp:cNvSpPr/>
      </dsp:nvSpPr>
      <dsp:spPr>
        <a:xfrm>
          <a:off x="1647332" y="2429330"/>
          <a:ext cx="1140052" cy="57002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R="0" lvl="0" algn="l" defTabSz="488950" rtl="0">
            <a:lnSpc>
              <a:spcPct val="90000"/>
            </a:lnSpc>
            <a:spcBef>
              <a:spcPct val="0"/>
            </a:spcBef>
            <a:spcAft>
              <a:spcPct val="35000"/>
            </a:spcAft>
          </a:pPr>
          <a:r>
            <a:rPr lang="es-EC" sz="1100" b="0" i="0" u="none" strike="noStrike" kern="1200" baseline="0">
              <a:latin typeface="Calibri" panose="020F0502020204030204" pitchFamily="34" charset="0"/>
            </a:rPr>
            <a:t>          Costureras </a:t>
          </a:r>
        </a:p>
        <a:p>
          <a:pPr marR="0" lvl="0" algn="l" defTabSz="488950" rtl="0">
            <a:lnSpc>
              <a:spcPct val="90000"/>
            </a:lnSpc>
            <a:spcBef>
              <a:spcPct val="0"/>
            </a:spcBef>
            <a:spcAft>
              <a:spcPct val="35000"/>
            </a:spcAft>
          </a:pPr>
          <a:r>
            <a:rPr lang="es-EC" sz="1100" b="0" i="0" u="none" strike="noStrike" kern="1200" baseline="0">
              <a:latin typeface="Calibri" panose="020F0502020204030204" pitchFamily="34" charset="0"/>
            </a:rPr>
            <a:t>           Rematadoras</a:t>
          </a:r>
          <a:endParaRPr lang="es-EC" sz="1100" kern="1200"/>
        </a:p>
      </dsp:txBody>
      <dsp:txXfrm>
        <a:off x="1647332" y="2429330"/>
        <a:ext cx="1140052" cy="570026"/>
      </dsp:txXfrm>
    </dsp:sp>
    <dsp:sp modelId="{09875E93-1A54-462C-BE86-C6B95E687276}">
      <dsp:nvSpPr>
        <dsp:cNvPr id="0" name=""/>
        <dsp:cNvSpPr/>
      </dsp:nvSpPr>
      <dsp:spPr>
        <a:xfrm>
          <a:off x="3716528" y="810455"/>
          <a:ext cx="1140052" cy="57002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R="0" lvl="0" algn="ctr" defTabSz="488950" rtl="0">
            <a:lnSpc>
              <a:spcPct val="90000"/>
            </a:lnSpc>
            <a:spcBef>
              <a:spcPct val="0"/>
            </a:spcBef>
            <a:spcAft>
              <a:spcPct val="35000"/>
            </a:spcAft>
          </a:pPr>
          <a:r>
            <a:rPr lang="es-EC" sz="1100" b="0" i="0" u="none" strike="noStrike" kern="1200" baseline="0">
              <a:latin typeface="Calibri" panose="020F0502020204030204" pitchFamily="34" charset="0"/>
            </a:rPr>
            <a:t>Jefe de ventas </a:t>
          </a:r>
          <a:endParaRPr lang="es-EC" sz="1100" kern="1200"/>
        </a:p>
      </dsp:txBody>
      <dsp:txXfrm>
        <a:off x="3716528" y="810455"/>
        <a:ext cx="1140052" cy="570026"/>
      </dsp:txXfrm>
    </dsp:sp>
    <dsp:sp modelId="{D82CAE2F-D5C7-4E18-A8F1-8449A172F2A7}">
      <dsp:nvSpPr>
        <dsp:cNvPr id="0" name=""/>
        <dsp:cNvSpPr/>
      </dsp:nvSpPr>
      <dsp:spPr>
        <a:xfrm>
          <a:off x="3716528" y="2429330"/>
          <a:ext cx="1140052" cy="57002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R="0" lvl="0" algn="ctr" defTabSz="488950" rtl="0">
            <a:lnSpc>
              <a:spcPct val="90000"/>
            </a:lnSpc>
            <a:spcBef>
              <a:spcPct val="0"/>
            </a:spcBef>
            <a:spcAft>
              <a:spcPct val="35000"/>
            </a:spcAft>
          </a:pPr>
          <a:r>
            <a:rPr lang="es-EC" sz="1100" b="0" i="0" u="none" strike="noStrike" kern="1200" baseline="0">
              <a:latin typeface="Calibri" panose="020F0502020204030204" pitchFamily="34" charset="0"/>
            </a:rPr>
            <a:t>Mensajero</a:t>
          </a:r>
          <a:endParaRPr lang="es-EC" sz="1100" kern="1200"/>
        </a:p>
      </dsp:txBody>
      <dsp:txXfrm>
        <a:off x="3716528" y="2429330"/>
        <a:ext cx="1140052" cy="570026"/>
      </dsp:txXfrm>
    </dsp:sp>
    <dsp:sp modelId="{0D495023-1DC6-428C-B594-CA4042580928}">
      <dsp:nvSpPr>
        <dsp:cNvPr id="0" name=""/>
        <dsp:cNvSpPr/>
      </dsp:nvSpPr>
      <dsp:spPr>
        <a:xfrm>
          <a:off x="3026796" y="1619893"/>
          <a:ext cx="1140052" cy="57002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R="0" lvl="0" algn="ctr" defTabSz="488950" rtl="0">
            <a:lnSpc>
              <a:spcPct val="90000"/>
            </a:lnSpc>
            <a:spcBef>
              <a:spcPct val="0"/>
            </a:spcBef>
            <a:spcAft>
              <a:spcPct val="35000"/>
            </a:spcAft>
          </a:pPr>
          <a:r>
            <a:rPr lang="es-EC" sz="1100" b="0" i="0" u="none" strike="noStrike" kern="1200" baseline="0">
              <a:latin typeface="Calibri" panose="020F0502020204030204" pitchFamily="34" charset="0"/>
            </a:rPr>
            <a:t>Vendedores</a:t>
          </a:r>
          <a:endParaRPr lang="es-EC" sz="1100" kern="1200"/>
        </a:p>
      </dsp:txBody>
      <dsp:txXfrm>
        <a:off x="3026796" y="1619893"/>
        <a:ext cx="1140052" cy="570026"/>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Version="6">
  <b:Source>
    <b:Tag>Ida10</b:Tag>
    <b:SourceType>BookSection</b:SourceType>
    <b:Guid>{CD965B49-A5B2-4879-8A16-D3FBDF926AB3}</b:Guid>
    <b:Author>
      <b:Author>
        <b:NameList>
          <b:Person>
            <b:Last>Idalberto Chiavenato</b:Last>
          </b:Person>
        </b:NameList>
      </b:Author>
    </b:Author>
    <b:Title>PLANEACIÓN ESTRATÉGICA. FUNDAMENTOS Y APLICACIONES</b:Title>
    <b:Year>2010</b:Year>
    <b:Pages>26-27</b:Pages>
    <b:City>México</b:City>
    <b:Publisher>McGraw-Hill</b:Publisher>
    <b:RefOrder>1</b:RefOrder>
  </b:Source>
  <b:Source>
    <b:Tag>SGC05</b:Tag>
    <b:SourceType>DocumentFromInternetSite</b:SourceType>
    <b:Guid>{08702D63-A050-4C5C-BB5C-6BF238543695}</b:Guid>
    <b:Title>Seguridad y Salud en el Trabajo</b:Title>
    <b:Year>2005</b:Year>
    <b:Month>Octubre</b:Month>
    <b:Author>
      <b:Author>
        <b:Corporate>SG,CA. CCLA, CA. </b:Corporate>
      </b:Author>
    </b:Author>
    <b:InternetSiteTitle>Ministerio de trabajo</b:InternetSiteTitle>
    <b:URL>www.trabajo.gob.ec</b:URL>
    <b:RefOrder>2</b:RefOrder>
  </b:Source>
  <b:Source>
    <b:Tag>Pap15</b:Tag>
    <b:SourceType>InternetSite</b:SourceType>
    <b:Guid>{E2A13DC4-8B90-448D-A9B5-5F4CBFCFCAA1}</b:Guid>
    <b:Title>Aci prensa</b:Title>
    <b:Year>2015</b:Year>
    <b:Month>Julio</b:Month>
    <b:Day>07</b:Day>
    <b:URL>https://www.aciprensa.com/noticias/texto-y-video-encuentro-del-papa-con-la-sociedad-civil-en-la-iglesia-de-san-francisco-89321/</b:URL>
    <b:Author>
      <b:Author>
        <b:NameList>
          <b:Person>
            <b:Last>Fransisco</b:Last>
            <b:First>Papa</b:First>
          </b:Person>
        </b:NameList>
      </b:Author>
    </b:Author>
    <b:RefOrder>3</b:RefOrder>
  </b:Source>
  <b:Source>
    <b:Tag>The10</b:Tag>
    <b:SourceType>InternetSite</b:SourceType>
    <b:Guid>{33823AB5-511F-40F2-BD50-EEF3593EB4F7}</b:Guid>
    <b:Title>The North Face </b:Title>
    <b:Year>2010</b:Year>
    <b:Author>
      <b:Author>
        <b:Corporate>The North Face</b:Corporate>
      </b:Author>
    </b:Author>
    <b:Month>Abril</b:Month>
    <b:Day>05</b:Day>
    <b:URL>https://www.thenorthface.com/about-us/responsibility.html</b:URL>
    <b:RefOrder>4</b:RefOrder>
  </b:Source>
  <b:Source>
    <b:Tag>Mik12</b:Tag>
    <b:SourceType>Book</b:SourceType>
    <b:Guid>{746A515F-B8EE-45FE-BBD8-6CE71BCD529B}</b:Guid>
    <b:Title>Marketing Industrial</b:Title>
    <b:Year>2012</b:Year>
    <b:Author>
      <b:Author>
        <b:NameList>
          <b:Person>
            <b:Last>mesonero</b:Last>
            <b:First>Mikel</b:First>
          </b:Person>
          <b:Person>
            <b:Last>Alcaide</b:Last>
            <b:First>Juan</b:First>
            <b:Middle>Carlos</b:Middle>
          </b:Person>
        </b:NameList>
      </b:Author>
    </b:Author>
    <b:City>Madrid</b:City>
    <b:Publisher>Esic</b:Publisher>
    <b:RefOrder>5</b:RefOrder>
  </b:Source>
  <b:Source>
    <b:Tag>Jos06</b:Tag>
    <b:SourceType>Book</b:SourceType>
    <b:Guid>{3C35EB1E-3251-44C6-9376-182B62FAABB8}</b:Guid>
    <b:Author>
      <b:Author>
        <b:NameList>
          <b:Person>
            <b:Last>Álvarez</b:Last>
            <b:First>José</b:First>
            <b:Middle>Antonio Vega</b:Middle>
          </b:Person>
        </b:NameList>
      </b:Author>
    </b:Author>
    <b:Title>PEONES DEL AYUNTAMIENTO DE SEVILLA</b:Title>
    <b:Year>2006</b:Year>
    <b:City>Sevilla </b:City>
    <b:Publisher>Mad S,L</b:Publisher>
    <b:RefOrder>6</b:RefOrder>
  </b:Source>
  <b:Source>
    <b:Tag>Vic07</b:Tag>
    <b:SourceType>InternetSite</b:SourceType>
    <b:Guid>{968E0A67-8D49-4E7D-84D6-E09A38D3B333}</b:Guid>
    <b:Title>Vicunha Ecuador S.A.</b:Title>
    <b:Year>2007</b:Year>
    <b:Author>
      <b:Author>
        <b:Corporate>Vicunha Têxtil S.A.</b:Corporate>
      </b:Author>
    </b:Author>
    <b:URL>http://www.vicunha.com.ec/vicunha/index.php?secc=1&amp;seccionp=23&amp;ar=82&amp;system=14&amp;sessid=</b:URL>
    <b:RefOrder>7</b:RefOrder>
  </b:Source>
  <b:Source>
    <b:Tag>Oro00</b:Tag>
    <b:SourceType>InternetSite</b:SourceType>
    <b:Guid>{47E8977A-71BC-4D2B-8913-DAE44FC4EFD2}</b:Guid>
    <b:Title>Oro blanco empeño natural</b:Title>
    <b:Year>2000</b:Year>
    <b:URL>http://www.oroblanco.com.pe/espanol/empresa.htm</b:URL>
    <b:RefOrder>8</b:RefOrder>
  </b:Source>
  <b:Source>
    <b:Tag>Dia11</b:Tag>
    <b:SourceType>InternetSite</b:SourceType>
    <b:Guid>{6133E2A1-001A-4B44-A499-9EE48926BB6F}</b:Guid>
    <b:Author>
      <b:Author>
        <b:NameList>
          <b:Person>
            <b:Last>Rodríguez</b:Last>
            <b:First>Diana</b:First>
            <b:Middle>Yanez y Julio</b:Middle>
          </b:Person>
        </b:NameList>
      </b:Author>
    </b:Author>
    <b:Title>conciencia eco</b:Title>
    <b:Year>2011</b:Year>
    <b:Month>Junio</b:Month>
    <b:Day>26</b:Day>
    <b:URL>http://www.concienciaeco.com/2011/06/26/los-beneficios-del-algodon-ecologico/</b:URL>
    <b:RefOrder>9</b:RefOrder>
  </b:Source>
  <b:Source>
    <b:Tag>Wil07</b:Tag>
    <b:SourceType>BookSection</b:SourceType>
    <b:Guid>{1A0BB60C-5E92-4050-AAAF-1196A6F936E9}</b:Guid>
    <b:Author>
      <b:Author>
        <b:NameList>
          <b:Person>
            <b:Last>Stanton</b:Last>
            <b:First>William</b:First>
            <b:Middle>J.</b:Middle>
          </b:Person>
        </b:NameList>
      </b:Author>
    </b:Author>
    <b:Title>Fundamentos del Marketing</b:Title>
    <b:Year>2007</b:Year>
    <b:Pages>219-220-221</b:Pages>
    <b:City>México D.F.</b:City>
    <b:Publisher>Mc Graw-Hill/interamericana editores</b:Publisher>
    <b:RefOrder>10</b:RefOrder>
  </b:Source>
  <b:Source>
    <b:Tag>Rob04</b:Tag>
    <b:SourceType>BookSection</b:SourceType>
    <b:Guid>{C9F66D32-6297-45CD-9895-786853643984}</b:Guid>
    <b:Author>
      <b:Author>
        <b:NameList>
          <b:Person>
            <b:Last>Dvoskin</b:Last>
            <b:First>Roberto</b:First>
          </b:Person>
        </b:NameList>
      </b:Author>
    </b:Author>
    <b:Title>Fundamento de Marketing</b:Title>
    <b:Year>2004</b:Year>
    <b:Pages>178-179</b:Pages>
    <b:City>Buenos Aires</b:City>
    <b:Publisher>Ediciones Granica S.A.</b:Publisher>
    <b:RefOrder>11</b:RefOrder>
  </b:Source>
  <b:Source>
    <b:Tag>Dir12</b:Tag>
    <b:SourceType>DocumentFromInternetSite</b:SourceType>
    <b:Guid>{EAFD44B9-1853-4FB7-8DAD-4E737D5F8B8E}</b:Guid>
    <b:Title>Pro Ecuador Instituto de promoción de exportaciónes e inversiones</b:Title>
    <b:Year>2012</b:Year>
    <b:Month>Diciembre</b:Month>
    <b:URL>www.proecuador.gob.ec</b:URL>
    <b:Author>
      <b:Author>
        <b:Corporate>Dirección de inteligencia comercial e inversiones</b:Corporate>
      </b:Author>
    </b:Author>
    <b:RefOrder>12</b:RefOrder>
  </b:Source>
  <b:Source>
    <b:Tag>Aso16</b:Tag>
    <b:SourceType>InternetSite</b:SourceType>
    <b:Guid>{27EA9648-6EA8-4C93-85D3-1EBEC131A8B8}</b:Guid>
    <b:Title>AITE Asociación de industriales textiles del Ecuador</b:Title>
    <b:Year>2016</b:Year>
    <b:Author>
      <b:Author>
        <b:Corporate>AITE </b:Corporate>
      </b:Author>
    </b:Author>
    <b:URL>http://www.aite.com.ec/</b:URL>
    <b:RefOrder>13</b:RefOrder>
  </b:Source>
  <b:Source>
    <b:Tag>OSH07</b:Tag>
    <b:SourceType>DocumentFromInternetSite</b:SourceType>
    <b:Guid>{2C60F0B2-3F6C-4CD9-AB11-8CE6F1FCE54C}</b:Guid>
    <b:Author>
      <b:Author>
        <b:Corporate>OSHAS Project group</b:Corporate>
      </b:Author>
    </b:Author>
    <b:Title>EUSKADI.EUS</b:Title>
    <b:Year>2007</b:Year>
    <b:URL>http://www.euskadi.eus/contenidos/evento/jt_ohsas18001_2010/es_evento/adjuntos/OHSAS_18001.pdf</b:URL>
    <b:RefOrder>14</b:RefOrder>
  </b:Source>
  <b:Source>
    <b:Tag>CBI12</b:Tag>
    <b:SourceType>DocumentFromInternetSite</b:SourceType>
    <b:Guid>{78CC4E2E-CAD1-4541-ADD4-677968CF0E2C}</b:Guid>
    <b:Author>
      <b:Author>
        <b:Corporate>CBI Annual report </b:Corporate>
      </b:Author>
    </b:Author>
    <b:Title>Sourcing estrategies of Europan appareal industry</b:Title>
    <b:Year>2012</b:Year>
    <b:Month>Octubre</b:Month>
    <b:URL>https://www.cbi.eu/sites/default/files/files/CBI_annual_report2012.pdf</b:URL>
    <b:RefOrder>15</b:RefOrder>
  </b:Source>
  <b:Source>
    <b:Tag>LAB13</b:Tag>
    <b:SourceType>InternetSite</b:SourceType>
    <b:Guid>{FDEBC7E8-B659-4AAC-9E44-8CA7ED890546}</b:Guid>
    <b:Title>LABORA uniformes industriales</b:Title>
    <b:Year>2013</b:Year>
    <b:URL>www.labora.com.ec</b:URL>
    <b:Author>
      <b:Author>
        <b:Corporate>LABORA uniformes industriales</b:Corporate>
      </b:Author>
    </b:Author>
    <b:RefOrder>16</b:RefOrder>
  </b:Source>
  <b:Source>
    <b:Tag>JAV09</b:Tag>
    <b:SourceType>DocumentFromInternetSite</b:SourceType>
    <b:Guid>{DA3DD93A-D563-4B3F-BF75-FC8993C9F6C8}</b:Guid>
    <b:Title>Diario oficial de la federación</b:Title>
    <b:Year>2009</b:Year>
    <b:Month>Marzo</b:Month>
    <b:Day>31</b:Day>
    <b:URL>http://www.dof.gob.mx/normasOficiales/3924/stps1/stps1.htm</b:URL>
    <b:Author>
      <b:Author>
        <b:Corporate>NORMA Oficial Mexicana</b:Corporate>
      </b:Author>
    </b:Author>
    <b:RefOrder>17</b:RefOrder>
  </b:Source>
  <b:Source>
    <b:Tag>Arg12</b:Tag>
    <b:SourceType>BookSection</b:SourceType>
    <b:Guid>{3F77B77C-08CF-4E47-822D-3A9AFDA8D464}</b:Guid>
    <b:Author>
      <b:Author>
        <b:NameList>
          <b:Person>
            <b:Last>Arghoty</b:Last>
            <b:First>Anderson</b:First>
          </b:Person>
        </b:NameList>
      </b:Author>
      <b:BookAuthor>
        <b:NameList>
          <b:Person>
            <b:Last>Hugo Jacome</b:Last>
            <b:First>Katiuska</b:First>
            <b:Middle>King</b:Middle>
          </b:Person>
        </b:NameList>
      </b:BookAuthor>
    </b:Author>
    <b:Title>Encadenamiento del sector textil en el Ecuador</b:Title>
    <b:Year>2012</b:Year>
    <b:BookTitle>Estudios industriales de la micro, pequeña y mediana empresa</b:BookTitle>
    <b:Pages>175-176</b:Pages>
    <b:City>Quito</b:City>
    <b:Publisher>FLACSO, Sede Ecuador</b:Publisher>
    <b:RefOrder>18</b:RefOrder>
  </b:Source>
  <b:Source>
    <b:Tag>Elc15</b:Tag>
    <b:SourceType>ElectronicSource</b:SourceType>
    <b:Guid>{A8693280-7D0D-4B19-A4FC-9C553A5697BD}</b:Guid>
    <b:Title>El sector textil ve como una oportunidad la aplicación de salvaguardias</b:Title>
    <b:Year>2015</b:Year>
    <b:City>Quito</b:City>
    <b:StateProvince>Pichincha</b:StateProvince>
    <b:CountryRegion>Ecuador</b:CountryRegion>
    <b:Month>Marzo</b:Month>
    <b:Day>18</b:Day>
    <b:Author>
      <b:Author>
        <b:Corporate>El ciudadano</b:Corporate>
      </b:Author>
    </b:Author>
    <b:RefOrder>19</b:RefOrder>
  </b:Source>
  <b:Source>
    <b:Tag>Pas15</b:Tag>
    <b:SourceType>InternetSite</b:SourceType>
    <b:Guid>{CF7D7EB3-131C-4DC9-AD83-DCA56C9EB948}</b:Guid>
    <b:Title>El comercio</b:Title>
    <b:Year>2015</b:Year>
    <b:Month>noviembre</b:Month>
    <b:Day>19</b:Day>
    <b:Author>
      <b:Author>
        <b:NameList>
          <b:Person>
            <b:Last>Paspuel</b:Last>
            <b:First>Washington</b:First>
          </b:Person>
        </b:NameList>
      </b:Author>
    </b:Author>
    <b:PeriodicalTitle>El comercio</b:PeriodicalTitle>
    <b:URL>http://www.elcomercio.com/actualidad/ecuador-cronograma-salvaguardias-pagos-balanza.html</b:URL>
    <b:RefOrder>20</b:RefOrder>
  </b:Source>
  <b:Source>
    <b:Tag>InV15</b:Tag>
    <b:SourceType>Interview</b:SourceType>
    <b:Guid>{EB2B8B2F-6E4A-43FD-A564-A77867A44A8C}</b:Guid>
    <b:Title>Análisis Labora uniformes de trabajo</b:Title>
    <b:Year>2015</b:Year>
    <b:Author>
      <b:Interviewee>
        <b:NameList>
          <b:Person>
            <b:Last>Alarcón</b:Last>
            <b:First>In.</b:First>
            <b:Middle>Vicente López</b:Middle>
          </b:Person>
        </b:NameList>
      </b:Interviewee>
      <b:Interviewer>
        <b:NameList>
          <b:Person>
            <b:Last>López</b:Last>
            <b:First>Diego</b:First>
          </b:Person>
        </b:NameList>
      </b:Interviewer>
    </b:Author>
    <b:Month>Junio</b:Month>
    <b:Day>25</b:Day>
    <b:RefOrder>21</b:RefOrder>
  </b:Source>
  <b:Source>
    <b:Tag>Mig01</b:Tag>
    <b:SourceType>BookSection</b:SourceType>
    <b:Guid>{41E99EE5-F2F2-48E5-9118-5F8CD6075CD0}</b:Guid>
    <b:Title>Marketing Conceptos y estrategias</b:Title>
    <b:Year>2001</b:Year>
    <b:Author>
      <b:Author>
        <b:NameList>
          <b:Person>
            <b:Last>Santesmases</b:Last>
            <b:First>Miguel</b:First>
          </b:Person>
        </b:NameList>
      </b:Author>
      <b:BookAuthor>
        <b:NameList>
          <b:Person>
            <b:Last>Santesmases</b:Last>
            <b:First>Miguel</b:First>
          </b:Person>
        </b:NameList>
      </b:BookAuthor>
    </b:Author>
    <b:BookTitle>Marketing Conceptos y estrategias</b:BookTitle>
    <b:Pages>377</b:Pages>
    <b:City>Madrid</b:City>
    <b:Publisher>Ediciones Pirámide</b:Publisher>
    <b:RefOrder>22</b:RefOrder>
  </b:Source>
  <b:Source>
    <b:Tag>WJW12</b:Tag>
    <b:SourceType>BookSection</b:SourceType>
    <b:Guid>{9D3E4C26-9815-4F8B-9934-A89318D6EA4D}</b:Guid>
    <b:Author>
      <b:Author>
        <b:NameList>
          <b:Person>
            <b:Last>Walker</b:Last>
            <b:First>W.J.</b:First>
          </b:Person>
        </b:NameList>
      </b:Author>
    </b:Author>
    <b:Title>Fundamentos del Marketing</b:Title>
    <b:Year> 2012</b:Year>
    <b:Pages>118-119</b:Pages>
    <b:City>México D.F</b:City>
    <b:Publisher>Mc grawhill/interamericana editores.</b:Publisher>
    <b:RefOrder>23</b:RefOrder>
  </b:Source>
  <b:Source>
    <b:Tag>Rob10</b:Tag>
    <b:SourceType>BookSection</b:SourceType>
    <b:Guid>{830F7055-DA04-4A76-A799-0A579E1FD03E}</b:Guid>
    <b:Author>
      <b:Author>
        <b:NameList>
          <b:Person>
            <b:Last>Sampieri</b:Last>
            <b:First>Roberto</b:First>
            <b:Middle>Hernandez</b:Middle>
          </b:Person>
        </b:NameList>
      </b:Author>
    </b:Author>
    <b:Title>Metodología de la investigación</b:Title>
    <b:Year>2010</b:Year>
    <b:Pages>4-5</b:Pages>
    <b:City>México D.F.</b:City>
    <b:Publisher>McGRAW-HILL </b:Publisher>
    <b:RefOrder>24</b:RefOrder>
  </b:Source>
  <b:Source>
    <b:Tag>Mig00</b:Tag>
    <b:SourceType>BookSection</b:SourceType>
    <b:Guid>{78EC0567-702C-44F1-9A9E-FA9A366A589A}</b:Guid>
    <b:Author>
      <b:Author>
        <b:NameList>
          <b:Person>
            <b:Last>Miguel Santesmases</b:Last>
            <b:First>Francisca</b:First>
            <b:Middle>Sánchez de Dusso,Graciela Kosiak</b:Middle>
          </b:Person>
        </b:NameList>
      </b:Author>
    </b:Author>
    <b:Title>Marketing Conceptos y estrategias</b:Title>
    <b:Year>2000</b:Year>
    <b:Pages>338-339</b:Pages>
    <b:City>Madrid</b:City>
    <b:Publisher>Pirámide</b:Publisher>
    <b:RefOrder>25</b:RefOrder>
  </b:Source>
  <b:Source>
    <b:Tag>Mig001</b:Tag>
    <b:SourceType>BookSection</b:SourceType>
    <b:Guid>{15479455-7D2D-43C0-A12F-DF5C6D12B563}</b:Guid>
    <b:Author>
      <b:Author>
        <b:NameList>
          <b:Person>
            <b:Last>Santesmases</b:Last>
            <b:First>Miguel</b:First>
          </b:Person>
        </b:NameList>
      </b:Author>
    </b:Author>
    <b:Title>Marketing conceptos y estrategias</b:Title>
    <b:Year>2000,2001</b:Year>
    <b:Pages>348</b:Pages>
    <b:City>Madrid</b:City>
    <b:Publisher>Pirámide</b:Publisher>
    <b:RefOrder>26</b:RefOrder>
  </b:Source>
  <b:Source>
    <b:Tag>Mic80</b:Tag>
    <b:SourceType>Book</b:SourceType>
    <b:Guid>{361343DF-8CE1-4F55-83CF-8F0FC116755E}</b:Guid>
    <b:Title>COMPETITIVE STRATEGY: Techniques for analyzing industries and competitors</b:Title>
    <b:Year>1998</b:Year>
    <b:City>New York</b:City>
    <b:Publisher>THE FREE PRESS</b:Publisher>
    <b:Author>
      <b:Author>
        <b:NameList>
          <b:Person>
            <b:Last>Porter</b:Last>
            <b:First>Michael</b:First>
            <b:Middle>E</b:Middle>
          </b:Person>
        </b:NameList>
      </b:Author>
    </b:Author>
    <b:RefOrder>27</b:RefOrder>
  </b:Source>
  <b:Source>
    <b:Tag>Com05</b:Tag>
    <b:SourceType>DocumentFromInternetSite</b:SourceType>
    <b:Guid>{C2E982D9-4842-45D3-B987-1DFEDFBBD617}</b:Guid>
    <b:Title>Biblioteca virtual de desarrollo sostenible y salud ambiental</b:Title>
    <b:Year>2005</b:Year>
    <b:Author>
      <b:Author>
        <b:Corporate>Comunidad Andina</b:Corporate>
      </b:Author>
    </b:Author>
    <b:Month>Octubre</b:Month>
    <b:URL>http://www.bvsde.paho.org/bvsacd/cd46/decision584.pdf</b:URL>
    <b:RefOrder>28</b:RefOrder>
  </b:Source>
  <b:Source>
    <b:Tag>Min05</b:Tag>
    <b:SourceType>DocumentFromInternetSite</b:SourceType>
    <b:Guid>{5319AA67-9FA0-427E-9641-BE415FFE1A5A}</b:Guid>
    <b:Title>Ministerio del Trabajo Ecuador</b:Title>
    <b:Year>2005</b:Year>
    <b:Month>Diciembre</b:Month>
    <b:Day>16</b:Day>
    <b:URL>http://www.trabajo.gob.ec/wp-content/uploads/2015/03/CODIGO-DEL-TRABAJO-1.pdf</b:URL>
    <b:RefOrder>29</b:RefOrder>
  </b:Source>
  <b:Source>
    <b:Tag>Min13</b:Tag>
    <b:SourceType>DocumentFromInternetSite</b:SourceType>
    <b:Guid>{32CDE7FC-D5FF-4FBD-9AED-CE3078119604}</b:Guid>
    <b:Author>
      <b:Author>
        <b:Corporate>Ministerio de Relaciones Laborales</b:Corporate>
      </b:Author>
    </b:Author>
    <b:Title>Derecho Ecuador</b:Title>
    <b:Year>2013</b:Year>
    <b:Month>Marzo</b:Month>
    <b:Day>27</b:Day>
    <b:URL>http://www.derechoecuador.com/productos/producto/catalogo/registros-oficiales/2013/marzo/code/20832/registro-oficial-no-921--miercoles-27-de-marzo-de-2013#0047</b:URL>
    <b:RefOrder>30</b:RefOrder>
  </b:Source>
  <b:Source>
    <b:Tag>PFD84</b:Tag>
    <b:SourceType>BookSection</b:SourceType>
    <b:Guid>{59836816-A100-498F-AC22-F6E1CBEFE834}</b:Guid>
    <b:Author>
      <b:Author>
        <b:NameList>
          <b:Person>
            <b:Last>Drucker</b:Last>
            <b:First>P.F.</b:First>
          </b:Person>
        </b:NameList>
      </b:Author>
    </b:Author>
    <b:Title>Introducción a la administración</b:Title>
    <b:Year>1984</b:Year>
    <b:Pages>133-134</b:Pages>
    <b:City>Sao Paulo</b:City>
    <b:Publisher>Pioneira</b:Publisher>
    <b:RefOrder>31</b:RefOrder>
  </b:Source>
  <b:Source>
    <b:Tag>Phi061</b:Tag>
    <b:SourceType>Book</b:SourceType>
    <b:Guid>{F1484147-AAB7-4B2F-B28A-D8C751472661}</b:Guid>
    <b:Author>
      <b:Author>
        <b:NameList>
          <b:Person>
            <b:Last>Philip Kotler</b:Last>
            <b:First>Kevin</b:First>
            <b:Middle>Keller</b:Middle>
          </b:Person>
        </b:NameList>
      </b:Author>
    </b:Author>
    <b:Title>Dirección del Marketing Décimo Segunda Edición</b:Title>
    <b:Year>2006</b:Year>
    <b:Pages>310</b:Pages>
    <b:City>México</b:City>
    <b:Publisher>Pearson Educación</b:Publisher>
    <b:RefOrder>32</b:RefOrder>
  </b:Source>
  <b:Source>
    <b:Tag>Laf16</b:Tag>
    <b:SourceType>InternetSite</b:SourceType>
    <b:Guid>{30FF288E-65BC-4ABA-A6EF-E85B83518993}</b:Guid>
    <b:Title>Lfayette</b:Title>
    <b:Year>2016</b:Year>
    <b:Author>
      <b:Author>
        <b:NameList>
          <b:Person>
            <b:Last>Lafayette</b:Last>
          </b:Person>
        </b:NameList>
      </b:Author>
    </b:Author>
    <b:Month>Abril</b:Month>
    <b:Day>25</b:Day>
    <b:URL>http://www.uniformelafayette.com/tecnologias-es/?#tab-18301</b:URL>
    <b:RefOrder>33</b:RefOrder>
  </b:Source>
  <b:Source>
    <b:Tag>Gar13</b:Tag>
    <b:SourceType>BookSection</b:SourceType>
    <b:Guid>{9B15C4B6-7C02-4F73-9820-0F7DD45E51BB}</b:Guid>
    <b:Title>Fundamentos de Marketing</b:Title>
    <b:Year>2013</b:Year>
    <b:Author>
      <b:Author>
        <b:NameList>
          <b:Person>
            <b:Last>Armstrong</b:Last>
            <b:First>Gary</b:First>
          </b:Person>
          <b:Person>
            <b:Last>Kotler</b:Last>
            <b:First>Philip</b:First>
          </b:Person>
        </b:NameList>
      </b:Author>
    </b:Author>
    <b:Pages>5-6</b:Pages>
    <b:City>México</b:City>
    <b:Publisher>Pearson Educación</b:Publisher>
    <b:RefOrder>34</b:RefOrder>
  </b:Source>
  <b:Source>
    <b:Tag>Gar131</b:Tag>
    <b:SourceType>Book</b:SourceType>
    <b:Guid>{B324357F-4775-4799-BF95-AB558103DC9F}</b:Guid>
    <b:Title>Fundamentos del Marketing</b:Title>
    <b:Year>2013</b:Year>
    <b:City>México</b:City>
    <b:Publisher>Pearson Educación</b:Publisher>
    <b:Author>
      <b:Author>
        <b:NameList>
          <b:Person>
            <b:Last>Armstrong</b:Last>
            <b:First>Gary</b:First>
          </b:Person>
          <b:Person>
            <b:Last>Kotler</b:Last>
            <b:First>Philip</b:First>
          </b:Person>
        </b:NameList>
      </b:Author>
    </b:Author>
    <b:RefOrder>35</b:RefOrder>
  </b:Source>
  <b:Source>
    <b:Tag>Jav11</b:Tag>
    <b:SourceType>InternetSite</b:SourceType>
    <b:Guid>{FBCDB93A-F0BD-49EB-A085-3F8B901B82FD}</b:Guid>
    <b:Title>Javier Megias</b:Title>
    <b:Year>2011</b:Year>
    <b:Author>
      <b:Author>
        <b:NameList>
          <b:Person>
            <b:Last>Megias</b:Last>
            <b:First>Javier</b:First>
          </b:Person>
        </b:NameList>
      </b:Author>
    </b:Author>
    <b:Month>Abril</b:Month>
    <b:Day>6</b:Day>
    <b:URL>http://javiermegias.com/blog/2011/11/herramientas-el-lienzo-de-modelos-de-negocio-business-model-canvas/</b:URL>
    <b:RefOrder>36</b:RefOrder>
  </b:Source>
</b:Sources>
</file>

<file path=customXml/itemProps1.xml><?xml version="1.0" encoding="utf-8"?>
<ds:datastoreItem xmlns:ds="http://schemas.openxmlformats.org/officeDocument/2006/customXml" ds:itemID="{B30787D0-1D3E-4165-BF40-63B48F8713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TotalTime>
  <Pages>1</Pages>
  <Words>17849</Words>
  <Characters>98175</Characters>
  <Application>Microsoft Office Word</Application>
  <DocSecurity>0</DocSecurity>
  <Lines>818</Lines>
  <Paragraphs>231</Paragraphs>
  <ScaleCrop>false</ScaleCrop>
  <HeadingPairs>
    <vt:vector size="2" baseType="variant">
      <vt:variant>
        <vt:lpstr>Título</vt:lpstr>
      </vt:variant>
      <vt:variant>
        <vt:i4>1</vt:i4>
      </vt:variant>
    </vt:vector>
  </HeadingPairs>
  <TitlesOfParts>
    <vt:vector size="1" baseType="lpstr">
      <vt:lpstr/>
    </vt:vector>
  </TitlesOfParts>
  <Company>Cyberjam</Company>
  <LinksUpToDate>false</LinksUpToDate>
  <CharactersWithSpaces>115793</CharactersWithSpaces>
  <SharedDoc>false</SharedDoc>
  <HLinks>
    <vt:vector size="384" baseType="variant">
      <vt:variant>
        <vt:i4>6619232</vt:i4>
      </vt:variant>
      <vt:variant>
        <vt:i4>402</vt:i4>
      </vt:variant>
      <vt:variant>
        <vt:i4>0</vt:i4>
      </vt:variant>
      <vt:variant>
        <vt:i4>5</vt:i4>
      </vt:variant>
      <vt:variant>
        <vt:lpwstr>http://www.5fuerzasdeporter.com/wp-content/uploads/2015/06/las-5-fuerzas-de-porter.jpg</vt:lpwstr>
      </vt:variant>
      <vt:variant>
        <vt:lpwstr/>
      </vt:variant>
      <vt:variant>
        <vt:i4>1638421</vt:i4>
      </vt:variant>
      <vt:variant>
        <vt:i4>387</vt:i4>
      </vt:variant>
      <vt:variant>
        <vt:i4>0</vt:i4>
      </vt:variant>
      <vt:variant>
        <vt:i4>5</vt:i4>
      </vt:variant>
      <vt:variant>
        <vt:lpwstr>http://www.henirllanos.com/el-mercadeo-en-redes-sociales/</vt:lpwstr>
      </vt:variant>
      <vt:variant>
        <vt:lpwstr/>
      </vt:variant>
      <vt:variant>
        <vt:i4>1310771</vt:i4>
      </vt:variant>
      <vt:variant>
        <vt:i4>371</vt:i4>
      </vt:variant>
      <vt:variant>
        <vt:i4>0</vt:i4>
      </vt:variant>
      <vt:variant>
        <vt:i4>5</vt:i4>
      </vt:variant>
      <vt:variant>
        <vt:lpwstr/>
      </vt:variant>
      <vt:variant>
        <vt:lpwstr>_Toc450551224</vt:lpwstr>
      </vt:variant>
      <vt:variant>
        <vt:i4>1310771</vt:i4>
      </vt:variant>
      <vt:variant>
        <vt:i4>365</vt:i4>
      </vt:variant>
      <vt:variant>
        <vt:i4>0</vt:i4>
      </vt:variant>
      <vt:variant>
        <vt:i4>5</vt:i4>
      </vt:variant>
      <vt:variant>
        <vt:lpwstr/>
      </vt:variant>
      <vt:variant>
        <vt:lpwstr>_Toc450551223</vt:lpwstr>
      </vt:variant>
      <vt:variant>
        <vt:i4>1310771</vt:i4>
      </vt:variant>
      <vt:variant>
        <vt:i4>359</vt:i4>
      </vt:variant>
      <vt:variant>
        <vt:i4>0</vt:i4>
      </vt:variant>
      <vt:variant>
        <vt:i4>5</vt:i4>
      </vt:variant>
      <vt:variant>
        <vt:lpwstr/>
      </vt:variant>
      <vt:variant>
        <vt:lpwstr>_Toc450551222</vt:lpwstr>
      </vt:variant>
      <vt:variant>
        <vt:i4>1310771</vt:i4>
      </vt:variant>
      <vt:variant>
        <vt:i4>353</vt:i4>
      </vt:variant>
      <vt:variant>
        <vt:i4>0</vt:i4>
      </vt:variant>
      <vt:variant>
        <vt:i4>5</vt:i4>
      </vt:variant>
      <vt:variant>
        <vt:lpwstr/>
      </vt:variant>
      <vt:variant>
        <vt:lpwstr>_Toc450551221</vt:lpwstr>
      </vt:variant>
      <vt:variant>
        <vt:i4>1310771</vt:i4>
      </vt:variant>
      <vt:variant>
        <vt:i4>347</vt:i4>
      </vt:variant>
      <vt:variant>
        <vt:i4>0</vt:i4>
      </vt:variant>
      <vt:variant>
        <vt:i4>5</vt:i4>
      </vt:variant>
      <vt:variant>
        <vt:lpwstr/>
      </vt:variant>
      <vt:variant>
        <vt:lpwstr>_Toc450551220</vt:lpwstr>
      </vt:variant>
      <vt:variant>
        <vt:i4>1507379</vt:i4>
      </vt:variant>
      <vt:variant>
        <vt:i4>341</vt:i4>
      </vt:variant>
      <vt:variant>
        <vt:i4>0</vt:i4>
      </vt:variant>
      <vt:variant>
        <vt:i4>5</vt:i4>
      </vt:variant>
      <vt:variant>
        <vt:lpwstr/>
      </vt:variant>
      <vt:variant>
        <vt:lpwstr>_Toc450551219</vt:lpwstr>
      </vt:variant>
      <vt:variant>
        <vt:i4>1507379</vt:i4>
      </vt:variant>
      <vt:variant>
        <vt:i4>335</vt:i4>
      </vt:variant>
      <vt:variant>
        <vt:i4>0</vt:i4>
      </vt:variant>
      <vt:variant>
        <vt:i4>5</vt:i4>
      </vt:variant>
      <vt:variant>
        <vt:lpwstr/>
      </vt:variant>
      <vt:variant>
        <vt:lpwstr>_Toc450551218</vt:lpwstr>
      </vt:variant>
      <vt:variant>
        <vt:i4>1507379</vt:i4>
      </vt:variant>
      <vt:variant>
        <vt:i4>329</vt:i4>
      </vt:variant>
      <vt:variant>
        <vt:i4>0</vt:i4>
      </vt:variant>
      <vt:variant>
        <vt:i4>5</vt:i4>
      </vt:variant>
      <vt:variant>
        <vt:lpwstr/>
      </vt:variant>
      <vt:variant>
        <vt:lpwstr>_Toc450551217</vt:lpwstr>
      </vt:variant>
      <vt:variant>
        <vt:i4>1507379</vt:i4>
      </vt:variant>
      <vt:variant>
        <vt:i4>323</vt:i4>
      </vt:variant>
      <vt:variant>
        <vt:i4>0</vt:i4>
      </vt:variant>
      <vt:variant>
        <vt:i4>5</vt:i4>
      </vt:variant>
      <vt:variant>
        <vt:lpwstr/>
      </vt:variant>
      <vt:variant>
        <vt:lpwstr>_Toc450551216</vt:lpwstr>
      </vt:variant>
      <vt:variant>
        <vt:i4>1507379</vt:i4>
      </vt:variant>
      <vt:variant>
        <vt:i4>317</vt:i4>
      </vt:variant>
      <vt:variant>
        <vt:i4>0</vt:i4>
      </vt:variant>
      <vt:variant>
        <vt:i4>5</vt:i4>
      </vt:variant>
      <vt:variant>
        <vt:lpwstr/>
      </vt:variant>
      <vt:variant>
        <vt:lpwstr>_Toc450551215</vt:lpwstr>
      </vt:variant>
      <vt:variant>
        <vt:i4>1507379</vt:i4>
      </vt:variant>
      <vt:variant>
        <vt:i4>311</vt:i4>
      </vt:variant>
      <vt:variant>
        <vt:i4>0</vt:i4>
      </vt:variant>
      <vt:variant>
        <vt:i4>5</vt:i4>
      </vt:variant>
      <vt:variant>
        <vt:lpwstr/>
      </vt:variant>
      <vt:variant>
        <vt:lpwstr>_Toc450551214</vt:lpwstr>
      </vt:variant>
      <vt:variant>
        <vt:i4>1507379</vt:i4>
      </vt:variant>
      <vt:variant>
        <vt:i4>305</vt:i4>
      </vt:variant>
      <vt:variant>
        <vt:i4>0</vt:i4>
      </vt:variant>
      <vt:variant>
        <vt:i4>5</vt:i4>
      </vt:variant>
      <vt:variant>
        <vt:lpwstr/>
      </vt:variant>
      <vt:variant>
        <vt:lpwstr>_Toc450551213</vt:lpwstr>
      </vt:variant>
      <vt:variant>
        <vt:i4>1507379</vt:i4>
      </vt:variant>
      <vt:variant>
        <vt:i4>299</vt:i4>
      </vt:variant>
      <vt:variant>
        <vt:i4>0</vt:i4>
      </vt:variant>
      <vt:variant>
        <vt:i4>5</vt:i4>
      </vt:variant>
      <vt:variant>
        <vt:lpwstr/>
      </vt:variant>
      <vt:variant>
        <vt:lpwstr>_Toc450551212</vt:lpwstr>
      </vt:variant>
      <vt:variant>
        <vt:i4>1507379</vt:i4>
      </vt:variant>
      <vt:variant>
        <vt:i4>293</vt:i4>
      </vt:variant>
      <vt:variant>
        <vt:i4>0</vt:i4>
      </vt:variant>
      <vt:variant>
        <vt:i4>5</vt:i4>
      </vt:variant>
      <vt:variant>
        <vt:lpwstr/>
      </vt:variant>
      <vt:variant>
        <vt:lpwstr>_Toc450551211</vt:lpwstr>
      </vt:variant>
      <vt:variant>
        <vt:i4>1507379</vt:i4>
      </vt:variant>
      <vt:variant>
        <vt:i4>287</vt:i4>
      </vt:variant>
      <vt:variant>
        <vt:i4>0</vt:i4>
      </vt:variant>
      <vt:variant>
        <vt:i4>5</vt:i4>
      </vt:variant>
      <vt:variant>
        <vt:lpwstr/>
      </vt:variant>
      <vt:variant>
        <vt:lpwstr>_Toc450551210</vt:lpwstr>
      </vt:variant>
      <vt:variant>
        <vt:i4>1441843</vt:i4>
      </vt:variant>
      <vt:variant>
        <vt:i4>281</vt:i4>
      </vt:variant>
      <vt:variant>
        <vt:i4>0</vt:i4>
      </vt:variant>
      <vt:variant>
        <vt:i4>5</vt:i4>
      </vt:variant>
      <vt:variant>
        <vt:lpwstr/>
      </vt:variant>
      <vt:variant>
        <vt:lpwstr>_Toc450551209</vt:lpwstr>
      </vt:variant>
      <vt:variant>
        <vt:i4>1441843</vt:i4>
      </vt:variant>
      <vt:variant>
        <vt:i4>275</vt:i4>
      </vt:variant>
      <vt:variant>
        <vt:i4>0</vt:i4>
      </vt:variant>
      <vt:variant>
        <vt:i4>5</vt:i4>
      </vt:variant>
      <vt:variant>
        <vt:lpwstr/>
      </vt:variant>
      <vt:variant>
        <vt:lpwstr>_Toc450551208</vt:lpwstr>
      </vt:variant>
      <vt:variant>
        <vt:i4>1441843</vt:i4>
      </vt:variant>
      <vt:variant>
        <vt:i4>269</vt:i4>
      </vt:variant>
      <vt:variant>
        <vt:i4>0</vt:i4>
      </vt:variant>
      <vt:variant>
        <vt:i4>5</vt:i4>
      </vt:variant>
      <vt:variant>
        <vt:lpwstr/>
      </vt:variant>
      <vt:variant>
        <vt:lpwstr>_Toc450551207</vt:lpwstr>
      </vt:variant>
      <vt:variant>
        <vt:i4>1441843</vt:i4>
      </vt:variant>
      <vt:variant>
        <vt:i4>263</vt:i4>
      </vt:variant>
      <vt:variant>
        <vt:i4>0</vt:i4>
      </vt:variant>
      <vt:variant>
        <vt:i4>5</vt:i4>
      </vt:variant>
      <vt:variant>
        <vt:lpwstr/>
      </vt:variant>
      <vt:variant>
        <vt:lpwstr>_Toc450551206</vt:lpwstr>
      </vt:variant>
      <vt:variant>
        <vt:i4>1441843</vt:i4>
      </vt:variant>
      <vt:variant>
        <vt:i4>257</vt:i4>
      </vt:variant>
      <vt:variant>
        <vt:i4>0</vt:i4>
      </vt:variant>
      <vt:variant>
        <vt:i4>5</vt:i4>
      </vt:variant>
      <vt:variant>
        <vt:lpwstr/>
      </vt:variant>
      <vt:variant>
        <vt:lpwstr>_Toc450551205</vt:lpwstr>
      </vt:variant>
      <vt:variant>
        <vt:i4>1441843</vt:i4>
      </vt:variant>
      <vt:variant>
        <vt:i4>251</vt:i4>
      </vt:variant>
      <vt:variant>
        <vt:i4>0</vt:i4>
      </vt:variant>
      <vt:variant>
        <vt:i4>5</vt:i4>
      </vt:variant>
      <vt:variant>
        <vt:lpwstr/>
      </vt:variant>
      <vt:variant>
        <vt:lpwstr>_Toc450551204</vt:lpwstr>
      </vt:variant>
      <vt:variant>
        <vt:i4>1441843</vt:i4>
      </vt:variant>
      <vt:variant>
        <vt:i4>245</vt:i4>
      </vt:variant>
      <vt:variant>
        <vt:i4>0</vt:i4>
      </vt:variant>
      <vt:variant>
        <vt:i4>5</vt:i4>
      </vt:variant>
      <vt:variant>
        <vt:lpwstr/>
      </vt:variant>
      <vt:variant>
        <vt:lpwstr>_Toc450551203</vt:lpwstr>
      </vt:variant>
      <vt:variant>
        <vt:i4>1441843</vt:i4>
      </vt:variant>
      <vt:variant>
        <vt:i4>239</vt:i4>
      </vt:variant>
      <vt:variant>
        <vt:i4>0</vt:i4>
      </vt:variant>
      <vt:variant>
        <vt:i4>5</vt:i4>
      </vt:variant>
      <vt:variant>
        <vt:lpwstr/>
      </vt:variant>
      <vt:variant>
        <vt:lpwstr>_Toc450551202</vt:lpwstr>
      </vt:variant>
      <vt:variant>
        <vt:i4>1441843</vt:i4>
      </vt:variant>
      <vt:variant>
        <vt:i4>233</vt:i4>
      </vt:variant>
      <vt:variant>
        <vt:i4>0</vt:i4>
      </vt:variant>
      <vt:variant>
        <vt:i4>5</vt:i4>
      </vt:variant>
      <vt:variant>
        <vt:lpwstr/>
      </vt:variant>
      <vt:variant>
        <vt:lpwstr>_Toc450551201</vt:lpwstr>
      </vt:variant>
      <vt:variant>
        <vt:i4>1441843</vt:i4>
      </vt:variant>
      <vt:variant>
        <vt:i4>227</vt:i4>
      </vt:variant>
      <vt:variant>
        <vt:i4>0</vt:i4>
      </vt:variant>
      <vt:variant>
        <vt:i4>5</vt:i4>
      </vt:variant>
      <vt:variant>
        <vt:lpwstr/>
      </vt:variant>
      <vt:variant>
        <vt:lpwstr>_Toc450551200</vt:lpwstr>
      </vt:variant>
      <vt:variant>
        <vt:i4>2031664</vt:i4>
      </vt:variant>
      <vt:variant>
        <vt:i4>221</vt:i4>
      </vt:variant>
      <vt:variant>
        <vt:i4>0</vt:i4>
      </vt:variant>
      <vt:variant>
        <vt:i4>5</vt:i4>
      </vt:variant>
      <vt:variant>
        <vt:lpwstr/>
      </vt:variant>
      <vt:variant>
        <vt:lpwstr>_Toc450551199</vt:lpwstr>
      </vt:variant>
      <vt:variant>
        <vt:i4>2031664</vt:i4>
      </vt:variant>
      <vt:variant>
        <vt:i4>215</vt:i4>
      </vt:variant>
      <vt:variant>
        <vt:i4>0</vt:i4>
      </vt:variant>
      <vt:variant>
        <vt:i4>5</vt:i4>
      </vt:variant>
      <vt:variant>
        <vt:lpwstr/>
      </vt:variant>
      <vt:variant>
        <vt:lpwstr>_Toc450551198</vt:lpwstr>
      </vt:variant>
      <vt:variant>
        <vt:i4>2031664</vt:i4>
      </vt:variant>
      <vt:variant>
        <vt:i4>209</vt:i4>
      </vt:variant>
      <vt:variant>
        <vt:i4>0</vt:i4>
      </vt:variant>
      <vt:variant>
        <vt:i4>5</vt:i4>
      </vt:variant>
      <vt:variant>
        <vt:lpwstr/>
      </vt:variant>
      <vt:variant>
        <vt:lpwstr>_Toc450551197</vt:lpwstr>
      </vt:variant>
      <vt:variant>
        <vt:i4>2031664</vt:i4>
      </vt:variant>
      <vt:variant>
        <vt:i4>203</vt:i4>
      </vt:variant>
      <vt:variant>
        <vt:i4>0</vt:i4>
      </vt:variant>
      <vt:variant>
        <vt:i4>5</vt:i4>
      </vt:variant>
      <vt:variant>
        <vt:lpwstr/>
      </vt:variant>
      <vt:variant>
        <vt:lpwstr>_Toc450551196</vt:lpwstr>
      </vt:variant>
      <vt:variant>
        <vt:i4>2031664</vt:i4>
      </vt:variant>
      <vt:variant>
        <vt:i4>197</vt:i4>
      </vt:variant>
      <vt:variant>
        <vt:i4>0</vt:i4>
      </vt:variant>
      <vt:variant>
        <vt:i4>5</vt:i4>
      </vt:variant>
      <vt:variant>
        <vt:lpwstr/>
      </vt:variant>
      <vt:variant>
        <vt:lpwstr>_Toc450551195</vt:lpwstr>
      </vt:variant>
      <vt:variant>
        <vt:i4>2031664</vt:i4>
      </vt:variant>
      <vt:variant>
        <vt:i4>191</vt:i4>
      </vt:variant>
      <vt:variant>
        <vt:i4>0</vt:i4>
      </vt:variant>
      <vt:variant>
        <vt:i4>5</vt:i4>
      </vt:variant>
      <vt:variant>
        <vt:lpwstr/>
      </vt:variant>
      <vt:variant>
        <vt:lpwstr>_Toc450551194</vt:lpwstr>
      </vt:variant>
      <vt:variant>
        <vt:i4>2031664</vt:i4>
      </vt:variant>
      <vt:variant>
        <vt:i4>185</vt:i4>
      </vt:variant>
      <vt:variant>
        <vt:i4>0</vt:i4>
      </vt:variant>
      <vt:variant>
        <vt:i4>5</vt:i4>
      </vt:variant>
      <vt:variant>
        <vt:lpwstr/>
      </vt:variant>
      <vt:variant>
        <vt:lpwstr>_Toc450551193</vt:lpwstr>
      </vt:variant>
      <vt:variant>
        <vt:i4>2031664</vt:i4>
      </vt:variant>
      <vt:variant>
        <vt:i4>179</vt:i4>
      </vt:variant>
      <vt:variant>
        <vt:i4>0</vt:i4>
      </vt:variant>
      <vt:variant>
        <vt:i4>5</vt:i4>
      </vt:variant>
      <vt:variant>
        <vt:lpwstr/>
      </vt:variant>
      <vt:variant>
        <vt:lpwstr>_Toc450551192</vt:lpwstr>
      </vt:variant>
      <vt:variant>
        <vt:i4>2031664</vt:i4>
      </vt:variant>
      <vt:variant>
        <vt:i4>173</vt:i4>
      </vt:variant>
      <vt:variant>
        <vt:i4>0</vt:i4>
      </vt:variant>
      <vt:variant>
        <vt:i4>5</vt:i4>
      </vt:variant>
      <vt:variant>
        <vt:lpwstr/>
      </vt:variant>
      <vt:variant>
        <vt:lpwstr>_Toc450551191</vt:lpwstr>
      </vt:variant>
      <vt:variant>
        <vt:i4>2031664</vt:i4>
      </vt:variant>
      <vt:variant>
        <vt:i4>167</vt:i4>
      </vt:variant>
      <vt:variant>
        <vt:i4>0</vt:i4>
      </vt:variant>
      <vt:variant>
        <vt:i4>5</vt:i4>
      </vt:variant>
      <vt:variant>
        <vt:lpwstr/>
      </vt:variant>
      <vt:variant>
        <vt:lpwstr>_Toc450551190</vt:lpwstr>
      </vt:variant>
      <vt:variant>
        <vt:i4>1966128</vt:i4>
      </vt:variant>
      <vt:variant>
        <vt:i4>161</vt:i4>
      </vt:variant>
      <vt:variant>
        <vt:i4>0</vt:i4>
      </vt:variant>
      <vt:variant>
        <vt:i4>5</vt:i4>
      </vt:variant>
      <vt:variant>
        <vt:lpwstr/>
      </vt:variant>
      <vt:variant>
        <vt:lpwstr>_Toc450551189</vt:lpwstr>
      </vt:variant>
      <vt:variant>
        <vt:i4>1966128</vt:i4>
      </vt:variant>
      <vt:variant>
        <vt:i4>155</vt:i4>
      </vt:variant>
      <vt:variant>
        <vt:i4>0</vt:i4>
      </vt:variant>
      <vt:variant>
        <vt:i4>5</vt:i4>
      </vt:variant>
      <vt:variant>
        <vt:lpwstr/>
      </vt:variant>
      <vt:variant>
        <vt:lpwstr>_Toc450551188</vt:lpwstr>
      </vt:variant>
      <vt:variant>
        <vt:i4>1966128</vt:i4>
      </vt:variant>
      <vt:variant>
        <vt:i4>149</vt:i4>
      </vt:variant>
      <vt:variant>
        <vt:i4>0</vt:i4>
      </vt:variant>
      <vt:variant>
        <vt:i4>5</vt:i4>
      </vt:variant>
      <vt:variant>
        <vt:lpwstr/>
      </vt:variant>
      <vt:variant>
        <vt:lpwstr>_Toc450551187</vt:lpwstr>
      </vt:variant>
      <vt:variant>
        <vt:i4>1966128</vt:i4>
      </vt:variant>
      <vt:variant>
        <vt:i4>143</vt:i4>
      </vt:variant>
      <vt:variant>
        <vt:i4>0</vt:i4>
      </vt:variant>
      <vt:variant>
        <vt:i4>5</vt:i4>
      </vt:variant>
      <vt:variant>
        <vt:lpwstr/>
      </vt:variant>
      <vt:variant>
        <vt:lpwstr>_Toc450551186</vt:lpwstr>
      </vt:variant>
      <vt:variant>
        <vt:i4>1966128</vt:i4>
      </vt:variant>
      <vt:variant>
        <vt:i4>137</vt:i4>
      </vt:variant>
      <vt:variant>
        <vt:i4>0</vt:i4>
      </vt:variant>
      <vt:variant>
        <vt:i4>5</vt:i4>
      </vt:variant>
      <vt:variant>
        <vt:lpwstr/>
      </vt:variant>
      <vt:variant>
        <vt:lpwstr>_Toc450551185</vt:lpwstr>
      </vt:variant>
      <vt:variant>
        <vt:i4>1966128</vt:i4>
      </vt:variant>
      <vt:variant>
        <vt:i4>131</vt:i4>
      </vt:variant>
      <vt:variant>
        <vt:i4>0</vt:i4>
      </vt:variant>
      <vt:variant>
        <vt:i4>5</vt:i4>
      </vt:variant>
      <vt:variant>
        <vt:lpwstr/>
      </vt:variant>
      <vt:variant>
        <vt:lpwstr>_Toc450551184</vt:lpwstr>
      </vt:variant>
      <vt:variant>
        <vt:i4>1966128</vt:i4>
      </vt:variant>
      <vt:variant>
        <vt:i4>125</vt:i4>
      </vt:variant>
      <vt:variant>
        <vt:i4>0</vt:i4>
      </vt:variant>
      <vt:variant>
        <vt:i4>5</vt:i4>
      </vt:variant>
      <vt:variant>
        <vt:lpwstr/>
      </vt:variant>
      <vt:variant>
        <vt:lpwstr>_Toc450551183</vt:lpwstr>
      </vt:variant>
      <vt:variant>
        <vt:i4>1966128</vt:i4>
      </vt:variant>
      <vt:variant>
        <vt:i4>119</vt:i4>
      </vt:variant>
      <vt:variant>
        <vt:i4>0</vt:i4>
      </vt:variant>
      <vt:variant>
        <vt:i4>5</vt:i4>
      </vt:variant>
      <vt:variant>
        <vt:lpwstr/>
      </vt:variant>
      <vt:variant>
        <vt:lpwstr>_Toc450551182</vt:lpwstr>
      </vt:variant>
      <vt:variant>
        <vt:i4>1966128</vt:i4>
      </vt:variant>
      <vt:variant>
        <vt:i4>113</vt:i4>
      </vt:variant>
      <vt:variant>
        <vt:i4>0</vt:i4>
      </vt:variant>
      <vt:variant>
        <vt:i4>5</vt:i4>
      </vt:variant>
      <vt:variant>
        <vt:lpwstr/>
      </vt:variant>
      <vt:variant>
        <vt:lpwstr>_Toc450551181</vt:lpwstr>
      </vt:variant>
      <vt:variant>
        <vt:i4>1966128</vt:i4>
      </vt:variant>
      <vt:variant>
        <vt:i4>107</vt:i4>
      </vt:variant>
      <vt:variant>
        <vt:i4>0</vt:i4>
      </vt:variant>
      <vt:variant>
        <vt:i4>5</vt:i4>
      </vt:variant>
      <vt:variant>
        <vt:lpwstr/>
      </vt:variant>
      <vt:variant>
        <vt:lpwstr>_Toc450551180</vt:lpwstr>
      </vt:variant>
      <vt:variant>
        <vt:i4>1114160</vt:i4>
      </vt:variant>
      <vt:variant>
        <vt:i4>101</vt:i4>
      </vt:variant>
      <vt:variant>
        <vt:i4>0</vt:i4>
      </vt:variant>
      <vt:variant>
        <vt:i4>5</vt:i4>
      </vt:variant>
      <vt:variant>
        <vt:lpwstr/>
      </vt:variant>
      <vt:variant>
        <vt:lpwstr>_Toc450551179</vt:lpwstr>
      </vt:variant>
      <vt:variant>
        <vt:i4>1114160</vt:i4>
      </vt:variant>
      <vt:variant>
        <vt:i4>95</vt:i4>
      </vt:variant>
      <vt:variant>
        <vt:i4>0</vt:i4>
      </vt:variant>
      <vt:variant>
        <vt:i4>5</vt:i4>
      </vt:variant>
      <vt:variant>
        <vt:lpwstr/>
      </vt:variant>
      <vt:variant>
        <vt:lpwstr>_Toc450551178</vt:lpwstr>
      </vt:variant>
      <vt:variant>
        <vt:i4>1114160</vt:i4>
      </vt:variant>
      <vt:variant>
        <vt:i4>89</vt:i4>
      </vt:variant>
      <vt:variant>
        <vt:i4>0</vt:i4>
      </vt:variant>
      <vt:variant>
        <vt:i4>5</vt:i4>
      </vt:variant>
      <vt:variant>
        <vt:lpwstr/>
      </vt:variant>
      <vt:variant>
        <vt:lpwstr>_Toc450551177</vt:lpwstr>
      </vt:variant>
      <vt:variant>
        <vt:i4>1114160</vt:i4>
      </vt:variant>
      <vt:variant>
        <vt:i4>83</vt:i4>
      </vt:variant>
      <vt:variant>
        <vt:i4>0</vt:i4>
      </vt:variant>
      <vt:variant>
        <vt:i4>5</vt:i4>
      </vt:variant>
      <vt:variant>
        <vt:lpwstr/>
      </vt:variant>
      <vt:variant>
        <vt:lpwstr>_Toc450551176</vt:lpwstr>
      </vt:variant>
      <vt:variant>
        <vt:i4>1114160</vt:i4>
      </vt:variant>
      <vt:variant>
        <vt:i4>77</vt:i4>
      </vt:variant>
      <vt:variant>
        <vt:i4>0</vt:i4>
      </vt:variant>
      <vt:variant>
        <vt:i4>5</vt:i4>
      </vt:variant>
      <vt:variant>
        <vt:lpwstr/>
      </vt:variant>
      <vt:variant>
        <vt:lpwstr>_Toc450551175</vt:lpwstr>
      </vt:variant>
      <vt:variant>
        <vt:i4>1114160</vt:i4>
      </vt:variant>
      <vt:variant>
        <vt:i4>71</vt:i4>
      </vt:variant>
      <vt:variant>
        <vt:i4>0</vt:i4>
      </vt:variant>
      <vt:variant>
        <vt:i4>5</vt:i4>
      </vt:variant>
      <vt:variant>
        <vt:lpwstr/>
      </vt:variant>
      <vt:variant>
        <vt:lpwstr>_Toc450551174</vt:lpwstr>
      </vt:variant>
      <vt:variant>
        <vt:i4>1114160</vt:i4>
      </vt:variant>
      <vt:variant>
        <vt:i4>65</vt:i4>
      </vt:variant>
      <vt:variant>
        <vt:i4>0</vt:i4>
      </vt:variant>
      <vt:variant>
        <vt:i4>5</vt:i4>
      </vt:variant>
      <vt:variant>
        <vt:lpwstr/>
      </vt:variant>
      <vt:variant>
        <vt:lpwstr>_Toc450551173</vt:lpwstr>
      </vt:variant>
      <vt:variant>
        <vt:i4>1114160</vt:i4>
      </vt:variant>
      <vt:variant>
        <vt:i4>59</vt:i4>
      </vt:variant>
      <vt:variant>
        <vt:i4>0</vt:i4>
      </vt:variant>
      <vt:variant>
        <vt:i4>5</vt:i4>
      </vt:variant>
      <vt:variant>
        <vt:lpwstr/>
      </vt:variant>
      <vt:variant>
        <vt:lpwstr>_Toc450551172</vt:lpwstr>
      </vt:variant>
      <vt:variant>
        <vt:i4>1114160</vt:i4>
      </vt:variant>
      <vt:variant>
        <vt:i4>53</vt:i4>
      </vt:variant>
      <vt:variant>
        <vt:i4>0</vt:i4>
      </vt:variant>
      <vt:variant>
        <vt:i4>5</vt:i4>
      </vt:variant>
      <vt:variant>
        <vt:lpwstr/>
      </vt:variant>
      <vt:variant>
        <vt:lpwstr>_Toc450551171</vt:lpwstr>
      </vt:variant>
      <vt:variant>
        <vt:i4>1114160</vt:i4>
      </vt:variant>
      <vt:variant>
        <vt:i4>47</vt:i4>
      </vt:variant>
      <vt:variant>
        <vt:i4>0</vt:i4>
      </vt:variant>
      <vt:variant>
        <vt:i4>5</vt:i4>
      </vt:variant>
      <vt:variant>
        <vt:lpwstr/>
      </vt:variant>
      <vt:variant>
        <vt:lpwstr>_Toc450551170</vt:lpwstr>
      </vt:variant>
      <vt:variant>
        <vt:i4>1048624</vt:i4>
      </vt:variant>
      <vt:variant>
        <vt:i4>41</vt:i4>
      </vt:variant>
      <vt:variant>
        <vt:i4>0</vt:i4>
      </vt:variant>
      <vt:variant>
        <vt:i4>5</vt:i4>
      </vt:variant>
      <vt:variant>
        <vt:lpwstr/>
      </vt:variant>
      <vt:variant>
        <vt:lpwstr>_Toc450551169</vt:lpwstr>
      </vt:variant>
      <vt:variant>
        <vt:i4>1048624</vt:i4>
      </vt:variant>
      <vt:variant>
        <vt:i4>35</vt:i4>
      </vt:variant>
      <vt:variant>
        <vt:i4>0</vt:i4>
      </vt:variant>
      <vt:variant>
        <vt:i4>5</vt:i4>
      </vt:variant>
      <vt:variant>
        <vt:lpwstr/>
      </vt:variant>
      <vt:variant>
        <vt:lpwstr>_Toc450551168</vt:lpwstr>
      </vt:variant>
      <vt:variant>
        <vt:i4>1048624</vt:i4>
      </vt:variant>
      <vt:variant>
        <vt:i4>29</vt:i4>
      </vt:variant>
      <vt:variant>
        <vt:i4>0</vt:i4>
      </vt:variant>
      <vt:variant>
        <vt:i4>5</vt:i4>
      </vt:variant>
      <vt:variant>
        <vt:lpwstr/>
      </vt:variant>
      <vt:variant>
        <vt:lpwstr>_Toc450551167</vt:lpwstr>
      </vt:variant>
      <vt:variant>
        <vt:i4>1048624</vt:i4>
      </vt:variant>
      <vt:variant>
        <vt:i4>23</vt:i4>
      </vt:variant>
      <vt:variant>
        <vt:i4>0</vt:i4>
      </vt:variant>
      <vt:variant>
        <vt:i4>5</vt:i4>
      </vt:variant>
      <vt:variant>
        <vt:lpwstr/>
      </vt:variant>
      <vt:variant>
        <vt:lpwstr>_Toc450551166</vt:lpwstr>
      </vt:variant>
      <vt:variant>
        <vt:i4>1048624</vt:i4>
      </vt:variant>
      <vt:variant>
        <vt:i4>17</vt:i4>
      </vt:variant>
      <vt:variant>
        <vt:i4>0</vt:i4>
      </vt:variant>
      <vt:variant>
        <vt:i4>5</vt:i4>
      </vt:variant>
      <vt:variant>
        <vt:lpwstr/>
      </vt:variant>
      <vt:variant>
        <vt:lpwstr>_Toc450551165</vt:lpwstr>
      </vt:variant>
      <vt:variant>
        <vt:i4>1048624</vt:i4>
      </vt:variant>
      <vt:variant>
        <vt:i4>11</vt:i4>
      </vt:variant>
      <vt:variant>
        <vt:i4>0</vt:i4>
      </vt:variant>
      <vt:variant>
        <vt:i4>5</vt:i4>
      </vt:variant>
      <vt:variant>
        <vt:lpwstr/>
      </vt:variant>
      <vt:variant>
        <vt:lpwstr>_Toc450551164</vt:lpwstr>
      </vt:variant>
      <vt:variant>
        <vt:i4>1048624</vt:i4>
      </vt:variant>
      <vt:variant>
        <vt:i4>5</vt:i4>
      </vt:variant>
      <vt:variant>
        <vt:i4>0</vt:i4>
      </vt:variant>
      <vt:variant>
        <vt:i4>5</vt:i4>
      </vt:variant>
      <vt:variant>
        <vt:lpwstr/>
      </vt:variant>
      <vt:variant>
        <vt:lpwstr>_Toc450551163</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Diego Lòpez Trujillo</dc:creator>
  <cp:lastModifiedBy>casa</cp:lastModifiedBy>
  <cp:revision>5</cp:revision>
  <cp:lastPrinted>2016-06-29T19:04:00Z</cp:lastPrinted>
  <dcterms:created xsi:type="dcterms:W3CDTF">2016-06-29T17:36:00Z</dcterms:created>
  <dcterms:modified xsi:type="dcterms:W3CDTF">2016-06-29T22:35:00Z</dcterms:modified>
</cp:coreProperties>
</file>