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401FCE" w14:textId="77777777" w:rsidR="004B2C41" w:rsidRPr="00085BAC" w:rsidRDefault="004B2C41" w:rsidP="00421B33">
      <w:pPr>
        <w:jc w:val="center"/>
        <w:rPr>
          <w:rFonts w:cs="Times New Roman"/>
        </w:rPr>
      </w:pPr>
      <w:bookmarkStart w:id="0" w:name="_Toc434795898"/>
      <w:bookmarkStart w:id="1" w:name="_Toc436085586"/>
      <w:bookmarkStart w:id="2" w:name="_Toc436085613"/>
      <w:bookmarkStart w:id="3" w:name="_Toc453630162"/>
      <w:bookmarkStart w:id="4" w:name="_Toc433843570"/>
      <w:r w:rsidRPr="00085BAC">
        <w:rPr>
          <w:rFonts w:cs="Times New Roman"/>
          <w:noProof/>
          <w:lang w:val="es-EC" w:eastAsia="es-EC"/>
        </w:rPr>
        <w:drawing>
          <wp:inline distT="0" distB="0" distL="0" distR="0" wp14:anchorId="2CA6F4DC" wp14:editId="1C0C71B8">
            <wp:extent cx="1469462" cy="1614792"/>
            <wp:effectExtent l="0" t="0" r="0" b="5080"/>
            <wp:docPr id="4" name="Picture 4"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3306" cy="1619017"/>
                    </a:xfrm>
                    <a:prstGeom prst="rect">
                      <a:avLst/>
                    </a:prstGeom>
                    <a:noFill/>
                    <a:ln>
                      <a:noFill/>
                    </a:ln>
                  </pic:spPr>
                </pic:pic>
              </a:graphicData>
            </a:graphic>
          </wp:inline>
        </w:drawing>
      </w:r>
      <w:bookmarkEnd w:id="0"/>
      <w:bookmarkEnd w:id="1"/>
      <w:bookmarkEnd w:id="2"/>
      <w:bookmarkEnd w:id="3"/>
    </w:p>
    <w:p w14:paraId="27DB47D5" w14:textId="77777777" w:rsidR="004B2C41" w:rsidRPr="00085BAC" w:rsidRDefault="004B2C41" w:rsidP="00421B33">
      <w:pPr>
        <w:spacing w:line="360" w:lineRule="auto"/>
        <w:jc w:val="center"/>
        <w:rPr>
          <w:rFonts w:eastAsia="Calibri" w:cs="Times New Roman"/>
          <w:b/>
          <w:bCs/>
          <w:szCs w:val="24"/>
        </w:rPr>
      </w:pPr>
      <w:r w:rsidRPr="00085BAC">
        <w:rPr>
          <w:rFonts w:eastAsia="Calibri" w:cs="Times New Roman"/>
          <w:b/>
          <w:bCs/>
          <w:szCs w:val="24"/>
        </w:rPr>
        <w:t>Facultad de Comunicación</w:t>
      </w:r>
    </w:p>
    <w:p w14:paraId="225F88A7" w14:textId="77777777" w:rsidR="004B2C41" w:rsidRPr="00085BAC" w:rsidRDefault="004B2C41" w:rsidP="00421B33">
      <w:pPr>
        <w:spacing w:line="360" w:lineRule="auto"/>
        <w:jc w:val="center"/>
        <w:rPr>
          <w:rFonts w:eastAsia="Calibri" w:cs="Times New Roman"/>
          <w:b/>
          <w:bCs/>
          <w:szCs w:val="24"/>
        </w:rPr>
      </w:pPr>
    </w:p>
    <w:p w14:paraId="41D2F840" w14:textId="6D922418" w:rsidR="00DF3D19" w:rsidRPr="00085BAC" w:rsidRDefault="008B6E80" w:rsidP="00421B33">
      <w:pPr>
        <w:spacing w:line="360" w:lineRule="auto"/>
        <w:jc w:val="center"/>
        <w:rPr>
          <w:rFonts w:cs="Times New Roman"/>
          <w:b/>
          <w:szCs w:val="24"/>
        </w:rPr>
      </w:pPr>
      <w:r w:rsidRPr="00085BAC">
        <w:rPr>
          <w:rFonts w:cs="Times New Roman"/>
          <w:b/>
          <w:szCs w:val="24"/>
        </w:rPr>
        <w:t>Diagnóstico de comuni</w:t>
      </w:r>
      <w:r w:rsidR="00593DD6" w:rsidRPr="00085BAC">
        <w:rPr>
          <w:rFonts w:cs="Times New Roman"/>
          <w:b/>
          <w:szCs w:val="24"/>
        </w:rPr>
        <w:t>cación interna para la empresa Generación M</w:t>
      </w:r>
      <w:r w:rsidRPr="00085BAC">
        <w:rPr>
          <w:rFonts w:cs="Times New Roman"/>
          <w:b/>
          <w:szCs w:val="24"/>
        </w:rPr>
        <w:t>odular, orientado al análisis de</w:t>
      </w:r>
      <w:r w:rsidR="007155AC" w:rsidRPr="00085BAC">
        <w:rPr>
          <w:rFonts w:cs="Times New Roman"/>
          <w:b/>
          <w:szCs w:val="24"/>
        </w:rPr>
        <w:t xml:space="preserve"> los</w:t>
      </w:r>
      <w:r w:rsidR="00F46F7D" w:rsidRPr="00085BAC">
        <w:rPr>
          <w:rFonts w:cs="Times New Roman"/>
          <w:b/>
          <w:szCs w:val="24"/>
        </w:rPr>
        <w:t xml:space="preserve"> </w:t>
      </w:r>
      <w:r w:rsidRPr="00085BAC">
        <w:rPr>
          <w:rFonts w:cs="Times New Roman"/>
          <w:b/>
          <w:szCs w:val="24"/>
        </w:rPr>
        <w:t xml:space="preserve">canales de comunicación </w:t>
      </w:r>
      <w:r w:rsidR="0086545D">
        <w:rPr>
          <w:rFonts w:cs="Times New Roman"/>
          <w:b/>
          <w:szCs w:val="24"/>
        </w:rPr>
        <w:t>y a los valores corporativos</w:t>
      </w:r>
      <w:r w:rsidR="00777A4F" w:rsidRPr="00085BAC">
        <w:rPr>
          <w:rFonts w:cs="Times New Roman"/>
          <w:b/>
          <w:szCs w:val="24"/>
        </w:rPr>
        <w:t xml:space="preserve"> </w:t>
      </w:r>
    </w:p>
    <w:p w14:paraId="105659E4" w14:textId="77777777" w:rsidR="004B2C41" w:rsidRPr="00085BAC" w:rsidRDefault="004B2C41" w:rsidP="00421B33">
      <w:pPr>
        <w:spacing w:line="360" w:lineRule="auto"/>
        <w:jc w:val="center"/>
        <w:rPr>
          <w:rFonts w:cs="Times New Roman"/>
          <w:szCs w:val="24"/>
        </w:rPr>
      </w:pPr>
    </w:p>
    <w:p w14:paraId="5BC32837" w14:textId="77777777" w:rsidR="004B2C41" w:rsidRPr="00085BAC" w:rsidRDefault="004B2C41" w:rsidP="00421B33">
      <w:pPr>
        <w:spacing w:line="360" w:lineRule="auto"/>
        <w:jc w:val="center"/>
        <w:rPr>
          <w:rFonts w:eastAsia="Calibri" w:cs="Times New Roman"/>
          <w:b/>
          <w:bCs/>
          <w:szCs w:val="24"/>
        </w:rPr>
      </w:pPr>
      <w:r w:rsidRPr="00085BAC">
        <w:rPr>
          <w:rFonts w:eastAsia="Calibri" w:cs="Times New Roman"/>
          <w:b/>
          <w:bCs/>
          <w:szCs w:val="24"/>
        </w:rPr>
        <w:t>Trabajo de Titulación para la obtención del Título de Licenciatura en Comunicación</w:t>
      </w:r>
    </w:p>
    <w:p w14:paraId="68EA9C25" w14:textId="77777777" w:rsidR="004B2C41" w:rsidRPr="00085BAC" w:rsidRDefault="004B2C41" w:rsidP="00421B33">
      <w:pPr>
        <w:spacing w:line="360" w:lineRule="auto"/>
        <w:jc w:val="center"/>
        <w:rPr>
          <w:rFonts w:eastAsia="Calibri" w:cs="Times New Roman"/>
          <w:b/>
          <w:bCs/>
          <w:szCs w:val="24"/>
        </w:rPr>
      </w:pPr>
    </w:p>
    <w:p w14:paraId="0B75334D" w14:textId="77777777" w:rsidR="004B2C41" w:rsidRPr="00085BAC" w:rsidRDefault="004B2C41" w:rsidP="00421B33">
      <w:pPr>
        <w:spacing w:line="360" w:lineRule="auto"/>
        <w:jc w:val="center"/>
        <w:rPr>
          <w:rFonts w:eastAsia="Calibri" w:cs="Times New Roman"/>
          <w:b/>
          <w:bCs/>
          <w:szCs w:val="24"/>
        </w:rPr>
      </w:pPr>
      <w:r w:rsidRPr="00085BAC">
        <w:rPr>
          <w:rFonts w:eastAsia="Calibri" w:cs="Times New Roman"/>
          <w:b/>
          <w:bCs/>
          <w:szCs w:val="24"/>
        </w:rPr>
        <w:t>Presentado por:</w:t>
      </w:r>
    </w:p>
    <w:p w14:paraId="2A3DCE1E" w14:textId="109F7DEA" w:rsidR="004B2C41" w:rsidRPr="00085BAC" w:rsidRDefault="00DF3D19" w:rsidP="00421B33">
      <w:pPr>
        <w:spacing w:line="360" w:lineRule="auto"/>
        <w:jc w:val="center"/>
        <w:rPr>
          <w:rFonts w:eastAsia="Calibri" w:cs="Times New Roman"/>
          <w:bCs/>
          <w:szCs w:val="24"/>
        </w:rPr>
      </w:pPr>
      <w:r w:rsidRPr="00085BAC">
        <w:rPr>
          <w:rFonts w:eastAsia="Calibri" w:cs="Times New Roman"/>
          <w:bCs/>
          <w:szCs w:val="24"/>
        </w:rPr>
        <w:t xml:space="preserve">Mateo </w:t>
      </w:r>
      <w:r w:rsidR="00606296" w:rsidRPr="00085BAC">
        <w:rPr>
          <w:rFonts w:eastAsia="Calibri" w:cs="Times New Roman"/>
          <w:bCs/>
          <w:szCs w:val="24"/>
        </w:rPr>
        <w:t>José</w:t>
      </w:r>
      <w:r w:rsidRPr="00085BAC">
        <w:rPr>
          <w:rFonts w:eastAsia="Calibri" w:cs="Times New Roman"/>
          <w:bCs/>
          <w:szCs w:val="24"/>
        </w:rPr>
        <w:t xml:space="preserve"> Guerrero Torres</w:t>
      </w:r>
    </w:p>
    <w:p w14:paraId="201910C5" w14:textId="77777777" w:rsidR="004B2C41" w:rsidRPr="00085BAC" w:rsidRDefault="004B2C41" w:rsidP="00421B33">
      <w:pPr>
        <w:spacing w:line="360" w:lineRule="auto"/>
        <w:jc w:val="center"/>
        <w:rPr>
          <w:rFonts w:eastAsia="Calibri" w:cs="Times New Roman"/>
          <w:b/>
          <w:bCs/>
          <w:szCs w:val="24"/>
        </w:rPr>
      </w:pPr>
    </w:p>
    <w:p w14:paraId="7CA50E0F" w14:textId="77777777" w:rsidR="004B2C41" w:rsidRPr="00085BAC" w:rsidRDefault="004B2C41" w:rsidP="00421B33">
      <w:pPr>
        <w:spacing w:line="360" w:lineRule="auto"/>
        <w:jc w:val="center"/>
        <w:rPr>
          <w:rFonts w:eastAsia="Calibri" w:cs="Times New Roman"/>
          <w:b/>
          <w:bCs/>
          <w:szCs w:val="24"/>
        </w:rPr>
      </w:pPr>
      <w:r w:rsidRPr="00085BAC">
        <w:rPr>
          <w:rFonts w:eastAsia="Calibri" w:cs="Times New Roman"/>
          <w:b/>
          <w:bCs/>
          <w:szCs w:val="24"/>
        </w:rPr>
        <w:t>Tutor:</w:t>
      </w:r>
    </w:p>
    <w:p w14:paraId="63195400" w14:textId="1EBCB4D0" w:rsidR="004B2C41" w:rsidRPr="00085BAC" w:rsidRDefault="00606296" w:rsidP="00421B33">
      <w:pPr>
        <w:spacing w:line="360" w:lineRule="auto"/>
        <w:jc w:val="center"/>
        <w:rPr>
          <w:rFonts w:eastAsia="Calibri" w:cs="Times New Roman"/>
          <w:bCs/>
          <w:szCs w:val="24"/>
        </w:rPr>
      </w:pPr>
      <w:r w:rsidRPr="00085BAC">
        <w:rPr>
          <w:rFonts w:eastAsia="Calibri" w:cs="Times New Roman"/>
          <w:bCs/>
          <w:szCs w:val="24"/>
        </w:rPr>
        <w:t xml:space="preserve">Iván Rodrigo </w:t>
      </w:r>
      <w:r w:rsidR="00884B7B" w:rsidRPr="00085BAC">
        <w:rPr>
          <w:rFonts w:eastAsia="Calibri" w:cs="Times New Roman"/>
          <w:bCs/>
          <w:szCs w:val="24"/>
        </w:rPr>
        <w:t>Mendizábal</w:t>
      </w:r>
    </w:p>
    <w:p w14:paraId="5DB87C42" w14:textId="77777777" w:rsidR="004B2C41" w:rsidRPr="00085BAC" w:rsidRDefault="004B2C41" w:rsidP="00421B33">
      <w:pPr>
        <w:spacing w:line="360" w:lineRule="auto"/>
        <w:jc w:val="center"/>
        <w:rPr>
          <w:rFonts w:eastAsia="Calibri" w:cs="Times New Roman"/>
          <w:b/>
          <w:bCs/>
          <w:szCs w:val="24"/>
        </w:rPr>
      </w:pPr>
    </w:p>
    <w:p w14:paraId="0983DE46" w14:textId="01CBD5A7" w:rsidR="004B2C41" w:rsidRPr="00085BAC" w:rsidRDefault="004B2C41" w:rsidP="00421B33">
      <w:pPr>
        <w:spacing w:line="360" w:lineRule="auto"/>
        <w:jc w:val="center"/>
        <w:rPr>
          <w:rFonts w:eastAsia="Calibri" w:cs="Times New Roman"/>
          <w:b/>
          <w:bCs/>
          <w:szCs w:val="24"/>
        </w:rPr>
      </w:pPr>
      <w:r w:rsidRPr="00085BAC">
        <w:rPr>
          <w:rFonts w:eastAsia="Calibri" w:cs="Times New Roman"/>
          <w:b/>
          <w:bCs/>
          <w:szCs w:val="24"/>
        </w:rPr>
        <w:t>Quito</w:t>
      </w:r>
      <w:r w:rsidR="007F61CF" w:rsidRPr="00085BAC">
        <w:rPr>
          <w:rFonts w:eastAsia="Calibri" w:cs="Times New Roman"/>
          <w:b/>
          <w:bCs/>
          <w:szCs w:val="24"/>
        </w:rPr>
        <w:t xml:space="preserve">, </w:t>
      </w:r>
      <w:r w:rsidR="00F46F7D" w:rsidRPr="00085BAC">
        <w:rPr>
          <w:rFonts w:eastAsia="Calibri" w:cs="Times New Roman"/>
          <w:b/>
          <w:bCs/>
          <w:szCs w:val="24"/>
        </w:rPr>
        <w:t>Julio</w:t>
      </w:r>
      <w:r w:rsidR="00DF3D19" w:rsidRPr="00085BAC">
        <w:rPr>
          <w:rFonts w:eastAsia="Calibri" w:cs="Times New Roman"/>
          <w:b/>
          <w:bCs/>
          <w:szCs w:val="24"/>
        </w:rPr>
        <w:t xml:space="preserve"> de 2016</w:t>
      </w:r>
      <w:r w:rsidRPr="00085BAC">
        <w:rPr>
          <w:rFonts w:eastAsia="Calibri" w:cs="Times New Roman"/>
          <w:b/>
          <w:bCs/>
          <w:szCs w:val="24"/>
        </w:rPr>
        <w:t xml:space="preserve"> </w:t>
      </w:r>
    </w:p>
    <w:p w14:paraId="5B533B1F" w14:textId="77777777" w:rsidR="004B2C41" w:rsidRPr="00085BAC" w:rsidRDefault="004B2C41" w:rsidP="00421B33">
      <w:pPr>
        <w:spacing w:line="360" w:lineRule="auto"/>
        <w:rPr>
          <w:rFonts w:eastAsia="Times New Roman" w:cs="Times New Roman"/>
          <w:b/>
          <w:bCs/>
          <w:sz w:val="28"/>
          <w:szCs w:val="28"/>
        </w:rPr>
      </w:pPr>
      <w:bookmarkStart w:id="5" w:name="_Toc432513395"/>
      <w:r w:rsidRPr="00085BAC">
        <w:rPr>
          <w:rFonts w:cs="Times New Roman"/>
        </w:rPr>
        <w:br w:type="page"/>
      </w:r>
    </w:p>
    <w:p w14:paraId="230FFC0A" w14:textId="77777777" w:rsidR="004B2C41" w:rsidRPr="00085BAC" w:rsidRDefault="004B2C41" w:rsidP="00421B33">
      <w:pPr>
        <w:spacing w:line="360" w:lineRule="auto"/>
        <w:jc w:val="center"/>
        <w:rPr>
          <w:rFonts w:cs="Times New Roman"/>
          <w:b/>
        </w:rPr>
      </w:pPr>
      <w:bookmarkStart w:id="6" w:name="_Toc434795899"/>
      <w:bookmarkStart w:id="7" w:name="_Toc436085587"/>
      <w:bookmarkStart w:id="8" w:name="_Toc436085614"/>
      <w:bookmarkStart w:id="9" w:name="_Toc309999805"/>
      <w:r w:rsidRPr="00085BAC">
        <w:rPr>
          <w:rFonts w:cs="Times New Roman"/>
          <w:b/>
        </w:rPr>
        <w:lastRenderedPageBreak/>
        <w:t>RESUMEN</w:t>
      </w:r>
      <w:bookmarkEnd w:id="5"/>
      <w:bookmarkEnd w:id="6"/>
      <w:bookmarkEnd w:id="7"/>
      <w:bookmarkEnd w:id="8"/>
      <w:bookmarkEnd w:id="9"/>
    </w:p>
    <w:p w14:paraId="7DC6F04A" w14:textId="77777777" w:rsidR="003B4B7F" w:rsidRPr="00085BAC" w:rsidRDefault="003B4B7F" w:rsidP="00421B33">
      <w:pPr>
        <w:spacing w:line="360" w:lineRule="auto"/>
        <w:jc w:val="center"/>
        <w:rPr>
          <w:rFonts w:cs="Times New Roman"/>
          <w:b/>
        </w:rPr>
      </w:pPr>
    </w:p>
    <w:p w14:paraId="53FD3EFE" w14:textId="009AFA32" w:rsidR="003B4B7F" w:rsidRPr="00085BAC" w:rsidRDefault="003B4B7F" w:rsidP="00421B33">
      <w:pPr>
        <w:spacing w:line="360" w:lineRule="auto"/>
        <w:jc w:val="both"/>
        <w:rPr>
          <w:rFonts w:eastAsia="Calibri" w:cs="Times New Roman"/>
          <w:bCs/>
          <w:szCs w:val="24"/>
        </w:rPr>
      </w:pPr>
      <w:r w:rsidRPr="00085BAC">
        <w:rPr>
          <w:rFonts w:eastAsia="Calibri" w:cs="Times New Roman"/>
          <w:bCs/>
          <w:szCs w:val="24"/>
        </w:rPr>
        <w:t>El presente trabajo es un diagnóstico de comunicación interna de la empresa Generación Modular. Para ello se abordó la comunicación interna desde una perspectiva organizacional y laboral, donde se ha encontrado la</w:t>
      </w:r>
      <w:r w:rsidR="00F46F7D" w:rsidRPr="00085BAC">
        <w:rPr>
          <w:rFonts w:eastAsia="Calibri" w:cs="Times New Roman"/>
          <w:bCs/>
          <w:szCs w:val="24"/>
        </w:rPr>
        <w:t xml:space="preserve"> </w:t>
      </w:r>
      <w:r w:rsidRPr="00085BAC">
        <w:rPr>
          <w:rFonts w:eastAsia="Calibri" w:cs="Times New Roman"/>
          <w:bCs/>
          <w:szCs w:val="24"/>
        </w:rPr>
        <w:t>enorme importancia para el cumplimiento de los objetivos institucionales. En la primera parte del trabajo definimos la comunicación como elemento fundamental de la sociedad, lo que a su vez permitió establecer las teorías expuestas por varios autores, sobre la rama de la comunicación organizacional. Inmediatamente planteamos la metodología</w:t>
      </w:r>
      <w:r w:rsidR="00E82B87" w:rsidRPr="00085BAC">
        <w:rPr>
          <w:rFonts w:eastAsia="Calibri" w:cs="Times New Roman"/>
          <w:bCs/>
          <w:szCs w:val="24"/>
        </w:rPr>
        <w:t xml:space="preserve"> mixta del diagnóstico realizado</w:t>
      </w:r>
      <w:r w:rsidRPr="00085BAC">
        <w:rPr>
          <w:rFonts w:eastAsia="Calibri" w:cs="Times New Roman"/>
          <w:bCs/>
          <w:szCs w:val="24"/>
        </w:rPr>
        <w:t xml:space="preserve"> en la empresa, para así obtener los primeros resultados de evaluación sobre la comunicación actual de </w:t>
      </w:r>
      <w:r w:rsidR="004D1BF2" w:rsidRPr="00085BAC">
        <w:rPr>
          <w:rFonts w:eastAsia="Calibri" w:cs="Times New Roman"/>
          <w:bCs/>
          <w:szCs w:val="24"/>
        </w:rPr>
        <w:t>“</w:t>
      </w:r>
      <w:r w:rsidRPr="00085BAC">
        <w:rPr>
          <w:rFonts w:eastAsia="Calibri" w:cs="Times New Roman"/>
          <w:bCs/>
          <w:szCs w:val="24"/>
        </w:rPr>
        <w:t>Generación Modular</w:t>
      </w:r>
      <w:r w:rsidR="004D1BF2" w:rsidRPr="00085BAC">
        <w:rPr>
          <w:rFonts w:eastAsia="Calibri" w:cs="Times New Roman"/>
          <w:bCs/>
          <w:szCs w:val="24"/>
        </w:rPr>
        <w:t>”</w:t>
      </w:r>
      <w:r w:rsidRPr="00085BAC">
        <w:rPr>
          <w:rFonts w:eastAsia="Calibri" w:cs="Times New Roman"/>
          <w:bCs/>
          <w:szCs w:val="24"/>
        </w:rPr>
        <w:t>. Las encuestas hechas a los empleados fueron la herramienta más importante para conocer las formas y canales de comunicación existentes, sobre la base de los cuales se pudieran determinar los cambios que son</w:t>
      </w:r>
      <w:r w:rsidR="00F46F7D" w:rsidRPr="00085BAC">
        <w:rPr>
          <w:rFonts w:eastAsia="Calibri" w:cs="Times New Roman"/>
          <w:bCs/>
          <w:szCs w:val="24"/>
        </w:rPr>
        <w:t xml:space="preserve"> </w:t>
      </w:r>
      <w:r w:rsidRPr="00085BAC">
        <w:rPr>
          <w:rFonts w:eastAsia="Calibri" w:cs="Times New Roman"/>
          <w:bCs/>
          <w:szCs w:val="24"/>
        </w:rPr>
        <w:t>necesarios realizar. La parte de la discusión sirvió para comparar autores sobre temas específicos y sobre tratar las debilidades de los canales de comunicación que la empresa presenta. Finalmente se presentaran las conclusiones donde postulamos</w:t>
      </w:r>
      <w:r w:rsidR="00F46F7D" w:rsidRPr="00085BAC">
        <w:rPr>
          <w:rFonts w:eastAsia="Calibri" w:cs="Times New Roman"/>
          <w:bCs/>
          <w:szCs w:val="24"/>
        </w:rPr>
        <w:t xml:space="preserve"> </w:t>
      </w:r>
      <w:r w:rsidRPr="00085BAC">
        <w:rPr>
          <w:rFonts w:eastAsia="Calibri" w:cs="Times New Roman"/>
          <w:bCs/>
          <w:szCs w:val="24"/>
        </w:rPr>
        <w:t>posibles acciones antes de armar la planificación de comunicación de la empresa Generación Modular.</w:t>
      </w:r>
    </w:p>
    <w:p w14:paraId="356676B5" w14:textId="77777777" w:rsidR="003B4B7F" w:rsidRPr="00085BAC" w:rsidRDefault="003B4B7F" w:rsidP="00421B33">
      <w:pPr>
        <w:spacing w:line="360" w:lineRule="auto"/>
        <w:jc w:val="both"/>
        <w:rPr>
          <w:rFonts w:cs="Times New Roman"/>
          <w:szCs w:val="24"/>
        </w:rPr>
      </w:pPr>
      <w:r w:rsidRPr="00085BAC">
        <w:rPr>
          <w:rFonts w:cs="Times New Roman"/>
          <w:b/>
          <w:szCs w:val="24"/>
        </w:rPr>
        <w:t xml:space="preserve">Palabras claves: </w:t>
      </w:r>
      <w:r w:rsidRPr="00085BAC">
        <w:rPr>
          <w:rFonts w:cs="Times New Roman"/>
          <w:szCs w:val="24"/>
        </w:rPr>
        <w:t>comunicación corporativa, diagnóstico, plan de comunicación interna, canales de comunicación, herramientas de comunicación, clima laboral, valores corporativos.</w:t>
      </w:r>
    </w:p>
    <w:p w14:paraId="7D759669" w14:textId="77777777" w:rsidR="00B75677" w:rsidRPr="00085BAC" w:rsidRDefault="00B75677" w:rsidP="00421B33">
      <w:pPr>
        <w:spacing w:line="360" w:lineRule="auto"/>
        <w:jc w:val="both"/>
        <w:rPr>
          <w:rFonts w:cs="Times New Roman"/>
          <w:szCs w:val="24"/>
        </w:rPr>
      </w:pPr>
    </w:p>
    <w:p w14:paraId="5C115C9C" w14:textId="77777777" w:rsidR="008B6E80" w:rsidRPr="00085BAC" w:rsidRDefault="008B6E80" w:rsidP="00421B33">
      <w:pPr>
        <w:spacing w:line="360" w:lineRule="auto"/>
        <w:jc w:val="both"/>
        <w:rPr>
          <w:rFonts w:cs="Times New Roman"/>
          <w:szCs w:val="24"/>
        </w:rPr>
      </w:pPr>
    </w:p>
    <w:p w14:paraId="6CC92024" w14:textId="77777777" w:rsidR="00421B33" w:rsidRPr="00085BAC" w:rsidRDefault="00421B33" w:rsidP="00421B33">
      <w:pPr>
        <w:spacing w:line="360" w:lineRule="auto"/>
        <w:jc w:val="center"/>
        <w:rPr>
          <w:rFonts w:cs="Times New Roman"/>
          <w:b/>
        </w:rPr>
      </w:pPr>
      <w:bookmarkStart w:id="10" w:name="_Toc418523373"/>
      <w:bookmarkStart w:id="11" w:name="_Toc432513381"/>
      <w:bookmarkStart w:id="12" w:name="_Toc432513396"/>
      <w:bookmarkStart w:id="13" w:name="_Toc434795900"/>
      <w:bookmarkStart w:id="14" w:name="_Toc436085588"/>
      <w:bookmarkStart w:id="15" w:name="_Toc436085615"/>
      <w:bookmarkStart w:id="16" w:name="_Toc309999806"/>
      <w:r w:rsidRPr="00085BAC">
        <w:rPr>
          <w:rFonts w:cs="Times New Roman"/>
          <w:b/>
        </w:rPr>
        <w:br w:type="page"/>
      </w:r>
    </w:p>
    <w:p w14:paraId="626C0583" w14:textId="104972E3" w:rsidR="004B2C41" w:rsidRPr="00085BAC" w:rsidRDefault="004B2C41" w:rsidP="00421B33">
      <w:pPr>
        <w:spacing w:line="360" w:lineRule="auto"/>
        <w:jc w:val="center"/>
        <w:rPr>
          <w:rFonts w:cs="Times New Roman"/>
          <w:b/>
        </w:rPr>
      </w:pPr>
      <w:r w:rsidRPr="00085BAC">
        <w:rPr>
          <w:rFonts w:cs="Times New Roman"/>
          <w:b/>
        </w:rPr>
        <w:lastRenderedPageBreak/>
        <w:t>DECLARACIÓN DE PRINCIPIOS</w:t>
      </w:r>
      <w:bookmarkEnd w:id="10"/>
      <w:bookmarkEnd w:id="11"/>
      <w:bookmarkEnd w:id="12"/>
      <w:bookmarkEnd w:id="13"/>
      <w:bookmarkEnd w:id="14"/>
      <w:bookmarkEnd w:id="15"/>
      <w:bookmarkEnd w:id="16"/>
    </w:p>
    <w:p w14:paraId="651C5F3C" w14:textId="77777777" w:rsidR="004B2C41" w:rsidRPr="00085BAC" w:rsidRDefault="004B2C41" w:rsidP="00421B33">
      <w:pPr>
        <w:spacing w:line="360" w:lineRule="auto"/>
        <w:jc w:val="both"/>
        <w:rPr>
          <w:rFonts w:cs="Times New Roman"/>
        </w:rPr>
      </w:pPr>
    </w:p>
    <w:p w14:paraId="0C7E692D" w14:textId="10BDD9D6" w:rsidR="004B2C41" w:rsidRPr="00085BAC" w:rsidRDefault="004B2C41" w:rsidP="00421B33">
      <w:pPr>
        <w:spacing w:line="360" w:lineRule="auto"/>
        <w:jc w:val="both"/>
        <w:rPr>
          <w:rFonts w:cs="Times New Roman"/>
          <w:szCs w:val="24"/>
        </w:rPr>
      </w:pPr>
      <w:r w:rsidRPr="00085BAC">
        <w:rPr>
          <w:rFonts w:cs="Times New Roman"/>
          <w:szCs w:val="24"/>
        </w:rPr>
        <w:t>El presente documento se ciñe a las normas éticas y reglamentarias de la Universidad de Los Hemisferios. Así, declaro que lo contenido en este ha sido redactado con entera sujeción al respeto de los derechos de autor, citando adecuadamente las f</w:t>
      </w:r>
      <w:r w:rsidR="002F7EC0" w:rsidRPr="00085BAC">
        <w:rPr>
          <w:rFonts w:cs="Times New Roman"/>
          <w:szCs w:val="24"/>
        </w:rPr>
        <w:t>uentes. Por tal motivo, autorizó</w:t>
      </w:r>
      <w:r w:rsidRPr="00085BAC">
        <w:rPr>
          <w:rFonts w:cs="Times New Roman"/>
          <w:szCs w:val="24"/>
        </w:rPr>
        <w:t xml:space="preserve"> a la Biblioteca que haga pública su disponibilidad para lectura, a la vez que cedo los derechos de publicación a la Universidad de Los Hemisferios. </w:t>
      </w:r>
    </w:p>
    <w:p w14:paraId="689597CC" w14:textId="1870585D" w:rsidR="004B2C41" w:rsidRPr="00085BAC" w:rsidRDefault="004B2C41" w:rsidP="00421B33">
      <w:pPr>
        <w:spacing w:line="360" w:lineRule="auto"/>
        <w:jc w:val="both"/>
        <w:rPr>
          <w:rFonts w:cs="Times New Roman"/>
          <w:szCs w:val="24"/>
        </w:rPr>
      </w:pPr>
      <w:r w:rsidRPr="00085BAC">
        <w:rPr>
          <w:rFonts w:cs="Times New Roman"/>
          <w:szCs w:val="24"/>
        </w:rPr>
        <w:t>De comprobarse que no cumplí con las estipulaciones éticas, incurriendo en caso de plagio, me someto a las determinaciones que la</w:t>
      </w:r>
      <w:r w:rsidR="001266C9" w:rsidRPr="00085BAC">
        <w:rPr>
          <w:rFonts w:cs="Times New Roman"/>
          <w:szCs w:val="24"/>
        </w:rPr>
        <w:t xml:space="preserve"> propia Universidad plantee. Así </w:t>
      </w:r>
      <w:r w:rsidRPr="00085BAC">
        <w:rPr>
          <w:rFonts w:cs="Times New Roman"/>
          <w:szCs w:val="24"/>
        </w:rPr>
        <w:t xml:space="preserve">mismo, no podré disponer del contenido de la presente investigación a menos que eleve por escrito el requerimiento para su evaluación a la Comisión Permanente de la Universidad de Los Hemisferios. </w:t>
      </w:r>
    </w:p>
    <w:p w14:paraId="4DED4CA4" w14:textId="77777777" w:rsidR="004B2C41" w:rsidRPr="00085BAC" w:rsidRDefault="004B2C41" w:rsidP="00421B33">
      <w:pPr>
        <w:spacing w:line="360" w:lineRule="auto"/>
        <w:jc w:val="both"/>
        <w:rPr>
          <w:rFonts w:cs="Times New Roman"/>
          <w:szCs w:val="24"/>
        </w:rPr>
      </w:pPr>
    </w:p>
    <w:p w14:paraId="6B341FD7" w14:textId="77777777" w:rsidR="00CB6682" w:rsidRPr="00085BAC" w:rsidRDefault="00CB6682" w:rsidP="00421B33">
      <w:pPr>
        <w:spacing w:line="360" w:lineRule="auto"/>
        <w:jc w:val="both"/>
        <w:rPr>
          <w:rFonts w:cs="Times New Roman"/>
          <w:szCs w:val="24"/>
        </w:rPr>
      </w:pPr>
    </w:p>
    <w:p w14:paraId="23A2201F" w14:textId="7FEEF8D8" w:rsidR="004B2C41" w:rsidRPr="00085BAC" w:rsidRDefault="00884B7B" w:rsidP="00421B33">
      <w:pPr>
        <w:spacing w:line="360" w:lineRule="auto"/>
        <w:jc w:val="both"/>
        <w:rPr>
          <w:rFonts w:cs="Times New Roman"/>
          <w:b/>
          <w:szCs w:val="24"/>
        </w:rPr>
      </w:pPr>
      <w:r w:rsidRPr="00085BAC">
        <w:rPr>
          <w:rFonts w:cs="Times New Roman"/>
          <w:b/>
          <w:szCs w:val="24"/>
        </w:rPr>
        <w:t>Mateo José Guerrero Torres</w:t>
      </w:r>
    </w:p>
    <w:p w14:paraId="1DB7185C" w14:textId="11BBC1D9" w:rsidR="004B2C41" w:rsidRPr="00085BAC" w:rsidRDefault="004B2C41" w:rsidP="00421B33">
      <w:pPr>
        <w:spacing w:line="360" w:lineRule="auto"/>
        <w:jc w:val="both"/>
        <w:rPr>
          <w:rFonts w:cs="Times New Roman"/>
          <w:szCs w:val="24"/>
        </w:rPr>
      </w:pPr>
      <w:r w:rsidRPr="00085BAC">
        <w:rPr>
          <w:rFonts w:cs="Times New Roman"/>
          <w:b/>
          <w:szCs w:val="24"/>
        </w:rPr>
        <w:t>CI</w:t>
      </w:r>
      <w:r w:rsidR="008B6E80" w:rsidRPr="00085BAC">
        <w:rPr>
          <w:rFonts w:cs="Times New Roman"/>
          <w:b/>
          <w:szCs w:val="24"/>
        </w:rPr>
        <w:t>: 171656239-0</w:t>
      </w:r>
    </w:p>
    <w:p w14:paraId="413F0D5E" w14:textId="2AF098E1" w:rsidR="004B2C41" w:rsidRDefault="00884B7B" w:rsidP="00421B33">
      <w:pPr>
        <w:spacing w:line="360" w:lineRule="auto"/>
        <w:rPr>
          <w:rFonts w:cs="Times New Roman"/>
          <w:b/>
          <w:szCs w:val="24"/>
        </w:rPr>
      </w:pPr>
      <w:r w:rsidRPr="00085BAC">
        <w:rPr>
          <w:rFonts w:cs="Times New Roman"/>
          <w:b/>
          <w:szCs w:val="24"/>
        </w:rPr>
        <w:br w:type="page"/>
      </w:r>
    </w:p>
    <w:p w14:paraId="73C6B440" w14:textId="362B2A7A" w:rsidR="00D65759" w:rsidRDefault="00D65759" w:rsidP="00D65759">
      <w:pPr>
        <w:spacing w:line="360" w:lineRule="auto"/>
        <w:jc w:val="center"/>
        <w:rPr>
          <w:rFonts w:cs="Times New Roman"/>
          <w:b/>
          <w:szCs w:val="24"/>
        </w:rPr>
      </w:pPr>
      <w:r>
        <w:rPr>
          <w:rFonts w:cs="Times New Roman"/>
          <w:b/>
          <w:szCs w:val="24"/>
        </w:rPr>
        <w:lastRenderedPageBreak/>
        <w:t>DEDICATORIA</w:t>
      </w:r>
    </w:p>
    <w:p w14:paraId="57970F96" w14:textId="77777777" w:rsidR="00D65759" w:rsidRDefault="00D65759" w:rsidP="00421B33">
      <w:pPr>
        <w:spacing w:line="360" w:lineRule="auto"/>
        <w:rPr>
          <w:rFonts w:cs="Times New Roman"/>
          <w:b/>
          <w:szCs w:val="24"/>
        </w:rPr>
      </w:pPr>
    </w:p>
    <w:p w14:paraId="2CC861AE" w14:textId="6E53CDD7" w:rsidR="009E61BF" w:rsidRPr="009D76F0" w:rsidRDefault="009E61BF" w:rsidP="009E61BF">
      <w:pPr>
        <w:spacing w:line="360" w:lineRule="auto"/>
        <w:jc w:val="both"/>
        <w:rPr>
          <w:rFonts w:cs="Times New Roman"/>
          <w:szCs w:val="24"/>
        </w:rPr>
      </w:pPr>
      <w:r w:rsidRPr="009D76F0">
        <w:rPr>
          <w:rFonts w:cs="Times New Roman"/>
          <w:szCs w:val="24"/>
        </w:rPr>
        <w:t xml:space="preserve">Cuando me propuse cumplir este objetivo me parecía difícil,  pero cuando comenzó todo fue diferente. Este sentimiento de concluir  una de las etapas más importantes de mi vida es imposible plasmar en letras, ya </w:t>
      </w:r>
      <w:r>
        <w:rPr>
          <w:rFonts w:cs="Times New Roman"/>
          <w:szCs w:val="24"/>
        </w:rPr>
        <w:t>q</w:t>
      </w:r>
      <w:r w:rsidRPr="009D76F0">
        <w:rPr>
          <w:rFonts w:cs="Times New Roman"/>
          <w:szCs w:val="24"/>
        </w:rPr>
        <w:t xml:space="preserve">ue los grandes momentos los llevo en mi corazón. </w:t>
      </w:r>
    </w:p>
    <w:p w14:paraId="1E5820E9" w14:textId="37379045" w:rsidR="009E61BF" w:rsidRPr="009D76F0" w:rsidRDefault="009E61BF" w:rsidP="009E61BF">
      <w:pPr>
        <w:spacing w:line="360" w:lineRule="auto"/>
        <w:jc w:val="both"/>
        <w:rPr>
          <w:rFonts w:cs="Times New Roman"/>
          <w:szCs w:val="24"/>
        </w:rPr>
      </w:pPr>
      <w:r w:rsidRPr="009D76F0">
        <w:rPr>
          <w:rFonts w:cs="Times New Roman"/>
          <w:szCs w:val="24"/>
        </w:rPr>
        <w:t xml:space="preserve">Todo este esfuerzo les dedico especialmente a Dios y la Virgen María, </w:t>
      </w:r>
      <w:r>
        <w:rPr>
          <w:rFonts w:cs="Times New Roman"/>
          <w:szCs w:val="24"/>
        </w:rPr>
        <w:t xml:space="preserve">ya </w:t>
      </w:r>
      <w:r w:rsidRPr="009D76F0">
        <w:rPr>
          <w:rFonts w:cs="Times New Roman"/>
          <w:szCs w:val="24"/>
        </w:rPr>
        <w:t xml:space="preserve">que </w:t>
      </w:r>
      <w:r>
        <w:rPr>
          <w:rFonts w:cs="Times New Roman"/>
          <w:szCs w:val="24"/>
        </w:rPr>
        <w:t xml:space="preserve">siempre </w:t>
      </w:r>
      <w:r w:rsidR="00E72DFC">
        <w:rPr>
          <w:rFonts w:cs="Times New Roman"/>
          <w:szCs w:val="24"/>
        </w:rPr>
        <w:t>sentí</w:t>
      </w:r>
      <w:r w:rsidRPr="009D76F0">
        <w:rPr>
          <w:rFonts w:cs="Times New Roman"/>
          <w:szCs w:val="24"/>
        </w:rPr>
        <w:t xml:space="preserve"> su amor, su protección y especialmente su bendición por colocarme en el lugar perfecto para concluir mi carrera.</w:t>
      </w:r>
    </w:p>
    <w:p w14:paraId="35F3562C" w14:textId="77777777" w:rsidR="009E61BF" w:rsidRPr="009D76F0" w:rsidRDefault="009E61BF" w:rsidP="009E61BF">
      <w:pPr>
        <w:spacing w:line="360" w:lineRule="auto"/>
        <w:jc w:val="both"/>
        <w:rPr>
          <w:rFonts w:cs="Times New Roman"/>
          <w:szCs w:val="24"/>
        </w:rPr>
      </w:pPr>
      <w:r w:rsidRPr="009D76F0">
        <w:rPr>
          <w:rFonts w:cs="Times New Roman"/>
          <w:szCs w:val="24"/>
        </w:rPr>
        <w:t xml:space="preserve">Mis estudios, mis horas en clase siempre estuve acompañado de personas muy especiales donde conocí a grandes amigos, uno de ellos fue mi querido Diego López, que estoy seguro que donde este lo festejara conmigo. </w:t>
      </w:r>
    </w:p>
    <w:p w14:paraId="533DB36B" w14:textId="457EE4A2" w:rsidR="009E61BF" w:rsidRDefault="009E61BF" w:rsidP="009E61BF">
      <w:pPr>
        <w:spacing w:line="360" w:lineRule="auto"/>
        <w:jc w:val="both"/>
        <w:rPr>
          <w:rFonts w:cs="Times New Roman"/>
          <w:szCs w:val="24"/>
        </w:rPr>
      </w:pPr>
      <w:r w:rsidRPr="009D76F0">
        <w:rPr>
          <w:rFonts w:cs="Times New Roman"/>
          <w:szCs w:val="24"/>
        </w:rPr>
        <w:t xml:space="preserve">Todos los días de </w:t>
      </w:r>
      <w:r w:rsidR="001D3BCC">
        <w:rPr>
          <w:rFonts w:cs="Times New Roman"/>
          <w:szCs w:val="24"/>
        </w:rPr>
        <w:t>mí</w:t>
      </w:r>
      <w:r w:rsidR="00C72DD0">
        <w:rPr>
          <w:rFonts w:cs="Times New Roman"/>
          <w:szCs w:val="24"/>
        </w:rPr>
        <w:t xml:space="preserve"> </w:t>
      </w:r>
      <w:r w:rsidRPr="009D76F0">
        <w:rPr>
          <w:rFonts w:cs="Times New Roman"/>
          <w:szCs w:val="24"/>
        </w:rPr>
        <w:t>vida he sentido el apoyo incondicional y e</w:t>
      </w:r>
      <w:r>
        <w:rPr>
          <w:rFonts w:cs="Times New Roman"/>
          <w:szCs w:val="24"/>
        </w:rPr>
        <w:t>l amor verdadero de mi familia</w:t>
      </w:r>
      <w:r w:rsidRPr="009D76F0">
        <w:rPr>
          <w:rFonts w:cs="Times New Roman"/>
          <w:szCs w:val="24"/>
        </w:rPr>
        <w:t>, Carlos</w:t>
      </w:r>
      <w:r>
        <w:rPr>
          <w:rFonts w:cs="Times New Roman"/>
          <w:szCs w:val="24"/>
        </w:rPr>
        <w:t>, Patty</w:t>
      </w:r>
      <w:r w:rsidRPr="009D76F0">
        <w:rPr>
          <w:rFonts w:cs="Times New Roman"/>
          <w:szCs w:val="24"/>
        </w:rPr>
        <w:t xml:space="preserve"> y Belén</w:t>
      </w:r>
      <w:r w:rsidR="00E72DFC">
        <w:rPr>
          <w:rFonts w:cs="Times New Roman"/>
          <w:szCs w:val="24"/>
        </w:rPr>
        <w:t>,</w:t>
      </w:r>
      <w:r w:rsidRPr="009D76F0">
        <w:rPr>
          <w:rFonts w:cs="Times New Roman"/>
          <w:szCs w:val="24"/>
        </w:rPr>
        <w:t xml:space="preserve"> donde con  su empeño</w:t>
      </w:r>
      <w:r w:rsidR="00E72DFC">
        <w:rPr>
          <w:rFonts w:cs="Times New Roman"/>
          <w:szCs w:val="24"/>
        </w:rPr>
        <w:t xml:space="preserve"> y esfuerzo me</w:t>
      </w:r>
      <w:r w:rsidRPr="009D76F0">
        <w:rPr>
          <w:rFonts w:cs="Times New Roman"/>
          <w:szCs w:val="24"/>
        </w:rPr>
        <w:t xml:space="preserve"> han sabido forjar para cumplir todos los objetivos </w:t>
      </w:r>
      <w:r w:rsidR="00E72DFC">
        <w:rPr>
          <w:rFonts w:cs="Times New Roman"/>
          <w:szCs w:val="24"/>
        </w:rPr>
        <w:t>y uno de ellos es este. L</w:t>
      </w:r>
      <w:r w:rsidRPr="009D76F0">
        <w:rPr>
          <w:rFonts w:cs="Times New Roman"/>
          <w:szCs w:val="24"/>
        </w:rPr>
        <w:t xml:space="preserve">es agradezco por ser los padres ejemplares que me enseñaron a ser perseverante y </w:t>
      </w:r>
      <w:r>
        <w:rPr>
          <w:rFonts w:cs="Times New Roman"/>
          <w:szCs w:val="24"/>
        </w:rPr>
        <w:t xml:space="preserve">a levantarme ante cualquier obstáculo. </w:t>
      </w:r>
    </w:p>
    <w:p w14:paraId="0118FD1F" w14:textId="0010D59E" w:rsidR="009E61BF" w:rsidRDefault="009E61BF" w:rsidP="009E61BF">
      <w:pPr>
        <w:spacing w:line="360" w:lineRule="auto"/>
        <w:jc w:val="both"/>
        <w:rPr>
          <w:rFonts w:cs="Times New Roman"/>
          <w:szCs w:val="24"/>
        </w:rPr>
      </w:pPr>
      <w:r>
        <w:rPr>
          <w:rFonts w:cs="Times New Roman"/>
          <w:szCs w:val="24"/>
        </w:rPr>
        <w:t>En esta etapa</w:t>
      </w:r>
      <w:r w:rsidR="001D3BCC">
        <w:rPr>
          <w:rFonts w:cs="Times New Roman"/>
          <w:szCs w:val="24"/>
        </w:rPr>
        <w:t xml:space="preserve"> de mi vida</w:t>
      </w:r>
      <w:r>
        <w:rPr>
          <w:rFonts w:cs="Times New Roman"/>
          <w:szCs w:val="24"/>
        </w:rPr>
        <w:t xml:space="preserve"> han existido enumerarles personas, muchas han sido especiales como mi amigo mexicano Octavio donde siempre estuvo para alentarme en   los malos y buenos momentos.</w:t>
      </w:r>
    </w:p>
    <w:p w14:paraId="36B33B4B" w14:textId="0209AE72" w:rsidR="009E61BF" w:rsidRPr="009D76F0" w:rsidRDefault="009E61BF" w:rsidP="009E61BF">
      <w:pPr>
        <w:spacing w:line="360" w:lineRule="auto"/>
        <w:jc w:val="both"/>
        <w:rPr>
          <w:rFonts w:cs="Times New Roman"/>
          <w:szCs w:val="24"/>
        </w:rPr>
      </w:pPr>
      <w:r>
        <w:rPr>
          <w:rFonts w:cs="Times New Roman"/>
          <w:szCs w:val="24"/>
        </w:rPr>
        <w:t xml:space="preserve">Este es el inicio a mi vida profesional </w:t>
      </w:r>
      <w:r w:rsidR="00E72DFC">
        <w:rPr>
          <w:rFonts w:cs="Times New Roman"/>
          <w:szCs w:val="24"/>
        </w:rPr>
        <w:t>en el que</w:t>
      </w:r>
      <w:r>
        <w:rPr>
          <w:rFonts w:cs="Times New Roman"/>
          <w:szCs w:val="24"/>
        </w:rPr>
        <w:t xml:space="preserve"> pondré en práctica todos los valores y enseñanzas  aqueridadas, donde comenzaran mis nuevos retos. </w:t>
      </w:r>
    </w:p>
    <w:p w14:paraId="31AD2E03" w14:textId="77777777" w:rsidR="00D65759" w:rsidRDefault="00D65759" w:rsidP="00421B33">
      <w:pPr>
        <w:spacing w:line="360" w:lineRule="auto"/>
        <w:rPr>
          <w:rFonts w:cs="Times New Roman"/>
          <w:b/>
          <w:szCs w:val="24"/>
        </w:rPr>
      </w:pPr>
    </w:p>
    <w:p w14:paraId="5BCAEC39" w14:textId="77777777" w:rsidR="00D65759" w:rsidRDefault="00D65759" w:rsidP="00421B33">
      <w:pPr>
        <w:spacing w:line="360" w:lineRule="auto"/>
        <w:rPr>
          <w:rFonts w:cs="Times New Roman"/>
          <w:b/>
          <w:szCs w:val="24"/>
        </w:rPr>
      </w:pPr>
    </w:p>
    <w:p w14:paraId="12D53D52" w14:textId="77777777" w:rsidR="00D65759" w:rsidRDefault="00D65759" w:rsidP="00421B33">
      <w:pPr>
        <w:spacing w:line="360" w:lineRule="auto"/>
        <w:rPr>
          <w:rFonts w:cs="Times New Roman"/>
          <w:b/>
          <w:szCs w:val="24"/>
        </w:rPr>
      </w:pPr>
    </w:p>
    <w:p w14:paraId="199E3ADF" w14:textId="77777777" w:rsidR="00D65759" w:rsidRDefault="00D65759" w:rsidP="00421B33">
      <w:pPr>
        <w:spacing w:line="360" w:lineRule="auto"/>
        <w:rPr>
          <w:rFonts w:cs="Times New Roman"/>
          <w:b/>
          <w:szCs w:val="24"/>
        </w:rPr>
      </w:pPr>
    </w:p>
    <w:p w14:paraId="040D4BDB" w14:textId="77777777" w:rsidR="00813770" w:rsidRDefault="00813770" w:rsidP="00421B33">
      <w:pPr>
        <w:spacing w:line="360" w:lineRule="auto"/>
        <w:rPr>
          <w:rFonts w:cs="Times New Roman"/>
          <w:b/>
          <w:szCs w:val="24"/>
        </w:rPr>
      </w:pPr>
    </w:p>
    <w:p w14:paraId="0D23B7C0" w14:textId="77777777" w:rsidR="00813770" w:rsidRDefault="00813770" w:rsidP="00421B33">
      <w:pPr>
        <w:spacing w:line="360" w:lineRule="auto"/>
        <w:rPr>
          <w:rFonts w:cs="Times New Roman"/>
          <w:b/>
          <w:szCs w:val="24"/>
        </w:rPr>
      </w:pPr>
    </w:p>
    <w:p w14:paraId="44BC25B3" w14:textId="77777777" w:rsidR="00D65759" w:rsidRPr="00085BAC" w:rsidRDefault="00D65759" w:rsidP="00421B33">
      <w:pPr>
        <w:spacing w:line="360" w:lineRule="auto"/>
        <w:rPr>
          <w:rFonts w:cs="Times New Roman"/>
          <w:b/>
          <w:szCs w:val="24"/>
        </w:rPr>
      </w:pPr>
    </w:p>
    <w:sdt>
      <w:sdtPr>
        <w:rPr>
          <w:rFonts w:ascii="Times New Roman" w:eastAsiaTheme="minorHAnsi" w:hAnsi="Times New Roman" w:cs="Times New Roman"/>
          <w:b w:val="0"/>
          <w:bCs w:val="0"/>
          <w:color w:val="auto"/>
          <w:sz w:val="24"/>
          <w:szCs w:val="24"/>
          <w:lang w:val="es-ES" w:eastAsia="en-US"/>
        </w:rPr>
        <w:id w:val="-1703629173"/>
        <w:docPartObj>
          <w:docPartGallery w:val="Table of Contents"/>
          <w:docPartUnique/>
        </w:docPartObj>
      </w:sdtPr>
      <w:sdtEndPr/>
      <w:sdtContent>
        <w:p w14:paraId="2772CF24" w14:textId="0DB43588" w:rsidR="00113BA3" w:rsidRDefault="00171E71" w:rsidP="00D505D8">
          <w:pPr>
            <w:pStyle w:val="TtulodeTDC"/>
            <w:keepNext w:val="0"/>
            <w:keepLines w:val="0"/>
            <w:spacing w:before="0" w:after="200" w:line="360" w:lineRule="auto"/>
            <w:jc w:val="center"/>
            <w:rPr>
              <w:rFonts w:ascii="Times New Roman" w:hAnsi="Times New Roman" w:cs="Times New Roman"/>
              <w:color w:val="auto"/>
              <w:sz w:val="24"/>
              <w:szCs w:val="24"/>
              <w:lang w:val="es-ES"/>
            </w:rPr>
          </w:pPr>
          <w:r w:rsidRPr="00085BAC">
            <w:rPr>
              <w:rFonts w:ascii="Times New Roman" w:hAnsi="Times New Roman" w:cs="Times New Roman"/>
              <w:color w:val="auto"/>
              <w:sz w:val="24"/>
              <w:szCs w:val="24"/>
              <w:lang w:val="es-ES"/>
            </w:rPr>
            <w:t>ÍNDICE DE CONTENIDO</w:t>
          </w:r>
        </w:p>
        <w:p w14:paraId="4097BB73" w14:textId="77777777" w:rsidR="00D505D8" w:rsidRPr="00D505D8" w:rsidRDefault="00D505D8" w:rsidP="00D505D8"/>
        <w:p w14:paraId="31365D7D" w14:textId="77777777" w:rsidR="00D505D8" w:rsidRDefault="00113BA3" w:rsidP="00D505D8">
          <w:pPr>
            <w:pStyle w:val="TDC1"/>
            <w:tabs>
              <w:tab w:val="left" w:pos="480"/>
              <w:tab w:val="right" w:leader="dot" w:pos="8494"/>
            </w:tabs>
            <w:spacing w:after="200"/>
            <w:rPr>
              <w:rFonts w:asciiTheme="minorHAnsi" w:eastAsiaTheme="minorEastAsia" w:hAnsiTheme="minorHAnsi"/>
              <w:noProof/>
              <w:szCs w:val="24"/>
              <w:lang w:val="es-ES_tradnl" w:eastAsia="es-ES_tradnl"/>
            </w:rPr>
          </w:pPr>
          <w:r w:rsidRPr="00085BAC">
            <w:rPr>
              <w:rFonts w:cs="Times New Roman"/>
              <w:szCs w:val="24"/>
            </w:rPr>
            <w:fldChar w:fldCharType="begin"/>
          </w:r>
          <w:r w:rsidRPr="00085BAC">
            <w:rPr>
              <w:rFonts w:cs="Times New Roman"/>
              <w:szCs w:val="24"/>
            </w:rPr>
            <w:instrText xml:space="preserve"> TOC \o "1-3" \h \z \u </w:instrText>
          </w:r>
          <w:r w:rsidRPr="00085BAC">
            <w:rPr>
              <w:rFonts w:cs="Times New Roman"/>
              <w:szCs w:val="24"/>
            </w:rPr>
            <w:fldChar w:fldCharType="separate"/>
          </w:r>
          <w:hyperlink w:anchor="_Toc455664185" w:history="1">
            <w:r w:rsidR="00D505D8" w:rsidRPr="006E6ED1">
              <w:rPr>
                <w:rStyle w:val="Hipervnculo"/>
                <w:rFonts w:cs="Times New Roman"/>
                <w:noProof/>
              </w:rPr>
              <w:t>1.</w:t>
            </w:r>
            <w:r w:rsidR="00D505D8">
              <w:rPr>
                <w:rFonts w:asciiTheme="minorHAnsi" w:eastAsiaTheme="minorEastAsia" w:hAnsiTheme="minorHAnsi"/>
                <w:noProof/>
                <w:szCs w:val="24"/>
                <w:lang w:val="es-ES_tradnl" w:eastAsia="es-ES_tradnl"/>
              </w:rPr>
              <w:tab/>
            </w:r>
            <w:r w:rsidR="00D505D8" w:rsidRPr="006E6ED1">
              <w:rPr>
                <w:rStyle w:val="Hipervnculo"/>
                <w:rFonts w:cs="Times New Roman"/>
                <w:noProof/>
              </w:rPr>
              <w:t>INTRODUCCIÓN</w:t>
            </w:r>
            <w:r w:rsidR="00D505D8">
              <w:rPr>
                <w:noProof/>
                <w:webHidden/>
              </w:rPr>
              <w:tab/>
            </w:r>
            <w:r w:rsidR="00D505D8">
              <w:rPr>
                <w:noProof/>
                <w:webHidden/>
              </w:rPr>
              <w:fldChar w:fldCharType="begin"/>
            </w:r>
            <w:r w:rsidR="00D505D8">
              <w:rPr>
                <w:noProof/>
                <w:webHidden/>
              </w:rPr>
              <w:instrText xml:space="preserve"> PAGEREF _Toc455664185 \h </w:instrText>
            </w:r>
            <w:r w:rsidR="00D505D8">
              <w:rPr>
                <w:noProof/>
                <w:webHidden/>
              </w:rPr>
            </w:r>
            <w:r w:rsidR="00D505D8">
              <w:rPr>
                <w:noProof/>
                <w:webHidden/>
              </w:rPr>
              <w:fldChar w:fldCharType="separate"/>
            </w:r>
            <w:r w:rsidR="005046CE">
              <w:rPr>
                <w:noProof/>
                <w:webHidden/>
              </w:rPr>
              <w:t>8</w:t>
            </w:r>
            <w:r w:rsidR="00D505D8">
              <w:rPr>
                <w:noProof/>
                <w:webHidden/>
              </w:rPr>
              <w:fldChar w:fldCharType="end"/>
            </w:r>
          </w:hyperlink>
        </w:p>
        <w:p w14:paraId="0DAD4693" w14:textId="77777777" w:rsidR="00D505D8" w:rsidRDefault="005046CE" w:rsidP="00D505D8">
          <w:pPr>
            <w:pStyle w:val="TDC1"/>
            <w:tabs>
              <w:tab w:val="left" w:pos="480"/>
              <w:tab w:val="right" w:leader="dot" w:pos="8494"/>
            </w:tabs>
            <w:spacing w:after="200"/>
            <w:rPr>
              <w:rFonts w:asciiTheme="minorHAnsi" w:eastAsiaTheme="minorEastAsia" w:hAnsiTheme="minorHAnsi"/>
              <w:noProof/>
              <w:szCs w:val="24"/>
              <w:lang w:val="es-ES_tradnl" w:eastAsia="es-ES_tradnl"/>
            </w:rPr>
          </w:pPr>
          <w:hyperlink w:anchor="_Toc455664186" w:history="1">
            <w:r w:rsidR="00D505D8" w:rsidRPr="006E6ED1">
              <w:rPr>
                <w:rStyle w:val="Hipervnculo"/>
                <w:rFonts w:cs="Times New Roman"/>
                <w:noProof/>
              </w:rPr>
              <w:t>2.</w:t>
            </w:r>
            <w:r w:rsidR="00D505D8">
              <w:rPr>
                <w:rFonts w:asciiTheme="minorHAnsi" w:eastAsiaTheme="minorEastAsia" w:hAnsiTheme="minorHAnsi"/>
                <w:noProof/>
                <w:szCs w:val="24"/>
                <w:lang w:val="es-ES_tradnl" w:eastAsia="es-ES_tradnl"/>
              </w:rPr>
              <w:tab/>
            </w:r>
            <w:r w:rsidR="00D505D8" w:rsidRPr="006E6ED1">
              <w:rPr>
                <w:rStyle w:val="Hipervnculo"/>
                <w:rFonts w:cs="Times New Roman"/>
                <w:noProof/>
              </w:rPr>
              <w:t>MARCO REFERENCIAL</w:t>
            </w:r>
            <w:r w:rsidR="00D505D8">
              <w:rPr>
                <w:noProof/>
                <w:webHidden/>
              </w:rPr>
              <w:tab/>
            </w:r>
            <w:r w:rsidR="00D505D8">
              <w:rPr>
                <w:noProof/>
                <w:webHidden/>
              </w:rPr>
              <w:fldChar w:fldCharType="begin"/>
            </w:r>
            <w:r w:rsidR="00D505D8">
              <w:rPr>
                <w:noProof/>
                <w:webHidden/>
              </w:rPr>
              <w:instrText xml:space="preserve"> PAGEREF _Toc455664186 \h </w:instrText>
            </w:r>
            <w:r w:rsidR="00D505D8">
              <w:rPr>
                <w:noProof/>
                <w:webHidden/>
              </w:rPr>
            </w:r>
            <w:r w:rsidR="00D505D8">
              <w:rPr>
                <w:noProof/>
                <w:webHidden/>
              </w:rPr>
              <w:fldChar w:fldCharType="separate"/>
            </w:r>
            <w:r>
              <w:rPr>
                <w:noProof/>
                <w:webHidden/>
              </w:rPr>
              <w:t>10</w:t>
            </w:r>
            <w:r w:rsidR="00D505D8">
              <w:rPr>
                <w:noProof/>
                <w:webHidden/>
              </w:rPr>
              <w:fldChar w:fldCharType="end"/>
            </w:r>
          </w:hyperlink>
        </w:p>
        <w:p w14:paraId="4B7937CA"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87" w:history="1">
            <w:r w:rsidR="00D505D8" w:rsidRPr="006E6ED1">
              <w:rPr>
                <w:rStyle w:val="Hipervnculo"/>
                <w:rFonts w:eastAsiaTheme="majorEastAsia" w:cs="Times New Roman"/>
                <w:b/>
                <w:bCs/>
                <w:noProof/>
              </w:rPr>
              <w:t>2.1 Antecedentes de la Investigación</w:t>
            </w:r>
            <w:r w:rsidR="00D505D8">
              <w:rPr>
                <w:noProof/>
                <w:webHidden/>
              </w:rPr>
              <w:tab/>
            </w:r>
            <w:r w:rsidR="00D505D8">
              <w:rPr>
                <w:noProof/>
                <w:webHidden/>
              </w:rPr>
              <w:fldChar w:fldCharType="begin"/>
            </w:r>
            <w:r w:rsidR="00D505D8">
              <w:rPr>
                <w:noProof/>
                <w:webHidden/>
              </w:rPr>
              <w:instrText xml:space="preserve"> PAGEREF _Toc455664187 \h </w:instrText>
            </w:r>
            <w:r w:rsidR="00D505D8">
              <w:rPr>
                <w:noProof/>
                <w:webHidden/>
              </w:rPr>
            </w:r>
            <w:r w:rsidR="00D505D8">
              <w:rPr>
                <w:noProof/>
                <w:webHidden/>
              </w:rPr>
              <w:fldChar w:fldCharType="separate"/>
            </w:r>
            <w:r>
              <w:rPr>
                <w:noProof/>
                <w:webHidden/>
              </w:rPr>
              <w:t>10</w:t>
            </w:r>
            <w:r w:rsidR="00D505D8">
              <w:rPr>
                <w:noProof/>
                <w:webHidden/>
              </w:rPr>
              <w:fldChar w:fldCharType="end"/>
            </w:r>
          </w:hyperlink>
        </w:p>
        <w:p w14:paraId="045E17AE"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88" w:history="1">
            <w:r w:rsidR="00D505D8" w:rsidRPr="006E6ED1">
              <w:rPr>
                <w:rStyle w:val="Hipervnculo"/>
                <w:rFonts w:eastAsia="Calibri" w:cs="Times New Roman"/>
                <w:b/>
                <w:bCs/>
                <w:noProof/>
              </w:rPr>
              <w:t>2.2 Comunicación</w:t>
            </w:r>
            <w:r w:rsidR="00D505D8">
              <w:rPr>
                <w:noProof/>
                <w:webHidden/>
              </w:rPr>
              <w:tab/>
            </w:r>
            <w:r w:rsidR="00D505D8">
              <w:rPr>
                <w:noProof/>
                <w:webHidden/>
              </w:rPr>
              <w:fldChar w:fldCharType="begin"/>
            </w:r>
            <w:r w:rsidR="00D505D8">
              <w:rPr>
                <w:noProof/>
                <w:webHidden/>
              </w:rPr>
              <w:instrText xml:space="preserve"> PAGEREF _Toc455664188 \h </w:instrText>
            </w:r>
            <w:r w:rsidR="00D505D8">
              <w:rPr>
                <w:noProof/>
                <w:webHidden/>
              </w:rPr>
            </w:r>
            <w:r w:rsidR="00D505D8">
              <w:rPr>
                <w:noProof/>
                <w:webHidden/>
              </w:rPr>
              <w:fldChar w:fldCharType="separate"/>
            </w:r>
            <w:r>
              <w:rPr>
                <w:noProof/>
                <w:webHidden/>
              </w:rPr>
              <w:t>10</w:t>
            </w:r>
            <w:r w:rsidR="00D505D8">
              <w:rPr>
                <w:noProof/>
                <w:webHidden/>
              </w:rPr>
              <w:fldChar w:fldCharType="end"/>
            </w:r>
          </w:hyperlink>
        </w:p>
        <w:p w14:paraId="28BF12C7"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89" w:history="1">
            <w:r w:rsidR="00D505D8" w:rsidRPr="006E6ED1">
              <w:rPr>
                <w:rStyle w:val="Hipervnculo"/>
                <w:rFonts w:eastAsiaTheme="majorEastAsia" w:cs="Times New Roman"/>
                <w:b/>
                <w:bCs/>
                <w:noProof/>
                <w:lang w:eastAsia="es-EC"/>
              </w:rPr>
              <w:t>2.3 Clima Laboral u organizacional</w:t>
            </w:r>
            <w:r w:rsidR="00D505D8">
              <w:rPr>
                <w:noProof/>
                <w:webHidden/>
              </w:rPr>
              <w:tab/>
            </w:r>
            <w:r w:rsidR="00D505D8">
              <w:rPr>
                <w:noProof/>
                <w:webHidden/>
              </w:rPr>
              <w:fldChar w:fldCharType="begin"/>
            </w:r>
            <w:r w:rsidR="00D505D8">
              <w:rPr>
                <w:noProof/>
                <w:webHidden/>
              </w:rPr>
              <w:instrText xml:space="preserve"> PAGEREF _Toc455664189 \h </w:instrText>
            </w:r>
            <w:r w:rsidR="00D505D8">
              <w:rPr>
                <w:noProof/>
                <w:webHidden/>
              </w:rPr>
            </w:r>
            <w:r w:rsidR="00D505D8">
              <w:rPr>
                <w:noProof/>
                <w:webHidden/>
              </w:rPr>
              <w:fldChar w:fldCharType="separate"/>
            </w:r>
            <w:r>
              <w:rPr>
                <w:noProof/>
                <w:webHidden/>
              </w:rPr>
              <w:t>16</w:t>
            </w:r>
            <w:r w:rsidR="00D505D8">
              <w:rPr>
                <w:noProof/>
                <w:webHidden/>
              </w:rPr>
              <w:fldChar w:fldCharType="end"/>
            </w:r>
          </w:hyperlink>
        </w:p>
        <w:p w14:paraId="45402858"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90" w:history="1">
            <w:r w:rsidR="00D505D8" w:rsidRPr="006E6ED1">
              <w:rPr>
                <w:rStyle w:val="Hipervnculo"/>
                <w:rFonts w:eastAsiaTheme="majorEastAsia" w:cs="Times New Roman"/>
                <w:b/>
                <w:bCs/>
                <w:noProof/>
                <w:lang w:eastAsia="es-EC"/>
              </w:rPr>
              <w:t>2.4 Plan de comunicación interna</w:t>
            </w:r>
            <w:r w:rsidR="00D505D8">
              <w:rPr>
                <w:noProof/>
                <w:webHidden/>
              </w:rPr>
              <w:tab/>
            </w:r>
            <w:r w:rsidR="00D505D8">
              <w:rPr>
                <w:noProof/>
                <w:webHidden/>
              </w:rPr>
              <w:fldChar w:fldCharType="begin"/>
            </w:r>
            <w:r w:rsidR="00D505D8">
              <w:rPr>
                <w:noProof/>
                <w:webHidden/>
              </w:rPr>
              <w:instrText xml:space="preserve"> PAGEREF _Toc455664190 \h </w:instrText>
            </w:r>
            <w:r w:rsidR="00D505D8">
              <w:rPr>
                <w:noProof/>
                <w:webHidden/>
              </w:rPr>
            </w:r>
            <w:r w:rsidR="00D505D8">
              <w:rPr>
                <w:noProof/>
                <w:webHidden/>
              </w:rPr>
              <w:fldChar w:fldCharType="separate"/>
            </w:r>
            <w:r>
              <w:rPr>
                <w:noProof/>
                <w:webHidden/>
              </w:rPr>
              <w:t>17</w:t>
            </w:r>
            <w:r w:rsidR="00D505D8">
              <w:rPr>
                <w:noProof/>
                <w:webHidden/>
              </w:rPr>
              <w:fldChar w:fldCharType="end"/>
            </w:r>
          </w:hyperlink>
        </w:p>
        <w:p w14:paraId="49589FD2" w14:textId="77777777" w:rsidR="00D505D8" w:rsidRDefault="005046CE" w:rsidP="00D505D8">
          <w:pPr>
            <w:pStyle w:val="TDC1"/>
            <w:tabs>
              <w:tab w:val="right" w:leader="dot" w:pos="8494"/>
            </w:tabs>
            <w:spacing w:after="200"/>
            <w:rPr>
              <w:rFonts w:asciiTheme="minorHAnsi" w:eastAsiaTheme="minorEastAsia" w:hAnsiTheme="minorHAnsi"/>
              <w:noProof/>
              <w:szCs w:val="24"/>
              <w:lang w:val="es-ES_tradnl" w:eastAsia="es-ES_tradnl"/>
            </w:rPr>
          </w:pPr>
          <w:hyperlink w:anchor="_Toc455664191" w:history="1">
            <w:r w:rsidR="00D505D8" w:rsidRPr="006E6ED1">
              <w:rPr>
                <w:rStyle w:val="Hipervnculo"/>
                <w:rFonts w:cs="Times New Roman"/>
                <w:noProof/>
              </w:rPr>
              <w:t>3. METODOLOGÍA</w:t>
            </w:r>
            <w:r w:rsidR="00D505D8">
              <w:rPr>
                <w:noProof/>
                <w:webHidden/>
              </w:rPr>
              <w:tab/>
            </w:r>
            <w:r w:rsidR="00D505D8">
              <w:rPr>
                <w:noProof/>
                <w:webHidden/>
              </w:rPr>
              <w:fldChar w:fldCharType="begin"/>
            </w:r>
            <w:r w:rsidR="00D505D8">
              <w:rPr>
                <w:noProof/>
                <w:webHidden/>
              </w:rPr>
              <w:instrText xml:space="preserve"> PAGEREF _Toc455664191 \h </w:instrText>
            </w:r>
            <w:r w:rsidR="00D505D8">
              <w:rPr>
                <w:noProof/>
                <w:webHidden/>
              </w:rPr>
            </w:r>
            <w:r w:rsidR="00D505D8">
              <w:rPr>
                <w:noProof/>
                <w:webHidden/>
              </w:rPr>
              <w:fldChar w:fldCharType="separate"/>
            </w:r>
            <w:r>
              <w:rPr>
                <w:noProof/>
                <w:webHidden/>
              </w:rPr>
              <w:t>17</w:t>
            </w:r>
            <w:r w:rsidR="00D505D8">
              <w:rPr>
                <w:noProof/>
                <w:webHidden/>
              </w:rPr>
              <w:fldChar w:fldCharType="end"/>
            </w:r>
          </w:hyperlink>
        </w:p>
        <w:p w14:paraId="67F80BAF" w14:textId="77777777" w:rsidR="00D505D8" w:rsidRDefault="005046CE" w:rsidP="00D505D8">
          <w:pPr>
            <w:pStyle w:val="TDC1"/>
            <w:tabs>
              <w:tab w:val="right" w:leader="dot" w:pos="8494"/>
            </w:tabs>
            <w:spacing w:after="200"/>
            <w:rPr>
              <w:rFonts w:asciiTheme="minorHAnsi" w:eastAsiaTheme="minorEastAsia" w:hAnsiTheme="minorHAnsi"/>
              <w:noProof/>
              <w:szCs w:val="24"/>
              <w:lang w:val="es-ES_tradnl" w:eastAsia="es-ES_tradnl"/>
            </w:rPr>
          </w:pPr>
          <w:hyperlink w:anchor="_Toc455664192" w:history="1">
            <w:r w:rsidR="00D505D8" w:rsidRPr="006E6ED1">
              <w:rPr>
                <w:rStyle w:val="Hipervnculo"/>
                <w:rFonts w:cs="Times New Roman"/>
                <w:noProof/>
              </w:rPr>
              <w:t>4. HALLAZGOS</w:t>
            </w:r>
            <w:r w:rsidR="00D505D8">
              <w:rPr>
                <w:noProof/>
                <w:webHidden/>
              </w:rPr>
              <w:tab/>
            </w:r>
            <w:r w:rsidR="00D505D8">
              <w:rPr>
                <w:noProof/>
                <w:webHidden/>
              </w:rPr>
              <w:fldChar w:fldCharType="begin"/>
            </w:r>
            <w:r w:rsidR="00D505D8">
              <w:rPr>
                <w:noProof/>
                <w:webHidden/>
              </w:rPr>
              <w:instrText xml:space="preserve"> PAGEREF _Toc455664192 \h </w:instrText>
            </w:r>
            <w:r w:rsidR="00D505D8">
              <w:rPr>
                <w:noProof/>
                <w:webHidden/>
              </w:rPr>
            </w:r>
            <w:r w:rsidR="00D505D8">
              <w:rPr>
                <w:noProof/>
                <w:webHidden/>
              </w:rPr>
              <w:fldChar w:fldCharType="separate"/>
            </w:r>
            <w:r>
              <w:rPr>
                <w:noProof/>
                <w:webHidden/>
              </w:rPr>
              <w:t>18</w:t>
            </w:r>
            <w:r w:rsidR="00D505D8">
              <w:rPr>
                <w:noProof/>
                <w:webHidden/>
              </w:rPr>
              <w:fldChar w:fldCharType="end"/>
            </w:r>
          </w:hyperlink>
        </w:p>
        <w:p w14:paraId="31E534F5"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93" w:history="1">
            <w:r w:rsidR="00D505D8" w:rsidRPr="006E6ED1">
              <w:rPr>
                <w:rStyle w:val="Hipervnculo"/>
                <w:rFonts w:cs="Times New Roman"/>
                <w:noProof/>
              </w:rPr>
              <w:t>4.1 Identidad de la empresa</w:t>
            </w:r>
            <w:r w:rsidR="00D505D8">
              <w:rPr>
                <w:noProof/>
                <w:webHidden/>
              </w:rPr>
              <w:tab/>
            </w:r>
            <w:r w:rsidR="00D505D8">
              <w:rPr>
                <w:noProof/>
                <w:webHidden/>
              </w:rPr>
              <w:fldChar w:fldCharType="begin"/>
            </w:r>
            <w:r w:rsidR="00D505D8">
              <w:rPr>
                <w:noProof/>
                <w:webHidden/>
              </w:rPr>
              <w:instrText xml:space="preserve"> PAGEREF _Toc455664193 \h </w:instrText>
            </w:r>
            <w:r w:rsidR="00D505D8">
              <w:rPr>
                <w:noProof/>
                <w:webHidden/>
              </w:rPr>
            </w:r>
            <w:r w:rsidR="00D505D8">
              <w:rPr>
                <w:noProof/>
                <w:webHidden/>
              </w:rPr>
              <w:fldChar w:fldCharType="separate"/>
            </w:r>
            <w:r>
              <w:rPr>
                <w:noProof/>
                <w:webHidden/>
              </w:rPr>
              <w:t>18</w:t>
            </w:r>
            <w:r w:rsidR="00D505D8">
              <w:rPr>
                <w:noProof/>
                <w:webHidden/>
              </w:rPr>
              <w:fldChar w:fldCharType="end"/>
            </w:r>
          </w:hyperlink>
        </w:p>
        <w:p w14:paraId="412D6290"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94" w:history="1">
            <w:r w:rsidR="00D505D8" w:rsidRPr="006E6ED1">
              <w:rPr>
                <w:rStyle w:val="Hipervnculo"/>
                <w:rFonts w:cs="Times New Roman"/>
                <w:noProof/>
                <w:lang w:eastAsia="es-EC"/>
              </w:rPr>
              <w:t>4.2 Grado de Interés por las herramientas actuales de Comunicación Interna</w:t>
            </w:r>
            <w:r w:rsidR="00D505D8">
              <w:rPr>
                <w:noProof/>
                <w:webHidden/>
              </w:rPr>
              <w:tab/>
            </w:r>
            <w:r w:rsidR="00D505D8">
              <w:rPr>
                <w:noProof/>
                <w:webHidden/>
              </w:rPr>
              <w:fldChar w:fldCharType="begin"/>
            </w:r>
            <w:r w:rsidR="00D505D8">
              <w:rPr>
                <w:noProof/>
                <w:webHidden/>
              </w:rPr>
              <w:instrText xml:space="preserve"> PAGEREF _Toc455664194 \h </w:instrText>
            </w:r>
            <w:r w:rsidR="00D505D8">
              <w:rPr>
                <w:noProof/>
                <w:webHidden/>
              </w:rPr>
            </w:r>
            <w:r w:rsidR="00D505D8">
              <w:rPr>
                <w:noProof/>
                <w:webHidden/>
              </w:rPr>
              <w:fldChar w:fldCharType="separate"/>
            </w:r>
            <w:r>
              <w:rPr>
                <w:noProof/>
                <w:webHidden/>
              </w:rPr>
              <w:t>19</w:t>
            </w:r>
            <w:r w:rsidR="00D505D8">
              <w:rPr>
                <w:noProof/>
                <w:webHidden/>
              </w:rPr>
              <w:fldChar w:fldCharType="end"/>
            </w:r>
          </w:hyperlink>
        </w:p>
        <w:p w14:paraId="052AF3B3"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95" w:history="1">
            <w:r w:rsidR="00D505D8" w:rsidRPr="006E6ED1">
              <w:rPr>
                <w:rStyle w:val="Hipervnculo"/>
                <w:rFonts w:cs="Times New Roman"/>
                <w:noProof/>
                <w:lang w:eastAsia="es-EC"/>
              </w:rPr>
              <w:t>4.3 Las facilidades que la comunicación interna brinda a los empleados</w:t>
            </w:r>
            <w:r w:rsidR="00D505D8">
              <w:rPr>
                <w:noProof/>
                <w:webHidden/>
              </w:rPr>
              <w:tab/>
            </w:r>
            <w:r w:rsidR="00D505D8">
              <w:rPr>
                <w:noProof/>
                <w:webHidden/>
              </w:rPr>
              <w:fldChar w:fldCharType="begin"/>
            </w:r>
            <w:r w:rsidR="00D505D8">
              <w:rPr>
                <w:noProof/>
                <w:webHidden/>
              </w:rPr>
              <w:instrText xml:space="preserve"> PAGEREF _Toc455664195 \h </w:instrText>
            </w:r>
            <w:r w:rsidR="00D505D8">
              <w:rPr>
                <w:noProof/>
                <w:webHidden/>
              </w:rPr>
            </w:r>
            <w:r w:rsidR="00D505D8">
              <w:rPr>
                <w:noProof/>
                <w:webHidden/>
              </w:rPr>
              <w:fldChar w:fldCharType="separate"/>
            </w:r>
            <w:r>
              <w:rPr>
                <w:noProof/>
                <w:webHidden/>
              </w:rPr>
              <w:t>21</w:t>
            </w:r>
            <w:r w:rsidR="00D505D8">
              <w:rPr>
                <w:noProof/>
                <w:webHidden/>
              </w:rPr>
              <w:fldChar w:fldCharType="end"/>
            </w:r>
          </w:hyperlink>
        </w:p>
        <w:p w14:paraId="5BD3D525"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96" w:history="1">
            <w:r w:rsidR="00D505D8" w:rsidRPr="006E6ED1">
              <w:rPr>
                <w:rStyle w:val="Hipervnculo"/>
                <w:rFonts w:cs="Times New Roman"/>
                <w:noProof/>
                <w:lang w:eastAsia="es-EC"/>
              </w:rPr>
              <w:t>4.4 Valores e importancia de la Generación Modular</w:t>
            </w:r>
            <w:r w:rsidR="00D505D8">
              <w:rPr>
                <w:noProof/>
                <w:webHidden/>
              </w:rPr>
              <w:tab/>
            </w:r>
            <w:r w:rsidR="00D505D8">
              <w:rPr>
                <w:noProof/>
                <w:webHidden/>
              </w:rPr>
              <w:fldChar w:fldCharType="begin"/>
            </w:r>
            <w:r w:rsidR="00D505D8">
              <w:rPr>
                <w:noProof/>
                <w:webHidden/>
              </w:rPr>
              <w:instrText xml:space="preserve"> PAGEREF _Toc455664196 \h </w:instrText>
            </w:r>
            <w:r w:rsidR="00D505D8">
              <w:rPr>
                <w:noProof/>
                <w:webHidden/>
              </w:rPr>
            </w:r>
            <w:r w:rsidR="00D505D8">
              <w:rPr>
                <w:noProof/>
                <w:webHidden/>
              </w:rPr>
              <w:fldChar w:fldCharType="separate"/>
            </w:r>
            <w:r>
              <w:rPr>
                <w:noProof/>
                <w:webHidden/>
              </w:rPr>
              <w:t>21</w:t>
            </w:r>
            <w:r w:rsidR="00D505D8">
              <w:rPr>
                <w:noProof/>
                <w:webHidden/>
              </w:rPr>
              <w:fldChar w:fldCharType="end"/>
            </w:r>
          </w:hyperlink>
        </w:p>
        <w:p w14:paraId="68A4D257"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97" w:history="1">
            <w:r w:rsidR="00D505D8" w:rsidRPr="006E6ED1">
              <w:rPr>
                <w:rStyle w:val="Hipervnculo"/>
                <w:rFonts w:cs="Times New Roman"/>
                <w:noProof/>
                <w:lang w:eastAsia="es-EC"/>
              </w:rPr>
              <w:t>4.5 Uso de los canales de comunicación interna</w:t>
            </w:r>
            <w:r w:rsidR="00D505D8">
              <w:rPr>
                <w:noProof/>
                <w:webHidden/>
              </w:rPr>
              <w:tab/>
            </w:r>
            <w:r w:rsidR="00D505D8">
              <w:rPr>
                <w:noProof/>
                <w:webHidden/>
              </w:rPr>
              <w:fldChar w:fldCharType="begin"/>
            </w:r>
            <w:r w:rsidR="00D505D8">
              <w:rPr>
                <w:noProof/>
                <w:webHidden/>
              </w:rPr>
              <w:instrText xml:space="preserve"> PAGEREF _Toc455664197 \h </w:instrText>
            </w:r>
            <w:r w:rsidR="00D505D8">
              <w:rPr>
                <w:noProof/>
                <w:webHidden/>
              </w:rPr>
            </w:r>
            <w:r w:rsidR="00D505D8">
              <w:rPr>
                <w:noProof/>
                <w:webHidden/>
              </w:rPr>
              <w:fldChar w:fldCharType="separate"/>
            </w:r>
            <w:r>
              <w:rPr>
                <w:noProof/>
                <w:webHidden/>
              </w:rPr>
              <w:t>23</w:t>
            </w:r>
            <w:r w:rsidR="00D505D8">
              <w:rPr>
                <w:noProof/>
                <w:webHidden/>
              </w:rPr>
              <w:fldChar w:fldCharType="end"/>
            </w:r>
          </w:hyperlink>
        </w:p>
        <w:p w14:paraId="16265502"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98" w:history="1">
            <w:r w:rsidR="00D505D8" w:rsidRPr="006E6ED1">
              <w:rPr>
                <w:rStyle w:val="Hipervnculo"/>
                <w:rFonts w:cs="Times New Roman"/>
                <w:noProof/>
              </w:rPr>
              <w:t>4.6 Dirección de la información de parte de los empleados</w:t>
            </w:r>
            <w:r w:rsidR="00D505D8">
              <w:rPr>
                <w:noProof/>
                <w:webHidden/>
              </w:rPr>
              <w:tab/>
            </w:r>
            <w:r w:rsidR="00D505D8">
              <w:rPr>
                <w:noProof/>
                <w:webHidden/>
              </w:rPr>
              <w:fldChar w:fldCharType="begin"/>
            </w:r>
            <w:r w:rsidR="00D505D8">
              <w:rPr>
                <w:noProof/>
                <w:webHidden/>
              </w:rPr>
              <w:instrText xml:space="preserve"> PAGEREF _Toc455664198 \h </w:instrText>
            </w:r>
            <w:r w:rsidR="00D505D8">
              <w:rPr>
                <w:noProof/>
                <w:webHidden/>
              </w:rPr>
            </w:r>
            <w:r w:rsidR="00D505D8">
              <w:rPr>
                <w:noProof/>
                <w:webHidden/>
              </w:rPr>
              <w:fldChar w:fldCharType="separate"/>
            </w:r>
            <w:r>
              <w:rPr>
                <w:noProof/>
                <w:webHidden/>
              </w:rPr>
              <w:t>23</w:t>
            </w:r>
            <w:r w:rsidR="00D505D8">
              <w:rPr>
                <w:noProof/>
                <w:webHidden/>
              </w:rPr>
              <w:fldChar w:fldCharType="end"/>
            </w:r>
          </w:hyperlink>
        </w:p>
        <w:p w14:paraId="5797FBCD"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199" w:history="1">
            <w:r w:rsidR="00D505D8" w:rsidRPr="006E6ED1">
              <w:rPr>
                <w:rStyle w:val="Hipervnculo"/>
                <w:rFonts w:cs="Times New Roman"/>
                <w:noProof/>
                <w:lang w:eastAsia="es-EC"/>
              </w:rPr>
              <w:t>4.7 Participación de los empleados en los canales internos de comunicación extras.</w:t>
            </w:r>
            <w:r w:rsidR="00D505D8">
              <w:rPr>
                <w:noProof/>
                <w:webHidden/>
              </w:rPr>
              <w:tab/>
            </w:r>
            <w:r w:rsidR="00D505D8">
              <w:rPr>
                <w:noProof/>
                <w:webHidden/>
              </w:rPr>
              <w:fldChar w:fldCharType="begin"/>
            </w:r>
            <w:r w:rsidR="00D505D8">
              <w:rPr>
                <w:noProof/>
                <w:webHidden/>
              </w:rPr>
              <w:instrText xml:space="preserve"> PAGEREF _Toc455664199 \h </w:instrText>
            </w:r>
            <w:r w:rsidR="00D505D8">
              <w:rPr>
                <w:noProof/>
                <w:webHidden/>
              </w:rPr>
            </w:r>
            <w:r w:rsidR="00D505D8">
              <w:rPr>
                <w:noProof/>
                <w:webHidden/>
              </w:rPr>
              <w:fldChar w:fldCharType="separate"/>
            </w:r>
            <w:r>
              <w:rPr>
                <w:noProof/>
                <w:webHidden/>
              </w:rPr>
              <w:t>24</w:t>
            </w:r>
            <w:r w:rsidR="00D505D8">
              <w:rPr>
                <w:noProof/>
                <w:webHidden/>
              </w:rPr>
              <w:fldChar w:fldCharType="end"/>
            </w:r>
          </w:hyperlink>
        </w:p>
        <w:p w14:paraId="7CA3CBA6"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200" w:history="1">
            <w:r w:rsidR="00D505D8" w:rsidRPr="006E6ED1">
              <w:rPr>
                <w:rStyle w:val="Hipervnculo"/>
                <w:rFonts w:cs="Times New Roman"/>
                <w:noProof/>
                <w:lang w:eastAsia="es-EC"/>
              </w:rPr>
              <w:t>4.8 Motivación y Clima Laboral</w:t>
            </w:r>
            <w:r w:rsidR="00D505D8">
              <w:rPr>
                <w:noProof/>
                <w:webHidden/>
              </w:rPr>
              <w:tab/>
            </w:r>
            <w:r w:rsidR="00D505D8">
              <w:rPr>
                <w:noProof/>
                <w:webHidden/>
              </w:rPr>
              <w:fldChar w:fldCharType="begin"/>
            </w:r>
            <w:r w:rsidR="00D505D8">
              <w:rPr>
                <w:noProof/>
                <w:webHidden/>
              </w:rPr>
              <w:instrText xml:space="preserve"> PAGEREF _Toc455664200 \h </w:instrText>
            </w:r>
            <w:r w:rsidR="00D505D8">
              <w:rPr>
                <w:noProof/>
                <w:webHidden/>
              </w:rPr>
            </w:r>
            <w:r w:rsidR="00D505D8">
              <w:rPr>
                <w:noProof/>
                <w:webHidden/>
              </w:rPr>
              <w:fldChar w:fldCharType="separate"/>
            </w:r>
            <w:r>
              <w:rPr>
                <w:noProof/>
                <w:webHidden/>
              </w:rPr>
              <w:t>24</w:t>
            </w:r>
            <w:r w:rsidR="00D505D8">
              <w:rPr>
                <w:noProof/>
                <w:webHidden/>
              </w:rPr>
              <w:fldChar w:fldCharType="end"/>
            </w:r>
          </w:hyperlink>
        </w:p>
        <w:p w14:paraId="32C899E3" w14:textId="77777777" w:rsidR="00D505D8" w:rsidRDefault="005046CE" w:rsidP="00D505D8">
          <w:pPr>
            <w:pStyle w:val="TDC2"/>
            <w:tabs>
              <w:tab w:val="right" w:leader="dot" w:pos="8494"/>
            </w:tabs>
            <w:spacing w:after="200"/>
            <w:rPr>
              <w:rFonts w:asciiTheme="minorHAnsi" w:eastAsiaTheme="minorEastAsia" w:hAnsiTheme="minorHAnsi"/>
              <w:noProof/>
              <w:szCs w:val="24"/>
              <w:lang w:val="es-ES_tradnl" w:eastAsia="es-ES_tradnl"/>
            </w:rPr>
          </w:pPr>
          <w:hyperlink w:anchor="_Toc455664201" w:history="1">
            <w:r w:rsidR="00D505D8" w:rsidRPr="006E6ED1">
              <w:rPr>
                <w:rStyle w:val="Hipervnculo"/>
                <w:rFonts w:cs="Times New Roman"/>
                <w:noProof/>
                <w:lang w:eastAsia="es-EC"/>
              </w:rPr>
              <w:t>4.9 Observaciones de los empleados de Generación Modular.</w:t>
            </w:r>
            <w:r w:rsidR="00D505D8">
              <w:rPr>
                <w:noProof/>
                <w:webHidden/>
              </w:rPr>
              <w:tab/>
            </w:r>
            <w:r w:rsidR="00D505D8">
              <w:rPr>
                <w:noProof/>
                <w:webHidden/>
              </w:rPr>
              <w:fldChar w:fldCharType="begin"/>
            </w:r>
            <w:r w:rsidR="00D505D8">
              <w:rPr>
                <w:noProof/>
                <w:webHidden/>
              </w:rPr>
              <w:instrText xml:space="preserve"> PAGEREF _Toc455664201 \h </w:instrText>
            </w:r>
            <w:r w:rsidR="00D505D8">
              <w:rPr>
                <w:noProof/>
                <w:webHidden/>
              </w:rPr>
            </w:r>
            <w:r w:rsidR="00D505D8">
              <w:rPr>
                <w:noProof/>
                <w:webHidden/>
              </w:rPr>
              <w:fldChar w:fldCharType="separate"/>
            </w:r>
            <w:r>
              <w:rPr>
                <w:noProof/>
                <w:webHidden/>
              </w:rPr>
              <w:t>25</w:t>
            </w:r>
            <w:r w:rsidR="00D505D8">
              <w:rPr>
                <w:noProof/>
                <w:webHidden/>
              </w:rPr>
              <w:fldChar w:fldCharType="end"/>
            </w:r>
          </w:hyperlink>
        </w:p>
        <w:p w14:paraId="54C47999" w14:textId="77777777" w:rsidR="00D505D8" w:rsidRDefault="005046CE" w:rsidP="00D505D8">
          <w:pPr>
            <w:pStyle w:val="TDC1"/>
            <w:tabs>
              <w:tab w:val="right" w:leader="dot" w:pos="8494"/>
            </w:tabs>
            <w:spacing w:after="200"/>
            <w:rPr>
              <w:rFonts w:asciiTheme="minorHAnsi" w:eastAsiaTheme="minorEastAsia" w:hAnsiTheme="minorHAnsi"/>
              <w:noProof/>
              <w:szCs w:val="24"/>
              <w:lang w:val="es-ES_tradnl" w:eastAsia="es-ES_tradnl"/>
            </w:rPr>
          </w:pPr>
          <w:hyperlink w:anchor="_Toc455664202" w:history="1">
            <w:r w:rsidR="00D505D8" w:rsidRPr="006E6ED1">
              <w:rPr>
                <w:rStyle w:val="Hipervnculo"/>
                <w:rFonts w:cs="Times New Roman"/>
                <w:noProof/>
              </w:rPr>
              <w:t>5. ANÁLISIS FODA DE COMUNICACIÓN</w:t>
            </w:r>
            <w:r w:rsidR="00D505D8">
              <w:rPr>
                <w:noProof/>
                <w:webHidden/>
              </w:rPr>
              <w:tab/>
            </w:r>
            <w:r w:rsidR="00D505D8">
              <w:rPr>
                <w:noProof/>
                <w:webHidden/>
              </w:rPr>
              <w:fldChar w:fldCharType="begin"/>
            </w:r>
            <w:r w:rsidR="00D505D8">
              <w:rPr>
                <w:noProof/>
                <w:webHidden/>
              </w:rPr>
              <w:instrText xml:space="preserve"> PAGEREF _Toc455664202 \h </w:instrText>
            </w:r>
            <w:r w:rsidR="00D505D8">
              <w:rPr>
                <w:noProof/>
                <w:webHidden/>
              </w:rPr>
            </w:r>
            <w:r w:rsidR="00D505D8">
              <w:rPr>
                <w:noProof/>
                <w:webHidden/>
              </w:rPr>
              <w:fldChar w:fldCharType="separate"/>
            </w:r>
            <w:r>
              <w:rPr>
                <w:noProof/>
                <w:webHidden/>
              </w:rPr>
              <w:t>26</w:t>
            </w:r>
            <w:r w:rsidR="00D505D8">
              <w:rPr>
                <w:noProof/>
                <w:webHidden/>
              </w:rPr>
              <w:fldChar w:fldCharType="end"/>
            </w:r>
          </w:hyperlink>
        </w:p>
        <w:p w14:paraId="1079BE26" w14:textId="77777777" w:rsidR="00D505D8" w:rsidRDefault="005046CE" w:rsidP="00D505D8">
          <w:pPr>
            <w:pStyle w:val="TDC1"/>
            <w:tabs>
              <w:tab w:val="right" w:leader="dot" w:pos="8494"/>
            </w:tabs>
            <w:spacing w:after="200"/>
            <w:rPr>
              <w:rFonts w:asciiTheme="minorHAnsi" w:eastAsiaTheme="minorEastAsia" w:hAnsiTheme="minorHAnsi"/>
              <w:noProof/>
              <w:szCs w:val="24"/>
              <w:lang w:val="es-ES_tradnl" w:eastAsia="es-ES_tradnl"/>
            </w:rPr>
          </w:pPr>
          <w:hyperlink w:anchor="_Toc455664203" w:history="1">
            <w:r w:rsidR="00D505D8" w:rsidRPr="006E6ED1">
              <w:rPr>
                <w:rStyle w:val="Hipervnculo"/>
                <w:rFonts w:cs="Times New Roman"/>
                <w:noProof/>
              </w:rPr>
              <w:t>6. DISCUSIÓN</w:t>
            </w:r>
            <w:r w:rsidR="00D505D8">
              <w:rPr>
                <w:noProof/>
                <w:webHidden/>
              </w:rPr>
              <w:tab/>
            </w:r>
            <w:r w:rsidR="00D505D8">
              <w:rPr>
                <w:noProof/>
                <w:webHidden/>
              </w:rPr>
              <w:fldChar w:fldCharType="begin"/>
            </w:r>
            <w:r w:rsidR="00D505D8">
              <w:rPr>
                <w:noProof/>
                <w:webHidden/>
              </w:rPr>
              <w:instrText xml:space="preserve"> PAGEREF _Toc455664203 \h </w:instrText>
            </w:r>
            <w:r w:rsidR="00D505D8">
              <w:rPr>
                <w:noProof/>
                <w:webHidden/>
              </w:rPr>
            </w:r>
            <w:r w:rsidR="00D505D8">
              <w:rPr>
                <w:noProof/>
                <w:webHidden/>
              </w:rPr>
              <w:fldChar w:fldCharType="separate"/>
            </w:r>
            <w:r>
              <w:rPr>
                <w:noProof/>
                <w:webHidden/>
              </w:rPr>
              <w:t>26</w:t>
            </w:r>
            <w:r w:rsidR="00D505D8">
              <w:rPr>
                <w:noProof/>
                <w:webHidden/>
              </w:rPr>
              <w:fldChar w:fldCharType="end"/>
            </w:r>
          </w:hyperlink>
        </w:p>
        <w:p w14:paraId="298069EF" w14:textId="77777777" w:rsidR="00D505D8" w:rsidRDefault="005046CE" w:rsidP="00D505D8">
          <w:pPr>
            <w:pStyle w:val="TDC1"/>
            <w:tabs>
              <w:tab w:val="right" w:leader="dot" w:pos="8494"/>
            </w:tabs>
            <w:spacing w:after="200"/>
            <w:rPr>
              <w:rFonts w:asciiTheme="minorHAnsi" w:eastAsiaTheme="minorEastAsia" w:hAnsiTheme="minorHAnsi"/>
              <w:noProof/>
              <w:szCs w:val="24"/>
              <w:lang w:val="es-ES_tradnl" w:eastAsia="es-ES_tradnl"/>
            </w:rPr>
          </w:pPr>
          <w:hyperlink w:anchor="_Toc455664204" w:history="1">
            <w:r w:rsidR="00D505D8" w:rsidRPr="006E6ED1">
              <w:rPr>
                <w:rStyle w:val="Hipervnculo"/>
                <w:rFonts w:cs="Times New Roman"/>
                <w:noProof/>
              </w:rPr>
              <w:t>BIBLIOGRAFÍA</w:t>
            </w:r>
            <w:r w:rsidR="00D505D8">
              <w:rPr>
                <w:noProof/>
                <w:webHidden/>
              </w:rPr>
              <w:tab/>
            </w:r>
            <w:r w:rsidR="00D505D8">
              <w:rPr>
                <w:noProof/>
                <w:webHidden/>
              </w:rPr>
              <w:fldChar w:fldCharType="begin"/>
            </w:r>
            <w:r w:rsidR="00D505D8">
              <w:rPr>
                <w:noProof/>
                <w:webHidden/>
              </w:rPr>
              <w:instrText xml:space="preserve"> PAGEREF _Toc455664204 \h </w:instrText>
            </w:r>
            <w:r w:rsidR="00D505D8">
              <w:rPr>
                <w:noProof/>
                <w:webHidden/>
              </w:rPr>
            </w:r>
            <w:r w:rsidR="00D505D8">
              <w:rPr>
                <w:noProof/>
                <w:webHidden/>
              </w:rPr>
              <w:fldChar w:fldCharType="separate"/>
            </w:r>
            <w:r>
              <w:rPr>
                <w:noProof/>
                <w:webHidden/>
              </w:rPr>
              <w:t>31</w:t>
            </w:r>
            <w:r w:rsidR="00D505D8">
              <w:rPr>
                <w:noProof/>
                <w:webHidden/>
              </w:rPr>
              <w:fldChar w:fldCharType="end"/>
            </w:r>
          </w:hyperlink>
        </w:p>
        <w:p w14:paraId="222C1607" w14:textId="03780EB9" w:rsidR="00884B7B" w:rsidRPr="00085BAC" w:rsidRDefault="00113BA3" w:rsidP="00D505D8">
          <w:pPr>
            <w:spacing w:line="360" w:lineRule="auto"/>
            <w:jc w:val="both"/>
            <w:rPr>
              <w:rFonts w:cs="Times New Roman"/>
              <w:b/>
              <w:bCs/>
              <w:szCs w:val="24"/>
            </w:rPr>
          </w:pPr>
          <w:r w:rsidRPr="00085BAC">
            <w:rPr>
              <w:rFonts w:cs="Times New Roman"/>
              <w:b/>
              <w:bCs/>
              <w:szCs w:val="24"/>
            </w:rPr>
            <w:fldChar w:fldCharType="end"/>
          </w:r>
        </w:p>
      </w:sdtContent>
    </w:sdt>
    <w:p w14:paraId="695E0A72" w14:textId="77777777" w:rsidR="00E71B92" w:rsidRDefault="00E71B92" w:rsidP="00D505D8">
      <w:pPr>
        <w:spacing w:line="360" w:lineRule="auto"/>
        <w:jc w:val="center"/>
        <w:rPr>
          <w:rFonts w:cs="Times New Roman"/>
          <w:b/>
          <w:szCs w:val="24"/>
        </w:rPr>
      </w:pPr>
    </w:p>
    <w:p w14:paraId="06040CA4" w14:textId="77777777" w:rsidR="00E71B92" w:rsidRDefault="00E71B92" w:rsidP="00D505D8">
      <w:pPr>
        <w:spacing w:line="360" w:lineRule="auto"/>
        <w:jc w:val="center"/>
        <w:rPr>
          <w:rFonts w:cs="Times New Roman"/>
          <w:b/>
          <w:szCs w:val="24"/>
        </w:rPr>
      </w:pPr>
    </w:p>
    <w:p w14:paraId="6465A2AD" w14:textId="77777777" w:rsidR="00E71B92" w:rsidRDefault="00E71B92" w:rsidP="00D505D8">
      <w:pPr>
        <w:spacing w:line="360" w:lineRule="auto"/>
        <w:jc w:val="center"/>
        <w:rPr>
          <w:rFonts w:cs="Times New Roman"/>
          <w:b/>
          <w:szCs w:val="24"/>
        </w:rPr>
      </w:pPr>
    </w:p>
    <w:p w14:paraId="0B7BF6CD" w14:textId="75428D93" w:rsidR="006305CF" w:rsidRPr="00085BAC" w:rsidRDefault="009E1A78" w:rsidP="00D505D8">
      <w:pPr>
        <w:spacing w:line="360" w:lineRule="auto"/>
        <w:jc w:val="center"/>
        <w:rPr>
          <w:rFonts w:cs="Times New Roman"/>
          <w:b/>
          <w:szCs w:val="24"/>
        </w:rPr>
      </w:pPr>
      <w:r w:rsidRPr="00085BAC">
        <w:rPr>
          <w:rFonts w:cs="Times New Roman"/>
          <w:b/>
          <w:szCs w:val="24"/>
        </w:rPr>
        <w:lastRenderedPageBreak/>
        <w:t>ÍNDICE DE TABLAS</w:t>
      </w:r>
    </w:p>
    <w:p w14:paraId="2892CCFE" w14:textId="77777777" w:rsidR="009E1A78" w:rsidRPr="00085BAC" w:rsidRDefault="009E1A78" w:rsidP="00F45460">
      <w:pPr>
        <w:spacing w:line="360" w:lineRule="auto"/>
        <w:jc w:val="both"/>
        <w:rPr>
          <w:rFonts w:cs="Times New Roman"/>
          <w:b/>
          <w:szCs w:val="24"/>
        </w:rPr>
      </w:pPr>
    </w:p>
    <w:p w14:paraId="083212BC" w14:textId="77777777" w:rsidR="00F45460" w:rsidRDefault="00171E71"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r w:rsidRPr="00085BAC">
        <w:rPr>
          <w:rFonts w:cs="Times New Roman"/>
          <w:b/>
          <w:szCs w:val="24"/>
        </w:rPr>
        <w:fldChar w:fldCharType="begin"/>
      </w:r>
      <w:r w:rsidRPr="00085BAC">
        <w:rPr>
          <w:rFonts w:cs="Times New Roman"/>
          <w:b/>
          <w:szCs w:val="24"/>
        </w:rPr>
        <w:instrText xml:space="preserve"> TOC \h \z \c "Tabla" </w:instrText>
      </w:r>
      <w:r w:rsidRPr="00085BAC">
        <w:rPr>
          <w:rFonts w:cs="Times New Roman"/>
          <w:b/>
          <w:szCs w:val="24"/>
        </w:rPr>
        <w:fldChar w:fldCharType="separate"/>
      </w:r>
      <w:hyperlink w:anchor="_Toc455664390" w:history="1">
        <w:r w:rsidR="00F45460" w:rsidRPr="00B46156">
          <w:rPr>
            <w:rStyle w:val="Hipervnculo"/>
            <w:rFonts w:cs="Times New Roman"/>
            <w:noProof/>
          </w:rPr>
          <w:t>Tabla 1: Identidad de la empresa</w:t>
        </w:r>
        <w:r w:rsidR="00F45460">
          <w:rPr>
            <w:noProof/>
            <w:webHidden/>
          </w:rPr>
          <w:tab/>
        </w:r>
        <w:r w:rsidR="00F45460">
          <w:rPr>
            <w:noProof/>
            <w:webHidden/>
          </w:rPr>
          <w:fldChar w:fldCharType="begin"/>
        </w:r>
        <w:r w:rsidR="00F45460">
          <w:rPr>
            <w:noProof/>
            <w:webHidden/>
          </w:rPr>
          <w:instrText xml:space="preserve"> PAGEREF _Toc455664390 \h </w:instrText>
        </w:r>
        <w:r w:rsidR="00F45460">
          <w:rPr>
            <w:noProof/>
            <w:webHidden/>
          </w:rPr>
        </w:r>
        <w:r w:rsidR="00F45460">
          <w:rPr>
            <w:noProof/>
            <w:webHidden/>
          </w:rPr>
          <w:fldChar w:fldCharType="separate"/>
        </w:r>
        <w:r w:rsidR="005046CE">
          <w:rPr>
            <w:noProof/>
            <w:webHidden/>
          </w:rPr>
          <w:t>18</w:t>
        </w:r>
        <w:r w:rsidR="00F45460">
          <w:rPr>
            <w:noProof/>
            <w:webHidden/>
          </w:rPr>
          <w:fldChar w:fldCharType="end"/>
        </w:r>
      </w:hyperlink>
    </w:p>
    <w:p w14:paraId="04056D60"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391" w:history="1">
        <w:r w:rsidR="00F45460" w:rsidRPr="00B46156">
          <w:rPr>
            <w:rStyle w:val="Hipervnculo"/>
            <w:rFonts w:cs="Times New Roman"/>
            <w:noProof/>
          </w:rPr>
          <w:t>Tabla 2: Satisfacción Comunicación Interna</w:t>
        </w:r>
        <w:r w:rsidR="00F45460">
          <w:rPr>
            <w:noProof/>
            <w:webHidden/>
          </w:rPr>
          <w:tab/>
        </w:r>
        <w:r w:rsidR="00F45460">
          <w:rPr>
            <w:noProof/>
            <w:webHidden/>
          </w:rPr>
          <w:fldChar w:fldCharType="begin"/>
        </w:r>
        <w:r w:rsidR="00F45460">
          <w:rPr>
            <w:noProof/>
            <w:webHidden/>
          </w:rPr>
          <w:instrText xml:space="preserve"> PAGEREF _Toc455664391 \h </w:instrText>
        </w:r>
        <w:r w:rsidR="00F45460">
          <w:rPr>
            <w:noProof/>
            <w:webHidden/>
          </w:rPr>
        </w:r>
        <w:r w:rsidR="00F45460">
          <w:rPr>
            <w:noProof/>
            <w:webHidden/>
          </w:rPr>
          <w:fldChar w:fldCharType="separate"/>
        </w:r>
        <w:r>
          <w:rPr>
            <w:noProof/>
            <w:webHidden/>
          </w:rPr>
          <w:t>19</w:t>
        </w:r>
        <w:r w:rsidR="00F45460">
          <w:rPr>
            <w:noProof/>
            <w:webHidden/>
          </w:rPr>
          <w:fldChar w:fldCharType="end"/>
        </w:r>
      </w:hyperlink>
    </w:p>
    <w:p w14:paraId="5F419C64"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392" w:history="1">
        <w:r w:rsidR="00F45460" w:rsidRPr="00B46156">
          <w:rPr>
            <w:rStyle w:val="Hipervnculo"/>
            <w:rFonts w:cs="Times New Roman"/>
            <w:noProof/>
          </w:rPr>
          <w:t>Tabla 3: Satisfacción Comunicación Interna</w:t>
        </w:r>
        <w:r w:rsidR="00F45460">
          <w:rPr>
            <w:noProof/>
            <w:webHidden/>
          </w:rPr>
          <w:tab/>
        </w:r>
        <w:r w:rsidR="00F45460">
          <w:rPr>
            <w:noProof/>
            <w:webHidden/>
          </w:rPr>
          <w:fldChar w:fldCharType="begin"/>
        </w:r>
        <w:r w:rsidR="00F45460">
          <w:rPr>
            <w:noProof/>
            <w:webHidden/>
          </w:rPr>
          <w:instrText xml:space="preserve"> PAGEREF _Toc455664392 \h </w:instrText>
        </w:r>
        <w:r w:rsidR="00F45460">
          <w:rPr>
            <w:noProof/>
            <w:webHidden/>
          </w:rPr>
        </w:r>
        <w:r w:rsidR="00F45460">
          <w:rPr>
            <w:noProof/>
            <w:webHidden/>
          </w:rPr>
          <w:fldChar w:fldCharType="separate"/>
        </w:r>
        <w:r>
          <w:rPr>
            <w:noProof/>
            <w:webHidden/>
          </w:rPr>
          <w:t>19</w:t>
        </w:r>
        <w:r w:rsidR="00F45460">
          <w:rPr>
            <w:noProof/>
            <w:webHidden/>
          </w:rPr>
          <w:fldChar w:fldCharType="end"/>
        </w:r>
      </w:hyperlink>
    </w:p>
    <w:p w14:paraId="7319A215"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393" w:history="1">
        <w:r w:rsidR="00F45460" w:rsidRPr="00B46156">
          <w:rPr>
            <w:rStyle w:val="Hipervnculo"/>
            <w:rFonts w:cs="Times New Roman"/>
            <w:noProof/>
          </w:rPr>
          <w:t>Tabla 4: Grado de Interés por las actuales herramientas de Comunicación Interna</w:t>
        </w:r>
        <w:r w:rsidR="00F45460">
          <w:rPr>
            <w:noProof/>
            <w:webHidden/>
          </w:rPr>
          <w:tab/>
        </w:r>
        <w:r w:rsidR="00F45460">
          <w:rPr>
            <w:noProof/>
            <w:webHidden/>
          </w:rPr>
          <w:fldChar w:fldCharType="begin"/>
        </w:r>
        <w:r w:rsidR="00F45460">
          <w:rPr>
            <w:noProof/>
            <w:webHidden/>
          </w:rPr>
          <w:instrText xml:space="preserve"> PAGEREF _Toc455664393 \h </w:instrText>
        </w:r>
        <w:r w:rsidR="00F45460">
          <w:rPr>
            <w:noProof/>
            <w:webHidden/>
          </w:rPr>
        </w:r>
        <w:r w:rsidR="00F45460">
          <w:rPr>
            <w:noProof/>
            <w:webHidden/>
          </w:rPr>
          <w:fldChar w:fldCharType="separate"/>
        </w:r>
        <w:r>
          <w:rPr>
            <w:noProof/>
            <w:webHidden/>
          </w:rPr>
          <w:t>19</w:t>
        </w:r>
        <w:r w:rsidR="00F45460">
          <w:rPr>
            <w:noProof/>
            <w:webHidden/>
          </w:rPr>
          <w:fldChar w:fldCharType="end"/>
        </w:r>
      </w:hyperlink>
    </w:p>
    <w:p w14:paraId="396C0633"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394" w:history="1">
        <w:r w:rsidR="00F45460" w:rsidRPr="00B46156">
          <w:rPr>
            <w:rStyle w:val="Hipervnculo"/>
            <w:rFonts w:cs="Times New Roman"/>
            <w:noProof/>
          </w:rPr>
          <w:t>Tabla 5: Facilidades de Comunicación</w:t>
        </w:r>
        <w:r w:rsidR="00F45460">
          <w:rPr>
            <w:noProof/>
            <w:webHidden/>
          </w:rPr>
          <w:tab/>
        </w:r>
        <w:r w:rsidR="00F45460">
          <w:rPr>
            <w:noProof/>
            <w:webHidden/>
          </w:rPr>
          <w:fldChar w:fldCharType="begin"/>
        </w:r>
        <w:r w:rsidR="00F45460">
          <w:rPr>
            <w:noProof/>
            <w:webHidden/>
          </w:rPr>
          <w:instrText xml:space="preserve"> PAGEREF _Toc455664394 \h </w:instrText>
        </w:r>
        <w:r w:rsidR="00F45460">
          <w:rPr>
            <w:noProof/>
            <w:webHidden/>
          </w:rPr>
        </w:r>
        <w:r w:rsidR="00F45460">
          <w:rPr>
            <w:noProof/>
            <w:webHidden/>
          </w:rPr>
          <w:fldChar w:fldCharType="separate"/>
        </w:r>
        <w:r>
          <w:rPr>
            <w:noProof/>
            <w:webHidden/>
          </w:rPr>
          <w:t>21</w:t>
        </w:r>
        <w:r w:rsidR="00F45460">
          <w:rPr>
            <w:noProof/>
            <w:webHidden/>
          </w:rPr>
          <w:fldChar w:fldCharType="end"/>
        </w:r>
      </w:hyperlink>
    </w:p>
    <w:p w14:paraId="0036B510"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395" w:history="1">
        <w:r w:rsidR="00F45460" w:rsidRPr="00B46156">
          <w:rPr>
            <w:rStyle w:val="Hipervnculo"/>
            <w:rFonts w:cs="Times New Roman"/>
            <w:noProof/>
          </w:rPr>
          <w:t>Tabla 6: Importancia de los valores corporativos</w:t>
        </w:r>
        <w:r w:rsidR="00F45460">
          <w:rPr>
            <w:noProof/>
            <w:webHidden/>
          </w:rPr>
          <w:tab/>
        </w:r>
        <w:r w:rsidR="00F45460">
          <w:rPr>
            <w:noProof/>
            <w:webHidden/>
          </w:rPr>
          <w:fldChar w:fldCharType="begin"/>
        </w:r>
        <w:r w:rsidR="00F45460">
          <w:rPr>
            <w:noProof/>
            <w:webHidden/>
          </w:rPr>
          <w:instrText xml:space="preserve"> PAGEREF _Toc455664395 \h </w:instrText>
        </w:r>
        <w:r w:rsidR="00F45460">
          <w:rPr>
            <w:noProof/>
            <w:webHidden/>
          </w:rPr>
        </w:r>
        <w:r w:rsidR="00F45460">
          <w:rPr>
            <w:noProof/>
            <w:webHidden/>
          </w:rPr>
          <w:fldChar w:fldCharType="separate"/>
        </w:r>
        <w:r>
          <w:rPr>
            <w:noProof/>
            <w:webHidden/>
          </w:rPr>
          <w:t>21</w:t>
        </w:r>
        <w:r w:rsidR="00F45460">
          <w:rPr>
            <w:noProof/>
            <w:webHidden/>
          </w:rPr>
          <w:fldChar w:fldCharType="end"/>
        </w:r>
      </w:hyperlink>
    </w:p>
    <w:p w14:paraId="4DCCD4D1"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396" w:history="1">
        <w:r w:rsidR="00F45460" w:rsidRPr="00B46156">
          <w:rPr>
            <w:rStyle w:val="Hipervnculo"/>
            <w:rFonts w:cs="Times New Roman"/>
            <w:noProof/>
          </w:rPr>
          <w:t>Tabla 7: Importancia de la empresa hacia el empleado</w:t>
        </w:r>
        <w:r w:rsidR="00F45460">
          <w:rPr>
            <w:noProof/>
            <w:webHidden/>
          </w:rPr>
          <w:tab/>
        </w:r>
        <w:r w:rsidR="00F45460">
          <w:rPr>
            <w:noProof/>
            <w:webHidden/>
          </w:rPr>
          <w:fldChar w:fldCharType="begin"/>
        </w:r>
        <w:r w:rsidR="00F45460">
          <w:rPr>
            <w:noProof/>
            <w:webHidden/>
          </w:rPr>
          <w:instrText xml:space="preserve"> PAGEREF _Toc455664396 \h </w:instrText>
        </w:r>
        <w:r w:rsidR="00F45460">
          <w:rPr>
            <w:noProof/>
            <w:webHidden/>
          </w:rPr>
        </w:r>
        <w:r w:rsidR="00F45460">
          <w:rPr>
            <w:noProof/>
            <w:webHidden/>
          </w:rPr>
          <w:fldChar w:fldCharType="separate"/>
        </w:r>
        <w:r>
          <w:rPr>
            <w:noProof/>
            <w:webHidden/>
          </w:rPr>
          <w:t>22</w:t>
        </w:r>
        <w:r w:rsidR="00F45460">
          <w:rPr>
            <w:noProof/>
            <w:webHidden/>
          </w:rPr>
          <w:fldChar w:fldCharType="end"/>
        </w:r>
      </w:hyperlink>
    </w:p>
    <w:p w14:paraId="460D43FF"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397" w:history="1">
        <w:r w:rsidR="00F45460" w:rsidRPr="00B46156">
          <w:rPr>
            <w:rStyle w:val="Hipervnculo"/>
            <w:rFonts w:cs="Times New Roman"/>
            <w:noProof/>
          </w:rPr>
          <w:t>Tabla 8: Uso de los canales de comunicación Interna</w:t>
        </w:r>
        <w:r w:rsidR="00F45460">
          <w:rPr>
            <w:noProof/>
            <w:webHidden/>
          </w:rPr>
          <w:tab/>
        </w:r>
        <w:r w:rsidR="00F45460">
          <w:rPr>
            <w:noProof/>
            <w:webHidden/>
          </w:rPr>
          <w:fldChar w:fldCharType="begin"/>
        </w:r>
        <w:r w:rsidR="00F45460">
          <w:rPr>
            <w:noProof/>
            <w:webHidden/>
          </w:rPr>
          <w:instrText xml:space="preserve"> PAGEREF _Toc455664397 \h </w:instrText>
        </w:r>
        <w:r w:rsidR="00F45460">
          <w:rPr>
            <w:noProof/>
            <w:webHidden/>
          </w:rPr>
        </w:r>
        <w:r w:rsidR="00F45460">
          <w:rPr>
            <w:noProof/>
            <w:webHidden/>
          </w:rPr>
          <w:fldChar w:fldCharType="separate"/>
        </w:r>
        <w:r>
          <w:rPr>
            <w:noProof/>
            <w:webHidden/>
          </w:rPr>
          <w:t>23</w:t>
        </w:r>
        <w:r w:rsidR="00F45460">
          <w:rPr>
            <w:noProof/>
            <w:webHidden/>
          </w:rPr>
          <w:fldChar w:fldCharType="end"/>
        </w:r>
      </w:hyperlink>
    </w:p>
    <w:p w14:paraId="05F66F59"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398" w:history="1">
        <w:r w:rsidR="00F45460" w:rsidRPr="00B46156">
          <w:rPr>
            <w:rStyle w:val="Hipervnculo"/>
            <w:rFonts w:cs="Times New Roman"/>
            <w:noProof/>
          </w:rPr>
          <w:t>Tabla 9: Dirección de la información</w:t>
        </w:r>
        <w:r w:rsidR="00F45460">
          <w:rPr>
            <w:noProof/>
            <w:webHidden/>
          </w:rPr>
          <w:tab/>
        </w:r>
        <w:r w:rsidR="00F45460">
          <w:rPr>
            <w:noProof/>
            <w:webHidden/>
          </w:rPr>
          <w:fldChar w:fldCharType="begin"/>
        </w:r>
        <w:r w:rsidR="00F45460">
          <w:rPr>
            <w:noProof/>
            <w:webHidden/>
          </w:rPr>
          <w:instrText xml:space="preserve"> PAGEREF _Toc455664398 \h </w:instrText>
        </w:r>
        <w:r w:rsidR="00F45460">
          <w:rPr>
            <w:noProof/>
            <w:webHidden/>
          </w:rPr>
        </w:r>
        <w:r w:rsidR="00F45460">
          <w:rPr>
            <w:noProof/>
            <w:webHidden/>
          </w:rPr>
          <w:fldChar w:fldCharType="separate"/>
        </w:r>
        <w:r>
          <w:rPr>
            <w:noProof/>
            <w:webHidden/>
          </w:rPr>
          <w:t>23</w:t>
        </w:r>
        <w:r w:rsidR="00F45460">
          <w:rPr>
            <w:noProof/>
            <w:webHidden/>
          </w:rPr>
          <w:fldChar w:fldCharType="end"/>
        </w:r>
      </w:hyperlink>
    </w:p>
    <w:p w14:paraId="5A1A5769"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399" w:history="1">
        <w:r w:rsidR="00F45460" w:rsidRPr="00B46156">
          <w:rPr>
            <w:rStyle w:val="Hipervnculo"/>
            <w:rFonts w:cs="Times New Roman"/>
            <w:noProof/>
          </w:rPr>
          <w:t>Tabla 10: Participación de los empleados</w:t>
        </w:r>
        <w:r w:rsidR="00F45460">
          <w:rPr>
            <w:noProof/>
            <w:webHidden/>
          </w:rPr>
          <w:tab/>
        </w:r>
        <w:r w:rsidR="00F45460">
          <w:rPr>
            <w:noProof/>
            <w:webHidden/>
          </w:rPr>
          <w:fldChar w:fldCharType="begin"/>
        </w:r>
        <w:r w:rsidR="00F45460">
          <w:rPr>
            <w:noProof/>
            <w:webHidden/>
          </w:rPr>
          <w:instrText xml:space="preserve"> PAGEREF _Toc455664399 \h </w:instrText>
        </w:r>
        <w:r w:rsidR="00F45460">
          <w:rPr>
            <w:noProof/>
            <w:webHidden/>
          </w:rPr>
        </w:r>
        <w:r w:rsidR="00F45460">
          <w:rPr>
            <w:noProof/>
            <w:webHidden/>
          </w:rPr>
          <w:fldChar w:fldCharType="separate"/>
        </w:r>
        <w:r>
          <w:rPr>
            <w:noProof/>
            <w:webHidden/>
          </w:rPr>
          <w:t>24</w:t>
        </w:r>
        <w:r w:rsidR="00F45460">
          <w:rPr>
            <w:noProof/>
            <w:webHidden/>
          </w:rPr>
          <w:fldChar w:fldCharType="end"/>
        </w:r>
      </w:hyperlink>
    </w:p>
    <w:p w14:paraId="3F984C2F"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400" w:history="1">
        <w:r w:rsidR="00F45460" w:rsidRPr="00B46156">
          <w:rPr>
            <w:rStyle w:val="Hipervnculo"/>
            <w:rFonts w:cs="Times New Roman"/>
            <w:noProof/>
          </w:rPr>
          <w:t>Tabla 11: Motivación</w:t>
        </w:r>
        <w:r w:rsidR="00F45460">
          <w:rPr>
            <w:noProof/>
            <w:webHidden/>
          </w:rPr>
          <w:tab/>
        </w:r>
        <w:r w:rsidR="00F45460">
          <w:rPr>
            <w:noProof/>
            <w:webHidden/>
          </w:rPr>
          <w:fldChar w:fldCharType="begin"/>
        </w:r>
        <w:r w:rsidR="00F45460">
          <w:rPr>
            <w:noProof/>
            <w:webHidden/>
          </w:rPr>
          <w:instrText xml:space="preserve"> PAGEREF _Toc455664400 \h </w:instrText>
        </w:r>
        <w:r w:rsidR="00F45460">
          <w:rPr>
            <w:noProof/>
            <w:webHidden/>
          </w:rPr>
        </w:r>
        <w:r w:rsidR="00F45460">
          <w:rPr>
            <w:noProof/>
            <w:webHidden/>
          </w:rPr>
          <w:fldChar w:fldCharType="separate"/>
        </w:r>
        <w:r>
          <w:rPr>
            <w:noProof/>
            <w:webHidden/>
          </w:rPr>
          <w:t>24</w:t>
        </w:r>
        <w:r w:rsidR="00F45460">
          <w:rPr>
            <w:noProof/>
            <w:webHidden/>
          </w:rPr>
          <w:fldChar w:fldCharType="end"/>
        </w:r>
      </w:hyperlink>
    </w:p>
    <w:p w14:paraId="50AF7646"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401" w:history="1">
        <w:r w:rsidR="00F45460" w:rsidRPr="00B46156">
          <w:rPr>
            <w:rStyle w:val="Hipervnculo"/>
            <w:rFonts w:cs="Times New Roman"/>
            <w:noProof/>
          </w:rPr>
          <w:t>Tabla 12: Clima Laboral</w:t>
        </w:r>
        <w:r w:rsidR="00F45460">
          <w:rPr>
            <w:noProof/>
            <w:webHidden/>
          </w:rPr>
          <w:tab/>
        </w:r>
        <w:r w:rsidR="00F45460">
          <w:rPr>
            <w:noProof/>
            <w:webHidden/>
          </w:rPr>
          <w:fldChar w:fldCharType="begin"/>
        </w:r>
        <w:r w:rsidR="00F45460">
          <w:rPr>
            <w:noProof/>
            <w:webHidden/>
          </w:rPr>
          <w:instrText xml:space="preserve"> PAGEREF _Toc455664401 \h </w:instrText>
        </w:r>
        <w:r w:rsidR="00F45460">
          <w:rPr>
            <w:noProof/>
            <w:webHidden/>
          </w:rPr>
        </w:r>
        <w:r w:rsidR="00F45460">
          <w:rPr>
            <w:noProof/>
            <w:webHidden/>
          </w:rPr>
          <w:fldChar w:fldCharType="separate"/>
        </w:r>
        <w:r>
          <w:rPr>
            <w:noProof/>
            <w:webHidden/>
          </w:rPr>
          <w:t>25</w:t>
        </w:r>
        <w:r w:rsidR="00F45460">
          <w:rPr>
            <w:noProof/>
            <w:webHidden/>
          </w:rPr>
          <w:fldChar w:fldCharType="end"/>
        </w:r>
      </w:hyperlink>
    </w:p>
    <w:p w14:paraId="7659350A"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402" w:history="1">
        <w:r w:rsidR="00F45460" w:rsidRPr="00B46156">
          <w:rPr>
            <w:rStyle w:val="Hipervnculo"/>
            <w:rFonts w:cs="Times New Roman"/>
            <w:noProof/>
          </w:rPr>
          <w:t>Tabla 13: Mejoras en la comunicación interna</w:t>
        </w:r>
        <w:r w:rsidR="00F45460">
          <w:rPr>
            <w:noProof/>
            <w:webHidden/>
          </w:rPr>
          <w:tab/>
        </w:r>
        <w:r w:rsidR="00F45460">
          <w:rPr>
            <w:noProof/>
            <w:webHidden/>
          </w:rPr>
          <w:fldChar w:fldCharType="begin"/>
        </w:r>
        <w:r w:rsidR="00F45460">
          <w:rPr>
            <w:noProof/>
            <w:webHidden/>
          </w:rPr>
          <w:instrText xml:space="preserve"> PAGEREF _Toc455664402 \h </w:instrText>
        </w:r>
        <w:r w:rsidR="00F45460">
          <w:rPr>
            <w:noProof/>
            <w:webHidden/>
          </w:rPr>
        </w:r>
        <w:r w:rsidR="00F45460">
          <w:rPr>
            <w:noProof/>
            <w:webHidden/>
          </w:rPr>
          <w:fldChar w:fldCharType="separate"/>
        </w:r>
        <w:r>
          <w:rPr>
            <w:noProof/>
            <w:webHidden/>
          </w:rPr>
          <w:t>25</w:t>
        </w:r>
        <w:r w:rsidR="00F45460">
          <w:rPr>
            <w:noProof/>
            <w:webHidden/>
          </w:rPr>
          <w:fldChar w:fldCharType="end"/>
        </w:r>
      </w:hyperlink>
    </w:p>
    <w:p w14:paraId="5754CA20" w14:textId="77777777" w:rsidR="00F45460" w:rsidRDefault="005046CE" w:rsidP="00F45460">
      <w:pPr>
        <w:pStyle w:val="Tabladeilustraciones"/>
        <w:tabs>
          <w:tab w:val="right" w:leader="dot" w:pos="8494"/>
        </w:tabs>
        <w:spacing w:after="200"/>
        <w:rPr>
          <w:rFonts w:asciiTheme="minorHAnsi" w:eastAsiaTheme="minorEastAsia" w:hAnsiTheme="minorHAnsi"/>
          <w:noProof/>
          <w:szCs w:val="24"/>
          <w:lang w:val="es-ES_tradnl" w:eastAsia="es-ES_tradnl"/>
        </w:rPr>
      </w:pPr>
      <w:hyperlink w:anchor="_Toc455664403" w:history="1">
        <w:r w:rsidR="00F45460" w:rsidRPr="00B46156">
          <w:rPr>
            <w:rStyle w:val="Hipervnculo"/>
            <w:rFonts w:cs="Times New Roman"/>
            <w:noProof/>
          </w:rPr>
          <w:t>Tabla 14: Análisis FODA</w:t>
        </w:r>
        <w:r w:rsidR="00F45460">
          <w:rPr>
            <w:noProof/>
            <w:webHidden/>
          </w:rPr>
          <w:tab/>
        </w:r>
        <w:r w:rsidR="00F45460">
          <w:rPr>
            <w:noProof/>
            <w:webHidden/>
          </w:rPr>
          <w:fldChar w:fldCharType="begin"/>
        </w:r>
        <w:r w:rsidR="00F45460">
          <w:rPr>
            <w:noProof/>
            <w:webHidden/>
          </w:rPr>
          <w:instrText xml:space="preserve"> PAGEREF _Toc455664403 \h </w:instrText>
        </w:r>
        <w:r w:rsidR="00F45460">
          <w:rPr>
            <w:noProof/>
            <w:webHidden/>
          </w:rPr>
        </w:r>
        <w:r w:rsidR="00F45460">
          <w:rPr>
            <w:noProof/>
            <w:webHidden/>
          </w:rPr>
          <w:fldChar w:fldCharType="separate"/>
        </w:r>
        <w:r>
          <w:rPr>
            <w:noProof/>
            <w:webHidden/>
          </w:rPr>
          <w:t>26</w:t>
        </w:r>
        <w:r w:rsidR="00F45460">
          <w:rPr>
            <w:noProof/>
            <w:webHidden/>
          </w:rPr>
          <w:fldChar w:fldCharType="end"/>
        </w:r>
      </w:hyperlink>
    </w:p>
    <w:p w14:paraId="51BA76F5" w14:textId="05D750C7" w:rsidR="00CA6B4A" w:rsidRPr="00085BAC" w:rsidRDefault="00171E71" w:rsidP="00F45460">
      <w:pPr>
        <w:pStyle w:val="TDC1"/>
        <w:tabs>
          <w:tab w:val="left" w:pos="440"/>
          <w:tab w:val="right" w:leader="dot" w:pos="8494"/>
        </w:tabs>
        <w:spacing w:after="200" w:line="360" w:lineRule="auto"/>
        <w:jc w:val="both"/>
        <w:rPr>
          <w:rFonts w:cs="Times New Roman"/>
          <w:b/>
          <w:szCs w:val="24"/>
        </w:rPr>
      </w:pPr>
      <w:r w:rsidRPr="00085BAC">
        <w:rPr>
          <w:rFonts w:cs="Times New Roman"/>
          <w:b/>
          <w:szCs w:val="24"/>
        </w:rPr>
        <w:fldChar w:fldCharType="end"/>
      </w:r>
    </w:p>
    <w:p w14:paraId="79726E9D" w14:textId="77777777" w:rsidR="00CA6B4A" w:rsidRPr="00085BAC" w:rsidRDefault="00CA6B4A" w:rsidP="00F45460">
      <w:pPr>
        <w:spacing w:line="360" w:lineRule="auto"/>
        <w:jc w:val="both"/>
        <w:rPr>
          <w:rFonts w:cs="Times New Roman"/>
          <w:b/>
          <w:szCs w:val="24"/>
        </w:rPr>
      </w:pPr>
    </w:p>
    <w:p w14:paraId="110D5217" w14:textId="6C484EFA" w:rsidR="00414C17" w:rsidRPr="00085BAC" w:rsidRDefault="00414C17" w:rsidP="00421B33">
      <w:pPr>
        <w:spacing w:line="360" w:lineRule="auto"/>
        <w:rPr>
          <w:rFonts w:cs="Times New Roman"/>
          <w:b/>
          <w:szCs w:val="24"/>
        </w:rPr>
      </w:pPr>
      <w:r w:rsidRPr="00085BAC">
        <w:rPr>
          <w:rFonts w:cs="Times New Roman"/>
          <w:b/>
          <w:szCs w:val="24"/>
        </w:rPr>
        <w:br w:type="page"/>
      </w:r>
      <w:bookmarkStart w:id="17" w:name="_GoBack"/>
      <w:bookmarkEnd w:id="17"/>
    </w:p>
    <w:p w14:paraId="7F6255A5" w14:textId="0570846E" w:rsidR="007155AC" w:rsidRPr="00085BAC" w:rsidRDefault="007155AC" w:rsidP="00421B33">
      <w:pPr>
        <w:spacing w:line="360" w:lineRule="auto"/>
        <w:jc w:val="center"/>
        <w:rPr>
          <w:rFonts w:cs="Times New Roman"/>
          <w:b/>
          <w:szCs w:val="24"/>
        </w:rPr>
      </w:pPr>
      <w:bookmarkStart w:id="18" w:name="_Toc438229782"/>
      <w:r w:rsidRPr="00085BAC">
        <w:rPr>
          <w:rFonts w:cs="Times New Roman"/>
          <w:b/>
          <w:szCs w:val="24"/>
        </w:rPr>
        <w:lastRenderedPageBreak/>
        <w:t>DIAGNÓSTICO DE COMUNICACIÓN INTERNA PARA LA EMPRESA GENERACIÓN MODULAR, ORIENTADO AL ANÁLISIS DE LOS</w:t>
      </w:r>
      <w:r w:rsidR="00F46F7D" w:rsidRPr="00085BAC">
        <w:rPr>
          <w:rFonts w:cs="Times New Roman"/>
          <w:b/>
          <w:szCs w:val="24"/>
        </w:rPr>
        <w:t xml:space="preserve"> </w:t>
      </w:r>
      <w:r w:rsidRPr="00085BAC">
        <w:rPr>
          <w:rFonts w:cs="Times New Roman"/>
          <w:b/>
          <w:szCs w:val="24"/>
        </w:rPr>
        <w:t xml:space="preserve">CANALES DE COMUNICACIÓN </w:t>
      </w:r>
      <w:r w:rsidR="00421B33" w:rsidRPr="00085BAC">
        <w:rPr>
          <w:rFonts w:cs="Times New Roman"/>
          <w:b/>
          <w:szCs w:val="24"/>
        </w:rPr>
        <w:t>Y A LOS VALORES CORPORATIVOS</w:t>
      </w:r>
    </w:p>
    <w:p w14:paraId="1406E21A" w14:textId="15C1C47B" w:rsidR="0063449F" w:rsidRPr="00085BAC" w:rsidRDefault="0063449F" w:rsidP="00421B33">
      <w:pPr>
        <w:spacing w:line="360" w:lineRule="auto"/>
        <w:jc w:val="center"/>
        <w:rPr>
          <w:rFonts w:cs="Times New Roman"/>
          <w:szCs w:val="24"/>
        </w:rPr>
      </w:pPr>
      <w:r w:rsidRPr="00085BAC">
        <w:rPr>
          <w:rFonts w:cs="Times New Roman"/>
          <w:szCs w:val="24"/>
        </w:rPr>
        <w:t>Mateo José Guerrero Torres</w:t>
      </w:r>
    </w:p>
    <w:p w14:paraId="2A0D199F" w14:textId="1C14C35A" w:rsidR="0063449F" w:rsidRPr="00085BAC" w:rsidRDefault="005046CE" w:rsidP="00421B33">
      <w:pPr>
        <w:spacing w:line="360" w:lineRule="auto"/>
        <w:jc w:val="center"/>
        <w:rPr>
          <w:rStyle w:val="Hipervnculo"/>
          <w:rFonts w:cs="Times New Roman"/>
          <w:color w:val="auto"/>
          <w:szCs w:val="24"/>
        </w:rPr>
      </w:pPr>
      <w:hyperlink r:id="rId9" w:history="1">
        <w:r w:rsidR="008D58FC" w:rsidRPr="00085BAC">
          <w:rPr>
            <w:rStyle w:val="Hipervnculo"/>
            <w:rFonts w:cs="Times New Roman"/>
            <w:color w:val="auto"/>
            <w:szCs w:val="24"/>
          </w:rPr>
          <w:t>mateojoseguerrero@hotmail.com</w:t>
        </w:r>
      </w:hyperlink>
    </w:p>
    <w:p w14:paraId="262CC903" w14:textId="77777777" w:rsidR="00E82B87" w:rsidRPr="00085BAC" w:rsidRDefault="00E82B87" w:rsidP="00421B33">
      <w:pPr>
        <w:spacing w:line="360" w:lineRule="auto"/>
        <w:jc w:val="center"/>
        <w:rPr>
          <w:rStyle w:val="Hipervnculo"/>
          <w:rFonts w:cs="Times New Roman"/>
          <w:color w:val="auto"/>
          <w:szCs w:val="24"/>
        </w:rPr>
      </w:pPr>
    </w:p>
    <w:p w14:paraId="07FE90C7" w14:textId="6650006A" w:rsidR="00B75677" w:rsidRPr="00085BAC" w:rsidRDefault="00E82B87" w:rsidP="00421B33">
      <w:pPr>
        <w:spacing w:line="360" w:lineRule="auto"/>
        <w:jc w:val="center"/>
        <w:rPr>
          <w:rStyle w:val="Hipervnculo"/>
          <w:rFonts w:cs="Times New Roman"/>
          <w:b/>
          <w:color w:val="auto"/>
          <w:u w:val="none"/>
        </w:rPr>
      </w:pPr>
      <w:r w:rsidRPr="00085BAC">
        <w:rPr>
          <w:rFonts w:cs="Times New Roman"/>
          <w:b/>
        </w:rPr>
        <w:t>RESUMEN</w:t>
      </w:r>
    </w:p>
    <w:p w14:paraId="30A5A88F" w14:textId="00EDFC74" w:rsidR="00E82B87" w:rsidRPr="00085BAC" w:rsidRDefault="00E82B87" w:rsidP="00421B33">
      <w:pPr>
        <w:spacing w:line="360" w:lineRule="auto"/>
        <w:jc w:val="both"/>
        <w:rPr>
          <w:rFonts w:eastAsia="Calibri" w:cs="Times New Roman"/>
          <w:bCs/>
          <w:szCs w:val="24"/>
        </w:rPr>
      </w:pPr>
      <w:r w:rsidRPr="00085BAC">
        <w:rPr>
          <w:rFonts w:eastAsia="Calibri" w:cs="Times New Roman"/>
          <w:bCs/>
          <w:szCs w:val="24"/>
        </w:rPr>
        <w:t>El presente trabajo es un diagnóstico de comunicación interna de la empresa Generación Modular. Para ello se abordó la comunicación interna desde una perspectiva organizacional y laboral, donde se ha encontrado la</w:t>
      </w:r>
      <w:r w:rsidR="00F46F7D" w:rsidRPr="00085BAC">
        <w:rPr>
          <w:rFonts w:eastAsia="Calibri" w:cs="Times New Roman"/>
          <w:bCs/>
          <w:szCs w:val="24"/>
        </w:rPr>
        <w:t xml:space="preserve"> </w:t>
      </w:r>
      <w:r w:rsidRPr="00085BAC">
        <w:rPr>
          <w:rFonts w:eastAsia="Calibri" w:cs="Times New Roman"/>
          <w:bCs/>
          <w:szCs w:val="24"/>
        </w:rPr>
        <w:t xml:space="preserve">enorme importancia para el cumplimiento de los objetivos institucionales. En la primera parte del trabajo definimos la comunicación como elemento fundamental de la sociedad, lo que a su vez permitió establecer las teorías expuestas por varios autores, sobre la rama de la comunicación organizacional. Inmediatamente planteamos la metodología mixta del diagnóstico realizado en la empresa, para así obtener los primeros resultados de evaluación sobre la comunicación actual de </w:t>
      </w:r>
      <w:r w:rsidR="004D1BF2" w:rsidRPr="00085BAC">
        <w:rPr>
          <w:rFonts w:eastAsia="Calibri" w:cs="Times New Roman"/>
          <w:bCs/>
          <w:szCs w:val="24"/>
        </w:rPr>
        <w:t>“</w:t>
      </w:r>
      <w:r w:rsidRPr="00085BAC">
        <w:rPr>
          <w:rFonts w:eastAsia="Calibri" w:cs="Times New Roman"/>
          <w:bCs/>
          <w:szCs w:val="24"/>
        </w:rPr>
        <w:t>Generación Modular</w:t>
      </w:r>
      <w:r w:rsidR="004D1BF2" w:rsidRPr="00085BAC">
        <w:rPr>
          <w:rFonts w:eastAsia="Calibri" w:cs="Times New Roman"/>
          <w:bCs/>
          <w:szCs w:val="24"/>
        </w:rPr>
        <w:t>”</w:t>
      </w:r>
      <w:r w:rsidRPr="00085BAC">
        <w:rPr>
          <w:rFonts w:eastAsia="Calibri" w:cs="Times New Roman"/>
          <w:bCs/>
          <w:szCs w:val="24"/>
        </w:rPr>
        <w:t>. Las encuestas hechas a los empleados fueron la herramienta más importante para conocer las formas y canales de comunicación existentes, sobre la base de los cuales se pudieran determinar los cambios que son</w:t>
      </w:r>
      <w:r w:rsidR="00F46F7D" w:rsidRPr="00085BAC">
        <w:rPr>
          <w:rFonts w:eastAsia="Calibri" w:cs="Times New Roman"/>
          <w:bCs/>
          <w:szCs w:val="24"/>
        </w:rPr>
        <w:t xml:space="preserve"> </w:t>
      </w:r>
      <w:r w:rsidRPr="00085BAC">
        <w:rPr>
          <w:rFonts w:eastAsia="Calibri" w:cs="Times New Roman"/>
          <w:bCs/>
          <w:szCs w:val="24"/>
        </w:rPr>
        <w:t>necesarios realizar. La parte de la discusión sirvió para comparar autores sobre temas específicos y sobre tratar las debilidades de los canales de comunicación que la empresa presenta. Finalmente se presentaran las conclusiones donde postulamos</w:t>
      </w:r>
      <w:r w:rsidR="00F46F7D" w:rsidRPr="00085BAC">
        <w:rPr>
          <w:rFonts w:eastAsia="Calibri" w:cs="Times New Roman"/>
          <w:bCs/>
          <w:szCs w:val="24"/>
        </w:rPr>
        <w:t xml:space="preserve"> </w:t>
      </w:r>
      <w:r w:rsidRPr="00085BAC">
        <w:rPr>
          <w:rFonts w:eastAsia="Calibri" w:cs="Times New Roman"/>
          <w:bCs/>
          <w:szCs w:val="24"/>
        </w:rPr>
        <w:t>posibles acciones antes de armar la planificación de comunicación de la empresa Generación Modular.</w:t>
      </w:r>
    </w:p>
    <w:p w14:paraId="5E403629" w14:textId="77777777" w:rsidR="00E82B87" w:rsidRPr="00085BAC" w:rsidRDefault="00E82B87" w:rsidP="00421B33">
      <w:pPr>
        <w:spacing w:line="360" w:lineRule="auto"/>
        <w:jc w:val="both"/>
        <w:rPr>
          <w:rFonts w:cs="Times New Roman"/>
          <w:szCs w:val="24"/>
        </w:rPr>
      </w:pPr>
      <w:r w:rsidRPr="00085BAC">
        <w:rPr>
          <w:rFonts w:cs="Times New Roman"/>
          <w:b/>
          <w:szCs w:val="24"/>
        </w:rPr>
        <w:t xml:space="preserve">Palabras claves: </w:t>
      </w:r>
      <w:r w:rsidRPr="00085BAC">
        <w:rPr>
          <w:rFonts w:cs="Times New Roman"/>
          <w:szCs w:val="24"/>
        </w:rPr>
        <w:t>comunicación corporativa, diagnóstico, plan de comunicación interna, canales de comunicación, herramientas de comunicación, clima laboral, valores corporativos.</w:t>
      </w:r>
    </w:p>
    <w:p w14:paraId="64A41658" w14:textId="77777777" w:rsidR="00B75677" w:rsidRPr="00085BAC" w:rsidRDefault="00B75677" w:rsidP="00421B33">
      <w:pPr>
        <w:spacing w:line="360" w:lineRule="auto"/>
        <w:jc w:val="center"/>
        <w:rPr>
          <w:rFonts w:cs="Times New Roman"/>
          <w:b/>
          <w:szCs w:val="24"/>
        </w:rPr>
      </w:pPr>
      <w:r w:rsidRPr="00085BAC">
        <w:rPr>
          <w:rFonts w:cs="Times New Roman"/>
          <w:b/>
          <w:szCs w:val="24"/>
        </w:rPr>
        <w:t>ABSTRACT</w:t>
      </w:r>
    </w:p>
    <w:p w14:paraId="7A6E87E3" w14:textId="76D3AEE0" w:rsidR="00286898" w:rsidRPr="00085BAC" w:rsidRDefault="00286898" w:rsidP="00421B33">
      <w:pPr>
        <w:spacing w:line="360" w:lineRule="auto"/>
        <w:jc w:val="both"/>
        <w:rPr>
          <w:rFonts w:cs="Times New Roman"/>
        </w:rPr>
      </w:pPr>
      <w:r w:rsidRPr="00085BAC">
        <w:rPr>
          <w:rFonts w:cs="Times New Roman"/>
        </w:rPr>
        <w:t xml:space="preserve">This work is a diagnosis of internal </w:t>
      </w:r>
      <w:proofErr w:type="spellStart"/>
      <w:r w:rsidRPr="00085BAC">
        <w:rPr>
          <w:rFonts w:cs="Times New Roman"/>
        </w:rPr>
        <w:t>company</w:t>
      </w:r>
      <w:proofErr w:type="spellEnd"/>
      <w:r w:rsidRPr="00085BAC">
        <w:rPr>
          <w:rFonts w:cs="Times New Roman"/>
        </w:rPr>
        <w:t xml:space="preserve"> </w:t>
      </w:r>
      <w:proofErr w:type="spellStart"/>
      <w:r w:rsidRPr="00085BAC">
        <w:rPr>
          <w:rFonts w:cs="Times New Roman"/>
        </w:rPr>
        <w:t>communication</w:t>
      </w:r>
      <w:proofErr w:type="spellEnd"/>
      <w:r w:rsidRPr="00085BAC">
        <w:rPr>
          <w:rFonts w:cs="Times New Roman"/>
        </w:rPr>
        <w:t xml:space="preserve"> </w:t>
      </w:r>
      <w:r w:rsidR="004D1BF2" w:rsidRPr="00085BAC">
        <w:rPr>
          <w:rFonts w:cs="Times New Roman"/>
        </w:rPr>
        <w:t>“</w:t>
      </w:r>
      <w:r w:rsidRPr="00085BAC">
        <w:rPr>
          <w:rFonts w:cs="Times New Roman"/>
        </w:rPr>
        <w:t>Generación Modular</w:t>
      </w:r>
      <w:r w:rsidR="004D1BF2" w:rsidRPr="00085BAC">
        <w:rPr>
          <w:rFonts w:cs="Times New Roman"/>
        </w:rPr>
        <w:t>”</w:t>
      </w:r>
      <w:r w:rsidRPr="00085BAC">
        <w:rPr>
          <w:rFonts w:cs="Times New Roman"/>
        </w:rPr>
        <w:t xml:space="preserve">. For this internal </w:t>
      </w:r>
      <w:proofErr w:type="spellStart"/>
      <w:r w:rsidRPr="00085BAC">
        <w:rPr>
          <w:rFonts w:cs="Times New Roman"/>
        </w:rPr>
        <w:t>communication</w:t>
      </w:r>
      <w:proofErr w:type="spellEnd"/>
      <w:r w:rsidRPr="00085BAC">
        <w:rPr>
          <w:rFonts w:cs="Times New Roman"/>
        </w:rPr>
        <w:t xml:space="preserve"> </w:t>
      </w:r>
      <w:proofErr w:type="spellStart"/>
      <w:r w:rsidRPr="00085BAC">
        <w:rPr>
          <w:rFonts w:cs="Times New Roman"/>
        </w:rPr>
        <w:t>was</w:t>
      </w:r>
      <w:proofErr w:type="spellEnd"/>
      <w:r w:rsidRPr="00085BAC">
        <w:rPr>
          <w:rFonts w:cs="Times New Roman"/>
        </w:rPr>
        <w:t xml:space="preserve"> </w:t>
      </w:r>
      <w:proofErr w:type="spellStart"/>
      <w:r w:rsidRPr="00085BAC">
        <w:rPr>
          <w:rFonts w:cs="Times New Roman"/>
        </w:rPr>
        <w:t>addressed</w:t>
      </w:r>
      <w:proofErr w:type="spellEnd"/>
      <w:r w:rsidRPr="00085BAC">
        <w:rPr>
          <w:rFonts w:cs="Times New Roman"/>
        </w:rPr>
        <w:t xml:space="preserve"> </w:t>
      </w:r>
      <w:proofErr w:type="spellStart"/>
      <w:r w:rsidRPr="00085BAC">
        <w:rPr>
          <w:rFonts w:cs="Times New Roman"/>
        </w:rPr>
        <w:t>from</w:t>
      </w:r>
      <w:proofErr w:type="spellEnd"/>
      <w:r w:rsidRPr="00085BAC">
        <w:rPr>
          <w:rFonts w:cs="Times New Roman"/>
        </w:rPr>
        <w:t xml:space="preserve"> </w:t>
      </w:r>
      <w:proofErr w:type="spellStart"/>
      <w:r w:rsidRPr="00085BAC">
        <w:rPr>
          <w:rFonts w:cs="Times New Roman"/>
        </w:rPr>
        <w:t>an</w:t>
      </w:r>
      <w:proofErr w:type="spellEnd"/>
      <w:r w:rsidRPr="00085BAC">
        <w:rPr>
          <w:rFonts w:cs="Times New Roman"/>
        </w:rPr>
        <w:t xml:space="preserve"> </w:t>
      </w:r>
      <w:proofErr w:type="spellStart"/>
      <w:r w:rsidRPr="00085BAC">
        <w:rPr>
          <w:rFonts w:cs="Times New Roman"/>
        </w:rPr>
        <w:t>organizational</w:t>
      </w:r>
      <w:proofErr w:type="spellEnd"/>
      <w:r w:rsidRPr="00085BAC">
        <w:rPr>
          <w:rFonts w:cs="Times New Roman"/>
        </w:rPr>
        <w:t xml:space="preserve"> and labor </w:t>
      </w:r>
      <w:proofErr w:type="spellStart"/>
      <w:r w:rsidRPr="00085BAC">
        <w:rPr>
          <w:rFonts w:cs="Times New Roman"/>
        </w:rPr>
        <w:t>perspective</w:t>
      </w:r>
      <w:proofErr w:type="spellEnd"/>
      <w:r w:rsidRPr="00085BAC">
        <w:rPr>
          <w:rFonts w:cs="Times New Roman"/>
        </w:rPr>
        <w:t xml:space="preserve">, where they </w:t>
      </w:r>
      <w:proofErr w:type="spellStart"/>
      <w:r w:rsidRPr="00085BAC">
        <w:rPr>
          <w:rFonts w:cs="Times New Roman"/>
        </w:rPr>
        <w:t>found</w:t>
      </w:r>
      <w:proofErr w:type="spellEnd"/>
      <w:r w:rsidRPr="00085BAC">
        <w:rPr>
          <w:rFonts w:cs="Times New Roman"/>
        </w:rPr>
        <w:t xml:space="preserve"> the </w:t>
      </w:r>
      <w:proofErr w:type="spellStart"/>
      <w:r w:rsidRPr="00085BAC">
        <w:rPr>
          <w:rFonts w:cs="Times New Roman"/>
        </w:rPr>
        <w:t>enormous</w:t>
      </w:r>
      <w:proofErr w:type="spellEnd"/>
      <w:r w:rsidRPr="00085BAC">
        <w:rPr>
          <w:rFonts w:cs="Times New Roman"/>
        </w:rPr>
        <w:t xml:space="preserve"> </w:t>
      </w:r>
      <w:proofErr w:type="spellStart"/>
      <w:r w:rsidRPr="00085BAC">
        <w:rPr>
          <w:rFonts w:cs="Times New Roman"/>
        </w:rPr>
        <w:t>importance</w:t>
      </w:r>
      <w:proofErr w:type="spellEnd"/>
      <w:r w:rsidRPr="00085BAC">
        <w:rPr>
          <w:rFonts w:cs="Times New Roman"/>
        </w:rPr>
        <w:t xml:space="preserve"> for meeting </w:t>
      </w:r>
      <w:proofErr w:type="spellStart"/>
      <w:r w:rsidRPr="00085BAC">
        <w:rPr>
          <w:rFonts w:cs="Times New Roman"/>
        </w:rPr>
        <w:t>corporate</w:t>
      </w:r>
      <w:proofErr w:type="spellEnd"/>
      <w:r w:rsidRPr="00085BAC">
        <w:rPr>
          <w:rFonts w:cs="Times New Roman"/>
        </w:rPr>
        <w:t xml:space="preserve"> </w:t>
      </w:r>
      <w:proofErr w:type="spellStart"/>
      <w:r w:rsidRPr="00085BAC">
        <w:rPr>
          <w:rFonts w:cs="Times New Roman"/>
        </w:rPr>
        <w:t>goals</w:t>
      </w:r>
      <w:proofErr w:type="spellEnd"/>
      <w:r w:rsidRPr="00085BAC">
        <w:rPr>
          <w:rFonts w:cs="Times New Roman"/>
        </w:rPr>
        <w:t xml:space="preserve">. In the first </w:t>
      </w:r>
      <w:proofErr w:type="spellStart"/>
      <w:r w:rsidRPr="00085BAC">
        <w:rPr>
          <w:rFonts w:cs="Times New Roman"/>
        </w:rPr>
        <w:t>part</w:t>
      </w:r>
      <w:proofErr w:type="spellEnd"/>
      <w:r w:rsidRPr="00085BAC">
        <w:rPr>
          <w:rFonts w:cs="Times New Roman"/>
        </w:rPr>
        <w:t xml:space="preserve"> of the work we define </w:t>
      </w:r>
      <w:proofErr w:type="spellStart"/>
      <w:r w:rsidRPr="00085BAC">
        <w:rPr>
          <w:rFonts w:cs="Times New Roman"/>
        </w:rPr>
        <w:t>communication</w:t>
      </w:r>
      <w:proofErr w:type="spellEnd"/>
      <w:r w:rsidRPr="00085BAC">
        <w:rPr>
          <w:rFonts w:cs="Times New Roman"/>
        </w:rPr>
        <w:t xml:space="preserve"> as a fundamental </w:t>
      </w:r>
      <w:proofErr w:type="spellStart"/>
      <w:r w:rsidRPr="00085BAC">
        <w:rPr>
          <w:rFonts w:cs="Times New Roman"/>
        </w:rPr>
        <w:t>element</w:t>
      </w:r>
      <w:proofErr w:type="spellEnd"/>
      <w:r w:rsidRPr="00085BAC">
        <w:rPr>
          <w:rFonts w:cs="Times New Roman"/>
        </w:rPr>
        <w:t xml:space="preserve"> of </w:t>
      </w:r>
      <w:proofErr w:type="spellStart"/>
      <w:r w:rsidRPr="00085BAC">
        <w:rPr>
          <w:rFonts w:cs="Times New Roman"/>
        </w:rPr>
        <w:t>society</w:t>
      </w:r>
      <w:proofErr w:type="spellEnd"/>
      <w:r w:rsidRPr="00085BAC">
        <w:rPr>
          <w:rFonts w:cs="Times New Roman"/>
        </w:rPr>
        <w:t xml:space="preserve">, which in </w:t>
      </w:r>
      <w:proofErr w:type="spellStart"/>
      <w:r w:rsidRPr="00085BAC">
        <w:rPr>
          <w:rFonts w:cs="Times New Roman"/>
        </w:rPr>
        <w:t>turn</w:t>
      </w:r>
      <w:proofErr w:type="spellEnd"/>
      <w:r w:rsidRPr="00085BAC">
        <w:rPr>
          <w:rFonts w:cs="Times New Roman"/>
        </w:rPr>
        <w:t xml:space="preserve"> </w:t>
      </w:r>
      <w:proofErr w:type="spellStart"/>
      <w:r w:rsidRPr="00085BAC">
        <w:rPr>
          <w:rFonts w:cs="Times New Roman"/>
        </w:rPr>
        <w:lastRenderedPageBreak/>
        <w:t>allowed</w:t>
      </w:r>
      <w:proofErr w:type="spellEnd"/>
      <w:r w:rsidRPr="00085BAC">
        <w:rPr>
          <w:rFonts w:cs="Times New Roman"/>
        </w:rPr>
        <w:t xml:space="preserve"> </w:t>
      </w:r>
      <w:proofErr w:type="spellStart"/>
      <w:r w:rsidRPr="00085BAC">
        <w:rPr>
          <w:rFonts w:cs="Times New Roman"/>
        </w:rPr>
        <w:t>us</w:t>
      </w:r>
      <w:proofErr w:type="spellEnd"/>
      <w:r w:rsidRPr="00085BAC">
        <w:rPr>
          <w:rFonts w:cs="Times New Roman"/>
        </w:rPr>
        <w:t xml:space="preserve"> to </w:t>
      </w:r>
      <w:proofErr w:type="spellStart"/>
      <w:r w:rsidRPr="00085BAC">
        <w:rPr>
          <w:rFonts w:cs="Times New Roman"/>
        </w:rPr>
        <w:t>establish</w:t>
      </w:r>
      <w:proofErr w:type="spellEnd"/>
      <w:r w:rsidRPr="00085BAC">
        <w:rPr>
          <w:rFonts w:cs="Times New Roman"/>
        </w:rPr>
        <w:t xml:space="preserve"> the </w:t>
      </w:r>
      <w:proofErr w:type="spellStart"/>
      <w:r w:rsidRPr="00085BAC">
        <w:rPr>
          <w:rFonts w:cs="Times New Roman"/>
        </w:rPr>
        <w:t>theories</w:t>
      </w:r>
      <w:proofErr w:type="spellEnd"/>
      <w:r w:rsidRPr="00085BAC">
        <w:rPr>
          <w:rFonts w:cs="Times New Roman"/>
        </w:rPr>
        <w:t xml:space="preserve"> presented by </w:t>
      </w:r>
      <w:proofErr w:type="spellStart"/>
      <w:r w:rsidRPr="00085BAC">
        <w:rPr>
          <w:rFonts w:cs="Times New Roman"/>
        </w:rPr>
        <w:t>various</w:t>
      </w:r>
      <w:proofErr w:type="spellEnd"/>
      <w:r w:rsidRPr="00085BAC">
        <w:rPr>
          <w:rFonts w:cs="Times New Roman"/>
        </w:rPr>
        <w:t xml:space="preserve"> </w:t>
      </w:r>
      <w:proofErr w:type="spellStart"/>
      <w:r w:rsidRPr="00085BAC">
        <w:rPr>
          <w:rFonts w:cs="Times New Roman"/>
        </w:rPr>
        <w:t>authors</w:t>
      </w:r>
      <w:proofErr w:type="spellEnd"/>
      <w:r w:rsidRPr="00085BAC">
        <w:rPr>
          <w:rFonts w:cs="Times New Roman"/>
        </w:rPr>
        <w:t xml:space="preserve"> </w:t>
      </w:r>
      <w:proofErr w:type="spellStart"/>
      <w:r w:rsidRPr="00085BAC">
        <w:rPr>
          <w:rFonts w:cs="Times New Roman"/>
        </w:rPr>
        <w:t>on</w:t>
      </w:r>
      <w:proofErr w:type="spellEnd"/>
      <w:r w:rsidRPr="00085BAC">
        <w:rPr>
          <w:rFonts w:cs="Times New Roman"/>
        </w:rPr>
        <w:t xml:space="preserve"> the </w:t>
      </w:r>
      <w:proofErr w:type="spellStart"/>
      <w:r w:rsidRPr="00085BAC">
        <w:rPr>
          <w:rFonts w:cs="Times New Roman"/>
        </w:rPr>
        <w:t>branch</w:t>
      </w:r>
      <w:proofErr w:type="spellEnd"/>
      <w:r w:rsidRPr="00085BAC">
        <w:rPr>
          <w:rFonts w:cs="Times New Roman"/>
        </w:rPr>
        <w:t xml:space="preserve"> of </w:t>
      </w:r>
      <w:proofErr w:type="spellStart"/>
      <w:r w:rsidRPr="00085BAC">
        <w:rPr>
          <w:rFonts w:cs="Times New Roman"/>
        </w:rPr>
        <w:t>organizational</w:t>
      </w:r>
      <w:proofErr w:type="spellEnd"/>
      <w:r w:rsidRPr="00085BAC">
        <w:rPr>
          <w:rFonts w:cs="Times New Roman"/>
        </w:rPr>
        <w:t xml:space="preserve"> </w:t>
      </w:r>
      <w:proofErr w:type="spellStart"/>
      <w:r w:rsidRPr="00085BAC">
        <w:rPr>
          <w:rFonts w:cs="Times New Roman"/>
        </w:rPr>
        <w:t>communication</w:t>
      </w:r>
      <w:proofErr w:type="spellEnd"/>
      <w:r w:rsidRPr="00085BAC">
        <w:rPr>
          <w:rFonts w:cs="Times New Roman"/>
        </w:rPr>
        <w:t xml:space="preserve">. </w:t>
      </w:r>
      <w:proofErr w:type="spellStart"/>
      <w:r w:rsidRPr="00085BAC">
        <w:rPr>
          <w:rFonts w:cs="Times New Roman"/>
        </w:rPr>
        <w:t>Immediately</w:t>
      </w:r>
      <w:proofErr w:type="spellEnd"/>
      <w:r w:rsidRPr="00085BAC">
        <w:rPr>
          <w:rFonts w:cs="Times New Roman"/>
        </w:rPr>
        <w:t xml:space="preserve"> </w:t>
      </w:r>
      <w:proofErr w:type="spellStart"/>
      <w:r w:rsidRPr="00085BAC">
        <w:rPr>
          <w:rFonts w:cs="Times New Roman"/>
        </w:rPr>
        <w:t>raised</w:t>
      </w:r>
      <w:proofErr w:type="spellEnd"/>
      <w:r w:rsidRPr="00085BAC">
        <w:rPr>
          <w:rFonts w:cs="Times New Roman"/>
        </w:rPr>
        <w:t xml:space="preserve"> the </w:t>
      </w:r>
      <w:proofErr w:type="spellStart"/>
      <w:r w:rsidRPr="00085BAC">
        <w:rPr>
          <w:rFonts w:cs="Times New Roman"/>
        </w:rPr>
        <w:t>mixed</w:t>
      </w:r>
      <w:proofErr w:type="spellEnd"/>
      <w:r w:rsidRPr="00085BAC">
        <w:rPr>
          <w:rFonts w:cs="Times New Roman"/>
        </w:rPr>
        <w:t xml:space="preserve"> methodology of the diagnosis made in the </w:t>
      </w:r>
      <w:proofErr w:type="spellStart"/>
      <w:r w:rsidRPr="00085BAC">
        <w:rPr>
          <w:rFonts w:cs="Times New Roman"/>
        </w:rPr>
        <w:t>company</w:t>
      </w:r>
      <w:proofErr w:type="spellEnd"/>
      <w:r w:rsidRPr="00085BAC">
        <w:rPr>
          <w:rFonts w:cs="Times New Roman"/>
        </w:rPr>
        <w:t xml:space="preserve">, to </w:t>
      </w:r>
      <w:proofErr w:type="spellStart"/>
      <w:r w:rsidRPr="00085BAC">
        <w:rPr>
          <w:rFonts w:cs="Times New Roman"/>
        </w:rPr>
        <w:t>obtain</w:t>
      </w:r>
      <w:proofErr w:type="spellEnd"/>
      <w:r w:rsidRPr="00085BAC">
        <w:rPr>
          <w:rFonts w:cs="Times New Roman"/>
        </w:rPr>
        <w:t xml:space="preserve"> the first results of </w:t>
      </w:r>
      <w:proofErr w:type="spellStart"/>
      <w:r w:rsidRPr="00085BAC">
        <w:rPr>
          <w:rFonts w:cs="Times New Roman"/>
        </w:rPr>
        <w:t>assessment</w:t>
      </w:r>
      <w:proofErr w:type="spellEnd"/>
      <w:r w:rsidRPr="00085BAC">
        <w:rPr>
          <w:rFonts w:cs="Times New Roman"/>
        </w:rPr>
        <w:t xml:space="preserve"> of the current </w:t>
      </w:r>
      <w:proofErr w:type="spellStart"/>
      <w:r w:rsidRPr="00085BAC">
        <w:rPr>
          <w:rFonts w:cs="Times New Roman"/>
        </w:rPr>
        <w:t>communication</w:t>
      </w:r>
      <w:proofErr w:type="spellEnd"/>
      <w:r w:rsidRPr="00085BAC">
        <w:rPr>
          <w:rFonts w:cs="Times New Roman"/>
        </w:rPr>
        <w:t xml:space="preserve"> </w:t>
      </w:r>
      <w:r w:rsidR="004D1BF2" w:rsidRPr="00085BAC">
        <w:rPr>
          <w:rFonts w:cs="Times New Roman"/>
        </w:rPr>
        <w:t>“</w:t>
      </w:r>
      <w:r w:rsidRPr="00085BAC">
        <w:rPr>
          <w:rFonts w:cs="Times New Roman"/>
        </w:rPr>
        <w:t>Generación Modular</w:t>
      </w:r>
      <w:r w:rsidR="004D1BF2" w:rsidRPr="00085BAC">
        <w:rPr>
          <w:rFonts w:cs="Times New Roman"/>
        </w:rPr>
        <w:t>”</w:t>
      </w:r>
      <w:r w:rsidRPr="00085BAC">
        <w:rPr>
          <w:rFonts w:cs="Times New Roman"/>
        </w:rPr>
        <w:t xml:space="preserve">. Surveys of </w:t>
      </w:r>
      <w:proofErr w:type="spellStart"/>
      <w:r w:rsidRPr="00085BAC">
        <w:rPr>
          <w:rFonts w:cs="Times New Roman"/>
        </w:rPr>
        <w:t>employees</w:t>
      </w:r>
      <w:proofErr w:type="spellEnd"/>
      <w:r w:rsidRPr="00085BAC">
        <w:rPr>
          <w:rFonts w:cs="Times New Roman"/>
        </w:rPr>
        <w:t xml:space="preserve"> were the </w:t>
      </w:r>
      <w:proofErr w:type="spellStart"/>
      <w:r w:rsidRPr="00085BAC">
        <w:rPr>
          <w:rFonts w:cs="Times New Roman"/>
        </w:rPr>
        <w:t>most</w:t>
      </w:r>
      <w:proofErr w:type="spellEnd"/>
      <w:r w:rsidRPr="00085BAC">
        <w:rPr>
          <w:rFonts w:cs="Times New Roman"/>
        </w:rPr>
        <w:t xml:space="preserve"> </w:t>
      </w:r>
      <w:proofErr w:type="spellStart"/>
      <w:r w:rsidRPr="00085BAC">
        <w:rPr>
          <w:rFonts w:cs="Times New Roman"/>
        </w:rPr>
        <w:t>important</w:t>
      </w:r>
      <w:proofErr w:type="spellEnd"/>
      <w:r w:rsidRPr="00085BAC">
        <w:rPr>
          <w:rFonts w:cs="Times New Roman"/>
        </w:rPr>
        <w:t xml:space="preserve"> </w:t>
      </w:r>
      <w:proofErr w:type="spellStart"/>
      <w:r w:rsidRPr="00085BAC">
        <w:rPr>
          <w:rFonts w:cs="Times New Roman"/>
        </w:rPr>
        <w:t>source</w:t>
      </w:r>
      <w:proofErr w:type="spellEnd"/>
      <w:r w:rsidRPr="00085BAC">
        <w:rPr>
          <w:rFonts w:cs="Times New Roman"/>
        </w:rPr>
        <w:t xml:space="preserve"> for </w:t>
      </w:r>
      <w:proofErr w:type="spellStart"/>
      <w:r w:rsidRPr="00085BAC">
        <w:rPr>
          <w:rFonts w:cs="Times New Roman"/>
        </w:rPr>
        <w:t>forms</w:t>
      </w:r>
      <w:proofErr w:type="spellEnd"/>
      <w:r w:rsidRPr="00085BAC">
        <w:rPr>
          <w:rFonts w:cs="Times New Roman"/>
        </w:rPr>
        <w:t xml:space="preserve"> and </w:t>
      </w:r>
      <w:proofErr w:type="spellStart"/>
      <w:r w:rsidRPr="00085BAC">
        <w:rPr>
          <w:rFonts w:cs="Times New Roman"/>
        </w:rPr>
        <w:t>existing</w:t>
      </w:r>
      <w:proofErr w:type="spellEnd"/>
      <w:r w:rsidRPr="00085BAC">
        <w:rPr>
          <w:rFonts w:cs="Times New Roman"/>
        </w:rPr>
        <w:t xml:space="preserve"> </w:t>
      </w:r>
      <w:proofErr w:type="spellStart"/>
      <w:r w:rsidRPr="00085BAC">
        <w:rPr>
          <w:rFonts w:cs="Times New Roman"/>
        </w:rPr>
        <w:t>communication</w:t>
      </w:r>
      <w:proofErr w:type="spellEnd"/>
      <w:r w:rsidRPr="00085BAC">
        <w:rPr>
          <w:rFonts w:cs="Times New Roman"/>
        </w:rPr>
        <w:t xml:space="preserve"> </w:t>
      </w:r>
      <w:proofErr w:type="spellStart"/>
      <w:r w:rsidRPr="00085BAC">
        <w:rPr>
          <w:rFonts w:cs="Times New Roman"/>
        </w:rPr>
        <w:t>channels</w:t>
      </w:r>
      <w:proofErr w:type="spellEnd"/>
      <w:r w:rsidRPr="00085BAC">
        <w:rPr>
          <w:rFonts w:cs="Times New Roman"/>
        </w:rPr>
        <w:t xml:space="preserve">, </w:t>
      </w:r>
      <w:proofErr w:type="spellStart"/>
      <w:r w:rsidRPr="00085BAC">
        <w:rPr>
          <w:rFonts w:cs="Times New Roman"/>
        </w:rPr>
        <w:t>on</w:t>
      </w:r>
      <w:proofErr w:type="spellEnd"/>
      <w:r w:rsidRPr="00085BAC">
        <w:rPr>
          <w:rFonts w:cs="Times New Roman"/>
        </w:rPr>
        <w:t xml:space="preserve"> the </w:t>
      </w:r>
      <w:proofErr w:type="spellStart"/>
      <w:r w:rsidRPr="00085BAC">
        <w:rPr>
          <w:rFonts w:cs="Times New Roman"/>
        </w:rPr>
        <w:t>basis</w:t>
      </w:r>
      <w:proofErr w:type="spellEnd"/>
      <w:r w:rsidRPr="00085BAC">
        <w:rPr>
          <w:rFonts w:cs="Times New Roman"/>
        </w:rPr>
        <w:t xml:space="preserve"> of which </w:t>
      </w:r>
      <w:proofErr w:type="spellStart"/>
      <w:r w:rsidRPr="00085BAC">
        <w:rPr>
          <w:rFonts w:cs="Times New Roman"/>
        </w:rPr>
        <w:t>tool</w:t>
      </w:r>
      <w:proofErr w:type="spellEnd"/>
      <w:r w:rsidRPr="00085BAC">
        <w:rPr>
          <w:rFonts w:cs="Times New Roman"/>
        </w:rPr>
        <w:t xml:space="preserve"> </w:t>
      </w:r>
      <w:proofErr w:type="spellStart"/>
      <w:r w:rsidRPr="00085BAC">
        <w:rPr>
          <w:rFonts w:cs="Times New Roman"/>
        </w:rPr>
        <w:t>could</w:t>
      </w:r>
      <w:proofErr w:type="spellEnd"/>
      <w:r w:rsidRPr="00085BAC">
        <w:rPr>
          <w:rFonts w:cs="Times New Roman"/>
        </w:rPr>
        <w:t xml:space="preserve"> determine </w:t>
      </w:r>
      <w:proofErr w:type="spellStart"/>
      <w:r w:rsidRPr="00085BAC">
        <w:rPr>
          <w:rFonts w:cs="Times New Roman"/>
        </w:rPr>
        <w:t>what</w:t>
      </w:r>
      <w:proofErr w:type="spellEnd"/>
      <w:r w:rsidRPr="00085BAC">
        <w:rPr>
          <w:rFonts w:cs="Times New Roman"/>
        </w:rPr>
        <w:t xml:space="preserve"> changes </w:t>
      </w:r>
      <w:proofErr w:type="spellStart"/>
      <w:r w:rsidRPr="00085BAC">
        <w:rPr>
          <w:rFonts w:cs="Times New Roman"/>
        </w:rPr>
        <w:t>must</w:t>
      </w:r>
      <w:proofErr w:type="spellEnd"/>
      <w:r w:rsidRPr="00085BAC">
        <w:rPr>
          <w:rFonts w:cs="Times New Roman"/>
        </w:rPr>
        <w:t xml:space="preserve"> be made. The </w:t>
      </w:r>
      <w:proofErr w:type="spellStart"/>
      <w:r w:rsidRPr="00085BAC">
        <w:rPr>
          <w:rFonts w:cs="Times New Roman"/>
        </w:rPr>
        <w:t>part</w:t>
      </w:r>
      <w:proofErr w:type="spellEnd"/>
      <w:r w:rsidRPr="00085BAC">
        <w:rPr>
          <w:rFonts w:cs="Times New Roman"/>
        </w:rPr>
        <w:t xml:space="preserve"> of the </w:t>
      </w:r>
      <w:proofErr w:type="spellStart"/>
      <w:r w:rsidRPr="00085BAC">
        <w:rPr>
          <w:rFonts w:cs="Times New Roman"/>
        </w:rPr>
        <w:t>discussion</w:t>
      </w:r>
      <w:proofErr w:type="spellEnd"/>
      <w:r w:rsidRPr="00085BAC">
        <w:rPr>
          <w:rFonts w:cs="Times New Roman"/>
        </w:rPr>
        <w:t xml:space="preserve"> </w:t>
      </w:r>
      <w:proofErr w:type="spellStart"/>
      <w:r w:rsidRPr="00085BAC">
        <w:rPr>
          <w:rFonts w:cs="Times New Roman"/>
        </w:rPr>
        <w:t>served</w:t>
      </w:r>
      <w:proofErr w:type="spellEnd"/>
      <w:r w:rsidRPr="00085BAC">
        <w:rPr>
          <w:rFonts w:cs="Times New Roman"/>
        </w:rPr>
        <w:t xml:space="preserve"> to compare </w:t>
      </w:r>
      <w:proofErr w:type="spellStart"/>
      <w:r w:rsidRPr="00085BAC">
        <w:rPr>
          <w:rFonts w:cs="Times New Roman"/>
        </w:rPr>
        <w:t>authors</w:t>
      </w:r>
      <w:proofErr w:type="spellEnd"/>
      <w:r w:rsidRPr="00085BAC">
        <w:rPr>
          <w:rFonts w:cs="Times New Roman"/>
        </w:rPr>
        <w:t xml:space="preserve"> </w:t>
      </w:r>
      <w:proofErr w:type="spellStart"/>
      <w:r w:rsidRPr="00085BAC">
        <w:rPr>
          <w:rFonts w:cs="Times New Roman"/>
        </w:rPr>
        <w:t>on</w:t>
      </w:r>
      <w:proofErr w:type="spellEnd"/>
      <w:r w:rsidRPr="00085BAC">
        <w:rPr>
          <w:rFonts w:cs="Times New Roman"/>
        </w:rPr>
        <w:t xml:space="preserve"> specific </w:t>
      </w:r>
      <w:proofErr w:type="spellStart"/>
      <w:r w:rsidRPr="00085BAC">
        <w:rPr>
          <w:rFonts w:cs="Times New Roman"/>
        </w:rPr>
        <w:t>issues</w:t>
      </w:r>
      <w:proofErr w:type="spellEnd"/>
      <w:r w:rsidRPr="00085BAC">
        <w:rPr>
          <w:rFonts w:cs="Times New Roman"/>
        </w:rPr>
        <w:t xml:space="preserve"> and </w:t>
      </w:r>
      <w:proofErr w:type="spellStart"/>
      <w:r w:rsidRPr="00085BAC">
        <w:rPr>
          <w:rFonts w:cs="Times New Roman"/>
        </w:rPr>
        <w:t>address</w:t>
      </w:r>
      <w:proofErr w:type="spellEnd"/>
      <w:r w:rsidRPr="00085BAC">
        <w:rPr>
          <w:rFonts w:cs="Times New Roman"/>
        </w:rPr>
        <w:t xml:space="preserve"> the </w:t>
      </w:r>
      <w:proofErr w:type="spellStart"/>
      <w:r w:rsidRPr="00085BAC">
        <w:rPr>
          <w:rFonts w:cs="Times New Roman"/>
        </w:rPr>
        <w:t>weaknesses</w:t>
      </w:r>
      <w:proofErr w:type="spellEnd"/>
      <w:r w:rsidRPr="00085BAC">
        <w:rPr>
          <w:rFonts w:cs="Times New Roman"/>
        </w:rPr>
        <w:t xml:space="preserve"> of the </w:t>
      </w:r>
      <w:proofErr w:type="spellStart"/>
      <w:r w:rsidRPr="00085BAC">
        <w:rPr>
          <w:rFonts w:cs="Times New Roman"/>
        </w:rPr>
        <w:t>communication</w:t>
      </w:r>
      <w:proofErr w:type="spellEnd"/>
      <w:r w:rsidRPr="00085BAC">
        <w:rPr>
          <w:rFonts w:cs="Times New Roman"/>
        </w:rPr>
        <w:t xml:space="preserve"> </w:t>
      </w:r>
      <w:proofErr w:type="spellStart"/>
      <w:r w:rsidRPr="00085BAC">
        <w:rPr>
          <w:rFonts w:cs="Times New Roman"/>
        </w:rPr>
        <w:t>channels</w:t>
      </w:r>
      <w:proofErr w:type="spellEnd"/>
      <w:r w:rsidRPr="00085BAC">
        <w:rPr>
          <w:rFonts w:cs="Times New Roman"/>
        </w:rPr>
        <w:t xml:space="preserve"> that the </w:t>
      </w:r>
      <w:proofErr w:type="spellStart"/>
      <w:r w:rsidRPr="00085BAC">
        <w:rPr>
          <w:rFonts w:cs="Times New Roman"/>
        </w:rPr>
        <w:t>company</w:t>
      </w:r>
      <w:proofErr w:type="spellEnd"/>
      <w:r w:rsidRPr="00085BAC">
        <w:rPr>
          <w:rFonts w:cs="Times New Roman"/>
        </w:rPr>
        <w:t xml:space="preserve"> presents. Finally the conclusions which we </w:t>
      </w:r>
      <w:proofErr w:type="spellStart"/>
      <w:r w:rsidRPr="00085BAC">
        <w:rPr>
          <w:rFonts w:cs="Times New Roman"/>
        </w:rPr>
        <w:t>postulate</w:t>
      </w:r>
      <w:proofErr w:type="spellEnd"/>
      <w:r w:rsidRPr="00085BAC">
        <w:rPr>
          <w:rFonts w:cs="Times New Roman"/>
        </w:rPr>
        <w:t xml:space="preserve"> </w:t>
      </w:r>
      <w:proofErr w:type="spellStart"/>
      <w:r w:rsidRPr="00085BAC">
        <w:rPr>
          <w:rFonts w:cs="Times New Roman"/>
        </w:rPr>
        <w:t>possible</w:t>
      </w:r>
      <w:proofErr w:type="spellEnd"/>
      <w:r w:rsidRPr="00085BAC">
        <w:rPr>
          <w:rFonts w:cs="Times New Roman"/>
        </w:rPr>
        <w:t xml:space="preserve"> </w:t>
      </w:r>
      <w:proofErr w:type="spellStart"/>
      <w:r w:rsidRPr="00085BAC">
        <w:rPr>
          <w:rFonts w:cs="Times New Roman"/>
        </w:rPr>
        <w:t>actions</w:t>
      </w:r>
      <w:proofErr w:type="spellEnd"/>
      <w:r w:rsidRPr="00085BAC">
        <w:rPr>
          <w:rFonts w:cs="Times New Roman"/>
        </w:rPr>
        <w:t xml:space="preserve"> </w:t>
      </w:r>
      <w:proofErr w:type="spellStart"/>
      <w:r w:rsidRPr="00085BAC">
        <w:rPr>
          <w:rFonts w:cs="Times New Roman"/>
        </w:rPr>
        <w:t>before</w:t>
      </w:r>
      <w:proofErr w:type="spellEnd"/>
      <w:r w:rsidRPr="00085BAC">
        <w:rPr>
          <w:rFonts w:cs="Times New Roman"/>
        </w:rPr>
        <w:t xml:space="preserve"> </w:t>
      </w:r>
      <w:proofErr w:type="spellStart"/>
      <w:r w:rsidRPr="00085BAC">
        <w:rPr>
          <w:rFonts w:cs="Times New Roman"/>
        </w:rPr>
        <w:t>arming</w:t>
      </w:r>
      <w:proofErr w:type="spellEnd"/>
      <w:r w:rsidRPr="00085BAC">
        <w:rPr>
          <w:rFonts w:cs="Times New Roman"/>
        </w:rPr>
        <w:t xml:space="preserve"> </w:t>
      </w:r>
      <w:proofErr w:type="spellStart"/>
      <w:r w:rsidRPr="00085BAC">
        <w:rPr>
          <w:rFonts w:cs="Times New Roman"/>
        </w:rPr>
        <w:t>planning</w:t>
      </w:r>
      <w:proofErr w:type="spellEnd"/>
      <w:r w:rsidRPr="00085BAC">
        <w:rPr>
          <w:rFonts w:cs="Times New Roman"/>
        </w:rPr>
        <w:t xml:space="preserve"> </w:t>
      </w:r>
      <w:proofErr w:type="spellStart"/>
      <w:r w:rsidRPr="00085BAC">
        <w:rPr>
          <w:rFonts w:cs="Times New Roman"/>
        </w:rPr>
        <w:t>company</w:t>
      </w:r>
      <w:proofErr w:type="spellEnd"/>
      <w:r w:rsidRPr="00085BAC">
        <w:rPr>
          <w:rFonts w:cs="Times New Roman"/>
        </w:rPr>
        <w:t xml:space="preserve"> </w:t>
      </w:r>
      <w:proofErr w:type="spellStart"/>
      <w:r w:rsidRPr="00085BAC">
        <w:rPr>
          <w:rFonts w:cs="Times New Roman"/>
        </w:rPr>
        <w:t>communication</w:t>
      </w:r>
      <w:proofErr w:type="spellEnd"/>
      <w:r w:rsidRPr="00085BAC">
        <w:rPr>
          <w:rFonts w:cs="Times New Roman"/>
        </w:rPr>
        <w:t xml:space="preserve"> </w:t>
      </w:r>
      <w:r w:rsidR="004D1BF2" w:rsidRPr="00085BAC">
        <w:rPr>
          <w:rFonts w:cs="Times New Roman"/>
        </w:rPr>
        <w:t>“</w:t>
      </w:r>
      <w:r w:rsidRPr="00085BAC">
        <w:rPr>
          <w:rFonts w:cs="Times New Roman"/>
        </w:rPr>
        <w:t>Generación Modular</w:t>
      </w:r>
      <w:r w:rsidR="004D1BF2" w:rsidRPr="00085BAC">
        <w:rPr>
          <w:rFonts w:cs="Times New Roman"/>
        </w:rPr>
        <w:t>”</w:t>
      </w:r>
      <w:r w:rsidRPr="00085BAC">
        <w:rPr>
          <w:rFonts w:cs="Times New Roman"/>
        </w:rPr>
        <w:t xml:space="preserve"> be presented.</w:t>
      </w:r>
    </w:p>
    <w:p w14:paraId="6532748C" w14:textId="6DF9E073" w:rsidR="00B75677" w:rsidRPr="00085BAC" w:rsidRDefault="00CB6682" w:rsidP="00421B33">
      <w:pPr>
        <w:spacing w:line="360" w:lineRule="auto"/>
        <w:jc w:val="both"/>
        <w:rPr>
          <w:rFonts w:cs="Times New Roman"/>
          <w:szCs w:val="24"/>
        </w:rPr>
      </w:pPr>
      <w:proofErr w:type="spellStart"/>
      <w:r w:rsidRPr="00085BAC">
        <w:rPr>
          <w:rFonts w:cs="Times New Roman"/>
          <w:b/>
          <w:szCs w:val="24"/>
        </w:rPr>
        <w:t>Keywords</w:t>
      </w:r>
      <w:proofErr w:type="spellEnd"/>
      <w:r w:rsidR="00B75677" w:rsidRPr="00085BAC">
        <w:rPr>
          <w:rFonts w:cs="Times New Roman"/>
          <w:b/>
          <w:szCs w:val="24"/>
        </w:rPr>
        <w:t>:</w:t>
      </w:r>
      <w:r w:rsidR="003F52E2" w:rsidRPr="00085BAC">
        <w:rPr>
          <w:rFonts w:cs="Times New Roman"/>
          <w:szCs w:val="24"/>
        </w:rPr>
        <w:t xml:space="preserve"> </w:t>
      </w:r>
      <w:proofErr w:type="spellStart"/>
      <w:r w:rsidR="003F52E2" w:rsidRPr="00085BAC">
        <w:rPr>
          <w:rFonts w:cs="Times New Roman"/>
          <w:szCs w:val="24"/>
        </w:rPr>
        <w:t>Corporate</w:t>
      </w:r>
      <w:proofErr w:type="spellEnd"/>
      <w:r w:rsidR="003F52E2" w:rsidRPr="00085BAC">
        <w:rPr>
          <w:rFonts w:cs="Times New Roman"/>
          <w:szCs w:val="24"/>
        </w:rPr>
        <w:t xml:space="preserve"> </w:t>
      </w:r>
      <w:proofErr w:type="spellStart"/>
      <w:r w:rsidR="003F52E2" w:rsidRPr="00085BAC">
        <w:rPr>
          <w:rFonts w:cs="Times New Roman"/>
          <w:szCs w:val="24"/>
        </w:rPr>
        <w:t>C</w:t>
      </w:r>
      <w:r w:rsidR="00B75677" w:rsidRPr="00085BAC">
        <w:rPr>
          <w:rFonts w:cs="Times New Roman"/>
          <w:szCs w:val="24"/>
        </w:rPr>
        <w:t>ommunication</w:t>
      </w:r>
      <w:proofErr w:type="spellEnd"/>
      <w:r w:rsidR="00B75677" w:rsidRPr="00085BAC">
        <w:rPr>
          <w:rFonts w:cs="Times New Roman"/>
          <w:szCs w:val="24"/>
        </w:rPr>
        <w:t xml:space="preserve">, Diagnosis, Internal </w:t>
      </w:r>
      <w:proofErr w:type="spellStart"/>
      <w:r w:rsidR="00B75677" w:rsidRPr="00085BAC">
        <w:rPr>
          <w:rFonts w:cs="Times New Roman"/>
          <w:szCs w:val="24"/>
        </w:rPr>
        <w:t>Communication</w:t>
      </w:r>
      <w:proofErr w:type="spellEnd"/>
      <w:r w:rsidR="00B75677" w:rsidRPr="00085BAC">
        <w:rPr>
          <w:rFonts w:cs="Times New Roman"/>
          <w:szCs w:val="24"/>
        </w:rPr>
        <w:t xml:space="preserve"> Plan, </w:t>
      </w:r>
      <w:proofErr w:type="spellStart"/>
      <w:r w:rsidR="00B75677" w:rsidRPr="00085BAC">
        <w:rPr>
          <w:rFonts w:cs="Times New Roman"/>
          <w:szCs w:val="24"/>
        </w:rPr>
        <w:t>Communication</w:t>
      </w:r>
      <w:proofErr w:type="spellEnd"/>
      <w:r w:rsidR="00B75677" w:rsidRPr="00085BAC">
        <w:rPr>
          <w:rFonts w:cs="Times New Roman"/>
          <w:szCs w:val="24"/>
        </w:rPr>
        <w:t xml:space="preserve"> </w:t>
      </w:r>
      <w:proofErr w:type="spellStart"/>
      <w:r w:rsidR="00B75677" w:rsidRPr="00085BAC">
        <w:rPr>
          <w:rFonts w:cs="Times New Roman"/>
          <w:szCs w:val="24"/>
        </w:rPr>
        <w:t>channels</w:t>
      </w:r>
      <w:proofErr w:type="spellEnd"/>
      <w:r w:rsidR="00B75677" w:rsidRPr="00085BAC">
        <w:rPr>
          <w:rFonts w:cs="Times New Roman"/>
          <w:szCs w:val="24"/>
        </w:rPr>
        <w:t xml:space="preserve">, </w:t>
      </w:r>
      <w:proofErr w:type="spellStart"/>
      <w:r w:rsidR="00B75677" w:rsidRPr="00085BAC">
        <w:rPr>
          <w:rFonts w:cs="Times New Roman"/>
          <w:szCs w:val="24"/>
        </w:rPr>
        <w:t>Communication</w:t>
      </w:r>
      <w:proofErr w:type="spellEnd"/>
      <w:r w:rsidR="00B75677" w:rsidRPr="00085BAC">
        <w:rPr>
          <w:rFonts w:cs="Times New Roman"/>
          <w:szCs w:val="24"/>
        </w:rPr>
        <w:t xml:space="preserve"> </w:t>
      </w:r>
      <w:proofErr w:type="spellStart"/>
      <w:r w:rsidR="00B75677" w:rsidRPr="00085BAC">
        <w:rPr>
          <w:rFonts w:cs="Times New Roman"/>
          <w:szCs w:val="24"/>
        </w:rPr>
        <w:t>tools</w:t>
      </w:r>
      <w:proofErr w:type="spellEnd"/>
      <w:r w:rsidR="00B75677" w:rsidRPr="00085BAC">
        <w:rPr>
          <w:rFonts w:cs="Times New Roman"/>
          <w:szCs w:val="24"/>
        </w:rPr>
        <w:t xml:space="preserve">, </w:t>
      </w:r>
      <w:proofErr w:type="spellStart"/>
      <w:r w:rsidR="00B75677" w:rsidRPr="00085BAC">
        <w:rPr>
          <w:rFonts w:cs="Times New Roman"/>
          <w:szCs w:val="24"/>
        </w:rPr>
        <w:t>Employee</w:t>
      </w:r>
      <w:proofErr w:type="spellEnd"/>
      <w:r w:rsidR="00B75677" w:rsidRPr="00085BAC">
        <w:rPr>
          <w:rFonts w:cs="Times New Roman"/>
          <w:szCs w:val="24"/>
        </w:rPr>
        <w:t xml:space="preserve"> </w:t>
      </w:r>
      <w:proofErr w:type="spellStart"/>
      <w:r w:rsidR="00B75677" w:rsidRPr="00085BAC">
        <w:rPr>
          <w:rFonts w:cs="Times New Roman"/>
          <w:szCs w:val="24"/>
        </w:rPr>
        <w:t>Satisfaction</w:t>
      </w:r>
      <w:proofErr w:type="spellEnd"/>
      <w:r w:rsidR="00B75677" w:rsidRPr="00085BAC">
        <w:rPr>
          <w:rFonts w:cs="Times New Roman"/>
          <w:szCs w:val="24"/>
        </w:rPr>
        <w:t xml:space="preserve">, </w:t>
      </w:r>
      <w:proofErr w:type="spellStart"/>
      <w:r w:rsidR="00B75677" w:rsidRPr="00085BAC">
        <w:rPr>
          <w:rFonts w:cs="Times New Roman"/>
          <w:szCs w:val="24"/>
        </w:rPr>
        <w:t>Membership</w:t>
      </w:r>
      <w:proofErr w:type="spellEnd"/>
      <w:r w:rsidR="00B75677" w:rsidRPr="00085BAC">
        <w:rPr>
          <w:rFonts w:cs="Times New Roman"/>
          <w:szCs w:val="24"/>
        </w:rPr>
        <w:t xml:space="preserve"> Labor</w:t>
      </w:r>
      <w:r w:rsidR="00286898" w:rsidRPr="00085BAC">
        <w:rPr>
          <w:rFonts w:cs="Times New Roman"/>
          <w:szCs w:val="24"/>
        </w:rPr>
        <w:t>,</w:t>
      </w:r>
      <w:r w:rsidR="00286898" w:rsidRPr="00085BAC">
        <w:rPr>
          <w:rFonts w:cs="Times New Roman"/>
        </w:rPr>
        <w:t xml:space="preserve"> </w:t>
      </w:r>
      <w:proofErr w:type="spellStart"/>
      <w:r w:rsidR="00286898" w:rsidRPr="00085BAC">
        <w:rPr>
          <w:rStyle w:val="shorttext"/>
          <w:rFonts w:cs="Times New Roman"/>
        </w:rPr>
        <w:t>Corporate</w:t>
      </w:r>
      <w:proofErr w:type="spellEnd"/>
      <w:r w:rsidR="00286898" w:rsidRPr="00085BAC">
        <w:rPr>
          <w:rStyle w:val="shorttext"/>
          <w:rFonts w:cs="Times New Roman"/>
        </w:rPr>
        <w:t xml:space="preserve"> </w:t>
      </w:r>
      <w:proofErr w:type="spellStart"/>
      <w:r w:rsidR="00286898" w:rsidRPr="00085BAC">
        <w:rPr>
          <w:rStyle w:val="shorttext"/>
          <w:rFonts w:cs="Times New Roman"/>
        </w:rPr>
        <w:t>Values</w:t>
      </w:r>
      <w:proofErr w:type="spellEnd"/>
      <w:r w:rsidR="00286898" w:rsidRPr="00085BAC">
        <w:rPr>
          <w:rStyle w:val="shorttext"/>
          <w:rFonts w:cs="Times New Roman"/>
        </w:rPr>
        <w:t>.</w:t>
      </w:r>
    </w:p>
    <w:p w14:paraId="1C14CA5D" w14:textId="77777777" w:rsidR="00B75677" w:rsidRPr="00085BAC" w:rsidRDefault="00B75677" w:rsidP="00421B33">
      <w:pPr>
        <w:spacing w:line="360" w:lineRule="auto"/>
        <w:jc w:val="center"/>
        <w:rPr>
          <w:rFonts w:cs="Times New Roman"/>
          <w:szCs w:val="24"/>
        </w:rPr>
      </w:pPr>
    </w:p>
    <w:p w14:paraId="457213ED" w14:textId="50E6A988" w:rsidR="00DC1DAC" w:rsidRPr="00085BAC" w:rsidRDefault="00787E71" w:rsidP="00421B33">
      <w:pPr>
        <w:pStyle w:val="Ttulo1"/>
        <w:keepNext w:val="0"/>
        <w:keepLines w:val="0"/>
        <w:numPr>
          <w:ilvl w:val="0"/>
          <w:numId w:val="23"/>
        </w:numPr>
        <w:spacing w:before="0" w:after="200" w:line="360" w:lineRule="auto"/>
        <w:jc w:val="both"/>
        <w:rPr>
          <w:rFonts w:ascii="Times New Roman" w:hAnsi="Times New Roman" w:cs="Times New Roman"/>
          <w:color w:val="auto"/>
          <w:sz w:val="24"/>
          <w:szCs w:val="24"/>
          <w:lang w:val="es-ES"/>
        </w:rPr>
      </w:pPr>
      <w:bookmarkStart w:id="19" w:name="_Toc455664185"/>
      <w:r w:rsidRPr="00085BAC">
        <w:rPr>
          <w:rFonts w:ascii="Times New Roman" w:hAnsi="Times New Roman" w:cs="Times New Roman"/>
          <w:color w:val="auto"/>
          <w:sz w:val="24"/>
          <w:szCs w:val="24"/>
          <w:lang w:val="es-ES"/>
        </w:rPr>
        <w:t>INTRODUCCIÓN</w:t>
      </w:r>
      <w:bookmarkEnd w:id="18"/>
      <w:bookmarkEnd w:id="19"/>
      <w:r w:rsidR="009C2074" w:rsidRPr="00085BAC">
        <w:rPr>
          <w:rFonts w:ascii="Times New Roman" w:hAnsi="Times New Roman" w:cs="Times New Roman"/>
          <w:color w:val="auto"/>
          <w:sz w:val="24"/>
          <w:szCs w:val="24"/>
          <w:lang w:val="es-ES"/>
        </w:rPr>
        <w:t xml:space="preserve"> </w:t>
      </w:r>
    </w:p>
    <w:p w14:paraId="2BC58F2A" w14:textId="72E53346" w:rsidR="003B4B7F" w:rsidRPr="00085BAC" w:rsidRDefault="003D361E" w:rsidP="00421B33">
      <w:pPr>
        <w:spacing w:line="360" w:lineRule="auto"/>
        <w:jc w:val="both"/>
        <w:rPr>
          <w:rFonts w:eastAsia="Calibri" w:cs="Times New Roman"/>
          <w:color w:val="FF0000"/>
          <w:szCs w:val="24"/>
        </w:rPr>
      </w:pPr>
      <w:r w:rsidRPr="00085BAC">
        <w:rPr>
          <w:rFonts w:eastAsia="Calibri" w:cs="Times New Roman"/>
          <w:szCs w:val="24"/>
        </w:rPr>
        <w:t>La comunicación en los diferentes lapsos de tiempo, ha cambiado en el aspecto general de las empresas. Perteneciendo a la parte más importante de las organizaciones donde se evidencia dentro y fuera</w:t>
      </w:r>
      <w:r w:rsidR="00846253" w:rsidRPr="00085BAC">
        <w:rPr>
          <w:rFonts w:eastAsia="Calibri" w:cs="Times New Roman"/>
          <w:szCs w:val="24"/>
        </w:rPr>
        <w:t xml:space="preserve"> de la empresa</w:t>
      </w:r>
      <w:r w:rsidR="00FE0435" w:rsidRPr="00085BAC">
        <w:rPr>
          <w:rFonts w:eastAsia="Calibri" w:cs="Times New Roman"/>
          <w:szCs w:val="24"/>
        </w:rPr>
        <w:t xml:space="preserve"> con</w:t>
      </w:r>
      <w:r w:rsidR="00F46F7D" w:rsidRPr="00085BAC">
        <w:rPr>
          <w:rFonts w:eastAsia="Calibri" w:cs="Times New Roman"/>
          <w:szCs w:val="24"/>
        </w:rPr>
        <w:t xml:space="preserve"> </w:t>
      </w:r>
      <w:r w:rsidRPr="00085BAC">
        <w:rPr>
          <w:rFonts w:eastAsia="Calibri" w:cs="Times New Roman"/>
          <w:szCs w:val="24"/>
        </w:rPr>
        <w:t xml:space="preserve">la comunicación interna y </w:t>
      </w:r>
      <w:r w:rsidR="003568FF" w:rsidRPr="00085BAC">
        <w:rPr>
          <w:rFonts w:eastAsia="Calibri" w:cs="Times New Roman"/>
          <w:szCs w:val="24"/>
        </w:rPr>
        <w:t>externa.</w:t>
      </w:r>
      <w:r w:rsidR="00414C17" w:rsidRPr="00085BAC">
        <w:rPr>
          <w:rFonts w:eastAsia="Calibri" w:cs="Times New Roman"/>
          <w:szCs w:val="24"/>
        </w:rPr>
        <w:t xml:space="preserve"> </w:t>
      </w:r>
      <w:r w:rsidR="007D11E2" w:rsidRPr="00085BAC">
        <w:rPr>
          <w:rFonts w:eastAsia="Calibri" w:cs="Times New Roman"/>
          <w:szCs w:val="24"/>
        </w:rPr>
        <w:t xml:space="preserve">Este cambio esencial se ha dado a través de la era digital, donde la comunicación paso </w:t>
      </w:r>
      <w:r w:rsidR="002D487A" w:rsidRPr="00085BAC">
        <w:rPr>
          <w:rFonts w:eastAsia="Calibri" w:cs="Times New Roman"/>
          <w:szCs w:val="24"/>
        </w:rPr>
        <w:t>a ser</w:t>
      </w:r>
      <w:r w:rsidR="00F46F7D" w:rsidRPr="00085BAC">
        <w:rPr>
          <w:rFonts w:eastAsia="Calibri" w:cs="Times New Roman"/>
          <w:szCs w:val="24"/>
        </w:rPr>
        <w:t xml:space="preserve"> </w:t>
      </w:r>
      <w:r w:rsidR="007D11E2" w:rsidRPr="00085BAC">
        <w:rPr>
          <w:rFonts w:eastAsia="Calibri" w:cs="Times New Roman"/>
          <w:szCs w:val="24"/>
        </w:rPr>
        <w:t xml:space="preserve">el agente de productividad y </w:t>
      </w:r>
      <w:r w:rsidR="00846253" w:rsidRPr="00085BAC">
        <w:rPr>
          <w:rFonts w:eastAsia="Calibri" w:cs="Times New Roman"/>
          <w:szCs w:val="24"/>
        </w:rPr>
        <w:t xml:space="preserve">el dependiente </w:t>
      </w:r>
      <w:r w:rsidR="00EC3AC5" w:rsidRPr="00085BAC">
        <w:rPr>
          <w:rFonts w:eastAsia="Calibri" w:cs="Times New Roman"/>
          <w:szCs w:val="24"/>
        </w:rPr>
        <w:t>de</w:t>
      </w:r>
      <w:r w:rsidR="00FE0435" w:rsidRPr="00085BAC">
        <w:rPr>
          <w:rFonts w:eastAsia="Calibri" w:cs="Times New Roman"/>
          <w:szCs w:val="24"/>
        </w:rPr>
        <w:t xml:space="preserve"> la </w:t>
      </w:r>
      <w:r w:rsidR="007D11E2" w:rsidRPr="00085BAC">
        <w:rPr>
          <w:rFonts w:eastAsia="Calibri" w:cs="Times New Roman"/>
          <w:szCs w:val="24"/>
        </w:rPr>
        <w:t xml:space="preserve">credibilidad </w:t>
      </w:r>
      <w:r w:rsidR="00EC3AC5" w:rsidRPr="00085BAC">
        <w:rPr>
          <w:rFonts w:eastAsia="Calibri" w:cs="Times New Roman"/>
          <w:szCs w:val="24"/>
        </w:rPr>
        <w:t>del</w:t>
      </w:r>
      <w:r w:rsidR="007D11E2" w:rsidRPr="00085BAC">
        <w:rPr>
          <w:rFonts w:eastAsia="Calibri" w:cs="Times New Roman"/>
          <w:szCs w:val="24"/>
        </w:rPr>
        <w:t xml:space="preserve"> lugar</w:t>
      </w:r>
      <w:r w:rsidR="005B2AF3" w:rsidRPr="00085BAC">
        <w:rPr>
          <w:rFonts w:eastAsia="Calibri" w:cs="Times New Roman"/>
          <w:szCs w:val="24"/>
        </w:rPr>
        <w:t xml:space="preserve">. </w:t>
      </w:r>
    </w:p>
    <w:p w14:paraId="2C52829D" w14:textId="0A21FF23" w:rsidR="002D487A" w:rsidRPr="00085BAC" w:rsidRDefault="0087052B" w:rsidP="00421B33">
      <w:pPr>
        <w:spacing w:line="360" w:lineRule="auto"/>
        <w:jc w:val="both"/>
        <w:rPr>
          <w:rFonts w:eastAsia="Calibri" w:cs="Times New Roman"/>
          <w:color w:val="FF0000"/>
          <w:szCs w:val="24"/>
        </w:rPr>
      </w:pPr>
      <w:r w:rsidRPr="00085BAC">
        <w:rPr>
          <w:rFonts w:eastAsia="Calibri" w:cs="Times New Roman"/>
          <w:szCs w:val="24"/>
        </w:rPr>
        <w:t>Dentro</w:t>
      </w:r>
      <w:r w:rsidR="00F46F7D" w:rsidRPr="00085BAC">
        <w:rPr>
          <w:rFonts w:eastAsia="Calibri" w:cs="Times New Roman"/>
          <w:szCs w:val="24"/>
        </w:rPr>
        <w:t xml:space="preserve"> </w:t>
      </w:r>
      <w:r w:rsidR="00B030D5" w:rsidRPr="00085BAC">
        <w:rPr>
          <w:rFonts w:eastAsia="Calibri" w:cs="Times New Roman"/>
          <w:szCs w:val="24"/>
        </w:rPr>
        <w:t xml:space="preserve">de una empresa es indispensable que la comunicación fluya en distintas vías, desde un nivel </w:t>
      </w:r>
      <w:r w:rsidR="00EC3AC5" w:rsidRPr="00085BAC">
        <w:rPr>
          <w:rFonts w:eastAsia="Calibri" w:cs="Times New Roman"/>
          <w:szCs w:val="24"/>
        </w:rPr>
        <w:t xml:space="preserve">más alto hacia el nivel más bajo, como también </w:t>
      </w:r>
      <w:r w:rsidR="00F84705" w:rsidRPr="00085BAC">
        <w:rPr>
          <w:rFonts w:eastAsia="Calibri" w:cs="Times New Roman"/>
          <w:szCs w:val="24"/>
        </w:rPr>
        <w:t>verticalmente,</w:t>
      </w:r>
      <w:r w:rsidR="00EC3AC5" w:rsidRPr="00085BAC">
        <w:rPr>
          <w:rFonts w:eastAsia="Calibri" w:cs="Times New Roman"/>
          <w:szCs w:val="24"/>
        </w:rPr>
        <w:t xml:space="preserve"> </w:t>
      </w:r>
      <w:r w:rsidR="002024E3" w:rsidRPr="00085BAC">
        <w:rPr>
          <w:rFonts w:eastAsia="Calibri" w:cs="Times New Roman"/>
          <w:szCs w:val="24"/>
        </w:rPr>
        <w:t>hacia</w:t>
      </w:r>
      <w:r w:rsidR="00F46F7D" w:rsidRPr="00085BAC">
        <w:rPr>
          <w:rFonts w:eastAsia="Calibri" w:cs="Times New Roman"/>
          <w:szCs w:val="24"/>
        </w:rPr>
        <w:t xml:space="preserve"> </w:t>
      </w:r>
      <w:r w:rsidR="00EC3AC5" w:rsidRPr="00085BAC">
        <w:rPr>
          <w:rFonts w:eastAsia="Calibri" w:cs="Times New Roman"/>
          <w:szCs w:val="24"/>
        </w:rPr>
        <w:t>los departamentos. Esto es necesario para que la comunicación tenga un mayo</w:t>
      </w:r>
      <w:r w:rsidR="003568FF" w:rsidRPr="00085BAC">
        <w:rPr>
          <w:rFonts w:eastAsia="Calibri" w:cs="Times New Roman"/>
          <w:szCs w:val="24"/>
        </w:rPr>
        <w:t>r impacto</w:t>
      </w:r>
      <w:r w:rsidR="00414C17" w:rsidRPr="00085BAC">
        <w:rPr>
          <w:rFonts w:eastAsia="Calibri" w:cs="Times New Roman"/>
          <w:szCs w:val="24"/>
        </w:rPr>
        <w:t xml:space="preserve"> </w:t>
      </w:r>
      <w:r w:rsidR="003568FF" w:rsidRPr="00085BAC">
        <w:rPr>
          <w:rFonts w:eastAsia="Calibri" w:cs="Times New Roman"/>
          <w:szCs w:val="24"/>
        </w:rPr>
        <w:t>en la organización.</w:t>
      </w:r>
      <w:r w:rsidR="00414C17" w:rsidRPr="00085BAC">
        <w:rPr>
          <w:rFonts w:eastAsia="Calibri" w:cs="Times New Roman"/>
          <w:szCs w:val="24"/>
        </w:rPr>
        <w:t xml:space="preserve"> </w:t>
      </w:r>
      <w:r w:rsidR="00EC3AC5" w:rsidRPr="00085BAC">
        <w:rPr>
          <w:rFonts w:eastAsia="Calibri" w:cs="Times New Roman"/>
          <w:szCs w:val="24"/>
        </w:rPr>
        <w:t xml:space="preserve">En </w:t>
      </w:r>
      <w:r w:rsidR="00857A11" w:rsidRPr="00085BAC">
        <w:rPr>
          <w:rFonts w:eastAsia="Calibri" w:cs="Times New Roman"/>
          <w:szCs w:val="24"/>
        </w:rPr>
        <w:t xml:space="preserve">el Ecuador </w:t>
      </w:r>
      <w:r w:rsidR="000E2810" w:rsidRPr="00085BAC">
        <w:rPr>
          <w:rFonts w:eastAsia="Calibri" w:cs="Times New Roman"/>
          <w:szCs w:val="24"/>
        </w:rPr>
        <w:t xml:space="preserve">la </w:t>
      </w:r>
      <w:r w:rsidR="00EC3AC5" w:rsidRPr="00085BAC">
        <w:rPr>
          <w:rFonts w:eastAsia="Calibri" w:cs="Times New Roman"/>
          <w:szCs w:val="24"/>
        </w:rPr>
        <w:t>comunicación</w:t>
      </w:r>
      <w:r w:rsidR="005371F1" w:rsidRPr="00085BAC">
        <w:rPr>
          <w:rFonts w:eastAsia="Calibri" w:cs="Times New Roman"/>
          <w:szCs w:val="24"/>
        </w:rPr>
        <w:t xml:space="preserve"> organizacional es</w:t>
      </w:r>
      <w:r w:rsidR="00414C17" w:rsidRPr="00085BAC">
        <w:rPr>
          <w:rFonts w:eastAsia="Calibri" w:cs="Times New Roman"/>
          <w:szCs w:val="24"/>
        </w:rPr>
        <w:t xml:space="preserve"> </w:t>
      </w:r>
      <w:r w:rsidR="005371F1" w:rsidRPr="00085BAC">
        <w:rPr>
          <w:rFonts w:eastAsia="Calibri" w:cs="Times New Roman"/>
          <w:szCs w:val="24"/>
        </w:rPr>
        <w:t>nueva. Gran</w:t>
      </w:r>
      <w:r w:rsidR="00EC3AC5" w:rsidRPr="00085BAC">
        <w:rPr>
          <w:rFonts w:eastAsia="Calibri" w:cs="Times New Roman"/>
          <w:szCs w:val="24"/>
        </w:rPr>
        <w:t xml:space="preserve"> cantidad de empresas se están preocupando por determinar</w:t>
      </w:r>
      <w:r w:rsidR="00F30651" w:rsidRPr="00085BAC">
        <w:rPr>
          <w:rFonts w:eastAsia="Calibri" w:cs="Times New Roman"/>
          <w:szCs w:val="24"/>
        </w:rPr>
        <w:t xml:space="preserve"> la</w:t>
      </w:r>
      <w:r w:rsidR="00414C17" w:rsidRPr="00085BAC">
        <w:rPr>
          <w:rFonts w:eastAsia="Calibri" w:cs="Times New Roman"/>
          <w:szCs w:val="24"/>
        </w:rPr>
        <w:t xml:space="preserve"> </w:t>
      </w:r>
      <w:r w:rsidR="00EC3AC5" w:rsidRPr="00085BAC">
        <w:rPr>
          <w:rFonts w:eastAsia="Calibri" w:cs="Times New Roman"/>
          <w:szCs w:val="24"/>
        </w:rPr>
        <w:t xml:space="preserve">calidad de los canales de comunicación </w:t>
      </w:r>
      <w:r w:rsidR="005371F1" w:rsidRPr="00085BAC">
        <w:rPr>
          <w:rFonts w:eastAsia="Calibri" w:cs="Times New Roman"/>
          <w:szCs w:val="24"/>
        </w:rPr>
        <w:t>interna y externa, para generar</w:t>
      </w:r>
      <w:r w:rsidR="00414C17" w:rsidRPr="00085BAC">
        <w:rPr>
          <w:rFonts w:eastAsia="Calibri" w:cs="Times New Roman"/>
          <w:szCs w:val="24"/>
        </w:rPr>
        <w:t xml:space="preserve"> </w:t>
      </w:r>
      <w:r w:rsidR="005371F1" w:rsidRPr="00085BAC">
        <w:rPr>
          <w:rFonts w:eastAsia="Calibri" w:cs="Times New Roman"/>
          <w:szCs w:val="24"/>
        </w:rPr>
        <w:t>un proceso de cambio en el comportamiento humano, actitudes positivas, decisiones acertadas, soluciones de p</w:t>
      </w:r>
      <w:r w:rsidR="003568FF" w:rsidRPr="00085BAC">
        <w:rPr>
          <w:rFonts w:eastAsia="Calibri" w:cs="Times New Roman"/>
          <w:szCs w:val="24"/>
        </w:rPr>
        <w:t xml:space="preserve">roblemas y trabajo en conjunto. </w:t>
      </w:r>
      <w:r w:rsidR="00FE0435" w:rsidRPr="00085BAC">
        <w:rPr>
          <w:rFonts w:eastAsia="Calibri" w:cs="Times New Roman"/>
          <w:szCs w:val="24"/>
        </w:rPr>
        <w:t>Esto fortalecerá</w:t>
      </w:r>
      <w:r w:rsidR="00F30651" w:rsidRPr="00085BAC">
        <w:rPr>
          <w:rFonts w:eastAsia="Calibri" w:cs="Times New Roman"/>
          <w:szCs w:val="24"/>
        </w:rPr>
        <w:t xml:space="preserve"> las empresas </w:t>
      </w:r>
      <w:r w:rsidR="0063449F" w:rsidRPr="00085BAC">
        <w:rPr>
          <w:rFonts w:eastAsia="Calibri" w:cs="Times New Roman"/>
          <w:szCs w:val="24"/>
        </w:rPr>
        <w:t>ecuatorianas</w:t>
      </w:r>
      <w:r w:rsidR="00FE0435" w:rsidRPr="00085BAC">
        <w:rPr>
          <w:rFonts w:eastAsia="Calibri" w:cs="Times New Roman"/>
          <w:szCs w:val="24"/>
        </w:rPr>
        <w:t>,</w:t>
      </w:r>
      <w:r w:rsidR="00CA27E9" w:rsidRPr="00085BAC">
        <w:rPr>
          <w:rFonts w:eastAsia="Calibri" w:cs="Times New Roman"/>
          <w:szCs w:val="24"/>
        </w:rPr>
        <w:t xml:space="preserve"> su </w:t>
      </w:r>
      <w:r w:rsidR="00F30651" w:rsidRPr="00085BAC">
        <w:rPr>
          <w:rFonts w:eastAsia="Calibri" w:cs="Times New Roman"/>
          <w:szCs w:val="24"/>
        </w:rPr>
        <w:t xml:space="preserve">desarrollo institucional, enfocándose en las acciones comunicativas que </w:t>
      </w:r>
      <w:r w:rsidR="006B2546" w:rsidRPr="00085BAC">
        <w:rPr>
          <w:rFonts w:eastAsia="Calibri" w:cs="Times New Roman"/>
          <w:szCs w:val="24"/>
        </w:rPr>
        <w:t>crearán</w:t>
      </w:r>
      <w:r w:rsidR="00B3111C" w:rsidRPr="00085BAC">
        <w:rPr>
          <w:rFonts w:eastAsia="Calibri" w:cs="Times New Roman"/>
          <w:szCs w:val="24"/>
        </w:rPr>
        <w:t xml:space="preserve"> vínc</w:t>
      </w:r>
      <w:r w:rsidR="006B2546" w:rsidRPr="00085BAC">
        <w:rPr>
          <w:rFonts w:eastAsia="Calibri" w:cs="Times New Roman"/>
          <w:szCs w:val="24"/>
        </w:rPr>
        <w:t>ulos internos que se proyectarán</w:t>
      </w:r>
      <w:r w:rsidR="00B3111C" w:rsidRPr="00085BAC">
        <w:rPr>
          <w:rFonts w:eastAsia="Calibri" w:cs="Times New Roman"/>
          <w:szCs w:val="24"/>
        </w:rPr>
        <w:t xml:space="preserve"> en sus actividades potenciando su institución.</w:t>
      </w:r>
    </w:p>
    <w:p w14:paraId="610BCA09" w14:textId="4B33E0C3" w:rsidR="002D487A" w:rsidRPr="00085BAC" w:rsidRDefault="00414C17" w:rsidP="00421B33">
      <w:pPr>
        <w:spacing w:line="360" w:lineRule="auto"/>
        <w:jc w:val="both"/>
        <w:rPr>
          <w:rFonts w:eastAsia="Calibri" w:cs="Times New Roman"/>
          <w:szCs w:val="24"/>
        </w:rPr>
      </w:pPr>
      <w:r w:rsidRPr="00085BAC">
        <w:rPr>
          <w:rFonts w:eastAsia="Calibri" w:cs="Times New Roman"/>
          <w:szCs w:val="24"/>
        </w:rPr>
        <w:t xml:space="preserve"> </w:t>
      </w:r>
      <w:r w:rsidR="00B030D5" w:rsidRPr="00085BAC">
        <w:rPr>
          <w:rFonts w:eastAsia="Calibri" w:cs="Times New Roman"/>
          <w:szCs w:val="24"/>
        </w:rPr>
        <w:t xml:space="preserve">La empresa </w:t>
      </w:r>
      <w:r w:rsidR="004D1BF2" w:rsidRPr="00085BAC">
        <w:rPr>
          <w:rFonts w:eastAsia="Calibri" w:cs="Times New Roman"/>
          <w:szCs w:val="24"/>
        </w:rPr>
        <w:t>“</w:t>
      </w:r>
      <w:r w:rsidR="00B030D5" w:rsidRPr="00085BAC">
        <w:rPr>
          <w:rFonts w:eastAsia="Calibri" w:cs="Times New Roman"/>
          <w:szCs w:val="24"/>
        </w:rPr>
        <w:t>Generación Modular</w:t>
      </w:r>
      <w:r w:rsidR="004D1BF2" w:rsidRPr="00085BAC">
        <w:rPr>
          <w:rFonts w:eastAsia="Calibri" w:cs="Times New Roman"/>
          <w:szCs w:val="24"/>
        </w:rPr>
        <w:t>”</w:t>
      </w:r>
      <w:r w:rsidR="00B030D5" w:rsidRPr="00085BAC">
        <w:rPr>
          <w:rFonts w:eastAsia="Calibri" w:cs="Times New Roman"/>
          <w:szCs w:val="24"/>
        </w:rPr>
        <w:t xml:space="preserve"> fue</w:t>
      </w:r>
      <w:r w:rsidR="00FE0435" w:rsidRPr="00085BAC">
        <w:rPr>
          <w:rFonts w:eastAsia="Calibri" w:cs="Times New Roman"/>
          <w:szCs w:val="24"/>
        </w:rPr>
        <w:t xml:space="preserve"> creada en la ciudad de Quito,</w:t>
      </w:r>
      <w:r w:rsidR="00F46F7D" w:rsidRPr="00085BAC">
        <w:rPr>
          <w:rFonts w:eastAsia="Calibri" w:cs="Times New Roman"/>
          <w:szCs w:val="24"/>
        </w:rPr>
        <w:t xml:space="preserve"> </w:t>
      </w:r>
      <w:r w:rsidR="00CA27E9" w:rsidRPr="00085BAC">
        <w:rPr>
          <w:rFonts w:eastAsia="Calibri" w:cs="Times New Roman"/>
          <w:szCs w:val="24"/>
        </w:rPr>
        <w:t>está a</w:t>
      </w:r>
      <w:r w:rsidR="00F46F7D" w:rsidRPr="00085BAC">
        <w:rPr>
          <w:rFonts w:eastAsia="Calibri" w:cs="Times New Roman"/>
          <w:szCs w:val="24"/>
        </w:rPr>
        <w:t xml:space="preserve"> </w:t>
      </w:r>
      <w:r w:rsidR="00CA27E9" w:rsidRPr="00085BAC">
        <w:rPr>
          <w:rFonts w:eastAsia="Calibri" w:cs="Times New Roman"/>
          <w:szCs w:val="24"/>
        </w:rPr>
        <w:t xml:space="preserve">cargo del </w:t>
      </w:r>
      <w:r w:rsidR="00BE3D0A" w:rsidRPr="00085BAC">
        <w:rPr>
          <w:rFonts w:eastAsia="Calibri" w:cs="Times New Roman"/>
          <w:szCs w:val="24"/>
        </w:rPr>
        <w:t xml:space="preserve">arquitecto </w:t>
      </w:r>
      <w:r w:rsidR="00B030D5" w:rsidRPr="00085BAC">
        <w:rPr>
          <w:rFonts w:eastAsia="Calibri" w:cs="Times New Roman"/>
          <w:szCs w:val="24"/>
        </w:rPr>
        <w:t xml:space="preserve">Patricio Arrellano. Hace 22 años se estableció la primera fábrica de la empresa, </w:t>
      </w:r>
      <w:r w:rsidR="00B030D5" w:rsidRPr="00085BAC">
        <w:rPr>
          <w:rFonts w:eastAsia="Calibri" w:cs="Times New Roman"/>
          <w:szCs w:val="24"/>
        </w:rPr>
        <w:lastRenderedPageBreak/>
        <w:t>con apenas 7 personas entre arquitectos y carpinteros, con maquinaria neumática y un área indu</w:t>
      </w:r>
      <w:r w:rsidR="003568FF" w:rsidRPr="00085BAC">
        <w:rPr>
          <w:rFonts w:eastAsia="Calibri" w:cs="Times New Roman"/>
          <w:szCs w:val="24"/>
        </w:rPr>
        <w:t>strial de 400 metros cuadrados.</w:t>
      </w:r>
    </w:p>
    <w:p w14:paraId="7F196BF8" w14:textId="5A2B64FF" w:rsidR="00310CBF" w:rsidRPr="00085BAC" w:rsidRDefault="00CA27E9" w:rsidP="00421B33">
      <w:pPr>
        <w:spacing w:line="360" w:lineRule="auto"/>
        <w:jc w:val="both"/>
        <w:rPr>
          <w:rFonts w:eastAsia="Calibri" w:cs="Times New Roman"/>
          <w:szCs w:val="24"/>
        </w:rPr>
      </w:pPr>
      <w:r w:rsidRPr="00085BAC">
        <w:rPr>
          <w:rFonts w:eastAsia="Calibri" w:cs="Times New Roman"/>
          <w:szCs w:val="24"/>
        </w:rPr>
        <w:t>El</w:t>
      </w:r>
      <w:r w:rsidR="00F46F7D" w:rsidRPr="00085BAC">
        <w:rPr>
          <w:rFonts w:eastAsia="Calibri" w:cs="Times New Roman"/>
          <w:szCs w:val="24"/>
        </w:rPr>
        <w:t xml:space="preserve"> </w:t>
      </w:r>
      <w:r w:rsidR="00B030D5" w:rsidRPr="00085BAC">
        <w:rPr>
          <w:rFonts w:eastAsia="Calibri" w:cs="Times New Roman"/>
          <w:szCs w:val="24"/>
        </w:rPr>
        <w:t xml:space="preserve">primer objetivo de la creación de la empresa fue lograr producir y vender proyectos de muebles y modulares </w:t>
      </w:r>
      <w:r w:rsidR="003568FF" w:rsidRPr="00085BAC">
        <w:rPr>
          <w:rFonts w:eastAsia="Calibri" w:cs="Times New Roman"/>
          <w:szCs w:val="24"/>
        </w:rPr>
        <w:t xml:space="preserve">para oficinas a nivel nacional. </w:t>
      </w:r>
      <w:r w:rsidR="00B030D5" w:rsidRPr="00085BAC">
        <w:rPr>
          <w:rFonts w:eastAsia="Calibri" w:cs="Times New Roman"/>
          <w:szCs w:val="24"/>
        </w:rPr>
        <w:t xml:space="preserve">Actualmente </w:t>
      </w:r>
      <w:r w:rsidR="004D1BF2" w:rsidRPr="00085BAC">
        <w:rPr>
          <w:rFonts w:eastAsia="Calibri" w:cs="Times New Roman"/>
          <w:szCs w:val="24"/>
        </w:rPr>
        <w:t>“</w:t>
      </w:r>
      <w:r w:rsidR="00B030D5" w:rsidRPr="00085BAC">
        <w:rPr>
          <w:rFonts w:eastAsia="Calibri" w:cs="Times New Roman"/>
          <w:szCs w:val="24"/>
        </w:rPr>
        <w:t>Generación Modular</w:t>
      </w:r>
      <w:r w:rsidR="004D1BF2" w:rsidRPr="00085BAC">
        <w:rPr>
          <w:rFonts w:eastAsia="Calibri" w:cs="Times New Roman"/>
          <w:szCs w:val="24"/>
        </w:rPr>
        <w:t>”</w:t>
      </w:r>
      <w:r w:rsidR="00B030D5" w:rsidRPr="00085BAC">
        <w:rPr>
          <w:rFonts w:eastAsia="Calibri" w:cs="Times New Roman"/>
          <w:szCs w:val="24"/>
        </w:rPr>
        <w:t xml:space="preserve"> es una de las empresas más grandes del país en la producción de muebles y modu</w:t>
      </w:r>
      <w:r w:rsidR="002F7EC0" w:rsidRPr="00085BAC">
        <w:rPr>
          <w:rFonts w:eastAsia="Calibri" w:cs="Times New Roman"/>
          <w:szCs w:val="24"/>
        </w:rPr>
        <w:t>lares, cuenta</w:t>
      </w:r>
      <w:r w:rsidR="002D487A" w:rsidRPr="00085BAC">
        <w:rPr>
          <w:rFonts w:eastAsia="Calibri" w:cs="Times New Roman"/>
          <w:szCs w:val="24"/>
        </w:rPr>
        <w:t xml:space="preserve"> con </w:t>
      </w:r>
      <w:r w:rsidR="00310CBF" w:rsidRPr="00085BAC">
        <w:rPr>
          <w:rFonts w:eastAsia="Calibri" w:cs="Times New Roman"/>
          <w:szCs w:val="24"/>
        </w:rPr>
        <w:t xml:space="preserve">un total </w:t>
      </w:r>
      <w:r w:rsidR="009D65E1" w:rsidRPr="00085BAC">
        <w:rPr>
          <w:rFonts w:eastAsia="Calibri" w:cs="Times New Roman"/>
          <w:szCs w:val="24"/>
        </w:rPr>
        <w:t>19</w:t>
      </w:r>
      <w:r w:rsidR="0096485E" w:rsidRPr="00085BAC">
        <w:rPr>
          <w:rFonts w:eastAsia="Calibri" w:cs="Times New Roman"/>
          <w:szCs w:val="24"/>
        </w:rPr>
        <w:t xml:space="preserve"> </w:t>
      </w:r>
      <w:r w:rsidR="002D487A" w:rsidRPr="00085BAC">
        <w:rPr>
          <w:rFonts w:eastAsia="Calibri" w:cs="Times New Roman"/>
          <w:szCs w:val="24"/>
        </w:rPr>
        <w:t>colaboradores</w:t>
      </w:r>
      <w:r w:rsidR="00310CBF" w:rsidRPr="00085BAC">
        <w:rPr>
          <w:rFonts w:eastAsia="Calibri" w:cs="Times New Roman"/>
          <w:szCs w:val="24"/>
        </w:rPr>
        <w:t xml:space="preserve"> que están organizados por</w:t>
      </w:r>
      <w:r w:rsidR="002F7EC0" w:rsidRPr="00085BAC">
        <w:rPr>
          <w:rFonts w:eastAsia="Calibri" w:cs="Times New Roman"/>
          <w:szCs w:val="24"/>
        </w:rPr>
        <w:t xml:space="preserve"> 6 arquitectos, </w:t>
      </w:r>
      <w:r w:rsidR="0096485E" w:rsidRPr="00085BAC">
        <w:rPr>
          <w:rFonts w:eastAsia="Calibri" w:cs="Times New Roman"/>
          <w:szCs w:val="24"/>
        </w:rPr>
        <w:t xml:space="preserve">3 vendedores, </w:t>
      </w:r>
      <w:r w:rsidR="00B030D5" w:rsidRPr="00085BAC">
        <w:rPr>
          <w:rFonts w:eastAsia="Calibri" w:cs="Times New Roman"/>
          <w:szCs w:val="24"/>
        </w:rPr>
        <w:t>10 carpinteros</w:t>
      </w:r>
      <w:r w:rsidR="00F46F7D" w:rsidRPr="00085BAC">
        <w:rPr>
          <w:rFonts w:eastAsia="Calibri" w:cs="Times New Roman"/>
          <w:szCs w:val="24"/>
        </w:rPr>
        <w:t xml:space="preserve"> </w:t>
      </w:r>
      <w:r w:rsidR="0096485E" w:rsidRPr="00085BAC">
        <w:rPr>
          <w:rFonts w:eastAsia="Calibri" w:cs="Times New Roman"/>
          <w:szCs w:val="24"/>
        </w:rPr>
        <w:t xml:space="preserve">y </w:t>
      </w:r>
      <w:r w:rsidR="009D65E1" w:rsidRPr="00085BAC">
        <w:rPr>
          <w:rFonts w:eastAsia="Calibri" w:cs="Times New Roman"/>
          <w:szCs w:val="24"/>
        </w:rPr>
        <w:t xml:space="preserve">la empresa tiene </w:t>
      </w:r>
      <w:r w:rsidR="0096485E" w:rsidRPr="00085BAC">
        <w:rPr>
          <w:rFonts w:eastAsia="Calibri" w:cs="Times New Roman"/>
          <w:szCs w:val="24"/>
        </w:rPr>
        <w:t>1 gerente general</w:t>
      </w:r>
      <w:r w:rsidR="009D65E1" w:rsidRPr="00085BAC">
        <w:rPr>
          <w:rFonts w:eastAsia="Calibri" w:cs="Times New Roman"/>
          <w:szCs w:val="24"/>
        </w:rPr>
        <w:t>,</w:t>
      </w:r>
      <w:r w:rsidR="0096485E" w:rsidRPr="00085BAC">
        <w:rPr>
          <w:rFonts w:eastAsia="Calibri" w:cs="Times New Roman"/>
          <w:szCs w:val="24"/>
        </w:rPr>
        <w:t xml:space="preserve"> </w:t>
      </w:r>
      <w:r w:rsidR="006B2546" w:rsidRPr="00085BAC">
        <w:rPr>
          <w:rFonts w:eastAsia="Calibri" w:cs="Times New Roman"/>
          <w:szCs w:val="24"/>
        </w:rPr>
        <w:t xml:space="preserve">su facturación anual en los últimos tres años se aproxima a los </w:t>
      </w:r>
      <w:r w:rsidR="00371BEF" w:rsidRPr="00085BAC">
        <w:rPr>
          <w:rFonts w:eastAsia="Calibri" w:cs="Times New Roman"/>
          <w:szCs w:val="24"/>
        </w:rPr>
        <w:t xml:space="preserve">$420.000. </w:t>
      </w:r>
    </w:p>
    <w:p w14:paraId="212D79E5" w14:textId="190FBBB8" w:rsidR="00433701" w:rsidRPr="00085BAC" w:rsidRDefault="00433701" w:rsidP="00421B33">
      <w:pPr>
        <w:spacing w:line="360" w:lineRule="auto"/>
        <w:jc w:val="both"/>
        <w:rPr>
          <w:rFonts w:eastAsia="Calibri" w:cs="Times New Roman"/>
          <w:szCs w:val="24"/>
        </w:rPr>
      </w:pPr>
      <w:r w:rsidRPr="00085BAC">
        <w:rPr>
          <w:rFonts w:eastAsia="Calibri" w:cs="Times New Roman"/>
          <w:szCs w:val="24"/>
        </w:rPr>
        <w:t>La empresa</w:t>
      </w:r>
      <w:r w:rsidR="00F46F7D" w:rsidRPr="00085BAC">
        <w:rPr>
          <w:rFonts w:eastAsia="Calibri" w:cs="Times New Roman"/>
          <w:szCs w:val="24"/>
        </w:rPr>
        <w:t xml:space="preserve"> </w:t>
      </w:r>
      <w:r w:rsidR="00B030D5" w:rsidRPr="00085BAC">
        <w:rPr>
          <w:rFonts w:eastAsia="Calibri" w:cs="Times New Roman"/>
          <w:szCs w:val="24"/>
        </w:rPr>
        <w:t>busca la optimización de los canales de comunicación ya es</w:t>
      </w:r>
      <w:r w:rsidRPr="00085BAC">
        <w:rPr>
          <w:rFonts w:eastAsia="Calibri" w:cs="Times New Roman"/>
          <w:szCs w:val="24"/>
        </w:rPr>
        <w:t>tablecidos dentro de la empresa, como es</w:t>
      </w:r>
      <w:r w:rsidR="00310CBF" w:rsidRPr="00085BAC">
        <w:rPr>
          <w:rFonts w:eastAsia="Calibri" w:cs="Times New Roman"/>
          <w:szCs w:val="24"/>
        </w:rPr>
        <w:t xml:space="preserve"> el intranet, los circulares, las </w:t>
      </w:r>
      <w:r w:rsidRPr="00085BAC">
        <w:rPr>
          <w:rFonts w:eastAsia="Calibri" w:cs="Times New Roman"/>
          <w:szCs w:val="24"/>
        </w:rPr>
        <w:t xml:space="preserve">notas corporativas, el correo electrónico y el tablón </w:t>
      </w:r>
      <w:r w:rsidR="00310CBF" w:rsidRPr="00085BAC">
        <w:rPr>
          <w:rFonts w:eastAsia="Calibri" w:cs="Times New Roman"/>
          <w:szCs w:val="24"/>
        </w:rPr>
        <w:t xml:space="preserve">de anuncios. </w:t>
      </w:r>
      <w:r w:rsidR="00860721" w:rsidRPr="00085BAC">
        <w:rPr>
          <w:rFonts w:eastAsia="Calibri" w:cs="Times New Roman"/>
          <w:szCs w:val="24"/>
        </w:rPr>
        <w:t>Algunos</w:t>
      </w:r>
      <w:r w:rsidR="00B030D5" w:rsidRPr="00085BAC">
        <w:rPr>
          <w:rFonts w:eastAsia="Calibri" w:cs="Times New Roman"/>
          <w:szCs w:val="24"/>
        </w:rPr>
        <w:t xml:space="preserve"> de sus canales masivos de comunicación </w:t>
      </w:r>
      <w:r w:rsidRPr="00085BAC">
        <w:rPr>
          <w:rFonts w:eastAsia="Calibri" w:cs="Times New Roman"/>
          <w:szCs w:val="24"/>
        </w:rPr>
        <w:t>como es el correo electrónico</w:t>
      </w:r>
      <w:r w:rsidR="00F46F7D" w:rsidRPr="00085BAC">
        <w:rPr>
          <w:rFonts w:eastAsia="Calibri" w:cs="Times New Roman"/>
          <w:szCs w:val="24"/>
        </w:rPr>
        <w:t xml:space="preserve"> </w:t>
      </w:r>
      <w:r w:rsidRPr="00085BAC">
        <w:rPr>
          <w:rFonts w:eastAsia="Calibri" w:cs="Times New Roman"/>
          <w:szCs w:val="24"/>
        </w:rPr>
        <w:t xml:space="preserve">y el uso del teléfono, </w:t>
      </w:r>
      <w:r w:rsidR="00B030D5" w:rsidRPr="00085BAC">
        <w:rPr>
          <w:rFonts w:eastAsia="Calibri" w:cs="Times New Roman"/>
          <w:szCs w:val="24"/>
        </w:rPr>
        <w:t xml:space="preserve">sufren problemas </w:t>
      </w:r>
      <w:r w:rsidR="00860721" w:rsidRPr="00085BAC">
        <w:rPr>
          <w:rFonts w:eastAsia="Calibri" w:cs="Times New Roman"/>
          <w:szCs w:val="24"/>
        </w:rPr>
        <w:t>al</w:t>
      </w:r>
      <w:r w:rsidRPr="00085BAC">
        <w:rPr>
          <w:rFonts w:eastAsia="Calibri" w:cs="Times New Roman"/>
          <w:szCs w:val="24"/>
        </w:rPr>
        <w:t xml:space="preserve"> momento de su interpretación</w:t>
      </w:r>
      <w:r w:rsidR="00951D18" w:rsidRPr="00085BAC">
        <w:rPr>
          <w:rFonts w:eastAsia="Calibri" w:cs="Times New Roman"/>
          <w:szCs w:val="24"/>
        </w:rPr>
        <w:t xml:space="preserve"> </w:t>
      </w:r>
      <w:r w:rsidR="00CA27E9" w:rsidRPr="00085BAC">
        <w:rPr>
          <w:rFonts w:eastAsia="Calibri" w:cs="Times New Roman"/>
          <w:szCs w:val="24"/>
        </w:rPr>
        <w:t>porque son</w:t>
      </w:r>
      <w:r w:rsidR="00F46F7D" w:rsidRPr="00085BAC">
        <w:rPr>
          <w:rFonts w:eastAsia="Calibri" w:cs="Times New Roman"/>
          <w:szCs w:val="24"/>
        </w:rPr>
        <w:t xml:space="preserve"> </w:t>
      </w:r>
      <w:r w:rsidRPr="00085BAC">
        <w:rPr>
          <w:rFonts w:eastAsia="Calibri" w:cs="Times New Roman"/>
          <w:szCs w:val="24"/>
        </w:rPr>
        <w:t xml:space="preserve">utilizados de una forma inapropiada para el desarrollo de una buena comunicación interna. </w:t>
      </w:r>
    </w:p>
    <w:p w14:paraId="5397FC90" w14:textId="5610DBFE" w:rsidR="0096485E" w:rsidRPr="00085BAC" w:rsidRDefault="00433701" w:rsidP="00421B33">
      <w:pPr>
        <w:spacing w:line="360" w:lineRule="auto"/>
        <w:jc w:val="both"/>
        <w:rPr>
          <w:rFonts w:eastAsia="Calibri" w:cs="Times New Roman"/>
          <w:szCs w:val="24"/>
        </w:rPr>
      </w:pPr>
      <w:r w:rsidRPr="00085BAC">
        <w:rPr>
          <w:rFonts w:eastAsia="Calibri" w:cs="Times New Roman"/>
          <w:szCs w:val="24"/>
        </w:rPr>
        <w:t>E</w:t>
      </w:r>
      <w:r w:rsidR="00CA27E9" w:rsidRPr="00085BAC">
        <w:rPr>
          <w:rFonts w:eastAsia="Calibri" w:cs="Times New Roman"/>
          <w:szCs w:val="24"/>
        </w:rPr>
        <w:t>l g</w:t>
      </w:r>
      <w:r w:rsidR="00B030D5" w:rsidRPr="00085BAC">
        <w:rPr>
          <w:rFonts w:eastAsia="Calibri" w:cs="Times New Roman"/>
          <w:szCs w:val="24"/>
        </w:rPr>
        <w:t xml:space="preserve">erente de </w:t>
      </w:r>
      <w:r w:rsidR="004D1BF2" w:rsidRPr="00085BAC">
        <w:rPr>
          <w:rFonts w:eastAsia="Calibri" w:cs="Times New Roman"/>
          <w:szCs w:val="24"/>
        </w:rPr>
        <w:t>“</w:t>
      </w:r>
      <w:r w:rsidR="00B030D5" w:rsidRPr="00085BAC">
        <w:rPr>
          <w:rFonts w:eastAsia="Calibri" w:cs="Times New Roman"/>
          <w:szCs w:val="24"/>
        </w:rPr>
        <w:t>Generación Modular</w:t>
      </w:r>
      <w:r w:rsidR="004D1BF2" w:rsidRPr="00085BAC">
        <w:rPr>
          <w:rFonts w:eastAsia="Calibri" w:cs="Times New Roman"/>
          <w:szCs w:val="24"/>
        </w:rPr>
        <w:t>”</w:t>
      </w:r>
      <w:r w:rsidR="00B030D5" w:rsidRPr="00085BAC">
        <w:rPr>
          <w:rFonts w:eastAsia="Calibri" w:cs="Times New Roman"/>
          <w:szCs w:val="24"/>
        </w:rPr>
        <w:t xml:space="preserve"> desea tener </w:t>
      </w:r>
      <w:r w:rsidRPr="00085BAC">
        <w:rPr>
          <w:rFonts w:eastAsia="Calibri" w:cs="Times New Roman"/>
          <w:szCs w:val="24"/>
        </w:rPr>
        <w:t>claro los problemas y las deficiencias de los canales de comunicación antes mencionados para así poder ejecutar</w:t>
      </w:r>
      <w:r w:rsidR="00F46F7D" w:rsidRPr="00085BAC">
        <w:rPr>
          <w:rFonts w:eastAsia="Calibri" w:cs="Times New Roman"/>
          <w:szCs w:val="24"/>
        </w:rPr>
        <w:t xml:space="preserve"> </w:t>
      </w:r>
      <w:r w:rsidR="00B030D5" w:rsidRPr="00085BAC">
        <w:rPr>
          <w:rFonts w:eastAsia="Calibri" w:cs="Times New Roman"/>
          <w:szCs w:val="24"/>
        </w:rPr>
        <w:t xml:space="preserve">un plan estratégico de comunicación </w:t>
      </w:r>
      <w:r w:rsidRPr="00085BAC">
        <w:rPr>
          <w:rFonts w:eastAsia="Calibri" w:cs="Times New Roman"/>
          <w:szCs w:val="24"/>
        </w:rPr>
        <w:t xml:space="preserve">adecuado </w:t>
      </w:r>
      <w:r w:rsidR="00CA27E9" w:rsidRPr="00085BAC">
        <w:rPr>
          <w:rFonts w:eastAsia="Calibri" w:cs="Times New Roman"/>
          <w:szCs w:val="24"/>
        </w:rPr>
        <w:t>para</w:t>
      </w:r>
      <w:r w:rsidR="00F46F7D" w:rsidRPr="00085BAC">
        <w:rPr>
          <w:rFonts w:eastAsia="Calibri" w:cs="Times New Roman"/>
          <w:szCs w:val="24"/>
        </w:rPr>
        <w:t xml:space="preserve"> </w:t>
      </w:r>
      <w:r w:rsidR="00B030D5" w:rsidRPr="00085BAC">
        <w:rPr>
          <w:rFonts w:eastAsia="Calibri" w:cs="Times New Roman"/>
          <w:szCs w:val="24"/>
        </w:rPr>
        <w:t xml:space="preserve">dar </w:t>
      </w:r>
      <w:r w:rsidR="0063449F" w:rsidRPr="00085BAC">
        <w:rPr>
          <w:rFonts w:eastAsia="Calibri" w:cs="Times New Roman"/>
          <w:szCs w:val="24"/>
        </w:rPr>
        <w:t>posibles soluciones</w:t>
      </w:r>
      <w:r w:rsidR="00B030D5" w:rsidRPr="00085BAC">
        <w:rPr>
          <w:rFonts w:eastAsia="Calibri" w:cs="Times New Roman"/>
          <w:szCs w:val="24"/>
        </w:rPr>
        <w:t xml:space="preserve"> y optimiz</w:t>
      </w:r>
      <w:r w:rsidRPr="00085BAC">
        <w:rPr>
          <w:rFonts w:eastAsia="Calibri" w:cs="Times New Roman"/>
          <w:szCs w:val="24"/>
        </w:rPr>
        <w:t xml:space="preserve">ar estas herramientas de comunicación interna. </w:t>
      </w:r>
    </w:p>
    <w:p w14:paraId="0B10565D" w14:textId="13D776D4" w:rsidR="00172AB1" w:rsidRPr="00085BAC" w:rsidRDefault="00310CBF" w:rsidP="00421B33">
      <w:pPr>
        <w:spacing w:line="360" w:lineRule="auto"/>
        <w:jc w:val="both"/>
        <w:rPr>
          <w:rFonts w:eastAsia="Calibri" w:cs="Times New Roman"/>
          <w:szCs w:val="24"/>
        </w:rPr>
      </w:pPr>
      <w:r w:rsidRPr="00085BAC">
        <w:rPr>
          <w:rFonts w:eastAsia="Calibri" w:cs="Times New Roman"/>
          <w:szCs w:val="24"/>
        </w:rPr>
        <w:t>Realizare</w:t>
      </w:r>
      <w:r w:rsidR="00F7763F" w:rsidRPr="00085BAC">
        <w:rPr>
          <w:rFonts w:eastAsia="Calibri" w:cs="Times New Roman"/>
          <w:szCs w:val="24"/>
        </w:rPr>
        <w:t xml:space="preserve"> primero un diagnóstico de comunicación </w:t>
      </w:r>
      <w:r w:rsidRPr="00085BAC">
        <w:rPr>
          <w:rFonts w:eastAsia="Calibri" w:cs="Times New Roman"/>
          <w:szCs w:val="24"/>
        </w:rPr>
        <w:t>interna</w:t>
      </w:r>
      <w:r w:rsidR="0096485E" w:rsidRPr="00085BAC">
        <w:rPr>
          <w:rFonts w:eastAsia="Calibri" w:cs="Times New Roman"/>
          <w:szCs w:val="24"/>
        </w:rPr>
        <w:t xml:space="preserve"> </w:t>
      </w:r>
      <w:r w:rsidR="0096485E" w:rsidRPr="00085BAC">
        <w:rPr>
          <w:rFonts w:cs="Times New Roman"/>
          <w:szCs w:val="24"/>
        </w:rPr>
        <w:t>orientado al análisis de los</w:t>
      </w:r>
      <w:r w:rsidR="00F46F7D" w:rsidRPr="00085BAC">
        <w:rPr>
          <w:rFonts w:cs="Times New Roman"/>
          <w:szCs w:val="24"/>
        </w:rPr>
        <w:t xml:space="preserve"> </w:t>
      </w:r>
      <w:r w:rsidR="0096485E" w:rsidRPr="00085BAC">
        <w:rPr>
          <w:rFonts w:cs="Times New Roman"/>
          <w:szCs w:val="24"/>
        </w:rPr>
        <w:t>canales de comunicación y a los valores corporativos</w:t>
      </w:r>
      <w:r w:rsidR="00F46F7D" w:rsidRPr="00085BAC">
        <w:rPr>
          <w:rFonts w:cs="Times New Roman"/>
          <w:szCs w:val="24"/>
        </w:rPr>
        <w:t xml:space="preserve"> </w:t>
      </w:r>
      <w:r w:rsidR="00F7763F" w:rsidRPr="00085BAC">
        <w:rPr>
          <w:rFonts w:eastAsia="Calibri" w:cs="Times New Roman"/>
          <w:szCs w:val="24"/>
        </w:rPr>
        <w:t xml:space="preserve">de la </w:t>
      </w:r>
      <w:r w:rsidR="00BB0617" w:rsidRPr="00085BAC">
        <w:rPr>
          <w:rFonts w:eastAsia="Calibri" w:cs="Times New Roman"/>
          <w:szCs w:val="24"/>
        </w:rPr>
        <w:t>empresa para poder detectar las</w:t>
      </w:r>
      <w:r w:rsidR="00F7763F" w:rsidRPr="00085BAC">
        <w:rPr>
          <w:rFonts w:eastAsia="Calibri" w:cs="Times New Roman"/>
          <w:szCs w:val="24"/>
        </w:rPr>
        <w:t xml:space="preserve"> posibles falencias y oportunidades </w:t>
      </w:r>
      <w:r w:rsidRPr="00085BAC">
        <w:rPr>
          <w:rFonts w:eastAsia="Calibri" w:cs="Times New Roman"/>
          <w:szCs w:val="24"/>
        </w:rPr>
        <w:t xml:space="preserve">de </w:t>
      </w:r>
      <w:r w:rsidR="00171FAD" w:rsidRPr="00085BAC">
        <w:rPr>
          <w:rFonts w:eastAsia="Calibri" w:cs="Times New Roman"/>
          <w:szCs w:val="24"/>
        </w:rPr>
        <w:t xml:space="preserve">las herramientas </w:t>
      </w:r>
      <w:r w:rsidRPr="00085BAC">
        <w:rPr>
          <w:rFonts w:eastAsia="Calibri" w:cs="Times New Roman"/>
          <w:szCs w:val="24"/>
        </w:rPr>
        <w:t xml:space="preserve">de comunicación interna, </w:t>
      </w:r>
      <w:r w:rsidR="00F7763F" w:rsidRPr="00085BAC">
        <w:rPr>
          <w:rFonts w:eastAsia="Calibri" w:cs="Times New Roman"/>
          <w:szCs w:val="24"/>
        </w:rPr>
        <w:t>que permitan las pro</w:t>
      </w:r>
      <w:r w:rsidR="003568FF" w:rsidRPr="00085BAC">
        <w:rPr>
          <w:rFonts w:eastAsia="Calibri" w:cs="Times New Roman"/>
          <w:szCs w:val="24"/>
        </w:rPr>
        <w:t xml:space="preserve">puestas de posibles soluciones. </w:t>
      </w:r>
    </w:p>
    <w:p w14:paraId="34C36A29" w14:textId="75F1F6CC" w:rsidR="00171E71" w:rsidRPr="00085BAC" w:rsidRDefault="009806A8" w:rsidP="00421B33">
      <w:pPr>
        <w:spacing w:line="360" w:lineRule="auto"/>
        <w:jc w:val="both"/>
        <w:rPr>
          <w:rFonts w:eastAsia="Calibri" w:cs="Times New Roman"/>
          <w:szCs w:val="24"/>
        </w:rPr>
      </w:pPr>
      <w:r w:rsidRPr="00085BAC">
        <w:rPr>
          <w:rFonts w:eastAsia="Calibri" w:cs="Times New Roman"/>
          <w:szCs w:val="24"/>
        </w:rPr>
        <w:t>Identificando</w:t>
      </w:r>
      <w:r w:rsidR="00F46F7D" w:rsidRPr="00085BAC">
        <w:rPr>
          <w:rFonts w:eastAsia="Calibri" w:cs="Times New Roman"/>
          <w:szCs w:val="24"/>
        </w:rPr>
        <w:t xml:space="preserve"> </w:t>
      </w:r>
      <w:r w:rsidR="00F7763F" w:rsidRPr="00085BAC">
        <w:rPr>
          <w:rFonts w:eastAsia="Calibri" w:cs="Times New Roman"/>
          <w:szCs w:val="24"/>
        </w:rPr>
        <w:t>el grado de satisfacción del público interno con respecto a los valores difundidos por la empresa, hecho que se refleja en su trabajo para eval</w:t>
      </w:r>
      <w:r w:rsidR="003568FF" w:rsidRPr="00085BAC">
        <w:rPr>
          <w:rFonts w:eastAsia="Calibri" w:cs="Times New Roman"/>
          <w:szCs w:val="24"/>
        </w:rPr>
        <w:t xml:space="preserve">uar el clima laboral existente. </w:t>
      </w:r>
      <w:r w:rsidRPr="00085BAC">
        <w:rPr>
          <w:rFonts w:eastAsia="Calibri" w:cs="Times New Roman"/>
          <w:szCs w:val="24"/>
        </w:rPr>
        <w:t xml:space="preserve">A partir de eso podremos </w:t>
      </w:r>
      <w:r w:rsidR="001A2403" w:rsidRPr="00085BAC">
        <w:rPr>
          <w:rFonts w:eastAsia="Calibri" w:cs="Times New Roman"/>
          <w:szCs w:val="24"/>
        </w:rPr>
        <w:t xml:space="preserve">integrar </w:t>
      </w:r>
      <w:r w:rsidR="00F7763F" w:rsidRPr="00085BAC">
        <w:rPr>
          <w:rFonts w:eastAsia="Calibri" w:cs="Times New Roman"/>
          <w:szCs w:val="24"/>
        </w:rPr>
        <w:t xml:space="preserve">un plan estratégico </w:t>
      </w:r>
      <w:r w:rsidR="00171FAD" w:rsidRPr="00085BAC">
        <w:rPr>
          <w:rFonts w:eastAsia="Calibri" w:cs="Times New Roman"/>
          <w:szCs w:val="24"/>
        </w:rPr>
        <w:t xml:space="preserve">de comunicación interna que </w:t>
      </w:r>
      <w:r w:rsidR="00EA627D" w:rsidRPr="00085BAC">
        <w:rPr>
          <w:rFonts w:eastAsia="Calibri" w:cs="Times New Roman"/>
          <w:szCs w:val="24"/>
        </w:rPr>
        <w:t xml:space="preserve">ayudara a </w:t>
      </w:r>
      <w:r w:rsidR="00F7763F" w:rsidRPr="00085BAC">
        <w:rPr>
          <w:rFonts w:eastAsia="Calibri" w:cs="Times New Roman"/>
          <w:szCs w:val="24"/>
        </w:rPr>
        <w:t>optimizar</w:t>
      </w:r>
      <w:r w:rsidR="00EA627D" w:rsidRPr="00085BAC">
        <w:rPr>
          <w:rFonts w:eastAsia="Calibri" w:cs="Times New Roman"/>
          <w:szCs w:val="24"/>
        </w:rPr>
        <w:t xml:space="preserve"> los </w:t>
      </w:r>
      <w:r w:rsidR="00F7763F" w:rsidRPr="00085BAC">
        <w:rPr>
          <w:rFonts w:eastAsia="Calibri" w:cs="Times New Roman"/>
          <w:szCs w:val="24"/>
        </w:rPr>
        <w:t xml:space="preserve">canales de comunicación </w:t>
      </w:r>
      <w:r w:rsidR="00EA627D" w:rsidRPr="00085BAC">
        <w:rPr>
          <w:rFonts w:eastAsia="Calibri" w:cs="Times New Roman"/>
          <w:szCs w:val="24"/>
        </w:rPr>
        <w:t xml:space="preserve">agilizando </w:t>
      </w:r>
      <w:r w:rsidR="00F7763F" w:rsidRPr="00085BAC">
        <w:rPr>
          <w:rFonts w:eastAsia="Calibri" w:cs="Times New Roman"/>
          <w:szCs w:val="24"/>
        </w:rPr>
        <w:t>los procesos com</w:t>
      </w:r>
      <w:r w:rsidR="00EA627D" w:rsidRPr="00085BAC">
        <w:rPr>
          <w:rFonts w:eastAsia="Calibri" w:cs="Times New Roman"/>
          <w:szCs w:val="24"/>
        </w:rPr>
        <w:t>unicativos internos y estableciendo</w:t>
      </w:r>
      <w:r w:rsidR="00F46F7D" w:rsidRPr="00085BAC">
        <w:rPr>
          <w:rFonts w:eastAsia="Calibri" w:cs="Times New Roman"/>
          <w:szCs w:val="24"/>
        </w:rPr>
        <w:t xml:space="preserve"> </w:t>
      </w:r>
      <w:r w:rsidR="00F7763F" w:rsidRPr="00085BAC">
        <w:rPr>
          <w:rFonts w:eastAsia="Calibri" w:cs="Times New Roman"/>
          <w:szCs w:val="24"/>
        </w:rPr>
        <w:t>valores corporativos de la empresa, cr</w:t>
      </w:r>
      <w:r w:rsidR="006147FC" w:rsidRPr="00085BAC">
        <w:rPr>
          <w:rFonts w:eastAsia="Calibri" w:cs="Times New Roman"/>
          <w:szCs w:val="24"/>
        </w:rPr>
        <w:t>eando un adecuado clima laboral</w:t>
      </w:r>
      <w:r w:rsidR="00BB0617" w:rsidRPr="00085BAC">
        <w:rPr>
          <w:rFonts w:eastAsia="Calibri" w:cs="Times New Roman"/>
          <w:szCs w:val="24"/>
        </w:rPr>
        <w:t>.</w:t>
      </w:r>
      <w:r w:rsidR="00AA5B28" w:rsidRPr="00085BAC">
        <w:rPr>
          <w:rFonts w:eastAsia="Calibri" w:cs="Times New Roman"/>
          <w:szCs w:val="24"/>
        </w:rPr>
        <w:t xml:space="preserve"> </w:t>
      </w:r>
      <w:r w:rsidR="004D1BF2" w:rsidRPr="00085BAC">
        <w:rPr>
          <w:rFonts w:eastAsia="Calibri" w:cs="Times New Roman"/>
          <w:szCs w:val="24"/>
        </w:rPr>
        <w:t>“</w:t>
      </w:r>
      <w:r w:rsidR="00AA5B28" w:rsidRPr="00085BAC">
        <w:rPr>
          <w:rFonts w:eastAsia="Calibri" w:cs="Times New Roman"/>
          <w:szCs w:val="24"/>
        </w:rPr>
        <w:t>Los conocimientos generados a través de la investigación del proceso comunicativo en la organización sirven para desarrollar una estrategia encaminada a facilitar y agilizar el flujo de mensajes que se dan entre sus miembros y entre la organización y los diferentes p</w:t>
      </w:r>
      <w:r w:rsidR="00421B33" w:rsidRPr="00085BAC">
        <w:rPr>
          <w:rFonts w:eastAsia="Calibri" w:cs="Times New Roman"/>
          <w:szCs w:val="24"/>
        </w:rPr>
        <w:t>úblicos que tiene en su entorno</w:t>
      </w:r>
      <w:r w:rsidR="004D1BF2" w:rsidRPr="00085BAC">
        <w:rPr>
          <w:rFonts w:eastAsia="Calibri" w:cs="Times New Roman"/>
          <w:szCs w:val="24"/>
        </w:rPr>
        <w:t>”</w:t>
      </w:r>
      <w:sdt>
        <w:sdtPr>
          <w:rPr>
            <w:rFonts w:eastAsia="Calibri" w:cs="Times New Roman"/>
            <w:szCs w:val="24"/>
          </w:rPr>
          <w:id w:val="1868331767"/>
          <w:citation/>
        </w:sdtPr>
        <w:sdtEndPr/>
        <w:sdtContent>
          <w:r w:rsidR="00AA5B28" w:rsidRPr="00085BAC">
            <w:rPr>
              <w:rFonts w:eastAsia="Calibri" w:cs="Times New Roman"/>
              <w:szCs w:val="24"/>
            </w:rPr>
            <w:fldChar w:fldCharType="begin"/>
          </w:r>
          <w:r w:rsidR="00AA5B28" w:rsidRPr="00085BAC">
            <w:rPr>
              <w:rFonts w:eastAsia="Calibri" w:cs="Times New Roman"/>
              <w:szCs w:val="24"/>
            </w:rPr>
            <w:instrText xml:space="preserve"> CITATION And05 \l 12298 </w:instrText>
          </w:r>
          <w:r w:rsidR="00AA5B28" w:rsidRPr="00085BAC">
            <w:rPr>
              <w:rFonts w:eastAsia="Calibri" w:cs="Times New Roman"/>
              <w:szCs w:val="24"/>
            </w:rPr>
            <w:fldChar w:fldCharType="separate"/>
          </w:r>
          <w:r w:rsidR="002C4C3C" w:rsidRPr="00085BAC">
            <w:rPr>
              <w:rFonts w:eastAsia="Calibri" w:cs="Times New Roman"/>
              <w:szCs w:val="24"/>
            </w:rPr>
            <w:t xml:space="preserve"> (Andrade, 2005)</w:t>
          </w:r>
          <w:r w:rsidR="00AA5B28" w:rsidRPr="00085BAC">
            <w:rPr>
              <w:rFonts w:eastAsia="Calibri" w:cs="Times New Roman"/>
              <w:szCs w:val="24"/>
            </w:rPr>
            <w:fldChar w:fldCharType="end"/>
          </w:r>
        </w:sdtContent>
      </w:sdt>
      <w:r w:rsidR="006077A6" w:rsidRPr="00085BAC">
        <w:rPr>
          <w:rFonts w:eastAsia="Calibri" w:cs="Times New Roman"/>
          <w:szCs w:val="24"/>
        </w:rPr>
        <w:t xml:space="preserve">. </w:t>
      </w:r>
    </w:p>
    <w:p w14:paraId="211D8940" w14:textId="137C56B6" w:rsidR="00113BA3" w:rsidRPr="00085BAC" w:rsidRDefault="009C2074" w:rsidP="00421B33">
      <w:pPr>
        <w:pStyle w:val="Ttulo1"/>
        <w:keepNext w:val="0"/>
        <w:keepLines w:val="0"/>
        <w:numPr>
          <w:ilvl w:val="0"/>
          <w:numId w:val="23"/>
        </w:numPr>
        <w:spacing w:before="0" w:after="200" w:line="360" w:lineRule="auto"/>
        <w:jc w:val="both"/>
        <w:rPr>
          <w:rFonts w:ascii="Times New Roman" w:hAnsi="Times New Roman" w:cs="Times New Roman"/>
          <w:color w:val="auto"/>
          <w:sz w:val="24"/>
          <w:szCs w:val="24"/>
          <w:lang w:val="es-ES"/>
        </w:rPr>
      </w:pPr>
      <w:bookmarkStart w:id="20" w:name="_Toc438229783"/>
      <w:bookmarkStart w:id="21" w:name="_Toc455664186"/>
      <w:r w:rsidRPr="00085BAC">
        <w:rPr>
          <w:rFonts w:ascii="Times New Roman" w:hAnsi="Times New Roman" w:cs="Times New Roman"/>
          <w:color w:val="auto"/>
          <w:sz w:val="24"/>
          <w:szCs w:val="24"/>
          <w:lang w:val="es-ES"/>
        </w:rPr>
        <w:lastRenderedPageBreak/>
        <w:t>MARCO REFERENCIAL</w:t>
      </w:r>
      <w:bookmarkEnd w:id="20"/>
      <w:bookmarkEnd w:id="21"/>
      <w:r w:rsidRPr="00085BAC">
        <w:rPr>
          <w:rFonts w:ascii="Times New Roman" w:hAnsi="Times New Roman" w:cs="Times New Roman"/>
          <w:color w:val="auto"/>
          <w:sz w:val="24"/>
          <w:szCs w:val="24"/>
          <w:lang w:val="es-ES"/>
        </w:rPr>
        <w:t xml:space="preserve"> </w:t>
      </w:r>
    </w:p>
    <w:p w14:paraId="32B1AF8D" w14:textId="29105729" w:rsidR="00781372" w:rsidRPr="00085BAC" w:rsidRDefault="00781372" w:rsidP="00421B33">
      <w:pPr>
        <w:spacing w:line="360" w:lineRule="auto"/>
        <w:jc w:val="both"/>
        <w:outlineLvl w:val="1"/>
        <w:rPr>
          <w:rFonts w:eastAsiaTheme="majorEastAsia" w:cs="Times New Roman"/>
          <w:b/>
          <w:bCs/>
          <w:color w:val="4F81BD" w:themeColor="accent1"/>
          <w:szCs w:val="24"/>
        </w:rPr>
      </w:pPr>
      <w:bookmarkStart w:id="22" w:name="_Toc438229784"/>
      <w:bookmarkStart w:id="23" w:name="_Toc455664187"/>
      <w:r w:rsidRPr="00085BAC">
        <w:rPr>
          <w:rFonts w:eastAsiaTheme="majorEastAsia" w:cs="Times New Roman"/>
          <w:b/>
          <w:bCs/>
          <w:szCs w:val="24"/>
        </w:rPr>
        <w:t>2.1 Antecedentes de</w:t>
      </w:r>
      <w:r w:rsidR="00414C17" w:rsidRPr="00085BAC">
        <w:rPr>
          <w:rFonts w:eastAsiaTheme="majorEastAsia" w:cs="Times New Roman"/>
          <w:b/>
          <w:bCs/>
          <w:szCs w:val="24"/>
        </w:rPr>
        <w:t xml:space="preserve"> </w:t>
      </w:r>
      <w:r w:rsidRPr="00085BAC">
        <w:rPr>
          <w:rFonts w:eastAsiaTheme="majorEastAsia" w:cs="Times New Roman"/>
          <w:b/>
          <w:bCs/>
          <w:szCs w:val="24"/>
        </w:rPr>
        <w:t>la Investigación</w:t>
      </w:r>
      <w:bookmarkEnd w:id="22"/>
      <w:bookmarkEnd w:id="23"/>
    </w:p>
    <w:p w14:paraId="6D380AE3" w14:textId="77777777" w:rsidR="006077A6" w:rsidRPr="00085BAC" w:rsidRDefault="00781372" w:rsidP="00421B33">
      <w:pPr>
        <w:spacing w:line="360" w:lineRule="auto"/>
        <w:jc w:val="both"/>
        <w:rPr>
          <w:rFonts w:eastAsia="Times New Roman" w:cs="Times New Roman"/>
          <w:szCs w:val="24"/>
          <w:lang w:eastAsia="es-EC"/>
        </w:rPr>
      </w:pPr>
      <w:r w:rsidRPr="00085BAC">
        <w:rPr>
          <w:rFonts w:eastAsia="Calibri" w:cs="Times New Roman"/>
          <w:szCs w:val="24"/>
        </w:rPr>
        <w:t>Prolífera ha sido la aportación investigativa en el campo de la comunicación cuyo objeto de estudio ha estado encaminado a buscar la optimización de</w:t>
      </w:r>
      <w:r w:rsidR="00414C17" w:rsidRPr="00085BAC">
        <w:rPr>
          <w:rFonts w:eastAsia="Calibri" w:cs="Times New Roman"/>
          <w:szCs w:val="24"/>
        </w:rPr>
        <w:t xml:space="preserve"> </w:t>
      </w:r>
      <w:r w:rsidRPr="00085BAC">
        <w:rPr>
          <w:rFonts w:eastAsia="Calibri" w:cs="Times New Roman"/>
          <w:color w:val="000000"/>
          <w:szCs w:val="24"/>
        </w:rPr>
        <w:t xml:space="preserve">los canales de comunicación con la consecuente agilización de los procesos comunicativos internos, todo como parte de un plan que ayude a crear o perfeccionar – según sea el caso– desde el punto de vista laboral un adecuado clima. Algunos de estos estudios se han realizado alrededor de </w:t>
      </w:r>
      <w:r w:rsidRPr="00085BAC">
        <w:rPr>
          <w:rFonts w:eastAsia="Times New Roman" w:cs="Times New Roman"/>
          <w:szCs w:val="24"/>
          <w:lang w:eastAsia="es-EC"/>
        </w:rPr>
        <w:t>la comunicación en las pequeñas y medianas empresas –PYMES</w:t>
      </w:r>
      <w:r w:rsidRPr="00085BAC">
        <w:rPr>
          <w:rFonts w:eastAsia="Calibri" w:cs="Times New Roman"/>
          <w:color w:val="000000"/>
          <w:szCs w:val="24"/>
        </w:rPr>
        <w:t>– que</w:t>
      </w:r>
      <w:r w:rsidRPr="00085BAC">
        <w:rPr>
          <w:rFonts w:eastAsia="Times New Roman" w:cs="Times New Roman"/>
          <w:szCs w:val="24"/>
          <w:lang w:eastAsia="es-EC"/>
        </w:rPr>
        <w:t xml:space="preserve"> buscan optimizar el rendimiento de los trabajadores y así generar valor para las organizaciones de tal forma que puedan garantizar una ventaja compet</w:t>
      </w:r>
      <w:r w:rsidR="003568FF" w:rsidRPr="00085BAC">
        <w:rPr>
          <w:rFonts w:eastAsia="Times New Roman" w:cs="Times New Roman"/>
          <w:szCs w:val="24"/>
          <w:lang w:eastAsia="es-EC"/>
        </w:rPr>
        <w:t xml:space="preserve">itiva frente a otras empresas. </w:t>
      </w:r>
    </w:p>
    <w:p w14:paraId="0B1A531F" w14:textId="41F0E589"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Una investigación</w:t>
      </w:r>
      <w:r w:rsidR="00F46F7D" w:rsidRPr="00085BAC">
        <w:rPr>
          <w:rFonts w:eastAsia="Times New Roman" w:cs="Times New Roman"/>
          <w:szCs w:val="24"/>
          <w:lang w:eastAsia="es-EC"/>
        </w:rPr>
        <w:t xml:space="preserve"> </w:t>
      </w:r>
      <w:r w:rsidR="00812587" w:rsidRPr="00085BAC">
        <w:rPr>
          <w:rFonts w:eastAsia="Times New Roman" w:cs="Times New Roman"/>
          <w:szCs w:val="24"/>
          <w:lang w:eastAsia="es-EC"/>
        </w:rPr>
        <w:t xml:space="preserve">de comunicación interna se </w:t>
      </w:r>
      <w:r w:rsidRPr="00085BAC">
        <w:rPr>
          <w:rFonts w:eastAsia="Times New Roman" w:cs="Times New Roman"/>
          <w:szCs w:val="24"/>
          <w:lang w:eastAsia="es-EC"/>
        </w:rPr>
        <w:t xml:space="preserve">realizó en el contexto colombiano mediante un análisis o diagnóstico FODA (Debilidades, Oportunidades, Fortalezas y Amenazas) a una empresa conocida como </w:t>
      </w:r>
      <w:r w:rsidR="004D1BF2" w:rsidRPr="00085BAC">
        <w:rPr>
          <w:rFonts w:eastAsia="Times New Roman" w:cs="Times New Roman"/>
          <w:szCs w:val="24"/>
          <w:lang w:eastAsia="es-EC"/>
        </w:rPr>
        <w:t>“</w:t>
      </w:r>
      <w:r w:rsidRPr="00085BAC">
        <w:rPr>
          <w:rFonts w:eastAsia="Times New Roman" w:cs="Times New Roman"/>
          <w:szCs w:val="24"/>
          <w:lang w:eastAsia="es-EC"/>
        </w:rPr>
        <w:t>Alquiles y Festejos Bautista</w:t>
      </w:r>
      <w:r w:rsidR="004D1BF2" w:rsidRPr="00085BAC">
        <w:rPr>
          <w:rFonts w:eastAsia="Times New Roman" w:cs="Times New Roman"/>
          <w:szCs w:val="24"/>
          <w:lang w:eastAsia="es-EC"/>
        </w:rPr>
        <w:t>”</w:t>
      </w:r>
      <w:r w:rsidRPr="00085BAC">
        <w:rPr>
          <w:rFonts w:eastAsia="Times New Roman" w:cs="Times New Roman"/>
          <w:szCs w:val="24"/>
          <w:lang w:eastAsia="es-EC"/>
        </w:rPr>
        <w:t>, para establecer las falencias en torno a la comunicación. En este estudi</w:t>
      </w:r>
      <w:r w:rsidR="009D65E1" w:rsidRPr="00085BAC">
        <w:rPr>
          <w:rFonts w:eastAsia="Times New Roman" w:cs="Times New Roman"/>
          <w:szCs w:val="24"/>
          <w:lang w:eastAsia="es-EC"/>
        </w:rPr>
        <w:t>o se diseñó y se implementó un plan de intervención en c</w:t>
      </w:r>
      <w:r w:rsidRPr="00085BAC">
        <w:rPr>
          <w:rFonts w:eastAsia="Times New Roman" w:cs="Times New Roman"/>
          <w:szCs w:val="24"/>
          <w:lang w:eastAsia="es-EC"/>
        </w:rPr>
        <w:t xml:space="preserve">omunicación </w:t>
      </w:r>
      <w:r w:rsidR="004D1BF2" w:rsidRPr="00085BAC">
        <w:rPr>
          <w:rFonts w:eastAsia="Times New Roman" w:cs="Times New Roman"/>
          <w:szCs w:val="24"/>
          <w:lang w:eastAsia="es-EC"/>
        </w:rPr>
        <w:t>“</w:t>
      </w:r>
      <w:r w:rsidRPr="00085BAC">
        <w:rPr>
          <w:rFonts w:eastAsia="Times New Roman" w:cs="Times New Roman"/>
          <w:szCs w:val="24"/>
          <w:lang w:eastAsia="es-EC"/>
        </w:rPr>
        <w:t>con dos ejes temáticos orientados a la reconstrucción de la identidad corporativa y a la definición y creación de flujos y medios que mejorasen el proceso comunicativo</w:t>
      </w:r>
      <w:r w:rsidR="004D1BF2" w:rsidRPr="00085BAC">
        <w:rPr>
          <w:rFonts w:eastAsia="Times New Roman" w:cs="Times New Roman"/>
          <w:szCs w:val="24"/>
          <w:lang w:eastAsia="es-EC"/>
        </w:rPr>
        <w:t>”</w:t>
      </w:r>
      <w:r w:rsidRPr="00085BAC">
        <w:rPr>
          <w:rFonts w:eastAsia="Times New Roman" w:cs="Times New Roman"/>
          <w:szCs w:val="24"/>
          <w:lang w:eastAsia="es-EC"/>
        </w:rPr>
        <w:t xml:space="preserve"> </w:t>
      </w:r>
      <w:sdt>
        <w:sdtPr>
          <w:rPr>
            <w:rFonts w:eastAsia="Times New Roman" w:cs="Times New Roman"/>
            <w:szCs w:val="24"/>
            <w:lang w:eastAsia="es-EC"/>
          </w:rPr>
          <w:id w:val="2111394952"/>
          <w:citation/>
        </w:sdtPr>
        <w:sdtEndPr/>
        <w:sdtContent>
          <w:r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Mor14 \p 1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(Moreno, Arbeláez, &amp; Calderón, 2014, pág. 1)</w:t>
          </w:r>
          <w:r w:rsidRPr="00085BAC">
            <w:rPr>
              <w:rFonts w:eastAsia="Times New Roman" w:cs="Times New Roman"/>
              <w:szCs w:val="24"/>
              <w:lang w:eastAsia="es-EC"/>
            </w:rPr>
            <w:fldChar w:fldCharType="end"/>
          </w:r>
        </w:sdtContent>
      </w:sdt>
      <w:r w:rsidRPr="00085BAC">
        <w:rPr>
          <w:rFonts w:eastAsia="Times New Roman" w:cs="Times New Roman"/>
          <w:szCs w:val="24"/>
          <w:lang w:eastAsia="es-EC"/>
        </w:rPr>
        <w:t xml:space="preserve">. En este estudio, se consideró aplicar una estrategia que permita mejorar la comunicación interna mediante carteleras informativas, evidenciando así una mejora significativa en el desempeño </w:t>
      </w:r>
      <w:r w:rsidR="0063449F" w:rsidRPr="00085BAC">
        <w:rPr>
          <w:rFonts w:eastAsia="Times New Roman" w:cs="Times New Roman"/>
          <w:szCs w:val="24"/>
          <w:lang w:eastAsia="es-EC"/>
        </w:rPr>
        <w:t>laboral,</w:t>
      </w:r>
      <w:r w:rsidRPr="00085BAC">
        <w:rPr>
          <w:rFonts w:eastAsia="Times New Roman" w:cs="Times New Roman"/>
          <w:szCs w:val="24"/>
          <w:lang w:eastAsia="es-EC"/>
        </w:rPr>
        <w:t xml:space="preserve"> así como en los procesos comunicativos de la empresa. </w:t>
      </w:r>
    </w:p>
    <w:p w14:paraId="18E556E9" w14:textId="07018879"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Este antecedente permite dar cuenta de la importancia de los canales de comunicación en una empresa, donde es indispensable pensar en un enfoque humano que articule las necesidades de sus empleados con los objetivos de la empresa. Estos canales son instrumentos que ayudan a mejorar el clima laboral y la comunicación entre los diferentes niveles de las orga</w:t>
      </w:r>
      <w:r w:rsidR="00812587" w:rsidRPr="00085BAC">
        <w:rPr>
          <w:rFonts w:eastAsia="Times New Roman" w:cs="Times New Roman"/>
          <w:szCs w:val="24"/>
          <w:lang w:eastAsia="es-EC"/>
        </w:rPr>
        <w:t>nizaciones. Sin embargo, es el plan de c</w:t>
      </w:r>
      <w:r w:rsidRPr="00085BAC">
        <w:rPr>
          <w:rFonts w:eastAsia="Times New Roman" w:cs="Times New Roman"/>
          <w:szCs w:val="24"/>
          <w:lang w:eastAsia="es-EC"/>
        </w:rPr>
        <w:t>omunicación el que genera los proyectos correspondientes a cada aspecto organizacional de la empresa, en este caso, los canales de comunicación son esenciales para optimizar los pr</w:t>
      </w:r>
      <w:r w:rsidR="00CA6B4A" w:rsidRPr="00085BAC">
        <w:rPr>
          <w:rFonts w:eastAsia="Times New Roman" w:cs="Times New Roman"/>
          <w:szCs w:val="24"/>
          <w:lang w:eastAsia="es-EC"/>
        </w:rPr>
        <w:t xml:space="preserve">ocesos comunicativos internos. </w:t>
      </w:r>
    </w:p>
    <w:p w14:paraId="3143E962" w14:textId="72EC9BC1" w:rsidR="00781372" w:rsidRPr="00085BAC" w:rsidRDefault="00781372" w:rsidP="00421B33">
      <w:pPr>
        <w:spacing w:line="360" w:lineRule="auto"/>
        <w:jc w:val="both"/>
        <w:outlineLvl w:val="1"/>
        <w:rPr>
          <w:rFonts w:eastAsia="Calibri" w:cs="Times New Roman"/>
          <w:b/>
          <w:bCs/>
          <w:szCs w:val="24"/>
        </w:rPr>
      </w:pPr>
      <w:bookmarkStart w:id="24" w:name="_Toc438229785"/>
      <w:bookmarkStart w:id="25" w:name="_Toc455664188"/>
      <w:r w:rsidRPr="00085BAC">
        <w:rPr>
          <w:rFonts w:eastAsia="Calibri" w:cs="Times New Roman"/>
          <w:b/>
          <w:bCs/>
          <w:szCs w:val="24"/>
        </w:rPr>
        <w:t>2.2 Comunicación</w:t>
      </w:r>
      <w:bookmarkEnd w:id="24"/>
      <w:bookmarkEnd w:id="25"/>
    </w:p>
    <w:p w14:paraId="326F7ADD" w14:textId="2097E573"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La comunicación</w:t>
      </w:r>
      <w:r w:rsidRPr="00085BAC">
        <w:rPr>
          <w:rFonts w:eastAsia="Times New Roman" w:cs="Times New Roman"/>
          <w:b/>
          <w:szCs w:val="24"/>
          <w:lang w:eastAsia="es-EC"/>
        </w:rPr>
        <w:t xml:space="preserve"> </w:t>
      </w:r>
      <w:r w:rsidRPr="00085BAC">
        <w:rPr>
          <w:rFonts w:eastAsia="Times New Roman" w:cs="Times New Roman"/>
          <w:szCs w:val="24"/>
          <w:lang w:eastAsia="es-EC"/>
        </w:rPr>
        <w:t xml:space="preserve">viene definida como el proceso en el cual las personas interactúan, reciben e intercambian mensajes, destacándose el cómo, el para qué y los efectos que </w:t>
      </w:r>
      <w:r w:rsidRPr="00085BAC">
        <w:rPr>
          <w:rFonts w:eastAsia="Times New Roman" w:cs="Times New Roman"/>
          <w:szCs w:val="24"/>
          <w:lang w:eastAsia="es-EC"/>
        </w:rPr>
        <w:lastRenderedPageBreak/>
        <w:t xml:space="preserve">produce </w:t>
      </w:r>
      <w:sdt>
        <w:sdtPr>
          <w:rPr>
            <w:rFonts w:eastAsia="Times New Roman" w:cs="Times New Roman"/>
            <w:szCs w:val="24"/>
            <w:lang w:eastAsia="es-EC"/>
          </w:rPr>
          <w:id w:val="818159648"/>
          <w:citation/>
        </w:sdtPr>
        <w:sdtEndPr/>
        <w:sdtContent>
          <w:r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Nov80 \p 18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(Novoa, 1980, pág. 18)</w:t>
          </w:r>
          <w:r w:rsidRPr="00085BAC">
            <w:rPr>
              <w:rFonts w:eastAsia="Times New Roman" w:cs="Times New Roman"/>
              <w:szCs w:val="24"/>
              <w:lang w:eastAsia="es-EC"/>
            </w:rPr>
            <w:fldChar w:fldCharType="end"/>
          </w:r>
        </w:sdtContent>
      </w:sdt>
      <w:r w:rsidRPr="00085BAC">
        <w:rPr>
          <w:rFonts w:eastAsia="Times New Roman" w:cs="Times New Roman"/>
          <w:szCs w:val="24"/>
          <w:lang w:eastAsia="es-EC"/>
        </w:rPr>
        <w:t>. Dentro del proceso de comunicación existen diferentes vertientes que determinan la manera en la que se van a manifestar la misma, explicando y determinando por tanto el model</w:t>
      </w:r>
      <w:r w:rsidR="00D17D7E" w:rsidRPr="00085BAC">
        <w:rPr>
          <w:rFonts w:eastAsia="Times New Roman" w:cs="Times New Roman"/>
          <w:szCs w:val="24"/>
          <w:lang w:eastAsia="es-EC"/>
        </w:rPr>
        <w:t>o de funcionamiento de acuerdo con</w:t>
      </w:r>
      <w:r w:rsidR="00F46F7D" w:rsidRPr="00085BAC">
        <w:rPr>
          <w:rFonts w:eastAsia="Times New Roman" w:cs="Times New Roman"/>
          <w:szCs w:val="24"/>
          <w:lang w:eastAsia="es-EC"/>
        </w:rPr>
        <w:t xml:space="preserve"> </w:t>
      </w:r>
      <w:r w:rsidRPr="00085BAC">
        <w:rPr>
          <w:rFonts w:eastAsia="Times New Roman" w:cs="Times New Roman"/>
          <w:szCs w:val="24"/>
          <w:lang w:eastAsia="es-EC"/>
        </w:rPr>
        <w:t>sus características.</w:t>
      </w:r>
      <w:r w:rsidR="00414C17" w:rsidRPr="00085BAC">
        <w:rPr>
          <w:rFonts w:eastAsia="Times New Roman" w:cs="Times New Roman"/>
          <w:szCs w:val="24"/>
          <w:lang w:eastAsia="es-EC"/>
        </w:rPr>
        <w:t xml:space="preserve"> </w:t>
      </w:r>
      <w:r w:rsidRPr="00085BAC">
        <w:rPr>
          <w:rFonts w:eastAsia="Times New Roman" w:cs="Times New Roman"/>
          <w:szCs w:val="24"/>
          <w:lang w:eastAsia="es-EC"/>
        </w:rPr>
        <w:t>Está presente en todas las actividades humanas y por tanto en todos los sistemas sociales u organizaciones.</w:t>
      </w:r>
      <w:r w:rsidR="00414C17" w:rsidRPr="00085BAC">
        <w:rPr>
          <w:rFonts w:eastAsia="Times New Roman" w:cs="Times New Roman"/>
          <w:szCs w:val="24"/>
          <w:lang w:eastAsia="es-EC"/>
        </w:rPr>
        <w:t xml:space="preserve"> </w:t>
      </w:r>
    </w:p>
    <w:p w14:paraId="36E06552" w14:textId="3B31ECC1" w:rsidR="00781372" w:rsidRPr="00085BAC" w:rsidRDefault="00781372" w:rsidP="00421B33">
      <w:pPr>
        <w:spacing w:line="360" w:lineRule="auto"/>
        <w:jc w:val="both"/>
        <w:rPr>
          <w:rFonts w:eastAsia="Calibri" w:cs="Times New Roman"/>
          <w:szCs w:val="24"/>
        </w:rPr>
      </w:pPr>
      <w:r w:rsidRPr="00085BAC">
        <w:rPr>
          <w:rFonts w:eastAsia="Times New Roman" w:cs="Times New Roman"/>
          <w:szCs w:val="24"/>
          <w:lang w:eastAsia="es-EC"/>
        </w:rPr>
        <w:t>Dentro de las organizaciones, la comunicación interna</w:t>
      </w:r>
      <w:r w:rsidRPr="00085BAC">
        <w:rPr>
          <w:rFonts w:eastAsia="Times New Roman" w:cs="Times New Roman"/>
          <w:b/>
          <w:szCs w:val="24"/>
          <w:lang w:eastAsia="es-EC"/>
        </w:rPr>
        <w:t xml:space="preserve"> </w:t>
      </w:r>
      <w:r w:rsidRPr="00085BAC">
        <w:rPr>
          <w:rFonts w:eastAsia="Times New Roman" w:cs="Times New Roman"/>
          <w:szCs w:val="24"/>
          <w:lang w:eastAsia="es-EC"/>
        </w:rPr>
        <w:t xml:space="preserve">se define </w:t>
      </w:r>
      <w:r w:rsidRPr="00085BAC">
        <w:rPr>
          <w:rFonts w:eastAsia="Calibri" w:cs="Times New Roman"/>
          <w:szCs w:val="24"/>
        </w:rPr>
        <w:t>como la concreción de los flujos comunicativos que se dan en el seno de un sistema. En esta actúan varios ámbitos de la misma como herramienta a su servicio para la gestión interna (recursos humanos, cultura empresarial, sistemas de capacidad y la solución o atenuación de los efectos de una situación crítica tanto como condicionantes como externos, teniendo como finalidad última la asunción de los mensajes acordes y ligados a la política, estrategi</w:t>
      </w:r>
      <w:r w:rsidR="001177D1" w:rsidRPr="00085BAC">
        <w:rPr>
          <w:rFonts w:eastAsia="Calibri" w:cs="Times New Roman"/>
          <w:szCs w:val="24"/>
        </w:rPr>
        <w:t>a y tácticas de la organización.</w:t>
      </w:r>
    </w:p>
    <w:p w14:paraId="47C0929D" w14:textId="77777777"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La comunicación interna resulta del proceso de las relaciones sociales y laborales entre los empleados de una organización. Se constituye en un elemento de todo el proceso de comunicación que puede estar determinado por diferentes factores internos y externos. Depende también de las políticas comunicacionales y los planes de comunicación que se hayan realizado al respecto para trabajar en la comunicación interna. </w:t>
      </w:r>
    </w:p>
    <w:p w14:paraId="4B743E23" w14:textId="127CAD2D" w:rsidR="00781372" w:rsidRPr="00085BAC" w:rsidRDefault="00781372" w:rsidP="00421B33">
      <w:pPr>
        <w:spacing w:line="360" w:lineRule="auto"/>
        <w:jc w:val="both"/>
        <w:rPr>
          <w:rFonts w:eastAsia="Times New Roman" w:cs="Times New Roman"/>
          <w:szCs w:val="24"/>
          <w:lang w:eastAsia="es-EC"/>
        </w:rPr>
      </w:pPr>
      <w:r w:rsidRPr="00085BAC">
        <w:rPr>
          <w:rFonts w:eastAsia="Calibri" w:cs="Times New Roman"/>
          <w:szCs w:val="24"/>
        </w:rPr>
        <w:t>La comunicación organizacional</w:t>
      </w:r>
      <w:r w:rsidR="006077A6" w:rsidRPr="00085BAC">
        <w:rPr>
          <w:rFonts w:eastAsia="Calibri" w:cs="Times New Roman"/>
          <w:szCs w:val="24"/>
        </w:rPr>
        <w:t>,</w:t>
      </w:r>
      <w:r w:rsidRPr="00085BAC">
        <w:rPr>
          <w:rFonts w:eastAsia="Calibri" w:cs="Times New Roman"/>
          <w:szCs w:val="24"/>
        </w:rPr>
        <w:t xml:space="preserve"> conocida también </w:t>
      </w:r>
      <w:r w:rsidRPr="00085BAC">
        <w:rPr>
          <w:rFonts w:eastAsia="Times New Roman" w:cs="Times New Roman"/>
          <w:szCs w:val="24"/>
          <w:lang w:eastAsia="es-EC"/>
        </w:rPr>
        <w:t xml:space="preserve">como comunicación corporativa, consiste en el </w:t>
      </w:r>
      <w:r w:rsidR="004D1BF2" w:rsidRPr="00085BAC">
        <w:rPr>
          <w:rFonts w:eastAsia="Times New Roman" w:cs="Times New Roman"/>
          <w:szCs w:val="24"/>
          <w:lang w:eastAsia="es-EC"/>
        </w:rPr>
        <w:t>“</w:t>
      </w:r>
      <w:r w:rsidRPr="00085BAC">
        <w:rPr>
          <w:rFonts w:eastAsia="Times New Roman" w:cs="Times New Roman"/>
          <w:szCs w:val="24"/>
          <w:lang w:eastAsia="es-EC"/>
        </w:rPr>
        <w:t>flujo de mensajes dentro de una red de relaciones interdependientes</w:t>
      </w:r>
      <w:r w:rsidR="006077A6" w:rsidRPr="00085BAC">
        <w:rPr>
          <w:rFonts w:eastAsia="Times New Roman" w:cs="Times New Roman"/>
          <w:szCs w:val="24"/>
          <w:lang w:eastAsia="es-EC"/>
        </w:rPr>
        <w:t>;</w:t>
      </w:r>
      <w:r w:rsidRPr="00085BAC">
        <w:rPr>
          <w:rFonts w:eastAsia="Times New Roman" w:cs="Times New Roman"/>
          <w:szCs w:val="24"/>
          <w:lang w:eastAsia="es-EC"/>
        </w:rPr>
        <w:t xml:space="preserve"> es decir, dentro de un sistema que se conoce como organización, y entre ésta y sus diferentes públicos</w:t>
      </w:r>
      <w:r w:rsidR="004D1BF2" w:rsidRPr="00085BAC">
        <w:rPr>
          <w:rFonts w:eastAsia="Times New Roman" w:cs="Times New Roman"/>
          <w:szCs w:val="24"/>
          <w:lang w:eastAsia="es-EC"/>
        </w:rPr>
        <w:t>”</w:t>
      </w:r>
      <w:r w:rsidRPr="00085BAC">
        <w:rPr>
          <w:rFonts w:eastAsia="Times New Roman" w:cs="Times New Roman"/>
          <w:szCs w:val="24"/>
          <w:lang w:eastAsia="es-EC"/>
        </w:rPr>
        <w:t xml:space="preserve"> </w:t>
      </w:r>
      <w:sdt>
        <w:sdtPr>
          <w:rPr>
            <w:rFonts w:eastAsia="Times New Roman" w:cs="Times New Roman"/>
            <w:szCs w:val="24"/>
            <w:lang w:eastAsia="es-EC"/>
          </w:rPr>
          <w:id w:val="228969517"/>
          <w:citation/>
        </w:sdtPr>
        <w:sdtEndPr/>
        <w:sdtContent>
          <w:r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Gol02 \p 23 \t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(Goldhaber, 1991, pág. 23)</w:t>
          </w:r>
          <w:r w:rsidRPr="00085BAC">
            <w:rPr>
              <w:rFonts w:eastAsia="Times New Roman" w:cs="Times New Roman"/>
              <w:szCs w:val="24"/>
              <w:lang w:eastAsia="es-EC"/>
            </w:rPr>
            <w:fldChar w:fldCharType="end"/>
          </w:r>
        </w:sdtContent>
      </w:sdt>
      <w:r w:rsidRPr="00085BAC">
        <w:rPr>
          <w:rFonts w:eastAsia="Times New Roman" w:cs="Times New Roman"/>
          <w:szCs w:val="24"/>
          <w:lang w:eastAsia="es-EC"/>
        </w:rPr>
        <w:t xml:space="preserve">. </w:t>
      </w:r>
    </w:p>
    <w:p w14:paraId="71528AA3" w14:textId="2C1F74D5"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Se concibe como un proceso que funciona dentro de las organizaciones, en el que interactúan varios elementos: talento humano, medios o canales de comunicación, información y los recursos que hagan posible la comunicación entre ellos.</w:t>
      </w:r>
      <w:r w:rsidR="00414C17" w:rsidRPr="00085BAC">
        <w:rPr>
          <w:rFonts w:eastAsia="Times New Roman" w:cs="Times New Roman"/>
          <w:szCs w:val="24"/>
          <w:lang w:eastAsia="es-EC"/>
        </w:rPr>
        <w:t xml:space="preserve"> </w:t>
      </w:r>
      <w:r w:rsidRPr="00085BAC">
        <w:rPr>
          <w:rFonts w:eastAsia="Times New Roman" w:cs="Times New Roman"/>
          <w:szCs w:val="24"/>
          <w:lang w:eastAsia="es-EC"/>
        </w:rPr>
        <w:t xml:space="preserve">En este ámbito, es importante el diseño de los planes de comunicación que respondan específicamente a las necesidades de los empleados para mejorar su desempeño laboral. La comunicación organizacional es un proceso complejo que debe articular tanto los objetivos de la empresa como las demandas de sus empleados, permitiendo optimizar el rendimiento institucional en todos sus niveles. </w:t>
      </w:r>
    </w:p>
    <w:p w14:paraId="625DB29A" w14:textId="61D2D1AA"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Por otro lado, la comunicación organizacional también se conoce como </w:t>
      </w:r>
      <w:r w:rsidR="004D1BF2" w:rsidRPr="00085BAC">
        <w:rPr>
          <w:rFonts w:eastAsia="Times New Roman" w:cs="Times New Roman"/>
          <w:szCs w:val="24"/>
          <w:lang w:eastAsia="es-EC"/>
        </w:rPr>
        <w:t>“</w:t>
      </w:r>
      <w:r w:rsidRPr="00085BAC">
        <w:rPr>
          <w:rFonts w:eastAsia="Times New Roman" w:cs="Times New Roman"/>
          <w:szCs w:val="24"/>
          <w:lang w:eastAsia="es-EC"/>
        </w:rPr>
        <w:t xml:space="preserve">un conjunto de técnicas y actividades orientadas a la facilitación y agilización del flujo de mensajes que </w:t>
      </w:r>
      <w:r w:rsidRPr="00085BAC">
        <w:rPr>
          <w:rFonts w:eastAsia="Times New Roman" w:cs="Times New Roman"/>
          <w:szCs w:val="24"/>
          <w:lang w:eastAsia="es-EC"/>
        </w:rPr>
        <w:lastRenderedPageBreak/>
        <w:t>tienen lugar entre los miembros de la organización, entre la organización y su medio</w:t>
      </w:r>
      <w:r w:rsidR="004D1BF2" w:rsidRPr="00085BAC">
        <w:rPr>
          <w:rFonts w:eastAsia="Times New Roman" w:cs="Times New Roman"/>
          <w:szCs w:val="24"/>
          <w:lang w:eastAsia="es-EC"/>
        </w:rPr>
        <w:t>”</w:t>
      </w:r>
      <w:r w:rsidRPr="00085BAC">
        <w:rPr>
          <w:rFonts w:eastAsia="Times New Roman" w:cs="Times New Roman"/>
          <w:szCs w:val="24"/>
          <w:lang w:eastAsia="es-EC"/>
        </w:rPr>
        <w:t xml:space="preserve"> </w:t>
      </w:r>
      <w:sdt>
        <w:sdtPr>
          <w:rPr>
            <w:rFonts w:eastAsia="Times New Roman" w:cs="Times New Roman"/>
            <w:szCs w:val="24"/>
            <w:lang w:eastAsia="es-EC"/>
          </w:rPr>
          <w:id w:val="-986082479"/>
          <w:citation/>
        </w:sdtPr>
        <w:sdtEndPr/>
        <w:sdtContent>
          <w:r w:rsidRPr="00085BAC">
            <w:rPr>
              <w:rFonts w:eastAsia="Times New Roman" w:cs="Times New Roman"/>
              <w:szCs w:val="24"/>
              <w:lang w:eastAsia="es-EC"/>
            </w:rPr>
            <w:fldChar w:fldCharType="begin"/>
          </w:r>
          <w:r w:rsidR="00ED2AE7" w:rsidRPr="00085BAC">
            <w:rPr>
              <w:rFonts w:eastAsia="Times New Roman" w:cs="Times New Roman"/>
              <w:szCs w:val="24"/>
              <w:lang w:eastAsia="es-EC"/>
            </w:rPr>
            <w:instrText xml:space="preserve">CITATION Fer06 \p 12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(Coallo, 2006, pág. 12)</w:t>
          </w:r>
          <w:r w:rsidRPr="00085BAC">
            <w:rPr>
              <w:rFonts w:eastAsia="Times New Roman" w:cs="Times New Roman"/>
              <w:szCs w:val="24"/>
              <w:lang w:eastAsia="es-EC"/>
            </w:rPr>
            <w:fldChar w:fldCharType="end"/>
          </w:r>
        </w:sdtContent>
      </w:sdt>
      <w:r w:rsidRPr="00085BAC">
        <w:rPr>
          <w:rFonts w:eastAsia="Times New Roman" w:cs="Times New Roman"/>
          <w:szCs w:val="24"/>
          <w:lang w:eastAsia="es-EC"/>
        </w:rPr>
        <w:t xml:space="preserve">. La comunicación posibilita el diseño de estrategias que promueva </w:t>
      </w:r>
      <w:r w:rsidR="006077A6" w:rsidRPr="00085BAC">
        <w:rPr>
          <w:rFonts w:eastAsia="Times New Roman" w:cs="Times New Roman"/>
          <w:szCs w:val="24"/>
          <w:lang w:eastAsia="es-EC"/>
        </w:rPr>
        <w:t xml:space="preserve">en </w:t>
      </w:r>
      <w:r w:rsidRPr="00085BAC">
        <w:rPr>
          <w:rFonts w:eastAsia="Times New Roman" w:cs="Times New Roman"/>
          <w:szCs w:val="24"/>
          <w:lang w:eastAsia="es-EC"/>
        </w:rPr>
        <w:t xml:space="preserve">la interacción entre los </w:t>
      </w:r>
      <w:r w:rsidR="004C5F06" w:rsidRPr="00085BAC">
        <w:rPr>
          <w:rFonts w:eastAsia="Times New Roman" w:cs="Times New Roman"/>
          <w:szCs w:val="24"/>
          <w:lang w:eastAsia="es-EC"/>
        </w:rPr>
        <w:t>empleados,</w:t>
      </w:r>
      <w:r w:rsidR="006077A6" w:rsidRPr="00085BAC">
        <w:rPr>
          <w:rFonts w:eastAsia="Times New Roman" w:cs="Times New Roman"/>
          <w:szCs w:val="24"/>
          <w:lang w:eastAsia="es-EC"/>
        </w:rPr>
        <w:t xml:space="preserve"> así como un buen clima laboral;</w:t>
      </w:r>
      <w:r w:rsidRPr="00085BAC">
        <w:rPr>
          <w:rFonts w:eastAsia="Times New Roman" w:cs="Times New Roman"/>
          <w:szCs w:val="24"/>
          <w:lang w:eastAsia="es-EC"/>
        </w:rPr>
        <w:t xml:space="preserve"> sin embargo, depende de los planes de comunicación que pueden responder a diferentes objetivos para solucionar los problemas o dificultades encontradas en los procesos comunicativos internos. </w:t>
      </w:r>
    </w:p>
    <w:p w14:paraId="4848FAC5" w14:textId="13ACE915" w:rsidR="003568FF"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La comunicación organizacional puede comprender diferentes procesos: ascendente, descendente y lateral. La primera se caracteriza por fluir hacia un nivel superior</w:t>
      </w:r>
      <w:r w:rsidR="001A618C" w:rsidRPr="00085BAC">
        <w:rPr>
          <w:rFonts w:eastAsia="Times New Roman" w:cs="Times New Roman"/>
          <w:szCs w:val="24"/>
          <w:lang w:eastAsia="es-EC"/>
        </w:rPr>
        <w:t xml:space="preserve"> </w:t>
      </w:r>
      <w:r w:rsidRPr="00085BAC">
        <w:rPr>
          <w:rFonts w:eastAsia="Times New Roman" w:cs="Times New Roman"/>
          <w:szCs w:val="24"/>
          <w:lang w:eastAsia="es-EC"/>
        </w:rPr>
        <w:t xml:space="preserve">en el grupo o la organización, naciendo en la base de los colaboradores y se dirige por varios caminos dependiendo de la organización de los canales formales de comunicación </w:t>
      </w:r>
      <w:sdt>
        <w:sdtPr>
          <w:rPr>
            <w:rFonts w:eastAsia="Times New Roman" w:cs="Times New Roman"/>
            <w:szCs w:val="24"/>
            <w:lang w:eastAsia="es-EC"/>
          </w:rPr>
          <w:id w:val="-1513670825"/>
          <w:citation/>
        </w:sdtPr>
        <w:sdtEndPr/>
        <w:sdtContent>
          <w:r w:rsidRPr="00085BAC">
            <w:rPr>
              <w:rFonts w:eastAsia="Times New Roman" w:cs="Times New Roman"/>
              <w:szCs w:val="24"/>
              <w:lang w:eastAsia="es-EC"/>
            </w:rPr>
            <w:fldChar w:fldCharType="begin"/>
          </w:r>
          <w:r w:rsidR="00E87D47" w:rsidRPr="00085BAC">
            <w:rPr>
              <w:rFonts w:eastAsia="Times New Roman" w:cs="Times New Roman"/>
              <w:szCs w:val="24"/>
              <w:lang w:eastAsia="es-EC"/>
            </w:rPr>
            <w:instrText xml:space="preserve">CITATION Mad08 \p 125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(Madroñero, Morales, &amp; Pere, 2008, pág. 125)</w:t>
          </w:r>
          <w:r w:rsidRPr="00085BAC">
            <w:rPr>
              <w:rFonts w:eastAsia="Times New Roman" w:cs="Times New Roman"/>
              <w:szCs w:val="24"/>
              <w:lang w:eastAsia="es-EC"/>
            </w:rPr>
            <w:fldChar w:fldCharType="end"/>
          </w:r>
        </w:sdtContent>
      </w:sdt>
      <w:r w:rsidRPr="00085BAC">
        <w:rPr>
          <w:rFonts w:eastAsia="Times New Roman" w:cs="Times New Roman"/>
          <w:szCs w:val="24"/>
          <w:lang w:eastAsia="es-EC"/>
        </w:rPr>
        <w:t>. Permite la comprobación de la certeza con la que se ha producido la comunicación descendente y la recolección de los inputs procedentes de todos los rincones de la organización que con posterioridad se tienen en cuenta en el diseño de las estra</w:t>
      </w:r>
      <w:r w:rsidR="003568FF" w:rsidRPr="00085BAC">
        <w:rPr>
          <w:rFonts w:eastAsia="Times New Roman" w:cs="Times New Roman"/>
          <w:szCs w:val="24"/>
          <w:lang w:eastAsia="es-EC"/>
        </w:rPr>
        <w:t xml:space="preserve">tegias internas de la empresa. </w:t>
      </w:r>
    </w:p>
    <w:p w14:paraId="70A84C69" w14:textId="2FC25814" w:rsidR="003A7D80"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bCs/>
          <w:szCs w:val="24"/>
          <w:lang w:eastAsia="es-EC"/>
        </w:rPr>
        <w:t xml:space="preserve">La comunicación descendente sucede cuando </w:t>
      </w:r>
      <w:r w:rsidRPr="00085BAC">
        <w:rPr>
          <w:rFonts w:eastAsia="Times New Roman" w:cs="Times New Roman"/>
          <w:szCs w:val="24"/>
          <w:lang w:eastAsia="es-EC"/>
        </w:rPr>
        <w:t xml:space="preserve">el mensaje o información proviene de los directivos y mandos de la empresa expresados en comunicados, avisos, órdenes o documentos dirigidos a sus subordinados </w:t>
      </w:r>
      <w:sdt>
        <w:sdtPr>
          <w:rPr>
            <w:rFonts w:eastAsia="Times New Roman" w:cs="Times New Roman"/>
            <w:szCs w:val="24"/>
            <w:lang w:eastAsia="es-EC"/>
          </w:rPr>
          <w:id w:val="-465273687"/>
          <w:citation/>
        </w:sdtPr>
        <w:sdtEndPr/>
        <w:sdtContent>
          <w:r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Gar98 \p 96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(García, 1998, pág. 96)</w:t>
          </w:r>
          <w:r w:rsidRPr="00085BAC">
            <w:rPr>
              <w:rFonts w:eastAsia="Times New Roman" w:cs="Times New Roman"/>
              <w:szCs w:val="24"/>
              <w:lang w:eastAsia="es-EC"/>
            </w:rPr>
            <w:fldChar w:fldCharType="end"/>
          </w:r>
        </w:sdtContent>
      </w:sdt>
      <w:r w:rsidR="006077A6" w:rsidRPr="00085BAC">
        <w:rPr>
          <w:rFonts w:eastAsia="Times New Roman" w:cs="Times New Roman"/>
          <w:szCs w:val="24"/>
          <w:lang w:eastAsia="es-EC"/>
        </w:rPr>
        <w:t>. Habitualmente en</w:t>
      </w:r>
      <w:r w:rsidR="00F46F7D" w:rsidRPr="00085BAC">
        <w:rPr>
          <w:rFonts w:eastAsia="Times New Roman" w:cs="Times New Roman"/>
          <w:szCs w:val="24"/>
          <w:lang w:eastAsia="es-EC"/>
        </w:rPr>
        <w:t xml:space="preserve"> </w:t>
      </w:r>
      <w:r w:rsidRPr="00085BAC">
        <w:rPr>
          <w:rFonts w:eastAsia="Times New Roman" w:cs="Times New Roman"/>
          <w:szCs w:val="24"/>
          <w:lang w:eastAsia="es-EC"/>
        </w:rPr>
        <w:t xml:space="preserve">este tipo de comunicación predomina la autoridad, en el que se deben seguir las órdenes para su cumplimiento. </w:t>
      </w:r>
      <w:r w:rsidR="006077A6" w:rsidRPr="00085BAC">
        <w:rPr>
          <w:rFonts w:eastAsia="Times New Roman" w:cs="Times New Roman"/>
          <w:szCs w:val="24"/>
          <w:lang w:eastAsia="es-EC"/>
        </w:rPr>
        <w:t>Generalmente n</w:t>
      </w:r>
      <w:r w:rsidRPr="00085BAC">
        <w:rPr>
          <w:rFonts w:eastAsia="Times New Roman" w:cs="Times New Roman"/>
          <w:szCs w:val="24"/>
          <w:lang w:eastAsia="es-EC"/>
        </w:rPr>
        <w:t>o permite la retroalimentación de los proces</w:t>
      </w:r>
      <w:r w:rsidR="003568FF" w:rsidRPr="00085BAC">
        <w:rPr>
          <w:rFonts w:eastAsia="Times New Roman" w:cs="Times New Roman"/>
          <w:szCs w:val="24"/>
          <w:lang w:eastAsia="es-EC"/>
        </w:rPr>
        <w:t xml:space="preserve">os comunicativos. </w:t>
      </w:r>
      <w:r w:rsidRPr="00085BAC">
        <w:rPr>
          <w:rFonts w:eastAsia="Times New Roman" w:cs="Times New Roman"/>
          <w:szCs w:val="24"/>
          <w:lang w:eastAsia="es-EC"/>
        </w:rPr>
        <w:t>Es una comunicación que funciona de forma vertical, desde las autorida</w:t>
      </w:r>
      <w:r w:rsidR="006077A6" w:rsidRPr="00085BAC">
        <w:rPr>
          <w:rFonts w:eastAsia="Times New Roman" w:cs="Times New Roman"/>
          <w:szCs w:val="24"/>
          <w:lang w:eastAsia="es-EC"/>
        </w:rPr>
        <w:t>des hasta los subordinados. Esta generalmente</w:t>
      </w:r>
      <w:r w:rsidRPr="00085BAC">
        <w:rPr>
          <w:rFonts w:eastAsia="Times New Roman" w:cs="Times New Roman"/>
          <w:szCs w:val="24"/>
          <w:lang w:eastAsia="es-EC"/>
        </w:rPr>
        <w:t xml:space="preserve"> se limita a la consecución de las tareas de manera que influye en un clima laboral poco motivador para los empleados. En muchas organizaciones predomina solamente este tipo de comunicación, manteniendo una relación unidireccional en todos </w:t>
      </w:r>
      <w:r w:rsidR="003568FF" w:rsidRPr="00085BAC">
        <w:rPr>
          <w:rFonts w:eastAsia="Times New Roman" w:cs="Times New Roman"/>
          <w:szCs w:val="24"/>
          <w:lang w:eastAsia="es-EC"/>
        </w:rPr>
        <w:t>los niveles de la institución.</w:t>
      </w:r>
    </w:p>
    <w:p w14:paraId="12D75D03" w14:textId="09EBC774" w:rsidR="00591672" w:rsidRPr="00085BAC" w:rsidRDefault="003568FF"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 </w:t>
      </w:r>
      <w:r w:rsidR="00781372" w:rsidRPr="00085BAC">
        <w:rPr>
          <w:rFonts w:eastAsia="Times New Roman" w:cs="Times New Roman"/>
          <w:szCs w:val="24"/>
          <w:lang w:eastAsia="es-EC"/>
        </w:rPr>
        <w:t>En el caso</w:t>
      </w:r>
      <w:r w:rsidR="00414C17" w:rsidRPr="00085BAC">
        <w:rPr>
          <w:rFonts w:eastAsia="Times New Roman" w:cs="Times New Roman"/>
          <w:szCs w:val="24"/>
          <w:lang w:eastAsia="es-EC"/>
        </w:rPr>
        <w:t xml:space="preserve"> </w:t>
      </w:r>
      <w:r w:rsidR="00781372" w:rsidRPr="00085BAC">
        <w:rPr>
          <w:rFonts w:eastAsia="Times New Roman" w:cs="Times New Roman"/>
          <w:szCs w:val="24"/>
          <w:lang w:eastAsia="es-EC"/>
        </w:rPr>
        <w:t xml:space="preserve">de la comunicación lateral, esta tiene lugar entre los miembros del mismo grupo de trabajo, al mismo nivel, entre los gerentes del mismo nivel. </w:t>
      </w:r>
      <w:r w:rsidR="004D1BF2" w:rsidRPr="00085BAC">
        <w:rPr>
          <w:rFonts w:eastAsia="Times New Roman" w:cs="Times New Roman"/>
          <w:szCs w:val="24"/>
          <w:lang w:eastAsia="es-EC"/>
        </w:rPr>
        <w:t>“</w:t>
      </w:r>
      <w:r w:rsidR="00781372" w:rsidRPr="00085BAC">
        <w:rPr>
          <w:rFonts w:eastAsia="Times New Roman" w:cs="Times New Roman"/>
          <w:szCs w:val="24"/>
          <w:lang w:eastAsia="es-EC"/>
        </w:rPr>
        <w:t>Este tipo de medio utiliza más</w:t>
      </w:r>
      <w:r w:rsidR="00414C17" w:rsidRPr="00085BAC">
        <w:rPr>
          <w:rFonts w:eastAsia="Times New Roman" w:cs="Times New Roman"/>
          <w:szCs w:val="24"/>
          <w:lang w:eastAsia="es-EC"/>
        </w:rPr>
        <w:t xml:space="preserve"> </w:t>
      </w:r>
      <w:r w:rsidR="00781372" w:rsidRPr="00085BAC">
        <w:rPr>
          <w:rFonts w:eastAsia="Times New Roman" w:cs="Times New Roman"/>
          <w:szCs w:val="24"/>
          <w:lang w:eastAsia="es-EC"/>
        </w:rPr>
        <w:t>herramientas como son comunicaciones directas verbales, reuniones de grupos informales, uso</w:t>
      </w:r>
      <w:r w:rsidR="00414C17" w:rsidRPr="00085BAC">
        <w:rPr>
          <w:rFonts w:eastAsia="Times New Roman" w:cs="Times New Roman"/>
          <w:szCs w:val="24"/>
          <w:lang w:eastAsia="es-EC"/>
        </w:rPr>
        <w:t xml:space="preserve"> </w:t>
      </w:r>
      <w:r w:rsidR="00781372" w:rsidRPr="00085BAC">
        <w:rPr>
          <w:rFonts w:eastAsia="Times New Roman" w:cs="Times New Roman"/>
          <w:szCs w:val="24"/>
          <w:lang w:eastAsia="es-EC"/>
        </w:rPr>
        <w:t>de los correos electrónicos y retroalimentaciones en reuniones</w:t>
      </w:r>
      <w:r w:rsidR="004D1BF2" w:rsidRPr="00085BAC">
        <w:rPr>
          <w:rFonts w:eastAsia="Times New Roman" w:cs="Times New Roman"/>
          <w:szCs w:val="24"/>
          <w:lang w:eastAsia="es-EC"/>
        </w:rPr>
        <w:t>”</w:t>
      </w:r>
      <w:r w:rsidR="00781372" w:rsidRPr="00085BAC">
        <w:rPr>
          <w:rFonts w:eastAsia="Times New Roman" w:cs="Times New Roman"/>
          <w:szCs w:val="24"/>
          <w:lang w:eastAsia="es-EC"/>
        </w:rPr>
        <w:t xml:space="preserve"> </w:t>
      </w:r>
      <w:sdt>
        <w:sdtPr>
          <w:rPr>
            <w:rFonts w:eastAsia="Times New Roman" w:cs="Times New Roman"/>
            <w:szCs w:val="24"/>
            <w:lang w:eastAsia="es-EC"/>
          </w:rPr>
          <w:id w:val="807601090"/>
          <w:citation/>
        </w:sdtPr>
        <w:sdtEndPr/>
        <w:sdtContent>
          <w:r w:rsidR="00781372" w:rsidRPr="00085BAC">
            <w:rPr>
              <w:rFonts w:eastAsia="Times New Roman" w:cs="Times New Roman"/>
              <w:szCs w:val="24"/>
              <w:lang w:eastAsia="es-EC"/>
            </w:rPr>
            <w:fldChar w:fldCharType="begin"/>
          </w:r>
          <w:r w:rsidR="003D3904" w:rsidRPr="00085BAC">
            <w:rPr>
              <w:rFonts w:eastAsia="Times New Roman" w:cs="Times New Roman"/>
              <w:szCs w:val="24"/>
              <w:lang w:eastAsia="es-EC"/>
            </w:rPr>
            <w:instrText xml:space="preserve">CITATION Mer12 \p 7 \l 12298 </w:instrText>
          </w:r>
          <w:r w:rsidR="00781372" w:rsidRPr="00085BAC">
            <w:rPr>
              <w:rFonts w:eastAsia="Times New Roman" w:cs="Times New Roman"/>
              <w:szCs w:val="24"/>
              <w:lang w:eastAsia="es-EC"/>
            </w:rPr>
            <w:fldChar w:fldCharType="separate"/>
          </w:r>
          <w:r w:rsidR="002C4C3C" w:rsidRPr="00085BAC">
            <w:rPr>
              <w:rFonts w:eastAsia="Times New Roman" w:cs="Times New Roman"/>
              <w:szCs w:val="24"/>
              <w:lang w:eastAsia="es-EC"/>
            </w:rPr>
            <w:t>(Merlano, 2012, pág. 7)</w:t>
          </w:r>
          <w:r w:rsidR="00781372" w:rsidRPr="00085BAC">
            <w:rPr>
              <w:rFonts w:eastAsia="Times New Roman" w:cs="Times New Roman"/>
              <w:szCs w:val="24"/>
              <w:lang w:eastAsia="es-EC"/>
            </w:rPr>
            <w:fldChar w:fldCharType="end"/>
          </w:r>
        </w:sdtContent>
      </w:sdt>
      <w:r w:rsidRPr="00085BAC">
        <w:rPr>
          <w:rFonts w:eastAsia="Times New Roman" w:cs="Times New Roman"/>
          <w:szCs w:val="24"/>
          <w:lang w:eastAsia="es-EC"/>
        </w:rPr>
        <w:t>.</w:t>
      </w:r>
      <w:r w:rsidR="00781372" w:rsidRPr="00085BAC">
        <w:rPr>
          <w:rFonts w:eastAsia="Times New Roman" w:cs="Times New Roman"/>
          <w:szCs w:val="24"/>
          <w:lang w:eastAsia="es-EC"/>
        </w:rPr>
        <w:t>Este tipo de comunicación permite una adecuada transmisión de los mensajes ya qu</w:t>
      </w:r>
      <w:r w:rsidR="00310CBF" w:rsidRPr="00085BAC">
        <w:rPr>
          <w:rFonts w:eastAsia="Times New Roman" w:cs="Times New Roman"/>
          <w:szCs w:val="24"/>
          <w:lang w:eastAsia="es-EC"/>
        </w:rPr>
        <w:t>e los métodos de trabajo logran</w:t>
      </w:r>
      <w:r w:rsidR="00F46F7D" w:rsidRPr="00085BAC">
        <w:rPr>
          <w:rFonts w:eastAsia="Times New Roman" w:cs="Times New Roman"/>
          <w:szCs w:val="24"/>
          <w:lang w:eastAsia="es-EC"/>
        </w:rPr>
        <w:t xml:space="preserve"> </w:t>
      </w:r>
      <w:r w:rsidR="00781372" w:rsidRPr="00085BAC">
        <w:rPr>
          <w:rFonts w:eastAsia="Times New Roman" w:cs="Times New Roman"/>
          <w:szCs w:val="24"/>
          <w:lang w:eastAsia="es-EC"/>
        </w:rPr>
        <w:t>la comunicación directa entre los miembros de una institución. Esta se puede fortalecer con diferentes trabajos en equip</w:t>
      </w:r>
      <w:r w:rsidR="00310CBF" w:rsidRPr="00085BAC">
        <w:rPr>
          <w:rFonts w:eastAsia="Times New Roman" w:cs="Times New Roman"/>
          <w:szCs w:val="24"/>
          <w:lang w:eastAsia="es-EC"/>
        </w:rPr>
        <w:t>o para mediar los conflictos y buscar soluciones</w:t>
      </w:r>
      <w:r w:rsidR="00781372" w:rsidRPr="00085BAC">
        <w:rPr>
          <w:rFonts w:eastAsia="Times New Roman" w:cs="Times New Roman"/>
          <w:szCs w:val="24"/>
          <w:lang w:eastAsia="es-EC"/>
        </w:rPr>
        <w:t xml:space="preserve">. En este ámbito se debe trabajar </w:t>
      </w:r>
      <w:r w:rsidR="00781372" w:rsidRPr="00085BAC">
        <w:rPr>
          <w:rFonts w:eastAsia="Times New Roman" w:cs="Times New Roman"/>
          <w:szCs w:val="24"/>
          <w:lang w:eastAsia="es-EC"/>
        </w:rPr>
        <w:lastRenderedPageBreak/>
        <w:t xml:space="preserve">conjuntamente con el área de Talento Humano </w:t>
      </w:r>
      <w:r w:rsidR="003A7D80" w:rsidRPr="00085BAC">
        <w:rPr>
          <w:rFonts w:eastAsia="Times New Roman" w:cs="Times New Roman"/>
          <w:szCs w:val="24"/>
          <w:lang w:eastAsia="es-EC"/>
        </w:rPr>
        <w:t>para desarroll</w:t>
      </w:r>
      <w:r w:rsidR="00591672" w:rsidRPr="00085BAC">
        <w:rPr>
          <w:rFonts w:eastAsia="Times New Roman" w:cs="Times New Roman"/>
          <w:szCs w:val="24"/>
          <w:lang w:eastAsia="es-EC"/>
        </w:rPr>
        <w:t>o profesional del colaborador y el área de</w:t>
      </w:r>
      <w:r w:rsidR="00781372" w:rsidRPr="00085BAC">
        <w:rPr>
          <w:rFonts w:eastAsia="Times New Roman" w:cs="Times New Roman"/>
          <w:szCs w:val="24"/>
          <w:lang w:eastAsia="es-EC"/>
        </w:rPr>
        <w:t xml:space="preserve"> Comunicación </w:t>
      </w:r>
      <w:r w:rsidR="00591672" w:rsidRPr="00085BAC">
        <w:rPr>
          <w:rFonts w:eastAsia="Times New Roman" w:cs="Times New Roman"/>
          <w:szCs w:val="24"/>
          <w:lang w:eastAsia="es-EC"/>
        </w:rPr>
        <w:t xml:space="preserve">para poder general de una forma correcta y eficaz la información, </w:t>
      </w:r>
      <w:r w:rsidR="00781372" w:rsidRPr="00085BAC">
        <w:rPr>
          <w:rFonts w:eastAsia="Times New Roman" w:cs="Times New Roman"/>
          <w:szCs w:val="24"/>
          <w:lang w:eastAsia="es-EC"/>
        </w:rPr>
        <w:t>hacia el diseño de estrategias de una v</w:t>
      </w:r>
      <w:r w:rsidRPr="00085BAC">
        <w:rPr>
          <w:rFonts w:eastAsia="Times New Roman" w:cs="Times New Roman"/>
          <w:szCs w:val="24"/>
          <w:lang w:eastAsia="es-EC"/>
        </w:rPr>
        <w:t xml:space="preserve">erdadera comunicación interna. </w:t>
      </w:r>
    </w:p>
    <w:p w14:paraId="140253E6" w14:textId="2A9763A7" w:rsidR="001A00E1" w:rsidRPr="00085BAC" w:rsidRDefault="00310CBF"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La comunicación transversal o diagonal</w:t>
      </w:r>
      <w:r w:rsidR="00F46F7D" w:rsidRPr="00085BAC">
        <w:rPr>
          <w:rFonts w:eastAsia="Times New Roman" w:cs="Times New Roman"/>
          <w:szCs w:val="24"/>
          <w:lang w:eastAsia="es-EC"/>
        </w:rPr>
        <w:t xml:space="preserve"> </w:t>
      </w:r>
      <w:r w:rsidR="00781372" w:rsidRPr="00085BAC">
        <w:rPr>
          <w:rFonts w:eastAsia="Times New Roman" w:cs="Times New Roman"/>
          <w:szCs w:val="24"/>
          <w:lang w:eastAsia="es-EC"/>
        </w:rPr>
        <w:t xml:space="preserve">se define como aquella que </w:t>
      </w:r>
      <w:r w:rsidR="004D1BF2" w:rsidRPr="00085BAC">
        <w:rPr>
          <w:rFonts w:eastAsia="Times New Roman" w:cs="Times New Roman"/>
          <w:szCs w:val="24"/>
          <w:lang w:eastAsia="es-EC"/>
        </w:rPr>
        <w:t>“</w:t>
      </w:r>
      <w:r w:rsidR="00781372" w:rsidRPr="00085BAC">
        <w:rPr>
          <w:rFonts w:eastAsia="Times New Roman" w:cs="Times New Roman"/>
          <w:szCs w:val="24"/>
          <w:lang w:eastAsia="es-EC"/>
        </w:rPr>
        <w:t>abarca todos los niveles jerárquicos y se establece con el propósito de dotar a la empresa de un lenguaje común, involucrar a toda la organización de los valores y la cultura de la empresa e intentar conseguir una gestión participativa</w:t>
      </w:r>
      <w:r w:rsidR="004D1BF2" w:rsidRPr="00085BAC">
        <w:rPr>
          <w:rFonts w:eastAsia="Times New Roman" w:cs="Times New Roman"/>
          <w:szCs w:val="24"/>
          <w:lang w:eastAsia="es-EC"/>
        </w:rPr>
        <w:t>”</w:t>
      </w:r>
      <w:r w:rsidR="00781372" w:rsidRPr="00085BAC">
        <w:rPr>
          <w:rFonts w:eastAsia="Times New Roman" w:cs="Times New Roman"/>
          <w:szCs w:val="24"/>
          <w:lang w:eastAsia="es-EC"/>
        </w:rPr>
        <w:t xml:space="preserve"> </w:t>
      </w:r>
      <w:sdt>
        <w:sdtPr>
          <w:rPr>
            <w:rFonts w:eastAsia="Times New Roman" w:cs="Times New Roman"/>
            <w:szCs w:val="24"/>
            <w:lang w:eastAsia="es-EC"/>
          </w:rPr>
          <w:id w:val="1699191558"/>
          <w:citation/>
        </w:sdtPr>
        <w:sdtEndPr/>
        <w:sdtContent>
          <w:r w:rsidR="00781372"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Fre06 \p 15 \l 12298 </w:instrText>
          </w:r>
          <w:r w:rsidR="00781372" w:rsidRPr="00085BAC">
            <w:rPr>
              <w:rFonts w:eastAsia="Times New Roman" w:cs="Times New Roman"/>
              <w:szCs w:val="24"/>
              <w:lang w:eastAsia="es-EC"/>
            </w:rPr>
            <w:fldChar w:fldCharType="separate"/>
          </w:r>
          <w:r w:rsidR="002C4C3C" w:rsidRPr="00085BAC">
            <w:rPr>
              <w:rFonts w:eastAsia="Times New Roman" w:cs="Times New Roman"/>
              <w:szCs w:val="24"/>
              <w:lang w:eastAsia="es-EC"/>
            </w:rPr>
            <w:t>(Freijeiro, 2010, pág. 15)</w:t>
          </w:r>
          <w:r w:rsidR="00781372" w:rsidRPr="00085BAC">
            <w:rPr>
              <w:rFonts w:eastAsia="Times New Roman" w:cs="Times New Roman"/>
              <w:szCs w:val="24"/>
              <w:lang w:eastAsia="es-EC"/>
            </w:rPr>
            <w:fldChar w:fldCharType="end"/>
          </w:r>
        </w:sdtContent>
      </w:sdt>
      <w:r w:rsidR="003568FF" w:rsidRPr="00085BAC">
        <w:rPr>
          <w:rFonts w:eastAsia="Times New Roman" w:cs="Times New Roman"/>
          <w:szCs w:val="24"/>
          <w:lang w:eastAsia="es-EC"/>
        </w:rPr>
        <w:t>.</w:t>
      </w:r>
      <w:r w:rsidR="004C5F06" w:rsidRPr="00085BAC">
        <w:rPr>
          <w:rFonts w:eastAsia="Times New Roman" w:cs="Times New Roman"/>
          <w:szCs w:val="24"/>
          <w:lang w:eastAsia="es-EC"/>
        </w:rPr>
        <w:t xml:space="preserve"> </w:t>
      </w:r>
      <w:r w:rsidR="00781372" w:rsidRPr="00085BAC">
        <w:rPr>
          <w:rFonts w:eastAsia="Times New Roman" w:cs="Times New Roman"/>
          <w:szCs w:val="24"/>
          <w:lang w:eastAsia="es-EC"/>
        </w:rPr>
        <w:t>La comunicación transversal</w:t>
      </w:r>
      <w:r w:rsidR="001A00E1" w:rsidRPr="00085BAC">
        <w:rPr>
          <w:rFonts w:eastAsia="Times New Roman" w:cs="Times New Roman"/>
          <w:szCs w:val="24"/>
          <w:lang w:eastAsia="es-EC"/>
        </w:rPr>
        <w:t xml:space="preserve"> o diagonal</w:t>
      </w:r>
      <w:r w:rsidR="00F46F7D" w:rsidRPr="00085BAC">
        <w:rPr>
          <w:rFonts w:eastAsia="Times New Roman" w:cs="Times New Roman"/>
          <w:szCs w:val="24"/>
          <w:lang w:eastAsia="es-EC"/>
        </w:rPr>
        <w:t xml:space="preserve"> </w:t>
      </w:r>
      <w:r w:rsidR="00781372" w:rsidRPr="00085BAC">
        <w:rPr>
          <w:rFonts w:eastAsia="Times New Roman" w:cs="Times New Roman"/>
          <w:szCs w:val="24"/>
          <w:lang w:eastAsia="es-EC"/>
        </w:rPr>
        <w:t>es la más adecuada para las organizaciones, ya que en ella participan todos los miembros de las instituciones sin importar el orden jerárquico. Responde a las necesidades de todos los empleados pudiendo mejorar así las relaciones personales y laborales hacia una comunicac</w:t>
      </w:r>
      <w:r w:rsidR="001A00E1" w:rsidRPr="00085BAC">
        <w:rPr>
          <w:rFonts w:eastAsia="Times New Roman" w:cs="Times New Roman"/>
          <w:szCs w:val="24"/>
          <w:lang w:eastAsia="es-EC"/>
        </w:rPr>
        <w:t>ión más directa y multidireccional</w:t>
      </w:r>
      <w:r w:rsidR="003568FF" w:rsidRPr="00085BAC">
        <w:rPr>
          <w:rFonts w:eastAsia="Times New Roman" w:cs="Times New Roman"/>
          <w:szCs w:val="24"/>
          <w:lang w:eastAsia="es-EC"/>
        </w:rPr>
        <w:t xml:space="preserve">. </w:t>
      </w:r>
    </w:p>
    <w:p w14:paraId="21DDE789" w14:textId="74B7A6B7" w:rsidR="001A00E1"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La comunicación informal es la que a nivel organizacional no está definida por la jerarquía de la empresa, creándose de manera </w:t>
      </w:r>
      <w:r w:rsidR="001A00E1" w:rsidRPr="00085BAC">
        <w:rPr>
          <w:rFonts w:eastAsia="Times New Roman" w:cs="Times New Roman"/>
          <w:szCs w:val="24"/>
          <w:lang w:eastAsia="es-EC"/>
        </w:rPr>
        <w:t>instintiva,</w:t>
      </w:r>
      <w:r w:rsidRPr="00085BAC">
        <w:rPr>
          <w:rFonts w:eastAsia="Times New Roman" w:cs="Times New Roman"/>
          <w:szCs w:val="24"/>
          <w:lang w:eastAsia="es-EC"/>
        </w:rPr>
        <w:t xml:space="preserve"> en los pasillos, espacios donde los empleados de la empresa hacen amistades y se comunican</w:t>
      </w:r>
      <w:r w:rsidR="00414C17" w:rsidRPr="00085BAC">
        <w:rPr>
          <w:rFonts w:eastAsia="Times New Roman" w:cs="Times New Roman"/>
          <w:szCs w:val="24"/>
          <w:lang w:eastAsia="es-EC"/>
        </w:rPr>
        <w:t xml:space="preserve"> </w:t>
      </w:r>
      <w:r w:rsidRPr="00085BAC">
        <w:rPr>
          <w:rFonts w:eastAsia="Times New Roman" w:cs="Times New Roman"/>
          <w:szCs w:val="24"/>
          <w:lang w:eastAsia="es-EC"/>
        </w:rPr>
        <w:t xml:space="preserve">entre sí. Este tipo de comunicación permite satisfacer la necesidad de interacción social de los empleados, mejorar el rendimiento de la organización debido a la creación de canales alternativos de comunicación </w:t>
      </w:r>
      <w:sdt>
        <w:sdtPr>
          <w:rPr>
            <w:rFonts w:eastAsia="Times New Roman" w:cs="Times New Roman"/>
            <w:szCs w:val="24"/>
            <w:lang w:eastAsia="es-EC"/>
          </w:rPr>
          <w:id w:val="-420871438"/>
          <w:citation/>
        </w:sdtPr>
        <w:sdtEndPr/>
        <w:sdtContent>
          <w:r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Rob05 \p 313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(Robbins &amp; Coulter, 2005, pág. 313)</w:t>
          </w:r>
          <w:r w:rsidRPr="00085BAC">
            <w:rPr>
              <w:rFonts w:eastAsia="Times New Roman" w:cs="Times New Roman"/>
              <w:szCs w:val="24"/>
              <w:lang w:eastAsia="es-EC"/>
            </w:rPr>
            <w:fldChar w:fldCharType="end"/>
          </w:r>
        </w:sdtContent>
      </w:sdt>
      <w:r w:rsidR="003568FF" w:rsidRPr="00085BAC">
        <w:rPr>
          <w:rFonts w:eastAsia="Times New Roman" w:cs="Times New Roman"/>
          <w:szCs w:val="24"/>
          <w:lang w:eastAsia="es-EC"/>
        </w:rPr>
        <w:t>.</w:t>
      </w:r>
      <w:r w:rsidRPr="00085BAC">
        <w:rPr>
          <w:rFonts w:eastAsia="Times New Roman" w:cs="Times New Roman"/>
          <w:szCs w:val="24"/>
          <w:lang w:eastAsia="es-EC"/>
        </w:rPr>
        <w:t>Este ti</w:t>
      </w:r>
      <w:r w:rsidR="00FC3F09" w:rsidRPr="00085BAC">
        <w:rPr>
          <w:rFonts w:eastAsia="Times New Roman" w:cs="Times New Roman"/>
          <w:szCs w:val="24"/>
          <w:lang w:eastAsia="es-EC"/>
        </w:rPr>
        <w:t xml:space="preserve">po de comunicación está </w:t>
      </w:r>
      <w:r w:rsidR="00591672" w:rsidRPr="00085BAC">
        <w:rPr>
          <w:rFonts w:eastAsia="Times New Roman" w:cs="Times New Roman"/>
          <w:szCs w:val="24"/>
          <w:lang w:eastAsia="es-EC"/>
        </w:rPr>
        <w:t xml:space="preserve">presente </w:t>
      </w:r>
      <w:r w:rsidRPr="00085BAC">
        <w:rPr>
          <w:rFonts w:eastAsia="Times New Roman" w:cs="Times New Roman"/>
          <w:szCs w:val="24"/>
          <w:lang w:eastAsia="es-EC"/>
        </w:rPr>
        <w:t xml:space="preserve">en todas las organizaciones dentro de conversaciones o diálogos que surgen diariamente en el ámbito laboral. Se construyen desde las perspectivas individuales y colectivas de los empleados. Para trabajar con esta comunicación se pueden realizar talleres de </w:t>
      </w:r>
      <w:r w:rsidR="004C5F06" w:rsidRPr="00085BAC">
        <w:rPr>
          <w:rFonts w:eastAsia="Times New Roman" w:cs="Times New Roman"/>
          <w:szCs w:val="24"/>
          <w:lang w:eastAsia="es-EC"/>
        </w:rPr>
        <w:t>socialización,</w:t>
      </w:r>
      <w:r w:rsidRPr="00085BAC">
        <w:rPr>
          <w:rFonts w:eastAsia="Times New Roman" w:cs="Times New Roman"/>
          <w:szCs w:val="24"/>
          <w:lang w:eastAsia="es-EC"/>
        </w:rPr>
        <w:t xml:space="preserve"> así como implementar canales de información que permita</w:t>
      </w:r>
      <w:r w:rsidR="00591672" w:rsidRPr="00085BAC">
        <w:rPr>
          <w:rFonts w:eastAsia="Times New Roman" w:cs="Times New Roman"/>
          <w:szCs w:val="24"/>
          <w:lang w:eastAsia="es-EC"/>
        </w:rPr>
        <w:t>n</w:t>
      </w:r>
      <w:r w:rsidRPr="00085BAC">
        <w:rPr>
          <w:rFonts w:eastAsia="Times New Roman" w:cs="Times New Roman"/>
          <w:szCs w:val="24"/>
          <w:lang w:eastAsia="es-EC"/>
        </w:rPr>
        <w:t xml:space="preserve"> la interacción entre empleados de los d</w:t>
      </w:r>
      <w:r w:rsidR="003568FF" w:rsidRPr="00085BAC">
        <w:rPr>
          <w:rFonts w:eastAsia="Times New Roman" w:cs="Times New Roman"/>
          <w:szCs w:val="24"/>
          <w:lang w:eastAsia="es-EC"/>
        </w:rPr>
        <w:t xml:space="preserve">iferentes niveles jerárquicos. </w:t>
      </w:r>
    </w:p>
    <w:p w14:paraId="010E3E12" w14:textId="04B2EB89"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Por último la comunicación formal </w:t>
      </w:r>
      <w:r w:rsidR="004D1BF2" w:rsidRPr="00085BAC">
        <w:rPr>
          <w:rFonts w:eastAsia="Times New Roman" w:cs="Times New Roman"/>
          <w:szCs w:val="24"/>
          <w:lang w:eastAsia="es-EC"/>
        </w:rPr>
        <w:t>“</w:t>
      </w:r>
      <w:r w:rsidRPr="00085BAC">
        <w:rPr>
          <w:rFonts w:eastAsia="Times New Roman" w:cs="Times New Roman"/>
          <w:szCs w:val="24"/>
          <w:lang w:eastAsia="es-EC"/>
        </w:rPr>
        <w:t>está contenida en los mensajes que emiten oficialmente los niveles de dirección, y pueden adoptar diferentes formas: instrucciones, manuales operativos, reuniones, memorandos, campañas internas, cartas etc.</w:t>
      </w:r>
      <w:r w:rsidR="004D1BF2" w:rsidRPr="00085BAC">
        <w:rPr>
          <w:rFonts w:eastAsia="Times New Roman" w:cs="Times New Roman"/>
          <w:szCs w:val="24"/>
          <w:lang w:eastAsia="es-EC"/>
        </w:rPr>
        <w:t>”</w:t>
      </w:r>
      <w:r w:rsidRPr="00085BAC">
        <w:rPr>
          <w:rFonts w:eastAsia="Times New Roman" w:cs="Times New Roman"/>
          <w:szCs w:val="24"/>
          <w:lang w:eastAsia="es-EC"/>
        </w:rPr>
        <w:t xml:space="preserve"> </w:t>
      </w:r>
      <w:sdt>
        <w:sdtPr>
          <w:rPr>
            <w:rFonts w:eastAsia="Times New Roman" w:cs="Times New Roman"/>
            <w:szCs w:val="24"/>
            <w:lang w:eastAsia="es-EC"/>
          </w:rPr>
          <w:id w:val="-1597701648"/>
          <w:citation/>
        </w:sdtPr>
        <w:sdtEndPr/>
        <w:sdtContent>
          <w:r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Día97 \p 22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(Díaz, 1997, pág. 22)</w:t>
          </w:r>
          <w:r w:rsidRPr="00085BAC">
            <w:rPr>
              <w:rFonts w:eastAsia="Times New Roman" w:cs="Times New Roman"/>
              <w:szCs w:val="24"/>
              <w:lang w:eastAsia="es-EC"/>
            </w:rPr>
            <w:fldChar w:fldCharType="end"/>
          </w:r>
        </w:sdtContent>
      </w:sdt>
      <w:r w:rsidR="00CA6B4A" w:rsidRPr="00085BAC">
        <w:rPr>
          <w:rFonts w:eastAsia="Times New Roman" w:cs="Times New Roman"/>
          <w:szCs w:val="24"/>
          <w:lang w:eastAsia="es-EC"/>
        </w:rPr>
        <w:t xml:space="preserve">. </w:t>
      </w:r>
      <w:r w:rsidRPr="00085BAC">
        <w:rPr>
          <w:rFonts w:eastAsia="Times New Roman" w:cs="Times New Roman"/>
          <w:szCs w:val="24"/>
          <w:lang w:eastAsia="es-EC"/>
        </w:rPr>
        <w:t>Todo fenómeno tiene funciones a través de los cuales se va a materializar su poder de alcance, siendo en este caso las de la comunicación interna</w:t>
      </w:r>
      <w:r w:rsidRPr="00085BAC">
        <w:rPr>
          <w:rFonts w:eastAsia="Calibri" w:cs="Times New Roman"/>
          <w:color w:val="000000"/>
          <w:szCs w:val="24"/>
        </w:rPr>
        <w:t xml:space="preserve"> la implicación del personal, la cual se traduce</w:t>
      </w:r>
      <w:r w:rsidR="00BE02C5" w:rsidRPr="00085BAC">
        <w:rPr>
          <w:rFonts w:eastAsia="Calibri" w:cs="Times New Roman"/>
          <w:color w:val="000000"/>
          <w:szCs w:val="24"/>
        </w:rPr>
        <w:t xml:space="preserve"> </w:t>
      </w:r>
      <w:r w:rsidRPr="00085BAC">
        <w:rPr>
          <w:rFonts w:eastAsia="Calibri" w:cs="Times New Roman"/>
          <w:color w:val="000000"/>
          <w:szCs w:val="24"/>
        </w:rPr>
        <w:t xml:space="preserve">en el logro en el acercamiento entre individuo y la empresa para conseguir que este cumpla al interior de la misma. </w:t>
      </w:r>
      <w:r w:rsidR="00BE02C5" w:rsidRPr="00085BAC">
        <w:rPr>
          <w:rFonts w:eastAsia="Calibri" w:cs="Times New Roman"/>
          <w:color w:val="000000"/>
          <w:szCs w:val="24"/>
        </w:rPr>
        <w:t>Generalmente d</w:t>
      </w:r>
      <w:r w:rsidRPr="00085BAC">
        <w:rPr>
          <w:rFonts w:eastAsia="Calibri" w:cs="Times New Roman"/>
          <w:color w:val="000000"/>
          <w:szCs w:val="24"/>
        </w:rPr>
        <w:t>e este modo, los logros de aquella institución los asume como suyos, a través de la motivación, poniendo en marcha un plan de comunicación con los trabajadores de la empresa, obteniéndose de esta forma un mejor desempeño</w:t>
      </w:r>
      <w:r w:rsidR="00414C17" w:rsidRPr="00085BAC">
        <w:rPr>
          <w:rFonts w:eastAsia="Calibri" w:cs="Times New Roman"/>
          <w:color w:val="000000"/>
          <w:szCs w:val="24"/>
        </w:rPr>
        <w:t xml:space="preserve"> </w:t>
      </w:r>
      <w:r w:rsidRPr="00085BAC">
        <w:rPr>
          <w:rFonts w:eastAsia="Calibri" w:cs="Times New Roman"/>
          <w:color w:val="000000"/>
          <w:szCs w:val="24"/>
        </w:rPr>
        <w:t>y el reconocimiento del m</w:t>
      </w:r>
      <w:r w:rsidR="003568FF" w:rsidRPr="00085BAC">
        <w:rPr>
          <w:rFonts w:eastAsia="Calibri" w:cs="Times New Roman"/>
          <w:color w:val="000000"/>
          <w:szCs w:val="24"/>
        </w:rPr>
        <w:t>ismo al interior de la empresa.</w:t>
      </w:r>
    </w:p>
    <w:p w14:paraId="1A6FE653" w14:textId="360D2B7B" w:rsidR="00781372" w:rsidRPr="00085BAC" w:rsidRDefault="00781372" w:rsidP="00421B33">
      <w:pPr>
        <w:spacing w:line="360" w:lineRule="auto"/>
        <w:jc w:val="both"/>
        <w:rPr>
          <w:rFonts w:eastAsia="Calibri" w:cs="Times New Roman"/>
          <w:color w:val="000000"/>
          <w:szCs w:val="24"/>
        </w:rPr>
      </w:pPr>
      <w:r w:rsidRPr="00085BAC">
        <w:rPr>
          <w:rFonts w:eastAsia="Calibri" w:cs="Times New Roman"/>
          <w:color w:val="000000"/>
          <w:szCs w:val="24"/>
        </w:rPr>
        <w:lastRenderedPageBreak/>
        <w:t>Otra de las func</w:t>
      </w:r>
      <w:r w:rsidR="00BE02C5" w:rsidRPr="00085BAC">
        <w:rPr>
          <w:rFonts w:eastAsia="Calibri" w:cs="Times New Roman"/>
          <w:color w:val="000000"/>
          <w:szCs w:val="24"/>
        </w:rPr>
        <w:t xml:space="preserve">iones es el cambio de actitudes es </w:t>
      </w:r>
      <w:r w:rsidRPr="00085BAC">
        <w:rPr>
          <w:rFonts w:eastAsia="Calibri" w:cs="Times New Roman"/>
          <w:color w:val="000000"/>
          <w:szCs w:val="24"/>
        </w:rPr>
        <w:t>el que se logra a través del cambio de viejas ideas y procesos referidos al uso de la comunicación en la empresa. Lo que se busca es la obtención de un enfoque comunicativo más flexible, con objeto</w:t>
      </w:r>
      <w:r w:rsidR="00BE02C5" w:rsidRPr="00085BAC">
        <w:rPr>
          <w:rFonts w:eastAsia="Calibri" w:cs="Times New Roman"/>
          <w:color w:val="000000"/>
          <w:szCs w:val="24"/>
        </w:rPr>
        <w:t xml:space="preserve"> de</w:t>
      </w:r>
      <w:r w:rsidR="00F46F7D" w:rsidRPr="00085BAC">
        <w:rPr>
          <w:rFonts w:eastAsia="Calibri" w:cs="Times New Roman"/>
          <w:color w:val="000000"/>
          <w:szCs w:val="24"/>
        </w:rPr>
        <w:t xml:space="preserve"> </w:t>
      </w:r>
      <w:r w:rsidRPr="00085BAC">
        <w:rPr>
          <w:rFonts w:eastAsia="Calibri" w:cs="Times New Roman"/>
          <w:color w:val="000000"/>
          <w:szCs w:val="24"/>
        </w:rPr>
        <w:t xml:space="preserve">responder efectiva y adecuadamente a los problemas que se generan en la empresa, requiriéndose por tanto de un cambio actitudinal y del clima laboral. </w:t>
      </w:r>
    </w:p>
    <w:p w14:paraId="7DB21D2B" w14:textId="594ABF62" w:rsidR="001A00E1" w:rsidRPr="00085BAC" w:rsidRDefault="00781372" w:rsidP="00421B33">
      <w:pPr>
        <w:spacing w:line="360" w:lineRule="auto"/>
        <w:jc w:val="both"/>
        <w:rPr>
          <w:rFonts w:eastAsia="Times New Roman" w:cs="Times New Roman"/>
          <w:szCs w:val="24"/>
          <w:lang w:eastAsia="es-EC"/>
        </w:rPr>
      </w:pPr>
      <w:r w:rsidRPr="00085BAC">
        <w:rPr>
          <w:rFonts w:eastAsia="Calibri" w:cs="Times New Roman"/>
          <w:color w:val="000000"/>
          <w:szCs w:val="24"/>
        </w:rPr>
        <w:t>Y por último</w:t>
      </w:r>
      <w:r w:rsidR="00BE02C5" w:rsidRPr="00085BAC">
        <w:rPr>
          <w:rFonts w:eastAsia="Calibri" w:cs="Times New Roman"/>
          <w:color w:val="000000"/>
          <w:szCs w:val="24"/>
        </w:rPr>
        <w:t>,</w:t>
      </w:r>
      <w:r w:rsidRPr="00085BAC">
        <w:rPr>
          <w:rFonts w:eastAsia="Calibri" w:cs="Times New Roman"/>
          <w:color w:val="000000"/>
          <w:szCs w:val="24"/>
        </w:rPr>
        <w:t xml:space="preserve"> la mejora de la productividad de una empresa, se constituye a partir de los procesos</w:t>
      </w:r>
      <w:r w:rsidRPr="00085BAC">
        <w:rPr>
          <w:rFonts w:eastAsia="Times New Roman" w:cs="Times New Roman"/>
          <w:szCs w:val="24"/>
          <w:lang w:eastAsia="es-EC"/>
        </w:rPr>
        <w:t xml:space="preserve"> de la información a través de la implementación de canales o medios comunicativos claros, eficaces y fluidos. Estos se deben combinar con el grado de identificación</w:t>
      </w:r>
      <w:r w:rsidR="00414C17" w:rsidRPr="00085BAC">
        <w:rPr>
          <w:rFonts w:eastAsia="Times New Roman" w:cs="Times New Roman"/>
          <w:szCs w:val="24"/>
          <w:lang w:eastAsia="es-EC"/>
        </w:rPr>
        <w:t xml:space="preserve"> </w:t>
      </w:r>
      <w:r w:rsidRPr="00085BAC">
        <w:rPr>
          <w:rFonts w:eastAsia="Times New Roman" w:cs="Times New Roman"/>
          <w:szCs w:val="24"/>
          <w:lang w:eastAsia="es-EC"/>
        </w:rPr>
        <w:t>del personal con los objetivos y la cultura de la organización.</w:t>
      </w:r>
      <w:r w:rsidR="002E7D18" w:rsidRPr="00085BAC">
        <w:rPr>
          <w:rFonts w:eastAsia="Times New Roman" w:cs="Times New Roman"/>
          <w:szCs w:val="24"/>
          <w:lang w:eastAsia="es-EC"/>
        </w:rPr>
        <w:t xml:space="preserve"> </w:t>
      </w:r>
      <w:r w:rsidR="001A00E1" w:rsidRPr="00085BAC">
        <w:rPr>
          <w:rFonts w:eastAsia="Times New Roman" w:cs="Times New Roman"/>
          <w:szCs w:val="24"/>
          <w:lang w:eastAsia="es-EC"/>
        </w:rPr>
        <w:t>Es significativo poder comunicar entre los factores de tiempo – esfuerzo como también en la mejora del ni</w:t>
      </w:r>
      <w:r w:rsidR="002E7D18" w:rsidRPr="00085BAC">
        <w:rPr>
          <w:rFonts w:eastAsia="Times New Roman" w:cs="Times New Roman"/>
          <w:szCs w:val="24"/>
          <w:lang w:eastAsia="es-EC"/>
        </w:rPr>
        <w:t>vel de vida de los trabajadores.</w:t>
      </w:r>
      <w:r w:rsidR="001A00E1" w:rsidRPr="00085BAC">
        <w:rPr>
          <w:rFonts w:eastAsia="Times New Roman" w:cs="Times New Roman"/>
          <w:szCs w:val="24"/>
          <w:lang w:eastAsia="es-EC"/>
        </w:rPr>
        <w:t xml:space="preserve"> </w:t>
      </w:r>
    </w:p>
    <w:p w14:paraId="47A39812" w14:textId="54168176"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El ruido se constituye en un mensaje que comunica muchos aspectos de una realidad, pero también es un obstáculo en los procesos comunicativos ya que se basa en supuestos que genera</w:t>
      </w:r>
      <w:r w:rsidR="00BE02C5" w:rsidRPr="00085BAC">
        <w:rPr>
          <w:rFonts w:eastAsia="Times New Roman" w:cs="Times New Roman"/>
          <w:szCs w:val="24"/>
          <w:lang w:eastAsia="es-EC"/>
        </w:rPr>
        <w:t>n</w:t>
      </w:r>
      <w:r w:rsidR="00F46F7D" w:rsidRPr="00085BAC">
        <w:rPr>
          <w:rFonts w:eastAsia="Times New Roman" w:cs="Times New Roman"/>
          <w:szCs w:val="24"/>
          <w:lang w:eastAsia="es-EC"/>
        </w:rPr>
        <w:t xml:space="preserve"> </w:t>
      </w:r>
      <w:r w:rsidRPr="00085BAC">
        <w:rPr>
          <w:rFonts w:eastAsia="Times New Roman" w:cs="Times New Roman"/>
          <w:szCs w:val="24"/>
          <w:lang w:eastAsia="es-EC"/>
        </w:rPr>
        <w:t xml:space="preserve">muchas veces dificultades y conflictos internos. Sin embargo, los ruidos son síntomas de que las organizaciones no se encuentran trabajando adecuadamente los canales de comunicación ya sea por las deficientes estrategias comunicacionales o los estilos de liderazgo direccionales que afectan en el clima laboral. </w:t>
      </w:r>
    </w:p>
    <w:p w14:paraId="7042CE45" w14:textId="60487ADD"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Pero no basta todo el proceso para que la comunicación sea eficaz, puesto que se requiere que durante la mi</w:t>
      </w:r>
      <w:r w:rsidR="00BE02C5" w:rsidRPr="00085BAC">
        <w:rPr>
          <w:rFonts w:eastAsia="Times New Roman" w:cs="Times New Roman"/>
          <w:szCs w:val="24"/>
          <w:lang w:eastAsia="es-EC"/>
        </w:rPr>
        <w:t xml:space="preserve">sma intentar evadir las </w:t>
      </w:r>
      <w:r w:rsidRPr="00085BAC">
        <w:rPr>
          <w:rFonts w:eastAsia="Times New Roman" w:cs="Times New Roman"/>
          <w:szCs w:val="24"/>
          <w:lang w:eastAsia="es-EC"/>
        </w:rPr>
        <w:t>interferencias</w:t>
      </w:r>
      <w:r w:rsidR="00BE02C5" w:rsidRPr="00085BAC">
        <w:rPr>
          <w:rFonts w:eastAsia="Times New Roman" w:cs="Times New Roman"/>
          <w:szCs w:val="24"/>
          <w:lang w:eastAsia="es-EC"/>
        </w:rPr>
        <w:t xml:space="preserve"> </w:t>
      </w:r>
      <w:r w:rsidR="00BE02C5" w:rsidRPr="00085BAC">
        <w:rPr>
          <w:rFonts w:cs="Times New Roman"/>
          <w:szCs w:val="24"/>
        </w:rPr>
        <w:t>posibles entre diferentes acciones de comunicación</w:t>
      </w:r>
      <w:r w:rsidR="00B64281" w:rsidRPr="00085BAC">
        <w:rPr>
          <w:rFonts w:eastAsia="Times New Roman" w:cs="Times New Roman"/>
          <w:szCs w:val="24"/>
          <w:lang w:eastAsia="es-EC"/>
        </w:rPr>
        <w:t xml:space="preserve">. </w:t>
      </w:r>
      <w:r w:rsidRPr="00085BAC">
        <w:rPr>
          <w:rFonts w:eastAsia="Times New Roman" w:cs="Times New Roman"/>
          <w:szCs w:val="24"/>
          <w:lang w:eastAsia="es-EC"/>
        </w:rPr>
        <w:t xml:space="preserve">Una de </w:t>
      </w:r>
      <w:r w:rsidR="0063449F" w:rsidRPr="00085BAC">
        <w:rPr>
          <w:rFonts w:eastAsia="Times New Roman" w:cs="Times New Roman"/>
          <w:szCs w:val="24"/>
          <w:lang w:eastAsia="es-EC"/>
        </w:rPr>
        <w:t>la expresión</w:t>
      </w:r>
      <w:r w:rsidRPr="00085BAC">
        <w:rPr>
          <w:rFonts w:eastAsia="Times New Roman" w:cs="Times New Roman"/>
          <w:szCs w:val="24"/>
          <w:lang w:eastAsia="es-EC"/>
        </w:rPr>
        <w:t xml:space="preserve"> de esta interferencia es el ruido, definido como todo obstáculo, dificultad o barrera que entorpezca el normal desarrollo del flujo comunicativo o interfiera en el para disminuirle eficacia</w:t>
      </w:r>
      <w:r w:rsidR="00B64281" w:rsidRPr="00085BAC">
        <w:rPr>
          <w:rFonts w:eastAsia="Times New Roman" w:cs="Times New Roman"/>
          <w:szCs w:val="24"/>
          <w:lang w:eastAsia="es-EC"/>
        </w:rPr>
        <w:t>.</w:t>
      </w:r>
      <w:r w:rsidR="004C5F06" w:rsidRPr="00085BAC">
        <w:rPr>
          <w:rFonts w:eastAsia="Times New Roman" w:cs="Times New Roman"/>
          <w:szCs w:val="24"/>
          <w:lang w:eastAsia="es-EC"/>
        </w:rPr>
        <w:t xml:space="preserve"> </w:t>
      </w:r>
      <w:r w:rsidRPr="00085BAC">
        <w:rPr>
          <w:rFonts w:eastAsia="Times New Roman" w:cs="Times New Roman"/>
          <w:szCs w:val="24"/>
          <w:lang w:eastAsia="es-EC"/>
        </w:rPr>
        <w:t>Las barreras comunicativas son otras muestras de interferencia, que impiden casi totalmente establecer relaciones comunicativas, como las psicológicas</w:t>
      </w:r>
      <w:r w:rsidR="00414C17" w:rsidRPr="00085BAC">
        <w:rPr>
          <w:rFonts w:eastAsia="Times New Roman" w:cs="Times New Roman"/>
          <w:szCs w:val="24"/>
          <w:lang w:eastAsia="es-EC"/>
        </w:rPr>
        <w:t xml:space="preserve"> </w:t>
      </w:r>
      <w:r w:rsidRPr="00085BAC">
        <w:rPr>
          <w:rFonts w:eastAsia="Times New Roman" w:cs="Times New Roman"/>
          <w:szCs w:val="24"/>
          <w:lang w:eastAsia="es-EC"/>
        </w:rPr>
        <w:t>(dos personas</w:t>
      </w:r>
      <w:r w:rsidR="002E7D18" w:rsidRPr="00085BAC">
        <w:rPr>
          <w:rFonts w:eastAsia="Times New Roman" w:cs="Times New Roman"/>
          <w:szCs w:val="24"/>
          <w:lang w:eastAsia="es-EC"/>
        </w:rPr>
        <w:t xml:space="preserve"> o más</w:t>
      </w:r>
      <w:r w:rsidR="00F46F7D" w:rsidRPr="00085BAC">
        <w:rPr>
          <w:rFonts w:eastAsia="Times New Roman" w:cs="Times New Roman"/>
          <w:szCs w:val="24"/>
          <w:lang w:eastAsia="es-EC"/>
        </w:rPr>
        <w:t xml:space="preserve"> </w:t>
      </w:r>
      <w:r w:rsidRPr="00085BAC">
        <w:rPr>
          <w:rFonts w:eastAsia="Times New Roman" w:cs="Times New Roman"/>
          <w:szCs w:val="24"/>
          <w:lang w:eastAsia="es-EC"/>
        </w:rPr>
        <w:t>que no se hablan), físicas (personas materialmente distanciadas) y técnica (dos personas</w:t>
      </w:r>
      <w:r w:rsidR="002E7D18" w:rsidRPr="00085BAC">
        <w:rPr>
          <w:rFonts w:eastAsia="Times New Roman" w:cs="Times New Roman"/>
          <w:szCs w:val="24"/>
          <w:lang w:eastAsia="es-EC"/>
        </w:rPr>
        <w:t xml:space="preserve"> o más</w:t>
      </w:r>
      <w:r w:rsidR="00F46F7D" w:rsidRPr="00085BAC">
        <w:rPr>
          <w:rFonts w:eastAsia="Times New Roman" w:cs="Times New Roman"/>
          <w:szCs w:val="24"/>
          <w:lang w:eastAsia="es-EC"/>
        </w:rPr>
        <w:t xml:space="preserve"> </w:t>
      </w:r>
      <w:r w:rsidRPr="00085BAC">
        <w:rPr>
          <w:rFonts w:eastAsia="Times New Roman" w:cs="Times New Roman"/>
          <w:szCs w:val="24"/>
          <w:lang w:eastAsia="es-EC"/>
        </w:rPr>
        <w:t xml:space="preserve">que intentan </w:t>
      </w:r>
      <w:r w:rsidR="00B75677" w:rsidRPr="00085BAC">
        <w:rPr>
          <w:rFonts w:eastAsia="Times New Roman" w:cs="Times New Roman"/>
          <w:szCs w:val="24"/>
          <w:lang w:eastAsia="es-EC"/>
        </w:rPr>
        <w:t>hablar,</w:t>
      </w:r>
      <w:r w:rsidRPr="00085BAC">
        <w:rPr>
          <w:rFonts w:eastAsia="Times New Roman" w:cs="Times New Roman"/>
          <w:szCs w:val="24"/>
          <w:lang w:eastAsia="es-EC"/>
        </w:rPr>
        <w:t xml:space="preserve"> pero no pueden a causa de la diferencia de idioma). También la interferencia se materializa a través de los rumores, los que surgen como información informal, sin verificación o que aparece como aparentemente verdadero, cuya manifestación son mensajes que socialmente se asumen como ciertos cuando realmente no lo son </w:t>
      </w:r>
      <w:sdt>
        <w:sdtPr>
          <w:rPr>
            <w:rFonts w:eastAsia="Times New Roman" w:cs="Times New Roman"/>
            <w:szCs w:val="24"/>
            <w:lang w:eastAsia="es-EC"/>
          </w:rPr>
          <w:id w:val="-86387841"/>
          <w:citation/>
        </w:sdtPr>
        <w:sdtEndPr/>
        <w:sdtContent>
          <w:r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Roj11 \p 36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(Niño, 2011, pág. 36)</w:t>
          </w:r>
          <w:r w:rsidRPr="00085BAC">
            <w:rPr>
              <w:rFonts w:eastAsia="Times New Roman" w:cs="Times New Roman"/>
              <w:szCs w:val="24"/>
              <w:lang w:eastAsia="es-EC"/>
            </w:rPr>
            <w:fldChar w:fldCharType="end"/>
          </w:r>
        </w:sdtContent>
      </w:sdt>
      <w:r w:rsidR="00CA6B4A" w:rsidRPr="00085BAC">
        <w:rPr>
          <w:rFonts w:eastAsia="Times New Roman" w:cs="Times New Roman"/>
          <w:szCs w:val="24"/>
          <w:lang w:eastAsia="es-EC"/>
        </w:rPr>
        <w:t xml:space="preserve">. </w:t>
      </w:r>
      <w:r w:rsidRPr="00085BAC">
        <w:rPr>
          <w:rFonts w:eastAsia="Times New Roman" w:cs="Times New Roman"/>
          <w:szCs w:val="24"/>
          <w:lang w:eastAsia="es-EC"/>
        </w:rPr>
        <w:t xml:space="preserve">Esta información no formal o aparente debe ser solucionada a través del direccionamiento estratégico de la comunicación </w:t>
      </w:r>
      <w:r w:rsidR="00B64281" w:rsidRPr="00085BAC">
        <w:rPr>
          <w:rFonts w:eastAsia="Times New Roman" w:cs="Times New Roman"/>
          <w:szCs w:val="24"/>
          <w:lang w:eastAsia="es-EC"/>
        </w:rPr>
        <w:t>organizacional. Permitiendo así</w:t>
      </w:r>
      <w:r w:rsidRPr="00085BAC">
        <w:rPr>
          <w:rFonts w:eastAsia="Times New Roman" w:cs="Times New Roman"/>
          <w:szCs w:val="24"/>
          <w:lang w:eastAsia="es-EC"/>
        </w:rPr>
        <w:t xml:space="preserve"> eliminar los ruidos que se originan al interior de las instituciones. La comunicación </w:t>
      </w:r>
      <w:r w:rsidRPr="00085BAC">
        <w:rPr>
          <w:rFonts w:eastAsia="Times New Roman" w:cs="Times New Roman"/>
          <w:szCs w:val="24"/>
          <w:lang w:eastAsia="es-EC"/>
        </w:rPr>
        <w:lastRenderedPageBreak/>
        <w:t>organizacional debe articular las necesidades de todos los empleados y sugerencias para diseñar las estrategias adecuadas que logren canalizar la información formal hacia una co</w:t>
      </w:r>
      <w:r w:rsidR="003568FF" w:rsidRPr="00085BAC">
        <w:rPr>
          <w:rFonts w:eastAsia="Times New Roman" w:cs="Times New Roman"/>
          <w:szCs w:val="24"/>
          <w:lang w:eastAsia="es-EC"/>
        </w:rPr>
        <w:t xml:space="preserve">municación eficiente y eficaz. </w:t>
      </w:r>
    </w:p>
    <w:p w14:paraId="0EE665C5" w14:textId="3A1FDBF0"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Todo proceso </w:t>
      </w:r>
      <w:r w:rsidR="00B64281" w:rsidRPr="00085BAC">
        <w:rPr>
          <w:rFonts w:eastAsia="Times New Roman" w:cs="Times New Roman"/>
          <w:szCs w:val="24"/>
          <w:lang w:eastAsia="es-EC"/>
        </w:rPr>
        <w:t xml:space="preserve">de comunicación </w:t>
      </w:r>
      <w:r w:rsidRPr="00085BAC">
        <w:rPr>
          <w:rFonts w:eastAsia="Times New Roman" w:cs="Times New Roman"/>
          <w:szCs w:val="24"/>
          <w:lang w:eastAsia="es-EC"/>
        </w:rPr>
        <w:t xml:space="preserve">para que sea eficaz y eficiente requiere necesariamente de elementos que lo compongan y a través de los cuales finalmente funcionen a partir de </w:t>
      </w:r>
      <w:r w:rsidR="004D1BF2" w:rsidRPr="00085BAC">
        <w:rPr>
          <w:rFonts w:eastAsia="Times New Roman" w:cs="Times New Roman"/>
          <w:szCs w:val="24"/>
          <w:lang w:eastAsia="es-EC"/>
        </w:rPr>
        <w:t>“</w:t>
      </w:r>
      <w:r w:rsidRPr="00085BAC">
        <w:rPr>
          <w:rFonts w:eastAsia="Times New Roman" w:cs="Times New Roman"/>
          <w:szCs w:val="24"/>
          <w:lang w:eastAsia="es-EC"/>
        </w:rPr>
        <w:t>la emisión de mensajes desde un emisor a un receptor más o menos amplio, a través de unos medios que permiten esa difusión simultánea masiva</w:t>
      </w:r>
      <w:r w:rsidR="004D1BF2" w:rsidRPr="00085BAC">
        <w:rPr>
          <w:rFonts w:eastAsia="Times New Roman" w:cs="Times New Roman"/>
          <w:szCs w:val="24"/>
          <w:lang w:eastAsia="es-EC"/>
        </w:rPr>
        <w:t>”</w:t>
      </w:r>
      <w:r w:rsidRPr="00085BAC">
        <w:rPr>
          <w:rFonts w:eastAsia="Times New Roman" w:cs="Times New Roman"/>
          <w:szCs w:val="24"/>
          <w:lang w:eastAsia="es-EC"/>
        </w:rPr>
        <w:t xml:space="preserve"> </w:t>
      </w:r>
      <w:sdt>
        <w:sdtPr>
          <w:rPr>
            <w:rFonts w:eastAsia="Times New Roman" w:cs="Times New Roman"/>
            <w:szCs w:val="24"/>
            <w:lang w:eastAsia="es-EC"/>
          </w:rPr>
          <w:id w:val="-87537995"/>
          <w:citation/>
        </w:sdtPr>
        <w:sdtEndPr/>
        <w:sdtContent>
          <w:r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Vid03 \p 187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(Vidal &amp; García, 2003, pág. 187)</w:t>
          </w:r>
          <w:r w:rsidRPr="00085BAC">
            <w:rPr>
              <w:rFonts w:eastAsia="Times New Roman" w:cs="Times New Roman"/>
              <w:szCs w:val="24"/>
              <w:lang w:eastAsia="es-EC"/>
            </w:rPr>
            <w:fldChar w:fldCharType="end"/>
          </w:r>
        </w:sdtContent>
      </w:sdt>
      <w:r w:rsidR="003568FF" w:rsidRPr="00085BAC">
        <w:rPr>
          <w:rFonts w:eastAsia="Times New Roman" w:cs="Times New Roman"/>
          <w:szCs w:val="24"/>
          <w:lang w:eastAsia="es-EC"/>
        </w:rPr>
        <w:t>.</w:t>
      </w:r>
    </w:p>
    <w:p w14:paraId="64825778" w14:textId="6EAB3E00"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La comunicación es un proceso social que consiste en la interacción entre un</w:t>
      </w:r>
      <w:r w:rsidR="002E7D18" w:rsidRPr="00085BAC">
        <w:rPr>
          <w:rFonts w:eastAsia="Times New Roman" w:cs="Times New Roman"/>
          <w:szCs w:val="24"/>
          <w:lang w:eastAsia="es-EC"/>
        </w:rPr>
        <w:t>o o más</w:t>
      </w:r>
      <w:r w:rsidR="00F46F7D" w:rsidRPr="00085BAC">
        <w:rPr>
          <w:rFonts w:eastAsia="Times New Roman" w:cs="Times New Roman"/>
          <w:szCs w:val="24"/>
          <w:lang w:eastAsia="es-EC"/>
        </w:rPr>
        <w:t xml:space="preserve"> </w:t>
      </w:r>
      <w:r w:rsidRPr="00085BAC">
        <w:rPr>
          <w:rFonts w:eastAsia="Times New Roman" w:cs="Times New Roman"/>
          <w:szCs w:val="24"/>
          <w:lang w:eastAsia="es-EC"/>
        </w:rPr>
        <w:t>emisor</w:t>
      </w:r>
      <w:r w:rsidR="002E7D18" w:rsidRPr="00085BAC">
        <w:rPr>
          <w:rFonts w:eastAsia="Times New Roman" w:cs="Times New Roman"/>
          <w:szCs w:val="24"/>
          <w:lang w:eastAsia="es-EC"/>
        </w:rPr>
        <w:t>es</w:t>
      </w:r>
      <w:r w:rsidRPr="00085BAC">
        <w:rPr>
          <w:rFonts w:eastAsia="Times New Roman" w:cs="Times New Roman"/>
          <w:szCs w:val="24"/>
          <w:lang w:eastAsia="es-EC"/>
        </w:rPr>
        <w:t xml:space="preserve"> y varios receptores dentro de una compleja red de relaciones sociales, políticas y económicas. Por ello, se debe pensar en un plan de comunicación que comprenda el talento humano dentro de su propio contexto sociocultural para responder a las necesidades tanto del personal como de lo</w:t>
      </w:r>
      <w:r w:rsidR="003568FF" w:rsidRPr="00085BAC">
        <w:rPr>
          <w:rFonts w:eastAsia="Times New Roman" w:cs="Times New Roman"/>
          <w:szCs w:val="24"/>
          <w:lang w:eastAsia="es-EC"/>
        </w:rPr>
        <w:t xml:space="preserve">s objetivos de la institución. </w:t>
      </w:r>
    </w:p>
    <w:p w14:paraId="176EB944" w14:textId="6F88D053"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En este proceso es importante </w:t>
      </w:r>
      <w:r w:rsidR="00B64281" w:rsidRPr="00085BAC">
        <w:rPr>
          <w:rFonts w:eastAsia="Times New Roman" w:cs="Times New Roman"/>
          <w:szCs w:val="24"/>
          <w:lang w:eastAsia="es-EC"/>
        </w:rPr>
        <w:t>el canal</w:t>
      </w:r>
      <w:r w:rsidR="00F46F7D" w:rsidRPr="00085BAC">
        <w:rPr>
          <w:rFonts w:eastAsia="Times New Roman" w:cs="Times New Roman"/>
          <w:szCs w:val="24"/>
          <w:lang w:eastAsia="es-EC"/>
        </w:rPr>
        <w:t xml:space="preserve"> </w:t>
      </w:r>
      <w:r w:rsidRPr="00085BAC">
        <w:rPr>
          <w:rFonts w:eastAsia="Times New Roman" w:cs="Times New Roman"/>
          <w:szCs w:val="24"/>
          <w:lang w:eastAsia="es-EC"/>
        </w:rPr>
        <w:t>para hacer llegar el mensaje del comunicador al receptor, este debe ser diseñado de tal manera que el mensaje pueda llegar a su receptor de forma clara y coherente. Aquí es cuando surge la decodificación que se constituye en la etapa final del proceso de comunicación en donde lo que se busca es que el receptor comprenda en su totalidad el mensaje recibido. Por ello, los canales deben ser adecuados, precisos y específ</w:t>
      </w:r>
      <w:r w:rsidR="003568FF" w:rsidRPr="00085BAC">
        <w:rPr>
          <w:rFonts w:eastAsia="Times New Roman" w:cs="Times New Roman"/>
          <w:szCs w:val="24"/>
          <w:lang w:eastAsia="es-EC"/>
        </w:rPr>
        <w:t>icos a cada situación laboral.</w:t>
      </w:r>
      <w:r w:rsidR="00414C17" w:rsidRPr="00085BAC">
        <w:rPr>
          <w:rFonts w:eastAsia="Times New Roman" w:cs="Times New Roman"/>
          <w:szCs w:val="24"/>
          <w:lang w:eastAsia="es-EC"/>
        </w:rPr>
        <w:t xml:space="preserve"> </w:t>
      </w:r>
    </w:p>
    <w:p w14:paraId="042E0679" w14:textId="0F30F97B"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Cerrando este proceso aparece la retroalimentación, etapa en la cual puede determinar el emisor la capacidad receptiva del mensaje por parte del receptor, pudiendo concluir si el mismo ha producido en este último la respuesta pretendida. La retroalimentación puede ser directa o indirecta, donde la primera es aquella realizada cara a cara con palabras, ex</w:t>
      </w:r>
      <w:r w:rsidR="00B64281" w:rsidRPr="00085BAC">
        <w:rPr>
          <w:rFonts w:eastAsia="Times New Roman" w:cs="Times New Roman"/>
          <w:szCs w:val="24"/>
          <w:lang w:eastAsia="es-EC"/>
        </w:rPr>
        <w:t>presiones faciales o corporales;</w:t>
      </w:r>
      <w:r w:rsidRPr="00085BAC">
        <w:rPr>
          <w:rFonts w:eastAsia="Times New Roman" w:cs="Times New Roman"/>
          <w:szCs w:val="24"/>
          <w:lang w:eastAsia="es-EC"/>
        </w:rPr>
        <w:t xml:space="preserve"> y la segunda aquella que demanda mayor coordinación ya que intervienen otros elementos en el proceso comunicativo </w:t>
      </w:r>
      <w:sdt>
        <w:sdtPr>
          <w:rPr>
            <w:rFonts w:eastAsia="Times New Roman" w:cs="Times New Roman"/>
            <w:szCs w:val="24"/>
            <w:lang w:eastAsia="es-EC"/>
          </w:rPr>
          <w:id w:val="-807015184"/>
          <w:citation/>
        </w:sdtPr>
        <w:sdtEndPr/>
        <w:sdtContent>
          <w:r w:rsidRPr="00085BAC">
            <w:rPr>
              <w:rFonts w:eastAsia="Times New Roman" w:cs="Times New Roman"/>
              <w:szCs w:val="24"/>
              <w:lang w:eastAsia="es-EC"/>
            </w:rPr>
            <w:fldChar w:fldCharType="begin"/>
          </w:r>
          <w:r w:rsidR="00DC5799" w:rsidRPr="00085BAC">
            <w:rPr>
              <w:rFonts w:eastAsia="Times New Roman" w:cs="Times New Roman"/>
              <w:szCs w:val="24"/>
              <w:lang w:eastAsia="es-EC"/>
            </w:rPr>
            <w:instrText xml:space="preserve">CITATION Mar88 \p 28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(Martínez &amp; Nosnik, 1988, pág. 28)</w:t>
          </w:r>
          <w:r w:rsidRPr="00085BAC">
            <w:rPr>
              <w:rFonts w:eastAsia="Times New Roman" w:cs="Times New Roman"/>
              <w:szCs w:val="24"/>
              <w:lang w:eastAsia="es-EC"/>
            </w:rPr>
            <w:fldChar w:fldCharType="end"/>
          </w:r>
        </w:sdtContent>
      </w:sdt>
      <w:r w:rsidR="003568FF" w:rsidRPr="00085BAC">
        <w:rPr>
          <w:rFonts w:eastAsia="Times New Roman" w:cs="Times New Roman"/>
          <w:szCs w:val="24"/>
          <w:lang w:eastAsia="es-EC"/>
        </w:rPr>
        <w:t>.</w:t>
      </w:r>
    </w:p>
    <w:p w14:paraId="22B6BAC7" w14:textId="26670DAC"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La comunicación organizacional consiste en un proceso de retroalimentación de los mensajes de los públicos internos y externos dentro de una organización, institución o empresa. Se puede concebir como el núcleo esencial de las relaciones institucionales e interpersonales, permitiendo mejorar los canales de comunicación, y el equilibrio entre las necesidades y ob</w:t>
      </w:r>
      <w:r w:rsidR="006B5395" w:rsidRPr="00085BAC">
        <w:rPr>
          <w:rFonts w:eastAsia="Times New Roman" w:cs="Times New Roman"/>
          <w:szCs w:val="24"/>
          <w:lang w:eastAsia="es-EC"/>
        </w:rPr>
        <w:t>jetivos que se desean cumplir a</w:t>
      </w:r>
      <w:r w:rsidRPr="00085BAC">
        <w:rPr>
          <w:rFonts w:eastAsia="Times New Roman" w:cs="Times New Roman"/>
          <w:szCs w:val="24"/>
          <w:lang w:eastAsia="es-EC"/>
        </w:rPr>
        <w:t xml:space="preserve"> corto, mediano o largo plazo. Por </w:t>
      </w:r>
      <w:r w:rsidRPr="00085BAC">
        <w:rPr>
          <w:rFonts w:eastAsia="Times New Roman" w:cs="Times New Roman"/>
          <w:szCs w:val="24"/>
          <w:lang w:eastAsia="es-EC"/>
        </w:rPr>
        <w:lastRenderedPageBreak/>
        <w:t xml:space="preserve">ello, es indispensable que en las instituciones se planifique en torno al desarrollo organizacional para identificar, diagnosticar y responder adecuadamente a los problemas </w:t>
      </w:r>
      <w:r w:rsidR="003568FF" w:rsidRPr="00085BAC">
        <w:rPr>
          <w:rFonts w:eastAsia="Times New Roman" w:cs="Times New Roman"/>
          <w:szCs w:val="24"/>
          <w:lang w:eastAsia="es-EC"/>
        </w:rPr>
        <w:t>de comunicación de una empresa.</w:t>
      </w:r>
    </w:p>
    <w:p w14:paraId="3CE1BBAA" w14:textId="7A202F79" w:rsidR="00781372" w:rsidRPr="00085BAC" w:rsidRDefault="00781372" w:rsidP="00421B33">
      <w:pPr>
        <w:spacing w:line="360" w:lineRule="auto"/>
        <w:jc w:val="both"/>
        <w:outlineLvl w:val="1"/>
        <w:rPr>
          <w:rFonts w:eastAsiaTheme="majorEastAsia" w:cs="Times New Roman"/>
          <w:b/>
          <w:bCs/>
          <w:szCs w:val="24"/>
          <w:lang w:eastAsia="es-EC"/>
        </w:rPr>
      </w:pPr>
      <w:bookmarkStart w:id="26" w:name="_Toc438229786"/>
      <w:bookmarkStart w:id="27" w:name="_Toc455664189"/>
      <w:r w:rsidRPr="00085BAC">
        <w:rPr>
          <w:rFonts w:eastAsiaTheme="majorEastAsia" w:cs="Times New Roman"/>
          <w:b/>
          <w:bCs/>
          <w:szCs w:val="24"/>
          <w:lang w:eastAsia="es-EC"/>
        </w:rPr>
        <w:t>2.3</w:t>
      </w:r>
      <w:r w:rsidR="00414C17" w:rsidRPr="00085BAC">
        <w:rPr>
          <w:rFonts w:eastAsiaTheme="majorEastAsia" w:cs="Times New Roman"/>
          <w:b/>
          <w:bCs/>
          <w:szCs w:val="24"/>
          <w:lang w:eastAsia="es-EC"/>
        </w:rPr>
        <w:t xml:space="preserve"> </w:t>
      </w:r>
      <w:r w:rsidRPr="00085BAC">
        <w:rPr>
          <w:rFonts w:eastAsiaTheme="majorEastAsia" w:cs="Times New Roman"/>
          <w:b/>
          <w:bCs/>
          <w:szCs w:val="24"/>
          <w:lang w:eastAsia="es-EC"/>
        </w:rPr>
        <w:t>Clima Laboral u organizacional</w:t>
      </w:r>
      <w:bookmarkEnd w:id="26"/>
      <w:bookmarkEnd w:id="27"/>
    </w:p>
    <w:p w14:paraId="1FB2D004" w14:textId="56EC9A89"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El clima se define como </w:t>
      </w:r>
      <w:r w:rsidR="004D1BF2" w:rsidRPr="00085BAC">
        <w:rPr>
          <w:rFonts w:eastAsia="Times New Roman" w:cs="Times New Roman"/>
          <w:szCs w:val="24"/>
          <w:lang w:eastAsia="es-EC"/>
        </w:rPr>
        <w:t>“</w:t>
      </w:r>
      <w:r w:rsidRPr="00085BAC">
        <w:rPr>
          <w:rFonts w:eastAsia="Times New Roman" w:cs="Times New Roman"/>
          <w:szCs w:val="24"/>
          <w:lang w:eastAsia="es-EC"/>
        </w:rPr>
        <w:t>una cualidad relativamente duradera del ambiente total que es experimentada por sus ocupantes, influye</w:t>
      </w:r>
      <w:r w:rsidR="001C05AA" w:rsidRPr="00085BAC">
        <w:rPr>
          <w:rFonts w:eastAsia="Times New Roman" w:cs="Times New Roman"/>
          <w:szCs w:val="24"/>
          <w:lang w:eastAsia="es-EC"/>
        </w:rPr>
        <w:t xml:space="preserve"> su conducta, puede ser descrito</w:t>
      </w:r>
      <w:r w:rsidRPr="00085BAC">
        <w:rPr>
          <w:rFonts w:eastAsia="Times New Roman" w:cs="Times New Roman"/>
          <w:szCs w:val="24"/>
          <w:lang w:eastAsia="es-EC"/>
        </w:rPr>
        <w:t xml:space="preserve"> en términos de valores de un conjunto particular de características (o atributos) del ambiente</w:t>
      </w:r>
      <w:r w:rsidR="004D1BF2" w:rsidRPr="00085BAC">
        <w:rPr>
          <w:rFonts w:eastAsia="Times New Roman" w:cs="Times New Roman"/>
          <w:szCs w:val="24"/>
          <w:lang w:eastAsia="es-EC"/>
        </w:rPr>
        <w:t>”</w:t>
      </w:r>
      <w:r w:rsidR="00E87D47" w:rsidRPr="00085BAC">
        <w:rPr>
          <w:rFonts w:eastAsia="Times New Roman" w:cs="Times New Roman"/>
          <w:szCs w:val="24"/>
          <w:lang w:eastAsia="es-EC"/>
        </w:rPr>
        <w:t xml:space="preserve"> </w:t>
      </w:r>
      <w:r w:rsidRPr="00085BAC">
        <w:rPr>
          <w:rFonts w:eastAsia="Times New Roman" w:cs="Times New Roman"/>
          <w:szCs w:val="24"/>
          <w:lang w:eastAsia="es-EC"/>
        </w:rPr>
        <w:t>(</w:t>
      </w:r>
      <w:proofErr w:type="spellStart"/>
      <w:r w:rsidRPr="00085BAC">
        <w:rPr>
          <w:rFonts w:eastAsia="Times New Roman" w:cs="Times New Roman"/>
          <w:szCs w:val="24"/>
          <w:lang w:eastAsia="es-EC"/>
        </w:rPr>
        <w:t>Taiguri</w:t>
      </w:r>
      <w:proofErr w:type="spellEnd"/>
      <w:r w:rsidRPr="00085BAC">
        <w:rPr>
          <w:rFonts w:eastAsia="Times New Roman" w:cs="Times New Roman"/>
          <w:szCs w:val="24"/>
          <w:lang w:eastAsia="es-EC"/>
        </w:rPr>
        <w:t xml:space="preserve">, citado en </w:t>
      </w:r>
      <w:proofErr w:type="spellStart"/>
      <w:r w:rsidRPr="00085BAC">
        <w:rPr>
          <w:rFonts w:eastAsia="Times New Roman" w:cs="Times New Roman"/>
          <w:szCs w:val="24"/>
          <w:lang w:eastAsia="es-EC"/>
        </w:rPr>
        <w:t>Gan</w:t>
      </w:r>
      <w:proofErr w:type="spellEnd"/>
      <w:r w:rsidRPr="00085BAC">
        <w:rPr>
          <w:rFonts w:eastAsia="Times New Roman" w:cs="Times New Roman"/>
          <w:szCs w:val="24"/>
          <w:lang w:eastAsia="es-EC"/>
        </w:rPr>
        <w:t xml:space="preserve">, Federico &amp; </w:t>
      </w:r>
      <w:proofErr w:type="spellStart"/>
      <w:r w:rsidR="003568FF" w:rsidRPr="00085BAC">
        <w:rPr>
          <w:rFonts w:eastAsia="Times New Roman" w:cs="Times New Roman"/>
          <w:szCs w:val="24"/>
          <w:lang w:eastAsia="es-EC"/>
        </w:rPr>
        <w:t>Berbel</w:t>
      </w:r>
      <w:proofErr w:type="spellEnd"/>
      <w:r w:rsidR="003568FF" w:rsidRPr="00085BAC">
        <w:rPr>
          <w:rFonts w:eastAsia="Times New Roman" w:cs="Times New Roman"/>
          <w:szCs w:val="24"/>
          <w:lang w:eastAsia="es-EC"/>
        </w:rPr>
        <w:t>, Gaspar, 2007 pág. 171).</w:t>
      </w:r>
    </w:p>
    <w:p w14:paraId="0466ECE8" w14:textId="205CE9AC"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Este igualmente tiene componentes que estructuran su funcionalidad, debiéndose identificar dentro de estas, las condiciones físicas y de prevención del lugar de trabajo, la remuneración, el diseño de los puestos de trabajo, entre otros. </w:t>
      </w:r>
      <w:r w:rsidR="001C05AA" w:rsidRPr="00085BAC">
        <w:rPr>
          <w:rFonts w:eastAsia="Times New Roman" w:cs="Times New Roman"/>
          <w:szCs w:val="24"/>
          <w:lang w:eastAsia="es-EC"/>
        </w:rPr>
        <w:t>L</w:t>
      </w:r>
      <w:r w:rsidRPr="00085BAC">
        <w:rPr>
          <w:rFonts w:eastAsia="Times New Roman" w:cs="Times New Roman"/>
          <w:szCs w:val="24"/>
          <w:lang w:eastAsia="es-EC"/>
        </w:rPr>
        <w:t xml:space="preserve">as condiciones físicas se </w:t>
      </w:r>
      <w:r w:rsidR="001C05AA" w:rsidRPr="00085BAC">
        <w:rPr>
          <w:rFonts w:eastAsia="Times New Roman" w:cs="Times New Roman"/>
          <w:szCs w:val="24"/>
          <w:lang w:eastAsia="es-EC"/>
        </w:rPr>
        <w:t>refieren</w:t>
      </w:r>
      <w:r w:rsidRPr="00085BAC">
        <w:rPr>
          <w:rFonts w:eastAsia="Times New Roman" w:cs="Times New Roman"/>
          <w:szCs w:val="24"/>
          <w:lang w:eastAsia="es-EC"/>
        </w:rPr>
        <w:t xml:space="preserve"> a factores como la iluminación, la temperatura, la higiene el confort material. En el caso de la prevención</w:t>
      </w:r>
      <w:r w:rsidR="001C05AA" w:rsidRPr="00085BAC">
        <w:rPr>
          <w:rFonts w:eastAsia="Times New Roman" w:cs="Times New Roman"/>
          <w:szCs w:val="24"/>
          <w:lang w:eastAsia="es-EC"/>
        </w:rPr>
        <w:t>,</w:t>
      </w:r>
      <w:r w:rsidRPr="00085BAC">
        <w:rPr>
          <w:rFonts w:eastAsia="Times New Roman" w:cs="Times New Roman"/>
          <w:szCs w:val="24"/>
          <w:lang w:eastAsia="es-EC"/>
        </w:rPr>
        <w:t xml:space="preserve"> lo que se busca es la inexistencia de riesgos o al menos su reducción al mínimo, que el trabajo tenga </w:t>
      </w:r>
      <w:r w:rsidR="004C5F06" w:rsidRPr="00085BAC">
        <w:rPr>
          <w:rFonts w:eastAsia="Times New Roman" w:cs="Times New Roman"/>
          <w:szCs w:val="24"/>
          <w:lang w:eastAsia="es-EC"/>
        </w:rPr>
        <w:t>efectos saludables</w:t>
      </w:r>
      <w:r w:rsidRPr="00085BAC">
        <w:rPr>
          <w:rFonts w:eastAsia="Times New Roman" w:cs="Times New Roman"/>
          <w:szCs w:val="24"/>
          <w:lang w:eastAsia="es-EC"/>
        </w:rPr>
        <w:t xml:space="preserve"> en el trabajador y que los result</w:t>
      </w:r>
      <w:r w:rsidR="003568FF" w:rsidRPr="00085BAC">
        <w:rPr>
          <w:rFonts w:eastAsia="Times New Roman" w:cs="Times New Roman"/>
          <w:szCs w:val="24"/>
          <w:lang w:eastAsia="es-EC"/>
        </w:rPr>
        <w:t>ados respondan a los objetivos.</w:t>
      </w:r>
    </w:p>
    <w:p w14:paraId="0AE6F91F" w14:textId="419F1EBC"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 En el caso de la remuneración o salario, se configura como la percepción que tenga el trabajador de su remuneración en contraposición con su nivel de vida y sus necesidades, será la manera en la que pueda resultar de importancia para la organización. Es un factor importante que motiva al trabajador y lo incentiva</w:t>
      </w:r>
      <w:r w:rsidR="003568FF" w:rsidRPr="00085BAC">
        <w:rPr>
          <w:rFonts w:eastAsia="Times New Roman" w:cs="Times New Roman"/>
          <w:szCs w:val="24"/>
          <w:lang w:eastAsia="es-EC"/>
        </w:rPr>
        <w:t xml:space="preserve"> en sus actividades laborales. </w:t>
      </w:r>
    </w:p>
    <w:p w14:paraId="5D5EB83B" w14:textId="207F2CB6"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También dentro de los componentes figuran las </w:t>
      </w:r>
      <w:r w:rsidR="004D1BF2" w:rsidRPr="00085BAC">
        <w:rPr>
          <w:rFonts w:eastAsia="Times New Roman" w:cs="Times New Roman"/>
          <w:szCs w:val="24"/>
          <w:lang w:eastAsia="es-EC"/>
        </w:rPr>
        <w:t>“</w:t>
      </w:r>
      <w:r w:rsidRPr="00085BAC">
        <w:rPr>
          <w:rFonts w:eastAsia="Times New Roman" w:cs="Times New Roman"/>
          <w:szCs w:val="24"/>
          <w:lang w:eastAsia="es-EC"/>
        </w:rPr>
        <w:t>características personales: como las aptitudes y las actitudes, las motivaciones, las expectativas, etc.</w:t>
      </w:r>
      <w:r w:rsidR="004D1BF2" w:rsidRPr="00085BAC">
        <w:rPr>
          <w:rFonts w:eastAsia="Times New Roman" w:cs="Times New Roman"/>
          <w:szCs w:val="24"/>
          <w:lang w:eastAsia="es-EC"/>
        </w:rPr>
        <w:t>”</w:t>
      </w:r>
      <w:r w:rsidRPr="00085BAC">
        <w:rPr>
          <w:rFonts w:eastAsia="Times New Roman" w:cs="Times New Roman"/>
          <w:szCs w:val="24"/>
          <w:lang w:eastAsia="es-EC"/>
        </w:rPr>
        <w:t xml:space="preserve"> </w:t>
      </w:r>
      <w:sdt>
        <w:sdtPr>
          <w:rPr>
            <w:rFonts w:eastAsia="Times New Roman" w:cs="Times New Roman"/>
            <w:szCs w:val="24"/>
            <w:lang w:eastAsia="es-EC"/>
          </w:rPr>
          <w:id w:val="1970465040"/>
          <w:citation/>
        </w:sdtPr>
        <w:sdtEndPr/>
        <w:sdtContent>
          <w:r w:rsidRPr="00085BAC">
            <w:rPr>
              <w:rFonts w:eastAsia="Times New Roman" w:cs="Times New Roman"/>
              <w:szCs w:val="24"/>
              <w:lang w:eastAsia="es-EC"/>
            </w:rPr>
            <w:fldChar w:fldCharType="begin"/>
          </w:r>
          <w:r w:rsidR="00E87D47" w:rsidRPr="00085BAC">
            <w:rPr>
              <w:rFonts w:eastAsia="Times New Roman" w:cs="Times New Roman"/>
              <w:szCs w:val="24"/>
              <w:lang w:eastAsia="es-EC"/>
            </w:rPr>
            <w:instrText xml:space="preserve">CITATION Sal09 \p 68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(Salazar, Guerrero, Machado, &amp; Cañero, 2009, pág. 68)</w:t>
          </w:r>
          <w:r w:rsidRPr="00085BAC">
            <w:rPr>
              <w:rFonts w:eastAsia="Times New Roman" w:cs="Times New Roman"/>
              <w:szCs w:val="24"/>
              <w:lang w:eastAsia="es-EC"/>
            </w:rPr>
            <w:fldChar w:fldCharType="end"/>
          </w:r>
        </w:sdtContent>
      </w:sdt>
      <w:r w:rsidRPr="00085BAC">
        <w:rPr>
          <w:rFonts w:eastAsia="Times New Roman" w:cs="Times New Roman"/>
          <w:szCs w:val="24"/>
          <w:lang w:eastAsia="es-EC"/>
        </w:rPr>
        <w:t>. Comprende varios factores psicológicos y físicos del ambiente laboral, donde cada elemento influye y determina</w:t>
      </w:r>
      <w:r w:rsidR="003568FF" w:rsidRPr="00085BAC">
        <w:rPr>
          <w:rFonts w:eastAsia="Times New Roman" w:cs="Times New Roman"/>
          <w:szCs w:val="24"/>
          <w:lang w:eastAsia="es-EC"/>
        </w:rPr>
        <w:t xml:space="preserve"> también el desempeño laboral. </w:t>
      </w:r>
    </w:p>
    <w:p w14:paraId="315DBE1E" w14:textId="277D3717"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El clima organizacional resulta de los procesos de comunicación interna y del ambiente generado por las relaciones sociales entre los empleados de una empresa. Para mejorar este elemento, es esencial que se identifiquen, en primer lugar, los factores que influyen y determinan las actitudes y comportamientos de los empleados, y articular con proyectos integrales que permitan desarrollar el talento humano. Requiere de la capacitación continua y de programas que incentive</w:t>
      </w:r>
      <w:r w:rsidR="001C05AA" w:rsidRPr="00085BAC">
        <w:rPr>
          <w:rFonts w:eastAsia="Times New Roman" w:cs="Times New Roman"/>
          <w:szCs w:val="24"/>
          <w:lang w:eastAsia="es-EC"/>
        </w:rPr>
        <w:t>n</w:t>
      </w:r>
      <w:r w:rsidRPr="00085BAC">
        <w:rPr>
          <w:rFonts w:eastAsia="Times New Roman" w:cs="Times New Roman"/>
          <w:szCs w:val="24"/>
          <w:lang w:eastAsia="es-EC"/>
        </w:rPr>
        <w:t xml:space="preserve"> a mejorar el clima laboral desde un en</w:t>
      </w:r>
      <w:r w:rsidR="003568FF" w:rsidRPr="00085BAC">
        <w:rPr>
          <w:rFonts w:eastAsia="Times New Roman" w:cs="Times New Roman"/>
          <w:szCs w:val="24"/>
          <w:lang w:eastAsia="es-EC"/>
        </w:rPr>
        <w:t xml:space="preserve">foque más humano. </w:t>
      </w:r>
    </w:p>
    <w:p w14:paraId="3BD3DC70" w14:textId="3FCA389B" w:rsidR="00781372" w:rsidRPr="00085BAC" w:rsidRDefault="00781372" w:rsidP="00421B33">
      <w:pPr>
        <w:spacing w:line="360" w:lineRule="auto"/>
        <w:jc w:val="both"/>
        <w:outlineLvl w:val="1"/>
        <w:rPr>
          <w:rFonts w:eastAsiaTheme="majorEastAsia" w:cs="Times New Roman"/>
          <w:b/>
          <w:bCs/>
          <w:szCs w:val="24"/>
          <w:lang w:eastAsia="es-EC"/>
        </w:rPr>
      </w:pPr>
      <w:bookmarkStart w:id="28" w:name="_Toc438229787"/>
      <w:bookmarkStart w:id="29" w:name="_Toc455664190"/>
      <w:r w:rsidRPr="00085BAC">
        <w:rPr>
          <w:rFonts w:eastAsiaTheme="majorEastAsia" w:cs="Times New Roman"/>
          <w:b/>
          <w:bCs/>
          <w:szCs w:val="24"/>
          <w:lang w:eastAsia="es-EC"/>
        </w:rPr>
        <w:lastRenderedPageBreak/>
        <w:t>2.4 Plan de comunicación interna</w:t>
      </w:r>
      <w:bookmarkEnd w:id="28"/>
      <w:bookmarkEnd w:id="29"/>
    </w:p>
    <w:p w14:paraId="49BC8FBA" w14:textId="1F522FB4" w:rsidR="00781372" w:rsidRPr="00085BAC" w:rsidRDefault="0063449F"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Las consecuciones de determinados objetivos requieren</w:t>
      </w:r>
      <w:r w:rsidR="001C05AA" w:rsidRPr="00085BAC">
        <w:rPr>
          <w:rFonts w:eastAsia="Times New Roman" w:cs="Times New Roman"/>
          <w:szCs w:val="24"/>
          <w:lang w:eastAsia="es-EC"/>
        </w:rPr>
        <w:t xml:space="preserve"> de una planificación, o lo que es lo mismo, </w:t>
      </w:r>
      <w:r w:rsidR="00781372" w:rsidRPr="00085BAC">
        <w:rPr>
          <w:rFonts w:eastAsia="Times New Roman" w:cs="Times New Roman"/>
          <w:szCs w:val="24"/>
          <w:lang w:eastAsia="es-EC"/>
        </w:rPr>
        <w:t>un plan</w:t>
      </w:r>
      <w:r w:rsidR="001C05AA" w:rsidRPr="00085BAC">
        <w:rPr>
          <w:rFonts w:eastAsia="Times New Roman" w:cs="Times New Roman"/>
          <w:szCs w:val="24"/>
          <w:lang w:eastAsia="es-EC"/>
        </w:rPr>
        <w:t>,</w:t>
      </w:r>
      <w:r w:rsidR="00F46F7D" w:rsidRPr="00085BAC">
        <w:rPr>
          <w:rFonts w:eastAsia="Times New Roman" w:cs="Times New Roman"/>
          <w:szCs w:val="24"/>
          <w:lang w:eastAsia="es-EC"/>
        </w:rPr>
        <w:t xml:space="preserve"> </w:t>
      </w:r>
      <w:r w:rsidR="00781372" w:rsidRPr="00085BAC">
        <w:rPr>
          <w:rFonts w:eastAsia="Times New Roman" w:cs="Times New Roman"/>
          <w:szCs w:val="24"/>
          <w:lang w:eastAsia="es-EC"/>
        </w:rPr>
        <w:t xml:space="preserve">que en el caso de la comunicación se conoce como </w:t>
      </w:r>
      <w:r w:rsidR="004D1BF2" w:rsidRPr="00085BAC">
        <w:rPr>
          <w:rFonts w:eastAsia="Times New Roman" w:cs="Times New Roman"/>
          <w:szCs w:val="24"/>
          <w:lang w:eastAsia="es-EC"/>
        </w:rPr>
        <w:t>“</w:t>
      </w:r>
      <w:r w:rsidR="00781372" w:rsidRPr="00085BAC">
        <w:rPr>
          <w:rFonts w:eastAsia="Times New Roman" w:cs="Times New Roman"/>
          <w:szCs w:val="24"/>
          <w:lang w:eastAsia="es-EC"/>
        </w:rPr>
        <w:t>un documento escrito en el que se explican las actividades de comunicación con el fin último de alcanzar las metas de la organización, el marco de tiempo en que se llevarán a cabo y el presupuesto necesario para ello. Es una combinación de objetivos de comunicación, misión y estrategias de la organización</w:t>
      </w:r>
      <w:r w:rsidR="004D1BF2" w:rsidRPr="00085BAC">
        <w:rPr>
          <w:rFonts w:eastAsia="Times New Roman" w:cs="Times New Roman"/>
          <w:szCs w:val="24"/>
          <w:lang w:eastAsia="es-EC"/>
        </w:rPr>
        <w:t>”</w:t>
      </w:r>
      <w:r w:rsidR="00781372" w:rsidRPr="00085BAC">
        <w:rPr>
          <w:rFonts w:eastAsia="Times New Roman" w:cs="Times New Roman"/>
          <w:szCs w:val="24"/>
          <w:lang w:eastAsia="es-EC"/>
        </w:rPr>
        <w:t xml:space="preserve"> </w:t>
      </w:r>
      <w:sdt>
        <w:sdtPr>
          <w:rPr>
            <w:rFonts w:eastAsia="Times New Roman" w:cs="Times New Roman"/>
            <w:szCs w:val="24"/>
            <w:lang w:eastAsia="es-EC"/>
          </w:rPr>
          <w:id w:val="-1648436173"/>
          <w:citation/>
        </w:sdtPr>
        <w:sdtEndPr/>
        <w:sdtContent>
          <w:r w:rsidR="00781372" w:rsidRPr="00085BAC">
            <w:rPr>
              <w:rFonts w:eastAsia="Times New Roman" w:cs="Times New Roman"/>
              <w:szCs w:val="24"/>
              <w:lang w:eastAsia="es-EC"/>
            </w:rPr>
            <w:fldChar w:fldCharType="begin"/>
          </w:r>
          <w:r w:rsidR="00E87D47" w:rsidRPr="00085BAC">
            <w:rPr>
              <w:rFonts w:eastAsia="Times New Roman" w:cs="Times New Roman"/>
              <w:szCs w:val="24"/>
              <w:lang w:eastAsia="es-EC"/>
            </w:rPr>
            <w:instrText xml:space="preserve">CITATION Mad08 \p 89 \l 12298 </w:instrText>
          </w:r>
          <w:r w:rsidR="00781372" w:rsidRPr="00085BAC">
            <w:rPr>
              <w:rFonts w:eastAsia="Times New Roman" w:cs="Times New Roman"/>
              <w:szCs w:val="24"/>
              <w:lang w:eastAsia="es-EC"/>
            </w:rPr>
            <w:fldChar w:fldCharType="separate"/>
          </w:r>
          <w:r w:rsidR="002C4C3C" w:rsidRPr="00085BAC">
            <w:rPr>
              <w:rFonts w:eastAsia="Times New Roman" w:cs="Times New Roman"/>
              <w:szCs w:val="24"/>
              <w:lang w:eastAsia="es-EC"/>
            </w:rPr>
            <w:t>(Madroñero, Morales, &amp; Pere, 2008, pág. 89)</w:t>
          </w:r>
          <w:r w:rsidR="00781372" w:rsidRPr="00085BAC">
            <w:rPr>
              <w:rFonts w:eastAsia="Times New Roman" w:cs="Times New Roman"/>
              <w:szCs w:val="24"/>
              <w:lang w:eastAsia="es-EC"/>
            </w:rPr>
            <w:fldChar w:fldCharType="end"/>
          </w:r>
        </w:sdtContent>
      </w:sdt>
      <w:r w:rsidR="00781372" w:rsidRPr="00085BAC">
        <w:rPr>
          <w:rFonts w:eastAsia="Times New Roman" w:cs="Times New Roman"/>
          <w:szCs w:val="24"/>
          <w:lang w:eastAsia="es-EC"/>
        </w:rPr>
        <w:t>.</w:t>
      </w:r>
    </w:p>
    <w:p w14:paraId="4E39BE1F" w14:textId="73F060F4"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Los planes de comunicación contribuyen a organizar, analizar y diseñar proyectos y solucionar a los problemas de las organizaciones. Permiten estructurar los objetivos y metas dentro de un período de tiempo en el que se haga posible y factible la realización de las actividades de planificación interna. Esto permite</w:t>
      </w:r>
      <w:r w:rsidR="001C05AA" w:rsidRPr="00085BAC">
        <w:rPr>
          <w:rFonts w:eastAsia="Times New Roman" w:cs="Times New Roman"/>
          <w:szCs w:val="24"/>
          <w:lang w:eastAsia="es-EC"/>
        </w:rPr>
        <w:t xml:space="preserve">, además, </w:t>
      </w:r>
      <w:r w:rsidRPr="00085BAC">
        <w:rPr>
          <w:rFonts w:eastAsia="Times New Roman" w:cs="Times New Roman"/>
          <w:szCs w:val="24"/>
          <w:lang w:eastAsia="es-EC"/>
        </w:rPr>
        <w:t xml:space="preserve">mejorar el clima laboral, ya que fomenta la participación de todos los niveles jerárquicos. </w:t>
      </w:r>
    </w:p>
    <w:p w14:paraId="570A71D1" w14:textId="2A484E08" w:rsidR="00781372"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Este a su vez (el plan) para su desenvolvimiento va requerir de la determinación de los objetivos los cuales deben ser específicos, es decir, que no sean tratados simplemente como actuaciones generales o vagas, sino que se debe exigir la prioridad en cada uno de ellos. </w:t>
      </w:r>
      <w:r w:rsidR="004C5F06" w:rsidRPr="00085BAC">
        <w:rPr>
          <w:rFonts w:eastAsia="Times New Roman" w:cs="Times New Roman"/>
          <w:szCs w:val="24"/>
          <w:lang w:eastAsia="es-EC"/>
        </w:rPr>
        <w:t>Además,</w:t>
      </w:r>
      <w:r w:rsidRPr="00085BAC">
        <w:rPr>
          <w:rFonts w:eastAsia="Times New Roman" w:cs="Times New Roman"/>
          <w:szCs w:val="24"/>
          <w:lang w:eastAsia="es-EC"/>
        </w:rPr>
        <w:t xml:space="preserve"> deben ser en lo posible cuantificables, por cuanto si no se pueden cuantificar no podrán ser gestionados eficazmente. Deben ser pactados, debiendo existir acuerdo o consenso entre todos los implicados en su ejecución </w:t>
      </w:r>
      <w:sdt>
        <w:sdtPr>
          <w:rPr>
            <w:rFonts w:eastAsia="Times New Roman" w:cs="Times New Roman"/>
            <w:szCs w:val="24"/>
            <w:lang w:eastAsia="es-EC"/>
          </w:rPr>
          <w:id w:val="321698742"/>
          <w:citation/>
        </w:sdtPr>
        <w:sdtEndPr/>
        <w:sdtContent>
          <w:r w:rsidRPr="00085BAC">
            <w:rPr>
              <w:rFonts w:eastAsia="Times New Roman" w:cs="Times New Roman"/>
              <w:szCs w:val="24"/>
              <w:lang w:eastAsia="es-EC"/>
            </w:rPr>
            <w:fldChar w:fldCharType="begin"/>
          </w:r>
          <w:r w:rsidR="00E87D47" w:rsidRPr="00085BAC">
            <w:rPr>
              <w:rFonts w:eastAsia="Times New Roman" w:cs="Times New Roman"/>
              <w:szCs w:val="24"/>
              <w:lang w:eastAsia="es-EC"/>
            </w:rPr>
            <w:instrText xml:space="preserve">CITATION Mad08 \p 128 \l 12298 </w:instrText>
          </w:r>
          <w:r w:rsidRPr="00085BAC">
            <w:rPr>
              <w:rFonts w:eastAsia="Times New Roman" w:cs="Times New Roman"/>
              <w:szCs w:val="24"/>
              <w:lang w:eastAsia="es-EC"/>
            </w:rPr>
            <w:fldChar w:fldCharType="separate"/>
          </w:r>
          <w:r w:rsidR="002C4C3C" w:rsidRPr="00085BAC">
            <w:rPr>
              <w:rFonts w:eastAsia="Times New Roman" w:cs="Times New Roman"/>
              <w:szCs w:val="24"/>
              <w:lang w:eastAsia="es-EC"/>
            </w:rPr>
            <w:t>(Madroñero, Morales, &amp; Pere, 2008, pág. 128)</w:t>
          </w:r>
          <w:r w:rsidRPr="00085BAC">
            <w:rPr>
              <w:rFonts w:eastAsia="Times New Roman" w:cs="Times New Roman"/>
              <w:szCs w:val="24"/>
              <w:lang w:eastAsia="es-EC"/>
            </w:rPr>
            <w:fldChar w:fldCharType="end"/>
          </w:r>
        </w:sdtContent>
      </w:sdt>
      <w:r w:rsidRPr="00085BAC">
        <w:rPr>
          <w:rFonts w:eastAsia="Times New Roman" w:cs="Times New Roman"/>
          <w:szCs w:val="24"/>
          <w:lang w:eastAsia="es-EC"/>
        </w:rPr>
        <w:t xml:space="preserve">. </w:t>
      </w:r>
    </w:p>
    <w:p w14:paraId="758C2541" w14:textId="2D0DF809" w:rsidR="009C2074" w:rsidRPr="00085BAC" w:rsidRDefault="00781372"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El plan de comunicación interna debe responder a las necesidades de los empleados de la organización y a un direccionamiento estratégico que permita la consecución de los objetivos institucionales. Se trata de diseñar proyectos que promuevan una eficiente comunicación interna permitiendo mejorar el desempeño de los </w:t>
      </w:r>
      <w:r w:rsidR="0063449F" w:rsidRPr="00085BAC">
        <w:rPr>
          <w:rFonts w:eastAsia="Times New Roman" w:cs="Times New Roman"/>
          <w:szCs w:val="24"/>
          <w:lang w:eastAsia="es-EC"/>
        </w:rPr>
        <w:t>empleados,</w:t>
      </w:r>
      <w:r w:rsidRPr="00085BAC">
        <w:rPr>
          <w:rFonts w:eastAsia="Times New Roman" w:cs="Times New Roman"/>
          <w:szCs w:val="24"/>
          <w:lang w:eastAsia="es-EC"/>
        </w:rPr>
        <w:t xml:space="preserve"> así como la productividad de </w:t>
      </w:r>
      <w:r w:rsidR="003568FF" w:rsidRPr="00085BAC">
        <w:rPr>
          <w:rFonts w:eastAsia="Times New Roman" w:cs="Times New Roman"/>
          <w:szCs w:val="24"/>
          <w:lang w:eastAsia="es-EC"/>
        </w:rPr>
        <w:t>dicha empresa u organización.</w:t>
      </w:r>
      <w:r w:rsidR="00414C17" w:rsidRPr="00085BAC">
        <w:rPr>
          <w:rFonts w:eastAsia="Times New Roman" w:cs="Times New Roman"/>
          <w:szCs w:val="24"/>
          <w:lang w:eastAsia="es-EC"/>
        </w:rPr>
        <w:t xml:space="preserve"> </w:t>
      </w:r>
    </w:p>
    <w:p w14:paraId="7FF9295E" w14:textId="363531E6" w:rsidR="00DC1DAC" w:rsidRPr="00085BAC" w:rsidRDefault="00DC1DAC" w:rsidP="00421B33">
      <w:pPr>
        <w:pStyle w:val="Ttulo1"/>
        <w:keepNext w:val="0"/>
        <w:keepLines w:val="0"/>
        <w:spacing w:before="0" w:after="200" w:line="360" w:lineRule="auto"/>
        <w:jc w:val="both"/>
        <w:rPr>
          <w:rFonts w:ascii="Times New Roman" w:hAnsi="Times New Roman" w:cs="Times New Roman"/>
          <w:color w:val="auto"/>
          <w:sz w:val="24"/>
          <w:szCs w:val="24"/>
          <w:lang w:val="es-ES"/>
        </w:rPr>
      </w:pPr>
      <w:bookmarkStart w:id="30" w:name="_Toc438229788"/>
      <w:bookmarkStart w:id="31" w:name="_Toc455664191"/>
      <w:r w:rsidRPr="00085BAC">
        <w:rPr>
          <w:rFonts w:ascii="Times New Roman" w:hAnsi="Times New Roman" w:cs="Times New Roman"/>
          <w:color w:val="auto"/>
          <w:sz w:val="24"/>
          <w:szCs w:val="24"/>
          <w:lang w:val="es-ES"/>
        </w:rPr>
        <w:t>3. METODOLOGÍA</w:t>
      </w:r>
      <w:bookmarkEnd w:id="30"/>
      <w:bookmarkEnd w:id="31"/>
    </w:p>
    <w:p w14:paraId="305543C4" w14:textId="3969C7A5" w:rsidR="001C05AA" w:rsidRPr="00085BAC" w:rsidRDefault="00272008" w:rsidP="00421B33">
      <w:pPr>
        <w:spacing w:line="360" w:lineRule="auto"/>
        <w:jc w:val="both"/>
        <w:rPr>
          <w:rFonts w:cs="Times New Roman"/>
          <w:szCs w:val="24"/>
        </w:rPr>
      </w:pPr>
      <w:r w:rsidRPr="00085BAC">
        <w:rPr>
          <w:rFonts w:cs="Times New Roman"/>
          <w:szCs w:val="24"/>
        </w:rPr>
        <w:t>Para plantear las estrategias y acciones en el pla</w:t>
      </w:r>
      <w:r w:rsidR="001C05AA" w:rsidRPr="00085BAC">
        <w:rPr>
          <w:rFonts w:cs="Times New Roman"/>
          <w:szCs w:val="24"/>
        </w:rPr>
        <w:t xml:space="preserve">n de comunicación necesitamos realizar un </w:t>
      </w:r>
      <w:r w:rsidRPr="00085BAC">
        <w:rPr>
          <w:rFonts w:cs="Times New Roman"/>
          <w:szCs w:val="24"/>
        </w:rPr>
        <w:t xml:space="preserve">diagnóstico donde se </w:t>
      </w:r>
      <w:r w:rsidR="00787E71" w:rsidRPr="00085BAC">
        <w:rPr>
          <w:rFonts w:cs="Times New Roman"/>
          <w:szCs w:val="24"/>
        </w:rPr>
        <w:t xml:space="preserve">aplicará </w:t>
      </w:r>
      <w:r w:rsidRPr="00085BAC">
        <w:rPr>
          <w:rFonts w:cs="Times New Roman"/>
          <w:szCs w:val="24"/>
        </w:rPr>
        <w:t xml:space="preserve">un censo </w:t>
      </w:r>
      <w:r w:rsidR="00175135" w:rsidRPr="00085BAC">
        <w:rPr>
          <w:rFonts w:cs="Times New Roman"/>
          <w:szCs w:val="24"/>
        </w:rPr>
        <w:t>general a los</w:t>
      </w:r>
      <w:r w:rsidR="00F46F7D" w:rsidRPr="00085BAC">
        <w:rPr>
          <w:rFonts w:cs="Times New Roman"/>
          <w:szCs w:val="24"/>
        </w:rPr>
        <w:t xml:space="preserve"> </w:t>
      </w:r>
      <w:r w:rsidR="009D65E1" w:rsidRPr="00085BAC">
        <w:rPr>
          <w:rFonts w:cs="Times New Roman"/>
          <w:szCs w:val="24"/>
        </w:rPr>
        <w:t xml:space="preserve">19 empleados más el gerente general de </w:t>
      </w:r>
      <w:r w:rsidR="004D1BF2" w:rsidRPr="00085BAC">
        <w:rPr>
          <w:rFonts w:cs="Times New Roman"/>
          <w:szCs w:val="24"/>
        </w:rPr>
        <w:t>“</w:t>
      </w:r>
      <w:r w:rsidRPr="00085BAC">
        <w:rPr>
          <w:rFonts w:cs="Times New Roman"/>
          <w:szCs w:val="24"/>
        </w:rPr>
        <w:t>Generación Modular</w:t>
      </w:r>
      <w:r w:rsidR="004D1BF2" w:rsidRPr="00085BAC">
        <w:rPr>
          <w:rFonts w:cs="Times New Roman"/>
          <w:szCs w:val="24"/>
        </w:rPr>
        <w:t>”</w:t>
      </w:r>
      <w:r w:rsidRPr="00085BAC">
        <w:rPr>
          <w:rFonts w:cs="Times New Roman"/>
          <w:szCs w:val="24"/>
        </w:rPr>
        <w:t>, analizando un total de 22 preguntas. Entre ellas</w:t>
      </w:r>
      <w:r w:rsidR="00F46F7D" w:rsidRPr="00085BAC">
        <w:rPr>
          <w:rFonts w:cs="Times New Roman"/>
          <w:szCs w:val="24"/>
        </w:rPr>
        <w:t xml:space="preserve"> </w:t>
      </w:r>
      <w:r w:rsidRPr="00085BAC">
        <w:rPr>
          <w:rFonts w:cs="Times New Roman"/>
          <w:szCs w:val="24"/>
        </w:rPr>
        <w:t>9 preguntas abiertas y</w:t>
      </w:r>
      <w:r w:rsidR="00B030D5" w:rsidRPr="00085BAC">
        <w:rPr>
          <w:rFonts w:cs="Times New Roman"/>
          <w:szCs w:val="24"/>
        </w:rPr>
        <w:t xml:space="preserve"> </w:t>
      </w:r>
      <w:r w:rsidRPr="00085BAC">
        <w:rPr>
          <w:rFonts w:cs="Times New Roman"/>
          <w:szCs w:val="24"/>
        </w:rPr>
        <w:t>13 preguntas cerradas.</w:t>
      </w:r>
      <w:r w:rsidR="00787E71" w:rsidRPr="00085BAC">
        <w:rPr>
          <w:rFonts w:cs="Times New Roman"/>
          <w:szCs w:val="24"/>
        </w:rPr>
        <w:t xml:space="preserve"> Los principales indicadores que </w:t>
      </w:r>
      <w:r w:rsidR="00FC3F09" w:rsidRPr="00085BAC">
        <w:rPr>
          <w:rFonts w:cs="Times New Roman"/>
          <w:szCs w:val="24"/>
        </w:rPr>
        <w:t>utilizamos en la encuesta son: identidad corporativa, satisfacción de la c</w:t>
      </w:r>
      <w:r w:rsidR="00787E71" w:rsidRPr="00085BAC">
        <w:rPr>
          <w:rFonts w:cs="Times New Roman"/>
          <w:szCs w:val="24"/>
        </w:rPr>
        <w:t>omunicación</w:t>
      </w:r>
      <w:r w:rsidR="00FC3F09" w:rsidRPr="00085BAC">
        <w:rPr>
          <w:rFonts w:cs="Times New Roman"/>
          <w:szCs w:val="24"/>
        </w:rPr>
        <w:t>, h</w:t>
      </w:r>
      <w:r w:rsidR="00F15B72" w:rsidRPr="00085BAC">
        <w:rPr>
          <w:rFonts w:cs="Times New Roman"/>
          <w:szCs w:val="24"/>
        </w:rPr>
        <w:t xml:space="preserve">erramientas de </w:t>
      </w:r>
      <w:r w:rsidR="00FC3F09" w:rsidRPr="00085BAC">
        <w:rPr>
          <w:rFonts w:cs="Times New Roman"/>
          <w:szCs w:val="24"/>
        </w:rPr>
        <w:t>c</w:t>
      </w:r>
      <w:r w:rsidR="0063449F" w:rsidRPr="00085BAC">
        <w:rPr>
          <w:rFonts w:cs="Times New Roman"/>
          <w:szCs w:val="24"/>
        </w:rPr>
        <w:t>omunicac</w:t>
      </w:r>
      <w:r w:rsidR="00FC3F09" w:rsidRPr="00085BAC">
        <w:rPr>
          <w:rFonts w:cs="Times New Roman"/>
          <w:szCs w:val="24"/>
        </w:rPr>
        <w:t>ión, i</w:t>
      </w:r>
      <w:r w:rsidR="0063449F" w:rsidRPr="00085BAC">
        <w:rPr>
          <w:rFonts w:cs="Times New Roman"/>
          <w:szCs w:val="24"/>
        </w:rPr>
        <w:t>mportancia</w:t>
      </w:r>
      <w:r w:rsidR="00FC3F09" w:rsidRPr="00085BAC">
        <w:rPr>
          <w:rFonts w:cs="Times New Roman"/>
          <w:szCs w:val="24"/>
        </w:rPr>
        <w:t xml:space="preserve"> y v</w:t>
      </w:r>
      <w:r w:rsidR="00787E71" w:rsidRPr="00085BAC">
        <w:rPr>
          <w:rFonts w:cs="Times New Roman"/>
          <w:szCs w:val="24"/>
        </w:rPr>
        <w:t>a</w:t>
      </w:r>
      <w:r w:rsidR="00FC3F09" w:rsidRPr="00085BAC">
        <w:rPr>
          <w:rFonts w:cs="Times New Roman"/>
          <w:szCs w:val="24"/>
        </w:rPr>
        <w:t xml:space="preserve">lores corporativos, canales de comunicación, </w:t>
      </w:r>
      <w:r w:rsidR="00FC3F09" w:rsidRPr="00085BAC">
        <w:rPr>
          <w:rFonts w:cs="Times New Roman"/>
          <w:szCs w:val="24"/>
        </w:rPr>
        <w:lastRenderedPageBreak/>
        <w:t>p</w:t>
      </w:r>
      <w:r w:rsidR="00787E71" w:rsidRPr="00085BAC">
        <w:rPr>
          <w:rFonts w:cs="Times New Roman"/>
          <w:szCs w:val="24"/>
        </w:rPr>
        <w:t>articipación de los</w:t>
      </w:r>
      <w:r w:rsidR="00FC3F09" w:rsidRPr="00085BAC">
        <w:rPr>
          <w:rFonts w:cs="Times New Roman"/>
          <w:szCs w:val="24"/>
        </w:rPr>
        <w:t xml:space="preserve"> empleados, motivaci</w:t>
      </w:r>
      <w:r w:rsidR="001C05AA" w:rsidRPr="00085BAC">
        <w:rPr>
          <w:rFonts w:cs="Times New Roman"/>
          <w:szCs w:val="24"/>
        </w:rPr>
        <w:t>ón y cli</w:t>
      </w:r>
      <w:r w:rsidR="00FC3F09" w:rsidRPr="00085BAC">
        <w:rPr>
          <w:rFonts w:cs="Times New Roman"/>
          <w:szCs w:val="24"/>
        </w:rPr>
        <w:t>ma l</w:t>
      </w:r>
      <w:r w:rsidR="00787E71" w:rsidRPr="00085BAC">
        <w:rPr>
          <w:rFonts w:cs="Times New Roman"/>
          <w:szCs w:val="24"/>
        </w:rPr>
        <w:t>aboral.</w:t>
      </w:r>
      <w:r w:rsidR="00414C17" w:rsidRPr="00085BAC">
        <w:rPr>
          <w:rFonts w:cs="Times New Roman"/>
          <w:szCs w:val="24"/>
        </w:rPr>
        <w:t xml:space="preserve"> </w:t>
      </w:r>
      <w:r w:rsidRPr="00085BAC">
        <w:rPr>
          <w:rFonts w:cs="Times New Roman"/>
          <w:szCs w:val="24"/>
        </w:rPr>
        <w:t>El modelo de análisis será cuantitativo y cualitativo.</w:t>
      </w:r>
      <w:r w:rsidR="00414C17" w:rsidRPr="00085BAC">
        <w:rPr>
          <w:rFonts w:cs="Times New Roman"/>
          <w:szCs w:val="24"/>
        </w:rPr>
        <w:t xml:space="preserve"> </w:t>
      </w:r>
      <w:r w:rsidR="00787E71" w:rsidRPr="00085BAC">
        <w:rPr>
          <w:rFonts w:cs="Times New Roman"/>
          <w:szCs w:val="24"/>
        </w:rPr>
        <w:t>Se aplicó a 4 trabajadores las entrevistas</w:t>
      </w:r>
      <w:r w:rsidR="009D65E1" w:rsidRPr="00085BAC">
        <w:rPr>
          <w:rFonts w:cs="Times New Roman"/>
          <w:szCs w:val="24"/>
        </w:rPr>
        <w:t xml:space="preserve">, </w:t>
      </w:r>
      <w:r w:rsidR="001C05AA" w:rsidRPr="00085BAC">
        <w:rPr>
          <w:rFonts w:cs="Times New Roman"/>
          <w:szCs w:val="24"/>
        </w:rPr>
        <w:t>a la arquitecta</w:t>
      </w:r>
      <w:r w:rsidR="00787E71" w:rsidRPr="00085BAC">
        <w:rPr>
          <w:rFonts w:cs="Times New Roman"/>
          <w:szCs w:val="24"/>
        </w:rPr>
        <w:t xml:space="preserve"> Ivonne Torres, la</w:t>
      </w:r>
      <w:r w:rsidR="001C05AA" w:rsidRPr="00085BAC">
        <w:rPr>
          <w:rFonts w:cs="Times New Roman"/>
          <w:szCs w:val="24"/>
        </w:rPr>
        <w:t xml:space="preserve"> empleada con más antigüedad en </w:t>
      </w:r>
      <w:r w:rsidR="00787E71" w:rsidRPr="00085BAC">
        <w:rPr>
          <w:rFonts w:cs="Times New Roman"/>
          <w:szCs w:val="24"/>
        </w:rPr>
        <w:t xml:space="preserve">la empresa </w:t>
      </w:r>
      <w:r w:rsidR="004D1BF2" w:rsidRPr="00085BAC">
        <w:rPr>
          <w:rFonts w:cs="Times New Roman"/>
          <w:szCs w:val="24"/>
        </w:rPr>
        <w:t>“</w:t>
      </w:r>
      <w:r w:rsidR="00787E71" w:rsidRPr="00085BAC">
        <w:rPr>
          <w:rFonts w:cs="Times New Roman"/>
          <w:szCs w:val="24"/>
        </w:rPr>
        <w:t>Generación Modular</w:t>
      </w:r>
      <w:r w:rsidR="004D1BF2" w:rsidRPr="00085BAC">
        <w:rPr>
          <w:rFonts w:cs="Times New Roman"/>
          <w:szCs w:val="24"/>
        </w:rPr>
        <w:t>”</w:t>
      </w:r>
      <w:r w:rsidR="001C05AA" w:rsidRPr="00085BAC">
        <w:rPr>
          <w:rFonts w:cs="Times New Roman"/>
          <w:szCs w:val="24"/>
        </w:rPr>
        <w:t>, actualmente directora del departamento de p</w:t>
      </w:r>
      <w:r w:rsidR="00787E71" w:rsidRPr="00085BAC">
        <w:rPr>
          <w:rFonts w:cs="Times New Roman"/>
          <w:szCs w:val="24"/>
        </w:rPr>
        <w:t>rod</w:t>
      </w:r>
      <w:r w:rsidR="001C05AA" w:rsidRPr="00085BAC">
        <w:rPr>
          <w:rFonts w:cs="Times New Roman"/>
          <w:szCs w:val="24"/>
        </w:rPr>
        <w:t xml:space="preserve">ucción y diseño; </w:t>
      </w:r>
      <w:r w:rsidR="00787E71" w:rsidRPr="00085BAC">
        <w:rPr>
          <w:rFonts w:cs="Times New Roman"/>
          <w:szCs w:val="24"/>
        </w:rPr>
        <w:t xml:space="preserve">Gustavo Moscoso y Álvaro </w:t>
      </w:r>
      <w:proofErr w:type="spellStart"/>
      <w:r w:rsidR="00787E71" w:rsidRPr="00085BAC">
        <w:rPr>
          <w:rFonts w:cs="Times New Roman"/>
          <w:szCs w:val="24"/>
        </w:rPr>
        <w:t>Tipiña</w:t>
      </w:r>
      <w:proofErr w:type="spellEnd"/>
      <w:r w:rsidR="00787E71" w:rsidRPr="00085BAC">
        <w:rPr>
          <w:rFonts w:cs="Times New Roman"/>
          <w:szCs w:val="24"/>
        </w:rPr>
        <w:t>, obreros de la fábrica</w:t>
      </w:r>
      <w:r w:rsidR="00414C17" w:rsidRPr="00085BAC">
        <w:rPr>
          <w:rFonts w:cs="Times New Roman"/>
          <w:szCs w:val="24"/>
        </w:rPr>
        <w:t xml:space="preserve"> </w:t>
      </w:r>
      <w:r w:rsidR="00787E71" w:rsidRPr="00085BAC">
        <w:rPr>
          <w:rFonts w:cs="Times New Roman"/>
          <w:szCs w:val="24"/>
        </w:rPr>
        <w:t>desde hace 6 años, especial</w:t>
      </w:r>
      <w:r w:rsidR="001C05AA" w:rsidRPr="00085BAC">
        <w:rPr>
          <w:rFonts w:cs="Times New Roman"/>
          <w:szCs w:val="24"/>
        </w:rPr>
        <w:t>izados en adaptación de muebles;</w:t>
      </w:r>
      <w:r w:rsidR="00F46F7D" w:rsidRPr="00085BAC">
        <w:rPr>
          <w:rFonts w:cs="Times New Roman"/>
          <w:szCs w:val="24"/>
        </w:rPr>
        <w:t xml:space="preserve"> </w:t>
      </w:r>
      <w:r w:rsidR="00787E71" w:rsidRPr="00085BAC">
        <w:rPr>
          <w:rFonts w:cs="Times New Roman"/>
          <w:szCs w:val="24"/>
        </w:rPr>
        <w:t xml:space="preserve">el diseñador Carlos </w:t>
      </w:r>
      <w:proofErr w:type="spellStart"/>
      <w:r w:rsidR="00787E71" w:rsidRPr="00085BAC">
        <w:rPr>
          <w:rFonts w:cs="Times New Roman"/>
          <w:szCs w:val="24"/>
        </w:rPr>
        <w:t>Sangay</w:t>
      </w:r>
      <w:proofErr w:type="spellEnd"/>
      <w:r w:rsidR="00787E71" w:rsidRPr="00085BAC">
        <w:rPr>
          <w:rFonts w:cs="Times New Roman"/>
          <w:szCs w:val="24"/>
        </w:rPr>
        <w:t xml:space="preserve">, el empleado con menos antigüedad en la empresa, es parte del departamento </w:t>
      </w:r>
      <w:r w:rsidR="00CA6B4A" w:rsidRPr="00085BAC">
        <w:rPr>
          <w:rFonts w:cs="Times New Roman"/>
          <w:szCs w:val="24"/>
        </w:rPr>
        <w:t>de Producción y Diseño.</w:t>
      </w:r>
      <w:r w:rsidR="00414C17" w:rsidRPr="00085BAC">
        <w:rPr>
          <w:rFonts w:cs="Times New Roman"/>
          <w:szCs w:val="24"/>
        </w:rPr>
        <w:t xml:space="preserve"> </w:t>
      </w:r>
      <w:r w:rsidRPr="00085BAC">
        <w:rPr>
          <w:rFonts w:cs="Times New Roman"/>
          <w:szCs w:val="24"/>
        </w:rPr>
        <w:t>Se realizará u</w:t>
      </w:r>
      <w:r w:rsidR="00894078" w:rsidRPr="00085BAC">
        <w:rPr>
          <w:rFonts w:cs="Times New Roman"/>
          <w:szCs w:val="24"/>
        </w:rPr>
        <w:t>na observación participante</w:t>
      </w:r>
      <w:r w:rsidRPr="00085BAC">
        <w:rPr>
          <w:rFonts w:cs="Times New Roman"/>
          <w:szCs w:val="24"/>
        </w:rPr>
        <w:t xml:space="preserve"> dentro de los diferentes departamentos de la empresa, construyendo un criterio para poder interpretar los resultados que me arrojan las encuestas y las entrevistas.</w:t>
      </w:r>
    </w:p>
    <w:p w14:paraId="73947AC1" w14:textId="1F5714A9" w:rsidR="00787E71" w:rsidRPr="00085BAC" w:rsidRDefault="00272008" w:rsidP="00421B33">
      <w:pPr>
        <w:spacing w:line="360" w:lineRule="auto"/>
        <w:jc w:val="both"/>
        <w:rPr>
          <w:rFonts w:cs="Times New Roman"/>
          <w:szCs w:val="24"/>
        </w:rPr>
      </w:pPr>
      <w:r w:rsidRPr="00085BAC">
        <w:rPr>
          <w:rFonts w:cs="Times New Roman"/>
          <w:szCs w:val="24"/>
        </w:rPr>
        <w:t xml:space="preserve"> El</w:t>
      </w:r>
      <w:r w:rsidR="001C05AA" w:rsidRPr="00085BAC">
        <w:rPr>
          <w:rFonts w:cs="Times New Roman"/>
          <w:szCs w:val="24"/>
        </w:rPr>
        <w:t xml:space="preserve"> tiempo de observación será de un total de 4 días; 2 </w:t>
      </w:r>
      <w:r w:rsidR="00894078" w:rsidRPr="00085BAC">
        <w:rPr>
          <w:rFonts w:cs="Times New Roman"/>
          <w:szCs w:val="24"/>
        </w:rPr>
        <w:t>días</w:t>
      </w:r>
      <w:r w:rsidR="00F46F7D" w:rsidRPr="00085BAC">
        <w:rPr>
          <w:rFonts w:cs="Times New Roman"/>
          <w:szCs w:val="24"/>
        </w:rPr>
        <w:t xml:space="preserve"> </w:t>
      </w:r>
      <w:r w:rsidR="00787E71" w:rsidRPr="00085BAC">
        <w:rPr>
          <w:rFonts w:cs="Times New Roman"/>
          <w:szCs w:val="24"/>
        </w:rPr>
        <w:t xml:space="preserve">en la oficina y </w:t>
      </w:r>
      <w:r w:rsidR="001C05AA" w:rsidRPr="00085BAC">
        <w:rPr>
          <w:rFonts w:cs="Times New Roman"/>
          <w:szCs w:val="24"/>
        </w:rPr>
        <w:t xml:space="preserve">2 días </w:t>
      </w:r>
      <w:r w:rsidR="00787E71" w:rsidRPr="00085BAC">
        <w:rPr>
          <w:rFonts w:cs="Times New Roman"/>
          <w:szCs w:val="24"/>
        </w:rPr>
        <w:t>en la fábrica. Los días de la observación fuero</w:t>
      </w:r>
      <w:r w:rsidR="00894078" w:rsidRPr="00085BAC">
        <w:rPr>
          <w:rFonts w:cs="Times New Roman"/>
          <w:szCs w:val="24"/>
        </w:rPr>
        <w:t>n desde el 25</w:t>
      </w:r>
      <w:r w:rsidR="006D2ACA" w:rsidRPr="00085BAC">
        <w:rPr>
          <w:rFonts w:cs="Times New Roman"/>
          <w:szCs w:val="24"/>
        </w:rPr>
        <w:t xml:space="preserve"> al 29 de Julio</w:t>
      </w:r>
      <w:r w:rsidR="00787E71" w:rsidRPr="00085BAC">
        <w:rPr>
          <w:rFonts w:cs="Times New Roman"/>
          <w:szCs w:val="24"/>
        </w:rPr>
        <w:t xml:space="preserve"> de</w:t>
      </w:r>
      <w:r w:rsidR="006D2ACA" w:rsidRPr="00085BAC">
        <w:rPr>
          <w:rFonts w:cs="Times New Roman"/>
          <w:szCs w:val="24"/>
        </w:rPr>
        <w:t>l</w:t>
      </w:r>
      <w:r w:rsidR="00787E71" w:rsidRPr="00085BAC">
        <w:rPr>
          <w:rFonts w:cs="Times New Roman"/>
          <w:szCs w:val="24"/>
        </w:rPr>
        <w:t xml:space="preserve"> 2015.</w:t>
      </w:r>
      <w:r w:rsidR="00414C17" w:rsidRPr="00085BAC">
        <w:rPr>
          <w:rFonts w:cs="Times New Roman"/>
          <w:szCs w:val="24"/>
        </w:rPr>
        <w:t xml:space="preserve"> </w:t>
      </w:r>
      <w:r w:rsidR="00787E71" w:rsidRPr="00085BAC">
        <w:rPr>
          <w:rFonts w:cs="Times New Roman"/>
          <w:szCs w:val="24"/>
        </w:rPr>
        <w:t xml:space="preserve">Dado los resultados del diagnóstico de comunicación, comenzaremos a plantear las </w:t>
      </w:r>
      <w:r w:rsidRPr="00085BAC">
        <w:rPr>
          <w:rFonts w:cs="Times New Roman"/>
          <w:szCs w:val="24"/>
        </w:rPr>
        <w:t xml:space="preserve">estrategias para la optimización de los canales de comunicación establecidos por la empresa </w:t>
      </w:r>
      <w:r w:rsidR="004D1BF2" w:rsidRPr="00085BAC">
        <w:rPr>
          <w:rFonts w:cs="Times New Roman"/>
          <w:szCs w:val="24"/>
        </w:rPr>
        <w:t>“</w:t>
      </w:r>
      <w:r w:rsidRPr="00085BAC">
        <w:rPr>
          <w:rFonts w:cs="Times New Roman"/>
          <w:szCs w:val="24"/>
        </w:rPr>
        <w:t>Generación Modular</w:t>
      </w:r>
      <w:r w:rsidR="004D1BF2" w:rsidRPr="00085BAC">
        <w:rPr>
          <w:rFonts w:cs="Times New Roman"/>
          <w:szCs w:val="24"/>
        </w:rPr>
        <w:t>”</w:t>
      </w:r>
      <w:r w:rsidRPr="00085BAC">
        <w:rPr>
          <w:rFonts w:cs="Times New Roman"/>
          <w:szCs w:val="24"/>
        </w:rPr>
        <w:t xml:space="preserve"> y a su vez plantearemos tácticas para establecer</w:t>
      </w:r>
      <w:r w:rsidR="00B030D5" w:rsidRPr="00085BAC">
        <w:rPr>
          <w:rFonts w:cs="Times New Roman"/>
          <w:szCs w:val="24"/>
        </w:rPr>
        <w:t xml:space="preserve"> </w:t>
      </w:r>
      <w:r w:rsidRPr="00085BAC">
        <w:rPr>
          <w:rFonts w:cs="Times New Roman"/>
          <w:szCs w:val="24"/>
        </w:rPr>
        <w:t>los valores corporativos para crear un adecuado clima laboral.</w:t>
      </w:r>
    </w:p>
    <w:p w14:paraId="3CC16127" w14:textId="38040D7E" w:rsidR="00DC1DAC" w:rsidRPr="00085BAC" w:rsidRDefault="009C2074" w:rsidP="00421B33">
      <w:pPr>
        <w:pStyle w:val="Ttulo1"/>
        <w:keepNext w:val="0"/>
        <w:keepLines w:val="0"/>
        <w:spacing w:before="0" w:after="200" w:line="360" w:lineRule="auto"/>
        <w:jc w:val="both"/>
        <w:rPr>
          <w:rFonts w:ascii="Times New Roman" w:hAnsi="Times New Roman" w:cs="Times New Roman"/>
          <w:color w:val="auto"/>
          <w:sz w:val="24"/>
          <w:szCs w:val="24"/>
          <w:lang w:val="es-ES"/>
        </w:rPr>
      </w:pPr>
      <w:bookmarkStart w:id="32" w:name="_Toc438229789"/>
      <w:bookmarkStart w:id="33" w:name="_Toc455664192"/>
      <w:r w:rsidRPr="00085BAC">
        <w:rPr>
          <w:rFonts w:ascii="Times New Roman" w:hAnsi="Times New Roman" w:cs="Times New Roman"/>
          <w:color w:val="auto"/>
          <w:sz w:val="24"/>
          <w:szCs w:val="24"/>
          <w:lang w:val="es-ES"/>
        </w:rPr>
        <w:t xml:space="preserve">4. </w:t>
      </w:r>
      <w:r w:rsidR="00992F1D" w:rsidRPr="00085BAC">
        <w:rPr>
          <w:rFonts w:ascii="Times New Roman" w:hAnsi="Times New Roman" w:cs="Times New Roman"/>
          <w:color w:val="auto"/>
          <w:sz w:val="24"/>
          <w:szCs w:val="24"/>
          <w:lang w:val="es-ES"/>
        </w:rPr>
        <w:t>HALLAZGOS</w:t>
      </w:r>
      <w:bookmarkEnd w:id="32"/>
      <w:bookmarkEnd w:id="33"/>
      <w:r w:rsidR="00992F1D" w:rsidRPr="00085BAC">
        <w:rPr>
          <w:rFonts w:ascii="Times New Roman" w:hAnsi="Times New Roman" w:cs="Times New Roman"/>
          <w:color w:val="auto"/>
          <w:sz w:val="24"/>
          <w:szCs w:val="24"/>
          <w:lang w:val="es-ES"/>
        </w:rPr>
        <w:t xml:space="preserve"> </w:t>
      </w:r>
    </w:p>
    <w:p w14:paraId="6A2843BC" w14:textId="1E1CD7D4" w:rsidR="00DC1DAC" w:rsidRPr="00085BAC" w:rsidRDefault="00DC1DAC" w:rsidP="00421B33">
      <w:pPr>
        <w:pStyle w:val="Ttulo2"/>
        <w:keepNext w:val="0"/>
        <w:keepLines w:val="0"/>
        <w:spacing w:before="0" w:after="200" w:line="360" w:lineRule="auto"/>
        <w:jc w:val="both"/>
        <w:rPr>
          <w:rFonts w:ascii="Times New Roman" w:hAnsi="Times New Roman" w:cs="Times New Roman"/>
          <w:color w:val="auto"/>
          <w:sz w:val="24"/>
          <w:szCs w:val="24"/>
        </w:rPr>
      </w:pPr>
      <w:bookmarkStart w:id="34" w:name="_Toc438229790"/>
      <w:bookmarkStart w:id="35" w:name="_Toc455664193"/>
      <w:r w:rsidRPr="00085BAC">
        <w:rPr>
          <w:rFonts w:ascii="Times New Roman" w:hAnsi="Times New Roman" w:cs="Times New Roman"/>
          <w:color w:val="auto"/>
          <w:sz w:val="24"/>
          <w:szCs w:val="24"/>
        </w:rPr>
        <w:t xml:space="preserve">4.1 </w:t>
      </w:r>
      <w:r w:rsidR="00CF3DDC" w:rsidRPr="00085BAC">
        <w:rPr>
          <w:rFonts w:ascii="Times New Roman" w:hAnsi="Times New Roman" w:cs="Times New Roman"/>
          <w:color w:val="auto"/>
          <w:sz w:val="24"/>
          <w:szCs w:val="24"/>
        </w:rPr>
        <w:t>Identidad de la empresa</w:t>
      </w:r>
      <w:bookmarkEnd w:id="34"/>
      <w:bookmarkEnd w:id="35"/>
      <w:r w:rsidR="00B030D5" w:rsidRPr="00085BAC">
        <w:rPr>
          <w:rFonts w:ascii="Times New Roman" w:hAnsi="Times New Roman" w:cs="Times New Roman"/>
          <w:color w:val="auto"/>
          <w:sz w:val="24"/>
          <w:szCs w:val="24"/>
        </w:rPr>
        <w:t xml:space="preserve"> </w:t>
      </w:r>
    </w:p>
    <w:p w14:paraId="0109B4C7" w14:textId="438C0CF3" w:rsidR="00781372" w:rsidRPr="00085BAC" w:rsidRDefault="005B545F" w:rsidP="00421B33">
      <w:pPr>
        <w:pStyle w:val="Descripcin"/>
        <w:spacing w:line="360" w:lineRule="auto"/>
        <w:jc w:val="both"/>
        <w:rPr>
          <w:rFonts w:cs="Times New Roman"/>
          <w:b w:val="0"/>
          <w:color w:val="auto"/>
          <w:sz w:val="22"/>
          <w:szCs w:val="22"/>
        </w:rPr>
      </w:pPr>
      <w:bookmarkStart w:id="36" w:name="_Toc455664390"/>
      <w:r w:rsidRPr="00085BAC">
        <w:rPr>
          <w:rFonts w:cs="Times New Roman"/>
          <w:b w:val="0"/>
          <w:color w:val="auto"/>
          <w:sz w:val="22"/>
          <w:szCs w:val="22"/>
        </w:rPr>
        <w:t xml:space="preserve">Tabla </w:t>
      </w:r>
      <w:r w:rsidRPr="00085BAC">
        <w:rPr>
          <w:rFonts w:cs="Times New Roman"/>
          <w:b w:val="0"/>
          <w:color w:val="auto"/>
          <w:sz w:val="22"/>
          <w:szCs w:val="22"/>
        </w:rPr>
        <w:fldChar w:fldCharType="begin"/>
      </w:r>
      <w:r w:rsidRPr="00085BAC">
        <w:rPr>
          <w:rFonts w:cs="Times New Roman"/>
          <w:b w:val="0"/>
          <w:color w:val="auto"/>
          <w:sz w:val="22"/>
          <w:szCs w:val="22"/>
        </w:rPr>
        <w:instrText xml:space="preserve"> SEQ Tabla \* ARABIC </w:instrText>
      </w:r>
      <w:r w:rsidRPr="00085BAC">
        <w:rPr>
          <w:rFonts w:cs="Times New Roman"/>
          <w:b w:val="0"/>
          <w:color w:val="auto"/>
          <w:sz w:val="22"/>
          <w:szCs w:val="22"/>
        </w:rPr>
        <w:fldChar w:fldCharType="separate"/>
      </w:r>
      <w:r w:rsidR="008D5CFC">
        <w:rPr>
          <w:rFonts w:cs="Times New Roman"/>
          <w:b w:val="0"/>
          <w:noProof/>
          <w:color w:val="auto"/>
          <w:sz w:val="22"/>
          <w:szCs w:val="22"/>
        </w:rPr>
        <w:t>1</w:t>
      </w:r>
      <w:r w:rsidRPr="00085BAC">
        <w:rPr>
          <w:rFonts w:cs="Times New Roman"/>
          <w:b w:val="0"/>
          <w:color w:val="auto"/>
          <w:sz w:val="22"/>
          <w:szCs w:val="22"/>
        </w:rPr>
        <w:fldChar w:fldCharType="end"/>
      </w:r>
      <w:r w:rsidR="00D505D8">
        <w:rPr>
          <w:rFonts w:cs="Times New Roman"/>
          <w:b w:val="0"/>
          <w:color w:val="auto"/>
          <w:sz w:val="22"/>
          <w:szCs w:val="22"/>
        </w:rPr>
        <w:t>:</w:t>
      </w:r>
      <w:r w:rsidRPr="00085BAC">
        <w:rPr>
          <w:rFonts w:cs="Times New Roman"/>
          <w:b w:val="0"/>
          <w:color w:val="auto"/>
          <w:sz w:val="22"/>
          <w:szCs w:val="22"/>
        </w:rPr>
        <w:t xml:space="preserve"> Identidad de</w:t>
      </w:r>
      <w:r w:rsidR="00B030D5" w:rsidRPr="00085BAC">
        <w:rPr>
          <w:rFonts w:cs="Times New Roman"/>
          <w:b w:val="0"/>
          <w:color w:val="auto"/>
          <w:sz w:val="22"/>
          <w:szCs w:val="22"/>
        </w:rPr>
        <w:t xml:space="preserve"> </w:t>
      </w:r>
      <w:r w:rsidRPr="00085BAC">
        <w:rPr>
          <w:rFonts w:cs="Times New Roman"/>
          <w:b w:val="0"/>
          <w:color w:val="auto"/>
          <w:sz w:val="22"/>
          <w:szCs w:val="22"/>
        </w:rPr>
        <w:t>la empresa</w:t>
      </w:r>
      <w:bookmarkEnd w:id="4"/>
      <w:bookmarkEnd w:id="36"/>
    </w:p>
    <w:tbl>
      <w:tblPr>
        <w:tblStyle w:val="Sombreadoclaro"/>
        <w:tblW w:w="5000" w:type="pct"/>
        <w:tblLook w:val="04A0" w:firstRow="1" w:lastRow="0" w:firstColumn="1" w:lastColumn="0" w:noHBand="0" w:noVBand="1"/>
      </w:tblPr>
      <w:tblGrid>
        <w:gridCol w:w="5325"/>
        <w:gridCol w:w="905"/>
        <w:gridCol w:w="1170"/>
        <w:gridCol w:w="1104"/>
      </w:tblGrid>
      <w:tr w:rsidR="00781372" w:rsidRPr="00085BAC" w14:paraId="1CD5AB0B" w14:textId="77777777" w:rsidTr="00414C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30" w:type="pct"/>
            <w:noWrap/>
            <w:hideMark/>
          </w:tcPr>
          <w:p w14:paraId="54AE7185" w14:textId="4A7E4C49" w:rsidR="00781372" w:rsidRPr="00085BAC" w:rsidRDefault="00781372" w:rsidP="004D1BF2">
            <w:pPr>
              <w:spacing w:after="200"/>
              <w:contextualSpacing/>
              <w:jc w:val="both"/>
              <w:rPr>
                <w:rFonts w:eastAsia="Times New Roman" w:cs="Times New Roman"/>
                <w:b w:val="0"/>
                <w:bCs w:val="0"/>
                <w:color w:val="000000"/>
                <w:sz w:val="22"/>
                <w:lang w:eastAsia="es-EC"/>
              </w:rPr>
            </w:pPr>
          </w:p>
        </w:tc>
        <w:tc>
          <w:tcPr>
            <w:tcW w:w="532" w:type="pct"/>
            <w:noWrap/>
            <w:hideMark/>
          </w:tcPr>
          <w:p w14:paraId="4345D156" w14:textId="77777777" w:rsidR="00781372" w:rsidRPr="00085BAC" w:rsidRDefault="00781372"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SI</w:t>
            </w:r>
          </w:p>
        </w:tc>
        <w:tc>
          <w:tcPr>
            <w:tcW w:w="688" w:type="pct"/>
            <w:noWrap/>
            <w:hideMark/>
          </w:tcPr>
          <w:p w14:paraId="687C97CC" w14:textId="77777777" w:rsidR="00781372" w:rsidRPr="00085BAC" w:rsidRDefault="00781372"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NO</w:t>
            </w:r>
          </w:p>
        </w:tc>
        <w:tc>
          <w:tcPr>
            <w:tcW w:w="649" w:type="pct"/>
            <w:noWrap/>
            <w:hideMark/>
          </w:tcPr>
          <w:p w14:paraId="0ED858DC" w14:textId="77777777" w:rsidR="00781372" w:rsidRPr="00085BAC" w:rsidRDefault="00781372"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TOTAL</w:t>
            </w:r>
          </w:p>
        </w:tc>
      </w:tr>
      <w:tr w:rsidR="00781372" w:rsidRPr="00085BAC" w14:paraId="4135CAE4"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30" w:type="pct"/>
            <w:shd w:val="clear" w:color="auto" w:fill="DDDDDD"/>
            <w:noWrap/>
            <w:hideMark/>
          </w:tcPr>
          <w:p w14:paraId="4C0F8489" w14:textId="59A6BDE7" w:rsidR="00781372" w:rsidRPr="00085BAC" w:rsidRDefault="00781372" w:rsidP="004D1BF2">
            <w:pPr>
              <w:spacing w:after="200"/>
              <w:contextualSpacing/>
              <w:jc w:val="both"/>
              <w:rPr>
                <w:rFonts w:eastAsia="Times New Roman" w:cs="Times New Roman"/>
                <w:bCs w:val="0"/>
                <w:color w:val="000000"/>
                <w:sz w:val="22"/>
                <w:lang w:eastAsia="es-EC"/>
              </w:rPr>
            </w:pPr>
            <w:r w:rsidRPr="00085BAC">
              <w:rPr>
                <w:rFonts w:eastAsia="Times New Roman" w:cs="Times New Roman"/>
                <w:color w:val="000000"/>
                <w:sz w:val="22"/>
                <w:lang w:eastAsia="es-EC"/>
              </w:rPr>
              <w:t>Visión</w:t>
            </w:r>
          </w:p>
        </w:tc>
        <w:tc>
          <w:tcPr>
            <w:tcW w:w="532" w:type="pct"/>
            <w:shd w:val="clear" w:color="auto" w:fill="DDDDDD"/>
            <w:noWrap/>
            <w:hideMark/>
          </w:tcPr>
          <w:p w14:paraId="0A5C56D0" w14:textId="77777777" w:rsidR="00781372" w:rsidRPr="00085BAC" w:rsidRDefault="0078137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c>
          <w:tcPr>
            <w:tcW w:w="688" w:type="pct"/>
            <w:shd w:val="clear" w:color="auto" w:fill="DDDDDD"/>
            <w:noWrap/>
            <w:hideMark/>
          </w:tcPr>
          <w:p w14:paraId="137B1147" w14:textId="77777777" w:rsidR="00781372" w:rsidRPr="00085BAC" w:rsidRDefault="0078137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85%</w:t>
            </w:r>
          </w:p>
        </w:tc>
        <w:tc>
          <w:tcPr>
            <w:tcW w:w="649" w:type="pct"/>
            <w:shd w:val="clear" w:color="auto" w:fill="DDDDDD"/>
            <w:noWrap/>
            <w:hideMark/>
          </w:tcPr>
          <w:p w14:paraId="73528E9B" w14:textId="77777777" w:rsidR="00781372" w:rsidRPr="00085BAC" w:rsidRDefault="0078137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100%</w:t>
            </w:r>
          </w:p>
        </w:tc>
      </w:tr>
      <w:tr w:rsidR="00781372" w:rsidRPr="00085BAC" w14:paraId="0762984D" w14:textId="77777777" w:rsidTr="00414C17">
        <w:trPr>
          <w:trHeight w:val="300"/>
        </w:trPr>
        <w:tc>
          <w:tcPr>
            <w:cnfStyle w:val="001000000000" w:firstRow="0" w:lastRow="0" w:firstColumn="1" w:lastColumn="0" w:oddVBand="0" w:evenVBand="0" w:oddHBand="0" w:evenHBand="0" w:firstRowFirstColumn="0" w:firstRowLastColumn="0" w:lastRowFirstColumn="0" w:lastRowLastColumn="0"/>
            <w:tcW w:w="3130" w:type="pct"/>
            <w:noWrap/>
            <w:hideMark/>
          </w:tcPr>
          <w:p w14:paraId="47B56CF6" w14:textId="777B8B95" w:rsidR="00781372" w:rsidRPr="00085BAC" w:rsidRDefault="00781372" w:rsidP="004D1BF2">
            <w:pPr>
              <w:spacing w:after="200"/>
              <w:contextualSpacing/>
              <w:jc w:val="both"/>
              <w:rPr>
                <w:rFonts w:eastAsia="Times New Roman" w:cs="Times New Roman"/>
                <w:bCs w:val="0"/>
                <w:color w:val="000000"/>
                <w:sz w:val="22"/>
                <w:lang w:eastAsia="es-EC"/>
              </w:rPr>
            </w:pPr>
            <w:r w:rsidRPr="00085BAC">
              <w:rPr>
                <w:rFonts w:eastAsia="Times New Roman" w:cs="Times New Roman"/>
                <w:color w:val="000000"/>
                <w:sz w:val="22"/>
                <w:lang w:eastAsia="es-EC"/>
              </w:rPr>
              <w:t>Misión</w:t>
            </w:r>
          </w:p>
        </w:tc>
        <w:tc>
          <w:tcPr>
            <w:tcW w:w="532" w:type="pct"/>
            <w:noWrap/>
            <w:hideMark/>
          </w:tcPr>
          <w:p w14:paraId="1621F4EF" w14:textId="77777777" w:rsidR="00781372" w:rsidRPr="00085BAC" w:rsidRDefault="00781372"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688" w:type="pct"/>
            <w:noWrap/>
            <w:hideMark/>
          </w:tcPr>
          <w:p w14:paraId="2FBE26F4" w14:textId="77777777" w:rsidR="00781372" w:rsidRPr="00085BAC" w:rsidRDefault="00781372"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95%</w:t>
            </w:r>
          </w:p>
        </w:tc>
        <w:tc>
          <w:tcPr>
            <w:tcW w:w="649" w:type="pct"/>
            <w:noWrap/>
            <w:hideMark/>
          </w:tcPr>
          <w:p w14:paraId="2CE925F9" w14:textId="77777777" w:rsidR="00781372" w:rsidRPr="00085BAC" w:rsidRDefault="00781372"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100%</w:t>
            </w:r>
          </w:p>
        </w:tc>
      </w:tr>
      <w:tr w:rsidR="00781372" w:rsidRPr="00085BAC" w14:paraId="15A58000"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30" w:type="pct"/>
            <w:shd w:val="clear" w:color="auto" w:fill="DDDDDD"/>
            <w:noWrap/>
            <w:hideMark/>
          </w:tcPr>
          <w:p w14:paraId="6C798974" w14:textId="5B41698F" w:rsidR="00781372" w:rsidRPr="00085BAC" w:rsidRDefault="00781372" w:rsidP="004D1BF2">
            <w:pPr>
              <w:spacing w:after="200"/>
              <w:contextualSpacing/>
              <w:jc w:val="both"/>
              <w:rPr>
                <w:rFonts w:eastAsia="Times New Roman" w:cs="Times New Roman"/>
                <w:bCs w:val="0"/>
                <w:color w:val="000000"/>
                <w:sz w:val="22"/>
                <w:lang w:eastAsia="es-EC"/>
              </w:rPr>
            </w:pPr>
            <w:r w:rsidRPr="00085BAC">
              <w:rPr>
                <w:rFonts w:eastAsia="Times New Roman" w:cs="Times New Roman"/>
                <w:color w:val="000000"/>
                <w:sz w:val="22"/>
                <w:lang w:eastAsia="es-EC"/>
              </w:rPr>
              <w:t>Años</w:t>
            </w:r>
          </w:p>
        </w:tc>
        <w:tc>
          <w:tcPr>
            <w:tcW w:w="532" w:type="pct"/>
            <w:shd w:val="clear" w:color="auto" w:fill="DDDDDD"/>
            <w:noWrap/>
            <w:hideMark/>
          </w:tcPr>
          <w:p w14:paraId="0D9B0BEC" w14:textId="77777777" w:rsidR="00781372" w:rsidRPr="00085BAC" w:rsidRDefault="0078137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55%</w:t>
            </w:r>
          </w:p>
        </w:tc>
        <w:tc>
          <w:tcPr>
            <w:tcW w:w="688" w:type="pct"/>
            <w:shd w:val="clear" w:color="auto" w:fill="DDDDDD"/>
            <w:noWrap/>
            <w:hideMark/>
          </w:tcPr>
          <w:p w14:paraId="10251C0D" w14:textId="77777777" w:rsidR="00781372" w:rsidRPr="00085BAC" w:rsidRDefault="0078137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45%</w:t>
            </w:r>
          </w:p>
        </w:tc>
        <w:tc>
          <w:tcPr>
            <w:tcW w:w="649" w:type="pct"/>
            <w:shd w:val="clear" w:color="auto" w:fill="DDDDDD"/>
            <w:noWrap/>
            <w:hideMark/>
          </w:tcPr>
          <w:p w14:paraId="7AB1E4DA" w14:textId="77777777" w:rsidR="00781372" w:rsidRPr="00085BAC" w:rsidRDefault="0078137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100%</w:t>
            </w:r>
          </w:p>
        </w:tc>
      </w:tr>
    </w:tbl>
    <w:p w14:paraId="1C8692BC" w14:textId="4599B03A" w:rsidR="001C05AA" w:rsidRPr="00085BAC" w:rsidRDefault="00C77D2F"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w:t>
      </w:r>
      <w:r w:rsidR="00DA4204" w:rsidRPr="00085BAC">
        <w:rPr>
          <w:rFonts w:eastAsia="Times New Roman" w:cs="Times New Roman"/>
          <w:sz w:val="22"/>
          <w:lang w:eastAsia="es-EC"/>
        </w:rPr>
        <w:t>Elaboración P</w:t>
      </w:r>
      <w:r w:rsidR="0051354C" w:rsidRPr="00085BAC">
        <w:rPr>
          <w:rFonts w:eastAsia="Times New Roman" w:cs="Times New Roman"/>
          <w:sz w:val="22"/>
          <w:lang w:eastAsia="es-EC"/>
        </w:rPr>
        <w:t>ropia</w:t>
      </w:r>
      <w:r w:rsidR="004D1BF2" w:rsidRPr="00085BAC">
        <w:rPr>
          <w:rFonts w:eastAsia="Times New Roman" w:cs="Times New Roman"/>
          <w:sz w:val="22"/>
          <w:lang w:eastAsia="es-EC"/>
        </w:rPr>
        <w:t xml:space="preserve">. </w:t>
      </w:r>
      <w:r w:rsidR="001C05AA" w:rsidRPr="00085BAC">
        <w:rPr>
          <w:rFonts w:eastAsia="Times New Roman" w:cs="Times New Roman"/>
          <w:sz w:val="22"/>
          <w:lang w:eastAsia="es-EC"/>
        </w:rPr>
        <w:t>Total de encuestados: 20</w:t>
      </w:r>
    </w:p>
    <w:p w14:paraId="4739FBD5" w14:textId="0EC14959" w:rsidR="006B5F06" w:rsidRPr="00085BAC" w:rsidRDefault="004153BE"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En la </w:t>
      </w:r>
      <w:r w:rsidR="004D1BF2" w:rsidRPr="00085BAC">
        <w:rPr>
          <w:rFonts w:eastAsia="Times New Roman" w:cs="Times New Roman"/>
          <w:szCs w:val="24"/>
          <w:lang w:eastAsia="es-EC"/>
        </w:rPr>
        <w:t>T</w:t>
      </w:r>
      <w:r w:rsidRPr="00085BAC">
        <w:rPr>
          <w:rFonts w:eastAsia="Times New Roman" w:cs="Times New Roman"/>
          <w:szCs w:val="24"/>
          <w:lang w:eastAsia="es-EC"/>
        </w:rPr>
        <w:t>abla 1</w:t>
      </w:r>
      <w:r w:rsidR="00DA4204" w:rsidRPr="00085BAC">
        <w:rPr>
          <w:rFonts w:eastAsia="Times New Roman" w:cs="Times New Roman"/>
          <w:szCs w:val="24"/>
          <w:lang w:eastAsia="es-EC"/>
        </w:rPr>
        <w:t>,</w:t>
      </w:r>
      <w:r w:rsidRPr="00085BAC">
        <w:rPr>
          <w:rFonts w:eastAsia="Times New Roman" w:cs="Times New Roman"/>
          <w:szCs w:val="24"/>
          <w:lang w:eastAsia="es-EC"/>
        </w:rPr>
        <w:t xml:space="preserve"> los tres indicadores se relacionan con la identidad de las empresas </w:t>
      </w:r>
      <w:r w:rsidR="004D1BF2" w:rsidRPr="00085BAC">
        <w:rPr>
          <w:rFonts w:eastAsia="Times New Roman" w:cs="Times New Roman"/>
          <w:szCs w:val="24"/>
          <w:lang w:eastAsia="es-EC"/>
        </w:rPr>
        <w:t>“</w:t>
      </w:r>
      <w:r w:rsidRPr="00085BAC">
        <w:rPr>
          <w:rFonts w:eastAsia="Times New Roman" w:cs="Times New Roman"/>
          <w:szCs w:val="24"/>
          <w:lang w:eastAsia="es-EC"/>
        </w:rPr>
        <w:t>Generación Modular</w:t>
      </w:r>
      <w:r w:rsidR="004D1BF2" w:rsidRPr="00085BAC">
        <w:rPr>
          <w:rFonts w:eastAsia="Times New Roman" w:cs="Times New Roman"/>
          <w:szCs w:val="24"/>
          <w:lang w:eastAsia="es-EC"/>
        </w:rPr>
        <w:t>”</w:t>
      </w:r>
      <w:r w:rsidRPr="00085BAC">
        <w:rPr>
          <w:rFonts w:eastAsia="Times New Roman" w:cs="Times New Roman"/>
          <w:szCs w:val="24"/>
          <w:lang w:eastAsia="es-EC"/>
        </w:rPr>
        <w:t xml:space="preserve">. El primero es el </w:t>
      </w:r>
      <w:r w:rsidR="003D00B7" w:rsidRPr="00085BAC">
        <w:rPr>
          <w:rFonts w:eastAsia="Times New Roman" w:cs="Times New Roman"/>
          <w:szCs w:val="24"/>
          <w:lang w:eastAsia="es-EC"/>
        </w:rPr>
        <w:t>conocimiento de</w:t>
      </w:r>
      <w:r w:rsidRPr="00085BAC">
        <w:rPr>
          <w:rFonts w:eastAsia="Times New Roman" w:cs="Times New Roman"/>
          <w:szCs w:val="24"/>
          <w:lang w:eastAsia="es-EC"/>
        </w:rPr>
        <w:t xml:space="preserve"> la </w:t>
      </w:r>
      <w:r w:rsidR="001C05AA" w:rsidRPr="00085BAC">
        <w:rPr>
          <w:rFonts w:eastAsia="Times New Roman" w:cs="Times New Roman"/>
          <w:szCs w:val="24"/>
          <w:lang w:eastAsia="es-EC"/>
        </w:rPr>
        <w:t>v</w:t>
      </w:r>
      <w:r w:rsidRPr="00085BAC">
        <w:rPr>
          <w:rFonts w:eastAsia="Times New Roman" w:cs="Times New Roman"/>
          <w:szCs w:val="24"/>
          <w:lang w:eastAsia="es-EC"/>
        </w:rPr>
        <w:t>isión</w:t>
      </w:r>
      <w:r w:rsidR="00A62EA5" w:rsidRPr="00085BAC">
        <w:rPr>
          <w:rFonts w:eastAsia="Times New Roman" w:cs="Times New Roman"/>
          <w:szCs w:val="24"/>
          <w:lang w:eastAsia="es-EC"/>
        </w:rPr>
        <w:t>,</w:t>
      </w:r>
      <w:r w:rsidR="001C05AA" w:rsidRPr="00085BAC">
        <w:rPr>
          <w:rFonts w:eastAsia="Times New Roman" w:cs="Times New Roman"/>
          <w:szCs w:val="24"/>
          <w:lang w:eastAsia="es-EC"/>
        </w:rPr>
        <w:t xml:space="preserve"> apenas</w:t>
      </w:r>
      <w:r w:rsidR="00F46F7D" w:rsidRPr="00085BAC">
        <w:rPr>
          <w:rFonts w:eastAsia="Times New Roman" w:cs="Times New Roman"/>
          <w:szCs w:val="24"/>
          <w:lang w:eastAsia="es-EC"/>
        </w:rPr>
        <w:t xml:space="preserve"> </w:t>
      </w:r>
      <w:r w:rsidRPr="00085BAC">
        <w:rPr>
          <w:rFonts w:eastAsia="Times New Roman" w:cs="Times New Roman"/>
          <w:szCs w:val="24"/>
          <w:lang w:eastAsia="es-EC"/>
        </w:rPr>
        <w:t xml:space="preserve">15% de los empleados la conocen. El segundo es con respecto a la </w:t>
      </w:r>
      <w:r w:rsidR="001C05AA" w:rsidRPr="00085BAC">
        <w:rPr>
          <w:rFonts w:eastAsia="Times New Roman" w:cs="Times New Roman"/>
          <w:szCs w:val="24"/>
          <w:lang w:eastAsia="es-EC"/>
        </w:rPr>
        <w:t>m</w:t>
      </w:r>
      <w:r w:rsidR="003D00B7" w:rsidRPr="00085BAC">
        <w:rPr>
          <w:rFonts w:eastAsia="Times New Roman" w:cs="Times New Roman"/>
          <w:szCs w:val="24"/>
          <w:lang w:eastAsia="es-EC"/>
        </w:rPr>
        <w:t>isión</w:t>
      </w:r>
      <w:r w:rsidR="001C05AA" w:rsidRPr="00085BAC">
        <w:rPr>
          <w:rFonts w:eastAsia="Times New Roman" w:cs="Times New Roman"/>
          <w:szCs w:val="24"/>
          <w:lang w:eastAsia="es-EC"/>
        </w:rPr>
        <w:t>;</w:t>
      </w:r>
      <w:r w:rsidR="00F46F7D" w:rsidRPr="00085BAC">
        <w:rPr>
          <w:rFonts w:eastAsia="Times New Roman" w:cs="Times New Roman"/>
          <w:szCs w:val="24"/>
          <w:lang w:eastAsia="es-EC"/>
        </w:rPr>
        <w:t xml:space="preserve"> </w:t>
      </w:r>
      <w:r w:rsidRPr="00085BAC">
        <w:rPr>
          <w:rFonts w:eastAsia="Times New Roman" w:cs="Times New Roman"/>
          <w:szCs w:val="24"/>
          <w:lang w:eastAsia="es-EC"/>
        </w:rPr>
        <w:t>5%</w:t>
      </w:r>
      <w:r w:rsidR="003D00B7" w:rsidRPr="00085BAC">
        <w:rPr>
          <w:rFonts w:eastAsia="Times New Roman" w:cs="Times New Roman"/>
          <w:szCs w:val="24"/>
          <w:lang w:eastAsia="es-EC"/>
        </w:rPr>
        <w:t xml:space="preserve"> la conoce. El tercero son los años que </w:t>
      </w:r>
      <w:r w:rsidR="004D1BF2" w:rsidRPr="00085BAC">
        <w:rPr>
          <w:rFonts w:eastAsia="Times New Roman" w:cs="Times New Roman"/>
          <w:szCs w:val="24"/>
          <w:lang w:eastAsia="es-EC"/>
        </w:rPr>
        <w:t>“</w:t>
      </w:r>
      <w:r w:rsidR="003D00B7" w:rsidRPr="00085BAC">
        <w:rPr>
          <w:rFonts w:eastAsia="Times New Roman" w:cs="Times New Roman"/>
          <w:szCs w:val="24"/>
          <w:lang w:eastAsia="es-EC"/>
        </w:rPr>
        <w:t>Generación Modular</w:t>
      </w:r>
      <w:r w:rsidR="004D1BF2" w:rsidRPr="00085BAC">
        <w:rPr>
          <w:rFonts w:eastAsia="Times New Roman" w:cs="Times New Roman"/>
          <w:szCs w:val="24"/>
          <w:lang w:eastAsia="es-EC"/>
        </w:rPr>
        <w:t>”</w:t>
      </w:r>
      <w:r w:rsidR="003D00B7" w:rsidRPr="00085BAC">
        <w:rPr>
          <w:rFonts w:eastAsia="Times New Roman" w:cs="Times New Roman"/>
          <w:szCs w:val="24"/>
          <w:lang w:eastAsia="es-EC"/>
        </w:rPr>
        <w:t xml:space="preserve"> ha estado en el mercado ecuatoriano; 55% de los empleados contestaron correctamente. </w:t>
      </w:r>
    </w:p>
    <w:p w14:paraId="777F3C8B" w14:textId="7D5534CC" w:rsidR="00171E71" w:rsidRPr="00085BAC" w:rsidRDefault="007B7AAB"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 xml:space="preserve">Los resultados demuestran que carecen de identidad corporativa, no conocen los objetivos </w:t>
      </w:r>
      <w:r w:rsidR="00DA4204" w:rsidRPr="00085BAC">
        <w:rPr>
          <w:rFonts w:eastAsia="Times New Roman" w:cs="Times New Roman"/>
          <w:szCs w:val="24"/>
          <w:lang w:eastAsia="es-EC"/>
        </w:rPr>
        <w:t>de la empresa, ni la razón de ser de</w:t>
      </w:r>
      <w:r w:rsidR="00F46F7D" w:rsidRPr="00085BAC">
        <w:rPr>
          <w:rFonts w:eastAsia="Times New Roman" w:cs="Times New Roman"/>
          <w:szCs w:val="24"/>
          <w:lang w:eastAsia="es-EC"/>
        </w:rPr>
        <w:t xml:space="preserve"> </w:t>
      </w:r>
      <w:r w:rsidR="004D1BF2" w:rsidRPr="00085BAC">
        <w:rPr>
          <w:rFonts w:eastAsia="Times New Roman" w:cs="Times New Roman"/>
          <w:szCs w:val="24"/>
          <w:lang w:eastAsia="es-EC"/>
        </w:rPr>
        <w:t>“</w:t>
      </w:r>
      <w:r w:rsidR="00DA4204" w:rsidRPr="00085BAC">
        <w:rPr>
          <w:rFonts w:eastAsia="Times New Roman" w:cs="Times New Roman"/>
          <w:szCs w:val="24"/>
          <w:lang w:eastAsia="es-EC"/>
        </w:rPr>
        <w:t>Generación Modular</w:t>
      </w:r>
      <w:r w:rsidR="004D1BF2" w:rsidRPr="00085BAC">
        <w:rPr>
          <w:rFonts w:eastAsia="Times New Roman" w:cs="Times New Roman"/>
          <w:szCs w:val="24"/>
          <w:lang w:eastAsia="es-EC"/>
        </w:rPr>
        <w:t>”</w:t>
      </w:r>
      <w:r w:rsidR="00DA4204" w:rsidRPr="00085BAC">
        <w:rPr>
          <w:rFonts w:eastAsia="Times New Roman" w:cs="Times New Roman"/>
          <w:szCs w:val="24"/>
          <w:lang w:eastAsia="es-EC"/>
        </w:rPr>
        <w:t>.</w:t>
      </w:r>
      <w:r w:rsidR="004D1BF2" w:rsidRPr="00085BAC">
        <w:rPr>
          <w:rFonts w:eastAsia="Times New Roman" w:cs="Times New Roman"/>
          <w:szCs w:val="24"/>
          <w:lang w:eastAsia="es-EC"/>
        </w:rPr>
        <w:t xml:space="preserve"> </w:t>
      </w:r>
      <w:r w:rsidR="00DA4204" w:rsidRPr="00085BAC">
        <w:rPr>
          <w:rFonts w:eastAsia="Times New Roman" w:cs="Times New Roman"/>
          <w:szCs w:val="24"/>
          <w:lang w:eastAsia="es-EC"/>
        </w:rPr>
        <w:t xml:space="preserve">El 55% de los empleados </w:t>
      </w:r>
      <w:r w:rsidR="00DA4204" w:rsidRPr="00085BAC">
        <w:rPr>
          <w:rFonts w:eastAsia="Times New Roman" w:cs="Times New Roman"/>
          <w:szCs w:val="24"/>
          <w:lang w:eastAsia="es-EC"/>
        </w:rPr>
        <w:lastRenderedPageBreak/>
        <w:t>conocen</w:t>
      </w:r>
      <w:r w:rsidR="00F46F7D" w:rsidRPr="00085BAC">
        <w:rPr>
          <w:rFonts w:eastAsia="Times New Roman" w:cs="Times New Roman"/>
          <w:szCs w:val="24"/>
          <w:lang w:eastAsia="es-EC"/>
        </w:rPr>
        <w:t xml:space="preserve"> </w:t>
      </w:r>
      <w:r w:rsidR="00DA4204" w:rsidRPr="00085BAC">
        <w:rPr>
          <w:rFonts w:eastAsia="Times New Roman" w:cs="Times New Roman"/>
          <w:szCs w:val="24"/>
          <w:lang w:eastAsia="es-EC"/>
        </w:rPr>
        <w:t>los años c</w:t>
      </w:r>
      <w:r w:rsidR="00894078" w:rsidRPr="00085BAC">
        <w:rPr>
          <w:rFonts w:eastAsia="Times New Roman" w:cs="Times New Roman"/>
          <w:szCs w:val="24"/>
          <w:lang w:eastAsia="es-EC"/>
        </w:rPr>
        <w:t xml:space="preserve">reación de la empresa, se deduce </w:t>
      </w:r>
      <w:r w:rsidR="00DA4204" w:rsidRPr="00085BAC">
        <w:rPr>
          <w:rFonts w:eastAsia="Times New Roman" w:cs="Times New Roman"/>
          <w:szCs w:val="24"/>
          <w:lang w:eastAsia="es-EC"/>
        </w:rPr>
        <w:t>que lo saben por</w:t>
      </w:r>
      <w:r w:rsidR="00894078" w:rsidRPr="00085BAC">
        <w:rPr>
          <w:rFonts w:eastAsia="Times New Roman" w:cs="Times New Roman"/>
          <w:szCs w:val="24"/>
          <w:lang w:eastAsia="es-EC"/>
        </w:rPr>
        <w:t xml:space="preserve"> la celebración del aniversario mencionada </w:t>
      </w:r>
      <w:r w:rsidR="00DA4204" w:rsidRPr="00085BAC">
        <w:rPr>
          <w:rFonts w:eastAsia="Times New Roman" w:cs="Times New Roman"/>
          <w:szCs w:val="24"/>
          <w:lang w:eastAsia="es-EC"/>
        </w:rPr>
        <w:t>semanas atrás de la elaboración de esta encuesta.</w:t>
      </w:r>
      <w:r w:rsidR="00F46F7D" w:rsidRPr="00085BAC">
        <w:rPr>
          <w:rFonts w:eastAsia="Times New Roman" w:cs="Times New Roman"/>
          <w:szCs w:val="24"/>
          <w:lang w:eastAsia="es-EC"/>
        </w:rPr>
        <w:t xml:space="preserve"> </w:t>
      </w:r>
    </w:p>
    <w:p w14:paraId="1FF130E9" w14:textId="2D78F53A" w:rsidR="00065F90" w:rsidRPr="00085BAC" w:rsidRDefault="00065F90" w:rsidP="00421B33">
      <w:pPr>
        <w:pStyle w:val="Descripcin"/>
        <w:spacing w:line="360" w:lineRule="auto"/>
        <w:jc w:val="both"/>
        <w:rPr>
          <w:rFonts w:cs="Times New Roman"/>
          <w:color w:val="auto"/>
          <w:sz w:val="22"/>
          <w:szCs w:val="22"/>
        </w:rPr>
      </w:pPr>
      <w:bookmarkStart w:id="37" w:name="_Toc433843571"/>
      <w:bookmarkStart w:id="38" w:name="_Toc455664391"/>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2</w:t>
      </w:r>
      <w:r w:rsidRPr="00085BAC">
        <w:rPr>
          <w:rFonts w:cs="Times New Roman"/>
          <w:color w:val="auto"/>
          <w:sz w:val="22"/>
          <w:szCs w:val="22"/>
        </w:rPr>
        <w:fldChar w:fldCharType="end"/>
      </w:r>
      <w:r w:rsidR="00D505D8">
        <w:rPr>
          <w:rFonts w:cs="Times New Roman"/>
          <w:color w:val="auto"/>
          <w:sz w:val="22"/>
          <w:szCs w:val="22"/>
        </w:rPr>
        <w:t>:</w:t>
      </w:r>
      <w:r w:rsidR="00365C10" w:rsidRPr="00085BAC">
        <w:rPr>
          <w:rFonts w:cs="Times New Roman"/>
          <w:color w:val="auto"/>
          <w:sz w:val="22"/>
          <w:szCs w:val="22"/>
        </w:rPr>
        <w:t xml:space="preserve"> Satisfacción C</w:t>
      </w:r>
      <w:r w:rsidRPr="00085BAC">
        <w:rPr>
          <w:rFonts w:cs="Times New Roman"/>
          <w:color w:val="auto"/>
          <w:sz w:val="22"/>
          <w:szCs w:val="22"/>
        </w:rPr>
        <w:t>omunicación</w:t>
      </w:r>
      <w:r w:rsidR="00B030D5" w:rsidRPr="00085BAC">
        <w:rPr>
          <w:rFonts w:cs="Times New Roman"/>
          <w:color w:val="auto"/>
          <w:sz w:val="22"/>
          <w:szCs w:val="22"/>
        </w:rPr>
        <w:t xml:space="preserve"> </w:t>
      </w:r>
      <w:r w:rsidRPr="00085BAC">
        <w:rPr>
          <w:rFonts w:cs="Times New Roman"/>
          <w:color w:val="auto"/>
          <w:sz w:val="22"/>
          <w:szCs w:val="22"/>
        </w:rPr>
        <w:t>Interna</w:t>
      </w:r>
      <w:bookmarkEnd w:id="37"/>
      <w:bookmarkEnd w:id="38"/>
    </w:p>
    <w:tbl>
      <w:tblPr>
        <w:tblStyle w:val="Sombreadoclaro"/>
        <w:tblW w:w="5000" w:type="pct"/>
        <w:tblLook w:val="04A0" w:firstRow="1" w:lastRow="0" w:firstColumn="1" w:lastColumn="0" w:noHBand="0" w:noVBand="1"/>
      </w:tblPr>
      <w:tblGrid>
        <w:gridCol w:w="6672"/>
        <w:gridCol w:w="1832"/>
      </w:tblGrid>
      <w:tr w:rsidR="00E77D82" w:rsidRPr="00085BAC" w14:paraId="11D4CE1B" w14:textId="77777777" w:rsidTr="00414C17">
        <w:trPr>
          <w:cnfStyle w:val="100000000000" w:firstRow="1" w:lastRow="0" w:firstColumn="0" w:lastColumn="0" w:oddVBand="0" w:evenVBand="0" w:oddHBand="0"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3923" w:type="pct"/>
            <w:noWrap/>
            <w:hideMark/>
          </w:tcPr>
          <w:p w14:paraId="5B15CB4A" w14:textId="7E3B782D" w:rsidR="00E77D82" w:rsidRPr="00085BAC" w:rsidRDefault="00E77D82" w:rsidP="004D1BF2">
            <w:pPr>
              <w:spacing w:after="200"/>
              <w:contextualSpacing/>
              <w:jc w:val="both"/>
              <w:rPr>
                <w:rFonts w:cs="Times New Roman"/>
                <w:b w:val="0"/>
                <w:bCs w:val="0"/>
                <w:sz w:val="22"/>
              </w:rPr>
            </w:pPr>
          </w:p>
        </w:tc>
        <w:tc>
          <w:tcPr>
            <w:tcW w:w="1077" w:type="pct"/>
            <w:noWrap/>
            <w:hideMark/>
          </w:tcPr>
          <w:p w14:paraId="6E24B8DC" w14:textId="77777777" w:rsidR="00E77D82" w:rsidRPr="00085BAC" w:rsidRDefault="00E77D82"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cs="Times New Roman"/>
                <w:b w:val="0"/>
                <w:bCs w:val="0"/>
                <w:sz w:val="22"/>
              </w:rPr>
            </w:pPr>
            <w:r w:rsidRPr="00085BAC">
              <w:rPr>
                <w:rFonts w:cs="Times New Roman"/>
                <w:sz w:val="22"/>
              </w:rPr>
              <w:t xml:space="preserve">Porcentaje </w:t>
            </w:r>
          </w:p>
        </w:tc>
      </w:tr>
      <w:tr w:rsidR="00E77D82" w:rsidRPr="00085BAC" w14:paraId="2341D6C1" w14:textId="77777777" w:rsidTr="00E564D6">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3923" w:type="pct"/>
            <w:shd w:val="clear" w:color="auto" w:fill="DDDDDD"/>
            <w:noWrap/>
            <w:hideMark/>
          </w:tcPr>
          <w:p w14:paraId="2BF390CA" w14:textId="47B77D6B" w:rsidR="00E77D82" w:rsidRPr="00085BAC" w:rsidRDefault="00DA4204" w:rsidP="004D1BF2">
            <w:pPr>
              <w:spacing w:after="200"/>
              <w:contextualSpacing/>
              <w:jc w:val="both"/>
              <w:rPr>
                <w:rFonts w:cs="Times New Roman"/>
                <w:sz w:val="22"/>
              </w:rPr>
            </w:pPr>
            <w:r w:rsidRPr="00085BAC">
              <w:rPr>
                <w:rFonts w:cs="Times New Roman"/>
                <w:sz w:val="22"/>
              </w:rPr>
              <w:t>Nada s</w:t>
            </w:r>
            <w:r w:rsidR="00E77D82" w:rsidRPr="00085BAC">
              <w:rPr>
                <w:rFonts w:cs="Times New Roman"/>
                <w:sz w:val="22"/>
              </w:rPr>
              <w:t xml:space="preserve">atisfecho </w:t>
            </w:r>
          </w:p>
        </w:tc>
        <w:tc>
          <w:tcPr>
            <w:tcW w:w="1077" w:type="pct"/>
            <w:shd w:val="clear" w:color="auto" w:fill="DDDDDD"/>
            <w:noWrap/>
            <w:hideMark/>
          </w:tcPr>
          <w:p w14:paraId="3A066AF4" w14:textId="77777777" w:rsidR="00E77D82" w:rsidRPr="00085BAC" w:rsidRDefault="00E77D8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cs="Times New Roman"/>
                <w:sz w:val="22"/>
              </w:rPr>
            </w:pPr>
            <w:r w:rsidRPr="00085BAC">
              <w:rPr>
                <w:rFonts w:cs="Times New Roman"/>
                <w:sz w:val="22"/>
              </w:rPr>
              <w:t>0%</w:t>
            </w:r>
          </w:p>
        </w:tc>
      </w:tr>
      <w:tr w:rsidR="00E77D82" w:rsidRPr="00085BAC" w14:paraId="78251732" w14:textId="77777777" w:rsidTr="00414C17">
        <w:trPr>
          <w:trHeight w:val="324"/>
        </w:trPr>
        <w:tc>
          <w:tcPr>
            <w:cnfStyle w:val="001000000000" w:firstRow="0" w:lastRow="0" w:firstColumn="1" w:lastColumn="0" w:oddVBand="0" w:evenVBand="0" w:oddHBand="0" w:evenHBand="0" w:firstRowFirstColumn="0" w:firstRowLastColumn="0" w:lastRowFirstColumn="0" w:lastRowLastColumn="0"/>
            <w:tcW w:w="3923" w:type="pct"/>
            <w:noWrap/>
            <w:hideMark/>
          </w:tcPr>
          <w:p w14:paraId="2FD861DC" w14:textId="7808629F" w:rsidR="00E77D82" w:rsidRPr="00085BAC" w:rsidRDefault="00DA4204" w:rsidP="004D1BF2">
            <w:pPr>
              <w:spacing w:after="200"/>
              <w:contextualSpacing/>
              <w:jc w:val="both"/>
              <w:rPr>
                <w:rFonts w:cs="Times New Roman"/>
                <w:sz w:val="22"/>
              </w:rPr>
            </w:pPr>
            <w:r w:rsidRPr="00085BAC">
              <w:rPr>
                <w:rFonts w:cs="Times New Roman"/>
                <w:sz w:val="22"/>
              </w:rPr>
              <w:t>Poco s</w:t>
            </w:r>
            <w:r w:rsidR="00E77D82" w:rsidRPr="00085BAC">
              <w:rPr>
                <w:rFonts w:cs="Times New Roman"/>
                <w:sz w:val="22"/>
              </w:rPr>
              <w:t>atisfecho</w:t>
            </w:r>
          </w:p>
        </w:tc>
        <w:tc>
          <w:tcPr>
            <w:tcW w:w="1077" w:type="pct"/>
            <w:noWrap/>
            <w:hideMark/>
          </w:tcPr>
          <w:p w14:paraId="1B2F1429" w14:textId="77777777" w:rsidR="00E77D82" w:rsidRPr="00085BAC" w:rsidRDefault="00E77D82"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cs="Times New Roman"/>
                <w:sz w:val="22"/>
              </w:rPr>
            </w:pPr>
            <w:r w:rsidRPr="00085BAC">
              <w:rPr>
                <w:rFonts w:cs="Times New Roman"/>
                <w:sz w:val="22"/>
              </w:rPr>
              <w:t>0%</w:t>
            </w:r>
          </w:p>
        </w:tc>
      </w:tr>
      <w:tr w:rsidR="00E77D82" w:rsidRPr="00085BAC" w14:paraId="1FCF4356" w14:textId="77777777" w:rsidTr="00E564D6">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3923" w:type="pct"/>
            <w:shd w:val="clear" w:color="auto" w:fill="DDDDDD"/>
            <w:noWrap/>
            <w:hideMark/>
          </w:tcPr>
          <w:p w14:paraId="41F7E31B" w14:textId="77777777" w:rsidR="00E77D82" w:rsidRPr="00085BAC" w:rsidRDefault="00E77D82" w:rsidP="004D1BF2">
            <w:pPr>
              <w:spacing w:after="200"/>
              <w:contextualSpacing/>
              <w:jc w:val="both"/>
              <w:rPr>
                <w:rFonts w:cs="Times New Roman"/>
                <w:sz w:val="22"/>
              </w:rPr>
            </w:pPr>
            <w:r w:rsidRPr="00085BAC">
              <w:rPr>
                <w:rFonts w:cs="Times New Roman"/>
                <w:sz w:val="22"/>
              </w:rPr>
              <w:t xml:space="preserve">Satisfecho </w:t>
            </w:r>
          </w:p>
        </w:tc>
        <w:tc>
          <w:tcPr>
            <w:tcW w:w="1077" w:type="pct"/>
            <w:shd w:val="clear" w:color="auto" w:fill="DDDDDD"/>
            <w:noWrap/>
            <w:hideMark/>
          </w:tcPr>
          <w:p w14:paraId="5DD06C15" w14:textId="77777777" w:rsidR="00E77D82" w:rsidRPr="00085BAC" w:rsidRDefault="00E77D8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cs="Times New Roman"/>
                <w:sz w:val="22"/>
              </w:rPr>
            </w:pPr>
            <w:r w:rsidRPr="00085BAC">
              <w:rPr>
                <w:rFonts w:cs="Times New Roman"/>
                <w:sz w:val="22"/>
              </w:rPr>
              <w:t>15%</w:t>
            </w:r>
          </w:p>
        </w:tc>
      </w:tr>
      <w:tr w:rsidR="00E77D82" w:rsidRPr="00085BAC" w14:paraId="59E40A62" w14:textId="77777777" w:rsidTr="00414C17">
        <w:trPr>
          <w:trHeight w:val="324"/>
        </w:trPr>
        <w:tc>
          <w:tcPr>
            <w:cnfStyle w:val="001000000000" w:firstRow="0" w:lastRow="0" w:firstColumn="1" w:lastColumn="0" w:oddVBand="0" w:evenVBand="0" w:oddHBand="0" w:evenHBand="0" w:firstRowFirstColumn="0" w:firstRowLastColumn="0" w:lastRowFirstColumn="0" w:lastRowLastColumn="0"/>
            <w:tcW w:w="3923" w:type="pct"/>
            <w:noWrap/>
            <w:hideMark/>
          </w:tcPr>
          <w:p w14:paraId="6D570EAF" w14:textId="77777777" w:rsidR="00E77D82" w:rsidRPr="00085BAC" w:rsidRDefault="00E77D82" w:rsidP="004D1BF2">
            <w:pPr>
              <w:spacing w:after="200"/>
              <w:contextualSpacing/>
              <w:jc w:val="both"/>
              <w:rPr>
                <w:rFonts w:cs="Times New Roman"/>
                <w:sz w:val="22"/>
              </w:rPr>
            </w:pPr>
            <w:r w:rsidRPr="00085BAC">
              <w:rPr>
                <w:rFonts w:cs="Times New Roman"/>
                <w:sz w:val="22"/>
              </w:rPr>
              <w:t>Bastante satisfecho</w:t>
            </w:r>
          </w:p>
        </w:tc>
        <w:tc>
          <w:tcPr>
            <w:tcW w:w="1077" w:type="pct"/>
            <w:noWrap/>
            <w:hideMark/>
          </w:tcPr>
          <w:p w14:paraId="3FDB449D" w14:textId="77777777" w:rsidR="00E77D82" w:rsidRPr="00085BAC" w:rsidRDefault="00E77D82"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cs="Times New Roman"/>
                <w:sz w:val="22"/>
              </w:rPr>
            </w:pPr>
            <w:r w:rsidRPr="00085BAC">
              <w:rPr>
                <w:rFonts w:cs="Times New Roman"/>
                <w:sz w:val="22"/>
              </w:rPr>
              <w:t>55%</w:t>
            </w:r>
          </w:p>
        </w:tc>
      </w:tr>
      <w:tr w:rsidR="00E77D82" w:rsidRPr="00085BAC" w14:paraId="2ED4C797" w14:textId="77777777" w:rsidTr="00E564D6">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3923" w:type="pct"/>
            <w:shd w:val="clear" w:color="auto" w:fill="DDDDDD"/>
            <w:noWrap/>
            <w:hideMark/>
          </w:tcPr>
          <w:p w14:paraId="1C6F3928" w14:textId="00DDAF03" w:rsidR="00E77D82" w:rsidRPr="00085BAC" w:rsidRDefault="00DA4204" w:rsidP="004D1BF2">
            <w:pPr>
              <w:spacing w:after="200"/>
              <w:contextualSpacing/>
              <w:jc w:val="both"/>
              <w:rPr>
                <w:rFonts w:cs="Times New Roman"/>
                <w:sz w:val="22"/>
              </w:rPr>
            </w:pPr>
            <w:r w:rsidRPr="00085BAC">
              <w:rPr>
                <w:rFonts w:cs="Times New Roman"/>
                <w:sz w:val="22"/>
              </w:rPr>
              <w:t>Muy s</w:t>
            </w:r>
            <w:r w:rsidR="00E77D82" w:rsidRPr="00085BAC">
              <w:rPr>
                <w:rFonts w:cs="Times New Roman"/>
                <w:sz w:val="22"/>
              </w:rPr>
              <w:t>atisfecho</w:t>
            </w:r>
          </w:p>
        </w:tc>
        <w:tc>
          <w:tcPr>
            <w:tcW w:w="1077" w:type="pct"/>
            <w:shd w:val="clear" w:color="auto" w:fill="DDDDDD"/>
            <w:noWrap/>
            <w:hideMark/>
          </w:tcPr>
          <w:p w14:paraId="71F0680E" w14:textId="77777777" w:rsidR="00E77D82" w:rsidRPr="00085BAC" w:rsidRDefault="00E77D8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cs="Times New Roman"/>
                <w:sz w:val="22"/>
              </w:rPr>
            </w:pPr>
            <w:r w:rsidRPr="00085BAC">
              <w:rPr>
                <w:rFonts w:cs="Times New Roman"/>
                <w:sz w:val="22"/>
              </w:rPr>
              <w:t>30%</w:t>
            </w:r>
          </w:p>
        </w:tc>
      </w:tr>
      <w:tr w:rsidR="00E77D82" w:rsidRPr="00085BAC" w14:paraId="4D15FC7F" w14:textId="77777777" w:rsidTr="00414C17">
        <w:trPr>
          <w:trHeight w:val="324"/>
        </w:trPr>
        <w:tc>
          <w:tcPr>
            <w:cnfStyle w:val="001000000000" w:firstRow="0" w:lastRow="0" w:firstColumn="1" w:lastColumn="0" w:oddVBand="0" w:evenVBand="0" w:oddHBand="0" w:evenHBand="0" w:firstRowFirstColumn="0" w:firstRowLastColumn="0" w:lastRowFirstColumn="0" w:lastRowLastColumn="0"/>
            <w:tcW w:w="3923" w:type="pct"/>
            <w:noWrap/>
            <w:hideMark/>
          </w:tcPr>
          <w:p w14:paraId="33F9B1EA" w14:textId="77777777" w:rsidR="00E77D82" w:rsidRPr="00085BAC" w:rsidRDefault="00E77D82" w:rsidP="004D1BF2">
            <w:pPr>
              <w:spacing w:after="200"/>
              <w:contextualSpacing/>
              <w:jc w:val="both"/>
              <w:rPr>
                <w:rFonts w:cs="Times New Roman"/>
                <w:sz w:val="22"/>
              </w:rPr>
            </w:pPr>
            <w:r w:rsidRPr="00085BAC">
              <w:rPr>
                <w:rFonts w:cs="Times New Roman"/>
                <w:sz w:val="22"/>
              </w:rPr>
              <w:t>N/A</w:t>
            </w:r>
          </w:p>
        </w:tc>
        <w:tc>
          <w:tcPr>
            <w:tcW w:w="1077" w:type="pct"/>
            <w:noWrap/>
            <w:hideMark/>
          </w:tcPr>
          <w:p w14:paraId="0D2B317B" w14:textId="77777777" w:rsidR="00E77D82" w:rsidRPr="00085BAC" w:rsidRDefault="00E77D82"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cs="Times New Roman"/>
                <w:sz w:val="22"/>
              </w:rPr>
            </w:pPr>
            <w:r w:rsidRPr="00085BAC">
              <w:rPr>
                <w:rFonts w:cs="Times New Roman"/>
                <w:sz w:val="22"/>
              </w:rPr>
              <w:t>0%</w:t>
            </w:r>
          </w:p>
        </w:tc>
      </w:tr>
      <w:tr w:rsidR="00E77D82" w:rsidRPr="00085BAC" w14:paraId="504DB37E" w14:textId="77777777" w:rsidTr="00E564D6">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3923" w:type="pct"/>
            <w:shd w:val="clear" w:color="auto" w:fill="DDDDDD"/>
            <w:noWrap/>
            <w:hideMark/>
          </w:tcPr>
          <w:p w14:paraId="5F84728B" w14:textId="77777777" w:rsidR="00E77D82" w:rsidRPr="00085BAC" w:rsidRDefault="00E77D82" w:rsidP="004D1BF2">
            <w:pPr>
              <w:spacing w:after="200"/>
              <w:contextualSpacing/>
              <w:jc w:val="both"/>
              <w:rPr>
                <w:rFonts w:cs="Times New Roman"/>
                <w:sz w:val="22"/>
              </w:rPr>
            </w:pPr>
            <w:r w:rsidRPr="00085BAC">
              <w:rPr>
                <w:rFonts w:cs="Times New Roman"/>
                <w:sz w:val="22"/>
              </w:rPr>
              <w:t>Total</w:t>
            </w:r>
          </w:p>
        </w:tc>
        <w:tc>
          <w:tcPr>
            <w:tcW w:w="1077" w:type="pct"/>
            <w:shd w:val="clear" w:color="auto" w:fill="DDDDDD"/>
            <w:noWrap/>
            <w:hideMark/>
          </w:tcPr>
          <w:p w14:paraId="772B399A" w14:textId="77777777" w:rsidR="00E77D82" w:rsidRPr="00085BAC" w:rsidRDefault="00E77D8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cs="Times New Roman"/>
                <w:sz w:val="22"/>
              </w:rPr>
            </w:pPr>
            <w:r w:rsidRPr="00085BAC">
              <w:rPr>
                <w:rFonts w:cs="Times New Roman"/>
                <w:sz w:val="22"/>
              </w:rPr>
              <w:t>100%</w:t>
            </w:r>
          </w:p>
        </w:tc>
      </w:tr>
    </w:tbl>
    <w:p w14:paraId="06745C94" w14:textId="0E800D37" w:rsidR="00894078" w:rsidRPr="00085BAC" w:rsidRDefault="004D1BF2"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Elaboración Propia. </w:t>
      </w:r>
      <w:r w:rsidR="00894078" w:rsidRPr="00085BAC">
        <w:rPr>
          <w:rFonts w:eastAsia="Times New Roman" w:cs="Times New Roman"/>
          <w:sz w:val="22"/>
          <w:lang w:eastAsia="es-EC"/>
        </w:rPr>
        <w:t>Total de encuestados: 20</w:t>
      </w:r>
    </w:p>
    <w:p w14:paraId="7B8CF431" w14:textId="5170209E" w:rsidR="00B74565" w:rsidRPr="00085BAC" w:rsidRDefault="00065F90" w:rsidP="00421B33">
      <w:pPr>
        <w:pStyle w:val="Descripcin"/>
        <w:spacing w:line="360" w:lineRule="auto"/>
        <w:jc w:val="both"/>
        <w:rPr>
          <w:rFonts w:cs="Times New Roman"/>
          <w:color w:val="auto"/>
          <w:sz w:val="22"/>
          <w:szCs w:val="22"/>
        </w:rPr>
      </w:pPr>
      <w:bookmarkStart w:id="39" w:name="_Toc433843572"/>
      <w:bookmarkStart w:id="40" w:name="_Toc455664392"/>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3</w:t>
      </w:r>
      <w:r w:rsidRPr="00085BAC">
        <w:rPr>
          <w:rFonts w:cs="Times New Roman"/>
          <w:color w:val="auto"/>
          <w:sz w:val="22"/>
          <w:szCs w:val="22"/>
        </w:rPr>
        <w:fldChar w:fldCharType="end"/>
      </w:r>
      <w:r w:rsidRPr="00085BAC">
        <w:rPr>
          <w:rFonts w:cs="Times New Roman"/>
          <w:color w:val="auto"/>
          <w:sz w:val="22"/>
          <w:szCs w:val="22"/>
        </w:rPr>
        <w:t>: Satisfacción Comunicación</w:t>
      </w:r>
      <w:r w:rsidR="00B030D5" w:rsidRPr="00085BAC">
        <w:rPr>
          <w:rFonts w:cs="Times New Roman"/>
          <w:color w:val="auto"/>
          <w:sz w:val="22"/>
          <w:szCs w:val="22"/>
        </w:rPr>
        <w:t xml:space="preserve"> </w:t>
      </w:r>
      <w:r w:rsidRPr="00085BAC">
        <w:rPr>
          <w:rFonts w:cs="Times New Roman"/>
          <w:color w:val="auto"/>
          <w:sz w:val="22"/>
          <w:szCs w:val="22"/>
        </w:rPr>
        <w:t>Interna</w:t>
      </w:r>
      <w:bookmarkEnd w:id="39"/>
      <w:bookmarkEnd w:id="40"/>
    </w:p>
    <w:tbl>
      <w:tblPr>
        <w:tblStyle w:val="Sombreadoclaro"/>
        <w:tblW w:w="5000" w:type="pct"/>
        <w:tblLook w:val="04A0" w:firstRow="1" w:lastRow="0" w:firstColumn="1" w:lastColumn="0" w:noHBand="0" w:noVBand="1"/>
      </w:tblPr>
      <w:tblGrid>
        <w:gridCol w:w="5873"/>
        <w:gridCol w:w="1340"/>
        <w:gridCol w:w="1291"/>
      </w:tblGrid>
      <w:tr w:rsidR="00E77D82" w:rsidRPr="00085BAC" w14:paraId="2A6A2184" w14:textId="77777777" w:rsidTr="00414C17">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453" w:type="pct"/>
            <w:noWrap/>
            <w:hideMark/>
          </w:tcPr>
          <w:p w14:paraId="3D974123" w14:textId="2313BD2E" w:rsidR="00E77D82" w:rsidRPr="00085BAC" w:rsidRDefault="00E77D82" w:rsidP="004D1BF2">
            <w:pPr>
              <w:spacing w:after="200"/>
              <w:contextualSpacing/>
              <w:jc w:val="both"/>
              <w:rPr>
                <w:rFonts w:eastAsia="Times New Roman" w:cs="Times New Roman"/>
                <w:b w:val="0"/>
                <w:bCs w:val="0"/>
                <w:color w:val="000000"/>
                <w:sz w:val="22"/>
                <w:lang w:eastAsia="es-EC"/>
              </w:rPr>
            </w:pPr>
          </w:p>
        </w:tc>
        <w:tc>
          <w:tcPr>
            <w:tcW w:w="788" w:type="pct"/>
            <w:noWrap/>
            <w:hideMark/>
          </w:tcPr>
          <w:p w14:paraId="6EAAAA89" w14:textId="77777777" w:rsidR="00E77D82" w:rsidRPr="00085BAC" w:rsidRDefault="00E77D82"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 xml:space="preserve">SI </w:t>
            </w:r>
          </w:p>
        </w:tc>
        <w:tc>
          <w:tcPr>
            <w:tcW w:w="759" w:type="pct"/>
            <w:noWrap/>
            <w:hideMark/>
          </w:tcPr>
          <w:p w14:paraId="245D4D45" w14:textId="77777777" w:rsidR="00E77D82" w:rsidRPr="00085BAC" w:rsidRDefault="00E77D82"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 xml:space="preserve">NO </w:t>
            </w:r>
          </w:p>
        </w:tc>
      </w:tr>
      <w:tr w:rsidR="00E77D82" w:rsidRPr="00085BAC" w14:paraId="027EA3C8"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53" w:type="pct"/>
            <w:shd w:val="clear" w:color="auto" w:fill="DDDDDD"/>
            <w:noWrap/>
            <w:hideMark/>
          </w:tcPr>
          <w:p w14:paraId="44948970" w14:textId="38E541B0" w:rsidR="00E77D82" w:rsidRPr="00085BAC" w:rsidRDefault="00E77D82"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Es Efectiva</w:t>
            </w:r>
            <w:r w:rsidR="00414C17" w:rsidRPr="00085BAC">
              <w:rPr>
                <w:rFonts w:eastAsia="Times New Roman" w:cs="Times New Roman"/>
                <w:color w:val="000000"/>
                <w:sz w:val="22"/>
                <w:lang w:eastAsia="es-EC"/>
              </w:rPr>
              <w:t xml:space="preserve"> </w:t>
            </w:r>
            <w:r w:rsidRPr="00085BAC">
              <w:rPr>
                <w:rFonts w:eastAsia="Times New Roman" w:cs="Times New Roman"/>
                <w:color w:val="000000"/>
                <w:sz w:val="22"/>
                <w:lang w:eastAsia="es-EC"/>
              </w:rPr>
              <w:t xml:space="preserve">la comunicación </w:t>
            </w:r>
          </w:p>
        </w:tc>
        <w:tc>
          <w:tcPr>
            <w:tcW w:w="788" w:type="pct"/>
            <w:shd w:val="clear" w:color="auto" w:fill="DDDDDD"/>
            <w:noWrap/>
            <w:hideMark/>
          </w:tcPr>
          <w:p w14:paraId="11696847" w14:textId="77777777" w:rsidR="00E77D82" w:rsidRPr="00085BAC" w:rsidRDefault="00E77D8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85%</w:t>
            </w:r>
          </w:p>
        </w:tc>
        <w:tc>
          <w:tcPr>
            <w:tcW w:w="759" w:type="pct"/>
            <w:shd w:val="clear" w:color="auto" w:fill="DDDDDD"/>
            <w:noWrap/>
            <w:hideMark/>
          </w:tcPr>
          <w:p w14:paraId="13D2366D" w14:textId="77777777" w:rsidR="00E77D82" w:rsidRPr="00085BAC" w:rsidRDefault="00E77D8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r>
      <w:tr w:rsidR="00E77D82" w:rsidRPr="00085BAC" w14:paraId="32A0CE46" w14:textId="77777777" w:rsidTr="00414C17">
        <w:trPr>
          <w:trHeight w:val="300"/>
        </w:trPr>
        <w:tc>
          <w:tcPr>
            <w:cnfStyle w:val="001000000000" w:firstRow="0" w:lastRow="0" w:firstColumn="1" w:lastColumn="0" w:oddVBand="0" w:evenVBand="0" w:oddHBand="0" w:evenHBand="0" w:firstRowFirstColumn="0" w:firstRowLastColumn="0" w:lastRowFirstColumn="0" w:lastRowLastColumn="0"/>
            <w:tcW w:w="3453" w:type="pct"/>
            <w:noWrap/>
            <w:hideMark/>
          </w:tcPr>
          <w:p w14:paraId="4F5DDB44" w14:textId="11926C92" w:rsidR="00E77D82" w:rsidRPr="00085BAC" w:rsidRDefault="00E77D82"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Fluidez de la comunicación</w:t>
            </w:r>
          </w:p>
        </w:tc>
        <w:tc>
          <w:tcPr>
            <w:tcW w:w="788" w:type="pct"/>
            <w:noWrap/>
            <w:hideMark/>
          </w:tcPr>
          <w:p w14:paraId="5EB18E9A" w14:textId="77777777" w:rsidR="00E77D82" w:rsidRPr="00085BAC" w:rsidRDefault="00E77D82"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65%</w:t>
            </w:r>
          </w:p>
        </w:tc>
        <w:tc>
          <w:tcPr>
            <w:tcW w:w="759" w:type="pct"/>
            <w:noWrap/>
            <w:hideMark/>
          </w:tcPr>
          <w:p w14:paraId="5CB8A50D" w14:textId="27781096" w:rsidR="00E77D82" w:rsidRPr="00085BAC" w:rsidRDefault="00DA4204"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w:t>
            </w:r>
            <w:r w:rsidR="00E77D82" w:rsidRPr="00085BAC">
              <w:rPr>
                <w:rFonts w:eastAsia="Times New Roman" w:cs="Times New Roman"/>
                <w:color w:val="000000"/>
                <w:sz w:val="22"/>
                <w:lang w:eastAsia="es-EC"/>
              </w:rPr>
              <w:t>5%</w:t>
            </w:r>
          </w:p>
        </w:tc>
      </w:tr>
      <w:tr w:rsidR="00E77D82" w:rsidRPr="00085BAC" w14:paraId="61EF9C8B"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53" w:type="pct"/>
            <w:shd w:val="clear" w:color="auto" w:fill="DDDDDD"/>
            <w:noWrap/>
            <w:hideMark/>
          </w:tcPr>
          <w:p w14:paraId="5E161225" w14:textId="6DEAE353" w:rsidR="00E77D82" w:rsidRPr="00085BAC" w:rsidRDefault="00F15B72"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Suficiente diá</w:t>
            </w:r>
            <w:r w:rsidR="00E77D82" w:rsidRPr="00085BAC">
              <w:rPr>
                <w:rFonts w:eastAsia="Times New Roman" w:cs="Times New Roman"/>
                <w:color w:val="000000"/>
                <w:sz w:val="22"/>
                <w:lang w:eastAsia="es-EC"/>
              </w:rPr>
              <w:t>logo entre jefes y colaboradores</w:t>
            </w:r>
          </w:p>
        </w:tc>
        <w:tc>
          <w:tcPr>
            <w:tcW w:w="788" w:type="pct"/>
            <w:shd w:val="clear" w:color="auto" w:fill="DDDDDD"/>
            <w:noWrap/>
            <w:hideMark/>
          </w:tcPr>
          <w:p w14:paraId="0FC2F08F" w14:textId="77777777" w:rsidR="00E77D82" w:rsidRPr="00085BAC" w:rsidRDefault="00E77D8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80%</w:t>
            </w:r>
          </w:p>
        </w:tc>
        <w:tc>
          <w:tcPr>
            <w:tcW w:w="759" w:type="pct"/>
            <w:shd w:val="clear" w:color="auto" w:fill="DDDDDD"/>
            <w:noWrap/>
            <w:hideMark/>
          </w:tcPr>
          <w:p w14:paraId="44934CA1" w14:textId="77777777" w:rsidR="00E77D82" w:rsidRPr="00085BAC" w:rsidRDefault="00E77D82"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r>
    </w:tbl>
    <w:p w14:paraId="41BDB1B4" w14:textId="20B8FB21" w:rsidR="00894078" w:rsidRPr="00085BAC" w:rsidRDefault="00894078" w:rsidP="00421B33">
      <w:pPr>
        <w:spacing w:line="360" w:lineRule="auto"/>
        <w:jc w:val="both"/>
        <w:rPr>
          <w:rFonts w:eastAsia="Times New Roman" w:cs="Times New Roman"/>
          <w:sz w:val="22"/>
          <w:lang w:eastAsia="es-EC"/>
        </w:rPr>
      </w:pPr>
      <w:r w:rsidRPr="00085BAC">
        <w:rPr>
          <w:rFonts w:eastAsia="Times New Roman" w:cs="Times New Roman"/>
          <w:sz w:val="22"/>
          <w:lang w:eastAsia="es-EC"/>
        </w:rPr>
        <w:t>Fuente: Elaboración Propi</w:t>
      </w:r>
      <w:r w:rsidR="004D1BF2" w:rsidRPr="00085BAC">
        <w:rPr>
          <w:rFonts w:eastAsia="Times New Roman" w:cs="Times New Roman"/>
          <w:sz w:val="22"/>
          <w:lang w:eastAsia="es-EC"/>
        </w:rPr>
        <w:t>a. Total de encuestados: 20</w:t>
      </w:r>
    </w:p>
    <w:p w14:paraId="2FD1D6E4" w14:textId="76C4423E" w:rsidR="006B5F06" w:rsidRPr="00085BAC" w:rsidRDefault="006B5F06"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 xml:space="preserve">En la </w:t>
      </w:r>
      <w:r w:rsidR="004D1BF2" w:rsidRPr="00085BAC">
        <w:rPr>
          <w:rFonts w:eastAsia="Times New Roman" w:cs="Times New Roman"/>
          <w:color w:val="000000"/>
          <w:szCs w:val="24"/>
          <w:lang w:eastAsia="es-EC"/>
        </w:rPr>
        <w:t>Tabla</w:t>
      </w:r>
      <w:r w:rsidR="00B030D5" w:rsidRPr="00085BAC">
        <w:rPr>
          <w:rFonts w:eastAsia="Times New Roman" w:cs="Times New Roman"/>
          <w:color w:val="000000"/>
          <w:szCs w:val="24"/>
          <w:lang w:eastAsia="es-EC"/>
        </w:rPr>
        <w:t xml:space="preserve"> </w:t>
      </w:r>
      <w:r w:rsidR="00DA4204" w:rsidRPr="00085BAC">
        <w:rPr>
          <w:rFonts w:eastAsia="Times New Roman" w:cs="Times New Roman"/>
          <w:color w:val="000000"/>
          <w:szCs w:val="24"/>
          <w:lang w:eastAsia="es-EC"/>
        </w:rPr>
        <w:t>2</w:t>
      </w:r>
      <w:r w:rsidRPr="00085BAC">
        <w:rPr>
          <w:rFonts w:eastAsia="Times New Roman" w:cs="Times New Roman"/>
          <w:color w:val="000000"/>
          <w:szCs w:val="24"/>
          <w:lang w:eastAsia="es-EC"/>
        </w:rPr>
        <w:t xml:space="preserve"> </w:t>
      </w:r>
      <w:r w:rsidR="00C03DE8" w:rsidRPr="00085BAC">
        <w:rPr>
          <w:rFonts w:eastAsia="Times New Roman" w:cs="Times New Roman"/>
          <w:color w:val="000000"/>
          <w:szCs w:val="24"/>
          <w:lang w:eastAsia="es-EC"/>
        </w:rPr>
        <w:t xml:space="preserve">nos indica </w:t>
      </w:r>
      <w:r w:rsidRPr="00085BAC">
        <w:rPr>
          <w:rFonts w:eastAsia="Times New Roman" w:cs="Times New Roman"/>
          <w:color w:val="000000"/>
          <w:szCs w:val="24"/>
          <w:lang w:eastAsia="es-EC"/>
        </w:rPr>
        <w:t>el grado de satisfacción de la comunicación inte</w:t>
      </w:r>
      <w:r w:rsidR="00DA4204" w:rsidRPr="00085BAC">
        <w:rPr>
          <w:rFonts w:eastAsia="Times New Roman" w:cs="Times New Roman"/>
          <w:color w:val="000000"/>
          <w:szCs w:val="24"/>
          <w:lang w:eastAsia="es-EC"/>
        </w:rPr>
        <w:t>rna implementada actualmente en</w:t>
      </w:r>
      <w:r w:rsidR="00F46F7D"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la empresa</w:t>
      </w:r>
      <w:r w:rsidR="00B030D5" w:rsidRPr="00085BAC">
        <w:rPr>
          <w:rFonts w:eastAsia="Times New Roman" w:cs="Times New Roman"/>
          <w:color w:val="000000"/>
          <w:szCs w:val="24"/>
          <w:lang w:eastAsia="es-EC"/>
        </w:rPr>
        <w:t xml:space="preserve"> </w:t>
      </w:r>
      <w:r w:rsidR="004D1BF2" w:rsidRPr="00085BAC">
        <w:rPr>
          <w:rFonts w:eastAsia="Times New Roman" w:cs="Times New Roman"/>
          <w:color w:val="000000"/>
          <w:szCs w:val="24"/>
          <w:lang w:eastAsia="es-EC"/>
        </w:rPr>
        <w:t>“</w:t>
      </w:r>
      <w:r w:rsidRPr="00085BAC">
        <w:rPr>
          <w:rFonts w:eastAsia="Times New Roman" w:cs="Times New Roman"/>
          <w:color w:val="000000"/>
          <w:szCs w:val="24"/>
          <w:lang w:eastAsia="es-EC"/>
        </w:rPr>
        <w:t>G</w:t>
      </w:r>
      <w:r w:rsidR="00C03DE8" w:rsidRPr="00085BAC">
        <w:rPr>
          <w:rFonts w:eastAsia="Times New Roman" w:cs="Times New Roman"/>
          <w:color w:val="000000"/>
          <w:szCs w:val="24"/>
          <w:lang w:eastAsia="es-EC"/>
        </w:rPr>
        <w:t>eneración Modular</w:t>
      </w:r>
      <w:r w:rsidR="004D1BF2" w:rsidRPr="00085BAC">
        <w:rPr>
          <w:rFonts w:eastAsia="Times New Roman" w:cs="Times New Roman"/>
          <w:color w:val="000000"/>
          <w:szCs w:val="24"/>
          <w:lang w:eastAsia="es-EC"/>
        </w:rPr>
        <w:t>”</w:t>
      </w:r>
      <w:r w:rsidR="00C03DE8" w:rsidRPr="00085BAC">
        <w:rPr>
          <w:rFonts w:eastAsia="Times New Roman" w:cs="Times New Roman"/>
          <w:color w:val="000000"/>
          <w:szCs w:val="24"/>
          <w:lang w:eastAsia="es-EC"/>
        </w:rPr>
        <w:t>. El indi</w:t>
      </w:r>
      <w:r w:rsidR="00DA4204" w:rsidRPr="00085BAC">
        <w:rPr>
          <w:rFonts w:eastAsia="Times New Roman" w:cs="Times New Roman"/>
          <w:color w:val="000000"/>
          <w:szCs w:val="24"/>
          <w:lang w:eastAsia="es-EC"/>
        </w:rPr>
        <w:t>cador</w:t>
      </w:r>
      <w:r w:rsidR="00C03DE8" w:rsidRPr="00085BAC">
        <w:rPr>
          <w:rFonts w:eastAsia="Times New Roman" w:cs="Times New Roman"/>
          <w:color w:val="000000"/>
          <w:szCs w:val="24"/>
          <w:lang w:eastAsia="es-EC"/>
        </w:rPr>
        <w:t xml:space="preserve"> </w:t>
      </w:r>
      <w:r w:rsidR="004D1BF2" w:rsidRPr="00085BAC">
        <w:rPr>
          <w:rFonts w:eastAsia="Times New Roman" w:cs="Times New Roman"/>
          <w:color w:val="000000"/>
          <w:szCs w:val="24"/>
          <w:lang w:eastAsia="es-EC"/>
        </w:rPr>
        <w:t>“</w:t>
      </w:r>
      <w:r w:rsidR="00C03DE8" w:rsidRPr="00085BAC">
        <w:rPr>
          <w:rFonts w:eastAsia="Times New Roman" w:cs="Times New Roman"/>
          <w:color w:val="000000"/>
          <w:szCs w:val="24"/>
          <w:lang w:eastAsia="es-EC"/>
        </w:rPr>
        <w:t>es efectiva la comunicación</w:t>
      </w:r>
      <w:r w:rsidR="004D1BF2" w:rsidRPr="00085BAC">
        <w:rPr>
          <w:rFonts w:eastAsia="Times New Roman" w:cs="Times New Roman"/>
          <w:color w:val="000000"/>
          <w:szCs w:val="24"/>
          <w:lang w:eastAsia="es-EC"/>
        </w:rPr>
        <w:t>”</w:t>
      </w:r>
      <w:r w:rsidR="00C03DE8" w:rsidRPr="00085BAC">
        <w:rPr>
          <w:rFonts w:eastAsia="Times New Roman" w:cs="Times New Roman"/>
          <w:color w:val="000000"/>
          <w:szCs w:val="24"/>
          <w:lang w:eastAsia="es-EC"/>
        </w:rPr>
        <w:t>,</w:t>
      </w:r>
      <w:r w:rsidR="00414C17"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 xml:space="preserve">muestra que los empleados están bastante satisfechos, por la comunicación que se maneja dentro de la empresa. Esto quiere decir que en la oficina como en la fábrica, las herramientas actuales de comunicación son bien utilizadas y les satisface a los empleados. </w:t>
      </w:r>
    </w:p>
    <w:p w14:paraId="73782C13" w14:textId="24D2DC86" w:rsidR="009C2074" w:rsidRPr="00085BAC" w:rsidRDefault="006B5F06"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 xml:space="preserve">En la </w:t>
      </w:r>
      <w:r w:rsidR="004D1BF2" w:rsidRPr="00085BAC">
        <w:rPr>
          <w:rFonts w:eastAsia="Times New Roman" w:cs="Times New Roman"/>
          <w:color w:val="000000"/>
          <w:szCs w:val="24"/>
          <w:lang w:eastAsia="es-EC"/>
        </w:rPr>
        <w:t>Tabla</w:t>
      </w:r>
      <w:r w:rsidR="00B030D5"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3, no</w:t>
      </w:r>
      <w:r w:rsidR="00B02F55" w:rsidRPr="00085BAC">
        <w:rPr>
          <w:rFonts w:eastAsia="Times New Roman" w:cs="Times New Roman"/>
          <w:color w:val="000000"/>
          <w:szCs w:val="24"/>
          <w:lang w:eastAsia="es-EC"/>
        </w:rPr>
        <w:t>s</w:t>
      </w:r>
      <w:r w:rsidR="00C12967" w:rsidRPr="00085BAC">
        <w:rPr>
          <w:rFonts w:eastAsia="Times New Roman" w:cs="Times New Roman"/>
          <w:color w:val="000000"/>
          <w:szCs w:val="24"/>
          <w:lang w:eastAsia="es-EC"/>
        </w:rPr>
        <w:t xml:space="preserve"> indica</w:t>
      </w:r>
      <w:r w:rsidRPr="00085BAC">
        <w:rPr>
          <w:rFonts w:eastAsia="Times New Roman" w:cs="Times New Roman"/>
          <w:color w:val="000000"/>
          <w:szCs w:val="24"/>
          <w:lang w:eastAsia="es-EC"/>
        </w:rPr>
        <w:t xml:space="preserve"> el grado de efectividad y eficacia que tiene la comunicación interna</w:t>
      </w:r>
      <w:r w:rsidR="00DA4204" w:rsidRPr="00085BAC">
        <w:rPr>
          <w:rFonts w:eastAsia="Times New Roman" w:cs="Times New Roman"/>
          <w:color w:val="000000"/>
          <w:szCs w:val="24"/>
          <w:lang w:eastAsia="es-EC"/>
        </w:rPr>
        <w:t xml:space="preserve"> de la empresa, indicando que</w:t>
      </w:r>
      <w:r w:rsidR="00F46F7D" w:rsidRPr="00085BAC">
        <w:rPr>
          <w:rFonts w:eastAsia="Times New Roman" w:cs="Times New Roman"/>
          <w:color w:val="000000"/>
          <w:szCs w:val="24"/>
          <w:lang w:eastAsia="es-EC"/>
        </w:rPr>
        <w:t xml:space="preserve"> </w:t>
      </w:r>
      <w:r w:rsidR="00DA4204" w:rsidRPr="00085BAC">
        <w:rPr>
          <w:rFonts w:eastAsia="Times New Roman" w:cs="Times New Roman"/>
          <w:color w:val="000000"/>
          <w:szCs w:val="24"/>
          <w:lang w:eastAsia="es-EC"/>
        </w:rPr>
        <w:t>85% de los empleados se sienten satisfechos</w:t>
      </w:r>
      <w:r w:rsidRPr="00085BAC">
        <w:rPr>
          <w:rFonts w:eastAsia="Times New Roman" w:cs="Times New Roman"/>
          <w:color w:val="000000"/>
          <w:szCs w:val="24"/>
          <w:lang w:eastAsia="es-EC"/>
        </w:rPr>
        <w:t xml:space="preserve"> con la efectividad de la comunicación. </w:t>
      </w:r>
      <w:r w:rsidR="00FB6FE6" w:rsidRPr="00085BAC">
        <w:rPr>
          <w:rFonts w:eastAsia="Times New Roman" w:cs="Times New Roman"/>
          <w:color w:val="000000"/>
          <w:szCs w:val="24"/>
          <w:lang w:eastAsia="es-EC"/>
        </w:rPr>
        <w:t>El</w:t>
      </w:r>
      <w:r w:rsidRPr="00085BAC">
        <w:rPr>
          <w:rFonts w:eastAsia="Times New Roman" w:cs="Times New Roman"/>
          <w:color w:val="000000"/>
          <w:szCs w:val="24"/>
          <w:lang w:eastAsia="es-EC"/>
        </w:rPr>
        <w:t xml:space="preserve"> 65% de los empleados </w:t>
      </w:r>
      <w:r w:rsidR="00DA4204" w:rsidRPr="00085BAC">
        <w:rPr>
          <w:rFonts w:eastAsia="Times New Roman" w:cs="Times New Roman"/>
          <w:color w:val="000000"/>
          <w:szCs w:val="24"/>
          <w:lang w:eastAsia="es-EC"/>
        </w:rPr>
        <w:t>considera</w:t>
      </w:r>
      <w:r w:rsidR="00F46F7D"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que la comunica</w:t>
      </w:r>
      <w:r w:rsidR="00DA4204" w:rsidRPr="00085BAC">
        <w:rPr>
          <w:rFonts w:eastAsia="Times New Roman" w:cs="Times New Roman"/>
          <w:color w:val="000000"/>
          <w:szCs w:val="24"/>
          <w:lang w:eastAsia="es-EC"/>
        </w:rPr>
        <w:t>ción es rápida, no ob</w:t>
      </w:r>
      <w:r w:rsidR="001F04C8" w:rsidRPr="00085BAC">
        <w:rPr>
          <w:rFonts w:eastAsia="Times New Roman" w:cs="Times New Roman"/>
          <w:color w:val="000000"/>
          <w:szCs w:val="24"/>
          <w:lang w:eastAsia="es-EC"/>
        </w:rPr>
        <w:t>stante,</w:t>
      </w:r>
      <w:r w:rsidR="00F46F7D" w:rsidRPr="00085BAC">
        <w:rPr>
          <w:rFonts w:eastAsia="Times New Roman" w:cs="Times New Roman"/>
          <w:color w:val="000000"/>
          <w:szCs w:val="24"/>
          <w:lang w:eastAsia="es-EC"/>
        </w:rPr>
        <w:t xml:space="preserve"> </w:t>
      </w:r>
      <w:r w:rsidR="00DA4204" w:rsidRPr="00085BAC">
        <w:rPr>
          <w:rFonts w:eastAsia="Times New Roman" w:cs="Times New Roman"/>
          <w:color w:val="000000"/>
          <w:szCs w:val="24"/>
          <w:lang w:eastAsia="es-EC"/>
        </w:rPr>
        <w:t>3</w:t>
      </w:r>
      <w:r w:rsidRPr="00085BAC">
        <w:rPr>
          <w:rFonts w:eastAsia="Times New Roman" w:cs="Times New Roman"/>
          <w:color w:val="000000"/>
          <w:szCs w:val="24"/>
          <w:lang w:eastAsia="es-EC"/>
        </w:rPr>
        <w:t>5% opina lo contrario.</w:t>
      </w:r>
      <w:r w:rsidR="00F46F7D"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 xml:space="preserve">80% de los empleados piensa que es suficiente el dialogo entre jefes y colaboradores. </w:t>
      </w:r>
    </w:p>
    <w:p w14:paraId="3F09BF89" w14:textId="55A0376C" w:rsidR="00DC1DAC" w:rsidRPr="00085BAC" w:rsidRDefault="00DC1DAC" w:rsidP="00421B33">
      <w:pPr>
        <w:pStyle w:val="Ttulo2"/>
        <w:keepNext w:val="0"/>
        <w:keepLines w:val="0"/>
        <w:spacing w:before="0" w:after="200" w:line="360" w:lineRule="auto"/>
        <w:jc w:val="both"/>
        <w:rPr>
          <w:rFonts w:ascii="Times New Roman" w:hAnsi="Times New Roman" w:cs="Times New Roman"/>
          <w:color w:val="auto"/>
          <w:sz w:val="24"/>
          <w:szCs w:val="24"/>
          <w:lang w:eastAsia="es-EC"/>
        </w:rPr>
      </w:pPr>
      <w:bookmarkStart w:id="41" w:name="_Toc438229791"/>
      <w:bookmarkStart w:id="42" w:name="_Toc455664194"/>
      <w:r w:rsidRPr="00085BAC">
        <w:rPr>
          <w:rFonts w:ascii="Times New Roman" w:hAnsi="Times New Roman" w:cs="Times New Roman"/>
          <w:color w:val="auto"/>
          <w:sz w:val="24"/>
          <w:szCs w:val="24"/>
          <w:lang w:eastAsia="es-EC"/>
        </w:rPr>
        <w:t xml:space="preserve">4.2 </w:t>
      </w:r>
      <w:r w:rsidR="006B5F06" w:rsidRPr="00085BAC">
        <w:rPr>
          <w:rFonts w:ascii="Times New Roman" w:hAnsi="Times New Roman" w:cs="Times New Roman"/>
          <w:color w:val="auto"/>
          <w:sz w:val="24"/>
          <w:szCs w:val="24"/>
          <w:lang w:eastAsia="es-EC"/>
        </w:rPr>
        <w:t>Grado de Interés por las herramientas actuales de Comunicación Interna</w:t>
      </w:r>
      <w:bookmarkEnd w:id="41"/>
      <w:bookmarkEnd w:id="42"/>
    </w:p>
    <w:p w14:paraId="26956624" w14:textId="5077BD27" w:rsidR="00DB7BB8" w:rsidRPr="00085BAC" w:rsidRDefault="009C2074" w:rsidP="00421B33">
      <w:pPr>
        <w:pStyle w:val="Descripcin"/>
        <w:spacing w:line="360" w:lineRule="auto"/>
        <w:jc w:val="both"/>
        <w:rPr>
          <w:rFonts w:cs="Times New Roman"/>
          <w:sz w:val="22"/>
          <w:szCs w:val="22"/>
        </w:rPr>
      </w:pPr>
      <w:bookmarkStart w:id="43" w:name="_Toc455664393"/>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4</w:t>
      </w:r>
      <w:r w:rsidRPr="00085BAC">
        <w:rPr>
          <w:rFonts w:cs="Times New Roman"/>
          <w:color w:val="auto"/>
          <w:sz w:val="22"/>
          <w:szCs w:val="22"/>
        </w:rPr>
        <w:fldChar w:fldCharType="end"/>
      </w:r>
      <w:r w:rsidRPr="00085BAC">
        <w:rPr>
          <w:rFonts w:cs="Times New Roman"/>
          <w:color w:val="auto"/>
          <w:sz w:val="22"/>
          <w:szCs w:val="22"/>
        </w:rPr>
        <w:t>: Grado de Interés por las actuales herramientas de Comunicación Interna</w:t>
      </w:r>
      <w:bookmarkEnd w:id="43"/>
    </w:p>
    <w:tbl>
      <w:tblPr>
        <w:tblStyle w:val="Sombreadoclaro"/>
        <w:tblW w:w="5000" w:type="pct"/>
        <w:tblLayout w:type="fixed"/>
        <w:tblLook w:val="04A0" w:firstRow="1" w:lastRow="0" w:firstColumn="1" w:lastColumn="0" w:noHBand="0" w:noVBand="1"/>
      </w:tblPr>
      <w:tblGrid>
        <w:gridCol w:w="2867"/>
        <w:gridCol w:w="938"/>
        <w:gridCol w:w="939"/>
        <w:gridCol w:w="941"/>
        <w:gridCol w:w="939"/>
        <w:gridCol w:w="939"/>
        <w:gridCol w:w="941"/>
      </w:tblGrid>
      <w:tr w:rsidR="00A73C8E" w:rsidRPr="00085BAC" w14:paraId="30E891BA" w14:textId="77777777" w:rsidTr="002E7D18">
        <w:trPr>
          <w:cnfStyle w:val="100000000000" w:firstRow="1" w:lastRow="0" w:firstColumn="0" w:lastColumn="0" w:oddVBand="0" w:evenVBand="0" w:oddHBand="0"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1686" w:type="pct"/>
            <w:noWrap/>
            <w:hideMark/>
          </w:tcPr>
          <w:p w14:paraId="52ABD0F0" w14:textId="77777777" w:rsidR="00A73C8E" w:rsidRPr="00085BAC" w:rsidRDefault="00A73C8E" w:rsidP="004D1BF2">
            <w:pPr>
              <w:spacing w:after="200"/>
              <w:contextualSpacing/>
              <w:jc w:val="both"/>
              <w:rPr>
                <w:rFonts w:eastAsia="Times New Roman" w:cs="Times New Roman"/>
                <w:b w:val="0"/>
                <w:bCs w:val="0"/>
                <w:color w:val="000000"/>
                <w:sz w:val="22"/>
                <w:lang w:eastAsia="es-EC"/>
              </w:rPr>
            </w:pPr>
            <w:r w:rsidRPr="00085BAC">
              <w:rPr>
                <w:rFonts w:eastAsia="Times New Roman" w:cs="Times New Roman"/>
                <w:color w:val="000000"/>
                <w:sz w:val="22"/>
                <w:lang w:eastAsia="es-EC"/>
              </w:rPr>
              <w:t>HERRAMIENTAS</w:t>
            </w:r>
          </w:p>
        </w:tc>
        <w:tc>
          <w:tcPr>
            <w:tcW w:w="3314" w:type="pct"/>
            <w:gridSpan w:val="6"/>
            <w:noWrap/>
            <w:hideMark/>
          </w:tcPr>
          <w:p w14:paraId="2C0402B5" w14:textId="7A1E6F09" w:rsidR="00A73C8E" w:rsidRPr="00085BAC" w:rsidRDefault="00A73C8E"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NIVELES</w:t>
            </w:r>
          </w:p>
        </w:tc>
      </w:tr>
      <w:tr w:rsidR="006305CF" w:rsidRPr="00085BAC" w14:paraId="384B0E2E" w14:textId="77777777" w:rsidTr="00E564D6">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1686" w:type="pct"/>
            <w:shd w:val="clear" w:color="auto" w:fill="DDDDDD"/>
            <w:noWrap/>
            <w:hideMark/>
          </w:tcPr>
          <w:p w14:paraId="652B5A58" w14:textId="4E724A23" w:rsidR="00DB7BB8" w:rsidRPr="00085BAC" w:rsidRDefault="00DB7BB8" w:rsidP="004D1BF2">
            <w:pPr>
              <w:spacing w:after="200"/>
              <w:contextualSpacing/>
              <w:jc w:val="both"/>
              <w:rPr>
                <w:rFonts w:eastAsia="Times New Roman" w:cs="Times New Roman"/>
                <w:color w:val="000000"/>
                <w:sz w:val="22"/>
                <w:lang w:eastAsia="es-EC"/>
              </w:rPr>
            </w:pPr>
          </w:p>
        </w:tc>
        <w:tc>
          <w:tcPr>
            <w:tcW w:w="552" w:type="pct"/>
            <w:shd w:val="clear" w:color="auto" w:fill="DDDDDD"/>
            <w:noWrap/>
            <w:hideMark/>
          </w:tcPr>
          <w:p w14:paraId="4B35D0A3"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w:t>
            </w:r>
          </w:p>
        </w:tc>
        <w:tc>
          <w:tcPr>
            <w:tcW w:w="552" w:type="pct"/>
            <w:shd w:val="clear" w:color="auto" w:fill="DDDDDD"/>
            <w:noWrap/>
            <w:hideMark/>
          </w:tcPr>
          <w:p w14:paraId="6A91E1EB"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w:t>
            </w:r>
          </w:p>
        </w:tc>
        <w:tc>
          <w:tcPr>
            <w:tcW w:w="553" w:type="pct"/>
            <w:shd w:val="clear" w:color="auto" w:fill="DDDDDD"/>
            <w:noWrap/>
            <w:hideMark/>
          </w:tcPr>
          <w:p w14:paraId="7994D301"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w:t>
            </w:r>
          </w:p>
        </w:tc>
        <w:tc>
          <w:tcPr>
            <w:tcW w:w="552" w:type="pct"/>
            <w:shd w:val="clear" w:color="auto" w:fill="DDDDDD"/>
            <w:noWrap/>
            <w:hideMark/>
          </w:tcPr>
          <w:p w14:paraId="5D6FB703"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w:t>
            </w:r>
          </w:p>
        </w:tc>
        <w:tc>
          <w:tcPr>
            <w:tcW w:w="552" w:type="pct"/>
            <w:shd w:val="clear" w:color="auto" w:fill="DDDDDD"/>
            <w:noWrap/>
            <w:hideMark/>
          </w:tcPr>
          <w:p w14:paraId="21CCCC6D"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553" w:type="pct"/>
            <w:shd w:val="clear" w:color="auto" w:fill="DDDDDD"/>
            <w:noWrap/>
            <w:hideMark/>
          </w:tcPr>
          <w:p w14:paraId="48CB3F5F"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N/A</w:t>
            </w:r>
          </w:p>
        </w:tc>
      </w:tr>
      <w:tr w:rsidR="002E7D18" w:rsidRPr="00085BAC" w14:paraId="3005A06F" w14:textId="77777777" w:rsidTr="002E7D18">
        <w:trPr>
          <w:trHeight w:val="211"/>
        </w:trPr>
        <w:tc>
          <w:tcPr>
            <w:cnfStyle w:val="001000000000" w:firstRow="0" w:lastRow="0" w:firstColumn="1" w:lastColumn="0" w:oddVBand="0" w:evenVBand="0" w:oddHBand="0" w:evenHBand="0" w:firstRowFirstColumn="0" w:firstRowLastColumn="0" w:lastRowFirstColumn="0" w:lastRowLastColumn="0"/>
            <w:tcW w:w="1686" w:type="pct"/>
            <w:noWrap/>
            <w:hideMark/>
          </w:tcPr>
          <w:p w14:paraId="326BDF6A" w14:textId="30AE71F3" w:rsidR="002E7D18" w:rsidRPr="00085BAC" w:rsidRDefault="00175135"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lastRenderedPageBreak/>
              <w:t>Intranet</w:t>
            </w:r>
          </w:p>
        </w:tc>
        <w:tc>
          <w:tcPr>
            <w:tcW w:w="552" w:type="pct"/>
            <w:noWrap/>
            <w:hideMark/>
          </w:tcPr>
          <w:p w14:paraId="6F66C424" w14:textId="11930F76"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2" w:type="pct"/>
            <w:noWrap/>
            <w:hideMark/>
          </w:tcPr>
          <w:p w14:paraId="547F82BA" w14:textId="51C4E72D"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3" w:type="pct"/>
            <w:noWrap/>
            <w:hideMark/>
          </w:tcPr>
          <w:p w14:paraId="3AC6F7E8" w14:textId="09E583DD"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2" w:type="pct"/>
            <w:noWrap/>
            <w:hideMark/>
          </w:tcPr>
          <w:p w14:paraId="7E214D0E" w14:textId="77DB10DB"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2" w:type="pct"/>
            <w:noWrap/>
            <w:hideMark/>
          </w:tcPr>
          <w:p w14:paraId="5E9600C1" w14:textId="2A2294F3"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90%</w:t>
            </w:r>
          </w:p>
        </w:tc>
        <w:tc>
          <w:tcPr>
            <w:tcW w:w="553" w:type="pct"/>
            <w:noWrap/>
            <w:hideMark/>
          </w:tcPr>
          <w:p w14:paraId="3BA7D0E4" w14:textId="52E6CAAD"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2E7D18" w:rsidRPr="00085BAC" w14:paraId="2C697A3A" w14:textId="77777777" w:rsidTr="00E564D6">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1686" w:type="pct"/>
            <w:shd w:val="clear" w:color="auto" w:fill="DDDDDD"/>
            <w:noWrap/>
            <w:hideMark/>
          </w:tcPr>
          <w:p w14:paraId="62E8817D" w14:textId="19A4496A" w:rsidR="002E7D18" w:rsidRPr="00085BAC" w:rsidRDefault="00175135" w:rsidP="00E564D6">
            <w:pPr>
              <w:spacing w:after="200"/>
              <w:contextualSpacing/>
              <w:rPr>
                <w:rFonts w:eastAsia="Times New Roman" w:cs="Times New Roman"/>
                <w:color w:val="000000"/>
                <w:sz w:val="22"/>
                <w:lang w:eastAsia="es-EC"/>
              </w:rPr>
            </w:pPr>
            <w:r w:rsidRPr="00085BAC">
              <w:rPr>
                <w:rFonts w:eastAsia="Times New Roman" w:cs="Times New Roman"/>
                <w:color w:val="000000"/>
                <w:sz w:val="22"/>
                <w:lang w:eastAsia="es-EC"/>
              </w:rPr>
              <w:t>Circulares y notas corporativas</w:t>
            </w:r>
          </w:p>
        </w:tc>
        <w:tc>
          <w:tcPr>
            <w:tcW w:w="552" w:type="pct"/>
            <w:shd w:val="clear" w:color="auto" w:fill="DDDDDD"/>
            <w:noWrap/>
            <w:hideMark/>
          </w:tcPr>
          <w:p w14:paraId="0CBC76F9" w14:textId="3E2CB694"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2" w:type="pct"/>
            <w:shd w:val="clear" w:color="auto" w:fill="DDDDDD"/>
            <w:noWrap/>
            <w:hideMark/>
          </w:tcPr>
          <w:p w14:paraId="352CEAC6" w14:textId="67723987"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50%</w:t>
            </w:r>
          </w:p>
        </w:tc>
        <w:tc>
          <w:tcPr>
            <w:tcW w:w="553" w:type="pct"/>
            <w:shd w:val="clear" w:color="auto" w:fill="DDDDDD"/>
            <w:noWrap/>
            <w:hideMark/>
          </w:tcPr>
          <w:p w14:paraId="1737903D" w14:textId="2415E9E1"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40%</w:t>
            </w:r>
          </w:p>
        </w:tc>
        <w:tc>
          <w:tcPr>
            <w:tcW w:w="552" w:type="pct"/>
            <w:shd w:val="clear" w:color="auto" w:fill="DDDDDD"/>
            <w:noWrap/>
            <w:hideMark/>
          </w:tcPr>
          <w:p w14:paraId="49A533A0" w14:textId="79660299"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2" w:type="pct"/>
            <w:shd w:val="clear" w:color="auto" w:fill="DDDDDD"/>
            <w:noWrap/>
            <w:hideMark/>
          </w:tcPr>
          <w:p w14:paraId="61BA5531" w14:textId="77BA1D8C"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3" w:type="pct"/>
            <w:shd w:val="clear" w:color="auto" w:fill="DDDDDD"/>
            <w:noWrap/>
            <w:hideMark/>
          </w:tcPr>
          <w:p w14:paraId="4463315C" w14:textId="0DE28399"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2E7D18" w:rsidRPr="00085BAC" w14:paraId="1FA149AD" w14:textId="77777777" w:rsidTr="002E7D18">
        <w:trPr>
          <w:trHeight w:val="211"/>
        </w:trPr>
        <w:tc>
          <w:tcPr>
            <w:cnfStyle w:val="001000000000" w:firstRow="0" w:lastRow="0" w:firstColumn="1" w:lastColumn="0" w:oddVBand="0" w:evenVBand="0" w:oddHBand="0" w:evenHBand="0" w:firstRowFirstColumn="0" w:firstRowLastColumn="0" w:lastRowFirstColumn="0" w:lastRowLastColumn="0"/>
            <w:tcW w:w="1686" w:type="pct"/>
            <w:noWrap/>
            <w:hideMark/>
          </w:tcPr>
          <w:p w14:paraId="6582DACF" w14:textId="17E80C73" w:rsidR="002E7D18" w:rsidRPr="00085BAC" w:rsidRDefault="00175135"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Comunicados internos</w:t>
            </w:r>
          </w:p>
        </w:tc>
        <w:tc>
          <w:tcPr>
            <w:tcW w:w="552" w:type="pct"/>
            <w:noWrap/>
            <w:hideMark/>
          </w:tcPr>
          <w:p w14:paraId="68112BEF" w14:textId="597E9952"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2" w:type="pct"/>
            <w:noWrap/>
            <w:hideMark/>
          </w:tcPr>
          <w:p w14:paraId="75CF6FE0" w14:textId="5F2BE91C"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553" w:type="pct"/>
            <w:noWrap/>
            <w:hideMark/>
          </w:tcPr>
          <w:p w14:paraId="3203CE7A" w14:textId="74742706"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30%</w:t>
            </w:r>
          </w:p>
        </w:tc>
        <w:tc>
          <w:tcPr>
            <w:tcW w:w="552" w:type="pct"/>
            <w:noWrap/>
            <w:hideMark/>
          </w:tcPr>
          <w:p w14:paraId="5714D996" w14:textId="270A1428"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60%</w:t>
            </w:r>
          </w:p>
        </w:tc>
        <w:tc>
          <w:tcPr>
            <w:tcW w:w="552" w:type="pct"/>
            <w:noWrap/>
            <w:hideMark/>
          </w:tcPr>
          <w:p w14:paraId="55EC4355" w14:textId="150C9989"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3" w:type="pct"/>
            <w:noWrap/>
            <w:hideMark/>
          </w:tcPr>
          <w:p w14:paraId="63DFE6AC" w14:textId="3DDCDAC6"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r>
      <w:tr w:rsidR="002E7D18" w:rsidRPr="00085BAC" w14:paraId="2413FCB9" w14:textId="77777777" w:rsidTr="00E564D6">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1686" w:type="pct"/>
            <w:shd w:val="clear" w:color="auto" w:fill="DDDDDD"/>
            <w:noWrap/>
            <w:hideMark/>
          </w:tcPr>
          <w:p w14:paraId="099428A0" w14:textId="74D07C7E" w:rsidR="002E7D18" w:rsidRPr="00085BAC" w:rsidRDefault="00175135"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Correo electrónico</w:t>
            </w:r>
          </w:p>
        </w:tc>
        <w:tc>
          <w:tcPr>
            <w:tcW w:w="552" w:type="pct"/>
            <w:shd w:val="clear" w:color="auto" w:fill="DDDDDD"/>
            <w:noWrap/>
            <w:hideMark/>
          </w:tcPr>
          <w:p w14:paraId="13E72D23" w14:textId="1F6AE72D"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2" w:type="pct"/>
            <w:shd w:val="clear" w:color="auto" w:fill="DDDDDD"/>
            <w:noWrap/>
            <w:hideMark/>
          </w:tcPr>
          <w:p w14:paraId="26BB553C" w14:textId="0FD5B046"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3" w:type="pct"/>
            <w:shd w:val="clear" w:color="auto" w:fill="DDDDDD"/>
            <w:noWrap/>
            <w:hideMark/>
          </w:tcPr>
          <w:p w14:paraId="7BC19724" w14:textId="13D82089"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2" w:type="pct"/>
            <w:shd w:val="clear" w:color="auto" w:fill="DDDDDD"/>
            <w:noWrap/>
            <w:hideMark/>
          </w:tcPr>
          <w:p w14:paraId="4CD030B2" w14:textId="68899993"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552" w:type="pct"/>
            <w:shd w:val="clear" w:color="auto" w:fill="DDDDDD"/>
            <w:noWrap/>
            <w:hideMark/>
          </w:tcPr>
          <w:p w14:paraId="69E8F6CD" w14:textId="01D58F1F"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95%</w:t>
            </w:r>
          </w:p>
        </w:tc>
        <w:tc>
          <w:tcPr>
            <w:tcW w:w="553" w:type="pct"/>
            <w:shd w:val="clear" w:color="auto" w:fill="DDDDDD"/>
            <w:noWrap/>
            <w:hideMark/>
          </w:tcPr>
          <w:p w14:paraId="29510405" w14:textId="78E04F42"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r>
      <w:tr w:rsidR="002E7D18" w:rsidRPr="00085BAC" w14:paraId="22DE8CFA" w14:textId="77777777" w:rsidTr="002E7D18">
        <w:trPr>
          <w:trHeight w:val="211"/>
        </w:trPr>
        <w:tc>
          <w:tcPr>
            <w:cnfStyle w:val="001000000000" w:firstRow="0" w:lastRow="0" w:firstColumn="1" w:lastColumn="0" w:oddVBand="0" w:evenVBand="0" w:oddHBand="0" w:evenHBand="0" w:firstRowFirstColumn="0" w:firstRowLastColumn="0" w:lastRowFirstColumn="0" w:lastRowLastColumn="0"/>
            <w:tcW w:w="1686" w:type="pct"/>
            <w:noWrap/>
            <w:hideMark/>
          </w:tcPr>
          <w:p w14:paraId="2DD314EF" w14:textId="564B19EF" w:rsidR="002E7D18" w:rsidRPr="00085BAC" w:rsidRDefault="00175135"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 xml:space="preserve">Tablón de anuncios </w:t>
            </w:r>
          </w:p>
        </w:tc>
        <w:tc>
          <w:tcPr>
            <w:tcW w:w="552" w:type="pct"/>
            <w:noWrap/>
            <w:hideMark/>
          </w:tcPr>
          <w:p w14:paraId="15D6D27E" w14:textId="469C23E2"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2" w:type="pct"/>
            <w:noWrap/>
            <w:hideMark/>
          </w:tcPr>
          <w:p w14:paraId="6D55F20E" w14:textId="54F6901E"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c>
          <w:tcPr>
            <w:tcW w:w="553" w:type="pct"/>
            <w:noWrap/>
            <w:hideMark/>
          </w:tcPr>
          <w:p w14:paraId="1533EB77" w14:textId="1203B5C7"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c>
          <w:tcPr>
            <w:tcW w:w="552" w:type="pct"/>
            <w:noWrap/>
            <w:hideMark/>
          </w:tcPr>
          <w:p w14:paraId="03DCE8C2" w14:textId="336155D5"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2" w:type="pct"/>
            <w:noWrap/>
            <w:hideMark/>
          </w:tcPr>
          <w:p w14:paraId="4CDA1A9D" w14:textId="38268B3F"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3" w:type="pct"/>
            <w:noWrap/>
            <w:hideMark/>
          </w:tcPr>
          <w:p w14:paraId="663BE574" w14:textId="39B8B293" w:rsidR="002E7D18" w:rsidRPr="00085BAC" w:rsidRDefault="002E7D1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30%</w:t>
            </w:r>
          </w:p>
        </w:tc>
      </w:tr>
      <w:tr w:rsidR="002E7D18" w:rsidRPr="00085BAC" w14:paraId="731761F3" w14:textId="77777777" w:rsidTr="00E564D6">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1686" w:type="pct"/>
            <w:shd w:val="clear" w:color="auto" w:fill="DDDDDD"/>
            <w:noWrap/>
          </w:tcPr>
          <w:p w14:paraId="4ED313A2" w14:textId="3DE2610A" w:rsidR="002E7D18" w:rsidRPr="00085BAC" w:rsidRDefault="002E7D18" w:rsidP="004D1BF2">
            <w:pPr>
              <w:spacing w:after="200"/>
              <w:contextualSpacing/>
              <w:jc w:val="both"/>
              <w:rPr>
                <w:rFonts w:eastAsia="Times New Roman" w:cs="Times New Roman"/>
                <w:color w:val="000000"/>
                <w:sz w:val="22"/>
                <w:lang w:eastAsia="es-EC"/>
              </w:rPr>
            </w:pPr>
          </w:p>
        </w:tc>
        <w:tc>
          <w:tcPr>
            <w:tcW w:w="552" w:type="pct"/>
            <w:shd w:val="clear" w:color="auto" w:fill="DDDDDD"/>
            <w:noWrap/>
          </w:tcPr>
          <w:p w14:paraId="12A50C44" w14:textId="0A001D89"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2" w:type="pct"/>
            <w:shd w:val="clear" w:color="auto" w:fill="DDDDDD"/>
            <w:noWrap/>
          </w:tcPr>
          <w:p w14:paraId="60D43B15" w14:textId="0CF569A4"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3" w:type="pct"/>
            <w:shd w:val="clear" w:color="auto" w:fill="DDDDDD"/>
            <w:noWrap/>
          </w:tcPr>
          <w:p w14:paraId="48EB7F2D" w14:textId="15C6F6C4"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2" w:type="pct"/>
            <w:shd w:val="clear" w:color="auto" w:fill="DDDDDD"/>
            <w:noWrap/>
          </w:tcPr>
          <w:p w14:paraId="0D7AC66E" w14:textId="4179CFEF"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2" w:type="pct"/>
            <w:shd w:val="clear" w:color="auto" w:fill="DDDDDD"/>
            <w:noWrap/>
          </w:tcPr>
          <w:p w14:paraId="3A1B1EB6" w14:textId="792AE261"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3" w:type="pct"/>
            <w:shd w:val="clear" w:color="auto" w:fill="DDDDDD"/>
            <w:noWrap/>
          </w:tcPr>
          <w:p w14:paraId="3D760129" w14:textId="1DF687DD" w:rsidR="002E7D18" w:rsidRPr="00085BAC" w:rsidRDefault="002E7D1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r>
    </w:tbl>
    <w:p w14:paraId="05C098EB" w14:textId="2DDEA6E5" w:rsidR="008F504E" w:rsidRPr="00085BAC" w:rsidRDefault="00C12967" w:rsidP="00421B33">
      <w:pPr>
        <w:spacing w:line="360" w:lineRule="auto"/>
        <w:jc w:val="both"/>
        <w:rPr>
          <w:rFonts w:eastAsia="Times New Roman" w:cs="Times New Roman"/>
          <w:sz w:val="22"/>
          <w:lang w:eastAsia="es-EC"/>
        </w:rPr>
      </w:pPr>
      <w:r w:rsidRPr="00085BAC">
        <w:rPr>
          <w:rFonts w:eastAsia="Times New Roman" w:cs="Times New Roman"/>
          <w:sz w:val="22"/>
          <w:lang w:eastAsia="es-EC"/>
        </w:rPr>
        <w:t>Fuente: Elaboración Propia</w:t>
      </w:r>
      <w:r w:rsidR="004D1BF2" w:rsidRPr="00085BAC">
        <w:rPr>
          <w:rFonts w:eastAsia="Times New Roman" w:cs="Times New Roman"/>
          <w:sz w:val="22"/>
          <w:lang w:eastAsia="es-EC"/>
        </w:rPr>
        <w:t>. Total de encuestados: 20</w:t>
      </w:r>
    </w:p>
    <w:p w14:paraId="7CEA4534" w14:textId="6EE0CA34" w:rsidR="00A62EA5" w:rsidRPr="00085BAC" w:rsidRDefault="006B5F06"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Las h</w:t>
      </w:r>
      <w:r w:rsidR="00DA4204" w:rsidRPr="00085BAC">
        <w:rPr>
          <w:rFonts w:eastAsia="Times New Roman" w:cs="Times New Roman"/>
          <w:color w:val="000000"/>
          <w:szCs w:val="24"/>
          <w:lang w:eastAsia="es-EC"/>
        </w:rPr>
        <w:t xml:space="preserve">erramientas que nos muestra la </w:t>
      </w:r>
      <w:r w:rsidR="004D1BF2" w:rsidRPr="00085BAC">
        <w:rPr>
          <w:rFonts w:eastAsia="Times New Roman" w:cs="Times New Roman"/>
          <w:color w:val="000000"/>
          <w:szCs w:val="24"/>
          <w:lang w:eastAsia="es-EC"/>
        </w:rPr>
        <w:t>Tabla</w:t>
      </w:r>
      <w:r w:rsidR="00B030D5" w:rsidRPr="00085BAC">
        <w:rPr>
          <w:rFonts w:eastAsia="Times New Roman" w:cs="Times New Roman"/>
          <w:color w:val="000000"/>
          <w:szCs w:val="24"/>
          <w:lang w:eastAsia="es-EC"/>
        </w:rPr>
        <w:t xml:space="preserve"> </w:t>
      </w:r>
      <w:r w:rsidR="00DA4204" w:rsidRPr="00085BAC">
        <w:rPr>
          <w:rFonts w:eastAsia="Times New Roman" w:cs="Times New Roman"/>
          <w:color w:val="000000"/>
          <w:szCs w:val="24"/>
          <w:lang w:eastAsia="es-EC"/>
        </w:rPr>
        <w:t>4</w:t>
      </w:r>
      <w:r w:rsidRPr="00085BAC">
        <w:rPr>
          <w:rFonts w:eastAsia="Times New Roman" w:cs="Times New Roman"/>
          <w:color w:val="000000"/>
          <w:szCs w:val="24"/>
          <w:lang w:eastAsia="es-EC"/>
        </w:rPr>
        <w:t xml:space="preserve"> son las que actualmente están implementadas en </w:t>
      </w:r>
      <w:r w:rsidR="004D1BF2" w:rsidRPr="00085BAC">
        <w:rPr>
          <w:rFonts w:eastAsia="Times New Roman" w:cs="Times New Roman"/>
          <w:color w:val="000000"/>
          <w:szCs w:val="24"/>
          <w:lang w:eastAsia="es-EC"/>
        </w:rPr>
        <w:t>“</w:t>
      </w:r>
      <w:r w:rsidRPr="00085BAC">
        <w:rPr>
          <w:rFonts w:eastAsia="Times New Roman" w:cs="Times New Roman"/>
          <w:color w:val="000000"/>
          <w:szCs w:val="24"/>
          <w:lang w:eastAsia="es-EC"/>
        </w:rPr>
        <w:t>Generación Modular</w:t>
      </w:r>
      <w:r w:rsidR="004D1BF2" w:rsidRPr="00085BAC">
        <w:rPr>
          <w:rFonts w:eastAsia="Times New Roman" w:cs="Times New Roman"/>
          <w:color w:val="000000"/>
          <w:szCs w:val="24"/>
          <w:lang w:eastAsia="es-EC"/>
        </w:rPr>
        <w:t>”</w:t>
      </w:r>
      <w:r w:rsidRPr="00085BAC">
        <w:rPr>
          <w:rFonts w:eastAsia="Times New Roman" w:cs="Times New Roman"/>
          <w:color w:val="000000"/>
          <w:szCs w:val="24"/>
          <w:lang w:eastAsia="es-EC"/>
        </w:rPr>
        <w:t xml:space="preserve">. </w:t>
      </w:r>
      <w:r w:rsidR="00C12967" w:rsidRPr="00085BAC">
        <w:rPr>
          <w:rFonts w:eastAsia="Times New Roman" w:cs="Times New Roman"/>
          <w:color w:val="000000"/>
          <w:szCs w:val="24"/>
          <w:lang w:eastAsia="es-EC"/>
        </w:rPr>
        <w:t xml:space="preserve">Esta </w:t>
      </w:r>
      <w:r w:rsidR="004D1BF2" w:rsidRPr="00085BAC">
        <w:rPr>
          <w:rFonts w:eastAsia="Times New Roman" w:cs="Times New Roman"/>
          <w:color w:val="000000"/>
          <w:szCs w:val="24"/>
          <w:lang w:eastAsia="es-EC"/>
        </w:rPr>
        <w:t>Tabla</w:t>
      </w:r>
      <w:r w:rsidR="00414C17"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 xml:space="preserve">está </w:t>
      </w:r>
      <w:r w:rsidR="006147FC" w:rsidRPr="00085BAC">
        <w:rPr>
          <w:rFonts w:eastAsia="Times New Roman" w:cs="Times New Roman"/>
          <w:color w:val="000000"/>
          <w:szCs w:val="24"/>
          <w:lang w:eastAsia="es-EC"/>
        </w:rPr>
        <w:t>calificada</w:t>
      </w:r>
      <w:r w:rsidRPr="00085BAC">
        <w:rPr>
          <w:rFonts w:eastAsia="Times New Roman" w:cs="Times New Roman"/>
          <w:color w:val="000000"/>
          <w:szCs w:val="24"/>
          <w:lang w:eastAsia="es-EC"/>
        </w:rPr>
        <w:t xml:space="preserve"> por el nivel de interés siendo 1 la puntuación mínima</w:t>
      </w:r>
      <w:r w:rsidR="00B030D5"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y 5 la puntuación máxima. El indicador</w:t>
      </w:r>
      <w:r w:rsidR="00B030D5" w:rsidRPr="00085BAC">
        <w:rPr>
          <w:rFonts w:eastAsia="Times New Roman" w:cs="Times New Roman"/>
          <w:color w:val="000000"/>
          <w:szCs w:val="24"/>
          <w:lang w:eastAsia="es-EC"/>
        </w:rPr>
        <w:t xml:space="preserve"> </w:t>
      </w:r>
      <w:r w:rsidR="006C3733" w:rsidRPr="00085BAC">
        <w:rPr>
          <w:rFonts w:eastAsia="Times New Roman" w:cs="Times New Roman"/>
          <w:color w:val="000000"/>
          <w:szCs w:val="24"/>
          <w:lang w:eastAsia="es-EC"/>
        </w:rPr>
        <w:t xml:space="preserve">del </w:t>
      </w:r>
      <w:r w:rsidR="004D1BF2" w:rsidRPr="00085BAC">
        <w:rPr>
          <w:rFonts w:eastAsia="Times New Roman" w:cs="Times New Roman"/>
          <w:color w:val="000000"/>
          <w:szCs w:val="24"/>
          <w:lang w:eastAsia="es-EC"/>
        </w:rPr>
        <w:t>“</w:t>
      </w:r>
      <w:r w:rsidRPr="00085BAC">
        <w:rPr>
          <w:rFonts w:eastAsia="Times New Roman" w:cs="Times New Roman"/>
          <w:color w:val="000000"/>
          <w:szCs w:val="24"/>
          <w:lang w:eastAsia="es-EC"/>
        </w:rPr>
        <w:t>intranet</w:t>
      </w:r>
      <w:r w:rsidR="006C3733" w:rsidRPr="00085BAC">
        <w:rPr>
          <w:rFonts w:eastAsia="Times New Roman" w:cs="Times New Roman"/>
          <w:color w:val="000000"/>
          <w:szCs w:val="24"/>
          <w:lang w:eastAsia="es-EC"/>
        </w:rPr>
        <w:t xml:space="preserve"> y del correo electrónico</w:t>
      </w:r>
      <w:r w:rsidR="004D1BF2" w:rsidRPr="00085BAC">
        <w:rPr>
          <w:rFonts w:eastAsia="Times New Roman" w:cs="Times New Roman"/>
          <w:color w:val="000000"/>
          <w:szCs w:val="24"/>
          <w:lang w:eastAsia="es-EC"/>
        </w:rPr>
        <w:t>”</w:t>
      </w:r>
      <w:r w:rsidR="006C3733" w:rsidRPr="00085BAC">
        <w:rPr>
          <w:rFonts w:eastAsia="Times New Roman" w:cs="Times New Roman"/>
          <w:color w:val="000000"/>
          <w:szCs w:val="24"/>
          <w:lang w:eastAsia="es-EC"/>
        </w:rPr>
        <w:t xml:space="preserve"> </w:t>
      </w:r>
      <w:r w:rsidR="008F504E" w:rsidRPr="00085BAC">
        <w:rPr>
          <w:rFonts w:eastAsia="Times New Roman" w:cs="Times New Roman"/>
          <w:color w:val="000000"/>
          <w:szCs w:val="24"/>
          <w:lang w:eastAsia="es-EC"/>
        </w:rPr>
        <w:t>tienen una aprobación del</w:t>
      </w:r>
      <w:r w:rsidR="00F46F7D" w:rsidRPr="00085BAC">
        <w:rPr>
          <w:rFonts w:eastAsia="Times New Roman" w:cs="Times New Roman"/>
          <w:color w:val="000000"/>
          <w:szCs w:val="24"/>
          <w:lang w:eastAsia="es-EC"/>
        </w:rPr>
        <w:t xml:space="preserve"> </w:t>
      </w:r>
      <w:r w:rsidR="006C3733" w:rsidRPr="00085BAC">
        <w:rPr>
          <w:rFonts w:eastAsia="Times New Roman" w:cs="Times New Roman"/>
          <w:color w:val="000000"/>
          <w:szCs w:val="24"/>
          <w:lang w:eastAsia="es-EC"/>
        </w:rPr>
        <w:t>95</w:t>
      </w:r>
      <w:r w:rsidR="008F504E" w:rsidRPr="00085BAC">
        <w:rPr>
          <w:rFonts w:eastAsia="Times New Roman" w:cs="Times New Roman"/>
          <w:color w:val="000000"/>
          <w:szCs w:val="24"/>
          <w:lang w:eastAsia="es-EC"/>
        </w:rPr>
        <w:t>%.</w:t>
      </w:r>
      <w:r w:rsidRPr="00085BAC">
        <w:rPr>
          <w:rFonts w:eastAsia="Times New Roman" w:cs="Times New Roman"/>
          <w:color w:val="000000"/>
          <w:szCs w:val="24"/>
          <w:lang w:eastAsia="es-EC"/>
        </w:rPr>
        <w:t xml:space="preserve"> </w:t>
      </w:r>
      <w:r w:rsidR="008F504E" w:rsidRPr="00085BAC">
        <w:rPr>
          <w:rFonts w:eastAsia="Times New Roman" w:cs="Times New Roman"/>
          <w:color w:val="000000"/>
          <w:szCs w:val="24"/>
          <w:lang w:eastAsia="es-EC"/>
        </w:rPr>
        <w:t>Los</w:t>
      </w:r>
      <w:r w:rsidRPr="00085BAC">
        <w:rPr>
          <w:rFonts w:eastAsia="Times New Roman" w:cs="Times New Roman"/>
          <w:color w:val="000000"/>
          <w:szCs w:val="24"/>
          <w:lang w:eastAsia="es-EC"/>
        </w:rPr>
        <w:t xml:space="preserve"> empleados tienen un gran interés por estos dos canal</w:t>
      </w:r>
      <w:r w:rsidR="00E1282B" w:rsidRPr="00085BAC">
        <w:rPr>
          <w:rFonts w:eastAsia="Times New Roman" w:cs="Times New Roman"/>
          <w:color w:val="000000"/>
          <w:szCs w:val="24"/>
          <w:lang w:eastAsia="es-EC"/>
        </w:rPr>
        <w:t xml:space="preserve">es de comunicación. Los </w:t>
      </w:r>
      <w:r w:rsidRPr="00085BAC">
        <w:rPr>
          <w:rFonts w:eastAsia="Times New Roman" w:cs="Times New Roman"/>
          <w:color w:val="000000"/>
          <w:szCs w:val="24"/>
          <w:lang w:eastAsia="es-EC"/>
        </w:rPr>
        <w:t>ci</w:t>
      </w:r>
      <w:r w:rsidR="008F504E" w:rsidRPr="00085BAC">
        <w:rPr>
          <w:rFonts w:eastAsia="Times New Roman" w:cs="Times New Roman"/>
          <w:color w:val="000000"/>
          <w:szCs w:val="24"/>
          <w:lang w:eastAsia="es-EC"/>
        </w:rPr>
        <w:t xml:space="preserve">rculares, </w:t>
      </w:r>
      <w:r w:rsidRPr="00085BAC">
        <w:rPr>
          <w:rFonts w:eastAsia="Times New Roman" w:cs="Times New Roman"/>
          <w:color w:val="000000"/>
          <w:szCs w:val="24"/>
          <w:lang w:eastAsia="es-EC"/>
        </w:rPr>
        <w:t>notas</w:t>
      </w:r>
      <w:r w:rsidR="00E1282B" w:rsidRPr="00085BAC">
        <w:rPr>
          <w:rFonts w:eastAsia="Times New Roman" w:cs="Times New Roman"/>
          <w:color w:val="000000"/>
          <w:szCs w:val="24"/>
          <w:lang w:eastAsia="es-EC"/>
        </w:rPr>
        <w:t xml:space="preserve"> corporativas y el</w:t>
      </w:r>
      <w:r w:rsidR="00414C17"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tablón de anuncios son</w:t>
      </w:r>
      <w:r w:rsidR="00414C17" w:rsidRPr="00085BAC">
        <w:rPr>
          <w:rFonts w:eastAsia="Times New Roman" w:cs="Times New Roman"/>
          <w:color w:val="000000"/>
          <w:szCs w:val="24"/>
          <w:lang w:eastAsia="es-EC"/>
        </w:rPr>
        <w:t xml:space="preserve"> </w:t>
      </w:r>
      <w:r w:rsidR="00E1282B" w:rsidRPr="00085BAC">
        <w:rPr>
          <w:rFonts w:eastAsia="Times New Roman" w:cs="Times New Roman"/>
          <w:color w:val="000000"/>
          <w:szCs w:val="24"/>
          <w:lang w:eastAsia="es-EC"/>
        </w:rPr>
        <w:t>los que tienen menos</w:t>
      </w:r>
      <w:r w:rsidR="00414C17"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interés, es decir no funciona</w:t>
      </w:r>
      <w:r w:rsidR="006C3733" w:rsidRPr="00085BAC">
        <w:rPr>
          <w:rFonts w:eastAsia="Times New Roman" w:cs="Times New Roman"/>
          <w:color w:val="000000"/>
          <w:szCs w:val="24"/>
          <w:lang w:eastAsia="es-EC"/>
        </w:rPr>
        <w:t>n</w:t>
      </w:r>
      <w:r w:rsidR="00F46F7D"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adecuadamente estos canales dentro de la empresa.</w:t>
      </w:r>
      <w:r w:rsidR="00B030D5" w:rsidRPr="00085BAC">
        <w:rPr>
          <w:rFonts w:eastAsia="Times New Roman" w:cs="Times New Roman"/>
          <w:color w:val="000000"/>
          <w:szCs w:val="24"/>
          <w:lang w:eastAsia="es-EC"/>
        </w:rPr>
        <w:t xml:space="preserve"> </w:t>
      </w:r>
    </w:p>
    <w:p w14:paraId="67FA49CE" w14:textId="2BED71A0" w:rsidR="00F64ADF" w:rsidRPr="00085BAC" w:rsidRDefault="003F286A" w:rsidP="00421B33">
      <w:pPr>
        <w:spacing w:line="360" w:lineRule="auto"/>
        <w:jc w:val="both"/>
        <w:rPr>
          <w:rFonts w:eastAsia="Times New Roman" w:cs="Times New Roman"/>
          <w:color w:val="000000"/>
          <w:szCs w:val="24"/>
          <w:lang w:eastAsia="es-EC"/>
        </w:rPr>
      </w:pPr>
      <w:r w:rsidRPr="00085BAC">
        <w:rPr>
          <w:rFonts w:eastAsia="Times New Roman" w:cs="Times New Roman"/>
          <w:b/>
          <w:color w:val="000000"/>
          <w:szCs w:val="24"/>
          <w:lang w:eastAsia="es-EC"/>
        </w:rPr>
        <w:t xml:space="preserve">Gustavo Moscoso y </w:t>
      </w:r>
      <w:r w:rsidR="006B5F06" w:rsidRPr="00085BAC">
        <w:rPr>
          <w:rFonts w:eastAsia="Times New Roman" w:cs="Times New Roman"/>
          <w:b/>
          <w:color w:val="000000"/>
          <w:szCs w:val="24"/>
          <w:lang w:eastAsia="es-EC"/>
        </w:rPr>
        <w:t xml:space="preserve">Álvaro </w:t>
      </w:r>
      <w:proofErr w:type="spellStart"/>
      <w:r w:rsidR="006B5F06" w:rsidRPr="00085BAC">
        <w:rPr>
          <w:rFonts w:eastAsia="Times New Roman" w:cs="Times New Roman"/>
          <w:b/>
          <w:color w:val="000000"/>
          <w:szCs w:val="24"/>
          <w:lang w:eastAsia="es-EC"/>
        </w:rPr>
        <w:t>Tipiña</w:t>
      </w:r>
      <w:proofErr w:type="spellEnd"/>
      <w:r w:rsidR="006B5F06" w:rsidRPr="00085BAC">
        <w:rPr>
          <w:rFonts w:eastAsia="Times New Roman" w:cs="Times New Roman"/>
          <w:b/>
          <w:color w:val="000000"/>
          <w:szCs w:val="24"/>
          <w:lang w:eastAsia="es-EC"/>
        </w:rPr>
        <w:t>,</w:t>
      </w:r>
      <w:r w:rsidR="006B5F06" w:rsidRPr="00085BAC">
        <w:rPr>
          <w:rFonts w:eastAsia="Times New Roman" w:cs="Times New Roman"/>
          <w:color w:val="000000"/>
          <w:szCs w:val="24"/>
          <w:lang w:eastAsia="es-EC"/>
        </w:rPr>
        <w:t xml:space="preserve"> obreros de la fábrica desde hace 6 años, </w:t>
      </w:r>
      <w:r w:rsidR="00787E71" w:rsidRPr="00085BAC">
        <w:rPr>
          <w:rFonts w:eastAsia="Times New Roman" w:cs="Times New Roman"/>
          <w:color w:val="000000"/>
          <w:szCs w:val="24"/>
          <w:lang w:eastAsia="es-EC"/>
        </w:rPr>
        <w:t>co</w:t>
      </w:r>
      <w:r w:rsidR="008F504E" w:rsidRPr="00085BAC">
        <w:rPr>
          <w:rFonts w:eastAsia="Times New Roman" w:cs="Times New Roman"/>
          <w:color w:val="000000"/>
          <w:szCs w:val="24"/>
          <w:lang w:eastAsia="es-EC"/>
        </w:rPr>
        <w:t xml:space="preserve">menta </w:t>
      </w:r>
      <w:r w:rsidR="006C3733" w:rsidRPr="00085BAC">
        <w:rPr>
          <w:rFonts w:eastAsia="Times New Roman" w:cs="Times New Roman"/>
          <w:color w:val="000000"/>
          <w:szCs w:val="24"/>
          <w:lang w:eastAsia="es-EC"/>
        </w:rPr>
        <w:t xml:space="preserve">que </w:t>
      </w:r>
      <w:r w:rsidR="00E87D47" w:rsidRPr="00085BAC">
        <w:rPr>
          <w:rFonts w:eastAsia="Times New Roman" w:cs="Times New Roman"/>
          <w:color w:val="000000"/>
          <w:szCs w:val="24"/>
          <w:lang w:eastAsia="es-EC"/>
        </w:rPr>
        <w:t>su trabajo requiere el uso</w:t>
      </w:r>
      <w:r w:rsidR="006B5F06" w:rsidRPr="00085BAC">
        <w:rPr>
          <w:rFonts w:eastAsia="Times New Roman" w:cs="Times New Roman"/>
          <w:color w:val="000000"/>
          <w:szCs w:val="24"/>
          <w:lang w:eastAsia="es-EC"/>
        </w:rPr>
        <w:t xml:space="preserve"> </w:t>
      </w:r>
      <w:r w:rsidR="008F504E" w:rsidRPr="00085BAC">
        <w:rPr>
          <w:rFonts w:eastAsia="Times New Roman" w:cs="Times New Roman"/>
          <w:color w:val="000000"/>
          <w:szCs w:val="24"/>
          <w:lang w:eastAsia="es-EC"/>
        </w:rPr>
        <w:t>del teléfono. E</w:t>
      </w:r>
      <w:r w:rsidR="00E87D47" w:rsidRPr="00085BAC">
        <w:rPr>
          <w:rFonts w:eastAsia="Times New Roman" w:cs="Times New Roman"/>
          <w:color w:val="000000"/>
          <w:szCs w:val="24"/>
          <w:lang w:eastAsia="es-EC"/>
        </w:rPr>
        <w:t xml:space="preserve">ste canal </w:t>
      </w:r>
      <w:r w:rsidR="006B5F06" w:rsidRPr="00085BAC">
        <w:rPr>
          <w:rFonts w:eastAsia="Times New Roman" w:cs="Times New Roman"/>
          <w:color w:val="000000"/>
          <w:szCs w:val="24"/>
          <w:lang w:eastAsia="es-EC"/>
        </w:rPr>
        <w:t xml:space="preserve">facilita </w:t>
      </w:r>
      <w:r w:rsidR="006C3733" w:rsidRPr="00085BAC">
        <w:rPr>
          <w:rFonts w:eastAsia="Times New Roman" w:cs="Times New Roman"/>
          <w:color w:val="000000"/>
          <w:szCs w:val="24"/>
          <w:lang w:eastAsia="es-EC"/>
        </w:rPr>
        <w:t>la comunicación con la oficina, donde existe una comunicación eficaz. Gustavo se siente motivado por</w:t>
      </w:r>
      <w:r w:rsidR="006B5F06" w:rsidRPr="00085BAC">
        <w:rPr>
          <w:rFonts w:eastAsia="Times New Roman" w:cs="Times New Roman"/>
          <w:color w:val="000000"/>
          <w:szCs w:val="24"/>
          <w:lang w:eastAsia="es-EC"/>
        </w:rPr>
        <w:t xml:space="preserve"> </w:t>
      </w:r>
      <w:r w:rsidR="00F64ADF" w:rsidRPr="00085BAC">
        <w:rPr>
          <w:rFonts w:eastAsia="Times New Roman" w:cs="Times New Roman"/>
          <w:color w:val="000000"/>
          <w:szCs w:val="24"/>
          <w:lang w:eastAsia="es-EC"/>
        </w:rPr>
        <w:t xml:space="preserve">las herramientas que </w:t>
      </w:r>
      <w:r w:rsidR="004D1BF2" w:rsidRPr="00085BAC">
        <w:rPr>
          <w:rFonts w:eastAsia="Times New Roman" w:cs="Times New Roman"/>
          <w:color w:val="000000"/>
          <w:szCs w:val="24"/>
          <w:lang w:eastAsia="es-EC"/>
        </w:rPr>
        <w:t>“</w:t>
      </w:r>
      <w:r w:rsidR="00F64ADF" w:rsidRPr="00085BAC">
        <w:rPr>
          <w:rFonts w:eastAsia="Times New Roman" w:cs="Times New Roman"/>
          <w:color w:val="000000"/>
          <w:szCs w:val="24"/>
          <w:lang w:eastAsia="es-EC"/>
        </w:rPr>
        <w:t>Generación Modular</w:t>
      </w:r>
      <w:r w:rsidR="004D1BF2" w:rsidRPr="00085BAC">
        <w:rPr>
          <w:rFonts w:eastAsia="Times New Roman" w:cs="Times New Roman"/>
          <w:color w:val="000000"/>
          <w:szCs w:val="24"/>
          <w:lang w:eastAsia="es-EC"/>
        </w:rPr>
        <w:t>”</w:t>
      </w:r>
      <w:r w:rsidR="00F64ADF" w:rsidRPr="00085BAC">
        <w:rPr>
          <w:rFonts w:eastAsia="Times New Roman" w:cs="Times New Roman"/>
          <w:color w:val="000000"/>
          <w:szCs w:val="24"/>
          <w:lang w:eastAsia="es-EC"/>
        </w:rPr>
        <w:t xml:space="preserve"> le ofrece y a</w:t>
      </w:r>
      <w:r w:rsidR="00E87D47" w:rsidRPr="00085BAC">
        <w:rPr>
          <w:rFonts w:eastAsia="Times New Roman" w:cs="Times New Roman"/>
          <w:color w:val="000000"/>
          <w:szCs w:val="24"/>
          <w:lang w:eastAsia="es-EC"/>
        </w:rPr>
        <w:t xml:space="preserve">demás </w:t>
      </w:r>
      <w:r w:rsidR="006C3733" w:rsidRPr="00085BAC">
        <w:rPr>
          <w:rFonts w:eastAsia="Times New Roman" w:cs="Times New Roman"/>
          <w:color w:val="000000"/>
          <w:szCs w:val="24"/>
          <w:lang w:eastAsia="es-EC"/>
        </w:rPr>
        <w:t xml:space="preserve">comenta que el </w:t>
      </w:r>
      <w:r w:rsidR="00E87D47" w:rsidRPr="00085BAC">
        <w:rPr>
          <w:rFonts w:eastAsia="Times New Roman" w:cs="Times New Roman"/>
          <w:color w:val="000000"/>
          <w:szCs w:val="24"/>
          <w:lang w:eastAsia="es-EC"/>
        </w:rPr>
        <w:t>salario es adec</w:t>
      </w:r>
      <w:r w:rsidR="006C3733" w:rsidRPr="00085BAC">
        <w:rPr>
          <w:rFonts w:eastAsia="Times New Roman" w:cs="Times New Roman"/>
          <w:color w:val="000000"/>
          <w:szCs w:val="24"/>
          <w:lang w:eastAsia="es-EC"/>
        </w:rPr>
        <w:t xml:space="preserve">uado al trabajo que el realiza dentro de la empresa. </w:t>
      </w:r>
    </w:p>
    <w:p w14:paraId="28207C36" w14:textId="77777777" w:rsidR="004D1BF2" w:rsidRPr="00085BAC" w:rsidRDefault="004D1BF2" w:rsidP="00421B33">
      <w:pPr>
        <w:pStyle w:val="Ttulo2"/>
        <w:keepNext w:val="0"/>
        <w:keepLines w:val="0"/>
        <w:spacing w:before="0" w:after="200" w:line="360" w:lineRule="auto"/>
        <w:jc w:val="both"/>
        <w:rPr>
          <w:rFonts w:ascii="Times New Roman" w:hAnsi="Times New Roman" w:cs="Times New Roman"/>
          <w:color w:val="auto"/>
          <w:sz w:val="24"/>
          <w:szCs w:val="24"/>
          <w:lang w:eastAsia="es-EC"/>
        </w:rPr>
      </w:pPr>
      <w:bookmarkStart w:id="44" w:name="_Toc438229792"/>
      <w:r w:rsidRPr="00085BAC">
        <w:rPr>
          <w:rFonts w:ascii="Times New Roman" w:hAnsi="Times New Roman" w:cs="Times New Roman"/>
          <w:color w:val="auto"/>
          <w:sz w:val="24"/>
          <w:szCs w:val="24"/>
          <w:lang w:eastAsia="es-EC"/>
        </w:rPr>
        <w:br w:type="page"/>
      </w:r>
    </w:p>
    <w:p w14:paraId="73CD67EE" w14:textId="37789608" w:rsidR="009C2074" w:rsidRPr="00085BAC" w:rsidRDefault="00DC1DAC" w:rsidP="00421B33">
      <w:pPr>
        <w:pStyle w:val="Ttulo2"/>
        <w:keepNext w:val="0"/>
        <w:keepLines w:val="0"/>
        <w:spacing w:before="0" w:after="200" w:line="360" w:lineRule="auto"/>
        <w:jc w:val="both"/>
        <w:rPr>
          <w:rFonts w:ascii="Times New Roman" w:hAnsi="Times New Roman" w:cs="Times New Roman"/>
          <w:color w:val="auto"/>
          <w:sz w:val="24"/>
          <w:szCs w:val="24"/>
          <w:lang w:eastAsia="es-EC"/>
        </w:rPr>
      </w:pPr>
      <w:bookmarkStart w:id="45" w:name="_Toc455664195"/>
      <w:r w:rsidRPr="00085BAC">
        <w:rPr>
          <w:rFonts w:ascii="Times New Roman" w:hAnsi="Times New Roman" w:cs="Times New Roman"/>
          <w:color w:val="auto"/>
          <w:sz w:val="24"/>
          <w:szCs w:val="24"/>
          <w:lang w:eastAsia="es-EC"/>
        </w:rPr>
        <w:lastRenderedPageBreak/>
        <w:t xml:space="preserve">4.3 </w:t>
      </w:r>
      <w:r w:rsidR="006B5F06" w:rsidRPr="00085BAC">
        <w:rPr>
          <w:rFonts w:ascii="Times New Roman" w:hAnsi="Times New Roman" w:cs="Times New Roman"/>
          <w:color w:val="auto"/>
          <w:sz w:val="24"/>
          <w:szCs w:val="24"/>
          <w:lang w:eastAsia="es-EC"/>
        </w:rPr>
        <w:t>Las facilidades que la comunicación interna brinda a los empleados</w:t>
      </w:r>
      <w:bookmarkEnd w:id="44"/>
      <w:bookmarkEnd w:id="45"/>
    </w:p>
    <w:p w14:paraId="2CD2BBF3" w14:textId="4DB67A12" w:rsidR="009C2074" w:rsidRPr="00085BAC" w:rsidRDefault="009C2074" w:rsidP="00421B33">
      <w:pPr>
        <w:pStyle w:val="Descripcin"/>
        <w:spacing w:line="360" w:lineRule="auto"/>
        <w:jc w:val="both"/>
        <w:rPr>
          <w:rFonts w:cs="Times New Roman"/>
          <w:b w:val="0"/>
          <w:color w:val="auto"/>
          <w:sz w:val="22"/>
          <w:szCs w:val="22"/>
        </w:rPr>
      </w:pPr>
      <w:bookmarkStart w:id="46" w:name="_Toc455664394"/>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5</w:t>
      </w:r>
      <w:r w:rsidRPr="00085BAC">
        <w:rPr>
          <w:rFonts w:cs="Times New Roman"/>
          <w:color w:val="auto"/>
          <w:sz w:val="22"/>
          <w:szCs w:val="22"/>
        </w:rPr>
        <w:fldChar w:fldCharType="end"/>
      </w:r>
      <w:r w:rsidRPr="00085BAC">
        <w:rPr>
          <w:rFonts w:cs="Times New Roman"/>
          <w:color w:val="auto"/>
          <w:sz w:val="22"/>
          <w:szCs w:val="22"/>
        </w:rPr>
        <w:t>: Facilidades de Comunicación</w:t>
      </w:r>
      <w:bookmarkEnd w:id="46"/>
    </w:p>
    <w:tbl>
      <w:tblPr>
        <w:tblStyle w:val="Sombreadoclaro"/>
        <w:tblW w:w="5000" w:type="pct"/>
        <w:tblLook w:val="04A0" w:firstRow="1" w:lastRow="0" w:firstColumn="1" w:lastColumn="0" w:noHBand="0" w:noVBand="1"/>
      </w:tblPr>
      <w:tblGrid>
        <w:gridCol w:w="3791"/>
        <w:gridCol w:w="826"/>
        <w:gridCol w:w="826"/>
        <w:gridCol w:w="827"/>
        <w:gridCol w:w="645"/>
        <w:gridCol w:w="645"/>
        <w:gridCol w:w="944"/>
      </w:tblGrid>
      <w:tr w:rsidR="00DB7BB8" w:rsidRPr="00085BAC" w14:paraId="6BD42036" w14:textId="77777777" w:rsidTr="00C12967">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228" w:type="pct"/>
            <w:noWrap/>
            <w:hideMark/>
          </w:tcPr>
          <w:p w14:paraId="5A94DBB3" w14:textId="7D3BAC47" w:rsidR="00DB7BB8" w:rsidRPr="00085BAC" w:rsidRDefault="00DB7BB8" w:rsidP="004D1BF2">
            <w:pPr>
              <w:spacing w:after="200"/>
              <w:contextualSpacing/>
              <w:jc w:val="both"/>
              <w:rPr>
                <w:rFonts w:eastAsia="Times New Roman" w:cs="Times New Roman"/>
                <w:color w:val="000000"/>
                <w:sz w:val="22"/>
                <w:lang w:eastAsia="es-EC"/>
              </w:rPr>
            </w:pPr>
          </w:p>
        </w:tc>
        <w:tc>
          <w:tcPr>
            <w:tcW w:w="1459" w:type="pct"/>
            <w:gridSpan w:val="3"/>
            <w:noWrap/>
            <w:hideMark/>
          </w:tcPr>
          <w:p w14:paraId="1BBD4B27" w14:textId="6AEF4DA6" w:rsidR="00DB7BB8" w:rsidRPr="00085BAC" w:rsidRDefault="00414C17"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b w:val="0"/>
                <w:bCs w:val="0"/>
                <w:color w:val="000000"/>
                <w:sz w:val="22"/>
                <w:lang w:eastAsia="es-EC"/>
              </w:rPr>
              <w:t xml:space="preserve"> </w:t>
            </w:r>
            <w:r w:rsidR="00DB7BB8" w:rsidRPr="00085BAC">
              <w:rPr>
                <w:rFonts w:eastAsia="Times New Roman" w:cs="Times New Roman"/>
                <w:color w:val="000000"/>
                <w:sz w:val="22"/>
                <w:lang w:eastAsia="es-EC"/>
              </w:rPr>
              <w:t>NIVELES</w:t>
            </w:r>
          </w:p>
        </w:tc>
        <w:tc>
          <w:tcPr>
            <w:tcW w:w="379" w:type="pct"/>
            <w:noWrap/>
            <w:hideMark/>
          </w:tcPr>
          <w:p w14:paraId="47F8EAF0" w14:textId="754D2889" w:rsidR="00DB7BB8" w:rsidRPr="00085BAC" w:rsidRDefault="00DB7BB8"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p>
        </w:tc>
        <w:tc>
          <w:tcPr>
            <w:tcW w:w="379" w:type="pct"/>
            <w:noWrap/>
            <w:hideMark/>
          </w:tcPr>
          <w:p w14:paraId="3359D5E0" w14:textId="2C18FCA4" w:rsidR="00DB7BB8" w:rsidRPr="00085BAC" w:rsidRDefault="00DB7BB8"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p>
        </w:tc>
        <w:tc>
          <w:tcPr>
            <w:tcW w:w="555" w:type="pct"/>
            <w:noWrap/>
            <w:hideMark/>
          </w:tcPr>
          <w:p w14:paraId="186EC04E" w14:textId="55A0F692" w:rsidR="00DB7BB8" w:rsidRPr="00085BAC" w:rsidRDefault="00DB7BB8"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p>
        </w:tc>
      </w:tr>
      <w:tr w:rsidR="00DB7BB8" w:rsidRPr="00085BAC" w14:paraId="482DAC8C" w14:textId="77777777" w:rsidTr="00E564D6">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228" w:type="pct"/>
            <w:shd w:val="clear" w:color="auto" w:fill="DDDDDD"/>
            <w:noWrap/>
            <w:hideMark/>
          </w:tcPr>
          <w:p w14:paraId="43E4BA71" w14:textId="77777777" w:rsidR="00DB7BB8" w:rsidRPr="00085BAC" w:rsidRDefault="00DB7BB8" w:rsidP="004D1BF2">
            <w:pPr>
              <w:spacing w:after="200"/>
              <w:contextualSpacing/>
              <w:jc w:val="both"/>
              <w:rPr>
                <w:rFonts w:eastAsia="Times New Roman" w:cs="Times New Roman"/>
                <w:b w:val="0"/>
                <w:bCs w:val="0"/>
                <w:color w:val="000000"/>
                <w:sz w:val="22"/>
                <w:lang w:eastAsia="es-EC"/>
              </w:rPr>
            </w:pPr>
            <w:r w:rsidRPr="00085BAC">
              <w:rPr>
                <w:rFonts w:eastAsia="Times New Roman" w:cs="Times New Roman"/>
                <w:color w:val="000000"/>
                <w:sz w:val="22"/>
                <w:lang w:eastAsia="es-EC"/>
              </w:rPr>
              <w:t>FACILIDADES</w:t>
            </w:r>
          </w:p>
        </w:tc>
        <w:tc>
          <w:tcPr>
            <w:tcW w:w="486" w:type="pct"/>
            <w:shd w:val="clear" w:color="auto" w:fill="DDDDDD"/>
            <w:noWrap/>
            <w:hideMark/>
          </w:tcPr>
          <w:p w14:paraId="38D16096"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1</w:t>
            </w:r>
          </w:p>
        </w:tc>
        <w:tc>
          <w:tcPr>
            <w:tcW w:w="486" w:type="pct"/>
            <w:shd w:val="clear" w:color="auto" w:fill="DDDDDD"/>
            <w:noWrap/>
            <w:hideMark/>
          </w:tcPr>
          <w:p w14:paraId="537324AC"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2</w:t>
            </w:r>
          </w:p>
        </w:tc>
        <w:tc>
          <w:tcPr>
            <w:tcW w:w="487" w:type="pct"/>
            <w:shd w:val="clear" w:color="auto" w:fill="DDDDDD"/>
            <w:noWrap/>
            <w:hideMark/>
          </w:tcPr>
          <w:p w14:paraId="0352AD95"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3</w:t>
            </w:r>
          </w:p>
        </w:tc>
        <w:tc>
          <w:tcPr>
            <w:tcW w:w="379" w:type="pct"/>
            <w:shd w:val="clear" w:color="auto" w:fill="DDDDDD"/>
            <w:noWrap/>
            <w:hideMark/>
          </w:tcPr>
          <w:p w14:paraId="15D9F177"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4</w:t>
            </w:r>
          </w:p>
        </w:tc>
        <w:tc>
          <w:tcPr>
            <w:tcW w:w="379" w:type="pct"/>
            <w:shd w:val="clear" w:color="auto" w:fill="DDDDDD"/>
            <w:noWrap/>
            <w:hideMark/>
          </w:tcPr>
          <w:p w14:paraId="65112EE2"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5</w:t>
            </w:r>
          </w:p>
        </w:tc>
        <w:tc>
          <w:tcPr>
            <w:tcW w:w="555" w:type="pct"/>
            <w:shd w:val="clear" w:color="auto" w:fill="DDDDDD"/>
            <w:noWrap/>
            <w:hideMark/>
          </w:tcPr>
          <w:p w14:paraId="5F407DF9"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N/A</w:t>
            </w:r>
          </w:p>
        </w:tc>
      </w:tr>
      <w:tr w:rsidR="00DB7BB8" w:rsidRPr="00085BAC" w14:paraId="42B30917" w14:textId="77777777" w:rsidTr="00C12967">
        <w:trPr>
          <w:trHeight w:val="280"/>
        </w:trPr>
        <w:tc>
          <w:tcPr>
            <w:cnfStyle w:val="001000000000" w:firstRow="0" w:lastRow="0" w:firstColumn="1" w:lastColumn="0" w:oddVBand="0" w:evenVBand="0" w:oddHBand="0" w:evenHBand="0" w:firstRowFirstColumn="0" w:firstRowLastColumn="0" w:lastRowFirstColumn="0" w:lastRowLastColumn="0"/>
            <w:tcW w:w="2228" w:type="pct"/>
            <w:noWrap/>
            <w:hideMark/>
          </w:tcPr>
          <w:p w14:paraId="1B4150B3" w14:textId="637896EA" w:rsidR="00DB7BB8" w:rsidRPr="00085BAC" w:rsidRDefault="008F504E"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Identidad c</w:t>
            </w:r>
            <w:r w:rsidR="00DB7BB8" w:rsidRPr="00085BAC">
              <w:rPr>
                <w:rFonts w:eastAsia="Times New Roman" w:cs="Times New Roman"/>
                <w:color w:val="000000"/>
                <w:sz w:val="22"/>
                <w:lang w:eastAsia="es-EC"/>
              </w:rPr>
              <w:t>orporativa</w:t>
            </w:r>
          </w:p>
        </w:tc>
        <w:tc>
          <w:tcPr>
            <w:tcW w:w="486" w:type="pct"/>
            <w:noWrap/>
            <w:hideMark/>
          </w:tcPr>
          <w:p w14:paraId="33C1B4B3" w14:textId="1B201476"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86" w:type="pct"/>
            <w:noWrap/>
            <w:hideMark/>
          </w:tcPr>
          <w:p w14:paraId="293E106B"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85%</w:t>
            </w:r>
          </w:p>
        </w:tc>
        <w:tc>
          <w:tcPr>
            <w:tcW w:w="487" w:type="pct"/>
            <w:noWrap/>
            <w:hideMark/>
          </w:tcPr>
          <w:p w14:paraId="4D08A719"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c>
          <w:tcPr>
            <w:tcW w:w="379" w:type="pct"/>
            <w:noWrap/>
            <w:hideMark/>
          </w:tcPr>
          <w:p w14:paraId="5FFF35D5" w14:textId="38BDA90B"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379" w:type="pct"/>
            <w:noWrap/>
            <w:hideMark/>
          </w:tcPr>
          <w:p w14:paraId="5CC11EB8" w14:textId="5F0ACAFC"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5" w:type="pct"/>
            <w:noWrap/>
            <w:hideMark/>
          </w:tcPr>
          <w:p w14:paraId="77C459B9" w14:textId="3C1A0408"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r>
      <w:tr w:rsidR="00DB7BB8" w:rsidRPr="00085BAC" w14:paraId="6C92708D" w14:textId="77777777" w:rsidTr="00E564D6">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228" w:type="pct"/>
            <w:shd w:val="clear" w:color="auto" w:fill="DDDDDD"/>
            <w:noWrap/>
            <w:hideMark/>
          </w:tcPr>
          <w:p w14:paraId="69708CFF" w14:textId="77777777" w:rsidR="00DB7BB8" w:rsidRPr="00085BAC" w:rsidRDefault="00DB7BB8"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Objetivos y resultados localmente</w:t>
            </w:r>
          </w:p>
        </w:tc>
        <w:tc>
          <w:tcPr>
            <w:tcW w:w="486" w:type="pct"/>
            <w:shd w:val="clear" w:color="auto" w:fill="DDDDDD"/>
            <w:noWrap/>
            <w:hideMark/>
          </w:tcPr>
          <w:p w14:paraId="1DDE0415" w14:textId="4D19829E"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86" w:type="pct"/>
            <w:shd w:val="clear" w:color="auto" w:fill="DDDDDD"/>
            <w:noWrap/>
            <w:hideMark/>
          </w:tcPr>
          <w:p w14:paraId="694F4D41" w14:textId="66B4CDD3"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87" w:type="pct"/>
            <w:shd w:val="clear" w:color="auto" w:fill="DDDDDD"/>
            <w:noWrap/>
            <w:hideMark/>
          </w:tcPr>
          <w:p w14:paraId="22539639" w14:textId="4148FD1B"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379" w:type="pct"/>
            <w:shd w:val="clear" w:color="auto" w:fill="DDDDDD"/>
            <w:noWrap/>
            <w:hideMark/>
          </w:tcPr>
          <w:p w14:paraId="7BB6D9DA"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75%</w:t>
            </w:r>
          </w:p>
        </w:tc>
        <w:tc>
          <w:tcPr>
            <w:tcW w:w="379" w:type="pct"/>
            <w:shd w:val="clear" w:color="auto" w:fill="DDDDDD"/>
            <w:noWrap/>
            <w:hideMark/>
          </w:tcPr>
          <w:p w14:paraId="30D07589"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555" w:type="pct"/>
            <w:shd w:val="clear" w:color="auto" w:fill="DDDDDD"/>
            <w:noWrap/>
            <w:hideMark/>
          </w:tcPr>
          <w:p w14:paraId="4839CDA1"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r>
      <w:tr w:rsidR="00DB7BB8" w:rsidRPr="00085BAC" w14:paraId="014FB5E4" w14:textId="77777777" w:rsidTr="00C12967">
        <w:trPr>
          <w:trHeight w:val="280"/>
        </w:trPr>
        <w:tc>
          <w:tcPr>
            <w:cnfStyle w:val="001000000000" w:firstRow="0" w:lastRow="0" w:firstColumn="1" w:lastColumn="0" w:oddVBand="0" w:evenVBand="0" w:oddHBand="0" w:evenHBand="0" w:firstRowFirstColumn="0" w:firstRowLastColumn="0" w:lastRowFirstColumn="0" w:lastRowLastColumn="0"/>
            <w:tcW w:w="2228" w:type="pct"/>
            <w:noWrap/>
            <w:hideMark/>
          </w:tcPr>
          <w:p w14:paraId="48F4D3F9" w14:textId="77777777" w:rsidR="00DB7BB8" w:rsidRPr="00085BAC" w:rsidRDefault="00DB7BB8"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Objetivos y resultados nacionalmente</w:t>
            </w:r>
          </w:p>
        </w:tc>
        <w:tc>
          <w:tcPr>
            <w:tcW w:w="486" w:type="pct"/>
            <w:noWrap/>
            <w:hideMark/>
          </w:tcPr>
          <w:p w14:paraId="7374CFF2"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486" w:type="pct"/>
            <w:noWrap/>
            <w:hideMark/>
          </w:tcPr>
          <w:p w14:paraId="635A649B"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c>
          <w:tcPr>
            <w:tcW w:w="487" w:type="pct"/>
            <w:noWrap/>
            <w:hideMark/>
          </w:tcPr>
          <w:p w14:paraId="1DD28B84"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379" w:type="pct"/>
            <w:noWrap/>
            <w:hideMark/>
          </w:tcPr>
          <w:p w14:paraId="313F0E70"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379" w:type="pct"/>
            <w:noWrap/>
            <w:hideMark/>
          </w:tcPr>
          <w:p w14:paraId="5B199D1A" w14:textId="2822CC6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5" w:type="pct"/>
            <w:noWrap/>
            <w:hideMark/>
          </w:tcPr>
          <w:p w14:paraId="00ACD40D"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40%</w:t>
            </w:r>
          </w:p>
        </w:tc>
      </w:tr>
      <w:tr w:rsidR="00DB7BB8" w:rsidRPr="00085BAC" w14:paraId="4898FBD8" w14:textId="77777777" w:rsidTr="00E564D6">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228" w:type="pct"/>
            <w:shd w:val="clear" w:color="auto" w:fill="DDDDDD"/>
            <w:noWrap/>
            <w:hideMark/>
          </w:tcPr>
          <w:p w14:paraId="6A01A406" w14:textId="77777777" w:rsidR="00DB7BB8" w:rsidRPr="00085BAC" w:rsidRDefault="00DB7BB8"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Objetivos y resultados internacionales</w:t>
            </w:r>
          </w:p>
        </w:tc>
        <w:tc>
          <w:tcPr>
            <w:tcW w:w="486" w:type="pct"/>
            <w:shd w:val="clear" w:color="auto" w:fill="DDDDDD"/>
            <w:noWrap/>
            <w:hideMark/>
          </w:tcPr>
          <w:p w14:paraId="5BFE685C"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80%</w:t>
            </w:r>
          </w:p>
        </w:tc>
        <w:tc>
          <w:tcPr>
            <w:tcW w:w="486" w:type="pct"/>
            <w:shd w:val="clear" w:color="auto" w:fill="DDDDDD"/>
            <w:noWrap/>
            <w:hideMark/>
          </w:tcPr>
          <w:p w14:paraId="49F66B69" w14:textId="5A084BDB"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87" w:type="pct"/>
            <w:shd w:val="clear" w:color="auto" w:fill="DDDDDD"/>
            <w:noWrap/>
            <w:hideMark/>
          </w:tcPr>
          <w:p w14:paraId="0D837AC2" w14:textId="0B52F27E"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379" w:type="pct"/>
            <w:shd w:val="clear" w:color="auto" w:fill="DDDDDD"/>
            <w:noWrap/>
            <w:hideMark/>
          </w:tcPr>
          <w:p w14:paraId="08090F44" w14:textId="082D8EC3"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379" w:type="pct"/>
            <w:shd w:val="clear" w:color="auto" w:fill="DDDDDD"/>
            <w:noWrap/>
            <w:hideMark/>
          </w:tcPr>
          <w:p w14:paraId="5E9B4C50" w14:textId="56CA9126"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5" w:type="pct"/>
            <w:shd w:val="clear" w:color="auto" w:fill="DDDDDD"/>
            <w:noWrap/>
            <w:hideMark/>
          </w:tcPr>
          <w:p w14:paraId="06CB8424"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r>
      <w:tr w:rsidR="00DB7BB8" w:rsidRPr="00085BAC" w14:paraId="0F5B0C8F" w14:textId="77777777" w:rsidTr="00C12967">
        <w:trPr>
          <w:trHeight w:val="280"/>
        </w:trPr>
        <w:tc>
          <w:tcPr>
            <w:cnfStyle w:val="001000000000" w:firstRow="0" w:lastRow="0" w:firstColumn="1" w:lastColumn="0" w:oddVBand="0" w:evenVBand="0" w:oddHBand="0" w:evenHBand="0" w:firstRowFirstColumn="0" w:firstRowLastColumn="0" w:lastRowFirstColumn="0" w:lastRowLastColumn="0"/>
            <w:tcW w:w="2228" w:type="pct"/>
            <w:noWrap/>
            <w:hideMark/>
          </w:tcPr>
          <w:p w14:paraId="30027219" w14:textId="248AAB7B" w:rsidR="00DB7BB8" w:rsidRPr="00085BAC" w:rsidRDefault="008F504E"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Situación de la e</w:t>
            </w:r>
            <w:r w:rsidR="00DB7BB8" w:rsidRPr="00085BAC">
              <w:rPr>
                <w:rFonts w:eastAsia="Times New Roman" w:cs="Times New Roman"/>
                <w:color w:val="000000"/>
                <w:sz w:val="22"/>
                <w:lang w:eastAsia="es-EC"/>
              </w:rPr>
              <w:t>mpresa</w:t>
            </w:r>
          </w:p>
        </w:tc>
        <w:tc>
          <w:tcPr>
            <w:tcW w:w="486" w:type="pct"/>
            <w:noWrap/>
            <w:hideMark/>
          </w:tcPr>
          <w:p w14:paraId="68E000BF" w14:textId="342F557E"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86" w:type="pct"/>
            <w:noWrap/>
            <w:hideMark/>
          </w:tcPr>
          <w:p w14:paraId="74898D27"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70%</w:t>
            </w:r>
          </w:p>
        </w:tc>
        <w:tc>
          <w:tcPr>
            <w:tcW w:w="487" w:type="pct"/>
            <w:noWrap/>
            <w:hideMark/>
          </w:tcPr>
          <w:p w14:paraId="5BF91557"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379" w:type="pct"/>
            <w:noWrap/>
            <w:hideMark/>
          </w:tcPr>
          <w:p w14:paraId="7DB49453" w14:textId="16EF91D3"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379" w:type="pct"/>
            <w:noWrap/>
            <w:hideMark/>
          </w:tcPr>
          <w:p w14:paraId="13AB3FAC" w14:textId="7FBA1754"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555" w:type="pct"/>
            <w:noWrap/>
            <w:hideMark/>
          </w:tcPr>
          <w:p w14:paraId="2BB6655B"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DB7BB8" w:rsidRPr="00085BAC" w14:paraId="7A973E1C" w14:textId="77777777" w:rsidTr="00E564D6">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228" w:type="pct"/>
            <w:shd w:val="clear" w:color="auto" w:fill="DDDDDD"/>
            <w:noWrap/>
            <w:hideMark/>
          </w:tcPr>
          <w:p w14:paraId="32FD7BC7" w14:textId="4C3A0A33" w:rsidR="00DB7BB8" w:rsidRPr="00085BAC" w:rsidRDefault="008F504E"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Objetivos de la e</w:t>
            </w:r>
            <w:r w:rsidR="00DB7BB8" w:rsidRPr="00085BAC">
              <w:rPr>
                <w:rFonts w:eastAsia="Times New Roman" w:cs="Times New Roman"/>
                <w:color w:val="000000"/>
                <w:sz w:val="22"/>
                <w:lang w:eastAsia="es-EC"/>
              </w:rPr>
              <w:t>mpresa</w:t>
            </w:r>
          </w:p>
        </w:tc>
        <w:tc>
          <w:tcPr>
            <w:tcW w:w="486" w:type="pct"/>
            <w:shd w:val="clear" w:color="auto" w:fill="DDDDDD"/>
            <w:noWrap/>
            <w:hideMark/>
          </w:tcPr>
          <w:p w14:paraId="4182531D"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486" w:type="pct"/>
            <w:shd w:val="clear" w:color="auto" w:fill="DDDDDD"/>
            <w:noWrap/>
            <w:hideMark/>
          </w:tcPr>
          <w:p w14:paraId="3FBB66DD"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60%</w:t>
            </w:r>
          </w:p>
        </w:tc>
        <w:tc>
          <w:tcPr>
            <w:tcW w:w="487" w:type="pct"/>
            <w:shd w:val="clear" w:color="auto" w:fill="DDDDDD"/>
            <w:noWrap/>
            <w:hideMark/>
          </w:tcPr>
          <w:p w14:paraId="1365F245"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379" w:type="pct"/>
            <w:shd w:val="clear" w:color="auto" w:fill="DDDDDD"/>
            <w:noWrap/>
            <w:hideMark/>
          </w:tcPr>
          <w:p w14:paraId="490C0D91" w14:textId="211DDCE4"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379" w:type="pct"/>
            <w:shd w:val="clear" w:color="auto" w:fill="DDDDDD"/>
            <w:noWrap/>
            <w:hideMark/>
          </w:tcPr>
          <w:p w14:paraId="6E715EF8" w14:textId="11AFD58C"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555" w:type="pct"/>
            <w:shd w:val="clear" w:color="auto" w:fill="DDDDDD"/>
            <w:noWrap/>
            <w:hideMark/>
          </w:tcPr>
          <w:p w14:paraId="0E55547F" w14:textId="77777777" w:rsidR="00DB7BB8" w:rsidRPr="00085BAC" w:rsidRDefault="00DB7BB8"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DB7BB8" w:rsidRPr="00085BAC" w14:paraId="579F1AB7" w14:textId="77777777" w:rsidTr="00C12967">
        <w:trPr>
          <w:trHeight w:val="280"/>
        </w:trPr>
        <w:tc>
          <w:tcPr>
            <w:cnfStyle w:val="001000000000" w:firstRow="0" w:lastRow="0" w:firstColumn="1" w:lastColumn="0" w:oddVBand="0" w:evenVBand="0" w:oddHBand="0" w:evenHBand="0" w:firstRowFirstColumn="0" w:firstRowLastColumn="0" w:lastRowFirstColumn="0" w:lastRowLastColumn="0"/>
            <w:tcW w:w="2228" w:type="pct"/>
            <w:noWrap/>
            <w:hideMark/>
          </w:tcPr>
          <w:p w14:paraId="1736BE4C" w14:textId="16F5AAB1" w:rsidR="00DB7BB8" w:rsidRPr="00085BAC" w:rsidRDefault="008F504E"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Herramientas n</w:t>
            </w:r>
            <w:r w:rsidR="00DB7BB8" w:rsidRPr="00085BAC">
              <w:rPr>
                <w:rFonts w:eastAsia="Times New Roman" w:cs="Times New Roman"/>
                <w:color w:val="000000"/>
                <w:sz w:val="22"/>
                <w:lang w:eastAsia="es-EC"/>
              </w:rPr>
              <w:t xml:space="preserve">ecesarias </w:t>
            </w:r>
          </w:p>
        </w:tc>
        <w:tc>
          <w:tcPr>
            <w:tcW w:w="486" w:type="pct"/>
            <w:noWrap/>
            <w:hideMark/>
          </w:tcPr>
          <w:p w14:paraId="2A2F227B" w14:textId="21A0109C"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86" w:type="pct"/>
            <w:noWrap/>
            <w:hideMark/>
          </w:tcPr>
          <w:p w14:paraId="6D4A9D5A" w14:textId="14AA05B8"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87" w:type="pct"/>
            <w:noWrap/>
            <w:hideMark/>
          </w:tcPr>
          <w:p w14:paraId="62836946" w14:textId="59AA1D8A"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379" w:type="pct"/>
            <w:noWrap/>
            <w:hideMark/>
          </w:tcPr>
          <w:p w14:paraId="666A8BB4"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85%</w:t>
            </w:r>
          </w:p>
        </w:tc>
        <w:tc>
          <w:tcPr>
            <w:tcW w:w="379" w:type="pct"/>
            <w:noWrap/>
            <w:hideMark/>
          </w:tcPr>
          <w:p w14:paraId="207E5A19"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555" w:type="pct"/>
            <w:noWrap/>
            <w:hideMark/>
          </w:tcPr>
          <w:p w14:paraId="2A534587" w14:textId="77777777" w:rsidR="00DB7BB8" w:rsidRPr="00085BAC" w:rsidRDefault="00DB7BB8"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bl>
    <w:p w14:paraId="294EBCAF" w14:textId="3570C110" w:rsidR="00C12967" w:rsidRPr="00085BAC" w:rsidRDefault="004D1BF2"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Elaboración Propia. </w:t>
      </w:r>
      <w:r w:rsidR="00C12967" w:rsidRPr="00085BAC">
        <w:rPr>
          <w:rFonts w:eastAsia="Times New Roman" w:cs="Times New Roman"/>
          <w:sz w:val="22"/>
          <w:lang w:eastAsia="es-EC"/>
        </w:rPr>
        <w:t>Total de encuestados: 20</w:t>
      </w:r>
    </w:p>
    <w:p w14:paraId="5E317DD6" w14:textId="77777777" w:rsidR="00085BAC" w:rsidRPr="00085BAC" w:rsidRDefault="008F504E"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 xml:space="preserve">En la </w:t>
      </w:r>
      <w:r w:rsidR="004D1BF2" w:rsidRPr="00085BAC">
        <w:rPr>
          <w:rFonts w:eastAsia="Times New Roman" w:cs="Times New Roman"/>
          <w:color w:val="000000"/>
          <w:szCs w:val="24"/>
          <w:lang w:eastAsia="es-EC"/>
        </w:rPr>
        <w:t>Tabla</w:t>
      </w:r>
      <w:r w:rsidR="00B030D5"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5 mediremos las facilidades que les brinda la</w:t>
      </w:r>
      <w:r w:rsidR="00B030D5"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 xml:space="preserve">comunicación interna. </w:t>
      </w:r>
      <w:r w:rsidRPr="00085BAC">
        <w:rPr>
          <w:rFonts w:eastAsia="Times New Roman" w:cs="Times New Roman"/>
          <w:color w:val="000000"/>
          <w:szCs w:val="24"/>
          <w:lang w:eastAsia="es-EC"/>
        </w:rPr>
        <w:t xml:space="preserve">Esta </w:t>
      </w:r>
      <w:r w:rsidR="004D1BF2" w:rsidRPr="00085BAC">
        <w:rPr>
          <w:rFonts w:eastAsia="Times New Roman" w:cs="Times New Roman"/>
          <w:color w:val="000000"/>
          <w:szCs w:val="24"/>
          <w:lang w:eastAsia="es-EC"/>
        </w:rPr>
        <w:t>Tabla</w:t>
      </w:r>
      <w:r w:rsidR="00B030D5" w:rsidRPr="00085BAC">
        <w:rPr>
          <w:rFonts w:eastAsia="Times New Roman" w:cs="Times New Roman"/>
          <w:color w:val="000000"/>
          <w:szCs w:val="24"/>
          <w:lang w:eastAsia="es-EC"/>
        </w:rPr>
        <w:t xml:space="preserve"> </w:t>
      </w:r>
      <w:r w:rsidR="00BD0467" w:rsidRPr="00085BAC">
        <w:rPr>
          <w:rFonts w:eastAsia="Times New Roman" w:cs="Times New Roman"/>
          <w:color w:val="000000"/>
          <w:szCs w:val="24"/>
          <w:lang w:eastAsia="es-EC"/>
        </w:rPr>
        <w:t>está calificada por el nivel de interés siendo 1 la puntuación mínima</w:t>
      </w:r>
      <w:r w:rsidR="006B5F06" w:rsidRPr="00085BAC">
        <w:rPr>
          <w:rFonts w:eastAsia="Times New Roman" w:cs="Times New Roman"/>
          <w:color w:val="000000"/>
          <w:szCs w:val="24"/>
          <w:lang w:eastAsia="es-EC"/>
        </w:rPr>
        <w:t xml:space="preserve"> y 5 la puntua</w:t>
      </w:r>
      <w:r w:rsidR="00B02F55" w:rsidRPr="00085BAC">
        <w:rPr>
          <w:rFonts w:eastAsia="Times New Roman" w:cs="Times New Roman"/>
          <w:color w:val="000000"/>
          <w:szCs w:val="24"/>
          <w:lang w:eastAsia="es-EC"/>
        </w:rPr>
        <w:t xml:space="preserve">ción máxima. </w:t>
      </w:r>
    </w:p>
    <w:p w14:paraId="665DEB18" w14:textId="77777777" w:rsidR="00085BAC" w:rsidRPr="00085BAC" w:rsidRDefault="008F504E"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El</w:t>
      </w:r>
      <w:r w:rsidR="00B02F55" w:rsidRPr="00085BAC">
        <w:rPr>
          <w:rFonts w:eastAsia="Times New Roman" w:cs="Times New Roman"/>
          <w:color w:val="000000"/>
          <w:szCs w:val="24"/>
          <w:lang w:eastAsia="es-EC"/>
        </w:rPr>
        <w:t xml:space="preserve"> primer indicador </w:t>
      </w:r>
      <w:r w:rsidR="006C3733" w:rsidRPr="00085BAC">
        <w:rPr>
          <w:rFonts w:eastAsia="Times New Roman" w:cs="Times New Roman"/>
          <w:color w:val="000000"/>
          <w:szCs w:val="24"/>
          <w:lang w:eastAsia="es-EC"/>
        </w:rPr>
        <w:t xml:space="preserve">se </w:t>
      </w:r>
      <w:r w:rsidR="00815F90" w:rsidRPr="00085BAC">
        <w:rPr>
          <w:rFonts w:eastAsia="Times New Roman" w:cs="Times New Roman"/>
          <w:color w:val="000000"/>
          <w:szCs w:val="24"/>
          <w:lang w:eastAsia="es-EC"/>
        </w:rPr>
        <w:t>presenta</w:t>
      </w:r>
      <w:r w:rsidR="00414C17"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una negación ante la identidad corporat</w:t>
      </w:r>
      <w:r w:rsidR="006C3733" w:rsidRPr="00085BAC">
        <w:rPr>
          <w:rFonts w:eastAsia="Times New Roman" w:cs="Times New Roman"/>
          <w:color w:val="000000"/>
          <w:szCs w:val="24"/>
          <w:lang w:eastAsia="es-EC"/>
        </w:rPr>
        <w:t>iva, el 85% de los empleados</w:t>
      </w:r>
      <w:r w:rsidR="00F46F7D"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indica que a través de los canales de comunicación de la empresa</w:t>
      </w:r>
      <w:r w:rsidR="00B030D5"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 xml:space="preserve">no </w:t>
      </w:r>
      <w:r w:rsidR="006C3733" w:rsidRPr="00085BAC">
        <w:rPr>
          <w:rFonts w:eastAsia="Times New Roman" w:cs="Times New Roman"/>
          <w:color w:val="000000"/>
          <w:szCs w:val="24"/>
          <w:lang w:eastAsia="es-EC"/>
        </w:rPr>
        <w:t>se resalta</w:t>
      </w:r>
      <w:r w:rsidR="006B5F06" w:rsidRPr="00085BAC">
        <w:rPr>
          <w:rFonts w:eastAsia="Times New Roman" w:cs="Times New Roman"/>
          <w:color w:val="000000"/>
          <w:szCs w:val="24"/>
          <w:lang w:eastAsia="es-EC"/>
        </w:rPr>
        <w:t xml:space="preserve"> la identidad corporativa. </w:t>
      </w:r>
    </w:p>
    <w:p w14:paraId="051E6385" w14:textId="3C10D3F5" w:rsidR="0087005A" w:rsidRPr="00085BAC" w:rsidRDefault="006B5F06"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Esto va</w:t>
      </w:r>
      <w:r w:rsidR="00B030D5" w:rsidRPr="00085BAC">
        <w:rPr>
          <w:rFonts w:eastAsia="Times New Roman" w:cs="Times New Roman"/>
          <w:color w:val="000000"/>
          <w:szCs w:val="24"/>
          <w:lang w:eastAsia="es-EC"/>
        </w:rPr>
        <w:t xml:space="preserve"> </w:t>
      </w:r>
      <w:r w:rsidR="00A11B13" w:rsidRPr="00085BAC">
        <w:rPr>
          <w:rFonts w:eastAsia="Times New Roman" w:cs="Times New Roman"/>
          <w:color w:val="000000"/>
          <w:szCs w:val="24"/>
          <w:lang w:eastAsia="es-EC"/>
        </w:rPr>
        <w:t>unido con la</w:t>
      </w:r>
      <w:r w:rsidR="00414C17"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situación de la empresa, do</w:t>
      </w:r>
      <w:r w:rsidR="008F504E" w:rsidRPr="00085BAC">
        <w:rPr>
          <w:rFonts w:eastAsia="Times New Roman" w:cs="Times New Roman"/>
          <w:color w:val="000000"/>
          <w:szCs w:val="24"/>
          <w:lang w:eastAsia="es-EC"/>
        </w:rPr>
        <w:t>nde</w:t>
      </w:r>
      <w:r w:rsidR="00F46F7D"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70% de lo</w:t>
      </w:r>
      <w:r w:rsidR="00F64ADF" w:rsidRPr="00085BAC">
        <w:rPr>
          <w:rFonts w:eastAsia="Times New Roman" w:cs="Times New Roman"/>
          <w:color w:val="000000"/>
          <w:szCs w:val="24"/>
          <w:lang w:eastAsia="es-EC"/>
        </w:rPr>
        <w:t>s empleados no están informa</w:t>
      </w:r>
      <w:r w:rsidR="008F504E" w:rsidRPr="00085BAC">
        <w:rPr>
          <w:rFonts w:eastAsia="Times New Roman" w:cs="Times New Roman"/>
          <w:color w:val="000000"/>
          <w:szCs w:val="24"/>
          <w:lang w:eastAsia="es-EC"/>
        </w:rPr>
        <w:t xml:space="preserve">dos </w:t>
      </w:r>
      <w:r w:rsidR="00E86FCF" w:rsidRPr="00085BAC">
        <w:rPr>
          <w:rFonts w:eastAsia="Times New Roman" w:cs="Times New Roman"/>
          <w:color w:val="000000"/>
          <w:szCs w:val="24"/>
          <w:lang w:eastAsia="es-EC"/>
        </w:rPr>
        <w:t>sobre el escenario actual, ni los objetivos ni resultados conseguidos.</w:t>
      </w:r>
      <w:r w:rsidR="00F46F7D" w:rsidRPr="00085BAC">
        <w:rPr>
          <w:rFonts w:eastAsia="Times New Roman" w:cs="Times New Roman"/>
          <w:color w:val="000000"/>
          <w:szCs w:val="24"/>
          <w:lang w:eastAsia="es-EC"/>
        </w:rPr>
        <w:t xml:space="preserve"> </w:t>
      </w:r>
      <w:r w:rsidR="00F64ADF" w:rsidRPr="00085BAC">
        <w:rPr>
          <w:rFonts w:eastAsia="Times New Roman" w:cs="Times New Roman"/>
          <w:color w:val="000000"/>
          <w:szCs w:val="24"/>
          <w:lang w:eastAsia="es-EC"/>
        </w:rPr>
        <w:t>El 85% de los empleados está de acuerdo que la empresa le brinda las herramientas necesarias para conseguir un buen</w:t>
      </w:r>
      <w:r w:rsidR="0029305B" w:rsidRPr="00085BAC">
        <w:rPr>
          <w:rFonts w:eastAsia="Times New Roman" w:cs="Times New Roman"/>
          <w:color w:val="000000"/>
          <w:szCs w:val="24"/>
          <w:lang w:eastAsia="es-EC"/>
        </w:rPr>
        <w:t xml:space="preserve"> clima laboral. </w:t>
      </w:r>
      <w:r w:rsidR="004D1BF2" w:rsidRPr="00085BAC">
        <w:rPr>
          <w:rFonts w:cs="Times New Roman"/>
        </w:rPr>
        <w:t>“</w:t>
      </w:r>
      <w:r w:rsidR="0029305B" w:rsidRPr="00085BAC">
        <w:rPr>
          <w:rFonts w:cs="Times New Roman"/>
        </w:rPr>
        <w:t>El clima laboral es la descripción del conjunto de estímulos que un individuo percibe en la organización, los cuales configuran su contexto de trabajo</w:t>
      </w:r>
      <w:r w:rsidR="004D1BF2" w:rsidRPr="00085BAC">
        <w:rPr>
          <w:rFonts w:cs="Times New Roman"/>
        </w:rPr>
        <w:t>”</w:t>
      </w:r>
      <w:sdt>
        <w:sdtPr>
          <w:rPr>
            <w:rFonts w:cs="Times New Roman"/>
          </w:rPr>
          <w:id w:val="1713540015"/>
          <w:citation/>
        </w:sdtPr>
        <w:sdtEndPr/>
        <w:sdtContent>
          <w:r w:rsidR="0029305B" w:rsidRPr="00085BAC">
            <w:rPr>
              <w:rFonts w:cs="Times New Roman"/>
            </w:rPr>
            <w:fldChar w:fldCharType="begin"/>
          </w:r>
          <w:r w:rsidR="0029305B" w:rsidRPr="00085BAC">
            <w:rPr>
              <w:rFonts w:cs="Times New Roman"/>
            </w:rPr>
            <w:instrText xml:space="preserve"> CITATION Wei85 \l 12298 </w:instrText>
          </w:r>
          <w:r w:rsidR="0029305B" w:rsidRPr="00085BAC">
            <w:rPr>
              <w:rFonts w:cs="Times New Roman"/>
            </w:rPr>
            <w:fldChar w:fldCharType="separate"/>
          </w:r>
          <w:r w:rsidR="002C4C3C" w:rsidRPr="00085BAC">
            <w:rPr>
              <w:rFonts w:cs="Times New Roman"/>
            </w:rPr>
            <w:t xml:space="preserve"> (Weinert, 1985)</w:t>
          </w:r>
          <w:r w:rsidR="0029305B" w:rsidRPr="00085BAC">
            <w:rPr>
              <w:rFonts w:cs="Times New Roman"/>
            </w:rPr>
            <w:fldChar w:fldCharType="end"/>
          </w:r>
        </w:sdtContent>
      </w:sdt>
      <w:r w:rsidR="0029305B" w:rsidRPr="00085BAC">
        <w:rPr>
          <w:rFonts w:cs="Times New Roman"/>
        </w:rPr>
        <w:t>.</w:t>
      </w:r>
    </w:p>
    <w:p w14:paraId="73D6DE03" w14:textId="7D148422" w:rsidR="009C2074" w:rsidRPr="00085BAC" w:rsidRDefault="00DC1DAC" w:rsidP="00421B33">
      <w:pPr>
        <w:pStyle w:val="Ttulo2"/>
        <w:keepNext w:val="0"/>
        <w:keepLines w:val="0"/>
        <w:spacing w:before="0" w:after="200" w:line="360" w:lineRule="auto"/>
        <w:jc w:val="both"/>
        <w:rPr>
          <w:rFonts w:ascii="Times New Roman" w:hAnsi="Times New Roman" w:cs="Times New Roman"/>
          <w:color w:val="auto"/>
          <w:sz w:val="24"/>
          <w:szCs w:val="24"/>
          <w:lang w:eastAsia="es-EC"/>
        </w:rPr>
      </w:pPr>
      <w:bookmarkStart w:id="47" w:name="_Toc438229793"/>
      <w:bookmarkStart w:id="48" w:name="_Toc455664196"/>
      <w:r w:rsidRPr="00085BAC">
        <w:rPr>
          <w:rFonts w:ascii="Times New Roman" w:hAnsi="Times New Roman" w:cs="Times New Roman"/>
          <w:color w:val="auto"/>
          <w:sz w:val="24"/>
          <w:szCs w:val="24"/>
          <w:lang w:eastAsia="es-EC"/>
        </w:rPr>
        <w:t>4.4</w:t>
      </w:r>
      <w:r w:rsidR="00414C17" w:rsidRPr="00085BAC">
        <w:rPr>
          <w:rFonts w:ascii="Times New Roman" w:hAnsi="Times New Roman" w:cs="Times New Roman"/>
          <w:color w:val="auto"/>
          <w:sz w:val="24"/>
          <w:szCs w:val="24"/>
          <w:lang w:eastAsia="es-EC"/>
        </w:rPr>
        <w:t xml:space="preserve"> </w:t>
      </w:r>
      <w:r w:rsidR="006B5F06" w:rsidRPr="00085BAC">
        <w:rPr>
          <w:rFonts w:ascii="Times New Roman" w:hAnsi="Times New Roman" w:cs="Times New Roman"/>
          <w:color w:val="auto"/>
          <w:sz w:val="24"/>
          <w:szCs w:val="24"/>
          <w:lang w:eastAsia="es-EC"/>
        </w:rPr>
        <w:t>Valo</w:t>
      </w:r>
      <w:r w:rsidR="00CC1A92" w:rsidRPr="00085BAC">
        <w:rPr>
          <w:rFonts w:ascii="Times New Roman" w:hAnsi="Times New Roman" w:cs="Times New Roman"/>
          <w:color w:val="auto"/>
          <w:sz w:val="24"/>
          <w:szCs w:val="24"/>
          <w:lang w:eastAsia="es-EC"/>
        </w:rPr>
        <w:t>res e importancia de la Generación</w:t>
      </w:r>
      <w:r w:rsidR="00414C17" w:rsidRPr="00085BAC">
        <w:rPr>
          <w:rFonts w:ascii="Times New Roman" w:hAnsi="Times New Roman" w:cs="Times New Roman"/>
          <w:color w:val="auto"/>
          <w:sz w:val="24"/>
          <w:szCs w:val="24"/>
          <w:lang w:eastAsia="es-EC"/>
        </w:rPr>
        <w:t xml:space="preserve"> </w:t>
      </w:r>
      <w:r w:rsidR="006B5F06" w:rsidRPr="00085BAC">
        <w:rPr>
          <w:rFonts w:ascii="Times New Roman" w:hAnsi="Times New Roman" w:cs="Times New Roman"/>
          <w:color w:val="auto"/>
          <w:sz w:val="24"/>
          <w:szCs w:val="24"/>
          <w:lang w:eastAsia="es-EC"/>
        </w:rPr>
        <w:t>Modular</w:t>
      </w:r>
      <w:bookmarkEnd w:id="47"/>
      <w:bookmarkEnd w:id="48"/>
    </w:p>
    <w:p w14:paraId="015CBAD9" w14:textId="3339B3FB" w:rsidR="00CC1A92" w:rsidRPr="00085BAC" w:rsidRDefault="00CC1A92" w:rsidP="00421B33">
      <w:pPr>
        <w:pStyle w:val="Descripcin"/>
        <w:spacing w:line="360" w:lineRule="auto"/>
        <w:jc w:val="both"/>
        <w:rPr>
          <w:rFonts w:cs="Times New Roman"/>
          <w:color w:val="auto"/>
          <w:sz w:val="22"/>
          <w:szCs w:val="22"/>
        </w:rPr>
      </w:pPr>
      <w:bookmarkStart w:id="49" w:name="_Toc455664395"/>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6</w:t>
      </w:r>
      <w:r w:rsidRPr="00085BAC">
        <w:rPr>
          <w:rFonts w:cs="Times New Roman"/>
          <w:color w:val="auto"/>
          <w:sz w:val="22"/>
          <w:szCs w:val="22"/>
        </w:rPr>
        <w:fldChar w:fldCharType="end"/>
      </w:r>
      <w:r w:rsidR="0029305B" w:rsidRPr="00085BAC">
        <w:rPr>
          <w:rFonts w:cs="Times New Roman"/>
          <w:color w:val="auto"/>
          <w:sz w:val="22"/>
          <w:szCs w:val="22"/>
        </w:rPr>
        <w:t>: Importancia de los valores c</w:t>
      </w:r>
      <w:r w:rsidRPr="00085BAC">
        <w:rPr>
          <w:rFonts w:cs="Times New Roman"/>
          <w:color w:val="auto"/>
          <w:sz w:val="22"/>
          <w:szCs w:val="22"/>
        </w:rPr>
        <w:t>orporativos</w:t>
      </w:r>
      <w:bookmarkEnd w:id="49"/>
    </w:p>
    <w:tbl>
      <w:tblPr>
        <w:tblStyle w:val="Sombreadoclaro"/>
        <w:tblW w:w="5000" w:type="pct"/>
        <w:tblLook w:val="04A0" w:firstRow="1" w:lastRow="0" w:firstColumn="1" w:lastColumn="0" w:noHBand="0" w:noVBand="1"/>
      </w:tblPr>
      <w:tblGrid>
        <w:gridCol w:w="4280"/>
        <w:gridCol w:w="704"/>
        <w:gridCol w:w="704"/>
        <w:gridCol w:w="704"/>
        <w:gridCol w:w="704"/>
        <w:gridCol w:w="704"/>
        <w:gridCol w:w="704"/>
      </w:tblGrid>
      <w:tr w:rsidR="005C5940" w:rsidRPr="00085BAC" w14:paraId="72849D7C" w14:textId="77777777" w:rsidTr="00A73C8E">
        <w:trPr>
          <w:cnfStyle w:val="100000000000" w:firstRow="1" w:lastRow="0" w:firstColumn="0" w:lastColumn="0" w:oddVBand="0" w:evenVBand="0" w:oddHBand="0"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516" w:type="pct"/>
            <w:noWrap/>
            <w:hideMark/>
          </w:tcPr>
          <w:p w14:paraId="1B1FC2AB" w14:textId="6E3C0BB9" w:rsidR="005C5940" w:rsidRPr="00085BAC" w:rsidRDefault="005C5940" w:rsidP="004D1BF2">
            <w:pPr>
              <w:spacing w:after="200"/>
              <w:contextualSpacing/>
              <w:jc w:val="both"/>
              <w:rPr>
                <w:rFonts w:eastAsia="Times New Roman" w:cs="Times New Roman"/>
                <w:b w:val="0"/>
                <w:bCs w:val="0"/>
                <w:color w:val="000000"/>
                <w:sz w:val="22"/>
                <w:lang w:eastAsia="es-EC"/>
              </w:rPr>
            </w:pPr>
          </w:p>
        </w:tc>
        <w:tc>
          <w:tcPr>
            <w:tcW w:w="1656" w:type="pct"/>
            <w:gridSpan w:val="4"/>
            <w:noWrap/>
            <w:hideMark/>
          </w:tcPr>
          <w:p w14:paraId="2C7BD5B1" w14:textId="171E15D9" w:rsidR="005C5940" w:rsidRPr="00085BAC" w:rsidRDefault="005C5940"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NIVELES</w:t>
            </w:r>
          </w:p>
        </w:tc>
        <w:tc>
          <w:tcPr>
            <w:tcW w:w="414" w:type="pct"/>
            <w:noWrap/>
            <w:hideMark/>
          </w:tcPr>
          <w:p w14:paraId="25C1AA4A" w14:textId="109ABB2F" w:rsidR="005C5940" w:rsidRPr="00085BAC" w:rsidRDefault="005C5940"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p>
        </w:tc>
        <w:tc>
          <w:tcPr>
            <w:tcW w:w="414" w:type="pct"/>
            <w:noWrap/>
            <w:hideMark/>
          </w:tcPr>
          <w:p w14:paraId="11AE9B33" w14:textId="1B0BC109" w:rsidR="005C5940" w:rsidRPr="00085BAC" w:rsidRDefault="005C5940" w:rsidP="004D1BF2">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p>
        </w:tc>
      </w:tr>
      <w:tr w:rsidR="005C5940" w:rsidRPr="00085BAC" w14:paraId="73B863E1" w14:textId="77777777" w:rsidTr="00E564D6">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516" w:type="pct"/>
            <w:shd w:val="clear" w:color="auto" w:fill="DDDDDD"/>
            <w:noWrap/>
            <w:hideMark/>
          </w:tcPr>
          <w:p w14:paraId="649A9375" w14:textId="77777777" w:rsidR="005C5940" w:rsidRPr="00085BAC" w:rsidRDefault="005C5940" w:rsidP="004D1BF2">
            <w:pPr>
              <w:spacing w:after="200"/>
              <w:contextualSpacing/>
              <w:jc w:val="both"/>
              <w:rPr>
                <w:rFonts w:eastAsia="Times New Roman" w:cs="Times New Roman"/>
                <w:b w:val="0"/>
                <w:bCs w:val="0"/>
                <w:color w:val="000000"/>
                <w:sz w:val="22"/>
                <w:lang w:eastAsia="es-EC"/>
              </w:rPr>
            </w:pPr>
            <w:r w:rsidRPr="00085BAC">
              <w:rPr>
                <w:rFonts w:eastAsia="Times New Roman" w:cs="Times New Roman"/>
                <w:color w:val="000000"/>
                <w:sz w:val="22"/>
                <w:lang w:eastAsia="es-EC"/>
              </w:rPr>
              <w:t>VALORES</w:t>
            </w:r>
          </w:p>
        </w:tc>
        <w:tc>
          <w:tcPr>
            <w:tcW w:w="414" w:type="pct"/>
            <w:shd w:val="clear" w:color="auto" w:fill="DDDDDD"/>
            <w:noWrap/>
            <w:hideMark/>
          </w:tcPr>
          <w:p w14:paraId="1917E19F"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1</w:t>
            </w:r>
          </w:p>
        </w:tc>
        <w:tc>
          <w:tcPr>
            <w:tcW w:w="414" w:type="pct"/>
            <w:shd w:val="clear" w:color="auto" w:fill="DDDDDD"/>
            <w:noWrap/>
            <w:hideMark/>
          </w:tcPr>
          <w:p w14:paraId="44375CBD"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2</w:t>
            </w:r>
          </w:p>
        </w:tc>
        <w:tc>
          <w:tcPr>
            <w:tcW w:w="414" w:type="pct"/>
            <w:shd w:val="clear" w:color="auto" w:fill="DDDDDD"/>
            <w:noWrap/>
            <w:hideMark/>
          </w:tcPr>
          <w:p w14:paraId="1AED9F8C"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3</w:t>
            </w:r>
          </w:p>
        </w:tc>
        <w:tc>
          <w:tcPr>
            <w:tcW w:w="414" w:type="pct"/>
            <w:shd w:val="clear" w:color="auto" w:fill="DDDDDD"/>
            <w:noWrap/>
            <w:hideMark/>
          </w:tcPr>
          <w:p w14:paraId="290E6C04"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4</w:t>
            </w:r>
          </w:p>
        </w:tc>
        <w:tc>
          <w:tcPr>
            <w:tcW w:w="414" w:type="pct"/>
            <w:shd w:val="clear" w:color="auto" w:fill="DDDDDD"/>
            <w:noWrap/>
            <w:hideMark/>
          </w:tcPr>
          <w:p w14:paraId="2952AB19"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5</w:t>
            </w:r>
          </w:p>
        </w:tc>
        <w:tc>
          <w:tcPr>
            <w:tcW w:w="414" w:type="pct"/>
            <w:shd w:val="clear" w:color="auto" w:fill="DDDDDD"/>
            <w:noWrap/>
            <w:hideMark/>
          </w:tcPr>
          <w:p w14:paraId="637AA929"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N/A</w:t>
            </w:r>
          </w:p>
        </w:tc>
      </w:tr>
      <w:tr w:rsidR="005C5940" w:rsidRPr="00085BAC" w14:paraId="6A40C91F" w14:textId="77777777" w:rsidTr="00A73C8E">
        <w:trPr>
          <w:trHeight w:val="308"/>
        </w:trPr>
        <w:tc>
          <w:tcPr>
            <w:cnfStyle w:val="001000000000" w:firstRow="0" w:lastRow="0" w:firstColumn="1" w:lastColumn="0" w:oddVBand="0" w:evenVBand="0" w:oddHBand="0" w:evenHBand="0" w:firstRowFirstColumn="0" w:firstRowLastColumn="0" w:lastRowFirstColumn="0" w:lastRowLastColumn="0"/>
            <w:tcW w:w="2516" w:type="pct"/>
            <w:noWrap/>
            <w:hideMark/>
          </w:tcPr>
          <w:p w14:paraId="03DCB4B7" w14:textId="77777777" w:rsidR="005C5940" w:rsidRPr="00085BAC" w:rsidRDefault="005C5940"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 xml:space="preserve">Rigor </w:t>
            </w:r>
          </w:p>
        </w:tc>
        <w:tc>
          <w:tcPr>
            <w:tcW w:w="414" w:type="pct"/>
            <w:noWrap/>
            <w:hideMark/>
          </w:tcPr>
          <w:p w14:paraId="450D7B44" w14:textId="2CF92A45"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313EAEAE" w14:textId="6DD7752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4CC00DEB" w14:textId="7DB63C12"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7EE2DFDC"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45%</w:t>
            </w:r>
          </w:p>
        </w:tc>
        <w:tc>
          <w:tcPr>
            <w:tcW w:w="414" w:type="pct"/>
            <w:noWrap/>
            <w:hideMark/>
          </w:tcPr>
          <w:p w14:paraId="60B305EA"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c>
          <w:tcPr>
            <w:tcW w:w="414" w:type="pct"/>
            <w:noWrap/>
            <w:hideMark/>
          </w:tcPr>
          <w:p w14:paraId="4EF6B9C0"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r>
      <w:tr w:rsidR="005C5940" w:rsidRPr="00085BAC" w14:paraId="16298866" w14:textId="77777777" w:rsidTr="00E564D6">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516" w:type="pct"/>
            <w:shd w:val="clear" w:color="auto" w:fill="DDDDDD"/>
            <w:noWrap/>
            <w:hideMark/>
          </w:tcPr>
          <w:p w14:paraId="5270AA50" w14:textId="7E6CD455" w:rsidR="005C5940" w:rsidRPr="00085BAC" w:rsidRDefault="009F20BD"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Las p</w:t>
            </w:r>
            <w:r w:rsidR="005C5940" w:rsidRPr="00085BAC">
              <w:rPr>
                <w:rFonts w:eastAsia="Times New Roman" w:cs="Times New Roman"/>
                <w:color w:val="000000"/>
                <w:sz w:val="22"/>
                <w:lang w:eastAsia="es-EC"/>
              </w:rPr>
              <w:t>ersonas</w:t>
            </w:r>
          </w:p>
        </w:tc>
        <w:tc>
          <w:tcPr>
            <w:tcW w:w="414" w:type="pct"/>
            <w:shd w:val="clear" w:color="auto" w:fill="DDDDDD"/>
            <w:noWrap/>
            <w:hideMark/>
          </w:tcPr>
          <w:p w14:paraId="4742A929"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c>
          <w:tcPr>
            <w:tcW w:w="414" w:type="pct"/>
            <w:shd w:val="clear" w:color="auto" w:fill="DDDDDD"/>
            <w:noWrap/>
            <w:hideMark/>
          </w:tcPr>
          <w:p w14:paraId="63606B86"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40%</w:t>
            </w:r>
          </w:p>
        </w:tc>
        <w:tc>
          <w:tcPr>
            <w:tcW w:w="414" w:type="pct"/>
            <w:shd w:val="clear" w:color="auto" w:fill="DDDDDD"/>
            <w:noWrap/>
            <w:hideMark/>
          </w:tcPr>
          <w:p w14:paraId="0509E786" w14:textId="532B75C0"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4" w:type="pct"/>
            <w:shd w:val="clear" w:color="auto" w:fill="DDDDDD"/>
            <w:noWrap/>
            <w:hideMark/>
          </w:tcPr>
          <w:p w14:paraId="6803AC1C"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c>
          <w:tcPr>
            <w:tcW w:w="414" w:type="pct"/>
            <w:shd w:val="clear" w:color="auto" w:fill="DDDDDD"/>
            <w:noWrap/>
            <w:hideMark/>
          </w:tcPr>
          <w:p w14:paraId="6FEEA35B"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414" w:type="pct"/>
            <w:shd w:val="clear" w:color="auto" w:fill="DDDDDD"/>
            <w:noWrap/>
            <w:hideMark/>
          </w:tcPr>
          <w:p w14:paraId="30FDDD8F"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r>
      <w:tr w:rsidR="005C5940" w:rsidRPr="00085BAC" w14:paraId="707E6DD5" w14:textId="77777777" w:rsidTr="00A73C8E">
        <w:trPr>
          <w:trHeight w:val="308"/>
        </w:trPr>
        <w:tc>
          <w:tcPr>
            <w:cnfStyle w:val="001000000000" w:firstRow="0" w:lastRow="0" w:firstColumn="1" w:lastColumn="0" w:oddVBand="0" w:evenVBand="0" w:oddHBand="0" w:evenHBand="0" w:firstRowFirstColumn="0" w:firstRowLastColumn="0" w:lastRowFirstColumn="0" w:lastRowLastColumn="0"/>
            <w:tcW w:w="2516" w:type="pct"/>
            <w:noWrap/>
            <w:hideMark/>
          </w:tcPr>
          <w:p w14:paraId="5262758A" w14:textId="77777777" w:rsidR="005C5940" w:rsidRPr="00085BAC" w:rsidRDefault="005C5940"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Integridad</w:t>
            </w:r>
          </w:p>
        </w:tc>
        <w:tc>
          <w:tcPr>
            <w:tcW w:w="414" w:type="pct"/>
            <w:noWrap/>
            <w:hideMark/>
          </w:tcPr>
          <w:p w14:paraId="264409B9" w14:textId="4551204A"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1B35C8D7" w14:textId="5450930B"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79669048"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60%</w:t>
            </w:r>
          </w:p>
        </w:tc>
        <w:tc>
          <w:tcPr>
            <w:tcW w:w="414" w:type="pct"/>
            <w:noWrap/>
            <w:hideMark/>
          </w:tcPr>
          <w:p w14:paraId="6EBA127D"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414" w:type="pct"/>
            <w:noWrap/>
            <w:hideMark/>
          </w:tcPr>
          <w:p w14:paraId="73643AD2"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414" w:type="pct"/>
            <w:noWrap/>
            <w:hideMark/>
          </w:tcPr>
          <w:p w14:paraId="67317C67"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r>
      <w:tr w:rsidR="005C5940" w:rsidRPr="00085BAC" w14:paraId="14900115" w14:textId="77777777" w:rsidTr="00E564D6">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516" w:type="pct"/>
            <w:shd w:val="clear" w:color="auto" w:fill="DDDDDD"/>
            <w:noWrap/>
            <w:hideMark/>
          </w:tcPr>
          <w:p w14:paraId="3D486C3B" w14:textId="74F746D6" w:rsidR="005C5940" w:rsidRPr="00085BAC" w:rsidRDefault="009F20BD"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Desarrollo p</w:t>
            </w:r>
            <w:r w:rsidR="005C5940" w:rsidRPr="00085BAC">
              <w:rPr>
                <w:rFonts w:eastAsia="Times New Roman" w:cs="Times New Roman"/>
                <w:color w:val="000000"/>
                <w:sz w:val="22"/>
                <w:lang w:eastAsia="es-EC"/>
              </w:rPr>
              <w:t>rofesional</w:t>
            </w:r>
          </w:p>
        </w:tc>
        <w:tc>
          <w:tcPr>
            <w:tcW w:w="414" w:type="pct"/>
            <w:shd w:val="clear" w:color="auto" w:fill="DDDDDD"/>
            <w:noWrap/>
            <w:hideMark/>
          </w:tcPr>
          <w:p w14:paraId="1E6CE3FC" w14:textId="3225F6DF"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4" w:type="pct"/>
            <w:shd w:val="clear" w:color="auto" w:fill="DDDDDD"/>
            <w:noWrap/>
            <w:hideMark/>
          </w:tcPr>
          <w:p w14:paraId="5272F823" w14:textId="757C95BC"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4" w:type="pct"/>
            <w:shd w:val="clear" w:color="auto" w:fill="DDDDDD"/>
            <w:noWrap/>
            <w:hideMark/>
          </w:tcPr>
          <w:p w14:paraId="1FA63C65"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45%</w:t>
            </w:r>
          </w:p>
        </w:tc>
        <w:tc>
          <w:tcPr>
            <w:tcW w:w="414" w:type="pct"/>
            <w:shd w:val="clear" w:color="auto" w:fill="DDDDDD"/>
            <w:noWrap/>
            <w:hideMark/>
          </w:tcPr>
          <w:p w14:paraId="4767B4D3"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45%</w:t>
            </w:r>
          </w:p>
        </w:tc>
        <w:tc>
          <w:tcPr>
            <w:tcW w:w="414" w:type="pct"/>
            <w:shd w:val="clear" w:color="auto" w:fill="DDDDDD"/>
            <w:noWrap/>
            <w:hideMark/>
          </w:tcPr>
          <w:p w14:paraId="7090DD17"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414" w:type="pct"/>
            <w:shd w:val="clear" w:color="auto" w:fill="DDDDDD"/>
            <w:noWrap/>
            <w:hideMark/>
          </w:tcPr>
          <w:p w14:paraId="007E9E6A" w14:textId="47894D80"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r>
      <w:tr w:rsidR="005C5940" w:rsidRPr="00085BAC" w14:paraId="30AC3B79" w14:textId="77777777" w:rsidTr="00A73C8E">
        <w:trPr>
          <w:trHeight w:val="308"/>
        </w:trPr>
        <w:tc>
          <w:tcPr>
            <w:cnfStyle w:val="001000000000" w:firstRow="0" w:lastRow="0" w:firstColumn="1" w:lastColumn="0" w:oddVBand="0" w:evenVBand="0" w:oddHBand="0" w:evenHBand="0" w:firstRowFirstColumn="0" w:firstRowLastColumn="0" w:lastRowFirstColumn="0" w:lastRowLastColumn="0"/>
            <w:tcW w:w="2516" w:type="pct"/>
            <w:noWrap/>
            <w:hideMark/>
          </w:tcPr>
          <w:p w14:paraId="73863B6C" w14:textId="77777777" w:rsidR="005C5940" w:rsidRPr="00085BAC" w:rsidRDefault="005C5940"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Seguridad</w:t>
            </w:r>
          </w:p>
        </w:tc>
        <w:tc>
          <w:tcPr>
            <w:tcW w:w="414" w:type="pct"/>
            <w:noWrap/>
            <w:hideMark/>
          </w:tcPr>
          <w:p w14:paraId="7FA29DCC" w14:textId="796EF93E"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1C8C9193" w14:textId="315CC63F"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57B96E9F" w14:textId="4F2E2924"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7FD5A8C4"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65%</w:t>
            </w:r>
          </w:p>
        </w:tc>
        <w:tc>
          <w:tcPr>
            <w:tcW w:w="414" w:type="pct"/>
            <w:noWrap/>
            <w:hideMark/>
          </w:tcPr>
          <w:p w14:paraId="42B873B2"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25%</w:t>
            </w:r>
          </w:p>
        </w:tc>
        <w:tc>
          <w:tcPr>
            <w:tcW w:w="414" w:type="pct"/>
            <w:noWrap/>
            <w:hideMark/>
          </w:tcPr>
          <w:p w14:paraId="393B3D52"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5C5940" w:rsidRPr="00085BAC" w14:paraId="498F1558" w14:textId="77777777" w:rsidTr="00E564D6">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516" w:type="pct"/>
            <w:shd w:val="clear" w:color="auto" w:fill="DDDDDD"/>
            <w:noWrap/>
            <w:hideMark/>
          </w:tcPr>
          <w:p w14:paraId="5A724BC6" w14:textId="77777777" w:rsidR="005C5940" w:rsidRPr="00085BAC" w:rsidRDefault="005C5940"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Calidad</w:t>
            </w:r>
          </w:p>
        </w:tc>
        <w:tc>
          <w:tcPr>
            <w:tcW w:w="414" w:type="pct"/>
            <w:shd w:val="clear" w:color="auto" w:fill="DDDDDD"/>
            <w:noWrap/>
            <w:hideMark/>
          </w:tcPr>
          <w:p w14:paraId="6DD1DB52" w14:textId="38ED2425"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4" w:type="pct"/>
            <w:shd w:val="clear" w:color="auto" w:fill="DDDDDD"/>
            <w:noWrap/>
            <w:hideMark/>
          </w:tcPr>
          <w:p w14:paraId="26D7C450"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414" w:type="pct"/>
            <w:shd w:val="clear" w:color="auto" w:fill="DDDDDD"/>
            <w:noWrap/>
            <w:hideMark/>
          </w:tcPr>
          <w:p w14:paraId="3E92FDB7"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414" w:type="pct"/>
            <w:shd w:val="clear" w:color="auto" w:fill="DDDDDD"/>
            <w:noWrap/>
            <w:hideMark/>
          </w:tcPr>
          <w:p w14:paraId="281C285A"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50%</w:t>
            </w:r>
          </w:p>
        </w:tc>
        <w:tc>
          <w:tcPr>
            <w:tcW w:w="414" w:type="pct"/>
            <w:shd w:val="clear" w:color="auto" w:fill="DDDDDD"/>
            <w:noWrap/>
            <w:hideMark/>
          </w:tcPr>
          <w:p w14:paraId="5B44DA7D"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25%</w:t>
            </w:r>
          </w:p>
        </w:tc>
        <w:tc>
          <w:tcPr>
            <w:tcW w:w="414" w:type="pct"/>
            <w:shd w:val="clear" w:color="auto" w:fill="DDDDDD"/>
            <w:noWrap/>
            <w:hideMark/>
          </w:tcPr>
          <w:p w14:paraId="7B7EC66C"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r>
      <w:tr w:rsidR="005C5940" w:rsidRPr="00085BAC" w14:paraId="41B7425C" w14:textId="77777777" w:rsidTr="00A73C8E">
        <w:trPr>
          <w:trHeight w:val="308"/>
        </w:trPr>
        <w:tc>
          <w:tcPr>
            <w:cnfStyle w:val="001000000000" w:firstRow="0" w:lastRow="0" w:firstColumn="1" w:lastColumn="0" w:oddVBand="0" w:evenVBand="0" w:oddHBand="0" w:evenHBand="0" w:firstRowFirstColumn="0" w:firstRowLastColumn="0" w:lastRowFirstColumn="0" w:lastRowLastColumn="0"/>
            <w:tcW w:w="2516" w:type="pct"/>
            <w:noWrap/>
            <w:hideMark/>
          </w:tcPr>
          <w:p w14:paraId="1132B168" w14:textId="77777777" w:rsidR="005C5940" w:rsidRPr="00085BAC" w:rsidRDefault="005C5940"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Transparencia</w:t>
            </w:r>
          </w:p>
        </w:tc>
        <w:tc>
          <w:tcPr>
            <w:tcW w:w="414" w:type="pct"/>
            <w:noWrap/>
            <w:hideMark/>
          </w:tcPr>
          <w:p w14:paraId="60CC8D7D" w14:textId="7C905FA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225CE2C8" w14:textId="49B27D0F"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6074DB7C" w14:textId="5F7477CC"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7E151329"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414" w:type="pct"/>
            <w:noWrap/>
            <w:hideMark/>
          </w:tcPr>
          <w:p w14:paraId="098D1A69"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90%</w:t>
            </w:r>
          </w:p>
        </w:tc>
        <w:tc>
          <w:tcPr>
            <w:tcW w:w="414" w:type="pct"/>
            <w:noWrap/>
            <w:hideMark/>
          </w:tcPr>
          <w:p w14:paraId="053AF435" w14:textId="1224B4AA"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r>
      <w:tr w:rsidR="005C5940" w:rsidRPr="00085BAC" w14:paraId="45709DB2" w14:textId="77777777" w:rsidTr="00E564D6">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516" w:type="pct"/>
            <w:shd w:val="clear" w:color="auto" w:fill="DDDDDD"/>
            <w:noWrap/>
            <w:hideMark/>
          </w:tcPr>
          <w:p w14:paraId="2E79AA99" w14:textId="77777777" w:rsidR="005C5940" w:rsidRPr="00085BAC" w:rsidRDefault="005C5940"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lastRenderedPageBreak/>
              <w:t>Innovación</w:t>
            </w:r>
          </w:p>
        </w:tc>
        <w:tc>
          <w:tcPr>
            <w:tcW w:w="414" w:type="pct"/>
            <w:shd w:val="clear" w:color="auto" w:fill="DDDDDD"/>
            <w:noWrap/>
            <w:hideMark/>
          </w:tcPr>
          <w:p w14:paraId="0C928DFF" w14:textId="25339249"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4" w:type="pct"/>
            <w:shd w:val="clear" w:color="auto" w:fill="DDDDDD"/>
            <w:noWrap/>
            <w:hideMark/>
          </w:tcPr>
          <w:p w14:paraId="6D5E1E04"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414" w:type="pct"/>
            <w:shd w:val="clear" w:color="auto" w:fill="DDDDDD"/>
            <w:noWrap/>
            <w:hideMark/>
          </w:tcPr>
          <w:p w14:paraId="4EB26A00"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414" w:type="pct"/>
            <w:shd w:val="clear" w:color="auto" w:fill="DDDDDD"/>
            <w:noWrap/>
            <w:hideMark/>
          </w:tcPr>
          <w:p w14:paraId="2D99673B"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45%</w:t>
            </w:r>
          </w:p>
        </w:tc>
        <w:tc>
          <w:tcPr>
            <w:tcW w:w="414" w:type="pct"/>
            <w:shd w:val="clear" w:color="auto" w:fill="DDDDDD"/>
            <w:noWrap/>
            <w:hideMark/>
          </w:tcPr>
          <w:p w14:paraId="711A051E"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414" w:type="pct"/>
            <w:shd w:val="clear" w:color="auto" w:fill="DDDDDD"/>
            <w:noWrap/>
            <w:hideMark/>
          </w:tcPr>
          <w:p w14:paraId="0E434311"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5C5940" w:rsidRPr="00085BAC" w14:paraId="2421CC99" w14:textId="77777777" w:rsidTr="00A73C8E">
        <w:trPr>
          <w:trHeight w:val="308"/>
        </w:trPr>
        <w:tc>
          <w:tcPr>
            <w:cnfStyle w:val="001000000000" w:firstRow="0" w:lastRow="0" w:firstColumn="1" w:lastColumn="0" w:oddVBand="0" w:evenVBand="0" w:oddHBand="0" w:evenHBand="0" w:firstRowFirstColumn="0" w:firstRowLastColumn="0" w:lastRowFirstColumn="0" w:lastRowLastColumn="0"/>
            <w:tcW w:w="2516" w:type="pct"/>
            <w:noWrap/>
            <w:hideMark/>
          </w:tcPr>
          <w:p w14:paraId="0C5E8A30" w14:textId="77777777" w:rsidR="005C5940" w:rsidRPr="00085BAC" w:rsidRDefault="005C5940"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Respeto</w:t>
            </w:r>
          </w:p>
        </w:tc>
        <w:tc>
          <w:tcPr>
            <w:tcW w:w="414" w:type="pct"/>
            <w:noWrap/>
            <w:hideMark/>
          </w:tcPr>
          <w:p w14:paraId="21E802B8"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414" w:type="pct"/>
            <w:noWrap/>
            <w:hideMark/>
          </w:tcPr>
          <w:p w14:paraId="5CBD17EC"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414" w:type="pct"/>
            <w:noWrap/>
            <w:hideMark/>
          </w:tcPr>
          <w:p w14:paraId="5D4B92B9"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414" w:type="pct"/>
            <w:noWrap/>
            <w:hideMark/>
          </w:tcPr>
          <w:p w14:paraId="3748A2D1"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50%</w:t>
            </w:r>
          </w:p>
        </w:tc>
        <w:tc>
          <w:tcPr>
            <w:tcW w:w="414" w:type="pct"/>
            <w:noWrap/>
            <w:hideMark/>
          </w:tcPr>
          <w:p w14:paraId="789AFD12"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414" w:type="pct"/>
            <w:noWrap/>
            <w:hideMark/>
          </w:tcPr>
          <w:p w14:paraId="6CEB90E0" w14:textId="77777777" w:rsidR="005C5940" w:rsidRPr="00085BAC" w:rsidRDefault="005C5940" w:rsidP="004D1BF2">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5C5940" w:rsidRPr="00085BAC" w14:paraId="3B9C97C7" w14:textId="77777777" w:rsidTr="00E564D6">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2516" w:type="pct"/>
            <w:shd w:val="clear" w:color="auto" w:fill="DDDDDD"/>
            <w:noWrap/>
            <w:hideMark/>
          </w:tcPr>
          <w:p w14:paraId="3FB2E0B9" w14:textId="47289B1B" w:rsidR="005C5940" w:rsidRPr="00085BAC" w:rsidRDefault="009F20BD" w:rsidP="004D1BF2">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Responsabilidad social c</w:t>
            </w:r>
            <w:r w:rsidR="005C5940" w:rsidRPr="00085BAC">
              <w:rPr>
                <w:rFonts w:eastAsia="Times New Roman" w:cs="Times New Roman"/>
                <w:color w:val="000000"/>
                <w:sz w:val="22"/>
                <w:lang w:eastAsia="es-EC"/>
              </w:rPr>
              <w:t xml:space="preserve">orporativa </w:t>
            </w:r>
          </w:p>
        </w:tc>
        <w:tc>
          <w:tcPr>
            <w:tcW w:w="414" w:type="pct"/>
            <w:shd w:val="clear" w:color="auto" w:fill="DDDDDD"/>
            <w:noWrap/>
            <w:hideMark/>
          </w:tcPr>
          <w:p w14:paraId="4C63FC90"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45%</w:t>
            </w:r>
          </w:p>
        </w:tc>
        <w:tc>
          <w:tcPr>
            <w:tcW w:w="414" w:type="pct"/>
            <w:shd w:val="clear" w:color="auto" w:fill="DDDDDD"/>
            <w:noWrap/>
            <w:hideMark/>
          </w:tcPr>
          <w:p w14:paraId="32DCF49C"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414" w:type="pct"/>
            <w:shd w:val="clear" w:color="auto" w:fill="DDDDDD"/>
            <w:noWrap/>
            <w:hideMark/>
          </w:tcPr>
          <w:p w14:paraId="61A0C568" w14:textId="467FBAA8"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4" w:type="pct"/>
            <w:shd w:val="clear" w:color="auto" w:fill="DDDDDD"/>
            <w:noWrap/>
            <w:hideMark/>
          </w:tcPr>
          <w:p w14:paraId="6FC22495"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30%</w:t>
            </w:r>
          </w:p>
        </w:tc>
        <w:tc>
          <w:tcPr>
            <w:tcW w:w="414" w:type="pct"/>
            <w:shd w:val="clear" w:color="auto" w:fill="DDDDDD"/>
            <w:noWrap/>
            <w:hideMark/>
          </w:tcPr>
          <w:p w14:paraId="0602675C" w14:textId="77777777"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414" w:type="pct"/>
            <w:shd w:val="clear" w:color="auto" w:fill="DDDDDD"/>
            <w:noWrap/>
            <w:hideMark/>
          </w:tcPr>
          <w:p w14:paraId="2543F862" w14:textId="2D28AB74" w:rsidR="005C5940" w:rsidRPr="00085BAC" w:rsidRDefault="005C5940" w:rsidP="004D1BF2">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r>
    </w:tbl>
    <w:p w14:paraId="185F5B73" w14:textId="3B2043AE" w:rsidR="00C12967" w:rsidRPr="00085BAC" w:rsidRDefault="00C12967"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Elaboración Propia </w:t>
      </w:r>
      <w:r w:rsidR="004D1BF2" w:rsidRPr="00085BAC">
        <w:rPr>
          <w:rFonts w:eastAsia="Times New Roman" w:cs="Times New Roman"/>
          <w:sz w:val="22"/>
          <w:lang w:eastAsia="es-EC"/>
        </w:rPr>
        <w:t>Total de encuestados: 20</w:t>
      </w:r>
    </w:p>
    <w:p w14:paraId="05EA7BE7" w14:textId="6C75F228" w:rsidR="005C5940" w:rsidRPr="00085BAC" w:rsidRDefault="00CC1A92" w:rsidP="00421B33">
      <w:pPr>
        <w:pStyle w:val="Descripcin"/>
        <w:spacing w:line="360" w:lineRule="auto"/>
        <w:jc w:val="both"/>
        <w:rPr>
          <w:rFonts w:cs="Times New Roman"/>
          <w:color w:val="auto"/>
          <w:sz w:val="22"/>
          <w:szCs w:val="22"/>
        </w:rPr>
      </w:pPr>
      <w:bookmarkStart w:id="50" w:name="_Toc455664396"/>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7</w:t>
      </w:r>
      <w:r w:rsidRPr="00085BAC">
        <w:rPr>
          <w:rFonts w:cs="Times New Roman"/>
          <w:color w:val="auto"/>
          <w:sz w:val="22"/>
          <w:szCs w:val="22"/>
        </w:rPr>
        <w:fldChar w:fldCharType="end"/>
      </w:r>
      <w:r w:rsidRPr="00085BAC">
        <w:rPr>
          <w:rFonts w:cs="Times New Roman"/>
          <w:color w:val="auto"/>
          <w:sz w:val="22"/>
          <w:szCs w:val="22"/>
        </w:rPr>
        <w:t>: Importancia de la empresa hacia el empleado</w:t>
      </w:r>
      <w:bookmarkEnd w:id="50"/>
    </w:p>
    <w:tbl>
      <w:tblPr>
        <w:tblStyle w:val="Sombreadoclaro"/>
        <w:tblW w:w="5000" w:type="pct"/>
        <w:tblLook w:val="04A0" w:firstRow="1" w:lastRow="0" w:firstColumn="1" w:lastColumn="0" w:noHBand="0" w:noVBand="1"/>
      </w:tblPr>
      <w:tblGrid>
        <w:gridCol w:w="4290"/>
        <w:gridCol w:w="703"/>
        <w:gridCol w:w="703"/>
        <w:gridCol w:w="702"/>
        <w:gridCol w:w="702"/>
        <w:gridCol w:w="702"/>
        <w:gridCol w:w="702"/>
      </w:tblGrid>
      <w:tr w:rsidR="005C5940" w:rsidRPr="00085BAC" w14:paraId="635FF022" w14:textId="77777777" w:rsidTr="00414C17">
        <w:trPr>
          <w:cnfStyle w:val="100000000000" w:firstRow="1" w:lastRow="0" w:firstColumn="0" w:lastColumn="0" w:oddVBand="0" w:evenVBand="0" w:oddHBand="0"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075502FA" w14:textId="1E0956AE" w:rsidR="005C5940" w:rsidRPr="00085BAC" w:rsidRDefault="00F46F7D" w:rsidP="00085BAC">
            <w:pPr>
              <w:spacing w:after="200"/>
              <w:contextualSpacing/>
              <w:jc w:val="center"/>
              <w:rPr>
                <w:rFonts w:eastAsia="Times New Roman" w:cs="Times New Roman"/>
                <w:b w:val="0"/>
                <w:bCs w:val="0"/>
                <w:color w:val="000000"/>
                <w:sz w:val="22"/>
                <w:lang w:eastAsia="es-EC"/>
              </w:rPr>
            </w:pPr>
            <w:r w:rsidRPr="00085BAC">
              <w:rPr>
                <w:rFonts w:eastAsia="Times New Roman" w:cs="Times New Roman"/>
                <w:color w:val="000000"/>
                <w:sz w:val="22"/>
                <w:lang w:eastAsia="es-EC"/>
              </w:rPr>
              <w:t xml:space="preserve"> </w:t>
            </w:r>
            <w:r w:rsidR="009F20BD" w:rsidRPr="00085BAC">
              <w:rPr>
                <w:rFonts w:eastAsia="Times New Roman" w:cs="Times New Roman"/>
                <w:color w:val="000000"/>
                <w:sz w:val="22"/>
                <w:lang w:eastAsia="es-EC"/>
              </w:rPr>
              <w:t>NIVELES</w:t>
            </w:r>
            <w:r w:rsidRPr="00085BAC">
              <w:rPr>
                <w:rFonts w:eastAsia="Times New Roman" w:cs="Times New Roman"/>
                <w:color w:val="000000"/>
                <w:sz w:val="22"/>
                <w:lang w:eastAsia="es-EC"/>
              </w:rPr>
              <w:t xml:space="preserve"> </w:t>
            </w:r>
          </w:p>
        </w:tc>
      </w:tr>
      <w:tr w:rsidR="005C5940" w:rsidRPr="00085BAC" w14:paraId="40BA2FAA" w14:textId="77777777" w:rsidTr="00E564D6">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522" w:type="pct"/>
            <w:shd w:val="clear" w:color="auto" w:fill="DDDDDD"/>
            <w:noWrap/>
            <w:hideMark/>
          </w:tcPr>
          <w:p w14:paraId="728C34D8" w14:textId="77777777" w:rsidR="005C5940" w:rsidRPr="00085BAC" w:rsidRDefault="005C5940" w:rsidP="00085BAC">
            <w:pPr>
              <w:spacing w:after="200"/>
              <w:contextualSpacing/>
              <w:jc w:val="both"/>
              <w:rPr>
                <w:rFonts w:eastAsia="Times New Roman" w:cs="Times New Roman"/>
                <w:b w:val="0"/>
                <w:bCs w:val="0"/>
                <w:color w:val="000000"/>
                <w:sz w:val="22"/>
                <w:lang w:eastAsia="es-EC"/>
              </w:rPr>
            </w:pPr>
            <w:r w:rsidRPr="00085BAC">
              <w:rPr>
                <w:rFonts w:eastAsia="Times New Roman" w:cs="Times New Roman"/>
                <w:color w:val="000000"/>
                <w:sz w:val="22"/>
                <w:lang w:eastAsia="es-EC"/>
              </w:rPr>
              <w:t>AFIRMACIONES</w:t>
            </w:r>
          </w:p>
        </w:tc>
        <w:tc>
          <w:tcPr>
            <w:tcW w:w="413" w:type="pct"/>
            <w:shd w:val="clear" w:color="auto" w:fill="DDDDDD"/>
            <w:noWrap/>
            <w:hideMark/>
          </w:tcPr>
          <w:p w14:paraId="07D44346"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1</w:t>
            </w:r>
          </w:p>
        </w:tc>
        <w:tc>
          <w:tcPr>
            <w:tcW w:w="413" w:type="pct"/>
            <w:shd w:val="clear" w:color="auto" w:fill="DDDDDD"/>
            <w:noWrap/>
            <w:hideMark/>
          </w:tcPr>
          <w:p w14:paraId="75259132"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2</w:t>
            </w:r>
          </w:p>
        </w:tc>
        <w:tc>
          <w:tcPr>
            <w:tcW w:w="413" w:type="pct"/>
            <w:shd w:val="clear" w:color="auto" w:fill="DDDDDD"/>
            <w:noWrap/>
            <w:hideMark/>
          </w:tcPr>
          <w:p w14:paraId="3D4010EB"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3</w:t>
            </w:r>
          </w:p>
        </w:tc>
        <w:tc>
          <w:tcPr>
            <w:tcW w:w="413" w:type="pct"/>
            <w:shd w:val="clear" w:color="auto" w:fill="DDDDDD"/>
            <w:noWrap/>
            <w:hideMark/>
          </w:tcPr>
          <w:p w14:paraId="5DD5D49F"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4</w:t>
            </w:r>
          </w:p>
        </w:tc>
        <w:tc>
          <w:tcPr>
            <w:tcW w:w="413" w:type="pct"/>
            <w:shd w:val="clear" w:color="auto" w:fill="DDDDDD"/>
            <w:noWrap/>
            <w:hideMark/>
          </w:tcPr>
          <w:p w14:paraId="6F4ABC03"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5</w:t>
            </w:r>
          </w:p>
        </w:tc>
        <w:tc>
          <w:tcPr>
            <w:tcW w:w="414" w:type="pct"/>
            <w:shd w:val="clear" w:color="auto" w:fill="DDDDDD"/>
            <w:noWrap/>
            <w:hideMark/>
          </w:tcPr>
          <w:p w14:paraId="211BC0A5"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N/A</w:t>
            </w:r>
          </w:p>
        </w:tc>
      </w:tr>
      <w:tr w:rsidR="005C5940" w:rsidRPr="00085BAC" w14:paraId="4C2579AD" w14:textId="77777777" w:rsidTr="00C12967">
        <w:trPr>
          <w:trHeight w:val="321"/>
        </w:trPr>
        <w:tc>
          <w:tcPr>
            <w:cnfStyle w:val="001000000000" w:firstRow="0" w:lastRow="0" w:firstColumn="1" w:lastColumn="0" w:oddVBand="0" w:evenVBand="0" w:oddHBand="0" w:evenHBand="0" w:firstRowFirstColumn="0" w:firstRowLastColumn="0" w:lastRowFirstColumn="0" w:lastRowLastColumn="0"/>
            <w:tcW w:w="2522" w:type="pct"/>
            <w:noWrap/>
            <w:hideMark/>
          </w:tcPr>
          <w:p w14:paraId="41C36FAA" w14:textId="52E9C881" w:rsidR="005C5940" w:rsidRPr="00085BAC" w:rsidRDefault="009F20BD"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Pertenencia en la c</w:t>
            </w:r>
            <w:r w:rsidR="005C5940" w:rsidRPr="00085BAC">
              <w:rPr>
                <w:rFonts w:eastAsia="Times New Roman" w:cs="Times New Roman"/>
                <w:color w:val="000000"/>
                <w:sz w:val="22"/>
                <w:lang w:eastAsia="es-EC"/>
              </w:rPr>
              <w:t xml:space="preserve">ompañía </w:t>
            </w:r>
          </w:p>
        </w:tc>
        <w:tc>
          <w:tcPr>
            <w:tcW w:w="413" w:type="pct"/>
            <w:noWrap/>
            <w:hideMark/>
          </w:tcPr>
          <w:p w14:paraId="019F9D9C" w14:textId="0C46549D"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3" w:type="pct"/>
            <w:noWrap/>
            <w:hideMark/>
          </w:tcPr>
          <w:p w14:paraId="636E1CC5"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413" w:type="pct"/>
            <w:noWrap/>
            <w:hideMark/>
          </w:tcPr>
          <w:p w14:paraId="1252AD21"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80%</w:t>
            </w:r>
          </w:p>
        </w:tc>
        <w:tc>
          <w:tcPr>
            <w:tcW w:w="413" w:type="pct"/>
            <w:noWrap/>
            <w:hideMark/>
          </w:tcPr>
          <w:p w14:paraId="08C877B9"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413" w:type="pct"/>
            <w:noWrap/>
            <w:hideMark/>
          </w:tcPr>
          <w:p w14:paraId="0DA5B88C" w14:textId="0128CBDA"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29A57926" w14:textId="1521223F"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r>
      <w:tr w:rsidR="005C5940" w:rsidRPr="00085BAC" w14:paraId="576D203C" w14:textId="77777777" w:rsidTr="00E564D6">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522" w:type="pct"/>
            <w:shd w:val="clear" w:color="auto" w:fill="DDDDDD"/>
            <w:noWrap/>
            <w:hideMark/>
          </w:tcPr>
          <w:p w14:paraId="54B9B7A4" w14:textId="22B679D3" w:rsidR="005C5940" w:rsidRPr="00085BAC" w:rsidRDefault="009F20BD"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Desarrollo p</w:t>
            </w:r>
            <w:r w:rsidR="005C5940" w:rsidRPr="00085BAC">
              <w:rPr>
                <w:rFonts w:eastAsia="Times New Roman" w:cs="Times New Roman"/>
                <w:color w:val="000000"/>
                <w:sz w:val="22"/>
                <w:lang w:eastAsia="es-EC"/>
              </w:rPr>
              <w:t>rofesional</w:t>
            </w:r>
          </w:p>
        </w:tc>
        <w:tc>
          <w:tcPr>
            <w:tcW w:w="413" w:type="pct"/>
            <w:shd w:val="clear" w:color="auto" w:fill="DDDDDD"/>
            <w:noWrap/>
            <w:hideMark/>
          </w:tcPr>
          <w:p w14:paraId="73C6E797" w14:textId="332B7945"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3" w:type="pct"/>
            <w:shd w:val="clear" w:color="auto" w:fill="DDDDDD"/>
            <w:noWrap/>
            <w:hideMark/>
          </w:tcPr>
          <w:p w14:paraId="30AF83F7" w14:textId="25D81BC1"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3" w:type="pct"/>
            <w:shd w:val="clear" w:color="auto" w:fill="DDDDDD"/>
            <w:noWrap/>
            <w:hideMark/>
          </w:tcPr>
          <w:p w14:paraId="58667B29" w14:textId="6EAD8879"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3" w:type="pct"/>
            <w:shd w:val="clear" w:color="auto" w:fill="DDDDDD"/>
            <w:noWrap/>
            <w:hideMark/>
          </w:tcPr>
          <w:p w14:paraId="6E8FCB54"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85%</w:t>
            </w:r>
          </w:p>
        </w:tc>
        <w:tc>
          <w:tcPr>
            <w:tcW w:w="413" w:type="pct"/>
            <w:shd w:val="clear" w:color="auto" w:fill="DDDDDD"/>
            <w:noWrap/>
            <w:hideMark/>
          </w:tcPr>
          <w:p w14:paraId="1D7843E3"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414" w:type="pct"/>
            <w:shd w:val="clear" w:color="auto" w:fill="DDDDDD"/>
            <w:noWrap/>
            <w:hideMark/>
          </w:tcPr>
          <w:p w14:paraId="29D1245F"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r>
      <w:tr w:rsidR="005C5940" w:rsidRPr="00085BAC" w14:paraId="4BC0E80F" w14:textId="77777777" w:rsidTr="00C12967">
        <w:trPr>
          <w:trHeight w:val="321"/>
        </w:trPr>
        <w:tc>
          <w:tcPr>
            <w:cnfStyle w:val="001000000000" w:firstRow="0" w:lastRow="0" w:firstColumn="1" w:lastColumn="0" w:oddVBand="0" w:evenVBand="0" w:oddHBand="0" w:evenHBand="0" w:firstRowFirstColumn="0" w:firstRowLastColumn="0" w:lastRowFirstColumn="0" w:lastRowLastColumn="0"/>
            <w:tcW w:w="2522" w:type="pct"/>
            <w:noWrap/>
            <w:hideMark/>
          </w:tcPr>
          <w:p w14:paraId="107A81D4" w14:textId="01DC314F" w:rsidR="005C5940" w:rsidRPr="00085BAC" w:rsidRDefault="009F20BD"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Entorno m</w:t>
            </w:r>
            <w:r w:rsidR="005C5940" w:rsidRPr="00085BAC">
              <w:rPr>
                <w:rFonts w:eastAsia="Times New Roman" w:cs="Times New Roman"/>
                <w:color w:val="000000"/>
                <w:sz w:val="22"/>
                <w:lang w:eastAsia="es-EC"/>
              </w:rPr>
              <w:t>otivador</w:t>
            </w:r>
          </w:p>
        </w:tc>
        <w:tc>
          <w:tcPr>
            <w:tcW w:w="413" w:type="pct"/>
            <w:noWrap/>
            <w:hideMark/>
          </w:tcPr>
          <w:p w14:paraId="46D3684C" w14:textId="12598BD9"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3" w:type="pct"/>
            <w:noWrap/>
            <w:hideMark/>
          </w:tcPr>
          <w:p w14:paraId="375513FC"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c>
          <w:tcPr>
            <w:tcW w:w="413" w:type="pct"/>
            <w:noWrap/>
            <w:hideMark/>
          </w:tcPr>
          <w:p w14:paraId="55EC855C"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c>
          <w:tcPr>
            <w:tcW w:w="413" w:type="pct"/>
            <w:noWrap/>
            <w:hideMark/>
          </w:tcPr>
          <w:p w14:paraId="6DC4F9F4"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30%</w:t>
            </w:r>
          </w:p>
        </w:tc>
        <w:tc>
          <w:tcPr>
            <w:tcW w:w="413" w:type="pct"/>
            <w:noWrap/>
            <w:hideMark/>
          </w:tcPr>
          <w:p w14:paraId="38B5F62F" w14:textId="1056C5B2"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37B23C52"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r>
      <w:tr w:rsidR="005C5940" w:rsidRPr="00085BAC" w14:paraId="0DE3A71A" w14:textId="77777777" w:rsidTr="00E564D6">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522" w:type="pct"/>
            <w:shd w:val="clear" w:color="auto" w:fill="DDDDDD"/>
            <w:noWrap/>
            <w:hideMark/>
          </w:tcPr>
          <w:p w14:paraId="42937239" w14:textId="7A3592A8" w:rsidR="005C5940" w:rsidRPr="00085BAC" w:rsidRDefault="009F20BD"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Compromiso de e</w:t>
            </w:r>
            <w:r w:rsidR="005C5940" w:rsidRPr="00085BAC">
              <w:rPr>
                <w:rFonts w:eastAsia="Times New Roman" w:cs="Times New Roman"/>
                <w:color w:val="000000"/>
                <w:sz w:val="22"/>
                <w:lang w:eastAsia="es-EC"/>
              </w:rPr>
              <w:t>quipo</w:t>
            </w:r>
          </w:p>
        </w:tc>
        <w:tc>
          <w:tcPr>
            <w:tcW w:w="413" w:type="pct"/>
            <w:shd w:val="clear" w:color="auto" w:fill="DDDDDD"/>
            <w:noWrap/>
            <w:hideMark/>
          </w:tcPr>
          <w:p w14:paraId="2D91C854" w14:textId="6BEB0A8A"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3" w:type="pct"/>
            <w:shd w:val="clear" w:color="auto" w:fill="DDDDDD"/>
            <w:noWrap/>
            <w:hideMark/>
          </w:tcPr>
          <w:p w14:paraId="4CBF0D44" w14:textId="330037E9"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3" w:type="pct"/>
            <w:shd w:val="clear" w:color="auto" w:fill="DDDDDD"/>
            <w:noWrap/>
            <w:hideMark/>
          </w:tcPr>
          <w:p w14:paraId="586CBFDF"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50%</w:t>
            </w:r>
          </w:p>
        </w:tc>
        <w:tc>
          <w:tcPr>
            <w:tcW w:w="413" w:type="pct"/>
            <w:shd w:val="clear" w:color="auto" w:fill="DDDDDD"/>
            <w:noWrap/>
            <w:hideMark/>
          </w:tcPr>
          <w:p w14:paraId="5F09A381"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c>
          <w:tcPr>
            <w:tcW w:w="413" w:type="pct"/>
            <w:shd w:val="clear" w:color="auto" w:fill="DDDDDD"/>
            <w:noWrap/>
            <w:hideMark/>
          </w:tcPr>
          <w:p w14:paraId="0FD26F5F"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c>
          <w:tcPr>
            <w:tcW w:w="414" w:type="pct"/>
            <w:shd w:val="clear" w:color="auto" w:fill="DDDDDD"/>
            <w:noWrap/>
            <w:hideMark/>
          </w:tcPr>
          <w:p w14:paraId="17074B62" w14:textId="2A6DAF2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r>
      <w:tr w:rsidR="005C5940" w:rsidRPr="00085BAC" w14:paraId="4366629B" w14:textId="77777777" w:rsidTr="00C12967">
        <w:trPr>
          <w:trHeight w:val="321"/>
        </w:trPr>
        <w:tc>
          <w:tcPr>
            <w:cnfStyle w:val="001000000000" w:firstRow="0" w:lastRow="0" w:firstColumn="1" w:lastColumn="0" w:oddVBand="0" w:evenVBand="0" w:oddHBand="0" w:evenHBand="0" w:firstRowFirstColumn="0" w:firstRowLastColumn="0" w:lastRowFirstColumn="0" w:lastRowLastColumn="0"/>
            <w:tcW w:w="2522" w:type="pct"/>
            <w:noWrap/>
            <w:hideMark/>
          </w:tcPr>
          <w:p w14:paraId="718E4245" w14:textId="08121208" w:rsidR="005C5940" w:rsidRPr="00085BAC" w:rsidRDefault="005C594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 xml:space="preserve">Objetivos y resultados de la compañía </w:t>
            </w:r>
          </w:p>
        </w:tc>
        <w:tc>
          <w:tcPr>
            <w:tcW w:w="413" w:type="pct"/>
            <w:noWrap/>
            <w:hideMark/>
          </w:tcPr>
          <w:p w14:paraId="79914940" w14:textId="4CE525E9"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3" w:type="pct"/>
            <w:noWrap/>
            <w:hideMark/>
          </w:tcPr>
          <w:p w14:paraId="55B40393" w14:textId="0DEC4512"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3" w:type="pct"/>
            <w:noWrap/>
            <w:hideMark/>
          </w:tcPr>
          <w:p w14:paraId="75FA0AD2" w14:textId="3C228CD2"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3" w:type="pct"/>
            <w:noWrap/>
            <w:hideMark/>
          </w:tcPr>
          <w:p w14:paraId="147E1420"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c>
          <w:tcPr>
            <w:tcW w:w="413" w:type="pct"/>
            <w:noWrap/>
            <w:hideMark/>
          </w:tcPr>
          <w:p w14:paraId="43D6D097"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40%</w:t>
            </w:r>
          </w:p>
        </w:tc>
        <w:tc>
          <w:tcPr>
            <w:tcW w:w="414" w:type="pct"/>
            <w:noWrap/>
            <w:hideMark/>
          </w:tcPr>
          <w:p w14:paraId="230CF6D7"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5C5940" w:rsidRPr="00085BAC" w14:paraId="7BC68A71" w14:textId="77777777" w:rsidTr="00E564D6">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522" w:type="pct"/>
            <w:shd w:val="clear" w:color="auto" w:fill="DDDDDD"/>
            <w:noWrap/>
            <w:hideMark/>
          </w:tcPr>
          <w:p w14:paraId="49E1BF9B" w14:textId="77777777" w:rsidR="005C5940" w:rsidRPr="00085BAC" w:rsidRDefault="005C594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Salario</w:t>
            </w:r>
          </w:p>
        </w:tc>
        <w:tc>
          <w:tcPr>
            <w:tcW w:w="413" w:type="pct"/>
            <w:shd w:val="clear" w:color="auto" w:fill="DDDDDD"/>
            <w:noWrap/>
            <w:hideMark/>
          </w:tcPr>
          <w:p w14:paraId="74807B57" w14:textId="1481207E"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3" w:type="pct"/>
            <w:shd w:val="clear" w:color="auto" w:fill="DDDDDD"/>
            <w:noWrap/>
            <w:hideMark/>
          </w:tcPr>
          <w:p w14:paraId="0008B73D" w14:textId="38C85133"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3" w:type="pct"/>
            <w:shd w:val="clear" w:color="auto" w:fill="DDDDDD"/>
            <w:noWrap/>
            <w:hideMark/>
          </w:tcPr>
          <w:p w14:paraId="696A51BC"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413" w:type="pct"/>
            <w:shd w:val="clear" w:color="auto" w:fill="DDDDDD"/>
            <w:noWrap/>
            <w:hideMark/>
          </w:tcPr>
          <w:p w14:paraId="2ECE8A71"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55%</w:t>
            </w:r>
          </w:p>
        </w:tc>
        <w:tc>
          <w:tcPr>
            <w:tcW w:w="413" w:type="pct"/>
            <w:shd w:val="clear" w:color="auto" w:fill="DDDDDD"/>
            <w:noWrap/>
            <w:hideMark/>
          </w:tcPr>
          <w:p w14:paraId="44A1DCCE"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30%</w:t>
            </w:r>
          </w:p>
        </w:tc>
        <w:tc>
          <w:tcPr>
            <w:tcW w:w="414" w:type="pct"/>
            <w:shd w:val="clear" w:color="auto" w:fill="DDDDDD"/>
            <w:noWrap/>
            <w:hideMark/>
          </w:tcPr>
          <w:p w14:paraId="10A096D1"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5C5940" w:rsidRPr="00085BAC" w14:paraId="5EADB132" w14:textId="77777777" w:rsidTr="00C12967">
        <w:trPr>
          <w:trHeight w:val="321"/>
        </w:trPr>
        <w:tc>
          <w:tcPr>
            <w:cnfStyle w:val="001000000000" w:firstRow="0" w:lastRow="0" w:firstColumn="1" w:lastColumn="0" w:oddVBand="0" w:evenVBand="0" w:oddHBand="0" w:evenHBand="0" w:firstRowFirstColumn="0" w:firstRowLastColumn="0" w:lastRowFirstColumn="0" w:lastRowLastColumn="0"/>
            <w:tcW w:w="2522" w:type="pct"/>
            <w:noWrap/>
            <w:hideMark/>
          </w:tcPr>
          <w:p w14:paraId="0ABA0BF0" w14:textId="77777777" w:rsidR="005C5940" w:rsidRPr="00085BAC" w:rsidRDefault="005C594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 xml:space="preserve">Resultados del departamento </w:t>
            </w:r>
          </w:p>
        </w:tc>
        <w:tc>
          <w:tcPr>
            <w:tcW w:w="413" w:type="pct"/>
            <w:noWrap/>
            <w:hideMark/>
          </w:tcPr>
          <w:p w14:paraId="1E68A578" w14:textId="77DFD9AE"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3" w:type="pct"/>
            <w:noWrap/>
            <w:hideMark/>
          </w:tcPr>
          <w:p w14:paraId="2FA0B7AC" w14:textId="61AEE55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3" w:type="pct"/>
            <w:noWrap/>
            <w:hideMark/>
          </w:tcPr>
          <w:p w14:paraId="43B31B79"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25%</w:t>
            </w:r>
          </w:p>
        </w:tc>
        <w:tc>
          <w:tcPr>
            <w:tcW w:w="413" w:type="pct"/>
            <w:noWrap/>
            <w:hideMark/>
          </w:tcPr>
          <w:p w14:paraId="4931D091"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45%</w:t>
            </w:r>
          </w:p>
        </w:tc>
        <w:tc>
          <w:tcPr>
            <w:tcW w:w="413" w:type="pct"/>
            <w:noWrap/>
            <w:hideMark/>
          </w:tcPr>
          <w:p w14:paraId="171B1BD3" w14:textId="0DA121A3"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414" w:type="pct"/>
            <w:noWrap/>
            <w:hideMark/>
          </w:tcPr>
          <w:p w14:paraId="06073CA1"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30%</w:t>
            </w:r>
          </w:p>
        </w:tc>
      </w:tr>
      <w:tr w:rsidR="005C5940" w:rsidRPr="00085BAC" w14:paraId="618A5343" w14:textId="77777777" w:rsidTr="00E564D6">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522" w:type="pct"/>
            <w:shd w:val="clear" w:color="auto" w:fill="DDDDDD"/>
            <w:noWrap/>
            <w:hideMark/>
          </w:tcPr>
          <w:p w14:paraId="4873BAA8" w14:textId="23F27713" w:rsidR="005C5940" w:rsidRPr="00085BAC" w:rsidRDefault="009F20BD"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Valores de la c</w:t>
            </w:r>
            <w:r w:rsidR="005C5940" w:rsidRPr="00085BAC">
              <w:rPr>
                <w:rFonts w:eastAsia="Times New Roman" w:cs="Times New Roman"/>
                <w:color w:val="000000"/>
                <w:sz w:val="22"/>
                <w:lang w:eastAsia="es-EC"/>
              </w:rPr>
              <w:t xml:space="preserve">ompañía </w:t>
            </w:r>
          </w:p>
        </w:tc>
        <w:tc>
          <w:tcPr>
            <w:tcW w:w="413" w:type="pct"/>
            <w:shd w:val="clear" w:color="auto" w:fill="DDDDDD"/>
            <w:noWrap/>
            <w:hideMark/>
          </w:tcPr>
          <w:p w14:paraId="1ACCA3AA"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c>
          <w:tcPr>
            <w:tcW w:w="413" w:type="pct"/>
            <w:shd w:val="clear" w:color="auto" w:fill="DDDDDD"/>
            <w:noWrap/>
            <w:hideMark/>
          </w:tcPr>
          <w:p w14:paraId="37AF6210"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413" w:type="pct"/>
            <w:shd w:val="clear" w:color="auto" w:fill="DDDDDD"/>
            <w:noWrap/>
            <w:hideMark/>
          </w:tcPr>
          <w:p w14:paraId="5E51C738"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413" w:type="pct"/>
            <w:shd w:val="clear" w:color="auto" w:fill="DDDDDD"/>
            <w:noWrap/>
            <w:hideMark/>
          </w:tcPr>
          <w:p w14:paraId="02548D28"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25%</w:t>
            </w:r>
          </w:p>
        </w:tc>
        <w:tc>
          <w:tcPr>
            <w:tcW w:w="413" w:type="pct"/>
            <w:shd w:val="clear" w:color="auto" w:fill="DDDDDD"/>
            <w:noWrap/>
            <w:hideMark/>
          </w:tcPr>
          <w:p w14:paraId="00B7FAE5" w14:textId="79941452"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414" w:type="pct"/>
            <w:shd w:val="clear" w:color="auto" w:fill="DDDDDD"/>
            <w:noWrap/>
            <w:hideMark/>
          </w:tcPr>
          <w:p w14:paraId="2D20E1FC" w14:textId="40DC9123"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r>
    </w:tbl>
    <w:p w14:paraId="6A416CA3" w14:textId="0F12F40C" w:rsidR="00C12967" w:rsidRPr="00085BAC" w:rsidRDefault="00085BAC"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Elaboración Propia. </w:t>
      </w:r>
      <w:r w:rsidR="00C12967" w:rsidRPr="00085BAC">
        <w:rPr>
          <w:rFonts w:eastAsia="Times New Roman" w:cs="Times New Roman"/>
          <w:sz w:val="22"/>
          <w:lang w:eastAsia="es-EC"/>
        </w:rPr>
        <w:t>Total de encuestados: 20</w:t>
      </w:r>
    </w:p>
    <w:p w14:paraId="3A79372E" w14:textId="652933DE" w:rsidR="001410F7" w:rsidRPr="00085BAC" w:rsidRDefault="006B2E40" w:rsidP="00421B33">
      <w:pPr>
        <w:spacing w:line="360" w:lineRule="auto"/>
        <w:jc w:val="both"/>
        <w:rPr>
          <w:rFonts w:cs="Times New Roman"/>
          <w:szCs w:val="24"/>
        </w:rPr>
      </w:pPr>
      <w:r w:rsidRPr="00085BAC">
        <w:rPr>
          <w:rFonts w:cs="Times New Roman"/>
          <w:szCs w:val="24"/>
        </w:rPr>
        <w:t>La</w:t>
      </w:r>
      <w:r w:rsidR="009F20BD" w:rsidRPr="00085BAC">
        <w:rPr>
          <w:rFonts w:cs="Times New Roman"/>
          <w:szCs w:val="24"/>
        </w:rPr>
        <w:t xml:space="preserve"> </w:t>
      </w:r>
      <w:r w:rsidR="004D1BF2" w:rsidRPr="00085BAC">
        <w:rPr>
          <w:rFonts w:cs="Times New Roman"/>
          <w:szCs w:val="24"/>
        </w:rPr>
        <w:t>Tabla</w:t>
      </w:r>
      <w:r w:rsidR="009F20BD" w:rsidRPr="00085BAC">
        <w:rPr>
          <w:rFonts w:cs="Times New Roman"/>
          <w:szCs w:val="24"/>
        </w:rPr>
        <w:t xml:space="preserve"> </w:t>
      </w:r>
      <w:r w:rsidR="00832695" w:rsidRPr="00085BAC">
        <w:rPr>
          <w:rFonts w:cs="Times New Roman"/>
          <w:szCs w:val="24"/>
        </w:rPr>
        <w:t>6 y 7</w:t>
      </w:r>
      <w:r w:rsidR="009F20BD" w:rsidRPr="00085BAC">
        <w:rPr>
          <w:rFonts w:cs="Times New Roman"/>
          <w:szCs w:val="24"/>
        </w:rPr>
        <w:t xml:space="preserve"> </w:t>
      </w:r>
      <w:r w:rsidR="001410F7" w:rsidRPr="00085BAC">
        <w:rPr>
          <w:rFonts w:cs="Times New Roman"/>
          <w:szCs w:val="24"/>
        </w:rPr>
        <w:t xml:space="preserve">van relacionados con los valores y la importancia que la empresa brinda a sus empleados. </w:t>
      </w:r>
      <w:r w:rsidR="001410F7" w:rsidRPr="00085BAC">
        <w:rPr>
          <w:rFonts w:eastAsia="Times New Roman" w:cs="Times New Roman"/>
          <w:color w:val="000000"/>
          <w:szCs w:val="24"/>
          <w:lang w:eastAsia="es-EC"/>
        </w:rPr>
        <w:t>Estas tablas</w:t>
      </w:r>
      <w:r w:rsidR="00414C17" w:rsidRPr="00085BAC">
        <w:rPr>
          <w:rFonts w:eastAsia="Times New Roman" w:cs="Times New Roman"/>
          <w:color w:val="000000"/>
          <w:szCs w:val="24"/>
          <w:lang w:eastAsia="es-EC"/>
        </w:rPr>
        <w:t xml:space="preserve"> </w:t>
      </w:r>
      <w:r w:rsidR="001410F7" w:rsidRPr="00085BAC">
        <w:rPr>
          <w:rFonts w:eastAsia="Times New Roman" w:cs="Times New Roman"/>
          <w:color w:val="000000"/>
          <w:szCs w:val="24"/>
          <w:lang w:eastAsia="es-EC"/>
        </w:rPr>
        <w:t>están calificadas por el nivel de interés</w:t>
      </w:r>
      <w:r w:rsidR="009F20BD" w:rsidRPr="00085BAC">
        <w:rPr>
          <w:rFonts w:eastAsia="Times New Roman" w:cs="Times New Roman"/>
          <w:color w:val="000000"/>
          <w:szCs w:val="24"/>
          <w:lang w:eastAsia="es-EC"/>
        </w:rPr>
        <w:t>,</w:t>
      </w:r>
      <w:r w:rsidR="001410F7" w:rsidRPr="00085BAC">
        <w:rPr>
          <w:rFonts w:eastAsia="Times New Roman" w:cs="Times New Roman"/>
          <w:color w:val="000000"/>
          <w:szCs w:val="24"/>
          <w:lang w:eastAsia="es-EC"/>
        </w:rPr>
        <w:t xml:space="preserve"> siendo 1 la puntuación mínima y 5 la </w:t>
      </w:r>
      <w:r w:rsidR="009F20BD" w:rsidRPr="00085BAC">
        <w:rPr>
          <w:rFonts w:eastAsia="Times New Roman" w:cs="Times New Roman"/>
          <w:color w:val="000000"/>
          <w:szCs w:val="24"/>
          <w:lang w:eastAsia="es-EC"/>
        </w:rPr>
        <w:t xml:space="preserve">puntuación máxima. En la </w:t>
      </w:r>
      <w:r w:rsidR="004D1BF2" w:rsidRPr="00085BAC">
        <w:rPr>
          <w:rFonts w:eastAsia="Times New Roman" w:cs="Times New Roman"/>
          <w:color w:val="000000"/>
          <w:szCs w:val="24"/>
          <w:lang w:eastAsia="es-EC"/>
        </w:rPr>
        <w:t>Tabla</w:t>
      </w:r>
      <w:r w:rsidR="00832695" w:rsidRPr="00085BAC">
        <w:rPr>
          <w:rFonts w:eastAsia="Times New Roman" w:cs="Times New Roman"/>
          <w:color w:val="000000"/>
          <w:szCs w:val="24"/>
          <w:lang w:eastAsia="es-EC"/>
        </w:rPr>
        <w:t xml:space="preserve"> 6</w:t>
      </w:r>
      <w:r w:rsidR="009F20BD" w:rsidRPr="00085BAC">
        <w:rPr>
          <w:rFonts w:eastAsia="Times New Roman" w:cs="Times New Roman"/>
          <w:color w:val="000000"/>
          <w:szCs w:val="24"/>
          <w:lang w:eastAsia="es-EC"/>
        </w:rPr>
        <w:t>,</w:t>
      </w:r>
      <w:r w:rsidR="001410F7" w:rsidRPr="00085BAC">
        <w:rPr>
          <w:rFonts w:eastAsia="Times New Roman" w:cs="Times New Roman"/>
          <w:color w:val="000000"/>
          <w:szCs w:val="24"/>
          <w:lang w:eastAsia="es-EC"/>
        </w:rPr>
        <w:t xml:space="preserve"> el indicador más alto son la trasparencia, la innovación, importancia a la persona, el desarrollo profesional, que son alineados con los indicador</w:t>
      </w:r>
      <w:r w:rsidR="009F20BD" w:rsidRPr="00085BAC">
        <w:rPr>
          <w:rFonts w:eastAsia="Times New Roman" w:cs="Times New Roman"/>
          <w:color w:val="000000"/>
          <w:szCs w:val="24"/>
          <w:lang w:eastAsia="es-EC"/>
        </w:rPr>
        <w:t xml:space="preserve">es de la </w:t>
      </w:r>
      <w:r w:rsidR="004D1BF2" w:rsidRPr="00085BAC">
        <w:rPr>
          <w:rFonts w:eastAsia="Times New Roman" w:cs="Times New Roman"/>
          <w:color w:val="000000"/>
          <w:szCs w:val="24"/>
          <w:lang w:eastAsia="es-EC"/>
        </w:rPr>
        <w:t>Tabla</w:t>
      </w:r>
      <w:r w:rsidR="00832695" w:rsidRPr="00085BAC">
        <w:rPr>
          <w:rFonts w:eastAsia="Times New Roman" w:cs="Times New Roman"/>
          <w:color w:val="000000"/>
          <w:szCs w:val="24"/>
          <w:lang w:eastAsia="es-EC"/>
        </w:rPr>
        <w:t xml:space="preserve"> 7</w:t>
      </w:r>
      <w:r w:rsidR="001410F7" w:rsidRPr="00085BAC">
        <w:rPr>
          <w:rFonts w:eastAsia="Times New Roman" w:cs="Times New Roman"/>
          <w:color w:val="000000"/>
          <w:szCs w:val="24"/>
          <w:lang w:eastAsia="es-EC"/>
        </w:rPr>
        <w:t xml:space="preserve">, </w:t>
      </w:r>
      <w:r w:rsidR="00E86FCF" w:rsidRPr="00085BAC">
        <w:rPr>
          <w:rFonts w:eastAsia="Times New Roman" w:cs="Times New Roman"/>
          <w:color w:val="000000"/>
          <w:szCs w:val="24"/>
          <w:lang w:eastAsia="es-EC"/>
        </w:rPr>
        <w:t xml:space="preserve">con </w:t>
      </w:r>
      <w:r w:rsidR="001410F7" w:rsidRPr="00085BAC">
        <w:rPr>
          <w:rFonts w:eastAsia="Times New Roman" w:cs="Times New Roman"/>
          <w:color w:val="000000"/>
          <w:szCs w:val="24"/>
          <w:lang w:eastAsia="es-EC"/>
        </w:rPr>
        <w:t xml:space="preserve">el desarrollo profesional, el entorno motivador, la compatibilidad entre compañeros y la satisfacción del salario. </w:t>
      </w:r>
    </w:p>
    <w:p w14:paraId="26A08440" w14:textId="75125D98" w:rsidR="000E6828" w:rsidRPr="00085BAC" w:rsidRDefault="001410F7" w:rsidP="00421B33">
      <w:pPr>
        <w:spacing w:line="360" w:lineRule="auto"/>
        <w:jc w:val="both"/>
        <w:rPr>
          <w:rFonts w:cs="Times New Roman"/>
          <w:szCs w:val="24"/>
        </w:rPr>
      </w:pPr>
      <w:r w:rsidRPr="00085BAC">
        <w:rPr>
          <w:rFonts w:cs="Times New Roman"/>
          <w:szCs w:val="24"/>
        </w:rPr>
        <w:t>Los indi</w:t>
      </w:r>
      <w:r w:rsidR="00832695" w:rsidRPr="00085BAC">
        <w:rPr>
          <w:rFonts w:cs="Times New Roman"/>
          <w:szCs w:val="24"/>
        </w:rPr>
        <w:t>cadores más bajos de la</w:t>
      </w:r>
      <w:r w:rsidR="009F20BD" w:rsidRPr="00085BAC">
        <w:rPr>
          <w:rFonts w:cs="Times New Roman"/>
          <w:szCs w:val="24"/>
        </w:rPr>
        <w:t>s</w:t>
      </w:r>
      <w:r w:rsidR="009A0316" w:rsidRPr="00085BAC">
        <w:rPr>
          <w:rFonts w:cs="Times New Roman"/>
          <w:szCs w:val="24"/>
        </w:rPr>
        <w:t xml:space="preserve"> t</w:t>
      </w:r>
      <w:r w:rsidR="00832695" w:rsidRPr="00085BAC">
        <w:rPr>
          <w:rFonts w:cs="Times New Roman"/>
          <w:szCs w:val="24"/>
        </w:rPr>
        <w:t>abla</w:t>
      </w:r>
      <w:r w:rsidR="009A0316" w:rsidRPr="00085BAC">
        <w:rPr>
          <w:rFonts w:cs="Times New Roman"/>
          <w:szCs w:val="24"/>
        </w:rPr>
        <w:t>s</w:t>
      </w:r>
      <w:r w:rsidR="00F46F7D" w:rsidRPr="00085BAC">
        <w:rPr>
          <w:rFonts w:cs="Times New Roman"/>
          <w:szCs w:val="24"/>
        </w:rPr>
        <w:t xml:space="preserve"> </w:t>
      </w:r>
      <w:r w:rsidR="00832695" w:rsidRPr="00085BAC">
        <w:rPr>
          <w:rFonts w:cs="Times New Roman"/>
          <w:szCs w:val="24"/>
        </w:rPr>
        <w:t>6 y 7</w:t>
      </w:r>
      <w:r w:rsidR="00F55073" w:rsidRPr="00085BAC">
        <w:rPr>
          <w:rFonts w:cs="Times New Roman"/>
          <w:szCs w:val="24"/>
        </w:rPr>
        <w:t xml:space="preserve">, son </w:t>
      </w:r>
      <w:r w:rsidRPr="00085BAC">
        <w:rPr>
          <w:rFonts w:cs="Times New Roman"/>
          <w:szCs w:val="24"/>
        </w:rPr>
        <w:t xml:space="preserve">la responsabilidad social corporativa, los valores que trasmite la empresa, seguidamente con </w:t>
      </w:r>
      <w:r w:rsidR="000E6828" w:rsidRPr="00085BAC">
        <w:rPr>
          <w:rFonts w:cs="Times New Roman"/>
          <w:szCs w:val="24"/>
        </w:rPr>
        <w:t>la pertenecía que la empresa</w:t>
      </w:r>
      <w:r w:rsidR="00F55073" w:rsidRPr="00085BAC">
        <w:rPr>
          <w:rFonts w:cs="Times New Roman"/>
          <w:szCs w:val="24"/>
        </w:rPr>
        <w:t>, donde se refleja que 10% de los empleados se sienten</w:t>
      </w:r>
      <w:r w:rsidR="00832695" w:rsidRPr="00085BAC">
        <w:rPr>
          <w:rFonts w:cs="Times New Roman"/>
          <w:szCs w:val="24"/>
        </w:rPr>
        <w:t xml:space="preserve"> desmotivados. </w:t>
      </w:r>
    </w:p>
    <w:p w14:paraId="5746A026" w14:textId="20DD51E3" w:rsidR="001410F7" w:rsidRPr="00085BAC" w:rsidRDefault="000E6828" w:rsidP="00421B33">
      <w:pPr>
        <w:spacing w:line="360" w:lineRule="auto"/>
        <w:jc w:val="both"/>
        <w:rPr>
          <w:rFonts w:cs="Times New Roman"/>
          <w:szCs w:val="24"/>
        </w:rPr>
      </w:pPr>
      <w:r w:rsidRPr="00085BAC">
        <w:rPr>
          <w:rFonts w:cs="Times New Roman"/>
          <w:szCs w:val="24"/>
        </w:rPr>
        <w:t>A través de estos hallazgos se evidencia que la empresa no trasmite de forma correcta los valores de la institución creando poca pe</w:t>
      </w:r>
      <w:r w:rsidR="00F55073" w:rsidRPr="00085BAC">
        <w:rPr>
          <w:rFonts w:cs="Times New Roman"/>
          <w:szCs w:val="24"/>
        </w:rPr>
        <w:t>rtenecía en los empleados la cual se</w:t>
      </w:r>
      <w:r w:rsidRPr="00085BAC">
        <w:rPr>
          <w:rFonts w:cs="Times New Roman"/>
          <w:szCs w:val="24"/>
        </w:rPr>
        <w:t xml:space="preserve"> puede ver reflejada en la motivación</w:t>
      </w:r>
      <w:r w:rsidR="00E86FCF" w:rsidRPr="00085BAC">
        <w:rPr>
          <w:rFonts w:cs="Times New Roman"/>
          <w:szCs w:val="24"/>
        </w:rPr>
        <w:t xml:space="preserve"> y objetivos </w:t>
      </w:r>
      <w:r w:rsidR="00F55073" w:rsidRPr="00085BAC">
        <w:rPr>
          <w:rFonts w:cs="Times New Roman"/>
          <w:szCs w:val="24"/>
        </w:rPr>
        <w:t>en</w:t>
      </w:r>
      <w:r w:rsidR="00F46F7D" w:rsidRPr="00085BAC">
        <w:rPr>
          <w:rFonts w:cs="Times New Roman"/>
          <w:szCs w:val="24"/>
        </w:rPr>
        <w:t xml:space="preserve"> </w:t>
      </w:r>
      <w:r w:rsidR="00507CC3" w:rsidRPr="00085BAC">
        <w:rPr>
          <w:rFonts w:cs="Times New Roman"/>
          <w:szCs w:val="24"/>
        </w:rPr>
        <w:t>sus trabajos</w:t>
      </w:r>
      <w:r w:rsidRPr="00085BAC">
        <w:rPr>
          <w:rFonts w:cs="Times New Roman"/>
          <w:szCs w:val="24"/>
        </w:rPr>
        <w:t>.</w:t>
      </w:r>
      <w:r w:rsidR="00414C17" w:rsidRPr="00085BAC">
        <w:rPr>
          <w:rFonts w:cs="Times New Roman"/>
          <w:szCs w:val="24"/>
        </w:rPr>
        <w:t xml:space="preserve"> </w:t>
      </w:r>
    </w:p>
    <w:p w14:paraId="47272A3F" w14:textId="77777777" w:rsidR="00085BAC" w:rsidRPr="00085BAC" w:rsidRDefault="00085BAC" w:rsidP="00421B33">
      <w:pPr>
        <w:pStyle w:val="Ttulo2"/>
        <w:keepNext w:val="0"/>
        <w:keepLines w:val="0"/>
        <w:spacing w:before="0" w:after="200" w:line="360" w:lineRule="auto"/>
        <w:jc w:val="both"/>
        <w:rPr>
          <w:rFonts w:ascii="Times New Roman" w:hAnsi="Times New Roman" w:cs="Times New Roman"/>
          <w:color w:val="auto"/>
          <w:sz w:val="24"/>
          <w:szCs w:val="24"/>
          <w:lang w:eastAsia="es-EC"/>
        </w:rPr>
      </w:pPr>
      <w:bookmarkStart w:id="51" w:name="_Toc438229794"/>
      <w:r w:rsidRPr="00085BAC">
        <w:rPr>
          <w:rFonts w:ascii="Times New Roman" w:hAnsi="Times New Roman" w:cs="Times New Roman"/>
          <w:color w:val="auto"/>
          <w:sz w:val="24"/>
          <w:szCs w:val="24"/>
          <w:lang w:eastAsia="es-EC"/>
        </w:rPr>
        <w:br w:type="page"/>
      </w:r>
    </w:p>
    <w:p w14:paraId="5D859E82" w14:textId="3C1D3280" w:rsidR="00113BA3" w:rsidRPr="00085BAC" w:rsidRDefault="00113BA3" w:rsidP="00421B33">
      <w:pPr>
        <w:pStyle w:val="Ttulo2"/>
        <w:keepNext w:val="0"/>
        <w:keepLines w:val="0"/>
        <w:spacing w:before="0" w:after="200" w:line="360" w:lineRule="auto"/>
        <w:jc w:val="both"/>
        <w:rPr>
          <w:rFonts w:ascii="Times New Roman" w:hAnsi="Times New Roman" w:cs="Times New Roman"/>
          <w:color w:val="auto"/>
          <w:sz w:val="24"/>
          <w:szCs w:val="24"/>
          <w:lang w:eastAsia="es-EC"/>
        </w:rPr>
      </w:pPr>
      <w:bookmarkStart w:id="52" w:name="_Toc455664197"/>
      <w:r w:rsidRPr="00085BAC">
        <w:rPr>
          <w:rFonts w:ascii="Times New Roman" w:hAnsi="Times New Roman" w:cs="Times New Roman"/>
          <w:color w:val="auto"/>
          <w:sz w:val="24"/>
          <w:szCs w:val="24"/>
          <w:lang w:eastAsia="es-EC"/>
        </w:rPr>
        <w:lastRenderedPageBreak/>
        <w:t xml:space="preserve">4.5 </w:t>
      </w:r>
      <w:r w:rsidR="006B5F06" w:rsidRPr="00085BAC">
        <w:rPr>
          <w:rFonts w:ascii="Times New Roman" w:hAnsi="Times New Roman" w:cs="Times New Roman"/>
          <w:color w:val="auto"/>
          <w:sz w:val="24"/>
          <w:szCs w:val="24"/>
          <w:lang w:eastAsia="es-EC"/>
        </w:rPr>
        <w:t xml:space="preserve">Uso de los </w:t>
      </w:r>
      <w:r w:rsidR="00F55073" w:rsidRPr="00085BAC">
        <w:rPr>
          <w:rFonts w:ascii="Times New Roman" w:hAnsi="Times New Roman" w:cs="Times New Roman"/>
          <w:color w:val="auto"/>
          <w:sz w:val="24"/>
          <w:szCs w:val="24"/>
          <w:lang w:eastAsia="es-EC"/>
        </w:rPr>
        <w:t>canales de comunicación i</w:t>
      </w:r>
      <w:r w:rsidR="00CF3DDC" w:rsidRPr="00085BAC">
        <w:rPr>
          <w:rFonts w:ascii="Times New Roman" w:hAnsi="Times New Roman" w:cs="Times New Roman"/>
          <w:color w:val="auto"/>
          <w:sz w:val="24"/>
          <w:szCs w:val="24"/>
          <w:lang w:eastAsia="es-EC"/>
        </w:rPr>
        <w:t>nterna</w:t>
      </w:r>
      <w:bookmarkEnd w:id="51"/>
      <w:bookmarkEnd w:id="52"/>
    </w:p>
    <w:p w14:paraId="7B9CA5BC" w14:textId="377B7278" w:rsidR="00663372" w:rsidRPr="00085BAC" w:rsidRDefault="00663372" w:rsidP="00421B33">
      <w:pPr>
        <w:pStyle w:val="Descripcin"/>
        <w:spacing w:line="360" w:lineRule="auto"/>
        <w:jc w:val="both"/>
        <w:rPr>
          <w:rFonts w:cs="Times New Roman"/>
          <w:color w:val="auto"/>
          <w:sz w:val="22"/>
          <w:szCs w:val="22"/>
        </w:rPr>
      </w:pPr>
      <w:bookmarkStart w:id="53" w:name="_Toc455664397"/>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8</w:t>
      </w:r>
      <w:r w:rsidRPr="00085BAC">
        <w:rPr>
          <w:rFonts w:cs="Times New Roman"/>
          <w:color w:val="auto"/>
          <w:sz w:val="22"/>
          <w:szCs w:val="22"/>
        </w:rPr>
        <w:fldChar w:fldCharType="end"/>
      </w:r>
      <w:r w:rsidR="00A73C8E" w:rsidRPr="00085BAC">
        <w:rPr>
          <w:rFonts w:cs="Times New Roman"/>
          <w:color w:val="auto"/>
          <w:sz w:val="22"/>
          <w:szCs w:val="22"/>
        </w:rPr>
        <w:t>:</w:t>
      </w:r>
      <w:r w:rsidRPr="00085BAC">
        <w:rPr>
          <w:rFonts w:cs="Times New Roman"/>
          <w:color w:val="auto"/>
          <w:sz w:val="22"/>
          <w:szCs w:val="22"/>
        </w:rPr>
        <w:t xml:space="preserve"> Uso de lo</w:t>
      </w:r>
      <w:r w:rsidR="00F55073" w:rsidRPr="00085BAC">
        <w:rPr>
          <w:rFonts w:cs="Times New Roman"/>
          <w:color w:val="auto"/>
          <w:sz w:val="22"/>
          <w:szCs w:val="22"/>
        </w:rPr>
        <w:t>s canales de c</w:t>
      </w:r>
      <w:r w:rsidR="0051354C" w:rsidRPr="00085BAC">
        <w:rPr>
          <w:rFonts w:cs="Times New Roman"/>
          <w:color w:val="auto"/>
          <w:sz w:val="22"/>
          <w:szCs w:val="22"/>
        </w:rPr>
        <w:t>omunicación Interna</w:t>
      </w:r>
      <w:bookmarkEnd w:id="53"/>
    </w:p>
    <w:tbl>
      <w:tblPr>
        <w:tblStyle w:val="Sombreadoclaro"/>
        <w:tblW w:w="5000" w:type="pct"/>
        <w:tblLook w:val="04A0" w:firstRow="1" w:lastRow="0" w:firstColumn="1" w:lastColumn="0" w:noHBand="0" w:noVBand="1"/>
      </w:tblPr>
      <w:tblGrid>
        <w:gridCol w:w="3828"/>
        <w:gridCol w:w="1558"/>
        <w:gridCol w:w="779"/>
        <w:gridCol w:w="779"/>
        <w:gridCol w:w="1560"/>
      </w:tblGrid>
      <w:tr w:rsidR="005C5940" w:rsidRPr="00085BAC" w14:paraId="716D9C09" w14:textId="77777777" w:rsidTr="00A73C8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1" w:type="pct"/>
            <w:noWrap/>
            <w:hideMark/>
          </w:tcPr>
          <w:p w14:paraId="21B22C02" w14:textId="68B8D596" w:rsidR="005C5940" w:rsidRPr="00085BAC" w:rsidRDefault="005C5940" w:rsidP="00085BAC">
            <w:pPr>
              <w:spacing w:after="200"/>
              <w:contextualSpacing/>
              <w:jc w:val="both"/>
              <w:rPr>
                <w:rFonts w:eastAsia="Times New Roman" w:cs="Times New Roman"/>
                <w:b w:val="0"/>
                <w:bCs w:val="0"/>
                <w:color w:val="000000"/>
                <w:sz w:val="22"/>
                <w:lang w:eastAsia="es-EC"/>
              </w:rPr>
            </w:pPr>
          </w:p>
        </w:tc>
        <w:tc>
          <w:tcPr>
            <w:tcW w:w="1374" w:type="pct"/>
            <w:gridSpan w:val="2"/>
            <w:noWrap/>
            <w:hideMark/>
          </w:tcPr>
          <w:p w14:paraId="4B4F0F29" w14:textId="4BD9AD8F" w:rsidR="005C5940" w:rsidRPr="00085BAC" w:rsidRDefault="005C5940" w:rsidP="00085BAC">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NIVELES</w:t>
            </w:r>
          </w:p>
        </w:tc>
        <w:tc>
          <w:tcPr>
            <w:tcW w:w="1375" w:type="pct"/>
            <w:gridSpan w:val="2"/>
            <w:noWrap/>
            <w:hideMark/>
          </w:tcPr>
          <w:p w14:paraId="330567D8" w14:textId="15E6CE96" w:rsidR="005C5940" w:rsidRPr="00085BAC" w:rsidRDefault="005C5940" w:rsidP="00085BAC">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p>
        </w:tc>
      </w:tr>
      <w:tr w:rsidR="00A73C8E" w:rsidRPr="00085BAC" w14:paraId="07091F6C"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1" w:type="pct"/>
            <w:shd w:val="clear" w:color="auto" w:fill="DDDDDD"/>
            <w:noWrap/>
            <w:hideMark/>
          </w:tcPr>
          <w:p w14:paraId="15080BEB" w14:textId="2A7CB21E" w:rsidR="005C5940" w:rsidRPr="00085BAC" w:rsidRDefault="00832695" w:rsidP="00085BAC">
            <w:pPr>
              <w:spacing w:after="200"/>
              <w:contextualSpacing/>
              <w:jc w:val="both"/>
              <w:rPr>
                <w:rFonts w:eastAsia="Times New Roman" w:cs="Times New Roman"/>
                <w:b w:val="0"/>
                <w:bCs w:val="0"/>
                <w:color w:val="000000"/>
                <w:sz w:val="22"/>
                <w:lang w:eastAsia="es-EC"/>
              </w:rPr>
            </w:pPr>
            <w:r w:rsidRPr="00085BAC">
              <w:rPr>
                <w:rFonts w:eastAsia="Times New Roman" w:cs="Times New Roman"/>
                <w:color w:val="000000"/>
                <w:sz w:val="22"/>
                <w:lang w:eastAsia="es-EC"/>
              </w:rPr>
              <w:t xml:space="preserve">USO DE </w:t>
            </w:r>
            <w:r w:rsidR="005C5940" w:rsidRPr="00085BAC">
              <w:rPr>
                <w:rFonts w:eastAsia="Times New Roman" w:cs="Times New Roman"/>
                <w:color w:val="000000"/>
                <w:sz w:val="22"/>
                <w:lang w:eastAsia="es-EC"/>
              </w:rPr>
              <w:t>CANALES</w:t>
            </w:r>
          </w:p>
        </w:tc>
        <w:tc>
          <w:tcPr>
            <w:tcW w:w="916" w:type="pct"/>
            <w:shd w:val="clear" w:color="auto" w:fill="DDDDDD"/>
            <w:noWrap/>
            <w:hideMark/>
          </w:tcPr>
          <w:p w14:paraId="70BDF994"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Poco</w:t>
            </w:r>
          </w:p>
        </w:tc>
        <w:tc>
          <w:tcPr>
            <w:tcW w:w="916" w:type="pct"/>
            <w:gridSpan w:val="2"/>
            <w:shd w:val="clear" w:color="auto" w:fill="DDDDDD"/>
            <w:noWrap/>
            <w:hideMark/>
          </w:tcPr>
          <w:p w14:paraId="431CA058"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Adecuado</w:t>
            </w:r>
          </w:p>
        </w:tc>
        <w:tc>
          <w:tcPr>
            <w:tcW w:w="917" w:type="pct"/>
            <w:shd w:val="clear" w:color="auto" w:fill="DDDDDD"/>
            <w:noWrap/>
            <w:hideMark/>
          </w:tcPr>
          <w:p w14:paraId="3C403A4B"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es-EC"/>
              </w:rPr>
            </w:pPr>
            <w:r w:rsidRPr="00085BAC">
              <w:rPr>
                <w:rFonts w:eastAsia="Times New Roman" w:cs="Times New Roman"/>
                <w:b/>
                <w:bCs/>
                <w:color w:val="000000"/>
                <w:sz w:val="22"/>
                <w:lang w:eastAsia="es-EC"/>
              </w:rPr>
              <w:t>Exceso</w:t>
            </w:r>
          </w:p>
        </w:tc>
      </w:tr>
      <w:tr w:rsidR="00A73C8E" w:rsidRPr="00085BAC" w14:paraId="226F6F71" w14:textId="77777777" w:rsidTr="00A73C8E">
        <w:trPr>
          <w:trHeight w:val="300"/>
        </w:trPr>
        <w:tc>
          <w:tcPr>
            <w:cnfStyle w:val="001000000000" w:firstRow="0" w:lastRow="0" w:firstColumn="1" w:lastColumn="0" w:oddVBand="0" w:evenVBand="0" w:oddHBand="0" w:evenHBand="0" w:firstRowFirstColumn="0" w:firstRowLastColumn="0" w:lastRowFirstColumn="0" w:lastRowLastColumn="0"/>
            <w:tcW w:w="2251" w:type="pct"/>
            <w:noWrap/>
            <w:hideMark/>
          </w:tcPr>
          <w:p w14:paraId="0407335A" w14:textId="77777777" w:rsidR="005C5940" w:rsidRPr="00085BAC" w:rsidRDefault="005C594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Reuniones</w:t>
            </w:r>
          </w:p>
        </w:tc>
        <w:tc>
          <w:tcPr>
            <w:tcW w:w="916" w:type="pct"/>
            <w:noWrap/>
            <w:hideMark/>
          </w:tcPr>
          <w:p w14:paraId="2349B141"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c>
          <w:tcPr>
            <w:tcW w:w="916" w:type="pct"/>
            <w:gridSpan w:val="2"/>
            <w:noWrap/>
            <w:hideMark/>
          </w:tcPr>
          <w:p w14:paraId="5D21CEDF"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85%</w:t>
            </w:r>
          </w:p>
        </w:tc>
        <w:tc>
          <w:tcPr>
            <w:tcW w:w="917" w:type="pct"/>
            <w:noWrap/>
            <w:hideMark/>
          </w:tcPr>
          <w:p w14:paraId="750A2D0E" w14:textId="529003F8"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r>
      <w:tr w:rsidR="00A73C8E" w:rsidRPr="00085BAC" w14:paraId="5638E44E"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1" w:type="pct"/>
            <w:shd w:val="clear" w:color="auto" w:fill="DDDDDD"/>
            <w:noWrap/>
            <w:hideMark/>
          </w:tcPr>
          <w:p w14:paraId="2813178C" w14:textId="4671AAE3" w:rsidR="005C5940" w:rsidRPr="00085BAC" w:rsidRDefault="003C2B93"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Correo e</w:t>
            </w:r>
            <w:r w:rsidR="005C5940" w:rsidRPr="00085BAC">
              <w:rPr>
                <w:rFonts w:eastAsia="Times New Roman" w:cs="Times New Roman"/>
                <w:color w:val="000000"/>
                <w:sz w:val="22"/>
                <w:lang w:eastAsia="es-EC"/>
              </w:rPr>
              <w:t>lectrónico</w:t>
            </w:r>
          </w:p>
        </w:tc>
        <w:tc>
          <w:tcPr>
            <w:tcW w:w="916" w:type="pct"/>
            <w:shd w:val="clear" w:color="auto" w:fill="DDDDDD"/>
            <w:noWrap/>
            <w:hideMark/>
          </w:tcPr>
          <w:p w14:paraId="7F7B12FF" w14:textId="79F512C3"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916" w:type="pct"/>
            <w:gridSpan w:val="2"/>
            <w:shd w:val="clear" w:color="auto" w:fill="DDDDDD"/>
            <w:noWrap/>
            <w:hideMark/>
          </w:tcPr>
          <w:p w14:paraId="2F94C93B"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75%</w:t>
            </w:r>
          </w:p>
        </w:tc>
        <w:tc>
          <w:tcPr>
            <w:tcW w:w="917" w:type="pct"/>
            <w:shd w:val="clear" w:color="auto" w:fill="DDDDDD"/>
            <w:noWrap/>
            <w:hideMark/>
          </w:tcPr>
          <w:p w14:paraId="79F8BB5D"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25%</w:t>
            </w:r>
          </w:p>
        </w:tc>
      </w:tr>
      <w:tr w:rsidR="00A73C8E" w:rsidRPr="00085BAC" w14:paraId="62586E52" w14:textId="77777777" w:rsidTr="00A73C8E">
        <w:trPr>
          <w:trHeight w:val="300"/>
        </w:trPr>
        <w:tc>
          <w:tcPr>
            <w:cnfStyle w:val="001000000000" w:firstRow="0" w:lastRow="0" w:firstColumn="1" w:lastColumn="0" w:oddVBand="0" w:evenVBand="0" w:oddHBand="0" w:evenHBand="0" w:firstRowFirstColumn="0" w:firstRowLastColumn="0" w:lastRowFirstColumn="0" w:lastRowLastColumn="0"/>
            <w:tcW w:w="2251" w:type="pct"/>
            <w:noWrap/>
            <w:hideMark/>
          </w:tcPr>
          <w:p w14:paraId="5F9B788C" w14:textId="77777777" w:rsidR="005C5940" w:rsidRPr="00085BAC" w:rsidRDefault="005C594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Teléfono</w:t>
            </w:r>
          </w:p>
        </w:tc>
        <w:tc>
          <w:tcPr>
            <w:tcW w:w="916" w:type="pct"/>
            <w:noWrap/>
            <w:hideMark/>
          </w:tcPr>
          <w:p w14:paraId="6A6C887F" w14:textId="49DDC298"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916" w:type="pct"/>
            <w:gridSpan w:val="2"/>
            <w:noWrap/>
            <w:hideMark/>
          </w:tcPr>
          <w:p w14:paraId="60BD50B8"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80%</w:t>
            </w:r>
          </w:p>
        </w:tc>
        <w:tc>
          <w:tcPr>
            <w:tcW w:w="917" w:type="pct"/>
            <w:noWrap/>
            <w:hideMark/>
          </w:tcPr>
          <w:p w14:paraId="59CE81DA"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r>
      <w:tr w:rsidR="00A73C8E" w:rsidRPr="00085BAC" w14:paraId="0C1499E3"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1" w:type="pct"/>
            <w:shd w:val="clear" w:color="auto" w:fill="DDDDDD"/>
            <w:noWrap/>
            <w:hideMark/>
          </w:tcPr>
          <w:p w14:paraId="758D2FBB" w14:textId="796888AC" w:rsidR="005C5940" w:rsidRPr="00085BAC" w:rsidRDefault="003C2B93"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Comunicación in</w:t>
            </w:r>
            <w:r w:rsidR="005C5940" w:rsidRPr="00085BAC">
              <w:rPr>
                <w:rFonts w:eastAsia="Times New Roman" w:cs="Times New Roman"/>
                <w:color w:val="000000"/>
                <w:sz w:val="22"/>
                <w:lang w:eastAsia="es-EC"/>
              </w:rPr>
              <w:t>formal</w:t>
            </w:r>
          </w:p>
        </w:tc>
        <w:tc>
          <w:tcPr>
            <w:tcW w:w="916" w:type="pct"/>
            <w:shd w:val="clear" w:color="auto" w:fill="DDDDDD"/>
            <w:noWrap/>
            <w:hideMark/>
          </w:tcPr>
          <w:p w14:paraId="446D0102"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75%</w:t>
            </w:r>
          </w:p>
        </w:tc>
        <w:tc>
          <w:tcPr>
            <w:tcW w:w="916" w:type="pct"/>
            <w:gridSpan w:val="2"/>
            <w:shd w:val="clear" w:color="auto" w:fill="DDDDDD"/>
            <w:noWrap/>
            <w:hideMark/>
          </w:tcPr>
          <w:p w14:paraId="24CC8F1B"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25%</w:t>
            </w:r>
          </w:p>
        </w:tc>
        <w:tc>
          <w:tcPr>
            <w:tcW w:w="917" w:type="pct"/>
            <w:shd w:val="clear" w:color="auto" w:fill="DDDDDD"/>
            <w:noWrap/>
            <w:hideMark/>
          </w:tcPr>
          <w:p w14:paraId="569ACF6E" w14:textId="5B7F0F84"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r>
      <w:tr w:rsidR="00A73C8E" w:rsidRPr="00085BAC" w14:paraId="243EBD76" w14:textId="77777777" w:rsidTr="00A73C8E">
        <w:trPr>
          <w:trHeight w:val="300"/>
        </w:trPr>
        <w:tc>
          <w:tcPr>
            <w:cnfStyle w:val="001000000000" w:firstRow="0" w:lastRow="0" w:firstColumn="1" w:lastColumn="0" w:oddVBand="0" w:evenVBand="0" w:oddHBand="0" w:evenHBand="0" w:firstRowFirstColumn="0" w:firstRowLastColumn="0" w:lastRowFirstColumn="0" w:lastRowLastColumn="0"/>
            <w:tcW w:w="2251" w:type="pct"/>
            <w:noWrap/>
            <w:hideMark/>
          </w:tcPr>
          <w:p w14:paraId="0D6054A9" w14:textId="1FB4C532" w:rsidR="005C5940" w:rsidRPr="00085BAC" w:rsidRDefault="003C2B93"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Circulares, notas, c</w:t>
            </w:r>
            <w:r w:rsidR="005C5940" w:rsidRPr="00085BAC">
              <w:rPr>
                <w:rFonts w:eastAsia="Times New Roman" w:cs="Times New Roman"/>
                <w:color w:val="000000"/>
                <w:sz w:val="22"/>
                <w:lang w:eastAsia="es-EC"/>
              </w:rPr>
              <w:t>onferencias</w:t>
            </w:r>
          </w:p>
        </w:tc>
        <w:tc>
          <w:tcPr>
            <w:tcW w:w="916" w:type="pct"/>
            <w:noWrap/>
            <w:hideMark/>
          </w:tcPr>
          <w:p w14:paraId="439C9DE7"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80%</w:t>
            </w:r>
          </w:p>
        </w:tc>
        <w:tc>
          <w:tcPr>
            <w:tcW w:w="916" w:type="pct"/>
            <w:gridSpan w:val="2"/>
            <w:noWrap/>
            <w:hideMark/>
          </w:tcPr>
          <w:p w14:paraId="6A627DD5"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917" w:type="pct"/>
            <w:noWrap/>
            <w:hideMark/>
          </w:tcPr>
          <w:p w14:paraId="5F824931" w14:textId="3483340A"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r>
      <w:tr w:rsidR="00A73C8E" w:rsidRPr="00085BAC" w14:paraId="7D5D4377"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51" w:type="pct"/>
            <w:shd w:val="clear" w:color="auto" w:fill="DDDDDD"/>
            <w:noWrap/>
            <w:hideMark/>
          </w:tcPr>
          <w:p w14:paraId="15F7177C" w14:textId="4813CD37" w:rsidR="005C5940" w:rsidRPr="00085BAC" w:rsidRDefault="003C2B93"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Grupos de t</w:t>
            </w:r>
            <w:r w:rsidR="005C5940" w:rsidRPr="00085BAC">
              <w:rPr>
                <w:rFonts w:eastAsia="Times New Roman" w:cs="Times New Roman"/>
                <w:color w:val="000000"/>
                <w:sz w:val="22"/>
                <w:lang w:eastAsia="es-EC"/>
              </w:rPr>
              <w:t>rabajo</w:t>
            </w:r>
          </w:p>
        </w:tc>
        <w:tc>
          <w:tcPr>
            <w:tcW w:w="916" w:type="pct"/>
            <w:shd w:val="clear" w:color="auto" w:fill="DDDDDD"/>
            <w:noWrap/>
            <w:hideMark/>
          </w:tcPr>
          <w:p w14:paraId="434CABB1" w14:textId="28702B7E"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c>
          <w:tcPr>
            <w:tcW w:w="916" w:type="pct"/>
            <w:gridSpan w:val="2"/>
            <w:shd w:val="clear" w:color="auto" w:fill="DDDDDD"/>
            <w:noWrap/>
            <w:hideMark/>
          </w:tcPr>
          <w:p w14:paraId="6F636F41" w14:textId="77777777"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100%</w:t>
            </w:r>
          </w:p>
        </w:tc>
        <w:tc>
          <w:tcPr>
            <w:tcW w:w="917" w:type="pct"/>
            <w:shd w:val="clear" w:color="auto" w:fill="DDDDDD"/>
            <w:noWrap/>
            <w:hideMark/>
          </w:tcPr>
          <w:p w14:paraId="54AFF52B" w14:textId="72413BAA" w:rsidR="005C5940" w:rsidRPr="00085BAC" w:rsidRDefault="005C594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p>
        </w:tc>
      </w:tr>
      <w:tr w:rsidR="00A73C8E" w:rsidRPr="00085BAC" w14:paraId="640613C5" w14:textId="77777777" w:rsidTr="00A73C8E">
        <w:trPr>
          <w:trHeight w:val="300"/>
        </w:trPr>
        <w:tc>
          <w:tcPr>
            <w:cnfStyle w:val="001000000000" w:firstRow="0" w:lastRow="0" w:firstColumn="1" w:lastColumn="0" w:oddVBand="0" w:evenVBand="0" w:oddHBand="0" w:evenHBand="0" w:firstRowFirstColumn="0" w:firstRowLastColumn="0" w:lastRowFirstColumn="0" w:lastRowLastColumn="0"/>
            <w:tcW w:w="2251" w:type="pct"/>
            <w:noWrap/>
            <w:hideMark/>
          </w:tcPr>
          <w:p w14:paraId="7DF22C0E" w14:textId="77777777" w:rsidR="005C5940" w:rsidRPr="00085BAC" w:rsidRDefault="005C594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Video conferencia</w:t>
            </w:r>
          </w:p>
        </w:tc>
        <w:tc>
          <w:tcPr>
            <w:tcW w:w="916" w:type="pct"/>
            <w:noWrap/>
            <w:hideMark/>
          </w:tcPr>
          <w:p w14:paraId="4E9110CB" w14:textId="4B9AE01E"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c>
          <w:tcPr>
            <w:tcW w:w="916" w:type="pct"/>
            <w:gridSpan w:val="2"/>
            <w:noWrap/>
            <w:hideMark/>
          </w:tcPr>
          <w:p w14:paraId="2E3E1164" w14:textId="77777777"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100%</w:t>
            </w:r>
          </w:p>
        </w:tc>
        <w:tc>
          <w:tcPr>
            <w:tcW w:w="917" w:type="pct"/>
            <w:noWrap/>
            <w:hideMark/>
          </w:tcPr>
          <w:p w14:paraId="1E2DF469" w14:textId="0F94C661" w:rsidR="005C5940" w:rsidRPr="00085BAC" w:rsidRDefault="005C594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p>
        </w:tc>
      </w:tr>
    </w:tbl>
    <w:p w14:paraId="6144FC00" w14:textId="389333D9" w:rsidR="00C12967" w:rsidRPr="00085BAC" w:rsidRDefault="00085BAC"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Elaboración Propia. </w:t>
      </w:r>
      <w:r w:rsidR="00C12967" w:rsidRPr="00085BAC">
        <w:rPr>
          <w:rFonts w:eastAsia="Times New Roman" w:cs="Times New Roman"/>
          <w:sz w:val="22"/>
          <w:lang w:eastAsia="es-EC"/>
        </w:rPr>
        <w:t>Total de encuestados: 20</w:t>
      </w:r>
    </w:p>
    <w:p w14:paraId="162325FE" w14:textId="5E2FADC5" w:rsidR="006B5F06" w:rsidRPr="00085BAC" w:rsidRDefault="00BE3D0A"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 xml:space="preserve">La </w:t>
      </w:r>
      <w:r w:rsidR="004D1BF2" w:rsidRPr="00085BAC">
        <w:rPr>
          <w:rFonts w:eastAsia="Times New Roman" w:cs="Times New Roman"/>
          <w:color w:val="000000"/>
          <w:szCs w:val="24"/>
          <w:lang w:eastAsia="es-EC"/>
        </w:rPr>
        <w:t>Tabla</w:t>
      </w:r>
      <w:r w:rsidR="00B030D5" w:rsidRPr="00085BAC">
        <w:rPr>
          <w:rFonts w:eastAsia="Times New Roman" w:cs="Times New Roman"/>
          <w:color w:val="000000"/>
          <w:szCs w:val="24"/>
          <w:lang w:eastAsia="es-EC"/>
        </w:rPr>
        <w:t xml:space="preserve"> </w:t>
      </w:r>
      <w:r w:rsidR="00832695" w:rsidRPr="00085BAC">
        <w:rPr>
          <w:rFonts w:eastAsia="Times New Roman" w:cs="Times New Roman"/>
          <w:color w:val="000000"/>
          <w:szCs w:val="24"/>
          <w:lang w:eastAsia="es-EC"/>
        </w:rPr>
        <w:t>8</w:t>
      </w:r>
      <w:r w:rsidR="00F46F7D"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 xml:space="preserve">indica el uso que da a los diferentes canales de comunicación interna. Los empleados </w:t>
      </w:r>
      <w:r w:rsidR="0016021A" w:rsidRPr="00085BAC">
        <w:rPr>
          <w:rFonts w:eastAsia="Times New Roman" w:cs="Times New Roman"/>
          <w:color w:val="000000"/>
          <w:szCs w:val="24"/>
          <w:lang w:eastAsia="es-EC"/>
        </w:rPr>
        <w:t xml:space="preserve">muestran que </w:t>
      </w:r>
      <w:r w:rsidR="00507CC3" w:rsidRPr="00085BAC">
        <w:rPr>
          <w:rFonts w:eastAsia="Times New Roman" w:cs="Times New Roman"/>
          <w:color w:val="000000"/>
          <w:szCs w:val="24"/>
          <w:lang w:eastAsia="es-EC"/>
        </w:rPr>
        <w:t>las reuniones tienen</w:t>
      </w:r>
      <w:r w:rsidR="006B5F06" w:rsidRPr="00085BAC">
        <w:rPr>
          <w:rFonts w:eastAsia="Times New Roman" w:cs="Times New Roman"/>
          <w:color w:val="000000"/>
          <w:szCs w:val="24"/>
          <w:lang w:eastAsia="es-EC"/>
        </w:rPr>
        <w:t xml:space="preserve"> un nivel ade</w:t>
      </w:r>
      <w:r w:rsidRPr="00085BAC">
        <w:rPr>
          <w:rFonts w:eastAsia="Times New Roman" w:cs="Times New Roman"/>
          <w:color w:val="000000"/>
          <w:szCs w:val="24"/>
          <w:lang w:eastAsia="es-EC"/>
        </w:rPr>
        <w:t>cuado con</w:t>
      </w:r>
      <w:r w:rsidR="00F46F7D"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85% de aprobación, igua</w:t>
      </w:r>
      <w:r w:rsidRPr="00085BAC">
        <w:rPr>
          <w:rFonts w:eastAsia="Times New Roman" w:cs="Times New Roman"/>
          <w:color w:val="000000"/>
          <w:szCs w:val="24"/>
          <w:lang w:eastAsia="es-EC"/>
        </w:rPr>
        <w:t>l que el uso del teléfono con</w:t>
      </w:r>
      <w:r w:rsidR="00F46F7D"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 xml:space="preserve">80% de </w:t>
      </w:r>
      <w:r w:rsidR="0016021A" w:rsidRPr="00085BAC">
        <w:rPr>
          <w:rFonts w:eastAsia="Times New Roman" w:cs="Times New Roman"/>
          <w:color w:val="000000"/>
          <w:szCs w:val="24"/>
          <w:lang w:eastAsia="es-EC"/>
        </w:rPr>
        <w:t>aceptación</w:t>
      </w:r>
      <w:r w:rsidR="006B5F06" w:rsidRPr="00085BAC">
        <w:rPr>
          <w:rFonts w:eastAsia="Times New Roman" w:cs="Times New Roman"/>
          <w:color w:val="000000"/>
          <w:szCs w:val="24"/>
          <w:lang w:eastAsia="es-EC"/>
        </w:rPr>
        <w:t>. El canal más utilizado de la empresa es el correo electrónico y según los empleados tienen un nivel de aprobación del 75%, Mientras que los grupos de trabajos</w:t>
      </w:r>
      <w:r w:rsidR="00414C17"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 xml:space="preserve">y </w:t>
      </w:r>
      <w:r w:rsidR="00507CC3" w:rsidRPr="00085BAC">
        <w:rPr>
          <w:rFonts w:eastAsia="Times New Roman" w:cs="Times New Roman"/>
          <w:color w:val="000000"/>
          <w:szCs w:val="24"/>
          <w:lang w:eastAsia="es-EC"/>
        </w:rPr>
        <w:t>los videos</w:t>
      </w:r>
      <w:r w:rsidR="006B5F06" w:rsidRPr="00085BAC">
        <w:rPr>
          <w:rFonts w:eastAsia="Times New Roman" w:cs="Times New Roman"/>
          <w:color w:val="000000"/>
          <w:szCs w:val="24"/>
          <w:lang w:eastAsia="es-EC"/>
        </w:rPr>
        <w:t xml:space="preserve"> conferencias, el 100% de los empleados opina que se utiliza adecuadamente. </w:t>
      </w:r>
    </w:p>
    <w:p w14:paraId="64529E91" w14:textId="0CE497E0" w:rsidR="00815F90" w:rsidRPr="00085BAC" w:rsidRDefault="006B5F06"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 xml:space="preserve">Aquí apoyamos lo dicho por Ivonne Torres, empleada desde hace 14 años de la empresa </w:t>
      </w:r>
      <w:r w:rsidR="004D1BF2" w:rsidRPr="00085BAC">
        <w:rPr>
          <w:rFonts w:eastAsia="Times New Roman" w:cs="Times New Roman"/>
          <w:color w:val="000000"/>
          <w:szCs w:val="24"/>
          <w:lang w:eastAsia="es-EC"/>
        </w:rPr>
        <w:t>“</w:t>
      </w:r>
      <w:r w:rsidRPr="00085BAC">
        <w:rPr>
          <w:rFonts w:eastAsia="Times New Roman" w:cs="Times New Roman"/>
          <w:color w:val="000000"/>
          <w:szCs w:val="24"/>
          <w:lang w:eastAsia="es-EC"/>
        </w:rPr>
        <w:t>Generación Modular</w:t>
      </w:r>
      <w:r w:rsidR="004D1BF2" w:rsidRPr="00085BAC">
        <w:rPr>
          <w:rFonts w:eastAsia="Times New Roman" w:cs="Times New Roman"/>
          <w:color w:val="000000"/>
          <w:szCs w:val="24"/>
          <w:lang w:eastAsia="es-EC"/>
        </w:rPr>
        <w:t>”</w:t>
      </w:r>
      <w:r w:rsidRPr="00085BAC">
        <w:rPr>
          <w:rFonts w:eastAsia="Times New Roman" w:cs="Times New Roman"/>
          <w:color w:val="000000"/>
          <w:szCs w:val="24"/>
          <w:lang w:eastAsia="es-EC"/>
        </w:rPr>
        <w:t>,</w:t>
      </w:r>
      <w:r w:rsidR="00BE3D0A" w:rsidRPr="00085BAC">
        <w:rPr>
          <w:rFonts w:eastAsia="Times New Roman" w:cs="Times New Roman"/>
          <w:color w:val="000000"/>
          <w:szCs w:val="24"/>
          <w:lang w:eastAsia="es-EC"/>
        </w:rPr>
        <w:t xml:space="preserve"> quien</w:t>
      </w:r>
      <w:r w:rsidR="00B030D5"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explica que los cambios comunicativos</w:t>
      </w:r>
      <w:r w:rsidR="00832695" w:rsidRPr="00085BAC">
        <w:rPr>
          <w:rFonts w:eastAsia="Times New Roman" w:cs="Times New Roman"/>
          <w:color w:val="000000"/>
          <w:szCs w:val="24"/>
          <w:lang w:eastAsia="es-EC"/>
        </w:rPr>
        <w:t xml:space="preserve"> en los últimos tres años</w:t>
      </w:r>
      <w:r w:rsidR="00884B7B" w:rsidRPr="00085BAC">
        <w:rPr>
          <w:rFonts w:eastAsia="Times New Roman" w:cs="Times New Roman"/>
          <w:color w:val="000000"/>
          <w:szCs w:val="24"/>
          <w:lang w:eastAsia="es-EC"/>
        </w:rPr>
        <w:t xml:space="preserve"> </w:t>
      </w:r>
      <w:r w:rsidR="00832695" w:rsidRPr="00085BAC">
        <w:rPr>
          <w:rFonts w:eastAsia="Times New Roman" w:cs="Times New Roman"/>
          <w:color w:val="000000"/>
          <w:szCs w:val="24"/>
          <w:lang w:eastAsia="es-EC"/>
        </w:rPr>
        <w:t>que ha ofrecido</w:t>
      </w:r>
      <w:r w:rsidR="00884B7B"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la empresa son buenos. Hace varios años solo se trabajaba por teléfono y circulares, donde el trabajo era diez veces más</w:t>
      </w:r>
      <w:r w:rsidR="00B030D5"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difícil. Su opinión es que debe mejorar en el aspecto</w:t>
      </w:r>
      <w:r w:rsidR="009A0316" w:rsidRPr="00085BAC">
        <w:rPr>
          <w:rFonts w:eastAsia="Times New Roman" w:cs="Times New Roman"/>
          <w:color w:val="000000"/>
          <w:szCs w:val="24"/>
          <w:lang w:eastAsia="es-EC"/>
        </w:rPr>
        <w:t xml:space="preserve"> del correo electrónico,</w:t>
      </w:r>
      <w:r w:rsidR="0016021A" w:rsidRPr="00085BAC">
        <w:rPr>
          <w:rFonts w:eastAsia="Times New Roman" w:cs="Times New Roman"/>
          <w:color w:val="000000"/>
          <w:szCs w:val="24"/>
          <w:lang w:eastAsia="es-EC"/>
        </w:rPr>
        <w:t xml:space="preserve"> hay muchos </w:t>
      </w:r>
      <w:r w:rsidR="009A0316" w:rsidRPr="00085BAC">
        <w:rPr>
          <w:rFonts w:eastAsia="Times New Roman" w:cs="Times New Roman"/>
          <w:color w:val="000000"/>
          <w:szCs w:val="24"/>
          <w:lang w:eastAsia="es-EC"/>
        </w:rPr>
        <w:t>mensajes</w:t>
      </w:r>
      <w:r w:rsidR="0016021A" w:rsidRPr="00085BAC">
        <w:rPr>
          <w:rFonts w:eastAsia="Times New Roman" w:cs="Times New Roman"/>
          <w:color w:val="000000"/>
          <w:szCs w:val="24"/>
          <w:lang w:eastAsia="es-EC"/>
        </w:rPr>
        <w:t xml:space="preserve"> que</w:t>
      </w:r>
      <w:r w:rsidR="006D2ACA" w:rsidRPr="00085BAC">
        <w:rPr>
          <w:rFonts w:eastAsia="Times New Roman" w:cs="Times New Roman"/>
          <w:color w:val="000000"/>
          <w:szCs w:val="24"/>
          <w:lang w:eastAsia="es-EC"/>
        </w:rPr>
        <w:t xml:space="preserve"> no</w:t>
      </w:r>
      <w:r w:rsidR="0016021A" w:rsidRPr="00085BAC">
        <w:rPr>
          <w:rFonts w:eastAsia="Times New Roman" w:cs="Times New Roman"/>
          <w:color w:val="000000"/>
          <w:szCs w:val="24"/>
          <w:lang w:eastAsia="es-EC"/>
        </w:rPr>
        <w:t xml:space="preserve"> se</w:t>
      </w:r>
      <w:r w:rsidRPr="00085BAC">
        <w:rPr>
          <w:rFonts w:eastAsia="Times New Roman" w:cs="Times New Roman"/>
          <w:color w:val="000000"/>
          <w:szCs w:val="24"/>
          <w:lang w:eastAsia="es-EC"/>
        </w:rPr>
        <w:t xml:space="preserve"> alcanza a leer por la</w:t>
      </w:r>
      <w:r w:rsidR="00787E71" w:rsidRPr="00085BAC">
        <w:rPr>
          <w:rFonts w:eastAsia="Times New Roman" w:cs="Times New Roman"/>
          <w:color w:val="000000"/>
          <w:szCs w:val="24"/>
          <w:lang w:eastAsia="es-EC"/>
        </w:rPr>
        <w:t xml:space="preserve"> saturación que existe</w:t>
      </w:r>
      <w:r w:rsidR="00021D5B" w:rsidRPr="00085BAC">
        <w:rPr>
          <w:rFonts w:eastAsia="Times New Roman" w:cs="Times New Roman"/>
          <w:color w:val="000000"/>
          <w:szCs w:val="24"/>
          <w:lang w:eastAsia="es-EC"/>
        </w:rPr>
        <w:t xml:space="preserve"> y la poca importancia que tienen. </w:t>
      </w:r>
    </w:p>
    <w:p w14:paraId="30AA49FD" w14:textId="4CDCB707" w:rsidR="006B5F06" w:rsidRPr="00085BAC" w:rsidRDefault="00113BA3" w:rsidP="00421B33">
      <w:pPr>
        <w:spacing w:line="360" w:lineRule="auto"/>
        <w:jc w:val="both"/>
        <w:rPr>
          <w:rFonts w:eastAsiaTheme="majorEastAsia" w:cs="Times New Roman"/>
          <w:b/>
          <w:bCs/>
          <w:szCs w:val="24"/>
        </w:rPr>
      </w:pPr>
      <w:bookmarkStart w:id="54" w:name="_Toc438229795"/>
      <w:bookmarkStart w:id="55" w:name="_Toc455664198"/>
      <w:r w:rsidRPr="00085BAC">
        <w:rPr>
          <w:rStyle w:val="Ttulo2Car"/>
          <w:rFonts w:ascii="Times New Roman" w:hAnsi="Times New Roman" w:cs="Times New Roman"/>
          <w:color w:val="auto"/>
          <w:sz w:val="24"/>
          <w:szCs w:val="24"/>
          <w:lang w:val="es-ES"/>
        </w:rPr>
        <w:t xml:space="preserve">4.6 </w:t>
      </w:r>
      <w:r w:rsidR="006B5F06" w:rsidRPr="00085BAC">
        <w:rPr>
          <w:rStyle w:val="Ttulo2Car"/>
          <w:rFonts w:ascii="Times New Roman" w:hAnsi="Times New Roman" w:cs="Times New Roman"/>
          <w:color w:val="auto"/>
          <w:sz w:val="24"/>
          <w:szCs w:val="24"/>
          <w:lang w:val="es-ES"/>
        </w:rPr>
        <w:t>Dirección de la in</w:t>
      </w:r>
      <w:r w:rsidR="009C2074" w:rsidRPr="00085BAC">
        <w:rPr>
          <w:rStyle w:val="Ttulo2Car"/>
          <w:rFonts w:ascii="Times New Roman" w:hAnsi="Times New Roman" w:cs="Times New Roman"/>
          <w:color w:val="auto"/>
          <w:sz w:val="24"/>
          <w:szCs w:val="24"/>
          <w:lang w:val="es-ES"/>
        </w:rPr>
        <w:t xml:space="preserve">formación de parte </w:t>
      </w:r>
      <w:r w:rsidR="00436CF5" w:rsidRPr="00085BAC">
        <w:rPr>
          <w:rStyle w:val="Ttulo2Car"/>
          <w:rFonts w:ascii="Times New Roman" w:hAnsi="Times New Roman" w:cs="Times New Roman"/>
          <w:color w:val="auto"/>
          <w:sz w:val="24"/>
          <w:szCs w:val="24"/>
          <w:lang w:val="es-ES"/>
        </w:rPr>
        <w:t>de los</w:t>
      </w:r>
      <w:r w:rsidR="009C2074" w:rsidRPr="00085BAC">
        <w:rPr>
          <w:rStyle w:val="Ttulo2Car"/>
          <w:rFonts w:ascii="Times New Roman" w:hAnsi="Times New Roman" w:cs="Times New Roman"/>
          <w:color w:val="auto"/>
          <w:sz w:val="24"/>
          <w:szCs w:val="24"/>
          <w:lang w:val="es-ES"/>
        </w:rPr>
        <w:t xml:space="preserve"> empleados</w:t>
      </w:r>
      <w:bookmarkEnd w:id="54"/>
      <w:bookmarkEnd w:id="55"/>
      <w:r w:rsidR="009C2074" w:rsidRPr="00085BAC">
        <w:rPr>
          <w:rFonts w:eastAsia="Times New Roman" w:cs="Times New Roman"/>
          <w:b/>
          <w:szCs w:val="24"/>
          <w:lang w:eastAsia="es-EC"/>
        </w:rPr>
        <w:t>.</w:t>
      </w:r>
    </w:p>
    <w:p w14:paraId="0FE543BB" w14:textId="6F8944A0" w:rsidR="00663372" w:rsidRPr="00085BAC" w:rsidRDefault="00663372" w:rsidP="00421B33">
      <w:pPr>
        <w:pStyle w:val="Descripcin"/>
        <w:spacing w:line="360" w:lineRule="auto"/>
        <w:jc w:val="both"/>
        <w:rPr>
          <w:rFonts w:cs="Times New Roman"/>
          <w:color w:val="auto"/>
          <w:sz w:val="22"/>
          <w:szCs w:val="22"/>
        </w:rPr>
      </w:pPr>
      <w:bookmarkStart w:id="56" w:name="_Toc455664398"/>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9</w:t>
      </w:r>
      <w:r w:rsidRPr="00085BAC">
        <w:rPr>
          <w:rFonts w:cs="Times New Roman"/>
          <w:color w:val="auto"/>
          <w:sz w:val="22"/>
          <w:szCs w:val="22"/>
        </w:rPr>
        <w:fldChar w:fldCharType="end"/>
      </w:r>
      <w:r w:rsidR="00D505D8">
        <w:rPr>
          <w:rFonts w:cs="Times New Roman"/>
          <w:color w:val="auto"/>
          <w:sz w:val="22"/>
          <w:szCs w:val="22"/>
        </w:rPr>
        <w:t>:</w:t>
      </w:r>
      <w:r w:rsidRPr="00085BAC">
        <w:rPr>
          <w:rFonts w:cs="Times New Roman"/>
          <w:color w:val="auto"/>
          <w:sz w:val="22"/>
          <w:szCs w:val="22"/>
        </w:rPr>
        <w:t xml:space="preserve"> Dirección de la información</w:t>
      </w:r>
      <w:bookmarkEnd w:id="56"/>
    </w:p>
    <w:tbl>
      <w:tblPr>
        <w:tblStyle w:val="Sombreadoclaro"/>
        <w:tblW w:w="5000" w:type="pct"/>
        <w:tblLook w:val="04A0" w:firstRow="1" w:lastRow="0" w:firstColumn="1" w:lastColumn="0" w:noHBand="0" w:noVBand="1"/>
      </w:tblPr>
      <w:tblGrid>
        <w:gridCol w:w="6764"/>
        <w:gridCol w:w="1740"/>
      </w:tblGrid>
      <w:tr w:rsidR="00815F90" w:rsidRPr="00085BAC" w14:paraId="0DDD3B4B" w14:textId="77777777" w:rsidTr="00414C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7" w:type="pct"/>
            <w:noWrap/>
            <w:hideMark/>
          </w:tcPr>
          <w:p w14:paraId="69B612AC" w14:textId="0845A1CE" w:rsidR="00815F90" w:rsidRPr="00085BAC" w:rsidRDefault="00815F90" w:rsidP="00085BAC">
            <w:pPr>
              <w:spacing w:after="200"/>
              <w:contextualSpacing/>
              <w:jc w:val="both"/>
              <w:rPr>
                <w:rFonts w:eastAsia="Times New Roman" w:cs="Times New Roman"/>
                <w:b w:val="0"/>
                <w:bCs w:val="0"/>
                <w:color w:val="000000"/>
                <w:sz w:val="22"/>
                <w:lang w:eastAsia="es-EC"/>
              </w:rPr>
            </w:pPr>
          </w:p>
        </w:tc>
        <w:tc>
          <w:tcPr>
            <w:tcW w:w="1023" w:type="pct"/>
            <w:noWrap/>
            <w:hideMark/>
          </w:tcPr>
          <w:p w14:paraId="08F72F46" w14:textId="49F6E3CB" w:rsidR="00815F90" w:rsidRPr="00085BAC" w:rsidRDefault="00815F90" w:rsidP="00085BAC">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 xml:space="preserve">Porcentaje </w:t>
            </w:r>
          </w:p>
        </w:tc>
      </w:tr>
      <w:tr w:rsidR="00815F90" w:rsidRPr="00085BAC" w14:paraId="557CC7D0"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7" w:type="pct"/>
            <w:shd w:val="clear" w:color="auto" w:fill="DDDDDD"/>
            <w:noWrap/>
            <w:hideMark/>
          </w:tcPr>
          <w:p w14:paraId="7B385BD3" w14:textId="49B936BB" w:rsidR="00815F90" w:rsidRPr="00085BAC" w:rsidRDefault="00815F9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Gere</w:t>
            </w:r>
            <w:r w:rsidR="00BE3D0A" w:rsidRPr="00085BAC">
              <w:rPr>
                <w:rFonts w:eastAsia="Times New Roman" w:cs="Times New Roman"/>
                <w:color w:val="000000"/>
                <w:sz w:val="22"/>
                <w:lang w:eastAsia="es-EC"/>
              </w:rPr>
              <w:t>nte g</w:t>
            </w:r>
            <w:r w:rsidRPr="00085BAC">
              <w:rPr>
                <w:rFonts w:eastAsia="Times New Roman" w:cs="Times New Roman"/>
                <w:color w:val="000000"/>
                <w:sz w:val="22"/>
                <w:lang w:eastAsia="es-EC"/>
              </w:rPr>
              <w:t>eneral</w:t>
            </w:r>
          </w:p>
        </w:tc>
        <w:tc>
          <w:tcPr>
            <w:tcW w:w="1023" w:type="pct"/>
            <w:shd w:val="clear" w:color="auto" w:fill="DDDDDD"/>
            <w:noWrap/>
            <w:hideMark/>
          </w:tcPr>
          <w:p w14:paraId="3C27949B" w14:textId="77777777" w:rsidR="00815F90" w:rsidRPr="00085BAC" w:rsidRDefault="00815F9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45%</w:t>
            </w:r>
          </w:p>
        </w:tc>
      </w:tr>
      <w:tr w:rsidR="00815F90" w:rsidRPr="00085BAC" w14:paraId="2AD0D824" w14:textId="77777777" w:rsidTr="00414C17">
        <w:trPr>
          <w:trHeight w:val="300"/>
        </w:trPr>
        <w:tc>
          <w:tcPr>
            <w:cnfStyle w:val="001000000000" w:firstRow="0" w:lastRow="0" w:firstColumn="1" w:lastColumn="0" w:oddVBand="0" w:evenVBand="0" w:oddHBand="0" w:evenHBand="0" w:firstRowFirstColumn="0" w:firstRowLastColumn="0" w:lastRowFirstColumn="0" w:lastRowLastColumn="0"/>
            <w:tcW w:w="3977" w:type="pct"/>
            <w:noWrap/>
            <w:hideMark/>
          </w:tcPr>
          <w:p w14:paraId="2F0A57AC" w14:textId="3CD12E71" w:rsidR="00815F90" w:rsidRPr="00085BAC" w:rsidRDefault="00BE3D0A"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Jefe de á</w:t>
            </w:r>
            <w:r w:rsidR="00815F90" w:rsidRPr="00085BAC">
              <w:rPr>
                <w:rFonts w:eastAsia="Times New Roman" w:cs="Times New Roman"/>
                <w:color w:val="000000"/>
                <w:sz w:val="22"/>
                <w:lang w:eastAsia="es-EC"/>
              </w:rPr>
              <w:t>rea</w:t>
            </w:r>
          </w:p>
        </w:tc>
        <w:tc>
          <w:tcPr>
            <w:tcW w:w="1023" w:type="pct"/>
            <w:noWrap/>
            <w:hideMark/>
          </w:tcPr>
          <w:p w14:paraId="3AD2248C" w14:textId="77777777" w:rsidR="00815F90" w:rsidRPr="00085BAC" w:rsidRDefault="00815F90"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40%</w:t>
            </w:r>
          </w:p>
        </w:tc>
      </w:tr>
      <w:tr w:rsidR="00815F90" w:rsidRPr="00085BAC" w14:paraId="38B56249"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7" w:type="pct"/>
            <w:shd w:val="clear" w:color="auto" w:fill="DDDDDD"/>
            <w:noWrap/>
            <w:hideMark/>
          </w:tcPr>
          <w:p w14:paraId="2900A948" w14:textId="62B0C552" w:rsidR="00815F90" w:rsidRPr="00085BAC" w:rsidRDefault="00815F9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 xml:space="preserve">Compañero de trabajo </w:t>
            </w:r>
          </w:p>
        </w:tc>
        <w:tc>
          <w:tcPr>
            <w:tcW w:w="1023" w:type="pct"/>
            <w:shd w:val="clear" w:color="auto" w:fill="DDDDDD"/>
            <w:noWrap/>
            <w:hideMark/>
          </w:tcPr>
          <w:p w14:paraId="196AFE95" w14:textId="77777777" w:rsidR="00815F90" w:rsidRPr="00085BAC" w:rsidRDefault="00815F90"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r>
    </w:tbl>
    <w:p w14:paraId="50A08005" w14:textId="25F25EBC" w:rsidR="00C12967" w:rsidRPr="00085BAC" w:rsidRDefault="00C12967" w:rsidP="00421B33">
      <w:pPr>
        <w:spacing w:line="360" w:lineRule="auto"/>
        <w:jc w:val="both"/>
        <w:rPr>
          <w:rFonts w:eastAsia="Times New Roman" w:cs="Times New Roman"/>
          <w:sz w:val="22"/>
          <w:lang w:eastAsia="es-EC"/>
        </w:rPr>
      </w:pPr>
      <w:r w:rsidRPr="00085BAC">
        <w:rPr>
          <w:rFonts w:eastAsia="Times New Roman" w:cs="Times New Roman"/>
          <w:sz w:val="22"/>
          <w:lang w:eastAsia="es-EC"/>
        </w:rPr>
        <w:t>Fuente: Elaboraci</w:t>
      </w:r>
      <w:r w:rsidR="00085BAC" w:rsidRPr="00085BAC">
        <w:rPr>
          <w:rFonts w:eastAsia="Times New Roman" w:cs="Times New Roman"/>
          <w:sz w:val="22"/>
          <w:lang w:eastAsia="es-EC"/>
        </w:rPr>
        <w:t xml:space="preserve">ón Propia. </w:t>
      </w:r>
      <w:r w:rsidRPr="00085BAC">
        <w:rPr>
          <w:rFonts w:eastAsia="Times New Roman" w:cs="Times New Roman"/>
          <w:sz w:val="22"/>
          <w:lang w:eastAsia="es-EC"/>
        </w:rPr>
        <w:t>Total de encuestados: 20</w:t>
      </w:r>
    </w:p>
    <w:p w14:paraId="67428A98" w14:textId="7DB43496" w:rsidR="00171E71" w:rsidRPr="00085BAC" w:rsidRDefault="00BE3D0A"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L</w:t>
      </w:r>
      <w:r w:rsidR="00C12967" w:rsidRPr="00085BAC">
        <w:rPr>
          <w:rFonts w:eastAsia="Times New Roman" w:cs="Times New Roman"/>
          <w:color w:val="000000"/>
          <w:szCs w:val="24"/>
          <w:lang w:eastAsia="es-EC"/>
        </w:rPr>
        <w:t xml:space="preserve">a </w:t>
      </w:r>
      <w:r w:rsidR="004D1BF2" w:rsidRPr="00085BAC">
        <w:rPr>
          <w:rFonts w:eastAsia="Times New Roman" w:cs="Times New Roman"/>
          <w:color w:val="000000"/>
          <w:szCs w:val="24"/>
          <w:lang w:eastAsia="es-EC"/>
        </w:rPr>
        <w:t>Tabla</w:t>
      </w:r>
      <w:r w:rsidR="00B030D5" w:rsidRPr="00085BAC">
        <w:rPr>
          <w:rFonts w:eastAsia="Times New Roman" w:cs="Times New Roman"/>
          <w:color w:val="000000"/>
          <w:szCs w:val="24"/>
          <w:lang w:eastAsia="es-EC"/>
        </w:rPr>
        <w:t xml:space="preserve"> </w:t>
      </w:r>
      <w:r w:rsidR="00021D5B" w:rsidRPr="00085BAC">
        <w:rPr>
          <w:rFonts w:eastAsia="Times New Roman" w:cs="Times New Roman"/>
          <w:color w:val="000000"/>
          <w:szCs w:val="24"/>
          <w:lang w:eastAsia="es-EC"/>
        </w:rPr>
        <w:t>9</w:t>
      </w:r>
      <w:r w:rsidR="006B5F06" w:rsidRPr="00085BAC">
        <w:rPr>
          <w:rFonts w:eastAsia="Times New Roman" w:cs="Times New Roman"/>
          <w:color w:val="000000"/>
          <w:szCs w:val="24"/>
          <w:lang w:eastAsia="es-EC"/>
        </w:rPr>
        <w:t xml:space="preserve"> </w:t>
      </w:r>
      <w:r w:rsidR="00C12967" w:rsidRPr="00085BAC">
        <w:rPr>
          <w:rFonts w:eastAsia="Times New Roman" w:cs="Times New Roman"/>
          <w:color w:val="000000"/>
          <w:szCs w:val="24"/>
          <w:lang w:eastAsia="es-EC"/>
        </w:rPr>
        <w:t>indica</w:t>
      </w:r>
      <w:r w:rsidR="0016021A" w:rsidRPr="00085BAC">
        <w:rPr>
          <w:rFonts w:eastAsia="Times New Roman" w:cs="Times New Roman"/>
          <w:color w:val="000000"/>
          <w:szCs w:val="24"/>
          <w:lang w:eastAsia="es-EC"/>
        </w:rPr>
        <w:t xml:space="preserve"> a donde se dirige el empleado cuando necesita información. </w:t>
      </w:r>
      <w:r w:rsidR="006B5F06" w:rsidRPr="00085BAC">
        <w:rPr>
          <w:rFonts w:eastAsia="Times New Roman" w:cs="Times New Roman"/>
          <w:color w:val="000000"/>
          <w:szCs w:val="24"/>
          <w:lang w:eastAsia="es-EC"/>
        </w:rPr>
        <w:t xml:space="preserve">45% de los empleados </w:t>
      </w:r>
      <w:r w:rsidR="0016021A" w:rsidRPr="00085BAC">
        <w:rPr>
          <w:rFonts w:eastAsia="Times New Roman" w:cs="Times New Roman"/>
          <w:color w:val="000000"/>
          <w:szCs w:val="24"/>
          <w:lang w:eastAsia="es-EC"/>
        </w:rPr>
        <w:t>se dirige al gerente general</w:t>
      </w:r>
      <w:r w:rsidRPr="00085BAC">
        <w:rPr>
          <w:rFonts w:eastAsia="Times New Roman" w:cs="Times New Roman"/>
          <w:color w:val="000000"/>
          <w:szCs w:val="24"/>
          <w:lang w:eastAsia="es-EC"/>
        </w:rPr>
        <w:t xml:space="preserve"> el arquitecto</w:t>
      </w:r>
      <w:r w:rsidR="00C12967" w:rsidRPr="00085BAC">
        <w:rPr>
          <w:rFonts w:eastAsia="Times New Roman" w:cs="Times New Roman"/>
          <w:color w:val="000000"/>
          <w:szCs w:val="24"/>
          <w:lang w:eastAsia="es-EC"/>
        </w:rPr>
        <w:t xml:space="preserve"> </w:t>
      </w:r>
      <w:r w:rsidR="00E86FCF" w:rsidRPr="00085BAC">
        <w:rPr>
          <w:rFonts w:eastAsia="Times New Roman" w:cs="Times New Roman"/>
          <w:color w:val="000000"/>
          <w:szCs w:val="24"/>
          <w:lang w:eastAsia="es-EC"/>
        </w:rPr>
        <w:t>Patricio Arellano,</w:t>
      </w:r>
      <w:r w:rsidR="006B5F06" w:rsidRPr="00085BAC">
        <w:rPr>
          <w:rFonts w:eastAsia="Times New Roman" w:cs="Times New Roman"/>
          <w:color w:val="000000"/>
          <w:szCs w:val="24"/>
          <w:lang w:eastAsia="es-EC"/>
        </w:rPr>
        <w:t xml:space="preserve"> </w:t>
      </w:r>
      <w:r w:rsidR="00021D5B" w:rsidRPr="00085BAC">
        <w:rPr>
          <w:rFonts w:eastAsia="Times New Roman" w:cs="Times New Roman"/>
          <w:color w:val="000000"/>
          <w:szCs w:val="24"/>
          <w:lang w:eastAsia="es-EC"/>
        </w:rPr>
        <w:t>(</w:t>
      </w:r>
      <w:r w:rsidR="00084E2D" w:rsidRPr="00085BAC">
        <w:rPr>
          <w:rFonts w:eastAsia="Times New Roman" w:cs="Times New Roman"/>
          <w:color w:val="000000"/>
          <w:szCs w:val="24"/>
          <w:lang w:eastAsia="es-EC"/>
        </w:rPr>
        <w:t>indicador</w:t>
      </w:r>
      <w:r w:rsidR="00021D5B" w:rsidRPr="00085BAC">
        <w:rPr>
          <w:rFonts w:eastAsia="Times New Roman" w:cs="Times New Roman"/>
          <w:color w:val="000000"/>
          <w:szCs w:val="24"/>
          <w:lang w:eastAsia="es-EC"/>
        </w:rPr>
        <w:t xml:space="preserve"> que</w:t>
      </w:r>
      <w:r w:rsidR="00884B7B"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lastRenderedPageBreak/>
        <w:t>puede</w:t>
      </w:r>
      <w:r w:rsidR="00B030D5" w:rsidRPr="00085BAC">
        <w:rPr>
          <w:rFonts w:eastAsia="Times New Roman" w:cs="Times New Roman"/>
          <w:color w:val="000000"/>
          <w:szCs w:val="24"/>
          <w:lang w:eastAsia="es-EC"/>
        </w:rPr>
        <w:t xml:space="preserve"> </w:t>
      </w:r>
      <w:r w:rsidR="00084E2D" w:rsidRPr="00085BAC">
        <w:rPr>
          <w:rFonts w:eastAsia="Times New Roman" w:cs="Times New Roman"/>
          <w:color w:val="000000"/>
          <w:szCs w:val="24"/>
          <w:lang w:eastAsia="es-EC"/>
        </w:rPr>
        <w:t>variar</w:t>
      </w:r>
      <w:r w:rsidR="00021D5B" w:rsidRPr="00085BAC">
        <w:rPr>
          <w:rFonts w:eastAsia="Times New Roman" w:cs="Times New Roman"/>
          <w:color w:val="000000"/>
          <w:szCs w:val="24"/>
          <w:lang w:eastAsia="es-EC"/>
        </w:rPr>
        <w:t>)</w:t>
      </w:r>
      <w:r w:rsidR="00084E2D" w:rsidRPr="00085BAC">
        <w:rPr>
          <w:rFonts w:eastAsia="Times New Roman" w:cs="Times New Roman"/>
          <w:color w:val="000000"/>
          <w:szCs w:val="24"/>
          <w:lang w:eastAsia="es-EC"/>
        </w:rPr>
        <w:t>, los em</w:t>
      </w:r>
      <w:r w:rsidRPr="00085BAC">
        <w:rPr>
          <w:rFonts w:eastAsia="Times New Roman" w:cs="Times New Roman"/>
          <w:color w:val="000000"/>
          <w:szCs w:val="24"/>
          <w:lang w:eastAsia="es-EC"/>
        </w:rPr>
        <w:t>pleados de la oficina se sienten</w:t>
      </w:r>
      <w:r w:rsidR="00084E2D" w:rsidRPr="00085BAC">
        <w:rPr>
          <w:rFonts w:eastAsia="Times New Roman" w:cs="Times New Roman"/>
          <w:color w:val="000000"/>
          <w:szCs w:val="24"/>
          <w:lang w:eastAsia="es-EC"/>
        </w:rPr>
        <w:t xml:space="preserve"> más cercanos al gerente que los empleados de la fábrica, esto se da por la misma distancia del sitio de trabajo.</w:t>
      </w:r>
      <w:r w:rsidRPr="00085BAC">
        <w:rPr>
          <w:rFonts w:eastAsia="Times New Roman" w:cs="Times New Roman"/>
          <w:color w:val="000000"/>
          <w:szCs w:val="24"/>
          <w:lang w:eastAsia="es-EC"/>
        </w:rPr>
        <w:t xml:space="preserve"> El</w:t>
      </w:r>
      <w:r w:rsidR="00414C17"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40%</w:t>
      </w:r>
      <w:r w:rsidR="00E86FCF" w:rsidRPr="00085BAC">
        <w:rPr>
          <w:rFonts w:eastAsia="Times New Roman" w:cs="Times New Roman"/>
          <w:color w:val="000000"/>
          <w:szCs w:val="24"/>
          <w:lang w:eastAsia="es-EC"/>
        </w:rPr>
        <w:t xml:space="preserve"> de los empleados se dirige al j</w:t>
      </w:r>
      <w:r w:rsidR="006B5F06" w:rsidRPr="00085BAC">
        <w:rPr>
          <w:rFonts w:eastAsia="Times New Roman" w:cs="Times New Roman"/>
          <w:color w:val="000000"/>
          <w:szCs w:val="24"/>
          <w:lang w:eastAsia="es-EC"/>
        </w:rPr>
        <w:t>efe de área</w:t>
      </w:r>
      <w:r w:rsidR="00E86FCF" w:rsidRPr="00085BAC">
        <w:rPr>
          <w:rFonts w:eastAsia="Times New Roman" w:cs="Times New Roman"/>
          <w:color w:val="000000"/>
          <w:szCs w:val="24"/>
          <w:lang w:eastAsia="es-EC"/>
        </w:rPr>
        <w:t xml:space="preserve"> de producción o de ventas. </w:t>
      </w:r>
      <w:r w:rsidR="006B5F06" w:rsidRPr="00085BAC">
        <w:rPr>
          <w:rFonts w:eastAsia="Times New Roman" w:cs="Times New Roman"/>
          <w:color w:val="000000"/>
          <w:szCs w:val="24"/>
          <w:lang w:eastAsia="es-EC"/>
        </w:rPr>
        <w:t>El resto siendo el 15% se diri</w:t>
      </w:r>
      <w:r w:rsidR="00021D5B" w:rsidRPr="00085BAC">
        <w:rPr>
          <w:rFonts w:eastAsia="Times New Roman" w:cs="Times New Roman"/>
          <w:color w:val="000000"/>
          <w:szCs w:val="24"/>
          <w:lang w:eastAsia="es-EC"/>
        </w:rPr>
        <w:t xml:space="preserve">ge a los compañeros de </w:t>
      </w:r>
      <w:r w:rsidR="00E86FCF" w:rsidRPr="00085BAC">
        <w:rPr>
          <w:rFonts w:eastAsia="Times New Roman" w:cs="Times New Roman"/>
          <w:color w:val="000000"/>
          <w:szCs w:val="24"/>
          <w:lang w:eastAsia="es-EC"/>
        </w:rPr>
        <w:t xml:space="preserve">trabajo en las distintas áreas existiendo así una comunicación informal y poco veraz. </w:t>
      </w:r>
    </w:p>
    <w:p w14:paraId="27965791" w14:textId="0BE5AC21" w:rsidR="00113BA3" w:rsidRPr="00085BAC" w:rsidRDefault="00113BA3" w:rsidP="00421B33">
      <w:pPr>
        <w:pStyle w:val="Ttulo2"/>
        <w:keepNext w:val="0"/>
        <w:keepLines w:val="0"/>
        <w:spacing w:before="0" w:after="200" w:line="360" w:lineRule="auto"/>
        <w:jc w:val="both"/>
        <w:rPr>
          <w:rFonts w:ascii="Times New Roman" w:hAnsi="Times New Roman" w:cs="Times New Roman"/>
          <w:color w:val="auto"/>
          <w:sz w:val="24"/>
          <w:szCs w:val="24"/>
          <w:lang w:eastAsia="es-EC"/>
        </w:rPr>
      </w:pPr>
      <w:bookmarkStart w:id="57" w:name="_Toc438229796"/>
      <w:bookmarkStart w:id="58" w:name="_Toc455664199"/>
      <w:r w:rsidRPr="00085BAC">
        <w:rPr>
          <w:rFonts w:ascii="Times New Roman" w:hAnsi="Times New Roman" w:cs="Times New Roman"/>
          <w:color w:val="auto"/>
          <w:sz w:val="24"/>
          <w:szCs w:val="24"/>
          <w:lang w:eastAsia="es-EC"/>
        </w:rPr>
        <w:t xml:space="preserve">4.7 </w:t>
      </w:r>
      <w:r w:rsidR="006B5F06" w:rsidRPr="00085BAC">
        <w:rPr>
          <w:rFonts w:ascii="Times New Roman" w:hAnsi="Times New Roman" w:cs="Times New Roman"/>
          <w:color w:val="auto"/>
          <w:sz w:val="24"/>
          <w:szCs w:val="24"/>
          <w:lang w:eastAsia="es-EC"/>
        </w:rPr>
        <w:t>Participación de los empleados en los canales internos de comunicación extras.</w:t>
      </w:r>
      <w:bookmarkEnd w:id="57"/>
      <w:bookmarkEnd w:id="58"/>
      <w:r w:rsidR="006B5F06" w:rsidRPr="00085BAC">
        <w:rPr>
          <w:rFonts w:ascii="Times New Roman" w:hAnsi="Times New Roman" w:cs="Times New Roman"/>
          <w:color w:val="auto"/>
          <w:sz w:val="24"/>
          <w:szCs w:val="24"/>
          <w:lang w:eastAsia="es-EC"/>
        </w:rPr>
        <w:t xml:space="preserve"> </w:t>
      </w:r>
    </w:p>
    <w:p w14:paraId="5D94C9DF" w14:textId="190670A1" w:rsidR="00C93C67" w:rsidRPr="00085BAC" w:rsidRDefault="00C93C67" w:rsidP="00421B33">
      <w:pPr>
        <w:pStyle w:val="Descripcin"/>
        <w:spacing w:line="360" w:lineRule="auto"/>
        <w:jc w:val="both"/>
        <w:rPr>
          <w:rFonts w:cs="Times New Roman"/>
          <w:color w:val="auto"/>
          <w:sz w:val="22"/>
          <w:szCs w:val="22"/>
        </w:rPr>
      </w:pPr>
      <w:bookmarkStart w:id="59" w:name="_Toc455664399"/>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10</w:t>
      </w:r>
      <w:r w:rsidRPr="00085BAC">
        <w:rPr>
          <w:rFonts w:cs="Times New Roman"/>
          <w:color w:val="auto"/>
          <w:sz w:val="22"/>
          <w:szCs w:val="22"/>
        </w:rPr>
        <w:fldChar w:fldCharType="end"/>
      </w:r>
      <w:r w:rsidR="00D505D8">
        <w:rPr>
          <w:rFonts w:cs="Times New Roman"/>
          <w:color w:val="auto"/>
          <w:sz w:val="22"/>
          <w:szCs w:val="22"/>
        </w:rPr>
        <w:t>:</w:t>
      </w:r>
      <w:r w:rsidRPr="00085BAC">
        <w:rPr>
          <w:rFonts w:cs="Times New Roman"/>
          <w:color w:val="auto"/>
          <w:sz w:val="22"/>
          <w:szCs w:val="22"/>
        </w:rPr>
        <w:t xml:space="preserve"> Participación de los empleados</w:t>
      </w:r>
      <w:bookmarkEnd w:id="59"/>
    </w:p>
    <w:tbl>
      <w:tblPr>
        <w:tblStyle w:val="Sombreadoclaro"/>
        <w:tblW w:w="5000" w:type="pct"/>
        <w:tblLook w:val="04A0" w:firstRow="1" w:lastRow="0" w:firstColumn="1" w:lastColumn="0" w:noHBand="0" w:noVBand="1"/>
      </w:tblPr>
      <w:tblGrid>
        <w:gridCol w:w="5828"/>
        <w:gridCol w:w="1082"/>
        <w:gridCol w:w="1594"/>
      </w:tblGrid>
      <w:tr w:rsidR="00084E2D" w:rsidRPr="00085BAC" w14:paraId="5DFB3151" w14:textId="77777777" w:rsidTr="00414C17">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427" w:type="pct"/>
            <w:noWrap/>
            <w:hideMark/>
          </w:tcPr>
          <w:p w14:paraId="230DA6D6" w14:textId="6B5DCB1A" w:rsidR="00084E2D" w:rsidRPr="00085BAC" w:rsidRDefault="00084E2D" w:rsidP="00085BAC">
            <w:pPr>
              <w:spacing w:after="200"/>
              <w:contextualSpacing/>
              <w:jc w:val="both"/>
              <w:rPr>
                <w:rFonts w:eastAsia="Times New Roman" w:cs="Times New Roman"/>
                <w:b w:val="0"/>
                <w:color w:val="000000"/>
                <w:sz w:val="22"/>
                <w:lang w:eastAsia="es-EC"/>
              </w:rPr>
            </w:pPr>
          </w:p>
        </w:tc>
        <w:tc>
          <w:tcPr>
            <w:tcW w:w="636" w:type="pct"/>
            <w:noWrap/>
            <w:hideMark/>
          </w:tcPr>
          <w:p w14:paraId="5DC622A7" w14:textId="77777777" w:rsidR="00084E2D" w:rsidRPr="00085BAC" w:rsidRDefault="00084E2D" w:rsidP="00085BAC">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SI</w:t>
            </w:r>
          </w:p>
        </w:tc>
        <w:tc>
          <w:tcPr>
            <w:tcW w:w="937" w:type="pct"/>
            <w:noWrap/>
            <w:hideMark/>
          </w:tcPr>
          <w:p w14:paraId="152C4261" w14:textId="77777777" w:rsidR="00084E2D" w:rsidRPr="00085BAC" w:rsidRDefault="00084E2D" w:rsidP="00085BAC">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NO</w:t>
            </w:r>
          </w:p>
        </w:tc>
      </w:tr>
      <w:tr w:rsidR="00084E2D" w:rsidRPr="00085BAC" w14:paraId="6A930888" w14:textId="77777777" w:rsidTr="00E564D6">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427" w:type="pct"/>
            <w:shd w:val="clear" w:color="auto" w:fill="DDDDDD"/>
            <w:noWrap/>
            <w:hideMark/>
          </w:tcPr>
          <w:p w14:paraId="089FE578" w14:textId="339E3271" w:rsidR="00084E2D" w:rsidRPr="00085BAC" w:rsidRDefault="006B2E4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Redes s</w:t>
            </w:r>
            <w:r w:rsidR="00084E2D" w:rsidRPr="00085BAC">
              <w:rPr>
                <w:rFonts w:eastAsia="Times New Roman" w:cs="Times New Roman"/>
                <w:color w:val="000000"/>
                <w:sz w:val="22"/>
                <w:lang w:eastAsia="es-EC"/>
              </w:rPr>
              <w:t>ociales</w:t>
            </w:r>
          </w:p>
        </w:tc>
        <w:tc>
          <w:tcPr>
            <w:tcW w:w="636" w:type="pct"/>
            <w:shd w:val="clear" w:color="auto" w:fill="DDDDDD"/>
            <w:noWrap/>
            <w:hideMark/>
          </w:tcPr>
          <w:p w14:paraId="7932D56D" w14:textId="77777777" w:rsidR="00084E2D" w:rsidRPr="00085BAC" w:rsidRDefault="00084E2D"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c>
          <w:tcPr>
            <w:tcW w:w="937" w:type="pct"/>
            <w:shd w:val="clear" w:color="auto" w:fill="DDDDDD"/>
            <w:noWrap/>
            <w:hideMark/>
          </w:tcPr>
          <w:p w14:paraId="2E32B694" w14:textId="77777777" w:rsidR="00084E2D" w:rsidRPr="00085BAC" w:rsidRDefault="00084E2D"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85%</w:t>
            </w:r>
          </w:p>
        </w:tc>
      </w:tr>
      <w:tr w:rsidR="00084E2D" w:rsidRPr="00085BAC" w14:paraId="53B0F412" w14:textId="77777777" w:rsidTr="00414C17">
        <w:trPr>
          <w:trHeight w:val="380"/>
        </w:trPr>
        <w:tc>
          <w:tcPr>
            <w:cnfStyle w:val="001000000000" w:firstRow="0" w:lastRow="0" w:firstColumn="1" w:lastColumn="0" w:oddVBand="0" w:evenVBand="0" w:oddHBand="0" w:evenHBand="0" w:firstRowFirstColumn="0" w:firstRowLastColumn="0" w:lastRowFirstColumn="0" w:lastRowLastColumn="0"/>
            <w:tcW w:w="3427" w:type="pct"/>
            <w:noWrap/>
            <w:hideMark/>
          </w:tcPr>
          <w:p w14:paraId="25BB2F29" w14:textId="3CF6CC97" w:rsidR="00084E2D" w:rsidRPr="00085BAC" w:rsidRDefault="006B2E40"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Boletín m</w:t>
            </w:r>
            <w:r w:rsidR="00084E2D" w:rsidRPr="00085BAC">
              <w:rPr>
                <w:rFonts w:eastAsia="Times New Roman" w:cs="Times New Roman"/>
                <w:color w:val="000000"/>
                <w:sz w:val="22"/>
                <w:lang w:eastAsia="es-EC"/>
              </w:rPr>
              <w:t xml:space="preserve">ensual </w:t>
            </w:r>
          </w:p>
        </w:tc>
        <w:tc>
          <w:tcPr>
            <w:tcW w:w="636" w:type="pct"/>
            <w:noWrap/>
            <w:hideMark/>
          </w:tcPr>
          <w:p w14:paraId="190D0500" w14:textId="77777777" w:rsidR="00084E2D" w:rsidRPr="00085BAC" w:rsidRDefault="00084E2D"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c>
          <w:tcPr>
            <w:tcW w:w="937" w:type="pct"/>
            <w:noWrap/>
            <w:hideMark/>
          </w:tcPr>
          <w:p w14:paraId="238580F5" w14:textId="77777777" w:rsidR="00084E2D" w:rsidRPr="00085BAC" w:rsidRDefault="00084E2D"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95%</w:t>
            </w:r>
          </w:p>
        </w:tc>
      </w:tr>
      <w:tr w:rsidR="00084E2D" w:rsidRPr="00085BAC" w14:paraId="0766E95A" w14:textId="77777777" w:rsidTr="00E564D6">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427" w:type="pct"/>
            <w:shd w:val="clear" w:color="auto" w:fill="DDDDDD"/>
            <w:noWrap/>
            <w:hideMark/>
          </w:tcPr>
          <w:p w14:paraId="469031CD" w14:textId="77777777" w:rsidR="00084E2D" w:rsidRPr="00085BAC" w:rsidRDefault="00084E2D"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Capacitaciones</w:t>
            </w:r>
          </w:p>
        </w:tc>
        <w:tc>
          <w:tcPr>
            <w:tcW w:w="636" w:type="pct"/>
            <w:shd w:val="clear" w:color="auto" w:fill="DDDDDD"/>
            <w:noWrap/>
            <w:hideMark/>
          </w:tcPr>
          <w:p w14:paraId="24D36874" w14:textId="77777777" w:rsidR="00084E2D" w:rsidRPr="00085BAC" w:rsidRDefault="00084E2D"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c>
          <w:tcPr>
            <w:tcW w:w="937" w:type="pct"/>
            <w:shd w:val="clear" w:color="auto" w:fill="DDDDDD"/>
            <w:noWrap/>
            <w:hideMark/>
          </w:tcPr>
          <w:p w14:paraId="5D5B01F5" w14:textId="77777777" w:rsidR="00084E2D" w:rsidRPr="00085BAC" w:rsidRDefault="00084E2D"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80%</w:t>
            </w:r>
          </w:p>
        </w:tc>
      </w:tr>
    </w:tbl>
    <w:p w14:paraId="63DF141E" w14:textId="7AD188A4" w:rsidR="00C12967" w:rsidRPr="00085BAC" w:rsidRDefault="00085BAC"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Elaboración Propia. </w:t>
      </w:r>
      <w:r w:rsidR="00C12967" w:rsidRPr="00085BAC">
        <w:rPr>
          <w:rFonts w:eastAsia="Times New Roman" w:cs="Times New Roman"/>
          <w:sz w:val="22"/>
          <w:lang w:eastAsia="es-EC"/>
        </w:rPr>
        <w:t>Total de encuestados: 20</w:t>
      </w:r>
    </w:p>
    <w:p w14:paraId="63594BA6" w14:textId="43D3E6BD" w:rsidR="006B5F06" w:rsidRPr="00085BAC" w:rsidRDefault="006B2E40"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 xml:space="preserve">En la </w:t>
      </w:r>
      <w:r w:rsidR="004D1BF2" w:rsidRPr="00085BAC">
        <w:rPr>
          <w:rFonts w:eastAsia="Times New Roman" w:cs="Times New Roman"/>
          <w:color w:val="000000"/>
          <w:szCs w:val="24"/>
          <w:lang w:eastAsia="es-EC"/>
        </w:rPr>
        <w:t>Tabla</w:t>
      </w:r>
      <w:r w:rsidR="00021D5B" w:rsidRPr="00085BAC">
        <w:rPr>
          <w:rFonts w:eastAsia="Times New Roman" w:cs="Times New Roman"/>
          <w:color w:val="000000"/>
          <w:szCs w:val="24"/>
          <w:lang w:eastAsia="es-EC"/>
        </w:rPr>
        <w:t xml:space="preserve"> 10</w:t>
      </w:r>
      <w:r w:rsidR="00A62EA5" w:rsidRPr="00085BAC">
        <w:rPr>
          <w:rFonts w:eastAsia="Times New Roman" w:cs="Times New Roman"/>
          <w:color w:val="000000"/>
          <w:szCs w:val="24"/>
          <w:lang w:eastAsia="es-EC"/>
        </w:rPr>
        <w:t>,</w:t>
      </w:r>
      <w:r w:rsidR="006B5F06" w:rsidRPr="00085BAC">
        <w:rPr>
          <w:rFonts w:eastAsia="Times New Roman" w:cs="Times New Roman"/>
          <w:color w:val="000000"/>
          <w:szCs w:val="24"/>
          <w:lang w:eastAsia="es-EC"/>
        </w:rPr>
        <w:t xml:space="preserve"> se mide la participación del empleado en los diferentes canales de comunicación. En la re</w:t>
      </w:r>
      <w:r w:rsidRPr="00085BAC">
        <w:rPr>
          <w:rFonts w:eastAsia="Times New Roman" w:cs="Times New Roman"/>
          <w:color w:val="000000"/>
          <w:szCs w:val="24"/>
          <w:lang w:eastAsia="es-EC"/>
        </w:rPr>
        <w:t>d social de la empresa apenas</w:t>
      </w:r>
      <w:r w:rsidR="006B5F06" w:rsidRPr="00085BAC">
        <w:rPr>
          <w:rFonts w:eastAsia="Times New Roman" w:cs="Times New Roman"/>
          <w:color w:val="000000"/>
          <w:szCs w:val="24"/>
          <w:lang w:eastAsia="es-EC"/>
        </w:rPr>
        <w:t xml:space="preserve"> 15%</w:t>
      </w:r>
      <w:r w:rsidR="00B030D5"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participa. En el boletín mensual</w:t>
      </w:r>
      <w:r w:rsidRPr="00085BAC">
        <w:rPr>
          <w:rFonts w:eastAsia="Times New Roman" w:cs="Times New Roman"/>
          <w:color w:val="000000"/>
          <w:szCs w:val="24"/>
          <w:lang w:eastAsia="es-EC"/>
        </w:rPr>
        <w:t>,</w:t>
      </w:r>
      <w:r w:rsidR="006B5F06" w:rsidRPr="00085BAC">
        <w:rPr>
          <w:rFonts w:eastAsia="Times New Roman" w:cs="Times New Roman"/>
          <w:color w:val="000000"/>
          <w:szCs w:val="24"/>
          <w:lang w:eastAsia="es-EC"/>
        </w:rPr>
        <w:t xml:space="preserve"> 95% de los empleados participan de una forma directa o indirect</w:t>
      </w:r>
      <w:r w:rsidRPr="00085BAC">
        <w:rPr>
          <w:rFonts w:eastAsia="Times New Roman" w:cs="Times New Roman"/>
          <w:color w:val="000000"/>
          <w:szCs w:val="24"/>
          <w:lang w:eastAsia="es-EC"/>
        </w:rPr>
        <w:t>a. En las capacitaciones solo</w:t>
      </w:r>
      <w:r w:rsidR="00F46F7D"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20% participa;</w:t>
      </w:r>
      <w:r w:rsidR="006B5F06" w:rsidRPr="00085BAC">
        <w:rPr>
          <w:rFonts w:eastAsia="Times New Roman" w:cs="Times New Roman"/>
          <w:color w:val="000000"/>
          <w:szCs w:val="24"/>
          <w:lang w:eastAsia="es-EC"/>
        </w:rPr>
        <w:t xml:space="preserve"> es decir</w:t>
      </w:r>
      <w:r w:rsidRPr="00085BAC">
        <w:rPr>
          <w:rFonts w:eastAsia="Times New Roman" w:cs="Times New Roman"/>
          <w:color w:val="000000"/>
          <w:szCs w:val="24"/>
          <w:lang w:eastAsia="es-EC"/>
        </w:rPr>
        <w:t>,</w:t>
      </w:r>
      <w:r w:rsidR="006B5F06" w:rsidRPr="00085BAC">
        <w:rPr>
          <w:rFonts w:eastAsia="Times New Roman" w:cs="Times New Roman"/>
          <w:color w:val="000000"/>
          <w:szCs w:val="24"/>
          <w:lang w:eastAsia="es-EC"/>
        </w:rPr>
        <w:t xml:space="preserve"> no existen capacitaciones extras para</w:t>
      </w:r>
      <w:r w:rsidR="00B030D5"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 xml:space="preserve">los empleados. </w:t>
      </w:r>
    </w:p>
    <w:p w14:paraId="09A3627D" w14:textId="75BC79F6" w:rsidR="00E3609F" w:rsidRPr="00085BAC" w:rsidRDefault="006B5F06" w:rsidP="00421B33">
      <w:pPr>
        <w:spacing w:line="360" w:lineRule="auto"/>
        <w:jc w:val="both"/>
        <w:rPr>
          <w:rFonts w:eastAsia="Times New Roman" w:cs="Times New Roman"/>
          <w:szCs w:val="24"/>
          <w:lang w:eastAsia="es-EC"/>
        </w:rPr>
      </w:pPr>
      <w:r w:rsidRPr="00085BAC">
        <w:rPr>
          <w:rFonts w:eastAsia="Times New Roman" w:cs="Times New Roman"/>
          <w:szCs w:val="24"/>
          <w:lang w:eastAsia="es-EC"/>
        </w:rPr>
        <w:t>Gustavo Moscoso, empleado de la fábrica</w:t>
      </w:r>
      <w:r w:rsidR="006B2E40" w:rsidRPr="00085BAC">
        <w:rPr>
          <w:rFonts w:eastAsia="Times New Roman" w:cs="Times New Roman"/>
          <w:szCs w:val="24"/>
          <w:lang w:eastAsia="es-EC"/>
        </w:rPr>
        <w:t>,</w:t>
      </w:r>
      <w:r w:rsidR="00F46F7D" w:rsidRPr="00085BAC">
        <w:rPr>
          <w:rFonts w:eastAsia="Times New Roman" w:cs="Times New Roman"/>
          <w:szCs w:val="24"/>
          <w:lang w:eastAsia="es-EC"/>
        </w:rPr>
        <w:t xml:space="preserve"> </w:t>
      </w:r>
      <w:r w:rsidRPr="00085BAC">
        <w:rPr>
          <w:rFonts w:eastAsia="Times New Roman" w:cs="Times New Roman"/>
          <w:szCs w:val="24"/>
          <w:lang w:eastAsia="es-EC"/>
        </w:rPr>
        <w:t>sugiere tener más</w:t>
      </w:r>
      <w:r w:rsidR="00B030D5" w:rsidRPr="00085BAC">
        <w:rPr>
          <w:rFonts w:eastAsia="Times New Roman" w:cs="Times New Roman"/>
          <w:szCs w:val="24"/>
          <w:lang w:eastAsia="es-EC"/>
        </w:rPr>
        <w:t xml:space="preserve"> </w:t>
      </w:r>
      <w:r w:rsidRPr="00085BAC">
        <w:rPr>
          <w:rFonts w:eastAsia="Times New Roman" w:cs="Times New Roman"/>
          <w:szCs w:val="24"/>
          <w:lang w:eastAsia="es-EC"/>
        </w:rPr>
        <w:t>capacitaciones</w:t>
      </w:r>
      <w:r w:rsidR="00084E2D" w:rsidRPr="00085BAC">
        <w:rPr>
          <w:rFonts w:eastAsia="Times New Roman" w:cs="Times New Roman"/>
          <w:szCs w:val="24"/>
          <w:lang w:eastAsia="es-EC"/>
        </w:rPr>
        <w:t xml:space="preserve">, para </w:t>
      </w:r>
      <w:r w:rsidR="009D2401" w:rsidRPr="00085BAC">
        <w:rPr>
          <w:rFonts w:eastAsia="Times New Roman" w:cs="Times New Roman"/>
          <w:szCs w:val="24"/>
          <w:lang w:eastAsia="es-EC"/>
        </w:rPr>
        <w:t>poder</w:t>
      </w:r>
      <w:r w:rsidR="00084E2D" w:rsidRPr="00085BAC">
        <w:rPr>
          <w:rFonts w:eastAsia="Times New Roman" w:cs="Times New Roman"/>
          <w:szCs w:val="24"/>
          <w:lang w:eastAsia="es-EC"/>
        </w:rPr>
        <w:t xml:space="preserve"> cumplir con más eficiencia su trabajo, él se desempeña en </w:t>
      </w:r>
      <w:r w:rsidR="006E75E6" w:rsidRPr="00085BAC">
        <w:rPr>
          <w:rFonts w:eastAsia="Times New Roman" w:cs="Times New Roman"/>
          <w:szCs w:val="24"/>
          <w:lang w:eastAsia="es-EC"/>
        </w:rPr>
        <w:t>el</w:t>
      </w:r>
      <w:r w:rsidR="00084E2D" w:rsidRPr="00085BAC">
        <w:rPr>
          <w:rFonts w:eastAsia="Times New Roman" w:cs="Times New Roman"/>
          <w:szCs w:val="24"/>
          <w:lang w:eastAsia="es-EC"/>
        </w:rPr>
        <w:t xml:space="preserve"> área de cerrajería </w:t>
      </w:r>
      <w:r w:rsidR="009D2401" w:rsidRPr="00085BAC">
        <w:rPr>
          <w:rFonts w:eastAsia="Times New Roman" w:cs="Times New Roman"/>
          <w:szCs w:val="24"/>
          <w:lang w:eastAsia="es-EC"/>
        </w:rPr>
        <w:t>y mantenimiento de muebles, en los sei</w:t>
      </w:r>
      <w:r w:rsidR="006B2E40" w:rsidRPr="00085BAC">
        <w:rPr>
          <w:rFonts w:eastAsia="Times New Roman" w:cs="Times New Roman"/>
          <w:szCs w:val="24"/>
          <w:lang w:eastAsia="es-EC"/>
        </w:rPr>
        <w:t>s años que va dentro de empresa</w:t>
      </w:r>
      <w:r w:rsidR="009D2401" w:rsidRPr="00085BAC">
        <w:rPr>
          <w:rFonts w:eastAsia="Times New Roman" w:cs="Times New Roman"/>
          <w:szCs w:val="24"/>
          <w:lang w:eastAsia="es-EC"/>
        </w:rPr>
        <w:t xml:space="preserve"> no ha tenido capacitaciones.</w:t>
      </w:r>
      <w:r w:rsidR="00414C17" w:rsidRPr="00085BAC">
        <w:rPr>
          <w:rFonts w:eastAsia="Times New Roman" w:cs="Times New Roman"/>
          <w:szCs w:val="24"/>
          <w:lang w:eastAsia="es-EC"/>
        </w:rPr>
        <w:t xml:space="preserve"> </w:t>
      </w:r>
      <w:bookmarkStart w:id="60" w:name="_Toc438229797"/>
    </w:p>
    <w:p w14:paraId="0D245B57" w14:textId="11AF357B" w:rsidR="00113BA3" w:rsidRPr="00085BAC" w:rsidRDefault="00113BA3" w:rsidP="00421B33">
      <w:pPr>
        <w:pStyle w:val="Ttulo2"/>
        <w:keepNext w:val="0"/>
        <w:keepLines w:val="0"/>
        <w:spacing w:before="0" w:after="200" w:line="360" w:lineRule="auto"/>
        <w:jc w:val="both"/>
        <w:rPr>
          <w:rFonts w:ascii="Times New Roman" w:hAnsi="Times New Roman" w:cs="Times New Roman"/>
          <w:color w:val="auto"/>
          <w:sz w:val="24"/>
          <w:szCs w:val="24"/>
          <w:lang w:eastAsia="es-EC"/>
        </w:rPr>
      </w:pPr>
      <w:bookmarkStart w:id="61" w:name="_Toc455664200"/>
      <w:r w:rsidRPr="00085BAC">
        <w:rPr>
          <w:rFonts w:ascii="Times New Roman" w:hAnsi="Times New Roman" w:cs="Times New Roman"/>
          <w:color w:val="auto"/>
          <w:sz w:val="24"/>
          <w:szCs w:val="24"/>
          <w:lang w:eastAsia="es-EC"/>
        </w:rPr>
        <w:t xml:space="preserve">4.8 </w:t>
      </w:r>
      <w:r w:rsidR="006B5F06" w:rsidRPr="00085BAC">
        <w:rPr>
          <w:rFonts w:ascii="Times New Roman" w:hAnsi="Times New Roman" w:cs="Times New Roman"/>
          <w:color w:val="auto"/>
          <w:sz w:val="24"/>
          <w:szCs w:val="24"/>
          <w:lang w:eastAsia="es-EC"/>
        </w:rPr>
        <w:t>Motivación y Clima Laboral</w:t>
      </w:r>
      <w:bookmarkEnd w:id="60"/>
      <w:bookmarkEnd w:id="61"/>
      <w:r w:rsidR="003568FF" w:rsidRPr="00085BAC">
        <w:rPr>
          <w:rFonts w:ascii="Times New Roman" w:hAnsi="Times New Roman" w:cs="Times New Roman"/>
          <w:color w:val="auto"/>
          <w:sz w:val="24"/>
          <w:szCs w:val="24"/>
          <w:lang w:eastAsia="es-EC"/>
        </w:rPr>
        <w:t xml:space="preserve"> </w:t>
      </w:r>
    </w:p>
    <w:p w14:paraId="17B87C05" w14:textId="742432D2" w:rsidR="00AE482F" w:rsidRPr="00085BAC" w:rsidRDefault="00AE482F" w:rsidP="00421B33">
      <w:pPr>
        <w:pStyle w:val="Descripcin"/>
        <w:spacing w:line="360" w:lineRule="auto"/>
        <w:jc w:val="both"/>
        <w:rPr>
          <w:rFonts w:cs="Times New Roman"/>
          <w:color w:val="auto"/>
          <w:sz w:val="22"/>
          <w:szCs w:val="22"/>
        </w:rPr>
      </w:pPr>
      <w:bookmarkStart w:id="62" w:name="_Toc455664400"/>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11</w:t>
      </w:r>
      <w:r w:rsidRPr="00085BAC">
        <w:rPr>
          <w:rFonts w:cs="Times New Roman"/>
          <w:color w:val="auto"/>
          <w:sz w:val="22"/>
          <w:szCs w:val="22"/>
        </w:rPr>
        <w:fldChar w:fldCharType="end"/>
      </w:r>
      <w:r w:rsidR="00085BAC" w:rsidRPr="00085BAC">
        <w:rPr>
          <w:rFonts w:cs="Times New Roman"/>
          <w:color w:val="auto"/>
          <w:sz w:val="22"/>
          <w:szCs w:val="22"/>
        </w:rPr>
        <w:t>:</w:t>
      </w:r>
      <w:r w:rsidRPr="00085BAC">
        <w:rPr>
          <w:rFonts w:cs="Times New Roman"/>
          <w:color w:val="auto"/>
          <w:sz w:val="22"/>
          <w:szCs w:val="22"/>
        </w:rPr>
        <w:t xml:space="preserve"> Motivación</w:t>
      </w:r>
      <w:bookmarkEnd w:id="62"/>
    </w:p>
    <w:tbl>
      <w:tblPr>
        <w:tblStyle w:val="Sombreadoclaro"/>
        <w:tblW w:w="5000" w:type="pct"/>
        <w:tblLook w:val="04A0" w:firstRow="1" w:lastRow="0" w:firstColumn="1" w:lastColumn="0" w:noHBand="0" w:noVBand="1"/>
      </w:tblPr>
      <w:tblGrid>
        <w:gridCol w:w="6764"/>
        <w:gridCol w:w="1740"/>
      </w:tblGrid>
      <w:tr w:rsidR="00977155" w:rsidRPr="00085BAC" w14:paraId="710B26E1" w14:textId="77777777" w:rsidTr="00414C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7" w:type="pct"/>
            <w:noWrap/>
            <w:hideMark/>
          </w:tcPr>
          <w:p w14:paraId="396EBF38" w14:textId="6F56E776" w:rsidR="00977155" w:rsidRPr="00085BAC" w:rsidRDefault="00977155" w:rsidP="00085BAC">
            <w:pPr>
              <w:spacing w:after="200"/>
              <w:contextualSpacing/>
              <w:jc w:val="both"/>
              <w:rPr>
                <w:rFonts w:eastAsia="Times New Roman" w:cs="Times New Roman"/>
                <w:b w:val="0"/>
                <w:bCs w:val="0"/>
                <w:color w:val="000000"/>
                <w:sz w:val="22"/>
                <w:lang w:eastAsia="es-EC"/>
              </w:rPr>
            </w:pPr>
          </w:p>
        </w:tc>
        <w:tc>
          <w:tcPr>
            <w:tcW w:w="1023" w:type="pct"/>
            <w:noWrap/>
            <w:hideMark/>
          </w:tcPr>
          <w:p w14:paraId="68AA8708" w14:textId="77777777" w:rsidR="00977155" w:rsidRPr="00085BAC" w:rsidRDefault="00977155" w:rsidP="00085BAC">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 xml:space="preserve">Porcentaje </w:t>
            </w:r>
          </w:p>
        </w:tc>
      </w:tr>
      <w:tr w:rsidR="00977155" w:rsidRPr="00085BAC" w14:paraId="5696334A"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7" w:type="pct"/>
            <w:shd w:val="clear" w:color="auto" w:fill="DDDDDD"/>
            <w:noWrap/>
            <w:hideMark/>
          </w:tcPr>
          <w:p w14:paraId="53DF71EF" w14:textId="6BB3124D" w:rsidR="00977155" w:rsidRPr="00085BAC" w:rsidRDefault="00C12967"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Muy m</w:t>
            </w:r>
            <w:r w:rsidR="00977155" w:rsidRPr="00085BAC">
              <w:rPr>
                <w:rFonts w:eastAsia="Times New Roman" w:cs="Times New Roman"/>
                <w:color w:val="000000"/>
                <w:sz w:val="22"/>
                <w:lang w:eastAsia="es-EC"/>
              </w:rPr>
              <w:t>otivado</w:t>
            </w:r>
          </w:p>
        </w:tc>
        <w:tc>
          <w:tcPr>
            <w:tcW w:w="1023" w:type="pct"/>
            <w:shd w:val="clear" w:color="auto" w:fill="DDDDDD"/>
            <w:noWrap/>
            <w:hideMark/>
          </w:tcPr>
          <w:p w14:paraId="3E22C2C1" w14:textId="77777777" w:rsidR="00977155" w:rsidRPr="00085BAC" w:rsidRDefault="00977155"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977155" w:rsidRPr="00085BAC" w14:paraId="61CE2919" w14:textId="77777777" w:rsidTr="00414C17">
        <w:trPr>
          <w:trHeight w:val="300"/>
        </w:trPr>
        <w:tc>
          <w:tcPr>
            <w:cnfStyle w:val="001000000000" w:firstRow="0" w:lastRow="0" w:firstColumn="1" w:lastColumn="0" w:oddVBand="0" w:evenVBand="0" w:oddHBand="0" w:evenHBand="0" w:firstRowFirstColumn="0" w:firstRowLastColumn="0" w:lastRowFirstColumn="0" w:lastRowLastColumn="0"/>
            <w:tcW w:w="3977" w:type="pct"/>
            <w:noWrap/>
            <w:hideMark/>
          </w:tcPr>
          <w:p w14:paraId="5B3A7B2B" w14:textId="77777777" w:rsidR="00977155" w:rsidRPr="00085BAC" w:rsidRDefault="00977155"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Motivado</w:t>
            </w:r>
          </w:p>
        </w:tc>
        <w:tc>
          <w:tcPr>
            <w:tcW w:w="1023" w:type="pct"/>
            <w:noWrap/>
            <w:hideMark/>
          </w:tcPr>
          <w:p w14:paraId="6D93FFED" w14:textId="77777777" w:rsidR="00977155" w:rsidRPr="00085BAC" w:rsidRDefault="00977155"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60%</w:t>
            </w:r>
          </w:p>
        </w:tc>
      </w:tr>
      <w:tr w:rsidR="00977155" w:rsidRPr="00085BAC" w14:paraId="0BCD16DD"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7" w:type="pct"/>
            <w:shd w:val="clear" w:color="auto" w:fill="DDDDDD"/>
            <w:noWrap/>
            <w:hideMark/>
          </w:tcPr>
          <w:p w14:paraId="3D0B839E" w14:textId="4EBD65E1" w:rsidR="00977155" w:rsidRPr="00085BAC" w:rsidRDefault="00C12967"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Poco m</w:t>
            </w:r>
            <w:r w:rsidR="00977155" w:rsidRPr="00085BAC">
              <w:rPr>
                <w:rFonts w:eastAsia="Times New Roman" w:cs="Times New Roman"/>
                <w:color w:val="000000"/>
                <w:sz w:val="22"/>
                <w:lang w:eastAsia="es-EC"/>
              </w:rPr>
              <w:t>otivado</w:t>
            </w:r>
          </w:p>
        </w:tc>
        <w:tc>
          <w:tcPr>
            <w:tcW w:w="1023" w:type="pct"/>
            <w:shd w:val="clear" w:color="auto" w:fill="DDDDDD"/>
            <w:noWrap/>
            <w:hideMark/>
          </w:tcPr>
          <w:p w14:paraId="7DC50E93" w14:textId="77777777" w:rsidR="00977155" w:rsidRPr="00085BAC" w:rsidRDefault="00977155"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20%</w:t>
            </w:r>
          </w:p>
        </w:tc>
      </w:tr>
      <w:tr w:rsidR="00977155" w:rsidRPr="00085BAC" w14:paraId="40831F45" w14:textId="77777777" w:rsidTr="00414C17">
        <w:trPr>
          <w:trHeight w:val="300"/>
        </w:trPr>
        <w:tc>
          <w:tcPr>
            <w:cnfStyle w:val="001000000000" w:firstRow="0" w:lastRow="0" w:firstColumn="1" w:lastColumn="0" w:oddVBand="0" w:evenVBand="0" w:oddHBand="0" w:evenHBand="0" w:firstRowFirstColumn="0" w:firstRowLastColumn="0" w:lastRowFirstColumn="0" w:lastRowLastColumn="0"/>
            <w:tcW w:w="3977" w:type="pct"/>
            <w:noWrap/>
            <w:hideMark/>
          </w:tcPr>
          <w:p w14:paraId="55F2E0B2" w14:textId="5C0A1E1A" w:rsidR="00977155" w:rsidRPr="00085BAC" w:rsidRDefault="00C12967"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Nada m</w:t>
            </w:r>
            <w:r w:rsidR="00977155" w:rsidRPr="00085BAC">
              <w:rPr>
                <w:rFonts w:eastAsia="Times New Roman" w:cs="Times New Roman"/>
                <w:color w:val="000000"/>
                <w:sz w:val="22"/>
                <w:lang w:eastAsia="es-EC"/>
              </w:rPr>
              <w:t xml:space="preserve">otivado </w:t>
            </w:r>
          </w:p>
        </w:tc>
        <w:tc>
          <w:tcPr>
            <w:tcW w:w="1023" w:type="pct"/>
            <w:noWrap/>
            <w:hideMark/>
          </w:tcPr>
          <w:p w14:paraId="61A2E048" w14:textId="77777777" w:rsidR="00977155" w:rsidRPr="00085BAC" w:rsidRDefault="00977155"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bl>
    <w:p w14:paraId="57F3821C" w14:textId="7DE5E8D0" w:rsidR="00C12967" w:rsidRPr="00085BAC" w:rsidRDefault="00085BAC"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Elaboración Propia. </w:t>
      </w:r>
      <w:r w:rsidR="00C12967" w:rsidRPr="00085BAC">
        <w:rPr>
          <w:rFonts w:eastAsia="Times New Roman" w:cs="Times New Roman"/>
          <w:sz w:val="22"/>
          <w:lang w:eastAsia="es-EC"/>
        </w:rPr>
        <w:t>Total de encuestados: 20</w:t>
      </w:r>
    </w:p>
    <w:p w14:paraId="15A8D02F" w14:textId="77777777" w:rsidR="00085BAC" w:rsidRPr="00085BAC" w:rsidRDefault="00085BAC" w:rsidP="00421B33">
      <w:pPr>
        <w:pStyle w:val="Descripcin"/>
        <w:spacing w:line="360" w:lineRule="auto"/>
        <w:jc w:val="both"/>
        <w:rPr>
          <w:rFonts w:cs="Times New Roman"/>
          <w:color w:val="auto"/>
          <w:sz w:val="22"/>
          <w:szCs w:val="22"/>
        </w:rPr>
      </w:pPr>
      <w:r w:rsidRPr="00085BAC">
        <w:rPr>
          <w:rFonts w:cs="Times New Roman"/>
          <w:color w:val="auto"/>
          <w:sz w:val="22"/>
          <w:szCs w:val="22"/>
        </w:rPr>
        <w:br w:type="page"/>
      </w:r>
    </w:p>
    <w:p w14:paraId="08301BA5" w14:textId="32162EF9" w:rsidR="00AE482F" w:rsidRPr="00085BAC" w:rsidRDefault="00AE482F" w:rsidP="00421B33">
      <w:pPr>
        <w:pStyle w:val="Descripcin"/>
        <w:spacing w:line="360" w:lineRule="auto"/>
        <w:jc w:val="both"/>
        <w:rPr>
          <w:rFonts w:cs="Times New Roman"/>
          <w:color w:val="auto"/>
          <w:sz w:val="22"/>
          <w:szCs w:val="22"/>
        </w:rPr>
      </w:pPr>
      <w:bookmarkStart w:id="63" w:name="_Toc455664401"/>
      <w:r w:rsidRPr="00085BAC">
        <w:rPr>
          <w:rFonts w:cs="Times New Roman"/>
          <w:color w:val="auto"/>
          <w:sz w:val="22"/>
          <w:szCs w:val="22"/>
        </w:rPr>
        <w:lastRenderedPageBreak/>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12</w:t>
      </w:r>
      <w:r w:rsidRPr="00085BAC">
        <w:rPr>
          <w:rFonts w:cs="Times New Roman"/>
          <w:color w:val="auto"/>
          <w:sz w:val="22"/>
          <w:szCs w:val="22"/>
        </w:rPr>
        <w:fldChar w:fldCharType="end"/>
      </w:r>
      <w:r w:rsidR="00085BAC" w:rsidRPr="00085BAC">
        <w:rPr>
          <w:rFonts w:cs="Times New Roman"/>
          <w:color w:val="auto"/>
          <w:sz w:val="22"/>
          <w:szCs w:val="22"/>
        </w:rPr>
        <w:t>:</w:t>
      </w:r>
      <w:r w:rsidRPr="00085BAC">
        <w:rPr>
          <w:rFonts w:cs="Times New Roman"/>
          <w:color w:val="auto"/>
          <w:sz w:val="22"/>
          <w:szCs w:val="22"/>
        </w:rPr>
        <w:t xml:space="preserve"> Clima Laboral</w:t>
      </w:r>
      <w:bookmarkEnd w:id="63"/>
    </w:p>
    <w:tbl>
      <w:tblPr>
        <w:tblStyle w:val="Sombreadoclaro"/>
        <w:tblW w:w="5000" w:type="pct"/>
        <w:tblLook w:val="04A0" w:firstRow="1" w:lastRow="0" w:firstColumn="1" w:lastColumn="0" w:noHBand="0" w:noVBand="1"/>
      </w:tblPr>
      <w:tblGrid>
        <w:gridCol w:w="5830"/>
        <w:gridCol w:w="1082"/>
        <w:gridCol w:w="1592"/>
      </w:tblGrid>
      <w:tr w:rsidR="009D2401" w:rsidRPr="00085BAC" w14:paraId="0B53470C" w14:textId="77777777" w:rsidTr="00414C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28" w:type="pct"/>
            <w:noWrap/>
            <w:hideMark/>
          </w:tcPr>
          <w:p w14:paraId="185A46A6" w14:textId="73FA7B6C" w:rsidR="009D2401" w:rsidRPr="00085BAC" w:rsidRDefault="009D2401" w:rsidP="00085BAC">
            <w:pPr>
              <w:spacing w:after="200"/>
              <w:contextualSpacing/>
              <w:jc w:val="both"/>
              <w:rPr>
                <w:rFonts w:eastAsia="Times New Roman" w:cs="Times New Roman"/>
                <w:b w:val="0"/>
                <w:color w:val="000000"/>
                <w:sz w:val="22"/>
                <w:lang w:eastAsia="es-EC"/>
              </w:rPr>
            </w:pPr>
          </w:p>
        </w:tc>
        <w:tc>
          <w:tcPr>
            <w:tcW w:w="636" w:type="pct"/>
            <w:noWrap/>
            <w:hideMark/>
          </w:tcPr>
          <w:p w14:paraId="5A551A5B" w14:textId="77777777" w:rsidR="009D2401" w:rsidRPr="00085BAC" w:rsidRDefault="009D2401" w:rsidP="00085BAC">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 w:val="22"/>
                <w:lang w:eastAsia="es-EC"/>
              </w:rPr>
            </w:pPr>
            <w:r w:rsidRPr="00085BAC">
              <w:rPr>
                <w:rFonts w:eastAsia="Times New Roman" w:cs="Times New Roman"/>
                <w:color w:val="000000"/>
                <w:sz w:val="22"/>
                <w:lang w:eastAsia="es-EC"/>
              </w:rPr>
              <w:t>SI</w:t>
            </w:r>
          </w:p>
        </w:tc>
        <w:tc>
          <w:tcPr>
            <w:tcW w:w="936" w:type="pct"/>
            <w:noWrap/>
            <w:hideMark/>
          </w:tcPr>
          <w:p w14:paraId="0DE0FCEA" w14:textId="77777777" w:rsidR="009D2401" w:rsidRPr="00085BAC" w:rsidRDefault="009D2401" w:rsidP="00085BAC">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 w:val="22"/>
                <w:lang w:eastAsia="es-EC"/>
              </w:rPr>
            </w:pPr>
            <w:r w:rsidRPr="00085BAC">
              <w:rPr>
                <w:rFonts w:eastAsia="Times New Roman" w:cs="Times New Roman"/>
                <w:color w:val="000000"/>
                <w:sz w:val="22"/>
                <w:lang w:eastAsia="es-EC"/>
              </w:rPr>
              <w:t>NO</w:t>
            </w:r>
          </w:p>
        </w:tc>
      </w:tr>
      <w:tr w:rsidR="009D2401" w:rsidRPr="00085BAC" w14:paraId="0F10E771"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428" w:type="pct"/>
            <w:shd w:val="clear" w:color="auto" w:fill="DDDDDD"/>
            <w:noWrap/>
            <w:hideMark/>
          </w:tcPr>
          <w:p w14:paraId="14D94704" w14:textId="3AA0E1AA" w:rsidR="009D2401" w:rsidRPr="00085BAC" w:rsidRDefault="009F769B"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Adecuado clima laboral</w:t>
            </w:r>
            <w:r w:rsidR="00414C17" w:rsidRPr="00085BAC">
              <w:rPr>
                <w:rFonts w:eastAsia="Times New Roman" w:cs="Times New Roman"/>
                <w:color w:val="000000"/>
                <w:sz w:val="22"/>
                <w:lang w:eastAsia="es-EC"/>
              </w:rPr>
              <w:t xml:space="preserve"> </w:t>
            </w:r>
          </w:p>
        </w:tc>
        <w:tc>
          <w:tcPr>
            <w:tcW w:w="636" w:type="pct"/>
            <w:shd w:val="clear" w:color="auto" w:fill="DDDDDD"/>
            <w:noWrap/>
            <w:hideMark/>
          </w:tcPr>
          <w:p w14:paraId="6E862C02" w14:textId="77777777" w:rsidR="009D2401" w:rsidRPr="00085BAC" w:rsidRDefault="009D2401"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85%</w:t>
            </w:r>
          </w:p>
        </w:tc>
        <w:tc>
          <w:tcPr>
            <w:tcW w:w="936" w:type="pct"/>
            <w:shd w:val="clear" w:color="auto" w:fill="DDDDDD"/>
            <w:noWrap/>
            <w:hideMark/>
          </w:tcPr>
          <w:p w14:paraId="2C53347A" w14:textId="77777777" w:rsidR="009D2401" w:rsidRPr="00085BAC" w:rsidRDefault="009D2401"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15%</w:t>
            </w:r>
          </w:p>
        </w:tc>
      </w:tr>
    </w:tbl>
    <w:p w14:paraId="0A9BD353" w14:textId="1C036C46" w:rsidR="00C12967" w:rsidRPr="00085BAC" w:rsidRDefault="00085BAC"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Elaboración Propia. </w:t>
      </w:r>
      <w:r w:rsidR="00C12967" w:rsidRPr="00085BAC">
        <w:rPr>
          <w:rFonts w:eastAsia="Times New Roman" w:cs="Times New Roman"/>
          <w:sz w:val="22"/>
          <w:lang w:eastAsia="es-EC"/>
        </w:rPr>
        <w:t>Total de encuestados: 20</w:t>
      </w:r>
    </w:p>
    <w:p w14:paraId="063717E3" w14:textId="6262EB51" w:rsidR="006B5F06" w:rsidRPr="00085BAC" w:rsidRDefault="006B2E40"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 xml:space="preserve">La </w:t>
      </w:r>
      <w:r w:rsidR="004D1BF2" w:rsidRPr="00085BAC">
        <w:rPr>
          <w:rFonts w:eastAsia="Times New Roman" w:cs="Times New Roman"/>
          <w:color w:val="000000"/>
          <w:szCs w:val="24"/>
          <w:lang w:eastAsia="es-EC"/>
        </w:rPr>
        <w:t>Tabla</w:t>
      </w:r>
      <w:r w:rsidR="00B030D5" w:rsidRPr="00085BAC">
        <w:rPr>
          <w:rFonts w:eastAsia="Times New Roman" w:cs="Times New Roman"/>
          <w:color w:val="000000"/>
          <w:szCs w:val="24"/>
          <w:lang w:eastAsia="es-EC"/>
        </w:rPr>
        <w:t xml:space="preserve"> </w:t>
      </w:r>
      <w:r w:rsidR="00021D5B" w:rsidRPr="00085BAC">
        <w:rPr>
          <w:rFonts w:eastAsia="Times New Roman" w:cs="Times New Roman"/>
          <w:color w:val="000000"/>
          <w:szCs w:val="24"/>
          <w:lang w:eastAsia="es-EC"/>
        </w:rPr>
        <w:t>11</w:t>
      </w:r>
      <w:r w:rsidR="006B5F06" w:rsidRPr="00085BAC">
        <w:rPr>
          <w:rFonts w:eastAsia="Times New Roman" w:cs="Times New Roman"/>
          <w:color w:val="000000"/>
          <w:szCs w:val="24"/>
          <w:lang w:eastAsia="es-EC"/>
        </w:rPr>
        <w:t xml:space="preserve"> nos indica la motivación que tienen los empleados por trabajar en la empresa</w:t>
      </w:r>
      <w:r w:rsidRPr="00085BAC">
        <w:rPr>
          <w:rFonts w:eastAsia="Times New Roman" w:cs="Times New Roman"/>
          <w:color w:val="000000"/>
          <w:szCs w:val="24"/>
          <w:lang w:eastAsia="es-EC"/>
        </w:rPr>
        <w:t>.</w:t>
      </w:r>
      <w:r w:rsidR="009D2401" w:rsidRPr="00085BAC">
        <w:rPr>
          <w:rFonts w:eastAsia="Times New Roman" w:cs="Times New Roman"/>
          <w:color w:val="000000"/>
          <w:szCs w:val="24"/>
          <w:lang w:eastAsia="es-EC"/>
        </w:rPr>
        <w:t xml:space="preserve"> 60% se siente motivado</w:t>
      </w:r>
      <w:r w:rsidR="00A62EA5" w:rsidRPr="00085BAC">
        <w:rPr>
          <w:rFonts w:eastAsia="Times New Roman" w:cs="Times New Roman"/>
          <w:color w:val="000000"/>
          <w:szCs w:val="24"/>
          <w:lang w:eastAsia="es-EC"/>
        </w:rPr>
        <w:t>,</w:t>
      </w:r>
      <w:r w:rsidR="00F46F7D" w:rsidRPr="00085BAC">
        <w:rPr>
          <w:rFonts w:eastAsia="Times New Roman" w:cs="Times New Roman"/>
          <w:color w:val="000000"/>
          <w:szCs w:val="24"/>
          <w:lang w:eastAsia="es-EC"/>
        </w:rPr>
        <w:t xml:space="preserve"> </w:t>
      </w:r>
      <w:r w:rsidR="009D2401" w:rsidRPr="00085BAC">
        <w:rPr>
          <w:rFonts w:eastAsia="Times New Roman" w:cs="Times New Roman"/>
          <w:color w:val="000000"/>
          <w:szCs w:val="24"/>
          <w:lang w:eastAsia="es-EC"/>
        </w:rPr>
        <w:t>2</w:t>
      </w:r>
      <w:r w:rsidR="006B5F06" w:rsidRPr="00085BAC">
        <w:rPr>
          <w:rFonts w:eastAsia="Times New Roman" w:cs="Times New Roman"/>
          <w:color w:val="000000"/>
          <w:szCs w:val="24"/>
          <w:lang w:eastAsia="es-EC"/>
        </w:rPr>
        <w:t xml:space="preserve">0% </w:t>
      </w:r>
      <w:r w:rsidRPr="00085BAC">
        <w:rPr>
          <w:rFonts w:eastAsia="Times New Roman" w:cs="Times New Roman"/>
          <w:color w:val="000000"/>
          <w:szCs w:val="24"/>
          <w:lang w:eastAsia="es-EC"/>
        </w:rPr>
        <w:t>están poco motivado,</w:t>
      </w:r>
      <w:r w:rsidR="00F46F7D" w:rsidRPr="00085BAC">
        <w:rPr>
          <w:rFonts w:eastAsia="Times New Roman" w:cs="Times New Roman"/>
          <w:color w:val="000000"/>
          <w:szCs w:val="24"/>
          <w:lang w:eastAsia="es-EC"/>
        </w:rPr>
        <w:t xml:space="preserve"> </w:t>
      </w:r>
      <w:r w:rsidR="009D2401" w:rsidRPr="00085BAC">
        <w:rPr>
          <w:rFonts w:eastAsia="Times New Roman" w:cs="Times New Roman"/>
          <w:color w:val="000000"/>
          <w:szCs w:val="24"/>
          <w:lang w:eastAsia="es-EC"/>
        </w:rPr>
        <w:t xml:space="preserve">10% de los empleados se siente nada motivado. </w:t>
      </w:r>
    </w:p>
    <w:p w14:paraId="0A9C0E00" w14:textId="46947AD9" w:rsidR="006B5F06" w:rsidRPr="00085BAC" w:rsidRDefault="006B5F06"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La motivación va de la mano con el</w:t>
      </w:r>
      <w:r w:rsidR="006B2E40" w:rsidRPr="00085BAC">
        <w:rPr>
          <w:rFonts w:eastAsia="Times New Roman" w:cs="Times New Roman"/>
          <w:color w:val="000000"/>
          <w:szCs w:val="24"/>
          <w:lang w:eastAsia="es-EC"/>
        </w:rPr>
        <w:t xml:space="preserve"> clima laboral, es por eso que</w:t>
      </w:r>
      <w:r w:rsidR="00F46F7D" w:rsidRPr="00085BAC">
        <w:rPr>
          <w:rFonts w:eastAsia="Times New Roman" w:cs="Times New Roman"/>
          <w:color w:val="000000"/>
          <w:szCs w:val="24"/>
          <w:lang w:eastAsia="es-EC"/>
        </w:rPr>
        <w:t xml:space="preserve"> </w:t>
      </w:r>
      <w:r w:rsidR="006B2E40" w:rsidRPr="00085BAC">
        <w:rPr>
          <w:rFonts w:eastAsia="Times New Roman" w:cs="Times New Roman"/>
          <w:color w:val="000000"/>
          <w:szCs w:val="24"/>
          <w:lang w:eastAsia="es-EC"/>
        </w:rPr>
        <w:t xml:space="preserve">la </w:t>
      </w:r>
      <w:r w:rsidR="004D1BF2" w:rsidRPr="00085BAC">
        <w:rPr>
          <w:rFonts w:eastAsia="Times New Roman" w:cs="Times New Roman"/>
          <w:color w:val="000000"/>
          <w:szCs w:val="24"/>
          <w:lang w:eastAsia="es-EC"/>
        </w:rPr>
        <w:t>Tabla</w:t>
      </w:r>
      <w:r w:rsidR="00B030D5" w:rsidRPr="00085BAC">
        <w:rPr>
          <w:rFonts w:eastAsia="Times New Roman" w:cs="Times New Roman"/>
          <w:color w:val="000000"/>
          <w:szCs w:val="24"/>
          <w:lang w:eastAsia="es-EC"/>
        </w:rPr>
        <w:t xml:space="preserve"> </w:t>
      </w:r>
      <w:r w:rsidR="00021D5B" w:rsidRPr="00085BAC">
        <w:rPr>
          <w:rFonts w:eastAsia="Times New Roman" w:cs="Times New Roman"/>
          <w:color w:val="000000"/>
          <w:szCs w:val="24"/>
          <w:lang w:eastAsia="es-EC"/>
        </w:rPr>
        <w:t>12</w:t>
      </w:r>
      <w:r w:rsidR="006B2E40" w:rsidRPr="00085BAC">
        <w:rPr>
          <w:rFonts w:eastAsia="Times New Roman" w:cs="Times New Roman"/>
          <w:color w:val="000000"/>
          <w:szCs w:val="24"/>
          <w:lang w:eastAsia="es-EC"/>
        </w:rPr>
        <w:t xml:space="preserve"> nos muestra que</w:t>
      </w:r>
      <w:r w:rsidR="00F46F7D"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 xml:space="preserve">85% de los empleados </w:t>
      </w:r>
      <w:r w:rsidR="009D2401" w:rsidRPr="00085BAC">
        <w:rPr>
          <w:rFonts w:eastAsia="Times New Roman" w:cs="Times New Roman"/>
          <w:color w:val="000000"/>
          <w:szCs w:val="24"/>
          <w:lang w:eastAsia="es-EC"/>
        </w:rPr>
        <w:t>perciben un buen c</w:t>
      </w:r>
      <w:r w:rsidR="006B2E40" w:rsidRPr="00085BAC">
        <w:rPr>
          <w:rFonts w:eastAsia="Times New Roman" w:cs="Times New Roman"/>
          <w:color w:val="000000"/>
          <w:szCs w:val="24"/>
          <w:lang w:eastAsia="es-EC"/>
        </w:rPr>
        <w:t xml:space="preserve">lima laboral. El 15% se sienten </w:t>
      </w:r>
      <w:r w:rsidR="009D2401" w:rsidRPr="00085BAC">
        <w:rPr>
          <w:rFonts w:eastAsia="Times New Roman" w:cs="Times New Roman"/>
          <w:color w:val="000000"/>
          <w:szCs w:val="24"/>
          <w:lang w:eastAsia="es-EC"/>
        </w:rPr>
        <w:t xml:space="preserve">inconforme. </w:t>
      </w:r>
    </w:p>
    <w:p w14:paraId="38A32994" w14:textId="523C7D38" w:rsidR="00D14A25" w:rsidRPr="00085BAC" w:rsidRDefault="006B2E40"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 xml:space="preserve">Carlos </w:t>
      </w:r>
      <w:proofErr w:type="spellStart"/>
      <w:r w:rsidRPr="00085BAC">
        <w:rPr>
          <w:rFonts w:eastAsia="Times New Roman" w:cs="Times New Roman"/>
          <w:color w:val="000000"/>
          <w:szCs w:val="24"/>
          <w:lang w:eastAsia="es-EC"/>
        </w:rPr>
        <w:t>Sangay</w:t>
      </w:r>
      <w:proofErr w:type="spellEnd"/>
      <w:r w:rsidR="009D2401" w:rsidRPr="00085BAC">
        <w:rPr>
          <w:rFonts w:eastAsia="Times New Roman" w:cs="Times New Roman"/>
          <w:color w:val="000000"/>
          <w:szCs w:val="24"/>
          <w:lang w:eastAsia="es-EC"/>
        </w:rPr>
        <w:t xml:space="preserve"> </w:t>
      </w:r>
      <w:r w:rsidR="00E86FCF" w:rsidRPr="00085BAC">
        <w:rPr>
          <w:rFonts w:eastAsia="Times New Roman" w:cs="Times New Roman"/>
          <w:color w:val="000000"/>
          <w:szCs w:val="24"/>
          <w:lang w:eastAsia="es-EC"/>
        </w:rPr>
        <w:t xml:space="preserve">empleado desde hace 6 meses </w:t>
      </w:r>
      <w:r w:rsidR="006B5F06" w:rsidRPr="00085BAC">
        <w:rPr>
          <w:rFonts w:eastAsia="Times New Roman" w:cs="Times New Roman"/>
          <w:color w:val="000000"/>
          <w:szCs w:val="24"/>
          <w:lang w:eastAsia="es-EC"/>
        </w:rPr>
        <w:t xml:space="preserve">se siente </w:t>
      </w:r>
      <w:r w:rsidR="006B2546" w:rsidRPr="00085BAC">
        <w:rPr>
          <w:rFonts w:eastAsia="Times New Roman" w:cs="Times New Roman"/>
          <w:color w:val="000000"/>
          <w:szCs w:val="24"/>
          <w:lang w:eastAsia="es-EC"/>
        </w:rPr>
        <w:t xml:space="preserve">favorecido </w:t>
      </w:r>
      <w:r w:rsidR="006B5F06" w:rsidRPr="00085BAC">
        <w:rPr>
          <w:rFonts w:eastAsia="Times New Roman" w:cs="Times New Roman"/>
          <w:color w:val="000000"/>
          <w:szCs w:val="24"/>
          <w:lang w:eastAsia="es-EC"/>
        </w:rPr>
        <w:t xml:space="preserve">de haber encontrado a </w:t>
      </w:r>
      <w:r w:rsidR="009D2401" w:rsidRPr="00085BAC">
        <w:rPr>
          <w:rFonts w:eastAsia="Times New Roman" w:cs="Times New Roman"/>
          <w:color w:val="000000"/>
          <w:szCs w:val="24"/>
          <w:lang w:eastAsia="es-EC"/>
        </w:rPr>
        <w:t xml:space="preserve">la empresa </w:t>
      </w:r>
      <w:r w:rsidR="006B5F06" w:rsidRPr="00085BAC">
        <w:rPr>
          <w:rFonts w:eastAsia="Times New Roman" w:cs="Times New Roman"/>
          <w:color w:val="000000"/>
          <w:szCs w:val="24"/>
          <w:lang w:eastAsia="es-EC"/>
        </w:rPr>
        <w:t>Generación Modular</w:t>
      </w:r>
      <w:r w:rsidR="006B2546" w:rsidRPr="00085BAC">
        <w:rPr>
          <w:rFonts w:eastAsia="Times New Roman" w:cs="Times New Roman"/>
          <w:color w:val="000000"/>
          <w:szCs w:val="24"/>
          <w:lang w:eastAsia="es-EC"/>
        </w:rPr>
        <w:t xml:space="preserve"> para poder trabajar</w:t>
      </w:r>
      <w:r w:rsidR="006B5F06" w:rsidRPr="00085BAC">
        <w:rPr>
          <w:rFonts w:eastAsia="Times New Roman" w:cs="Times New Roman"/>
          <w:color w:val="000000"/>
          <w:szCs w:val="24"/>
          <w:lang w:eastAsia="es-EC"/>
        </w:rPr>
        <w:t>,</w:t>
      </w:r>
      <w:r w:rsidR="00F46F7D" w:rsidRPr="00085BAC">
        <w:rPr>
          <w:rFonts w:eastAsia="Times New Roman" w:cs="Times New Roman"/>
          <w:color w:val="000000"/>
          <w:szCs w:val="24"/>
          <w:lang w:eastAsia="es-EC"/>
        </w:rPr>
        <w:t xml:space="preserve"> </w:t>
      </w:r>
      <w:r w:rsidR="006B2546" w:rsidRPr="00085BAC">
        <w:rPr>
          <w:rFonts w:eastAsia="Times New Roman" w:cs="Times New Roman"/>
          <w:color w:val="000000"/>
          <w:szCs w:val="24"/>
          <w:lang w:eastAsia="es-EC"/>
        </w:rPr>
        <w:t>le</w:t>
      </w:r>
      <w:r w:rsidR="00F46F7D" w:rsidRPr="00085BAC">
        <w:rPr>
          <w:rFonts w:eastAsia="Times New Roman" w:cs="Times New Roman"/>
          <w:color w:val="000000"/>
          <w:szCs w:val="24"/>
          <w:lang w:eastAsia="es-EC"/>
        </w:rPr>
        <w:t xml:space="preserve"> </w:t>
      </w:r>
      <w:r w:rsidR="009D2401" w:rsidRPr="00085BAC">
        <w:rPr>
          <w:rFonts w:eastAsia="Times New Roman" w:cs="Times New Roman"/>
          <w:color w:val="000000"/>
          <w:szCs w:val="24"/>
          <w:lang w:eastAsia="es-EC"/>
        </w:rPr>
        <w:t>ha</w:t>
      </w:r>
      <w:r w:rsidR="00414C17"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b</w:t>
      </w:r>
      <w:r w:rsidR="009D2401" w:rsidRPr="00085BAC">
        <w:rPr>
          <w:rFonts w:eastAsia="Times New Roman" w:cs="Times New Roman"/>
          <w:color w:val="000000"/>
          <w:szCs w:val="24"/>
          <w:lang w:eastAsia="es-EC"/>
        </w:rPr>
        <w:t>rinda</w:t>
      </w:r>
      <w:r w:rsidR="006E75E6" w:rsidRPr="00085BAC">
        <w:rPr>
          <w:rFonts w:eastAsia="Times New Roman" w:cs="Times New Roman"/>
          <w:color w:val="000000"/>
          <w:szCs w:val="24"/>
          <w:lang w:eastAsia="es-EC"/>
        </w:rPr>
        <w:t>do</w:t>
      </w:r>
      <w:r w:rsidR="009D2401" w:rsidRPr="00085BAC">
        <w:rPr>
          <w:rFonts w:eastAsia="Times New Roman" w:cs="Times New Roman"/>
          <w:color w:val="000000"/>
          <w:szCs w:val="24"/>
          <w:lang w:eastAsia="es-EC"/>
        </w:rPr>
        <w:t xml:space="preserve"> trabaj</w:t>
      </w:r>
      <w:r w:rsidRPr="00085BAC">
        <w:rPr>
          <w:rFonts w:eastAsia="Times New Roman" w:cs="Times New Roman"/>
          <w:color w:val="000000"/>
          <w:szCs w:val="24"/>
          <w:lang w:eastAsia="es-EC"/>
        </w:rPr>
        <w:t>o y un salario correspondiente con</w:t>
      </w:r>
      <w:r w:rsidR="009D2401" w:rsidRPr="00085BAC">
        <w:rPr>
          <w:rFonts w:eastAsia="Times New Roman" w:cs="Times New Roman"/>
          <w:color w:val="000000"/>
          <w:szCs w:val="24"/>
          <w:lang w:eastAsia="es-EC"/>
        </w:rPr>
        <w:t xml:space="preserve"> su labor. Opina que le empresa le ofrece una estabilidad laboral y que se percibe en el buen ambiente laboral que existe en la institución. </w:t>
      </w:r>
      <w:r w:rsidR="00787E71" w:rsidRPr="00085BAC">
        <w:rPr>
          <w:rFonts w:eastAsia="Times New Roman" w:cs="Times New Roman"/>
          <w:color w:val="000000"/>
          <w:szCs w:val="24"/>
          <w:lang w:eastAsia="es-EC"/>
        </w:rPr>
        <w:t>Carlos es pa</w:t>
      </w:r>
      <w:r w:rsidR="003568FF" w:rsidRPr="00085BAC">
        <w:rPr>
          <w:rFonts w:eastAsia="Times New Roman" w:cs="Times New Roman"/>
          <w:color w:val="000000"/>
          <w:szCs w:val="24"/>
          <w:lang w:eastAsia="es-EC"/>
        </w:rPr>
        <w:t>rte del</w:t>
      </w:r>
      <w:r w:rsidR="00021D5B" w:rsidRPr="00085BAC">
        <w:rPr>
          <w:rFonts w:eastAsia="Times New Roman" w:cs="Times New Roman"/>
          <w:color w:val="000000"/>
          <w:szCs w:val="24"/>
          <w:lang w:eastAsia="es-EC"/>
        </w:rPr>
        <w:t xml:space="preserve"> departamento de diseño de muebles. </w:t>
      </w:r>
    </w:p>
    <w:p w14:paraId="538A55C1" w14:textId="65FED326" w:rsidR="00113BA3" w:rsidRPr="00085BAC" w:rsidRDefault="009C2074" w:rsidP="00421B33">
      <w:pPr>
        <w:pStyle w:val="Ttulo2"/>
        <w:keepNext w:val="0"/>
        <w:keepLines w:val="0"/>
        <w:spacing w:before="0" w:after="200" w:line="360" w:lineRule="auto"/>
        <w:jc w:val="both"/>
        <w:rPr>
          <w:rFonts w:ascii="Times New Roman" w:hAnsi="Times New Roman" w:cs="Times New Roman"/>
          <w:color w:val="auto"/>
          <w:sz w:val="24"/>
          <w:szCs w:val="24"/>
          <w:lang w:eastAsia="es-EC"/>
        </w:rPr>
      </w:pPr>
      <w:bookmarkStart w:id="64" w:name="_Toc438229798"/>
      <w:bookmarkStart w:id="65" w:name="_Toc455664201"/>
      <w:r w:rsidRPr="00085BAC">
        <w:rPr>
          <w:rFonts w:ascii="Times New Roman" w:hAnsi="Times New Roman" w:cs="Times New Roman"/>
          <w:color w:val="auto"/>
          <w:sz w:val="24"/>
          <w:szCs w:val="24"/>
          <w:lang w:eastAsia="es-EC"/>
        </w:rPr>
        <w:t xml:space="preserve">4.9 </w:t>
      </w:r>
      <w:r w:rsidR="0051354C" w:rsidRPr="00085BAC">
        <w:rPr>
          <w:rFonts w:ascii="Times New Roman" w:hAnsi="Times New Roman" w:cs="Times New Roman"/>
          <w:color w:val="auto"/>
          <w:sz w:val="24"/>
          <w:szCs w:val="24"/>
          <w:lang w:eastAsia="es-EC"/>
        </w:rPr>
        <w:t xml:space="preserve">Observaciones </w:t>
      </w:r>
      <w:r w:rsidR="006B5F06" w:rsidRPr="00085BAC">
        <w:rPr>
          <w:rFonts w:ascii="Times New Roman" w:hAnsi="Times New Roman" w:cs="Times New Roman"/>
          <w:color w:val="auto"/>
          <w:sz w:val="24"/>
          <w:szCs w:val="24"/>
          <w:lang w:eastAsia="es-EC"/>
        </w:rPr>
        <w:t>de los empleados de Generación Modular.</w:t>
      </w:r>
      <w:bookmarkEnd w:id="64"/>
      <w:bookmarkEnd w:id="65"/>
    </w:p>
    <w:p w14:paraId="1A0B8541" w14:textId="68123EB4" w:rsidR="00AE482F" w:rsidRPr="00085BAC" w:rsidRDefault="00AE482F" w:rsidP="00421B33">
      <w:pPr>
        <w:pStyle w:val="Descripcin"/>
        <w:spacing w:line="360" w:lineRule="auto"/>
        <w:jc w:val="both"/>
        <w:rPr>
          <w:rFonts w:cs="Times New Roman"/>
          <w:color w:val="auto"/>
          <w:sz w:val="22"/>
          <w:szCs w:val="22"/>
        </w:rPr>
      </w:pPr>
      <w:bookmarkStart w:id="66" w:name="_Toc455664402"/>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13</w:t>
      </w:r>
      <w:r w:rsidRPr="00085BAC">
        <w:rPr>
          <w:rFonts w:cs="Times New Roman"/>
          <w:color w:val="auto"/>
          <w:sz w:val="22"/>
          <w:szCs w:val="22"/>
        </w:rPr>
        <w:fldChar w:fldCharType="end"/>
      </w:r>
      <w:r w:rsidR="00D505D8">
        <w:rPr>
          <w:rFonts w:cs="Times New Roman"/>
          <w:color w:val="auto"/>
          <w:sz w:val="22"/>
          <w:szCs w:val="22"/>
        </w:rPr>
        <w:t>:</w:t>
      </w:r>
      <w:r w:rsidR="006B2E40" w:rsidRPr="00085BAC">
        <w:rPr>
          <w:rFonts w:cs="Times New Roman"/>
          <w:color w:val="auto"/>
          <w:sz w:val="22"/>
          <w:szCs w:val="22"/>
        </w:rPr>
        <w:t xml:space="preserve"> Mejoras en la</w:t>
      </w:r>
      <w:r w:rsidR="00F46F7D" w:rsidRPr="00085BAC">
        <w:rPr>
          <w:rFonts w:cs="Times New Roman"/>
          <w:color w:val="auto"/>
          <w:sz w:val="22"/>
          <w:szCs w:val="22"/>
        </w:rPr>
        <w:t xml:space="preserve"> </w:t>
      </w:r>
      <w:r w:rsidR="006B2E40" w:rsidRPr="00085BAC">
        <w:rPr>
          <w:rFonts w:cs="Times New Roman"/>
          <w:color w:val="auto"/>
          <w:sz w:val="22"/>
          <w:szCs w:val="22"/>
        </w:rPr>
        <w:t>comunicación i</w:t>
      </w:r>
      <w:r w:rsidRPr="00085BAC">
        <w:rPr>
          <w:rFonts w:cs="Times New Roman"/>
          <w:color w:val="auto"/>
          <w:sz w:val="22"/>
          <w:szCs w:val="22"/>
        </w:rPr>
        <w:t>nterna</w:t>
      </w:r>
      <w:bookmarkEnd w:id="66"/>
    </w:p>
    <w:tbl>
      <w:tblPr>
        <w:tblStyle w:val="Sombreadoclaro"/>
        <w:tblW w:w="5000" w:type="pct"/>
        <w:tblLook w:val="04A0" w:firstRow="1" w:lastRow="0" w:firstColumn="1" w:lastColumn="0" w:noHBand="0" w:noVBand="1"/>
      </w:tblPr>
      <w:tblGrid>
        <w:gridCol w:w="6764"/>
        <w:gridCol w:w="1740"/>
      </w:tblGrid>
      <w:tr w:rsidR="009F769B" w:rsidRPr="00085BAC" w14:paraId="0BF666C9" w14:textId="77777777" w:rsidTr="00414C1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7" w:type="pct"/>
            <w:noWrap/>
            <w:hideMark/>
          </w:tcPr>
          <w:p w14:paraId="5D0006D1" w14:textId="3D1BD213" w:rsidR="009F769B" w:rsidRPr="00085BAC" w:rsidRDefault="009F769B" w:rsidP="00085BAC">
            <w:pPr>
              <w:spacing w:after="200"/>
              <w:contextualSpacing/>
              <w:jc w:val="both"/>
              <w:rPr>
                <w:rFonts w:eastAsia="Times New Roman" w:cs="Times New Roman"/>
                <w:b w:val="0"/>
                <w:bCs w:val="0"/>
                <w:color w:val="000000"/>
                <w:sz w:val="22"/>
                <w:lang w:eastAsia="es-EC"/>
              </w:rPr>
            </w:pPr>
          </w:p>
        </w:tc>
        <w:tc>
          <w:tcPr>
            <w:tcW w:w="1023" w:type="pct"/>
            <w:noWrap/>
            <w:hideMark/>
          </w:tcPr>
          <w:p w14:paraId="6512593D" w14:textId="77777777" w:rsidR="009F769B" w:rsidRPr="00085BAC" w:rsidRDefault="009F769B" w:rsidP="00085BAC">
            <w:pPr>
              <w:spacing w:after="200"/>
              <w:contextualSpacing/>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es-EC"/>
              </w:rPr>
            </w:pPr>
            <w:r w:rsidRPr="00085BAC">
              <w:rPr>
                <w:rFonts w:eastAsia="Times New Roman" w:cs="Times New Roman"/>
                <w:color w:val="000000"/>
                <w:sz w:val="22"/>
                <w:lang w:eastAsia="es-EC"/>
              </w:rPr>
              <w:t xml:space="preserve">Porcentaje </w:t>
            </w:r>
          </w:p>
        </w:tc>
      </w:tr>
      <w:tr w:rsidR="009F769B" w:rsidRPr="00085BAC" w14:paraId="52879021"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7" w:type="pct"/>
            <w:shd w:val="clear" w:color="auto" w:fill="DDDDDD"/>
            <w:noWrap/>
            <w:hideMark/>
          </w:tcPr>
          <w:p w14:paraId="06D1D689" w14:textId="5A3E762A" w:rsidR="009F769B" w:rsidRPr="00085BAC" w:rsidRDefault="006C1CF5"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Más herramientas de c</w:t>
            </w:r>
            <w:r w:rsidR="009F769B" w:rsidRPr="00085BAC">
              <w:rPr>
                <w:rFonts w:eastAsia="Times New Roman" w:cs="Times New Roman"/>
                <w:color w:val="000000"/>
                <w:sz w:val="22"/>
                <w:lang w:eastAsia="es-EC"/>
              </w:rPr>
              <w:t xml:space="preserve">omunicación </w:t>
            </w:r>
          </w:p>
        </w:tc>
        <w:tc>
          <w:tcPr>
            <w:tcW w:w="1023" w:type="pct"/>
            <w:shd w:val="clear" w:color="auto" w:fill="DDDDDD"/>
            <w:noWrap/>
            <w:hideMark/>
          </w:tcPr>
          <w:p w14:paraId="3B1FEB02" w14:textId="77777777" w:rsidR="009F769B" w:rsidRPr="00085BAC" w:rsidRDefault="009F769B"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10%</w:t>
            </w:r>
          </w:p>
        </w:tc>
      </w:tr>
      <w:tr w:rsidR="009F769B" w:rsidRPr="00085BAC" w14:paraId="06B74C07" w14:textId="77777777" w:rsidTr="00414C17">
        <w:trPr>
          <w:trHeight w:val="300"/>
        </w:trPr>
        <w:tc>
          <w:tcPr>
            <w:cnfStyle w:val="001000000000" w:firstRow="0" w:lastRow="0" w:firstColumn="1" w:lastColumn="0" w:oddVBand="0" w:evenVBand="0" w:oddHBand="0" w:evenHBand="0" w:firstRowFirstColumn="0" w:firstRowLastColumn="0" w:lastRowFirstColumn="0" w:lastRowLastColumn="0"/>
            <w:tcW w:w="3977" w:type="pct"/>
            <w:noWrap/>
            <w:hideMark/>
          </w:tcPr>
          <w:p w14:paraId="35B12B1D" w14:textId="77777777" w:rsidR="009F769B" w:rsidRPr="00085BAC" w:rsidRDefault="009F769B"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Mejorar el email interno</w:t>
            </w:r>
          </w:p>
        </w:tc>
        <w:tc>
          <w:tcPr>
            <w:tcW w:w="1023" w:type="pct"/>
            <w:noWrap/>
            <w:hideMark/>
          </w:tcPr>
          <w:p w14:paraId="68CFCB4E" w14:textId="77777777" w:rsidR="009F769B" w:rsidRPr="00085BAC" w:rsidRDefault="009F769B"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35%</w:t>
            </w:r>
          </w:p>
        </w:tc>
      </w:tr>
      <w:tr w:rsidR="009F769B" w:rsidRPr="00085BAC" w14:paraId="1257B930" w14:textId="77777777" w:rsidTr="00E564D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7" w:type="pct"/>
            <w:shd w:val="clear" w:color="auto" w:fill="DDDDDD"/>
            <w:noWrap/>
            <w:hideMark/>
          </w:tcPr>
          <w:p w14:paraId="40EC501B" w14:textId="7294EDA0" w:rsidR="009F769B" w:rsidRPr="00085BAC" w:rsidRDefault="009F769B"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Tener más reuniones</w:t>
            </w:r>
          </w:p>
        </w:tc>
        <w:tc>
          <w:tcPr>
            <w:tcW w:w="1023" w:type="pct"/>
            <w:shd w:val="clear" w:color="auto" w:fill="DDDDDD"/>
            <w:noWrap/>
            <w:hideMark/>
          </w:tcPr>
          <w:p w14:paraId="44C9F20D" w14:textId="77777777" w:rsidR="009F769B" w:rsidRPr="00085BAC" w:rsidRDefault="009F769B" w:rsidP="00085BAC">
            <w:pPr>
              <w:spacing w:after="200"/>
              <w:contextualSpacing/>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50%</w:t>
            </w:r>
          </w:p>
        </w:tc>
      </w:tr>
      <w:tr w:rsidR="009F769B" w:rsidRPr="00085BAC" w14:paraId="64A34382" w14:textId="77777777" w:rsidTr="00414C17">
        <w:trPr>
          <w:trHeight w:val="300"/>
        </w:trPr>
        <w:tc>
          <w:tcPr>
            <w:cnfStyle w:val="001000000000" w:firstRow="0" w:lastRow="0" w:firstColumn="1" w:lastColumn="0" w:oddVBand="0" w:evenVBand="0" w:oddHBand="0" w:evenHBand="0" w:firstRowFirstColumn="0" w:firstRowLastColumn="0" w:lastRowFirstColumn="0" w:lastRowLastColumn="0"/>
            <w:tcW w:w="3977" w:type="pct"/>
            <w:noWrap/>
            <w:hideMark/>
          </w:tcPr>
          <w:p w14:paraId="4A681F75" w14:textId="5B48C619" w:rsidR="009F769B" w:rsidRPr="00085BAC" w:rsidRDefault="006B2546" w:rsidP="00085BAC">
            <w:pPr>
              <w:spacing w:after="200"/>
              <w:contextualSpacing/>
              <w:jc w:val="both"/>
              <w:rPr>
                <w:rFonts w:eastAsia="Times New Roman" w:cs="Times New Roman"/>
                <w:color w:val="000000"/>
                <w:sz w:val="22"/>
                <w:lang w:eastAsia="es-EC"/>
              </w:rPr>
            </w:pPr>
            <w:r w:rsidRPr="00085BAC">
              <w:rPr>
                <w:rFonts w:eastAsia="Times New Roman" w:cs="Times New Roman"/>
                <w:color w:val="000000"/>
                <w:sz w:val="22"/>
                <w:lang w:eastAsia="es-EC"/>
              </w:rPr>
              <w:t>Má</w:t>
            </w:r>
            <w:r w:rsidR="009F769B" w:rsidRPr="00085BAC">
              <w:rPr>
                <w:rFonts w:eastAsia="Times New Roman" w:cs="Times New Roman"/>
                <w:color w:val="000000"/>
                <w:sz w:val="22"/>
                <w:lang w:eastAsia="es-EC"/>
              </w:rPr>
              <w:t xml:space="preserve">s apertura para conversar con la gerencia </w:t>
            </w:r>
          </w:p>
        </w:tc>
        <w:tc>
          <w:tcPr>
            <w:tcW w:w="1023" w:type="pct"/>
            <w:noWrap/>
            <w:hideMark/>
          </w:tcPr>
          <w:p w14:paraId="178BAE1D" w14:textId="77777777" w:rsidR="009F769B" w:rsidRPr="00085BAC" w:rsidRDefault="009F769B" w:rsidP="00085BAC">
            <w:pPr>
              <w:spacing w:after="200"/>
              <w:contextualSpacing/>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C"/>
              </w:rPr>
            </w:pPr>
            <w:r w:rsidRPr="00085BAC">
              <w:rPr>
                <w:rFonts w:eastAsia="Times New Roman" w:cs="Times New Roman"/>
                <w:color w:val="000000"/>
                <w:sz w:val="22"/>
                <w:lang w:eastAsia="es-EC"/>
              </w:rPr>
              <w:t>5%</w:t>
            </w:r>
          </w:p>
        </w:tc>
      </w:tr>
    </w:tbl>
    <w:p w14:paraId="15600B04" w14:textId="33E87FC1" w:rsidR="00494E42" w:rsidRPr="00085BAC" w:rsidRDefault="00085BAC" w:rsidP="00421B33">
      <w:pPr>
        <w:spacing w:line="360" w:lineRule="auto"/>
        <w:jc w:val="both"/>
        <w:rPr>
          <w:rFonts w:eastAsia="Times New Roman" w:cs="Times New Roman"/>
          <w:sz w:val="22"/>
          <w:lang w:eastAsia="es-EC"/>
        </w:rPr>
      </w:pPr>
      <w:r w:rsidRPr="00085BAC">
        <w:rPr>
          <w:rFonts w:eastAsia="Times New Roman" w:cs="Times New Roman"/>
          <w:sz w:val="22"/>
          <w:lang w:eastAsia="es-EC"/>
        </w:rPr>
        <w:t xml:space="preserve">Fuente: Elaboración Propia. </w:t>
      </w:r>
      <w:r w:rsidR="00494E42" w:rsidRPr="00085BAC">
        <w:rPr>
          <w:rFonts w:eastAsia="Times New Roman" w:cs="Times New Roman"/>
          <w:sz w:val="22"/>
          <w:lang w:eastAsia="es-EC"/>
        </w:rPr>
        <w:t>Total de encuestados: 20</w:t>
      </w:r>
    </w:p>
    <w:p w14:paraId="6B31DAAB" w14:textId="356548D0" w:rsidR="00171E71" w:rsidRPr="00085BAC" w:rsidRDefault="00021D5B"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En l</w:t>
      </w:r>
      <w:r w:rsidR="006B5F06" w:rsidRPr="00085BAC">
        <w:rPr>
          <w:rFonts w:eastAsia="Times New Roman" w:cs="Times New Roman"/>
          <w:color w:val="000000"/>
          <w:szCs w:val="24"/>
          <w:lang w:eastAsia="es-EC"/>
        </w:rPr>
        <w:t xml:space="preserve">as observaciones del empleado hacia la empresa </w:t>
      </w:r>
      <w:r w:rsidR="004D1BF2" w:rsidRPr="00085BAC">
        <w:rPr>
          <w:rFonts w:eastAsia="Times New Roman" w:cs="Times New Roman"/>
          <w:color w:val="000000"/>
          <w:szCs w:val="24"/>
          <w:lang w:eastAsia="es-EC"/>
        </w:rPr>
        <w:t>“</w:t>
      </w:r>
      <w:r w:rsidR="006B5F06" w:rsidRPr="00085BAC">
        <w:rPr>
          <w:rFonts w:eastAsia="Times New Roman" w:cs="Times New Roman"/>
          <w:color w:val="000000"/>
          <w:szCs w:val="24"/>
          <w:lang w:eastAsia="es-EC"/>
        </w:rPr>
        <w:t>Generación Modular</w:t>
      </w:r>
      <w:r w:rsidR="004D1BF2" w:rsidRPr="00085BAC">
        <w:rPr>
          <w:rFonts w:eastAsia="Times New Roman" w:cs="Times New Roman"/>
          <w:color w:val="000000"/>
          <w:szCs w:val="24"/>
          <w:lang w:eastAsia="es-EC"/>
        </w:rPr>
        <w:t>”</w:t>
      </w:r>
      <w:r w:rsidR="006C1CF5" w:rsidRPr="00085BAC">
        <w:rPr>
          <w:rFonts w:eastAsia="Times New Roman" w:cs="Times New Roman"/>
          <w:color w:val="000000"/>
          <w:szCs w:val="24"/>
          <w:lang w:eastAsia="es-EC"/>
        </w:rPr>
        <w:t>.</w:t>
      </w:r>
      <w:r w:rsidR="00F46F7D"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 xml:space="preserve">35% de los empleados opinan que sería </w:t>
      </w:r>
      <w:r w:rsidR="00A73529" w:rsidRPr="00085BAC">
        <w:rPr>
          <w:rFonts w:eastAsia="Times New Roman" w:cs="Times New Roman"/>
          <w:color w:val="000000"/>
          <w:szCs w:val="24"/>
          <w:lang w:eastAsia="es-EC"/>
        </w:rPr>
        <w:t>bueno mejor</w:t>
      </w:r>
      <w:r w:rsidRPr="00085BAC">
        <w:rPr>
          <w:rFonts w:eastAsia="Times New Roman" w:cs="Times New Roman"/>
          <w:color w:val="000000"/>
          <w:szCs w:val="24"/>
          <w:lang w:eastAsia="es-EC"/>
        </w:rPr>
        <w:t>ar</w:t>
      </w:r>
      <w:r w:rsidR="00A73529" w:rsidRPr="00085BAC">
        <w:rPr>
          <w:rFonts w:eastAsia="Times New Roman" w:cs="Times New Roman"/>
          <w:color w:val="000000"/>
          <w:szCs w:val="24"/>
          <w:lang w:eastAsia="es-EC"/>
        </w:rPr>
        <w:t xml:space="preserve"> el </w:t>
      </w:r>
      <w:r w:rsidR="009A0316" w:rsidRPr="00085BAC">
        <w:rPr>
          <w:rFonts w:eastAsia="Times New Roman" w:cs="Times New Roman"/>
          <w:color w:val="000000"/>
          <w:szCs w:val="24"/>
          <w:lang w:eastAsia="es-EC"/>
        </w:rPr>
        <w:t>correo electrónico</w:t>
      </w:r>
      <w:r w:rsidR="006C1CF5" w:rsidRPr="00085BAC">
        <w:rPr>
          <w:rFonts w:eastAsia="Times New Roman" w:cs="Times New Roman"/>
          <w:color w:val="000000"/>
          <w:szCs w:val="24"/>
          <w:lang w:eastAsia="es-EC"/>
        </w:rPr>
        <w:t>, para controlar su saturación</w:t>
      </w:r>
      <w:r w:rsidR="00636829" w:rsidRPr="00085BAC">
        <w:rPr>
          <w:rFonts w:eastAsia="Times New Roman" w:cs="Times New Roman"/>
          <w:color w:val="000000"/>
          <w:szCs w:val="24"/>
          <w:lang w:eastAsia="es-EC"/>
        </w:rPr>
        <w:t xml:space="preserve">; es decir, la excesiva cantidad de </w:t>
      </w:r>
      <w:r w:rsidR="009A0316" w:rsidRPr="00085BAC">
        <w:rPr>
          <w:rFonts w:eastAsia="Times New Roman" w:cs="Times New Roman"/>
          <w:color w:val="000000"/>
          <w:szCs w:val="24"/>
          <w:lang w:eastAsia="es-EC"/>
        </w:rPr>
        <w:t>mensajes</w:t>
      </w:r>
      <w:r w:rsidR="00636829" w:rsidRPr="00085BAC">
        <w:rPr>
          <w:rFonts w:eastAsia="Times New Roman" w:cs="Times New Roman"/>
          <w:color w:val="000000"/>
          <w:szCs w:val="24"/>
          <w:lang w:eastAsia="es-EC"/>
        </w:rPr>
        <w:t xml:space="preserve"> que el empleado pueda recibir en el día. </w:t>
      </w:r>
      <w:r w:rsidR="006B5F06" w:rsidRPr="00085BAC">
        <w:rPr>
          <w:rFonts w:eastAsia="Times New Roman" w:cs="Times New Roman"/>
          <w:color w:val="000000"/>
          <w:szCs w:val="24"/>
          <w:lang w:eastAsia="es-EC"/>
        </w:rPr>
        <w:t>50%</w:t>
      </w:r>
      <w:r w:rsidR="00B030D5" w:rsidRPr="00085BAC">
        <w:rPr>
          <w:rFonts w:eastAsia="Times New Roman" w:cs="Times New Roman"/>
          <w:color w:val="000000"/>
          <w:szCs w:val="24"/>
          <w:lang w:eastAsia="es-EC"/>
        </w:rPr>
        <w:t xml:space="preserve"> </w:t>
      </w:r>
      <w:r w:rsidR="006B5F06" w:rsidRPr="00085BAC">
        <w:rPr>
          <w:rFonts w:eastAsia="Times New Roman" w:cs="Times New Roman"/>
          <w:color w:val="000000"/>
          <w:szCs w:val="24"/>
          <w:lang w:eastAsia="es-EC"/>
        </w:rPr>
        <w:t xml:space="preserve">opina que </w:t>
      </w:r>
      <w:r w:rsidR="00E87D47" w:rsidRPr="00085BAC">
        <w:rPr>
          <w:rFonts w:eastAsia="Times New Roman" w:cs="Times New Roman"/>
          <w:color w:val="000000"/>
          <w:szCs w:val="24"/>
          <w:lang w:eastAsia="es-EC"/>
        </w:rPr>
        <w:t>realizar</w:t>
      </w:r>
      <w:r w:rsidR="00F46F7D" w:rsidRPr="00085BAC">
        <w:rPr>
          <w:rFonts w:eastAsia="Times New Roman" w:cs="Times New Roman"/>
          <w:color w:val="000000"/>
          <w:szCs w:val="24"/>
          <w:lang w:eastAsia="es-EC"/>
        </w:rPr>
        <w:t xml:space="preserve"> </w:t>
      </w:r>
      <w:r w:rsidR="00A73529" w:rsidRPr="00085BAC">
        <w:rPr>
          <w:rFonts w:eastAsia="Times New Roman" w:cs="Times New Roman"/>
          <w:color w:val="000000"/>
          <w:szCs w:val="24"/>
          <w:lang w:eastAsia="es-EC"/>
        </w:rPr>
        <w:t>reuniones seguidas mejoraría la com</w:t>
      </w:r>
      <w:r w:rsidR="00494E42" w:rsidRPr="00085BAC">
        <w:rPr>
          <w:rFonts w:eastAsia="Times New Roman" w:cs="Times New Roman"/>
          <w:color w:val="000000"/>
          <w:szCs w:val="24"/>
          <w:lang w:eastAsia="es-EC"/>
        </w:rPr>
        <w:t>unicación dentro de la empresa.</w:t>
      </w:r>
      <w:r w:rsidR="006B5F06" w:rsidRPr="00085BAC">
        <w:rPr>
          <w:rFonts w:eastAsia="Times New Roman" w:cs="Times New Roman"/>
          <w:color w:val="000000"/>
          <w:szCs w:val="24"/>
          <w:lang w:eastAsia="es-EC"/>
        </w:rPr>
        <w:t xml:space="preserve"> 5% quiere tener más apertura para conversar con el gerente</w:t>
      </w:r>
      <w:r w:rsidR="00A73529" w:rsidRPr="00085BAC">
        <w:rPr>
          <w:rFonts w:eastAsia="Times New Roman" w:cs="Times New Roman"/>
          <w:color w:val="000000"/>
          <w:szCs w:val="24"/>
          <w:lang w:eastAsia="es-EC"/>
        </w:rPr>
        <w:t>. E</w:t>
      </w:r>
      <w:r w:rsidR="006B5F06" w:rsidRPr="00085BAC">
        <w:rPr>
          <w:rFonts w:eastAsia="Times New Roman" w:cs="Times New Roman"/>
          <w:color w:val="000000"/>
          <w:szCs w:val="24"/>
          <w:lang w:eastAsia="es-EC"/>
        </w:rPr>
        <w:t>l 10% restante desea tener m</w:t>
      </w:r>
      <w:r w:rsidR="009F769B" w:rsidRPr="00085BAC">
        <w:rPr>
          <w:rFonts w:eastAsia="Times New Roman" w:cs="Times New Roman"/>
          <w:color w:val="000000"/>
          <w:szCs w:val="24"/>
          <w:lang w:eastAsia="es-EC"/>
        </w:rPr>
        <w:t>ás herramientas de comunicación</w:t>
      </w:r>
      <w:r w:rsidR="00636829" w:rsidRPr="00085BAC">
        <w:rPr>
          <w:rFonts w:eastAsia="Times New Roman" w:cs="Times New Roman"/>
          <w:color w:val="000000"/>
          <w:szCs w:val="24"/>
          <w:lang w:eastAsia="es-EC"/>
        </w:rPr>
        <w:t>.</w:t>
      </w:r>
      <w:r w:rsidR="009F769B" w:rsidRPr="00085BAC">
        <w:rPr>
          <w:rFonts w:eastAsia="Times New Roman" w:cs="Times New Roman"/>
          <w:color w:val="000000"/>
          <w:szCs w:val="24"/>
          <w:lang w:eastAsia="es-EC"/>
        </w:rPr>
        <w:t xml:space="preserve"> </w:t>
      </w:r>
    </w:p>
    <w:p w14:paraId="63471649" w14:textId="77777777" w:rsidR="00085BAC" w:rsidRPr="00085BAC" w:rsidRDefault="00085BAC" w:rsidP="00421B33">
      <w:pPr>
        <w:pStyle w:val="Ttulo1"/>
        <w:keepNext w:val="0"/>
        <w:keepLines w:val="0"/>
        <w:spacing w:before="0" w:after="200" w:line="360" w:lineRule="auto"/>
        <w:jc w:val="both"/>
        <w:rPr>
          <w:rFonts w:ascii="Times New Roman" w:hAnsi="Times New Roman" w:cs="Times New Roman"/>
          <w:color w:val="auto"/>
          <w:sz w:val="24"/>
          <w:szCs w:val="24"/>
          <w:lang w:val="es-ES"/>
        </w:rPr>
      </w:pPr>
      <w:bookmarkStart w:id="67" w:name="_Toc438229799"/>
      <w:r w:rsidRPr="00085BAC">
        <w:rPr>
          <w:rFonts w:ascii="Times New Roman" w:hAnsi="Times New Roman" w:cs="Times New Roman"/>
          <w:color w:val="auto"/>
          <w:sz w:val="24"/>
          <w:szCs w:val="24"/>
          <w:lang w:val="es-ES"/>
        </w:rPr>
        <w:br w:type="page"/>
      </w:r>
    </w:p>
    <w:p w14:paraId="0701BAF1" w14:textId="54553109" w:rsidR="003568FF" w:rsidRPr="00085BAC" w:rsidRDefault="00787E71" w:rsidP="00421B33">
      <w:pPr>
        <w:pStyle w:val="Ttulo1"/>
        <w:keepNext w:val="0"/>
        <w:keepLines w:val="0"/>
        <w:spacing w:before="0" w:after="200" w:line="360" w:lineRule="auto"/>
        <w:jc w:val="both"/>
        <w:rPr>
          <w:rFonts w:ascii="Times New Roman" w:hAnsi="Times New Roman" w:cs="Times New Roman"/>
          <w:color w:val="auto"/>
          <w:sz w:val="24"/>
          <w:szCs w:val="24"/>
          <w:lang w:val="es-ES"/>
        </w:rPr>
      </w:pPr>
      <w:bookmarkStart w:id="68" w:name="_Toc455664202"/>
      <w:r w:rsidRPr="00085BAC">
        <w:rPr>
          <w:rFonts w:ascii="Times New Roman" w:hAnsi="Times New Roman" w:cs="Times New Roman"/>
          <w:color w:val="auto"/>
          <w:sz w:val="24"/>
          <w:szCs w:val="24"/>
          <w:lang w:val="es-ES"/>
        </w:rPr>
        <w:lastRenderedPageBreak/>
        <w:t>5. A</w:t>
      </w:r>
      <w:r w:rsidR="000D23A0" w:rsidRPr="00085BAC">
        <w:rPr>
          <w:rFonts w:ascii="Times New Roman" w:hAnsi="Times New Roman" w:cs="Times New Roman"/>
          <w:color w:val="auto"/>
          <w:sz w:val="24"/>
          <w:szCs w:val="24"/>
          <w:lang w:val="es-ES"/>
        </w:rPr>
        <w:t>NÁLISIS</w:t>
      </w:r>
      <w:r w:rsidRPr="00085BAC">
        <w:rPr>
          <w:rFonts w:ascii="Times New Roman" w:hAnsi="Times New Roman" w:cs="Times New Roman"/>
          <w:color w:val="auto"/>
          <w:sz w:val="24"/>
          <w:szCs w:val="24"/>
          <w:lang w:val="es-ES"/>
        </w:rPr>
        <w:t xml:space="preserve"> FODA </w:t>
      </w:r>
      <w:r w:rsidR="009E1A78" w:rsidRPr="00085BAC">
        <w:rPr>
          <w:rFonts w:ascii="Times New Roman" w:hAnsi="Times New Roman" w:cs="Times New Roman"/>
          <w:color w:val="auto"/>
          <w:sz w:val="24"/>
          <w:szCs w:val="24"/>
          <w:lang w:val="es-ES"/>
        </w:rPr>
        <w:t xml:space="preserve">DE </w:t>
      </w:r>
      <w:bookmarkEnd w:id="67"/>
      <w:r w:rsidR="009E1A78" w:rsidRPr="00085BAC">
        <w:rPr>
          <w:rFonts w:ascii="Times New Roman" w:hAnsi="Times New Roman" w:cs="Times New Roman"/>
          <w:color w:val="auto"/>
          <w:sz w:val="24"/>
          <w:szCs w:val="24"/>
          <w:lang w:val="es-ES"/>
        </w:rPr>
        <w:t>COMUNICACIÓN</w:t>
      </w:r>
      <w:bookmarkEnd w:id="68"/>
    </w:p>
    <w:p w14:paraId="5A29C20D" w14:textId="0F065B18" w:rsidR="005C64B1" w:rsidRPr="00085BAC" w:rsidRDefault="00787E71" w:rsidP="00421B33">
      <w:pPr>
        <w:pStyle w:val="Descripcin"/>
        <w:spacing w:line="360" w:lineRule="auto"/>
        <w:jc w:val="both"/>
        <w:rPr>
          <w:rFonts w:cs="Times New Roman"/>
          <w:color w:val="auto"/>
          <w:sz w:val="22"/>
          <w:szCs w:val="22"/>
        </w:rPr>
      </w:pPr>
      <w:bookmarkStart w:id="69" w:name="_Toc455664403"/>
      <w:r w:rsidRPr="00085BAC">
        <w:rPr>
          <w:rFonts w:cs="Times New Roman"/>
          <w:color w:val="auto"/>
          <w:sz w:val="22"/>
          <w:szCs w:val="22"/>
        </w:rPr>
        <w:t xml:space="preserve">Tabla </w:t>
      </w:r>
      <w:r w:rsidRPr="00085BAC">
        <w:rPr>
          <w:rFonts w:cs="Times New Roman"/>
          <w:color w:val="auto"/>
          <w:sz w:val="22"/>
          <w:szCs w:val="22"/>
        </w:rPr>
        <w:fldChar w:fldCharType="begin"/>
      </w:r>
      <w:r w:rsidRPr="00085BAC">
        <w:rPr>
          <w:rFonts w:cs="Times New Roman"/>
          <w:color w:val="auto"/>
          <w:sz w:val="22"/>
          <w:szCs w:val="22"/>
        </w:rPr>
        <w:instrText xml:space="preserve"> SEQ Tabla \* ARABIC </w:instrText>
      </w:r>
      <w:r w:rsidRPr="00085BAC">
        <w:rPr>
          <w:rFonts w:cs="Times New Roman"/>
          <w:color w:val="auto"/>
          <w:sz w:val="22"/>
          <w:szCs w:val="22"/>
        </w:rPr>
        <w:fldChar w:fldCharType="separate"/>
      </w:r>
      <w:r w:rsidR="008D5CFC">
        <w:rPr>
          <w:rFonts w:cs="Times New Roman"/>
          <w:noProof/>
          <w:color w:val="auto"/>
          <w:sz w:val="22"/>
          <w:szCs w:val="22"/>
        </w:rPr>
        <w:t>14</w:t>
      </w:r>
      <w:r w:rsidRPr="00085BAC">
        <w:rPr>
          <w:rFonts w:cs="Times New Roman"/>
          <w:color w:val="auto"/>
          <w:sz w:val="22"/>
          <w:szCs w:val="22"/>
        </w:rPr>
        <w:fldChar w:fldCharType="end"/>
      </w:r>
      <w:r w:rsidRPr="00085BAC">
        <w:rPr>
          <w:rFonts w:cs="Times New Roman"/>
          <w:color w:val="auto"/>
          <w:sz w:val="22"/>
          <w:szCs w:val="22"/>
        </w:rPr>
        <w:t>: Análisis FODA</w:t>
      </w:r>
      <w:bookmarkEnd w:id="69"/>
    </w:p>
    <w:tbl>
      <w:tblPr>
        <w:tblStyle w:val="Sombreadoclaro"/>
        <w:tblW w:w="5000" w:type="pct"/>
        <w:tblLook w:val="04A0" w:firstRow="1" w:lastRow="0" w:firstColumn="1" w:lastColumn="0" w:noHBand="0" w:noVBand="1"/>
      </w:tblPr>
      <w:tblGrid>
        <w:gridCol w:w="3772"/>
        <w:gridCol w:w="4732"/>
      </w:tblGrid>
      <w:tr w:rsidR="00787E71" w:rsidRPr="00085BAC" w14:paraId="3CEDE970" w14:textId="77777777" w:rsidTr="004B2C41">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18" w:type="pct"/>
          </w:tcPr>
          <w:p w14:paraId="2A714279" w14:textId="77777777" w:rsidR="00787E71" w:rsidRPr="00085BAC" w:rsidRDefault="00787E71" w:rsidP="00085BAC">
            <w:pPr>
              <w:pStyle w:val="Cuerpo"/>
              <w:spacing w:after="200"/>
              <w:contextualSpacing/>
              <w:jc w:val="both"/>
              <w:rPr>
                <w:rFonts w:ascii="Times New Roman" w:hAnsi="Times New Roman" w:cs="Times New Roman"/>
                <w:lang w:val="es-ES"/>
              </w:rPr>
            </w:pPr>
            <w:r w:rsidRPr="00085BAC">
              <w:rPr>
                <w:rFonts w:ascii="Times New Roman" w:eastAsia="Cambria" w:hAnsi="Times New Roman" w:cs="Times New Roman"/>
                <w:lang w:val="es-ES"/>
              </w:rPr>
              <w:t>Fortalezas</w:t>
            </w:r>
          </w:p>
        </w:tc>
        <w:tc>
          <w:tcPr>
            <w:tcW w:w="2782" w:type="pct"/>
          </w:tcPr>
          <w:p w14:paraId="560FF319" w14:textId="77777777" w:rsidR="00787E71" w:rsidRPr="00085BAC" w:rsidRDefault="00787E71" w:rsidP="00085BAC">
            <w:pPr>
              <w:pStyle w:val="Cuerpo"/>
              <w:spacing w:after="200"/>
              <w:contextualSpacing/>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085BAC">
              <w:rPr>
                <w:rFonts w:ascii="Times New Roman" w:eastAsia="Cambria" w:hAnsi="Times New Roman" w:cs="Times New Roman"/>
                <w:lang w:val="es-ES"/>
              </w:rPr>
              <w:t>Oportunidades</w:t>
            </w:r>
          </w:p>
        </w:tc>
      </w:tr>
      <w:tr w:rsidR="00787E71" w:rsidRPr="00085BAC" w14:paraId="5F6DD772" w14:textId="77777777" w:rsidTr="00E564D6">
        <w:trPr>
          <w:cnfStyle w:val="000000100000" w:firstRow="0" w:lastRow="0" w:firstColumn="0" w:lastColumn="0" w:oddVBand="0" w:evenVBand="0" w:oddHBand="1" w:evenHBand="0" w:firstRowFirstColumn="0" w:firstRowLastColumn="0" w:lastRowFirstColumn="0" w:lastRowLastColumn="0"/>
          <w:trHeight w:val="2287"/>
        </w:trPr>
        <w:tc>
          <w:tcPr>
            <w:cnfStyle w:val="001000000000" w:firstRow="0" w:lastRow="0" w:firstColumn="1" w:lastColumn="0" w:oddVBand="0" w:evenVBand="0" w:oddHBand="0" w:evenHBand="0" w:firstRowFirstColumn="0" w:firstRowLastColumn="0" w:lastRowFirstColumn="0" w:lastRowLastColumn="0"/>
            <w:tcW w:w="2218" w:type="pct"/>
            <w:shd w:val="clear" w:color="auto" w:fill="DDDDDD"/>
          </w:tcPr>
          <w:p w14:paraId="0E2141FC" w14:textId="77777777" w:rsidR="00787E71" w:rsidRPr="00085BAC" w:rsidRDefault="00787E71" w:rsidP="00085BAC">
            <w:pPr>
              <w:pStyle w:val="Prrafodelista"/>
              <w:numPr>
                <w:ilvl w:val="0"/>
                <w:numId w:val="9"/>
              </w:numPr>
              <w:spacing w:after="200"/>
              <w:ind w:left="690" w:hanging="330"/>
              <w:jc w:val="both"/>
              <w:rPr>
                <w:rFonts w:eastAsia="Times" w:cs="Times New Roman"/>
                <w:sz w:val="22"/>
              </w:rPr>
            </w:pPr>
            <w:r w:rsidRPr="00085BAC">
              <w:rPr>
                <w:rFonts w:eastAsia="Times" w:cs="Times New Roman"/>
                <w:sz w:val="22"/>
              </w:rPr>
              <w:t xml:space="preserve">Canales de comunicación establecidos. </w:t>
            </w:r>
          </w:p>
          <w:p w14:paraId="2CED2149" w14:textId="77777777" w:rsidR="00787E71" w:rsidRPr="00085BAC" w:rsidRDefault="00787E71" w:rsidP="00085BAC">
            <w:pPr>
              <w:pStyle w:val="Prrafodelista"/>
              <w:numPr>
                <w:ilvl w:val="0"/>
                <w:numId w:val="9"/>
              </w:numPr>
              <w:spacing w:after="200"/>
              <w:ind w:left="690" w:hanging="330"/>
              <w:jc w:val="both"/>
              <w:rPr>
                <w:rFonts w:eastAsia="Times" w:cs="Times New Roman"/>
                <w:sz w:val="22"/>
              </w:rPr>
            </w:pPr>
            <w:r w:rsidRPr="00085BAC">
              <w:rPr>
                <w:rFonts w:eastAsia="Times" w:cs="Times New Roman"/>
                <w:sz w:val="22"/>
              </w:rPr>
              <w:t>Clima laboral estable.</w:t>
            </w:r>
          </w:p>
          <w:p w14:paraId="2022C4F7" w14:textId="77777777" w:rsidR="00787E71" w:rsidRPr="00085BAC" w:rsidRDefault="00787E71" w:rsidP="00085BAC">
            <w:pPr>
              <w:pStyle w:val="Prrafodelista"/>
              <w:numPr>
                <w:ilvl w:val="0"/>
                <w:numId w:val="9"/>
              </w:numPr>
              <w:spacing w:after="200"/>
              <w:ind w:left="690" w:hanging="330"/>
              <w:jc w:val="both"/>
              <w:rPr>
                <w:rFonts w:eastAsia="Times" w:cs="Times New Roman"/>
                <w:sz w:val="22"/>
              </w:rPr>
            </w:pPr>
            <w:r w:rsidRPr="00085BAC">
              <w:rPr>
                <w:rFonts w:eastAsia="Times" w:cs="Times New Roman"/>
                <w:sz w:val="22"/>
              </w:rPr>
              <w:t xml:space="preserve">Buen uso de las herramientas de comunicación. </w:t>
            </w:r>
          </w:p>
          <w:p w14:paraId="70EAEA3B" w14:textId="0E801777" w:rsidR="00787E71" w:rsidRPr="00085BAC" w:rsidRDefault="00494E42" w:rsidP="00085BAC">
            <w:pPr>
              <w:pStyle w:val="Prrafodelista"/>
              <w:numPr>
                <w:ilvl w:val="0"/>
                <w:numId w:val="9"/>
              </w:numPr>
              <w:spacing w:after="200"/>
              <w:ind w:left="690" w:hanging="330"/>
              <w:jc w:val="both"/>
              <w:rPr>
                <w:rFonts w:eastAsia="Times" w:cs="Times New Roman"/>
                <w:sz w:val="22"/>
              </w:rPr>
            </w:pPr>
            <w:r w:rsidRPr="00085BAC">
              <w:rPr>
                <w:rFonts w:eastAsia="Times" w:cs="Times New Roman"/>
                <w:sz w:val="22"/>
              </w:rPr>
              <w:t xml:space="preserve">Buena </w:t>
            </w:r>
            <w:r w:rsidR="00787E71" w:rsidRPr="00085BAC">
              <w:rPr>
                <w:rFonts w:eastAsia="Times" w:cs="Times New Roman"/>
                <w:sz w:val="22"/>
              </w:rPr>
              <w:t>comunicación horizontal y vertical.</w:t>
            </w:r>
          </w:p>
          <w:p w14:paraId="59E4F9FB" w14:textId="65CED217" w:rsidR="00787E71" w:rsidRPr="00085BAC" w:rsidRDefault="00787E71" w:rsidP="00085BAC">
            <w:pPr>
              <w:pStyle w:val="Prrafodelista"/>
              <w:numPr>
                <w:ilvl w:val="0"/>
                <w:numId w:val="9"/>
              </w:numPr>
              <w:spacing w:after="200"/>
              <w:ind w:left="690" w:hanging="330"/>
              <w:jc w:val="both"/>
              <w:rPr>
                <w:rFonts w:eastAsia="Times" w:cs="Times New Roman"/>
                <w:sz w:val="22"/>
              </w:rPr>
            </w:pPr>
            <w:r w:rsidRPr="00085BAC">
              <w:rPr>
                <w:rFonts w:eastAsia="Times" w:cs="Times New Roman"/>
                <w:sz w:val="22"/>
              </w:rPr>
              <w:t xml:space="preserve"> Trabajo eficiente y productivo. </w:t>
            </w:r>
          </w:p>
        </w:tc>
        <w:tc>
          <w:tcPr>
            <w:tcW w:w="2782" w:type="pct"/>
            <w:shd w:val="clear" w:color="auto" w:fill="DDDDDD"/>
          </w:tcPr>
          <w:p w14:paraId="405708F2" w14:textId="77777777" w:rsidR="00787E71" w:rsidRPr="00085BAC" w:rsidRDefault="00787E71" w:rsidP="00085BAC">
            <w:pPr>
              <w:pStyle w:val="Prrafodelista"/>
              <w:numPr>
                <w:ilvl w:val="0"/>
                <w:numId w:val="13"/>
              </w:numPr>
              <w:spacing w:after="200"/>
              <w:ind w:left="690" w:hanging="330"/>
              <w:jc w:val="both"/>
              <w:cnfStyle w:val="000000100000" w:firstRow="0" w:lastRow="0" w:firstColumn="0" w:lastColumn="0" w:oddVBand="0" w:evenVBand="0" w:oddHBand="1" w:evenHBand="0" w:firstRowFirstColumn="0" w:firstRowLastColumn="0" w:lastRowFirstColumn="0" w:lastRowLastColumn="0"/>
              <w:rPr>
                <w:rFonts w:eastAsia="Times" w:cs="Times New Roman"/>
                <w:sz w:val="22"/>
              </w:rPr>
            </w:pPr>
            <w:r w:rsidRPr="00085BAC">
              <w:rPr>
                <w:rFonts w:eastAsia="Times" w:cs="Times New Roman"/>
                <w:sz w:val="22"/>
              </w:rPr>
              <w:t>Mejora continua en los canales de comunicación de la empresa.</w:t>
            </w:r>
          </w:p>
          <w:p w14:paraId="65FF01EE" w14:textId="3194FA1D" w:rsidR="00787E71" w:rsidRPr="00085BAC" w:rsidRDefault="00021D5B" w:rsidP="00085BAC">
            <w:pPr>
              <w:pStyle w:val="Prrafodelista"/>
              <w:numPr>
                <w:ilvl w:val="0"/>
                <w:numId w:val="13"/>
              </w:numPr>
              <w:spacing w:after="200"/>
              <w:ind w:left="690" w:hanging="330"/>
              <w:jc w:val="both"/>
              <w:cnfStyle w:val="000000100000" w:firstRow="0" w:lastRow="0" w:firstColumn="0" w:lastColumn="0" w:oddVBand="0" w:evenVBand="0" w:oddHBand="1" w:evenHBand="0" w:firstRowFirstColumn="0" w:firstRowLastColumn="0" w:lastRowFirstColumn="0" w:lastRowLastColumn="0"/>
              <w:rPr>
                <w:rFonts w:eastAsia="Times" w:cs="Times New Roman"/>
                <w:sz w:val="22"/>
              </w:rPr>
            </w:pPr>
            <w:r w:rsidRPr="00085BAC">
              <w:rPr>
                <w:rFonts w:eastAsia="Times" w:cs="Times New Roman"/>
                <w:sz w:val="22"/>
              </w:rPr>
              <w:t>Preocupación</w:t>
            </w:r>
            <w:r w:rsidR="00787E71" w:rsidRPr="00085BAC">
              <w:rPr>
                <w:rFonts w:eastAsia="Times" w:cs="Times New Roman"/>
                <w:sz w:val="22"/>
              </w:rPr>
              <w:t xml:space="preserve"> de la gerencia por mejorar la comunicación interna. </w:t>
            </w:r>
          </w:p>
          <w:p w14:paraId="02F9F563" w14:textId="6E40CCCC" w:rsidR="00787E71" w:rsidRPr="00085BAC" w:rsidRDefault="00787E71" w:rsidP="00085BAC">
            <w:pPr>
              <w:pStyle w:val="Prrafodelista"/>
              <w:numPr>
                <w:ilvl w:val="0"/>
                <w:numId w:val="13"/>
              </w:numPr>
              <w:spacing w:after="200"/>
              <w:ind w:left="690" w:hanging="330"/>
              <w:jc w:val="both"/>
              <w:cnfStyle w:val="000000100000" w:firstRow="0" w:lastRow="0" w:firstColumn="0" w:lastColumn="0" w:oddVBand="0" w:evenVBand="0" w:oddHBand="1" w:evenHBand="0" w:firstRowFirstColumn="0" w:firstRowLastColumn="0" w:lastRowFirstColumn="0" w:lastRowLastColumn="0"/>
              <w:rPr>
                <w:rFonts w:eastAsia="Times" w:cs="Times New Roman"/>
                <w:sz w:val="22"/>
              </w:rPr>
            </w:pPr>
            <w:r w:rsidRPr="00085BAC">
              <w:rPr>
                <w:rFonts w:eastAsia="Times" w:cs="Times New Roman"/>
                <w:sz w:val="22"/>
              </w:rPr>
              <w:t>Interés de los empleados para lograr establecer valores</w:t>
            </w:r>
            <w:r w:rsidR="00414C17" w:rsidRPr="00085BAC">
              <w:rPr>
                <w:rFonts w:eastAsia="Times" w:cs="Times New Roman"/>
                <w:sz w:val="22"/>
              </w:rPr>
              <w:t xml:space="preserve"> </w:t>
            </w:r>
            <w:r w:rsidRPr="00085BAC">
              <w:rPr>
                <w:rFonts w:eastAsia="Times" w:cs="Times New Roman"/>
                <w:sz w:val="22"/>
              </w:rPr>
              <w:t>corporativos y pertenecía hacia la empresa.</w:t>
            </w:r>
          </w:p>
          <w:p w14:paraId="32862608" w14:textId="341ABE83" w:rsidR="00787E71" w:rsidRPr="00085BAC" w:rsidRDefault="00787E71" w:rsidP="00085BAC">
            <w:pPr>
              <w:pStyle w:val="Prrafodelista"/>
              <w:numPr>
                <w:ilvl w:val="0"/>
                <w:numId w:val="13"/>
              </w:numPr>
              <w:spacing w:after="200"/>
              <w:ind w:left="690" w:hanging="330"/>
              <w:jc w:val="both"/>
              <w:cnfStyle w:val="000000100000" w:firstRow="0" w:lastRow="0" w:firstColumn="0" w:lastColumn="0" w:oddVBand="0" w:evenVBand="0" w:oddHBand="1" w:evenHBand="0" w:firstRowFirstColumn="0" w:firstRowLastColumn="0" w:lastRowFirstColumn="0" w:lastRowLastColumn="0"/>
              <w:rPr>
                <w:rFonts w:eastAsia="Times" w:cs="Times New Roman"/>
                <w:sz w:val="22"/>
              </w:rPr>
            </w:pPr>
            <w:r w:rsidRPr="00085BAC">
              <w:rPr>
                <w:rFonts w:eastAsia="Times" w:cs="Times New Roman"/>
                <w:sz w:val="22"/>
              </w:rPr>
              <w:t xml:space="preserve">Uso de nuevas herramientas tecnológicas. </w:t>
            </w:r>
          </w:p>
        </w:tc>
      </w:tr>
      <w:tr w:rsidR="00787E71" w:rsidRPr="00085BAC" w14:paraId="3486F069" w14:textId="77777777" w:rsidTr="004B2C41">
        <w:trPr>
          <w:trHeight w:val="290"/>
        </w:trPr>
        <w:tc>
          <w:tcPr>
            <w:cnfStyle w:val="001000000000" w:firstRow="0" w:lastRow="0" w:firstColumn="1" w:lastColumn="0" w:oddVBand="0" w:evenVBand="0" w:oddHBand="0" w:evenHBand="0" w:firstRowFirstColumn="0" w:firstRowLastColumn="0" w:lastRowFirstColumn="0" w:lastRowLastColumn="0"/>
            <w:tcW w:w="2218" w:type="pct"/>
          </w:tcPr>
          <w:p w14:paraId="13EF28C0" w14:textId="77777777" w:rsidR="00787E71" w:rsidRPr="00085BAC" w:rsidRDefault="00787E71" w:rsidP="00085BAC">
            <w:pPr>
              <w:pStyle w:val="Cuerpo"/>
              <w:spacing w:after="200"/>
              <w:contextualSpacing/>
              <w:jc w:val="both"/>
              <w:rPr>
                <w:rFonts w:ascii="Times New Roman" w:hAnsi="Times New Roman" w:cs="Times New Roman"/>
                <w:lang w:val="es-ES"/>
              </w:rPr>
            </w:pPr>
            <w:r w:rsidRPr="00085BAC">
              <w:rPr>
                <w:rFonts w:ascii="Times New Roman" w:eastAsia="Cambria" w:hAnsi="Times New Roman" w:cs="Times New Roman"/>
                <w:lang w:val="es-ES"/>
              </w:rPr>
              <w:t>Debilidades</w:t>
            </w:r>
          </w:p>
        </w:tc>
        <w:tc>
          <w:tcPr>
            <w:tcW w:w="2782" w:type="pct"/>
          </w:tcPr>
          <w:p w14:paraId="58FB1CA6" w14:textId="77777777" w:rsidR="00787E71" w:rsidRPr="00085BAC" w:rsidRDefault="00787E71" w:rsidP="00085BAC">
            <w:pPr>
              <w:pStyle w:val="Cuerpo"/>
              <w:spacing w:after="20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085BAC">
              <w:rPr>
                <w:rFonts w:ascii="Times New Roman" w:eastAsia="Cambria" w:hAnsi="Times New Roman" w:cs="Times New Roman"/>
                <w:b/>
                <w:bCs/>
                <w:lang w:val="es-ES"/>
              </w:rPr>
              <w:t>Amenazas</w:t>
            </w:r>
          </w:p>
        </w:tc>
      </w:tr>
      <w:tr w:rsidR="00787E71" w:rsidRPr="00085BAC" w14:paraId="739F0778" w14:textId="77777777" w:rsidTr="0016402B">
        <w:trPr>
          <w:cnfStyle w:val="000000100000" w:firstRow="0" w:lastRow="0" w:firstColumn="0" w:lastColumn="0" w:oddVBand="0" w:evenVBand="0" w:oddHBand="1" w:evenHBand="0" w:firstRowFirstColumn="0" w:firstRowLastColumn="0" w:lastRowFirstColumn="0" w:lastRowLastColumn="0"/>
          <w:trHeight w:val="1900"/>
        </w:trPr>
        <w:tc>
          <w:tcPr>
            <w:cnfStyle w:val="001000000000" w:firstRow="0" w:lastRow="0" w:firstColumn="1" w:lastColumn="0" w:oddVBand="0" w:evenVBand="0" w:oddHBand="0" w:evenHBand="0" w:firstRowFirstColumn="0" w:firstRowLastColumn="0" w:lastRowFirstColumn="0" w:lastRowLastColumn="0"/>
            <w:tcW w:w="2218" w:type="pct"/>
            <w:shd w:val="clear" w:color="auto" w:fill="DDDDDD"/>
          </w:tcPr>
          <w:p w14:paraId="37C1B965" w14:textId="226145D3" w:rsidR="00787E71" w:rsidRPr="00085BAC" w:rsidRDefault="00787E71" w:rsidP="00085BAC">
            <w:pPr>
              <w:pStyle w:val="Prrafodelista"/>
              <w:numPr>
                <w:ilvl w:val="0"/>
                <w:numId w:val="19"/>
              </w:numPr>
              <w:spacing w:after="200"/>
              <w:jc w:val="both"/>
              <w:rPr>
                <w:rFonts w:eastAsia="Times" w:cs="Times New Roman"/>
                <w:sz w:val="22"/>
              </w:rPr>
            </w:pPr>
            <w:r w:rsidRPr="00085BAC">
              <w:rPr>
                <w:rFonts w:eastAsia="Times" w:cs="Times New Roman"/>
                <w:sz w:val="22"/>
              </w:rPr>
              <w:t xml:space="preserve">Poca </w:t>
            </w:r>
            <w:r w:rsidR="00636829" w:rsidRPr="00085BAC">
              <w:rPr>
                <w:rFonts w:eastAsia="Times" w:cs="Times New Roman"/>
                <w:sz w:val="22"/>
              </w:rPr>
              <w:t>pertenencia</w:t>
            </w:r>
            <w:r w:rsidRPr="00085BAC">
              <w:rPr>
                <w:rFonts w:eastAsia="Times" w:cs="Times New Roman"/>
                <w:sz w:val="22"/>
              </w:rPr>
              <w:t xml:space="preserve"> de los empleados hacia la empresa. </w:t>
            </w:r>
          </w:p>
          <w:p w14:paraId="1DF23BF3" w14:textId="77777777" w:rsidR="00787E71" w:rsidRPr="00085BAC" w:rsidRDefault="00787E71" w:rsidP="00085BAC">
            <w:pPr>
              <w:pStyle w:val="Prrafodelista"/>
              <w:numPr>
                <w:ilvl w:val="0"/>
                <w:numId w:val="19"/>
              </w:numPr>
              <w:spacing w:after="200"/>
              <w:jc w:val="both"/>
              <w:rPr>
                <w:rFonts w:eastAsia="Times" w:cs="Times New Roman"/>
                <w:sz w:val="22"/>
              </w:rPr>
            </w:pPr>
            <w:r w:rsidRPr="00085BAC">
              <w:rPr>
                <w:rFonts w:eastAsia="Times" w:cs="Times New Roman"/>
                <w:sz w:val="22"/>
              </w:rPr>
              <w:t>Canales de comunicación saturados o poco usado.</w:t>
            </w:r>
          </w:p>
          <w:p w14:paraId="70F28E19" w14:textId="77777777" w:rsidR="00787E71" w:rsidRPr="00085BAC" w:rsidRDefault="00787E71" w:rsidP="00085BAC">
            <w:pPr>
              <w:pStyle w:val="Prrafodelista"/>
              <w:numPr>
                <w:ilvl w:val="0"/>
                <w:numId w:val="19"/>
              </w:numPr>
              <w:spacing w:after="200"/>
              <w:jc w:val="both"/>
              <w:rPr>
                <w:rFonts w:eastAsia="Times" w:cs="Times New Roman"/>
                <w:sz w:val="22"/>
              </w:rPr>
            </w:pPr>
            <w:r w:rsidRPr="00085BAC">
              <w:rPr>
                <w:rFonts w:eastAsia="Times" w:cs="Times New Roman"/>
                <w:sz w:val="22"/>
              </w:rPr>
              <w:t>Poca información del uso correcto de los canales de comunicación.</w:t>
            </w:r>
          </w:p>
          <w:p w14:paraId="53516705" w14:textId="1C902D15" w:rsidR="00787E71" w:rsidRPr="00085BAC" w:rsidRDefault="00787E71" w:rsidP="00085BAC">
            <w:pPr>
              <w:pStyle w:val="Prrafodelista"/>
              <w:numPr>
                <w:ilvl w:val="0"/>
                <w:numId w:val="19"/>
              </w:numPr>
              <w:spacing w:after="200"/>
              <w:jc w:val="both"/>
              <w:rPr>
                <w:rFonts w:eastAsia="Times" w:cs="Times New Roman"/>
                <w:sz w:val="22"/>
              </w:rPr>
            </w:pPr>
            <w:r w:rsidRPr="00085BAC">
              <w:rPr>
                <w:rFonts w:eastAsia="Times" w:cs="Times New Roman"/>
                <w:sz w:val="22"/>
              </w:rPr>
              <w:t xml:space="preserve">Índice de personas que no saben utilizar las herramientas de comunicación. </w:t>
            </w:r>
          </w:p>
        </w:tc>
        <w:tc>
          <w:tcPr>
            <w:tcW w:w="2782" w:type="pct"/>
            <w:shd w:val="clear" w:color="auto" w:fill="DDDDDD"/>
          </w:tcPr>
          <w:p w14:paraId="74EA03E7" w14:textId="77777777" w:rsidR="00787E71" w:rsidRPr="00085BAC" w:rsidRDefault="00787E71" w:rsidP="00085BAC">
            <w:pPr>
              <w:pStyle w:val="Prrafodelista"/>
              <w:numPr>
                <w:ilvl w:val="0"/>
                <w:numId w:val="16"/>
              </w:numPr>
              <w:spacing w:after="200"/>
              <w:jc w:val="both"/>
              <w:cnfStyle w:val="000000100000" w:firstRow="0" w:lastRow="0" w:firstColumn="0" w:lastColumn="0" w:oddVBand="0" w:evenVBand="0" w:oddHBand="1" w:evenHBand="0" w:firstRowFirstColumn="0" w:firstRowLastColumn="0" w:lastRowFirstColumn="0" w:lastRowLastColumn="0"/>
              <w:rPr>
                <w:rFonts w:eastAsia="Times" w:cs="Times New Roman"/>
                <w:sz w:val="22"/>
              </w:rPr>
            </w:pPr>
            <w:r w:rsidRPr="00085BAC">
              <w:rPr>
                <w:rFonts w:eastAsia="Times" w:cs="Times New Roman"/>
                <w:sz w:val="22"/>
              </w:rPr>
              <w:t>Saturación de los canales de comunicación.</w:t>
            </w:r>
          </w:p>
          <w:p w14:paraId="50A4B3FF" w14:textId="40F60EFA" w:rsidR="00787E71" w:rsidRPr="00085BAC" w:rsidRDefault="00787E71" w:rsidP="00085BAC">
            <w:pPr>
              <w:pStyle w:val="Prrafodelista"/>
              <w:numPr>
                <w:ilvl w:val="0"/>
                <w:numId w:val="16"/>
              </w:numPr>
              <w:spacing w:after="200"/>
              <w:jc w:val="both"/>
              <w:cnfStyle w:val="000000100000" w:firstRow="0" w:lastRow="0" w:firstColumn="0" w:lastColumn="0" w:oddVBand="0" w:evenVBand="0" w:oddHBand="1" w:evenHBand="0" w:firstRowFirstColumn="0" w:firstRowLastColumn="0" w:lastRowFirstColumn="0" w:lastRowLastColumn="0"/>
              <w:rPr>
                <w:rFonts w:eastAsia="Times" w:cs="Times New Roman"/>
                <w:sz w:val="22"/>
              </w:rPr>
            </w:pPr>
            <w:r w:rsidRPr="00085BAC">
              <w:rPr>
                <w:rFonts w:eastAsia="Times" w:cs="Times New Roman"/>
                <w:sz w:val="22"/>
              </w:rPr>
              <w:t xml:space="preserve">Poca o nada importancia de </w:t>
            </w:r>
            <w:r w:rsidR="00593DD6" w:rsidRPr="00085BAC">
              <w:rPr>
                <w:rFonts w:eastAsia="Times" w:cs="Times New Roman"/>
                <w:sz w:val="22"/>
              </w:rPr>
              <w:t xml:space="preserve">los </w:t>
            </w:r>
            <w:r w:rsidRPr="00085BAC">
              <w:rPr>
                <w:rFonts w:eastAsia="Times" w:cs="Times New Roman"/>
                <w:sz w:val="22"/>
              </w:rPr>
              <w:t>diferentes canales de comunicación.</w:t>
            </w:r>
          </w:p>
          <w:p w14:paraId="599A19DF" w14:textId="29692352" w:rsidR="00787E71" w:rsidRPr="00085BAC" w:rsidRDefault="00D63C9F" w:rsidP="00085BAC">
            <w:pPr>
              <w:pStyle w:val="Prrafodelista"/>
              <w:numPr>
                <w:ilvl w:val="0"/>
                <w:numId w:val="16"/>
              </w:numPr>
              <w:spacing w:after="200"/>
              <w:jc w:val="both"/>
              <w:cnfStyle w:val="000000100000" w:firstRow="0" w:lastRow="0" w:firstColumn="0" w:lastColumn="0" w:oddVBand="0" w:evenVBand="0" w:oddHBand="1" w:evenHBand="0" w:firstRowFirstColumn="0" w:firstRowLastColumn="0" w:lastRowFirstColumn="0" w:lastRowLastColumn="0"/>
              <w:rPr>
                <w:rFonts w:eastAsia="Times" w:cs="Times New Roman"/>
                <w:sz w:val="22"/>
              </w:rPr>
            </w:pPr>
            <w:r w:rsidRPr="00085BAC">
              <w:rPr>
                <w:rFonts w:eastAsia="Times" w:cs="Times New Roman"/>
                <w:sz w:val="22"/>
              </w:rPr>
              <w:t>Índice</w:t>
            </w:r>
            <w:r w:rsidR="00021D5B" w:rsidRPr="00085BAC">
              <w:rPr>
                <w:rFonts w:eastAsia="Times" w:cs="Times New Roman"/>
                <w:sz w:val="22"/>
              </w:rPr>
              <w:t xml:space="preserve"> de personal desmotivadas</w:t>
            </w:r>
            <w:r w:rsidR="00787E71" w:rsidRPr="00085BAC">
              <w:rPr>
                <w:rFonts w:eastAsia="Times" w:cs="Times New Roman"/>
                <w:sz w:val="22"/>
              </w:rPr>
              <w:t>.</w:t>
            </w:r>
          </w:p>
          <w:p w14:paraId="07DF70DC" w14:textId="77777777" w:rsidR="00787E71" w:rsidRPr="00085BAC" w:rsidRDefault="00787E71" w:rsidP="00085BAC">
            <w:pPr>
              <w:pStyle w:val="Prrafodelista"/>
              <w:numPr>
                <w:ilvl w:val="0"/>
                <w:numId w:val="16"/>
              </w:numPr>
              <w:spacing w:after="200"/>
              <w:jc w:val="both"/>
              <w:cnfStyle w:val="000000100000" w:firstRow="0" w:lastRow="0" w:firstColumn="0" w:lastColumn="0" w:oddVBand="0" w:evenVBand="0" w:oddHBand="1" w:evenHBand="0" w:firstRowFirstColumn="0" w:firstRowLastColumn="0" w:lastRowFirstColumn="0" w:lastRowLastColumn="0"/>
              <w:rPr>
                <w:rFonts w:eastAsia="Times" w:cs="Times New Roman"/>
                <w:sz w:val="22"/>
              </w:rPr>
            </w:pPr>
            <w:r w:rsidRPr="00085BAC">
              <w:rPr>
                <w:rFonts w:eastAsia="Times" w:cs="Times New Roman"/>
                <w:sz w:val="22"/>
              </w:rPr>
              <w:t xml:space="preserve"> La suspensión de la aplicación del Plan de comunicación por falta de interés. </w:t>
            </w:r>
          </w:p>
          <w:p w14:paraId="21F94A2B" w14:textId="77777777" w:rsidR="00787E71" w:rsidRPr="00085BAC" w:rsidRDefault="00787E71" w:rsidP="00085BAC">
            <w:pPr>
              <w:pStyle w:val="Prrafodelista"/>
              <w:numPr>
                <w:ilvl w:val="0"/>
                <w:numId w:val="16"/>
              </w:numPr>
              <w:tabs>
                <w:tab w:val="num" w:pos="690"/>
              </w:tabs>
              <w:spacing w:after="200"/>
              <w:ind w:left="690" w:hanging="330"/>
              <w:jc w:val="both"/>
              <w:cnfStyle w:val="000000100000" w:firstRow="0" w:lastRow="0" w:firstColumn="0" w:lastColumn="0" w:oddVBand="0" w:evenVBand="0" w:oddHBand="1" w:evenHBand="0" w:firstRowFirstColumn="0" w:firstRowLastColumn="0" w:lastRowFirstColumn="0" w:lastRowLastColumn="0"/>
              <w:rPr>
                <w:rFonts w:eastAsia="Times" w:cs="Times New Roman"/>
                <w:sz w:val="22"/>
              </w:rPr>
            </w:pPr>
            <w:r w:rsidRPr="00085BAC">
              <w:rPr>
                <w:rFonts w:eastAsia="Times" w:cs="Times New Roman"/>
                <w:sz w:val="22"/>
              </w:rPr>
              <w:t>Políticas generales de la nueva gerencia 2016.</w:t>
            </w:r>
          </w:p>
        </w:tc>
      </w:tr>
    </w:tbl>
    <w:p w14:paraId="439E4979" w14:textId="02E7395B" w:rsidR="00A759DC" w:rsidRPr="00085BAC" w:rsidRDefault="00787E71" w:rsidP="00421B33">
      <w:pPr>
        <w:spacing w:line="360" w:lineRule="auto"/>
        <w:jc w:val="both"/>
        <w:rPr>
          <w:rFonts w:eastAsia="Times New Roman" w:cs="Times New Roman"/>
          <w:color w:val="000000"/>
          <w:sz w:val="22"/>
          <w:lang w:eastAsia="es-EC"/>
        </w:rPr>
      </w:pPr>
      <w:r w:rsidRPr="00085BAC">
        <w:rPr>
          <w:rFonts w:eastAsia="Times New Roman" w:cs="Times New Roman"/>
          <w:color w:val="000000"/>
          <w:sz w:val="22"/>
          <w:lang w:eastAsia="es-EC"/>
        </w:rPr>
        <w:t>Fuente: Elaboración Propia</w:t>
      </w:r>
    </w:p>
    <w:p w14:paraId="51D4BBD6" w14:textId="722EE800" w:rsidR="00416A0E" w:rsidRPr="00085BAC" w:rsidRDefault="00416A0E"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El análisis</w:t>
      </w:r>
      <w:r w:rsidR="00636829" w:rsidRPr="00085BAC">
        <w:rPr>
          <w:rFonts w:eastAsia="Times New Roman" w:cs="Times New Roman"/>
          <w:color w:val="000000"/>
          <w:szCs w:val="24"/>
          <w:lang w:eastAsia="es-EC"/>
        </w:rPr>
        <w:t xml:space="preserve"> FODA</w:t>
      </w:r>
      <w:r w:rsidR="00DC1DAC" w:rsidRPr="00085BAC">
        <w:rPr>
          <w:rFonts w:eastAsia="Times New Roman" w:cs="Times New Roman"/>
          <w:color w:val="000000"/>
          <w:szCs w:val="24"/>
          <w:lang w:eastAsia="es-EC"/>
        </w:rPr>
        <w:t xml:space="preserve"> se realizó </w:t>
      </w:r>
      <w:r w:rsidR="00636829" w:rsidRPr="00085BAC">
        <w:rPr>
          <w:rFonts w:eastAsia="Times New Roman" w:cs="Times New Roman"/>
          <w:color w:val="000000"/>
          <w:szCs w:val="24"/>
          <w:lang w:eastAsia="es-EC"/>
        </w:rPr>
        <w:t>analizando</w:t>
      </w:r>
      <w:r w:rsidR="00DC1DAC" w:rsidRPr="00085BAC">
        <w:rPr>
          <w:rFonts w:eastAsia="Times New Roman" w:cs="Times New Roman"/>
          <w:color w:val="000000"/>
          <w:szCs w:val="24"/>
          <w:lang w:eastAsia="es-EC"/>
        </w:rPr>
        <w:t xml:space="preserve"> las </w:t>
      </w:r>
      <w:r w:rsidR="00E87D47" w:rsidRPr="00085BAC">
        <w:rPr>
          <w:rFonts w:eastAsia="Times New Roman" w:cs="Times New Roman"/>
          <w:color w:val="000000"/>
          <w:szCs w:val="24"/>
          <w:lang w:eastAsia="es-EC"/>
        </w:rPr>
        <w:t xml:space="preserve">fortalezas, oportunidades, debilidades y fortalezas </w:t>
      </w:r>
      <w:r w:rsidRPr="00085BAC">
        <w:rPr>
          <w:rFonts w:eastAsia="Times New Roman" w:cs="Times New Roman"/>
          <w:color w:val="000000"/>
          <w:szCs w:val="24"/>
          <w:lang w:eastAsia="es-EC"/>
        </w:rPr>
        <w:t xml:space="preserve">de la comunicación interna en la empresa Generación Modular, se analizó a través de los hallazgos de las encuestas, las afirmaciones de las entrevistas y </w:t>
      </w:r>
      <w:r w:rsidR="003568FF" w:rsidRPr="00085BAC">
        <w:rPr>
          <w:rFonts w:eastAsia="Times New Roman" w:cs="Times New Roman"/>
          <w:color w:val="000000"/>
          <w:szCs w:val="24"/>
          <w:lang w:eastAsia="es-EC"/>
        </w:rPr>
        <w:t>la observación del comunicador.</w:t>
      </w:r>
    </w:p>
    <w:p w14:paraId="53E16B69" w14:textId="37ED98DF" w:rsidR="00113BA3" w:rsidRPr="00085BAC" w:rsidRDefault="00DC1DAC" w:rsidP="00421B33">
      <w:pPr>
        <w:pStyle w:val="Ttulo1"/>
        <w:keepNext w:val="0"/>
        <w:keepLines w:val="0"/>
        <w:spacing w:before="0" w:after="200" w:line="360" w:lineRule="auto"/>
        <w:jc w:val="both"/>
        <w:rPr>
          <w:rFonts w:ascii="Times New Roman" w:hAnsi="Times New Roman" w:cs="Times New Roman"/>
          <w:color w:val="auto"/>
          <w:sz w:val="24"/>
          <w:szCs w:val="24"/>
          <w:lang w:val="es-ES"/>
        </w:rPr>
      </w:pPr>
      <w:bookmarkStart w:id="70" w:name="_Toc438229800"/>
      <w:bookmarkStart w:id="71" w:name="_Toc455664203"/>
      <w:r w:rsidRPr="00085BAC">
        <w:rPr>
          <w:rFonts w:ascii="Times New Roman" w:hAnsi="Times New Roman" w:cs="Times New Roman"/>
          <w:color w:val="auto"/>
          <w:sz w:val="24"/>
          <w:szCs w:val="24"/>
          <w:lang w:val="es-ES"/>
        </w:rPr>
        <w:t xml:space="preserve">6. </w:t>
      </w:r>
      <w:r w:rsidR="00905F26" w:rsidRPr="00085BAC">
        <w:rPr>
          <w:rFonts w:ascii="Times New Roman" w:hAnsi="Times New Roman" w:cs="Times New Roman"/>
          <w:color w:val="auto"/>
          <w:sz w:val="24"/>
          <w:szCs w:val="24"/>
          <w:lang w:val="es-ES"/>
        </w:rPr>
        <w:t>DISCUSIÓN</w:t>
      </w:r>
      <w:bookmarkEnd w:id="70"/>
      <w:bookmarkEnd w:id="71"/>
      <w:r w:rsidR="003568FF" w:rsidRPr="00085BAC">
        <w:rPr>
          <w:rFonts w:ascii="Times New Roman" w:hAnsi="Times New Roman" w:cs="Times New Roman"/>
          <w:color w:val="auto"/>
          <w:sz w:val="24"/>
          <w:szCs w:val="24"/>
          <w:lang w:val="es-ES"/>
        </w:rPr>
        <w:t xml:space="preserve"> </w:t>
      </w:r>
    </w:p>
    <w:p w14:paraId="400247A6" w14:textId="17FF426A" w:rsidR="003C1612" w:rsidRPr="00085BAC" w:rsidRDefault="00E5240F"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t>El análisis de los hallazgos en los diferentes indicadores</w:t>
      </w:r>
      <w:r w:rsidR="00414C17"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 xml:space="preserve">de la encuesta realizada a los trabajadores de Generación Modular. </w:t>
      </w:r>
      <w:r w:rsidR="00636829" w:rsidRPr="00085BAC">
        <w:rPr>
          <w:rFonts w:eastAsia="Times New Roman" w:cs="Times New Roman"/>
          <w:color w:val="000000"/>
          <w:szCs w:val="24"/>
          <w:lang w:eastAsia="es-EC"/>
        </w:rPr>
        <w:t>Los resultado</w:t>
      </w:r>
      <w:r w:rsidR="001177D1" w:rsidRPr="00085BAC">
        <w:rPr>
          <w:rFonts w:eastAsia="Times New Roman" w:cs="Times New Roman"/>
          <w:color w:val="000000"/>
          <w:szCs w:val="24"/>
          <w:lang w:eastAsia="es-EC"/>
        </w:rPr>
        <w:t>s</w:t>
      </w:r>
      <w:r w:rsidR="00636829" w:rsidRPr="00085BAC">
        <w:rPr>
          <w:rFonts w:eastAsia="Times New Roman" w:cs="Times New Roman"/>
          <w:color w:val="000000"/>
          <w:szCs w:val="24"/>
          <w:lang w:eastAsia="es-EC"/>
        </w:rPr>
        <w:t xml:space="preserve"> demostraron </w:t>
      </w:r>
      <w:r w:rsidRPr="00085BAC">
        <w:rPr>
          <w:rFonts w:eastAsia="Times New Roman" w:cs="Times New Roman"/>
          <w:color w:val="000000"/>
          <w:szCs w:val="24"/>
          <w:lang w:eastAsia="es-EC"/>
        </w:rPr>
        <w:t xml:space="preserve">el notable desconocimiento de la misión y visión, creando una falta de identidad y a la vez pertenencia ante la institución donde trabajan. </w:t>
      </w:r>
      <w:r w:rsidR="005A1049" w:rsidRPr="00085BAC">
        <w:rPr>
          <w:rFonts w:eastAsia="Times New Roman" w:cs="Times New Roman"/>
          <w:color w:val="000000"/>
          <w:szCs w:val="24"/>
          <w:lang w:eastAsia="es-EC"/>
        </w:rPr>
        <w:t xml:space="preserve">Una de las soluciones a la escasa identidad del empleado es el empoderamiento, el comprometer al colaborador a </w:t>
      </w:r>
      <w:r w:rsidR="00BE5267" w:rsidRPr="00085BAC">
        <w:rPr>
          <w:rFonts w:eastAsia="Times New Roman" w:cs="Times New Roman"/>
          <w:color w:val="000000"/>
          <w:szCs w:val="24"/>
          <w:lang w:eastAsia="es-EC"/>
        </w:rPr>
        <w:t>una</w:t>
      </w:r>
      <w:r w:rsidR="005A1049" w:rsidRPr="00085BAC">
        <w:rPr>
          <w:rFonts w:eastAsia="Times New Roman" w:cs="Times New Roman"/>
          <w:color w:val="000000"/>
          <w:szCs w:val="24"/>
          <w:lang w:eastAsia="es-EC"/>
        </w:rPr>
        <w:t xml:space="preserve"> vinculación positiva a su puesto de trabajo y a la empresa. </w:t>
      </w:r>
      <w:r w:rsidR="004D1BF2" w:rsidRPr="00085BAC">
        <w:rPr>
          <w:rFonts w:eastAsia="Times New Roman" w:cs="Times New Roman"/>
          <w:color w:val="000000"/>
          <w:szCs w:val="24"/>
          <w:lang w:eastAsia="es-EC"/>
        </w:rPr>
        <w:t>“</w:t>
      </w:r>
      <w:r w:rsidR="00BE5267" w:rsidRPr="00085BAC">
        <w:rPr>
          <w:rFonts w:eastAsia="Times New Roman" w:cs="Times New Roman"/>
          <w:color w:val="000000"/>
          <w:szCs w:val="24"/>
          <w:lang w:eastAsia="es-EC"/>
        </w:rPr>
        <w:t>El empoderamiento es un constructo relativo a la motivación, puede ser trasladada al proceso de enseñanza – aprendizaje para crear las clases estimulantes que fomenten el control, la autoeficacia, la motivación intrínseca, la aplicación, la dedicación y el aprendizaje</w:t>
      </w:r>
      <w:r w:rsidR="004D1BF2" w:rsidRPr="00085BAC">
        <w:rPr>
          <w:rFonts w:eastAsia="Times New Roman" w:cs="Times New Roman"/>
          <w:color w:val="000000"/>
          <w:szCs w:val="24"/>
          <w:lang w:eastAsia="es-EC"/>
        </w:rPr>
        <w:t>”</w:t>
      </w:r>
      <w:r w:rsidR="00F46F7D" w:rsidRPr="00085BAC">
        <w:rPr>
          <w:rFonts w:eastAsia="Times New Roman" w:cs="Times New Roman"/>
          <w:color w:val="000000"/>
          <w:szCs w:val="24"/>
          <w:lang w:eastAsia="es-EC"/>
        </w:rPr>
        <w:t xml:space="preserve"> </w:t>
      </w:r>
      <w:sdt>
        <w:sdtPr>
          <w:rPr>
            <w:rFonts w:eastAsia="Times New Roman" w:cs="Times New Roman"/>
            <w:color w:val="000000"/>
            <w:szCs w:val="24"/>
            <w:lang w:eastAsia="es-EC"/>
          </w:rPr>
          <w:id w:val="1864857377"/>
          <w:citation/>
        </w:sdtPr>
        <w:sdtEndPr/>
        <w:sdtContent>
          <w:r w:rsidR="00BE5267" w:rsidRPr="00085BAC">
            <w:rPr>
              <w:rFonts w:eastAsia="Times New Roman" w:cs="Times New Roman"/>
              <w:color w:val="000000"/>
              <w:szCs w:val="24"/>
              <w:lang w:eastAsia="es-EC"/>
            </w:rPr>
            <w:fldChar w:fldCharType="begin"/>
          </w:r>
          <w:r w:rsidR="00BE5267" w:rsidRPr="00085BAC">
            <w:rPr>
              <w:rFonts w:eastAsia="Times New Roman" w:cs="Times New Roman"/>
              <w:color w:val="000000"/>
              <w:szCs w:val="24"/>
              <w:lang w:eastAsia="es-EC"/>
            </w:rPr>
            <w:instrText xml:space="preserve"> CITATION Nor13 \l 12298 </w:instrText>
          </w:r>
          <w:r w:rsidR="00BE5267" w:rsidRPr="00085BAC">
            <w:rPr>
              <w:rFonts w:eastAsia="Times New Roman" w:cs="Times New Roman"/>
              <w:color w:val="000000"/>
              <w:szCs w:val="24"/>
              <w:lang w:eastAsia="es-EC"/>
            </w:rPr>
            <w:fldChar w:fldCharType="separate"/>
          </w:r>
          <w:r w:rsidR="002C4C3C" w:rsidRPr="00085BAC">
            <w:rPr>
              <w:rFonts w:eastAsia="Times New Roman" w:cs="Times New Roman"/>
              <w:color w:val="000000"/>
              <w:szCs w:val="24"/>
              <w:lang w:eastAsia="es-EC"/>
            </w:rPr>
            <w:t>(Nora San Saturminio, 2013)</w:t>
          </w:r>
          <w:r w:rsidR="00BE5267" w:rsidRPr="00085BAC">
            <w:rPr>
              <w:rFonts w:eastAsia="Times New Roman" w:cs="Times New Roman"/>
              <w:color w:val="000000"/>
              <w:szCs w:val="24"/>
              <w:lang w:eastAsia="es-EC"/>
            </w:rPr>
            <w:fldChar w:fldCharType="end"/>
          </w:r>
        </w:sdtContent>
      </w:sdt>
    </w:p>
    <w:p w14:paraId="089CB648" w14:textId="76E5D00D" w:rsidR="00E5240F" w:rsidRPr="00085BAC" w:rsidRDefault="00A1199B" w:rsidP="00421B33">
      <w:pPr>
        <w:spacing w:line="360" w:lineRule="auto"/>
        <w:jc w:val="both"/>
        <w:rPr>
          <w:rFonts w:eastAsia="Times New Roman" w:cs="Times New Roman"/>
          <w:color w:val="000000"/>
          <w:szCs w:val="24"/>
          <w:lang w:eastAsia="es-EC"/>
        </w:rPr>
      </w:pPr>
      <w:r w:rsidRPr="00085BAC">
        <w:rPr>
          <w:rFonts w:eastAsia="Times New Roman" w:cs="Times New Roman"/>
          <w:color w:val="000000"/>
          <w:szCs w:val="24"/>
          <w:lang w:eastAsia="es-EC"/>
        </w:rPr>
        <w:lastRenderedPageBreak/>
        <w:t>Las t</w:t>
      </w:r>
      <w:r w:rsidR="00722D09" w:rsidRPr="00085BAC">
        <w:rPr>
          <w:rFonts w:eastAsia="Times New Roman" w:cs="Times New Roman"/>
          <w:color w:val="000000"/>
          <w:szCs w:val="24"/>
          <w:lang w:eastAsia="es-EC"/>
        </w:rPr>
        <w:t>abla</w:t>
      </w:r>
      <w:r w:rsidR="003C1612" w:rsidRPr="00085BAC">
        <w:rPr>
          <w:rFonts w:eastAsia="Times New Roman" w:cs="Times New Roman"/>
          <w:color w:val="000000"/>
          <w:szCs w:val="24"/>
          <w:lang w:eastAsia="es-EC"/>
        </w:rPr>
        <w:t>s</w:t>
      </w:r>
      <w:r w:rsidR="00722D09" w:rsidRPr="00085BAC">
        <w:rPr>
          <w:rFonts w:eastAsia="Times New Roman" w:cs="Times New Roman"/>
          <w:color w:val="000000"/>
          <w:szCs w:val="24"/>
          <w:lang w:eastAsia="es-EC"/>
        </w:rPr>
        <w:t xml:space="preserve"> 6 y 7</w:t>
      </w:r>
      <w:r w:rsidR="00E5240F" w:rsidRPr="00085BAC">
        <w:rPr>
          <w:rFonts w:eastAsia="Times New Roman" w:cs="Times New Roman"/>
          <w:color w:val="000000"/>
          <w:szCs w:val="24"/>
          <w:lang w:eastAsia="es-EC"/>
        </w:rPr>
        <w:t xml:space="preserve"> se </w:t>
      </w:r>
      <w:r w:rsidR="00E87D47" w:rsidRPr="00085BAC">
        <w:rPr>
          <w:rFonts w:eastAsia="Times New Roman" w:cs="Times New Roman"/>
          <w:color w:val="000000"/>
          <w:szCs w:val="24"/>
          <w:lang w:eastAsia="es-EC"/>
        </w:rPr>
        <w:t>evidencia</w:t>
      </w:r>
      <w:r w:rsidR="003C1612" w:rsidRPr="00085BAC">
        <w:rPr>
          <w:rFonts w:eastAsia="Times New Roman" w:cs="Times New Roman"/>
          <w:color w:val="000000"/>
          <w:szCs w:val="24"/>
          <w:lang w:eastAsia="es-EC"/>
        </w:rPr>
        <w:t>n</w:t>
      </w:r>
      <w:r w:rsidR="00F46F7D" w:rsidRPr="00085BAC">
        <w:rPr>
          <w:rFonts w:eastAsia="Times New Roman" w:cs="Times New Roman"/>
          <w:color w:val="000000"/>
          <w:szCs w:val="24"/>
          <w:lang w:eastAsia="es-EC"/>
        </w:rPr>
        <w:t xml:space="preserve"> </w:t>
      </w:r>
      <w:r w:rsidR="00E5240F" w:rsidRPr="00085BAC">
        <w:rPr>
          <w:rFonts w:eastAsia="Times New Roman" w:cs="Times New Roman"/>
          <w:color w:val="000000"/>
          <w:szCs w:val="24"/>
          <w:lang w:eastAsia="es-EC"/>
        </w:rPr>
        <w:t xml:space="preserve">los niveles de importancia de los gerentes hacia los trabajadores. </w:t>
      </w:r>
      <w:r w:rsidR="003C1612" w:rsidRPr="00085BAC">
        <w:rPr>
          <w:rFonts w:eastAsia="Times New Roman" w:cs="Times New Roman"/>
          <w:color w:val="000000"/>
          <w:szCs w:val="24"/>
          <w:lang w:eastAsia="es-EC"/>
        </w:rPr>
        <w:t>Destaca</w:t>
      </w:r>
      <w:r w:rsidR="00E5240F" w:rsidRPr="00085BAC">
        <w:rPr>
          <w:rFonts w:eastAsia="Times New Roman" w:cs="Times New Roman"/>
          <w:color w:val="000000"/>
          <w:szCs w:val="24"/>
          <w:lang w:eastAsia="es-EC"/>
        </w:rPr>
        <w:t xml:space="preserve"> falta de identidad del empleado hacia la empresa, además el poco conocimiento de los objetivos y la situación de la empresa</w:t>
      </w:r>
      <w:r w:rsidR="003C1612" w:rsidRPr="00085BAC">
        <w:rPr>
          <w:rFonts w:eastAsia="Times New Roman" w:cs="Times New Roman"/>
          <w:color w:val="000000"/>
          <w:szCs w:val="24"/>
          <w:lang w:eastAsia="es-EC"/>
        </w:rPr>
        <w:t>, c</w:t>
      </w:r>
      <w:r w:rsidR="0095644B" w:rsidRPr="00085BAC">
        <w:rPr>
          <w:rFonts w:eastAsia="Times New Roman" w:cs="Times New Roman"/>
          <w:color w:val="000000"/>
          <w:szCs w:val="24"/>
          <w:lang w:eastAsia="es-EC"/>
        </w:rPr>
        <w:t>reando indiferencia ante los problemas más com</w:t>
      </w:r>
      <w:r w:rsidRPr="00085BAC">
        <w:rPr>
          <w:rFonts w:eastAsia="Times New Roman" w:cs="Times New Roman"/>
          <w:color w:val="000000"/>
          <w:szCs w:val="24"/>
          <w:lang w:eastAsia="es-EC"/>
        </w:rPr>
        <w:t>unes que tiene una organización.</w:t>
      </w:r>
      <w:r w:rsidR="0095644B" w:rsidRPr="00085BAC">
        <w:rPr>
          <w:rFonts w:eastAsia="Times New Roman" w:cs="Times New Roman"/>
          <w:color w:val="000000"/>
          <w:szCs w:val="24"/>
          <w:lang w:eastAsia="es-EC"/>
        </w:rPr>
        <w:t xml:space="preserve"> </w:t>
      </w:r>
      <w:r w:rsidRPr="00085BAC">
        <w:rPr>
          <w:rFonts w:eastAsia="Times New Roman" w:cs="Times New Roman"/>
          <w:color w:val="000000"/>
          <w:szCs w:val="24"/>
          <w:lang w:eastAsia="es-EC"/>
        </w:rPr>
        <w:t>La</w:t>
      </w:r>
      <w:r w:rsidR="0095644B" w:rsidRPr="00085BAC">
        <w:rPr>
          <w:rFonts w:eastAsia="Times New Roman" w:cs="Times New Roman"/>
          <w:color w:val="000000"/>
          <w:szCs w:val="24"/>
          <w:lang w:eastAsia="es-EC"/>
        </w:rPr>
        <w:t xml:space="preserve"> falta de una comunicación más formal crea que el empleado no</w:t>
      </w:r>
      <w:r w:rsidR="00414C17" w:rsidRPr="00085BAC">
        <w:rPr>
          <w:rFonts w:eastAsia="Times New Roman" w:cs="Times New Roman"/>
          <w:color w:val="000000"/>
          <w:szCs w:val="24"/>
          <w:lang w:eastAsia="es-EC"/>
        </w:rPr>
        <w:t xml:space="preserve"> </w:t>
      </w:r>
      <w:r w:rsidR="0095644B" w:rsidRPr="00085BAC">
        <w:rPr>
          <w:rFonts w:eastAsia="Times New Roman" w:cs="Times New Roman"/>
          <w:color w:val="000000"/>
          <w:szCs w:val="24"/>
          <w:lang w:eastAsia="es-EC"/>
        </w:rPr>
        <w:t>pueda conocer y forma</w:t>
      </w:r>
      <w:r w:rsidR="00873807" w:rsidRPr="00085BAC">
        <w:rPr>
          <w:rFonts w:eastAsia="Times New Roman" w:cs="Times New Roman"/>
          <w:color w:val="000000"/>
          <w:szCs w:val="24"/>
          <w:lang w:eastAsia="es-EC"/>
        </w:rPr>
        <w:t>r</w:t>
      </w:r>
      <w:r w:rsidR="0095644B" w:rsidRPr="00085BAC">
        <w:rPr>
          <w:rFonts w:eastAsia="Times New Roman" w:cs="Times New Roman"/>
          <w:color w:val="000000"/>
          <w:szCs w:val="24"/>
          <w:lang w:eastAsia="es-EC"/>
        </w:rPr>
        <w:t xml:space="preserve"> parte de las soluciones de los problemas y a su vez esto </w:t>
      </w:r>
      <w:r w:rsidR="003C1612" w:rsidRPr="00085BAC">
        <w:rPr>
          <w:rFonts w:eastAsia="Times New Roman" w:cs="Times New Roman"/>
          <w:color w:val="000000"/>
          <w:szCs w:val="24"/>
          <w:lang w:eastAsia="es-EC"/>
        </w:rPr>
        <w:t>representa</w:t>
      </w:r>
      <w:r w:rsidR="0095644B" w:rsidRPr="00085BAC">
        <w:rPr>
          <w:rFonts w:eastAsia="Times New Roman" w:cs="Times New Roman"/>
          <w:color w:val="000000"/>
          <w:szCs w:val="24"/>
          <w:lang w:eastAsia="es-EC"/>
        </w:rPr>
        <w:t xml:space="preserve"> la poca identidad </w:t>
      </w:r>
      <w:r w:rsidR="003C1612" w:rsidRPr="00085BAC">
        <w:rPr>
          <w:rFonts w:eastAsia="Times New Roman" w:cs="Times New Roman"/>
          <w:color w:val="000000"/>
          <w:szCs w:val="24"/>
          <w:lang w:eastAsia="es-EC"/>
        </w:rPr>
        <w:t>en</w:t>
      </w:r>
      <w:r w:rsidR="0095644B" w:rsidRPr="00085BAC">
        <w:rPr>
          <w:rFonts w:eastAsia="Times New Roman" w:cs="Times New Roman"/>
          <w:color w:val="000000"/>
          <w:szCs w:val="24"/>
          <w:lang w:eastAsia="es-EC"/>
        </w:rPr>
        <w:t xml:space="preserve"> empresa.</w:t>
      </w:r>
      <w:sdt>
        <w:sdtPr>
          <w:rPr>
            <w:rFonts w:eastAsia="Times New Roman" w:cs="Times New Roman"/>
            <w:color w:val="000000"/>
            <w:szCs w:val="24"/>
            <w:lang w:eastAsia="es-EC"/>
          </w:rPr>
          <w:id w:val="671376302"/>
          <w:citation/>
        </w:sdtPr>
        <w:sdtEndPr/>
        <w:sdtContent>
          <w:r w:rsidR="0095644B" w:rsidRPr="00085BAC">
            <w:rPr>
              <w:rFonts w:eastAsia="Times New Roman" w:cs="Times New Roman"/>
              <w:color w:val="000000"/>
              <w:szCs w:val="24"/>
              <w:lang w:eastAsia="es-EC"/>
            </w:rPr>
            <w:fldChar w:fldCharType="begin"/>
          </w:r>
          <w:r w:rsidR="00DC5799" w:rsidRPr="00085BAC">
            <w:rPr>
              <w:rFonts w:eastAsia="Times New Roman" w:cs="Times New Roman"/>
              <w:color w:val="000000"/>
              <w:szCs w:val="24"/>
              <w:lang w:eastAsia="es-EC"/>
            </w:rPr>
            <w:instrText xml:space="preserve">CITATION Día97 \l 12298 </w:instrText>
          </w:r>
          <w:r w:rsidR="0095644B" w:rsidRPr="00085BAC">
            <w:rPr>
              <w:rFonts w:eastAsia="Times New Roman" w:cs="Times New Roman"/>
              <w:color w:val="000000"/>
              <w:szCs w:val="24"/>
              <w:lang w:eastAsia="es-EC"/>
            </w:rPr>
            <w:fldChar w:fldCharType="separate"/>
          </w:r>
          <w:r w:rsidR="002C4C3C" w:rsidRPr="00085BAC">
            <w:rPr>
              <w:rFonts w:eastAsia="Times New Roman" w:cs="Times New Roman"/>
              <w:color w:val="000000"/>
              <w:szCs w:val="24"/>
              <w:lang w:eastAsia="es-EC"/>
            </w:rPr>
            <w:t xml:space="preserve"> (Díaz, 1997)</w:t>
          </w:r>
          <w:r w:rsidR="0095644B" w:rsidRPr="00085BAC">
            <w:rPr>
              <w:rFonts w:eastAsia="Times New Roman" w:cs="Times New Roman"/>
              <w:color w:val="000000"/>
              <w:szCs w:val="24"/>
              <w:lang w:eastAsia="es-EC"/>
            </w:rPr>
            <w:fldChar w:fldCharType="end"/>
          </w:r>
        </w:sdtContent>
      </w:sdt>
      <w:r w:rsidR="0095644B" w:rsidRPr="00085BAC">
        <w:rPr>
          <w:rFonts w:eastAsia="Times New Roman" w:cs="Times New Roman"/>
          <w:color w:val="000000"/>
          <w:szCs w:val="24"/>
          <w:lang w:eastAsia="es-EC"/>
        </w:rPr>
        <w:t>.</w:t>
      </w:r>
      <w:r w:rsidR="00873807" w:rsidRPr="00085BAC">
        <w:rPr>
          <w:rFonts w:eastAsia="Times New Roman" w:cs="Times New Roman"/>
          <w:color w:val="000000"/>
          <w:szCs w:val="24"/>
          <w:lang w:eastAsia="es-EC"/>
        </w:rPr>
        <w:t xml:space="preserve"> </w:t>
      </w:r>
      <w:r w:rsidR="00873807" w:rsidRPr="00085BAC">
        <w:rPr>
          <w:rFonts w:cs="Times New Roman"/>
          <w:color w:val="000000" w:themeColor="text1"/>
          <w:szCs w:val="24"/>
        </w:rPr>
        <w:t>La mejora de la productividad de una empresa, se constituye a partir de los procesos</w:t>
      </w:r>
      <w:r w:rsidR="00873807" w:rsidRPr="00085BAC">
        <w:rPr>
          <w:rFonts w:eastAsia="Times New Roman" w:cs="Times New Roman"/>
          <w:szCs w:val="24"/>
          <w:lang w:eastAsia="es-EC"/>
        </w:rPr>
        <w:t xml:space="preserve"> de la información a través de la implementación de canales o medios comunicativos claros, eficaces y fluidos. Estos se deben </w:t>
      </w:r>
      <w:r w:rsidR="003C1612" w:rsidRPr="00085BAC">
        <w:rPr>
          <w:rFonts w:eastAsia="Times New Roman" w:cs="Times New Roman"/>
          <w:szCs w:val="24"/>
          <w:lang w:eastAsia="es-EC"/>
        </w:rPr>
        <w:t>ajustar</w:t>
      </w:r>
      <w:r w:rsidR="00873807" w:rsidRPr="00085BAC">
        <w:rPr>
          <w:rFonts w:eastAsia="Times New Roman" w:cs="Times New Roman"/>
          <w:szCs w:val="24"/>
          <w:lang w:eastAsia="es-EC"/>
        </w:rPr>
        <w:t xml:space="preserve"> con el grado de identificación</w:t>
      </w:r>
      <w:r w:rsidR="00414C17" w:rsidRPr="00085BAC">
        <w:rPr>
          <w:rFonts w:eastAsia="Times New Roman" w:cs="Times New Roman"/>
          <w:szCs w:val="24"/>
          <w:lang w:eastAsia="es-EC"/>
        </w:rPr>
        <w:t xml:space="preserve"> </w:t>
      </w:r>
      <w:r w:rsidR="00873807" w:rsidRPr="00085BAC">
        <w:rPr>
          <w:rFonts w:eastAsia="Times New Roman" w:cs="Times New Roman"/>
          <w:szCs w:val="24"/>
          <w:lang w:eastAsia="es-EC"/>
        </w:rPr>
        <w:t>del personal con los objetivos y la cultura de la organización</w:t>
      </w:r>
    </w:p>
    <w:p w14:paraId="0E45CB6C" w14:textId="1EE1BA60" w:rsidR="003D3A15" w:rsidRPr="00085BAC" w:rsidRDefault="00905F26" w:rsidP="00421B33">
      <w:pPr>
        <w:spacing w:line="360" w:lineRule="auto"/>
        <w:jc w:val="both"/>
        <w:rPr>
          <w:rFonts w:cs="Times New Roman"/>
          <w:szCs w:val="24"/>
        </w:rPr>
      </w:pPr>
      <w:r w:rsidRPr="00085BAC">
        <w:rPr>
          <w:rFonts w:cs="Times New Roman"/>
          <w:szCs w:val="24"/>
        </w:rPr>
        <w:t>Se pueden alcanzar buenos resultados si al momento de guiar a los empleados considera</w:t>
      </w:r>
      <w:r w:rsidR="003D3A15" w:rsidRPr="00085BAC">
        <w:rPr>
          <w:rFonts w:cs="Times New Roman"/>
          <w:szCs w:val="24"/>
        </w:rPr>
        <w:t>mos aspectos que los involucre</w:t>
      </w:r>
      <w:r w:rsidR="003C1612" w:rsidRPr="00085BAC">
        <w:rPr>
          <w:rFonts w:cs="Times New Roman"/>
          <w:szCs w:val="24"/>
        </w:rPr>
        <w:t>n</w:t>
      </w:r>
      <w:r w:rsidR="003D3A15" w:rsidRPr="00085BAC">
        <w:rPr>
          <w:rFonts w:cs="Times New Roman"/>
          <w:szCs w:val="24"/>
        </w:rPr>
        <w:t xml:space="preserve"> y comprometa</w:t>
      </w:r>
      <w:r w:rsidR="003C1612" w:rsidRPr="00085BAC">
        <w:rPr>
          <w:rFonts w:cs="Times New Roman"/>
          <w:szCs w:val="24"/>
        </w:rPr>
        <w:t>n</w:t>
      </w:r>
      <w:r w:rsidR="003D3A15" w:rsidRPr="00085BAC">
        <w:rPr>
          <w:rFonts w:cs="Times New Roman"/>
          <w:szCs w:val="24"/>
        </w:rPr>
        <w:t xml:space="preserve"> </w:t>
      </w:r>
      <w:r w:rsidR="003C1612" w:rsidRPr="00085BAC">
        <w:rPr>
          <w:rFonts w:cs="Times New Roman"/>
          <w:szCs w:val="24"/>
        </w:rPr>
        <w:t>a la</w:t>
      </w:r>
      <w:r w:rsidR="00F46F7D" w:rsidRPr="00085BAC">
        <w:rPr>
          <w:rFonts w:cs="Times New Roman"/>
          <w:szCs w:val="24"/>
        </w:rPr>
        <w:t xml:space="preserve"> </w:t>
      </w:r>
      <w:r w:rsidR="003D3A15" w:rsidRPr="00085BAC">
        <w:rPr>
          <w:rFonts w:cs="Times New Roman"/>
          <w:szCs w:val="24"/>
        </w:rPr>
        <w:t>empresa.</w:t>
      </w:r>
      <w:r w:rsidRPr="00085BAC">
        <w:rPr>
          <w:rFonts w:cs="Times New Roman"/>
          <w:szCs w:val="24"/>
        </w:rPr>
        <w:t xml:space="preserve"> Otro aspe</w:t>
      </w:r>
      <w:r w:rsidR="003C1612" w:rsidRPr="00085BAC">
        <w:rPr>
          <w:rFonts w:cs="Times New Roman"/>
          <w:szCs w:val="24"/>
        </w:rPr>
        <w:t xml:space="preserve">cto que se puede evaluar en la </w:t>
      </w:r>
      <w:r w:rsidR="004D1BF2" w:rsidRPr="00085BAC">
        <w:rPr>
          <w:rFonts w:cs="Times New Roman"/>
          <w:szCs w:val="24"/>
        </w:rPr>
        <w:t>Tabla</w:t>
      </w:r>
      <w:r w:rsidRPr="00085BAC">
        <w:rPr>
          <w:rFonts w:cs="Times New Roman"/>
          <w:szCs w:val="24"/>
        </w:rPr>
        <w:t xml:space="preserve"> 7, es</w:t>
      </w:r>
      <w:r w:rsidR="00B030D5" w:rsidRPr="00085BAC">
        <w:rPr>
          <w:rFonts w:cs="Times New Roman"/>
          <w:szCs w:val="24"/>
        </w:rPr>
        <w:t xml:space="preserve"> </w:t>
      </w:r>
      <w:r w:rsidRPr="00085BAC">
        <w:rPr>
          <w:rFonts w:cs="Times New Roman"/>
          <w:szCs w:val="24"/>
        </w:rPr>
        <w:t>la falta de interés de la gerencia en el aspecto de responsab</w:t>
      </w:r>
      <w:r w:rsidR="0095644B" w:rsidRPr="00085BAC">
        <w:rPr>
          <w:rFonts w:cs="Times New Roman"/>
          <w:szCs w:val="24"/>
        </w:rPr>
        <w:t xml:space="preserve">ilidad social. Actualmente este indicador </w:t>
      </w:r>
      <w:r w:rsidRPr="00085BAC">
        <w:rPr>
          <w:rFonts w:cs="Times New Roman"/>
          <w:szCs w:val="24"/>
        </w:rPr>
        <w:t>es muy importante para la contribución activa y voluntaria al mejoramiento social, económico y ambiental por parte de las empresas hacia los empleados y la sociedad. En Ecuador desde hace varios años pasó a ser</w:t>
      </w:r>
      <w:r w:rsidR="00B030D5" w:rsidRPr="00085BAC">
        <w:rPr>
          <w:rFonts w:cs="Times New Roman"/>
          <w:szCs w:val="24"/>
        </w:rPr>
        <w:t xml:space="preserve"> </w:t>
      </w:r>
      <w:r w:rsidR="003C1612" w:rsidRPr="00085BAC">
        <w:rPr>
          <w:rFonts w:cs="Times New Roman"/>
          <w:szCs w:val="24"/>
        </w:rPr>
        <w:t xml:space="preserve">una norma empresarial el </w:t>
      </w:r>
      <w:r w:rsidRPr="00085BAC">
        <w:rPr>
          <w:rFonts w:cs="Times New Roman"/>
          <w:szCs w:val="24"/>
        </w:rPr>
        <w:t>implementar recursos para tener una adecuada</w:t>
      </w:r>
      <w:r w:rsidR="00B030D5" w:rsidRPr="00085BAC">
        <w:rPr>
          <w:rFonts w:cs="Times New Roman"/>
          <w:szCs w:val="24"/>
        </w:rPr>
        <w:t xml:space="preserve"> </w:t>
      </w:r>
      <w:r w:rsidRPr="00085BAC">
        <w:rPr>
          <w:rFonts w:cs="Times New Roman"/>
          <w:szCs w:val="24"/>
        </w:rPr>
        <w:t>responsabilidad social.</w:t>
      </w:r>
      <w:r w:rsidR="0095644B" w:rsidRPr="00085BAC">
        <w:rPr>
          <w:rFonts w:cs="Times New Roman"/>
          <w:szCs w:val="24"/>
        </w:rPr>
        <w:t xml:space="preserve"> La </w:t>
      </w:r>
      <w:r w:rsidR="003C1612" w:rsidRPr="00085BAC">
        <w:rPr>
          <w:rFonts w:cs="Times New Roman"/>
          <w:szCs w:val="24"/>
        </w:rPr>
        <w:t>r</w:t>
      </w:r>
      <w:r w:rsidR="003D3A15" w:rsidRPr="00085BAC">
        <w:rPr>
          <w:rFonts w:cs="Times New Roman"/>
          <w:szCs w:val="24"/>
        </w:rPr>
        <w:t>esponsabilidad</w:t>
      </w:r>
      <w:r w:rsidR="003C1612" w:rsidRPr="00085BAC">
        <w:rPr>
          <w:rFonts w:cs="Times New Roman"/>
          <w:szCs w:val="24"/>
        </w:rPr>
        <w:t xml:space="preserve"> social e</w:t>
      </w:r>
      <w:r w:rsidR="0095644B" w:rsidRPr="00085BAC">
        <w:rPr>
          <w:rFonts w:cs="Times New Roman"/>
          <w:szCs w:val="24"/>
        </w:rPr>
        <w:t>mp</w:t>
      </w:r>
      <w:r w:rsidR="003C1612" w:rsidRPr="00085BAC">
        <w:rPr>
          <w:rFonts w:cs="Times New Roman"/>
          <w:szCs w:val="24"/>
        </w:rPr>
        <w:t xml:space="preserve">resarial </w:t>
      </w:r>
      <w:r w:rsidR="003D3A15" w:rsidRPr="00085BAC">
        <w:rPr>
          <w:rFonts w:cs="Times New Roman"/>
          <w:szCs w:val="24"/>
        </w:rPr>
        <w:t>mejora la notoriedad de la empresa ante la sociedad, con la implicación y motivación de los empleados ante su entorno y</w:t>
      </w:r>
      <w:r w:rsidR="00414C17" w:rsidRPr="00085BAC">
        <w:rPr>
          <w:rFonts w:cs="Times New Roman"/>
          <w:szCs w:val="24"/>
        </w:rPr>
        <w:t xml:space="preserve"> </w:t>
      </w:r>
      <w:r w:rsidR="003D3A15" w:rsidRPr="00085BAC">
        <w:rPr>
          <w:rFonts w:cs="Times New Roman"/>
          <w:szCs w:val="24"/>
        </w:rPr>
        <w:t>un manejo adecuado de normas de respeto hacia el lugar donde está situada la institución.</w:t>
      </w:r>
    </w:p>
    <w:p w14:paraId="71C8F329" w14:textId="0D627291" w:rsidR="003D3A15" w:rsidRPr="00085BAC" w:rsidRDefault="00905F26" w:rsidP="00421B33">
      <w:pPr>
        <w:spacing w:line="360" w:lineRule="auto"/>
        <w:jc w:val="both"/>
        <w:rPr>
          <w:rFonts w:cs="Times New Roman"/>
          <w:szCs w:val="24"/>
        </w:rPr>
      </w:pPr>
      <w:r w:rsidRPr="00085BAC">
        <w:rPr>
          <w:rFonts w:cs="Times New Roman"/>
          <w:szCs w:val="24"/>
        </w:rPr>
        <w:t>Por eso es nec</w:t>
      </w:r>
      <w:r w:rsidR="00873807" w:rsidRPr="00085BAC">
        <w:rPr>
          <w:rFonts w:cs="Times New Roman"/>
          <w:szCs w:val="24"/>
        </w:rPr>
        <w:t xml:space="preserve">esario implementar </w:t>
      </w:r>
      <w:r w:rsidR="003C1612" w:rsidRPr="00085BAC">
        <w:rPr>
          <w:rFonts w:cs="Times New Roman"/>
          <w:szCs w:val="24"/>
        </w:rPr>
        <w:t>acciones</w:t>
      </w:r>
      <w:r w:rsidR="00F46F7D" w:rsidRPr="00085BAC">
        <w:rPr>
          <w:rFonts w:cs="Times New Roman"/>
          <w:szCs w:val="24"/>
        </w:rPr>
        <w:t xml:space="preserve"> </w:t>
      </w:r>
      <w:r w:rsidR="00873807" w:rsidRPr="00085BAC">
        <w:rPr>
          <w:rFonts w:cs="Times New Roman"/>
          <w:szCs w:val="24"/>
        </w:rPr>
        <w:t>que</w:t>
      </w:r>
      <w:r w:rsidRPr="00085BAC">
        <w:rPr>
          <w:rFonts w:cs="Times New Roman"/>
          <w:szCs w:val="24"/>
        </w:rPr>
        <w:t xml:space="preserve"> lleven a una responsabilidad social empresarial, como es la innovación y la seguridad de los empleados, </w:t>
      </w:r>
      <w:r w:rsidRPr="00085BAC">
        <w:rPr>
          <w:rFonts w:cs="Times New Roman"/>
          <w:bCs/>
          <w:szCs w:val="24"/>
        </w:rPr>
        <w:t>mejorar la eficiencia operacional</w:t>
      </w:r>
      <w:r w:rsidR="00873807" w:rsidRPr="00085BAC">
        <w:rPr>
          <w:rFonts w:cs="Times New Roman"/>
          <w:bCs/>
          <w:szCs w:val="24"/>
        </w:rPr>
        <w:t xml:space="preserve"> de las</w:t>
      </w:r>
      <w:r w:rsidR="00414C17" w:rsidRPr="00085BAC">
        <w:rPr>
          <w:rFonts w:cs="Times New Roman"/>
          <w:bCs/>
          <w:szCs w:val="24"/>
        </w:rPr>
        <w:t xml:space="preserve"> </w:t>
      </w:r>
      <w:r w:rsidRPr="00085BAC">
        <w:rPr>
          <w:rFonts w:cs="Times New Roman"/>
          <w:szCs w:val="24"/>
        </w:rPr>
        <w:t>herramientas de trabajo.</w:t>
      </w:r>
    </w:p>
    <w:p w14:paraId="6604D95E" w14:textId="26E75DAB" w:rsidR="00905F26" w:rsidRPr="00085BAC" w:rsidRDefault="00062146" w:rsidP="00421B33">
      <w:pPr>
        <w:spacing w:line="360" w:lineRule="auto"/>
        <w:jc w:val="both"/>
        <w:rPr>
          <w:rFonts w:cs="Times New Roman"/>
          <w:bCs/>
          <w:szCs w:val="24"/>
        </w:rPr>
      </w:pPr>
      <w:r w:rsidRPr="00085BAC">
        <w:rPr>
          <w:rFonts w:cs="Times New Roman"/>
          <w:szCs w:val="24"/>
        </w:rPr>
        <w:t xml:space="preserve">En la </w:t>
      </w:r>
      <w:r w:rsidR="004D1BF2" w:rsidRPr="00085BAC">
        <w:rPr>
          <w:rFonts w:cs="Times New Roman"/>
          <w:szCs w:val="24"/>
        </w:rPr>
        <w:t>Tabla</w:t>
      </w:r>
      <w:r w:rsidR="00873807" w:rsidRPr="00085BAC">
        <w:rPr>
          <w:rFonts w:cs="Times New Roman"/>
          <w:szCs w:val="24"/>
        </w:rPr>
        <w:t xml:space="preserve"> </w:t>
      </w:r>
      <w:r w:rsidR="00905F26" w:rsidRPr="00085BAC">
        <w:rPr>
          <w:rFonts w:cs="Times New Roman"/>
          <w:szCs w:val="24"/>
        </w:rPr>
        <w:t>11</w:t>
      </w:r>
      <w:r w:rsidRPr="00085BAC">
        <w:rPr>
          <w:rFonts w:cs="Times New Roman"/>
          <w:szCs w:val="24"/>
        </w:rPr>
        <w:t xml:space="preserve"> podemos advertir que </w:t>
      </w:r>
      <w:r w:rsidR="00905F26" w:rsidRPr="00085BAC">
        <w:rPr>
          <w:rFonts w:cs="Times New Roman"/>
          <w:szCs w:val="24"/>
        </w:rPr>
        <w:t xml:space="preserve">los trabajadores se muestran insatisfechos por la </w:t>
      </w:r>
      <w:r w:rsidRPr="00085BAC">
        <w:rPr>
          <w:rFonts w:cs="Times New Roman"/>
          <w:szCs w:val="24"/>
        </w:rPr>
        <w:t>escasa participación en</w:t>
      </w:r>
      <w:r w:rsidR="00905F26" w:rsidRPr="00085BAC">
        <w:rPr>
          <w:rFonts w:cs="Times New Roman"/>
          <w:szCs w:val="24"/>
        </w:rPr>
        <w:t xml:space="preserve"> capac</w:t>
      </w:r>
      <w:r w:rsidRPr="00085BAC">
        <w:rPr>
          <w:rFonts w:cs="Times New Roman"/>
          <w:szCs w:val="24"/>
        </w:rPr>
        <w:t>itaciones. Es necesario que el gerente g</w:t>
      </w:r>
      <w:r w:rsidR="00905F26" w:rsidRPr="00085BAC">
        <w:rPr>
          <w:rFonts w:cs="Times New Roman"/>
          <w:szCs w:val="24"/>
        </w:rPr>
        <w:t>eneral</w:t>
      </w:r>
      <w:r w:rsidR="00B030D5" w:rsidRPr="00085BAC">
        <w:rPr>
          <w:rFonts w:cs="Times New Roman"/>
          <w:szCs w:val="24"/>
        </w:rPr>
        <w:t xml:space="preserve"> </w:t>
      </w:r>
      <w:r w:rsidRPr="00085BAC">
        <w:rPr>
          <w:rFonts w:cs="Times New Roman"/>
          <w:szCs w:val="24"/>
        </w:rPr>
        <w:t>tome</w:t>
      </w:r>
      <w:r w:rsidR="00905F26" w:rsidRPr="00085BAC">
        <w:rPr>
          <w:rFonts w:cs="Times New Roman"/>
          <w:szCs w:val="24"/>
        </w:rPr>
        <w:t xml:space="preserve"> una iniciativa sobre esta debilidad, esto ayudaría a </w:t>
      </w:r>
      <w:r w:rsidR="00905F26" w:rsidRPr="00085BAC">
        <w:rPr>
          <w:rFonts w:cs="Times New Roman"/>
          <w:bCs/>
          <w:szCs w:val="24"/>
        </w:rPr>
        <w:t>mejorar la atracción, retención y productividad de los recursos</w:t>
      </w:r>
      <w:r w:rsidRPr="00085BAC">
        <w:rPr>
          <w:rFonts w:cs="Times New Roman"/>
          <w:bCs/>
          <w:szCs w:val="24"/>
        </w:rPr>
        <w:t xml:space="preserve"> humanos</w:t>
      </w:r>
      <w:r w:rsidR="00905F26" w:rsidRPr="00085BAC">
        <w:rPr>
          <w:rFonts w:cs="Times New Roman"/>
          <w:bCs/>
          <w:szCs w:val="24"/>
        </w:rPr>
        <w:t xml:space="preserve">. Para lograr esto es necesario detectar las debilidades de la empresa, </w:t>
      </w:r>
      <w:r w:rsidR="00905F26" w:rsidRPr="00085BAC">
        <w:rPr>
          <w:rFonts w:cs="Times New Roman"/>
          <w:szCs w:val="24"/>
        </w:rPr>
        <w:t>las desviaciones en la productividad</w:t>
      </w:r>
      <w:r w:rsidR="00905F26" w:rsidRPr="00085BAC">
        <w:rPr>
          <w:rFonts w:cs="Times New Roman"/>
          <w:bCs/>
          <w:szCs w:val="24"/>
        </w:rPr>
        <w:t xml:space="preserve"> y las exigencias que traen los impactos actuales de las empresas como evitar </w:t>
      </w:r>
      <w:r w:rsidR="00507CC3" w:rsidRPr="00085BAC">
        <w:rPr>
          <w:rFonts w:cs="Times New Roman"/>
          <w:bCs/>
          <w:szCs w:val="24"/>
        </w:rPr>
        <w:t>posibles problemas</w:t>
      </w:r>
      <w:r w:rsidR="00905F26" w:rsidRPr="00085BAC">
        <w:rPr>
          <w:rFonts w:cs="Times New Roman"/>
          <w:bCs/>
          <w:szCs w:val="24"/>
        </w:rPr>
        <w:t xml:space="preserve"> en el futuro. </w:t>
      </w:r>
      <w:r w:rsidR="00873807" w:rsidRPr="00085BAC">
        <w:rPr>
          <w:rFonts w:eastAsia="Times New Roman" w:cs="Times New Roman"/>
          <w:szCs w:val="24"/>
          <w:lang w:eastAsia="es-EC"/>
        </w:rPr>
        <w:t xml:space="preserve">La comunicación organizacional consiste en un proceso de retroalimentación de los mensajes de los públicos internos y externos dentro de una organización, institución o empresa. Se </w:t>
      </w:r>
      <w:r w:rsidR="00873807" w:rsidRPr="00085BAC">
        <w:rPr>
          <w:rFonts w:eastAsia="Times New Roman" w:cs="Times New Roman"/>
          <w:szCs w:val="24"/>
          <w:lang w:eastAsia="es-EC"/>
        </w:rPr>
        <w:lastRenderedPageBreak/>
        <w:t>puede concebir como el núcleo esencial de las relaciones institucionales e interpersonales, permitiendo mejor</w:t>
      </w:r>
      <w:r w:rsidR="003C2B93" w:rsidRPr="00085BAC">
        <w:rPr>
          <w:rFonts w:eastAsia="Times New Roman" w:cs="Times New Roman"/>
          <w:szCs w:val="24"/>
          <w:lang w:eastAsia="es-EC"/>
        </w:rPr>
        <w:t xml:space="preserve">ar los canales de comunicación </w:t>
      </w:r>
      <w:r w:rsidR="00873807" w:rsidRPr="00085BAC">
        <w:rPr>
          <w:rFonts w:eastAsia="Times New Roman" w:cs="Times New Roman"/>
          <w:szCs w:val="24"/>
          <w:lang w:eastAsia="es-EC"/>
        </w:rPr>
        <w:t>y el equilibrio entre las necesidades y objetivos que se desean cumplir al corto, mediano o largo plazo</w:t>
      </w:r>
      <w:r w:rsidR="00EF4F25" w:rsidRPr="00085BAC">
        <w:rPr>
          <w:rFonts w:eastAsia="Times New Roman" w:cs="Times New Roman"/>
          <w:szCs w:val="24"/>
          <w:lang w:eastAsia="es-EC"/>
        </w:rPr>
        <w:t>.</w:t>
      </w:r>
    </w:p>
    <w:p w14:paraId="6F0BF1FC" w14:textId="6967AC16" w:rsidR="009A0316" w:rsidRPr="00085BAC" w:rsidRDefault="00905F26" w:rsidP="00421B33">
      <w:pPr>
        <w:pStyle w:val="NormalWeb"/>
        <w:spacing w:before="0" w:beforeAutospacing="0" w:after="200" w:afterAutospacing="0" w:line="360" w:lineRule="auto"/>
        <w:jc w:val="both"/>
      </w:pPr>
      <w:r w:rsidRPr="00085BAC">
        <w:t xml:space="preserve">Existe una </w:t>
      </w:r>
      <w:r w:rsidR="00062146" w:rsidRPr="00085BAC">
        <w:t>aceptación</w:t>
      </w:r>
      <w:r w:rsidRPr="00085BAC">
        <w:t xml:space="preserve"> de parte de los empleados acerca de </w:t>
      </w:r>
      <w:r w:rsidR="003256AB" w:rsidRPr="00085BAC">
        <w:t xml:space="preserve">las herramientas </w:t>
      </w:r>
      <w:r w:rsidRPr="00085BAC">
        <w:t xml:space="preserve">de comunicación de </w:t>
      </w:r>
      <w:r w:rsidR="003256AB" w:rsidRPr="00085BAC">
        <w:t>la empresa ya establecida</w:t>
      </w:r>
      <w:r w:rsidRPr="00085BAC">
        <w:t>, su respue</w:t>
      </w:r>
      <w:r w:rsidR="00EF4F25" w:rsidRPr="00085BAC">
        <w:t xml:space="preserve">sta se la puede </w:t>
      </w:r>
      <w:r w:rsidR="00062146" w:rsidRPr="00085BAC">
        <w:t>advertir en las t</w:t>
      </w:r>
      <w:r w:rsidR="00EF4F25" w:rsidRPr="00085BAC">
        <w:t>abla</w:t>
      </w:r>
      <w:r w:rsidR="00062146" w:rsidRPr="00085BAC">
        <w:t>s</w:t>
      </w:r>
      <w:r w:rsidR="00EF4F25" w:rsidRPr="00085BAC">
        <w:t xml:space="preserve"> 2 y 3</w:t>
      </w:r>
      <w:r w:rsidRPr="00085BAC">
        <w:t xml:space="preserve">. Los resultados arrojan que existe una rapidez y fluidez en </w:t>
      </w:r>
      <w:r w:rsidR="003256AB" w:rsidRPr="00085BAC">
        <w:t xml:space="preserve">la </w:t>
      </w:r>
      <w:r w:rsidR="00065D5A" w:rsidRPr="00085BAC">
        <w:t>información,</w:t>
      </w:r>
      <w:r w:rsidRPr="00085BAC">
        <w:t xml:space="preserve"> pero a la vez requieren</w:t>
      </w:r>
      <w:r w:rsidR="00B030D5" w:rsidRPr="00085BAC">
        <w:t xml:space="preserve"> </w:t>
      </w:r>
      <w:r w:rsidRPr="00085BAC">
        <w:t xml:space="preserve">una modificación en diferentes </w:t>
      </w:r>
      <w:r w:rsidR="003256AB" w:rsidRPr="00085BAC">
        <w:t>herramientas de comunicación que son usadas en exceso</w:t>
      </w:r>
      <w:r w:rsidR="009A0316" w:rsidRPr="00085BAC">
        <w:t>, como</w:t>
      </w:r>
      <w:r w:rsidR="00F46F7D" w:rsidRPr="00085BAC">
        <w:t xml:space="preserve"> </w:t>
      </w:r>
      <w:r w:rsidRPr="00085BAC">
        <w:t>el teléfono y el correo ele</w:t>
      </w:r>
      <w:r w:rsidR="00062146" w:rsidRPr="00085BAC">
        <w:t>ctrónico que se indica</w:t>
      </w:r>
      <w:r w:rsidR="009A0316" w:rsidRPr="00085BAC">
        <w:t>n</w:t>
      </w:r>
      <w:r w:rsidR="00062146" w:rsidRPr="00085BAC">
        <w:t xml:space="preserve"> en la </w:t>
      </w:r>
      <w:r w:rsidR="004D1BF2" w:rsidRPr="00085BAC">
        <w:t>Tabla</w:t>
      </w:r>
      <w:r w:rsidR="00EF4F25" w:rsidRPr="00085BAC">
        <w:t xml:space="preserve"> 8</w:t>
      </w:r>
      <w:r w:rsidRPr="00085BAC">
        <w:t xml:space="preserve">. </w:t>
      </w:r>
    </w:p>
    <w:p w14:paraId="2A198E3B" w14:textId="479ABA4F" w:rsidR="00A617C2" w:rsidRPr="00085BAC" w:rsidRDefault="009A0316" w:rsidP="00421B33">
      <w:pPr>
        <w:pStyle w:val="NormalWeb"/>
        <w:spacing w:before="0" w:beforeAutospacing="0" w:after="200" w:afterAutospacing="0" w:line="360" w:lineRule="auto"/>
        <w:jc w:val="both"/>
      </w:pPr>
      <w:r w:rsidRPr="00085BAC">
        <w:t>Según una investigación en la universidad católica de Lovaina, Bélgica,</w:t>
      </w:r>
      <w:r w:rsidR="00A617C2" w:rsidRPr="00085BAC">
        <w:t xml:space="preserve"> el</w:t>
      </w:r>
      <w:r w:rsidRPr="00085BAC">
        <w:t xml:space="preserve"> uso inadecuado</w:t>
      </w:r>
      <w:r w:rsidR="00F46F7D" w:rsidRPr="00085BAC">
        <w:t xml:space="preserve"> </w:t>
      </w:r>
      <w:r w:rsidRPr="00085BAC">
        <w:t>de correo electrónico que se gestiona en las empresas está relacionado habitualmente con el</w:t>
      </w:r>
      <w:r w:rsidR="00F46F7D" w:rsidRPr="00085BAC">
        <w:t xml:space="preserve"> </w:t>
      </w:r>
      <w:r w:rsidRPr="00085BAC">
        <w:t>incremento de estrés de los trabajadores, así como con la pérdida de productividad de las compañías</w:t>
      </w:r>
      <w:r w:rsidR="00A617C2" w:rsidRPr="00085BAC">
        <w:t xml:space="preserve">. </w:t>
      </w:r>
      <w:r w:rsidR="004D1BF2" w:rsidRPr="00085BAC">
        <w:t>“</w:t>
      </w:r>
      <w:r w:rsidR="00A617C2" w:rsidRPr="00085BAC">
        <w:t>La sobrecarga de información provoca además interrupciones cada 7 minutos aproximadamente, y cada trabajador emplea el 30 % de su jornada laboral en atender las llamadas o correos electrónicos, que cada vez exigen más inmediatez a la hora de responderlos, de manera que el propio empleado contribuye también a incrementar el exceso de intercambio de información</w:t>
      </w:r>
      <w:r w:rsidR="004D1BF2" w:rsidRPr="00085BAC">
        <w:t>”</w:t>
      </w:r>
      <w:r w:rsidR="00A617C2" w:rsidRPr="00085BAC">
        <w:t xml:space="preserve"> </w:t>
      </w:r>
      <w:sdt>
        <w:sdtPr>
          <w:id w:val="2001229199"/>
          <w:citation/>
        </w:sdtPr>
        <w:sdtEndPr/>
        <w:sdtContent>
          <w:r w:rsidR="00905F26" w:rsidRPr="00085BAC">
            <w:fldChar w:fldCharType="begin"/>
          </w:r>
          <w:r w:rsidR="000D21AB" w:rsidRPr="00085BAC">
            <w:instrText xml:space="preserve">CITATION Car14 \l 12298 </w:instrText>
          </w:r>
          <w:r w:rsidR="00905F26" w:rsidRPr="00085BAC">
            <w:fldChar w:fldCharType="separate"/>
          </w:r>
          <w:r w:rsidR="002C4C3C" w:rsidRPr="00085BAC">
            <w:t>(Sauvajol-Rialland, 2014)</w:t>
          </w:r>
          <w:r w:rsidR="00905F26" w:rsidRPr="00085BAC">
            <w:fldChar w:fldCharType="end"/>
          </w:r>
        </w:sdtContent>
      </w:sdt>
      <w:r w:rsidR="00905F26" w:rsidRPr="00085BAC">
        <w:t>.</w:t>
      </w:r>
    </w:p>
    <w:p w14:paraId="3251B259" w14:textId="3A48571C" w:rsidR="00611D75" w:rsidRPr="00085BAC" w:rsidRDefault="00905F26" w:rsidP="00421B33">
      <w:pPr>
        <w:pStyle w:val="NormalWeb"/>
        <w:spacing w:before="0" w:beforeAutospacing="0" w:after="200" w:afterAutospacing="0" w:line="360" w:lineRule="auto"/>
        <w:jc w:val="both"/>
      </w:pPr>
      <w:r w:rsidRPr="00085BAC">
        <w:t>La solución es plantear más contenido de comunicación</w:t>
      </w:r>
      <w:r w:rsidR="00B030D5" w:rsidRPr="00085BAC">
        <w:t xml:space="preserve"> </w:t>
      </w:r>
      <w:r w:rsidR="00A617C2" w:rsidRPr="00085BAC">
        <w:t>en un solo correo electrónico</w:t>
      </w:r>
      <w:r w:rsidR="00611D75" w:rsidRPr="00085BAC">
        <w:t xml:space="preserve">, con toda la información </w:t>
      </w:r>
      <w:r w:rsidR="00A617C2" w:rsidRPr="00085BAC">
        <w:t>necesaria</w:t>
      </w:r>
      <w:r w:rsidR="00611D75" w:rsidRPr="00085BAC">
        <w:t xml:space="preserve"> para el </w:t>
      </w:r>
      <w:r w:rsidR="00A617C2" w:rsidRPr="00085BAC">
        <w:t xml:space="preserve">trabajador, creando filtros </w:t>
      </w:r>
      <w:r w:rsidR="00611D75" w:rsidRPr="00085BAC">
        <w:t xml:space="preserve">que </w:t>
      </w:r>
      <w:r w:rsidR="00A617C2" w:rsidRPr="00085BAC">
        <w:t xml:space="preserve">el mensaje </w:t>
      </w:r>
      <w:r w:rsidR="00611D75" w:rsidRPr="00085BAC">
        <w:t xml:space="preserve">importante </w:t>
      </w:r>
      <w:r w:rsidR="00D14A25" w:rsidRPr="00085BAC">
        <w:t>llegue</w:t>
      </w:r>
      <w:r w:rsidR="00611D75" w:rsidRPr="00085BAC">
        <w:t xml:space="preserve"> primero, como el uso de</w:t>
      </w:r>
      <w:r w:rsidR="00F46F7D" w:rsidRPr="00085BAC">
        <w:t xml:space="preserve"> </w:t>
      </w:r>
      <w:r w:rsidR="00A617C2" w:rsidRPr="00085BAC">
        <w:t>las</w:t>
      </w:r>
      <w:r w:rsidR="00F46F7D" w:rsidRPr="00085BAC">
        <w:t xml:space="preserve"> </w:t>
      </w:r>
      <w:r w:rsidR="00611D75" w:rsidRPr="00085BAC">
        <w:t>diferentes aplicaciones de los celulares</w:t>
      </w:r>
      <w:r w:rsidR="00A617C2" w:rsidRPr="00085BAC">
        <w:t xml:space="preserve"> o el</w:t>
      </w:r>
      <w:r w:rsidR="00F46F7D" w:rsidRPr="00085BAC">
        <w:t xml:space="preserve"> </w:t>
      </w:r>
      <w:r w:rsidR="00611D75" w:rsidRPr="00085BAC">
        <w:t xml:space="preserve">teléfono </w:t>
      </w:r>
      <w:r w:rsidR="00D14A25" w:rsidRPr="00085BAC">
        <w:t>fijo</w:t>
      </w:r>
      <w:r w:rsidR="00611D75" w:rsidRPr="00085BAC">
        <w:t xml:space="preserve"> de la empresa. </w:t>
      </w:r>
    </w:p>
    <w:p w14:paraId="6313DDF0" w14:textId="0B199AC2" w:rsidR="00905F26" w:rsidRPr="00085BAC" w:rsidRDefault="00905F26" w:rsidP="00421B33">
      <w:pPr>
        <w:pStyle w:val="NormalWeb"/>
        <w:spacing w:before="0" w:beforeAutospacing="0" w:after="200" w:afterAutospacing="0" w:line="360" w:lineRule="auto"/>
        <w:jc w:val="both"/>
      </w:pPr>
      <w:r w:rsidRPr="00085BAC">
        <w:t xml:space="preserve">Existe una </w:t>
      </w:r>
      <w:r w:rsidR="00364BF3" w:rsidRPr="00085BAC">
        <w:t xml:space="preserve">relación </w:t>
      </w:r>
      <w:r w:rsidRPr="00085BAC">
        <w:t>en los resultados que arrojan las encuestas y la observación por parte del comunicador, en la empresa se están utilizando muchos recursos comunicativos</w:t>
      </w:r>
      <w:r w:rsidR="00B030D5" w:rsidRPr="00085BAC">
        <w:t xml:space="preserve"> </w:t>
      </w:r>
      <w:r w:rsidRPr="00085BAC">
        <w:t>innecesarios,</w:t>
      </w:r>
      <w:r w:rsidR="00A617C2" w:rsidRPr="00085BAC">
        <w:t xml:space="preserve"> como </w:t>
      </w:r>
      <w:r w:rsidR="00A617C2" w:rsidRPr="00085BAC">
        <w:rPr>
          <w:color w:val="000000"/>
        </w:rPr>
        <w:t>los circulares, notas corporativas y el tablón de anuncios</w:t>
      </w:r>
      <w:r w:rsidR="00AF4B8D" w:rsidRPr="00085BAC">
        <w:rPr>
          <w:color w:val="000000"/>
        </w:rPr>
        <w:t>,</w:t>
      </w:r>
      <w:r w:rsidRPr="00085BAC">
        <w:t xml:space="preserve"> creando costos y tiemp</w:t>
      </w:r>
      <w:r w:rsidR="008C5704" w:rsidRPr="00085BAC">
        <w:t xml:space="preserve">o por </w:t>
      </w:r>
      <w:r w:rsidR="00AF4B8D" w:rsidRPr="00085BAC">
        <w:t xml:space="preserve">parte de la gerencia. Una solución es enfocarnos en fortalezas los canales de comunicación que más aprobación y productividad tienen para el empleado; </w:t>
      </w:r>
      <w:r w:rsidRPr="00085BAC">
        <w:t>el c</w:t>
      </w:r>
      <w:r w:rsidR="00611D75" w:rsidRPr="00085BAC">
        <w:t xml:space="preserve">orreo electrónico, </w:t>
      </w:r>
      <w:r w:rsidR="00DC57AD" w:rsidRPr="00085BAC">
        <w:t>el</w:t>
      </w:r>
      <w:r w:rsidR="00F46F7D" w:rsidRPr="00085BAC">
        <w:t xml:space="preserve"> </w:t>
      </w:r>
      <w:r w:rsidR="00DC57AD" w:rsidRPr="00085BAC">
        <w:t>teléfono</w:t>
      </w:r>
      <w:r w:rsidR="00611D75" w:rsidRPr="00085BAC">
        <w:t>, los comunicados internos y reuniones indi</w:t>
      </w:r>
      <w:r w:rsidR="00AF4B8D" w:rsidRPr="00085BAC">
        <w:t xml:space="preserve">viduales y grupales. </w:t>
      </w:r>
    </w:p>
    <w:p w14:paraId="7F88272F" w14:textId="621C876C" w:rsidR="008C5704" w:rsidRPr="00085BAC" w:rsidRDefault="00DC57AD" w:rsidP="00421B33">
      <w:pPr>
        <w:pStyle w:val="NormalWeb"/>
        <w:spacing w:before="0" w:beforeAutospacing="0" w:after="200" w:afterAutospacing="0" w:line="360" w:lineRule="auto"/>
        <w:jc w:val="both"/>
        <w:rPr>
          <w:bCs/>
        </w:rPr>
      </w:pPr>
      <w:r w:rsidRPr="00085BAC">
        <w:t xml:space="preserve">Uno de los factores para lograr la felicidad laboral es el salario del trabajador que </w:t>
      </w:r>
      <w:r w:rsidR="008C5704" w:rsidRPr="00085BAC">
        <w:t>se configura como la percepción que tenga el trabajador de su remuneración en contraposición con su nivel de vida y sus necesidades, será la manera en la que pueda resultar de importancia para la organización</w:t>
      </w:r>
      <w:sdt>
        <w:sdtPr>
          <w:id w:val="-784496205"/>
          <w:citation/>
        </w:sdtPr>
        <w:sdtEndPr/>
        <w:sdtContent>
          <w:r w:rsidR="008C5704" w:rsidRPr="00085BAC">
            <w:fldChar w:fldCharType="begin"/>
          </w:r>
          <w:r w:rsidR="00E87D47" w:rsidRPr="00085BAC">
            <w:instrText xml:space="preserve">CITATION Sal09 \l 12298 </w:instrText>
          </w:r>
          <w:r w:rsidR="008C5704" w:rsidRPr="00085BAC">
            <w:fldChar w:fldCharType="separate"/>
          </w:r>
          <w:r w:rsidR="002C4C3C" w:rsidRPr="00085BAC">
            <w:t xml:space="preserve"> (Salazar, Guerrero, Machado, &amp; Cañero, </w:t>
          </w:r>
          <w:r w:rsidR="002C4C3C" w:rsidRPr="00085BAC">
            <w:lastRenderedPageBreak/>
            <w:t>2009)</w:t>
          </w:r>
          <w:r w:rsidR="008C5704" w:rsidRPr="00085BAC">
            <w:fldChar w:fldCharType="end"/>
          </w:r>
        </w:sdtContent>
      </w:sdt>
      <w:r w:rsidR="008C5704" w:rsidRPr="00085BAC">
        <w:t>. La</w:t>
      </w:r>
      <w:r w:rsidR="00905F26" w:rsidRPr="00085BAC">
        <w:t xml:space="preserve"> empresa </w:t>
      </w:r>
      <w:r w:rsidR="004D1BF2" w:rsidRPr="00085BAC">
        <w:t>“</w:t>
      </w:r>
      <w:r w:rsidRPr="00085BAC">
        <w:t>Generación Modular</w:t>
      </w:r>
      <w:r w:rsidR="004D1BF2" w:rsidRPr="00085BAC">
        <w:t>”</w:t>
      </w:r>
      <w:r w:rsidRPr="00085BAC">
        <w:t xml:space="preserve"> </w:t>
      </w:r>
      <w:r w:rsidR="00905F26" w:rsidRPr="00085BAC">
        <w:t>mantiene un buen sal</w:t>
      </w:r>
      <w:r w:rsidR="008C5704" w:rsidRPr="00085BAC">
        <w:t xml:space="preserve">ario y los empleados indican </w:t>
      </w:r>
      <w:r w:rsidR="00F30658" w:rsidRPr="00085BAC">
        <w:t xml:space="preserve">su satisfacción </w:t>
      </w:r>
      <w:r w:rsidR="00AF4B8D" w:rsidRPr="00085BAC">
        <w:t xml:space="preserve">en la </w:t>
      </w:r>
      <w:r w:rsidR="004D1BF2" w:rsidRPr="00085BAC">
        <w:t>Tabla</w:t>
      </w:r>
      <w:r w:rsidR="008C5704" w:rsidRPr="00085BAC">
        <w:t xml:space="preserve"> 8.</w:t>
      </w:r>
    </w:p>
    <w:p w14:paraId="6FD04C88" w14:textId="0665EFE4" w:rsidR="00FF55CB" w:rsidRPr="00085BAC" w:rsidRDefault="00905F26" w:rsidP="00421B33">
      <w:pPr>
        <w:spacing w:line="360" w:lineRule="auto"/>
        <w:jc w:val="both"/>
        <w:rPr>
          <w:rFonts w:cs="Times New Roman"/>
          <w:szCs w:val="24"/>
        </w:rPr>
      </w:pPr>
      <w:r w:rsidRPr="00085BAC">
        <w:rPr>
          <w:rFonts w:cs="Times New Roman"/>
          <w:szCs w:val="24"/>
        </w:rPr>
        <w:t>La motivación es una parte fundamental pa</w:t>
      </w:r>
      <w:r w:rsidR="00DC57AD" w:rsidRPr="00085BAC">
        <w:rPr>
          <w:rFonts w:cs="Times New Roman"/>
          <w:szCs w:val="24"/>
        </w:rPr>
        <w:t>ra los niveles de productividad</w:t>
      </w:r>
      <w:r w:rsidR="00FF55CB" w:rsidRPr="00085BAC">
        <w:rPr>
          <w:rFonts w:cs="Times New Roman"/>
          <w:szCs w:val="24"/>
        </w:rPr>
        <w:t xml:space="preserve">, es decir el salario emocional, </w:t>
      </w:r>
      <w:r w:rsidR="00DC57AD" w:rsidRPr="00085BAC">
        <w:rPr>
          <w:rFonts w:cs="Times New Roman"/>
          <w:szCs w:val="24"/>
        </w:rPr>
        <w:t>que su objetivo es satisfacer las necesidades personales, familiares y profesionales</w:t>
      </w:r>
      <w:r w:rsidR="00FF55CB" w:rsidRPr="00085BAC">
        <w:rPr>
          <w:rFonts w:cs="Times New Roman"/>
          <w:szCs w:val="24"/>
        </w:rPr>
        <w:t xml:space="preserve">. La motivación se encuentra en la retribución diaria a través de los beneficios y comodidades que la empresa le pueda retribuir al empleado, esto puede tener más valor que un aumento de salario. </w:t>
      </w:r>
      <w:sdt>
        <w:sdtPr>
          <w:rPr>
            <w:rFonts w:cs="Times New Roman"/>
            <w:szCs w:val="24"/>
          </w:rPr>
          <w:id w:val="-459335865"/>
          <w:citation/>
        </w:sdtPr>
        <w:sdtEndPr/>
        <w:sdtContent>
          <w:r w:rsidR="00FF55CB" w:rsidRPr="00085BAC">
            <w:rPr>
              <w:rFonts w:cs="Times New Roman"/>
              <w:szCs w:val="24"/>
            </w:rPr>
            <w:fldChar w:fldCharType="begin"/>
          </w:r>
          <w:r w:rsidR="00FF55CB" w:rsidRPr="00085BAC">
            <w:rPr>
              <w:rFonts w:cs="Times New Roman"/>
              <w:szCs w:val="24"/>
            </w:rPr>
            <w:instrText xml:space="preserve"> CITATION Jav13 \l 12298 </w:instrText>
          </w:r>
          <w:r w:rsidR="00FF55CB" w:rsidRPr="00085BAC">
            <w:rPr>
              <w:rFonts w:cs="Times New Roman"/>
              <w:szCs w:val="24"/>
            </w:rPr>
            <w:fldChar w:fldCharType="separate"/>
          </w:r>
          <w:r w:rsidR="002C4C3C" w:rsidRPr="00085BAC">
            <w:rPr>
              <w:rFonts w:cs="Times New Roman"/>
              <w:szCs w:val="24"/>
            </w:rPr>
            <w:t>(Javier Rodríguez Torres, 2013)</w:t>
          </w:r>
          <w:r w:rsidR="00FF55CB" w:rsidRPr="00085BAC">
            <w:rPr>
              <w:rFonts w:cs="Times New Roman"/>
              <w:szCs w:val="24"/>
            </w:rPr>
            <w:fldChar w:fldCharType="end"/>
          </w:r>
        </w:sdtContent>
      </w:sdt>
      <w:r w:rsidR="003D3904" w:rsidRPr="00085BAC">
        <w:rPr>
          <w:rFonts w:cs="Times New Roman"/>
          <w:szCs w:val="24"/>
        </w:rPr>
        <w:t>.</w:t>
      </w:r>
    </w:p>
    <w:p w14:paraId="367250CB" w14:textId="50F46DCC" w:rsidR="00FF55CB" w:rsidRPr="00085BAC" w:rsidRDefault="00FF55CB" w:rsidP="00421B33">
      <w:pPr>
        <w:spacing w:line="360" w:lineRule="auto"/>
        <w:jc w:val="both"/>
        <w:rPr>
          <w:rFonts w:cs="Times New Roman"/>
          <w:szCs w:val="24"/>
        </w:rPr>
      </w:pPr>
      <w:r w:rsidRPr="00085BAC">
        <w:rPr>
          <w:rFonts w:cs="Times New Roman"/>
          <w:szCs w:val="24"/>
        </w:rPr>
        <w:t xml:space="preserve">Es positivo que la empresa </w:t>
      </w:r>
      <w:r w:rsidR="004D1BF2" w:rsidRPr="00085BAC">
        <w:rPr>
          <w:rFonts w:cs="Times New Roman"/>
          <w:szCs w:val="24"/>
        </w:rPr>
        <w:t>“</w:t>
      </w:r>
      <w:r w:rsidRPr="00085BAC">
        <w:rPr>
          <w:rFonts w:cs="Times New Roman"/>
          <w:szCs w:val="24"/>
        </w:rPr>
        <w:t>Generación</w:t>
      </w:r>
      <w:r w:rsidR="00F46F7D" w:rsidRPr="00085BAC">
        <w:rPr>
          <w:rFonts w:cs="Times New Roman"/>
          <w:szCs w:val="24"/>
        </w:rPr>
        <w:t xml:space="preserve"> </w:t>
      </w:r>
      <w:r w:rsidRPr="00085BAC">
        <w:rPr>
          <w:rFonts w:cs="Times New Roman"/>
          <w:szCs w:val="24"/>
        </w:rPr>
        <w:t>Modular</w:t>
      </w:r>
      <w:r w:rsidR="004D1BF2" w:rsidRPr="00085BAC">
        <w:rPr>
          <w:rFonts w:cs="Times New Roman"/>
          <w:szCs w:val="24"/>
        </w:rPr>
        <w:t>”</w:t>
      </w:r>
      <w:r w:rsidRPr="00085BAC">
        <w:rPr>
          <w:rFonts w:cs="Times New Roman"/>
          <w:szCs w:val="24"/>
        </w:rPr>
        <w:t xml:space="preserve"> mantenga un buen salario emocional que se refleja en la </w:t>
      </w:r>
      <w:r w:rsidR="004D1BF2" w:rsidRPr="00085BAC">
        <w:rPr>
          <w:rFonts w:cs="Times New Roman"/>
          <w:szCs w:val="24"/>
        </w:rPr>
        <w:t>Tabla</w:t>
      </w:r>
      <w:r w:rsidRPr="00085BAC">
        <w:rPr>
          <w:rFonts w:cs="Times New Roman"/>
          <w:szCs w:val="24"/>
        </w:rPr>
        <w:t xml:space="preserve"> 12, donde el 80% de sus trabajadores se siente motivado en trabajar dentro de la empresa. </w:t>
      </w:r>
    </w:p>
    <w:p w14:paraId="09E285B2" w14:textId="1ED34671" w:rsidR="00113BA3" w:rsidRPr="00085BAC" w:rsidRDefault="00DC1DAC" w:rsidP="00421B33">
      <w:pPr>
        <w:spacing w:line="360" w:lineRule="auto"/>
        <w:jc w:val="both"/>
        <w:rPr>
          <w:rFonts w:cs="Times New Roman"/>
          <w:b/>
          <w:szCs w:val="24"/>
        </w:rPr>
      </w:pPr>
      <w:bookmarkStart w:id="72" w:name="_Toc438229801"/>
      <w:r w:rsidRPr="00085BAC">
        <w:rPr>
          <w:rFonts w:cs="Times New Roman"/>
          <w:b/>
          <w:szCs w:val="24"/>
        </w:rPr>
        <w:t xml:space="preserve">7. </w:t>
      </w:r>
      <w:r w:rsidR="003F286A" w:rsidRPr="00085BAC">
        <w:rPr>
          <w:rFonts w:cs="Times New Roman"/>
          <w:b/>
          <w:szCs w:val="24"/>
        </w:rPr>
        <w:t>CONCLUSIONES</w:t>
      </w:r>
      <w:bookmarkEnd w:id="72"/>
    </w:p>
    <w:p w14:paraId="3B40386D" w14:textId="5CA6F632" w:rsidR="00905F26" w:rsidRPr="00085BAC" w:rsidRDefault="00905F26" w:rsidP="00421B33">
      <w:pPr>
        <w:spacing w:line="360" w:lineRule="auto"/>
        <w:jc w:val="both"/>
        <w:rPr>
          <w:rFonts w:cs="Times New Roman"/>
          <w:szCs w:val="24"/>
        </w:rPr>
      </w:pPr>
      <w:r w:rsidRPr="00085BAC">
        <w:rPr>
          <w:rFonts w:cs="Times New Roman"/>
          <w:szCs w:val="24"/>
        </w:rPr>
        <w:t xml:space="preserve">El esfuerzo de la empresa </w:t>
      </w:r>
      <w:r w:rsidR="004D1BF2" w:rsidRPr="00085BAC">
        <w:rPr>
          <w:rFonts w:cs="Times New Roman"/>
          <w:szCs w:val="24"/>
        </w:rPr>
        <w:t>“</w:t>
      </w:r>
      <w:r w:rsidRPr="00085BAC">
        <w:rPr>
          <w:rFonts w:cs="Times New Roman"/>
          <w:szCs w:val="24"/>
        </w:rPr>
        <w:t>Generación Modular</w:t>
      </w:r>
      <w:r w:rsidR="004D1BF2" w:rsidRPr="00085BAC">
        <w:rPr>
          <w:rFonts w:cs="Times New Roman"/>
          <w:szCs w:val="24"/>
        </w:rPr>
        <w:t>”</w:t>
      </w:r>
      <w:r w:rsidRPr="00085BAC">
        <w:rPr>
          <w:rFonts w:cs="Times New Roman"/>
          <w:szCs w:val="24"/>
        </w:rPr>
        <w:t xml:space="preserve"> por mejorar su comunicación interna es evidente. Es por eso que hemos realizado un diagnóstico de comunicación</w:t>
      </w:r>
      <w:r w:rsidR="00AF4B8D" w:rsidRPr="00085BAC">
        <w:rPr>
          <w:rFonts w:cs="Times New Roman"/>
          <w:szCs w:val="24"/>
        </w:rPr>
        <w:t>,</w:t>
      </w:r>
      <w:r w:rsidRPr="00085BAC">
        <w:rPr>
          <w:rFonts w:cs="Times New Roman"/>
          <w:szCs w:val="24"/>
        </w:rPr>
        <w:t xml:space="preserve"> para encontrar los diferentes problemas de comunica</w:t>
      </w:r>
      <w:r w:rsidR="00AF4B8D" w:rsidRPr="00085BAC">
        <w:rPr>
          <w:rFonts w:cs="Times New Roman"/>
          <w:szCs w:val="24"/>
        </w:rPr>
        <w:t>ción que esta empresa enfrenta,</w:t>
      </w:r>
      <w:r w:rsidR="00436CF5" w:rsidRPr="00085BAC">
        <w:rPr>
          <w:rFonts w:cs="Times New Roman"/>
          <w:szCs w:val="24"/>
        </w:rPr>
        <w:t xml:space="preserve"> para posteriormente realizar el plan de comunicación.</w:t>
      </w:r>
    </w:p>
    <w:p w14:paraId="2DDF9D32" w14:textId="4E7D0415" w:rsidR="00E61F60" w:rsidRPr="00085BAC" w:rsidRDefault="00E61F60" w:rsidP="00421B33">
      <w:pPr>
        <w:spacing w:line="360" w:lineRule="auto"/>
        <w:jc w:val="both"/>
        <w:rPr>
          <w:rFonts w:cs="Times New Roman"/>
          <w:szCs w:val="24"/>
        </w:rPr>
      </w:pPr>
      <w:r w:rsidRPr="00085BAC">
        <w:rPr>
          <w:rFonts w:cs="Times New Roman"/>
          <w:szCs w:val="24"/>
        </w:rPr>
        <w:t xml:space="preserve">El diagnostico de comunicación interna, es el inicio en el proceso de cambio de una empresa </w:t>
      </w:r>
      <w:r w:rsidR="003A766D" w:rsidRPr="00085BAC">
        <w:rPr>
          <w:rFonts w:cs="Times New Roman"/>
          <w:szCs w:val="24"/>
        </w:rPr>
        <w:t>e</w:t>
      </w:r>
      <w:r w:rsidR="00CE417F" w:rsidRPr="00085BAC">
        <w:rPr>
          <w:rFonts w:cs="Times New Roman"/>
          <w:szCs w:val="24"/>
        </w:rPr>
        <w:t>s</w:t>
      </w:r>
      <w:r w:rsidRPr="00085BAC">
        <w:rPr>
          <w:rFonts w:cs="Times New Roman"/>
          <w:szCs w:val="24"/>
        </w:rPr>
        <w:t xml:space="preserve"> por eso la necesidad de evaluar los procedimientos</w:t>
      </w:r>
      <w:r w:rsidR="00AF4B8D" w:rsidRPr="00085BAC">
        <w:rPr>
          <w:rFonts w:cs="Times New Roman"/>
          <w:szCs w:val="24"/>
        </w:rPr>
        <w:t xml:space="preserve"> de comunicación</w:t>
      </w:r>
      <w:r w:rsidR="00F46F7D" w:rsidRPr="00085BAC">
        <w:rPr>
          <w:rFonts w:cs="Times New Roman"/>
          <w:szCs w:val="24"/>
        </w:rPr>
        <w:t xml:space="preserve"> </w:t>
      </w:r>
      <w:r w:rsidR="00CE417F" w:rsidRPr="00085BAC">
        <w:rPr>
          <w:rFonts w:cs="Times New Roman"/>
          <w:szCs w:val="24"/>
        </w:rPr>
        <w:t>ya establecidos o por establecer dentro de la organización. Es importante saber la función, el uso y el</w:t>
      </w:r>
      <w:r w:rsidR="00F46F7D" w:rsidRPr="00085BAC">
        <w:rPr>
          <w:rFonts w:cs="Times New Roman"/>
          <w:szCs w:val="24"/>
        </w:rPr>
        <w:t xml:space="preserve"> </w:t>
      </w:r>
      <w:r w:rsidR="00CE417F" w:rsidRPr="00085BAC">
        <w:rPr>
          <w:rFonts w:cs="Times New Roman"/>
          <w:szCs w:val="24"/>
        </w:rPr>
        <w:t xml:space="preserve">manejo que se les da a las diferentes herramientas de comunicación para poder presentar resultados de la eficacia y eficiencia de los flujos de información que existen. </w:t>
      </w:r>
    </w:p>
    <w:p w14:paraId="2B9E8FBC" w14:textId="3C71DDD7" w:rsidR="0076524A" w:rsidRPr="00085BAC" w:rsidRDefault="0076524A" w:rsidP="00421B33">
      <w:pPr>
        <w:spacing w:line="360" w:lineRule="auto"/>
        <w:jc w:val="both"/>
        <w:rPr>
          <w:rFonts w:cs="Times New Roman"/>
          <w:szCs w:val="24"/>
        </w:rPr>
      </w:pPr>
      <w:r w:rsidRPr="00085BAC">
        <w:rPr>
          <w:rFonts w:cs="Times New Roman"/>
          <w:szCs w:val="24"/>
        </w:rPr>
        <w:t xml:space="preserve">En el diagnóstico </w:t>
      </w:r>
      <w:r w:rsidR="003A766D" w:rsidRPr="00085BAC">
        <w:rPr>
          <w:rFonts w:cs="Times New Roman"/>
          <w:szCs w:val="24"/>
        </w:rPr>
        <w:t xml:space="preserve">interno </w:t>
      </w:r>
      <w:r w:rsidRPr="00085BAC">
        <w:rPr>
          <w:rFonts w:cs="Times New Roman"/>
          <w:szCs w:val="24"/>
        </w:rPr>
        <w:t>de comunicación es ne</w:t>
      </w:r>
      <w:r w:rsidR="000D0523" w:rsidRPr="00085BAC">
        <w:rPr>
          <w:rFonts w:cs="Times New Roman"/>
          <w:szCs w:val="24"/>
        </w:rPr>
        <w:t>cesario medir el impacto de la información</w:t>
      </w:r>
      <w:r w:rsidRPr="00085BAC">
        <w:rPr>
          <w:rFonts w:cs="Times New Roman"/>
          <w:szCs w:val="24"/>
        </w:rPr>
        <w:t xml:space="preserve"> dentro de la organización </w:t>
      </w:r>
      <w:r w:rsidR="008F11D3" w:rsidRPr="00085BAC">
        <w:rPr>
          <w:rFonts w:cs="Times New Roman"/>
          <w:szCs w:val="24"/>
        </w:rPr>
        <w:t>a través del análisis de los canales, de los emisores</w:t>
      </w:r>
      <w:r w:rsidR="003A766D" w:rsidRPr="00085BAC">
        <w:rPr>
          <w:rFonts w:cs="Times New Roman"/>
          <w:szCs w:val="24"/>
        </w:rPr>
        <w:t xml:space="preserve"> - </w:t>
      </w:r>
      <w:r w:rsidR="008F11D3" w:rsidRPr="00085BAC">
        <w:rPr>
          <w:rFonts w:cs="Times New Roman"/>
          <w:szCs w:val="24"/>
        </w:rPr>
        <w:t>receptores</w:t>
      </w:r>
      <w:r w:rsidR="00F46F7D" w:rsidRPr="00085BAC">
        <w:rPr>
          <w:rFonts w:cs="Times New Roman"/>
          <w:szCs w:val="24"/>
        </w:rPr>
        <w:t xml:space="preserve"> </w:t>
      </w:r>
      <w:r w:rsidR="008F11D3" w:rsidRPr="00085BAC">
        <w:rPr>
          <w:rFonts w:cs="Times New Roman"/>
          <w:szCs w:val="24"/>
        </w:rPr>
        <w:t xml:space="preserve">y </w:t>
      </w:r>
      <w:r w:rsidR="003A766D" w:rsidRPr="00085BAC">
        <w:rPr>
          <w:rFonts w:cs="Times New Roman"/>
          <w:szCs w:val="24"/>
        </w:rPr>
        <w:t>del</w:t>
      </w:r>
      <w:r w:rsidR="00F46F7D" w:rsidRPr="00085BAC">
        <w:rPr>
          <w:rFonts w:cs="Times New Roman"/>
          <w:szCs w:val="24"/>
        </w:rPr>
        <w:t xml:space="preserve"> </w:t>
      </w:r>
      <w:r w:rsidR="008F11D3" w:rsidRPr="00085BAC">
        <w:rPr>
          <w:rFonts w:cs="Times New Roman"/>
          <w:szCs w:val="24"/>
        </w:rPr>
        <w:t>contenido, para así tener un conocimiento sistemático sobre las fortalezas y debilidades de</w:t>
      </w:r>
      <w:r w:rsidR="00F46F7D" w:rsidRPr="00085BAC">
        <w:rPr>
          <w:rFonts w:cs="Times New Roman"/>
          <w:szCs w:val="24"/>
        </w:rPr>
        <w:t xml:space="preserve"> </w:t>
      </w:r>
      <w:r w:rsidR="003A766D" w:rsidRPr="00085BAC">
        <w:rPr>
          <w:rFonts w:cs="Times New Roman"/>
          <w:szCs w:val="24"/>
        </w:rPr>
        <w:t>la comunicación y</w:t>
      </w:r>
      <w:r w:rsidR="00F46F7D" w:rsidRPr="00085BAC">
        <w:rPr>
          <w:rFonts w:cs="Times New Roman"/>
          <w:szCs w:val="24"/>
        </w:rPr>
        <w:t xml:space="preserve"> </w:t>
      </w:r>
      <w:r w:rsidR="003A766D" w:rsidRPr="00085BAC">
        <w:rPr>
          <w:rFonts w:cs="Times New Roman"/>
          <w:szCs w:val="24"/>
        </w:rPr>
        <w:t>posteriormente crear un plan de estrategias y</w:t>
      </w:r>
      <w:r w:rsidR="000D0523" w:rsidRPr="00085BAC">
        <w:rPr>
          <w:rFonts w:cs="Times New Roman"/>
          <w:szCs w:val="24"/>
        </w:rPr>
        <w:t xml:space="preserve"> tácticas. </w:t>
      </w:r>
    </w:p>
    <w:p w14:paraId="29C17442" w14:textId="133E4C3F" w:rsidR="00905F26" w:rsidRPr="00085BAC" w:rsidRDefault="00436CF5" w:rsidP="00421B33">
      <w:pPr>
        <w:spacing w:line="360" w:lineRule="auto"/>
        <w:jc w:val="both"/>
        <w:rPr>
          <w:rFonts w:cs="Times New Roman"/>
          <w:szCs w:val="24"/>
        </w:rPr>
      </w:pPr>
      <w:r w:rsidRPr="00085BAC">
        <w:rPr>
          <w:rFonts w:cs="Times New Roman"/>
          <w:szCs w:val="24"/>
        </w:rPr>
        <w:t>El plan de</w:t>
      </w:r>
      <w:r w:rsidR="000D0523" w:rsidRPr="00085BAC">
        <w:rPr>
          <w:rFonts w:cs="Times New Roman"/>
          <w:szCs w:val="24"/>
        </w:rPr>
        <w:t xml:space="preserve"> Comunicación interna mejoraría</w:t>
      </w:r>
      <w:r w:rsidR="00F46F7D" w:rsidRPr="00085BAC">
        <w:rPr>
          <w:rFonts w:cs="Times New Roman"/>
          <w:szCs w:val="24"/>
        </w:rPr>
        <w:t xml:space="preserve"> </w:t>
      </w:r>
      <w:r w:rsidRPr="00085BAC">
        <w:rPr>
          <w:rFonts w:cs="Times New Roman"/>
          <w:szCs w:val="24"/>
        </w:rPr>
        <w:t xml:space="preserve">la identidad corporativa, </w:t>
      </w:r>
      <w:r w:rsidR="00905F26" w:rsidRPr="00085BAC">
        <w:rPr>
          <w:rFonts w:cs="Times New Roman"/>
          <w:szCs w:val="24"/>
        </w:rPr>
        <w:t>es por eso que es necesario establecer una inducción constante a la filosofía de la empresa. No importa si los empleados se encuentras varios años trabajando en la empresa, eso no garantiza que realmente conozca y ponga en práctica la misión, visión, valores, objetivos y políticas de la empresa. Todos los empleados de la empresa deben tener una constante comunicación</w:t>
      </w:r>
      <w:r w:rsidR="00B030D5" w:rsidRPr="00085BAC">
        <w:rPr>
          <w:rFonts w:cs="Times New Roman"/>
          <w:szCs w:val="24"/>
        </w:rPr>
        <w:t xml:space="preserve"> </w:t>
      </w:r>
      <w:r w:rsidR="00905F26" w:rsidRPr="00085BAC">
        <w:rPr>
          <w:rFonts w:cs="Times New Roman"/>
          <w:szCs w:val="24"/>
        </w:rPr>
        <w:lastRenderedPageBreak/>
        <w:t>que sensibilice la importancia de la cultura organizacional, de esa manera la constante interrelación ayudará no solamente a conocerla sino a ejecutarla, porque se identificarán con ella y podrán enfatizar</w:t>
      </w:r>
      <w:r w:rsidR="00B030D5" w:rsidRPr="00085BAC">
        <w:rPr>
          <w:rFonts w:cs="Times New Roman"/>
          <w:szCs w:val="24"/>
        </w:rPr>
        <w:t xml:space="preserve"> </w:t>
      </w:r>
      <w:r w:rsidR="00905F26" w:rsidRPr="00085BAC">
        <w:rPr>
          <w:rFonts w:cs="Times New Roman"/>
          <w:szCs w:val="24"/>
        </w:rPr>
        <w:t>con las intenciones estratégicas de la empresa.</w:t>
      </w:r>
    </w:p>
    <w:p w14:paraId="7D95C677" w14:textId="1F645161" w:rsidR="00905F26" w:rsidRPr="00085BAC" w:rsidRDefault="00905F26" w:rsidP="00421B33">
      <w:pPr>
        <w:spacing w:line="360" w:lineRule="auto"/>
        <w:jc w:val="both"/>
        <w:rPr>
          <w:rFonts w:cs="Times New Roman"/>
          <w:szCs w:val="24"/>
        </w:rPr>
      </w:pPr>
      <w:r w:rsidRPr="00085BAC">
        <w:rPr>
          <w:rFonts w:eastAsia="Times New Roman" w:cs="Times New Roman"/>
          <w:szCs w:val="24"/>
          <w:lang w:eastAsia="es-EC"/>
        </w:rPr>
        <w:t>La comunicación es la base de toda interrelación, considérela como la llave que abrirá la atención de los empleados y será la constante que le permitirá involucrarse con las tareas que día a día surgen en los procesos de trabajo. Es importante aclarar que entre más directa y oportuna sea el contacto que se tenga con sus empleados, favorecerá la eliminación de rumores que provocan inestabilidad en el desempeño laboral.</w:t>
      </w:r>
    </w:p>
    <w:p w14:paraId="75EBAFCC" w14:textId="08B48AC6" w:rsidR="00905F26" w:rsidRPr="00085BAC" w:rsidRDefault="002E1D8E" w:rsidP="00421B33">
      <w:pPr>
        <w:spacing w:line="360" w:lineRule="auto"/>
        <w:jc w:val="both"/>
        <w:rPr>
          <w:rFonts w:cs="Times New Roman"/>
          <w:szCs w:val="24"/>
        </w:rPr>
      </w:pPr>
      <w:r w:rsidRPr="00085BAC">
        <w:rPr>
          <w:rFonts w:eastAsia="Times New Roman" w:cs="Times New Roman"/>
          <w:szCs w:val="24"/>
          <w:lang w:eastAsia="es-EC"/>
        </w:rPr>
        <w:t>Las</w:t>
      </w:r>
      <w:r w:rsidR="00F46F7D" w:rsidRPr="00085BAC">
        <w:rPr>
          <w:rFonts w:eastAsia="Times New Roman" w:cs="Times New Roman"/>
          <w:szCs w:val="24"/>
          <w:lang w:eastAsia="es-EC"/>
        </w:rPr>
        <w:t xml:space="preserve"> </w:t>
      </w:r>
      <w:r w:rsidRPr="00085BAC">
        <w:rPr>
          <w:rFonts w:eastAsia="Times New Roman" w:cs="Times New Roman"/>
          <w:szCs w:val="24"/>
          <w:lang w:eastAsia="es-EC"/>
        </w:rPr>
        <w:t xml:space="preserve">estrategias de motivación sirven </w:t>
      </w:r>
      <w:r w:rsidR="00905F26" w:rsidRPr="00085BAC">
        <w:rPr>
          <w:rFonts w:eastAsia="Times New Roman" w:cs="Times New Roman"/>
          <w:szCs w:val="24"/>
          <w:lang w:eastAsia="es-EC"/>
        </w:rPr>
        <w:t xml:space="preserve">para que los empleados se involucren y </w:t>
      </w:r>
      <w:r w:rsidR="002C4C3C" w:rsidRPr="00085BAC">
        <w:rPr>
          <w:rFonts w:eastAsia="Times New Roman" w:cs="Times New Roman"/>
          <w:szCs w:val="24"/>
          <w:lang w:eastAsia="es-EC"/>
        </w:rPr>
        <w:t xml:space="preserve">se </w:t>
      </w:r>
      <w:r w:rsidR="00905F26" w:rsidRPr="00085BAC">
        <w:rPr>
          <w:rFonts w:eastAsia="Times New Roman" w:cs="Times New Roman"/>
          <w:szCs w:val="24"/>
          <w:lang w:eastAsia="es-EC"/>
        </w:rPr>
        <w:t xml:space="preserve">comprometan con los objetivos de la empresa. </w:t>
      </w:r>
      <w:r w:rsidR="00905F26" w:rsidRPr="00085BAC">
        <w:rPr>
          <w:rFonts w:cs="Times New Roman"/>
          <w:szCs w:val="24"/>
        </w:rPr>
        <w:t>Se deben crear hábitos institucionales en los que diariamente se valore el esfuerzo del trabajador y sobre todo se humanice el trato en la relación laboral,</w:t>
      </w:r>
      <w:r w:rsidR="00905F26" w:rsidRPr="00085BAC">
        <w:rPr>
          <w:rFonts w:eastAsia="Times New Roman" w:cs="Times New Roman"/>
          <w:szCs w:val="24"/>
          <w:lang w:eastAsia="es-EC"/>
        </w:rPr>
        <w:t xml:space="preserve"> </w:t>
      </w:r>
      <w:r w:rsidR="00905F26" w:rsidRPr="00085BAC">
        <w:rPr>
          <w:rFonts w:cs="Times New Roman"/>
          <w:szCs w:val="24"/>
        </w:rPr>
        <w:t>se sentirán comprometidos por responder eficientemente en las tareas encomendadas.</w:t>
      </w:r>
    </w:p>
    <w:p w14:paraId="38E2D307" w14:textId="57A516D1" w:rsidR="002C4C3C" w:rsidRPr="00085BAC" w:rsidRDefault="000D0523" w:rsidP="00421B33">
      <w:pPr>
        <w:spacing w:line="360" w:lineRule="auto"/>
        <w:jc w:val="both"/>
        <w:rPr>
          <w:rFonts w:cs="Times New Roman"/>
          <w:szCs w:val="24"/>
        </w:rPr>
      </w:pPr>
      <w:r w:rsidRPr="00085BAC">
        <w:rPr>
          <w:rFonts w:cs="Times New Roman"/>
          <w:szCs w:val="24"/>
        </w:rPr>
        <w:t xml:space="preserve">El fortalecimiento de los </w:t>
      </w:r>
      <w:r w:rsidR="00905F26" w:rsidRPr="00085BAC">
        <w:rPr>
          <w:rFonts w:cs="Times New Roman"/>
          <w:szCs w:val="24"/>
        </w:rPr>
        <w:t xml:space="preserve">canales de comunicación garantizara el aumento </w:t>
      </w:r>
      <w:r w:rsidRPr="00085BAC">
        <w:rPr>
          <w:rFonts w:cs="Times New Roman"/>
          <w:szCs w:val="24"/>
        </w:rPr>
        <w:t>de un información clara y veraz,</w:t>
      </w:r>
      <w:r w:rsidR="00905F26" w:rsidRPr="00085BAC">
        <w:rPr>
          <w:rFonts w:cs="Times New Roman"/>
          <w:szCs w:val="24"/>
        </w:rPr>
        <w:t xml:space="preserve"> siempre y cuando se sepa</w:t>
      </w:r>
      <w:r w:rsidR="00F30658" w:rsidRPr="00085BAC">
        <w:rPr>
          <w:rFonts w:cs="Times New Roman"/>
          <w:szCs w:val="24"/>
        </w:rPr>
        <w:t xml:space="preserve"> utilizar de mejor formar, para</w:t>
      </w:r>
      <w:r w:rsidRPr="00085BAC">
        <w:rPr>
          <w:rFonts w:cs="Times New Roman"/>
          <w:szCs w:val="24"/>
        </w:rPr>
        <w:t xml:space="preserve"> ello debe</w:t>
      </w:r>
      <w:r w:rsidR="00F46F7D" w:rsidRPr="00085BAC">
        <w:rPr>
          <w:rFonts w:cs="Times New Roman"/>
          <w:szCs w:val="24"/>
        </w:rPr>
        <w:t xml:space="preserve"> </w:t>
      </w:r>
      <w:r w:rsidR="00905F26" w:rsidRPr="00085BAC">
        <w:rPr>
          <w:rFonts w:cs="Times New Roman"/>
          <w:szCs w:val="24"/>
        </w:rPr>
        <w:t xml:space="preserve">haber </w:t>
      </w:r>
      <w:r w:rsidR="00F30658" w:rsidRPr="00085BAC">
        <w:rPr>
          <w:rFonts w:cs="Times New Roman"/>
          <w:szCs w:val="24"/>
        </w:rPr>
        <w:t xml:space="preserve">normas del uso adecuado de los canales. </w:t>
      </w:r>
    </w:p>
    <w:p w14:paraId="22C76DCB" w14:textId="6A731B11" w:rsidR="002C4C3C" w:rsidRDefault="00624F52" w:rsidP="00421B33">
      <w:pPr>
        <w:spacing w:line="360" w:lineRule="auto"/>
        <w:jc w:val="both"/>
        <w:rPr>
          <w:rFonts w:cs="Times New Roman"/>
          <w:szCs w:val="24"/>
        </w:rPr>
      </w:pPr>
      <w:r>
        <w:rPr>
          <w:rFonts w:cs="Times New Roman"/>
          <w:szCs w:val="24"/>
        </w:rPr>
        <w:t xml:space="preserve">La comunicación interna </w:t>
      </w:r>
      <w:r w:rsidR="00905F26" w:rsidRPr="00085BAC">
        <w:rPr>
          <w:rFonts w:cs="Times New Roman"/>
          <w:szCs w:val="24"/>
        </w:rPr>
        <w:t xml:space="preserve"> ha pasado a desarrollar un papel primordial para las pequeñas </w:t>
      </w:r>
      <w:r w:rsidR="002C4C3C" w:rsidRPr="00085BAC">
        <w:rPr>
          <w:rFonts w:cs="Times New Roman"/>
          <w:szCs w:val="24"/>
        </w:rPr>
        <w:t>y grandes empresas. En el Ecuador es una ventaja competitiva contar con un departamento de comunicación</w:t>
      </w:r>
      <w:r w:rsidR="00F46F7D" w:rsidRPr="00085BAC">
        <w:rPr>
          <w:rFonts w:cs="Times New Roman"/>
          <w:szCs w:val="24"/>
        </w:rPr>
        <w:t xml:space="preserve"> </w:t>
      </w:r>
      <w:r w:rsidR="002C4C3C" w:rsidRPr="00085BAC">
        <w:rPr>
          <w:rFonts w:cs="Times New Roman"/>
          <w:szCs w:val="24"/>
        </w:rPr>
        <w:t>invirtiendo</w:t>
      </w:r>
      <w:r w:rsidR="00F46F7D" w:rsidRPr="00085BAC">
        <w:rPr>
          <w:rFonts w:cs="Times New Roman"/>
          <w:szCs w:val="24"/>
        </w:rPr>
        <w:t xml:space="preserve"> </w:t>
      </w:r>
      <w:r w:rsidR="002C4C3C" w:rsidRPr="00085BAC">
        <w:rPr>
          <w:rFonts w:cs="Times New Roman"/>
          <w:szCs w:val="24"/>
        </w:rPr>
        <w:t>su tiempo y dinero para poder tener una comunicación de calidad, determinando sus procesos comunicativos conjuntamente con los objetivos de eficiencia y eficacia en la producción para así lograr optimizar los procesos internos y externos de la empresa.</w:t>
      </w:r>
    </w:p>
    <w:p w14:paraId="4D73D1C4" w14:textId="77777777" w:rsidR="00624F52" w:rsidRDefault="00624F52" w:rsidP="00421B33">
      <w:pPr>
        <w:spacing w:line="360" w:lineRule="auto"/>
        <w:jc w:val="both"/>
        <w:rPr>
          <w:rFonts w:cs="Times New Roman"/>
          <w:szCs w:val="24"/>
        </w:rPr>
      </w:pPr>
    </w:p>
    <w:p w14:paraId="2972E7F4" w14:textId="77777777" w:rsidR="005046CE" w:rsidRDefault="005046CE" w:rsidP="00421B33">
      <w:pPr>
        <w:spacing w:line="360" w:lineRule="auto"/>
        <w:jc w:val="both"/>
        <w:rPr>
          <w:rFonts w:cs="Times New Roman"/>
          <w:szCs w:val="24"/>
        </w:rPr>
      </w:pPr>
    </w:p>
    <w:p w14:paraId="6F0BE5AD" w14:textId="77777777" w:rsidR="005046CE" w:rsidRDefault="005046CE" w:rsidP="00421B33">
      <w:pPr>
        <w:spacing w:line="360" w:lineRule="auto"/>
        <w:jc w:val="both"/>
        <w:rPr>
          <w:rFonts w:cs="Times New Roman"/>
          <w:szCs w:val="24"/>
        </w:rPr>
      </w:pPr>
    </w:p>
    <w:p w14:paraId="36772372" w14:textId="77777777" w:rsidR="005046CE" w:rsidRDefault="005046CE" w:rsidP="00421B33">
      <w:pPr>
        <w:spacing w:line="360" w:lineRule="auto"/>
        <w:jc w:val="both"/>
        <w:rPr>
          <w:rFonts w:cs="Times New Roman"/>
          <w:szCs w:val="24"/>
        </w:rPr>
      </w:pPr>
    </w:p>
    <w:p w14:paraId="6F432391" w14:textId="77777777" w:rsidR="00624F52" w:rsidRPr="00085BAC" w:rsidRDefault="00624F52" w:rsidP="00421B33">
      <w:pPr>
        <w:spacing w:line="360" w:lineRule="auto"/>
        <w:jc w:val="both"/>
        <w:rPr>
          <w:rFonts w:cs="Times New Roman"/>
          <w:szCs w:val="24"/>
        </w:rPr>
      </w:pPr>
    </w:p>
    <w:bookmarkStart w:id="73" w:name="_Toc455664204" w:displacedByCustomXml="next"/>
    <w:sdt>
      <w:sdtPr>
        <w:rPr>
          <w:rFonts w:ascii="Times New Roman" w:eastAsiaTheme="minorHAnsi" w:hAnsi="Times New Roman" w:cs="Times New Roman"/>
          <w:b w:val="0"/>
          <w:bCs w:val="0"/>
          <w:color w:val="auto"/>
          <w:sz w:val="24"/>
          <w:szCs w:val="24"/>
          <w:lang w:val="es-ES" w:eastAsia="en-US"/>
        </w:rPr>
        <w:id w:val="319540714"/>
        <w:docPartObj>
          <w:docPartGallery w:val="Bibliographies"/>
          <w:docPartUnique/>
        </w:docPartObj>
      </w:sdtPr>
      <w:sdtEndPr>
        <w:rPr>
          <w:szCs w:val="22"/>
        </w:rPr>
      </w:sdtEndPr>
      <w:sdtContent>
        <w:p w14:paraId="13A8B782" w14:textId="1209CA17" w:rsidR="00F30658" w:rsidRPr="00085BAC" w:rsidRDefault="00D505D8" w:rsidP="00085BAC">
          <w:pPr>
            <w:pStyle w:val="Ttulo1"/>
            <w:spacing w:before="0" w:after="200" w:line="360" w:lineRule="auto"/>
            <w:jc w:val="both"/>
            <w:rPr>
              <w:rFonts w:ascii="Times New Roman" w:hAnsi="Times New Roman" w:cs="Times New Roman"/>
              <w:color w:val="auto"/>
              <w:sz w:val="24"/>
              <w:szCs w:val="24"/>
              <w:lang w:val="es-ES"/>
            </w:rPr>
          </w:pPr>
          <w:r w:rsidRPr="00085BAC">
            <w:rPr>
              <w:rFonts w:ascii="Times New Roman" w:hAnsi="Times New Roman" w:cs="Times New Roman"/>
              <w:color w:val="auto"/>
              <w:sz w:val="24"/>
              <w:szCs w:val="24"/>
              <w:lang w:val="es-ES"/>
            </w:rPr>
            <w:t>BIBLIOGRAFÍA</w:t>
          </w:r>
          <w:bookmarkEnd w:id="73"/>
        </w:p>
        <w:sdt>
          <w:sdtPr>
            <w:rPr>
              <w:rFonts w:cs="Times New Roman"/>
              <w:szCs w:val="24"/>
            </w:rPr>
            <w:id w:val="-475065000"/>
            <w:bibliography/>
          </w:sdtPr>
          <w:sdtEndPr>
            <w:rPr>
              <w:szCs w:val="22"/>
            </w:rPr>
          </w:sdtEndPr>
          <w:sdtContent>
            <w:p w14:paraId="310B75DC" w14:textId="0EF0F18E" w:rsidR="002C4C3C" w:rsidRPr="00085BAC" w:rsidRDefault="00F30658" w:rsidP="00085BAC">
              <w:pPr>
                <w:pStyle w:val="Bibliografa"/>
                <w:spacing w:line="360" w:lineRule="auto"/>
                <w:jc w:val="both"/>
                <w:rPr>
                  <w:rFonts w:cs="Times New Roman"/>
                  <w:szCs w:val="24"/>
                </w:rPr>
              </w:pPr>
              <w:r w:rsidRPr="00085BAC">
                <w:rPr>
                  <w:rFonts w:cs="Times New Roman"/>
                  <w:szCs w:val="24"/>
                </w:rPr>
                <w:fldChar w:fldCharType="begin"/>
              </w:r>
              <w:r w:rsidRPr="00085BAC">
                <w:rPr>
                  <w:rFonts w:cs="Times New Roman"/>
                  <w:szCs w:val="24"/>
                </w:rPr>
                <w:instrText>BIBLIOGRAPHY</w:instrText>
              </w:r>
              <w:r w:rsidRPr="00085BAC">
                <w:rPr>
                  <w:rFonts w:cs="Times New Roman"/>
                  <w:szCs w:val="24"/>
                </w:rPr>
                <w:fldChar w:fldCharType="separate"/>
              </w:r>
              <w:r w:rsidR="002C4C3C" w:rsidRPr="00085BAC">
                <w:rPr>
                  <w:rFonts w:cs="Times New Roman"/>
                  <w:szCs w:val="24"/>
                </w:rPr>
                <w:t xml:space="preserve">Andrade, H. (2005). </w:t>
              </w:r>
              <w:r w:rsidR="002C4C3C" w:rsidRPr="00085BAC">
                <w:rPr>
                  <w:rFonts w:cs="Times New Roman"/>
                  <w:i/>
                  <w:iCs/>
                  <w:szCs w:val="24"/>
                </w:rPr>
                <w:t>Comunicación organizacional interna.</w:t>
              </w:r>
              <w:r w:rsidR="002C4C3C" w:rsidRPr="00085BAC">
                <w:rPr>
                  <w:rFonts w:cs="Times New Roman"/>
                  <w:szCs w:val="24"/>
                </w:rPr>
                <w:t xml:space="preserve"> Madrid: Netbiblo.</w:t>
              </w:r>
            </w:p>
            <w:p w14:paraId="54283081"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Díaz, S. (1997). </w:t>
              </w:r>
              <w:r w:rsidRPr="00085BAC">
                <w:rPr>
                  <w:rFonts w:cs="Times New Roman"/>
                  <w:i/>
                  <w:iCs/>
                  <w:szCs w:val="24"/>
                </w:rPr>
                <w:t>Comunicación Eficaz con la Clientela. Guías de la gestión de la pequeña empresa.</w:t>
              </w:r>
              <w:r w:rsidRPr="00085BAC">
                <w:rPr>
                  <w:rFonts w:cs="Times New Roman"/>
                  <w:szCs w:val="24"/>
                </w:rPr>
                <w:t xml:space="preserve"> Madrid: Ediciones Díaz de Santos.</w:t>
              </w:r>
            </w:p>
            <w:p w14:paraId="4D287FDD"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Freijeiro, S. D. (2010). </w:t>
              </w:r>
              <w:r w:rsidRPr="00085BAC">
                <w:rPr>
                  <w:rFonts w:cs="Times New Roman"/>
                  <w:i/>
                  <w:iCs/>
                  <w:szCs w:val="24"/>
                </w:rPr>
                <w:t>Técnicas de Comunicación. La Comunicación en la Empresa.</w:t>
              </w:r>
              <w:r w:rsidRPr="00085BAC">
                <w:rPr>
                  <w:rFonts w:cs="Times New Roman"/>
                  <w:szCs w:val="24"/>
                </w:rPr>
                <w:t xml:space="preserve"> Madrid: Ideaspropias.</w:t>
              </w:r>
            </w:p>
            <w:p w14:paraId="25BE0FA9"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García, J. (1998). </w:t>
              </w:r>
              <w:r w:rsidRPr="00085BAC">
                <w:rPr>
                  <w:rFonts w:cs="Times New Roman"/>
                  <w:i/>
                  <w:iCs/>
                  <w:szCs w:val="24"/>
                </w:rPr>
                <w:t>La Comunicación Interna.</w:t>
              </w:r>
              <w:r w:rsidRPr="00085BAC">
                <w:rPr>
                  <w:rFonts w:cs="Times New Roman"/>
                  <w:szCs w:val="24"/>
                </w:rPr>
                <w:t xml:space="preserve"> Madrid: Ediciones Díaz Santos.</w:t>
              </w:r>
            </w:p>
            <w:p w14:paraId="076BA016"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Goldhaber, C. (1991). </w:t>
              </w:r>
              <w:r w:rsidRPr="00085BAC">
                <w:rPr>
                  <w:rFonts w:cs="Times New Roman"/>
                  <w:i/>
                  <w:iCs/>
                  <w:szCs w:val="24"/>
                </w:rPr>
                <w:t>Comunicación Organizacional.</w:t>
              </w:r>
              <w:r w:rsidRPr="00085BAC">
                <w:rPr>
                  <w:rFonts w:cs="Times New Roman"/>
                  <w:szCs w:val="24"/>
                </w:rPr>
                <w:t xml:space="preserve"> México: Diana.</w:t>
              </w:r>
            </w:p>
            <w:p w14:paraId="7AD8D433" w14:textId="3B19DCA6"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Javier Rodríguez Torres. (2013). </w:t>
              </w:r>
              <w:r w:rsidRPr="00085BAC">
                <w:rPr>
                  <w:rFonts w:cs="Times New Roman"/>
                  <w:i/>
                  <w:iCs/>
                  <w:szCs w:val="24"/>
                </w:rPr>
                <w:t>Códigos comunicativos y docencia.</w:t>
              </w:r>
              <w:r w:rsidRPr="00085BAC">
                <w:rPr>
                  <w:rFonts w:cs="Times New Roman"/>
                  <w:szCs w:val="24"/>
                </w:rPr>
                <w:t xml:space="preserve"> Madrid: Visíon Libros.</w:t>
              </w:r>
            </w:p>
            <w:p w14:paraId="34E894F2" w14:textId="42A5D940"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Madroñero, E., Morales, G., &amp; Pere, S. (2008). </w:t>
              </w:r>
              <w:r w:rsidRPr="00085BAC">
                <w:rPr>
                  <w:rFonts w:cs="Times New Roman"/>
                  <w:i/>
                  <w:iCs/>
                  <w:szCs w:val="24"/>
                </w:rPr>
                <w:t>La planificación de la comunicación empresarial.</w:t>
              </w:r>
              <w:r w:rsidRPr="00085BAC">
                <w:rPr>
                  <w:rFonts w:cs="Times New Roman"/>
                  <w:szCs w:val="24"/>
                </w:rPr>
                <w:t xml:space="preserve"> Bellaterra: Universidad de Barcelona.</w:t>
              </w:r>
            </w:p>
            <w:p w14:paraId="59A6D6D0"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Martínez, A., &amp; Nosnik, A. (1988). </w:t>
              </w:r>
              <w:r w:rsidRPr="00085BAC">
                <w:rPr>
                  <w:rFonts w:cs="Times New Roman"/>
                  <w:i/>
                  <w:iCs/>
                  <w:szCs w:val="24"/>
                </w:rPr>
                <w:t>Comunicación Organizacional Práctica: Manual gerencial.</w:t>
              </w:r>
              <w:r w:rsidRPr="00085BAC">
                <w:rPr>
                  <w:rFonts w:cs="Times New Roman"/>
                  <w:szCs w:val="24"/>
                </w:rPr>
                <w:t xml:space="preserve"> México: Editores Trillas.</w:t>
              </w:r>
            </w:p>
            <w:p w14:paraId="708BCDAA"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Merlano, S. (2012). La Comunicación Interna en las Organizaciones. (J. C. Martínez, Ed.) </w:t>
              </w:r>
              <w:r w:rsidRPr="00085BAC">
                <w:rPr>
                  <w:rFonts w:cs="Times New Roman"/>
                  <w:i/>
                  <w:iCs/>
                  <w:szCs w:val="24"/>
                </w:rPr>
                <w:t>Contribuciones a la Economía</w:t>
              </w:r>
              <w:r w:rsidRPr="00085BAC">
                <w:rPr>
                  <w:rFonts w:cs="Times New Roman"/>
                  <w:szCs w:val="24"/>
                </w:rPr>
                <w:t>, 7-8.</w:t>
              </w:r>
            </w:p>
            <w:p w14:paraId="3E5DE65F"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Morales, G. A. (2000). </w:t>
              </w:r>
              <w:r w:rsidRPr="00085BAC">
                <w:rPr>
                  <w:rFonts w:cs="Times New Roman"/>
                  <w:i/>
                  <w:iCs/>
                  <w:szCs w:val="24"/>
                </w:rPr>
                <w:t>Arquitectura en el Sistema Organizativo.</w:t>
              </w:r>
              <w:r w:rsidRPr="00085BAC">
                <w:rPr>
                  <w:rFonts w:cs="Times New Roman"/>
                  <w:szCs w:val="24"/>
                </w:rPr>
                <w:t xml:space="preserve"> Córdova: Etea.</w:t>
              </w:r>
            </w:p>
            <w:p w14:paraId="335BAED8"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Moreno, A., Arbeláez, S., &amp; Calderón, L. (2014). Herramientas de comunicación interna como generadoras de cambios en las PYMES. </w:t>
              </w:r>
              <w:r w:rsidRPr="00085BAC">
                <w:rPr>
                  <w:rFonts w:cs="Times New Roman"/>
                  <w:i/>
                  <w:iCs/>
                  <w:szCs w:val="24"/>
                </w:rPr>
                <w:t>Revista Iberoamericana Especializada en Comunicación 88 (1)</w:t>
              </w:r>
              <w:r w:rsidRPr="00085BAC">
                <w:rPr>
                  <w:rFonts w:cs="Times New Roman"/>
                  <w:szCs w:val="24"/>
                </w:rPr>
                <w:t>, 1.</w:t>
              </w:r>
            </w:p>
            <w:p w14:paraId="00C6F23C"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Niño, V. (2011). </w:t>
              </w:r>
              <w:r w:rsidRPr="00085BAC">
                <w:rPr>
                  <w:rFonts w:cs="Times New Roman"/>
                  <w:i/>
                  <w:iCs/>
                  <w:szCs w:val="24"/>
                </w:rPr>
                <w:t>Competencias en la Comunicación. Educación y Pedagogía.</w:t>
              </w:r>
              <w:r w:rsidRPr="00085BAC">
                <w:rPr>
                  <w:rFonts w:cs="Times New Roman"/>
                  <w:szCs w:val="24"/>
                </w:rPr>
                <w:t xml:space="preserve"> Bogotá.</w:t>
              </w:r>
            </w:p>
            <w:p w14:paraId="6B479DBE"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Nora San Saturminio, J. J. (2013). Empoderamiento. </w:t>
              </w:r>
              <w:r w:rsidRPr="00085BAC">
                <w:rPr>
                  <w:rFonts w:cs="Times New Roman"/>
                  <w:i/>
                  <w:iCs/>
                  <w:szCs w:val="24"/>
                </w:rPr>
                <w:t>Liderazgo, transformacional, empoderamiento y aprendizaje: un estudio de ciclos formativos de grado superior</w:t>
              </w:r>
              <w:r w:rsidRPr="00085BAC">
                <w:rPr>
                  <w:rFonts w:cs="Times New Roman"/>
                  <w:szCs w:val="24"/>
                </w:rPr>
                <w:t>(362), 599-604.</w:t>
              </w:r>
            </w:p>
            <w:p w14:paraId="357B79D6"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Novoa, A. (1980). </w:t>
              </w:r>
              <w:r w:rsidRPr="00085BAC">
                <w:rPr>
                  <w:rFonts w:cs="Times New Roman"/>
                  <w:i/>
                  <w:iCs/>
                  <w:szCs w:val="24"/>
                </w:rPr>
                <w:t>Conceptos Básicos sobre Comunicación. Centro agronómico tropical de investigación y Enseñanza.</w:t>
              </w:r>
              <w:r w:rsidRPr="00085BAC">
                <w:rPr>
                  <w:rFonts w:cs="Times New Roman"/>
                  <w:szCs w:val="24"/>
                </w:rPr>
                <w:t xml:space="preserve"> Costa Rica: Turrialba.</w:t>
              </w:r>
            </w:p>
            <w:p w14:paraId="112216E0"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lastRenderedPageBreak/>
                <w:t xml:space="preserve">Robbins, S., &amp; Coulter, M. (2005). </w:t>
              </w:r>
              <w:r w:rsidRPr="00085BAC">
                <w:rPr>
                  <w:rFonts w:cs="Times New Roman"/>
                  <w:i/>
                  <w:iCs/>
                  <w:szCs w:val="24"/>
                </w:rPr>
                <w:t>Administración.</w:t>
              </w:r>
              <w:r w:rsidRPr="00085BAC">
                <w:rPr>
                  <w:rFonts w:cs="Times New Roman"/>
                  <w:szCs w:val="24"/>
                </w:rPr>
                <w:t xml:space="preserve"> México: Pearson.</w:t>
              </w:r>
            </w:p>
            <w:p w14:paraId="63D4494B"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Salazar, G., Guerrero, J., Machado, Y., &amp; Cañero, R. (2009). Clima y Cultura Organizacional: Dos componentes esenciales en la productividad laboral. </w:t>
              </w:r>
              <w:r w:rsidRPr="00085BAC">
                <w:rPr>
                  <w:rFonts w:cs="Times New Roman"/>
                  <w:i/>
                  <w:iCs/>
                  <w:szCs w:val="24"/>
                </w:rPr>
                <w:t>ACIMED 20 (4)</w:t>
              </w:r>
              <w:r w:rsidRPr="00085BAC">
                <w:rPr>
                  <w:rFonts w:cs="Times New Roman"/>
                  <w:szCs w:val="24"/>
                </w:rPr>
                <w:t>, 67-75.</w:t>
              </w:r>
            </w:p>
            <w:p w14:paraId="620CABBE"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Sauvajol-Rialland, C. (2014). </w:t>
              </w:r>
              <w:r w:rsidRPr="00085BAC">
                <w:rPr>
                  <w:rFonts w:cs="Times New Roman"/>
                  <w:i/>
                  <w:iCs/>
                  <w:szCs w:val="24"/>
                </w:rPr>
                <w:t>Sobre carga de información.</w:t>
              </w:r>
              <w:r w:rsidRPr="00085BAC">
                <w:rPr>
                  <w:rFonts w:cs="Times New Roman"/>
                  <w:szCs w:val="24"/>
                </w:rPr>
                <w:t xml:space="preserve"> Bruselas: Universidad Católica de Lovaina.</w:t>
              </w:r>
            </w:p>
            <w:p w14:paraId="1B258EA3"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Vidal, V., &amp; García, M. (2003). </w:t>
              </w:r>
              <w:r w:rsidRPr="00085BAC">
                <w:rPr>
                  <w:rFonts w:cs="Times New Roman"/>
                  <w:i/>
                  <w:iCs/>
                  <w:szCs w:val="24"/>
                </w:rPr>
                <w:t>Veracidad y Objetividad. Desafíos éticos en la sociedad de la Información.</w:t>
              </w:r>
              <w:r w:rsidRPr="00085BAC">
                <w:rPr>
                  <w:rFonts w:cs="Times New Roman"/>
                  <w:szCs w:val="24"/>
                </w:rPr>
                <w:t xml:space="preserve"> Valencia: Fundación COSO de la Comunidad Valenciana.</w:t>
              </w:r>
            </w:p>
            <w:p w14:paraId="0ADDCB4D" w14:textId="77777777" w:rsidR="002C4C3C" w:rsidRPr="00085BAC" w:rsidRDefault="002C4C3C" w:rsidP="00085BAC">
              <w:pPr>
                <w:pStyle w:val="Bibliografa"/>
                <w:spacing w:line="360" w:lineRule="auto"/>
                <w:ind w:left="720" w:hanging="720"/>
                <w:jc w:val="both"/>
                <w:rPr>
                  <w:rFonts w:cs="Times New Roman"/>
                  <w:szCs w:val="24"/>
                </w:rPr>
              </w:pPr>
              <w:r w:rsidRPr="00085BAC">
                <w:rPr>
                  <w:rFonts w:cs="Times New Roman"/>
                  <w:szCs w:val="24"/>
                </w:rPr>
                <w:t xml:space="preserve">Weinert, A. (1985). </w:t>
              </w:r>
              <w:r w:rsidRPr="00085BAC">
                <w:rPr>
                  <w:rFonts w:cs="Times New Roman"/>
                  <w:i/>
                  <w:iCs/>
                  <w:szCs w:val="24"/>
                </w:rPr>
                <w:t>Manuel de la psicología de la organización.</w:t>
              </w:r>
              <w:r w:rsidRPr="00085BAC">
                <w:rPr>
                  <w:rFonts w:cs="Times New Roman"/>
                  <w:szCs w:val="24"/>
                </w:rPr>
                <w:t xml:space="preserve"> Barcelona: Herder.</w:t>
              </w:r>
            </w:p>
            <w:p w14:paraId="50DD8126" w14:textId="59513864" w:rsidR="00F66018" w:rsidRPr="00085BAC" w:rsidRDefault="00F30658" w:rsidP="00421B33">
              <w:pPr>
                <w:spacing w:line="360" w:lineRule="auto"/>
                <w:jc w:val="both"/>
                <w:rPr>
                  <w:rFonts w:cs="Times New Roman"/>
                </w:rPr>
              </w:pPr>
              <w:r w:rsidRPr="00085BAC">
                <w:rPr>
                  <w:rFonts w:cs="Times New Roman"/>
                  <w:b/>
                  <w:bCs/>
                  <w:szCs w:val="24"/>
                </w:rPr>
                <w:fldChar w:fldCharType="end"/>
              </w:r>
            </w:p>
          </w:sdtContent>
        </w:sdt>
      </w:sdtContent>
    </w:sdt>
    <w:sectPr w:rsidR="00F66018" w:rsidRPr="00085BAC" w:rsidSect="00421B33">
      <w:footerReference w:type="even" r:id="rId10"/>
      <w:footerReference w:type="default" r:id="rId11"/>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30A327" w14:textId="77777777" w:rsidR="00FC7CF8" w:rsidRDefault="00FC7CF8" w:rsidP="00113BA3">
      <w:pPr>
        <w:spacing w:after="0" w:line="240" w:lineRule="auto"/>
      </w:pPr>
      <w:r>
        <w:separator/>
      </w:r>
    </w:p>
  </w:endnote>
  <w:endnote w:type="continuationSeparator" w:id="0">
    <w:p w14:paraId="70DC59A4" w14:textId="77777777" w:rsidR="00FC7CF8" w:rsidRDefault="00FC7CF8" w:rsidP="00113B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9461CB" w14:textId="77777777" w:rsidR="0016402B" w:rsidRDefault="0016402B" w:rsidP="00421B33">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DF127E5" w14:textId="77777777" w:rsidR="0016402B" w:rsidRDefault="0016402B" w:rsidP="006305CF">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AE59BE" w14:textId="77777777" w:rsidR="0016402B" w:rsidRDefault="0016402B" w:rsidP="00421B33">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046CE">
      <w:rPr>
        <w:rStyle w:val="Nmerodepgina"/>
        <w:noProof/>
      </w:rPr>
      <w:t>8</w:t>
    </w:r>
    <w:r>
      <w:rPr>
        <w:rStyle w:val="Nmerodepgina"/>
      </w:rPr>
      <w:fldChar w:fldCharType="end"/>
    </w:r>
  </w:p>
  <w:p w14:paraId="15F6F1FE" w14:textId="77777777" w:rsidR="0016402B" w:rsidRDefault="0016402B" w:rsidP="006305CF">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C773C4" w14:textId="77777777" w:rsidR="00FC7CF8" w:rsidRDefault="00FC7CF8" w:rsidP="00113BA3">
      <w:pPr>
        <w:spacing w:after="0" w:line="240" w:lineRule="auto"/>
      </w:pPr>
      <w:r>
        <w:separator/>
      </w:r>
    </w:p>
  </w:footnote>
  <w:footnote w:type="continuationSeparator" w:id="0">
    <w:p w14:paraId="4FA996B5" w14:textId="77777777" w:rsidR="00FC7CF8" w:rsidRDefault="00FC7CF8" w:rsidP="00113B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302A5"/>
    <w:multiLevelType w:val="multilevel"/>
    <w:tmpl w:val="432A1BEC"/>
    <w:lvl w:ilvl="0">
      <w:start w:val="4"/>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6"/>
      <w:numFmt w:val="decimal"/>
      <w:lvlText w:val="%1.%2"/>
      <w:lvlJc w:val="left"/>
      <w:pPr>
        <w:ind w:left="36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72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720" w:hanging="720"/>
      </w:pPr>
      <w:rPr>
        <w:rFonts w:asciiTheme="majorHAnsi" w:eastAsiaTheme="majorEastAsia" w:hAnsiTheme="majorHAnsi" w:cstheme="majorBidi" w:hint="default"/>
        <w:color w:val="4F81BD" w:themeColor="accent1"/>
        <w:sz w:val="26"/>
      </w:rPr>
    </w:lvl>
    <w:lvl w:ilvl="4">
      <w:start w:val="1"/>
      <w:numFmt w:val="decimal"/>
      <w:lvlText w:val="%1.%2.%3.%4.%5"/>
      <w:lvlJc w:val="left"/>
      <w:pPr>
        <w:ind w:left="108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1080" w:hanging="1080"/>
      </w:pPr>
      <w:rPr>
        <w:rFonts w:asciiTheme="majorHAnsi" w:eastAsiaTheme="majorEastAsia" w:hAnsiTheme="majorHAnsi" w:cstheme="majorBidi" w:hint="default"/>
        <w:color w:val="4F81BD" w:themeColor="accent1"/>
        <w:sz w:val="26"/>
      </w:rPr>
    </w:lvl>
    <w:lvl w:ilvl="6">
      <w:start w:val="1"/>
      <w:numFmt w:val="decimal"/>
      <w:lvlText w:val="%1.%2.%3.%4.%5.%6.%7"/>
      <w:lvlJc w:val="left"/>
      <w:pPr>
        <w:ind w:left="144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1440" w:hanging="144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1800" w:hanging="1800"/>
      </w:pPr>
      <w:rPr>
        <w:rFonts w:asciiTheme="majorHAnsi" w:eastAsiaTheme="majorEastAsia" w:hAnsiTheme="majorHAnsi" w:cstheme="majorBidi" w:hint="default"/>
        <w:color w:val="4F81BD" w:themeColor="accent1"/>
        <w:sz w:val="26"/>
      </w:rPr>
    </w:lvl>
  </w:abstractNum>
  <w:abstractNum w:abstractNumId="1">
    <w:nsid w:val="08AB4270"/>
    <w:multiLevelType w:val="multilevel"/>
    <w:tmpl w:val="E7BEE6E0"/>
    <w:styleLink w:val="Estiloimportado40"/>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2">
    <w:nsid w:val="0E8B2C72"/>
    <w:multiLevelType w:val="multilevel"/>
    <w:tmpl w:val="C4D6F8B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F2C3C1C"/>
    <w:multiLevelType w:val="multilevel"/>
    <w:tmpl w:val="73F876EC"/>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4">
    <w:nsid w:val="10607643"/>
    <w:multiLevelType w:val="multilevel"/>
    <w:tmpl w:val="4E72E7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28951F1"/>
    <w:multiLevelType w:val="hybridMultilevel"/>
    <w:tmpl w:val="8592D4CA"/>
    <w:lvl w:ilvl="0" w:tplc="D660B632">
      <w:start w:val="1"/>
      <w:numFmt w:val="bullet"/>
      <w:lvlText w:val="•"/>
      <w:lvlJc w:val="left"/>
      <w:pPr>
        <w:tabs>
          <w:tab w:val="num" w:pos="720"/>
        </w:tabs>
        <w:ind w:left="720" w:hanging="360"/>
      </w:pPr>
      <w:rPr>
        <w:rFonts w:ascii="Times New Roman" w:hAnsi="Times New Roman" w:hint="default"/>
      </w:rPr>
    </w:lvl>
    <w:lvl w:ilvl="1" w:tplc="4B28D0A8" w:tentative="1">
      <w:start w:val="1"/>
      <w:numFmt w:val="bullet"/>
      <w:lvlText w:val="•"/>
      <w:lvlJc w:val="left"/>
      <w:pPr>
        <w:tabs>
          <w:tab w:val="num" w:pos="1440"/>
        </w:tabs>
        <w:ind w:left="1440" w:hanging="360"/>
      </w:pPr>
      <w:rPr>
        <w:rFonts w:ascii="Times New Roman" w:hAnsi="Times New Roman" w:hint="default"/>
      </w:rPr>
    </w:lvl>
    <w:lvl w:ilvl="2" w:tplc="76FADEF8" w:tentative="1">
      <w:start w:val="1"/>
      <w:numFmt w:val="bullet"/>
      <w:lvlText w:val="•"/>
      <w:lvlJc w:val="left"/>
      <w:pPr>
        <w:tabs>
          <w:tab w:val="num" w:pos="2160"/>
        </w:tabs>
        <w:ind w:left="2160" w:hanging="360"/>
      </w:pPr>
      <w:rPr>
        <w:rFonts w:ascii="Times New Roman" w:hAnsi="Times New Roman" w:hint="default"/>
      </w:rPr>
    </w:lvl>
    <w:lvl w:ilvl="3" w:tplc="9236976E" w:tentative="1">
      <w:start w:val="1"/>
      <w:numFmt w:val="bullet"/>
      <w:lvlText w:val="•"/>
      <w:lvlJc w:val="left"/>
      <w:pPr>
        <w:tabs>
          <w:tab w:val="num" w:pos="2880"/>
        </w:tabs>
        <w:ind w:left="2880" w:hanging="360"/>
      </w:pPr>
      <w:rPr>
        <w:rFonts w:ascii="Times New Roman" w:hAnsi="Times New Roman" w:hint="default"/>
      </w:rPr>
    </w:lvl>
    <w:lvl w:ilvl="4" w:tplc="BE4C00A4" w:tentative="1">
      <w:start w:val="1"/>
      <w:numFmt w:val="bullet"/>
      <w:lvlText w:val="•"/>
      <w:lvlJc w:val="left"/>
      <w:pPr>
        <w:tabs>
          <w:tab w:val="num" w:pos="3600"/>
        </w:tabs>
        <w:ind w:left="3600" w:hanging="360"/>
      </w:pPr>
      <w:rPr>
        <w:rFonts w:ascii="Times New Roman" w:hAnsi="Times New Roman" w:hint="default"/>
      </w:rPr>
    </w:lvl>
    <w:lvl w:ilvl="5" w:tplc="D0304784" w:tentative="1">
      <w:start w:val="1"/>
      <w:numFmt w:val="bullet"/>
      <w:lvlText w:val="•"/>
      <w:lvlJc w:val="left"/>
      <w:pPr>
        <w:tabs>
          <w:tab w:val="num" w:pos="4320"/>
        </w:tabs>
        <w:ind w:left="4320" w:hanging="360"/>
      </w:pPr>
      <w:rPr>
        <w:rFonts w:ascii="Times New Roman" w:hAnsi="Times New Roman" w:hint="default"/>
      </w:rPr>
    </w:lvl>
    <w:lvl w:ilvl="6" w:tplc="FD925E02" w:tentative="1">
      <w:start w:val="1"/>
      <w:numFmt w:val="bullet"/>
      <w:lvlText w:val="•"/>
      <w:lvlJc w:val="left"/>
      <w:pPr>
        <w:tabs>
          <w:tab w:val="num" w:pos="5040"/>
        </w:tabs>
        <w:ind w:left="5040" w:hanging="360"/>
      </w:pPr>
      <w:rPr>
        <w:rFonts w:ascii="Times New Roman" w:hAnsi="Times New Roman" w:hint="default"/>
      </w:rPr>
    </w:lvl>
    <w:lvl w:ilvl="7" w:tplc="E1447144" w:tentative="1">
      <w:start w:val="1"/>
      <w:numFmt w:val="bullet"/>
      <w:lvlText w:val="•"/>
      <w:lvlJc w:val="left"/>
      <w:pPr>
        <w:tabs>
          <w:tab w:val="num" w:pos="5760"/>
        </w:tabs>
        <w:ind w:left="5760" w:hanging="360"/>
      </w:pPr>
      <w:rPr>
        <w:rFonts w:ascii="Times New Roman" w:hAnsi="Times New Roman" w:hint="default"/>
      </w:rPr>
    </w:lvl>
    <w:lvl w:ilvl="8" w:tplc="D6007D0E" w:tentative="1">
      <w:start w:val="1"/>
      <w:numFmt w:val="bullet"/>
      <w:lvlText w:val="•"/>
      <w:lvlJc w:val="left"/>
      <w:pPr>
        <w:tabs>
          <w:tab w:val="num" w:pos="6480"/>
        </w:tabs>
        <w:ind w:left="6480" w:hanging="360"/>
      </w:pPr>
      <w:rPr>
        <w:rFonts w:ascii="Times New Roman" w:hAnsi="Times New Roman" w:hint="default"/>
      </w:rPr>
    </w:lvl>
  </w:abstractNum>
  <w:abstractNum w:abstractNumId="6">
    <w:nsid w:val="12B97730"/>
    <w:multiLevelType w:val="multilevel"/>
    <w:tmpl w:val="86C83258"/>
    <w:lvl w:ilvl="0">
      <w:start w:val="4"/>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6"/>
      <w:numFmt w:val="decimal"/>
      <w:lvlText w:val="%1.%2"/>
      <w:lvlJc w:val="left"/>
      <w:pPr>
        <w:ind w:left="36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72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720" w:hanging="720"/>
      </w:pPr>
      <w:rPr>
        <w:rFonts w:asciiTheme="majorHAnsi" w:eastAsiaTheme="majorEastAsia" w:hAnsiTheme="majorHAnsi" w:cstheme="majorBidi" w:hint="default"/>
        <w:color w:val="4F81BD" w:themeColor="accent1"/>
        <w:sz w:val="26"/>
      </w:rPr>
    </w:lvl>
    <w:lvl w:ilvl="4">
      <w:start w:val="1"/>
      <w:numFmt w:val="decimal"/>
      <w:lvlText w:val="%1.%2.%3.%4.%5"/>
      <w:lvlJc w:val="left"/>
      <w:pPr>
        <w:ind w:left="108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1080" w:hanging="1080"/>
      </w:pPr>
      <w:rPr>
        <w:rFonts w:asciiTheme="majorHAnsi" w:eastAsiaTheme="majorEastAsia" w:hAnsiTheme="majorHAnsi" w:cstheme="majorBidi" w:hint="default"/>
        <w:color w:val="4F81BD" w:themeColor="accent1"/>
        <w:sz w:val="26"/>
      </w:rPr>
    </w:lvl>
    <w:lvl w:ilvl="6">
      <w:start w:val="1"/>
      <w:numFmt w:val="decimal"/>
      <w:lvlText w:val="%1.%2.%3.%4.%5.%6.%7"/>
      <w:lvlJc w:val="left"/>
      <w:pPr>
        <w:ind w:left="144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1440" w:hanging="144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1800" w:hanging="1800"/>
      </w:pPr>
      <w:rPr>
        <w:rFonts w:asciiTheme="majorHAnsi" w:eastAsiaTheme="majorEastAsia" w:hAnsiTheme="majorHAnsi" w:cstheme="majorBidi" w:hint="default"/>
        <w:color w:val="4F81BD" w:themeColor="accent1"/>
        <w:sz w:val="26"/>
      </w:rPr>
    </w:lvl>
  </w:abstractNum>
  <w:abstractNum w:abstractNumId="7">
    <w:nsid w:val="14105667"/>
    <w:multiLevelType w:val="multilevel"/>
    <w:tmpl w:val="E8E428AE"/>
    <w:styleLink w:val="Estiloimportado3"/>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8">
    <w:nsid w:val="16335CDE"/>
    <w:multiLevelType w:val="hybridMultilevel"/>
    <w:tmpl w:val="F5F094A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25AA235A"/>
    <w:multiLevelType w:val="multilevel"/>
    <w:tmpl w:val="F45AB35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AD206DF"/>
    <w:multiLevelType w:val="multilevel"/>
    <w:tmpl w:val="957090C6"/>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367263BC"/>
    <w:multiLevelType w:val="multilevel"/>
    <w:tmpl w:val="E2A8E880"/>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2">
    <w:nsid w:val="3F850BD8"/>
    <w:multiLevelType w:val="multilevel"/>
    <w:tmpl w:val="30F811BE"/>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3">
    <w:nsid w:val="4B617BA7"/>
    <w:multiLevelType w:val="multilevel"/>
    <w:tmpl w:val="11E261D8"/>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4">
    <w:nsid w:val="4BCE65AB"/>
    <w:multiLevelType w:val="multilevel"/>
    <w:tmpl w:val="F52A0C2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3FD56EB"/>
    <w:multiLevelType w:val="hybridMultilevel"/>
    <w:tmpl w:val="8A26744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55F3257D"/>
    <w:multiLevelType w:val="multilevel"/>
    <w:tmpl w:val="B400197C"/>
    <w:styleLink w:val="Estiloimportado30"/>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7">
    <w:nsid w:val="56A41503"/>
    <w:multiLevelType w:val="multilevel"/>
    <w:tmpl w:val="A5D43238"/>
    <w:styleLink w:val="List1"/>
    <w:lvl w:ilvl="0">
      <w:numFmt w:val="bullet"/>
      <w:lvlText w:val="•"/>
      <w:lvlJc w:val="left"/>
      <w:rPr>
        <w:rFonts w:ascii="Times" w:eastAsia="Times" w:hAnsi="Times" w:cs="Times"/>
        <w:b/>
        <w:bCs/>
        <w:position w:val="0"/>
      </w:rPr>
    </w:lvl>
    <w:lvl w:ilvl="1">
      <w:start w:val="1"/>
      <w:numFmt w:val="bullet"/>
      <w:lvlText w:val="o"/>
      <w:lvlJc w:val="left"/>
      <w:rPr>
        <w:rFonts w:ascii="Cambria" w:eastAsia="Cambria" w:hAnsi="Cambria" w:cs="Cambria"/>
        <w:b/>
        <w:bCs/>
        <w:position w:val="0"/>
      </w:rPr>
    </w:lvl>
    <w:lvl w:ilvl="2">
      <w:start w:val="1"/>
      <w:numFmt w:val="bullet"/>
      <w:lvlText w:val="▪"/>
      <w:lvlJc w:val="left"/>
      <w:rPr>
        <w:rFonts w:ascii="Cambria" w:eastAsia="Cambria" w:hAnsi="Cambria" w:cs="Cambria"/>
        <w:b/>
        <w:bCs/>
        <w:position w:val="0"/>
      </w:rPr>
    </w:lvl>
    <w:lvl w:ilvl="3">
      <w:start w:val="1"/>
      <w:numFmt w:val="bullet"/>
      <w:lvlText w:val="•"/>
      <w:lvlJc w:val="left"/>
      <w:rPr>
        <w:rFonts w:ascii="Cambria" w:eastAsia="Cambria" w:hAnsi="Cambria" w:cs="Cambria"/>
        <w:b/>
        <w:bCs/>
        <w:position w:val="0"/>
      </w:rPr>
    </w:lvl>
    <w:lvl w:ilvl="4">
      <w:start w:val="1"/>
      <w:numFmt w:val="bullet"/>
      <w:lvlText w:val="o"/>
      <w:lvlJc w:val="left"/>
      <w:rPr>
        <w:rFonts w:ascii="Cambria" w:eastAsia="Cambria" w:hAnsi="Cambria" w:cs="Cambria"/>
        <w:b/>
        <w:bCs/>
        <w:position w:val="0"/>
      </w:rPr>
    </w:lvl>
    <w:lvl w:ilvl="5">
      <w:start w:val="1"/>
      <w:numFmt w:val="bullet"/>
      <w:lvlText w:val="▪"/>
      <w:lvlJc w:val="left"/>
      <w:rPr>
        <w:rFonts w:ascii="Cambria" w:eastAsia="Cambria" w:hAnsi="Cambria" w:cs="Cambria"/>
        <w:b/>
        <w:bCs/>
        <w:position w:val="0"/>
      </w:rPr>
    </w:lvl>
    <w:lvl w:ilvl="6">
      <w:start w:val="1"/>
      <w:numFmt w:val="bullet"/>
      <w:lvlText w:val="•"/>
      <w:lvlJc w:val="left"/>
      <w:rPr>
        <w:rFonts w:ascii="Cambria" w:eastAsia="Cambria" w:hAnsi="Cambria" w:cs="Cambria"/>
        <w:b/>
        <w:bCs/>
        <w:position w:val="0"/>
      </w:rPr>
    </w:lvl>
    <w:lvl w:ilvl="7">
      <w:start w:val="1"/>
      <w:numFmt w:val="bullet"/>
      <w:lvlText w:val="o"/>
      <w:lvlJc w:val="left"/>
      <w:rPr>
        <w:rFonts w:ascii="Cambria" w:eastAsia="Cambria" w:hAnsi="Cambria" w:cs="Cambria"/>
        <w:b/>
        <w:bCs/>
        <w:position w:val="0"/>
      </w:rPr>
    </w:lvl>
    <w:lvl w:ilvl="8">
      <w:start w:val="1"/>
      <w:numFmt w:val="bullet"/>
      <w:lvlText w:val="▪"/>
      <w:lvlJc w:val="left"/>
      <w:rPr>
        <w:rFonts w:ascii="Cambria" w:eastAsia="Cambria" w:hAnsi="Cambria" w:cs="Cambria"/>
        <w:b/>
        <w:bCs/>
        <w:position w:val="0"/>
      </w:rPr>
    </w:lvl>
  </w:abstractNum>
  <w:abstractNum w:abstractNumId="18">
    <w:nsid w:val="59927EF4"/>
    <w:multiLevelType w:val="hybridMultilevel"/>
    <w:tmpl w:val="37F4D8B4"/>
    <w:lvl w:ilvl="0" w:tplc="0CE899FC">
      <w:start w:val="1"/>
      <w:numFmt w:val="bullet"/>
      <w:lvlText w:val="•"/>
      <w:lvlJc w:val="left"/>
      <w:pPr>
        <w:tabs>
          <w:tab w:val="num" w:pos="720"/>
        </w:tabs>
        <w:ind w:left="720" w:hanging="360"/>
      </w:pPr>
      <w:rPr>
        <w:rFonts w:ascii="Times New Roman" w:hAnsi="Times New Roman" w:hint="default"/>
      </w:rPr>
    </w:lvl>
    <w:lvl w:ilvl="1" w:tplc="CDB2B486" w:tentative="1">
      <w:start w:val="1"/>
      <w:numFmt w:val="bullet"/>
      <w:lvlText w:val="•"/>
      <w:lvlJc w:val="left"/>
      <w:pPr>
        <w:tabs>
          <w:tab w:val="num" w:pos="1440"/>
        </w:tabs>
        <w:ind w:left="1440" w:hanging="360"/>
      </w:pPr>
      <w:rPr>
        <w:rFonts w:ascii="Times New Roman" w:hAnsi="Times New Roman" w:hint="default"/>
      </w:rPr>
    </w:lvl>
    <w:lvl w:ilvl="2" w:tplc="1EB453CE" w:tentative="1">
      <w:start w:val="1"/>
      <w:numFmt w:val="bullet"/>
      <w:lvlText w:val="•"/>
      <w:lvlJc w:val="left"/>
      <w:pPr>
        <w:tabs>
          <w:tab w:val="num" w:pos="2160"/>
        </w:tabs>
        <w:ind w:left="2160" w:hanging="360"/>
      </w:pPr>
      <w:rPr>
        <w:rFonts w:ascii="Times New Roman" w:hAnsi="Times New Roman" w:hint="default"/>
      </w:rPr>
    </w:lvl>
    <w:lvl w:ilvl="3" w:tplc="86E69FC4" w:tentative="1">
      <w:start w:val="1"/>
      <w:numFmt w:val="bullet"/>
      <w:lvlText w:val="•"/>
      <w:lvlJc w:val="left"/>
      <w:pPr>
        <w:tabs>
          <w:tab w:val="num" w:pos="2880"/>
        </w:tabs>
        <w:ind w:left="2880" w:hanging="360"/>
      </w:pPr>
      <w:rPr>
        <w:rFonts w:ascii="Times New Roman" w:hAnsi="Times New Roman" w:hint="default"/>
      </w:rPr>
    </w:lvl>
    <w:lvl w:ilvl="4" w:tplc="BA8AE39C" w:tentative="1">
      <w:start w:val="1"/>
      <w:numFmt w:val="bullet"/>
      <w:lvlText w:val="•"/>
      <w:lvlJc w:val="left"/>
      <w:pPr>
        <w:tabs>
          <w:tab w:val="num" w:pos="3600"/>
        </w:tabs>
        <w:ind w:left="3600" w:hanging="360"/>
      </w:pPr>
      <w:rPr>
        <w:rFonts w:ascii="Times New Roman" w:hAnsi="Times New Roman" w:hint="default"/>
      </w:rPr>
    </w:lvl>
    <w:lvl w:ilvl="5" w:tplc="7646F760" w:tentative="1">
      <w:start w:val="1"/>
      <w:numFmt w:val="bullet"/>
      <w:lvlText w:val="•"/>
      <w:lvlJc w:val="left"/>
      <w:pPr>
        <w:tabs>
          <w:tab w:val="num" w:pos="4320"/>
        </w:tabs>
        <w:ind w:left="4320" w:hanging="360"/>
      </w:pPr>
      <w:rPr>
        <w:rFonts w:ascii="Times New Roman" w:hAnsi="Times New Roman" w:hint="default"/>
      </w:rPr>
    </w:lvl>
    <w:lvl w:ilvl="6" w:tplc="A34077C6" w:tentative="1">
      <w:start w:val="1"/>
      <w:numFmt w:val="bullet"/>
      <w:lvlText w:val="•"/>
      <w:lvlJc w:val="left"/>
      <w:pPr>
        <w:tabs>
          <w:tab w:val="num" w:pos="5040"/>
        </w:tabs>
        <w:ind w:left="5040" w:hanging="360"/>
      </w:pPr>
      <w:rPr>
        <w:rFonts w:ascii="Times New Roman" w:hAnsi="Times New Roman" w:hint="default"/>
      </w:rPr>
    </w:lvl>
    <w:lvl w:ilvl="7" w:tplc="5406EE98" w:tentative="1">
      <w:start w:val="1"/>
      <w:numFmt w:val="bullet"/>
      <w:lvlText w:val="•"/>
      <w:lvlJc w:val="left"/>
      <w:pPr>
        <w:tabs>
          <w:tab w:val="num" w:pos="5760"/>
        </w:tabs>
        <w:ind w:left="5760" w:hanging="360"/>
      </w:pPr>
      <w:rPr>
        <w:rFonts w:ascii="Times New Roman" w:hAnsi="Times New Roman" w:hint="default"/>
      </w:rPr>
    </w:lvl>
    <w:lvl w:ilvl="8" w:tplc="F55A2B86" w:tentative="1">
      <w:start w:val="1"/>
      <w:numFmt w:val="bullet"/>
      <w:lvlText w:val="•"/>
      <w:lvlJc w:val="left"/>
      <w:pPr>
        <w:tabs>
          <w:tab w:val="num" w:pos="6480"/>
        </w:tabs>
        <w:ind w:left="6480" w:hanging="360"/>
      </w:pPr>
      <w:rPr>
        <w:rFonts w:ascii="Times New Roman" w:hAnsi="Times New Roman" w:hint="default"/>
      </w:rPr>
    </w:lvl>
  </w:abstractNum>
  <w:abstractNum w:abstractNumId="19">
    <w:nsid w:val="601A130A"/>
    <w:multiLevelType w:val="multilevel"/>
    <w:tmpl w:val="3D460EEA"/>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20">
    <w:nsid w:val="660E06B5"/>
    <w:multiLevelType w:val="hybridMultilevel"/>
    <w:tmpl w:val="D81E80F8"/>
    <w:lvl w:ilvl="0" w:tplc="475C077E">
      <w:start w:val="1"/>
      <w:numFmt w:val="bullet"/>
      <w:lvlText w:val="•"/>
      <w:lvlJc w:val="left"/>
      <w:pPr>
        <w:tabs>
          <w:tab w:val="num" w:pos="720"/>
        </w:tabs>
        <w:ind w:left="720" w:hanging="360"/>
      </w:pPr>
      <w:rPr>
        <w:rFonts w:ascii="Times New Roman" w:hAnsi="Times New Roman" w:hint="default"/>
      </w:rPr>
    </w:lvl>
    <w:lvl w:ilvl="1" w:tplc="C72A52EA" w:tentative="1">
      <w:start w:val="1"/>
      <w:numFmt w:val="bullet"/>
      <w:lvlText w:val="•"/>
      <w:lvlJc w:val="left"/>
      <w:pPr>
        <w:tabs>
          <w:tab w:val="num" w:pos="1440"/>
        </w:tabs>
        <w:ind w:left="1440" w:hanging="360"/>
      </w:pPr>
      <w:rPr>
        <w:rFonts w:ascii="Times New Roman" w:hAnsi="Times New Roman" w:hint="default"/>
      </w:rPr>
    </w:lvl>
    <w:lvl w:ilvl="2" w:tplc="648CE830" w:tentative="1">
      <w:start w:val="1"/>
      <w:numFmt w:val="bullet"/>
      <w:lvlText w:val="•"/>
      <w:lvlJc w:val="left"/>
      <w:pPr>
        <w:tabs>
          <w:tab w:val="num" w:pos="2160"/>
        </w:tabs>
        <w:ind w:left="2160" w:hanging="360"/>
      </w:pPr>
      <w:rPr>
        <w:rFonts w:ascii="Times New Roman" w:hAnsi="Times New Roman" w:hint="default"/>
      </w:rPr>
    </w:lvl>
    <w:lvl w:ilvl="3" w:tplc="0F7C74D8" w:tentative="1">
      <w:start w:val="1"/>
      <w:numFmt w:val="bullet"/>
      <w:lvlText w:val="•"/>
      <w:lvlJc w:val="left"/>
      <w:pPr>
        <w:tabs>
          <w:tab w:val="num" w:pos="2880"/>
        </w:tabs>
        <w:ind w:left="2880" w:hanging="360"/>
      </w:pPr>
      <w:rPr>
        <w:rFonts w:ascii="Times New Roman" w:hAnsi="Times New Roman" w:hint="default"/>
      </w:rPr>
    </w:lvl>
    <w:lvl w:ilvl="4" w:tplc="ED0EDA68" w:tentative="1">
      <w:start w:val="1"/>
      <w:numFmt w:val="bullet"/>
      <w:lvlText w:val="•"/>
      <w:lvlJc w:val="left"/>
      <w:pPr>
        <w:tabs>
          <w:tab w:val="num" w:pos="3600"/>
        </w:tabs>
        <w:ind w:left="3600" w:hanging="360"/>
      </w:pPr>
      <w:rPr>
        <w:rFonts w:ascii="Times New Roman" w:hAnsi="Times New Roman" w:hint="default"/>
      </w:rPr>
    </w:lvl>
    <w:lvl w:ilvl="5" w:tplc="588C775E" w:tentative="1">
      <w:start w:val="1"/>
      <w:numFmt w:val="bullet"/>
      <w:lvlText w:val="•"/>
      <w:lvlJc w:val="left"/>
      <w:pPr>
        <w:tabs>
          <w:tab w:val="num" w:pos="4320"/>
        </w:tabs>
        <w:ind w:left="4320" w:hanging="360"/>
      </w:pPr>
      <w:rPr>
        <w:rFonts w:ascii="Times New Roman" w:hAnsi="Times New Roman" w:hint="default"/>
      </w:rPr>
    </w:lvl>
    <w:lvl w:ilvl="6" w:tplc="BAEEB4A2" w:tentative="1">
      <w:start w:val="1"/>
      <w:numFmt w:val="bullet"/>
      <w:lvlText w:val="•"/>
      <w:lvlJc w:val="left"/>
      <w:pPr>
        <w:tabs>
          <w:tab w:val="num" w:pos="5040"/>
        </w:tabs>
        <w:ind w:left="5040" w:hanging="360"/>
      </w:pPr>
      <w:rPr>
        <w:rFonts w:ascii="Times New Roman" w:hAnsi="Times New Roman" w:hint="default"/>
      </w:rPr>
    </w:lvl>
    <w:lvl w:ilvl="7" w:tplc="1DC0BE98" w:tentative="1">
      <w:start w:val="1"/>
      <w:numFmt w:val="bullet"/>
      <w:lvlText w:val="•"/>
      <w:lvlJc w:val="left"/>
      <w:pPr>
        <w:tabs>
          <w:tab w:val="num" w:pos="5760"/>
        </w:tabs>
        <w:ind w:left="5760" w:hanging="360"/>
      </w:pPr>
      <w:rPr>
        <w:rFonts w:ascii="Times New Roman" w:hAnsi="Times New Roman" w:hint="default"/>
      </w:rPr>
    </w:lvl>
    <w:lvl w:ilvl="8" w:tplc="75E0A4E0" w:tentative="1">
      <w:start w:val="1"/>
      <w:numFmt w:val="bullet"/>
      <w:lvlText w:val="•"/>
      <w:lvlJc w:val="left"/>
      <w:pPr>
        <w:tabs>
          <w:tab w:val="num" w:pos="6480"/>
        </w:tabs>
        <w:ind w:left="6480" w:hanging="360"/>
      </w:pPr>
      <w:rPr>
        <w:rFonts w:ascii="Times New Roman" w:hAnsi="Times New Roman" w:hint="default"/>
      </w:rPr>
    </w:lvl>
  </w:abstractNum>
  <w:abstractNum w:abstractNumId="21">
    <w:nsid w:val="6B5C0800"/>
    <w:multiLevelType w:val="multilevel"/>
    <w:tmpl w:val="469663BE"/>
    <w:styleLink w:val="Estiloimportado4"/>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22">
    <w:nsid w:val="73CC2E44"/>
    <w:multiLevelType w:val="multilevel"/>
    <w:tmpl w:val="6A7A4C74"/>
    <w:lvl w:ilvl="0">
      <w:numFmt w:val="bullet"/>
      <w:lvlText w:val="•"/>
      <w:lvlJc w:val="left"/>
      <w:pPr>
        <w:tabs>
          <w:tab w:val="num" w:pos="720"/>
        </w:tabs>
        <w:ind w:left="720" w:hanging="360"/>
      </w:pPr>
      <w:rPr>
        <w:rFonts w:ascii="Times" w:eastAsia="Times" w:hAnsi="Times" w:cs="Times"/>
        <w:caps w:val="0"/>
        <w:smallCaps w:val="0"/>
        <w:strike w:val="0"/>
        <w:dstrike w:val="0"/>
        <w:color w:val="000000"/>
        <w:spacing w:val="0"/>
        <w:kern w:val="0"/>
        <w:position w:val="0"/>
        <w:sz w:val="22"/>
        <w:szCs w:val="22"/>
        <w:u w:val="none" w:color="000000"/>
        <w:vertAlign w:val="baseline"/>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Cambria" w:eastAsia="Cambria" w:hAnsi="Cambria" w:cs="Cambria"/>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23">
    <w:nsid w:val="74C508A2"/>
    <w:multiLevelType w:val="multilevel"/>
    <w:tmpl w:val="B53EA7B0"/>
    <w:lvl w:ilvl="0">
      <w:start w:val="1"/>
      <w:numFmt w:val="decimal"/>
      <w:lvlText w:val="%1"/>
      <w:lvlJc w:val="left"/>
      <w:pPr>
        <w:ind w:left="360" w:hanging="360"/>
      </w:pPr>
      <w:rPr>
        <w:rFonts w:hint="default"/>
        <w:b w:val="0"/>
        <w:color w:val="auto"/>
      </w:rPr>
    </w:lvl>
    <w:lvl w:ilvl="1">
      <w:start w:val="2"/>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440" w:hanging="144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800" w:hanging="1800"/>
      </w:pPr>
      <w:rPr>
        <w:rFonts w:hint="default"/>
        <w:b w:val="0"/>
        <w:color w:val="auto"/>
      </w:rPr>
    </w:lvl>
  </w:abstractNum>
  <w:abstractNum w:abstractNumId="24">
    <w:nsid w:val="7A112687"/>
    <w:multiLevelType w:val="multilevel"/>
    <w:tmpl w:val="90987C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num w:numId="1">
    <w:abstractNumId w:val="2"/>
  </w:num>
  <w:num w:numId="2">
    <w:abstractNumId w:val="23"/>
  </w:num>
  <w:num w:numId="3">
    <w:abstractNumId w:val="24"/>
  </w:num>
  <w:num w:numId="4">
    <w:abstractNumId w:val="4"/>
  </w:num>
  <w:num w:numId="5">
    <w:abstractNumId w:val="14"/>
  </w:num>
  <w:num w:numId="6">
    <w:abstractNumId w:val="17"/>
  </w:num>
  <w:num w:numId="7">
    <w:abstractNumId w:val="22"/>
  </w:num>
  <w:num w:numId="8">
    <w:abstractNumId w:val="13"/>
  </w:num>
  <w:num w:numId="9">
    <w:abstractNumId w:val="7"/>
  </w:num>
  <w:num w:numId="10">
    <w:abstractNumId w:val="11"/>
  </w:num>
  <w:num w:numId="11">
    <w:abstractNumId w:val="3"/>
  </w:num>
  <w:num w:numId="12">
    <w:abstractNumId w:val="19"/>
  </w:num>
  <w:num w:numId="13">
    <w:abstractNumId w:val="16"/>
  </w:num>
  <w:num w:numId="14">
    <w:abstractNumId w:val="21"/>
  </w:num>
  <w:num w:numId="15">
    <w:abstractNumId w:val="12"/>
  </w:num>
  <w:num w:numId="16">
    <w:abstractNumId w:val="1"/>
  </w:num>
  <w:num w:numId="17">
    <w:abstractNumId w:val="5"/>
  </w:num>
  <w:num w:numId="18">
    <w:abstractNumId w:val="18"/>
  </w:num>
  <w:num w:numId="19">
    <w:abstractNumId w:val="20"/>
  </w:num>
  <w:num w:numId="20">
    <w:abstractNumId w:val="15"/>
  </w:num>
  <w:num w:numId="21">
    <w:abstractNumId w:val="10"/>
  </w:num>
  <w:num w:numId="22">
    <w:abstractNumId w:val="9"/>
  </w:num>
  <w:num w:numId="23">
    <w:abstractNumId w:val="8"/>
  </w:num>
  <w:num w:numId="24">
    <w:abstractNumId w:val="6"/>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F06"/>
    <w:rsid w:val="00021D5B"/>
    <w:rsid w:val="00062146"/>
    <w:rsid w:val="00065D5A"/>
    <w:rsid w:val="00065F90"/>
    <w:rsid w:val="00084E2D"/>
    <w:rsid w:val="00084FAC"/>
    <w:rsid w:val="00085BAC"/>
    <w:rsid w:val="000B4D17"/>
    <w:rsid w:val="000B5DDB"/>
    <w:rsid w:val="000D0523"/>
    <w:rsid w:val="000D206C"/>
    <w:rsid w:val="000D21AB"/>
    <w:rsid w:val="000D23A0"/>
    <w:rsid w:val="000D6414"/>
    <w:rsid w:val="000E0FE5"/>
    <w:rsid w:val="000E2810"/>
    <w:rsid w:val="000E6828"/>
    <w:rsid w:val="00113BA3"/>
    <w:rsid w:val="0011580A"/>
    <w:rsid w:val="001177D1"/>
    <w:rsid w:val="00117B06"/>
    <w:rsid w:val="001266C9"/>
    <w:rsid w:val="001410F7"/>
    <w:rsid w:val="001472C3"/>
    <w:rsid w:val="00157D05"/>
    <w:rsid w:val="0016021A"/>
    <w:rsid w:val="00161B3A"/>
    <w:rsid w:val="0016402B"/>
    <w:rsid w:val="00171E71"/>
    <w:rsid w:val="00171FAD"/>
    <w:rsid w:val="00172AB1"/>
    <w:rsid w:val="00175135"/>
    <w:rsid w:val="001860DF"/>
    <w:rsid w:val="001A00E1"/>
    <w:rsid w:val="001A2403"/>
    <w:rsid w:val="001A618C"/>
    <w:rsid w:val="001C05AA"/>
    <w:rsid w:val="001D3BCC"/>
    <w:rsid w:val="001F04C8"/>
    <w:rsid w:val="002024E3"/>
    <w:rsid w:val="00204B1A"/>
    <w:rsid w:val="00206106"/>
    <w:rsid w:val="00211F73"/>
    <w:rsid w:val="00272008"/>
    <w:rsid w:val="0028025D"/>
    <w:rsid w:val="00286898"/>
    <w:rsid w:val="0029305B"/>
    <w:rsid w:val="002C2810"/>
    <w:rsid w:val="002C4C3C"/>
    <w:rsid w:val="002D1C6C"/>
    <w:rsid w:val="002D487A"/>
    <w:rsid w:val="002E1D8E"/>
    <w:rsid w:val="002E5352"/>
    <w:rsid w:val="002E7D18"/>
    <w:rsid w:val="002F7EC0"/>
    <w:rsid w:val="00310CBF"/>
    <w:rsid w:val="0032032C"/>
    <w:rsid w:val="003256AB"/>
    <w:rsid w:val="003277A9"/>
    <w:rsid w:val="003568FF"/>
    <w:rsid w:val="00364BF3"/>
    <w:rsid w:val="00365C10"/>
    <w:rsid w:val="00371BEF"/>
    <w:rsid w:val="003A30E4"/>
    <w:rsid w:val="003A766D"/>
    <w:rsid w:val="003A7D80"/>
    <w:rsid w:val="003B4B7F"/>
    <w:rsid w:val="003C1612"/>
    <w:rsid w:val="003C2B93"/>
    <w:rsid w:val="003C7E31"/>
    <w:rsid w:val="003D00B7"/>
    <w:rsid w:val="003D361E"/>
    <w:rsid w:val="003D3904"/>
    <w:rsid w:val="003D3A15"/>
    <w:rsid w:val="003F286A"/>
    <w:rsid w:val="003F52E2"/>
    <w:rsid w:val="0041169F"/>
    <w:rsid w:val="00414C17"/>
    <w:rsid w:val="004153BE"/>
    <w:rsid w:val="00416A0E"/>
    <w:rsid w:val="00421B33"/>
    <w:rsid w:val="00433701"/>
    <w:rsid w:val="00436CF5"/>
    <w:rsid w:val="00456EF6"/>
    <w:rsid w:val="0046211F"/>
    <w:rsid w:val="0047367A"/>
    <w:rsid w:val="00490143"/>
    <w:rsid w:val="00494E42"/>
    <w:rsid w:val="004A0E6B"/>
    <w:rsid w:val="004A1625"/>
    <w:rsid w:val="004A2F1F"/>
    <w:rsid w:val="004A52F3"/>
    <w:rsid w:val="004B2C41"/>
    <w:rsid w:val="004B621D"/>
    <w:rsid w:val="004C5F06"/>
    <w:rsid w:val="004D1BF2"/>
    <w:rsid w:val="004D60D9"/>
    <w:rsid w:val="004E0FD4"/>
    <w:rsid w:val="005046CE"/>
    <w:rsid w:val="00506E86"/>
    <w:rsid w:val="00507CC3"/>
    <w:rsid w:val="0051354C"/>
    <w:rsid w:val="00523A1E"/>
    <w:rsid w:val="00526EA5"/>
    <w:rsid w:val="005371F1"/>
    <w:rsid w:val="00564BF7"/>
    <w:rsid w:val="005803D3"/>
    <w:rsid w:val="00591672"/>
    <w:rsid w:val="00593DD6"/>
    <w:rsid w:val="005951E8"/>
    <w:rsid w:val="005A1049"/>
    <w:rsid w:val="005A2DFE"/>
    <w:rsid w:val="005B2AF3"/>
    <w:rsid w:val="005B545F"/>
    <w:rsid w:val="005C5940"/>
    <w:rsid w:val="005C64B1"/>
    <w:rsid w:val="00606296"/>
    <w:rsid w:val="006077A6"/>
    <w:rsid w:val="00611D75"/>
    <w:rsid w:val="006142A0"/>
    <w:rsid w:val="006147FC"/>
    <w:rsid w:val="00624F52"/>
    <w:rsid w:val="006305CF"/>
    <w:rsid w:val="0063449F"/>
    <w:rsid w:val="00636829"/>
    <w:rsid w:val="00663372"/>
    <w:rsid w:val="00664218"/>
    <w:rsid w:val="006722A6"/>
    <w:rsid w:val="0067697E"/>
    <w:rsid w:val="00682665"/>
    <w:rsid w:val="00693C77"/>
    <w:rsid w:val="006A0AD3"/>
    <w:rsid w:val="006B2546"/>
    <w:rsid w:val="006B2E40"/>
    <w:rsid w:val="006B5395"/>
    <w:rsid w:val="006B5F06"/>
    <w:rsid w:val="006C1CF5"/>
    <w:rsid w:val="006C3733"/>
    <w:rsid w:val="006D11AD"/>
    <w:rsid w:val="006D2ACA"/>
    <w:rsid w:val="006E75E6"/>
    <w:rsid w:val="00702127"/>
    <w:rsid w:val="007155AC"/>
    <w:rsid w:val="007161A5"/>
    <w:rsid w:val="00722D09"/>
    <w:rsid w:val="007246B8"/>
    <w:rsid w:val="00726900"/>
    <w:rsid w:val="00730E11"/>
    <w:rsid w:val="00746BB4"/>
    <w:rsid w:val="00750B4F"/>
    <w:rsid w:val="0076524A"/>
    <w:rsid w:val="00777A4F"/>
    <w:rsid w:val="00781372"/>
    <w:rsid w:val="007836C5"/>
    <w:rsid w:val="00787E71"/>
    <w:rsid w:val="007908CF"/>
    <w:rsid w:val="00793760"/>
    <w:rsid w:val="007B7AAB"/>
    <w:rsid w:val="007D11E2"/>
    <w:rsid w:val="007D2055"/>
    <w:rsid w:val="007E089C"/>
    <w:rsid w:val="007F61CF"/>
    <w:rsid w:val="0080617E"/>
    <w:rsid w:val="00812587"/>
    <w:rsid w:val="00813389"/>
    <w:rsid w:val="00813770"/>
    <w:rsid w:val="00815F90"/>
    <w:rsid w:val="0082103B"/>
    <w:rsid w:val="008238DB"/>
    <w:rsid w:val="00832695"/>
    <w:rsid w:val="00846253"/>
    <w:rsid w:val="00851708"/>
    <w:rsid w:val="00857A11"/>
    <w:rsid w:val="00860721"/>
    <w:rsid w:val="0086545D"/>
    <w:rsid w:val="0086555C"/>
    <w:rsid w:val="0087005A"/>
    <w:rsid w:val="0087052B"/>
    <w:rsid w:val="00873807"/>
    <w:rsid w:val="008756BB"/>
    <w:rsid w:val="00884B7B"/>
    <w:rsid w:val="00894078"/>
    <w:rsid w:val="008B6E80"/>
    <w:rsid w:val="008C30B6"/>
    <w:rsid w:val="008C4465"/>
    <w:rsid w:val="008C5704"/>
    <w:rsid w:val="008D58FC"/>
    <w:rsid w:val="008D5CFC"/>
    <w:rsid w:val="008F11D3"/>
    <w:rsid w:val="008F504E"/>
    <w:rsid w:val="00901880"/>
    <w:rsid w:val="00905F26"/>
    <w:rsid w:val="00915EA3"/>
    <w:rsid w:val="0092046A"/>
    <w:rsid w:val="0092747F"/>
    <w:rsid w:val="00941B1D"/>
    <w:rsid w:val="00951D18"/>
    <w:rsid w:val="0095644B"/>
    <w:rsid w:val="0096485E"/>
    <w:rsid w:val="00977155"/>
    <w:rsid w:val="009806A8"/>
    <w:rsid w:val="00991179"/>
    <w:rsid w:val="00992F1D"/>
    <w:rsid w:val="00997B5A"/>
    <w:rsid w:val="009A0316"/>
    <w:rsid w:val="009C2074"/>
    <w:rsid w:val="009C2319"/>
    <w:rsid w:val="009D2401"/>
    <w:rsid w:val="009D65E1"/>
    <w:rsid w:val="009D76F0"/>
    <w:rsid w:val="009E1A78"/>
    <w:rsid w:val="009E61BF"/>
    <w:rsid w:val="009F20BD"/>
    <w:rsid w:val="009F25B3"/>
    <w:rsid w:val="009F769B"/>
    <w:rsid w:val="00A1199B"/>
    <w:rsid w:val="00A11B13"/>
    <w:rsid w:val="00A32D96"/>
    <w:rsid w:val="00A46ED1"/>
    <w:rsid w:val="00A617C2"/>
    <w:rsid w:val="00A62EA5"/>
    <w:rsid w:val="00A63712"/>
    <w:rsid w:val="00A72A9C"/>
    <w:rsid w:val="00A73529"/>
    <w:rsid w:val="00A73C8E"/>
    <w:rsid w:val="00A759DC"/>
    <w:rsid w:val="00AA5B28"/>
    <w:rsid w:val="00AC74C8"/>
    <w:rsid w:val="00AD215F"/>
    <w:rsid w:val="00AE482F"/>
    <w:rsid w:val="00AF4B8D"/>
    <w:rsid w:val="00B02F55"/>
    <w:rsid w:val="00B030D5"/>
    <w:rsid w:val="00B3111C"/>
    <w:rsid w:val="00B32878"/>
    <w:rsid w:val="00B47919"/>
    <w:rsid w:val="00B64281"/>
    <w:rsid w:val="00B74565"/>
    <w:rsid w:val="00B75677"/>
    <w:rsid w:val="00B82613"/>
    <w:rsid w:val="00B9598C"/>
    <w:rsid w:val="00BB0617"/>
    <w:rsid w:val="00BB14E5"/>
    <w:rsid w:val="00BD0467"/>
    <w:rsid w:val="00BE02C5"/>
    <w:rsid w:val="00BE3D0A"/>
    <w:rsid w:val="00BE5267"/>
    <w:rsid w:val="00C03DE8"/>
    <w:rsid w:val="00C04840"/>
    <w:rsid w:val="00C12967"/>
    <w:rsid w:val="00C2203B"/>
    <w:rsid w:val="00C3384F"/>
    <w:rsid w:val="00C358B6"/>
    <w:rsid w:val="00C371E4"/>
    <w:rsid w:val="00C44B96"/>
    <w:rsid w:val="00C72DD0"/>
    <w:rsid w:val="00C73925"/>
    <w:rsid w:val="00C77D2F"/>
    <w:rsid w:val="00C867A5"/>
    <w:rsid w:val="00C93C67"/>
    <w:rsid w:val="00CA27E9"/>
    <w:rsid w:val="00CA6B4A"/>
    <w:rsid w:val="00CA6DF0"/>
    <w:rsid w:val="00CB6682"/>
    <w:rsid w:val="00CC0320"/>
    <w:rsid w:val="00CC1A92"/>
    <w:rsid w:val="00CE417F"/>
    <w:rsid w:val="00CF3DDC"/>
    <w:rsid w:val="00CF4382"/>
    <w:rsid w:val="00D14A25"/>
    <w:rsid w:val="00D17D7E"/>
    <w:rsid w:val="00D33CAE"/>
    <w:rsid w:val="00D505D8"/>
    <w:rsid w:val="00D63C9F"/>
    <w:rsid w:val="00D65759"/>
    <w:rsid w:val="00DA4204"/>
    <w:rsid w:val="00DB7BB8"/>
    <w:rsid w:val="00DC1960"/>
    <w:rsid w:val="00DC1DAC"/>
    <w:rsid w:val="00DC5799"/>
    <w:rsid w:val="00DC57AD"/>
    <w:rsid w:val="00DF3D19"/>
    <w:rsid w:val="00DF6B76"/>
    <w:rsid w:val="00E1282B"/>
    <w:rsid w:val="00E3609F"/>
    <w:rsid w:val="00E5240F"/>
    <w:rsid w:val="00E564D6"/>
    <w:rsid w:val="00E604D0"/>
    <w:rsid w:val="00E61F60"/>
    <w:rsid w:val="00E656CA"/>
    <w:rsid w:val="00E71B92"/>
    <w:rsid w:val="00E72DFC"/>
    <w:rsid w:val="00E77D82"/>
    <w:rsid w:val="00E82B87"/>
    <w:rsid w:val="00E86FCF"/>
    <w:rsid w:val="00E87D47"/>
    <w:rsid w:val="00EA627D"/>
    <w:rsid w:val="00EB3E0C"/>
    <w:rsid w:val="00EB6E12"/>
    <w:rsid w:val="00EB6F26"/>
    <w:rsid w:val="00EC3AC5"/>
    <w:rsid w:val="00EC7407"/>
    <w:rsid w:val="00ED2AE7"/>
    <w:rsid w:val="00EE38B1"/>
    <w:rsid w:val="00EF4F25"/>
    <w:rsid w:val="00F15B72"/>
    <w:rsid w:val="00F30651"/>
    <w:rsid w:val="00F30658"/>
    <w:rsid w:val="00F45460"/>
    <w:rsid w:val="00F46F7D"/>
    <w:rsid w:val="00F54B95"/>
    <w:rsid w:val="00F55073"/>
    <w:rsid w:val="00F64ADF"/>
    <w:rsid w:val="00F64D42"/>
    <w:rsid w:val="00F66018"/>
    <w:rsid w:val="00F7763F"/>
    <w:rsid w:val="00F84705"/>
    <w:rsid w:val="00F94537"/>
    <w:rsid w:val="00FA3267"/>
    <w:rsid w:val="00FB6FE6"/>
    <w:rsid w:val="00FC3F09"/>
    <w:rsid w:val="00FC7CF8"/>
    <w:rsid w:val="00FE0435"/>
    <w:rsid w:val="00FF55CB"/>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34D0F75"/>
  <w15:docId w15:val="{712F68E8-4531-477B-99CC-D53AC5893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5F06"/>
    <w:rPr>
      <w:lang w:val="es-ES"/>
    </w:rPr>
  </w:style>
  <w:style w:type="paragraph" w:styleId="Ttulo1">
    <w:name w:val="heading 1"/>
    <w:basedOn w:val="Normal"/>
    <w:next w:val="Normal"/>
    <w:link w:val="Ttulo1Car"/>
    <w:uiPriority w:val="9"/>
    <w:qFormat/>
    <w:rsid w:val="00436CF5"/>
    <w:pPr>
      <w:keepNext/>
      <w:keepLines/>
      <w:spacing w:before="480" w:after="0"/>
      <w:outlineLvl w:val="0"/>
    </w:pPr>
    <w:rPr>
      <w:rFonts w:asciiTheme="majorHAnsi" w:eastAsiaTheme="majorEastAsia" w:hAnsiTheme="majorHAnsi" w:cstheme="majorBidi"/>
      <w:b/>
      <w:bCs/>
      <w:color w:val="365F91" w:themeColor="accent1" w:themeShade="BF"/>
      <w:sz w:val="28"/>
      <w:szCs w:val="28"/>
      <w:lang w:val="es-EC" w:eastAsia="es-EC"/>
    </w:rPr>
  </w:style>
  <w:style w:type="paragraph" w:styleId="Ttulo2">
    <w:name w:val="heading 2"/>
    <w:basedOn w:val="Normal"/>
    <w:next w:val="Normal"/>
    <w:link w:val="Ttulo2Car"/>
    <w:uiPriority w:val="9"/>
    <w:unhideWhenUsed/>
    <w:qFormat/>
    <w:rsid w:val="00DC1D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B5F06"/>
    <w:pPr>
      <w:ind w:left="720"/>
      <w:contextualSpacing/>
    </w:pPr>
  </w:style>
  <w:style w:type="paragraph" w:styleId="Descripcin">
    <w:name w:val="caption"/>
    <w:basedOn w:val="Normal"/>
    <w:next w:val="Normal"/>
    <w:uiPriority w:val="35"/>
    <w:unhideWhenUsed/>
    <w:qFormat/>
    <w:rsid w:val="00C77D2F"/>
    <w:pPr>
      <w:spacing w:line="240" w:lineRule="auto"/>
    </w:pPr>
    <w:rPr>
      <w:b/>
      <w:bCs/>
      <w:color w:val="4F81BD" w:themeColor="accent1"/>
      <w:sz w:val="18"/>
      <w:szCs w:val="18"/>
    </w:rPr>
  </w:style>
  <w:style w:type="table" w:styleId="Tablaconcuadrcula">
    <w:name w:val="Table Grid"/>
    <w:basedOn w:val="Tablanormal"/>
    <w:uiPriority w:val="59"/>
    <w:rsid w:val="00C77D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adeilustraciones">
    <w:name w:val="table of figures"/>
    <w:basedOn w:val="Normal"/>
    <w:next w:val="Normal"/>
    <w:uiPriority w:val="99"/>
    <w:unhideWhenUsed/>
    <w:rsid w:val="0011580A"/>
    <w:pPr>
      <w:spacing w:after="0"/>
    </w:pPr>
  </w:style>
  <w:style w:type="character" w:styleId="Hipervnculo">
    <w:name w:val="Hyperlink"/>
    <w:basedOn w:val="Fuentedeprrafopredeter"/>
    <w:uiPriority w:val="99"/>
    <w:unhideWhenUsed/>
    <w:rsid w:val="0011580A"/>
    <w:rPr>
      <w:color w:val="0000FF" w:themeColor="hyperlink"/>
      <w:u w:val="single"/>
    </w:rPr>
  </w:style>
  <w:style w:type="paragraph" w:styleId="Textodeglobo">
    <w:name w:val="Balloon Text"/>
    <w:basedOn w:val="Normal"/>
    <w:link w:val="TextodegloboCar"/>
    <w:uiPriority w:val="99"/>
    <w:semiHidden/>
    <w:unhideWhenUsed/>
    <w:rsid w:val="00F54B9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4B95"/>
    <w:rPr>
      <w:rFonts w:ascii="Tahoma" w:hAnsi="Tahoma" w:cs="Tahoma"/>
      <w:sz w:val="16"/>
      <w:szCs w:val="16"/>
    </w:rPr>
  </w:style>
  <w:style w:type="paragraph" w:styleId="NormalWeb">
    <w:name w:val="Normal (Web)"/>
    <w:basedOn w:val="Normal"/>
    <w:uiPriority w:val="99"/>
    <w:unhideWhenUsed/>
    <w:rsid w:val="00905F26"/>
    <w:pPr>
      <w:spacing w:before="100" w:beforeAutospacing="1" w:after="100" w:afterAutospacing="1" w:line="240" w:lineRule="auto"/>
    </w:pPr>
    <w:rPr>
      <w:rFonts w:eastAsia="Times New Roman" w:cs="Times New Roman"/>
      <w:szCs w:val="24"/>
      <w:lang w:eastAsia="es-EC"/>
    </w:rPr>
  </w:style>
  <w:style w:type="character" w:styleId="Refdecomentario">
    <w:name w:val="annotation reference"/>
    <w:basedOn w:val="Fuentedeprrafopredeter"/>
    <w:uiPriority w:val="99"/>
    <w:semiHidden/>
    <w:unhideWhenUsed/>
    <w:rsid w:val="00B030D5"/>
    <w:rPr>
      <w:sz w:val="18"/>
      <w:szCs w:val="18"/>
    </w:rPr>
  </w:style>
  <w:style w:type="paragraph" w:styleId="Textocomentario">
    <w:name w:val="annotation text"/>
    <w:basedOn w:val="Normal"/>
    <w:link w:val="TextocomentarioCar"/>
    <w:uiPriority w:val="99"/>
    <w:semiHidden/>
    <w:unhideWhenUsed/>
    <w:rsid w:val="00B030D5"/>
    <w:pPr>
      <w:spacing w:line="240" w:lineRule="auto"/>
    </w:pPr>
    <w:rPr>
      <w:szCs w:val="24"/>
    </w:rPr>
  </w:style>
  <w:style w:type="character" w:customStyle="1" w:styleId="TextocomentarioCar">
    <w:name w:val="Texto comentario Car"/>
    <w:basedOn w:val="Fuentedeprrafopredeter"/>
    <w:link w:val="Textocomentario"/>
    <w:uiPriority w:val="99"/>
    <w:semiHidden/>
    <w:rsid w:val="00B030D5"/>
    <w:rPr>
      <w:szCs w:val="24"/>
    </w:rPr>
  </w:style>
  <w:style w:type="paragraph" w:styleId="Asuntodelcomentario">
    <w:name w:val="annotation subject"/>
    <w:basedOn w:val="Textocomentario"/>
    <w:next w:val="Textocomentario"/>
    <w:link w:val="AsuntodelcomentarioCar"/>
    <w:uiPriority w:val="99"/>
    <w:semiHidden/>
    <w:unhideWhenUsed/>
    <w:rsid w:val="00B030D5"/>
    <w:rPr>
      <w:b/>
      <w:bCs/>
      <w:sz w:val="20"/>
      <w:szCs w:val="20"/>
    </w:rPr>
  </w:style>
  <w:style w:type="character" w:customStyle="1" w:styleId="AsuntodelcomentarioCar">
    <w:name w:val="Asunto del comentario Car"/>
    <w:basedOn w:val="TextocomentarioCar"/>
    <w:link w:val="Asuntodelcomentario"/>
    <w:uiPriority w:val="99"/>
    <w:semiHidden/>
    <w:rsid w:val="00B030D5"/>
    <w:rPr>
      <w:b/>
      <w:bCs/>
      <w:sz w:val="20"/>
      <w:szCs w:val="20"/>
    </w:rPr>
  </w:style>
  <w:style w:type="paragraph" w:styleId="Revisin">
    <w:name w:val="Revision"/>
    <w:hidden/>
    <w:uiPriority w:val="99"/>
    <w:semiHidden/>
    <w:rsid w:val="00A72A9C"/>
    <w:pPr>
      <w:spacing w:after="0" w:line="240" w:lineRule="auto"/>
    </w:pPr>
    <w:rPr>
      <w:lang w:val="es-ES_tradnl"/>
    </w:rPr>
  </w:style>
  <w:style w:type="table" w:customStyle="1" w:styleId="TableNormal1">
    <w:name w:val="Table Normal1"/>
    <w:rsid w:val="003A30E4"/>
    <w:pPr>
      <w:pBdr>
        <w:top w:val="nil"/>
        <w:left w:val="nil"/>
        <w:bottom w:val="nil"/>
        <w:right w:val="nil"/>
        <w:between w:val="nil"/>
        <w:bar w:val="nil"/>
      </w:pBdr>
      <w:spacing w:after="0" w:line="240" w:lineRule="auto"/>
    </w:pPr>
    <w:rPr>
      <w:rFonts w:eastAsia="Arial Unicode MS" w:cs="Times New Roman"/>
      <w:sz w:val="20"/>
      <w:szCs w:val="20"/>
      <w:bdr w:val="nil"/>
      <w:lang w:val="es-ES_tradnl" w:eastAsia="es-ES"/>
    </w:rPr>
    <w:tblPr>
      <w:tblInd w:w="0" w:type="dxa"/>
      <w:tblCellMar>
        <w:top w:w="0" w:type="dxa"/>
        <w:left w:w="0" w:type="dxa"/>
        <w:bottom w:w="0" w:type="dxa"/>
        <w:right w:w="0" w:type="dxa"/>
      </w:tblCellMar>
    </w:tblPr>
  </w:style>
  <w:style w:type="paragraph" w:customStyle="1" w:styleId="Cuerpo">
    <w:name w:val="Cuerpo"/>
    <w:rsid w:val="003A30E4"/>
    <w:pPr>
      <w:pBdr>
        <w:top w:val="nil"/>
        <w:left w:val="nil"/>
        <w:bottom w:val="nil"/>
        <w:right w:val="nil"/>
        <w:between w:val="nil"/>
        <w:bar w:val="nil"/>
      </w:pBdr>
    </w:pPr>
    <w:rPr>
      <w:rFonts w:ascii="Calibri" w:eastAsia="Calibri" w:hAnsi="Calibri" w:cs="Calibri"/>
      <w:color w:val="000000"/>
      <w:sz w:val="22"/>
      <w:u w:color="000000"/>
      <w:bdr w:val="nil"/>
      <w:lang w:val="es-ES_tradnl" w:eastAsia="es-ES"/>
    </w:rPr>
  </w:style>
  <w:style w:type="numbering" w:customStyle="1" w:styleId="List1">
    <w:name w:val="List 1"/>
    <w:basedOn w:val="Sinlista"/>
    <w:rsid w:val="003A30E4"/>
    <w:pPr>
      <w:numPr>
        <w:numId w:val="6"/>
      </w:numPr>
    </w:pPr>
  </w:style>
  <w:style w:type="numbering" w:customStyle="1" w:styleId="Estiloimportado3">
    <w:name w:val="Estilo importado 3"/>
    <w:rsid w:val="003A30E4"/>
    <w:pPr>
      <w:numPr>
        <w:numId w:val="9"/>
      </w:numPr>
    </w:pPr>
  </w:style>
  <w:style w:type="numbering" w:customStyle="1" w:styleId="Estiloimportado30">
    <w:name w:val="Estilo importado 3.0"/>
    <w:rsid w:val="003A30E4"/>
    <w:pPr>
      <w:numPr>
        <w:numId w:val="13"/>
      </w:numPr>
    </w:pPr>
  </w:style>
  <w:style w:type="numbering" w:customStyle="1" w:styleId="Estiloimportado4">
    <w:name w:val="Estilo importado 4"/>
    <w:rsid w:val="003A30E4"/>
    <w:pPr>
      <w:numPr>
        <w:numId w:val="14"/>
      </w:numPr>
    </w:pPr>
  </w:style>
  <w:style w:type="numbering" w:customStyle="1" w:styleId="Estiloimportado40">
    <w:name w:val="Estilo importado 4.0"/>
    <w:rsid w:val="003A30E4"/>
    <w:pPr>
      <w:numPr>
        <w:numId w:val="16"/>
      </w:numPr>
    </w:pPr>
  </w:style>
  <w:style w:type="character" w:customStyle="1" w:styleId="Ttulo1Car">
    <w:name w:val="Título 1 Car"/>
    <w:basedOn w:val="Fuentedeprrafopredeter"/>
    <w:link w:val="Ttulo1"/>
    <w:uiPriority w:val="9"/>
    <w:rsid w:val="00436CF5"/>
    <w:rPr>
      <w:rFonts w:asciiTheme="majorHAnsi" w:eastAsiaTheme="majorEastAsia" w:hAnsiTheme="majorHAnsi" w:cstheme="majorBidi"/>
      <w:b/>
      <w:bCs/>
      <w:color w:val="365F91" w:themeColor="accent1" w:themeShade="BF"/>
      <w:sz w:val="28"/>
      <w:szCs w:val="28"/>
      <w:lang w:eastAsia="es-EC"/>
    </w:rPr>
  </w:style>
  <w:style w:type="paragraph" w:styleId="Bibliografa">
    <w:name w:val="Bibliography"/>
    <w:basedOn w:val="Normal"/>
    <w:next w:val="Normal"/>
    <w:uiPriority w:val="37"/>
    <w:unhideWhenUsed/>
    <w:rsid w:val="00436CF5"/>
  </w:style>
  <w:style w:type="character" w:customStyle="1" w:styleId="Ttulo2Car">
    <w:name w:val="Título 2 Car"/>
    <w:basedOn w:val="Fuentedeprrafopredeter"/>
    <w:link w:val="Ttulo2"/>
    <w:uiPriority w:val="9"/>
    <w:rsid w:val="00DC1DAC"/>
    <w:rPr>
      <w:rFonts w:asciiTheme="majorHAnsi" w:eastAsiaTheme="majorEastAsia" w:hAnsiTheme="majorHAnsi" w:cstheme="majorBidi"/>
      <w:b/>
      <w:bCs/>
      <w:color w:val="4F81BD" w:themeColor="accent1"/>
      <w:sz w:val="26"/>
      <w:szCs w:val="26"/>
      <w:lang w:val="es-ES_tradnl"/>
    </w:rPr>
  </w:style>
  <w:style w:type="paragraph" w:styleId="Textonotapie">
    <w:name w:val="footnote text"/>
    <w:basedOn w:val="Normal"/>
    <w:link w:val="TextonotapieCar"/>
    <w:uiPriority w:val="99"/>
    <w:semiHidden/>
    <w:unhideWhenUsed/>
    <w:rsid w:val="00113BA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13BA3"/>
    <w:rPr>
      <w:sz w:val="20"/>
      <w:szCs w:val="20"/>
      <w:lang w:val="es-ES_tradnl"/>
    </w:rPr>
  </w:style>
  <w:style w:type="character" w:styleId="Refdenotaalpie">
    <w:name w:val="footnote reference"/>
    <w:basedOn w:val="Fuentedeprrafopredeter"/>
    <w:uiPriority w:val="99"/>
    <w:semiHidden/>
    <w:unhideWhenUsed/>
    <w:rsid w:val="00113BA3"/>
    <w:rPr>
      <w:vertAlign w:val="superscript"/>
    </w:rPr>
  </w:style>
  <w:style w:type="paragraph" w:styleId="TtulodeTDC">
    <w:name w:val="TOC Heading"/>
    <w:basedOn w:val="Ttulo1"/>
    <w:next w:val="Normal"/>
    <w:uiPriority w:val="39"/>
    <w:semiHidden/>
    <w:unhideWhenUsed/>
    <w:qFormat/>
    <w:rsid w:val="00113BA3"/>
    <w:pPr>
      <w:outlineLvl w:val="9"/>
    </w:pPr>
  </w:style>
  <w:style w:type="paragraph" w:styleId="TDC1">
    <w:name w:val="toc 1"/>
    <w:basedOn w:val="Normal"/>
    <w:next w:val="Normal"/>
    <w:autoRedefine/>
    <w:uiPriority w:val="39"/>
    <w:unhideWhenUsed/>
    <w:rsid w:val="00113BA3"/>
    <w:pPr>
      <w:spacing w:after="100"/>
    </w:pPr>
  </w:style>
  <w:style w:type="paragraph" w:styleId="TDC2">
    <w:name w:val="toc 2"/>
    <w:basedOn w:val="Normal"/>
    <w:next w:val="Normal"/>
    <w:autoRedefine/>
    <w:uiPriority w:val="39"/>
    <w:unhideWhenUsed/>
    <w:rsid w:val="00113BA3"/>
    <w:pPr>
      <w:spacing w:after="100"/>
      <w:ind w:left="240"/>
    </w:pPr>
  </w:style>
  <w:style w:type="character" w:customStyle="1" w:styleId="hps">
    <w:name w:val="hps"/>
    <w:basedOn w:val="Fuentedeprrafopredeter"/>
    <w:rsid w:val="00171E71"/>
  </w:style>
  <w:style w:type="table" w:styleId="Sombreadoclaro">
    <w:name w:val="Light Shading"/>
    <w:basedOn w:val="Tablanormal"/>
    <w:uiPriority w:val="60"/>
    <w:rsid w:val="00414C1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nfasis">
    <w:name w:val="Emphasis"/>
    <w:basedOn w:val="Fuentedeprrafopredeter"/>
    <w:uiPriority w:val="20"/>
    <w:qFormat/>
    <w:rsid w:val="00F66018"/>
    <w:rPr>
      <w:i/>
      <w:iCs/>
    </w:rPr>
  </w:style>
  <w:style w:type="character" w:customStyle="1" w:styleId="apple-converted-space">
    <w:name w:val="apple-converted-space"/>
    <w:basedOn w:val="Fuentedeprrafopredeter"/>
    <w:rsid w:val="00F66018"/>
  </w:style>
  <w:style w:type="paragraph" w:styleId="Piedepgina">
    <w:name w:val="footer"/>
    <w:basedOn w:val="Normal"/>
    <w:link w:val="PiedepginaCar"/>
    <w:uiPriority w:val="99"/>
    <w:unhideWhenUsed/>
    <w:rsid w:val="006305C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305CF"/>
    <w:rPr>
      <w:lang w:val="es-ES"/>
    </w:rPr>
  </w:style>
  <w:style w:type="character" w:styleId="Nmerodepgina">
    <w:name w:val="page number"/>
    <w:basedOn w:val="Fuentedeprrafopredeter"/>
    <w:uiPriority w:val="99"/>
    <w:semiHidden/>
    <w:unhideWhenUsed/>
    <w:rsid w:val="006305CF"/>
  </w:style>
  <w:style w:type="character" w:customStyle="1" w:styleId="shorttext">
    <w:name w:val="short_text"/>
    <w:basedOn w:val="Fuentedeprrafopredeter"/>
    <w:rsid w:val="002868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5403">
      <w:bodyDiv w:val="1"/>
      <w:marLeft w:val="0"/>
      <w:marRight w:val="0"/>
      <w:marTop w:val="0"/>
      <w:marBottom w:val="0"/>
      <w:divBdr>
        <w:top w:val="none" w:sz="0" w:space="0" w:color="auto"/>
        <w:left w:val="none" w:sz="0" w:space="0" w:color="auto"/>
        <w:bottom w:val="none" w:sz="0" w:space="0" w:color="auto"/>
        <w:right w:val="none" w:sz="0" w:space="0" w:color="auto"/>
      </w:divBdr>
    </w:div>
    <w:div w:id="14429784">
      <w:bodyDiv w:val="1"/>
      <w:marLeft w:val="0"/>
      <w:marRight w:val="0"/>
      <w:marTop w:val="0"/>
      <w:marBottom w:val="0"/>
      <w:divBdr>
        <w:top w:val="none" w:sz="0" w:space="0" w:color="auto"/>
        <w:left w:val="none" w:sz="0" w:space="0" w:color="auto"/>
        <w:bottom w:val="none" w:sz="0" w:space="0" w:color="auto"/>
        <w:right w:val="none" w:sz="0" w:space="0" w:color="auto"/>
      </w:divBdr>
    </w:div>
    <w:div w:id="18170344">
      <w:bodyDiv w:val="1"/>
      <w:marLeft w:val="0"/>
      <w:marRight w:val="0"/>
      <w:marTop w:val="0"/>
      <w:marBottom w:val="0"/>
      <w:divBdr>
        <w:top w:val="none" w:sz="0" w:space="0" w:color="auto"/>
        <w:left w:val="none" w:sz="0" w:space="0" w:color="auto"/>
        <w:bottom w:val="none" w:sz="0" w:space="0" w:color="auto"/>
        <w:right w:val="none" w:sz="0" w:space="0" w:color="auto"/>
      </w:divBdr>
    </w:div>
    <w:div w:id="22248663">
      <w:bodyDiv w:val="1"/>
      <w:marLeft w:val="0"/>
      <w:marRight w:val="0"/>
      <w:marTop w:val="0"/>
      <w:marBottom w:val="0"/>
      <w:divBdr>
        <w:top w:val="none" w:sz="0" w:space="0" w:color="auto"/>
        <w:left w:val="none" w:sz="0" w:space="0" w:color="auto"/>
        <w:bottom w:val="none" w:sz="0" w:space="0" w:color="auto"/>
        <w:right w:val="none" w:sz="0" w:space="0" w:color="auto"/>
      </w:divBdr>
    </w:div>
    <w:div w:id="24866719">
      <w:bodyDiv w:val="1"/>
      <w:marLeft w:val="0"/>
      <w:marRight w:val="0"/>
      <w:marTop w:val="0"/>
      <w:marBottom w:val="0"/>
      <w:divBdr>
        <w:top w:val="none" w:sz="0" w:space="0" w:color="auto"/>
        <w:left w:val="none" w:sz="0" w:space="0" w:color="auto"/>
        <w:bottom w:val="none" w:sz="0" w:space="0" w:color="auto"/>
        <w:right w:val="none" w:sz="0" w:space="0" w:color="auto"/>
      </w:divBdr>
    </w:div>
    <w:div w:id="29765954">
      <w:bodyDiv w:val="1"/>
      <w:marLeft w:val="0"/>
      <w:marRight w:val="0"/>
      <w:marTop w:val="0"/>
      <w:marBottom w:val="0"/>
      <w:divBdr>
        <w:top w:val="none" w:sz="0" w:space="0" w:color="auto"/>
        <w:left w:val="none" w:sz="0" w:space="0" w:color="auto"/>
        <w:bottom w:val="none" w:sz="0" w:space="0" w:color="auto"/>
        <w:right w:val="none" w:sz="0" w:space="0" w:color="auto"/>
      </w:divBdr>
    </w:div>
    <w:div w:id="30232121">
      <w:bodyDiv w:val="1"/>
      <w:marLeft w:val="0"/>
      <w:marRight w:val="0"/>
      <w:marTop w:val="0"/>
      <w:marBottom w:val="0"/>
      <w:divBdr>
        <w:top w:val="none" w:sz="0" w:space="0" w:color="auto"/>
        <w:left w:val="none" w:sz="0" w:space="0" w:color="auto"/>
        <w:bottom w:val="none" w:sz="0" w:space="0" w:color="auto"/>
        <w:right w:val="none" w:sz="0" w:space="0" w:color="auto"/>
      </w:divBdr>
    </w:div>
    <w:div w:id="45640001">
      <w:bodyDiv w:val="1"/>
      <w:marLeft w:val="0"/>
      <w:marRight w:val="0"/>
      <w:marTop w:val="0"/>
      <w:marBottom w:val="0"/>
      <w:divBdr>
        <w:top w:val="none" w:sz="0" w:space="0" w:color="auto"/>
        <w:left w:val="none" w:sz="0" w:space="0" w:color="auto"/>
        <w:bottom w:val="none" w:sz="0" w:space="0" w:color="auto"/>
        <w:right w:val="none" w:sz="0" w:space="0" w:color="auto"/>
      </w:divBdr>
    </w:div>
    <w:div w:id="47997602">
      <w:bodyDiv w:val="1"/>
      <w:marLeft w:val="0"/>
      <w:marRight w:val="0"/>
      <w:marTop w:val="0"/>
      <w:marBottom w:val="0"/>
      <w:divBdr>
        <w:top w:val="none" w:sz="0" w:space="0" w:color="auto"/>
        <w:left w:val="none" w:sz="0" w:space="0" w:color="auto"/>
        <w:bottom w:val="none" w:sz="0" w:space="0" w:color="auto"/>
        <w:right w:val="none" w:sz="0" w:space="0" w:color="auto"/>
      </w:divBdr>
    </w:div>
    <w:div w:id="49888094">
      <w:bodyDiv w:val="1"/>
      <w:marLeft w:val="0"/>
      <w:marRight w:val="0"/>
      <w:marTop w:val="0"/>
      <w:marBottom w:val="0"/>
      <w:divBdr>
        <w:top w:val="none" w:sz="0" w:space="0" w:color="auto"/>
        <w:left w:val="none" w:sz="0" w:space="0" w:color="auto"/>
        <w:bottom w:val="none" w:sz="0" w:space="0" w:color="auto"/>
        <w:right w:val="none" w:sz="0" w:space="0" w:color="auto"/>
      </w:divBdr>
    </w:div>
    <w:div w:id="66652911">
      <w:bodyDiv w:val="1"/>
      <w:marLeft w:val="0"/>
      <w:marRight w:val="0"/>
      <w:marTop w:val="0"/>
      <w:marBottom w:val="0"/>
      <w:divBdr>
        <w:top w:val="none" w:sz="0" w:space="0" w:color="auto"/>
        <w:left w:val="none" w:sz="0" w:space="0" w:color="auto"/>
        <w:bottom w:val="none" w:sz="0" w:space="0" w:color="auto"/>
        <w:right w:val="none" w:sz="0" w:space="0" w:color="auto"/>
      </w:divBdr>
    </w:div>
    <w:div w:id="72555531">
      <w:bodyDiv w:val="1"/>
      <w:marLeft w:val="0"/>
      <w:marRight w:val="0"/>
      <w:marTop w:val="0"/>
      <w:marBottom w:val="0"/>
      <w:divBdr>
        <w:top w:val="none" w:sz="0" w:space="0" w:color="auto"/>
        <w:left w:val="none" w:sz="0" w:space="0" w:color="auto"/>
        <w:bottom w:val="none" w:sz="0" w:space="0" w:color="auto"/>
        <w:right w:val="none" w:sz="0" w:space="0" w:color="auto"/>
      </w:divBdr>
    </w:div>
    <w:div w:id="75906037">
      <w:bodyDiv w:val="1"/>
      <w:marLeft w:val="0"/>
      <w:marRight w:val="0"/>
      <w:marTop w:val="0"/>
      <w:marBottom w:val="0"/>
      <w:divBdr>
        <w:top w:val="none" w:sz="0" w:space="0" w:color="auto"/>
        <w:left w:val="none" w:sz="0" w:space="0" w:color="auto"/>
        <w:bottom w:val="none" w:sz="0" w:space="0" w:color="auto"/>
        <w:right w:val="none" w:sz="0" w:space="0" w:color="auto"/>
      </w:divBdr>
    </w:div>
    <w:div w:id="82073215">
      <w:bodyDiv w:val="1"/>
      <w:marLeft w:val="0"/>
      <w:marRight w:val="0"/>
      <w:marTop w:val="0"/>
      <w:marBottom w:val="0"/>
      <w:divBdr>
        <w:top w:val="none" w:sz="0" w:space="0" w:color="auto"/>
        <w:left w:val="none" w:sz="0" w:space="0" w:color="auto"/>
        <w:bottom w:val="none" w:sz="0" w:space="0" w:color="auto"/>
        <w:right w:val="none" w:sz="0" w:space="0" w:color="auto"/>
      </w:divBdr>
    </w:div>
    <w:div w:id="82192907">
      <w:bodyDiv w:val="1"/>
      <w:marLeft w:val="0"/>
      <w:marRight w:val="0"/>
      <w:marTop w:val="0"/>
      <w:marBottom w:val="0"/>
      <w:divBdr>
        <w:top w:val="none" w:sz="0" w:space="0" w:color="auto"/>
        <w:left w:val="none" w:sz="0" w:space="0" w:color="auto"/>
        <w:bottom w:val="none" w:sz="0" w:space="0" w:color="auto"/>
        <w:right w:val="none" w:sz="0" w:space="0" w:color="auto"/>
      </w:divBdr>
    </w:div>
    <w:div w:id="86998689">
      <w:bodyDiv w:val="1"/>
      <w:marLeft w:val="0"/>
      <w:marRight w:val="0"/>
      <w:marTop w:val="0"/>
      <w:marBottom w:val="0"/>
      <w:divBdr>
        <w:top w:val="none" w:sz="0" w:space="0" w:color="auto"/>
        <w:left w:val="none" w:sz="0" w:space="0" w:color="auto"/>
        <w:bottom w:val="none" w:sz="0" w:space="0" w:color="auto"/>
        <w:right w:val="none" w:sz="0" w:space="0" w:color="auto"/>
      </w:divBdr>
    </w:div>
    <w:div w:id="87502189">
      <w:bodyDiv w:val="1"/>
      <w:marLeft w:val="0"/>
      <w:marRight w:val="0"/>
      <w:marTop w:val="0"/>
      <w:marBottom w:val="0"/>
      <w:divBdr>
        <w:top w:val="none" w:sz="0" w:space="0" w:color="auto"/>
        <w:left w:val="none" w:sz="0" w:space="0" w:color="auto"/>
        <w:bottom w:val="none" w:sz="0" w:space="0" w:color="auto"/>
        <w:right w:val="none" w:sz="0" w:space="0" w:color="auto"/>
      </w:divBdr>
    </w:div>
    <w:div w:id="90861957">
      <w:bodyDiv w:val="1"/>
      <w:marLeft w:val="0"/>
      <w:marRight w:val="0"/>
      <w:marTop w:val="0"/>
      <w:marBottom w:val="0"/>
      <w:divBdr>
        <w:top w:val="none" w:sz="0" w:space="0" w:color="auto"/>
        <w:left w:val="none" w:sz="0" w:space="0" w:color="auto"/>
        <w:bottom w:val="none" w:sz="0" w:space="0" w:color="auto"/>
        <w:right w:val="none" w:sz="0" w:space="0" w:color="auto"/>
      </w:divBdr>
    </w:div>
    <w:div w:id="95565800">
      <w:bodyDiv w:val="1"/>
      <w:marLeft w:val="0"/>
      <w:marRight w:val="0"/>
      <w:marTop w:val="0"/>
      <w:marBottom w:val="0"/>
      <w:divBdr>
        <w:top w:val="none" w:sz="0" w:space="0" w:color="auto"/>
        <w:left w:val="none" w:sz="0" w:space="0" w:color="auto"/>
        <w:bottom w:val="none" w:sz="0" w:space="0" w:color="auto"/>
        <w:right w:val="none" w:sz="0" w:space="0" w:color="auto"/>
      </w:divBdr>
    </w:div>
    <w:div w:id="96683140">
      <w:bodyDiv w:val="1"/>
      <w:marLeft w:val="0"/>
      <w:marRight w:val="0"/>
      <w:marTop w:val="0"/>
      <w:marBottom w:val="0"/>
      <w:divBdr>
        <w:top w:val="none" w:sz="0" w:space="0" w:color="auto"/>
        <w:left w:val="none" w:sz="0" w:space="0" w:color="auto"/>
        <w:bottom w:val="none" w:sz="0" w:space="0" w:color="auto"/>
        <w:right w:val="none" w:sz="0" w:space="0" w:color="auto"/>
      </w:divBdr>
    </w:div>
    <w:div w:id="97453139">
      <w:bodyDiv w:val="1"/>
      <w:marLeft w:val="0"/>
      <w:marRight w:val="0"/>
      <w:marTop w:val="0"/>
      <w:marBottom w:val="0"/>
      <w:divBdr>
        <w:top w:val="none" w:sz="0" w:space="0" w:color="auto"/>
        <w:left w:val="none" w:sz="0" w:space="0" w:color="auto"/>
        <w:bottom w:val="none" w:sz="0" w:space="0" w:color="auto"/>
        <w:right w:val="none" w:sz="0" w:space="0" w:color="auto"/>
      </w:divBdr>
    </w:div>
    <w:div w:id="105275593">
      <w:bodyDiv w:val="1"/>
      <w:marLeft w:val="0"/>
      <w:marRight w:val="0"/>
      <w:marTop w:val="0"/>
      <w:marBottom w:val="0"/>
      <w:divBdr>
        <w:top w:val="none" w:sz="0" w:space="0" w:color="auto"/>
        <w:left w:val="none" w:sz="0" w:space="0" w:color="auto"/>
        <w:bottom w:val="none" w:sz="0" w:space="0" w:color="auto"/>
        <w:right w:val="none" w:sz="0" w:space="0" w:color="auto"/>
      </w:divBdr>
    </w:div>
    <w:div w:id="110977871">
      <w:bodyDiv w:val="1"/>
      <w:marLeft w:val="0"/>
      <w:marRight w:val="0"/>
      <w:marTop w:val="0"/>
      <w:marBottom w:val="0"/>
      <w:divBdr>
        <w:top w:val="none" w:sz="0" w:space="0" w:color="auto"/>
        <w:left w:val="none" w:sz="0" w:space="0" w:color="auto"/>
        <w:bottom w:val="none" w:sz="0" w:space="0" w:color="auto"/>
        <w:right w:val="none" w:sz="0" w:space="0" w:color="auto"/>
      </w:divBdr>
    </w:div>
    <w:div w:id="111558866">
      <w:bodyDiv w:val="1"/>
      <w:marLeft w:val="0"/>
      <w:marRight w:val="0"/>
      <w:marTop w:val="0"/>
      <w:marBottom w:val="0"/>
      <w:divBdr>
        <w:top w:val="none" w:sz="0" w:space="0" w:color="auto"/>
        <w:left w:val="none" w:sz="0" w:space="0" w:color="auto"/>
        <w:bottom w:val="none" w:sz="0" w:space="0" w:color="auto"/>
        <w:right w:val="none" w:sz="0" w:space="0" w:color="auto"/>
      </w:divBdr>
    </w:div>
    <w:div w:id="116923072">
      <w:bodyDiv w:val="1"/>
      <w:marLeft w:val="0"/>
      <w:marRight w:val="0"/>
      <w:marTop w:val="0"/>
      <w:marBottom w:val="0"/>
      <w:divBdr>
        <w:top w:val="none" w:sz="0" w:space="0" w:color="auto"/>
        <w:left w:val="none" w:sz="0" w:space="0" w:color="auto"/>
        <w:bottom w:val="none" w:sz="0" w:space="0" w:color="auto"/>
        <w:right w:val="none" w:sz="0" w:space="0" w:color="auto"/>
      </w:divBdr>
    </w:div>
    <w:div w:id="124547946">
      <w:bodyDiv w:val="1"/>
      <w:marLeft w:val="0"/>
      <w:marRight w:val="0"/>
      <w:marTop w:val="0"/>
      <w:marBottom w:val="0"/>
      <w:divBdr>
        <w:top w:val="none" w:sz="0" w:space="0" w:color="auto"/>
        <w:left w:val="none" w:sz="0" w:space="0" w:color="auto"/>
        <w:bottom w:val="none" w:sz="0" w:space="0" w:color="auto"/>
        <w:right w:val="none" w:sz="0" w:space="0" w:color="auto"/>
      </w:divBdr>
    </w:div>
    <w:div w:id="127094922">
      <w:bodyDiv w:val="1"/>
      <w:marLeft w:val="0"/>
      <w:marRight w:val="0"/>
      <w:marTop w:val="0"/>
      <w:marBottom w:val="0"/>
      <w:divBdr>
        <w:top w:val="none" w:sz="0" w:space="0" w:color="auto"/>
        <w:left w:val="none" w:sz="0" w:space="0" w:color="auto"/>
        <w:bottom w:val="none" w:sz="0" w:space="0" w:color="auto"/>
        <w:right w:val="none" w:sz="0" w:space="0" w:color="auto"/>
      </w:divBdr>
    </w:div>
    <w:div w:id="130447032">
      <w:bodyDiv w:val="1"/>
      <w:marLeft w:val="0"/>
      <w:marRight w:val="0"/>
      <w:marTop w:val="0"/>
      <w:marBottom w:val="0"/>
      <w:divBdr>
        <w:top w:val="none" w:sz="0" w:space="0" w:color="auto"/>
        <w:left w:val="none" w:sz="0" w:space="0" w:color="auto"/>
        <w:bottom w:val="none" w:sz="0" w:space="0" w:color="auto"/>
        <w:right w:val="none" w:sz="0" w:space="0" w:color="auto"/>
      </w:divBdr>
    </w:div>
    <w:div w:id="134299255">
      <w:bodyDiv w:val="1"/>
      <w:marLeft w:val="0"/>
      <w:marRight w:val="0"/>
      <w:marTop w:val="0"/>
      <w:marBottom w:val="0"/>
      <w:divBdr>
        <w:top w:val="none" w:sz="0" w:space="0" w:color="auto"/>
        <w:left w:val="none" w:sz="0" w:space="0" w:color="auto"/>
        <w:bottom w:val="none" w:sz="0" w:space="0" w:color="auto"/>
        <w:right w:val="none" w:sz="0" w:space="0" w:color="auto"/>
      </w:divBdr>
    </w:div>
    <w:div w:id="137502179">
      <w:bodyDiv w:val="1"/>
      <w:marLeft w:val="0"/>
      <w:marRight w:val="0"/>
      <w:marTop w:val="0"/>
      <w:marBottom w:val="0"/>
      <w:divBdr>
        <w:top w:val="none" w:sz="0" w:space="0" w:color="auto"/>
        <w:left w:val="none" w:sz="0" w:space="0" w:color="auto"/>
        <w:bottom w:val="none" w:sz="0" w:space="0" w:color="auto"/>
        <w:right w:val="none" w:sz="0" w:space="0" w:color="auto"/>
      </w:divBdr>
    </w:div>
    <w:div w:id="147793993">
      <w:bodyDiv w:val="1"/>
      <w:marLeft w:val="0"/>
      <w:marRight w:val="0"/>
      <w:marTop w:val="0"/>
      <w:marBottom w:val="0"/>
      <w:divBdr>
        <w:top w:val="none" w:sz="0" w:space="0" w:color="auto"/>
        <w:left w:val="none" w:sz="0" w:space="0" w:color="auto"/>
        <w:bottom w:val="none" w:sz="0" w:space="0" w:color="auto"/>
        <w:right w:val="none" w:sz="0" w:space="0" w:color="auto"/>
      </w:divBdr>
    </w:div>
    <w:div w:id="161702549">
      <w:bodyDiv w:val="1"/>
      <w:marLeft w:val="0"/>
      <w:marRight w:val="0"/>
      <w:marTop w:val="0"/>
      <w:marBottom w:val="0"/>
      <w:divBdr>
        <w:top w:val="none" w:sz="0" w:space="0" w:color="auto"/>
        <w:left w:val="none" w:sz="0" w:space="0" w:color="auto"/>
        <w:bottom w:val="none" w:sz="0" w:space="0" w:color="auto"/>
        <w:right w:val="none" w:sz="0" w:space="0" w:color="auto"/>
      </w:divBdr>
    </w:div>
    <w:div w:id="163788301">
      <w:bodyDiv w:val="1"/>
      <w:marLeft w:val="0"/>
      <w:marRight w:val="0"/>
      <w:marTop w:val="0"/>
      <w:marBottom w:val="0"/>
      <w:divBdr>
        <w:top w:val="none" w:sz="0" w:space="0" w:color="auto"/>
        <w:left w:val="none" w:sz="0" w:space="0" w:color="auto"/>
        <w:bottom w:val="none" w:sz="0" w:space="0" w:color="auto"/>
        <w:right w:val="none" w:sz="0" w:space="0" w:color="auto"/>
      </w:divBdr>
    </w:div>
    <w:div w:id="164365372">
      <w:bodyDiv w:val="1"/>
      <w:marLeft w:val="0"/>
      <w:marRight w:val="0"/>
      <w:marTop w:val="0"/>
      <w:marBottom w:val="0"/>
      <w:divBdr>
        <w:top w:val="none" w:sz="0" w:space="0" w:color="auto"/>
        <w:left w:val="none" w:sz="0" w:space="0" w:color="auto"/>
        <w:bottom w:val="none" w:sz="0" w:space="0" w:color="auto"/>
        <w:right w:val="none" w:sz="0" w:space="0" w:color="auto"/>
      </w:divBdr>
    </w:div>
    <w:div w:id="167253135">
      <w:bodyDiv w:val="1"/>
      <w:marLeft w:val="0"/>
      <w:marRight w:val="0"/>
      <w:marTop w:val="0"/>
      <w:marBottom w:val="0"/>
      <w:divBdr>
        <w:top w:val="none" w:sz="0" w:space="0" w:color="auto"/>
        <w:left w:val="none" w:sz="0" w:space="0" w:color="auto"/>
        <w:bottom w:val="none" w:sz="0" w:space="0" w:color="auto"/>
        <w:right w:val="none" w:sz="0" w:space="0" w:color="auto"/>
      </w:divBdr>
    </w:div>
    <w:div w:id="180170811">
      <w:bodyDiv w:val="1"/>
      <w:marLeft w:val="0"/>
      <w:marRight w:val="0"/>
      <w:marTop w:val="0"/>
      <w:marBottom w:val="0"/>
      <w:divBdr>
        <w:top w:val="none" w:sz="0" w:space="0" w:color="auto"/>
        <w:left w:val="none" w:sz="0" w:space="0" w:color="auto"/>
        <w:bottom w:val="none" w:sz="0" w:space="0" w:color="auto"/>
        <w:right w:val="none" w:sz="0" w:space="0" w:color="auto"/>
      </w:divBdr>
    </w:div>
    <w:div w:id="188840906">
      <w:bodyDiv w:val="1"/>
      <w:marLeft w:val="0"/>
      <w:marRight w:val="0"/>
      <w:marTop w:val="0"/>
      <w:marBottom w:val="0"/>
      <w:divBdr>
        <w:top w:val="none" w:sz="0" w:space="0" w:color="auto"/>
        <w:left w:val="none" w:sz="0" w:space="0" w:color="auto"/>
        <w:bottom w:val="none" w:sz="0" w:space="0" w:color="auto"/>
        <w:right w:val="none" w:sz="0" w:space="0" w:color="auto"/>
      </w:divBdr>
    </w:div>
    <w:div w:id="194001269">
      <w:bodyDiv w:val="1"/>
      <w:marLeft w:val="0"/>
      <w:marRight w:val="0"/>
      <w:marTop w:val="0"/>
      <w:marBottom w:val="0"/>
      <w:divBdr>
        <w:top w:val="none" w:sz="0" w:space="0" w:color="auto"/>
        <w:left w:val="none" w:sz="0" w:space="0" w:color="auto"/>
        <w:bottom w:val="none" w:sz="0" w:space="0" w:color="auto"/>
        <w:right w:val="none" w:sz="0" w:space="0" w:color="auto"/>
      </w:divBdr>
    </w:div>
    <w:div w:id="194735647">
      <w:bodyDiv w:val="1"/>
      <w:marLeft w:val="0"/>
      <w:marRight w:val="0"/>
      <w:marTop w:val="0"/>
      <w:marBottom w:val="0"/>
      <w:divBdr>
        <w:top w:val="none" w:sz="0" w:space="0" w:color="auto"/>
        <w:left w:val="none" w:sz="0" w:space="0" w:color="auto"/>
        <w:bottom w:val="none" w:sz="0" w:space="0" w:color="auto"/>
        <w:right w:val="none" w:sz="0" w:space="0" w:color="auto"/>
      </w:divBdr>
    </w:div>
    <w:div w:id="198973355">
      <w:bodyDiv w:val="1"/>
      <w:marLeft w:val="0"/>
      <w:marRight w:val="0"/>
      <w:marTop w:val="0"/>
      <w:marBottom w:val="0"/>
      <w:divBdr>
        <w:top w:val="none" w:sz="0" w:space="0" w:color="auto"/>
        <w:left w:val="none" w:sz="0" w:space="0" w:color="auto"/>
        <w:bottom w:val="none" w:sz="0" w:space="0" w:color="auto"/>
        <w:right w:val="none" w:sz="0" w:space="0" w:color="auto"/>
      </w:divBdr>
    </w:div>
    <w:div w:id="198977003">
      <w:bodyDiv w:val="1"/>
      <w:marLeft w:val="0"/>
      <w:marRight w:val="0"/>
      <w:marTop w:val="0"/>
      <w:marBottom w:val="0"/>
      <w:divBdr>
        <w:top w:val="none" w:sz="0" w:space="0" w:color="auto"/>
        <w:left w:val="none" w:sz="0" w:space="0" w:color="auto"/>
        <w:bottom w:val="none" w:sz="0" w:space="0" w:color="auto"/>
        <w:right w:val="none" w:sz="0" w:space="0" w:color="auto"/>
      </w:divBdr>
    </w:div>
    <w:div w:id="199981088">
      <w:bodyDiv w:val="1"/>
      <w:marLeft w:val="0"/>
      <w:marRight w:val="0"/>
      <w:marTop w:val="0"/>
      <w:marBottom w:val="0"/>
      <w:divBdr>
        <w:top w:val="none" w:sz="0" w:space="0" w:color="auto"/>
        <w:left w:val="none" w:sz="0" w:space="0" w:color="auto"/>
        <w:bottom w:val="none" w:sz="0" w:space="0" w:color="auto"/>
        <w:right w:val="none" w:sz="0" w:space="0" w:color="auto"/>
      </w:divBdr>
    </w:div>
    <w:div w:id="200363013">
      <w:bodyDiv w:val="1"/>
      <w:marLeft w:val="0"/>
      <w:marRight w:val="0"/>
      <w:marTop w:val="0"/>
      <w:marBottom w:val="0"/>
      <w:divBdr>
        <w:top w:val="none" w:sz="0" w:space="0" w:color="auto"/>
        <w:left w:val="none" w:sz="0" w:space="0" w:color="auto"/>
        <w:bottom w:val="none" w:sz="0" w:space="0" w:color="auto"/>
        <w:right w:val="none" w:sz="0" w:space="0" w:color="auto"/>
      </w:divBdr>
    </w:div>
    <w:div w:id="201291129">
      <w:bodyDiv w:val="1"/>
      <w:marLeft w:val="0"/>
      <w:marRight w:val="0"/>
      <w:marTop w:val="0"/>
      <w:marBottom w:val="0"/>
      <w:divBdr>
        <w:top w:val="none" w:sz="0" w:space="0" w:color="auto"/>
        <w:left w:val="none" w:sz="0" w:space="0" w:color="auto"/>
        <w:bottom w:val="none" w:sz="0" w:space="0" w:color="auto"/>
        <w:right w:val="none" w:sz="0" w:space="0" w:color="auto"/>
      </w:divBdr>
    </w:div>
    <w:div w:id="202253263">
      <w:bodyDiv w:val="1"/>
      <w:marLeft w:val="0"/>
      <w:marRight w:val="0"/>
      <w:marTop w:val="0"/>
      <w:marBottom w:val="0"/>
      <w:divBdr>
        <w:top w:val="none" w:sz="0" w:space="0" w:color="auto"/>
        <w:left w:val="none" w:sz="0" w:space="0" w:color="auto"/>
        <w:bottom w:val="none" w:sz="0" w:space="0" w:color="auto"/>
        <w:right w:val="none" w:sz="0" w:space="0" w:color="auto"/>
      </w:divBdr>
    </w:div>
    <w:div w:id="206375957">
      <w:bodyDiv w:val="1"/>
      <w:marLeft w:val="0"/>
      <w:marRight w:val="0"/>
      <w:marTop w:val="0"/>
      <w:marBottom w:val="0"/>
      <w:divBdr>
        <w:top w:val="none" w:sz="0" w:space="0" w:color="auto"/>
        <w:left w:val="none" w:sz="0" w:space="0" w:color="auto"/>
        <w:bottom w:val="none" w:sz="0" w:space="0" w:color="auto"/>
        <w:right w:val="none" w:sz="0" w:space="0" w:color="auto"/>
      </w:divBdr>
    </w:div>
    <w:div w:id="212934608">
      <w:bodyDiv w:val="1"/>
      <w:marLeft w:val="0"/>
      <w:marRight w:val="0"/>
      <w:marTop w:val="0"/>
      <w:marBottom w:val="0"/>
      <w:divBdr>
        <w:top w:val="none" w:sz="0" w:space="0" w:color="auto"/>
        <w:left w:val="none" w:sz="0" w:space="0" w:color="auto"/>
        <w:bottom w:val="none" w:sz="0" w:space="0" w:color="auto"/>
        <w:right w:val="none" w:sz="0" w:space="0" w:color="auto"/>
      </w:divBdr>
    </w:div>
    <w:div w:id="223372140">
      <w:bodyDiv w:val="1"/>
      <w:marLeft w:val="0"/>
      <w:marRight w:val="0"/>
      <w:marTop w:val="0"/>
      <w:marBottom w:val="0"/>
      <w:divBdr>
        <w:top w:val="none" w:sz="0" w:space="0" w:color="auto"/>
        <w:left w:val="none" w:sz="0" w:space="0" w:color="auto"/>
        <w:bottom w:val="none" w:sz="0" w:space="0" w:color="auto"/>
        <w:right w:val="none" w:sz="0" w:space="0" w:color="auto"/>
      </w:divBdr>
    </w:div>
    <w:div w:id="239220159">
      <w:bodyDiv w:val="1"/>
      <w:marLeft w:val="0"/>
      <w:marRight w:val="0"/>
      <w:marTop w:val="0"/>
      <w:marBottom w:val="0"/>
      <w:divBdr>
        <w:top w:val="none" w:sz="0" w:space="0" w:color="auto"/>
        <w:left w:val="none" w:sz="0" w:space="0" w:color="auto"/>
        <w:bottom w:val="none" w:sz="0" w:space="0" w:color="auto"/>
        <w:right w:val="none" w:sz="0" w:space="0" w:color="auto"/>
      </w:divBdr>
    </w:div>
    <w:div w:id="241258950">
      <w:bodyDiv w:val="1"/>
      <w:marLeft w:val="0"/>
      <w:marRight w:val="0"/>
      <w:marTop w:val="0"/>
      <w:marBottom w:val="0"/>
      <w:divBdr>
        <w:top w:val="none" w:sz="0" w:space="0" w:color="auto"/>
        <w:left w:val="none" w:sz="0" w:space="0" w:color="auto"/>
        <w:bottom w:val="none" w:sz="0" w:space="0" w:color="auto"/>
        <w:right w:val="none" w:sz="0" w:space="0" w:color="auto"/>
      </w:divBdr>
    </w:div>
    <w:div w:id="245070090">
      <w:bodyDiv w:val="1"/>
      <w:marLeft w:val="0"/>
      <w:marRight w:val="0"/>
      <w:marTop w:val="0"/>
      <w:marBottom w:val="0"/>
      <w:divBdr>
        <w:top w:val="none" w:sz="0" w:space="0" w:color="auto"/>
        <w:left w:val="none" w:sz="0" w:space="0" w:color="auto"/>
        <w:bottom w:val="none" w:sz="0" w:space="0" w:color="auto"/>
        <w:right w:val="none" w:sz="0" w:space="0" w:color="auto"/>
      </w:divBdr>
    </w:div>
    <w:div w:id="245767491">
      <w:bodyDiv w:val="1"/>
      <w:marLeft w:val="0"/>
      <w:marRight w:val="0"/>
      <w:marTop w:val="0"/>
      <w:marBottom w:val="0"/>
      <w:divBdr>
        <w:top w:val="none" w:sz="0" w:space="0" w:color="auto"/>
        <w:left w:val="none" w:sz="0" w:space="0" w:color="auto"/>
        <w:bottom w:val="none" w:sz="0" w:space="0" w:color="auto"/>
        <w:right w:val="none" w:sz="0" w:space="0" w:color="auto"/>
      </w:divBdr>
    </w:div>
    <w:div w:id="260261166">
      <w:bodyDiv w:val="1"/>
      <w:marLeft w:val="0"/>
      <w:marRight w:val="0"/>
      <w:marTop w:val="0"/>
      <w:marBottom w:val="0"/>
      <w:divBdr>
        <w:top w:val="none" w:sz="0" w:space="0" w:color="auto"/>
        <w:left w:val="none" w:sz="0" w:space="0" w:color="auto"/>
        <w:bottom w:val="none" w:sz="0" w:space="0" w:color="auto"/>
        <w:right w:val="none" w:sz="0" w:space="0" w:color="auto"/>
      </w:divBdr>
    </w:div>
    <w:div w:id="276372794">
      <w:bodyDiv w:val="1"/>
      <w:marLeft w:val="0"/>
      <w:marRight w:val="0"/>
      <w:marTop w:val="0"/>
      <w:marBottom w:val="0"/>
      <w:divBdr>
        <w:top w:val="none" w:sz="0" w:space="0" w:color="auto"/>
        <w:left w:val="none" w:sz="0" w:space="0" w:color="auto"/>
        <w:bottom w:val="none" w:sz="0" w:space="0" w:color="auto"/>
        <w:right w:val="none" w:sz="0" w:space="0" w:color="auto"/>
      </w:divBdr>
    </w:div>
    <w:div w:id="281347116">
      <w:bodyDiv w:val="1"/>
      <w:marLeft w:val="0"/>
      <w:marRight w:val="0"/>
      <w:marTop w:val="0"/>
      <w:marBottom w:val="0"/>
      <w:divBdr>
        <w:top w:val="none" w:sz="0" w:space="0" w:color="auto"/>
        <w:left w:val="none" w:sz="0" w:space="0" w:color="auto"/>
        <w:bottom w:val="none" w:sz="0" w:space="0" w:color="auto"/>
        <w:right w:val="none" w:sz="0" w:space="0" w:color="auto"/>
      </w:divBdr>
    </w:div>
    <w:div w:id="283343744">
      <w:bodyDiv w:val="1"/>
      <w:marLeft w:val="0"/>
      <w:marRight w:val="0"/>
      <w:marTop w:val="0"/>
      <w:marBottom w:val="0"/>
      <w:divBdr>
        <w:top w:val="none" w:sz="0" w:space="0" w:color="auto"/>
        <w:left w:val="none" w:sz="0" w:space="0" w:color="auto"/>
        <w:bottom w:val="none" w:sz="0" w:space="0" w:color="auto"/>
        <w:right w:val="none" w:sz="0" w:space="0" w:color="auto"/>
      </w:divBdr>
    </w:div>
    <w:div w:id="291793290">
      <w:bodyDiv w:val="1"/>
      <w:marLeft w:val="0"/>
      <w:marRight w:val="0"/>
      <w:marTop w:val="0"/>
      <w:marBottom w:val="0"/>
      <w:divBdr>
        <w:top w:val="none" w:sz="0" w:space="0" w:color="auto"/>
        <w:left w:val="none" w:sz="0" w:space="0" w:color="auto"/>
        <w:bottom w:val="none" w:sz="0" w:space="0" w:color="auto"/>
        <w:right w:val="none" w:sz="0" w:space="0" w:color="auto"/>
      </w:divBdr>
    </w:div>
    <w:div w:id="293751207">
      <w:bodyDiv w:val="1"/>
      <w:marLeft w:val="0"/>
      <w:marRight w:val="0"/>
      <w:marTop w:val="0"/>
      <w:marBottom w:val="0"/>
      <w:divBdr>
        <w:top w:val="none" w:sz="0" w:space="0" w:color="auto"/>
        <w:left w:val="none" w:sz="0" w:space="0" w:color="auto"/>
        <w:bottom w:val="none" w:sz="0" w:space="0" w:color="auto"/>
        <w:right w:val="none" w:sz="0" w:space="0" w:color="auto"/>
      </w:divBdr>
    </w:div>
    <w:div w:id="302391607">
      <w:bodyDiv w:val="1"/>
      <w:marLeft w:val="0"/>
      <w:marRight w:val="0"/>
      <w:marTop w:val="0"/>
      <w:marBottom w:val="0"/>
      <w:divBdr>
        <w:top w:val="none" w:sz="0" w:space="0" w:color="auto"/>
        <w:left w:val="none" w:sz="0" w:space="0" w:color="auto"/>
        <w:bottom w:val="none" w:sz="0" w:space="0" w:color="auto"/>
        <w:right w:val="none" w:sz="0" w:space="0" w:color="auto"/>
      </w:divBdr>
    </w:div>
    <w:div w:id="305669177">
      <w:bodyDiv w:val="1"/>
      <w:marLeft w:val="0"/>
      <w:marRight w:val="0"/>
      <w:marTop w:val="0"/>
      <w:marBottom w:val="0"/>
      <w:divBdr>
        <w:top w:val="none" w:sz="0" w:space="0" w:color="auto"/>
        <w:left w:val="none" w:sz="0" w:space="0" w:color="auto"/>
        <w:bottom w:val="none" w:sz="0" w:space="0" w:color="auto"/>
        <w:right w:val="none" w:sz="0" w:space="0" w:color="auto"/>
      </w:divBdr>
    </w:div>
    <w:div w:id="309095525">
      <w:bodyDiv w:val="1"/>
      <w:marLeft w:val="0"/>
      <w:marRight w:val="0"/>
      <w:marTop w:val="0"/>
      <w:marBottom w:val="0"/>
      <w:divBdr>
        <w:top w:val="none" w:sz="0" w:space="0" w:color="auto"/>
        <w:left w:val="none" w:sz="0" w:space="0" w:color="auto"/>
        <w:bottom w:val="none" w:sz="0" w:space="0" w:color="auto"/>
        <w:right w:val="none" w:sz="0" w:space="0" w:color="auto"/>
      </w:divBdr>
    </w:div>
    <w:div w:id="314846408">
      <w:bodyDiv w:val="1"/>
      <w:marLeft w:val="0"/>
      <w:marRight w:val="0"/>
      <w:marTop w:val="0"/>
      <w:marBottom w:val="0"/>
      <w:divBdr>
        <w:top w:val="none" w:sz="0" w:space="0" w:color="auto"/>
        <w:left w:val="none" w:sz="0" w:space="0" w:color="auto"/>
        <w:bottom w:val="none" w:sz="0" w:space="0" w:color="auto"/>
        <w:right w:val="none" w:sz="0" w:space="0" w:color="auto"/>
      </w:divBdr>
    </w:div>
    <w:div w:id="319581758">
      <w:bodyDiv w:val="1"/>
      <w:marLeft w:val="0"/>
      <w:marRight w:val="0"/>
      <w:marTop w:val="0"/>
      <w:marBottom w:val="0"/>
      <w:divBdr>
        <w:top w:val="none" w:sz="0" w:space="0" w:color="auto"/>
        <w:left w:val="none" w:sz="0" w:space="0" w:color="auto"/>
        <w:bottom w:val="none" w:sz="0" w:space="0" w:color="auto"/>
        <w:right w:val="none" w:sz="0" w:space="0" w:color="auto"/>
      </w:divBdr>
    </w:div>
    <w:div w:id="324862778">
      <w:bodyDiv w:val="1"/>
      <w:marLeft w:val="0"/>
      <w:marRight w:val="0"/>
      <w:marTop w:val="0"/>
      <w:marBottom w:val="0"/>
      <w:divBdr>
        <w:top w:val="none" w:sz="0" w:space="0" w:color="auto"/>
        <w:left w:val="none" w:sz="0" w:space="0" w:color="auto"/>
        <w:bottom w:val="none" w:sz="0" w:space="0" w:color="auto"/>
        <w:right w:val="none" w:sz="0" w:space="0" w:color="auto"/>
      </w:divBdr>
      <w:divsChild>
        <w:div w:id="304359892">
          <w:marLeft w:val="547"/>
          <w:marRight w:val="0"/>
          <w:marTop w:val="0"/>
          <w:marBottom w:val="0"/>
          <w:divBdr>
            <w:top w:val="none" w:sz="0" w:space="0" w:color="auto"/>
            <w:left w:val="none" w:sz="0" w:space="0" w:color="auto"/>
            <w:bottom w:val="none" w:sz="0" w:space="0" w:color="auto"/>
            <w:right w:val="none" w:sz="0" w:space="0" w:color="auto"/>
          </w:divBdr>
        </w:div>
        <w:div w:id="491919935">
          <w:marLeft w:val="547"/>
          <w:marRight w:val="0"/>
          <w:marTop w:val="0"/>
          <w:marBottom w:val="0"/>
          <w:divBdr>
            <w:top w:val="none" w:sz="0" w:space="0" w:color="auto"/>
            <w:left w:val="none" w:sz="0" w:space="0" w:color="auto"/>
            <w:bottom w:val="none" w:sz="0" w:space="0" w:color="auto"/>
            <w:right w:val="none" w:sz="0" w:space="0" w:color="auto"/>
          </w:divBdr>
        </w:div>
        <w:div w:id="919218499">
          <w:marLeft w:val="547"/>
          <w:marRight w:val="0"/>
          <w:marTop w:val="0"/>
          <w:marBottom w:val="0"/>
          <w:divBdr>
            <w:top w:val="none" w:sz="0" w:space="0" w:color="auto"/>
            <w:left w:val="none" w:sz="0" w:space="0" w:color="auto"/>
            <w:bottom w:val="none" w:sz="0" w:space="0" w:color="auto"/>
            <w:right w:val="none" w:sz="0" w:space="0" w:color="auto"/>
          </w:divBdr>
        </w:div>
        <w:div w:id="1238203318">
          <w:marLeft w:val="547"/>
          <w:marRight w:val="0"/>
          <w:marTop w:val="0"/>
          <w:marBottom w:val="0"/>
          <w:divBdr>
            <w:top w:val="none" w:sz="0" w:space="0" w:color="auto"/>
            <w:left w:val="none" w:sz="0" w:space="0" w:color="auto"/>
            <w:bottom w:val="none" w:sz="0" w:space="0" w:color="auto"/>
            <w:right w:val="none" w:sz="0" w:space="0" w:color="auto"/>
          </w:divBdr>
        </w:div>
      </w:divsChild>
    </w:div>
    <w:div w:id="325281143">
      <w:bodyDiv w:val="1"/>
      <w:marLeft w:val="0"/>
      <w:marRight w:val="0"/>
      <w:marTop w:val="0"/>
      <w:marBottom w:val="0"/>
      <w:divBdr>
        <w:top w:val="none" w:sz="0" w:space="0" w:color="auto"/>
        <w:left w:val="none" w:sz="0" w:space="0" w:color="auto"/>
        <w:bottom w:val="none" w:sz="0" w:space="0" w:color="auto"/>
        <w:right w:val="none" w:sz="0" w:space="0" w:color="auto"/>
      </w:divBdr>
    </w:div>
    <w:div w:id="332879405">
      <w:bodyDiv w:val="1"/>
      <w:marLeft w:val="0"/>
      <w:marRight w:val="0"/>
      <w:marTop w:val="0"/>
      <w:marBottom w:val="0"/>
      <w:divBdr>
        <w:top w:val="none" w:sz="0" w:space="0" w:color="auto"/>
        <w:left w:val="none" w:sz="0" w:space="0" w:color="auto"/>
        <w:bottom w:val="none" w:sz="0" w:space="0" w:color="auto"/>
        <w:right w:val="none" w:sz="0" w:space="0" w:color="auto"/>
      </w:divBdr>
    </w:div>
    <w:div w:id="339281622">
      <w:bodyDiv w:val="1"/>
      <w:marLeft w:val="0"/>
      <w:marRight w:val="0"/>
      <w:marTop w:val="0"/>
      <w:marBottom w:val="0"/>
      <w:divBdr>
        <w:top w:val="none" w:sz="0" w:space="0" w:color="auto"/>
        <w:left w:val="none" w:sz="0" w:space="0" w:color="auto"/>
        <w:bottom w:val="none" w:sz="0" w:space="0" w:color="auto"/>
        <w:right w:val="none" w:sz="0" w:space="0" w:color="auto"/>
      </w:divBdr>
    </w:div>
    <w:div w:id="342512254">
      <w:bodyDiv w:val="1"/>
      <w:marLeft w:val="0"/>
      <w:marRight w:val="0"/>
      <w:marTop w:val="0"/>
      <w:marBottom w:val="0"/>
      <w:divBdr>
        <w:top w:val="none" w:sz="0" w:space="0" w:color="auto"/>
        <w:left w:val="none" w:sz="0" w:space="0" w:color="auto"/>
        <w:bottom w:val="none" w:sz="0" w:space="0" w:color="auto"/>
        <w:right w:val="none" w:sz="0" w:space="0" w:color="auto"/>
      </w:divBdr>
    </w:div>
    <w:div w:id="342629088">
      <w:bodyDiv w:val="1"/>
      <w:marLeft w:val="0"/>
      <w:marRight w:val="0"/>
      <w:marTop w:val="0"/>
      <w:marBottom w:val="0"/>
      <w:divBdr>
        <w:top w:val="none" w:sz="0" w:space="0" w:color="auto"/>
        <w:left w:val="none" w:sz="0" w:space="0" w:color="auto"/>
        <w:bottom w:val="none" w:sz="0" w:space="0" w:color="auto"/>
        <w:right w:val="none" w:sz="0" w:space="0" w:color="auto"/>
      </w:divBdr>
    </w:div>
    <w:div w:id="349257723">
      <w:bodyDiv w:val="1"/>
      <w:marLeft w:val="0"/>
      <w:marRight w:val="0"/>
      <w:marTop w:val="0"/>
      <w:marBottom w:val="0"/>
      <w:divBdr>
        <w:top w:val="none" w:sz="0" w:space="0" w:color="auto"/>
        <w:left w:val="none" w:sz="0" w:space="0" w:color="auto"/>
        <w:bottom w:val="none" w:sz="0" w:space="0" w:color="auto"/>
        <w:right w:val="none" w:sz="0" w:space="0" w:color="auto"/>
      </w:divBdr>
    </w:div>
    <w:div w:id="358092560">
      <w:bodyDiv w:val="1"/>
      <w:marLeft w:val="0"/>
      <w:marRight w:val="0"/>
      <w:marTop w:val="0"/>
      <w:marBottom w:val="0"/>
      <w:divBdr>
        <w:top w:val="none" w:sz="0" w:space="0" w:color="auto"/>
        <w:left w:val="none" w:sz="0" w:space="0" w:color="auto"/>
        <w:bottom w:val="none" w:sz="0" w:space="0" w:color="auto"/>
        <w:right w:val="none" w:sz="0" w:space="0" w:color="auto"/>
      </w:divBdr>
    </w:div>
    <w:div w:id="371611647">
      <w:bodyDiv w:val="1"/>
      <w:marLeft w:val="0"/>
      <w:marRight w:val="0"/>
      <w:marTop w:val="0"/>
      <w:marBottom w:val="0"/>
      <w:divBdr>
        <w:top w:val="none" w:sz="0" w:space="0" w:color="auto"/>
        <w:left w:val="none" w:sz="0" w:space="0" w:color="auto"/>
        <w:bottom w:val="none" w:sz="0" w:space="0" w:color="auto"/>
        <w:right w:val="none" w:sz="0" w:space="0" w:color="auto"/>
      </w:divBdr>
    </w:div>
    <w:div w:id="372392583">
      <w:bodyDiv w:val="1"/>
      <w:marLeft w:val="0"/>
      <w:marRight w:val="0"/>
      <w:marTop w:val="0"/>
      <w:marBottom w:val="0"/>
      <w:divBdr>
        <w:top w:val="none" w:sz="0" w:space="0" w:color="auto"/>
        <w:left w:val="none" w:sz="0" w:space="0" w:color="auto"/>
        <w:bottom w:val="none" w:sz="0" w:space="0" w:color="auto"/>
        <w:right w:val="none" w:sz="0" w:space="0" w:color="auto"/>
      </w:divBdr>
    </w:div>
    <w:div w:id="374083516">
      <w:bodyDiv w:val="1"/>
      <w:marLeft w:val="0"/>
      <w:marRight w:val="0"/>
      <w:marTop w:val="0"/>
      <w:marBottom w:val="0"/>
      <w:divBdr>
        <w:top w:val="none" w:sz="0" w:space="0" w:color="auto"/>
        <w:left w:val="none" w:sz="0" w:space="0" w:color="auto"/>
        <w:bottom w:val="none" w:sz="0" w:space="0" w:color="auto"/>
        <w:right w:val="none" w:sz="0" w:space="0" w:color="auto"/>
      </w:divBdr>
    </w:div>
    <w:div w:id="381171623">
      <w:bodyDiv w:val="1"/>
      <w:marLeft w:val="0"/>
      <w:marRight w:val="0"/>
      <w:marTop w:val="0"/>
      <w:marBottom w:val="0"/>
      <w:divBdr>
        <w:top w:val="none" w:sz="0" w:space="0" w:color="auto"/>
        <w:left w:val="none" w:sz="0" w:space="0" w:color="auto"/>
        <w:bottom w:val="none" w:sz="0" w:space="0" w:color="auto"/>
        <w:right w:val="none" w:sz="0" w:space="0" w:color="auto"/>
      </w:divBdr>
    </w:div>
    <w:div w:id="384910933">
      <w:bodyDiv w:val="1"/>
      <w:marLeft w:val="0"/>
      <w:marRight w:val="0"/>
      <w:marTop w:val="0"/>
      <w:marBottom w:val="0"/>
      <w:divBdr>
        <w:top w:val="none" w:sz="0" w:space="0" w:color="auto"/>
        <w:left w:val="none" w:sz="0" w:space="0" w:color="auto"/>
        <w:bottom w:val="none" w:sz="0" w:space="0" w:color="auto"/>
        <w:right w:val="none" w:sz="0" w:space="0" w:color="auto"/>
      </w:divBdr>
    </w:div>
    <w:div w:id="389813613">
      <w:bodyDiv w:val="1"/>
      <w:marLeft w:val="0"/>
      <w:marRight w:val="0"/>
      <w:marTop w:val="0"/>
      <w:marBottom w:val="0"/>
      <w:divBdr>
        <w:top w:val="none" w:sz="0" w:space="0" w:color="auto"/>
        <w:left w:val="none" w:sz="0" w:space="0" w:color="auto"/>
        <w:bottom w:val="none" w:sz="0" w:space="0" w:color="auto"/>
        <w:right w:val="none" w:sz="0" w:space="0" w:color="auto"/>
      </w:divBdr>
    </w:div>
    <w:div w:id="410201635">
      <w:bodyDiv w:val="1"/>
      <w:marLeft w:val="0"/>
      <w:marRight w:val="0"/>
      <w:marTop w:val="0"/>
      <w:marBottom w:val="0"/>
      <w:divBdr>
        <w:top w:val="none" w:sz="0" w:space="0" w:color="auto"/>
        <w:left w:val="none" w:sz="0" w:space="0" w:color="auto"/>
        <w:bottom w:val="none" w:sz="0" w:space="0" w:color="auto"/>
        <w:right w:val="none" w:sz="0" w:space="0" w:color="auto"/>
      </w:divBdr>
    </w:div>
    <w:div w:id="410546634">
      <w:bodyDiv w:val="1"/>
      <w:marLeft w:val="0"/>
      <w:marRight w:val="0"/>
      <w:marTop w:val="0"/>
      <w:marBottom w:val="0"/>
      <w:divBdr>
        <w:top w:val="none" w:sz="0" w:space="0" w:color="auto"/>
        <w:left w:val="none" w:sz="0" w:space="0" w:color="auto"/>
        <w:bottom w:val="none" w:sz="0" w:space="0" w:color="auto"/>
        <w:right w:val="none" w:sz="0" w:space="0" w:color="auto"/>
      </w:divBdr>
    </w:div>
    <w:div w:id="427432286">
      <w:bodyDiv w:val="1"/>
      <w:marLeft w:val="0"/>
      <w:marRight w:val="0"/>
      <w:marTop w:val="0"/>
      <w:marBottom w:val="0"/>
      <w:divBdr>
        <w:top w:val="none" w:sz="0" w:space="0" w:color="auto"/>
        <w:left w:val="none" w:sz="0" w:space="0" w:color="auto"/>
        <w:bottom w:val="none" w:sz="0" w:space="0" w:color="auto"/>
        <w:right w:val="none" w:sz="0" w:space="0" w:color="auto"/>
      </w:divBdr>
    </w:div>
    <w:div w:id="435754109">
      <w:bodyDiv w:val="1"/>
      <w:marLeft w:val="0"/>
      <w:marRight w:val="0"/>
      <w:marTop w:val="0"/>
      <w:marBottom w:val="0"/>
      <w:divBdr>
        <w:top w:val="none" w:sz="0" w:space="0" w:color="auto"/>
        <w:left w:val="none" w:sz="0" w:space="0" w:color="auto"/>
        <w:bottom w:val="none" w:sz="0" w:space="0" w:color="auto"/>
        <w:right w:val="none" w:sz="0" w:space="0" w:color="auto"/>
      </w:divBdr>
    </w:div>
    <w:div w:id="450050913">
      <w:bodyDiv w:val="1"/>
      <w:marLeft w:val="0"/>
      <w:marRight w:val="0"/>
      <w:marTop w:val="0"/>
      <w:marBottom w:val="0"/>
      <w:divBdr>
        <w:top w:val="none" w:sz="0" w:space="0" w:color="auto"/>
        <w:left w:val="none" w:sz="0" w:space="0" w:color="auto"/>
        <w:bottom w:val="none" w:sz="0" w:space="0" w:color="auto"/>
        <w:right w:val="none" w:sz="0" w:space="0" w:color="auto"/>
      </w:divBdr>
    </w:div>
    <w:div w:id="452098267">
      <w:bodyDiv w:val="1"/>
      <w:marLeft w:val="0"/>
      <w:marRight w:val="0"/>
      <w:marTop w:val="0"/>
      <w:marBottom w:val="0"/>
      <w:divBdr>
        <w:top w:val="none" w:sz="0" w:space="0" w:color="auto"/>
        <w:left w:val="none" w:sz="0" w:space="0" w:color="auto"/>
        <w:bottom w:val="none" w:sz="0" w:space="0" w:color="auto"/>
        <w:right w:val="none" w:sz="0" w:space="0" w:color="auto"/>
      </w:divBdr>
    </w:div>
    <w:div w:id="453451851">
      <w:bodyDiv w:val="1"/>
      <w:marLeft w:val="0"/>
      <w:marRight w:val="0"/>
      <w:marTop w:val="0"/>
      <w:marBottom w:val="0"/>
      <w:divBdr>
        <w:top w:val="none" w:sz="0" w:space="0" w:color="auto"/>
        <w:left w:val="none" w:sz="0" w:space="0" w:color="auto"/>
        <w:bottom w:val="none" w:sz="0" w:space="0" w:color="auto"/>
        <w:right w:val="none" w:sz="0" w:space="0" w:color="auto"/>
      </w:divBdr>
    </w:div>
    <w:div w:id="464813241">
      <w:bodyDiv w:val="1"/>
      <w:marLeft w:val="0"/>
      <w:marRight w:val="0"/>
      <w:marTop w:val="0"/>
      <w:marBottom w:val="0"/>
      <w:divBdr>
        <w:top w:val="none" w:sz="0" w:space="0" w:color="auto"/>
        <w:left w:val="none" w:sz="0" w:space="0" w:color="auto"/>
        <w:bottom w:val="none" w:sz="0" w:space="0" w:color="auto"/>
        <w:right w:val="none" w:sz="0" w:space="0" w:color="auto"/>
      </w:divBdr>
    </w:div>
    <w:div w:id="478376478">
      <w:bodyDiv w:val="1"/>
      <w:marLeft w:val="0"/>
      <w:marRight w:val="0"/>
      <w:marTop w:val="0"/>
      <w:marBottom w:val="0"/>
      <w:divBdr>
        <w:top w:val="none" w:sz="0" w:space="0" w:color="auto"/>
        <w:left w:val="none" w:sz="0" w:space="0" w:color="auto"/>
        <w:bottom w:val="none" w:sz="0" w:space="0" w:color="auto"/>
        <w:right w:val="none" w:sz="0" w:space="0" w:color="auto"/>
      </w:divBdr>
    </w:div>
    <w:div w:id="479461564">
      <w:bodyDiv w:val="1"/>
      <w:marLeft w:val="0"/>
      <w:marRight w:val="0"/>
      <w:marTop w:val="0"/>
      <w:marBottom w:val="0"/>
      <w:divBdr>
        <w:top w:val="none" w:sz="0" w:space="0" w:color="auto"/>
        <w:left w:val="none" w:sz="0" w:space="0" w:color="auto"/>
        <w:bottom w:val="none" w:sz="0" w:space="0" w:color="auto"/>
        <w:right w:val="none" w:sz="0" w:space="0" w:color="auto"/>
      </w:divBdr>
    </w:div>
    <w:div w:id="486168227">
      <w:bodyDiv w:val="1"/>
      <w:marLeft w:val="0"/>
      <w:marRight w:val="0"/>
      <w:marTop w:val="0"/>
      <w:marBottom w:val="0"/>
      <w:divBdr>
        <w:top w:val="none" w:sz="0" w:space="0" w:color="auto"/>
        <w:left w:val="none" w:sz="0" w:space="0" w:color="auto"/>
        <w:bottom w:val="none" w:sz="0" w:space="0" w:color="auto"/>
        <w:right w:val="none" w:sz="0" w:space="0" w:color="auto"/>
      </w:divBdr>
    </w:div>
    <w:div w:id="497119391">
      <w:bodyDiv w:val="1"/>
      <w:marLeft w:val="0"/>
      <w:marRight w:val="0"/>
      <w:marTop w:val="0"/>
      <w:marBottom w:val="0"/>
      <w:divBdr>
        <w:top w:val="none" w:sz="0" w:space="0" w:color="auto"/>
        <w:left w:val="none" w:sz="0" w:space="0" w:color="auto"/>
        <w:bottom w:val="none" w:sz="0" w:space="0" w:color="auto"/>
        <w:right w:val="none" w:sz="0" w:space="0" w:color="auto"/>
      </w:divBdr>
    </w:div>
    <w:div w:id="503518139">
      <w:bodyDiv w:val="1"/>
      <w:marLeft w:val="0"/>
      <w:marRight w:val="0"/>
      <w:marTop w:val="0"/>
      <w:marBottom w:val="0"/>
      <w:divBdr>
        <w:top w:val="none" w:sz="0" w:space="0" w:color="auto"/>
        <w:left w:val="none" w:sz="0" w:space="0" w:color="auto"/>
        <w:bottom w:val="none" w:sz="0" w:space="0" w:color="auto"/>
        <w:right w:val="none" w:sz="0" w:space="0" w:color="auto"/>
      </w:divBdr>
    </w:div>
    <w:div w:id="509871745">
      <w:bodyDiv w:val="1"/>
      <w:marLeft w:val="0"/>
      <w:marRight w:val="0"/>
      <w:marTop w:val="0"/>
      <w:marBottom w:val="0"/>
      <w:divBdr>
        <w:top w:val="none" w:sz="0" w:space="0" w:color="auto"/>
        <w:left w:val="none" w:sz="0" w:space="0" w:color="auto"/>
        <w:bottom w:val="none" w:sz="0" w:space="0" w:color="auto"/>
        <w:right w:val="none" w:sz="0" w:space="0" w:color="auto"/>
      </w:divBdr>
    </w:div>
    <w:div w:id="512574206">
      <w:bodyDiv w:val="1"/>
      <w:marLeft w:val="0"/>
      <w:marRight w:val="0"/>
      <w:marTop w:val="0"/>
      <w:marBottom w:val="0"/>
      <w:divBdr>
        <w:top w:val="none" w:sz="0" w:space="0" w:color="auto"/>
        <w:left w:val="none" w:sz="0" w:space="0" w:color="auto"/>
        <w:bottom w:val="none" w:sz="0" w:space="0" w:color="auto"/>
        <w:right w:val="none" w:sz="0" w:space="0" w:color="auto"/>
      </w:divBdr>
    </w:div>
    <w:div w:id="513808760">
      <w:bodyDiv w:val="1"/>
      <w:marLeft w:val="0"/>
      <w:marRight w:val="0"/>
      <w:marTop w:val="0"/>
      <w:marBottom w:val="0"/>
      <w:divBdr>
        <w:top w:val="none" w:sz="0" w:space="0" w:color="auto"/>
        <w:left w:val="none" w:sz="0" w:space="0" w:color="auto"/>
        <w:bottom w:val="none" w:sz="0" w:space="0" w:color="auto"/>
        <w:right w:val="none" w:sz="0" w:space="0" w:color="auto"/>
      </w:divBdr>
    </w:div>
    <w:div w:id="534344168">
      <w:bodyDiv w:val="1"/>
      <w:marLeft w:val="0"/>
      <w:marRight w:val="0"/>
      <w:marTop w:val="0"/>
      <w:marBottom w:val="0"/>
      <w:divBdr>
        <w:top w:val="none" w:sz="0" w:space="0" w:color="auto"/>
        <w:left w:val="none" w:sz="0" w:space="0" w:color="auto"/>
        <w:bottom w:val="none" w:sz="0" w:space="0" w:color="auto"/>
        <w:right w:val="none" w:sz="0" w:space="0" w:color="auto"/>
      </w:divBdr>
    </w:div>
    <w:div w:id="537427404">
      <w:bodyDiv w:val="1"/>
      <w:marLeft w:val="0"/>
      <w:marRight w:val="0"/>
      <w:marTop w:val="0"/>
      <w:marBottom w:val="0"/>
      <w:divBdr>
        <w:top w:val="none" w:sz="0" w:space="0" w:color="auto"/>
        <w:left w:val="none" w:sz="0" w:space="0" w:color="auto"/>
        <w:bottom w:val="none" w:sz="0" w:space="0" w:color="auto"/>
        <w:right w:val="none" w:sz="0" w:space="0" w:color="auto"/>
      </w:divBdr>
    </w:div>
    <w:div w:id="553278730">
      <w:bodyDiv w:val="1"/>
      <w:marLeft w:val="0"/>
      <w:marRight w:val="0"/>
      <w:marTop w:val="0"/>
      <w:marBottom w:val="0"/>
      <w:divBdr>
        <w:top w:val="none" w:sz="0" w:space="0" w:color="auto"/>
        <w:left w:val="none" w:sz="0" w:space="0" w:color="auto"/>
        <w:bottom w:val="none" w:sz="0" w:space="0" w:color="auto"/>
        <w:right w:val="none" w:sz="0" w:space="0" w:color="auto"/>
      </w:divBdr>
    </w:div>
    <w:div w:id="563295444">
      <w:bodyDiv w:val="1"/>
      <w:marLeft w:val="0"/>
      <w:marRight w:val="0"/>
      <w:marTop w:val="0"/>
      <w:marBottom w:val="0"/>
      <w:divBdr>
        <w:top w:val="none" w:sz="0" w:space="0" w:color="auto"/>
        <w:left w:val="none" w:sz="0" w:space="0" w:color="auto"/>
        <w:bottom w:val="none" w:sz="0" w:space="0" w:color="auto"/>
        <w:right w:val="none" w:sz="0" w:space="0" w:color="auto"/>
      </w:divBdr>
    </w:div>
    <w:div w:id="570965801">
      <w:bodyDiv w:val="1"/>
      <w:marLeft w:val="0"/>
      <w:marRight w:val="0"/>
      <w:marTop w:val="0"/>
      <w:marBottom w:val="0"/>
      <w:divBdr>
        <w:top w:val="none" w:sz="0" w:space="0" w:color="auto"/>
        <w:left w:val="none" w:sz="0" w:space="0" w:color="auto"/>
        <w:bottom w:val="none" w:sz="0" w:space="0" w:color="auto"/>
        <w:right w:val="none" w:sz="0" w:space="0" w:color="auto"/>
      </w:divBdr>
    </w:div>
    <w:div w:id="572281940">
      <w:bodyDiv w:val="1"/>
      <w:marLeft w:val="0"/>
      <w:marRight w:val="0"/>
      <w:marTop w:val="0"/>
      <w:marBottom w:val="0"/>
      <w:divBdr>
        <w:top w:val="none" w:sz="0" w:space="0" w:color="auto"/>
        <w:left w:val="none" w:sz="0" w:space="0" w:color="auto"/>
        <w:bottom w:val="none" w:sz="0" w:space="0" w:color="auto"/>
        <w:right w:val="none" w:sz="0" w:space="0" w:color="auto"/>
      </w:divBdr>
    </w:div>
    <w:div w:id="594636581">
      <w:bodyDiv w:val="1"/>
      <w:marLeft w:val="0"/>
      <w:marRight w:val="0"/>
      <w:marTop w:val="0"/>
      <w:marBottom w:val="0"/>
      <w:divBdr>
        <w:top w:val="none" w:sz="0" w:space="0" w:color="auto"/>
        <w:left w:val="none" w:sz="0" w:space="0" w:color="auto"/>
        <w:bottom w:val="none" w:sz="0" w:space="0" w:color="auto"/>
        <w:right w:val="none" w:sz="0" w:space="0" w:color="auto"/>
      </w:divBdr>
    </w:div>
    <w:div w:id="600454390">
      <w:bodyDiv w:val="1"/>
      <w:marLeft w:val="0"/>
      <w:marRight w:val="0"/>
      <w:marTop w:val="0"/>
      <w:marBottom w:val="0"/>
      <w:divBdr>
        <w:top w:val="none" w:sz="0" w:space="0" w:color="auto"/>
        <w:left w:val="none" w:sz="0" w:space="0" w:color="auto"/>
        <w:bottom w:val="none" w:sz="0" w:space="0" w:color="auto"/>
        <w:right w:val="none" w:sz="0" w:space="0" w:color="auto"/>
      </w:divBdr>
    </w:div>
    <w:div w:id="606080214">
      <w:bodyDiv w:val="1"/>
      <w:marLeft w:val="0"/>
      <w:marRight w:val="0"/>
      <w:marTop w:val="0"/>
      <w:marBottom w:val="0"/>
      <w:divBdr>
        <w:top w:val="none" w:sz="0" w:space="0" w:color="auto"/>
        <w:left w:val="none" w:sz="0" w:space="0" w:color="auto"/>
        <w:bottom w:val="none" w:sz="0" w:space="0" w:color="auto"/>
        <w:right w:val="none" w:sz="0" w:space="0" w:color="auto"/>
      </w:divBdr>
    </w:div>
    <w:div w:id="606086391">
      <w:bodyDiv w:val="1"/>
      <w:marLeft w:val="0"/>
      <w:marRight w:val="0"/>
      <w:marTop w:val="0"/>
      <w:marBottom w:val="0"/>
      <w:divBdr>
        <w:top w:val="none" w:sz="0" w:space="0" w:color="auto"/>
        <w:left w:val="none" w:sz="0" w:space="0" w:color="auto"/>
        <w:bottom w:val="none" w:sz="0" w:space="0" w:color="auto"/>
        <w:right w:val="none" w:sz="0" w:space="0" w:color="auto"/>
      </w:divBdr>
    </w:div>
    <w:div w:id="606472152">
      <w:bodyDiv w:val="1"/>
      <w:marLeft w:val="0"/>
      <w:marRight w:val="0"/>
      <w:marTop w:val="0"/>
      <w:marBottom w:val="0"/>
      <w:divBdr>
        <w:top w:val="none" w:sz="0" w:space="0" w:color="auto"/>
        <w:left w:val="none" w:sz="0" w:space="0" w:color="auto"/>
        <w:bottom w:val="none" w:sz="0" w:space="0" w:color="auto"/>
        <w:right w:val="none" w:sz="0" w:space="0" w:color="auto"/>
      </w:divBdr>
    </w:div>
    <w:div w:id="606739545">
      <w:bodyDiv w:val="1"/>
      <w:marLeft w:val="0"/>
      <w:marRight w:val="0"/>
      <w:marTop w:val="0"/>
      <w:marBottom w:val="0"/>
      <w:divBdr>
        <w:top w:val="none" w:sz="0" w:space="0" w:color="auto"/>
        <w:left w:val="none" w:sz="0" w:space="0" w:color="auto"/>
        <w:bottom w:val="none" w:sz="0" w:space="0" w:color="auto"/>
        <w:right w:val="none" w:sz="0" w:space="0" w:color="auto"/>
      </w:divBdr>
    </w:div>
    <w:div w:id="607199751">
      <w:bodyDiv w:val="1"/>
      <w:marLeft w:val="0"/>
      <w:marRight w:val="0"/>
      <w:marTop w:val="0"/>
      <w:marBottom w:val="0"/>
      <w:divBdr>
        <w:top w:val="none" w:sz="0" w:space="0" w:color="auto"/>
        <w:left w:val="none" w:sz="0" w:space="0" w:color="auto"/>
        <w:bottom w:val="none" w:sz="0" w:space="0" w:color="auto"/>
        <w:right w:val="none" w:sz="0" w:space="0" w:color="auto"/>
      </w:divBdr>
    </w:div>
    <w:div w:id="608320297">
      <w:bodyDiv w:val="1"/>
      <w:marLeft w:val="0"/>
      <w:marRight w:val="0"/>
      <w:marTop w:val="0"/>
      <w:marBottom w:val="0"/>
      <w:divBdr>
        <w:top w:val="none" w:sz="0" w:space="0" w:color="auto"/>
        <w:left w:val="none" w:sz="0" w:space="0" w:color="auto"/>
        <w:bottom w:val="none" w:sz="0" w:space="0" w:color="auto"/>
        <w:right w:val="none" w:sz="0" w:space="0" w:color="auto"/>
      </w:divBdr>
    </w:div>
    <w:div w:id="610818044">
      <w:bodyDiv w:val="1"/>
      <w:marLeft w:val="0"/>
      <w:marRight w:val="0"/>
      <w:marTop w:val="0"/>
      <w:marBottom w:val="0"/>
      <w:divBdr>
        <w:top w:val="none" w:sz="0" w:space="0" w:color="auto"/>
        <w:left w:val="none" w:sz="0" w:space="0" w:color="auto"/>
        <w:bottom w:val="none" w:sz="0" w:space="0" w:color="auto"/>
        <w:right w:val="none" w:sz="0" w:space="0" w:color="auto"/>
      </w:divBdr>
    </w:div>
    <w:div w:id="611666684">
      <w:bodyDiv w:val="1"/>
      <w:marLeft w:val="0"/>
      <w:marRight w:val="0"/>
      <w:marTop w:val="0"/>
      <w:marBottom w:val="0"/>
      <w:divBdr>
        <w:top w:val="none" w:sz="0" w:space="0" w:color="auto"/>
        <w:left w:val="none" w:sz="0" w:space="0" w:color="auto"/>
        <w:bottom w:val="none" w:sz="0" w:space="0" w:color="auto"/>
        <w:right w:val="none" w:sz="0" w:space="0" w:color="auto"/>
      </w:divBdr>
    </w:div>
    <w:div w:id="626354213">
      <w:bodyDiv w:val="1"/>
      <w:marLeft w:val="0"/>
      <w:marRight w:val="0"/>
      <w:marTop w:val="0"/>
      <w:marBottom w:val="0"/>
      <w:divBdr>
        <w:top w:val="none" w:sz="0" w:space="0" w:color="auto"/>
        <w:left w:val="none" w:sz="0" w:space="0" w:color="auto"/>
        <w:bottom w:val="none" w:sz="0" w:space="0" w:color="auto"/>
        <w:right w:val="none" w:sz="0" w:space="0" w:color="auto"/>
      </w:divBdr>
    </w:div>
    <w:div w:id="630939322">
      <w:bodyDiv w:val="1"/>
      <w:marLeft w:val="0"/>
      <w:marRight w:val="0"/>
      <w:marTop w:val="0"/>
      <w:marBottom w:val="0"/>
      <w:divBdr>
        <w:top w:val="none" w:sz="0" w:space="0" w:color="auto"/>
        <w:left w:val="none" w:sz="0" w:space="0" w:color="auto"/>
        <w:bottom w:val="none" w:sz="0" w:space="0" w:color="auto"/>
        <w:right w:val="none" w:sz="0" w:space="0" w:color="auto"/>
      </w:divBdr>
    </w:div>
    <w:div w:id="635598803">
      <w:bodyDiv w:val="1"/>
      <w:marLeft w:val="0"/>
      <w:marRight w:val="0"/>
      <w:marTop w:val="0"/>
      <w:marBottom w:val="0"/>
      <w:divBdr>
        <w:top w:val="none" w:sz="0" w:space="0" w:color="auto"/>
        <w:left w:val="none" w:sz="0" w:space="0" w:color="auto"/>
        <w:bottom w:val="none" w:sz="0" w:space="0" w:color="auto"/>
        <w:right w:val="none" w:sz="0" w:space="0" w:color="auto"/>
      </w:divBdr>
    </w:div>
    <w:div w:id="648559458">
      <w:bodyDiv w:val="1"/>
      <w:marLeft w:val="0"/>
      <w:marRight w:val="0"/>
      <w:marTop w:val="0"/>
      <w:marBottom w:val="0"/>
      <w:divBdr>
        <w:top w:val="none" w:sz="0" w:space="0" w:color="auto"/>
        <w:left w:val="none" w:sz="0" w:space="0" w:color="auto"/>
        <w:bottom w:val="none" w:sz="0" w:space="0" w:color="auto"/>
        <w:right w:val="none" w:sz="0" w:space="0" w:color="auto"/>
      </w:divBdr>
    </w:div>
    <w:div w:id="655189812">
      <w:bodyDiv w:val="1"/>
      <w:marLeft w:val="0"/>
      <w:marRight w:val="0"/>
      <w:marTop w:val="0"/>
      <w:marBottom w:val="0"/>
      <w:divBdr>
        <w:top w:val="none" w:sz="0" w:space="0" w:color="auto"/>
        <w:left w:val="none" w:sz="0" w:space="0" w:color="auto"/>
        <w:bottom w:val="none" w:sz="0" w:space="0" w:color="auto"/>
        <w:right w:val="none" w:sz="0" w:space="0" w:color="auto"/>
      </w:divBdr>
    </w:div>
    <w:div w:id="658506252">
      <w:bodyDiv w:val="1"/>
      <w:marLeft w:val="0"/>
      <w:marRight w:val="0"/>
      <w:marTop w:val="0"/>
      <w:marBottom w:val="0"/>
      <w:divBdr>
        <w:top w:val="none" w:sz="0" w:space="0" w:color="auto"/>
        <w:left w:val="none" w:sz="0" w:space="0" w:color="auto"/>
        <w:bottom w:val="none" w:sz="0" w:space="0" w:color="auto"/>
        <w:right w:val="none" w:sz="0" w:space="0" w:color="auto"/>
      </w:divBdr>
    </w:div>
    <w:div w:id="668480222">
      <w:bodyDiv w:val="1"/>
      <w:marLeft w:val="0"/>
      <w:marRight w:val="0"/>
      <w:marTop w:val="0"/>
      <w:marBottom w:val="0"/>
      <w:divBdr>
        <w:top w:val="none" w:sz="0" w:space="0" w:color="auto"/>
        <w:left w:val="none" w:sz="0" w:space="0" w:color="auto"/>
        <w:bottom w:val="none" w:sz="0" w:space="0" w:color="auto"/>
        <w:right w:val="none" w:sz="0" w:space="0" w:color="auto"/>
      </w:divBdr>
      <w:divsChild>
        <w:div w:id="62533139">
          <w:marLeft w:val="547"/>
          <w:marRight w:val="0"/>
          <w:marTop w:val="0"/>
          <w:marBottom w:val="0"/>
          <w:divBdr>
            <w:top w:val="none" w:sz="0" w:space="0" w:color="auto"/>
            <w:left w:val="none" w:sz="0" w:space="0" w:color="auto"/>
            <w:bottom w:val="none" w:sz="0" w:space="0" w:color="auto"/>
            <w:right w:val="none" w:sz="0" w:space="0" w:color="auto"/>
          </w:divBdr>
        </w:div>
        <w:div w:id="1133255523">
          <w:marLeft w:val="547"/>
          <w:marRight w:val="0"/>
          <w:marTop w:val="0"/>
          <w:marBottom w:val="0"/>
          <w:divBdr>
            <w:top w:val="none" w:sz="0" w:space="0" w:color="auto"/>
            <w:left w:val="none" w:sz="0" w:space="0" w:color="auto"/>
            <w:bottom w:val="none" w:sz="0" w:space="0" w:color="auto"/>
            <w:right w:val="none" w:sz="0" w:space="0" w:color="auto"/>
          </w:divBdr>
        </w:div>
        <w:div w:id="1331446266">
          <w:marLeft w:val="547"/>
          <w:marRight w:val="0"/>
          <w:marTop w:val="0"/>
          <w:marBottom w:val="0"/>
          <w:divBdr>
            <w:top w:val="none" w:sz="0" w:space="0" w:color="auto"/>
            <w:left w:val="none" w:sz="0" w:space="0" w:color="auto"/>
            <w:bottom w:val="none" w:sz="0" w:space="0" w:color="auto"/>
            <w:right w:val="none" w:sz="0" w:space="0" w:color="auto"/>
          </w:divBdr>
        </w:div>
        <w:div w:id="1694110488">
          <w:marLeft w:val="547"/>
          <w:marRight w:val="0"/>
          <w:marTop w:val="0"/>
          <w:marBottom w:val="0"/>
          <w:divBdr>
            <w:top w:val="none" w:sz="0" w:space="0" w:color="auto"/>
            <w:left w:val="none" w:sz="0" w:space="0" w:color="auto"/>
            <w:bottom w:val="none" w:sz="0" w:space="0" w:color="auto"/>
            <w:right w:val="none" w:sz="0" w:space="0" w:color="auto"/>
          </w:divBdr>
        </w:div>
      </w:divsChild>
    </w:div>
    <w:div w:id="671227593">
      <w:bodyDiv w:val="1"/>
      <w:marLeft w:val="0"/>
      <w:marRight w:val="0"/>
      <w:marTop w:val="0"/>
      <w:marBottom w:val="0"/>
      <w:divBdr>
        <w:top w:val="none" w:sz="0" w:space="0" w:color="auto"/>
        <w:left w:val="none" w:sz="0" w:space="0" w:color="auto"/>
        <w:bottom w:val="none" w:sz="0" w:space="0" w:color="auto"/>
        <w:right w:val="none" w:sz="0" w:space="0" w:color="auto"/>
      </w:divBdr>
    </w:div>
    <w:div w:id="673461697">
      <w:bodyDiv w:val="1"/>
      <w:marLeft w:val="0"/>
      <w:marRight w:val="0"/>
      <w:marTop w:val="0"/>
      <w:marBottom w:val="0"/>
      <w:divBdr>
        <w:top w:val="none" w:sz="0" w:space="0" w:color="auto"/>
        <w:left w:val="none" w:sz="0" w:space="0" w:color="auto"/>
        <w:bottom w:val="none" w:sz="0" w:space="0" w:color="auto"/>
        <w:right w:val="none" w:sz="0" w:space="0" w:color="auto"/>
      </w:divBdr>
    </w:div>
    <w:div w:id="678853668">
      <w:bodyDiv w:val="1"/>
      <w:marLeft w:val="0"/>
      <w:marRight w:val="0"/>
      <w:marTop w:val="0"/>
      <w:marBottom w:val="0"/>
      <w:divBdr>
        <w:top w:val="none" w:sz="0" w:space="0" w:color="auto"/>
        <w:left w:val="none" w:sz="0" w:space="0" w:color="auto"/>
        <w:bottom w:val="none" w:sz="0" w:space="0" w:color="auto"/>
        <w:right w:val="none" w:sz="0" w:space="0" w:color="auto"/>
      </w:divBdr>
    </w:div>
    <w:div w:id="680082663">
      <w:bodyDiv w:val="1"/>
      <w:marLeft w:val="0"/>
      <w:marRight w:val="0"/>
      <w:marTop w:val="0"/>
      <w:marBottom w:val="0"/>
      <w:divBdr>
        <w:top w:val="none" w:sz="0" w:space="0" w:color="auto"/>
        <w:left w:val="none" w:sz="0" w:space="0" w:color="auto"/>
        <w:bottom w:val="none" w:sz="0" w:space="0" w:color="auto"/>
        <w:right w:val="none" w:sz="0" w:space="0" w:color="auto"/>
      </w:divBdr>
    </w:div>
    <w:div w:id="682511167">
      <w:bodyDiv w:val="1"/>
      <w:marLeft w:val="0"/>
      <w:marRight w:val="0"/>
      <w:marTop w:val="0"/>
      <w:marBottom w:val="0"/>
      <w:divBdr>
        <w:top w:val="none" w:sz="0" w:space="0" w:color="auto"/>
        <w:left w:val="none" w:sz="0" w:space="0" w:color="auto"/>
        <w:bottom w:val="none" w:sz="0" w:space="0" w:color="auto"/>
        <w:right w:val="none" w:sz="0" w:space="0" w:color="auto"/>
      </w:divBdr>
    </w:div>
    <w:div w:id="682561213">
      <w:bodyDiv w:val="1"/>
      <w:marLeft w:val="0"/>
      <w:marRight w:val="0"/>
      <w:marTop w:val="0"/>
      <w:marBottom w:val="0"/>
      <w:divBdr>
        <w:top w:val="none" w:sz="0" w:space="0" w:color="auto"/>
        <w:left w:val="none" w:sz="0" w:space="0" w:color="auto"/>
        <w:bottom w:val="none" w:sz="0" w:space="0" w:color="auto"/>
        <w:right w:val="none" w:sz="0" w:space="0" w:color="auto"/>
      </w:divBdr>
    </w:div>
    <w:div w:id="683827113">
      <w:bodyDiv w:val="1"/>
      <w:marLeft w:val="0"/>
      <w:marRight w:val="0"/>
      <w:marTop w:val="0"/>
      <w:marBottom w:val="0"/>
      <w:divBdr>
        <w:top w:val="none" w:sz="0" w:space="0" w:color="auto"/>
        <w:left w:val="none" w:sz="0" w:space="0" w:color="auto"/>
        <w:bottom w:val="none" w:sz="0" w:space="0" w:color="auto"/>
        <w:right w:val="none" w:sz="0" w:space="0" w:color="auto"/>
      </w:divBdr>
    </w:div>
    <w:div w:id="689650868">
      <w:bodyDiv w:val="1"/>
      <w:marLeft w:val="0"/>
      <w:marRight w:val="0"/>
      <w:marTop w:val="0"/>
      <w:marBottom w:val="0"/>
      <w:divBdr>
        <w:top w:val="none" w:sz="0" w:space="0" w:color="auto"/>
        <w:left w:val="none" w:sz="0" w:space="0" w:color="auto"/>
        <w:bottom w:val="none" w:sz="0" w:space="0" w:color="auto"/>
        <w:right w:val="none" w:sz="0" w:space="0" w:color="auto"/>
      </w:divBdr>
    </w:div>
    <w:div w:id="700008070">
      <w:bodyDiv w:val="1"/>
      <w:marLeft w:val="0"/>
      <w:marRight w:val="0"/>
      <w:marTop w:val="0"/>
      <w:marBottom w:val="0"/>
      <w:divBdr>
        <w:top w:val="none" w:sz="0" w:space="0" w:color="auto"/>
        <w:left w:val="none" w:sz="0" w:space="0" w:color="auto"/>
        <w:bottom w:val="none" w:sz="0" w:space="0" w:color="auto"/>
        <w:right w:val="none" w:sz="0" w:space="0" w:color="auto"/>
      </w:divBdr>
    </w:div>
    <w:div w:id="711467227">
      <w:bodyDiv w:val="1"/>
      <w:marLeft w:val="0"/>
      <w:marRight w:val="0"/>
      <w:marTop w:val="0"/>
      <w:marBottom w:val="0"/>
      <w:divBdr>
        <w:top w:val="none" w:sz="0" w:space="0" w:color="auto"/>
        <w:left w:val="none" w:sz="0" w:space="0" w:color="auto"/>
        <w:bottom w:val="none" w:sz="0" w:space="0" w:color="auto"/>
        <w:right w:val="none" w:sz="0" w:space="0" w:color="auto"/>
      </w:divBdr>
      <w:divsChild>
        <w:div w:id="20522910">
          <w:marLeft w:val="547"/>
          <w:marRight w:val="0"/>
          <w:marTop w:val="0"/>
          <w:marBottom w:val="0"/>
          <w:divBdr>
            <w:top w:val="none" w:sz="0" w:space="0" w:color="auto"/>
            <w:left w:val="none" w:sz="0" w:space="0" w:color="auto"/>
            <w:bottom w:val="none" w:sz="0" w:space="0" w:color="auto"/>
            <w:right w:val="none" w:sz="0" w:space="0" w:color="auto"/>
          </w:divBdr>
        </w:div>
        <w:div w:id="863522309">
          <w:marLeft w:val="547"/>
          <w:marRight w:val="0"/>
          <w:marTop w:val="0"/>
          <w:marBottom w:val="0"/>
          <w:divBdr>
            <w:top w:val="none" w:sz="0" w:space="0" w:color="auto"/>
            <w:left w:val="none" w:sz="0" w:space="0" w:color="auto"/>
            <w:bottom w:val="none" w:sz="0" w:space="0" w:color="auto"/>
            <w:right w:val="none" w:sz="0" w:space="0" w:color="auto"/>
          </w:divBdr>
        </w:div>
        <w:div w:id="921375853">
          <w:marLeft w:val="547"/>
          <w:marRight w:val="0"/>
          <w:marTop w:val="0"/>
          <w:marBottom w:val="0"/>
          <w:divBdr>
            <w:top w:val="none" w:sz="0" w:space="0" w:color="auto"/>
            <w:left w:val="none" w:sz="0" w:space="0" w:color="auto"/>
            <w:bottom w:val="none" w:sz="0" w:space="0" w:color="auto"/>
            <w:right w:val="none" w:sz="0" w:space="0" w:color="auto"/>
          </w:divBdr>
        </w:div>
        <w:div w:id="1647278770">
          <w:marLeft w:val="547"/>
          <w:marRight w:val="0"/>
          <w:marTop w:val="0"/>
          <w:marBottom w:val="0"/>
          <w:divBdr>
            <w:top w:val="none" w:sz="0" w:space="0" w:color="auto"/>
            <w:left w:val="none" w:sz="0" w:space="0" w:color="auto"/>
            <w:bottom w:val="none" w:sz="0" w:space="0" w:color="auto"/>
            <w:right w:val="none" w:sz="0" w:space="0" w:color="auto"/>
          </w:divBdr>
        </w:div>
        <w:div w:id="2008484609">
          <w:marLeft w:val="547"/>
          <w:marRight w:val="0"/>
          <w:marTop w:val="0"/>
          <w:marBottom w:val="0"/>
          <w:divBdr>
            <w:top w:val="none" w:sz="0" w:space="0" w:color="auto"/>
            <w:left w:val="none" w:sz="0" w:space="0" w:color="auto"/>
            <w:bottom w:val="none" w:sz="0" w:space="0" w:color="auto"/>
            <w:right w:val="none" w:sz="0" w:space="0" w:color="auto"/>
          </w:divBdr>
        </w:div>
      </w:divsChild>
    </w:div>
    <w:div w:id="713114248">
      <w:bodyDiv w:val="1"/>
      <w:marLeft w:val="0"/>
      <w:marRight w:val="0"/>
      <w:marTop w:val="0"/>
      <w:marBottom w:val="0"/>
      <w:divBdr>
        <w:top w:val="none" w:sz="0" w:space="0" w:color="auto"/>
        <w:left w:val="none" w:sz="0" w:space="0" w:color="auto"/>
        <w:bottom w:val="none" w:sz="0" w:space="0" w:color="auto"/>
        <w:right w:val="none" w:sz="0" w:space="0" w:color="auto"/>
      </w:divBdr>
    </w:div>
    <w:div w:id="718479506">
      <w:bodyDiv w:val="1"/>
      <w:marLeft w:val="0"/>
      <w:marRight w:val="0"/>
      <w:marTop w:val="0"/>
      <w:marBottom w:val="0"/>
      <w:divBdr>
        <w:top w:val="none" w:sz="0" w:space="0" w:color="auto"/>
        <w:left w:val="none" w:sz="0" w:space="0" w:color="auto"/>
        <w:bottom w:val="none" w:sz="0" w:space="0" w:color="auto"/>
        <w:right w:val="none" w:sz="0" w:space="0" w:color="auto"/>
      </w:divBdr>
    </w:div>
    <w:div w:id="722680169">
      <w:bodyDiv w:val="1"/>
      <w:marLeft w:val="0"/>
      <w:marRight w:val="0"/>
      <w:marTop w:val="0"/>
      <w:marBottom w:val="0"/>
      <w:divBdr>
        <w:top w:val="none" w:sz="0" w:space="0" w:color="auto"/>
        <w:left w:val="none" w:sz="0" w:space="0" w:color="auto"/>
        <w:bottom w:val="none" w:sz="0" w:space="0" w:color="auto"/>
        <w:right w:val="none" w:sz="0" w:space="0" w:color="auto"/>
      </w:divBdr>
    </w:div>
    <w:div w:id="732391678">
      <w:bodyDiv w:val="1"/>
      <w:marLeft w:val="0"/>
      <w:marRight w:val="0"/>
      <w:marTop w:val="0"/>
      <w:marBottom w:val="0"/>
      <w:divBdr>
        <w:top w:val="none" w:sz="0" w:space="0" w:color="auto"/>
        <w:left w:val="none" w:sz="0" w:space="0" w:color="auto"/>
        <w:bottom w:val="none" w:sz="0" w:space="0" w:color="auto"/>
        <w:right w:val="none" w:sz="0" w:space="0" w:color="auto"/>
      </w:divBdr>
    </w:div>
    <w:div w:id="733625678">
      <w:bodyDiv w:val="1"/>
      <w:marLeft w:val="0"/>
      <w:marRight w:val="0"/>
      <w:marTop w:val="0"/>
      <w:marBottom w:val="0"/>
      <w:divBdr>
        <w:top w:val="none" w:sz="0" w:space="0" w:color="auto"/>
        <w:left w:val="none" w:sz="0" w:space="0" w:color="auto"/>
        <w:bottom w:val="none" w:sz="0" w:space="0" w:color="auto"/>
        <w:right w:val="none" w:sz="0" w:space="0" w:color="auto"/>
      </w:divBdr>
    </w:div>
    <w:div w:id="734621332">
      <w:bodyDiv w:val="1"/>
      <w:marLeft w:val="0"/>
      <w:marRight w:val="0"/>
      <w:marTop w:val="0"/>
      <w:marBottom w:val="0"/>
      <w:divBdr>
        <w:top w:val="none" w:sz="0" w:space="0" w:color="auto"/>
        <w:left w:val="none" w:sz="0" w:space="0" w:color="auto"/>
        <w:bottom w:val="none" w:sz="0" w:space="0" w:color="auto"/>
        <w:right w:val="none" w:sz="0" w:space="0" w:color="auto"/>
      </w:divBdr>
    </w:div>
    <w:div w:id="735513612">
      <w:bodyDiv w:val="1"/>
      <w:marLeft w:val="0"/>
      <w:marRight w:val="0"/>
      <w:marTop w:val="0"/>
      <w:marBottom w:val="0"/>
      <w:divBdr>
        <w:top w:val="none" w:sz="0" w:space="0" w:color="auto"/>
        <w:left w:val="none" w:sz="0" w:space="0" w:color="auto"/>
        <w:bottom w:val="none" w:sz="0" w:space="0" w:color="auto"/>
        <w:right w:val="none" w:sz="0" w:space="0" w:color="auto"/>
      </w:divBdr>
    </w:div>
    <w:div w:id="735780734">
      <w:bodyDiv w:val="1"/>
      <w:marLeft w:val="0"/>
      <w:marRight w:val="0"/>
      <w:marTop w:val="0"/>
      <w:marBottom w:val="0"/>
      <w:divBdr>
        <w:top w:val="none" w:sz="0" w:space="0" w:color="auto"/>
        <w:left w:val="none" w:sz="0" w:space="0" w:color="auto"/>
        <w:bottom w:val="none" w:sz="0" w:space="0" w:color="auto"/>
        <w:right w:val="none" w:sz="0" w:space="0" w:color="auto"/>
      </w:divBdr>
    </w:div>
    <w:div w:id="757556587">
      <w:bodyDiv w:val="1"/>
      <w:marLeft w:val="0"/>
      <w:marRight w:val="0"/>
      <w:marTop w:val="0"/>
      <w:marBottom w:val="0"/>
      <w:divBdr>
        <w:top w:val="none" w:sz="0" w:space="0" w:color="auto"/>
        <w:left w:val="none" w:sz="0" w:space="0" w:color="auto"/>
        <w:bottom w:val="none" w:sz="0" w:space="0" w:color="auto"/>
        <w:right w:val="none" w:sz="0" w:space="0" w:color="auto"/>
      </w:divBdr>
    </w:div>
    <w:div w:id="762922015">
      <w:bodyDiv w:val="1"/>
      <w:marLeft w:val="0"/>
      <w:marRight w:val="0"/>
      <w:marTop w:val="0"/>
      <w:marBottom w:val="0"/>
      <w:divBdr>
        <w:top w:val="none" w:sz="0" w:space="0" w:color="auto"/>
        <w:left w:val="none" w:sz="0" w:space="0" w:color="auto"/>
        <w:bottom w:val="none" w:sz="0" w:space="0" w:color="auto"/>
        <w:right w:val="none" w:sz="0" w:space="0" w:color="auto"/>
      </w:divBdr>
    </w:div>
    <w:div w:id="767427078">
      <w:bodyDiv w:val="1"/>
      <w:marLeft w:val="0"/>
      <w:marRight w:val="0"/>
      <w:marTop w:val="0"/>
      <w:marBottom w:val="0"/>
      <w:divBdr>
        <w:top w:val="none" w:sz="0" w:space="0" w:color="auto"/>
        <w:left w:val="none" w:sz="0" w:space="0" w:color="auto"/>
        <w:bottom w:val="none" w:sz="0" w:space="0" w:color="auto"/>
        <w:right w:val="none" w:sz="0" w:space="0" w:color="auto"/>
      </w:divBdr>
    </w:div>
    <w:div w:id="771046127">
      <w:bodyDiv w:val="1"/>
      <w:marLeft w:val="0"/>
      <w:marRight w:val="0"/>
      <w:marTop w:val="0"/>
      <w:marBottom w:val="0"/>
      <w:divBdr>
        <w:top w:val="none" w:sz="0" w:space="0" w:color="auto"/>
        <w:left w:val="none" w:sz="0" w:space="0" w:color="auto"/>
        <w:bottom w:val="none" w:sz="0" w:space="0" w:color="auto"/>
        <w:right w:val="none" w:sz="0" w:space="0" w:color="auto"/>
      </w:divBdr>
    </w:div>
    <w:div w:id="782188887">
      <w:bodyDiv w:val="1"/>
      <w:marLeft w:val="0"/>
      <w:marRight w:val="0"/>
      <w:marTop w:val="0"/>
      <w:marBottom w:val="0"/>
      <w:divBdr>
        <w:top w:val="none" w:sz="0" w:space="0" w:color="auto"/>
        <w:left w:val="none" w:sz="0" w:space="0" w:color="auto"/>
        <w:bottom w:val="none" w:sz="0" w:space="0" w:color="auto"/>
        <w:right w:val="none" w:sz="0" w:space="0" w:color="auto"/>
      </w:divBdr>
    </w:div>
    <w:div w:id="794559938">
      <w:bodyDiv w:val="1"/>
      <w:marLeft w:val="0"/>
      <w:marRight w:val="0"/>
      <w:marTop w:val="0"/>
      <w:marBottom w:val="0"/>
      <w:divBdr>
        <w:top w:val="none" w:sz="0" w:space="0" w:color="auto"/>
        <w:left w:val="none" w:sz="0" w:space="0" w:color="auto"/>
        <w:bottom w:val="none" w:sz="0" w:space="0" w:color="auto"/>
        <w:right w:val="none" w:sz="0" w:space="0" w:color="auto"/>
      </w:divBdr>
    </w:div>
    <w:div w:id="795411792">
      <w:bodyDiv w:val="1"/>
      <w:marLeft w:val="0"/>
      <w:marRight w:val="0"/>
      <w:marTop w:val="0"/>
      <w:marBottom w:val="0"/>
      <w:divBdr>
        <w:top w:val="none" w:sz="0" w:space="0" w:color="auto"/>
        <w:left w:val="none" w:sz="0" w:space="0" w:color="auto"/>
        <w:bottom w:val="none" w:sz="0" w:space="0" w:color="auto"/>
        <w:right w:val="none" w:sz="0" w:space="0" w:color="auto"/>
      </w:divBdr>
    </w:div>
    <w:div w:id="800149398">
      <w:bodyDiv w:val="1"/>
      <w:marLeft w:val="0"/>
      <w:marRight w:val="0"/>
      <w:marTop w:val="0"/>
      <w:marBottom w:val="0"/>
      <w:divBdr>
        <w:top w:val="none" w:sz="0" w:space="0" w:color="auto"/>
        <w:left w:val="none" w:sz="0" w:space="0" w:color="auto"/>
        <w:bottom w:val="none" w:sz="0" w:space="0" w:color="auto"/>
        <w:right w:val="none" w:sz="0" w:space="0" w:color="auto"/>
      </w:divBdr>
    </w:div>
    <w:div w:id="801733417">
      <w:bodyDiv w:val="1"/>
      <w:marLeft w:val="0"/>
      <w:marRight w:val="0"/>
      <w:marTop w:val="0"/>
      <w:marBottom w:val="0"/>
      <w:divBdr>
        <w:top w:val="none" w:sz="0" w:space="0" w:color="auto"/>
        <w:left w:val="none" w:sz="0" w:space="0" w:color="auto"/>
        <w:bottom w:val="none" w:sz="0" w:space="0" w:color="auto"/>
        <w:right w:val="none" w:sz="0" w:space="0" w:color="auto"/>
      </w:divBdr>
    </w:div>
    <w:div w:id="811407311">
      <w:bodyDiv w:val="1"/>
      <w:marLeft w:val="0"/>
      <w:marRight w:val="0"/>
      <w:marTop w:val="0"/>
      <w:marBottom w:val="0"/>
      <w:divBdr>
        <w:top w:val="none" w:sz="0" w:space="0" w:color="auto"/>
        <w:left w:val="none" w:sz="0" w:space="0" w:color="auto"/>
        <w:bottom w:val="none" w:sz="0" w:space="0" w:color="auto"/>
        <w:right w:val="none" w:sz="0" w:space="0" w:color="auto"/>
      </w:divBdr>
    </w:div>
    <w:div w:id="818116470">
      <w:bodyDiv w:val="1"/>
      <w:marLeft w:val="0"/>
      <w:marRight w:val="0"/>
      <w:marTop w:val="0"/>
      <w:marBottom w:val="0"/>
      <w:divBdr>
        <w:top w:val="none" w:sz="0" w:space="0" w:color="auto"/>
        <w:left w:val="none" w:sz="0" w:space="0" w:color="auto"/>
        <w:bottom w:val="none" w:sz="0" w:space="0" w:color="auto"/>
        <w:right w:val="none" w:sz="0" w:space="0" w:color="auto"/>
      </w:divBdr>
    </w:div>
    <w:div w:id="825512247">
      <w:bodyDiv w:val="1"/>
      <w:marLeft w:val="0"/>
      <w:marRight w:val="0"/>
      <w:marTop w:val="0"/>
      <w:marBottom w:val="0"/>
      <w:divBdr>
        <w:top w:val="none" w:sz="0" w:space="0" w:color="auto"/>
        <w:left w:val="none" w:sz="0" w:space="0" w:color="auto"/>
        <w:bottom w:val="none" w:sz="0" w:space="0" w:color="auto"/>
        <w:right w:val="none" w:sz="0" w:space="0" w:color="auto"/>
      </w:divBdr>
    </w:div>
    <w:div w:id="825976458">
      <w:bodyDiv w:val="1"/>
      <w:marLeft w:val="0"/>
      <w:marRight w:val="0"/>
      <w:marTop w:val="0"/>
      <w:marBottom w:val="0"/>
      <w:divBdr>
        <w:top w:val="none" w:sz="0" w:space="0" w:color="auto"/>
        <w:left w:val="none" w:sz="0" w:space="0" w:color="auto"/>
        <w:bottom w:val="none" w:sz="0" w:space="0" w:color="auto"/>
        <w:right w:val="none" w:sz="0" w:space="0" w:color="auto"/>
      </w:divBdr>
    </w:div>
    <w:div w:id="831068620">
      <w:bodyDiv w:val="1"/>
      <w:marLeft w:val="0"/>
      <w:marRight w:val="0"/>
      <w:marTop w:val="0"/>
      <w:marBottom w:val="0"/>
      <w:divBdr>
        <w:top w:val="none" w:sz="0" w:space="0" w:color="auto"/>
        <w:left w:val="none" w:sz="0" w:space="0" w:color="auto"/>
        <w:bottom w:val="none" w:sz="0" w:space="0" w:color="auto"/>
        <w:right w:val="none" w:sz="0" w:space="0" w:color="auto"/>
      </w:divBdr>
    </w:div>
    <w:div w:id="839350413">
      <w:bodyDiv w:val="1"/>
      <w:marLeft w:val="0"/>
      <w:marRight w:val="0"/>
      <w:marTop w:val="0"/>
      <w:marBottom w:val="0"/>
      <w:divBdr>
        <w:top w:val="none" w:sz="0" w:space="0" w:color="auto"/>
        <w:left w:val="none" w:sz="0" w:space="0" w:color="auto"/>
        <w:bottom w:val="none" w:sz="0" w:space="0" w:color="auto"/>
        <w:right w:val="none" w:sz="0" w:space="0" w:color="auto"/>
      </w:divBdr>
    </w:div>
    <w:div w:id="841817044">
      <w:bodyDiv w:val="1"/>
      <w:marLeft w:val="0"/>
      <w:marRight w:val="0"/>
      <w:marTop w:val="0"/>
      <w:marBottom w:val="0"/>
      <w:divBdr>
        <w:top w:val="none" w:sz="0" w:space="0" w:color="auto"/>
        <w:left w:val="none" w:sz="0" w:space="0" w:color="auto"/>
        <w:bottom w:val="none" w:sz="0" w:space="0" w:color="auto"/>
        <w:right w:val="none" w:sz="0" w:space="0" w:color="auto"/>
      </w:divBdr>
    </w:div>
    <w:div w:id="849221655">
      <w:bodyDiv w:val="1"/>
      <w:marLeft w:val="0"/>
      <w:marRight w:val="0"/>
      <w:marTop w:val="0"/>
      <w:marBottom w:val="0"/>
      <w:divBdr>
        <w:top w:val="none" w:sz="0" w:space="0" w:color="auto"/>
        <w:left w:val="none" w:sz="0" w:space="0" w:color="auto"/>
        <w:bottom w:val="none" w:sz="0" w:space="0" w:color="auto"/>
        <w:right w:val="none" w:sz="0" w:space="0" w:color="auto"/>
      </w:divBdr>
    </w:div>
    <w:div w:id="858353727">
      <w:bodyDiv w:val="1"/>
      <w:marLeft w:val="0"/>
      <w:marRight w:val="0"/>
      <w:marTop w:val="0"/>
      <w:marBottom w:val="0"/>
      <w:divBdr>
        <w:top w:val="none" w:sz="0" w:space="0" w:color="auto"/>
        <w:left w:val="none" w:sz="0" w:space="0" w:color="auto"/>
        <w:bottom w:val="none" w:sz="0" w:space="0" w:color="auto"/>
        <w:right w:val="none" w:sz="0" w:space="0" w:color="auto"/>
      </w:divBdr>
    </w:div>
    <w:div w:id="861894185">
      <w:bodyDiv w:val="1"/>
      <w:marLeft w:val="0"/>
      <w:marRight w:val="0"/>
      <w:marTop w:val="0"/>
      <w:marBottom w:val="0"/>
      <w:divBdr>
        <w:top w:val="none" w:sz="0" w:space="0" w:color="auto"/>
        <w:left w:val="none" w:sz="0" w:space="0" w:color="auto"/>
        <w:bottom w:val="none" w:sz="0" w:space="0" w:color="auto"/>
        <w:right w:val="none" w:sz="0" w:space="0" w:color="auto"/>
      </w:divBdr>
    </w:div>
    <w:div w:id="864244724">
      <w:bodyDiv w:val="1"/>
      <w:marLeft w:val="0"/>
      <w:marRight w:val="0"/>
      <w:marTop w:val="0"/>
      <w:marBottom w:val="0"/>
      <w:divBdr>
        <w:top w:val="none" w:sz="0" w:space="0" w:color="auto"/>
        <w:left w:val="none" w:sz="0" w:space="0" w:color="auto"/>
        <w:bottom w:val="none" w:sz="0" w:space="0" w:color="auto"/>
        <w:right w:val="none" w:sz="0" w:space="0" w:color="auto"/>
      </w:divBdr>
    </w:div>
    <w:div w:id="867572754">
      <w:bodyDiv w:val="1"/>
      <w:marLeft w:val="0"/>
      <w:marRight w:val="0"/>
      <w:marTop w:val="0"/>
      <w:marBottom w:val="0"/>
      <w:divBdr>
        <w:top w:val="none" w:sz="0" w:space="0" w:color="auto"/>
        <w:left w:val="none" w:sz="0" w:space="0" w:color="auto"/>
        <w:bottom w:val="none" w:sz="0" w:space="0" w:color="auto"/>
        <w:right w:val="none" w:sz="0" w:space="0" w:color="auto"/>
      </w:divBdr>
    </w:div>
    <w:div w:id="868177638">
      <w:bodyDiv w:val="1"/>
      <w:marLeft w:val="0"/>
      <w:marRight w:val="0"/>
      <w:marTop w:val="0"/>
      <w:marBottom w:val="0"/>
      <w:divBdr>
        <w:top w:val="none" w:sz="0" w:space="0" w:color="auto"/>
        <w:left w:val="none" w:sz="0" w:space="0" w:color="auto"/>
        <w:bottom w:val="none" w:sz="0" w:space="0" w:color="auto"/>
        <w:right w:val="none" w:sz="0" w:space="0" w:color="auto"/>
      </w:divBdr>
    </w:div>
    <w:div w:id="872768191">
      <w:bodyDiv w:val="1"/>
      <w:marLeft w:val="0"/>
      <w:marRight w:val="0"/>
      <w:marTop w:val="0"/>
      <w:marBottom w:val="0"/>
      <w:divBdr>
        <w:top w:val="none" w:sz="0" w:space="0" w:color="auto"/>
        <w:left w:val="none" w:sz="0" w:space="0" w:color="auto"/>
        <w:bottom w:val="none" w:sz="0" w:space="0" w:color="auto"/>
        <w:right w:val="none" w:sz="0" w:space="0" w:color="auto"/>
      </w:divBdr>
    </w:div>
    <w:div w:id="881600603">
      <w:bodyDiv w:val="1"/>
      <w:marLeft w:val="0"/>
      <w:marRight w:val="0"/>
      <w:marTop w:val="0"/>
      <w:marBottom w:val="0"/>
      <w:divBdr>
        <w:top w:val="none" w:sz="0" w:space="0" w:color="auto"/>
        <w:left w:val="none" w:sz="0" w:space="0" w:color="auto"/>
        <w:bottom w:val="none" w:sz="0" w:space="0" w:color="auto"/>
        <w:right w:val="none" w:sz="0" w:space="0" w:color="auto"/>
      </w:divBdr>
    </w:div>
    <w:div w:id="883908371">
      <w:bodyDiv w:val="1"/>
      <w:marLeft w:val="0"/>
      <w:marRight w:val="0"/>
      <w:marTop w:val="0"/>
      <w:marBottom w:val="0"/>
      <w:divBdr>
        <w:top w:val="none" w:sz="0" w:space="0" w:color="auto"/>
        <w:left w:val="none" w:sz="0" w:space="0" w:color="auto"/>
        <w:bottom w:val="none" w:sz="0" w:space="0" w:color="auto"/>
        <w:right w:val="none" w:sz="0" w:space="0" w:color="auto"/>
      </w:divBdr>
    </w:div>
    <w:div w:id="889807761">
      <w:bodyDiv w:val="1"/>
      <w:marLeft w:val="0"/>
      <w:marRight w:val="0"/>
      <w:marTop w:val="0"/>
      <w:marBottom w:val="0"/>
      <w:divBdr>
        <w:top w:val="none" w:sz="0" w:space="0" w:color="auto"/>
        <w:left w:val="none" w:sz="0" w:space="0" w:color="auto"/>
        <w:bottom w:val="none" w:sz="0" w:space="0" w:color="auto"/>
        <w:right w:val="none" w:sz="0" w:space="0" w:color="auto"/>
      </w:divBdr>
    </w:div>
    <w:div w:id="907879164">
      <w:bodyDiv w:val="1"/>
      <w:marLeft w:val="0"/>
      <w:marRight w:val="0"/>
      <w:marTop w:val="0"/>
      <w:marBottom w:val="0"/>
      <w:divBdr>
        <w:top w:val="none" w:sz="0" w:space="0" w:color="auto"/>
        <w:left w:val="none" w:sz="0" w:space="0" w:color="auto"/>
        <w:bottom w:val="none" w:sz="0" w:space="0" w:color="auto"/>
        <w:right w:val="none" w:sz="0" w:space="0" w:color="auto"/>
      </w:divBdr>
    </w:div>
    <w:div w:id="913197212">
      <w:bodyDiv w:val="1"/>
      <w:marLeft w:val="0"/>
      <w:marRight w:val="0"/>
      <w:marTop w:val="0"/>
      <w:marBottom w:val="0"/>
      <w:divBdr>
        <w:top w:val="none" w:sz="0" w:space="0" w:color="auto"/>
        <w:left w:val="none" w:sz="0" w:space="0" w:color="auto"/>
        <w:bottom w:val="none" w:sz="0" w:space="0" w:color="auto"/>
        <w:right w:val="none" w:sz="0" w:space="0" w:color="auto"/>
      </w:divBdr>
    </w:div>
    <w:div w:id="920531897">
      <w:bodyDiv w:val="1"/>
      <w:marLeft w:val="0"/>
      <w:marRight w:val="0"/>
      <w:marTop w:val="0"/>
      <w:marBottom w:val="0"/>
      <w:divBdr>
        <w:top w:val="none" w:sz="0" w:space="0" w:color="auto"/>
        <w:left w:val="none" w:sz="0" w:space="0" w:color="auto"/>
        <w:bottom w:val="none" w:sz="0" w:space="0" w:color="auto"/>
        <w:right w:val="none" w:sz="0" w:space="0" w:color="auto"/>
      </w:divBdr>
    </w:div>
    <w:div w:id="945817396">
      <w:bodyDiv w:val="1"/>
      <w:marLeft w:val="0"/>
      <w:marRight w:val="0"/>
      <w:marTop w:val="0"/>
      <w:marBottom w:val="0"/>
      <w:divBdr>
        <w:top w:val="none" w:sz="0" w:space="0" w:color="auto"/>
        <w:left w:val="none" w:sz="0" w:space="0" w:color="auto"/>
        <w:bottom w:val="none" w:sz="0" w:space="0" w:color="auto"/>
        <w:right w:val="none" w:sz="0" w:space="0" w:color="auto"/>
      </w:divBdr>
    </w:div>
    <w:div w:id="958025991">
      <w:bodyDiv w:val="1"/>
      <w:marLeft w:val="0"/>
      <w:marRight w:val="0"/>
      <w:marTop w:val="0"/>
      <w:marBottom w:val="0"/>
      <w:divBdr>
        <w:top w:val="none" w:sz="0" w:space="0" w:color="auto"/>
        <w:left w:val="none" w:sz="0" w:space="0" w:color="auto"/>
        <w:bottom w:val="none" w:sz="0" w:space="0" w:color="auto"/>
        <w:right w:val="none" w:sz="0" w:space="0" w:color="auto"/>
      </w:divBdr>
    </w:div>
    <w:div w:id="958531049">
      <w:bodyDiv w:val="1"/>
      <w:marLeft w:val="0"/>
      <w:marRight w:val="0"/>
      <w:marTop w:val="0"/>
      <w:marBottom w:val="0"/>
      <w:divBdr>
        <w:top w:val="none" w:sz="0" w:space="0" w:color="auto"/>
        <w:left w:val="none" w:sz="0" w:space="0" w:color="auto"/>
        <w:bottom w:val="none" w:sz="0" w:space="0" w:color="auto"/>
        <w:right w:val="none" w:sz="0" w:space="0" w:color="auto"/>
      </w:divBdr>
    </w:div>
    <w:div w:id="958536071">
      <w:bodyDiv w:val="1"/>
      <w:marLeft w:val="0"/>
      <w:marRight w:val="0"/>
      <w:marTop w:val="0"/>
      <w:marBottom w:val="0"/>
      <w:divBdr>
        <w:top w:val="none" w:sz="0" w:space="0" w:color="auto"/>
        <w:left w:val="none" w:sz="0" w:space="0" w:color="auto"/>
        <w:bottom w:val="none" w:sz="0" w:space="0" w:color="auto"/>
        <w:right w:val="none" w:sz="0" w:space="0" w:color="auto"/>
      </w:divBdr>
    </w:div>
    <w:div w:id="960185402">
      <w:bodyDiv w:val="1"/>
      <w:marLeft w:val="0"/>
      <w:marRight w:val="0"/>
      <w:marTop w:val="0"/>
      <w:marBottom w:val="0"/>
      <w:divBdr>
        <w:top w:val="none" w:sz="0" w:space="0" w:color="auto"/>
        <w:left w:val="none" w:sz="0" w:space="0" w:color="auto"/>
        <w:bottom w:val="none" w:sz="0" w:space="0" w:color="auto"/>
        <w:right w:val="none" w:sz="0" w:space="0" w:color="auto"/>
      </w:divBdr>
    </w:div>
    <w:div w:id="963387135">
      <w:bodyDiv w:val="1"/>
      <w:marLeft w:val="0"/>
      <w:marRight w:val="0"/>
      <w:marTop w:val="0"/>
      <w:marBottom w:val="0"/>
      <w:divBdr>
        <w:top w:val="none" w:sz="0" w:space="0" w:color="auto"/>
        <w:left w:val="none" w:sz="0" w:space="0" w:color="auto"/>
        <w:bottom w:val="none" w:sz="0" w:space="0" w:color="auto"/>
        <w:right w:val="none" w:sz="0" w:space="0" w:color="auto"/>
      </w:divBdr>
    </w:div>
    <w:div w:id="972832080">
      <w:bodyDiv w:val="1"/>
      <w:marLeft w:val="0"/>
      <w:marRight w:val="0"/>
      <w:marTop w:val="0"/>
      <w:marBottom w:val="0"/>
      <w:divBdr>
        <w:top w:val="none" w:sz="0" w:space="0" w:color="auto"/>
        <w:left w:val="none" w:sz="0" w:space="0" w:color="auto"/>
        <w:bottom w:val="none" w:sz="0" w:space="0" w:color="auto"/>
        <w:right w:val="none" w:sz="0" w:space="0" w:color="auto"/>
      </w:divBdr>
    </w:div>
    <w:div w:id="976451166">
      <w:bodyDiv w:val="1"/>
      <w:marLeft w:val="0"/>
      <w:marRight w:val="0"/>
      <w:marTop w:val="0"/>
      <w:marBottom w:val="0"/>
      <w:divBdr>
        <w:top w:val="none" w:sz="0" w:space="0" w:color="auto"/>
        <w:left w:val="none" w:sz="0" w:space="0" w:color="auto"/>
        <w:bottom w:val="none" w:sz="0" w:space="0" w:color="auto"/>
        <w:right w:val="none" w:sz="0" w:space="0" w:color="auto"/>
      </w:divBdr>
    </w:div>
    <w:div w:id="984040806">
      <w:bodyDiv w:val="1"/>
      <w:marLeft w:val="0"/>
      <w:marRight w:val="0"/>
      <w:marTop w:val="0"/>
      <w:marBottom w:val="0"/>
      <w:divBdr>
        <w:top w:val="none" w:sz="0" w:space="0" w:color="auto"/>
        <w:left w:val="none" w:sz="0" w:space="0" w:color="auto"/>
        <w:bottom w:val="none" w:sz="0" w:space="0" w:color="auto"/>
        <w:right w:val="none" w:sz="0" w:space="0" w:color="auto"/>
      </w:divBdr>
    </w:div>
    <w:div w:id="986130090">
      <w:bodyDiv w:val="1"/>
      <w:marLeft w:val="0"/>
      <w:marRight w:val="0"/>
      <w:marTop w:val="0"/>
      <w:marBottom w:val="0"/>
      <w:divBdr>
        <w:top w:val="none" w:sz="0" w:space="0" w:color="auto"/>
        <w:left w:val="none" w:sz="0" w:space="0" w:color="auto"/>
        <w:bottom w:val="none" w:sz="0" w:space="0" w:color="auto"/>
        <w:right w:val="none" w:sz="0" w:space="0" w:color="auto"/>
      </w:divBdr>
    </w:div>
    <w:div w:id="990333030">
      <w:bodyDiv w:val="1"/>
      <w:marLeft w:val="0"/>
      <w:marRight w:val="0"/>
      <w:marTop w:val="0"/>
      <w:marBottom w:val="0"/>
      <w:divBdr>
        <w:top w:val="none" w:sz="0" w:space="0" w:color="auto"/>
        <w:left w:val="none" w:sz="0" w:space="0" w:color="auto"/>
        <w:bottom w:val="none" w:sz="0" w:space="0" w:color="auto"/>
        <w:right w:val="none" w:sz="0" w:space="0" w:color="auto"/>
      </w:divBdr>
    </w:div>
    <w:div w:id="994795006">
      <w:bodyDiv w:val="1"/>
      <w:marLeft w:val="0"/>
      <w:marRight w:val="0"/>
      <w:marTop w:val="0"/>
      <w:marBottom w:val="0"/>
      <w:divBdr>
        <w:top w:val="none" w:sz="0" w:space="0" w:color="auto"/>
        <w:left w:val="none" w:sz="0" w:space="0" w:color="auto"/>
        <w:bottom w:val="none" w:sz="0" w:space="0" w:color="auto"/>
        <w:right w:val="none" w:sz="0" w:space="0" w:color="auto"/>
      </w:divBdr>
    </w:div>
    <w:div w:id="1006440474">
      <w:bodyDiv w:val="1"/>
      <w:marLeft w:val="0"/>
      <w:marRight w:val="0"/>
      <w:marTop w:val="0"/>
      <w:marBottom w:val="0"/>
      <w:divBdr>
        <w:top w:val="none" w:sz="0" w:space="0" w:color="auto"/>
        <w:left w:val="none" w:sz="0" w:space="0" w:color="auto"/>
        <w:bottom w:val="none" w:sz="0" w:space="0" w:color="auto"/>
        <w:right w:val="none" w:sz="0" w:space="0" w:color="auto"/>
      </w:divBdr>
    </w:div>
    <w:div w:id="1009453158">
      <w:bodyDiv w:val="1"/>
      <w:marLeft w:val="0"/>
      <w:marRight w:val="0"/>
      <w:marTop w:val="0"/>
      <w:marBottom w:val="0"/>
      <w:divBdr>
        <w:top w:val="none" w:sz="0" w:space="0" w:color="auto"/>
        <w:left w:val="none" w:sz="0" w:space="0" w:color="auto"/>
        <w:bottom w:val="none" w:sz="0" w:space="0" w:color="auto"/>
        <w:right w:val="none" w:sz="0" w:space="0" w:color="auto"/>
      </w:divBdr>
    </w:div>
    <w:div w:id="1012951226">
      <w:bodyDiv w:val="1"/>
      <w:marLeft w:val="0"/>
      <w:marRight w:val="0"/>
      <w:marTop w:val="0"/>
      <w:marBottom w:val="0"/>
      <w:divBdr>
        <w:top w:val="none" w:sz="0" w:space="0" w:color="auto"/>
        <w:left w:val="none" w:sz="0" w:space="0" w:color="auto"/>
        <w:bottom w:val="none" w:sz="0" w:space="0" w:color="auto"/>
        <w:right w:val="none" w:sz="0" w:space="0" w:color="auto"/>
      </w:divBdr>
    </w:div>
    <w:div w:id="1019507429">
      <w:bodyDiv w:val="1"/>
      <w:marLeft w:val="0"/>
      <w:marRight w:val="0"/>
      <w:marTop w:val="0"/>
      <w:marBottom w:val="0"/>
      <w:divBdr>
        <w:top w:val="none" w:sz="0" w:space="0" w:color="auto"/>
        <w:left w:val="none" w:sz="0" w:space="0" w:color="auto"/>
        <w:bottom w:val="none" w:sz="0" w:space="0" w:color="auto"/>
        <w:right w:val="none" w:sz="0" w:space="0" w:color="auto"/>
      </w:divBdr>
    </w:div>
    <w:div w:id="1022127456">
      <w:bodyDiv w:val="1"/>
      <w:marLeft w:val="0"/>
      <w:marRight w:val="0"/>
      <w:marTop w:val="0"/>
      <w:marBottom w:val="0"/>
      <w:divBdr>
        <w:top w:val="none" w:sz="0" w:space="0" w:color="auto"/>
        <w:left w:val="none" w:sz="0" w:space="0" w:color="auto"/>
        <w:bottom w:val="none" w:sz="0" w:space="0" w:color="auto"/>
        <w:right w:val="none" w:sz="0" w:space="0" w:color="auto"/>
      </w:divBdr>
    </w:div>
    <w:div w:id="1022515810">
      <w:bodyDiv w:val="1"/>
      <w:marLeft w:val="0"/>
      <w:marRight w:val="0"/>
      <w:marTop w:val="0"/>
      <w:marBottom w:val="0"/>
      <w:divBdr>
        <w:top w:val="none" w:sz="0" w:space="0" w:color="auto"/>
        <w:left w:val="none" w:sz="0" w:space="0" w:color="auto"/>
        <w:bottom w:val="none" w:sz="0" w:space="0" w:color="auto"/>
        <w:right w:val="none" w:sz="0" w:space="0" w:color="auto"/>
      </w:divBdr>
    </w:div>
    <w:div w:id="1022635415">
      <w:bodyDiv w:val="1"/>
      <w:marLeft w:val="0"/>
      <w:marRight w:val="0"/>
      <w:marTop w:val="0"/>
      <w:marBottom w:val="0"/>
      <w:divBdr>
        <w:top w:val="none" w:sz="0" w:space="0" w:color="auto"/>
        <w:left w:val="none" w:sz="0" w:space="0" w:color="auto"/>
        <w:bottom w:val="none" w:sz="0" w:space="0" w:color="auto"/>
        <w:right w:val="none" w:sz="0" w:space="0" w:color="auto"/>
      </w:divBdr>
    </w:div>
    <w:div w:id="1024331705">
      <w:bodyDiv w:val="1"/>
      <w:marLeft w:val="0"/>
      <w:marRight w:val="0"/>
      <w:marTop w:val="0"/>
      <w:marBottom w:val="0"/>
      <w:divBdr>
        <w:top w:val="none" w:sz="0" w:space="0" w:color="auto"/>
        <w:left w:val="none" w:sz="0" w:space="0" w:color="auto"/>
        <w:bottom w:val="none" w:sz="0" w:space="0" w:color="auto"/>
        <w:right w:val="none" w:sz="0" w:space="0" w:color="auto"/>
      </w:divBdr>
    </w:div>
    <w:div w:id="1024939449">
      <w:bodyDiv w:val="1"/>
      <w:marLeft w:val="0"/>
      <w:marRight w:val="0"/>
      <w:marTop w:val="0"/>
      <w:marBottom w:val="0"/>
      <w:divBdr>
        <w:top w:val="none" w:sz="0" w:space="0" w:color="auto"/>
        <w:left w:val="none" w:sz="0" w:space="0" w:color="auto"/>
        <w:bottom w:val="none" w:sz="0" w:space="0" w:color="auto"/>
        <w:right w:val="none" w:sz="0" w:space="0" w:color="auto"/>
      </w:divBdr>
    </w:div>
    <w:div w:id="1041708240">
      <w:bodyDiv w:val="1"/>
      <w:marLeft w:val="0"/>
      <w:marRight w:val="0"/>
      <w:marTop w:val="0"/>
      <w:marBottom w:val="0"/>
      <w:divBdr>
        <w:top w:val="none" w:sz="0" w:space="0" w:color="auto"/>
        <w:left w:val="none" w:sz="0" w:space="0" w:color="auto"/>
        <w:bottom w:val="none" w:sz="0" w:space="0" w:color="auto"/>
        <w:right w:val="none" w:sz="0" w:space="0" w:color="auto"/>
      </w:divBdr>
    </w:div>
    <w:div w:id="1059012915">
      <w:bodyDiv w:val="1"/>
      <w:marLeft w:val="0"/>
      <w:marRight w:val="0"/>
      <w:marTop w:val="0"/>
      <w:marBottom w:val="0"/>
      <w:divBdr>
        <w:top w:val="none" w:sz="0" w:space="0" w:color="auto"/>
        <w:left w:val="none" w:sz="0" w:space="0" w:color="auto"/>
        <w:bottom w:val="none" w:sz="0" w:space="0" w:color="auto"/>
        <w:right w:val="none" w:sz="0" w:space="0" w:color="auto"/>
      </w:divBdr>
    </w:div>
    <w:div w:id="1066495879">
      <w:bodyDiv w:val="1"/>
      <w:marLeft w:val="0"/>
      <w:marRight w:val="0"/>
      <w:marTop w:val="0"/>
      <w:marBottom w:val="0"/>
      <w:divBdr>
        <w:top w:val="none" w:sz="0" w:space="0" w:color="auto"/>
        <w:left w:val="none" w:sz="0" w:space="0" w:color="auto"/>
        <w:bottom w:val="none" w:sz="0" w:space="0" w:color="auto"/>
        <w:right w:val="none" w:sz="0" w:space="0" w:color="auto"/>
      </w:divBdr>
    </w:div>
    <w:div w:id="1074354163">
      <w:bodyDiv w:val="1"/>
      <w:marLeft w:val="0"/>
      <w:marRight w:val="0"/>
      <w:marTop w:val="0"/>
      <w:marBottom w:val="0"/>
      <w:divBdr>
        <w:top w:val="none" w:sz="0" w:space="0" w:color="auto"/>
        <w:left w:val="none" w:sz="0" w:space="0" w:color="auto"/>
        <w:bottom w:val="none" w:sz="0" w:space="0" w:color="auto"/>
        <w:right w:val="none" w:sz="0" w:space="0" w:color="auto"/>
      </w:divBdr>
    </w:div>
    <w:div w:id="1086850412">
      <w:bodyDiv w:val="1"/>
      <w:marLeft w:val="0"/>
      <w:marRight w:val="0"/>
      <w:marTop w:val="0"/>
      <w:marBottom w:val="0"/>
      <w:divBdr>
        <w:top w:val="none" w:sz="0" w:space="0" w:color="auto"/>
        <w:left w:val="none" w:sz="0" w:space="0" w:color="auto"/>
        <w:bottom w:val="none" w:sz="0" w:space="0" w:color="auto"/>
        <w:right w:val="none" w:sz="0" w:space="0" w:color="auto"/>
      </w:divBdr>
    </w:div>
    <w:div w:id="1089619726">
      <w:bodyDiv w:val="1"/>
      <w:marLeft w:val="0"/>
      <w:marRight w:val="0"/>
      <w:marTop w:val="0"/>
      <w:marBottom w:val="0"/>
      <w:divBdr>
        <w:top w:val="none" w:sz="0" w:space="0" w:color="auto"/>
        <w:left w:val="none" w:sz="0" w:space="0" w:color="auto"/>
        <w:bottom w:val="none" w:sz="0" w:space="0" w:color="auto"/>
        <w:right w:val="none" w:sz="0" w:space="0" w:color="auto"/>
      </w:divBdr>
    </w:div>
    <w:div w:id="1089696075">
      <w:bodyDiv w:val="1"/>
      <w:marLeft w:val="0"/>
      <w:marRight w:val="0"/>
      <w:marTop w:val="0"/>
      <w:marBottom w:val="0"/>
      <w:divBdr>
        <w:top w:val="none" w:sz="0" w:space="0" w:color="auto"/>
        <w:left w:val="none" w:sz="0" w:space="0" w:color="auto"/>
        <w:bottom w:val="none" w:sz="0" w:space="0" w:color="auto"/>
        <w:right w:val="none" w:sz="0" w:space="0" w:color="auto"/>
      </w:divBdr>
    </w:div>
    <w:div w:id="1092551694">
      <w:bodyDiv w:val="1"/>
      <w:marLeft w:val="0"/>
      <w:marRight w:val="0"/>
      <w:marTop w:val="0"/>
      <w:marBottom w:val="0"/>
      <w:divBdr>
        <w:top w:val="none" w:sz="0" w:space="0" w:color="auto"/>
        <w:left w:val="none" w:sz="0" w:space="0" w:color="auto"/>
        <w:bottom w:val="none" w:sz="0" w:space="0" w:color="auto"/>
        <w:right w:val="none" w:sz="0" w:space="0" w:color="auto"/>
      </w:divBdr>
    </w:div>
    <w:div w:id="1097748401">
      <w:bodyDiv w:val="1"/>
      <w:marLeft w:val="0"/>
      <w:marRight w:val="0"/>
      <w:marTop w:val="0"/>
      <w:marBottom w:val="0"/>
      <w:divBdr>
        <w:top w:val="none" w:sz="0" w:space="0" w:color="auto"/>
        <w:left w:val="none" w:sz="0" w:space="0" w:color="auto"/>
        <w:bottom w:val="none" w:sz="0" w:space="0" w:color="auto"/>
        <w:right w:val="none" w:sz="0" w:space="0" w:color="auto"/>
      </w:divBdr>
    </w:div>
    <w:div w:id="1110011590">
      <w:bodyDiv w:val="1"/>
      <w:marLeft w:val="0"/>
      <w:marRight w:val="0"/>
      <w:marTop w:val="0"/>
      <w:marBottom w:val="0"/>
      <w:divBdr>
        <w:top w:val="none" w:sz="0" w:space="0" w:color="auto"/>
        <w:left w:val="none" w:sz="0" w:space="0" w:color="auto"/>
        <w:bottom w:val="none" w:sz="0" w:space="0" w:color="auto"/>
        <w:right w:val="none" w:sz="0" w:space="0" w:color="auto"/>
      </w:divBdr>
    </w:div>
    <w:div w:id="1110977308">
      <w:bodyDiv w:val="1"/>
      <w:marLeft w:val="0"/>
      <w:marRight w:val="0"/>
      <w:marTop w:val="0"/>
      <w:marBottom w:val="0"/>
      <w:divBdr>
        <w:top w:val="none" w:sz="0" w:space="0" w:color="auto"/>
        <w:left w:val="none" w:sz="0" w:space="0" w:color="auto"/>
        <w:bottom w:val="none" w:sz="0" w:space="0" w:color="auto"/>
        <w:right w:val="none" w:sz="0" w:space="0" w:color="auto"/>
      </w:divBdr>
    </w:div>
    <w:div w:id="1111899374">
      <w:bodyDiv w:val="1"/>
      <w:marLeft w:val="0"/>
      <w:marRight w:val="0"/>
      <w:marTop w:val="0"/>
      <w:marBottom w:val="0"/>
      <w:divBdr>
        <w:top w:val="none" w:sz="0" w:space="0" w:color="auto"/>
        <w:left w:val="none" w:sz="0" w:space="0" w:color="auto"/>
        <w:bottom w:val="none" w:sz="0" w:space="0" w:color="auto"/>
        <w:right w:val="none" w:sz="0" w:space="0" w:color="auto"/>
      </w:divBdr>
    </w:div>
    <w:div w:id="1123303780">
      <w:bodyDiv w:val="1"/>
      <w:marLeft w:val="0"/>
      <w:marRight w:val="0"/>
      <w:marTop w:val="0"/>
      <w:marBottom w:val="0"/>
      <w:divBdr>
        <w:top w:val="none" w:sz="0" w:space="0" w:color="auto"/>
        <w:left w:val="none" w:sz="0" w:space="0" w:color="auto"/>
        <w:bottom w:val="none" w:sz="0" w:space="0" w:color="auto"/>
        <w:right w:val="none" w:sz="0" w:space="0" w:color="auto"/>
      </w:divBdr>
    </w:div>
    <w:div w:id="1128737786">
      <w:bodyDiv w:val="1"/>
      <w:marLeft w:val="0"/>
      <w:marRight w:val="0"/>
      <w:marTop w:val="0"/>
      <w:marBottom w:val="0"/>
      <w:divBdr>
        <w:top w:val="none" w:sz="0" w:space="0" w:color="auto"/>
        <w:left w:val="none" w:sz="0" w:space="0" w:color="auto"/>
        <w:bottom w:val="none" w:sz="0" w:space="0" w:color="auto"/>
        <w:right w:val="none" w:sz="0" w:space="0" w:color="auto"/>
      </w:divBdr>
    </w:div>
    <w:div w:id="1144546210">
      <w:bodyDiv w:val="1"/>
      <w:marLeft w:val="0"/>
      <w:marRight w:val="0"/>
      <w:marTop w:val="0"/>
      <w:marBottom w:val="0"/>
      <w:divBdr>
        <w:top w:val="none" w:sz="0" w:space="0" w:color="auto"/>
        <w:left w:val="none" w:sz="0" w:space="0" w:color="auto"/>
        <w:bottom w:val="none" w:sz="0" w:space="0" w:color="auto"/>
        <w:right w:val="none" w:sz="0" w:space="0" w:color="auto"/>
      </w:divBdr>
    </w:div>
    <w:div w:id="1148326244">
      <w:bodyDiv w:val="1"/>
      <w:marLeft w:val="0"/>
      <w:marRight w:val="0"/>
      <w:marTop w:val="0"/>
      <w:marBottom w:val="0"/>
      <w:divBdr>
        <w:top w:val="none" w:sz="0" w:space="0" w:color="auto"/>
        <w:left w:val="none" w:sz="0" w:space="0" w:color="auto"/>
        <w:bottom w:val="none" w:sz="0" w:space="0" w:color="auto"/>
        <w:right w:val="none" w:sz="0" w:space="0" w:color="auto"/>
      </w:divBdr>
    </w:div>
    <w:div w:id="1162424755">
      <w:bodyDiv w:val="1"/>
      <w:marLeft w:val="0"/>
      <w:marRight w:val="0"/>
      <w:marTop w:val="0"/>
      <w:marBottom w:val="0"/>
      <w:divBdr>
        <w:top w:val="none" w:sz="0" w:space="0" w:color="auto"/>
        <w:left w:val="none" w:sz="0" w:space="0" w:color="auto"/>
        <w:bottom w:val="none" w:sz="0" w:space="0" w:color="auto"/>
        <w:right w:val="none" w:sz="0" w:space="0" w:color="auto"/>
      </w:divBdr>
    </w:div>
    <w:div w:id="1174759327">
      <w:bodyDiv w:val="1"/>
      <w:marLeft w:val="0"/>
      <w:marRight w:val="0"/>
      <w:marTop w:val="0"/>
      <w:marBottom w:val="0"/>
      <w:divBdr>
        <w:top w:val="none" w:sz="0" w:space="0" w:color="auto"/>
        <w:left w:val="none" w:sz="0" w:space="0" w:color="auto"/>
        <w:bottom w:val="none" w:sz="0" w:space="0" w:color="auto"/>
        <w:right w:val="none" w:sz="0" w:space="0" w:color="auto"/>
      </w:divBdr>
    </w:div>
    <w:div w:id="1186216184">
      <w:bodyDiv w:val="1"/>
      <w:marLeft w:val="0"/>
      <w:marRight w:val="0"/>
      <w:marTop w:val="0"/>
      <w:marBottom w:val="0"/>
      <w:divBdr>
        <w:top w:val="none" w:sz="0" w:space="0" w:color="auto"/>
        <w:left w:val="none" w:sz="0" w:space="0" w:color="auto"/>
        <w:bottom w:val="none" w:sz="0" w:space="0" w:color="auto"/>
        <w:right w:val="none" w:sz="0" w:space="0" w:color="auto"/>
      </w:divBdr>
    </w:div>
    <w:div w:id="1189101161">
      <w:bodyDiv w:val="1"/>
      <w:marLeft w:val="0"/>
      <w:marRight w:val="0"/>
      <w:marTop w:val="0"/>
      <w:marBottom w:val="0"/>
      <w:divBdr>
        <w:top w:val="none" w:sz="0" w:space="0" w:color="auto"/>
        <w:left w:val="none" w:sz="0" w:space="0" w:color="auto"/>
        <w:bottom w:val="none" w:sz="0" w:space="0" w:color="auto"/>
        <w:right w:val="none" w:sz="0" w:space="0" w:color="auto"/>
      </w:divBdr>
    </w:div>
    <w:div w:id="1199590402">
      <w:bodyDiv w:val="1"/>
      <w:marLeft w:val="0"/>
      <w:marRight w:val="0"/>
      <w:marTop w:val="0"/>
      <w:marBottom w:val="0"/>
      <w:divBdr>
        <w:top w:val="none" w:sz="0" w:space="0" w:color="auto"/>
        <w:left w:val="none" w:sz="0" w:space="0" w:color="auto"/>
        <w:bottom w:val="none" w:sz="0" w:space="0" w:color="auto"/>
        <w:right w:val="none" w:sz="0" w:space="0" w:color="auto"/>
      </w:divBdr>
    </w:div>
    <w:div w:id="1208027224">
      <w:bodyDiv w:val="1"/>
      <w:marLeft w:val="0"/>
      <w:marRight w:val="0"/>
      <w:marTop w:val="0"/>
      <w:marBottom w:val="0"/>
      <w:divBdr>
        <w:top w:val="none" w:sz="0" w:space="0" w:color="auto"/>
        <w:left w:val="none" w:sz="0" w:space="0" w:color="auto"/>
        <w:bottom w:val="none" w:sz="0" w:space="0" w:color="auto"/>
        <w:right w:val="none" w:sz="0" w:space="0" w:color="auto"/>
      </w:divBdr>
    </w:div>
    <w:div w:id="1212109083">
      <w:bodyDiv w:val="1"/>
      <w:marLeft w:val="0"/>
      <w:marRight w:val="0"/>
      <w:marTop w:val="0"/>
      <w:marBottom w:val="0"/>
      <w:divBdr>
        <w:top w:val="none" w:sz="0" w:space="0" w:color="auto"/>
        <w:left w:val="none" w:sz="0" w:space="0" w:color="auto"/>
        <w:bottom w:val="none" w:sz="0" w:space="0" w:color="auto"/>
        <w:right w:val="none" w:sz="0" w:space="0" w:color="auto"/>
      </w:divBdr>
    </w:div>
    <w:div w:id="1217815935">
      <w:bodyDiv w:val="1"/>
      <w:marLeft w:val="0"/>
      <w:marRight w:val="0"/>
      <w:marTop w:val="0"/>
      <w:marBottom w:val="0"/>
      <w:divBdr>
        <w:top w:val="none" w:sz="0" w:space="0" w:color="auto"/>
        <w:left w:val="none" w:sz="0" w:space="0" w:color="auto"/>
        <w:bottom w:val="none" w:sz="0" w:space="0" w:color="auto"/>
        <w:right w:val="none" w:sz="0" w:space="0" w:color="auto"/>
      </w:divBdr>
    </w:div>
    <w:div w:id="1226911815">
      <w:bodyDiv w:val="1"/>
      <w:marLeft w:val="0"/>
      <w:marRight w:val="0"/>
      <w:marTop w:val="0"/>
      <w:marBottom w:val="0"/>
      <w:divBdr>
        <w:top w:val="none" w:sz="0" w:space="0" w:color="auto"/>
        <w:left w:val="none" w:sz="0" w:space="0" w:color="auto"/>
        <w:bottom w:val="none" w:sz="0" w:space="0" w:color="auto"/>
        <w:right w:val="none" w:sz="0" w:space="0" w:color="auto"/>
      </w:divBdr>
    </w:div>
    <w:div w:id="1242645603">
      <w:bodyDiv w:val="1"/>
      <w:marLeft w:val="0"/>
      <w:marRight w:val="0"/>
      <w:marTop w:val="0"/>
      <w:marBottom w:val="0"/>
      <w:divBdr>
        <w:top w:val="none" w:sz="0" w:space="0" w:color="auto"/>
        <w:left w:val="none" w:sz="0" w:space="0" w:color="auto"/>
        <w:bottom w:val="none" w:sz="0" w:space="0" w:color="auto"/>
        <w:right w:val="none" w:sz="0" w:space="0" w:color="auto"/>
      </w:divBdr>
    </w:div>
    <w:div w:id="1253125550">
      <w:bodyDiv w:val="1"/>
      <w:marLeft w:val="0"/>
      <w:marRight w:val="0"/>
      <w:marTop w:val="0"/>
      <w:marBottom w:val="0"/>
      <w:divBdr>
        <w:top w:val="none" w:sz="0" w:space="0" w:color="auto"/>
        <w:left w:val="none" w:sz="0" w:space="0" w:color="auto"/>
        <w:bottom w:val="none" w:sz="0" w:space="0" w:color="auto"/>
        <w:right w:val="none" w:sz="0" w:space="0" w:color="auto"/>
      </w:divBdr>
    </w:div>
    <w:div w:id="1255213889">
      <w:bodyDiv w:val="1"/>
      <w:marLeft w:val="0"/>
      <w:marRight w:val="0"/>
      <w:marTop w:val="0"/>
      <w:marBottom w:val="0"/>
      <w:divBdr>
        <w:top w:val="none" w:sz="0" w:space="0" w:color="auto"/>
        <w:left w:val="none" w:sz="0" w:space="0" w:color="auto"/>
        <w:bottom w:val="none" w:sz="0" w:space="0" w:color="auto"/>
        <w:right w:val="none" w:sz="0" w:space="0" w:color="auto"/>
      </w:divBdr>
    </w:div>
    <w:div w:id="1266842941">
      <w:bodyDiv w:val="1"/>
      <w:marLeft w:val="0"/>
      <w:marRight w:val="0"/>
      <w:marTop w:val="0"/>
      <w:marBottom w:val="0"/>
      <w:divBdr>
        <w:top w:val="none" w:sz="0" w:space="0" w:color="auto"/>
        <w:left w:val="none" w:sz="0" w:space="0" w:color="auto"/>
        <w:bottom w:val="none" w:sz="0" w:space="0" w:color="auto"/>
        <w:right w:val="none" w:sz="0" w:space="0" w:color="auto"/>
      </w:divBdr>
    </w:div>
    <w:div w:id="1268007434">
      <w:bodyDiv w:val="1"/>
      <w:marLeft w:val="0"/>
      <w:marRight w:val="0"/>
      <w:marTop w:val="0"/>
      <w:marBottom w:val="0"/>
      <w:divBdr>
        <w:top w:val="none" w:sz="0" w:space="0" w:color="auto"/>
        <w:left w:val="none" w:sz="0" w:space="0" w:color="auto"/>
        <w:bottom w:val="none" w:sz="0" w:space="0" w:color="auto"/>
        <w:right w:val="none" w:sz="0" w:space="0" w:color="auto"/>
      </w:divBdr>
    </w:div>
    <w:div w:id="1272012786">
      <w:bodyDiv w:val="1"/>
      <w:marLeft w:val="0"/>
      <w:marRight w:val="0"/>
      <w:marTop w:val="0"/>
      <w:marBottom w:val="0"/>
      <w:divBdr>
        <w:top w:val="none" w:sz="0" w:space="0" w:color="auto"/>
        <w:left w:val="none" w:sz="0" w:space="0" w:color="auto"/>
        <w:bottom w:val="none" w:sz="0" w:space="0" w:color="auto"/>
        <w:right w:val="none" w:sz="0" w:space="0" w:color="auto"/>
      </w:divBdr>
    </w:div>
    <w:div w:id="1275019011">
      <w:bodyDiv w:val="1"/>
      <w:marLeft w:val="0"/>
      <w:marRight w:val="0"/>
      <w:marTop w:val="0"/>
      <w:marBottom w:val="0"/>
      <w:divBdr>
        <w:top w:val="none" w:sz="0" w:space="0" w:color="auto"/>
        <w:left w:val="none" w:sz="0" w:space="0" w:color="auto"/>
        <w:bottom w:val="none" w:sz="0" w:space="0" w:color="auto"/>
        <w:right w:val="none" w:sz="0" w:space="0" w:color="auto"/>
      </w:divBdr>
      <w:divsChild>
        <w:div w:id="6248606">
          <w:marLeft w:val="0"/>
          <w:marRight w:val="0"/>
          <w:marTop w:val="0"/>
          <w:marBottom w:val="0"/>
          <w:divBdr>
            <w:top w:val="none" w:sz="0" w:space="0" w:color="auto"/>
            <w:left w:val="none" w:sz="0" w:space="0" w:color="auto"/>
            <w:bottom w:val="none" w:sz="0" w:space="0" w:color="auto"/>
            <w:right w:val="none" w:sz="0" w:space="0" w:color="auto"/>
          </w:divBdr>
        </w:div>
        <w:div w:id="317881805">
          <w:marLeft w:val="0"/>
          <w:marRight w:val="0"/>
          <w:marTop w:val="0"/>
          <w:marBottom w:val="0"/>
          <w:divBdr>
            <w:top w:val="none" w:sz="0" w:space="0" w:color="auto"/>
            <w:left w:val="none" w:sz="0" w:space="0" w:color="auto"/>
            <w:bottom w:val="none" w:sz="0" w:space="0" w:color="auto"/>
            <w:right w:val="none" w:sz="0" w:space="0" w:color="auto"/>
          </w:divBdr>
        </w:div>
        <w:div w:id="1335112717">
          <w:marLeft w:val="0"/>
          <w:marRight w:val="0"/>
          <w:marTop w:val="0"/>
          <w:marBottom w:val="0"/>
          <w:divBdr>
            <w:top w:val="none" w:sz="0" w:space="0" w:color="auto"/>
            <w:left w:val="none" w:sz="0" w:space="0" w:color="auto"/>
            <w:bottom w:val="none" w:sz="0" w:space="0" w:color="auto"/>
            <w:right w:val="none" w:sz="0" w:space="0" w:color="auto"/>
          </w:divBdr>
        </w:div>
        <w:div w:id="1496913598">
          <w:marLeft w:val="0"/>
          <w:marRight w:val="0"/>
          <w:marTop w:val="0"/>
          <w:marBottom w:val="0"/>
          <w:divBdr>
            <w:top w:val="none" w:sz="0" w:space="0" w:color="auto"/>
            <w:left w:val="none" w:sz="0" w:space="0" w:color="auto"/>
            <w:bottom w:val="none" w:sz="0" w:space="0" w:color="auto"/>
            <w:right w:val="none" w:sz="0" w:space="0" w:color="auto"/>
          </w:divBdr>
        </w:div>
      </w:divsChild>
    </w:div>
    <w:div w:id="1275478242">
      <w:bodyDiv w:val="1"/>
      <w:marLeft w:val="0"/>
      <w:marRight w:val="0"/>
      <w:marTop w:val="0"/>
      <w:marBottom w:val="0"/>
      <w:divBdr>
        <w:top w:val="none" w:sz="0" w:space="0" w:color="auto"/>
        <w:left w:val="none" w:sz="0" w:space="0" w:color="auto"/>
        <w:bottom w:val="none" w:sz="0" w:space="0" w:color="auto"/>
        <w:right w:val="none" w:sz="0" w:space="0" w:color="auto"/>
      </w:divBdr>
    </w:div>
    <w:div w:id="1283804509">
      <w:bodyDiv w:val="1"/>
      <w:marLeft w:val="0"/>
      <w:marRight w:val="0"/>
      <w:marTop w:val="0"/>
      <w:marBottom w:val="0"/>
      <w:divBdr>
        <w:top w:val="none" w:sz="0" w:space="0" w:color="auto"/>
        <w:left w:val="none" w:sz="0" w:space="0" w:color="auto"/>
        <w:bottom w:val="none" w:sz="0" w:space="0" w:color="auto"/>
        <w:right w:val="none" w:sz="0" w:space="0" w:color="auto"/>
      </w:divBdr>
    </w:div>
    <w:div w:id="1294601872">
      <w:bodyDiv w:val="1"/>
      <w:marLeft w:val="0"/>
      <w:marRight w:val="0"/>
      <w:marTop w:val="0"/>
      <w:marBottom w:val="0"/>
      <w:divBdr>
        <w:top w:val="none" w:sz="0" w:space="0" w:color="auto"/>
        <w:left w:val="none" w:sz="0" w:space="0" w:color="auto"/>
        <w:bottom w:val="none" w:sz="0" w:space="0" w:color="auto"/>
        <w:right w:val="none" w:sz="0" w:space="0" w:color="auto"/>
      </w:divBdr>
    </w:div>
    <w:div w:id="1296717932">
      <w:bodyDiv w:val="1"/>
      <w:marLeft w:val="0"/>
      <w:marRight w:val="0"/>
      <w:marTop w:val="0"/>
      <w:marBottom w:val="0"/>
      <w:divBdr>
        <w:top w:val="none" w:sz="0" w:space="0" w:color="auto"/>
        <w:left w:val="none" w:sz="0" w:space="0" w:color="auto"/>
        <w:bottom w:val="none" w:sz="0" w:space="0" w:color="auto"/>
        <w:right w:val="none" w:sz="0" w:space="0" w:color="auto"/>
      </w:divBdr>
    </w:div>
    <w:div w:id="1301419912">
      <w:bodyDiv w:val="1"/>
      <w:marLeft w:val="0"/>
      <w:marRight w:val="0"/>
      <w:marTop w:val="0"/>
      <w:marBottom w:val="0"/>
      <w:divBdr>
        <w:top w:val="none" w:sz="0" w:space="0" w:color="auto"/>
        <w:left w:val="none" w:sz="0" w:space="0" w:color="auto"/>
        <w:bottom w:val="none" w:sz="0" w:space="0" w:color="auto"/>
        <w:right w:val="none" w:sz="0" w:space="0" w:color="auto"/>
      </w:divBdr>
    </w:div>
    <w:div w:id="1306202368">
      <w:bodyDiv w:val="1"/>
      <w:marLeft w:val="0"/>
      <w:marRight w:val="0"/>
      <w:marTop w:val="0"/>
      <w:marBottom w:val="0"/>
      <w:divBdr>
        <w:top w:val="none" w:sz="0" w:space="0" w:color="auto"/>
        <w:left w:val="none" w:sz="0" w:space="0" w:color="auto"/>
        <w:bottom w:val="none" w:sz="0" w:space="0" w:color="auto"/>
        <w:right w:val="none" w:sz="0" w:space="0" w:color="auto"/>
      </w:divBdr>
    </w:div>
    <w:div w:id="1307315778">
      <w:bodyDiv w:val="1"/>
      <w:marLeft w:val="0"/>
      <w:marRight w:val="0"/>
      <w:marTop w:val="0"/>
      <w:marBottom w:val="0"/>
      <w:divBdr>
        <w:top w:val="none" w:sz="0" w:space="0" w:color="auto"/>
        <w:left w:val="none" w:sz="0" w:space="0" w:color="auto"/>
        <w:bottom w:val="none" w:sz="0" w:space="0" w:color="auto"/>
        <w:right w:val="none" w:sz="0" w:space="0" w:color="auto"/>
      </w:divBdr>
    </w:div>
    <w:div w:id="1308164441">
      <w:bodyDiv w:val="1"/>
      <w:marLeft w:val="0"/>
      <w:marRight w:val="0"/>
      <w:marTop w:val="0"/>
      <w:marBottom w:val="0"/>
      <w:divBdr>
        <w:top w:val="none" w:sz="0" w:space="0" w:color="auto"/>
        <w:left w:val="none" w:sz="0" w:space="0" w:color="auto"/>
        <w:bottom w:val="none" w:sz="0" w:space="0" w:color="auto"/>
        <w:right w:val="none" w:sz="0" w:space="0" w:color="auto"/>
      </w:divBdr>
    </w:div>
    <w:div w:id="1308362878">
      <w:bodyDiv w:val="1"/>
      <w:marLeft w:val="0"/>
      <w:marRight w:val="0"/>
      <w:marTop w:val="0"/>
      <w:marBottom w:val="0"/>
      <w:divBdr>
        <w:top w:val="none" w:sz="0" w:space="0" w:color="auto"/>
        <w:left w:val="none" w:sz="0" w:space="0" w:color="auto"/>
        <w:bottom w:val="none" w:sz="0" w:space="0" w:color="auto"/>
        <w:right w:val="none" w:sz="0" w:space="0" w:color="auto"/>
      </w:divBdr>
    </w:div>
    <w:div w:id="1314480493">
      <w:bodyDiv w:val="1"/>
      <w:marLeft w:val="0"/>
      <w:marRight w:val="0"/>
      <w:marTop w:val="0"/>
      <w:marBottom w:val="0"/>
      <w:divBdr>
        <w:top w:val="none" w:sz="0" w:space="0" w:color="auto"/>
        <w:left w:val="none" w:sz="0" w:space="0" w:color="auto"/>
        <w:bottom w:val="none" w:sz="0" w:space="0" w:color="auto"/>
        <w:right w:val="none" w:sz="0" w:space="0" w:color="auto"/>
      </w:divBdr>
    </w:div>
    <w:div w:id="1317954607">
      <w:bodyDiv w:val="1"/>
      <w:marLeft w:val="0"/>
      <w:marRight w:val="0"/>
      <w:marTop w:val="0"/>
      <w:marBottom w:val="0"/>
      <w:divBdr>
        <w:top w:val="none" w:sz="0" w:space="0" w:color="auto"/>
        <w:left w:val="none" w:sz="0" w:space="0" w:color="auto"/>
        <w:bottom w:val="none" w:sz="0" w:space="0" w:color="auto"/>
        <w:right w:val="none" w:sz="0" w:space="0" w:color="auto"/>
      </w:divBdr>
    </w:div>
    <w:div w:id="1318730217">
      <w:bodyDiv w:val="1"/>
      <w:marLeft w:val="0"/>
      <w:marRight w:val="0"/>
      <w:marTop w:val="0"/>
      <w:marBottom w:val="0"/>
      <w:divBdr>
        <w:top w:val="none" w:sz="0" w:space="0" w:color="auto"/>
        <w:left w:val="none" w:sz="0" w:space="0" w:color="auto"/>
        <w:bottom w:val="none" w:sz="0" w:space="0" w:color="auto"/>
        <w:right w:val="none" w:sz="0" w:space="0" w:color="auto"/>
      </w:divBdr>
    </w:div>
    <w:div w:id="1319503664">
      <w:bodyDiv w:val="1"/>
      <w:marLeft w:val="0"/>
      <w:marRight w:val="0"/>
      <w:marTop w:val="0"/>
      <w:marBottom w:val="0"/>
      <w:divBdr>
        <w:top w:val="none" w:sz="0" w:space="0" w:color="auto"/>
        <w:left w:val="none" w:sz="0" w:space="0" w:color="auto"/>
        <w:bottom w:val="none" w:sz="0" w:space="0" w:color="auto"/>
        <w:right w:val="none" w:sz="0" w:space="0" w:color="auto"/>
      </w:divBdr>
    </w:div>
    <w:div w:id="1325085067">
      <w:bodyDiv w:val="1"/>
      <w:marLeft w:val="0"/>
      <w:marRight w:val="0"/>
      <w:marTop w:val="0"/>
      <w:marBottom w:val="0"/>
      <w:divBdr>
        <w:top w:val="none" w:sz="0" w:space="0" w:color="auto"/>
        <w:left w:val="none" w:sz="0" w:space="0" w:color="auto"/>
        <w:bottom w:val="none" w:sz="0" w:space="0" w:color="auto"/>
        <w:right w:val="none" w:sz="0" w:space="0" w:color="auto"/>
      </w:divBdr>
    </w:div>
    <w:div w:id="1328632248">
      <w:bodyDiv w:val="1"/>
      <w:marLeft w:val="0"/>
      <w:marRight w:val="0"/>
      <w:marTop w:val="0"/>
      <w:marBottom w:val="0"/>
      <w:divBdr>
        <w:top w:val="none" w:sz="0" w:space="0" w:color="auto"/>
        <w:left w:val="none" w:sz="0" w:space="0" w:color="auto"/>
        <w:bottom w:val="none" w:sz="0" w:space="0" w:color="auto"/>
        <w:right w:val="none" w:sz="0" w:space="0" w:color="auto"/>
      </w:divBdr>
    </w:div>
    <w:div w:id="1332760273">
      <w:bodyDiv w:val="1"/>
      <w:marLeft w:val="0"/>
      <w:marRight w:val="0"/>
      <w:marTop w:val="0"/>
      <w:marBottom w:val="0"/>
      <w:divBdr>
        <w:top w:val="none" w:sz="0" w:space="0" w:color="auto"/>
        <w:left w:val="none" w:sz="0" w:space="0" w:color="auto"/>
        <w:bottom w:val="none" w:sz="0" w:space="0" w:color="auto"/>
        <w:right w:val="none" w:sz="0" w:space="0" w:color="auto"/>
      </w:divBdr>
    </w:div>
    <w:div w:id="1333947598">
      <w:bodyDiv w:val="1"/>
      <w:marLeft w:val="0"/>
      <w:marRight w:val="0"/>
      <w:marTop w:val="0"/>
      <w:marBottom w:val="0"/>
      <w:divBdr>
        <w:top w:val="none" w:sz="0" w:space="0" w:color="auto"/>
        <w:left w:val="none" w:sz="0" w:space="0" w:color="auto"/>
        <w:bottom w:val="none" w:sz="0" w:space="0" w:color="auto"/>
        <w:right w:val="none" w:sz="0" w:space="0" w:color="auto"/>
      </w:divBdr>
    </w:div>
    <w:div w:id="1340280845">
      <w:bodyDiv w:val="1"/>
      <w:marLeft w:val="0"/>
      <w:marRight w:val="0"/>
      <w:marTop w:val="0"/>
      <w:marBottom w:val="0"/>
      <w:divBdr>
        <w:top w:val="none" w:sz="0" w:space="0" w:color="auto"/>
        <w:left w:val="none" w:sz="0" w:space="0" w:color="auto"/>
        <w:bottom w:val="none" w:sz="0" w:space="0" w:color="auto"/>
        <w:right w:val="none" w:sz="0" w:space="0" w:color="auto"/>
      </w:divBdr>
    </w:div>
    <w:div w:id="1355888072">
      <w:bodyDiv w:val="1"/>
      <w:marLeft w:val="0"/>
      <w:marRight w:val="0"/>
      <w:marTop w:val="0"/>
      <w:marBottom w:val="0"/>
      <w:divBdr>
        <w:top w:val="none" w:sz="0" w:space="0" w:color="auto"/>
        <w:left w:val="none" w:sz="0" w:space="0" w:color="auto"/>
        <w:bottom w:val="none" w:sz="0" w:space="0" w:color="auto"/>
        <w:right w:val="none" w:sz="0" w:space="0" w:color="auto"/>
      </w:divBdr>
    </w:div>
    <w:div w:id="1358897116">
      <w:bodyDiv w:val="1"/>
      <w:marLeft w:val="0"/>
      <w:marRight w:val="0"/>
      <w:marTop w:val="0"/>
      <w:marBottom w:val="0"/>
      <w:divBdr>
        <w:top w:val="none" w:sz="0" w:space="0" w:color="auto"/>
        <w:left w:val="none" w:sz="0" w:space="0" w:color="auto"/>
        <w:bottom w:val="none" w:sz="0" w:space="0" w:color="auto"/>
        <w:right w:val="none" w:sz="0" w:space="0" w:color="auto"/>
      </w:divBdr>
    </w:div>
    <w:div w:id="1362128777">
      <w:bodyDiv w:val="1"/>
      <w:marLeft w:val="0"/>
      <w:marRight w:val="0"/>
      <w:marTop w:val="0"/>
      <w:marBottom w:val="0"/>
      <w:divBdr>
        <w:top w:val="none" w:sz="0" w:space="0" w:color="auto"/>
        <w:left w:val="none" w:sz="0" w:space="0" w:color="auto"/>
        <w:bottom w:val="none" w:sz="0" w:space="0" w:color="auto"/>
        <w:right w:val="none" w:sz="0" w:space="0" w:color="auto"/>
      </w:divBdr>
    </w:div>
    <w:div w:id="1371686761">
      <w:bodyDiv w:val="1"/>
      <w:marLeft w:val="0"/>
      <w:marRight w:val="0"/>
      <w:marTop w:val="0"/>
      <w:marBottom w:val="0"/>
      <w:divBdr>
        <w:top w:val="none" w:sz="0" w:space="0" w:color="auto"/>
        <w:left w:val="none" w:sz="0" w:space="0" w:color="auto"/>
        <w:bottom w:val="none" w:sz="0" w:space="0" w:color="auto"/>
        <w:right w:val="none" w:sz="0" w:space="0" w:color="auto"/>
      </w:divBdr>
    </w:div>
    <w:div w:id="1377005978">
      <w:bodyDiv w:val="1"/>
      <w:marLeft w:val="0"/>
      <w:marRight w:val="0"/>
      <w:marTop w:val="0"/>
      <w:marBottom w:val="0"/>
      <w:divBdr>
        <w:top w:val="none" w:sz="0" w:space="0" w:color="auto"/>
        <w:left w:val="none" w:sz="0" w:space="0" w:color="auto"/>
        <w:bottom w:val="none" w:sz="0" w:space="0" w:color="auto"/>
        <w:right w:val="none" w:sz="0" w:space="0" w:color="auto"/>
      </w:divBdr>
    </w:div>
    <w:div w:id="1377777691">
      <w:bodyDiv w:val="1"/>
      <w:marLeft w:val="0"/>
      <w:marRight w:val="0"/>
      <w:marTop w:val="0"/>
      <w:marBottom w:val="0"/>
      <w:divBdr>
        <w:top w:val="none" w:sz="0" w:space="0" w:color="auto"/>
        <w:left w:val="none" w:sz="0" w:space="0" w:color="auto"/>
        <w:bottom w:val="none" w:sz="0" w:space="0" w:color="auto"/>
        <w:right w:val="none" w:sz="0" w:space="0" w:color="auto"/>
      </w:divBdr>
    </w:div>
    <w:div w:id="1382438460">
      <w:bodyDiv w:val="1"/>
      <w:marLeft w:val="0"/>
      <w:marRight w:val="0"/>
      <w:marTop w:val="0"/>
      <w:marBottom w:val="0"/>
      <w:divBdr>
        <w:top w:val="none" w:sz="0" w:space="0" w:color="auto"/>
        <w:left w:val="none" w:sz="0" w:space="0" w:color="auto"/>
        <w:bottom w:val="none" w:sz="0" w:space="0" w:color="auto"/>
        <w:right w:val="none" w:sz="0" w:space="0" w:color="auto"/>
      </w:divBdr>
    </w:div>
    <w:div w:id="1382823155">
      <w:bodyDiv w:val="1"/>
      <w:marLeft w:val="0"/>
      <w:marRight w:val="0"/>
      <w:marTop w:val="0"/>
      <w:marBottom w:val="0"/>
      <w:divBdr>
        <w:top w:val="none" w:sz="0" w:space="0" w:color="auto"/>
        <w:left w:val="none" w:sz="0" w:space="0" w:color="auto"/>
        <w:bottom w:val="none" w:sz="0" w:space="0" w:color="auto"/>
        <w:right w:val="none" w:sz="0" w:space="0" w:color="auto"/>
      </w:divBdr>
      <w:divsChild>
        <w:div w:id="7367124">
          <w:marLeft w:val="0"/>
          <w:marRight w:val="0"/>
          <w:marTop w:val="0"/>
          <w:marBottom w:val="0"/>
          <w:divBdr>
            <w:top w:val="none" w:sz="0" w:space="0" w:color="auto"/>
            <w:left w:val="none" w:sz="0" w:space="0" w:color="auto"/>
            <w:bottom w:val="none" w:sz="0" w:space="0" w:color="auto"/>
            <w:right w:val="none" w:sz="0" w:space="0" w:color="auto"/>
          </w:divBdr>
        </w:div>
        <w:div w:id="21833606">
          <w:marLeft w:val="0"/>
          <w:marRight w:val="0"/>
          <w:marTop w:val="0"/>
          <w:marBottom w:val="0"/>
          <w:divBdr>
            <w:top w:val="none" w:sz="0" w:space="0" w:color="auto"/>
            <w:left w:val="none" w:sz="0" w:space="0" w:color="auto"/>
            <w:bottom w:val="none" w:sz="0" w:space="0" w:color="auto"/>
            <w:right w:val="none" w:sz="0" w:space="0" w:color="auto"/>
          </w:divBdr>
        </w:div>
        <w:div w:id="45568145">
          <w:marLeft w:val="0"/>
          <w:marRight w:val="0"/>
          <w:marTop w:val="0"/>
          <w:marBottom w:val="0"/>
          <w:divBdr>
            <w:top w:val="none" w:sz="0" w:space="0" w:color="auto"/>
            <w:left w:val="none" w:sz="0" w:space="0" w:color="auto"/>
            <w:bottom w:val="none" w:sz="0" w:space="0" w:color="auto"/>
            <w:right w:val="none" w:sz="0" w:space="0" w:color="auto"/>
          </w:divBdr>
        </w:div>
        <w:div w:id="61217076">
          <w:marLeft w:val="0"/>
          <w:marRight w:val="0"/>
          <w:marTop w:val="0"/>
          <w:marBottom w:val="0"/>
          <w:divBdr>
            <w:top w:val="none" w:sz="0" w:space="0" w:color="auto"/>
            <w:left w:val="none" w:sz="0" w:space="0" w:color="auto"/>
            <w:bottom w:val="none" w:sz="0" w:space="0" w:color="auto"/>
            <w:right w:val="none" w:sz="0" w:space="0" w:color="auto"/>
          </w:divBdr>
        </w:div>
        <w:div w:id="670252930">
          <w:marLeft w:val="0"/>
          <w:marRight w:val="0"/>
          <w:marTop w:val="0"/>
          <w:marBottom w:val="0"/>
          <w:divBdr>
            <w:top w:val="none" w:sz="0" w:space="0" w:color="auto"/>
            <w:left w:val="none" w:sz="0" w:space="0" w:color="auto"/>
            <w:bottom w:val="none" w:sz="0" w:space="0" w:color="auto"/>
            <w:right w:val="none" w:sz="0" w:space="0" w:color="auto"/>
          </w:divBdr>
        </w:div>
        <w:div w:id="963510422">
          <w:marLeft w:val="0"/>
          <w:marRight w:val="0"/>
          <w:marTop w:val="0"/>
          <w:marBottom w:val="0"/>
          <w:divBdr>
            <w:top w:val="none" w:sz="0" w:space="0" w:color="auto"/>
            <w:left w:val="none" w:sz="0" w:space="0" w:color="auto"/>
            <w:bottom w:val="none" w:sz="0" w:space="0" w:color="auto"/>
            <w:right w:val="none" w:sz="0" w:space="0" w:color="auto"/>
          </w:divBdr>
        </w:div>
        <w:div w:id="1093935672">
          <w:marLeft w:val="0"/>
          <w:marRight w:val="0"/>
          <w:marTop w:val="0"/>
          <w:marBottom w:val="0"/>
          <w:divBdr>
            <w:top w:val="none" w:sz="0" w:space="0" w:color="auto"/>
            <w:left w:val="none" w:sz="0" w:space="0" w:color="auto"/>
            <w:bottom w:val="none" w:sz="0" w:space="0" w:color="auto"/>
            <w:right w:val="none" w:sz="0" w:space="0" w:color="auto"/>
          </w:divBdr>
        </w:div>
        <w:div w:id="1138494066">
          <w:marLeft w:val="0"/>
          <w:marRight w:val="0"/>
          <w:marTop w:val="0"/>
          <w:marBottom w:val="0"/>
          <w:divBdr>
            <w:top w:val="none" w:sz="0" w:space="0" w:color="auto"/>
            <w:left w:val="none" w:sz="0" w:space="0" w:color="auto"/>
            <w:bottom w:val="none" w:sz="0" w:space="0" w:color="auto"/>
            <w:right w:val="none" w:sz="0" w:space="0" w:color="auto"/>
          </w:divBdr>
        </w:div>
        <w:div w:id="1168599152">
          <w:marLeft w:val="0"/>
          <w:marRight w:val="0"/>
          <w:marTop w:val="0"/>
          <w:marBottom w:val="0"/>
          <w:divBdr>
            <w:top w:val="none" w:sz="0" w:space="0" w:color="auto"/>
            <w:left w:val="none" w:sz="0" w:space="0" w:color="auto"/>
            <w:bottom w:val="none" w:sz="0" w:space="0" w:color="auto"/>
            <w:right w:val="none" w:sz="0" w:space="0" w:color="auto"/>
          </w:divBdr>
        </w:div>
        <w:div w:id="1453554152">
          <w:marLeft w:val="0"/>
          <w:marRight w:val="0"/>
          <w:marTop w:val="0"/>
          <w:marBottom w:val="0"/>
          <w:divBdr>
            <w:top w:val="none" w:sz="0" w:space="0" w:color="auto"/>
            <w:left w:val="none" w:sz="0" w:space="0" w:color="auto"/>
            <w:bottom w:val="none" w:sz="0" w:space="0" w:color="auto"/>
            <w:right w:val="none" w:sz="0" w:space="0" w:color="auto"/>
          </w:divBdr>
        </w:div>
        <w:div w:id="1467889376">
          <w:marLeft w:val="0"/>
          <w:marRight w:val="0"/>
          <w:marTop w:val="0"/>
          <w:marBottom w:val="0"/>
          <w:divBdr>
            <w:top w:val="none" w:sz="0" w:space="0" w:color="auto"/>
            <w:left w:val="none" w:sz="0" w:space="0" w:color="auto"/>
            <w:bottom w:val="none" w:sz="0" w:space="0" w:color="auto"/>
            <w:right w:val="none" w:sz="0" w:space="0" w:color="auto"/>
          </w:divBdr>
        </w:div>
        <w:div w:id="1520389401">
          <w:marLeft w:val="0"/>
          <w:marRight w:val="0"/>
          <w:marTop w:val="0"/>
          <w:marBottom w:val="0"/>
          <w:divBdr>
            <w:top w:val="none" w:sz="0" w:space="0" w:color="auto"/>
            <w:left w:val="none" w:sz="0" w:space="0" w:color="auto"/>
            <w:bottom w:val="none" w:sz="0" w:space="0" w:color="auto"/>
            <w:right w:val="none" w:sz="0" w:space="0" w:color="auto"/>
          </w:divBdr>
        </w:div>
        <w:div w:id="1541430431">
          <w:marLeft w:val="0"/>
          <w:marRight w:val="0"/>
          <w:marTop w:val="0"/>
          <w:marBottom w:val="0"/>
          <w:divBdr>
            <w:top w:val="none" w:sz="0" w:space="0" w:color="auto"/>
            <w:left w:val="none" w:sz="0" w:space="0" w:color="auto"/>
            <w:bottom w:val="none" w:sz="0" w:space="0" w:color="auto"/>
            <w:right w:val="none" w:sz="0" w:space="0" w:color="auto"/>
          </w:divBdr>
        </w:div>
        <w:div w:id="1582720590">
          <w:marLeft w:val="0"/>
          <w:marRight w:val="0"/>
          <w:marTop w:val="0"/>
          <w:marBottom w:val="0"/>
          <w:divBdr>
            <w:top w:val="none" w:sz="0" w:space="0" w:color="auto"/>
            <w:left w:val="none" w:sz="0" w:space="0" w:color="auto"/>
            <w:bottom w:val="none" w:sz="0" w:space="0" w:color="auto"/>
            <w:right w:val="none" w:sz="0" w:space="0" w:color="auto"/>
          </w:divBdr>
        </w:div>
        <w:div w:id="1586257878">
          <w:marLeft w:val="0"/>
          <w:marRight w:val="0"/>
          <w:marTop w:val="0"/>
          <w:marBottom w:val="0"/>
          <w:divBdr>
            <w:top w:val="none" w:sz="0" w:space="0" w:color="auto"/>
            <w:left w:val="none" w:sz="0" w:space="0" w:color="auto"/>
            <w:bottom w:val="none" w:sz="0" w:space="0" w:color="auto"/>
            <w:right w:val="none" w:sz="0" w:space="0" w:color="auto"/>
          </w:divBdr>
        </w:div>
        <w:div w:id="1806655066">
          <w:marLeft w:val="0"/>
          <w:marRight w:val="0"/>
          <w:marTop w:val="0"/>
          <w:marBottom w:val="0"/>
          <w:divBdr>
            <w:top w:val="none" w:sz="0" w:space="0" w:color="auto"/>
            <w:left w:val="none" w:sz="0" w:space="0" w:color="auto"/>
            <w:bottom w:val="none" w:sz="0" w:space="0" w:color="auto"/>
            <w:right w:val="none" w:sz="0" w:space="0" w:color="auto"/>
          </w:divBdr>
        </w:div>
        <w:div w:id="1845169095">
          <w:marLeft w:val="0"/>
          <w:marRight w:val="0"/>
          <w:marTop w:val="0"/>
          <w:marBottom w:val="0"/>
          <w:divBdr>
            <w:top w:val="none" w:sz="0" w:space="0" w:color="auto"/>
            <w:left w:val="none" w:sz="0" w:space="0" w:color="auto"/>
            <w:bottom w:val="none" w:sz="0" w:space="0" w:color="auto"/>
            <w:right w:val="none" w:sz="0" w:space="0" w:color="auto"/>
          </w:divBdr>
        </w:div>
        <w:div w:id="1987934924">
          <w:marLeft w:val="0"/>
          <w:marRight w:val="0"/>
          <w:marTop w:val="0"/>
          <w:marBottom w:val="0"/>
          <w:divBdr>
            <w:top w:val="none" w:sz="0" w:space="0" w:color="auto"/>
            <w:left w:val="none" w:sz="0" w:space="0" w:color="auto"/>
            <w:bottom w:val="none" w:sz="0" w:space="0" w:color="auto"/>
            <w:right w:val="none" w:sz="0" w:space="0" w:color="auto"/>
          </w:divBdr>
        </w:div>
      </w:divsChild>
    </w:div>
    <w:div w:id="1383210241">
      <w:bodyDiv w:val="1"/>
      <w:marLeft w:val="0"/>
      <w:marRight w:val="0"/>
      <w:marTop w:val="0"/>
      <w:marBottom w:val="0"/>
      <w:divBdr>
        <w:top w:val="none" w:sz="0" w:space="0" w:color="auto"/>
        <w:left w:val="none" w:sz="0" w:space="0" w:color="auto"/>
        <w:bottom w:val="none" w:sz="0" w:space="0" w:color="auto"/>
        <w:right w:val="none" w:sz="0" w:space="0" w:color="auto"/>
      </w:divBdr>
    </w:div>
    <w:div w:id="1384283097">
      <w:bodyDiv w:val="1"/>
      <w:marLeft w:val="0"/>
      <w:marRight w:val="0"/>
      <w:marTop w:val="0"/>
      <w:marBottom w:val="0"/>
      <w:divBdr>
        <w:top w:val="none" w:sz="0" w:space="0" w:color="auto"/>
        <w:left w:val="none" w:sz="0" w:space="0" w:color="auto"/>
        <w:bottom w:val="none" w:sz="0" w:space="0" w:color="auto"/>
        <w:right w:val="none" w:sz="0" w:space="0" w:color="auto"/>
      </w:divBdr>
    </w:div>
    <w:div w:id="1388727441">
      <w:bodyDiv w:val="1"/>
      <w:marLeft w:val="0"/>
      <w:marRight w:val="0"/>
      <w:marTop w:val="0"/>
      <w:marBottom w:val="0"/>
      <w:divBdr>
        <w:top w:val="none" w:sz="0" w:space="0" w:color="auto"/>
        <w:left w:val="none" w:sz="0" w:space="0" w:color="auto"/>
        <w:bottom w:val="none" w:sz="0" w:space="0" w:color="auto"/>
        <w:right w:val="none" w:sz="0" w:space="0" w:color="auto"/>
      </w:divBdr>
    </w:div>
    <w:div w:id="1392535232">
      <w:bodyDiv w:val="1"/>
      <w:marLeft w:val="0"/>
      <w:marRight w:val="0"/>
      <w:marTop w:val="0"/>
      <w:marBottom w:val="0"/>
      <w:divBdr>
        <w:top w:val="none" w:sz="0" w:space="0" w:color="auto"/>
        <w:left w:val="none" w:sz="0" w:space="0" w:color="auto"/>
        <w:bottom w:val="none" w:sz="0" w:space="0" w:color="auto"/>
        <w:right w:val="none" w:sz="0" w:space="0" w:color="auto"/>
      </w:divBdr>
    </w:div>
    <w:div w:id="1426731518">
      <w:bodyDiv w:val="1"/>
      <w:marLeft w:val="0"/>
      <w:marRight w:val="0"/>
      <w:marTop w:val="0"/>
      <w:marBottom w:val="0"/>
      <w:divBdr>
        <w:top w:val="none" w:sz="0" w:space="0" w:color="auto"/>
        <w:left w:val="none" w:sz="0" w:space="0" w:color="auto"/>
        <w:bottom w:val="none" w:sz="0" w:space="0" w:color="auto"/>
        <w:right w:val="none" w:sz="0" w:space="0" w:color="auto"/>
      </w:divBdr>
    </w:div>
    <w:div w:id="1440639309">
      <w:bodyDiv w:val="1"/>
      <w:marLeft w:val="0"/>
      <w:marRight w:val="0"/>
      <w:marTop w:val="0"/>
      <w:marBottom w:val="0"/>
      <w:divBdr>
        <w:top w:val="none" w:sz="0" w:space="0" w:color="auto"/>
        <w:left w:val="none" w:sz="0" w:space="0" w:color="auto"/>
        <w:bottom w:val="none" w:sz="0" w:space="0" w:color="auto"/>
        <w:right w:val="none" w:sz="0" w:space="0" w:color="auto"/>
      </w:divBdr>
    </w:div>
    <w:div w:id="1444496049">
      <w:bodyDiv w:val="1"/>
      <w:marLeft w:val="0"/>
      <w:marRight w:val="0"/>
      <w:marTop w:val="0"/>
      <w:marBottom w:val="0"/>
      <w:divBdr>
        <w:top w:val="none" w:sz="0" w:space="0" w:color="auto"/>
        <w:left w:val="none" w:sz="0" w:space="0" w:color="auto"/>
        <w:bottom w:val="none" w:sz="0" w:space="0" w:color="auto"/>
        <w:right w:val="none" w:sz="0" w:space="0" w:color="auto"/>
      </w:divBdr>
    </w:div>
    <w:div w:id="1461219627">
      <w:bodyDiv w:val="1"/>
      <w:marLeft w:val="0"/>
      <w:marRight w:val="0"/>
      <w:marTop w:val="0"/>
      <w:marBottom w:val="0"/>
      <w:divBdr>
        <w:top w:val="none" w:sz="0" w:space="0" w:color="auto"/>
        <w:left w:val="none" w:sz="0" w:space="0" w:color="auto"/>
        <w:bottom w:val="none" w:sz="0" w:space="0" w:color="auto"/>
        <w:right w:val="none" w:sz="0" w:space="0" w:color="auto"/>
      </w:divBdr>
    </w:div>
    <w:div w:id="1463689264">
      <w:bodyDiv w:val="1"/>
      <w:marLeft w:val="0"/>
      <w:marRight w:val="0"/>
      <w:marTop w:val="0"/>
      <w:marBottom w:val="0"/>
      <w:divBdr>
        <w:top w:val="none" w:sz="0" w:space="0" w:color="auto"/>
        <w:left w:val="none" w:sz="0" w:space="0" w:color="auto"/>
        <w:bottom w:val="none" w:sz="0" w:space="0" w:color="auto"/>
        <w:right w:val="none" w:sz="0" w:space="0" w:color="auto"/>
      </w:divBdr>
    </w:div>
    <w:div w:id="1465808881">
      <w:bodyDiv w:val="1"/>
      <w:marLeft w:val="0"/>
      <w:marRight w:val="0"/>
      <w:marTop w:val="0"/>
      <w:marBottom w:val="0"/>
      <w:divBdr>
        <w:top w:val="none" w:sz="0" w:space="0" w:color="auto"/>
        <w:left w:val="none" w:sz="0" w:space="0" w:color="auto"/>
        <w:bottom w:val="none" w:sz="0" w:space="0" w:color="auto"/>
        <w:right w:val="none" w:sz="0" w:space="0" w:color="auto"/>
      </w:divBdr>
    </w:div>
    <w:div w:id="1475179861">
      <w:bodyDiv w:val="1"/>
      <w:marLeft w:val="0"/>
      <w:marRight w:val="0"/>
      <w:marTop w:val="0"/>
      <w:marBottom w:val="0"/>
      <w:divBdr>
        <w:top w:val="none" w:sz="0" w:space="0" w:color="auto"/>
        <w:left w:val="none" w:sz="0" w:space="0" w:color="auto"/>
        <w:bottom w:val="none" w:sz="0" w:space="0" w:color="auto"/>
        <w:right w:val="none" w:sz="0" w:space="0" w:color="auto"/>
      </w:divBdr>
    </w:div>
    <w:div w:id="1485704195">
      <w:bodyDiv w:val="1"/>
      <w:marLeft w:val="0"/>
      <w:marRight w:val="0"/>
      <w:marTop w:val="0"/>
      <w:marBottom w:val="0"/>
      <w:divBdr>
        <w:top w:val="none" w:sz="0" w:space="0" w:color="auto"/>
        <w:left w:val="none" w:sz="0" w:space="0" w:color="auto"/>
        <w:bottom w:val="none" w:sz="0" w:space="0" w:color="auto"/>
        <w:right w:val="none" w:sz="0" w:space="0" w:color="auto"/>
      </w:divBdr>
    </w:div>
    <w:div w:id="1486820161">
      <w:bodyDiv w:val="1"/>
      <w:marLeft w:val="0"/>
      <w:marRight w:val="0"/>
      <w:marTop w:val="0"/>
      <w:marBottom w:val="0"/>
      <w:divBdr>
        <w:top w:val="none" w:sz="0" w:space="0" w:color="auto"/>
        <w:left w:val="none" w:sz="0" w:space="0" w:color="auto"/>
        <w:bottom w:val="none" w:sz="0" w:space="0" w:color="auto"/>
        <w:right w:val="none" w:sz="0" w:space="0" w:color="auto"/>
      </w:divBdr>
    </w:div>
    <w:div w:id="1501311887">
      <w:bodyDiv w:val="1"/>
      <w:marLeft w:val="0"/>
      <w:marRight w:val="0"/>
      <w:marTop w:val="0"/>
      <w:marBottom w:val="0"/>
      <w:divBdr>
        <w:top w:val="none" w:sz="0" w:space="0" w:color="auto"/>
        <w:left w:val="none" w:sz="0" w:space="0" w:color="auto"/>
        <w:bottom w:val="none" w:sz="0" w:space="0" w:color="auto"/>
        <w:right w:val="none" w:sz="0" w:space="0" w:color="auto"/>
      </w:divBdr>
    </w:div>
    <w:div w:id="1501316645">
      <w:bodyDiv w:val="1"/>
      <w:marLeft w:val="0"/>
      <w:marRight w:val="0"/>
      <w:marTop w:val="0"/>
      <w:marBottom w:val="0"/>
      <w:divBdr>
        <w:top w:val="none" w:sz="0" w:space="0" w:color="auto"/>
        <w:left w:val="none" w:sz="0" w:space="0" w:color="auto"/>
        <w:bottom w:val="none" w:sz="0" w:space="0" w:color="auto"/>
        <w:right w:val="none" w:sz="0" w:space="0" w:color="auto"/>
      </w:divBdr>
    </w:div>
    <w:div w:id="1507554867">
      <w:bodyDiv w:val="1"/>
      <w:marLeft w:val="0"/>
      <w:marRight w:val="0"/>
      <w:marTop w:val="0"/>
      <w:marBottom w:val="0"/>
      <w:divBdr>
        <w:top w:val="none" w:sz="0" w:space="0" w:color="auto"/>
        <w:left w:val="none" w:sz="0" w:space="0" w:color="auto"/>
        <w:bottom w:val="none" w:sz="0" w:space="0" w:color="auto"/>
        <w:right w:val="none" w:sz="0" w:space="0" w:color="auto"/>
      </w:divBdr>
    </w:div>
    <w:div w:id="1518613169">
      <w:bodyDiv w:val="1"/>
      <w:marLeft w:val="0"/>
      <w:marRight w:val="0"/>
      <w:marTop w:val="0"/>
      <w:marBottom w:val="0"/>
      <w:divBdr>
        <w:top w:val="none" w:sz="0" w:space="0" w:color="auto"/>
        <w:left w:val="none" w:sz="0" w:space="0" w:color="auto"/>
        <w:bottom w:val="none" w:sz="0" w:space="0" w:color="auto"/>
        <w:right w:val="none" w:sz="0" w:space="0" w:color="auto"/>
      </w:divBdr>
    </w:div>
    <w:div w:id="1520242341">
      <w:bodyDiv w:val="1"/>
      <w:marLeft w:val="0"/>
      <w:marRight w:val="0"/>
      <w:marTop w:val="0"/>
      <w:marBottom w:val="0"/>
      <w:divBdr>
        <w:top w:val="none" w:sz="0" w:space="0" w:color="auto"/>
        <w:left w:val="none" w:sz="0" w:space="0" w:color="auto"/>
        <w:bottom w:val="none" w:sz="0" w:space="0" w:color="auto"/>
        <w:right w:val="none" w:sz="0" w:space="0" w:color="auto"/>
      </w:divBdr>
    </w:div>
    <w:div w:id="1524392313">
      <w:bodyDiv w:val="1"/>
      <w:marLeft w:val="0"/>
      <w:marRight w:val="0"/>
      <w:marTop w:val="0"/>
      <w:marBottom w:val="0"/>
      <w:divBdr>
        <w:top w:val="none" w:sz="0" w:space="0" w:color="auto"/>
        <w:left w:val="none" w:sz="0" w:space="0" w:color="auto"/>
        <w:bottom w:val="none" w:sz="0" w:space="0" w:color="auto"/>
        <w:right w:val="none" w:sz="0" w:space="0" w:color="auto"/>
      </w:divBdr>
    </w:div>
    <w:div w:id="1531915586">
      <w:bodyDiv w:val="1"/>
      <w:marLeft w:val="0"/>
      <w:marRight w:val="0"/>
      <w:marTop w:val="0"/>
      <w:marBottom w:val="0"/>
      <w:divBdr>
        <w:top w:val="none" w:sz="0" w:space="0" w:color="auto"/>
        <w:left w:val="none" w:sz="0" w:space="0" w:color="auto"/>
        <w:bottom w:val="none" w:sz="0" w:space="0" w:color="auto"/>
        <w:right w:val="none" w:sz="0" w:space="0" w:color="auto"/>
      </w:divBdr>
    </w:div>
    <w:div w:id="1563129868">
      <w:bodyDiv w:val="1"/>
      <w:marLeft w:val="0"/>
      <w:marRight w:val="0"/>
      <w:marTop w:val="0"/>
      <w:marBottom w:val="0"/>
      <w:divBdr>
        <w:top w:val="none" w:sz="0" w:space="0" w:color="auto"/>
        <w:left w:val="none" w:sz="0" w:space="0" w:color="auto"/>
        <w:bottom w:val="none" w:sz="0" w:space="0" w:color="auto"/>
        <w:right w:val="none" w:sz="0" w:space="0" w:color="auto"/>
      </w:divBdr>
    </w:div>
    <w:div w:id="1575118084">
      <w:bodyDiv w:val="1"/>
      <w:marLeft w:val="0"/>
      <w:marRight w:val="0"/>
      <w:marTop w:val="0"/>
      <w:marBottom w:val="0"/>
      <w:divBdr>
        <w:top w:val="none" w:sz="0" w:space="0" w:color="auto"/>
        <w:left w:val="none" w:sz="0" w:space="0" w:color="auto"/>
        <w:bottom w:val="none" w:sz="0" w:space="0" w:color="auto"/>
        <w:right w:val="none" w:sz="0" w:space="0" w:color="auto"/>
      </w:divBdr>
    </w:div>
    <w:div w:id="1580604093">
      <w:bodyDiv w:val="1"/>
      <w:marLeft w:val="0"/>
      <w:marRight w:val="0"/>
      <w:marTop w:val="0"/>
      <w:marBottom w:val="0"/>
      <w:divBdr>
        <w:top w:val="none" w:sz="0" w:space="0" w:color="auto"/>
        <w:left w:val="none" w:sz="0" w:space="0" w:color="auto"/>
        <w:bottom w:val="none" w:sz="0" w:space="0" w:color="auto"/>
        <w:right w:val="none" w:sz="0" w:space="0" w:color="auto"/>
      </w:divBdr>
    </w:div>
    <w:div w:id="1590501011">
      <w:bodyDiv w:val="1"/>
      <w:marLeft w:val="0"/>
      <w:marRight w:val="0"/>
      <w:marTop w:val="0"/>
      <w:marBottom w:val="0"/>
      <w:divBdr>
        <w:top w:val="none" w:sz="0" w:space="0" w:color="auto"/>
        <w:left w:val="none" w:sz="0" w:space="0" w:color="auto"/>
        <w:bottom w:val="none" w:sz="0" w:space="0" w:color="auto"/>
        <w:right w:val="none" w:sz="0" w:space="0" w:color="auto"/>
      </w:divBdr>
    </w:div>
    <w:div w:id="1592080295">
      <w:bodyDiv w:val="1"/>
      <w:marLeft w:val="0"/>
      <w:marRight w:val="0"/>
      <w:marTop w:val="0"/>
      <w:marBottom w:val="0"/>
      <w:divBdr>
        <w:top w:val="none" w:sz="0" w:space="0" w:color="auto"/>
        <w:left w:val="none" w:sz="0" w:space="0" w:color="auto"/>
        <w:bottom w:val="none" w:sz="0" w:space="0" w:color="auto"/>
        <w:right w:val="none" w:sz="0" w:space="0" w:color="auto"/>
      </w:divBdr>
    </w:div>
    <w:div w:id="1593054248">
      <w:bodyDiv w:val="1"/>
      <w:marLeft w:val="0"/>
      <w:marRight w:val="0"/>
      <w:marTop w:val="0"/>
      <w:marBottom w:val="0"/>
      <w:divBdr>
        <w:top w:val="none" w:sz="0" w:space="0" w:color="auto"/>
        <w:left w:val="none" w:sz="0" w:space="0" w:color="auto"/>
        <w:bottom w:val="none" w:sz="0" w:space="0" w:color="auto"/>
        <w:right w:val="none" w:sz="0" w:space="0" w:color="auto"/>
      </w:divBdr>
    </w:div>
    <w:div w:id="1609435599">
      <w:bodyDiv w:val="1"/>
      <w:marLeft w:val="0"/>
      <w:marRight w:val="0"/>
      <w:marTop w:val="0"/>
      <w:marBottom w:val="0"/>
      <w:divBdr>
        <w:top w:val="none" w:sz="0" w:space="0" w:color="auto"/>
        <w:left w:val="none" w:sz="0" w:space="0" w:color="auto"/>
        <w:bottom w:val="none" w:sz="0" w:space="0" w:color="auto"/>
        <w:right w:val="none" w:sz="0" w:space="0" w:color="auto"/>
      </w:divBdr>
    </w:div>
    <w:div w:id="1614020635">
      <w:bodyDiv w:val="1"/>
      <w:marLeft w:val="0"/>
      <w:marRight w:val="0"/>
      <w:marTop w:val="0"/>
      <w:marBottom w:val="0"/>
      <w:divBdr>
        <w:top w:val="none" w:sz="0" w:space="0" w:color="auto"/>
        <w:left w:val="none" w:sz="0" w:space="0" w:color="auto"/>
        <w:bottom w:val="none" w:sz="0" w:space="0" w:color="auto"/>
        <w:right w:val="none" w:sz="0" w:space="0" w:color="auto"/>
      </w:divBdr>
    </w:div>
    <w:div w:id="1629119743">
      <w:bodyDiv w:val="1"/>
      <w:marLeft w:val="0"/>
      <w:marRight w:val="0"/>
      <w:marTop w:val="0"/>
      <w:marBottom w:val="0"/>
      <w:divBdr>
        <w:top w:val="none" w:sz="0" w:space="0" w:color="auto"/>
        <w:left w:val="none" w:sz="0" w:space="0" w:color="auto"/>
        <w:bottom w:val="none" w:sz="0" w:space="0" w:color="auto"/>
        <w:right w:val="none" w:sz="0" w:space="0" w:color="auto"/>
      </w:divBdr>
    </w:div>
    <w:div w:id="1636988682">
      <w:bodyDiv w:val="1"/>
      <w:marLeft w:val="0"/>
      <w:marRight w:val="0"/>
      <w:marTop w:val="0"/>
      <w:marBottom w:val="0"/>
      <w:divBdr>
        <w:top w:val="none" w:sz="0" w:space="0" w:color="auto"/>
        <w:left w:val="none" w:sz="0" w:space="0" w:color="auto"/>
        <w:bottom w:val="none" w:sz="0" w:space="0" w:color="auto"/>
        <w:right w:val="none" w:sz="0" w:space="0" w:color="auto"/>
      </w:divBdr>
    </w:div>
    <w:div w:id="1640266134">
      <w:bodyDiv w:val="1"/>
      <w:marLeft w:val="0"/>
      <w:marRight w:val="0"/>
      <w:marTop w:val="0"/>
      <w:marBottom w:val="0"/>
      <w:divBdr>
        <w:top w:val="none" w:sz="0" w:space="0" w:color="auto"/>
        <w:left w:val="none" w:sz="0" w:space="0" w:color="auto"/>
        <w:bottom w:val="none" w:sz="0" w:space="0" w:color="auto"/>
        <w:right w:val="none" w:sz="0" w:space="0" w:color="auto"/>
      </w:divBdr>
    </w:div>
    <w:div w:id="1641377668">
      <w:bodyDiv w:val="1"/>
      <w:marLeft w:val="0"/>
      <w:marRight w:val="0"/>
      <w:marTop w:val="0"/>
      <w:marBottom w:val="0"/>
      <w:divBdr>
        <w:top w:val="none" w:sz="0" w:space="0" w:color="auto"/>
        <w:left w:val="none" w:sz="0" w:space="0" w:color="auto"/>
        <w:bottom w:val="none" w:sz="0" w:space="0" w:color="auto"/>
        <w:right w:val="none" w:sz="0" w:space="0" w:color="auto"/>
      </w:divBdr>
    </w:div>
    <w:div w:id="1645617269">
      <w:bodyDiv w:val="1"/>
      <w:marLeft w:val="0"/>
      <w:marRight w:val="0"/>
      <w:marTop w:val="0"/>
      <w:marBottom w:val="0"/>
      <w:divBdr>
        <w:top w:val="none" w:sz="0" w:space="0" w:color="auto"/>
        <w:left w:val="none" w:sz="0" w:space="0" w:color="auto"/>
        <w:bottom w:val="none" w:sz="0" w:space="0" w:color="auto"/>
        <w:right w:val="none" w:sz="0" w:space="0" w:color="auto"/>
      </w:divBdr>
    </w:div>
    <w:div w:id="1650480411">
      <w:bodyDiv w:val="1"/>
      <w:marLeft w:val="0"/>
      <w:marRight w:val="0"/>
      <w:marTop w:val="0"/>
      <w:marBottom w:val="0"/>
      <w:divBdr>
        <w:top w:val="none" w:sz="0" w:space="0" w:color="auto"/>
        <w:left w:val="none" w:sz="0" w:space="0" w:color="auto"/>
        <w:bottom w:val="none" w:sz="0" w:space="0" w:color="auto"/>
        <w:right w:val="none" w:sz="0" w:space="0" w:color="auto"/>
      </w:divBdr>
    </w:div>
    <w:div w:id="1663005482">
      <w:bodyDiv w:val="1"/>
      <w:marLeft w:val="0"/>
      <w:marRight w:val="0"/>
      <w:marTop w:val="0"/>
      <w:marBottom w:val="0"/>
      <w:divBdr>
        <w:top w:val="none" w:sz="0" w:space="0" w:color="auto"/>
        <w:left w:val="none" w:sz="0" w:space="0" w:color="auto"/>
        <w:bottom w:val="none" w:sz="0" w:space="0" w:color="auto"/>
        <w:right w:val="none" w:sz="0" w:space="0" w:color="auto"/>
      </w:divBdr>
    </w:div>
    <w:div w:id="1664432151">
      <w:bodyDiv w:val="1"/>
      <w:marLeft w:val="0"/>
      <w:marRight w:val="0"/>
      <w:marTop w:val="0"/>
      <w:marBottom w:val="0"/>
      <w:divBdr>
        <w:top w:val="none" w:sz="0" w:space="0" w:color="auto"/>
        <w:left w:val="none" w:sz="0" w:space="0" w:color="auto"/>
        <w:bottom w:val="none" w:sz="0" w:space="0" w:color="auto"/>
        <w:right w:val="none" w:sz="0" w:space="0" w:color="auto"/>
      </w:divBdr>
    </w:div>
    <w:div w:id="1669287341">
      <w:bodyDiv w:val="1"/>
      <w:marLeft w:val="0"/>
      <w:marRight w:val="0"/>
      <w:marTop w:val="0"/>
      <w:marBottom w:val="0"/>
      <w:divBdr>
        <w:top w:val="none" w:sz="0" w:space="0" w:color="auto"/>
        <w:left w:val="none" w:sz="0" w:space="0" w:color="auto"/>
        <w:bottom w:val="none" w:sz="0" w:space="0" w:color="auto"/>
        <w:right w:val="none" w:sz="0" w:space="0" w:color="auto"/>
      </w:divBdr>
    </w:div>
    <w:div w:id="1683628537">
      <w:bodyDiv w:val="1"/>
      <w:marLeft w:val="0"/>
      <w:marRight w:val="0"/>
      <w:marTop w:val="0"/>
      <w:marBottom w:val="0"/>
      <w:divBdr>
        <w:top w:val="none" w:sz="0" w:space="0" w:color="auto"/>
        <w:left w:val="none" w:sz="0" w:space="0" w:color="auto"/>
        <w:bottom w:val="none" w:sz="0" w:space="0" w:color="auto"/>
        <w:right w:val="none" w:sz="0" w:space="0" w:color="auto"/>
      </w:divBdr>
    </w:div>
    <w:div w:id="1686714235">
      <w:bodyDiv w:val="1"/>
      <w:marLeft w:val="0"/>
      <w:marRight w:val="0"/>
      <w:marTop w:val="0"/>
      <w:marBottom w:val="0"/>
      <w:divBdr>
        <w:top w:val="none" w:sz="0" w:space="0" w:color="auto"/>
        <w:left w:val="none" w:sz="0" w:space="0" w:color="auto"/>
        <w:bottom w:val="none" w:sz="0" w:space="0" w:color="auto"/>
        <w:right w:val="none" w:sz="0" w:space="0" w:color="auto"/>
      </w:divBdr>
    </w:div>
    <w:div w:id="1689215656">
      <w:bodyDiv w:val="1"/>
      <w:marLeft w:val="0"/>
      <w:marRight w:val="0"/>
      <w:marTop w:val="0"/>
      <w:marBottom w:val="0"/>
      <w:divBdr>
        <w:top w:val="none" w:sz="0" w:space="0" w:color="auto"/>
        <w:left w:val="none" w:sz="0" w:space="0" w:color="auto"/>
        <w:bottom w:val="none" w:sz="0" w:space="0" w:color="auto"/>
        <w:right w:val="none" w:sz="0" w:space="0" w:color="auto"/>
      </w:divBdr>
    </w:div>
    <w:div w:id="1690334456">
      <w:bodyDiv w:val="1"/>
      <w:marLeft w:val="0"/>
      <w:marRight w:val="0"/>
      <w:marTop w:val="0"/>
      <w:marBottom w:val="0"/>
      <w:divBdr>
        <w:top w:val="none" w:sz="0" w:space="0" w:color="auto"/>
        <w:left w:val="none" w:sz="0" w:space="0" w:color="auto"/>
        <w:bottom w:val="none" w:sz="0" w:space="0" w:color="auto"/>
        <w:right w:val="none" w:sz="0" w:space="0" w:color="auto"/>
      </w:divBdr>
    </w:div>
    <w:div w:id="1691755454">
      <w:bodyDiv w:val="1"/>
      <w:marLeft w:val="0"/>
      <w:marRight w:val="0"/>
      <w:marTop w:val="0"/>
      <w:marBottom w:val="0"/>
      <w:divBdr>
        <w:top w:val="none" w:sz="0" w:space="0" w:color="auto"/>
        <w:left w:val="none" w:sz="0" w:space="0" w:color="auto"/>
        <w:bottom w:val="none" w:sz="0" w:space="0" w:color="auto"/>
        <w:right w:val="none" w:sz="0" w:space="0" w:color="auto"/>
      </w:divBdr>
    </w:div>
    <w:div w:id="1695810617">
      <w:bodyDiv w:val="1"/>
      <w:marLeft w:val="0"/>
      <w:marRight w:val="0"/>
      <w:marTop w:val="0"/>
      <w:marBottom w:val="0"/>
      <w:divBdr>
        <w:top w:val="none" w:sz="0" w:space="0" w:color="auto"/>
        <w:left w:val="none" w:sz="0" w:space="0" w:color="auto"/>
        <w:bottom w:val="none" w:sz="0" w:space="0" w:color="auto"/>
        <w:right w:val="none" w:sz="0" w:space="0" w:color="auto"/>
      </w:divBdr>
    </w:div>
    <w:div w:id="1699617898">
      <w:bodyDiv w:val="1"/>
      <w:marLeft w:val="0"/>
      <w:marRight w:val="0"/>
      <w:marTop w:val="0"/>
      <w:marBottom w:val="0"/>
      <w:divBdr>
        <w:top w:val="none" w:sz="0" w:space="0" w:color="auto"/>
        <w:left w:val="none" w:sz="0" w:space="0" w:color="auto"/>
        <w:bottom w:val="none" w:sz="0" w:space="0" w:color="auto"/>
        <w:right w:val="none" w:sz="0" w:space="0" w:color="auto"/>
      </w:divBdr>
    </w:div>
    <w:div w:id="1700204344">
      <w:bodyDiv w:val="1"/>
      <w:marLeft w:val="0"/>
      <w:marRight w:val="0"/>
      <w:marTop w:val="0"/>
      <w:marBottom w:val="0"/>
      <w:divBdr>
        <w:top w:val="none" w:sz="0" w:space="0" w:color="auto"/>
        <w:left w:val="none" w:sz="0" w:space="0" w:color="auto"/>
        <w:bottom w:val="none" w:sz="0" w:space="0" w:color="auto"/>
        <w:right w:val="none" w:sz="0" w:space="0" w:color="auto"/>
      </w:divBdr>
    </w:div>
    <w:div w:id="1704675741">
      <w:bodyDiv w:val="1"/>
      <w:marLeft w:val="0"/>
      <w:marRight w:val="0"/>
      <w:marTop w:val="0"/>
      <w:marBottom w:val="0"/>
      <w:divBdr>
        <w:top w:val="none" w:sz="0" w:space="0" w:color="auto"/>
        <w:left w:val="none" w:sz="0" w:space="0" w:color="auto"/>
        <w:bottom w:val="none" w:sz="0" w:space="0" w:color="auto"/>
        <w:right w:val="none" w:sz="0" w:space="0" w:color="auto"/>
      </w:divBdr>
    </w:div>
    <w:div w:id="1709525456">
      <w:bodyDiv w:val="1"/>
      <w:marLeft w:val="0"/>
      <w:marRight w:val="0"/>
      <w:marTop w:val="0"/>
      <w:marBottom w:val="0"/>
      <w:divBdr>
        <w:top w:val="none" w:sz="0" w:space="0" w:color="auto"/>
        <w:left w:val="none" w:sz="0" w:space="0" w:color="auto"/>
        <w:bottom w:val="none" w:sz="0" w:space="0" w:color="auto"/>
        <w:right w:val="none" w:sz="0" w:space="0" w:color="auto"/>
      </w:divBdr>
    </w:div>
    <w:div w:id="1717461223">
      <w:bodyDiv w:val="1"/>
      <w:marLeft w:val="0"/>
      <w:marRight w:val="0"/>
      <w:marTop w:val="0"/>
      <w:marBottom w:val="0"/>
      <w:divBdr>
        <w:top w:val="none" w:sz="0" w:space="0" w:color="auto"/>
        <w:left w:val="none" w:sz="0" w:space="0" w:color="auto"/>
        <w:bottom w:val="none" w:sz="0" w:space="0" w:color="auto"/>
        <w:right w:val="none" w:sz="0" w:space="0" w:color="auto"/>
      </w:divBdr>
    </w:div>
    <w:div w:id="1724669651">
      <w:bodyDiv w:val="1"/>
      <w:marLeft w:val="0"/>
      <w:marRight w:val="0"/>
      <w:marTop w:val="0"/>
      <w:marBottom w:val="0"/>
      <w:divBdr>
        <w:top w:val="none" w:sz="0" w:space="0" w:color="auto"/>
        <w:left w:val="none" w:sz="0" w:space="0" w:color="auto"/>
        <w:bottom w:val="none" w:sz="0" w:space="0" w:color="auto"/>
        <w:right w:val="none" w:sz="0" w:space="0" w:color="auto"/>
      </w:divBdr>
    </w:div>
    <w:div w:id="1730107884">
      <w:bodyDiv w:val="1"/>
      <w:marLeft w:val="0"/>
      <w:marRight w:val="0"/>
      <w:marTop w:val="0"/>
      <w:marBottom w:val="0"/>
      <w:divBdr>
        <w:top w:val="none" w:sz="0" w:space="0" w:color="auto"/>
        <w:left w:val="none" w:sz="0" w:space="0" w:color="auto"/>
        <w:bottom w:val="none" w:sz="0" w:space="0" w:color="auto"/>
        <w:right w:val="none" w:sz="0" w:space="0" w:color="auto"/>
      </w:divBdr>
    </w:div>
    <w:div w:id="1735931622">
      <w:bodyDiv w:val="1"/>
      <w:marLeft w:val="0"/>
      <w:marRight w:val="0"/>
      <w:marTop w:val="0"/>
      <w:marBottom w:val="0"/>
      <w:divBdr>
        <w:top w:val="none" w:sz="0" w:space="0" w:color="auto"/>
        <w:left w:val="none" w:sz="0" w:space="0" w:color="auto"/>
        <w:bottom w:val="none" w:sz="0" w:space="0" w:color="auto"/>
        <w:right w:val="none" w:sz="0" w:space="0" w:color="auto"/>
      </w:divBdr>
    </w:div>
    <w:div w:id="1740245543">
      <w:bodyDiv w:val="1"/>
      <w:marLeft w:val="0"/>
      <w:marRight w:val="0"/>
      <w:marTop w:val="0"/>
      <w:marBottom w:val="0"/>
      <w:divBdr>
        <w:top w:val="none" w:sz="0" w:space="0" w:color="auto"/>
        <w:left w:val="none" w:sz="0" w:space="0" w:color="auto"/>
        <w:bottom w:val="none" w:sz="0" w:space="0" w:color="auto"/>
        <w:right w:val="none" w:sz="0" w:space="0" w:color="auto"/>
      </w:divBdr>
    </w:div>
    <w:div w:id="1744063700">
      <w:bodyDiv w:val="1"/>
      <w:marLeft w:val="0"/>
      <w:marRight w:val="0"/>
      <w:marTop w:val="0"/>
      <w:marBottom w:val="0"/>
      <w:divBdr>
        <w:top w:val="none" w:sz="0" w:space="0" w:color="auto"/>
        <w:left w:val="none" w:sz="0" w:space="0" w:color="auto"/>
        <w:bottom w:val="none" w:sz="0" w:space="0" w:color="auto"/>
        <w:right w:val="none" w:sz="0" w:space="0" w:color="auto"/>
      </w:divBdr>
    </w:div>
    <w:div w:id="1744331262">
      <w:bodyDiv w:val="1"/>
      <w:marLeft w:val="0"/>
      <w:marRight w:val="0"/>
      <w:marTop w:val="0"/>
      <w:marBottom w:val="0"/>
      <w:divBdr>
        <w:top w:val="none" w:sz="0" w:space="0" w:color="auto"/>
        <w:left w:val="none" w:sz="0" w:space="0" w:color="auto"/>
        <w:bottom w:val="none" w:sz="0" w:space="0" w:color="auto"/>
        <w:right w:val="none" w:sz="0" w:space="0" w:color="auto"/>
      </w:divBdr>
    </w:div>
    <w:div w:id="1749036232">
      <w:bodyDiv w:val="1"/>
      <w:marLeft w:val="0"/>
      <w:marRight w:val="0"/>
      <w:marTop w:val="0"/>
      <w:marBottom w:val="0"/>
      <w:divBdr>
        <w:top w:val="none" w:sz="0" w:space="0" w:color="auto"/>
        <w:left w:val="none" w:sz="0" w:space="0" w:color="auto"/>
        <w:bottom w:val="none" w:sz="0" w:space="0" w:color="auto"/>
        <w:right w:val="none" w:sz="0" w:space="0" w:color="auto"/>
      </w:divBdr>
    </w:div>
    <w:div w:id="1756903163">
      <w:bodyDiv w:val="1"/>
      <w:marLeft w:val="0"/>
      <w:marRight w:val="0"/>
      <w:marTop w:val="0"/>
      <w:marBottom w:val="0"/>
      <w:divBdr>
        <w:top w:val="none" w:sz="0" w:space="0" w:color="auto"/>
        <w:left w:val="none" w:sz="0" w:space="0" w:color="auto"/>
        <w:bottom w:val="none" w:sz="0" w:space="0" w:color="auto"/>
        <w:right w:val="none" w:sz="0" w:space="0" w:color="auto"/>
      </w:divBdr>
    </w:div>
    <w:div w:id="1759131468">
      <w:bodyDiv w:val="1"/>
      <w:marLeft w:val="0"/>
      <w:marRight w:val="0"/>
      <w:marTop w:val="0"/>
      <w:marBottom w:val="0"/>
      <w:divBdr>
        <w:top w:val="none" w:sz="0" w:space="0" w:color="auto"/>
        <w:left w:val="none" w:sz="0" w:space="0" w:color="auto"/>
        <w:bottom w:val="none" w:sz="0" w:space="0" w:color="auto"/>
        <w:right w:val="none" w:sz="0" w:space="0" w:color="auto"/>
      </w:divBdr>
    </w:div>
    <w:div w:id="1767073826">
      <w:bodyDiv w:val="1"/>
      <w:marLeft w:val="0"/>
      <w:marRight w:val="0"/>
      <w:marTop w:val="0"/>
      <w:marBottom w:val="0"/>
      <w:divBdr>
        <w:top w:val="none" w:sz="0" w:space="0" w:color="auto"/>
        <w:left w:val="none" w:sz="0" w:space="0" w:color="auto"/>
        <w:bottom w:val="none" w:sz="0" w:space="0" w:color="auto"/>
        <w:right w:val="none" w:sz="0" w:space="0" w:color="auto"/>
      </w:divBdr>
    </w:div>
    <w:div w:id="1770197612">
      <w:bodyDiv w:val="1"/>
      <w:marLeft w:val="0"/>
      <w:marRight w:val="0"/>
      <w:marTop w:val="0"/>
      <w:marBottom w:val="0"/>
      <w:divBdr>
        <w:top w:val="none" w:sz="0" w:space="0" w:color="auto"/>
        <w:left w:val="none" w:sz="0" w:space="0" w:color="auto"/>
        <w:bottom w:val="none" w:sz="0" w:space="0" w:color="auto"/>
        <w:right w:val="none" w:sz="0" w:space="0" w:color="auto"/>
      </w:divBdr>
    </w:div>
    <w:div w:id="1777866158">
      <w:bodyDiv w:val="1"/>
      <w:marLeft w:val="0"/>
      <w:marRight w:val="0"/>
      <w:marTop w:val="0"/>
      <w:marBottom w:val="0"/>
      <w:divBdr>
        <w:top w:val="none" w:sz="0" w:space="0" w:color="auto"/>
        <w:left w:val="none" w:sz="0" w:space="0" w:color="auto"/>
        <w:bottom w:val="none" w:sz="0" w:space="0" w:color="auto"/>
        <w:right w:val="none" w:sz="0" w:space="0" w:color="auto"/>
      </w:divBdr>
    </w:div>
    <w:div w:id="1781800352">
      <w:bodyDiv w:val="1"/>
      <w:marLeft w:val="0"/>
      <w:marRight w:val="0"/>
      <w:marTop w:val="0"/>
      <w:marBottom w:val="0"/>
      <w:divBdr>
        <w:top w:val="none" w:sz="0" w:space="0" w:color="auto"/>
        <w:left w:val="none" w:sz="0" w:space="0" w:color="auto"/>
        <w:bottom w:val="none" w:sz="0" w:space="0" w:color="auto"/>
        <w:right w:val="none" w:sz="0" w:space="0" w:color="auto"/>
      </w:divBdr>
      <w:divsChild>
        <w:div w:id="261185816">
          <w:marLeft w:val="0"/>
          <w:marRight w:val="0"/>
          <w:marTop w:val="0"/>
          <w:marBottom w:val="0"/>
          <w:divBdr>
            <w:top w:val="none" w:sz="0" w:space="0" w:color="auto"/>
            <w:left w:val="none" w:sz="0" w:space="0" w:color="auto"/>
            <w:bottom w:val="none" w:sz="0" w:space="0" w:color="auto"/>
            <w:right w:val="none" w:sz="0" w:space="0" w:color="auto"/>
          </w:divBdr>
        </w:div>
        <w:div w:id="1333022755">
          <w:marLeft w:val="0"/>
          <w:marRight w:val="0"/>
          <w:marTop w:val="0"/>
          <w:marBottom w:val="0"/>
          <w:divBdr>
            <w:top w:val="none" w:sz="0" w:space="0" w:color="auto"/>
            <w:left w:val="none" w:sz="0" w:space="0" w:color="auto"/>
            <w:bottom w:val="none" w:sz="0" w:space="0" w:color="auto"/>
            <w:right w:val="none" w:sz="0" w:space="0" w:color="auto"/>
          </w:divBdr>
        </w:div>
        <w:div w:id="1639609259">
          <w:marLeft w:val="0"/>
          <w:marRight w:val="0"/>
          <w:marTop w:val="0"/>
          <w:marBottom w:val="0"/>
          <w:divBdr>
            <w:top w:val="none" w:sz="0" w:space="0" w:color="auto"/>
            <w:left w:val="none" w:sz="0" w:space="0" w:color="auto"/>
            <w:bottom w:val="none" w:sz="0" w:space="0" w:color="auto"/>
            <w:right w:val="none" w:sz="0" w:space="0" w:color="auto"/>
          </w:divBdr>
        </w:div>
        <w:div w:id="1823350942">
          <w:marLeft w:val="0"/>
          <w:marRight w:val="0"/>
          <w:marTop w:val="0"/>
          <w:marBottom w:val="0"/>
          <w:divBdr>
            <w:top w:val="none" w:sz="0" w:space="0" w:color="auto"/>
            <w:left w:val="none" w:sz="0" w:space="0" w:color="auto"/>
            <w:bottom w:val="none" w:sz="0" w:space="0" w:color="auto"/>
            <w:right w:val="none" w:sz="0" w:space="0" w:color="auto"/>
          </w:divBdr>
        </w:div>
      </w:divsChild>
    </w:div>
    <w:div w:id="1787500462">
      <w:bodyDiv w:val="1"/>
      <w:marLeft w:val="0"/>
      <w:marRight w:val="0"/>
      <w:marTop w:val="0"/>
      <w:marBottom w:val="0"/>
      <w:divBdr>
        <w:top w:val="none" w:sz="0" w:space="0" w:color="auto"/>
        <w:left w:val="none" w:sz="0" w:space="0" w:color="auto"/>
        <w:bottom w:val="none" w:sz="0" w:space="0" w:color="auto"/>
        <w:right w:val="none" w:sz="0" w:space="0" w:color="auto"/>
      </w:divBdr>
    </w:div>
    <w:div w:id="1798142130">
      <w:bodyDiv w:val="1"/>
      <w:marLeft w:val="0"/>
      <w:marRight w:val="0"/>
      <w:marTop w:val="0"/>
      <w:marBottom w:val="0"/>
      <w:divBdr>
        <w:top w:val="none" w:sz="0" w:space="0" w:color="auto"/>
        <w:left w:val="none" w:sz="0" w:space="0" w:color="auto"/>
        <w:bottom w:val="none" w:sz="0" w:space="0" w:color="auto"/>
        <w:right w:val="none" w:sz="0" w:space="0" w:color="auto"/>
      </w:divBdr>
    </w:div>
    <w:div w:id="1799032213">
      <w:bodyDiv w:val="1"/>
      <w:marLeft w:val="0"/>
      <w:marRight w:val="0"/>
      <w:marTop w:val="0"/>
      <w:marBottom w:val="0"/>
      <w:divBdr>
        <w:top w:val="none" w:sz="0" w:space="0" w:color="auto"/>
        <w:left w:val="none" w:sz="0" w:space="0" w:color="auto"/>
        <w:bottom w:val="none" w:sz="0" w:space="0" w:color="auto"/>
        <w:right w:val="none" w:sz="0" w:space="0" w:color="auto"/>
      </w:divBdr>
    </w:div>
    <w:div w:id="1820027304">
      <w:bodyDiv w:val="1"/>
      <w:marLeft w:val="0"/>
      <w:marRight w:val="0"/>
      <w:marTop w:val="0"/>
      <w:marBottom w:val="0"/>
      <w:divBdr>
        <w:top w:val="none" w:sz="0" w:space="0" w:color="auto"/>
        <w:left w:val="none" w:sz="0" w:space="0" w:color="auto"/>
        <w:bottom w:val="none" w:sz="0" w:space="0" w:color="auto"/>
        <w:right w:val="none" w:sz="0" w:space="0" w:color="auto"/>
      </w:divBdr>
    </w:div>
    <w:div w:id="1821532439">
      <w:bodyDiv w:val="1"/>
      <w:marLeft w:val="0"/>
      <w:marRight w:val="0"/>
      <w:marTop w:val="0"/>
      <w:marBottom w:val="0"/>
      <w:divBdr>
        <w:top w:val="none" w:sz="0" w:space="0" w:color="auto"/>
        <w:left w:val="none" w:sz="0" w:space="0" w:color="auto"/>
        <w:bottom w:val="none" w:sz="0" w:space="0" w:color="auto"/>
        <w:right w:val="none" w:sz="0" w:space="0" w:color="auto"/>
      </w:divBdr>
    </w:div>
    <w:div w:id="1823041131">
      <w:bodyDiv w:val="1"/>
      <w:marLeft w:val="0"/>
      <w:marRight w:val="0"/>
      <w:marTop w:val="0"/>
      <w:marBottom w:val="0"/>
      <w:divBdr>
        <w:top w:val="none" w:sz="0" w:space="0" w:color="auto"/>
        <w:left w:val="none" w:sz="0" w:space="0" w:color="auto"/>
        <w:bottom w:val="none" w:sz="0" w:space="0" w:color="auto"/>
        <w:right w:val="none" w:sz="0" w:space="0" w:color="auto"/>
      </w:divBdr>
    </w:div>
    <w:div w:id="1823113188">
      <w:bodyDiv w:val="1"/>
      <w:marLeft w:val="0"/>
      <w:marRight w:val="0"/>
      <w:marTop w:val="0"/>
      <w:marBottom w:val="0"/>
      <w:divBdr>
        <w:top w:val="none" w:sz="0" w:space="0" w:color="auto"/>
        <w:left w:val="none" w:sz="0" w:space="0" w:color="auto"/>
        <w:bottom w:val="none" w:sz="0" w:space="0" w:color="auto"/>
        <w:right w:val="none" w:sz="0" w:space="0" w:color="auto"/>
      </w:divBdr>
    </w:div>
    <w:div w:id="1833451890">
      <w:bodyDiv w:val="1"/>
      <w:marLeft w:val="0"/>
      <w:marRight w:val="0"/>
      <w:marTop w:val="0"/>
      <w:marBottom w:val="0"/>
      <w:divBdr>
        <w:top w:val="none" w:sz="0" w:space="0" w:color="auto"/>
        <w:left w:val="none" w:sz="0" w:space="0" w:color="auto"/>
        <w:bottom w:val="none" w:sz="0" w:space="0" w:color="auto"/>
        <w:right w:val="none" w:sz="0" w:space="0" w:color="auto"/>
      </w:divBdr>
    </w:div>
    <w:div w:id="1834876991">
      <w:bodyDiv w:val="1"/>
      <w:marLeft w:val="0"/>
      <w:marRight w:val="0"/>
      <w:marTop w:val="0"/>
      <w:marBottom w:val="0"/>
      <w:divBdr>
        <w:top w:val="none" w:sz="0" w:space="0" w:color="auto"/>
        <w:left w:val="none" w:sz="0" w:space="0" w:color="auto"/>
        <w:bottom w:val="none" w:sz="0" w:space="0" w:color="auto"/>
        <w:right w:val="none" w:sz="0" w:space="0" w:color="auto"/>
      </w:divBdr>
    </w:div>
    <w:div w:id="1835104585">
      <w:bodyDiv w:val="1"/>
      <w:marLeft w:val="0"/>
      <w:marRight w:val="0"/>
      <w:marTop w:val="0"/>
      <w:marBottom w:val="0"/>
      <w:divBdr>
        <w:top w:val="none" w:sz="0" w:space="0" w:color="auto"/>
        <w:left w:val="none" w:sz="0" w:space="0" w:color="auto"/>
        <w:bottom w:val="none" w:sz="0" w:space="0" w:color="auto"/>
        <w:right w:val="none" w:sz="0" w:space="0" w:color="auto"/>
      </w:divBdr>
    </w:div>
    <w:div w:id="1842162107">
      <w:bodyDiv w:val="1"/>
      <w:marLeft w:val="0"/>
      <w:marRight w:val="0"/>
      <w:marTop w:val="0"/>
      <w:marBottom w:val="0"/>
      <w:divBdr>
        <w:top w:val="none" w:sz="0" w:space="0" w:color="auto"/>
        <w:left w:val="none" w:sz="0" w:space="0" w:color="auto"/>
        <w:bottom w:val="none" w:sz="0" w:space="0" w:color="auto"/>
        <w:right w:val="none" w:sz="0" w:space="0" w:color="auto"/>
      </w:divBdr>
    </w:div>
    <w:div w:id="1845245806">
      <w:bodyDiv w:val="1"/>
      <w:marLeft w:val="0"/>
      <w:marRight w:val="0"/>
      <w:marTop w:val="0"/>
      <w:marBottom w:val="0"/>
      <w:divBdr>
        <w:top w:val="none" w:sz="0" w:space="0" w:color="auto"/>
        <w:left w:val="none" w:sz="0" w:space="0" w:color="auto"/>
        <w:bottom w:val="none" w:sz="0" w:space="0" w:color="auto"/>
        <w:right w:val="none" w:sz="0" w:space="0" w:color="auto"/>
      </w:divBdr>
    </w:div>
    <w:div w:id="1850026761">
      <w:bodyDiv w:val="1"/>
      <w:marLeft w:val="0"/>
      <w:marRight w:val="0"/>
      <w:marTop w:val="0"/>
      <w:marBottom w:val="0"/>
      <w:divBdr>
        <w:top w:val="none" w:sz="0" w:space="0" w:color="auto"/>
        <w:left w:val="none" w:sz="0" w:space="0" w:color="auto"/>
        <w:bottom w:val="none" w:sz="0" w:space="0" w:color="auto"/>
        <w:right w:val="none" w:sz="0" w:space="0" w:color="auto"/>
      </w:divBdr>
    </w:div>
    <w:div w:id="1852183072">
      <w:bodyDiv w:val="1"/>
      <w:marLeft w:val="0"/>
      <w:marRight w:val="0"/>
      <w:marTop w:val="0"/>
      <w:marBottom w:val="0"/>
      <w:divBdr>
        <w:top w:val="none" w:sz="0" w:space="0" w:color="auto"/>
        <w:left w:val="none" w:sz="0" w:space="0" w:color="auto"/>
        <w:bottom w:val="none" w:sz="0" w:space="0" w:color="auto"/>
        <w:right w:val="none" w:sz="0" w:space="0" w:color="auto"/>
      </w:divBdr>
    </w:div>
    <w:div w:id="1853227338">
      <w:bodyDiv w:val="1"/>
      <w:marLeft w:val="0"/>
      <w:marRight w:val="0"/>
      <w:marTop w:val="0"/>
      <w:marBottom w:val="0"/>
      <w:divBdr>
        <w:top w:val="none" w:sz="0" w:space="0" w:color="auto"/>
        <w:left w:val="none" w:sz="0" w:space="0" w:color="auto"/>
        <w:bottom w:val="none" w:sz="0" w:space="0" w:color="auto"/>
        <w:right w:val="none" w:sz="0" w:space="0" w:color="auto"/>
      </w:divBdr>
    </w:div>
    <w:div w:id="1856963930">
      <w:bodyDiv w:val="1"/>
      <w:marLeft w:val="0"/>
      <w:marRight w:val="0"/>
      <w:marTop w:val="0"/>
      <w:marBottom w:val="0"/>
      <w:divBdr>
        <w:top w:val="none" w:sz="0" w:space="0" w:color="auto"/>
        <w:left w:val="none" w:sz="0" w:space="0" w:color="auto"/>
        <w:bottom w:val="none" w:sz="0" w:space="0" w:color="auto"/>
        <w:right w:val="none" w:sz="0" w:space="0" w:color="auto"/>
      </w:divBdr>
    </w:div>
    <w:div w:id="1860965073">
      <w:bodyDiv w:val="1"/>
      <w:marLeft w:val="0"/>
      <w:marRight w:val="0"/>
      <w:marTop w:val="0"/>
      <w:marBottom w:val="0"/>
      <w:divBdr>
        <w:top w:val="none" w:sz="0" w:space="0" w:color="auto"/>
        <w:left w:val="none" w:sz="0" w:space="0" w:color="auto"/>
        <w:bottom w:val="none" w:sz="0" w:space="0" w:color="auto"/>
        <w:right w:val="none" w:sz="0" w:space="0" w:color="auto"/>
      </w:divBdr>
    </w:div>
    <w:div w:id="1868369163">
      <w:bodyDiv w:val="1"/>
      <w:marLeft w:val="0"/>
      <w:marRight w:val="0"/>
      <w:marTop w:val="0"/>
      <w:marBottom w:val="0"/>
      <w:divBdr>
        <w:top w:val="none" w:sz="0" w:space="0" w:color="auto"/>
        <w:left w:val="none" w:sz="0" w:space="0" w:color="auto"/>
        <w:bottom w:val="none" w:sz="0" w:space="0" w:color="auto"/>
        <w:right w:val="none" w:sz="0" w:space="0" w:color="auto"/>
      </w:divBdr>
    </w:div>
    <w:div w:id="1873028137">
      <w:bodyDiv w:val="1"/>
      <w:marLeft w:val="0"/>
      <w:marRight w:val="0"/>
      <w:marTop w:val="0"/>
      <w:marBottom w:val="0"/>
      <w:divBdr>
        <w:top w:val="none" w:sz="0" w:space="0" w:color="auto"/>
        <w:left w:val="none" w:sz="0" w:space="0" w:color="auto"/>
        <w:bottom w:val="none" w:sz="0" w:space="0" w:color="auto"/>
        <w:right w:val="none" w:sz="0" w:space="0" w:color="auto"/>
      </w:divBdr>
    </w:div>
    <w:div w:id="1889875732">
      <w:bodyDiv w:val="1"/>
      <w:marLeft w:val="0"/>
      <w:marRight w:val="0"/>
      <w:marTop w:val="0"/>
      <w:marBottom w:val="0"/>
      <w:divBdr>
        <w:top w:val="none" w:sz="0" w:space="0" w:color="auto"/>
        <w:left w:val="none" w:sz="0" w:space="0" w:color="auto"/>
        <w:bottom w:val="none" w:sz="0" w:space="0" w:color="auto"/>
        <w:right w:val="none" w:sz="0" w:space="0" w:color="auto"/>
      </w:divBdr>
    </w:div>
    <w:div w:id="1892302464">
      <w:bodyDiv w:val="1"/>
      <w:marLeft w:val="0"/>
      <w:marRight w:val="0"/>
      <w:marTop w:val="0"/>
      <w:marBottom w:val="0"/>
      <w:divBdr>
        <w:top w:val="none" w:sz="0" w:space="0" w:color="auto"/>
        <w:left w:val="none" w:sz="0" w:space="0" w:color="auto"/>
        <w:bottom w:val="none" w:sz="0" w:space="0" w:color="auto"/>
        <w:right w:val="none" w:sz="0" w:space="0" w:color="auto"/>
      </w:divBdr>
    </w:div>
    <w:div w:id="1895390316">
      <w:bodyDiv w:val="1"/>
      <w:marLeft w:val="0"/>
      <w:marRight w:val="0"/>
      <w:marTop w:val="0"/>
      <w:marBottom w:val="0"/>
      <w:divBdr>
        <w:top w:val="none" w:sz="0" w:space="0" w:color="auto"/>
        <w:left w:val="none" w:sz="0" w:space="0" w:color="auto"/>
        <w:bottom w:val="none" w:sz="0" w:space="0" w:color="auto"/>
        <w:right w:val="none" w:sz="0" w:space="0" w:color="auto"/>
      </w:divBdr>
    </w:div>
    <w:div w:id="1904679833">
      <w:bodyDiv w:val="1"/>
      <w:marLeft w:val="0"/>
      <w:marRight w:val="0"/>
      <w:marTop w:val="0"/>
      <w:marBottom w:val="0"/>
      <w:divBdr>
        <w:top w:val="none" w:sz="0" w:space="0" w:color="auto"/>
        <w:left w:val="none" w:sz="0" w:space="0" w:color="auto"/>
        <w:bottom w:val="none" w:sz="0" w:space="0" w:color="auto"/>
        <w:right w:val="none" w:sz="0" w:space="0" w:color="auto"/>
      </w:divBdr>
    </w:div>
    <w:div w:id="1905600393">
      <w:bodyDiv w:val="1"/>
      <w:marLeft w:val="0"/>
      <w:marRight w:val="0"/>
      <w:marTop w:val="0"/>
      <w:marBottom w:val="0"/>
      <w:divBdr>
        <w:top w:val="none" w:sz="0" w:space="0" w:color="auto"/>
        <w:left w:val="none" w:sz="0" w:space="0" w:color="auto"/>
        <w:bottom w:val="none" w:sz="0" w:space="0" w:color="auto"/>
        <w:right w:val="none" w:sz="0" w:space="0" w:color="auto"/>
      </w:divBdr>
    </w:div>
    <w:div w:id="1907186888">
      <w:bodyDiv w:val="1"/>
      <w:marLeft w:val="0"/>
      <w:marRight w:val="0"/>
      <w:marTop w:val="0"/>
      <w:marBottom w:val="0"/>
      <w:divBdr>
        <w:top w:val="none" w:sz="0" w:space="0" w:color="auto"/>
        <w:left w:val="none" w:sz="0" w:space="0" w:color="auto"/>
        <w:bottom w:val="none" w:sz="0" w:space="0" w:color="auto"/>
        <w:right w:val="none" w:sz="0" w:space="0" w:color="auto"/>
      </w:divBdr>
    </w:div>
    <w:div w:id="1919093743">
      <w:bodyDiv w:val="1"/>
      <w:marLeft w:val="0"/>
      <w:marRight w:val="0"/>
      <w:marTop w:val="0"/>
      <w:marBottom w:val="0"/>
      <w:divBdr>
        <w:top w:val="none" w:sz="0" w:space="0" w:color="auto"/>
        <w:left w:val="none" w:sz="0" w:space="0" w:color="auto"/>
        <w:bottom w:val="none" w:sz="0" w:space="0" w:color="auto"/>
        <w:right w:val="none" w:sz="0" w:space="0" w:color="auto"/>
      </w:divBdr>
    </w:div>
    <w:div w:id="1919898391">
      <w:bodyDiv w:val="1"/>
      <w:marLeft w:val="0"/>
      <w:marRight w:val="0"/>
      <w:marTop w:val="0"/>
      <w:marBottom w:val="0"/>
      <w:divBdr>
        <w:top w:val="none" w:sz="0" w:space="0" w:color="auto"/>
        <w:left w:val="none" w:sz="0" w:space="0" w:color="auto"/>
        <w:bottom w:val="none" w:sz="0" w:space="0" w:color="auto"/>
        <w:right w:val="none" w:sz="0" w:space="0" w:color="auto"/>
      </w:divBdr>
    </w:div>
    <w:div w:id="1921329251">
      <w:bodyDiv w:val="1"/>
      <w:marLeft w:val="0"/>
      <w:marRight w:val="0"/>
      <w:marTop w:val="0"/>
      <w:marBottom w:val="0"/>
      <w:divBdr>
        <w:top w:val="none" w:sz="0" w:space="0" w:color="auto"/>
        <w:left w:val="none" w:sz="0" w:space="0" w:color="auto"/>
        <w:bottom w:val="none" w:sz="0" w:space="0" w:color="auto"/>
        <w:right w:val="none" w:sz="0" w:space="0" w:color="auto"/>
      </w:divBdr>
    </w:div>
    <w:div w:id="1922710890">
      <w:bodyDiv w:val="1"/>
      <w:marLeft w:val="0"/>
      <w:marRight w:val="0"/>
      <w:marTop w:val="0"/>
      <w:marBottom w:val="0"/>
      <w:divBdr>
        <w:top w:val="none" w:sz="0" w:space="0" w:color="auto"/>
        <w:left w:val="none" w:sz="0" w:space="0" w:color="auto"/>
        <w:bottom w:val="none" w:sz="0" w:space="0" w:color="auto"/>
        <w:right w:val="none" w:sz="0" w:space="0" w:color="auto"/>
      </w:divBdr>
    </w:div>
    <w:div w:id="1923639773">
      <w:bodyDiv w:val="1"/>
      <w:marLeft w:val="0"/>
      <w:marRight w:val="0"/>
      <w:marTop w:val="0"/>
      <w:marBottom w:val="0"/>
      <w:divBdr>
        <w:top w:val="none" w:sz="0" w:space="0" w:color="auto"/>
        <w:left w:val="none" w:sz="0" w:space="0" w:color="auto"/>
        <w:bottom w:val="none" w:sz="0" w:space="0" w:color="auto"/>
        <w:right w:val="none" w:sz="0" w:space="0" w:color="auto"/>
      </w:divBdr>
    </w:div>
    <w:div w:id="1932622014">
      <w:bodyDiv w:val="1"/>
      <w:marLeft w:val="0"/>
      <w:marRight w:val="0"/>
      <w:marTop w:val="0"/>
      <w:marBottom w:val="0"/>
      <w:divBdr>
        <w:top w:val="none" w:sz="0" w:space="0" w:color="auto"/>
        <w:left w:val="none" w:sz="0" w:space="0" w:color="auto"/>
        <w:bottom w:val="none" w:sz="0" w:space="0" w:color="auto"/>
        <w:right w:val="none" w:sz="0" w:space="0" w:color="auto"/>
      </w:divBdr>
    </w:div>
    <w:div w:id="1946421660">
      <w:bodyDiv w:val="1"/>
      <w:marLeft w:val="0"/>
      <w:marRight w:val="0"/>
      <w:marTop w:val="0"/>
      <w:marBottom w:val="0"/>
      <w:divBdr>
        <w:top w:val="none" w:sz="0" w:space="0" w:color="auto"/>
        <w:left w:val="none" w:sz="0" w:space="0" w:color="auto"/>
        <w:bottom w:val="none" w:sz="0" w:space="0" w:color="auto"/>
        <w:right w:val="none" w:sz="0" w:space="0" w:color="auto"/>
      </w:divBdr>
    </w:div>
    <w:div w:id="1950820408">
      <w:bodyDiv w:val="1"/>
      <w:marLeft w:val="0"/>
      <w:marRight w:val="0"/>
      <w:marTop w:val="0"/>
      <w:marBottom w:val="0"/>
      <w:divBdr>
        <w:top w:val="none" w:sz="0" w:space="0" w:color="auto"/>
        <w:left w:val="none" w:sz="0" w:space="0" w:color="auto"/>
        <w:bottom w:val="none" w:sz="0" w:space="0" w:color="auto"/>
        <w:right w:val="none" w:sz="0" w:space="0" w:color="auto"/>
      </w:divBdr>
    </w:div>
    <w:div w:id="1956865755">
      <w:bodyDiv w:val="1"/>
      <w:marLeft w:val="0"/>
      <w:marRight w:val="0"/>
      <w:marTop w:val="0"/>
      <w:marBottom w:val="0"/>
      <w:divBdr>
        <w:top w:val="none" w:sz="0" w:space="0" w:color="auto"/>
        <w:left w:val="none" w:sz="0" w:space="0" w:color="auto"/>
        <w:bottom w:val="none" w:sz="0" w:space="0" w:color="auto"/>
        <w:right w:val="none" w:sz="0" w:space="0" w:color="auto"/>
      </w:divBdr>
    </w:div>
    <w:div w:id="1958290611">
      <w:bodyDiv w:val="1"/>
      <w:marLeft w:val="0"/>
      <w:marRight w:val="0"/>
      <w:marTop w:val="0"/>
      <w:marBottom w:val="0"/>
      <w:divBdr>
        <w:top w:val="none" w:sz="0" w:space="0" w:color="auto"/>
        <w:left w:val="none" w:sz="0" w:space="0" w:color="auto"/>
        <w:bottom w:val="none" w:sz="0" w:space="0" w:color="auto"/>
        <w:right w:val="none" w:sz="0" w:space="0" w:color="auto"/>
      </w:divBdr>
    </w:div>
    <w:div w:id="1958439677">
      <w:bodyDiv w:val="1"/>
      <w:marLeft w:val="0"/>
      <w:marRight w:val="0"/>
      <w:marTop w:val="0"/>
      <w:marBottom w:val="0"/>
      <w:divBdr>
        <w:top w:val="none" w:sz="0" w:space="0" w:color="auto"/>
        <w:left w:val="none" w:sz="0" w:space="0" w:color="auto"/>
        <w:bottom w:val="none" w:sz="0" w:space="0" w:color="auto"/>
        <w:right w:val="none" w:sz="0" w:space="0" w:color="auto"/>
      </w:divBdr>
    </w:div>
    <w:div w:id="1974024359">
      <w:bodyDiv w:val="1"/>
      <w:marLeft w:val="0"/>
      <w:marRight w:val="0"/>
      <w:marTop w:val="0"/>
      <w:marBottom w:val="0"/>
      <w:divBdr>
        <w:top w:val="none" w:sz="0" w:space="0" w:color="auto"/>
        <w:left w:val="none" w:sz="0" w:space="0" w:color="auto"/>
        <w:bottom w:val="none" w:sz="0" w:space="0" w:color="auto"/>
        <w:right w:val="none" w:sz="0" w:space="0" w:color="auto"/>
      </w:divBdr>
    </w:div>
    <w:div w:id="1981884053">
      <w:bodyDiv w:val="1"/>
      <w:marLeft w:val="0"/>
      <w:marRight w:val="0"/>
      <w:marTop w:val="0"/>
      <w:marBottom w:val="0"/>
      <w:divBdr>
        <w:top w:val="none" w:sz="0" w:space="0" w:color="auto"/>
        <w:left w:val="none" w:sz="0" w:space="0" w:color="auto"/>
        <w:bottom w:val="none" w:sz="0" w:space="0" w:color="auto"/>
        <w:right w:val="none" w:sz="0" w:space="0" w:color="auto"/>
      </w:divBdr>
    </w:div>
    <w:div w:id="1982223416">
      <w:bodyDiv w:val="1"/>
      <w:marLeft w:val="0"/>
      <w:marRight w:val="0"/>
      <w:marTop w:val="0"/>
      <w:marBottom w:val="0"/>
      <w:divBdr>
        <w:top w:val="none" w:sz="0" w:space="0" w:color="auto"/>
        <w:left w:val="none" w:sz="0" w:space="0" w:color="auto"/>
        <w:bottom w:val="none" w:sz="0" w:space="0" w:color="auto"/>
        <w:right w:val="none" w:sz="0" w:space="0" w:color="auto"/>
      </w:divBdr>
    </w:div>
    <w:div w:id="1991857847">
      <w:bodyDiv w:val="1"/>
      <w:marLeft w:val="0"/>
      <w:marRight w:val="0"/>
      <w:marTop w:val="0"/>
      <w:marBottom w:val="0"/>
      <w:divBdr>
        <w:top w:val="none" w:sz="0" w:space="0" w:color="auto"/>
        <w:left w:val="none" w:sz="0" w:space="0" w:color="auto"/>
        <w:bottom w:val="none" w:sz="0" w:space="0" w:color="auto"/>
        <w:right w:val="none" w:sz="0" w:space="0" w:color="auto"/>
      </w:divBdr>
    </w:div>
    <w:div w:id="1994484414">
      <w:bodyDiv w:val="1"/>
      <w:marLeft w:val="0"/>
      <w:marRight w:val="0"/>
      <w:marTop w:val="0"/>
      <w:marBottom w:val="0"/>
      <w:divBdr>
        <w:top w:val="none" w:sz="0" w:space="0" w:color="auto"/>
        <w:left w:val="none" w:sz="0" w:space="0" w:color="auto"/>
        <w:bottom w:val="none" w:sz="0" w:space="0" w:color="auto"/>
        <w:right w:val="none" w:sz="0" w:space="0" w:color="auto"/>
      </w:divBdr>
    </w:div>
    <w:div w:id="2005552507">
      <w:bodyDiv w:val="1"/>
      <w:marLeft w:val="0"/>
      <w:marRight w:val="0"/>
      <w:marTop w:val="0"/>
      <w:marBottom w:val="0"/>
      <w:divBdr>
        <w:top w:val="none" w:sz="0" w:space="0" w:color="auto"/>
        <w:left w:val="none" w:sz="0" w:space="0" w:color="auto"/>
        <w:bottom w:val="none" w:sz="0" w:space="0" w:color="auto"/>
        <w:right w:val="none" w:sz="0" w:space="0" w:color="auto"/>
      </w:divBdr>
    </w:div>
    <w:div w:id="2008511039">
      <w:bodyDiv w:val="1"/>
      <w:marLeft w:val="0"/>
      <w:marRight w:val="0"/>
      <w:marTop w:val="0"/>
      <w:marBottom w:val="0"/>
      <w:divBdr>
        <w:top w:val="none" w:sz="0" w:space="0" w:color="auto"/>
        <w:left w:val="none" w:sz="0" w:space="0" w:color="auto"/>
        <w:bottom w:val="none" w:sz="0" w:space="0" w:color="auto"/>
        <w:right w:val="none" w:sz="0" w:space="0" w:color="auto"/>
      </w:divBdr>
    </w:div>
    <w:div w:id="2009475206">
      <w:bodyDiv w:val="1"/>
      <w:marLeft w:val="0"/>
      <w:marRight w:val="0"/>
      <w:marTop w:val="0"/>
      <w:marBottom w:val="0"/>
      <w:divBdr>
        <w:top w:val="none" w:sz="0" w:space="0" w:color="auto"/>
        <w:left w:val="none" w:sz="0" w:space="0" w:color="auto"/>
        <w:bottom w:val="none" w:sz="0" w:space="0" w:color="auto"/>
        <w:right w:val="none" w:sz="0" w:space="0" w:color="auto"/>
      </w:divBdr>
    </w:div>
    <w:div w:id="2013339038">
      <w:bodyDiv w:val="1"/>
      <w:marLeft w:val="0"/>
      <w:marRight w:val="0"/>
      <w:marTop w:val="0"/>
      <w:marBottom w:val="0"/>
      <w:divBdr>
        <w:top w:val="none" w:sz="0" w:space="0" w:color="auto"/>
        <w:left w:val="none" w:sz="0" w:space="0" w:color="auto"/>
        <w:bottom w:val="none" w:sz="0" w:space="0" w:color="auto"/>
        <w:right w:val="none" w:sz="0" w:space="0" w:color="auto"/>
      </w:divBdr>
    </w:div>
    <w:div w:id="2016182169">
      <w:bodyDiv w:val="1"/>
      <w:marLeft w:val="0"/>
      <w:marRight w:val="0"/>
      <w:marTop w:val="0"/>
      <w:marBottom w:val="0"/>
      <w:divBdr>
        <w:top w:val="none" w:sz="0" w:space="0" w:color="auto"/>
        <w:left w:val="none" w:sz="0" w:space="0" w:color="auto"/>
        <w:bottom w:val="none" w:sz="0" w:space="0" w:color="auto"/>
        <w:right w:val="none" w:sz="0" w:space="0" w:color="auto"/>
      </w:divBdr>
    </w:div>
    <w:div w:id="2027126629">
      <w:bodyDiv w:val="1"/>
      <w:marLeft w:val="0"/>
      <w:marRight w:val="0"/>
      <w:marTop w:val="0"/>
      <w:marBottom w:val="0"/>
      <w:divBdr>
        <w:top w:val="none" w:sz="0" w:space="0" w:color="auto"/>
        <w:left w:val="none" w:sz="0" w:space="0" w:color="auto"/>
        <w:bottom w:val="none" w:sz="0" w:space="0" w:color="auto"/>
        <w:right w:val="none" w:sz="0" w:space="0" w:color="auto"/>
      </w:divBdr>
    </w:div>
    <w:div w:id="2034305608">
      <w:bodyDiv w:val="1"/>
      <w:marLeft w:val="0"/>
      <w:marRight w:val="0"/>
      <w:marTop w:val="0"/>
      <w:marBottom w:val="0"/>
      <w:divBdr>
        <w:top w:val="none" w:sz="0" w:space="0" w:color="auto"/>
        <w:left w:val="none" w:sz="0" w:space="0" w:color="auto"/>
        <w:bottom w:val="none" w:sz="0" w:space="0" w:color="auto"/>
        <w:right w:val="none" w:sz="0" w:space="0" w:color="auto"/>
      </w:divBdr>
    </w:div>
    <w:div w:id="2037148502">
      <w:bodyDiv w:val="1"/>
      <w:marLeft w:val="0"/>
      <w:marRight w:val="0"/>
      <w:marTop w:val="0"/>
      <w:marBottom w:val="0"/>
      <w:divBdr>
        <w:top w:val="none" w:sz="0" w:space="0" w:color="auto"/>
        <w:left w:val="none" w:sz="0" w:space="0" w:color="auto"/>
        <w:bottom w:val="none" w:sz="0" w:space="0" w:color="auto"/>
        <w:right w:val="none" w:sz="0" w:space="0" w:color="auto"/>
      </w:divBdr>
    </w:div>
    <w:div w:id="2038313742">
      <w:bodyDiv w:val="1"/>
      <w:marLeft w:val="0"/>
      <w:marRight w:val="0"/>
      <w:marTop w:val="0"/>
      <w:marBottom w:val="0"/>
      <w:divBdr>
        <w:top w:val="none" w:sz="0" w:space="0" w:color="auto"/>
        <w:left w:val="none" w:sz="0" w:space="0" w:color="auto"/>
        <w:bottom w:val="none" w:sz="0" w:space="0" w:color="auto"/>
        <w:right w:val="none" w:sz="0" w:space="0" w:color="auto"/>
      </w:divBdr>
    </w:div>
    <w:div w:id="2039964373">
      <w:bodyDiv w:val="1"/>
      <w:marLeft w:val="0"/>
      <w:marRight w:val="0"/>
      <w:marTop w:val="0"/>
      <w:marBottom w:val="0"/>
      <w:divBdr>
        <w:top w:val="none" w:sz="0" w:space="0" w:color="auto"/>
        <w:left w:val="none" w:sz="0" w:space="0" w:color="auto"/>
        <w:bottom w:val="none" w:sz="0" w:space="0" w:color="auto"/>
        <w:right w:val="none" w:sz="0" w:space="0" w:color="auto"/>
      </w:divBdr>
    </w:div>
    <w:div w:id="2042780948">
      <w:bodyDiv w:val="1"/>
      <w:marLeft w:val="0"/>
      <w:marRight w:val="0"/>
      <w:marTop w:val="0"/>
      <w:marBottom w:val="0"/>
      <w:divBdr>
        <w:top w:val="none" w:sz="0" w:space="0" w:color="auto"/>
        <w:left w:val="none" w:sz="0" w:space="0" w:color="auto"/>
        <w:bottom w:val="none" w:sz="0" w:space="0" w:color="auto"/>
        <w:right w:val="none" w:sz="0" w:space="0" w:color="auto"/>
      </w:divBdr>
    </w:div>
    <w:div w:id="2045983978">
      <w:bodyDiv w:val="1"/>
      <w:marLeft w:val="0"/>
      <w:marRight w:val="0"/>
      <w:marTop w:val="0"/>
      <w:marBottom w:val="0"/>
      <w:divBdr>
        <w:top w:val="none" w:sz="0" w:space="0" w:color="auto"/>
        <w:left w:val="none" w:sz="0" w:space="0" w:color="auto"/>
        <w:bottom w:val="none" w:sz="0" w:space="0" w:color="auto"/>
        <w:right w:val="none" w:sz="0" w:space="0" w:color="auto"/>
      </w:divBdr>
    </w:div>
    <w:div w:id="2058040842">
      <w:bodyDiv w:val="1"/>
      <w:marLeft w:val="0"/>
      <w:marRight w:val="0"/>
      <w:marTop w:val="0"/>
      <w:marBottom w:val="0"/>
      <w:divBdr>
        <w:top w:val="none" w:sz="0" w:space="0" w:color="auto"/>
        <w:left w:val="none" w:sz="0" w:space="0" w:color="auto"/>
        <w:bottom w:val="none" w:sz="0" w:space="0" w:color="auto"/>
        <w:right w:val="none" w:sz="0" w:space="0" w:color="auto"/>
      </w:divBdr>
    </w:div>
    <w:div w:id="2085759170">
      <w:bodyDiv w:val="1"/>
      <w:marLeft w:val="0"/>
      <w:marRight w:val="0"/>
      <w:marTop w:val="0"/>
      <w:marBottom w:val="0"/>
      <w:divBdr>
        <w:top w:val="none" w:sz="0" w:space="0" w:color="auto"/>
        <w:left w:val="none" w:sz="0" w:space="0" w:color="auto"/>
        <w:bottom w:val="none" w:sz="0" w:space="0" w:color="auto"/>
        <w:right w:val="none" w:sz="0" w:space="0" w:color="auto"/>
      </w:divBdr>
    </w:div>
    <w:div w:id="2085882043">
      <w:bodyDiv w:val="1"/>
      <w:marLeft w:val="0"/>
      <w:marRight w:val="0"/>
      <w:marTop w:val="0"/>
      <w:marBottom w:val="0"/>
      <w:divBdr>
        <w:top w:val="none" w:sz="0" w:space="0" w:color="auto"/>
        <w:left w:val="none" w:sz="0" w:space="0" w:color="auto"/>
        <w:bottom w:val="none" w:sz="0" w:space="0" w:color="auto"/>
        <w:right w:val="none" w:sz="0" w:space="0" w:color="auto"/>
      </w:divBdr>
    </w:div>
    <w:div w:id="2088110671">
      <w:bodyDiv w:val="1"/>
      <w:marLeft w:val="0"/>
      <w:marRight w:val="0"/>
      <w:marTop w:val="0"/>
      <w:marBottom w:val="0"/>
      <w:divBdr>
        <w:top w:val="none" w:sz="0" w:space="0" w:color="auto"/>
        <w:left w:val="none" w:sz="0" w:space="0" w:color="auto"/>
        <w:bottom w:val="none" w:sz="0" w:space="0" w:color="auto"/>
        <w:right w:val="none" w:sz="0" w:space="0" w:color="auto"/>
      </w:divBdr>
    </w:div>
    <w:div w:id="2096978645">
      <w:bodyDiv w:val="1"/>
      <w:marLeft w:val="0"/>
      <w:marRight w:val="0"/>
      <w:marTop w:val="0"/>
      <w:marBottom w:val="0"/>
      <w:divBdr>
        <w:top w:val="none" w:sz="0" w:space="0" w:color="auto"/>
        <w:left w:val="none" w:sz="0" w:space="0" w:color="auto"/>
        <w:bottom w:val="none" w:sz="0" w:space="0" w:color="auto"/>
        <w:right w:val="none" w:sz="0" w:space="0" w:color="auto"/>
      </w:divBdr>
    </w:div>
    <w:div w:id="2115510314">
      <w:bodyDiv w:val="1"/>
      <w:marLeft w:val="0"/>
      <w:marRight w:val="0"/>
      <w:marTop w:val="0"/>
      <w:marBottom w:val="0"/>
      <w:divBdr>
        <w:top w:val="none" w:sz="0" w:space="0" w:color="auto"/>
        <w:left w:val="none" w:sz="0" w:space="0" w:color="auto"/>
        <w:bottom w:val="none" w:sz="0" w:space="0" w:color="auto"/>
        <w:right w:val="none" w:sz="0" w:space="0" w:color="auto"/>
      </w:divBdr>
    </w:div>
    <w:div w:id="2123377790">
      <w:bodyDiv w:val="1"/>
      <w:marLeft w:val="0"/>
      <w:marRight w:val="0"/>
      <w:marTop w:val="0"/>
      <w:marBottom w:val="0"/>
      <w:divBdr>
        <w:top w:val="none" w:sz="0" w:space="0" w:color="auto"/>
        <w:left w:val="none" w:sz="0" w:space="0" w:color="auto"/>
        <w:bottom w:val="none" w:sz="0" w:space="0" w:color="auto"/>
        <w:right w:val="none" w:sz="0" w:space="0" w:color="auto"/>
      </w:divBdr>
    </w:div>
    <w:div w:id="2126195224">
      <w:bodyDiv w:val="1"/>
      <w:marLeft w:val="0"/>
      <w:marRight w:val="0"/>
      <w:marTop w:val="0"/>
      <w:marBottom w:val="0"/>
      <w:divBdr>
        <w:top w:val="none" w:sz="0" w:space="0" w:color="auto"/>
        <w:left w:val="none" w:sz="0" w:space="0" w:color="auto"/>
        <w:bottom w:val="none" w:sz="0" w:space="0" w:color="auto"/>
        <w:right w:val="none" w:sz="0" w:space="0" w:color="auto"/>
      </w:divBdr>
    </w:div>
    <w:div w:id="2131436827">
      <w:bodyDiv w:val="1"/>
      <w:marLeft w:val="0"/>
      <w:marRight w:val="0"/>
      <w:marTop w:val="0"/>
      <w:marBottom w:val="0"/>
      <w:divBdr>
        <w:top w:val="none" w:sz="0" w:space="0" w:color="auto"/>
        <w:left w:val="none" w:sz="0" w:space="0" w:color="auto"/>
        <w:bottom w:val="none" w:sz="0" w:space="0" w:color="auto"/>
        <w:right w:val="none" w:sz="0" w:space="0" w:color="auto"/>
      </w:divBdr>
    </w:div>
    <w:div w:id="2139373693">
      <w:bodyDiv w:val="1"/>
      <w:marLeft w:val="0"/>
      <w:marRight w:val="0"/>
      <w:marTop w:val="0"/>
      <w:marBottom w:val="0"/>
      <w:divBdr>
        <w:top w:val="none" w:sz="0" w:space="0" w:color="auto"/>
        <w:left w:val="none" w:sz="0" w:space="0" w:color="auto"/>
        <w:bottom w:val="none" w:sz="0" w:space="0" w:color="auto"/>
        <w:right w:val="none" w:sz="0" w:space="0" w:color="auto"/>
      </w:divBdr>
    </w:div>
    <w:div w:id="2144687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ateojoseguerrero@hot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Joa01</b:Tag>
    <b:SourceType>Book</b:SourceType>
    <b:Guid>{1B8FD6A6-E0CB-4CF9-B792-6DB325B075BB}</b:Guid>
    <b:Author>
      <b:Author>
        <b:NameList>
          <b:Person>
            <b:Last>Costa</b:Last>
            <b:First>Joan</b:First>
          </b:Person>
        </b:NameList>
      </b:Author>
    </b:Author>
    <b:Title>Imagen Corportaiva en el Siglo XXI</b:Title>
    <b:Year>2001</b:Year>
    <b:City>Buenos Aires</b:City>
    <b:Publisher>La Cruj'ia</b:Publisher>
    <b:RefOrder>20</b:RefOrder>
  </b:Source>
  <b:Source>
    <b:Tag>Mor00</b:Tag>
    <b:SourceType>Book</b:SourceType>
    <b:Guid>{E582725A-3D85-443F-923E-9CACAEDFA7BC}</b:Guid>
    <b:Title>Arquitectura en el Sistema Organizativo</b:Title>
    <b:Year>2000</b:Year>
    <b:Publisher>Etea</b:Publisher>
    <b:City>Córdova</b:City>
    <b:Author>
      <b:Author>
        <b:NameList>
          <b:Person>
            <b:Last>Morales</b:Last>
            <b:First>Gutierrez</b:First>
            <b:Middle>A</b:Middle>
          </b:Person>
        </b:NameList>
      </b:Author>
    </b:Author>
    <b:RefOrder>21</b:RefOrder>
  </b:Source>
  <b:Source>
    <b:Tag>Noé12</b:Tag>
    <b:SourceType>Report</b:SourceType>
    <b:Guid>{474BAE21-522C-874E-B0AF-65CB596FF154}</b:Guid>
    <b:Author>
      <b:Author>
        <b:NameList>
          <b:Person>
            <b:Last>Chávez Hernández</b:Last>
            <b:First>Noé</b:First>
          </b:Person>
        </b:NameList>
      </b:Author>
    </b:Author>
    <b:Title>De gerencia</b:Title>
    <b:Year>2012</b:Year>
    <b:Publisher>ANFECA</b:Publisher>
    <b:City>México, D.F.</b:City>
    <b:RefOrder>22</b:RefOrder>
  </b:Source>
  <b:Source>
    <b:Tag>Car14</b:Tag>
    <b:SourceType>Report</b:SourceType>
    <b:Guid>{EF949F29-C5A1-3641-B657-FB864B8BF2EA}</b:Guid>
    <b:Title>Sobre carga de información</b:Title>
    <b:Year>2014</b:Year>
    <b:City>Bruselas</b:City>
    <b:Publisher>Universidad Católica de Lovaina</b:Publisher>
    <b:Author>
      <b:Author>
        <b:NameList>
          <b:Person>
            <b:Last>Sauvajol-Rialland</b:Last>
            <b:First>Caroline</b:First>
          </b:Person>
        </b:NameList>
      </b:Author>
    </b:Author>
    <b:RefOrder>18</b:RefOrder>
  </b:Source>
  <b:Source>
    <b:Tag>Gal99</b:Tag>
    <b:SourceType>Book</b:SourceType>
    <b:Guid>{8E98C109-282A-1E41-BF42-55CDDC37ED85}</b:Guid>
    <b:Author>
      <b:Author>
        <b:NameList>
          <b:Person>
            <b:Last>Munch</b:Last>
            <b:First>Galindo</b:First>
          </b:Person>
        </b:NameList>
      </b:Author>
    </b:Author>
    <b:Title>Fundamentos de administración</b:Title>
    <b:Year>1999</b:Year>
    <b:City>México, D.F.</b:City>
    <b:Publisher>Trillas</b:Publisher>
    <b:RefOrder>23</b:RefOrder>
  </b:Source>
  <b:Source>
    <b:Tag>Edu11</b:Tag>
    <b:SourceType>JournalArticle</b:SourceType>
    <b:Guid>{C610FD44-CFF2-46D7-8AF5-C72922A168BD}</b:Guid>
    <b:Author>
      <b:Author>
        <b:NameList>
          <b:Person>
            <b:Last>Eduardo Pérez</b:Last>
            <b:First>Asenjo.</b:First>
          </b:Person>
        </b:NameList>
      </b:Author>
    </b:Author>
    <b:Title>If Happiness Is Relative, Against Whom Do We Compare Ourselves ?</b:Title>
    <b:Year>2011</b:Year>
    <b:City>Madrid</b:City>
    <b:LCID>en-US</b:LCID>
    <b:JournalName>Journal Of Population Economics</b:JournalName>
    <b:Pages>1411-1442</b:Pages>
    <b:Volume>24</b:Volume>
    <b:Issue>4</b:Issue>
    <b:RefOrder>24</b:RefOrder>
  </b:Source>
  <b:Source>
    <b:Tag>Pub08</b:Tag>
    <b:SourceType>Book</b:SourceType>
    <b:Guid>{DF8E2902-520F-4957-9176-D91CA8461EBD}</b:Guid>
    <b:Title>Comunicación Interna: Gestión de empresas. La comunicación interna en la empresa</b:Title>
    <b:Year>2008</b:Year>
    <b:Author>
      <b:Author>
        <b:Corporate>Publicaciones Vértice</b:Corporate>
      </b:Author>
    </b:Author>
    <b:City>Madrid</b:City>
    <b:Publisher>Editorial Vértica</b:Publisher>
    <b:Pages>9-10</b:Pages>
    <b:RefOrder>25</b:RefOrder>
  </b:Source>
  <b:Source>
    <b:Tag>Vid03</b:Tag>
    <b:SourceType>Book</b:SourceType>
    <b:Guid>{B7E34596-5BDD-4762-8783-6F78B1BE1E94}</b:Guid>
    <b:Title>Veracidad y Objetividad. Desafíos éticos en la sociedad de la Información</b:Title>
    <b:Year>2003</b:Year>
    <b:Publisher>Fundación COSO de la Comunidad Valenciana</b:Publisher>
    <b:City>Valencia</b:City>
    <b:Author>
      <b:Author>
        <b:NameList>
          <b:Person>
            <b:Last>Vidal</b:Last>
            <b:First>Vicente</b:First>
          </b:Person>
          <b:Person>
            <b:Last>García</b:Last>
            <b:First>Miguel</b:First>
          </b:Person>
        </b:NameList>
      </b:Author>
    </b:Author>
    <b:Pages>187</b:Pages>
    <b:RefOrder>13</b:RefOrder>
  </b:Source>
  <b:Source>
    <b:Tag>Día97</b:Tag>
    <b:SourceType>Book</b:SourceType>
    <b:Guid>{F50D5A3C-B439-4D41-AA8F-80E203841FFA}</b:Guid>
    <b:Author>
      <b:Author>
        <b:NameList>
          <b:Person>
            <b:Last>Díaz</b:Last>
            <b:First>Santos</b:First>
          </b:Person>
        </b:NameList>
      </b:Author>
    </b:Author>
    <b:Title>Comunicación Eficaz con la Clientela. Guías de la gestión de la pequeña empresa</b:Title>
    <b:Year>1997</b:Year>
    <b:City>Madrid</b:City>
    <b:Publisher>Ediciones Díaz de Santos</b:Publisher>
    <b:Pages>22</b:Pages>
    <b:RefOrder>11</b:RefOrder>
  </b:Source>
  <b:Source>
    <b:Tag>Rob05</b:Tag>
    <b:SourceType>Book</b:SourceType>
    <b:Guid>{F23CCC66-340E-464A-8F9E-EE077D3CAF7F}</b:Guid>
    <b:Author>
      <b:Author>
        <b:NameList>
          <b:Person>
            <b:Last>Robbins</b:Last>
            <b:First>Stephen</b:First>
          </b:Person>
          <b:Person>
            <b:Last>Coulter</b:Last>
            <b:First>Mary</b:First>
          </b:Person>
        </b:NameList>
      </b:Author>
    </b:Author>
    <b:Title>Administración</b:Title>
    <b:Year>2005</b:Year>
    <b:City>México</b:City>
    <b:Publisher>Pearson</b:Publisher>
    <b:Pages>313</b:Pages>
    <b:RefOrder>10</b:RefOrder>
  </b:Source>
  <b:Source>
    <b:Tag>Fre06</b:Tag>
    <b:SourceType>Book</b:SourceType>
    <b:Guid>{01224286-6ED8-472B-8055-AA7933A5548B}</b:Guid>
    <b:Author>
      <b:Author>
        <b:NameList>
          <b:Person>
            <b:Last>Freijeiro</b:Last>
            <b:First>Sara</b:First>
            <b:Middle>Diez</b:Middle>
          </b:Person>
        </b:NameList>
      </b:Author>
    </b:Author>
    <b:Title>Técnicas de Comunicación. La Comunicación en la Empresa</b:Title>
    <b:Year>2010</b:Year>
    <b:City>Madrid</b:City>
    <b:Publisher>Ideaspropias</b:Publisher>
    <b:Pages>15</b:Pages>
    <b:RefOrder>9</b:RefOrder>
  </b:Source>
  <b:Source>
    <b:Tag>Gar98</b:Tag>
    <b:SourceType>Book</b:SourceType>
    <b:Guid>{FDAC55EE-AC50-4C20-84F1-DA174F237C76}</b:Guid>
    <b:Author>
      <b:Author>
        <b:NameList>
          <b:Person>
            <b:Last>García</b:Last>
            <b:First>Jesús</b:First>
          </b:Person>
        </b:NameList>
      </b:Author>
    </b:Author>
    <b:Title>La Comunicación Interna</b:Title>
    <b:Year>1998</b:Year>
    <b:City>Madrid</b:City>
    <b:Publisher>Ediciones Díaz Santos</b:Publisher>
    <b:Pages>96-97</b:Pages>
    <b:RefOrder>7</b:RefOrder>
  </b:Source>
  <b:Source>
    <b:Tag>Gol02</b:Tag>
    <b:SourceType>Book</b:SourceType>
    <b:Guid>{62A4902B-634A-44FE-8AB4-E234EF3063B6}</b:Guid>
    <b:Author>
      <b:Author>
        <b:NameList>
          <b:Person>
            <b:Last>Goldhaber</b:Last>
            <b:First>C.</b:First>
          </b:Person>
        </b:NameList>
      </b:Author>
    </b:Author>
    <b:Title>Comunicación Organizacional</b:Title>
    <b:Year>1991</b:Year>
    <b:City>México</b:City>
    <b:Publisher>Diana</b:Publisher>
    <b:Pages>23</b:Pages>
    <b:RefOrder>4</b:RefOrder>
  </b:Source>
  <b:Source>
    <b:Tag>Mor14</b:Tag>
    <b:SourceType>JournalArticle</b:SourceType>
    <b:Guid>{95D2D945-8440-4D9B-87D9-BD718BD6C708}</b:Guid>
    <b:Title>Herramientas de comunicación interna como generadoras de cambios en las PYMES</b:Title>
    <b:Year>2014</b:Year>
    <b:Author>
      <b:Author>
        <b:NameList>
          <b:Person>
            <b:Last>Moreno</b:Last>
            <b:First>Antonia</b:First>
          </b:Person>
          <b:Person>
            <b:Last>Arbeláez</b:Last>
            <b:First>Sheslley</b:First>
          </b:Person>
          <b:Person>
            <b:Last>Calderón</b:Last>
            <b:First>Laura</b:First>
          </b:Person>
        </b:NameList>
      </b:Author>
    </b:Author>
    <b:JournalName>Revista Iberoamericana Especializada en Comunicación 88 (1)</b:JournalName>
    <b:Pages>1</b:Pages>
    <b:RefOrder>2</b:RefOrder>
  </b:Source>
  <b:Source>
    <b:Tag>Roj11</b:Tag>
    <b:SourceType>Book</b:SourceType>
    <b:Guid>{5F78C681-023E-46E5-837B-35B8F75CF1F8}</b:Guid>
    <b:Author>
      <b:Author>
        <b:NameList>
          <b:Person>
            <b:Last>Niño</b:Last>
            <b:First>Víctor</b:First>
          </b:Person>
        </b:NameList>
      </b:Author>
    </b:Author>
    <b:Title>Competencias en la Comunicación. Educación y Pedagogía</b:Title>
    <b:Year>2011</b:Year>
    <b:City>Bogotá</b:City>
    <b:Pages>36-37</b:Pages>
    <b:RefOrder>12</b:RefOrder>
  </b:Source>
  <b:Source>
    <b:Tag>Mar88</b:Tag>
    <b:SourceType>Book</b:SourceType>
    <b:Guid>{3F9A0FE0-E3FD-447C-BF26-54BA9F3519B0}</b:Guid>
    <b:Author>
      <b:Author>
        <b:NameList>
          <b:Person>
            <b:Last>Martínez</b:Last>
            <b:First>Alberto</b:First>
          </b:Person>
          <b:Person>
            <b:Last>Nosnik</b:Last>
            <b:First>Abraham</b:First>
          </b:Person>
        </b:NameList>
      </b:Author>
    </b:Author>
    <b:Title>Comunicación Organizacional Práctica: Manual gerencial</b:Title>
    <b:Year>1988</b:Year>
    <b:City>México</b:City>
    <b:Publisher>Editores Trillas</b:Publisher>
    <b:Pages>28</b:Pages>
    <b:RefOrder>14</b:RefOrder>
  </b:Source>
  <b:Source>
    <b:Tag>Sal09</b:Tag>
    <b:SourceType>JournalArticle</b:SourceType>
    <b:Guid>{A5562B00-A4E5-4502-814B-84FB969367EF}</b:Guid>
    <b:Title>Clima y Cultura Organizacional: Dos componentes esenciales en la productividad laboral</b:Title>
    <b:Year>2009</b:Year>
    <b:Author>
      <b:Author>
        <b:NameList>
          <b:Person>
            <b:Last>Salazar</b:Last>
            <b:First>Guadalupe</b:First>
          </b:Person>
          <b:Person>
            <b:Last>Guerrero</b:Last>
            <b:First>Julio</b:First>
          </b:Person>
          <b:Person>
            <b:Last>Machado</b:Last>
            <b:First>Yadira</b:First>
          </b:Person>
          <b:Person>
            <b:Last>Cañero</b:Last>
            <b:First>Rubén</b:First>
          </b:Person>
        </b:NameList>
      </b:Author>
    </b:Author>
    <b:JournalName>ACIMED 20 (4)</b:JournalName>
    <b:Pages>67-75</b:Pages>
    <b:RefOrder>15</b:RefOrder>
  </b:Source>
  <b:Source>
    <b:Tag>Mad08</b:Tag>
    <b:SourceType>Book</b:SourceType>
    <b:Guid>{F2C217A5-2168-495C-AA7E-DA3FAEB574A8}</b:Guid>
    <b:Author>
      <b:Author>
        <b:NameList>
          <b:Person>
            <b:Last>Madroñero</b:Last>
            <b:First>Enrique</b:First>
          </b:Person>
          <b:Person>
            <b:Last>Morales</b:Last>
            <b:First>Gabriela</b:First>
          </b:Person>
          <b:Person>
            <b:Last>Pere</b:Last>
            <b:First>Soler</b:First>
          </b:Person>
        </b:NameList>
      </b:Author>
    </b:Author>
    <b:Title>La planificación de la comunicación empresarial</b:Title>
    <b:Year>2008</b:Year>
    <b:City>Bellaterra</b:City>
    <b:Publisher>Universidad de Barcelona</b:Publisher>
    <b:Pages>89-128</b:Pages>
    <b:RefOrder>6</b:RefOrder>
  </b:Source>
  <b:Source xmlns:b="http://schemas.openxmlformats.org/officeDocument/2006/bibliography">
    <b:Tag>Nov80</b:Tag>
    <b:SourceType>Book</b:SourceType>
    <b:Guid>{CCCD2059-A769-4DCC-A080-85CC3A6214AD}</b:Guid>
    <b:Author>
      <b:Author>
        <b:NameList>
          <b:Person>
            <b:Last>Novoa</b:Last>
            <b:First>Andrés</b:First>
          </b:Person>
        </b:NameList>
      </b:Author>
    </b:Author>
    <b:Title>Conceptos Básicos sobre Comunicación. Centro agronómico tropical de investigación y Enseñanza</b:Title>
    <b:Year>1980</b:Year>
    <b:City>Costa Rica</b:City>
    <b:Publisher>Turrialba</b:Publisher>
    <b:Pages>18-19</b:Pages>
    <b:RefOrder>3</b:RefOrder>
  </b:Source>
  <b:Source>
    <b:Tag>Fer06</b:Tag>
    <b:SourceType>Book</b:SourceType>
    <b:Guid>{8D58729E-A536-4CE8-9B05-E2FAC3103B2E}</b:Guid>
    <b:Author>
      <b:Author>
        <b:NameList>
          <b:Person>
            <b:Last>Coallo</b:Last>
            <b:First>Fernández</b:First>
          </b:Person>
        </b:NameList>
      </b:Author>
    </b:Author>
    <b:Title>La Comunicación en las Organizaciones</b:Title>
    <b:Year>2006</b:Year>
    <b:City>México</b:City>
    <b:Publisher>Trillas</b:Publisher>
    <b:LCID>es-419</b:LCID>
    <b:Pages>12</b:Pages>
    <b:RefOrder>5</b:RefOrder>
  </b:Source>
  <b:Source>
    <b:Tag>Fri12</b:Tag>
    <b:SourceType>Book</b:SourceType>
    <b:Guid>{A48F6134-B7D6-4DAF-972B-777888F68A5E}</b:Guid>
    <b:Author>
      <b:Author>
        <b:NameList>
          <b:Person>
            <b:Last>Margules</b:Last>
            <b:First>Friedlander</b:First>
          </b:Person>
        </b:NameList>
      </b:Author>
    </b:Author>
    <b:Title>Bank and Corporate Governance Law Reporter</b:Title>
    <b:Year>2012</b:Year>
    <b:City>New York</b:City>
    <b:RefOrder>26</b:RefOrder>
  </b:Source>
  <b:Source>
    <b:Tag>Jav13</b:Tag>
    <b:SourceType>Book</b:SourceType>
    <b:Guid>{B57543BD-4361-43D2-A6F2-03364268F009}</b:Guid>
    <b:Author>
      <b:Author>
        <b:Corporate>Javier Rodríguez Torres</b:Corporate>
      </b:Author>
    </b:Author>
    <b:Title>Códigos comunicativos y docencia.</b:Title>
    <b:Year>2013</b:Year>
    <b:Publisher>Visíon Libros</b:Publisher>
    <b:City>Madrid</b:City>
    <b:RefOrder>19</b:RefOrder>
  </b:Source>
  <b:Source>
    <b:Tag>CAP00</b:Tag>
    <b:SourceType>Book</b:SourceType>
    <b:Guid>{7D5D4539-B283-4E64-92E0-ADC2B46DF15B}</b:Guid>
    <b:Author>
      <b:Author>
        <b:NameList>
          <b:Person>
            <b:Last>Capriotti</b:Last>
          </b:Person>
        </b:NameList>
      </b:Author>
    </b:Author>
    <b:Title>Planificación Estratégica de la Imagen Corporativa.</b:Title>
    <b:Year>2000</b:Year>
    <b:City>Barcelona</b:City>
    <b:Publisher>Gestión </b:Publisher>
    <b:Pages>139-147</b:Pages>
    <b:RefOrder>27</b:RefOrder>
  </b:Source>
  <b:Source>
    <b:Tag>Mer12</b:Tag>
    <b:SourceType>JournalArticle</b:SourceType>
    <b:Guid>{F827427B-0340-42D1-9896-EA364642D789}</b:Guid>
    <b:Author>
      <b:Author>
        <b:NameList>
          <b:Person>
            <b:Last>Merlano</b:Last>
            <b:First>Samuel</b:First>
          </b:Person>
        </b:NameList>
      </b:Author>
      <b:Editor>
        <b:NameList>
          <b:Person>
            <b:Last>Martínez</b:Last>
            <b:First>Juan</b:First>
            <b:Middle>Carlos</b:Middle>
          </b:Person>
        </b:NameList>
      </b:Editor>
    </b:Author>
    <b:Title>La Comunicación Interna en las Organizaciones</b:Title>
    <b:JournalName>Contribuciones a la Economía</b:JournalName>
    <b:Year>2012</b:Year>
    <b:Pages>7-8</b:Pages>
    <b:RefOrder>8</b:RefOrder>
  </b:Source>
  <b:Source>
    <b:Tag>And05</b:Tag>
    <b:SourceType>Book</b:SourceType>
    <b:Guid>{22151B77-E10E-405F-B82E-AFD84A9B1D85}</b:Guid>
    <b:Author>
      <b:Author>
        <b:NameList>
          <b:Person>
            <b:Last>Andrade</b:Last>
            <b:First>Horacio</b:First>
          </b:Person>
        </b:NameList>
      </b:Author>
    </b:Author>
    <b:Title>Comunicación organizacional interna.</b:Title>
    <b:Year>2005</b:Year>
    <b:City>Madrid</b:City>
    <b:Publisher>Netbiblo</b:Publisher>
    <b:Pages>16-17</b:Pages>
    <b:RefOrder>1</b:RefOrder>
  </b:Source>
  <b:Source>
    <b:Tag>Wei85</b:Tag>
    <b:SourceType>Book</b:SourceType>
    <b:Guid>{41277965-4560-45C8-A330-449AEC74AE3B}</b:Guid>
    <b:Author>
      <b:Author>
        <b:NameList>
          <b:Person>
            <b:Last>Weinert</b:Last>
            <b:First>Ansfried</b:First>
          </b:Person>
        </b:NameList>
      </b:Author>
    </b:Author>
    <b:Title>Manuel de la psicología de la organización</b:Title>
    <b:Year>1985</b:Year>
    <b:City>Barcelona</b:City>
    <b:Publisher>Herder</b:Publisher>
    <b:Pages>28</b:Pages>
    <b:RefOrder>16</b:RefOrder>
  </b:Source>
  <b:Source>
    <b:Tag>Ong07</b:Tag>
    <b:SourceType>Book</b:SourceType>
    <b:Guid>{84C9CB37-78A4-4226-9301-B4A8B8057407}</b:Guid>
    <b:RefOrder>28</b:RefOrder>
  </b:Source>
  <b:Source>
    <b:Tag>Nor13</b:Tag>
    <b:SourceType>JournalArticle</b:SourceType>
    <b:Guid>{E929204E-B052-48CB-9B8E-F325631E0E18}</b:Guid>
    <b:Title>Empoderamiento</b:Title>
    <b:Year>2013</b:Year>
    <b:City>Madrid</b:City>
    <b:Publisher>Ministerio de Educación, cultura y deporte.</b:Publisher>
    <b:Author>
      <b:Author>
        <b:NameList>
          <b:Person>
            <b:Last>Nora San Saturminio</b:Last>
            <b:First>Javier</b:First>
            <b:Middle>José Goicoechea</b:Middle>
          </b:Person>
        </b:NameList>
      </b:Author>
    </b:Author>
    <b:JournalName>Liderazgo, transformacional, empoderamiento y aprendizaje: un estudio de ciclos formativos de grado superior</b:JournalName>
    <b:Pages>599-604</b:Pages>
    <b:Issue>362</b:Issue>
    <b:RefOrder>17</b:RefOrder>
  </b:Source>
</b:Sources>
</file>

<file path=customXml/itemProps1.xml><?xml version="1.0" encoding="utf-8"?>
<ds:datastoreItem xmlns:ds="http://schemas.openxmlformats.org/officeDocument/2006/customXml" ds:itemID="{83B2C9D2-E444-449D-B067-A9E612393B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32</Pages>
  <Words>9574</Words>
  <Characters>52662</Characters>
  <Application>Microsoft Office Word</Application>
  <DocSecurity>0</DocSecurity>
  <Lines>438</Lines>
  <Paragraphs>124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62112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Hogar</dc:creator>
  <cp:lastModifiedBy>USER</cp:lastModifiedBy>
  <cp:revision>6</cp:revision>
  <cp:lastPrinted>2016-07-13T20:45:00Z</cp:lastPrinted>
  <dcterms:created xsi:type="dcterms:W3CDTF">2016-07-13T20:40:00Z</dcterms:created>
  <dcterms:modified xsi:type="dcterms:W3CDTF">2016-07-13T21:25:00Z</dcterms:modified>
</cp:coreProperties>
</file>