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3214" w:rsidRPr="0023404E" w:rsidRDefault="00133214" w:rsidP="0023404E">
      <w:pPr>
        <w:spacing w:after="0" w:line="360" w:lineRule="auto"/>
        <w:jc w:val="center"/>
        <w:rPr>
          <w:rFonts w:ascii="Times New Roman" w:hAnsi="Times New Roman" w:cs="Times New Roman"/>
          <w:sz w:val="24"/>
          <w:szCs w:val="24"/>
        </w:rPr>
      </w:pPr>
    </w:p>
    <w:p w:rsidR="00133214" w:rsidRPr="0023404E" w:rsidRDefault="00133214" w:rsidP="0023404E">
      <w:pPr>
        <w:spacing w:after="0" w:line="360" w:lineRule="auto"/>
        <w:jc w:val="center"/>
        <w:rPr>
          <w:rFonts w:ascii="Times New Roman" w:hAnsi="Times New Roman" w:cs="Times New Roman"/>
          <w:sz w:val="24"/>
          <w:szCs w:val="24"/>
        </w:rPr>
      </w:pPr>
    </w:p>
    <w:p w:rsidR="00133214" w:rsidRDefault="00133214" w:rsidP="0023404E">
      <w:pPr>
        <w:spacing w:after="0" w:line="360" w:lineRule="auto"/>
        <w:jc w:val="center"/>
        <w:rPr>
          <w:rFonts w:ascii="Times New Roman" w:hAnsi="Times New Roman" w:cs="Times New Roman"/>
          <w:sz w:val="24"/>
          <w:szCs w:val="24"/>
        </w:rPr>
      </w:pPr>
      <w:r w:rsidRPr="0023404E">
        <w:rPr>
          <w:rFonts w:ascii="Times New Roman" w:hAnsi="Times New Roman" w:cs="Times New Roman"/>
          <w:noProof/>
          <w:sz w:val="24"/>
          <w:szCs w:val="24"/>
          <w:lang w:val="es-ES" w:eastAsia="es-ES"/>
        </w:rPr>
        <w:drawing>
          <wp:inline distT="0" distB="0" distL="0" distR="0">
            <wp:extent cx="3691772" cy="802257"/>
            <wp:effectExtent l="0" t="0" r="444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729900" cy="810543"/>
                    </a:xfrm>
                    <a:prstGeom prst="rect">
                      <a:avLst/>
                    </a:prstGeom>
                  </pic:spPr>
                </pic:pic>
              </a:graphicData>
            </a:graphic>
          </wp:inline>
        </w:drawing>
      </w:r>
    </w:p>
    <w:p w:rsidR="008D656F" w:rsidRPr="0023404E" w:rsidRDefault="008D656F" w:rsidP="0023404E">
      <w:pPr>
        <w:spacing w:after="0" w:line="360" w:lineRule="auto"/>
        <w:jc w:val="center"/>
        <w:rPr>
          <w:rFonts w:ascii="Times New Roman" w:hAnsi="Times New Roman" w:cs="Times New Roman"/>
          <w:sz w:val="24"/>
          <w:szCs w:val="24"/>
        </w:rPr>
      </w:pPr>
    </w:p>
    <w:p w:rsidR="00133214" w:rsidRPr="0023404E" w:rsidRDefault="00133214" w:rsidP="008D656F">
      <w:pPr>
        <w:spacing w:after="0" w:line="360" w:lineRule="auto"/>
        <w:rPr>
          <w:rFonts w:ascii="Times New Roman" w:hAnsi="Times New Roman" w:cs="Times New Roman"/>
          <w:sz w:val="24"/>
          <w:szCs w:val="24"/>
        </w:rPr>
      </w:pPr>
    </w:p>
    <w:p w:rsidR="00133214" w:rsidRPr="0023404E" w:rsidRDefault="00133214" w:rsidP="0023404E">
      <w:pPr>
        <w:spacing w:after="0" w:line="360" w:lineRule="auto"/>
        <w:jc w:val="center"/>
        <w:rPr>
          <w:rFonts w:ascii="Times New Roman" w:hAnsi="Times New Roman" w:cs="Times New Roman"/>
          <w:sz w:val="24"/>
          <w:szCs w:val="24"/>
        </w:rPr>
      </w:pPr>
      <w:r w:rsidRPr="0023404E">
        <w:rPr>
          <w:rFonts w:ascii="Times New Roman" w:hAnsi="Times New Roman" w:cs="Times New Roman"/>
          <w:sz w:val="24"/>
          <w:szCs w:val="24"/>
        </w:rPr>
        <w:t>Facultad de Artes y Humanidades</w:t>
      </w:r>
    </w:p>
    <w:p w:rsidR="00133214" w:rsidRPr="0023404E" w:rsidRDefault="00133214" w:rsidP="0023404E">
      <w:pPr>
        <w:spacing w:after="0" w:line="360" w:lineRule="auto"/>
        <w:jc w:val="center"/>
        <w:rPr>
          <w:rFonts w:ascii="Times New Roman" w:hAnsi="Times New Roman" w:cs="Times New Roman"/>
          <w:sz w:val="24"/>
          <w:szCs w:val="24"/>
        </w:rPr>
      </w:pPr>
      <w:r w:rsidRPr="0023404E">
        <w:rPr>
          <w:rFonts w:ascii="Times New Roman" w:hAnsi="Times New Roman" w:cs="Times New Roman"/>
          <w:sz w:val="24"/>
          <w:szCs w:val="24"/>
        </w:rPr>
        <w:t>Carrera de Psicop</w:t>
      </w:r>
      <w:bookmarkStart w:id="0" w:name="_GoBack"/>
      <w:bookmarkEnd w:id="0"/>
      <w:r w:rsidRPr="0023404E">
        <w:rPr>
          <w:rFonts w:ascii="Times New Roman" w:hAnsi="Times New Roman" w:cs="Times New Roman"/>
          <w:sz w:val="24"/>
          <w:szCs w:val="24"/>
        </w:rPr>
        <w:t>edagogía</w:t>
      </w:r>
    </w:p>
    <w:p w:rsidR="00133214" w:rsidRDefault="00133214" w:rsidP="008D656F">
      <w:pPr>
        <w:spacing w:after="0" w:line="360" w:lineRule="auto"/>
        <w:rPr>
          <w:rFonts w:ascii="Times New Roman" w:hAnsi="Times New Roman" w:cs="Times New Roman"/>
          <w:sz w:val="24"/>
          <w:szCs w:val="24"/>
        </w:rPr>
      </w:pPr>
    </w:p>
    <w:p w:rsidR="00133214" w:rsidRPr="0023404E" w:rsidRDefault="00133214" w:rsidP="008D656F">
      <w:pPr>
        <w:spacing w:after="0" w:line="360" w:lineRule="auto"/>
        <w:rPr>
          <w:rFonts w:ascii="Times New Roman" w:hAnsi="Times New Roman" w:cs="Times New Roman"/>
          <w:sz w:val="24"/>
          <w:szCs w:val="24"/>
        </w:rPr>
      </w:pPr>
    </w:p>
    <w:p w:rsidR="00133214" w:rsidRPr="0023404E" w:rsidRDefault="00895431" w:rsidP="0023404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Lineamientos para el Diagnóstico Precoz de Autismo en niños de 18 a 36 meses </w:t>
      </w:r>
    </w:p>
    <w:p w:rsidR="00133214" w:rsidRPr="0023404E" w:rsidRDefault="00133214" w:rsidP="0023404E">
      <w:pPr>
        <w:spacing w:after="0" w:line="360" w:lineRule="auto"/>
        <w:jc w:val="center"/>
        <w:rPr>
          <w:rFonts w:ascii="Times New Roman" w:hAnsi="Times New Roman" w:cs="Times New Roman"/>
          <w:sz w:val="24"/>
          <w:szCs w:val="24"/>
        </w:rPr>
      </w:pPr>
      <w:r w:rsidRPr="0023404E">
        <w:rPr>
          <w:rFonts w:ascii="Times New Roman" w:hAnsi="Times New Roman" w:cs="Times New Roman"/>
          <w:sz w:val="24"/>
          <w:szCs w:val="24"/>
        </w:rPr>
        <w:t>Ensayo Académico</w:t>
      </w:r>
    </w:p>
    <w:p w:rsidR="00133214" w:rsidRDefault="00133214" w:rsidP="008D656F">
      <w:pPr>
        <w:spacing w:after="0" w:line="360" w:lineRule="auto"/>
        <w:rPr>
          <w:rFonts w:ascii="Times New Roman" w:hAnsi="Times New Roman" w:cs="Times New Roman"/>
          <w:sz w:val="24"/>
          <w:szCs w:val="24"/>
        </w:rPr>
      </w:pPr>
    </w:p>
    <w:p w:rsidR="00133214" w:rsidRPr="0023404E" w:rsidRDefault="00133214" w:rsidP="008D656F">
      <w:pPr>
        <w:spacing w:after="0" w:line="360" w:lineRule="auto"/>
        <w:rPr>
          <w:rFonts w:ascii="Times New Roman" w:hAnsi="Times New Roman" w:cs="Times New Roman"/>
          <w:sz w:val="24"/>
          <w:szCs w:val="24"/>
        </w:rPr>
      </w:pPr>
    </w:p>
    <w:p w:rsidR="00133214" w:rsidRPr="0023404E" w:rsidRDefault="00133214" w:rsidP="008D656F">
      <w:pPr>
        <w:spacing w:after="0" w:line="360" w:lineRule="auto"/>
        <w:jc w:val="center"/>
        <w:rPr>
          <w:rFonts w:ascii="Times New Roman" w:hAnsi="Times New Roman" w:cs="Times New Roman"/>
          <w:sz w:val="24"/>
          <w:szCs w:val="24"/>
        </w:rPr>
      </w:pPr>
      <w:r w:rsidRPr="0023404E">
        <w:rPr>
          <w:rFonts w:ascii="Times New Roman" w:hAnsi="Times New Roman" w:cs="Times New Roman"/>
          <w:sz w:val="24"/>
          <w:szCs w:val="24"/>
        </w:rPr>
        <w:t>Trabajo de titulación presentado en conformidad con los requisitos establecidos para la obtención del título de Licenciada en Psicopedagogía</w:t>
      </w:r>
    </w:p>
    <w:p w:rsidR="00133214" w:rsidRDefault="00133214" w:rsidP="0023404E">
      <w:pPr>
        <w:spacing w:after="0" w:line="360" w:lineRule="auto"/>
        <w:jc w:val="center"/>
        <w:rPr>
          <w:rFonts w:ascii="Times New Roman" w:hAnsi="Times New Roman" w:cs="Times New Roman"/>
          <w:sz w:val="24"/>
          <w:szCs w:val="24"/>
        </w:rPr>
      </w:pPr>
    </w:p>
    <w:p w:rsidR="008D656F" w:rsidRPr="0023404E" w:rsidRDefault="008D656F" w:rsidP="0023404E">
      <w:pPr>
        <w:spacing w:after="0" w:line="360" w:lineRule="auto"/>
        <w:jc w:val="center"/>
        <w:rPr>
          <w:rFonts w:ascii="Times New Roman" w:hAnsi="Times New Roman" w:cs="Times New Roman"/>
          <w:sz w:val="24"/>
          <w:szCs w:val="24"/>
        </w:rPr>
      </w:pPr>
    </w:p>
    <w:p w:rsidR="00133214" w:rsidRPr="0023404E" w:rsidRDefault="00133214" w:rsidP="0023404E">
      <w:pPr>
        <w:spacing w:after="0" w:line="360" w:lineRule="auto"/>
        <w:jc w:val="center"/>
        <w:rPr>
          <w:rFonts w:ascii="Times New Roman" w:hAnsi="Times New Roman" w:cs="Times New Roman"/>
          <w:sz w:val="24"/>
          <w:szCs w:val="24"/>
        </w:rPr>
      </w:pPr>
      <w:r w:rsidRPr="0023404E">
        <w:rPr>
          <w:rFonts w:ascii="Times New Roman" w:hAnsi="Times New Roman" w:cs="Times New Roman"/>
          <w:sz w:val="24"/>
          <w:szCs w:val="24"/>
        </w:rPr>
        <w:t>Autor</w:t>
      </w:r>
    </w:p>
    <w:p w:rsidR="00133214" w:rsidRPr="0023404E" w:rsidRDefault="00133214" w:rsidP="0023404E">
      <w:pPr>
        <w:spacing w:after="0" w:line="360" w:lineRule="auto"/>
        <w:jc w:val="center"/>
        <w:rPr>
          <w:rFonts w:ascii="Times New Roman" w:hAnsi="Times New Roman" w:cs="Times New Roman"/>
          <w:sz w:val="24"/>
          <w:szCs w:val="24"/>
        </w:rPr>
      </w:pPr>
      <w:r w:rsidRPr="0023404E">
        <w:rPr>
          <w:rFonts w:ascii="Times New Roman" w:hAnsi="Times New Roman" w:cs="Times New Roman"/>
          <w:sz w:val="24"/>
          <w:szCs w:val="24"/>
        </w:rPr>
        <w:t>Fátima Gabriela Bravo Buitrón</w:t>
      </w:r>
    </w:p>
    <w:p w:rsidR="00133214" w:rsidRPr="0023404E" w:rsidRDefault="00133214" w:rsidP="008D656F">
      <w:pPr>
        <w:spacing w:after="0" w:line="360" w:lineRule="auto"/>
        <w:rPr>
          <w:rFonts w:ascii="Times New Roman" w:hAnsi="Times New Roman" w:cs="Times New Roman"/>
          <w:sz w:val="24"/>
          <w:szCs w:val="24"/>
        </w:rPr>
      </w:pPr>
    </w:p>
    <w:p w:rsidR="00133214" w:rsidRDefault="00133214" w:rsidP="0023404E">
      <w:pPr>
        <w:spacing w:after="0" w:line="360" w:lineRule="auto"/>
        <w:rPr>
          <w:rFonts w:ascii="Times New Roman" w:hAnsi="Times New Roman" w:cs="Times New Roman"/>
          <w:sz w:val="24"/>
          <w:szCs w:val="24"/>
        </w:rPr>
      </w:pPr>
    </w:p>
    <w:p w:rsidR="008D656F" w:rsidRPr="0023404E" w:rsidRDefault="008D656F" w:rsidP="0023404E">
      <w:pPr>
        <w:spacing w:after="0" w:line="360" w:lineRule="auto"/>
        <w:rPr>
          <w:rFonts w:ascii="Times New Roman" w:hAnsi="Times New Roman" w:cs="Times New Roman"/>
          <w:sz w:val="24"/>
          <w:szCs w:val="24"/>
        </w:rPr>
      </w:pPr>
    </w:p>
    <w:p w:rsidR="00133214" w:rsidRPr="0023404E" w:rsidRDefault="00133214" w:rsidP="0023404E">
      <w:pPr>
        <w:spacing w:after="0" w:line="360" w:lineRule="auto"/>
        <w:jc w:val="center"/>
        <w:rPr>
          <w:rFonts w:ascii="Times New Roman" w:hAnsi="Times New Roman" w:cs="Times New Roman"/>
          <w:sz w:val="24"/>
          <w:szCs w:val="24"/>
        </w:rPr>
      </w:pPr>
      <w:r w:rsidRPr="0023404E">
        <w:rPr>
          <w:rFonts w:ascii="Times New Roman" w:hAnsi="Times New Roman" w:cs="Times New Roman"/>
          <w:sz w:val="24"/>
          <w:szCs w:val="24"/>
        </w:rPr>
        <w:t>Profesor guía</w:t>
      </w:r>
    </w:p>
    <w:p w:rsidR="00133214" w:rsidRPr="0023404E" w:rsidRDefault="00133214" w:rsidP="008D656F">
      <w:pPr>
        <w:spacing w:after="0" w:line="360" w:lineRule="auto"/>
        <w:jc w:val="center"/>
        <w:rPr>
          <w:rFonts w:ascii="Times New Roman" w:hAnsi="Times New Roman" w:cs="Times New Roman"/>
          <w:sz w:val="24"/>
          <w:szCs w:val="24"/>
        </w:rPr>
      </w:pPr>
      <w:r w:rsidRPr="0023404E">
        <w:rPr>
          <w:rFonts w:ascii="Times New Roman" w:hAnsi="Times New Roman" w:cs="Times New Roman"/>
          <w:sz w:val="24"/>
          <w:szCs w:val="24"/>
        </w:rPr>
        <w:t>María Victoria Gonzales</w:t>
      </w:r>
    </w:p>
    <w:p w:rsidR="00133214" w:rsidRDefault="00133214" w:rsidP="008D656F">
      <w:pPr>
        <w:spacing w:after="0" w:line="360" w:lineRule="auto"/>
        <w:rPr>
          <w:rFonts w:ascii="Times New Roman" w:hAnsi="Times New Roman" w:cs="Times New Roman"/>
          <w:sz w:val="24"/>
          <w:szCs w:val="24"/>
        </w:rPr>
      </w:pPr>
    </w:p>
    <w:p w:rsidR="008D656F" w:rsidRDefault="008D656F" w:rsidP="008D656F">
      <w:pPr>
        <w:spacing w:after="0" w:line="360" w:lineRule="auto"/>
        <w:rPr>
          <w:rFonts w:ascii="Times New Roman" w:hAnsi="Times New Roman" w:cs="Times New Roman"/>
          <w:sz w:val="24"/>
          <w:szCs w:val="24"/>
        </w:rPr>
      </w:pPr>
    </w:p>
    <w:p w:rsidR="008D656F" w:rsidRDefault="008D656F" w:rsidP="008D656F">
      <w:pPr>
        <w:spacing w:after="0" w:line="360" w:lineRule="auto"/>
        <w:rPr>
          <w:rFonts w:ascii="Times New Roman" w:hAnsi="Times New Roman" w:cs="Times New Roman"/>
          <w:sz w:val="24"/>
          <w:szCs w:val="24"/>
        </w:rPr>
      </w:pPr>
    </w:p>
    <w:p w:rsidR="008D656F" w:rsidRPr="0023404E" w:rsidRDefault="008D656F" w:rsidP="008D656F">
      <w:pPr>
        <w:spacing w:after="0" w:line="360" w:lineRule="auto"/>
        <w:rPr>
          <w:rFonts w:ascii="Times New Roman" w:hAnsi="Times New Roman" w:cs="Times New Roman"/>
          <w:sz w:val="24"/>
          <w:szCs w:val="24"/>
        </w:rPr>
      </w:pPr>
    </w:p>
    <w:p w:rsidR="00133214" w:rsidRPr="0023404E" w:rsidRDefault="008B1ECE" w:rsidP="0023404E">
      <w:pPr>
        <w:spacing w:line="360" w:lineRule="auto"/>
        <w:jc w:val="center"/>
        <w:rPr>
          <w:rFonts w:ascii="Times New Roman" w:hAnsi="Times New Roman" w:cs="Times New Roman"/>
          <w:b/>
          <w:sz w:val="24"/>
          <w:szCs w:val="24"/>
        </w:rPr>
      </w:pPr>
      <w:r>
        <w:rPr>
          <w:rFonts w:ascii="Times New Roman" w:hAnsi="Times New Roman" w:cs="Times New Roman"/>
          <w:sz w:val="24"/>
          <w:szCs w:val="24"/>
        </w:rPr>
        <w:t>Septiembre</w:t>
      </w:r>
      <w:r w:rsidR="00133214" w:rsidRPr="0023404E">
        <w:rPr>
          <w:rFonts w:ascii="Times New Roman" w:hAnsi="Times New Roman" w:cs="Times New Roman"/>
          <w:sz w:val="24"/>
          <w:szCs w:val="24"/>
        </w:rPr>
        <w:t xml:space="preserve"> de 2014</w:t>
      </w:r>
    </w:p>
    <w:p w:rsidR="008D656F" w:rsidRDefault="008D656F" w:rsidP="0023404E">
      <w:pPr>
        <w:spacing w:line="360" w:lineRule="auto"/>
        <w:rPr>
          <w:rFonts w:ascii="Times New Roman" w:hAnsi="Times New Roman" w:cs="Times New Roman"/>
          <w:b/>
          <w:sz w:val="24"/>
          <w:szCs w:val="24"/>
        </w:rPr>
      </w:pPr>
    </w:p>
    <w:p w:rsidR="008D656F" w:rsidRDefault="008D656F" w:rsidP="0023404E">
      <w:pPr>
        <w:spacing w:line="360" w:lineRule="auto"/>
        <w:rPr>
          <w:rFonts w:ascii="Times New Roman" w:hAnsi="Times New Roman" w:cs="Times New Roman"/>
          <w:b/>
          <w:sz w:val="24"/>
          <w:szCs w:val="24"/>
        </w:rPr>
      </w:pPr>
    </w:p>
    <w:p w:rsidR="008D656F" w:rsidRDefault="008D656F" w:rsidP="0023404E">
      <w:pPr>
        <w:spacing w:line="360" w:lineRule="auto"/>
        <w:rPr>
          <w:rFonts w:ascii="Times New Roman" w:hAnsi="Times New Roman" w:cs="Times New Roman"/>
          <w:b/>
          <w:sz w:val="24"/>
          <w:szCs w:val="24"/>
        </w:rPr>
      </w:pPr>
    </w:p>
    <w:p w:rsidR="008D656F" w:rsidRDefault="008D656F" w:rsidP="0023404E">
      <w:pPr>
        <w:spacing w:line="360" w:lineRule="auto"/>
        <w:rPr>
          <w:rFonts w:ascii="Times New Roman" w:hAnsi="Times New Roman" w:cs="Times New Roman"/>
          <w:b/>
          <w:sz w:val="24"/>
          <w:szCs w:val="24"/>
        </w:rPr>
      </w:pPr>
    </w:p>
    <w:p w:rsidR="00D07B8A" w:rsidRPr="0023404E" w:rsidRDefault="007E0843" w:rsidP="008D656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LINE</w:t>
      </w:r>
      <w:r w:rsidR="008B1ECE">
        <w:rPr>
          <w:rFonts w:ascii="Times New Roman" w:hAnsi="Times New Roman" w:cs="Times New Roman"/>
          <w:b/>
          <w:sz w:val="24"/>
          <w:szCs w:val="24"/>
        </w:rPr>
        <w:t>AMIENTOS PARA EL DAIGNÓ</w:t>
      </w:r>
      <w:r>
        <w:rPr>
          <w:rFonts w:ascii="Times New Roman" w:hAnsi="Times New Roman" w:cs="Times New Roman"/>
          <w:b/>
          <w:sz w:val="24"/>
          <w:szCs w:val="24"/>
        </w:rPr>
        <w:t>STICO PRECOZ DE AUTIMO EN NIÑOS DE 18 A 36 MESES</w:t>
      </w:r>
    </w:p>
    <w:p w:rsidR="00D07B8A" w:rsidRDefault="00D07B8A" w:rsidP="00580181">
      <w:pPr>
        <w:spacing w:line="360" w:lineRule="auto"/>
        <w:jc w:val="both"/>
        <w:rPr>
          <w:rFonts w:ascii="Times New Roman" w:hAnsi="Times New Roman" w:cs="Times New Roman"/>
          <w:b/>
          <w:sz w:val="24"/>
          <w:szCs w:val="24"/>
        </w:rPr>
      </w:pPr>
    </w:p>
    <w:p w:rsidR="007E0843" w:rsidRDefault="007E0843" w:rsidP="00580181">
      <w:pPr>
        <w:spacing w:line="360" w:lineRule="auto"/>
        <w:jc w:val="both"/>
        <w:rPr>
          <w:rFonts w:ascii="Times New Roman" w:hAnsi="Times New Roman" w:cs="Times New Roman"/>
          <w:b/>
          <w:sz w:val="24"/>
          <w:szCs w:val="24"/>
        </w:rPr>
      </w:pPr>
    </w:p>
    <w:p w:rsidR="007E0843" w:rsidRPr="0023404E" w:rsidRDefault="007E0843" w:rsidP="0058018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RESUMEN  </w:t>
      </w:r>
    </w:p>
    <w:p w:rsidR="008D656F" w:rsidRPr="00FC3CE5" w:rsidRDefault="00FC3CE5" w:rsidP="00580181">
      <w:pPr>
        <w:spacing w:line="360" w:lineRule="auto"/>
        <w:jc w:val="both"/>
        <w:rPr>
          <w:rFonts w:ascii="Times New Roman" w:hAnsi="Times New Roman" w:cs="Times New Roman"/>
          <w:sz w:val="24"/>
          <w:szCs w:val="24"/>
        </w:rPr>
      </w:pPr>
      <w:r>
        <w:rPr>
          <w:rFonts w:ascii="Times New Roman" w:hAnsi="Times New Roman" w:cs="Times New Roman"/>
          <w:sz w:val="24"/>
          <w:szCs w:val="24"/>
        </w:rPr>
        <w:t>El Trastorno del Espectro Autista es un trastorno neurológico que perd</w:t>
      </w:r>
      <w:r w:rsidR="00580181">
        <w:rPr>
          <w:rFonts w:ascii="Times New Roman" w:hAnsi="Times New Roman" w:cs="Times New Roman"/>
          <w:sz w:val="24"/>
          <w:szCs w:val="24"/>
        </w:rPr>
        <w:t>u</w:t>
      </w:r>
      <w:r w:rsidR="008B1ECE">
        <w:rPr>
          <w:rFonts w:ascii="Times New Roman" w:hAnsi="Times New Roman" w:cs="Times New Roman"/>
          <w:sz w:val="24"/>
          <w:szCs w:val="24"/>
        </w:rPr>
        <w:t>ra durante toda la vida, esto</w:t>
      </w:r>
      <w:r>
        <w:rPr>
          <w:rFonts w:ascii="Times New Roman" w:hAnsi="Times New Roman" w:cs="Times New Roman"/>
          <w:sz w:val="24"/>
          <w:szCs w:val="24"/>
        </w:rPr>
        <w:t xml:space="preserve"> quiere decir que </w:t>
      </w:r>
      <w:r w:rsidR="00580181">
        <w:rPr>
          <w:rFonts w:ascii="Times New Roman" w:hAnsi="Times New Roman" w:cs="Times New Roman"/>
          <w:sz w:val="24"/>
          <w:szCs w:val="24"/>
        </w:rPr>
        <w:t>se manifiesta y comienza a demostrar rasgos</w:t>
      </w:r>
      <w:r>
        <w:rPr>
          <w:rFonts w:ascii="Times New Roman" w:hAnsi="Times New Roman" w:cs="Times New Roman"/>
          <w:sz w:val="24"/>
          <w:szCs w:val="24"/>
        </w:rPr>
        <w:t xml:space="preserve"> desde los primeros meses de</w:t>
      </w:r>
      <w:r w:rsidR="00580181">
        <w:rPr>
          <w:rFonts w:ascii="Times New Roman" w:hAnsi="Times New Roman" w:cs="Times New Roman"/>
          <w:sz w:val="24"/>
          <w:szCs w:val="24"/>
        </w:rPr>
        <w:t xml:space="preserve"> vida de</w:t>
      </w:r>
      <w:r>
        <w:rPr>
          <w:rFonts w:ascii="Times New Roman" w:hAnsi="Times New Roman" w:cs="Times New Roman"/>
          <w:sz w:val="24"/>
          <w:szCs w:val="24"/>
        </w:rPr>
        <w:t xml:space="preserve"> los niños que lo padecen.</w:t>
      </w:r>
      <w:r w:rsidR="00580181">
        <w:rPr>
          <w:rFonts w:ascii="Times New Roman" w:hAnsi="Times New Roman" w:cs="Times New Roman"/>
          <w:sz w:val="24"/>
          <w:szCs w:val="24"/>
        </w:rPr>
        <w:t xml:space="preserve"> Sin embargo,</w:t>
      </w:r>
      <w:r>
        <w:rPr>
          <w:rFonts w:ascii="Times New Roman" w:hAnsi="Times New Roman" w:cs="Times New Roman"/>
          <w:sz w:val="24"/>
          <w:szCs w:val="24"/>
        </w:rPr>
        <w:t xml:space="preserve"> </w:t>
      </w:r>
      <w:r w:rsidR="008B1ECE" w:rsidRPr="008B1ECE">
        <w:rPr>
          <w:rFonts w:ascii="Times New Roman" w:hAnsi="Times New Roman" w:cs="Times New Roman"/>
          <w:sz w:val="24"/>
          <w:szCs w:val="24"/>
        </w:rPr>
        <w:t>u</w:t>
      </w:r>
      <w:r w:rsidRPr="008B1ECE">
        <w:rPr>
          <w:rFonts w:ascii="Times New Roman" w:hAnsi="Times New Roman" w:cs="Times New Roman"/>
          <w:sz w:val="24"/>
          <w:szCs w:val="24"/>
        </w:rPr>
        <w:t>no de los mayores problemas a los que se</w:t>
      </w:r>
      <w:r w:rsidR="008B1ECE" w:rsidRPr="008B1ECE">
        <w:rPr>
          <w:rFonts w:ascii="Times New Roman" w:hAnsi="Times New Roman" w:cs="Times New Roman"/>
          <w:sz w:val="24"/>
          <w:szCs w:val="24"/>
        </w:rPr>
        <w:t xml:space="preserve"> tienen que enfrentar estos niños</w:t>
      </w:r>
      <w:r w:rsidRPr="008B1ECE">
        <w:rPr>
          <w:rFonts w:ascii="Times New Roman" w:hAnsi="Times New Roman" w:cs="Times New Roman"/>
          <w:sz w:val="24"/>
          <w:szCs w:val="24"/>
        </w:rPr>
        <w:t xml:space="preserve"> y sus familias</w:t>
      </w:r>
      <w:r w:rsidR="008B1ECE" w:rsidRPr="008B1ECE">
        <w:rPr>
          <w:rFonts w:ascii="Times New Roman" w:hAnsi="Times New Roman" w:cs="Times New Roman"/>
          <w:sz w:val="24"/>
          <w:szCs w:val="24"/>
        </w:rPr>
        <w:t>, es</w:t>
      </w:r>
      <w:r w:rsidRPr="008B1ECE">
        <w:rPr>
          <w:rFonts w:ascii="Times New Roman" w:hAnsi="Times New Roman" w:cs="Times New Roman"/>
          <w:sz w:val="24"/>
          <w:szCs w:val="24"/>
        </w:rPr>
        <w:t xml:space="preserve"> la detección temprana o pre diagnóstico del mismo para así poder comenzar a intervenir acorde a las necesidades, capacidades y etapa de des</w:t>
      </w:r>
      <w:r w:rsidR="00580181" w:rsidRPr="008B1ECE">
        <w:rPr>
          <w:rFonts w:ascii="Times New Roman" w:hAnsi="Times New Roman" w:cs="Times New Roman"/>
          <w:sz w:val="24"/>
          <w:szCs w:val="24"/>
        </w:rPr>
        <w:t>arrollo en la que se encuentren</w:t>
      </w:r>
      <w:r w:rsidR="00526BA5">
        <w:rPr>
          <w:rFonts w:ascii="Times New Roman" w:hAnsi="Times New Roman" w:cs="Times New Roman"/>
          <w:sz w:val="24"/>
          <w:szCs w:val="24"/>
        </w:rPr>
        <w:t>. A continuación se desarrollará</w:t>
      </w:r>
      <w:r w:rsidR="00580181">
        <w:rPr>
          <w:rFonts w:ascii="Times New Roman" w:hAnsi="Times New Roman" w:cs="Times New Roman"/>
          <w:sz w:val="24"/>
          <w:szCs w:val="24"/>
        </w:rPr>
        <w:t xml:space="preserve"> las señales de alerta que se presentan en los niños con autismo de edad entre los 18 a 36 meses y qué es lo que se debería hacer desde una perspectiva individual, profesional, familiar y social. </w:t>
      </w:r>
    </w:p>
    <w:p w:rsidR="008D656F" w:rsidRDefault="008D656F" w:rsidP="0023404E">
      <w:pPr>
        <w:spacing w:line="360" w:lineRule="auto"/>
        <w:rPr>
          <w:rFonts w:ascii="Times New Roman" w:hAnsi="Times New Roman" w:cs="Times New Roman"/>
          <w:b/>
          <w:sz w:val="24"/>
          <w:szCs w:val="24"/>
        </w:rPr>
      </w:pPr>
    </w:p>
    <w:p w:rsidR="00B67072" w:rsidRPr="0023404E" w:rsidRDefault="004E7E4E" w:rsidP="0023404E">
      <w:pPr>
        <w:spacing w:line="360" w:lineRule="auto"/>
        <w:rPr>
          <w:rFonts w:ascii="Times New Roman" w:hAnsi="Times New Roman" w:cs="Times New Roman"/>
          <w:b/>
          <w:sz w:val="24"/>
          <w:szCs w:val="24"/>
        </w:rPr>
      </w:pPr>
      <w:r w:rsidRPr="0023404E">
        <w:rPr>
          <w:rFonts w:ascii="Times New Roman" w:hAnsi="Times New Roman" w:cs="Times New Roman"/>
          <w:b/>
          <w:sz w:val="24"/>
          <w:szCs w:val="24"/>
        </w:rPr>
        <w:t>PALABRAS CLAVE</w:t>
      </w:r>
      <w:r w:rsidR="000659A7" w:rsidRPr="0023404E">
        <w:rPr>
          <w:rFonts w:ascii="Times New Roman" w:hAnsi="Times New Roman" w:cs="Times New Roman"/>
          <w:b/>
          <w:sz w:val="24"/>
          <w:szCs w:val="24"/>
        </w:rPr>
        <w:t xml:space="preserve">: </w:t>
      </w:r>
      <w:r w:rsidR="000659A7" w:rsidRPr="0023404E">
        <w:rPr>
          <w:rFonts w:ascii="Times New Roman" w:hAnsi="Times New Roman" w:cs="Times New Roman"/>
          <w:sz w:val="24"/>
          <w:szCs w:val="24"/>
        </w:rPr>
        <w:t xml:space="preserve">Autismo, </w:t>
      </w:r>
      <w:proofErr w:type="gramStart"/>
      <w:r w:rsidR="000659A7" w:rsidRPr="0023404E">
        <w:rPr>
          <w:rFonts w:ascii="Times New Roman" w:hAnsi="Times New Roman" w:cs="Times New Roman"/>
          <w:sz w:val="24"/>
          <w:szCs w:val="24"/>
        </w:rPr>
        <w:t>diagnóstico temprano, signos de alerta, niño</w:t>
      </w:r>
      <w:r w:rsidR="00AA1EF2" w:rsidRPr="0023404E">
        <w:rPr>
          <w:rFonts w:ascii="Times New Roman" w:hAnsi="Times New Roman" w:cs="Times New Roman"/>
          <w:sz w:val="24"/>
          <w:szCs w:val="24"/>
        </w:rPr>
        <w:t>s</w:t>
      </w:r>
      <w:proofErr w:type="gramEnd"/>
      <w:r w:rsidR="000659A7" w:rsidRPr="0023404E">
        <w:rPr>
          <w:rFonts w:ascii="Times New Roman" w:hAnsi="Times New Roman" w:cs="Times New Roman"/>
          <w:sz w:val="24"/>
          <w:szCs w:val="24"/>
        </w:rPr>
        <w:t xml:space="preserve"> de 18 a 36 meses. </w:t>
      </w:r>
    </w:p>
    <w:p w:rsidR="00813D74" w:rsidRDefault="00813D74" w:rsidP="0023404E">
      <w:pPr>
        <w:spacing w:line="360" w:lineRule="auto"/>
        <w:rPr>
          <w:rFonts w:ascii="Times New Roman" w:hAnsi="Times New Roman" w:cs="Times New Roman"/>
          <w:b/>
          <w:sz w:val="24"/>
          <w:szCs w:val="24"/>
        </w:rPr>
      </w:pPr>
    </w:p>
    <w:p w:rsidR="007E0843" w:rsidRDefault="007E0843" w:rsidP="0023404E">
      <w:pPr>
        <w:spacing w:line="360" w:lineRule="auto"/>
        <w:rPr>
          <w:rFonts w:ascii="Times New Roman" w:hAnsi="Times New Roman" w:cs="Times New Roman"/>
          <w:b/>
          <w:sz w:val="24"/>
          <w:szCs w:val="24"/>
        </w:rPr>
      </w:pPr>
    </w:p>
    <w:p w:rsidR="007E0843" w:rsidRDefault="007E0843" w:rsidP="0023404E">
      <w:pPr>
        <w:spacing w:line="360" w:lineRule="auto"/>
        <w:rPr>
          <w:rFonts w:ascii="Times New Roman" w:hAnsi="Times New Roman" w:cs="Times New Roman"/>
          <w:b/>
          <w:sz w:val="24"/>
          <w:szCs w:val="24"/>
        </w:rPr>
      </w:pPr>
    </w:p>
    <w:p w:rsidR="00677F7D" w:rsidRPr="0023404E" w:rsidRDefault="008B1ECE" w:rsidP="0023404E">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INTRODUCCIÓ</w:t>
      </w:r>
      <w:r w:rsidR="00677F7D" w:rsidRPr="0023404E">
        <w:rPr>
          <w:rFonts w:ascii="Times New Roman" w:hAnsi="Times New Roman" w:cs="Times New Roman"/>
          <w:b/>
          <w:sz w:val="24"/>
          <w:szCs w:val="24"/>
        </w:rPr>
        <w:t>N</w:t>
      </w:r>
    </w:p>
    <w:p w:rsidR="00677F7D" w:rsidRPr="0023404E" w:rsidRDefault="00677F7D"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Un</w:t>
      </w:r>
      <w:r w:rsidR="00133214" w:rsidRPr="0023404E">
        <w:rPr>
          <w:rFonts w:ascii="Times New Roman" w:hAnsi="Times New Roman" w:cs="Times New Roman"/>
          <w:sz w:val="24"/>
          <w:szCs w:val="24"/>
        </w:rPr>
        <w:t xml:space="preserve">a de las patologías más graves en </w:t>
      </w:r>
      <w:r w:rsidRPr="0023404E">
        <w:rPr>
          <w:rFonts w:ascii="Times New Roman" w:hAnsi="Times New Roman" w:cs="Times New Roman"/>
          <w:sz w:val="24"/>
          <w:szCs w:val="24"/>
        </w:rPr>
        <w:t xml:space="preserve">la infancia es el autismo debido a la dificultad y complejidad que conlleva tanto su detección como su diagnóstico e intervención. Además de ser un trastorno que afecta al individuo, a toda la familia y a todos quienes lo rodean. Se trata de una condición que requiere de una comprensión desde una perspectiva integradora, </w:t>
      </w:r>
      <w:proofErr w:type="spellStart"/>
      <w:r w:rsidRPr="0023404E">
        <w:rPr>
          <w:rFonts w:ascii="Times New Roman" w:hAnsi="Times New Roman" w:cs="Times New Roman"/>
          <w:sz w:val="24"/>
          <w:szCs w:val="24"/>
        </w:rPr>
        <w:t>bio</w:t>
      </w:r>
      <w:proofErr w:type="spellEnd"/>
      <w:r w:rsidRPr="0023404E">
        <w:rPr>
          <w:rFonts w:ascii="Times New Roman" w:hAnsi="Times New Roman" w:cs="Times New Roman"/>
          <w:sz w:val="24"/>
          <w:szCs w:val="24"/>
        </w:rPr>
        <w:t>-</w:t>
      </w:r>
      <w:proofErr w:type="spellStart"/>
      <w:r w:rsidRPr="0023404E">
        <w:rPr>
          <w:rFonts w:ascii="Times New Roman" w:hAnsi="Times New Roman" w:cs="Times New Roman"/>
          <w:sz w:val="24"/>
          <w:szCs w:val="24"/>
        </w:rPr>
        <w:t>psico</w:t>
      </w:r>
      <w:proofErr w:type="spellEnd"/>
      <w:r w:rsidRPr="0023404E">
        <w:rPr>
          <w:rFonts w:ascii="Times New Roman" w:hAnsi="Times New Roman" w:cs="Times New Roman"/>
          <w:sz w:val="24"/>
          <w:szCs w:val="24"/>
        </w:rPr>
        <w:t xml:space="preserve">-social y la participación de un equipo multidisciplinario y permanente.  </w:t>
      </w:r>
    </w:p>
    <w:p w:rsidR="00677F7D" w:rsidRPr="0023404E" w:rsidRDefault="00B50872" w:rsidP="0023404E">
      <w:pPr>
        <w:spacing w:line="360" w:lineRule="auto"/>
        <w:jc w:val="both"/>
        <w:rPr>
          <w:rFonts w:ascii="Times New Roman" w:hAnsi="Times New Roman" w:cs="Times New Roman"/>
          <w:sz w:val="24"/>
          <w:szCs w:val="24"/>
        </w:rPr>
      </w:pPr>
      <w:r w:rsidRPr="00B50872">
        <w:rPr>
          <w:rFonts w:ascii="Times New Roman" w:hAnsi="Times New Roman" w:cs="Times New Roman"/>
          <w:sz w:val="24"/>
          <w:szCs w:val="24"/>
        </w:rPr>
        <w:t>Se menciona en investigaciones que según e</w:t>
      </w:r>
      <w:r w:rsidR="00677F7D" w:rsidRPr="00B50872">
        <w:rPr>
          <w:rFonts w:ascii="Times New Roman" w:hAnsi="Times New Roman" w:cs="Times New Roman"/>
          <w:sz w:val="24"/>
          <w:szCs w:val="24"/>
        </w:rPr>
        <w:t>studios realizados en el 2008</w:t>
      </w:r>
      <w:r>
        <w:rPr>
          <w:rFonts w:ascii="Times New Roman" w:hAnsi="Times New Roman" w:cs="Times New Roman"/>
          <w:sz w:val="24"/>
          <w:szCs w:val="24"/>
        </w:rPr>
        <w:t>,</w:t>
      </w:r>
      <w:r w:rsidR="00677F7D" w:rsidRPr="0023404E">
        <w:rPr>
          <w:rFonts w:ascii="Times New Roman" w:hAnsi="Times New Roman" w:cs="Times New Roman"/>
          <w:sz w:val="24"/>
          <w:szCs w:val="24"/>
        </w:rPr>
        <w:t xml:space="preserve"> 6 de cada 1000 individuos de Norteamérica y Europa presentan lo que se conoce como Trastorno de Espectro Autista, cantidad diez veces mayor comparada con las estadísticas de hace 55 años</w:t>
      </w:r>
      <w:r w:rsidR="00677F7D" w:rsidRPr="00B50872">
        <w:rPr>
          <w:rFonts w:ascii="Times New Roman" w:hAnsi="Times New Roman" w:cs="Times New Roman"/>
          <w:sz w:val="24"/>
          <w:szCs w:val="24"/>
        </w:rPr>
        <w:t>. (Garrido, 2006)</w:t>
      </w:r>
      <w:r w:rsidR="00677F7D" w:rsidRPr="0023404E">
        <w:rPr>
          <w:rFonts w:ascii="Times New Roman" w:hAnsi="Times New Roman" w:cs="Times New Roman"/>
          <w:sz w:val="24"/>
          <w:szCs w:val="24"/>
        </w:rPr>
        <w:t xml:space="preserve"> En la actualidad, las estadísticas muest</w:t>
      </w:r>
      <w:r w:rsidR="00BF11CC" w:rsidRPr="0023404E">
        <w:rPr>
          <w:rFonts w:ascii="Times New Roman" w:hAnsi="Times New Roman" w:cs="Times New Roman"/>
          <w:sz w:val="24"/>
          <w:szCs w:val="24"/>
        </w:rPr>
        <w:t>ran que 1 de cada 90-100 niños nacen</w:t>
      </w:r>
      <w:r w:rsidR="00677F7D" w:rsidRPr="0023404E">
        <w:rPr>
          <w:rFonts w:ascii="Times New Roman" w:hAnsi="Times New Roman" w:cs="Times New Roman"/>
          <w:sz w:val="24"/>
          <w:szCs w:val="24"/>
        </w:rPr>
        <w:t xml:space="preserve"> con este trastorno. Los camb</w:t>
      </w:r>
      <w:r w:rsidR="00BF11CC" w:rsidRPr="0023404E">
        <w:rPr>
          <w:rFonts w:ascii="Times New Roman" w:hAnsi="Times New Roman" w:cs="Times New Roman"/>
          <w:sz w:val="24"/>
          <w:szCs w:val="24"/>
        </w:rPr>
        <w:t xml:space="preserve">ios en los últimos años </w:t>
      </w:r>
      <w:r w:rsidR="00677F7D" w:rsidRPr="0023404E">
        <w:rPr>
          <w:rFonts w:ascii="Times New Roman" w:hAnsi="Times New Roman" w:cs="Times New Roman"/>
          <w:sz w:val="24"/>
          <w:szCs w:val="24"/>
        </w:rPr>
        <w:t xml:space="preserve">muestran que los niños con autismo representan una población creciente a nivel mundial, la cual continuará aumentando en las próximas décadas.  </w:t>
      </w:r>
    </w:p>
    <w:p w:rsidR="00677F7D" w:rsidRPr="0023404E" w:rsidRDefault="00677F7D"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La ONU determina que el autismo es una discapacidad permanente que se manifiesta dentro de los tres primeros años de edad y que afecta al funcionamiento mental y adaptativo del sujeto a lo largo de toda su vida. El problema de que se manifieste a tan temprana edad, es la dificultad a la que se enfrentan los profesionales para poder realizar un diagnóstico temprano y certero. Esto indica</w:t>
      </w:r>
      <w:r w:rsidR="00BF11CC" w:rsidRPr="0023404E">
        <w:rPr>
          <w:rFonts w:ascii="Times New Roman" w:hAnsi="Times New Roman" w:cs="Times New Roman"/>
          <w:sz w:val="24"/>
          <w:szCs w:val="24"/>
        </w:rPr>
        <w:t>,</w:t>
      </w:r>
      <w:r w:rsidRPr="0023404E">
        <w:rPr>
          <w:rFonts w:ascii="Times New Roman" w:hAnsi="Times New Roman" w:cs="Times New Roman"/>
          <w:sz w:val="24"/>
          <w:szCs w:val="24"/>
        </w:rPr>
        <w:t xml:space="preserve"> que  son muy pocos los casos en los que se realiza un pre-diagnóstico y por lo tanto, existe una baja probabilidad de poder intervenir de manera eficaz y temprana tanto con la familia como con el individuo.</w:t>
      </w:r>
    </w:p>
    <w:p w:rsidR="00677F7D" w:rsidRPr="0023404E" w:rsidRDefault="00677F7D"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 </w:t>
      </w:r>
      <w:r w:rsidR="00BF11CC" w:rsidRPr="0023404E">
        <w:rPr>
          <w:rFonts w:ascii="Times New Roman" w:hAnsi="Times New Roman" w:cs="Times New Roman"/>
          <w:sz w:val="24"/>
          <w:szCs w:val="24"/>
        </w:rPr>
        <w:t>L</w:t>
      </w:r>
      <w:r w:rsidRPr="0023404E">
        <w:rPr>
          <w:rFonts w:ascii="Times New Roman" w:hAnsi="Times New Roman" w:cs="Times New Roman"/>
          <w:sz w:val="24"/>
          <w:szCs w:val="24"/>
        </w:rPr>
        <w:t>a realización de un pre-diagnóstico</w:t>
      </w:r>
      <w:r w:rsidR="00BF11CC" w:rsidRPr="0023404E">
        <w:rPr>
          <w:rFonts w:ascii="Times New Roman" w:hAnsi="Times New Roman" w:cs="Times New Roman"/>
          <w:sz w:val="24"/>
          <w:szCs w:val="24"/>
        </w:rPr>
        <w:t xml:space="preserve"> se dificulta a causa de que</w:t>
      </w:r>
      <w:r w:rsidRPr="0023404E">
        <w:rPr>
          <w:rFonts w:ascii="Times New Roman" w:hAnsi="Times New Roman" w:cs="Times New Roman"/>
          <w:sz w:val="24"/>
          <w:szCs w:val="24"/>
        </w:rPr>
        <w:t xml:space="preserve"> los profesionales (pediatras y parvularios) que interactúan de manera continua con los niños en esta edad no están capacitados para identificar las conductas y síntomas </w:t>
      </w:r>
      <w:r w:rsidR="00BF11CC" w:rsidRPr="0023404E">
        <w:rPr>
          <w:rFonts w:ascii="Times New Roman" w:hAnsi="Times New Roman" w:cs="Times New Roman"/>
          <w:sz w:val="24"/>
          <w:szCs w:val="24"/>
        </w:rPr>
        <w:t>predictivos de dicho trastorno. Por otro lado, s</w:t>
      </w:r>
      <w:r w:rsidRPr="0023404E">
        <w:rPr>
          <w:rFonts w:ascii="Times New Roman" w:hAnsi="Times New Roman" w:cs="Times New Roman"/>
          <w:sz w:val="24"/>
          <w:szCs w:val="24"/>
        </w:rPr>
        <w:t xml:space="preserve">on pocas las instituciones (a nivel nacional) que prestan servicios para niños con rasgos autistas a tan temprana edad y son pocos los niños que a esta edad asisten a un centro escolar o tienen la oportunidad de relacionarse con sus pares.  </w:t>
      </w:r>
    </w:p>
    <w:p w:rsidR="00677F7D" w:rsidRPr="0023404E" w:rsidRDefault="00BF11CC"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En el</w:t>
      </w:r>
      <w:r w:rsidR="000E3F29" w:rsidRPr="0023404E">
        <w:rPr>
          <w:rFonts w:ascii="Times New Roman" w:hAnsi="Times New Roman" w:cs="Times New Roman"/>
          <w:sz w:val="24"/>
          <w:szCs w:val="24"/>
        </w:rPr>
        <w:t xml:space="preserve"> Manual de detección de los trastornos del espectro autista,</w:t>
      </w:r>
      <w:r w:rsidR="00677F7D" w:rsidRPr="0023404E">
        <w:rPr>
          <w:rFonts w:ascii="Times New Roman" w:hAnsi="Times New Roman" w:cs="Times New Roman"/>
          <w:sz w:val="24"/>
          <w:szCs w:val="24"/>
        </w:rPr>
        <w:t xml:space="preserve"> realizado</w:t>
      </w:r>
      <w:r w:rsidR="000E3F29" w:rsidRPr="0023404E">
        <w:rPr>
          <w:rFonts w:ascii="Times New Roman" w:hAnsi="Times New Roman" w:cs="Times New Roman"/>
          <w:sz w:val="24"/>
          <w:szCs w:val="24"/>
        </w:rPr>
        <w:t xml:space="preserve"> por la Organización Autismo Burgos y la colaboración del Grupo de Estudios de los Trastornos del Espectro Autista del Instituto de Investigación de Enfermedades Raras</w:t>
      </w:r>
      <w:r w:rsidR="00677F7D" w:rsidRPr="0023404E">
        <w:rPr>
          <w:rFonts w:ascii="Times New Roman" w:hAnsi="Times New Roman" w:cs="Times New Roman"/>
          <w:sz w:val="24"/>
          <w:szCs w:val="24"/>
        </w:rPr>
        <w:t xml:space="preserve"> en España</w:t>
      </w:r>
      <w:r w:rsidR="000E3F29" w:rsidRPr="0023404E">
        <w:rPr>
          <w:rFonts w:ascii="Times New Roman" w:hAnsi="Times New Roman" w:cs="Times New Roman"/>
          <w:sz w:val="24"/>
          <w:szCs w:val="24"/>
        </w:rPr>
        <w:t>,</w:t>
      </w:r>
      <w:r w:rsidR="005A2DD9">
        <w:rPr>
          <w:rFonts w:ascii="Times New Roman" w:hAnsi="Times New Roman" w:cs="Times New Roman"/>
          <w:sz w:val="24"/>
          <w:szCs w:val="24"/>
        </w:rPr>
        <w:t xml:space="preserve"> </w:t>
      </w:r>
      <w:r w:rsidR="00677F7D" w:rsidRPr="0023404E">
        <w:rPr>
          <w:rFonts w:ascii="Times New Roman" w:hAnsi="Times New Roman" w:cs="Times New Roman"/>
          <w:sz w:val="24"/>
          <w:szCs w:val="24"/>
        </w:rPr>
        <w:t xml:space="preserve">se </w:t>
      </w:r>
      <w:r w:rsidR="00677F7D" w:rsidRPr="0023404E">
        <w:rPr>
          <w:rFonts w:ascii="Times New Roman" w:hAnsi="Times New Roman" w:cs="Times New Roman"/>
          <w:sz w:val="24"/>
          <w:szCs w:val="24"/>
        </w:rPr>
        <w:lastRenderedPageBreak/>
        <w:t>determinó que</w:t>
      </w:r>
      <w:r w:rsidR="00070FEE" w:rsidRPr="0023404E">
        <w:rPr>
          <w:rFonts w:ascii="Times New Roman" w:hAnsi="Times New Roman" w:cs="Times New Roman"/>
          <w:sz w:val="24"/>
          <w:szCs w:val="24"/>
        </w:rPr>
        <w:t xml:space="preserve"> los primeros en sospechar </w:t>
      </w:r>
      <w:r w:rsidR="00677F7D" w:rsidRPr="0023404E">
        <w:rPr>
          <w:rFonts w:ascii="Times New Roman" w:hAnsi="Times New Roman" w:cs="Times New Roman"/>
          <w:sz w:val="24"/>
          <w:szCs w:val="24"/>
        </w:rPr>
        <w:t xml:space="preserve">que un niño presenta </w:t>
      </w:r>
      <w:r w:rsidR="000E3F29" w:rsidRPr="0023404E">
        <w:rPr>
          <w:rFonts w:ascii="Times New Roman" w:hAnsi="Times New Roman" w:cs="Times New Roman"/>
          <w:sz w:val="24"/>
          <w:szCs w:val="24"/>
        </w:rPr>
        <w:t>un retraso</w:t>
      </w:r>
      <w:r w:rsidR="00677F7D" w:rsidRPr="0023404E">
        <w:rPr>
          <w:rFonts w:ascii="Times New Roman" w:hAnsi="Times New Roman" w:cs="Times New Roman"/>
          <w:sz w:val="24"/>
          <w:szCs w:val="24"/>
        </w:rPr>
        <w:t xml:space="preserve"> en la evolución de su desarrollo son sus mismas familias,  es alrededor de los 22 meses cuando los padres reportan los primeros síntomas llamativos, que luego se identificarán como las primeras manifestaciones de autismo. Sin embargo, el primer profesional al que suelen acudir con sus dudas y </w:t>
      </w:r>
      <w:r w:rsidR="000E3F29" w:rsidRPr="0023404E">
        <w:rPr>
          <w:rFonts w:ascii="Times New Roman" w:hAnsi="Times New Roman" w:cs="Times New Roman"/>
          <w:sz w:val="24"/>
          <w:szCs w:val="24"/>
        </w:rPr>
        <w:t>preocupaciones es el pediatra</w:t>
      </w:r>
      <w:r w:rsidR="00677F7D" w:rsidRPr="0023404E">
        <w:rPr>
          <w:rFonts w:ascii="Times New Roman" w:hAnsi="Times New Roman" w:cs="Times New Roman"/>
          <w:sz w:val="24"/>
          <w:szCs w:val="24"/>
        </w:rPr>
        <w:t xml:space="preserve">, </w:t>
      </w:r>
      <w:r w:rsidR="00070FEE" w:rsidRPr="0023404E">
        <w:rPr>
          <w:rFonts w:ascii="Times New Roman" w:hAnsi="Times New Roman" w:cs="Times New Roman"/>
          <w:sz w:val="24"/>
          <w:szCs w:val="24"/>
        </w:rPr>
        <w:t>el cual no está capacitado</w:t>
      </w:r>
      <w:r w:rsidR="00677F7D" w:rsidRPr="0023404E">
        <w:rPr>
          <w:rFonts w:ascii="Times New Roman" w:hAnsi="Times New Roman" w:cs="Times New Roman"/>
          <w:sz w:val="24"/>
          <w:szCs w:val="24"/>
        </w:rPr>
        <w:t xml:space="preserve"> para determinar  o diagnosticar a los niños con autismo a tan temprana edad. Además, se debe considerar que para realizar un diagnóstico certero se deben realizar otras pruebas o </w:t>
      </w:r>
      <w:proofErr w:type="spellStart"/>
      <w:r w:rsidR="00677F7D" w:rsidRPr="0023404E">
        <w:rPr>
          <w:rFonts w:ascii="Times New Roman" w:hAnsi="Times New Roman" w:cs="Times New Roman"/>
          <w:sz w:val="24"/>
          <w:szCs w:val="24"/>
        </w:rPr>
        <w:t>tests</w:t>
      </w:r>
      <w:proofErr w:type="spellEnd"/>
      <w:r w:rsidR="00677F7D" w:rsidRPr="0023404E">
        <w:rPr>
          <w:rFonts w:ascii="Times New Roman" w:hAnsi="Times New Roman" w:cs="Times New Roman"/>
          <w:sz w:val="24"/>
          <w:szCs w:val="24"/>
        </w:rPr>
        <w:t xml:space="preserve"> que demuestren que efectivamente el niño posee síntomas de este trastorno.  </w:t>
      </w:r>
    </w:p>
    <w:p w:rsidR="00677F7D" w:rsidRPr="0023404E" w:rsidRDefault="00677F7D"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Investigaciones indican que la mayoría de niños que presentan conductas autistas empiezan a mostrar síntomas de su trastorno desde los 18-36 meses. </w:t>
      </w:r>
      <w:r w:rsidR="008B1ECE" w:rsidRPr="0023404E">
        <w:rPr>
          <w:rFonts w:ascii="Times New Roman" w:hAnsi="Times New Roman" w:cs="Times New Roman"/>
          <w:sz w:val="24"/>
          <w:szCs w:val="24"/>
        </w:rPr>
        <w:t xml:space="preserve">(Lord, et, </w:t>
      </w:r>
      <w:proofErr w:type="spellStart"/>
      <w:r w:rsidR="008B1ECE" w:rsidRPr="0023404E">
        <w:rPr>
          <w:rFonts w:ascii="Times New Roman" w:hAnsi="Times New Roman" w:cs="Times New Roman"/>
          <w:sz w:val="24"/>
          <w:szCs w:val="24"/>
        </w:rPr>
        <w:t>alt</w:t>
      </w:r>
      <w:proofErr w:type="spellEnd"/>
      <w:r w:rsidR="008B1ECE" w:rsidRPr="0023404E">
        <w:rPr>
          <w:rFonts w:ascii="Times New Roman" w:hAnsi="Times New Roman" w:cs="Times New Roman"/>
          <w:sz w:val="24"/>
          <w:szCs w:val="24"/>
        </w:rPr>
        <w:t>., 2006)</w:t>
      </w:r>
      <w:r w:rsidR="008B1ECE">
        <w:rPr>
          <w:rFonts w:ascii="Times New Roman" w:hAnsi="Times New Roman" w:cs="Times New Roman"/>
          <w:sz w:val="24"/>
          <w:szCs w:val="24"/>
        </w:rPr>
        <w:t xml:space="preserve"> </w:t>
      </w:r>
      <w:r w:rsidRPr="0023404E">
        <w:rPr>
          <w:rFonts w:ascii="Times New Roman" w:hAnsi="Times New Roman" w:cs="Times New Roman"/>
          <w:sz w:val="24"/>
          <w:szCs w:val="24"/>
        </w:rPr>
        <w:t>Por esta razón, es en este periodo en el cual se debe realizar un pre-diagnóstico</w:t>
      </w:r>
      <w:r w:rsidR="00070FEE" w:rsidRPr="0023404E">
        <w:rPr>
          <w:rFonts w:ascii="Times New Roman" w:hAnsi="Times New Roman" w:cs="Times New Roman"/>
          <w:sz w:val="24"/>
          <w:szCs w:val="24"/>
        </w:rPr>
        <w:t>, e</w:t>
      </w:r>
      <w:r w:rsidRPr="0023404E">
        <w:rPr>
          <w:rFonts w:ascii="Times New Roman" w:hAnsi="Times New Roman" w:cs="Times New Roman"/>
          <w:sz w:val="24"/>
          <w:szCs w:val="24"/>
        </w:rPr>
        <w:t xml:space="preserve">l cual se denomina así (y no diagnóstico como tal) por la temprana edad a la cual se presentan dichos rasgos que pueden evolucionar con el tiempo, bien hacia sintomatología más benigna o hacia un cuadro con síntomas más groseros. Esto también porque algunos síntomas cardinales del autismo como la ausencia de lenguaje o juego simbólico  no se pueden evaluar a cabalidad puesto que son áreas que están precisamente en pleno desarrollo y por tanto aún no se han estabilizado lo suficiente. Por lo tanto, dicho pre diagnóstico, ayudará a establecer un diagnóstico certero a la edad de 5, y se mantendrá  estable hasta la adolescencia. (Lord, et, </w:t>
      </w:r>
      <w:proofErr w:type="spellStart"/>
      <w:r w:rsidRPr="0023404E">
        <w:rPr>
          <w:rFonts w:ascii="Times New Roman" w:hAnsi="Times New Roman" w:cs="Times New Roman"/>
          <w:sz w:val="24"/>
          <w:szCs w:val="24"/>
        </w:rPr>
        <w:t>alt</w:t>
      </w:r>
      <w:proofErr w:type="spellEnd"/>
      <w:r w:rsidRPr="0023404E">
        <w:rPr>
          <w:rFonts w:ascii="Times New Roman" w:hAnsi="Times New Roman" w:cs="Times New Roman"/>
          <w:sz w:val="24"/>
          <w:szCs w:val="24"/>
        </w:rPr>
        <w:t>., 2006)</w:t>
      </w:r>
    </w:p>
    <w:p w:rsidR="00677F7D" w:rsidRPr="0023404E" w:rsidRDefault="00677F7D"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Un diagnóstico temprano y la aplicación de un tratamiento adecuado, que se acople a las necesidades y características de cada caso permitirían que muchos niños de 2 a tres años que presentan “rasgos autistas” desarrollen relaciones de calidez e intimidad. Se debe tomar en cuenta que con un diagnóstico precoz y con las consiguientes medidas de intervención, se puede ralentizar o “suavizar” la presentación e intensidad de los síntomas propios del autismo. Además este ayudará a establecer pautas de acción para la familia tanto para la comprensión y aceptación de dicha condición como de las consecuencias que tendrá la misma en todos los miembros que la conforman. (Garrido, 2006)   </w:t>
      </w:r>
    </w:p>
    <w:p w:rsidR="00677F7D" w:rsidRPr="0023404E" w:rsidRDefault="00677F7D"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Se debe considerar que el autismo es una condición que afecta varios aspectos de la vida del sujeto tanto sociales, como comunicativos y de comportamiento. Además de ser una condición a la cual se deben acoplar las instituciones educativas, los métodos de enseñanza, </w:t>
      </w:r>
      <w:r w:rsidRPr="0023404E">
        <w:rPr>
          <w:rFonts w:ascii="Times New Roman" w:hAnsi="Times New Roman" w:cs="Times New Roman"/>
          <w:sz w:val="24"/>
          <w:szCs w:val="24"/>
        </w:rPr>
        <w:lastRenderedPageBreak/>
        <w:t>todos los miembros de la familia y todo aquel que de una u otra manera tenga contacto con el niño.</w:t>
      </w:r>
    </w:p>
    <w:p w:rsidR="008D656F" w:rsidRDefault="00677F7D" w:rsidP="00895431">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Si</w:t>
      </w:r>
      <w:r w:rsidR="003D54F1">
        <w:rPr>
          <w:rFonts w:ascii="Times New Roman" w:hAnsi="Times New Roman" w:cs="Times New Roman"/>
          <w:sz w:val="24"/>
          <w:szCs w:val="24"/>
        </w:rPr>
        <w:t>endo así, lo que se busca con el</w:t>
      </w:r>
      <w:r w:rsidRPr="0023404E">
        <w:rPr>
          <w:rFonts w:ascii="Times New Roman" w:hAnsi="Times New Roman" w:cs="Times New Roman"/>
          <w:sz w:val="24"/>
          <w:szCs w:val="24"/>
        </w:rPr>
        <w:t xml:space="preserve"> presente</w:t>
      </w:r>
      <w:r w:rsidR="003D54F1">
        <w:rPr>
          <w:rFonts w:ascii="Times New Roman" w:hAnsi="Times New Roman" w:cs="Times New Roman"/>
          <w:sz w:val="24"/>
          <w:szCs w:val="24"/>
        </w:rPr>
        <w:t xml:space="preserve"> ensayo es realizar un recorrido</w:t>
      </w:r>
      <w:r w:rsidR="00BA3F85">
        <w:rPr>
          <w:rFonts w:ascii="Times New Roman" w:hAnsi="Times New Roman" w:cs="Times New Roman"/>
          <w:sz w:val="24"/>
          <w:szCs w:val="24"/>
        </w:rPr>
        <w:t>, en la primera parte</w:t>
      </w:r>
      <w:r w:rsidR="003D54F1">
        <w:rPr>
          <w:rFonts w:ascii="Times New Roman" w:hAnsi="Times New Roman" w:cs="Times New Roman"/>
          <w:sz w:val="24"/>
          <w:szCs w:val="24"/>
        </w:rPr>
        <w:t xml:space="preserve"> recordando brevemente los avances históricos que se ha tenido con respecto al autismo y cuál es el concepto que se</w:t>
      </w:r>
      <w:r w:rsidR="00BA3F85">
        <w:rPr>
          <w:rFonts w:ascii="Times New Roman" w:hAnsi="Times New Roman" w:cs="Times New Roman"/>
          <w:sz w:val="24"/>
          <w:szCs w:val="24"/>
        </w:rPr>
        <w:t xml:space="preserve"> conoce en la actualidad. En la segunda parte</w:t>
      </w:r>
      <w:r w:rsidR="003D54F1">
        <w:rPr>
          <w:rFonts w:ascii="Times New Roman" w:hAnsi="Times New Roman" w:cs="Times New Roman"/>
          <w:sz w:val="24"/>
          <w:szCs w:val="24"/>
        </w:rPr>
        <w:t>, se analizara</w:t>
      </w:r>
      <w:r w:rsidR="00D51877">
        <w:rPr>
          <w:rFonts w:ascii="Times New Roman" w:hAnsi="Times New Roman" w:cs="Times New Roman"/>
          <w:sz w:val="24"/>
          <w:szCs w:val="24"/>
        </w:rPr>
        <w:t>n los primeros signos y síntomas que se pueden presenciar en estos niños comparados con la población no clínica y</w:t>
      </w:r>
      <w:r w:rsidR="00BA3F85">
        <w:rPr>
          <w:rFonts w:ascii="Times New Roman" w:hAnsi="Times New Roman" w:cs="Times New Roman"/>
          <w:sz w:val="24"/>
          <w:szCs w:val="24"/>
        </w:rPr>
        <w:t xml:space="preserve"> finalmente se desarrollara</w:t>
      </w:r>
      <w:r w:rsidR="003D54F1">
        <w:rPr>
          <w:rFonts w:ascii="Times New Roman" w:hAnsi="Times New Roman" w:cs="Times New Roman"/>
          <w:sz w:val="24"/>
          <w:szCs w:val="24"/>
        </w:rPr>
        <w:t xml:space="preserve"> </w:t>
      </w:r>
      <w:r w:rsidR="00D51877">
        <w:rPr>
          <w:rFonts w:ascii="Times New Roman" w:hAnsi="Times New Roman" w:cs="Times New Roman"/>
          <w:sz w:val="24"/>
          <w:szCs w:val="24"/>
        </w:rPr>
        <w:t xml:space="preserve">la necesidad y beneficios de un diagnóstico temprano junto con el protocolo a seguir. </w:t>
      </w:r>
      <w:r w:rsidR="00BA3F85">
        <w:rPr>
          <w:rFonts w:ascii="Times New Roman" w:hAnsi="Times New Roman" w:cs="Times New Roman"/>
          <w:sz w:val="24"/>
          <w:szCs w:val="24"/>
        </w:rPr>
        <w:t>En</w:t>
      </w:r>
      <w:r w:rsidR="00236BE9">
        <w:rPr>
          <w:rFonts w:ascii="Times New Roman" w:hAnsi="Times New Roman" w:cs="Times New Roman"/>
          <w:sz w:val="24"/>
          <w:szCs w:val="24"/>
        </w:rPr>
        <w:t xml:space="preserve"> la conclusión se manifestara</w:t>
      </w:r>
      <w:r w:rsidR="00BA3F85">
        <w:rPr>
          <w:rFonts w:ascii="Times New Roman" w:hAnsi="Times New Roman" w:cs="Times New Roman"/>
          <w:sz w:val="24"/>
          <w:szCs w:val="24"/>
        </w:rPr>
        <w:t xml:space="preserve"> un resumen de lo analizado durante toda la investigación además de una opinión </w:t>
      </w:r>
      <w:r w:rsidR="0044606F">
        <w:rPr>
          <w:rFonts w:ascii="Times New Roman" w:hAnsi="Times New Roman" w:cs="Times New Roman"/>
          <w:sz w:val="24"/>
          <w:szCs w:val="24"/>
        </w:rPr>
        <w:t xml:space="preserve">personal resaltando la esencia del autismo y los beneficios de un diagnóstico temprano acoplada a la realidad que se vive actualmente en el Ecuador. </w:t>
      </w:r>
    </w:p>
    <w:p w:rsidR="00437A07" w:rsidRDefault="00437A07" w:rsidP="008D656F">
      <w:pPr>
        <w:spacing w:line="360" w:lineRule="auto"/>
        <w:rPr>
          <w:rFonts w:ascii="Times New Roman" w:hAnsi="Times New Roman" w:cs="Times New Roman"/>
          <w:b/>
          <w:sz w:val="24"/>
          <w:szCs w:val="24"/>
          <w:u w:val="single"/>
        </w:rPr>
      </w:pPr>
    </w:p>
    <w:p w:rsidR="008D656F" w:rsidRPr="008D656F" w:rsidRDefault="00F137C3" w:rsidP="008D656F">
      <w:pPr>
        <w:spacing w:line="360" w:lineRule="auto"/>
        <w:rPr>
          <w:rFonts w:ascii="Times New Roman" w:hAnsi="Times New Roman" w:cs="Times New Roman"/>
          <w:b/>
          <w:sz w:val="24"/>
          <w:szCs w:val="24"/>
          <w:u w:val="single"/>
        </w:rPr>
      </w:pPr>
      <w:r w:rsidRPr="0023404E">
        <w:rPr>
          <w:rFonts w:ascii="Times New Roman" w:hAnsi="Times New Roman" w:cs="Times New Roman"/>
          <w:b/>
          <w:sz w:val="24"/>
          <w:szCs w:val="24"/>
          <w:u w:val="single"/>
        </w:rPr>
        <w:t>DEFINICIÓ</w:t>
      </w:r>
      <w:r w:rsidR="00DB7B69" w:rsidRPr="0023404E">
        <w:rPr>
          <w:rFonts w:ascii="Times New Roman" w:hAnsi="Times New Roman" w:cs="Times New Roman"/>
          <w:b/>
          <w:sz w:val="24"/>
          <w:szCs w:val="24"/>
          <w:u w:val="single"/>
        </w:rPr>
        <w:t xml:space="preserve">N </w:t>
      </w:r>
      <w:r w:rsidR="00243FB5" w:rsidRPr="0023404E">
        <w:rPr>
          <w:rFonts w:ascii="Times New Roman" w:hAnsi="Times New Roman" w:cs="Times New Roman"/>
          <w:b/>
          <w:sz w:val="24"/>
          <w:szCs w:val="24"/>
          <w:u w:val="single"/>
        </w:rPr>
        <w:t xml:space="preserve">DE </w:t>
      </w:r>
      <w:r w:rsidR="00DB7B69" w:rsidRPr="0023404E">
        <w:rPr>
          <w:rFonts w:ascii="Times New Roman" w:hAnsi="Times New Roman" w:cs="Times New Roman"/>
          <w:b/>
          <w:sz w:val="24"/>
          <w:szCs w:val="24"/>
          <w:u w:val="single"/>
        </w:rPr>
        <w:t>AUTISM</w:t>
      </w:r>
      <w:r w:rsidR="00243FB5" w:rsidRPr="0023404E">
        <w:rPr>
          <w:rFonts w:ascii="Times New Roman" w:hAnsi="Times New Roman" w:cs="Times New Roman"/>
          <w:b/>
          <w:sz w:val="24"/>
          <w:szCs w:val="24"/>
          <w:u w:val="single"/>
        </w:rPr>
        <w:t>O</w:t>
      </w:r>
    </w:p>
    <w:p w:rsidR="00590F81" w:rsidRPr="0023404E" w:rsidRDefault="004E7E4E" w:rsidP="0023404E">
      <w:pPr>
        <w:spacing w:line="360" w:lineRule="auto"/>
        <w:jc w:val="both"/>
        <w:rPr>
          <w:rFonts w:ascii="Times New Roman" w:hAnsi="Times New Roman" w:cs="Times New Roman"/>
          <w:b/>
          <w:sz w:val="24"/>
          <w:szCs w:val="24"/>
        </w:rPr>
      </w:pPr>
      <w:r w:rsidRPr="0023404E">
        <w:rPr>
          <w:rFonts w:ascii="Times New Roman" w:hAnsi="Times New Roman" w:cs="Times New Roman"/>
          <w:b/>
          <w:sz w:val="24"/>
          <w:szCs w:val="24"/>
        </w:rPr>
        <w:t xml:space="preserve">Revisión Histórica: </w:t>
      </w:r>
      <w:r w:rsidR="00590F81" w:rsidRPr="0023404E">
        <w:rPr>
          <w:rFonts w:ascii="Times New Roman" w:hAnsi="Times New Roman" w:cs="Times New Roman"/>
          <w:b/>
          <w:sz w:val="24"/>
          <w:szCs w:val="24"/>
        </w:rPr>
        <w:t xml:space="preserve"> </w:t>
      </w:r>
    </w:p>
    <w:p w:rsidR="00710E6B" w:rsidRPr="0023404E" w:rsidRDefault="00710E6B"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El término autismo </w:t>
      </w:r>
      <w:r w:rsidR="00CF5B5B" w:rsidRPr="0023404E">
        <w:rPr>
          <w:rFonts w:ascii="Times New Roman" w:hAnsi="Times New Roman" w:cs="Times New Roman"/>
          <w:sz w:val="24"/>
          <w:szCs w:val="24"/>
        </w:rPr>
        <w:t>pro</w:t>
      </w:r>
      <w:r w:rsidRPr="0023404E">
        <w:rPr>
          <w:rFonts w:ascii="Times New Roman" w:hAnsi="Times New Roman" w:cs="Times New Roman"/>
          <w:sz w:val="24"/>
          <w:szCs w:val="24"/>
        </w:rPr>
        <w:t xml:space="preserve">viene del griego </w:t>
      </w:r>
      <w:r w:rsidRPr="0023404E">
        <w:rPr>
          <w:rFonts w:ascii="Times New Roman" w:hAnsi="Times New Roman" w:cs="Times New Roman"/>
          <w:i/>
          <w:sz w:val="24"/>
          <w:szCs w:val="24"/>
        </w:rPr>
        <w:t xml:space="preserve">autos, </w:t>
      </w:r>
      <w:r w:rsidRPr="0023404E">
        <w:rPr>
          <w:rFonts w:ascii="Times New Roman" w:hAnsi="Times New Roman" w:cs="Times New Roman"/>
          <w:sz w:val="24"/>
          <w:szCs w:val="24"/>
        </w:rPr>
        <w:t>que signi</w:t>
      </w:r>
      <w:r w:rsidR="008514ED" w:rsidRPr="0023404E">
        <w:rPr>
          <w:rFonts w:ascii="Times New Roman" w:hAnsi="Times New Roman" w:cs="Times New Roman"/>
          <w:sz w:val="24"/>
          <w:szCs w:val="24"/>
        </w:rPr>
        <w:t>fica propio o</w:t>
      </w:r>
      <w:r w:rsidRPr="0023404E">
        <w:rPr>
          <w:rFonts w:ascii="Times New Roman" w:hAnsi="Times New Roman" w:cs="Times New Roman"/>
          <w:sz w:val="24"/>
          <w:szCs w:val="24"/>
        </w:rPr>
        <w:t xml:space="preserve"> uno mismo</w:t>
      </w:r>
      <w:r w:rsidR="00050648" w:rsidRPr="0023404E">
        <w:rPr>
          <w:rFonts w:ascii="Times New Roman" w:hAnsi="Times New Roman" w:cs="Times New Roman"/>
          <w:sz w:val="24"/>
          <w:szCs w:val="24"/>
        </w:rPr>
        <w:t>, refiriéndose esto a las características del trastorno y a la inhibición que presentan las personas que lo padecen</w:t>
      </w:r>
      <w:r w:rsidRPr="0023404E">
        <w:rPr>
          <w:rFonts w:ascii="Times New Roman" w:hAnsi="Times New Roman" w:cs="Times New Roman"/>
          <w:sz w:val="24"/>
          <w:szCs w:val="24"/>
        </w:rPr>
        <w:t>.</w:t>
      </w:r>
      <w:r w:rsidR="002158C0" w:rsidRPr="0023404E">
        <w:rPr>
          <w:rFonts w:ascii="Times New Roman" w:hAnsi="Times New Roman" w:cs="Times New Roman"/>
          <w:sz w:val="24"/>
          <w:szCs w:val="24"/>
        </w:rPr>
        <w:t xml:space="preserve"> En un inicio se consideró al autismo como un rasgo de las personas esquizofrénicas quienes se sumergían en el campo de la fantasía; esto sumado a la idea de que los autistas eran anti sociales por decisión propia más no porque se trataba de </w:t>
      </w:r>
      <w:r w:rsidR="00243FB5" w:rsidRPr="0023404E">
        <w:rPr>
          <w:rFonts w:ascii="Times New Roman" w:hAnsi="Times New Roman" w:cs="Times New Roman"/>
          <w:sz w:val="24"/>
          <w:szCs w:val="24"/>
        </w:rPr>
        <w:t>conducta, part</w:t>
      </w:r>
      <w:r w:rsidR="002158C0" w:rsidRPr="0023404E">
        <w:rPr>
          <w:rFonts w:ascii="Times New Roman" w:hAnsi="Times New Roman" w:cs="Times New Roman"/>
          <w:sz w:val="24"/>
          <w:szCs w:val="24"/>
        </w:rPr>
        <w:t>e</w:t>
      </w:r>
      <w:r w:rsidR="00243FB5" w:rsidRPr="0023404E">
        <w:rPr>
          <w:rFonts w:ascii="Times New Roman" w:hAnsi="Times New Roman" w:cs="Times New Roman"/>
          <w:sz w:val="24"/>
          <w:szCs w:val="24"/>
        </w:rPr>
        <w:t xml:space="preserve"> de</w:t>
      </w:r>
      <w:r w:rsidR="002158C0" w:rsidRPr="0023404E">
        <w:rPr>
          <w:rFonts w:ascii="Times New Roman" w:hAnsi="Times New Roman" w:cs="Times New Roman"/>
          <w:sz w:val="24"/>
          <w:szCs w:val="24"/>
        </w:rPr>
        <w:t xml:space="preserve"> su condición. Sin embargo, e</w:t>
      </w:r>
      <w:r w:rsidR="008514ED" w:rsidRPr="0023404E">
        <w:rPr>
          <w:rFonts w:ascii="Times New Roman" w:hAnsi="Times New Roman" w:cs="Times New Roman"/>
          <w:sz w:val="24"/>
          <w:szCs w:val="24"/>
        </w:rPr>
        <w:t xml:space="preserve">n 1912 el psiquiatra suizo </w:t>
      </w:r>
      <w:proofErr w:type="spellStart"/>
      <w:r w:rsidR="008514ED" w:rsidRPr="0023404E">
        <w:rPr>
          <w:rFonts w:ascii="Times New Roman" w:hAnsi="Times New Roman" w:cs="Times New Roman"/>
          <w:sz w:val="24"/>
          <w:szCs w:val="24"/>
        </w:rPr>
        <w:t>Eugen</w:t>
      </w:r>
      <w:proofErr w:type="spellEnd"/>
      <w:r w:rsidR="008514ED" w:rsidRPr="0023404E">
        <w:rPr>
          <w:rFonts w:ascii="Times New Roman" w:hAnsi="Times New Roman" w:cs="Times New Roman"/>
          <w:sz w:val="24"/>
          <w:szCs w:val="24"/>
        </w:rPr>
        <w:t xml:space="preserve"> </w:t>
      </w:r>
      <w:proofErr w:type="spellStart"/>
      <w:r w:rsidR="008514ED" w:rsidRPr="0023404E">
        <w:rPr>
          <w:rFonts w:ascii="Times New Roman" w:hAnsi="Times New Roman" w:cs="Times New Roman"/>
          <w:sz w:val="24"/>
          <w:szCs w:val="24"/>
        </w:rPr>
        <w:t>Bleuler</w:t>
      </w:r>
      <w:proofErr w:type="spellEnd"/>
      <w:r w:rsidR="008514ED" w:rsidRPr="0023404E">
        <w:rPr>
          <w:rFonts w:ascii="Times New Roman" w:hAnsi="Times New Roman" w:cs="Times New Roman"/>
          <w:sz w:val="24"/>
          <w:szCs w:val="24"/>
        </w:rPr>
        <w:t xml:space="preserve"> empleó por </w:t>
      </w:r>
      <w:r w:rsidRPr="0023404E">
        <w:rPr>
          <w:rFonts w:ascii="Times New Roman" w:hAnsi="Times New Roman" w:cs="Times New Roman"/>
          <w:sz w:val="24"/>
          <w:szCs w:val="24"/>
        </w:rPr>
        <w:t xml:space="preserve">primera vez esta palabra </w:t>
      </w:r>
      <w:r w:rsidR="008960E7" w:rsidRPr="0023404E">
        <w:rPr>
          <w:rFonts w:ascii="Times New Roman" w:hAnsi="Times New Roman" w:cs="Times New Roman"/>
          <w:sz w:val="24"/>
          <w:szCs w:val="24"/>
        </w:rPr>
        <w:t>e</w:t>
      </w:r>
      <w:r w:rsidR="00CF5B5B" w:rsidRPr="0023404E">
        <w:rPr>
          <w:rFonts w:ascii="Times New Roman" w:hAnsi="Times New Roman" w:cs="Times New Roman"/>
          <w:sz w:val="24"/>
          <w:szCs w:val="24"/>
        </w:rPr>
        <w:t xml:space="preserve">n una publicación realizada para el </w:t>
      </w:r>
      <w:r w:rsidR="008514ED" w:rsidRPr="0023404E">
        <w:rPr>
          <w:rFonts w:ascii="Times New Roman" w:hAnsi="Times New Roman" w:cs="Times New Roman"/>
          <w:i/>
          <w:sz w:val="24"/>
          <w:szCs w:val="24"/>
        </w:rPr>
        <w:t xml:space="preserve">American </w:t>
      </w:r>
      <w:proofErr w:type="spellStart"/>
      <w:r w:rsidR="008514ED" w:rsidRPr="0023404E">
        <w:rPr>
          <w:rFonts w:ascii="Times New Roman" w:hAnsi="Times New Roman" w:cs="Times New Roman"/>
          <w:i/>
          <w:sz w:val="24"/>
          <w:szCs w:val="24"/>
        </w:rPr>
        <w:t>Journal</w:t>
      </w:r>
      <w:proofErr w:type="spellEnd"/>
      <w:r w:rsidR="008514ED" w:rsidRPr="0023404E">
        <w:rPr>
          <w:rFonts w:ascii="Times New Roman" w:hAnsi="Times New Roman" w:cs="Times New Roman"/>
          <w:i/>
          <w:sz w:val="24"/>
          <w:szCs w:val="24"/>
        </w:rPr>
        <w:t xml:space="preserve"> of </w:t>
      </w:r>
      <w:proofErr w:type="spellStart"/>
      <w:r w:rsidR="008514ED" w:rsidRPr="0023404E">
        <w:rPr>
          <w:rFonts w:ascii="Times New Roman" w:hAnsi="Times New Roman" w:cs="Times New Roman"/>
          <w:i/>
          <w:sz w:val="24"/>
          <w:szCs w:val="24"/>
        </w:rPr>
        <w:t>Insanity</w:t>
      </w:r>
      <w:proofErr w:type="spellEnd"/>
      <w:r w:rsidR="00050648" w:rsidRPr="0023404E">
        <w:rPr>
          <w:rFonts w:ascii="Times New Roman" w:hAnsi="Times New Roman" w:cs="Times New Roman"/>
          <w:i/>
          <w:sz w:val="24"/>
          <w:szCs w:val="24"/>
        </w:rPr>
        <w:t xml:space="preserve">, </w:t>
      </w:r>
      <w:r w:rsidR="00050648" w:rsidRPr="0023404E">
        <w:rPr>
          <w:rFonts w:ascii="Times New Roman" w:hAnsi="Times New Roman" w:cs="Times New Roman"/>
          <w:sz w:val="24"/>
          <w:szCs w:val="24"/>
        </w:rPr>
        <w:t>con el objetivo de delimitar y uni</w:t>
      </w:r>
      <w:r w:rsidR="008514ED" w:rsidRPr="0023404E">
        <w:rPr>
          <w:rFonts w:ascii="Times New Roman" w:hAnsi="Times New Roman" w:cs="Times New Roman"/>
          <w:sz w:val="24"/>
          <w:szCs w:val="24"/>
        </w:rPr>
        <w:t>ficar aquellos síntomas comunes de est</w:t>
      </w:r>
      <w:r w:rsidR="002158C0" w:rsidRPr="0023404E">
        <w:rPr>
          <w:rFonts w:ascii="Times New Roman" w:hAnsi="Times New Roman" w:cs="Times New Roman"/>
          <w:sz w:val="24"/>
          <w:szCs w:val="24"/>
        </w:rPr>
        <w:t>e trastorno, estableciendo así un criterio diferencial con respecto a otro tipo de enfermedades psicológicas.</w:t>
      </w:r>
      <w:r w:rsidR="00B60D0F">
        <w:rPr>
          <w:rFonts w:ascii="Times New Roman" w:hAnsi="Times New Roman" w:cs="Times New Roman"/>
          <w:color w:val="FF0000"/>
          <w:sz w:val="24"/>
          <w:szCs w:val="24"/>
        </w:rPr>
        <w:t xml:space="preserve"> </w:t>
      </w:r>
      <w:r w:rsidR="00F305D1" w:rsidRPr="00F305D1">
        <w:rPr>
          <w:rFonts w:ascii="Times New Roman" w:hAnsi="Times New Roman" w:cs="Times New Roman"/>
          <w:sz w:val="24"/>
          <w:szCs w:val="24"/>
        </w:rPr>
        <w:t>(Mujica, 2009)</w:t>
      </w:r>
    </w:p>
    <w:p w:rsidR="00831A94" w:rsidRPr="0023404E" w:rsidRDefault="008514ED" w:rsidP="0023404E">
      <w:pPr>
        <w:spacing w:line="360" w:lineRule="auto"/>
        <w:jc w:val="both"/>
        <w:rPr>
          <w:rFonts w:ascii="Times New Roman" w:hAnsi="Times New Roman" w:cs="Times New Roman"/>
          <w:b/>
          <w:sz w:val="24"/>
          <w:szCs w:val="24"/>
        </w:rPr>
      </w:pPr>
      <w:r w:rsidRPr="0023404E">
        <w:rPr>
          <w:rFonts w:ascii="Times New Roman" w:hAnsi="Times New Roman" w:cs="Times New Roman"/>
          <w:sz w:val="24"/>
          <w:szCs w:val="24"/>
        </w:rPr>
        <w:t xml:space="preserve">Años después, entre 1981 y 1984, </w:t>
      </w:r>
      <w:r w:rsidR="003C5F5E" w:rsidRPr="0023404E">
        <w:rPr>
          <w:rFonts w:ascii="Times New Roman" w:hAnsi="Times New Roman" w:cs="Times New Roman"/>
          <w:sz w:val="24"/>
          <w:szCs w:val="24"/>
        </w:rPr>
        <w:t xml:space="preserve">Leo </w:t>
      </w:r>
      <w:proofErr w:type="spellStart"/>
      <w:r w:rsidR="003C5F5E" w:rsidRPr="0023404E">
        <w:rPr>
          <w:rFonts w:ascii="Times New Roman" w:hAnsi="Times New Roman" w:cs="Times New Roman"/>
          <w:sz w:val="24"/>
          <w:szCs w:val="24"/>
        </w:rPr>
        <w:t>Kanner</w:t>
      </w:r>
      <w:proofErr w:type="spellEnd"/>
      <w:r w:rsidR="003C5F5E" w:rsidRPr="0023404E">
        <w:rPr>
          <w:rFonts w:ascii="Times New Roman" w:hAnsi="Times New Roman" w:cs="Times New Roman"/>
          <w:sz w:val="24"/>
          <w:szCs w:val="24"/>
        </w:rPr>
        <w:t xml:space="preserve"> fue el pionero en abordar el proces</w:t>
      </w:r>
      <w:r w:rsidR="00236BE9">
        <w:rPr>
          <w:rFonts w:ascii="Times New Roman" w:hAnsi="Times New Roman" w:cs="Times New Roman"/>
          <w:sz w:val="24"/>
          <w:szCs w:val="24"/>
        </w:rPr>
        <w:t xml:space="preserve">o investigativo sobre este tema </w:t>
      </w:r>
      <w:sdt>
        <w:sdtPr>
          <w:rPr>
            <w:rFonts w:ascii="Times New Roman" w:hAnsi="Times New Roman" w:cs="Times New Roman"/>
            <w:sz w:val="24"/>
            <w:szCs w:val="24"/>
          </w:rPr>
          <w:id w:val="6507301"/>
          <w:citation/>
        </w:sdtPr>
        <w:sdtEndPr/>
        <w:sdtContent>
          <w:r w:rsidR="00236BE9" w:rsidRPr="0023404E">
            <w:rPr>
              <w:rFonts w:ascii="Times New Roman" w:hAnsi="Times New Roman" w:cs="Times New Roman"/>
              <w:sz w:val="24"/>
              <w:szCs w:val="24"/>
            </w:rPr>
            <w:fldChar w:fldCharType="begin"/>
          </w:r>
          <w:r w:rsidR="00236BE9" w:rsidRPr="0023404E">
            <w:rPr>
              <w:rFonts w:ascii="Times New Roman" w:hAnsi="Times New Roman" w:cs="Times New Roman"/>
              <w:sz w:val="24"/>
              <w:szCs w:val="24"/>
            </w:rPr>
            <w:instrText xml:space="preserve"> CITATION Bal07 \l 12298 </w:instrText>
          </w:r>
          <w:r w:rsidR="00236BE9" w:rsidRPr="0023404E">
            <w:rPr>
              <w:rFonts w:ascii="Times New Roman" w:hAnsi="Times New Roman" w:cs="Times New Roman"/>
              <w:sz w:val="24"/>
              <w:szCs w:val="24"/>
            </w:rPr>
            <w:fldChar w:fldCharType="separate"/>
          </w:r>
          <w:r w:rsidR="00236BE9" w:rsidRPr="0023404E">
            <w:rPr>
              <w:rFonts w:ascii="Times New Roman" w:hAnsi="Times New Roman" w:cs="Times New Roman"/>
              <w:noProof/>
              <w:sz w:val="24"/>
              <w:szCs w:val="24"/>
            </w:rPr>
            <w:t>(Balbuena, 2007)</w:t>
          </w:r>
          <w:r w:rsidR="00236BE9" w:rsidRPr="0023404E">
            <w:rPr>
              <w:rFonts w:ascii="Times New Roman" w:hAnsi="Times New Roman" w:cs="Times New Roman"/>
              <w:sz w:val="24"/>
              <w:szCs w:val="24"/>
            </w:rPr>
            <w:fldChar w:fldCharType="end"/>
          </w:r>
        </w:sdtContent>
      </w:sdt>
      <w:r w:rsidRPr="0023404E">
        <w:rPr>
          <w:rFonts w:ascii="Times New Roman" w:hAnsi="Times New Roman" w:cs="Times New Roman"/>
          <w:sz w:val="24"/>
          <w:szCs w:val="24"/>
        </w:rPr>
        <w:t>:</w:t>
      </w:r>
    </w:p>
    <w:p w:rsidR="00055FC4" w:rsidRPr="0023404E" w:rsidRDefault="00831A94"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 xml:space="preserve">Partiendo de una muestra compuesta de 11 niños que manifestaban conductas extrañas no recogidas previamente en ningún sistema nosológico, </w:t>
      </w:r>
      <w:proofErr w:type="spellStart"/>
      <w:r w:rsidRPr="0023404E">
        <w:rPr>
          <w:rFonts w:ascii="Times New Roman" w:hAnsi="Times New Roman" w:cs="Times New Roman"/>
          <w:sz w:val="24"/>
          <w:szCs w:val="24"/>
        </w:rPr>
        <w:t>Ka</w:t>
      </w:r>
      <w:r w:rsidR="00C7638B" w:rsidRPr="0023404E">
        <w:rPr>
          <w:rFonts w:ascii="Times New Roman" w:hAnsi="Times New Roman" w:cs="Times New Roman"/>
          <w:sz w:val="24"/>
          <w:szCs w:val="24"/>
        </w:rPr>
        <w:t>nner</w:t>
      </w:r>
      <w:proofErr w:type="spellEnd"/>
      <w:r w:rsidR="00C7638B" w:rsidRPr="0023404E">
        <w:rPr>
          <w:rFonts w:ascii="Times New Roman" w:hAnsi="Times New Roman" w:cs="Times New Roman"/>
          <w:sz w:val="24"/>
          <w:szCs w:val="24"/>
        </w:rPr>
        <w:t xml:space="preserve"> describió </w:t>
      </w:r>
      <w:r w:rsidR="00C7638B" w:rsidRPr="0023404E">
        <w:rPr>
          <w:rFonts w:ascii="Times New Roman" w:hAnsi="Times New Roman" w:cs="Times New Roman"/>
          <w:sz w:val="24"/>
          <w:szCs w:val="24"/>
        </w:rPr>
        <w:lastRenderedPageBreak/>
        <w:t>por vez primera a</w:t>
      </w:r>
      <w:r w:rsidRPr="0023404E">
        <w:rPr>
          <w:rFonts w:ascii="Times New Roman" w:hAnsi="Times New Roman" w:cs="Times New Roman"/>
          <w:sz w:val="24"/>
          <w:szCs w:val="24"/>
        </w:rPr>
        <w:t xml:space="preserve">l autismo como un síndrome </w:t>
      </w:r>
      <w:r w:rsidRPr="00236BE9">
        <w:rPr>
          <w:rFonts w:ascii="Times New Roman" w:hAnsi="Times New Roman" w:cs="Times New Roman"/>
          <w:sz w:val="24"/>
          <w:szCs w:val="24"/>
        </w:rPr>
        <w:t>comporta-mental</w:t>
      </w:r>
      <w:r w:rsidRPr="0023404E">
        <w:rPr>
          <w:rFonts w:ascii="Times New Roman" w:hAnsi="Times New Roman" w:cs="Times New Roman"/>
          <w:sz w:val="24"/>
          <w:szCs w:val="24"/>
        </w:rPr>
        <w:t xml:space="preserve"> cuyos rasgos distintivos eran alteraciones del lenguaje (o comunicación), de las relaciones sociales (a las que juzgó como el trastorno fundamental patognomónico del síndrome) y de los procesos cognitivos, dentro de los cuales algunos han resaltado los trastornos de la flexibilidad, cuya gravedad dependerá del nivel cognitivo, esto es, del nivel de profundidad del espectro autista. Previo a la formulación de tal diagnóstico y sus posibles intervenciones, </w:t>
      </w:r>
      <w:proofErr w:type="spellStart"/>
      <w:r w:rsidRPr="0023404E">
        <w:rPr>
          <w:rFonts w:ascii="Times New Roman" w:hAnsi="Times New Roman" w:cs="Times New Roman"/>
          <w:sz w:val="24"/>
          <w:szCs w:val="24"/>
        </w:rPr>
        <w:t>Kanner</w:t>
      </w:r>
      <w:proofErr w:type="spellEnd"/>
      <w:r w:rsidRPr="0023404E">
        <w:rPr>
          <w:rFonts w:ascii="Times New Roman" w:hAnsi="Times New Roman" w:cs="Times New Roman"/>
          <w:sz w:val="24"/>
          <w:szCs w:val="24"/>
        </w:rPr>
        <w:t xml:space="preserve"> había ya expresado la necesidad de elaborar un detallado informe acerca del entorno familiar y social en que el niño vive, valiosísima información hoy eclipsada en los estudios recientes de autismo.</w:t>
      </w:r>
      <w:r w:rsidR="00055FC4" w:rsidRPr="0023404E">
        <w:rPr>
          <w:rFonts w:ascii="Times New Roman" w:hAnsi="Times New Roman" w:cs="Times New Roman"/>
          <w:sz w:val="24"/>
          <w:szCs w:val="24"/>
        </w:rPr>
        <w:t xml:space="preserve"> </w:t>
      </w:r>
      <w:sdt>
        <w:sdtPr>
          <w:rPr>
            <w:rFonts w:ascii="Times New Roman" w:hAnsi="Times New Roman" w:cs="Times New Roman"/>
            <w:sz w:val="24"/>
            <w:szCs w:val="24"/>
          </w:rPr>
          <w:id w:val="1272597548"/>
          <w:citation/>
        </w:sdtPr>
        <w:sdtEndPr/>
        <w:sdtContent>
          <w:r w:rsidR="00D4687B" w:rsidRPr="0023404E">
            <w:rPr>
              <w:rFonts w:ascii="Times New Roman" w:hAnsi="Times New Roman" w:cs="Times New Roman"/>
              <w:sz w:val="24"/>
              <w:szCs w:val="24"/>
            </w:rPr>
            <w:fldChar w:fldCharType="begin"/>
          </w:r>
          <w:r w:rsidR="00055FC4" w:rsidRPr="0023404E">
            <w:rPr>
              <w:rFonts w:ascii="Times New Roman" w:hAnsi="Times New Roman" w:cs="Times New Roman"/>
              <w:sz w:val="24"/>
              <w:szCs w:val="24"/>
            </w:rPr>
            <w:instrText xml:space="preserve"> CITATION Bal07 \l 12298 </w:instrText>
          </w:r>
          <w:r w:rsidR="00D4687B" w:rsidRPr="0023404E">
            <w:rPr>
              <w:rFonts w:ascii="Times New Roman" w:hAnsi="Times New Roman" w:cs="Times New Roman"/>
              <w:sz w:val="24"/>
              <w:szCs w:val="24"/>
            </w:rPr>
            <w:fldChar w:fldCharType="separate"/>
          </w:r>
          <w:r w:rsidR="00055FC4" w:rsidRPr="0023404E">
            <w:rPr>
              <w:rFonts w:ascii="Times New Roman" w:hAnsi="Times New Roman" w:cs="Times New Roman"/>
              <w:noProof/>
              <w:sz w:val="24"/>
              <w:szCs w:val="24"/>
            </w:rPr>
            <w:t>(Balbuena, 2007)</w:t>
          </w:r>
          <w:r w:rsidR="00D4687B" w:rsidRPr="0023404E">
            <w:rPr>
              <w:rFonts w:ascii="Times New Roman" w:hAnsi="Times New Roman" w:cs="Times New Roman"/>
              <w:sz w:val="24"/>
              <w:szCs w:val="24"/>
            </w:rPr>
            <w:fldChar w:fldCharType="end"/>
          </w:r>
        </w:sdtContent>
      </w:sdt>
    </w:p>
    <w:p w:rsidR="003C5049" w:rsidRPr="0023404E" w:rsidRDefault="003C5049" w:rsidP="0023404E">
      <w:pPr>
        <w:spacing w:line="360" w:lineRule="auto"/>
        <w:jc w:val="both"/>
        <w:rPr>
          <w:rFonts w:ascii="Times New Roman" w:hAnsi="Times New Roman" w:cs="Times New Roman"/>
          <w:sz w:val="24"/>
          <w:szCs w:val="24"/>
        </w:rPr>
      </w:pPr>
    </w:p>
    <w:p w:rsidR="002E1811" w:rsidRPr="0023404E" w:rsidRDefault="00D93474"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Así mismo</w:t>
      </w:r>
      <w:r w:rsidR="00C7638B" w:rsidRPr="0023404E">
        <w:rPr>
          <w:rFonts w:ascii="Times New Roman" w:hAnsi="Times New Roman" w:cs="Times New Roman"/>
          <w:sz w:val="24"/>
          <w:szCs w:val="24"/>
        </w:rPr>
        <w:t xml:space="preserve">, fue posible definirlo como </w:t>
      </w:r>
      <w:r w:rsidRPr="0023404E">
        <w:rPr>
          <w:rFonts w:ascii="Times New Roman" w:hAnsi="Times New Roman" w:cs="Times New Roman"/>
          <w:sz w:val="24"/>
          <w:szCs w:val="24"/>
        </w:rPr>
        <w:t xml:space="preserve">un trastorno patológico </w:t>
      </w:r>
      <w:r w:rsidR="00DE6E80" w:rsidRPr="0023404E">
        <w:rPr>
          <w:rFonts w:ascii="Times New Roman" w:hAnsi="Times New Roman" w:cs="Times New Roman"/>
          <w:sz w:val="24"/>
          <w:szCs w:val="24"/>
        </w:rPr>
        <w:t>que afectaba directamente a</w:t>
      </w:r>
      <w:r w:rsidRPr="0023404E">
        <w:rPr>
          <w:rFonts w:ascii="Times New Roman" w:hAnsi="Times New Roman" w:cs="Times New Roman"/>
          <w:sz w:val="24"/>
          <w:szCs w:val="24"/>
        </w:rPr>
        <w:t>l área cognitiva.</w:t>
      </w:r>
      <w:r w:rsidR="003C5F5E" w:rsidRPr="0023404E">
        <w:rPr>
          <w:rFonts w:ascii="Times New Roman" w:hAnsi="Times New Roman" w:cs="Times New Roman"/>
          <w:sz w:val="24"/>
          <w:szCs w:val="24"/>
        </w:rPr>
        <w:t xml:space="preserve"> </w:t>
      </w:r>
      <w:r w:rsidR="00D310AC" w:rsidRPr="0023404E">
        <w:rPr>
          <w:rFonts w:ascii="Times New Roman" w:hAnsi="Times New Roman" w:cs="Times New Roman"/>
          <w:sz w:val="24"/>
          <w:szCs w:val="24"/>
        </w:rPr>
        <w:t xml:space="preserve">Dicho diagnóstico fue clave para las investigaciones científicas llevadas a cabo </w:t>
      </w:r>
      <w:r w:rsidR="00DE6E80" w:rsidRPr="0023404E">
        <w:rPr>
          <w:rFonts w:ascii="Times New Roman" w:hAnsi="Times New Roman" w:cs="Times New Roman"/>
          <w:sz w:val="24"/>
          <w:szCs w:val="24"/>
        </w:rPr>
        <w:t>posteriormente,</w:t>
      </w:r>
      <w:r w:rsidR="00D310AC" w:rsidRPr="0023404E">
        <w:rPr>
          <w:rFonts w:ascii="Times New Roman" w:hAnsi="Times New Roman" w:cs="Times New Roman"/>
          <w:sz w:val="24"/>
          <w:szCs w:val="24"/>
        </w:rPr>
        <w:t xml:space="preserve"> </w:t>
      </w:r>
      <w:r w:rsidR="00DE6E80" w:rsidRPr="0023404E">
        <w:rPr>
          <w:rFonts w:ascii="Times New Roman" w:hAnsi="Times New Roman" w:cs="Times New Roman"/>
          <w:sz w:val="24"/>
          <w:szCs w:val="24"/>
        </w:rPr>
        <w:t>cuya contribución fue crucial para lograr intervenciones efectivas en la condición de los pacientes.</w:t>
      </w:r>
    </w:p>
    <w:p w:rsidR="007447BC" w:rsidRPr="0023404E" w:rsidRDefault="007447BC"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La falta de respuesta social y la dificultad de lenguaje son indicadores claros que fueron diagnosticados inicialmen</w:t>
      </w:r>
      <w:r w:rsidR="009D1228" w:rsidRPr="0023404E">
        <w:rPr>
          <w:rFonts w:ascii="Times New Roman" w:hAnsi="Times New Roman" w:cs="Times New Roman"/>
          <w:sz w:val="24"/>
          <w:szCs w:val="24"/>
        </w:rPr>
        <w:t xml:space="preserve">te por </w:t>
      </w:r>
      <w:proofErr w:type="spellStart"/>
      <w:r w:rsidR="009D1228" w:rsidRPr="0023404E">
        <w:rPr>
          <w:rFonts w:ascii="Times New Roman" w:hAnsi="Times New Roman" w:cs="Times New Roman"/>
          <w:sz w:val="24"/>
          <w:szCs w:val="24"/>
        </w:rPr>
        <w:t>Kanner</w:t>
      </w:r>
      <w:proofErr w:type="spellEnd"/>
      <w:r w:rsidR="009D1228" w:rsidRPr="0023404E">
        <w:rPr>
          <w:rFonts w:ascii="Times New Roman" w:hAnsi="Times New Roman" w:cs="Times New Roman"/>
          <w:sz w:val="24"/>
          <w:szCs w:val="24"/>
        </w:rPr>
        <w:t>. A partir de esto</w:t>
      </w:r>
      <w:r w:rsidRPr="0023404E">
        <w:rPr>
          <w:rFonts w:ascii="Times New Roman" w:hAnsi="Times New Roman" w:cs="Times New Roman"/>
          <w:sz w:val="24"/>
          <w:szCs w:val="24"/>
        </w:rPr>
        <w:t xml:space="preserve"> se logró la formulación de una definición operativa del autism</w:t>
      </w:r>
      <w:r w:rsidR="009D1228" w:rsidRPr="0023404E">
        <w:rPr>
          <w:rFonts w:ascii="Times New Roman" w:hAnsi="Times New Roman" w:cs="Times New Roman"/>
          <w:sz w:val="24"/>
          <w:szCs w:val="24"/>
        </w:rPr>
        <w:t>o, la cual hasta hoy en día ha trascendido sumándol</w:t>
      </w:r>
      <w:r w:rsidR="00243FB5" w:rsidRPr="0023404E">
        <w:rPr>
          <w:rFonts w:ascii="Times New Roman" w:hAnsi="Times New Roman" w:cs="Times New Roman"/>
          <w:sz w:val="24"/>
          <w:szCs w:val="24"/>
        </w:rPr>
        <w:t>e a</w:t>
      </w:r>
      <w:r w:rsidR="009D1228" w:rsidRPr="0023404E">
        <w:rPr>
          <w:rFonts w:ascii="Times New Roman" w:hAnsi="Times New Roman" w:cs="Times New Roman"/>
          <w:sz w:val="24"/>
          <w:szCs w:val="24"/>
        </w:rPr>
        <w:t>demás</w:t>
      </w:r>
      <w:r w:rsidRPr="0023404E">
        <w:rPr>
          <w:rFonts w:ascii="Times New Roman" w:hAnsi="Times New Roman" w:cs="Times New Roman"/>
          <w:sz w:val="24"/>
          <w:szCs w:val="24"/>
        </w:rPr>
        <w:t xml:space="preserve">  la interpretación de nuevos síntomas y aspectos que permiten distinguirlo de otras patologías</w:t>
      </w:r>
      <w:r w:rsidR="00B0129D">
        <w:rPr>
          <w:rFonts w:ascii="Times New Roman" w:hAnsi="Times New Roman" w:cs="Times New Roman"/>
          <w:sz w:val="24"/>
          <w:szCs w:val="24"/>
        </w:rPr>
        <w:t xml:space="preserve">. </w:t>
      </w:r>
      <w:sdt>
        <w:sdtPr>
          <w:rPr>
            <w:rFonts w:ascii="Times New Roman" w:hAnsi="Times New Roman" w:cs="Times New Roman"/>
            <w:sz w:val="24"/>
            <w:szCs w:val="24"/>
          </w:rPr>
          <w:id w:val="6507302"/>
          <w:citation/>
        </w:sdtPr>
        <w:sdtEndPr/>
        <w:sdtContent>
          <w:r w:rsidR="00B0129D" w:rsidRPr="0023404E">
            <w:rPr>
              <w:rFonts w:ascii="Times New Roman" w:hAnsi="Times New Roman" w:cs="Times New Roman"/>
              <w:sz w:val="24"/>
              <w:szCs w:val="24"/>
            </w:rPr>
            <w:fldChar w:fldCharType="begin"/>
          </w:r>
          <w:r w:rsidR="00B0129D" w:rsidRPr="0023404E">
            <w:rPr>
              <w:rFonts w:ascii="Times New Roman" w:hAnsi="Times New Roman" w:cs="Times New Roman"/>
              <w:sz w:val="24"/>
              <w:szCs w:val="24"/>
            </w:rPr>
            <w:instrText xml:space="preserve"> CITATION Bal07 \l 12298 </w:instrText>
          </w:r>
          <w:r w:rsidR="00B0129D" w:rsidRPr="0023404E">
            <w:rPr>
              <w:rFonts w:ascii="Times New Roman" w:hAnsi="Times New Roman" w:cs="Times New Roman"/>
              <w:sz w:val="24"/>
              <w:szCs w:val="24"/>
            </w:rPr>
            <w:fldChar w:fldCharType="separate"/>
          </w:r>
          <w:r w:rsidR="00B0129D" w:rsidRPr="0023404E">
            <w:rPr>
              <w:rFonts w:ascii="Times New Roman" w:hAnsi="Times New Roman" w:cs="Times New Roman"/>
              <w:noProof/>
              <w:sz w:val="24"/>
              <w:szCs w:val="24"/>
            </w:rPr>
            <w:t>(Balbuena, 2007)</w:t>
          </w:r>
          <w:r w:rsidR="00B0129D" w:rsidRPr="0023404E">
            <w:rPr>
              <w:rFonts w:ascii="Times New Roman" w:hAnsi="Times New Roman" w:cs="Times New Roman"/>
              <w:sz w:val="24"/>
              <w:szCs w:val="24"/>
            </w:rPr>
            <w:fldChar w:fldCharType="end"/>
          </w:r>
        </w:sdtContent>
      </w:sdt>
    </w:p>
    <w:p w:rsidR="00666EF2" w:rsidRPr="0023404E" w:rsidRDefault="0033742C"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Las contradicciones encontradas los postulados desarrollados por </w:t>
      </w:r>
      <w:proofErr w:type="spellStart"/>
      <w:r w:rsidRPr="0023404E">
        <w:rPr>
          <w:rFonts w:ascii="Times New Roman" w:hAnsi="Times New Roman" w:cs="Times New Roman"/>
          <w:sz w:val="24"/>
          <w:szCs w:val="24"/>
        </w:rPr>
        <w:t>Kanner</w:t>
      </w:r>
      <w:proofErr w:type="spellEnd"/>
      <w:r w:rsidRPr="0023404E">
        <w:rPr>
          <w:rFonts w:ascii="Times New Roman" w:hAnsi="Times New Roman" w:cs="Times New Roman"/>
          <w:sz w:val="24"/>
          <w:szCs w:val="24"/>
        </w:rPr>
        <w:t xml:space="preserve"> y </w:t>
      </w:r>
      <w:proofErr w:type="spellStart"/>
      <w:r w:rsidRPr="0023404E">
        <w:rPr>
          <w:rFonts w:ascii="Times New Roman" w:hAnsi="Times New Roman" w:cs="Times New Roman"/>
          <w:sz w:val="24"/>
          <w:szCs w:val="24"/>
        </w:rPr>
        <w:t>Bleuer</w:t>
      </w:r>
      <w:proofErr w:type="spellEnd"/>
      <w:r w:rsidR="00243FB5" w:rsidRPr="0023404E">
        <w:rPr>
          <w:rFonts w:ascii="Times New Roman" w:hAnsi="Times New Roman" w:cs="Times New Roman"/>
          <w:sz w:val="24"/>
          <w:szCs w:val="24"/>
        </w:rPr>
        <w:t>, acerca de las particularidades encontradas en las personas con este trastorno,</w:t>
      </w:r>
      <w:r w:rsidRPr="0023404E">
        <w:rPr>
          <w:rFonts w:ascii="Times New Roman" w:hAnsi="Times New Roman" w:cs="Times New Roman"/>
          <w:sz w:val="24"/>
          <w:szCs w:val="24"/>
        </w:rPr>
        <w:t xml:space="preserve"> </w:t>
      </w:r>
      <w:r w:rsidR="001F7F9A" w:rsidRPr="0023404E">
        <w:rPr>
          <w:rFonts w:ascii="Times New Roman" w:hAnsi="Times New Roman" w:cs="Times New Roman"/>
          <w:sz w:val="24"/>
          <w:szCs w:val="24"/>
        </w:rPr>
        <w:t>influyeron</w:t>
      </w:r>
      <w:r w:rsidRPr="0023404E">
        <w:rPr>
          <w:rFonts w:ascii="Times New Roman" w:hAnsi="Times New Roman" w:cs="Times New Roman"/>
          <w:sz w:val="24"/>
          <w:szCs w:val="24"/>
        </w:rPr>
        <w:t xml:space="preserve"> considerablemente en la tendencia que se asumiría</w:t>
      </w:r>
      <w:r w:rsidR="002158C0" w:rsidRPr="0023404E">
        <w:rPr>
          <w:rFonts w:ascii="Times New Roman" w:hAnsi="Times New Roman" w:cs="Times New Roman"/>
          <w:sz w:val="24"/>
          <w:szCs w:val="24"/>
        </w:rPr>
        <w:t xml:space="preserve"> más adelante</w:t>
      </w:r>
      <w:r w:rsidRPr="0023404E">
        <w:rPr>
          <w:rFonts w:ascii="Times New Roman" w:hAnsi="Times New Roman" w:cs="Times New Roman"/>
          <w:sz w:val="24"/>
          <w:szCs w:val="24"/>
        </w:rPr>
        <w:t xml:space="preserve"> a la hora de generar un diagnóstico clínico, puesto que la posibilidad de confundir </w:t>
      </w:r>
      <w:r w:rsidR="002D029B" w:rsidRPr="0023404E">
        <w:rPr>
          <w:rFonts w:ascii="Times New Roman" w:hAnsi="Times New Roman" w:cs="Times New Roman"/>
          <w:sz w:val="24"/>
          <w:szCs w:val="24"/>
        </w:rPr>
        <w:t xml:space="preserve">a la esquizofrenia infantil con el autismo o la psicosis infantil </w:t>
      </w:r>
      <w:r w:rsidR="002158C0" w:rsidRPr="0023404E">
        <w:rPr>
          <w:rFonts w:ascii="Times New Roman" w:hAnsi="Times New Roman" w:cs="Times New Roman"/>
          <w:sz w:val="24"/>
          <w:szCs w:val="24"/>
        </w:rPr>
        <w:t xml:space="preserve">era elevada. </w:t>
      </w:r>
    </w:p>
    <w:p w:rsidR="004E7E4E" w:rsidRPr="0023404E" w:rsidRDefault="004E7E4E" w:rsidP="0023404E">
      <w:pPr>
        <w:spacing w:line="360" w:lineRule="auto"/>
        <w:jc w:val="both"/>
        <w:rPr>
          <w:rFonts w:ascii="Times New Roman" w:hAnsi="Times New Roman" w:cs="Times New Roman"/>
          <w:sz w:val="24"/>
          <w:szCs w:val="24"/>
          <w:u w:val="single"/>
        </w:rPr>
      </w:pPr>
      <w:r w:rsidRPr="0023404E">
        <w:rPr>
          <w:rFonts w:ascii="Times New Roman" w:hAnsi="Times New Roman" w:cs="Times New Roman"/>
          <w:sz w:val="24"/>
          <w:szCs w:val="24"/>
          <w:u w:val="single"/>
        </w:rPr>
        <w:t>Perspectivas Históricas sobre el Autismo</w:t>
      </w:r>
    </w:p>
    <w:p w:rsidR="00C012F5" w:rsidRPr="0023404E" w:rsidRDefault="00C012F5"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Como se verá a continuación, en las investigaciones realizadas durante los últimos años se han identificado posibles factores responsables de la patogénesis del autismo, entre los </w:t>
      </w:r>
      <w:r w:rsidRPr="0023404E">
        <w:rPr>
          <w:rFonts w:ascii="Times New Roman" w:hAnsi="Times New Roman" w:cs="Times New Roman"/>
          <w:sz w:val="24"/>
          <w:szCs w:val="24"/>
        </w:rPr>
        <w:lastRenderedPageBreak/>
        <w:t xml:space="preserve">cuales se encuentran: la herencia genética, daños neurológicos, inmunológicos, perinatales, neuro-anatómicos y alteraciones bioquímicas. Sin embargo, pese a los avances científicos aún no hay una única respuesta con respecto al origen o fuente del Trastorno de Espectro Autista, lo cual conlleva a que el proceso de investigación continúe hasta la actualidad.   </w:t>
      </w:r>
    </w:p>
    <w:p w:rsidR="006138D3" w:rsidRPr="0023404E" w:rsidRDefault="003221B4"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Desde l</w:t>
      </w:r>
      <w:r w:rsidR="00C012F5" w:rsidRPr="0023404E">
        <w:rPr>
          <w:rFonts w:ascii="Times New Roman" w:hAnsi="Times New Roman" w:cs="Times New Roman"/>
          <w:sz w:val="24"/>
          <w:szCs w:val="24"/>
        </w:rPr>
        <w:t>as mediciones psicométricas, la</w:t>
      </w:r>
      <w:r w:rsidRPr="0023404E">
        <w:rPr>
          <w:rFonts w:ascii="Times New Roman" w:hAnsi="Times New Roman" w:cs="Times New Roman"/>
          <w:sz w:val="24"/>
          <w:szCs w:val="24"/>
        </w:rPr>
        <w:t xml:space="preserve"> mayoría de autistas sufren de un retraso mental. </w:t>
      </w:r>
      <w:r w:rsidR="006026C1" w:rsidRPr="0023404E">
        <w:rPr>
          <w:rFonts w:ascii="Times New Roman" w:hAnsi="Times New Roman" w:cs="Times New Roman"/>
          <w:sz w:val="24"/>
          <w:szCs w:val="24"/>
        </w:rPr>
        <w:t xml:space="preserve">Entre las publicaciones más relevantes de </w:t>
      </w:r>
      <w:r w:rsidRPr="0023404E">
        <w:rPr>
          <w:rFonts w:ascii="Times New Roman" w:hAnsi="Times New Roman" w:cs="Times New Roman"/>
          <w:sz w:val="24"/>
          <w:szCs w:val="24"/>
        </w:rPr>
        <w:t xml:space="preserve">Uta </w:t>
      </w:r>
      <w:proofErr w:type="spellStart"/>
      <w:r w:rsidRPr="0023404E">
        <w:rPr>
          <w:rFonts w:ascii="Times New Roman" w:hAnsi="Times New Roman" w:cs="Times New Roman"/>
          <w:sz w:val="24"/>
          <w:szCs w:val="24"/>
        </w:rPr>
        <w:t>Frith</w:t>
      </w:r>
      <w:proofErr w:type="spellEnd"/>
      <w:r w:rsidRPr="0023404E">
        <w:rPr>
          <w:rFonts w:ascii="Times New Roman" w:hAnsi="Times New Roman" w:cs="Times New Roman"/>
          <w:sz w:val="24"/>
          <w:szCs w:val="24"/>
        </w:rPr>
        <w:t>, psicóloga de desarrollo, profesora y una de las investigadoras más activas en autismo y dislexia de la Univer</w:t>
      </w:r>
      <w:r w:rsidR="006026C1" w:rsidRPr="0023404E">
        <w:rPr>
          <w:rFonts w:ascii="Times New Roman" w:hAnsi="Times New Roman" w:cs="Times New Roman"/>
          <w:sz w:val="24"/>
          <w:szCs w:val="24"/>
        </w:rPr>
        <w:t>sidad de Londres, se encuentra el libro:</w:t>
      </w:r>
      <w:r w:rsidRPr="0023404E">
        <w:rPr>
          <w:rFonts w:ascii="Times New Roman" w:hAnsi="Times New Roman" w:cs="Times New Roman"/>
          <w:sz w:val="24"/>
          <w:szCs w:val="24"/>
        </w:rPr>
        <w:t xml:space="preserve"> </w:t>
      </w:r>
      <w:proofErr w:type="spellStart"/>
      <w:r w:rsidRPr="0023404E">
        <w:rPr>
          <w:rFonts w:ascii="Times New Roman" w:hAnsi="Times New Roman" w:cs="Times New Roman"/>
          <w:i/>
          <w:sz w:val="24"/>
          <w:szCs w:val="24"/>
          <w:u w:val="single"/>
        </w:rPr>
        <w:t>Autism</w:t>
      </w:r>
      <w:proofErr w:type="spellEnd"/>
      <w:r w:rsidRPr="0023404E">
        <w:rPr>
          <w:rFonts w:ascii="Times New Roman" w:hAnsi="Times New Roman" w:cs="Times New Roman"/>
          <w:i/>
          <w:sz w:val="24"/>
          <w:szCs w:val="24"/>
          <w:u w:val="single"/>
        </w:rPr>
        <w:t xml:space="preserve">: </w:t>
      </w:r>
      <w:proofErr w:type="spellStart"/>
      <w:r w:rsidRPr="0023404E">
        <w:rPr>
          <w:rFonts w:ascii="Times New Roman" w:hAnsi="Times New Roman" w:cs="Times New Roman"/>
          <w:i/>
          <w:sz w:val="24"/>
          <w:szCs w:val="24"/>
          <w:u w:val="single"/>
        </w:rPr>
        <w:t>Explaining</w:t>
      </w:r>
      <w:proofErr w:type="spellEnd"/>
      <w:r w:rsidRPr="0023404E">
        <w:rPr>
          <w:rFonts w:ascii="Times New Roman" w:hAnsi="Times New Roman" w:cs="Times New Roman"/>
          <w:i/>
          <w:sz w:val="24"/>
          <w:szCs w:val="24"/>
          <w:u w:val="single"/>
        </w:rPr>
        <w:t xml:space="preserve"> </w:t>
      </w:r>
      <w:proofErr w:type="spellStart"/>
      <w:r w:rsidRPr="0023404E">
        <w:rPr>
          <w:rFonts w:ascii="Times New Roman" w:hAnsi="Times New Roman" w:cs="Times New Roman"/>
          <w:i/>
          <w:sz w:val="24"/>
          <w:szCs w:val="24"/>
          <w:u w:val="single"/>
        </w:rPr>
        <w:t>the</w:t>
      </w:r>
      <w:proofErr w:type="spellEnd"/>
      <w:r w:rsidRPr="0023404E">
        <w:rPr>
          <w:rFonts w:ascii="Times New Roman" w:hAnsi="Times New Roman" w:cs="Times New Roman"/>
          <w:i/>
          <w:sz w:val="24"/>
          <w:szCs w:val="24"/>
          <w:u w:val="single"/>
        </w:rPr>
        <w:t xml:space="preserve"> Enigma.</w:t>
      </w:r>
      <w:r w:rsidR="00FE2AA5">
        <w:rPr>
          <w:rFonts w:ascii="Times New Roman" w:hAnsi="Times New Roman" w:cs="Times New Roman"/>
          <w:i/>
          <w:sz w:val="24"/>
          <w:szCs w:val="24"/>
          <w:u w:val="single"/>
        </w:rPr>
        <w:t xml:space="preserve"> </w:t>
      </w:r>
      <w:r w:rsidR="006026C1" w:rsidRPr="0023404E">
        <w:rPr>
          <w:rFonts w:ascii="Times New Roman" w:hAnsi="Times New Roman" w:cs="Times New Roman"/>
          <w:sz w:val="24"/>
          <w:szCs w:val="24"/>
        </w:rPr>
        <w:t xml:space="preserve">En el mismo, </w:t>
      </w:r>
      <w:proofErr w:type="spellStart"/>
      <w:r w:rsidR="006026C1" w:rsidRPr="0023404E">
        <w:rPr>
          <w:rFonts w:ascii="Times New Roman" w:hAnsi="Times New Roman" w:cs="Times New Roman"/>
          <w:sz w:val="24"/>
          <w:szCs w:val="24"/>
        </w:rPr>
        <w:t>Frith</w:t>
      </w:r>
      <w:proofErr w:type="spellEnd"/>
      <w:r w:rsidRPr="0023404E">
        <w:rPr>
          <w:rFonts w:ascii="Times New Roman" w:hAnsi="Times New Roman" w:cs="Times New Roman"/>
          <w:sz w:val="24"/>
          <w:szCs w:val="24"/>
        </w:rPr>
        <w:t xml:space="preserve"> describe al autismo como una alteración específica del sistema nervioso central, la cual puede aparecer de manera aislada o dentro</w:t>
      </w:r>
      <w:r w:rsidR="006026C1" w:rsidRPr="0023404E">
        <w:rPr>
          <w:rFonts w:ascii="Times New Roman" w:hAnsi="Times New Roman" w:cs="Times New Roman"/>
          <w:sz w:val="24"/>
          <w:szCs w:val="24"/>
        </w:rPr>
        <w:t xml:space="preserve"> de un contexto más amplio de deterioro cerebral, l</w:t>
      </w:r>
      <w:r w:rsidRPr="0023404E">
        <w:rPr>
          <w:rFonts w:ascii="Times New Roman" w:hAnsi="Times New Roman" w:cs="Times New Roman"/>
          <w:sz w:val="24"/>
          <w:szCs w:val="24"/>
        </w:rPr>
        <w:t>o cual explica la variabilidad mental que pueden presentar</w:t>
      </w:r>
      <w:r w:rsidR="006026C1" w:rsidRPr="0023404E">
        <w:rPr>
          <w:rFonts w:ascii="Times New Roman" w:hAnsi="Times New Roman" w:cs="Times New Roman"/>
          <w:sz w:val="24"/>
          <w:szCs w:val="24"/>
        </w:rPr>
        <w:t xml:space="preserve"> sus pacientes</w:t>
      </w:r>
      <w:r w:rsidR="00F305D1">
        <w:rPr>
          <w:rFonts w:ascii="Times New Roman" w:hAnsi="Times New Roman" w:cs="Times New Roman"/>
          <w:sz w:val="24"/>
          <w:szCs w:val="24"/>
        </w:rPr>
        <w:t xml:space="preserve">. </w:t>
      </w:r>
      <w:r w:rsidR="00F305D1" w:rsidRPr="00F305D1">
        <w:rPr>
          <w:rFonts w:ascii="Times New Roman" w:hAnsi="Times New Roman" w:cs="Times New Roman"/>
          <w:sz w:val="24"/>
          <w:szCs w:val="24"/>
        </w:rPr>
        <w:t>(Mujica, 2009)</w:t>
      </w:r>
      <w:r w:rsidR="006953E9" w:rsidRPr="0023404E">
        <w:rPr>
          <w:rFonts w:ascii="Times New Roman" w:hAnsi="Times New Roman" w:cs="Times New Roman"/>
          <w:sz w:val="24"/>
          <w:szCs w:val="24"/>
        </w:rPr>
        <w:t xml:space="preserve"> </w:t>
      </w:r>
    </w:p>
    <w:p w:rsidR="00D858D5" w:rsidRPr="0023404E" w:rsidRDefault="006953E9"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Por su parte, d</w:t>
      </w:r>
      <w:r w:rsidR="003221B4" w:rsidRPr="0023404E">
        <w:rPr>
          <w:rFonts w:ascii="Times New Roman" w:hAnsi="Times New Roman" w:cs="Times New Roman"/>
          <w:sz w:val="24"/>
          <w:szCs w:val="24"/>
        </w:rPr>
        <w:t>esde un enfoque genético, se entiende al autismo como la acción y co</w:t>
      </w:r>
      <w:r w:rsidRPr="0023404E">
        <w:rPr>
          <w:rFonts w:ascii="Times New Roman" w:hAnsi="Times New Roman" w:cs="Times New Roman"/>
          <w:sz w:val="24"/>
          <w:szCs w:val="24"/>
        </w:rPr>
        <w:t>mbinación de múltiples genes que forman parte de un</w:t>
      </w:r>
      <w:r w:rsidR="003221B4" w:rsidRPr="0023404E">
        <w:rPr>
          <w:rFonts w:ascii="Times New Roman" w:hAnsi="Times New Roman" w:cs="Times New Roman"/>
          <w:sz w:val="24"/>
          <w:szCs w:val="24"/>
        </w:rPr>
        <w:t xml:space="preserve"> trastorno de cromosomas (x frágil).</w:t>
      </w:r>
      <w:r w:rsidR="00D858D5" w:rsidRPr="0023404E">
        <w:rPr>
          <w:rFonts w:ascii="Times New Roman" w:hAnsi="Times New Roman" w:cs="Times New Roman"/>
          <w:sz w:val="24"/>
          <w:szCs w:val="24"/>
        </w:rPr>
        <w:t xml:space="preserve"> A pesar de que no se ha determinado su verdadero origen, se estima que dicho factor genético es importante. Por ejemplo, cuando se trata de gemelos</w:t>
      </w:r>
      <w:r w:rsidR="00C012F5" w:rsidRPr="0023404E">
        <w:rPr>
          <w:rFonts w:ascii="Times New Roman" w:hAnsi="Times New Roman" w:cs="Times New Roman"/>
          <w:sz w:val="24"/>
          <w:szCs w:val="24"/>
        </w:rPr>
        <w:t xml:space="preserve">, la probabilidad de que ambos hermanos padezcan esta condición es alta; </w:t>
      </w:r>
      <w:r w:rsidR="00D858D5" w:rsidRPr="0023404E">
        <w:rPr>
          <w:rFonts w:ascii="Times New Roman" w:hAnsi="Times New Roman" w:cs="Times New Roman"/>
          <w:sz w:val="24"/>
          <w:szCs w:val="24"/>
        </w:rPr>
        <w:t xml:space="preserve">lo cual no sucede en mellizos o hermanos fraternos. Asimismo, si en la historia familiar han existido casos de autismo, </w:t>
      </w:r>
      <w:r w:rsidR="00CC061E" w:rsidRPr="0023404E">
        <w:rPr>
          <w:rFonts w:ascii="Times New Roman" w:hAnsi="Times New Roman" w:cs="Times New Roman"/>
          <w:sz w:val="24"/>
          <w:szCs w:val="24"/>
        </w:rPr>
        <w:t>la probabilidad de que existan</w:t>
      </w:r>
      <w:r w:rsidR="00D858D5" w:rsidRPr="0023404E">
        <w:rPr>
          <w:rFonts w:ascii="Times New Roman" w:hAnsi="Times New Roman" w:cs="Times New Roman"/>
          <w:sz w:val="24"/>
          <w:szCs w:val="24"/>
        </w:rPr>
        <w:t xml:space="preserve"> problemas neurológicos y deficiencias cromosómicas serán mayore</w:t>
      </w:r>
      <w:r w:rsidR="00CC061E" w:rsidRPr="0023404E">
        <w:rPr>
          <w:rFonts w:ascii="Times New Roman" w:hAnsi="Times New Roman" w:cs="Times New Roman"/>
          <w:sz w:val="24"/>
          <w:szCs w:val="24"/>
        </w:rPr>
        <w:t xml:space="preserve">s. </w:t>
      </w:r>
    </w:p>
    <w:p w:rsidR="003221B4" w:rsidRPr="0023404E" w:rsidRDefault="003221B4" w:rsidP="0023404E">
      <w:pPr>
        <w:spacing w:line="360" w:lineRule="auto"/>
        <w:jc w:val="both"/>
        <w:rPr>
          <w:rFonts w:ascii="Times New Roman" w:hAnsi="Times New Roman" w:cs="Times New Roman"/>
          <w:sz w:val="24"/>
          <w:szCs w:val="24"/>
        </w:rPr>
      </w:pPr>
    </w:p>
    <w:p w:rsidR="003157DC" w:rsidRPr="0023404E" w:rsidRDefault="00D95ED8"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En contraste, desde </w:t>
      </w:r>
      <w:r w:rsidR="003157DC" w:rsidRPr="0023404E">
        <w:rPr>
          <w:rFonts w:ascii="Times New Roman" w:hAnsi="Times New Roman" w:cs="Times New Roman"/>
          <w:sz w:val="24"/>
          <w:szCs w:val="24"/>
        </w:rPr>
        <w:t>el enfoque psicoanalítico:</w:t>
      </w:r>
    </w:p>
    <w:p w:rsidR="008735C6" w:rsidRPr="0023404E" w:rsidRDefault="003157DC" w:rsidP="0023404E">
      <w:pPr>
        <w:spacing w:line="360" w:lineRule="auto"/>
        <w:ind w:left="708"/>
        <w:jc w:val="both"/>
        <w:rPr>
          <w:rFonts w:ascii="Times New Roman" w:hAnsi="Times New Roman" w:cs="Times New Roman"/>
          <w:sz w:val="24"/>
          <w:szCs w:val="24"/>
        </w:rPr>
      </w:pPr>
      <w:proofErr w:type="spellStart"/>
      <w:r w:rsidRPr="0023404E">
        <w:rPr>
          <w:rFonts w:ascii="Times New Roman" w:hAnsi="Times New Roman" w:cs="Times New Roman"/>
          <w:sz w:val="24"/>
          <w:szCs w:val="24"/>
        </w:rPr>
        <w:t>K</w:t>
      </w:r>
      <w:r w:rsidR="008735C6" w:rsidRPr="0023404E">
        <w:rPr>
          <w:rFonts w:ascii="Times New Roman" w:hAnsi="Times New Roman" w:cs="Times New Roman"/>
          <w:sz w:val="24"/>
          <w:szCs w:val="24"/>
        </w:rPr>
        <w:t>anner</w:t>
      </w:r>
      <w:proofErr w:type="spellEnd"/>
      <w:r w:rsidR="008735C6" w:rsidRPr="0023404E">
        <w:rPr>
          <w:rFonts w:ascii="Times New Roman" w:hAnsi="Times New Roman" w:cs="Times New Roman"/>
          <w:sz w:val="24"/>
          <w:szCs w:val="24"/>
        </w:rPr>
        <w:t xml:space="preserve"> le atribuyó el origen de dicha incapacidad denominada autismo a “los rasgos de personalidad y al tipo de interacción que los padres mantenían con sus hijos, […] lo que generó que en las dos décadas posteriores los investigadores conceptuaran el autismo como un desorden fundamentalmente de carácter emocional lo que explicaría la mayor eclosión de trabajos de orientación psicoanalítica publicados acerca del autismo durante esos años (1984 a 1981) respecto a los de otros modelos psicoterapéuticos” (Balbuena et al., 2007)</w:t>
      </w:r>
    </w:p>
    <w:p w:rsidR="009D5B00" w:rsidRPr="0023404E" w:rsidRDefault="009D5B00" w:rsidP="0023404E">
      <w:pPr>
        <w:spacing w:line="360" w:lineRule="auto"/>
        <w:jc w:val="both"/>
        <w:rPr>
          <w:rFonts w:ascii="Times New Roman" w:hAnsi="Times New Roman" w:cs="Times New Roman"/>
          <w:sz w:val="24"/>
          <w:szCs w:val="24"/>
        </w:rPr>
      </w:pPr>
    </w:p>
    <w:p w:rsidR="00C81C4F" w:rsidRPr="0023404E" w:rsidRDefault="0030529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Es decir, para aquellos años se</w:t>
      </w:r>
      <w:r w:rsidR="00E63649" w:rsidRPr="0023404E">
        <w:rPr>
          <w:rFonts w:ascii="Times New Roman" w:hAnsi="Times New Roman" w:cs="Times New Roman"/>
          <w:sz w:val="24"/>
          <w:szCs w:val="24"/>
        </w:rPr>
        <w:t xml:space="preserve"> concluyó</w:t>
      </w:r>
      <w:r w:rsidRPr="0023404E">
        <w:rPr>
          <w:rFonts w:ascii="Times New Roman" w:hAnsi="Times New Roman" w:cs="Times New Roman"/>
          <w:sz w:val="24"/>
          <w:szCs w:val="24"/>
        </w:rPr>
        <w:t xml:space="preserve"> </w:t>
      </w:r>
      <w:r w:rsidR="00E63649" w:rsidRPr="0023404E">
        <w:rPr>
          <w:rFonts w:ascii="Times New Roman" w:hAnsi="Times New Roman" w:cs="Times New Roman"/>
          <w:sz w:val="24"/>
          <w:szCs w:val="24"/>
        </w:rPr>
        <w:t>q</w:t>
      </w:r>
      <w:r w:rsidRPr="0023404E">
        <w:rPr>
          <w:rFonts w:ascii="Times New Roman" w:hAnsi="Times New Roman" w:cs="Times New Roman"/>
          <w:sz w:val="24"/>
          <w:szCs w:val="24"/>
        </w:rPr>
        <w:t>ue los aspectos emocionale</w:t>
      </w:r>
      <w:r w:rsidR="00E63649" w:rsidRPr="0023404E">
        <w:rPr>
          <w:rFonts w:ascii="Times New Roman" w:hAnsi="Times New Roman" w:cs="Times New Roman"/>
          <w:sz w:val="24"/>
          <w:szCs w:val="24"/>
        </w:rPr>
        <w:t>s que lo rodeaban tenían altos</w:t>
      </w:r>
      <w:r w:rsidRPr="0023404E">
        <w:rPr>
          <w:rFonts w:ascii="Times New Roman" w:hAnsi="Times New Roman" w:cs="Times New Roman"/>
          <w:sz w:val="24"/>
          <w:szCs w:val="24"/>
        </w:rPr>
        <w:t xml:space="preserve"> nivele</w:t>
      </w:r>
      <w:r w:rsidR="00E63649" w:rsidRPr="0023404E">
        <w:rPr>
          <w:rFonts w:ascii="Times New Roman" w:hAnsi="Times New Roman" w:cs="Times New Roman"/>
          <w:sz w:val="24"/>
          <w:szCs w:val="24"/>
        </w:rPr>
        <w:t>s d</w:t>
      </w:r>
      <w:r w:rsidRPr="0023404E">
        <w:rPr>
          <w:rFonts w:ascii="Times New Roman" w:hAnsi="Times New Roman" w:cs="Times New Roman"/>
          <w:sz w:val="24"/>
          <w:szCs w:val="24"/>
        </w:rPr>
        <w:t>e influencia en el paciente</w:t>
      </w:r>
      <w:r w:rsidR="001753BF" w:rsidRPr="0023404E">
        <w:rPr>
          <w:rFonts w:ascii="Times New Roman" w:hAnsi="Times New Roman" w:cs="Times New Roman"/>
          <w:sz w:val="24"/>
          <w:szCs w:val="24"/>
        </w:rPr>
        <w:t xml:space="preserve"> y en la consolidación de sus</w:t>
      </w:r>
      <w:r w:rsidR="00E63649" w:rsidRPr="0023404E">
        <w:rPr>
          <w:rFonts w:ascii="Times New Roman" w:hAnsi="Times New Roman" w:cs="Times New Roman"/>
          <w:sz w:val="24"/>
          <w:szCs w:val="24"/>
        </w:rPr>
        <w:t xml:space="preserve"> manifestaciones conductuales.</w:t>
      </w:r>
      <w:r w:rsidR="001753BF" w:rsidRPr="0023404E">
        <w:rPr>
          <w:rFonts w:ascii="Times New Roman" w:hAnsi="Times New Roman" w:cs="Times New Roman"/>
          <w:sz w:val="24"/>
          <w:szCs w:val="24"/>
        </w:rPr>
        <w:t xml:space="preserve"> </w:t>
      </w:r>
      <w:r w:rsidR="00960352" w:rsidRPr="0023404E">
        <w:rPr>
          <w:rFonts w:ascii="Times New Roman" w:hAnsi="Times New Roman" w:cs="Times New Roman"/>
          <w:sz w:val="24"/>
          <w:szCs w:val="24"/>
        </w:rPr>
        <w:t>Por lo tanto,</w:t>
      </w:r>
      <w:r w:rsidR="001753BF" w:rsidRPr="0023404E">
        <w:rPr>
          <w:rFonts w:ascii="Times New Roman" w:hAnsi="Times New Roman" w:cs="Times New Roman"/>
          <w:sz w:val="24"/>
          <w:szCs w:val="24"/>
        </w:rPr>
        <w:t xml:space="preserve"> </w:t>
      </w:r>
      <w:r w:rsidR="00960352" w:rsidRPr="0023404E">
        <w:rPr>
          <w:rFonts w:ascii="Times New Roman" w:hAnsi="Times New Roman" w:cs="Times New Roman"/>
          <w:sz w:val="24"/>
          <w:szCs w:val="24"/>
        </w:rPr>
        <w:t>era</w:t>
      </w:r>
      <w:r w:rsidR="00F61839" w:rsidRPr="0023404E">
        <w:rPr>
          <w:rFonts w:ascii="Times New Roman" w:hAnsi="Times New Roman" w:cs="Times New Roman"/>
          <w:sz w:val="24"/>
          <w:szCs w:val="24"/>
        </w:rPr>
        <w:t xml:space="preserve"> </w:t>
      </w:r>
      <w:r w:rsidR="00960352" w:rsidRPr="0023404E">
        <w:rPr>
          <w:rFonts w:ascii="Times New Roman" w:hAnsi="Times New Roman" w:cs="Times New Roman"/>
          <w:sz w:val="24"/>
          <w:szCs w:val="24"/>
        </w:rPr>
        <w:t xml:space="preserve">un </w:t>
      </w:r>
      <w:r w:rsidRPr="0023404E">
        <w:rPr>
          <w:rFonts w:ascii="Times New Roman" w:hAnsi="Times New Roman" w:cs="Times New Roman"/>
          <w:sz w:val="24"/>
          <w:szCs w:val="24"/>
        </w:rPr>
        <w:t>déficit</w:t>
      </w:r>
      <w:r w:rsidR="00960352" w:rsidRPr="0023404E">
        <w:rPr>
          <w:rFonts w:ascii="Times New Roman" w:hAnsi="Times New Roman" w:cs="Times New Roman"/>
          <w:sz w:val="24"/>
          <w:szCs w:val="24"/>
        </w:rPr>
        <w:t xml:space="preserve"> en este aspecto el que</w:t>
      </w:r>
      <w:r w:rsidRPr="0023404E">
        <w:rPr>
          <w:rFonts w:ascii="Times New Roman" w:hAnsi="Times New Roman" w:cs="Times New Roman"/>
          <w:sz w:val="24"/>
          <w:szCs w:val="24"/>
        </w:rPr>
        <w:t xml:space="preserve"> podía generar el autismo, </w:t>
      </w:r>
      <w:r w:rsidR="00960352" w:rsidRPr="0023404E">
        <w:rPr>
          <w:rFonts w:ascii="Times New Roman" w:hAnsi="Times New Roman" w:cs="Times New Roman"/>
          <w:sz w:val="24"/>
          <w:szCs w:val="24"/>
        </w:rPr>
        <w:t>definiéndolo así tan solo como u</w:t>
      </w:r>
      <w:r w:rsidRPr="0023404E">
        <w:rPr>
          <w:rFonts w:ascii="Times New Roman" w:hAnsi="Times New Roman" w:cs="Times New Roman"/>
          <w:sz w:val="24"/>
          <w:szCs w:val="24"/>
        </w:rPr>
        <w:t xml:space="preserve">n desorden de carácter emocional. </w:t>
      </w:r>
      <w:r w:rsidR="00633EC3" w:rsidRPr="0023404E">
        <w:rPr>
          <w:rFonts w:ascii="Times New Roman" w:hAnsi="Times New Roman" w:cs="Times New Roman"/>
          <w:sz w:val="24"/>
          <w:szCs w:val="24"/>
        </w:rPr>
        <w:t xml:space="preserve">Esto dio paso a </w:t>
      </w:r>
      <w:r w:rsidR="00F61839" w:rsidRPr="0023404E">
        <w:rPr>
          <w:rFonts w:ascii="Times New Roman" w:hAnsi="Times New Roman" w:cs="Times New Roman"/>
          <w:sz w:val="24"/>
          <w:szCs w:val="24"/>
        </w:rPr>
        <w:t>l</w:t>
      </w:r>
      <w:r w:rsidR="00633EC3" w:rsidRPr="0023404E">
        <w:rPr>
          <w:rFonts w:ascii="Times New Roman" w:hAnsi="Times New Roman" w:cs="Times New Roman"/>
          <w:sz w:val="24"/>
          <w:szCs w:val="24"/>
        </w:rPr>
        <w:t>a</w:t>
      </w:r>
      <w:r w:rsidR="00F61839" w:rsidRPr="0023404E">
        <w:rPr>
          <w:rFonts w:ascii="Times New Roman" w:hAnsi="Times New Roman" w:cs="Times New Roman"/>
          <w:sz w:val="24"/>
          <w:szCs w:val="24"/>
        </w:rPr>
        <w:t xml:space="preserve"> </w:t>
      </w:r>
      <w:r w:rsidR="00633EC3" w:rsidRPr="0023404E">
        <w:rPr>
          <w:rFonts w:ascii="Times New Roman" w:hAnsi="Times New Roman" w:cs="Times New Roman"/>
          <w:sz w:val="24"/>
          <w:szCs w:val="24"/>
        </w:rPr>
        <w:t xml:space="preserve">intervención del psicoanálisis que permitió determinar </w:t>
      </w:r>
      <w:r w:rsidR="00F61839" w:rsidRPr="0023404E">
        <w:rPr>
          <w:rFonts w:ascii="Times New Roman" w:hAnsi="Times New Roman" w:cs="Times New Roman"/>
          <w:sz w:val="24"/>
          <w:szCs w:val="24"/>
        </w:rPr>
        <w:t xml:space="preserve">que los sentimientos hostiles </w:t>
      </w:r>
      <w:r w:rsidR="00141270" w:rsidRPr="0023404E">
        <w:rPr>
          <w:rFonts w:ascii="Times New Roman" w:hAnsi="Times New Roman" w:cs="Times New Roman"/>
          <w:sz w:val="24"/>
          <w:szCs w:val="24"/>
        </w:rPr>
        <w:t>transmitidos por los padres hacia sus hijos, principalmente en las etapas de desarrollo tempranas,</w:t>
      </w:r>
      <w:r w:rsidR="002E5ADF" w:rsidRPr="0023404E">
        <w:rPr>
          <w:rFonts w:ascii="Times New Roman" w:hAnsi="Times New Roman" w:cs="Times New Roman"/>
          <w:sz w:val="24"/>
          <w:szCs w:val="24"/>
        </w:rPr>
        <w:t xml:space="preserve"> contribuy</w:t>
      </w:r>
      <w:r w:rsidR="00633EC3" w:rsidRPr="0023404E">
        <w:rPr>
          <w:rFonts w:ascii="Times New Roman" w:hAnsi="Times New Roman" w:cs="Times New Roman"/>
          <w:sz w:val="24"/>
          <w:szCs w:val="24"/>
        </w:rPr>
        <w:t>e</w:t>
      </w:r>
      <w:r w:rsidR="002B1AA6" w:rsidRPr="0023404E">
        <w:rPr>
          <w:rFonts w:ascii="Times New Roman" w:hAnsi="Times New Roman" w:cs="Times New Roman"/>
          <w:sz w:val="24"/>
          <w:szCs w:val="24"/>
        </w:rPr>
        <w:t>n</w:t>
      </w:r>
      <w:r w:rsidR="00633EC3" w:rsidRPr="0023404E">
        <w:rPr>
          <w:rFonts w:ascii="Times New Roman" w:hAnsi="Times New Roman" w:cs="Times New Roman"/>
          <w:sz w:val="24"/>
          <w:szCs w:val="24"/>
        </w:rPr>
        <w:t xml:space="preserve"> en el desarrollo de</w:t>
      </w:r>
      <w:r w:rsidR="00E63649" w:rsidRPr="0023404E">
        <w:rPr>
          <w:rFonts w:ascii="Times New Roman" w:hAnsi="Times New Roman" w:cs="Times New Roman"/>
          <w:sz w:val="24"/>
          <w:szCs w:val="24"/>
        </w:rPr>
        <w:t xml:space="preserve"> los trastornos del e</w:t>
      </w:r>
      <w:r w:rsidR="00633EC3" w:rsidRPr="0023404E">
        <w:rPr>
          <w:rFonts w:ascii="Times New Roman" w:hAnsi="Times New Roman" w:cs="Times New Roman"/>
          <w:sz w:val="24"/>
          <w:szCs w:val="24"/>
        </w:rPr>
        <w:t>spectro autista.</w:t>
      </w:r>
    </w:p>
    <w:p w:rsidR="00FE3470" w:rsidRPr="0023404E" w:rsidRDefault="0047695C"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D</w:t>
      </w:r>
      <w:r w:rsidR="002B1AA6" w:rsidRPr="0023404E">
        <w:rPr>
          <w:rFonts w:ascii="Times New Roman" w:hAnsi="Times New Roman" w:cs="Times New Roman"/>
          <w:sz w:val="24"/>
          <w:szCs w:val="24"/>
        </w:rPr>
        <w:t>esde el</w:t>
      </w:r>
      <w:r w:rsidR="00FE3470" w:rsidRPr="0023404E">
        <w:rPr>
          <w:rFonts w:ascii="Times New Roman" w:hAnsi="Times New Roman" w:cs="Times New Roman"/>
          <w:sz w:val="24"/>
          <w:szCs w:val="24"/>
        </w:rPr>
        <w:t xml:space="preserve"> enfoque </w:t>
      </w:r>
      <w:r w:rsidRPr="0023404E">
        <w:rPr>
          <w:rFonts w:ascii="Times New Roman" w:hAnsi="Times New Roman" w:cs="Times New Roman"/>
          <w:sz w:val="24"/>
          <w:szCs w:val="24"/>
        </w:rPr>
        <w:t>psicoanalítico es</w:t>
      </w:r>
      <w:r w:rsidR="00FE3470" w:rsidRPr="0023404E">
        <w:rPr>
          <w:rFonts w:ascii="Times New Roman" w:hAnsi="Times New Roman" w:cs="Times New Roman"/>
          <w:sz w:val="24"/>
          <w:szCs w:val="24"/>
        </w:rPr>
        <w:t xml:space="preserve"> importante mencionar que </w:t>
      </w:r>
      <w:r w:rsidR="00E24C71" w:rsidRPr="0023404E">
        <w:rPr>
          <w:rFonts w:ascii="Times New Roman" w:hAnsi="Times New Roman" w:cs="Times New Roman"/>
          <w:sz w:val="24"/>
          <w:szCs w:val="24"/>
        </w:rPr>
        <w:t>esta perspectiva</w:t>
      </w:r>
      <w:r w:rsidR="00FE3470" w:rsidRPr="0023404E">
        <w:rPr>
          <w:rFonts w:ascii="Times New Roman" w:hAnsi="Times New Roman" w:cs="Times New Roman"/>
          <w:sz w:val="24"/>
          <w:szCs w:val="24"/>
        </w:rPr>
        <w:t>:</w:t>
      </w:r>
    </w:p>
    <w:p w:rsidR="00FE3470" w:rsidRPr="0023404E" w:rsidRDefault="00FE3470"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Más que centrarse en la etiología del problema, se concentra en las características conductuales de éste, con la finalidad de desarrollar estrategias de tratamiento y objetivos congruentes con problemas presentados por sujetos autistas.</w:t>
      </w:r>
    </w:p>
    <w:p w:rsidR="00FE3470" w:rsidRPr="0023404E" w:rsidRDefault="00FE3470"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 xml:space="preserve">Conductualmente se conceptualiza la sintomatología clínica del autista esencialmente como un empobrecimiento de repertorios conductuales, en términos del nivel de frecuencia y complejidad, debido al fracaso de los padres para reforzar o atender al niño en sus primeras interacciones con los adultos. En este sentido se explica el autismo con base en la teoría del reforzamiento, especificando que éste obedece a la ausencia de aspectos reforzantes en la situación social del niño. </w:t>
      </w:r>
      <w:sdt>
        <w:sdtPr>
          <w:rPr>
            <w:rFonts w:ascii="Times New Roman" w:hAnsi="Times New Roman" w:cs="Times New Roman"/>
            <w:sz w:val="24"/>
            <w:szCs w:val="24"/>
          </w:rPr>
          <w:id w:val="1192887436"/>
          <w:citation/>
        </w:sdtPr>
        <w:sdtEndPr/>
        <w:sdtContent>
          <w:r w:rsidR="00D4687B" w:rsidRPr="0023404E">
            <w:rPr>
              <w:rFonts w:ascii="Times New Roman" w:hAnsi="Times New Roman" w:cs="Times New Roman"/>
              <w:sz w:val="24"/>
              <w:szCs w:val="24"/>
            </w:rPr>
            <w:fldChar w:fldCharType="begin"/>
          </w:r>
          <w:r w:rsidR="0018549D" w:rsidRPr="0023404E">
            <w:rPr>
              <w:rFonts w:ascii="Times New Roman" w:hAnsi="Times New Roman" w:cs="Times New Roman"/>
              <w:sz w:val="24"/>
              <w:szCs w:val="24"/>
            </w:rPr>
            <w:instrText xml:space="preserve"> CITATION Gle13 \l 12298 </w:instrText>
          </w:r>
          <w:r w:rsidR="00D4687B" w:rsidRPr="0023404E">
            <w:rPr>
              <w:rFonts w:ascii="Times New Roman" w:hAnsi="Times New Roman" w:cs="Times New Roman"/>
              <w:sz w:val="24"/>
              <w:szCs w:val="24"/>
            </w:rPr>
            <w:fldChar w:fldCharType="separate"/>
          </w:r>
          <w:r w:rsidR="0018549D" w:rsidRPr="0023404E">
            <w:rPr>
              <w:rFonts w:ascii="Times New Roman" w:hAnsi="Times New Roman" w:cs="Times New Roman"/>
              <w:noProof/>
              <w:sz w:val="24"/>
              <w:szCs w:val="24"/>
            </w:rPr>
            <w:t>(Glez, 2013)</w:t>
          </w:r>
          <w:r w:rsidR="00D4687B" w:rsidRPr="0023404E">
            <w:rPr>
              <w:rFonts w:ascii="Times New Roman" w:hAnsi="Times New Roman" w:cs="Times New Roman"/>
              <w:sz w:val="24"/>
              <w:szCs w:val="24"/>
            </w:rPr>
            <w:fldChar w:fldCharType="end"/>
          </w:r>
        </w:sdtContent>
      </w:sdt>
    </w:p>
    <w:p w:rsidR="0018549D" w:rsidRPr="0023404E" w:rsidRDefault="0018549D" w:rsidP="0023404E">
      <w:pPr>
        <w:spacing w:line="360" w:lineRule="auto"/>
        <w:jc w:val="both"/>
        <w:rPr>
          <w:rFonts w:ascii="Times New Roman" w:hAnsi="Times New Roman" w:cs="Times New Roman"/>
          <w:sz w:val="24"/>
          <w:szCs w:val="24"/>
        </w:rPr>
      </w:pPr>
    </w:p>
    <w:p w:rsidR="007B0A29" w:rsidRPr="0023404E" w:rsidRDefault="00FB501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Esto quiere decir que l</w:t>
      </w:r>
      <w:r w:rsidR="00BB61C3" w:rsidRPr="0023404E">
        <w:rPr>
          <w:rFonts w:ascii="Times New Roman" w:hAnsi="Times New Roman" w:cs="Times New Roman"/>
          <w:sz w:val="24"/>
          <w:szCs w:val="24"/>
        </w:rPr>
        <w:t xml:space="preserve">a etapa inicial es el </w:t>
      </w:r>
      <w:r w:rsidR="0047695C" w:rsidRPr="0023404E">
        <w:rPr>
          <w:rFonts w:ascii="Times New Roman" w:hAnsi="Times New Roman" w:cs="Times New Roman"/>
          <w:sz w:val="24"/>
          <w:szCs w:val="24"/>
        </w:rPr>
        <w:t>periodo crítico para</w:t>
      </w:r>
      <w:r w:rsidR="008E5144" w:rsidRPr="0023404E">
        <w:rPr>
          <w:rFonts w:ascii="Times New Roman" w:hAnsi="Times New Roman" w:cs="Times New Roman"/>
          <w:sz w:val="24"/>
          <w:szCs w:val="24"/>
        </w:rPr>
        <w:t xml:space="preserve"> reforzar </w:t>
      </w:r>
      <w:r w:rsidR="004A4FE2" w:rsidRPr="0023404E">
        <w:rPr>
          <w:rFonts w:ascii="Times New Roman" w:hAnsi="Times New Roman" w:cs="Times New Roman"/>
          <w:sz w:val="24"/>
          <w:szCs w:val="24"/>
        </w:rPr>
        <w:t xml:space="preserve">los </w:t>
      </w:r>
      <w:r w:rsidR="00992F28" w:rsidRPr="0023404E">
        <w:rPr>
          <w:rFonts w:ascii="Times New Roman" w:hAnsi="Times New Roman" w:cs="Times New Roman"/>
          <w:sz w:val="24"/>
          <w:szCs w:val="24"/>
        </w:rPr>
        <w:t>aspectos psicosociales del infante</w:t>
      </w:r>
      <w:r w:rsidR="004A4FE2" w:rsidRPr="0023404E">
        <w:rPr>
          <w:rFonts w:ascii="Times New Roman" w:hAnsi="Times New Roman" w:cs="Times New Roman"/>
          <w:sz w:val="24"/>
          <w:szCs w:val="24"/>
        </w:rPr>
        <w:t xml:space="preserve"> para evitar </w:t>
      </w:r>
      <w:r w:rsidRPr="0023404E">
        <w:rPr>
          <w:rFonts w:ascii="Times New Roman" w:hAnsi="Times New Roman" w:cs="Times New Roman"/>
          <w:sz w:val="24"/>
          <w:szCs w:val="24"/>
        </w:rPr>
        <w:t xml:space="preserve">posteriores </w:t>
      </w:r>
      <w:r w:rsidR="008E5144" w:rsidRPr="0023404E">
        <w:rPr>
          <w:rFonts w:ascii="Times New Roman" w:hAnsi="Times New Roman" w:cs="Times New Roman"/>
          <w:sz w:val="24"/>
          <w:szCs w:val="24"/>
        </w:rPr>
        <w:t>problema</w:t>
      </w:r>
      <w:r w:rsidR="0047695C" w:rsidRPr="0023404E">
        <w:rPr>
          <w:rFonts w:ascii="Times New Roman" w:hAnsi="Times New Roman" w:cs="Times New Roman"/>
          <w:sz w:val="24"/>
          <w:szCs w:val="24"/>
        </w:rPr>
        <w:t>s</w:t>
      </w:r>
      <w:r w:rsidRPr="0023404E">
        <w:rPr>
          <w:rFonts w:ascii="Times New Roman" w:hAnsi="Times New Roman" w:cs="Times New Roman"/>
          <w:sz w:val="24"/>
          <w:szCs w:val="24"/>
        </w:rPr>
        <w:t>.</w:t>
      </w:r>
      <w:r w:rsidR="0047695C" w:rsidRPr="0023404E">
        <w:rPr>
          <w:rFonts w:ascii="Times New Roman" w:hAnsi="Times New Roman" w:cs="Times New Roman"/>
          <w:sz w:val="24"/>
          <w:szCs w:val="24"/>
        </w:rPr>
        <w:t xml:space="preserve"> </w:t>
      </w:r>
      <w:r w:rsidR="00C72BCA" w:rsidRPr="0023404E">
        <w:rPr>
          <w:rFonts w:ascii="Times New Roman" w:hAnsi="Times New Roman" w:cs="Times New Roman"/>
          <w:sz w:val="24"/>
          <w:szCs w:val="24"/>
        </w:rPr>
        <w:t>E</w:t>
      </w:r>
      <w:r w:rsidR="004A500F" w:rsidRPr="0023404E">
        <w:rPr>
          <w:rFonts w:ascii="Times New Roman" w:hAnsi="Times New Roman" w:cs="Times New Roman"/>
          <w:sz w:val="24"/>
          <w:szCs w:val="24"/>
        </w:rPr>
        <w:t xml:space="preserve">n el área </w:t>
      </w:r>
      <w:r w:rsidR="0047695C" w:rsidRPr="0023404E">
        <w:rPr>
          <w:rFonts w:ascii="Times New Roman" w:hAnsi="Times New Roman" w:cs="Times New Roman"/>
          <w:sz w:val="24"/>
          <w:szCs w:val="24"/>
        </w:rPr>
        <w:t>conductual</w:t>
      </w:r>
      <w:r w:rsidR="00C72BCA" w:rsidRPr="0023404E">
        <w:rPr>
          <w:rFonts w:ascii="Times New Roman" w:hAnsi="Times New Roman" w:cs="Times New Roman"/>
          <w:sz w:val="24"/>
          <w:szCs w:val="24"/>
        </w:rPr>
        <w:t xml:space="preserve"> las personas autistas</w:t>
      </w:r>
      <w:r w:rsidR="0047695C" w:rsidRPr="0023404E">
        <w:rPr>
          <w:rFonts w:ascii="Times New Roman" w:hAnsi="Times New Roman" w:cs="Times New Roman"/>
          <w:sz w:val="24"/>
          <w:szCs w:val="24"/>
        </w:rPr>
        <w:t xml:space="preserve"> presentan</w:t>
      </w:r>
      <w:r w:rsidR="00C72BCA" w:rsidRPr="0023404E">
        <w:rPr>
          <w:rStyle w:val="Refdecomentario"/>
          <w:rFonts w:ascii="Times New Roman" w:hAnsi="Times New Roman" w:cs="Times New Roman"/>
          <w:sz w:val="24"/>
          <w:szCs w:val="24"/>
        </w:rPr>
        <w:t xml:space="preserve"> </w:t>
      </w:r>
      <w:r w:rsidR="00C72BCA" w:rsidRPr="0023404E">
        <w:rPr>
          <w:rFonts w:ascii="Times New Roman" w:hAnsi="Times New Roman" w:cs="Times New Roman"/>
          <w:sz w:val="24"/>
          <w:szCs w:val="24"/>
        </w:rPr>
        <w:t>ba</w:t>
      </w:r>
      <w:r w:rsidR="0047695C" w:rsidRPr="0023404E">
        <w:rPr>
          <w:rFonts w:ascii="Times New Roman" w:hAnsi="Times New Roman" w:cs="Times New Roman"/>
          <w:sz w:val="24"/>
          <w:szCs w:val="24"/>
        </w:rPr>
        <w:t>jas</w:t>
      </w:r>
      <w:r w:rsidR="008E5144" w:rsidRPr="0023404E">
        <w:rPr>
          <w:rFonts w:ascii="Times New Roman" w:hAnsi="Times New Roman" w:cs="Times New Roman"/>
          <w:sz w:val="24"/>
          <w:szCs w:val="24"/>
        </w:rPr>
        <w:t xml:space="preserve"> en el aspecto sensorial y afectivo, es decir, todo lo que </w:t>
      </w:r>
      <w:r w:rsidR="004A500F" w:rsidRPr="0023404E">
        <w:rPr>
          <w:rFonts w:ascii="Times New Roman" w:hAnsi="Times New Roman" w:cs="Times New Roman"/>
          <w:sz w:val="24"/>
          <w:szCs w:val="24"/>
        </w:rPr>
        <w:t xml:space="preserve">el paciente </w:t>
      </w:r>
      <w:r w:rsidR="0047695C" w:rsidRPr="0023404E">
        <w:rPr>
          <w:rFonts w:ascii="Times New Roman" w:hAnsi="Times New Roman" w:cs="Times New Roman"/>
          <w:sz w:val="24"/>
          <w:szCs w:val="24"/>
        </w:rPr>
        <w:t xml:space="preserve">ve o escucha lo afecta de manera diferente a la población no clínica en </w:t>
      </w:r>
      <w:r w:rsidR="002B1AA6" w:rsidRPr="0023404E">
        <w:rPr>
          <w:rFonts w:ascii="Times New Roman" w:hAnsi="Times New Roman" w:cs="Times New Roman"/>
          <w:sz w:val="24"/>
          <w:szCs w:val="24"/>
        </w:rPr>
        <w:t>su diario vivir;</w:t>
      </w:r>
      <w:r w:rsidR="0047695C" w:rsidRPr="0023404E">
        <w:rPr>
          <w:rStyle w:val="Refdecomentario"/>
          <w:rFonts w:ascii="Times New Roman" w:hAnsi="Times New Roman" w:cs="Times New Roman"/>
          <w:sz w:val="24"/>
          <w:szCs w:val="24"/>
        </w:rPr>
        <w:t xml:space="preserve"> </w:t>
      </w:r>
      <w:r w:rsidR="0047695C" w:rsidRPr="0023404E">
        <w:rPr>
          <w:rFonts w:ascii="Times New Roman" w:hAnsi="Times New Roman" w:cs="Times New Roman"/>
          <w:sz w:val="24"/>
          <w:szCs w:val="24"/>
        </w:rPr>
        <w:t xml:space="preserve">es </w:t>
      </w:r>
      <w:r w:rsidR="00992F28" w:rsidRPr="0023404E">
        <w:rPr>
          <w:rFonts w:ascii="Times New Roman" w:hAnsi="Times New Roman" w:cs="Times New Roman"/>
          <w:sz w:val="24"/>
          <w:szCs w:val="24"/>
        </w:rPr>
        <w:t xml:space="preserve">un sujeto </w:t>
      </w:r>
      <w:r w:rsidR="0047695C" w:rsidRPr="0023404E">
        <w:rPr>
          <w:rFonts w:ascii="Times New Roman" w:hAnsi="Times New Roman" w:cs="Times New Roman"/>
          <w:sz w:val="24"/>
          <w:szCs w:val="24"/>
        </w:rPr>
        <w:t>poco responsivo a</w:t>
      </w:r>
      <w:r w:rsidR="008E5144" w:rsidRPr="0023404E">
        <w:rPr>
          <w:rFonts w:ascii="Times New Roman" w:hAnsi="Times New Roman" w:cs="Times New Roman"/>
          <w:sz w:val="24"/>
          <w:szCs w:val="24"/>
        </w:rPr>
        <w:t>nte cualquier estímulo</w:t>
      </w:r>
      <w:r w:rsidR="000D5349" w:rsidRPr="0023404E">
        <w:rPr>
          <w:rFonts w:ascii="Times New Roman" w:hAnsi="Times New Roman" w:cs="Times New Roman"/>
          <w:sz w:val="24"/>
          <w:szCs w:val="24"/>
        </w:rPr>
        <w:t xml:space="preserve"> o muestra de cariño proveniente del exterior, </w:t>
      </w:r>
      <w:r w:rsidR="0047695C" w:rsidRPr="0023404E">
        <w:rPr>
          <w:rFonts w:ascii="Times New Roman" w:hAnsi="Times New Roman" w:cs="Times New Roman"/>
          <w:sz w:val="24"/>
          <w:szCs w:val="24"/>
        </w:rPr>
        <w:t>incluso de pe</w:t>
      </w:r>
      <w:r w:rsidR="006C6A3B">
        <w:rPr>
          <w:rFonts w:ascii="Times New Roman" w:hAnsi="Times New Roman" w:cs="Times New Roman"/>
          <w:sz w:val="24"/>
          <w:szCs w:val="24"/>
        </w:rPr>
        <w:t xml:space="preserve">rsonas que les son familiares u </w:t>
      </w:r>
      <w:r w:rsidR="000D5349" w:rsidRPr="0023404E">
        <w:rPr>
          <w:rFonts w:ascii="Times New Roman" w:hAnsi="Times New Roman" w:cs="Times New Roman"/>
          <w:sz w:val="24"/>
          <w:szCs w:val="24"/>
        </w:rPr>
        <w:t xml:space="preserve">otro tipo de agente. </w:t>
      </w:r>
    </w:p>
    <w:p w:rsidR="00453B39" w:rsidRPr="0023404E" w:rsidRDefault="0047695C"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Desde esta perspectiva,</w:t>
      </w:r>
      <w:r w:rsidR="007B0A29" w:rsidRPr="0023404E">
        <w:rPr>
          <w:rFonts w:ascii="Times New Roman" w:hAnsi="Times New Roman" w:cs="Times New Roman"/>
          <w:sz w:val="24"/>
          <w:szCs w:val="24"/>
        </w:rPr>
        <w:t xml:space="preserve"> la conducta del niño se </w:t>
      </w:r>
      <w:r w:rsidR="004A500F" w:rsidRPr="0023404E">
        <w:rPr>
          <w:rFonts w:ascii="Times New Roman" w:hAnsi="Times New Roman" w:cs="Times New Roman"/>
          <w:sz w:val="24"/>
          <w:szCs w:val="24"/>
        </w:rPr>
        <w:t>construye sobre</w:t>
      </w:r>
      <w:r w:rsidR="007B0A29" w:rsidRPr="0023404E">
        <w:rPr>
          <w:rFonts w:ascii="Times New Roman" w:hAnsi="Times New Roman" w:cs="Times New Roman"/>
          <w:sz w:val="24"/>
          <w:szCs w:val="24"/>
        </w:rPr>
        <w:t xml:space="preserve"> prácticas basadas en la repetición de estereotipos cuya finalidad no es visible, como por ejemplo mecerse </w:t>
      </w:r>
      <w:r w:rsidR="007B0A29" w:rsidRPr="0023404E">
        <w:rPr>
          <w:rFonts w:ascii="Times New Roman" w:hAnsi="Times New Roman" w:cs="Times New Roman"/>
          <w:sz w:val="24"/>
          <w:szCs w:val="24"/>
        </w:rPr>
        <w:lastRenderedPageBreak/>
        <w:t xml:space="preserve">innecesariamente, mover las manos de manera poco particular o sostener la vista sobre un objeto determinado. </w:t>
      </w:r>
    </w:p>
    <w:p w:rsidR="0018549D" w:rsidRPr="0023404E" w:rsidRDefault="00453B39"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“Una gran cantidad de estudios realizados en situaciones controladas han comprobado que estas características conductuales del autista están determinadas por aspectos ambientales específicos y que pueden ser desarrolladas o eliminadas, según sea el caso, proporcionando la estimulación ambiental requerida” </w:t>
      </w:r>
      <w:r w:rsidR="00780472" w:rsidRPr="0023404E">
        <w:rPr>
          <w:rFonts w:ascii="Times New Roman" w:hAnsi="Times New Roman" w:cs="Times New Roman"/>
          <w:sz w:val="24"/>
          <w:szCs w:val="24"/>
        </w:rPr>
        <w:t>(</w:t>
      </w:r>
      <w:proofErr w:type="spellStart"/>
      <w:r w:rsidR="00780472" w:rsidRPr="0023404E">
        <w:rPr>
          <w:rFonts w:ascii="Times New Roman" w:hAnsi="Times New Roman" w:cs="Times New Roman"/>
          <w:sz w:val="24"/>
          <w:szCs w:val="24"/>
        </w:rPr>
        <w:t>Glez</w:t>
      </w:r>
      <w:proofErr w:type="spellEnd"/>
      <w:r w:rsidR="00780472" w:rsidRPr="0023404E">
        <w:rPr>
          <w:rFonts w:ascii="Times New Roman" w:hAnsi="Times New Roman" w:cs="Times New Roman"/>
          <w:sz w:val="24"/>
          <w:szCs w:val="24"/>
        </w:rPr>
        <w:t xml:space="preserve"> et al., 2013)</w:t>
      </w:r>
      <w:r w:rsidR="004A500F" w:rsidRPr="0023404E">
        <w:rPr>
          <w:rFonts w:ascii="Times New Roman" w:hAnsi="Times New Roman" w:cs="Times New Roman"/>
          <w:sz w:val="24"/>
          <w:szCs w:val="24"/>
        </w:rPr>
        <w:t>.</w:t>
      </w:r>
    </w:p>
    <w:p w:rsidR="004A500F" w:rsidRPr="0023404E" w:rsidRDefault="004A500F" w:rsidP="0023404E">
      <w:pPr>
        <w:spacing w:line="360" w:lineRule="auto"/>
        <w:jc w:val="both"/>
        <w:rPr>
          <w:rFonts w:ascii="Times New Roman" w:hAnsi="Times New Roman" w:cs="Times New Roman"/>
          <w:sz w:val="24"/>
          <w:szCs w:val="24"/>
        </w:rPr>
      </w:pPr>
    </w:p>
    <w:p w:rsidR="00F51FB1" w:rsidRPr="0023404E" w:rsidRDefault="004A500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Finalmente, d</w:t>
      </w:r>
      <w:r w:rsidR="00C81C4F" w:rsidRPr="0023404E">
        <w:rPr>
          <w:rFonts w:ascii="Times New Roman" w:hAnsi="Times New Roman" w:cs="Times New Roman"/>
          <w:sz w:val="24"/>
          <w:szCs w:val="24"/>
        </w:rPr>
        <w:t>esde el enfoque médico, el autismo es:</w:t>
      </w:r>
    </w:p>
    <w:p w:rsidR="00C81C4F" w:rsidRPr="0023404E" w:rsidRDefault="00C81C4F"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Un trastorno del desarrollo que aparece en los primeros 3 años de la vida y afecta el desarrollo cerebral normal de las habilidades sociales y de comunicación.</w:t>
      </w:r>
    </w:p>
    <w:p w:rsidR="00C81C4F" w:rsidRPr="0023404E" w:rsidRDefault="00C81C4F"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El autismo es un trastorno físico ligado a una biología y una química anormales en el cerebro, cuyas causas exactas se desconocen. Sin embargo, se trata de un área de investigación muy activa. Probablemente, haya una combinación de factores que llevan al autismo.</w:t>
      </w:r>
      <w:r w:rsidR="00834320" w:rsidRPr="0023404E">
        <w:rPr>
          <w:rFonts w:ascii="Times New Roman" w:hAnsi="Times New Roman" w:cs="Times New Roman"/>
          <w:sz w:val="24"/>
          <w:szCs w:val="24"/>
        </w:rPr>
        <w:t xml:space="preserve"> </w:t>
      </w:r>
      <w:sdt>
        <w:sdtPr>
          <w:rPr>
            <w:rFonts w:ascii="Times New Roman" w:hAnsi="Times New Roman" w:cs="Times New Roman"/>
            <w:sz w:val="24"/>
            <w:szCs w:val="24"/>
          </w:rPr>
          <w:id w:val="809838625"/>
          <w:citation/>
        </w:sdtPr>
        <w:sdtEndPr/>
        <w:sdtContent>
          <w:r w:rsidR="00D4687B" w:rsidRPr="0023404E">
            <w:rPr>
              <w:rFonts w:ascii="Times New Roman" w:hAnsi="Times New Roman" w:cs="Times New Roman"/>
              <w:sz w:val="24"/>
              <w:szCs w:val="24"/>
            </w:rPr>
            <w:fldChar w:fldCharType="begin"/>
          </w:r>
          <w:r w:rsidR="00D628BD" w:rsidRPr="0023404E">
            <w:rPr>
              <w:rFonts w:ascii="Times New Roman" w:hAnsi="Times New Roman" w:cs="Times New Roman"/>
              <w:sz w:val="24"/>
              <w:szCs w:val="24"/>
            </w:rPr>
            <w:instrText xml:space="preserve"> CITATION Ame14 \l 12298 </w:instrText>
          </w:r>
          <w:r w:rsidR="00D4687B" w:rsidRPr="0023404E">
            <w:rPr>
              <w:rFonts w:ascii="Times New Roman" w:hAnsi="Times New Roman" w:cs="Times New Roman"/>
              <w:sz w:val="24"/>
              <w:szCs w:val="24"/>
            </w:rPr>
            <w:fldChar w:fldCharType="separate"/>
          </w:r>
          <w:r w:rsidR="00D628BD" w:rsidRPr="0023404E">
            <w:rPr>
              <w:rFonts w:ascii="Times New Roman" w:hAnsi="Times New Roman" w:cs="Times New Roman"/>
              <w:noProof/>
              <w:sz w:val="24"/>
              <w:szCs w:val="24"/>
            </w:rPr>
            <w:t>(American Accreditation HealthCare Commission, 2014)</w:t>
          </w:r>
          <w:r w:rsidR="00D4687B" w:rsidRPr="0023404E">
            <w:rPr>
              <w:rFonts w:ascii="Times New Roman" w:hAnsi="Times New Roman" w:cs="Times New Roman"/>
              <w:sz w:val="24"/>
              <w:szCs w:val="24"/>
            </w:rPr>
            <w:fldChar w:fldCharType="end"/>
          </w:r>
        </w:sdtContent>
      </w:sdt>
    </w:p>
    <w:p w:rsidR="00834320" w:rsidRPr="0023404E" w:rsidRDefault="00D62076"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Según estudios médicos es imposible determinar un número exacto de niños autistas, y lo único comprobado científicamente es que los niños son mucho más propensos a </w:t>
      </w:r>
      <w:r w:rsidR="00EB3D69" w:rsidRPr="0023404E">
        <w:rPr>
          <w:rFonts w:ascii="Times New Roman" w:hAnsi="Times New Roman" w:cs="Times New Roman"/>
          <w:sz w:val="24"/>
          <w:szCs w:val="24"/>
        </w:rPr>
        <w:t>padecer es</w:t>
      </w:r>
      <w:r w:rsidRPr="0023404E">
        <w:rPr>
          <w:rFonts w:ascii="Times New Roman" w:hAnsi="Times New Roman" w:cs="Times New Roman"/>
          <w:sz w:val="24"/>
          <w:szCs w:val="24"/>
        </w:rPr>
        <w:t xml:space="preserve">ta deficiencia que las niñas. </w:t>
      </w:r>
    </w:p>
    <w:p w:rsidR="00F046BD" w:rsidRPr="0023404E" w:rsidRDefault="001D1553"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La cura para este trastorno aún no ha sido definida, pero la proliferación de tratamientos para controlarlos y principalmente detectarlos oportunamente ha ido en aumento</w:t>
      </w:r>
      <w:r w:rsidR="004A500F" w:rsidRPr="0023404E">
        <w:rPr>
          <w:rFonts w:ascii="Times New Roman" w:hAnsi="Times New Roman" w:cs="Times New Roman"/>
          <w:sz w:val="24"/>
          <w:szCs w:val="24"/>
        </w:rPr>
        <w:t>, tanto que l</w:t>
      </w:r>
      <w:r w:rsidRPr="0023404E">
        <w:rPr>
          <w:rFonts w:ascii="Times New Roman" w:hAnsi="Times New Roman" w:cs="Times New Roman"/>
          <w:sz w:val="24"/>
          <w:szCs w:val="24"/>
        </w:rPr>
        <w:t xml:space="preserve">a </w:t>
      </w:r>
      <w:r w:rsidR="004B473D" w:rsidRPr="0023404E">
        <w:rPr>
          <w:rFonts w:ascii="Times New Roman" w:hAnsi="Times New Roman" w:cs="Times New Roman"/>
          <w:sz w:val="24"/>
          <w:szCs w:val="24"/>
        </w:rPr>
        <w:t>sociedad civil respon</w:t>
      </w:r>
      <w:r w:rsidR="004A500F" w:rsidRPr="0023404E">
        <w:rPr>
          <w:rFonts w:ascii="Times New Roman" w:hAnsi="Times New Roman" w:cs="Times New Roman"/>
          <w:sz w:val="24"/>
          <w:szCs w:val="24"/>
        </w:rPr>
        <w:t>sable de los problemas de salud ha dado énfasis al control y reducción</w:t>
      </w:r>
      <w:r w:rsidR="004B473D" w:rsidRPr="0023404E">
        <w:rPr>
          <w:rFonts w:ascii="Times New Roman" w:hAnsi="Times New Roman" w:cs="Times New Roman"/>
          <w:sz w:val="24"/>
          <w:szCs w:val="24"/>
        </w:rPr>
        <w:t xml:space="preserve"> los niveles de casos autistas. </w:t>
      </w:r>
      <w:r w:rsidR="001405F8" w:rsidRPr="0023404E">
        <w:rPr>
          <w:rFonts w:ascii="Times New Roman" w:hAnsi="Times New Roman" w:cs="Times New Roman"/>
          <w:sz w:val="24"/>
          <w:szCs w:val="24"/>
        </w:rPr>
        <w:t>Esto resulta lógico si se toma en cuenta que, según los datos obtenidos por la Organización de las Naciones Unidas, a</w:t>
      </w:r>
      <w:r w:rsidRPr="0023404E">
        <w:rPr>
          <w:rFonts w:ascii="Times New Roman" w:hAnsi="Times New Roman" w:cs="Times New Roman"/>
          <w:sz w:val="24"/>
          <w:szCs w:val="24"/>
        </w:rPr>
        <w:t xml:space="preserve">ctualmente uno de cada </w:t>
      </w:r>
      <w:r w:rsidR="004B473D" w:rsidRPr="0023404E">
        <w:rPr>
          <w:rFonts w:ascii="Times New Roman" w:hAnsi="Times New Roman" w:cs="Times New Roman"/>
          <w:sz w:val="24"/>
          <w:szCs w:val="24"/>
        </w:rPr>
        <w:t xml:space="preserve">cinco </w:t>
      </w:r>
      <w:r w:rsidRPr="0023404E">
        <w:rPr>
          <w:rFonts w:ascii="Times New Roman" w:hAnsi="Times New Roman" w:cs="Times New Roman"/>
          <w:sz w:val="24"/>
          <w:szCs w:val="24"/>
        </w:rPr>
        <w:t>niños</w:t>
      </w:r>
      <w:r w:rsidR="001405F8" w:rsidRPr="0023404E">
        <w:rPr>
          <w:rFonts w:ascii="Times New Roman" w:hAnsi="Times New Roman" w:cs="Times New Roman"/>
          <w:sz w:val="24"/>
          <w:szCs w:val="24"/>
        </w:rPr>
        <w:t xml:space="preserve"> en el mundo</w:t>
      </w:r>
      <w:r w:rsidRPr="0023404E">
        <w:rPr>
          <w:rFonts w:ascii="Times New Roman" w:hAnsi="Times New Roman" w:cs="Times New Roman"/>
          <w:sz w:val="24"/>
          <w:szCs w:val="24"/>
        </w:rPr>
        <w:t xml:space="preserve"> ha sido identificado con un trastorno del espectro</w:t>
      </w:r>
      <w:r w:rsidR="004B473D" w:rsidRPr="0023404E">
        <w:rPr>
          <w:rFonts w:ascii="Times New Roman" w:hAnsi="Times New Roman" w:cs="Times New Roman"/>
          <w:sz w:val="24"/>
          <w:szCs w:val="24"/>
        </w:rPr>
        <w:t xml:space="preserve"> autista</w:t>
      </w:r>
      <w:r w:rsidR="001405F8" w:rsidRPr="0023404E">
        <w:rPr>
          <w:rFonts w:ascii="Times New Roman" w:hAnsi="Times New Roman" w:cs="Times New Roman"/>
          <w:sz w:val="24"/>
          <w:szCs w:val="24"/>
        </w:rPr>
        <w:t>.</w:t>
      </w:r>
    </w:p>
    <w:p w:rsidR="004E7E4E" w:rsidRPr="0023404E" w:rsidRDefault="004E7E4E" w:rsidP="0023404E">
      <w:pPr>
        <w:spacing w:line="360" w:lineRule="auto"/>
        <w:jc w:val="both"/>
        <w:rPr>
          <w:rFonts w:ascii="Times New Roman" w:hAnsi="Times New Roman" w:cs="Times New Roman"/>
          <w:b/>
          <w:sz w:val="24"/>
          <w:szCs w:val="24"/>
        </w:rPr>
      </w:pPr>
      <w:r w:rsidRPr="0023404E">
        <w:rPr>
          <w:rFonts w:ascii="Times New Roman" w:hAnsi="Times New Roman" w:cs="Times New Roman"/>
          <w:b/>
          <w:sz w:val="24"/>
          <w:szCs w:val="24"/>
        </w:rPr>
        <w:t>Concepto de Autismo</w:t>
      </w:r>
    </w:p>
    <w:p w:rsidR="00EB3D69" w:rsidRPr="0023404E" w:rsidRDefault="00F046BD"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Según la Sociedad de Autismo de América, el concepto de autismo se define como:  </w:t>
      </w:r>
    </w:p>
    <w:p w:rsidR="003A0634" w:rsidRPr="0023404E" w:rsidRDefault="003A0634"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lastRenderedPageBreak/>
        <w:t>“El autismo es una incapacidad relativa al desarrollo mental que típicamente aparece durante los tres primeros años de vida. Es resultado de un trastorno neurológico que afecta el funcionamiento del cerebro. El autismo y sus comportamientos asociados pueden ocurrir en 1 de cada 166 individuos, es cuatro veces más frecuente en los niños que en las niñas. […]</w:t>
      </w:r>
      <w:r w:rsidR="002838D1" w:rsidRPr="0023404E">
        <w:rPr>
          <w:rFonts w:ascii="Times New Roman" w:hAnsi="Times New Roman" w:cs="Times New Roman"/>
          <w:sz w:val="24"/>
          <w:szCs w:val="24"/>
        </w:rPr>
        <w:t xml:space="preserve"> El autismo impacta al desarrollo normal del cerebro en áreas relacionadas con la interacción social y las habilidades comunicativas. Los niños y adultos con autismo típicamente tienen deficiencias en la comunicación verbal y no verbal, en las interacciones sociales y en las actividades de ocio y juego”. </w:t>
      </w:r>
      <w:sdt>
        <w:sdtPr>
          <w:rPr>
            <w:rFonts w:ascii="Times New Roman" w:hAnsi="Times New Roman" w:cs="Times New Roman"/>
            <w:sz w:val="24"/>
            <w:szCs w:val="24"/>
          </w:rPr>
          <w:id w:val="-389193404"/>
          <w:citation/>
        </w:sdtPr>
        <w:sdtEndPr/>
        <w:sdtContent>
          <w:r w:rsidR="00D4687B" w:rsidRPr="0023404E">
            <w:rPr>
              <w:rFonts w:ascii="Times New Roman" w:hAnsi="Times New Roman" w:cs="Times New Roman"/>
              <w:sz w:val="24"/>
              <w:szCs w:val="24"/>
            </w:rPr>
            <w:fldChar w:fldCharType="begin"/>
          </w:r>
          <w:r w:rsidR="00541648" w:rsidRPr="0023404E">
            <w:rPr>
              <w:rFonts w:ascii="Times New Roman" w:hAnsi="Times New Roman" w:cs="Times New Roman"/>
              <w:sz w:val="24"/>
              <w:szCs w:val="24"/>
            </w:rPr>
            <w:instrText xml:space="preserve"> CITATION Soc11 \l 12298 </w:instrText>
          </w:r>
          <w:r w:rsidR="00D4687B" w:rsidRPr="0023404E">
            <w:rPr>
              <w:rFonts w:ascii="Times New Roman" w:hAnsi="Times New Roman" w:cs="Times New Roman"/>
              <w:sz w:val="24"/>
              <w:szCs w:val="24"/>
            </w:rPr>
            <w:fldChar w:fldCharType="separate"/>
          </w:r>
          <w:r w:rsidR="00541648" w:rsidRPr="0023404E">
            <w:rPr>
              <w:rFonts w:ascii="Times New Roman" w:hAnsi="Times New Roman" w:cs="Times New Roman"/>
              <w:noProof/>
              <w:sz w:val="24"/>
              <w:szCs w:val="24"/>
            </w:rPr>
            <w:t>(Sociedad de Autismo de América, 2011)</w:t>
          </w:r>
          <w:r w:rsidR="00D4687B" w:rsidRPr="0023404E">
            <w:rPr>
              <w:rFonts w:ascii="Times New Roman" w:hAnsi="Times New Roman" w:cs="Times New Roman"/>
              <w:sz w:val="24"/>
              <w:szCs w:val="24"/>
            </w:rPr>
            <w:fldChar w:fldCharType="end"/>
          </w:r>
        </w:sdtContent>
      </w:sdt>
    </w:p>
    <w:p w:rsidR="008646E6" w:rsidRPr="0023404E" w:rsidRDefault="008646E6" w:rsidP="0023404E">
      <w:pPr>
        <w:spacing w:line="360" w:lineRule="auto"/>
        <w:jc w:val="both"/>
        <w:rPr>
          <w:rFonts w:ascii="Times New Roman" w:hAnsi="Times New Roman" w:cs="Times New Roman"/>
          <w:sz w:val="24"/>
          <w:szCs w:val="24"/>
        </w:rPr>
      </w:pPr>
    </w:p>
    <w:p w:rsidR="00541648" w:rsidRPr="0023404E" w:rsidRDefault="00F046BD"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De la cita anterior se puede concluir que dicha </w:t>
      </w:r>
      <w:r w:rsidR="008646E6" w:rsidRPr="0023404E">
        <w:rPr>
          <w:rFonts w:ascii="Times New Roman" w:hAnsi="Times New Roman" w:cs="Times New Roman"/>
          <w:sz w:val="24"/>
          <w:szCs w:val="24"/>
        </w:rPr>
        <w:t>incapacidad</w:t>
      </w:r>
      <w:r w:rsidR="00AA0311" w:rsidRPr="0023404E">
        <w:rPr>
          <w:rFonts w:ascii="Times New Roman" w:hAnsi="Times New Roman" w:cs="Times New Roman"/>
          <w:sz w:val="24"/>
          <w:szCs w:val="24"/>
        </w:rPr>
        <w:t xml:space="preserve"> restringe las formas de comunicación que </w:t>
      </w:r>
      <w:r w:rsidR="009F048F" w:rsidRPr="0023404E">
        <w:rPr>
          <w:rFonts w:ascii="Times New Roman" w:hAnsi="Times New Roman" w:cs="Times New Roman"/>
          <w:sz w:val="24"/>
          <w:szCs w:val="24"/>
        </w:rPr>
        <w:t xml:space="preserve">los niños </w:t>
      </w:r>
      <w:r w:rsidR="00AA0311" w:rsidRPr="0023404E">
        <w:rPr>
          <w:rFonts w:ascii="Times New Roman" w:hAnsi="Times New Roman" w:cs="Times New Roman"/>
          <w:sz w:val="24"/>
          <w:szCs w:val="24"/>
        </w:rPr>
        <w:t>pueda</w:t>
      </w:r>
      <w:r w:rsidR="009F048F" w:rsidRPr="0023404E">
        <w:rPr>
          <w:rFonts w:ascii="Times New Roman" w:hAnsi="Times New Roman" w:cs="Times New Roman"/>
          <w:sz w:val="24"/>
          <w:szCs w:val="24"/>
        </w:rPr>
        <w:t>n</w:t>
      </w:r>
      <w:r w:rsidR="00AA0311" w:rsidRPr="0023404E">
        <w:rPr>
          <w:rFonts w:ascii="Times New Roman" w:hAnsi="Times New Roman" w:cs="Times New Roman"/>
          <w:sz w:val="24"/>
          <w:szCs w:val="24"/>
        </w:rPr>
        <w:t xml:space="preserve"> desarrollar </w:t>
      </w:r>
      <w:r w:rsidR="008646E6" w:rsidRPr="0023404E">
        <w:rPr>
          <w:rFonts w:ascii="Times New Roman" w:hAnsi="Times New Roman" w:cs="Times New Roman"/>
          <w:sz w:val="24"/>
          <w:szCs w:val="24"/>
        </w:rPr>
        <w:t>con otros</w:t>
      </w:r>
      <w:r w:rsidR="009F048F" w:rsidRPr="0023404E">
        <w:rPr>
          <w:rFonts w:ascii="Times New Roman" w:hAnsi="Times New Roman" w:cs="Times New Roman"/>
          <w:sz w:val="24"/>
          <w:szCs w:val="24"/>
        </w:rPr>
        <w:t>, convirtiéndolos en</w:t>
      </w:r>
      <w:r w:rsidR="008646E6" w:rsidRPr="0023404E">
        <w:rPr>
          <w:rFonts w:ascii="Times New Roman" w:hAnsi="Times New Roman" w:cs="Times New Roman"/>
          <w:sz w:val="24"/>
          <w:szCs w:val="24"/>
        </w:rPr>
        <w:t xml:space="preserve"> persona</w:t>
      </w:r>
      <w:r w:rsidR="009F048F" w:rsidRPr="0023404E">
        <w:rPr>
          <w:rFonts w:ascii="Times New Roman" w:hAnsi="Times New Roman" w:cs="Times New Roman"/>
          <w:sz w:val="24"/>
          <w:szCs w:val="24"/>
        </w:rPr>
        <w:t>s</w:t>
      </w:r>
      <w:r w:rsidR="008646E6" w:rsidRPr="0023404E">
        <w:rPr>
          <w:rFonts w:ascii="Times New Roman" w:hAnsi="Times New Roman" w:cs="Times New Roman"/>
          <w:sz w:val="24"/>
          <w:szCs w:val="24"/>
        </w:rPr>
        <w:t xml:space="preserve"> </w:t>
      </w:r>
      <w:r w:rsidRPr="0023404E">
        <w:rPr>
          <w:rFonts w:ascii="Times New Roman" w:hAnsi="Times New Roman" w:cs="Times New Roman"/>
          <w:sz w:val="24"/>
          <w:szCs w:val="24"/>
        </w:rPr>
        <w:t xml:space="preserve">parcialmente </w:t>
      </w:r>
      <w:r w:rsidR="008646E6" w:rsidRPr="0023404E">
        <w:rPr>
          <w:rFonts w:ascii="Times New Roman" w:hAnsi="Times New Roman" w:cs="Times New Roman"/>
          <w:sz w:val="24"/>
          <w:szCs w:val="24"/>
        </w:rPr>
        <w:t>autónoma</w:t>
      </w:r>
      <w:r w:rsidR="009F048F" w:rsidRPr="0023404E">
        <w:rPr>
          <w:rFonts w:ascii="Times New Roman" w:hAnsi="Times New Roman" w:cs="Times New Roman"/>
          <w:sz w:val="24"/>
          <w:szCs w:val="24"/>
        </w:rPr>
        <w:t>s</w:t>
      </w:r>
      <w:r w:rsidR="008646E6" w:rsidRPr="0023404E">
        <w:rPr>
          <w:rFonts w:ascii="Times New Roman" w:hAnsi="Times New Roman" w:cs="Times New Roman"/>
          <w:sz w:val="24"/>
          <w:szCs w:val="24"/>
        </w:rPr>
        <w:t xml:space="preserve"> e independiente</w:t>
      </w:r>
      <w:r w:rsidR="009F048F" w:rsidRPr="0023404E">
        <w:rPr>
          <w:rFonts w:ascii="Times New Roman" w:hAnsi="Times New Roman" w:cs="Times New Roman"/>
          <w:sz w:val="24"/>
          <w:szCs w:val="24"/>
        </w:rPr>
        <w:t>s</w:t>
      </w:r>
      <w:r w:rsidR="008646E6" w:rsidRPr="0023404E">
        <w:rPr>
          <w:rFonts w:ascii="Times New Roman" w:hAnsi="Times New Roman" w:cs="Times New Roman"/>
          <w:sz w:val="24"/>
          <w:szCs w:val="24"/>
        </w:rPr>
        <w:t xml:space="preserve"> desde el punto de vista social</w:t>
      </w:r>
      <w:r w:rsidRPr="0023404E">
        <w:rPr>
          <w:rFonts w:ascii="Times New Roman" w:hAnsi="Times New Roman" w:cs="Times New Roman"/>
          <w:sz w:val="24"/>
          <w:szCs w:val="24"/>
        </w:rPr>
        <w:t>. G</w:t>
      </w:r>
      <w:r w:rsidR="00162EA9" w:rsidRPr="0023404E">
        <w:rPr>
          <w:rFonts w:ascii="Times New Roman" w:hAnsi="Times New Roman" w:cs="Times New Roman"/>
          <w:sz w:val="24"/>
          <w:szCs w:val="24"/>
        </w:rPr>
        <w:t>eneralmente presenta</w:t>
      </w:r>
      <w:r w:rsidR="009F048F" w:rsidRPr="0023404E">
        <w:rPr>
          <w:rFonts w:ascii="Times New Roman" w:hAnsi="Times New Roman" w:cs="Times New Roman"/>
          <w:sz w:val="24"/>
          <w:szCs w:val="24"/>
        </w:rPr>
        <w:t>n</w:t>
      </w:r>
      <w:r w:rsidR="00162EA9" w:rsidRPr="0023404E">
        <w:rPr>
          <w:rFonts w:ascii="Times New Roman" w:hAnsi="Times New Roman" w:cs="Times New Roman"/>
          <w:sz w:val="24"/>
          <w:szCs w:val="24"/>
        </w:rPr>
        <w:t xml:space="preserve"> rasgos distintivos en su</w:t>
      </w:r>
      <w:r w:rsidRPr="0023404E">
        <w:rPr>
          <w:rFonts w:ascii="Times New Roman" w:hAnsi="Times New Roman" w:cs="Times New Roman"/>
          <w:sz w:val="24"/>
          <w:szCs w:val="24"/>
        </w:rPr>
        <w:t xml:space="preserve"> repertorio conductual </w:t>
      </w:r>
      <w:r w:rsidR="00162EA9" w:rsidRPr="0023404E">
        <w:rPr>
          <w:rFonts w:ascii="Times New Roman" w:hAnsi="Times New Roman" w:cs="Times New Roman"/>
          <w:sz w:val="24"/>
          <w:szCs w:val="24"/>
        </w:rPr>
        <w:t xml:space="preserve">como: movimientos repetitivos del cuerpo, apego inusual hacia objetos, respuestas inapropiadas hacia lo que inquiere la gente y limitación para realizar nuevas tareas deslindadas de la cotidianeidad. </w:t>
      </w:r>
      <w:r w:rsidR="00CD6C75" w:rsidRPr="0023404E">
        <w:rPr>
          <w:rFonts w:ascii="Times New Roman" w:hAnsi="Times New Roman" w:cs="Times New Roman"/>
          <w:sz w:val="24"/>
          <w:szCs w:val="24"/>
        </w:rPr>
        <w:t>En casos específicos, las person</w:t>
      </w:r>
      <w:r w:rsidR="009F048F" w:rsidRPr="0023404E">
        <w:rPr>
          <w:rFonts w:ascii="Times New Roman" w:hAnsi="Times New Roman" w:cs="Times New Roman"/>
          <w:sz w:val="24"/>
          <w:szCs w:val="24"/>
        </w:rPr>
        <w:t>as con autismo suelen presentar</w:t>
      </w:r>
      <w:r w:rsidR="00CD6C75" w:rsidRPr="0023404E">
        <w:rPr>
          <w:rFonts w:ascii="Times New Roman" w:hAnsi="Times New Roman" w:cs="Times New Roman"/>
          <w:sz w:val="24"/>
          <w:szCs w:val="24"/>
        </w:rPr>
        <w:t xml:space="preserve"> rasgos de agresividad o un com</w:t>
      </w:r>
      <w:r w:rsidR="009F048F" w:rsidRPr="0023404E">
        <w:rPr>
          <w:rFonts w:ascii="Times New Roman" w:hAnsi="Times New Roman" w:cs="Times New Roman"/>
          <w:sz w:val="24"/>
          <w:szCs w:val="24"/>
        </w:rPr>
        <w:t xml:space="preserve">portamiento </w:t>
      </w:r>
      <w:r w:rsidRPr="0023404E">
        <w:rPr>
          <w:rFonts w:ascii="Times New Roman" w:hAnsi="Times New Roman" w:cs="Times New Roman"/>
          <w:sz w:val="24"/>
          <w:szCs w:val="24"/>
        </w:rPr>
        <w:t xml:space="preserve">auto-lesivo. </w:t>
      </w:r>
    </w:p>
    <w:p w:rsidR="008646E6" w:rsidRPr="0023404E" w:rsidRDefault="003B75B6"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Se estima que en Estados Unidos existe</w:t>
      </w:r>
      <w:r w:rsidR="002F4DDC" w:rsidRPr="0023404E">
        <w:rPr>
          <w:rFonts w:ascii="Times New Roman" w:hAnsi="Times New Roman" w:cs="Times New Roman"/>
          <w:sz w:val="24"/>
          <w:szCs w:val="24"/>
        </w:rPr>
        <w:t>n</w:t>
      </w:r>
      <w:r w:rsidRPr="0023404E">
        <w:rPr>
          <w:rFonts w:ascii="Times New Roman" w:hAnsi="Times New Roman" w:cs="Times New Roman"/>
          <w:sz w:val="24"/>
          <w:szCs w:val="24"/>
        </w:rPr>
        <w:t xml:space="preserve"> cerca de un millón 500 mil personas que sufren de algún tipo de autismo, a partir de lo cual se puede señalar que est</w:t>
      </w:r>
      <w:r w:rsidR="008D4FA9" w:rsidRPr="0023404E">
        <w:rPr>
          <w:rFonts w:ascii="Times New Roman" w:hAnsi="Times New Roman" w:cs="Times New Roman"/>
          <w:sz w:val="24"/>
          <w:szCs w:val="24"/>
        </w:rPr>
        <w:t>a</w:t>
      </w:r>
      <w:r w:rsidRPr="0023404E">
        <w:rPr>
          <w:rFonts w:ascii="Times New Roman" w:hAnsi="Times New Roman" w:cs="Times New Roman"/>
          <w:sz w:val="24"/>
          <w:szCs w:val="24"/>
        </w:rPr>
        <w:t xml:space="preserve"> incapacidad se ubica como la tercera más común, i</w:t>
      </w:r>
      <w:r w:rsidR="005C024F" w:rsidRPr="0023404E">
        <w:rPr>
          <w:rFonts w:ascii="Times New Roman" w:hAnsi="Times New Roman" w:cs="Times New Roman"/>
          <w:sz w:val="24"/>
          <w:szCs w:val="24"/>
        </w:rPr>
        <w:t>ncluso</w:t>
      </w:r>
      <w:r w:rsidR="002F4DDC" w:rsidRPr="0023404E">
        <w:rPr>
          <w:rFonts w:ascii="Times New Roman" w:hAnsi="Times New Roman" w:cs="Times New Roman"/>
          <w:sz w:val="24"/>
          <w:szCs w:val="24"/>
        </w:rPr>
        <w:t xml:space="preserve"> con relación a</w:t>
      </w:r>
      <w:r w:rsidR="005C024F" w:rsidRPr="0023404E">
        <w:rPr>
          <w:rFonts w:ascii="Times New Roman" w:hAnsi="Times New Roman" w:cs="Times New Roman"/>
          <w:sz w:val="24"/>
          <w:szCs w:val="24"/>
        </w:rPr>
        <w:t xml:space="preserve">l Síndrome de Down. </w:t>
      </w:r>
      <w:r w:rsidR="008D4FA9" w:rsidRPr="0023404E">
        <w:rPr>
          <w:rFonts w:ascii="Times New Roman" w:hAnsi="Times New Roman" w:cs="Times New Roman"/>
          <w:sz w:val="24"/>
          <w:szCs w:val="24"/>
        </w:rPr>
        <w:t>M</w:t>
      </w:r>
      <w:r w:rsidR="005C024F" w:rsidRPr="0023404E">
        <w:rPr>
          <w:rFonts w:ascii="Times New Roman" w:hAnsi="Times New Roman" w:cs="Times New Roman"/>
          <w:sz w:val="24"/>
          <w:szCs w:val="24"/>
        </w:rPr>
        <w:t>uchos profesionales</w:t>
      </w:r>
      <w:r w:rsidR="00F046BD" w:rsidRPr="0023404E">
        <w:rPr>
          <w:rFonts w:ascii="Times New Roman" w:hAnsi="Times New Roman" w:cs="Times New Roman"/>
          <w:sz w:val="24"/>
          <w:szCs w:val="24"/>
        </w:rPr>
        <w:t xml:space="preserve"> sobre todo de la rama médica (pediatras, neuro-pediatras, etc.)</w:t>
      </w:r>
      <w:r w:rsidR="005C024F" w:rsidRPr="0023404E">
        <w:rPr>
          <w:rFonts w:ascii="Times New Roman" w:hAnsi="Times New Roman" w:cs="Times New Roman"/>
          <w:sz w:val="24"/>
          <w:szCs w:val="24"/>
        </w:rPr>
        <w:t xml:space="preserve"> </w:t>
      </w:r>
      <w:r w:rsidR="00F046BD" w:rsidRPr="0023404E">
        <w:rPr>
          <w:rFonts w:ascii="Times New Roman" w:hAnsi="Times New Roman" w:cs="Times New Roman"/>
          <w:sz w:val="24"/>
          <w:szCs w:val="24"/>
        </w:rPr>
        <w:t>n</w:t>
      </w:r>
      <w:r w:rsidR="005C024F" w:rsidRPr="0023404E">
        <w:rPr>
          <w:rFonts w:ascii="Times New Roman" w:hAnsi="Times New Roman" w:cs="Times New Roman"/>
          <w:sz w:val="24"/>
          <w:szCs w:val="24"/>
        </w:rPr>
        <w:t>o conocen todavía a profundida</w:t>
      </w:r>
      <w:r w:rsidR="00F046BD" w:rsidRPr="0023404E">
        <w:rPr>
          <w:rFonts w:ascii="Times New Roman" w:hAnsi="Times New Roman" w:cs="Times New Roman"/>
          <w:sz w:val="24"/>
          <w:szCs w:val="24"/>
        </w:rPr>
        <w:t xml:space="preserve">d (sintomatología e implicaciones del diagnóstico) </w:t>
      </w:r>
      <w:r w:rsidR="005C024F" w:rsidRPr="0023404E">
        <w:rPr>
          <w:rFonts w:ascii="Times New Roman" w:hAnsi="Times New Roman" w:cs="Times New Roman"/>
          <w:sz w:val="24"/>
          <w:szCs w:val="24"/>
        </w:rPr>
        <w:t>el nivel de afección que</w:t>
      </w:r>
      <w:r w:rsidR="002F4DDC" w:rsidRPr="0023404E">
        <w:rPr>
          <w:rFonts w:ascii="Times New Roman" w:hAnsi="Times New Roman" w:cs="Times New Roman"/>
          <w:sz w:val="24"/>
          <w:szCs w:val="24"/>
        </w:rPr>
        <w:t xml:space="preserve"> este trastorno genera en la gente, por lo cual</w:t>
      </w:r>
      <w:r w:rsidR="005C024F" w:rsidRPr="0023404E">
        <w:rPr>
          <w:rFonts w:ascii="Times New Roman" w:hAnsi="Times New Roman" w:cs="Times New Roman"/>
          <w:sz w:val="24"/>
          <w:szCs w:val="24"/>
        </w:rPr>
        <w:t xml:space="preserve"> aún no pueden desempeñarse efectivamente con individuos autistas.  </w:t>
      </w:r>
    </w:p>
    <w:p w:rsidR="002908FD" w:rsidRPr="0023404E" w:rsidRDefault="002908FD" w:rsidP="0023404E">
      <w:pPr>
        <w:spacing w:line="360" w:lineRule="auto"/>
        <w:jc w:val="both"/>
        <w:rPr>
          <w:rFonts w:ascii="Times New Roman" w:hAnsi="Times New Roman" w:cs="Times New Roman"/>
          <w:sz w:val="24"/>
          <w:szCs w:val="24"/>
        </w:rPr>
      </w:pPr>
    </w:p>
    <w:p w:rsidR="005052AB" w:rsidRPr="0023404E" w:rsidRDefault="005052AB"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 xml:space="preserve">Según el </w:t>
      </w:r>
      <w:sdt>
        <w:sdtPr>
          <w:rPr>
            <w:rFonts w:ascii="Times New Roman" w:hAnsi="Times New Roman" w:cs="Times New Roman"/>
            <w:sz w:val="24"/>
            <w:szCs w:val="24"/>
          </w:rPr>
          <w:id w:val="184035805"/>
          <w:citation/>
        </w:sdtPr>
        <w:sdtEndPr/>
        <w:sdtContent>
          <w:r w:rsidR="00D4687B" w:rsidRPr="0023404E">
            <w:rPr>
              <w:rFonts w:ascii="Times New Roman" w:hAnsi="Times New Roman" w:cs="Times New Roman"/>
              <w:sz w:val="24"/>
              <w:szCs w:val="24"/>
            </w:rPr>
            <w:fldChar w:fldCharType="begin"/>
          </w:r>
          <w:r w:rsidRPr="0023404E">
            <w:rPr>
              <w:rFonts w:ascii="Times New Roman" w:hAnsi="Times New Roman" w:cs="Times New Roman"/>
              <w:sz w:val="24"/>
              <w:szCs w:val="24"/>
            </w:rPr>
            <w:instrText xml:space="preserve"> CITATION Ins12 \l 12298 </w:instrText>
          </w:r>
          <w:r w:rsidR="00D4687B" w:rsidRPr="0023404E">
            <w:rPr>
              <w:rFonts w:ascii="Times New Roman" w:hAnsi="Times New Roman" w:cs="Times New Roman"/>
              <w:sz w:val="24"/>
              <w:szCs w:val="24"/>
            </w:rPr>
            <w:fldChar w:fldCharType="separate"/>
          </w:r>
          <w:r w:rsidRPr="0023404E">
            <w:rPr>
              <w:rFonts w:ascii="Times New Roman" w:hAnsi="Times New Roman" w:cs="Times New Roman"/>
              <w:noProof/>
              <w:sz w:val="24"/>
              <w:szCs w:val="24"/>
            </w:rPr>
            <w:t>(Instituto Nacional de Trastornos Neurológicos y Accidentes Cerebrovasculares, 2012)</w:t>
          </w:r>
          <w:r w:rsidR="00D4687B" w:rsidRPr="0023404E">
            <w:rPr>
              <w:rFonts w:ascii="Times New Roman" w:hAnsi="Times New Roman" w:cs="Times New Roman"/>
              <w:sz w:val="24"/>
              <w:szCs w:val="24"/>
            </w:rPr>
            <w:fldChar w:fldCharType="end"/>
          </w:r>
        </w:sdtContent>
      </w:sdt>
      <w:r w:rsidR="00FE2AA5">
        <w:rPr>
          <w:rFonts w:ascii="Times New Roman" w:hAnsi="Times New Roman" w:cs="Times New Roman"/>
          <w:sz w:val="24"/>
          <w:szCs w:val="24"/>
        </w:rPr>
        <w:t xml:space="preserve"> de Estados Unidos: </w:t>
      </w:r>
    </w:p>
    <w:p w:rsidR="00966839" w:rsidRPr="0023404E" w:rsidRDefault="00966839"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lastRenderedPageBreak/>
        <w:t>“</w:t>
      </w:r>
      <w:r w:rsidR="005052AB" w:rsidRPr="0023404E">
        <w:rPr>
          <w:rFonts w:ascii="Times New Roman" w:hAnsi="Times New Roman" w:cs="Times New Roman"/>
          <w:sz w:val="24"/>
          <w:szCs w:val="24"/>
        </w:rPr>
        <w:t xml:space="preserve">Los niños con ASD (Trastorno del Espectro Autista por sus siglas en inglés) parecen tener un riesgo mayor que lo normal de tener ciertas afecciones concomitantes, inclusive el síndrome de X frágil (que causa retraso mental), esclerosis tuberosa (en la que crecen tumores en el cerebro), convulsiones epilépticas, síndrome de </w:t>
      </w:r>
      <w:proofErr w:type="spellStart"/>
      <w:r w:rsidR="005052AB" w:rsidRPr="0023404E">
        <w:rPr>
          <w:rFonts w:ascii="Times New Roman" w:hAnsi="Times New Roman" w:cs="Times New Roman"/>
          <w:sz w:val="24"/>
          <w:szCs w:val="24"/>
        </w:rPr>
        <w:t>Tourette</w:t>
      </w:r>
      <w:proofErr w:type="spellEnd"/>
      <w:r w:rsidR="005052AB" w:rsidRPr="0023404E">
        <w:rPr>
          <w:rFonts w:ascii="Times New Roman" w:hAnsi="Times New Roman" w:cs="Times New Roman"/>
          <w:sz w:val="24"/>
          <w:szCs w:val="24"/>
        </w:rPr>
        <w:t>, trastornos del aprendizaje, y el trastorno por déficit de la atención.  Alrededor del 20 al 30 por ciento de los niños con ASD desarrollan epilepsia cuando llegan a la edad adulta.  Mientras que las personas con esquizofrenia pueden mostrar alguna conducta parecida al autismo, generalmente sus síntomas no aparecen hasta el final de la adolescencia o el comienzo de la edad adulta.  La mayoría de las personas con esquizofrenia también tendrá alucinaciones y delirios, que no se encuentran en el autismo”</w:t>
      </w:r>
    </w:p>
    <w:p w:rsidR="00590F81" w:rsidRPr="0023404E" w:rsidRDefault="00590F81" w:rsidP="0023404E">
      <w:pPr>
        <w:spacing w:line="360" w:lineRule="auto"/>
        <w:jc w:val="both"/>
        <w:rPr>
          <w:rFonts w:ascii="Times New Roman" w:hAnsi="Times New Roman" w:cs="Times New Roman"/>
          <w:b/>
          <w:sz w:val="24"/>
          <w:szCs w:val="24"/>
        </w:rPr>
      </w:pPr>
    </w:p>
    <w:p w:rsidR="00B26C7B" w:rsidRPr="0023404E" w:rsidRDefault="00F24EB9"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El Trastorno del E</w:t>
      </w:r>
      <w:r w:rsidR="000620E4" w:rsidRPr="0023404E">
        <w:rPr>
          <w:rFonts w:ascii="Times New Roman" w:hAnsi="Times New Roman" w:cs="Times New Roman"/>
          <w:sz w:val="24"/>
          <w:szCs w:val="24"/>
        </w:rPr>
        <w:t>sp</w:t>
      </w:r>
      <w:r w:rsidRPr="0023404E">
        <w:rPr>
          <w:rFonts w:ascii="Times New Roman" w:hAnsi="Times New Roman" w:cs="Times New Roman"/>
          <w:sz w:val="24"/>
          <w:szCs w:val="24"/>
        </w:rPr>
        <w:t>ectro A</w:t>
      </w:r>
      <w:r w:rsidR="002F4DDC" w:rsidRPr="0023404E">
        <w:rPr>
          <w:rFonts w:ascii="Times New Roman" w:hAnsi="Times New Roman" w:cs="Times New Roman"/>
          <w:sz w:val="24"/>
          <w:szCs w:val="24"/>
        </w:rPr>
        <w:t>utista puede variar en su</w:t>
      </w:r>
      <w:r w:rsidR="000620E4" w:rsidRPr="0023404E">
        <w:rPr>
          <w:rFonts w:ascii="Times New Roman" w:hAnsi="Times New Roman" w:cs="Times New Roman"/>
          <w:sz w:val="24"/>
          <w:szCs w:val="24"/>
        </w:rPr>
        <w:t xml:space="preserve"> nivel de gravedad así como en los síntomas que genera, por lo que</w:t>
      </w:r>
      <w:r w:rsidR="002F4DDC" w:rsidRPr="0023404E">
        <w:rPr>
          <w:rFonts w:ascii="Times New Roman" w:hAnsi="Times New Roman" w:cs="Times New Roman"/>
          <w:sz w:val="24"/>
          <w:szCs w:val="24"/>
        </w:rPr>
        <w:t xml:space="preserve"> éstos</w:t>
      </w:r>
      <w:r w:rsidR="000620E4" w:rsidRPr="0023404E">
        <w:rPr>
          <w:rFonts w:ascii="Times New Roman" w:hAnsi="Times New Roman" w:cs="Times New Roman"/>
          <w:sz w:val="24"/>
          <w:szCs w:val="24"/>
        </w:rPr>
        <w:t xml:space="preserve"> puede</w:t>
      </w:r>
      <w:r w:rsidR="002F4DDC" w:rsidRPr="0023404E">
        <w:rPr>
          <w:rFonts w:ascii="Times New Roman" w:hAnsi="Times New Roman" w:cs="Times New Roman"/>
          <w:sz w:val="24"/>
          <w:szCs w:val="24"/>
        </w:rPr>
        <w:t>n pasar</w:t>
      </w:r>
      <w:r w:rsidR="000620E4" w:rsidRPr="0023404E">
        <w:rPr>
          <w:rFonts w:ascii="Times New Roman" w:hAnsi="Times New Roman" w:cs="Times New Roman"/>
          <w:sz w:val="24"/>
          <w:szCs w:val="24"/>
        </w:rPr>
        <w:t xml:space="preserve"> inadvertido</w:t>
      </w:r>
      <w:r w:rsidR="002F4DDC" w:rsidRPr="0023404E">
        <w:rPr>
          <w:rFonts w:ascii="Times New Roman" w:hAnsi="Times New Roman" w:cs="Times New Roman"/>
          <w:sz w:val="24"/>
          <w:szCs w:val="24"/>
        </w:rPr>
        <w:t>s</w:t>
      </w:r>
      <w:r w:rsidR="000620E4" w:rsidRPr="0023404E">
        <w:rPr>
          <w:rFonts w:ascii="Times New Roman" w:hAnsi="Times New Roman" w:cs="Times New Roman"/>
          <w:sz w:val="24"/>
          <w:szCs w:val="24"/>
        </w:rPr>
        <w:t xml:space="preserve"> en </w:t>
      </w:r>
      <w:r w:rsidR="00435B39" w:rsidRPr="0023404E">
        <w:rPr>
          <w:rFonts w:ascii="Times New Roman" w:hAnsi="Times New Roman" w:cs="Times New Roman"/>
          <w:sz w:val="24"/>
          <w:szCs w:val="24"/>
        </w:rPr>
        <w:t>la mayoría</w:t>
      </w:r>
      <w:r w:rsidR="000620E4" w:rsidRPr="0023404E">
        <w:rPr>
          <w:rFonts w:ascii="Times New Roman" w:hAnsi="Times New Roman" w:cs="Times New Roman"/>
          <w:sz w:val="24"/>
          <w:szCs w:val="24"/>
        </w:rPr>
        <w:t xml:space="preserve"> de casos identificados, particularmente en aquellos pacientes que se encuentran levemente afectados o cuando existen impedimentos físicos más debilitante</w:t>
      </w:r>
      <w:r w:rsidR="00B26C7B" w:rsidRPr="0023404E">
        <w:rPr>
          <w:rFonts w:ascii="Times New Roman" w:hAnsi="Times New Roman" w:cs="Times New Roman"/>
          <w:sz w:val="24"/>
          <w:szCs w:val="24"/>
        </w:rPr>
        <w:t xml:space="preserve">s. </w:t>
      </w:r>
    </w:p>
    <w:p w:rsidR="00433FBB" w:rsidRDefault="001808D8"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Para detectar dicho trastorno es importante prestar mucha atención a las actividades, reacciones y respuestas que tienen los menores ante el entorno social, familiar e individual. En caso de identificar alguna anomalía lo más oportuno es acudir </w:t>
      </w:r>
      <w:r w:rsidR="00B26C7B" w:rsidRPr="0023404E">
        <w:rPr>
          <w:rFonts w:ascii="Times New Roman" w:hAnsi="Times New Roman" w:cs="Times New Roman"/>
          <w:sz w:val="24"/>
          <w:szCs w:val="24"/>
        </w:rPr>
        <w:t>a u</w:t>
      </w:r>
      <w:r w:rsidRPr="0023404E">
        <w:rPr>
          <w:rFonts w:ascii="Times New Roman" w:hAnsi="Times New Roman" w:cs="Times New Roman"/>
          <w:sz w:val="24"/>
          <w:szCs w:val="24"/>
        </w:rPr>
        <w:t>n equipo multidisciplinario capacitado sobre la temática</w:t>
      </w:r>
      <w:r w:rsidR="00B26C7B" w:rsidRPr="0023404E">
        <w:rPr>
          <w:rFonts w:ascii="Times New Roman" w:hAnsi="Times New Roman" w:cs="Times New Roman"/>
          <w:sz w:val="24"/>
          <w:szCs w:val="24"/>
        </w:rPr>
        <w:t xml:space="preserve"> (en primera instancia donde un psicopedagogo para que este evalúe y remita)</w:t>
      </w:r>
      <w:r w:rsidRPr="0023404E">
        <w:rPr>
          <w:rFonts w:ascii="Times New Roman" w:hAnsi="Times New Roman" w:cs="Times New Roman"/>
          <w:sz w:val="24"/>
          <w:szCs w:val="24"/>
        </w:rPr>
        <w:t>, para obtener un diagnóstico detallado</w:t>
      </w:r>
      <w:r w:rsidR="00435B39" w:rsidRPr="0023404E">
        <w:rPr>
          <w:rFonts w:ascii="Times New Roman" w:hAnsi="Times New Roman" w:cs="Times New Roman"/>
          <w:sz w:val="24"/>
          <w:szCs w:val="24"/>
        </w:rPr>
        <w:t>,</w:t>
      </w:r>
      <w:r w:rsidRPr="0023404E">
        <w:rPr>
          <w:rFonts w:ascii="Times New Roman" w:hAnsi="Times New Roman" w:cs="Times New Roman"/>
          <w:sz w:val="24"/>
          <w:szCs w:val="24"/>
        </w:rPr>
        <w:t xml:space="preserve"> así como las debidas medidas a tomars</w:t>
      </w:r>
      <w:r w:rsidR="00B26C7B" w:rsidRPr="0023404E">
        <w:rPr>
          <w:rFonts w:ascii="Times New Roman" w:hAnsi="Times New Roman" w:cs="Times New Roman"/>
          <w:sz w:val="24"/>
          <w:szCs w:val="24"/>
        </w:rPr>
        <w:t xml:space="preserve">e. </w:t>
      </w:r>
    </w:p>
    <w:p w:rsidR="007E0843" w:rsidRDefault="007E0843" w:rsidP="0023404E">
      <w:pPr>
        <w:spacing w:line="360" w:lineRule="auto"/>
        <w:jc w:val="both"/>
        <w:rPr>
          <w:rFonts w:ascii="Times New Roman" w:hAnsi="Times New Roman" w:cs="Times New Roman"/>
          <w:b/>
          <w:sz w:val="24"/>
          <w:szCs w:val="24"/>
        </w:rPr>
      </w:pPr>
    </w:p>
    <w:p w:rsidR="00437A07" w:rsidRDefault="00437A07" w:rsidP="0023404E">
      <w:pPr>
        <w:spacing w:line="360" w:lineRule="auto"/>
        <w:jc w:val="both"/>
        <w:rPr>
          <w:rFonts w:ascii="Times New Roman" w:hAnsi="Times New Roman" w:cs="Times New Roman"/>
          <w:b/>
          <w:sz w:val="24"/>
          <w:szCs w:val="24"/>
        </w:rPr>
      </w:pPr>
    </w:p>
    <w:p w:rsidR="00437A07" w:rsidRDefault="00437A07" w:rsidP="0023404E">
      <w:pPr>
        <w:spacing w:line="360" w:lineRule="auto"/>
        <w:jc w:val="both"/>
        <w:rPr>
          <w:rFonts w:ascii="Times New Roman" w:hAnsi="Times New Roman" w:cs="Times New Roman"/>
          <w:b/>
          <w:sz w:val="24"/>
          <w:szCs w:val="24"/>
        </w:rPr>
      </w:pPr>
    </w:p>
    <w:p w:rsidR="00437A07" w:rsidRDefault="00437A07" w:rsidP="0023404E">
      <w:pPr>
        <w:spacing w:line="360" w:lineRule="auto"/>
        <w:jc w:val="both"/>
        <w:rPr>
          <w:rFonts w:ascii="Times New Roman" w:hAnsi="Times New Roman" w:cs="Times New Roman"/>
          <w:b/>
          <w:sz w:val="24"/>
          <w:szCs w:val="24"/>
        </w:rPr>
      </w:pPr>
    </w:p>
    <w:p w:rsidR="00437A07" w:rsidRPr="0023404E" w:rsidRDefault="00437A07" w:rsidP="0023404E">
      <w:pPr>
        <w:spacing w:line="360" w:lineRule="auto"/>
        <w:jc w:val="both"/>
        <w:rPr>
          <w:rFonts w:ascii="Times New Roman" w:hAnsi="Times New Roman" w:cs="Times New Roman"/>
          <w:b/>
          <w:sz w:val="24"/>
          <w:szCs w:val="24"/>
        </w:rPr>
      </w:pPr>
    </w:p>
    <w:p w:rsidR="005E1337" w:rsidRPr="0023404E" w:rsidRDefault="00433FBB"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lastRenderedPageBreak/>
        <w:t>DIANÓ</w:t>
      </w:r>
      <w:r w:rsidR="00DB7B69" w:rsidRPr="0023404E">
        <w:rPr>
          <w:rFonts w:ascii="Times New Roman" w:hAnsi="Times New Roman" w:cs="Times New Roman"/>
          <w:b/>
          <w:sz w:val="24"/>
          <w:szCs w:val="24"/>
          <w:u w:val="single"/>
        </w:rPr>
        <w:t>STICO TEMPRANO</w:t>
      </w:r>
    </w:p>
    <w:p w:rsidR="007E0843" w:rsidRDefault="007E0843" w:rsidP="0023404E">
      <w:pPr>
        <w:spacing w:line="360" w:lineRule="auto"/>
        <w:jc w:val="both"/>
        <w:rPr>
          <w:rFonts w:ascii="Times New Roman" w:hAnsi="Times New Roman" w:cs="Times New Roman"/>
          <w:b/>
          <w:sz w:val="24"/>
          <w:szCs w:val="24"/>
        </w:rPr>
      </w:pPr>
    </w:p>
    <w:p w:rsidR="005E1337" w:rsidRPr="0023404E" w:rsidRDefault="004E7E4E" w:rsidP="0023404E">
      <w:pPr>
        <w:spacing w:line="360" w:lineRule="auto"/>
        <w:jc w:val="both"/>
        <w:rPr>
          <w:rFonts w:ascii="Times New Roman" w:hAnsi="Times New Roman" w:cs="Times New Roman"/>
          <w:b/>
          <w:sz w:val="24"/>
          <w:szCs w:val="24"/>
        </w:rPr>
      </w:pPr>
      <w:r w:rsidRPr="0023404E">
        <w:rPr>
          <w:rFonts w:ascii="Times New Roman" w:hAnsi="Times New Roman" w:cs="Times New Roman"/>
          <w:b/>
          <w:sz w:val="24"/>
          <w:szCs w:val="24"/>
        </w:rPr>
        <w:t>Criterios Diagnósticos:</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Los criterios diagnósticos para el Trastorno Autista se encuentran establecidos dentro de </w:t>
      </w:r>
      <w:r w:rsidR="00AC31DF" w:rsidRPr="0023404E">
        <w:rPr>
          <w:rFonts w:ascii="Times New Roman" w:hAnsi="Times New Roman" w:cs="Times New Roman"/>
          <w:sz w:val="24"/>
          <w:szCs w:val="24"/>
        </w:rPr>
        <w:t>clasificadores de patología mental</w:t>
      </w:r>
      <w:r w:rsidRPr="0023404E">
        <w:rPr>
          <w:rFonts w:ascii="Times New Roman" w:hAnsi="Times New Roman" w:cs="Times New Roman"/>
          <w:sz w:val="24"/>
          <w:szCs w:val="24"/>
        </w:rPr>
        <w:t xml:space="preserve"> </w:t>
      </w:r>
      <w:r w:rsidR="00AC31DF" w:rsidRPr="0023404E">
        <w:rPr>
          <w:rFonts w:ascii="Times New Roman" w:hAnsi="Times New Roman" w:cs="Times New Roman"/>
          <w:sz w:val="24"/>
          <w:szCs w:val="24"/>
        </w:rPr>
        <w:t>m</w:t>
      </w:r>
      <w:r w:rsidR="00156966" w:rsidRPr="0023404E">
        <w:rPr>
          <w:rFonts w:ascii="Times New Roman" w:hAnsi="Times New Roman" w:cs="Times New Roman"/>
          <w:sz w:val="24"/>
          <w:szCs w:val="24"/>
        </w:rPr>
        <w:t xml:space="preserve">undialmente </w:t>
      </w:r>
      <w:r w:rsidRPr="0023404E">
        <w:rPr>
          <w:rFonts w:ascii="Times New Roman" w:hAnsi="Times New Roman" w:cs="Times New Roman"/>
          <w:sz w:val="24"/>
          <w:szCs w:val="24"/>
        </w:rPr>
        <w:t>conocidos: el DSM IV</w:t>
      </w:r>
      <w:r w:rsidR="00FC5E49">
        <w:rPr>
          <w:rFonts w:ascii="Times New Roman" w:hAnsi="Times New Roman" w:cs="Times New Roman"/>
          <w:sz w:val="24"/>
          <w:szCs w:val="24"/>
        </w:rPr>
        <w:t xml:space="preserve"> </w:t>
      </w:r>
      <w:r w:rsidRPr="0023404E">
        <w:rPr>
          <w:rFonts w:ascii="Times New Roman" w:hAnsi="Times New Roman" w:cs="Times New Roman"/>
          <w:sz w:val="24"/>
          <w:szCs w:val="24"/>
        </w:rPr>
        <w:t xml:space="preserve"> y el CIE </w:t>
      </w:r>
      <w:r w:rsidR="00FC5E49" w:rsidRPr="00FE2AA5">
        <w:rPr>
          <w:rFonts w:ascii="Times New Roman" w:hAnsi="Times New Roman" w:cs="Times New Roman"/>
          <w:sz w:val="24"/>
          <w:szCs w:val="24"/>
        </w:rPr>
        <w:t>X</w:t>
      </w:r>
      <w:r w:rsidRPr="00FE2AA5">
        <w:rPr>
          <w:rFonts w:ascii="Times New Roman" w:hAnsi="Times New Roman" w:cs="Times New Roman"/>
          <w:sz w:val="24"/>
          <w:szCs w:val="24"/>
        </w:rPr>
        <w:t>.</w:t>
      </w:r>
      <w:r w:rsidRPr="0023404E">
        <w:rPr>
          <w:rFonts w:ascii="Times New Roman" w:hAnsi="Times New Roman" w:cs="Times New Roman"/>
          <w:sz w:val="24"/>
          <w:szCs w:val="24"/>
        </w:rPr>
        <w:t xml:space="preserve"> En el primero, se lo </w:t>
      </w:r>
      <w:r w:rsidR="00156966" w:rsidRPr="0023404E">
        <w:rPr>
          <w:rFonts w:ascii="Times New Roman" w:hAnsi="Times New Roman" w:cs="Times New Roman"/>
          <w:sz w:val="24"/>
          <w:szCs w:val="24"/>
        </w:rPr>
        <w:t>clasifica dentro de la categoría de</w:t>
      </w:r>
      <w:r w:rsidRPr="0023404E">
        <w:rPr>
          <w:rFonts w:ascii="Times New Roman" w:hAnsi="Times New Roman" w:cs="Times New Roman"/>
          <w:sz w:val="24"/>
          <w:szCs w:val="24"/>
        </w:rPr>
        <w:t xml:space="preserve"> Trastornos Generalizados del Desarrollo y se lo puede encontrar como Trastorno Autista y en el segundo, se</w:t>
      </w:r>
      <w:r w:rsidR="00156966" w:rsidRPr="0023404E">
        <w:rPr>
          <w:rFonts w:ascii="Times New Roman" w:hAnsi="Times New Roman" w:cs="Times New Roman"/>
          <w:sz w:val="24"/>
          <w:szCs w:val="24"/>
        </w:rPr>
        <w:t xml:space="preserve"> lo</w:t>
      </w:r>
      <w:r w:rsidRPr="0023404E">
        <w:rPr>
          <w:rFonts w:ascii="Times New Roman" w:hAnsi="Times New Roman" w:cs="Times New Roman"/>
          <w:sz w:val="24"/>
          <w:szCs w:val="24"/>
        </w:rPr>
        <w:t xml:space="preserve"> denomina Autismo Infantil y se subdivide especificando y relacionando los síntomas con la edad de aparición. </w:t>
      </w:r>
    </w:p>
    <w:p w:rsidR="00924B51" w:rsidRPr="0023404E" w:rsidRDefault="00924B51" w:rsidP="0023404E">
      <w:pPr>
        <w:spacing w:line="360" w:lineRule="auto"/>
        <w:jc w:val="both"/>
        <w:rPr>
          <w:rFonts w:ascii="Times New Roman" w:hAnsi="Times New Roman" w:cs="Times New Roman"/>
          <w:color w:val="FF0000"/>
          <w:sz w:val="24"/>
          <w:szCs w:val="24"/>
        </w:rPr>
      </w:pPr>
      <w:r w:rsidRPr="0023404E">
        <w:rPr>
          <w:rFonts w:ascii="Times New Roman" w:hAnsi="Times New Roman" w:cs="Times New Roman"/>
          <w:b/>
          <w:sz w:val="24"/>
          <w:szCs w:val="24"/>
        </w:rPr>
        <w:t xml:space="preserve">DSM IV: </w:t>
      </w:r>
    </w:p>
    <w:p w:rsidR="00943DBE" w:rsidRDefault="001045B4"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El DSM,</w:t>
      </w:r>
      <w:r w:rsidR="00FF3FB8" w:rsidRPr="0023404E">
        <w:rPr>
          <w:rFonts w:ascii="Times New Roman" w:hAnsi="Times New Roman" w:cs="Times New Roman"/>
          <w:sz w:val="24"/>
          <w:szCs w:val="24"/>
        </w:rPr>
        <w:t xml:space="preserve"> conocido en español como M</w:t>
      </w:r>
      <w:r w:rsidR="00943DBE" w:rsidRPr="0023404E">
        <w:rPr>
          <w:rFonts w:ascii="Times New Roman" w:hAnsi="Times New Roman" w:cs="Times New Roman"/>
          <w:sz w:val="24"/>
          <w:szCs w:val="24"/>
        </w:rPr>
        <w:t>anual Diagnóstico y Estadístico</w:t>
      </w:r>
      <w:r w:rsidR="00FF3FB8" w:rsidRPr="0023404E">
        <w:rPr>
          <w:rFonts w:ascii="Times New Roman" w:hAnsi="Times New Roman" w:cs="Times New Roman"/>
          <w:sz w:val="24"/>
          <w:szCs w:val="24"/>
        </w:rPr>
        <w:t xml:space="preserve"> de los Trastornos Mentales es un</w:t>
      </w:r>
      <w:r w:rsidR="00C72BCA" w:rsidRPr="0023404E">
        <w:rPr>
          <w:rFonts w:ascii="Times New Roman" w:hAnsi="Times New Roman" w:cs="Times New Roman"/>
          <w:sz w:val="24"/>
          <w:szCs w:val="24"/>
        </w:rPr>
        <w:t xml:space="preserve"> clasificador de la psicopatología en el</w:t>
      </w:r>
      <w:r w:rsidR="00FF3FB8" w:rsidRPr="0023404E">
        <w:rPr>
          <w:rFonts w:ascii="Times New Roman" w:hAnsi="Times New Roman" w:cs="Times New Roman"/>
          <w:sz w:val="24"/>
          <w:szCs w:val="24"/>
        </w:rPr>
        <w:t xml:space="preserve"> cual se especifica</w:t>
      </w:r>
      <w:r w:rsidR="00C72BCA" w:rsidRPr="0023404E">
        <w:rPr>
          <w:rFonts w:ascii="Times New Roman" w:hAnsi="Times New Roman" w:cs="Times New Roman"/>
          <w:sz w:val="24"/>
          <w:szCs w:val="24"/>
        </w:rPr>
        <w:t>n la</w:t>
      </w:r>
      <w:r w:rsidR="00FF3FB8" w:rsidRPr="0023404E">
        <w:rPr>
          <w:rFonts w:ascii="Times New Roman" w:hAnsi="Times New Roman" w:cs="Times New Roman"/>
          <w:sz w:val="24"/>
          <w:szCs w:val="24"/>
        </w:rPr>
        <w:t xml:space="preserve">s características correspondientes a los diferentes trastornos mentales; subdividiéndolos en categorías y sub-categorías dependiendo de la naturalidad de cada uno de ellos. Dicho manual fue publicado por primera vez en 1952 y con el pasar de los años y consigo, gracias avances científicos y de las investigaciones, se han presenciado algunas variantes. En </w:t>
      </w:r>
      <w:r w:rsidR="00943DBE" w:rsidRPr="0023404E">
        <w:rPr>
          <w:rFonts w:ascii="Times New Roman" w:hAnsi="Times New Roman" w:cs="Times New Roman"/>
          <w:sz w:val="24"/>
          <w:szCs w:val="24"/>
        </w:rPr>
        <w:t>la actualidad se ha llegado a utilizar, dentro de la práctica profesional, el</w:t>
      </w:r>
      <w:r w:rsidR="00FF3FB8" w:rsidRPr="0023404E">
        <w:rPr>
          <w:rFonts w:ascii="Times New Roman" w:hAnsi="Times New Roman" w:cs="Times New Roman"/>
          <w:sz w:val="24"/>
          <w:szCs w:val="24"/>
        </w:rPr>
        <w:t xml:space="preserve"> DSM-</w:t>
      </w:r>
      <w:r w:rsidR="00943DBE" w:rsidRPr="0023404E">
        <w:rPr>
          <w:rFonts w:ascii="Times New Roman" w:hAnsi="Times New Roman" w:cs="Times New Roman"/>
          <w:sz w:val="24"/>
          <w:szCs w:val="24"/>
        </w:rPr>
        <w:t xml:space="preserve">V en los Estados Unidos (desde Mayo del 2013) y en España y el resto de países hispano hablantes el DSM-IV hasta septiembre del 2014 ya que es entonces cuando se comenzara  a utilizar el DSM-V respectivamente.  </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A.</w:t>
      </w:r>
      <w:r w:rsidRPr="0023404E">
        <w:rPr>
          <w:rFonts w:ascii="Times New Roman" w:hAnsi="Times New Roman" w:cs="Times New Roman"/>
          <w:sz w:val="24"/>
          <w:szCs w:val="24"/>
        </w:rPr>
        <w:t xml:space="preserve"> Existe un total de 6 (o más) ítems de 1, 2 y 3, con por lo menos dos de 1, y uno de 2 y de 3</w:t>
      </w:r>
      <w:r w:rsidR="00FA4258">
        <w:rPr>
          <w:rFonts w:ascii="Times New Roman" w:hAnsi="Times New Roman" w:cs="Times New Roman"/>
          <w:sz w:val="24"/>
          <w:szCs w:val="24"/>
        </w:rPr>
        <w:t>; presentes en un tiempo mínimo de seis meses</w:t>
      </w:r>
      <w:r w:rsidRPr="0023404E">
        <w:rPr>
          <w:rFonts w:ascii="Times New Roman" w:hAnsi="Times New Roman" w:cs="Times New Roman"/>
          <w:sz w:val="24"/>
          <w:szCs w:val="24"/>
        </w:rPr>
        <w:t>:</w:t>
      </w:r>
    </w:p>
    <w:p w:rsidR="00924B51" w:rsidRPr="0023404E" w:rsidRDefault="00924B51"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1. alteración cualitativa de la interacción social, manifestada al menos por dos de las siguientes características:</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(a) importante alteración del uso de múltiples comportamientos no verbales, como son contacto ocular, expresión facial, posturas corporales y gestos reguladores de la interacción social.</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 xml:space="preserve">(b) incapacidad para desarrollar relaciones con compañeros </w:t>
      </w:r>
      <w:proofErr w:type="gramStart"/>
      <w:r w:rsidRPr="0023404E">
        <w:rPr>
          <w:rFonts w:ascii="Times New Roman" w:hAnsi="Times New Roman" w:cs="Times New Roman"/>
          <w:sz w:val="24"/>
          <w:szCs w:val="24"/>
        </w:rPr>
        <w:t>adecuadas</w:t>
      </w:r>
      <w:proofErr w:type="gramEnd"/>
      <w:r w:rsidRPr="0023404E">
        <w:rPr>
          <w:rFonts w:ascii="Times New Roman" w:hAnsi="Times New Roman" w:cs="Times New Roman"/>
          <w:sz w:val="24"/>
          <w:szCs w:val="24"/>
        </w:rPr>
        <w:t xml:space="preserve"> a nivel de desarrollo.</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lastRenderedPageBreak/>
        <w:t>(c) ausencia de la tendencia espontánea para compartir con otras personas disfrutes, intereses y objetivos (p. ej., no mostrar, traer o señalar objetos de interés).</w:t>
      </w:r>
    </w:p>
    <w:p w:rsidR="00924B51" w:rsidRPr="0023404E" w:rsidRDefault="00924B51" w:rsidP="0023404E">
      <w:pPr>
        <w:spacing w:line="360" w:lineRule="auto"/>
        <w:ind w:left="708" w:firstLine="708"/>
        <w:jc w:val="both"/>
        <w:rPr>
          <w:rFonts w:ascii="Times New Roman" w:hAnsi="Times New Roman" w:cs="Times New Roman"/>
          <w:sz w:val="24"/>
          <w:szCs w:val="24"/>
        </w:rPr>
      </w:pPr>
      <w:r w:rsidRPr="0023404E">
        <w:rPr>
          <w:rFonts w:ascii="Times New Roman" w:hAnsi="Times New Roman" w:cs="Times New Roman"/>
          <w:sz w:val="24"/>
          <w:szCs w:val="24"/>
        </w:rPr>
        <w:t>(d) falta de reciprocidad social o emocional.</w:t>
      </w:r>
    </w:p>
    <w:p w:rsidR="00924B51" w:rsidRPr="0023404E" w:rsidRDefault="00924B51"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2. Alteración cualitativa de la comunicación manifestada al menos por dos de las siguientes características:</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(a) retraso o ausencia total del desarrollo del lenguaje oral (no acompañado de intentos para compensarlo mediante modos alternativos de comunicación, tales como gestos o mímica).</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(b) en sujetos con un habla adecuada, alteración importante de la capacidad para iniciar o mantener una conversación con otros.</w:t>
      </w:r>
    </w:p>
    <w:p w:rsidR="00924B51" w:rsidRPr="0023404E" w:rsidRDefault="00924B51" w:rsidP="0023404E">
      <w:pPr>
        <w:spacing w:line="360" w:lineRule="auto"/>
        <w:ind w:left="708" w:firstLine="708"/>
        <w:jc w:val="both"/>
        <w:rPr>
          <w:rFonts w:ascii="Times New Roman" w:hAnsi="Times New Roman" w:cs="Times New Roman"/>
          <w:sz w:val="24"/>
          <w:szCs w:val="24"/>
        </w:rPr>
      </w:pPr>
      <w:r w:rsidRPr="0023404E">
        <w:rPr>
          <w:rFonts w:ascii="Times New Roman" w:hAnsi="Times New Roman" w:cs="Times New Roman"/>
          <w:sz w:val="24"/>
          <w:szCs w:val="24"/>
        </w:rPr>
        <w:t>(c) utilización estereotipada y repetitiva del lenguaje o lenguaje idiosincrásico.</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(d) ausencia de juego realista espontáneo, variado, o de juego imitativo social propio del nivel de desarrollo.</w:t>
      </w:r>
    </w:p>
    <w:p w:rsidR="00924B51" w:rsidRPr="0023404E" w:rsidRDefault="00924B51"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 xml:space="preserve">3. Patrones de comportamiento, intereses y actividades </w:t>
      </w:r>
      <w:r w:rsidR="00A32988" w:rsidRPr="0023404E">
        <w:rPr>
          <w:rFonts w:ascii="Times New Roman" w:hAnsi="Times New Roman" w:cs="Times New Roman"/>
          <w:sz w:val="24"/>
          <w:szCs w:val="24"/>
        </w:rPr>
        <w:t>restringidas, repetitivas y estereotipadas, manifestada</w:t>
      </w:r>
      <w:r w:rsidRPr="0023404E">
        <w:rPr>
          <w:rFonts w:ascii="Times New Roman" w:hAnsi="Times New Roman" w:cs="Times New Roman"/>
          <w:sz w:val="24"/>
          <w:szCs w:val="24"/>
        </w:rPr>
        <w:t>s por lo menos mediante una de las siguientes características:</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(a) preocupación absorbente por uno o más patrones estereotipados y restrictivos de interés que resulta anormal, sea en su intensidad, sea en su objetivo.</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 xml:space="preserve">(b) adhesión aparentemente inflexible a rutinas o rituales específicos, no funcionales. </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 xml:space="preserve">(c) manierismos motores estereotipados y repetitivos (p. ej., sacudir o girar las manos o dedos, o movimientos complejos de todo el cuerpo). </w:t>
      </w:r>
    </w:p>
    <w:p w:rsidR="00924B51" w:rsidRPr="0023404E" w:rsidRDefault="00924B51" w:rsidP="0023404E">
      <w:pPr>
        <w:spacing w:line="360" w:lineRule="auto"/>
        <w:ind w:left="708" w:firstLine="708"/>
        <w:jc w:val="both"/>
        <w:rPr>
          <w:rFonts w:ascii="Times New Roman" w:hAnsi="Times New Roman" w:cs="Times New Roman"/>
          <w:sz w:val="24"/>
          <w:szCs w:val="24"/>
        </w:rPr>
      </w:pPr>
      <w:r w:rsidRPr="0023404E">
        <w:rPr>
          <w:rFonts w:ascii="Times New Roman" w:hAnsi="Times New Roman" w:cs="Times New Roman"/>
          <w:sz w:val="24"/>
          <w:szCs w:val="24"/>
        </w:rPr>
        <w:t xml:space="preserve">(d) preocupación persistente por partes de objetos. </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lastRenderedPageBreak/>
        <w:t>B.</w:t>
      </w:r>
      <w:r w:rsidRPr="0023404E">
        <w:rPr>
          <w:rFonts w:ascii="Times New Roman" w:hAnsi="Times New Roman" w:cs="Times New Roman"/>
          <w:sz w:val="24"/>
          <w:szCs w:val="24"/>
        </w:rPr>
        <w:t xml:space="preserve"> Retraso o funcionamiento anormal en por lo menos una de las siguientes áreas, que aparece antes de los 3 años de edad: 1 interacción social, 2 lenguaje utilizado en la comunicación social o 3 juego simbólico o imaginativo.</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C.</w:t>
      </w:r>
      <w:r w:rsidRPr="0023404E">
        <w:rPr>
          <w:rFonts w:ascii="Times New Roman" w:hAnsi="Times New Roman" w:cs="Times New Roman"/>
          <w:sz w:val="24"/>
          <w:szCs w:val="24"/>
        </w:rPr>
        <w:t xml:space="preserve"> El trastorno no se explica mejor por la presencia de un trastorno de </w:t>
      </w:r>
      <w:proofErr w:type="spellStart"/>
      <w:r w:rsidRPr="0023404E">
        <w:rPr>
          <w:rFonts w:ascii="Times New Roman" w:hAnsi="Times New Roman" w:cs="Times New Roman"/>
          <w:sz w:val="24"/>
          <w:szCs w:val="24"/>
        </w:rPr>
        <w:t>Rett</w:t>
      </w:r>
      <w:proofErr w:type="spellEnd"/>
      <w:r w:rsidRPr="0023404E">
        <w:rPr>
          <w:rFonts w:ascii="Times New Roman" w:hAnsi="Times New Roman" w:cs="Times New Roman"/>
          <w:sz w:val="24"/>
          <w:szCs w:val="24"/>
        </w:rPr>
        <w:t xml:space="preserve"> o de un Trastorno </w:t>
      </w:r>
      <w:proofErr w:type="spellStart"/>
      <w:r w:rsidRPr="0023404E">
        <w:rPr>
          <w:rFonts w:ascii="Times New Roman" w:hAnsi="Times New Roman" w:cs="Times New Roman"/>
          <w:sz w:val="24"/>
          <w:szCs w:val="24"/>
        </w:rPr>
        <w:t>Desintegrativo</w:t>
      </w:r>
      <w:proofErr w:type="spellEnd"/>
      <w:r w:rsidRPr="0023404E">
        <w:rPr>
          <w:rFonts w:ascii="Times New Roman" w:hAnsi="Times New Roman" w:cs="Times New Roman"/>
          <w:sz w:val="24"/>
          <w:szCs w:val="24"/>
        </w:rPr>
        <w:t xml:space="preserve"> infantil.</w:t>
      </w:r>
      <w:r w:rsidRPr="0023404E">
        <w:rPr>
          <w:rFonts w:ascii="Times New Roman" w:hAnsi="Times New Roman" w:cs="Times New Roman"/>
          <w:sz w:val="24"/>
          <w:szCs w:val="24"/>
        </w:rPr>
        <w:cr/>
      </w:r>
    </w:p>
    <w:p w:rsidR="00924B51" w:rsidRPr="0023404E" w:rsidRDefault="00924B51" w:rsidP="0023404E">
      <w:pPr>
        <w:spacing w:line="360" w:lineRule="auto"/>
        <w:jc w:val="both"/>
        <w:rPr>
          <w:rFonts w:ascii="Times New Roman" w:hAnsi="Times New Roman" w:cs="Times New Roman"/>
          <w:b/>
          <w:color w:val="FF0000"/>
          <w:sz w:val="24"/>
          <w:szCs w:val="24"/>
        </w:rPr>
      </w:pPr>
      <w:r w:rsidRPr="0023404E">
        <w:rPr>
          <w:rFonts w:ascii="Times New Roman" w:hAnsi="Times New Roman" w:cs="Times New Roman"/>
          <w:b/>
          <w:sz w:val="24"/>
          <w:szCs w:val="24"/>
        </w:rPr>
        <w:t xml:space="preserve">CIE </w:t>
      </w:r>
      <w:r w:rsidR="00912420">
        <w:rPr>
          <w:rFonts w:ascii="Times New Roman" w:hAnsi="Times New Roman" w:cs="Times New Roman"/>
          <w:b/>
          <w:sz w:val="24"/>
          <w:szCs w:val="24"/>
        </w:rPr>
        <w:t xml:space="preserve"> X </w:t>
      </w:r>
      <w:r w:rsidRPr="0023404E">
        <w:rPr>
          <w:rFonts w:ascii="Times New Roman" w:hAnsi="Times New Roman" w:cs="Times New Roman"/>
          <w:b/>
          <w:sz w:val="24"/>
          <w:szCs w:val="24"/>
        </w:rPr>
        <w:t xml:space="preserve"> </w:t>
      </w:r>
      <w:r w:rsidR="00C0612B" w:rsidRPr="0023404E">
        <w:rPr>
          <w:rFonts w:ascii="Times New Roman" w:hAnsi="Times New Roman" w:cs="Times New Roman"/>
          <w:b/>
          <w:sz w:val="24"/>
          <w:szCs w:val="24"/>
        </w:rPr>
        <w:t xml:space="preserve"> </w:t>
      </w:r>
    </w:p>
    <w:p w:rsidR="007F7FB7" w:rsidRDefault="007F7FB7"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w:t>
      </w:r>
      <w:r w:rsidR="00B06F05" w:rsidRPr="0023404E">
        <w:rPr>
          <w:rFonts w:ascii="Times New Roman" w:hAnsi="Times New Roman" w:cs="Times New Roman"/>
          <w:sz w:val="24"/>
          <w:szCs w:val="24"/>
        </w:rPr>
        <w:t xml:space="preserve">l manual </w:t>
      </w:r>
      <w:r w:rsidR="00FA4258" w:rsidRPr="00FA4258">
        <w:rPr>
          <w:rFonts w:ascii="Times New Roman" w:hAnsi="Times New Roman" w:cs="Times New Roman"/>
          <w:sz w:val="24"/>
          <w:szCs w:val="24"/>
        </w:rPr>
        <w:t xml:space="preserve">CIE </w:t>
      </w:r>
      <w:r w:rsidR="00FA4258">
        <w:rPr>
          <w:rFonts w:ascii="Times New Roman" w:hAnsi="Times New Roman" w:cs="Times New Roman"/>
          <w:sz w:val="24"/>
          <w:szCs w:val="24"/>
        </w:rPr>
        <w:t>X</w:t>
      </w:r>
      <w:r w:rsidR="00B06F05" w:rsidRPr="0023404E">
        <w:rPr>
          <w:rFonts w:ascii="Times New Roman" w:hAnsi="Times New Roman" w:cs="Times New Roman"/>
          <w:sz w:val="24"/>
          <w:szCs w:val="24"/>
        </w:rPr>
        <w:t xml:space="preserve"> (Clasificación Internacional de Enfermedades) </w:t>
      </w:r>
      <w:r w:rsidRPr="0023404E">
        <w:rPr>
          <w:rFonts w:ascii="Times New Roman" w:hAnsi="Times New Roman" w:cs="Times New Roman"/>
          <w:sz w:val="24"/>
          <w:szCs w:val="24"/>
        </w:rPr>
        <w:t>publicó su primera edición en el año 1893 gracias al Instituto Internacional de estadística.</w:t>
      </w:r>
      <w:r w:rsidR="00FA4258">
        <w:rPr>
          <w:rFonts w:ascii="Times New Roman" w:hAnsi="Times New Roman" w:cs="Times New Roman"/>
          <w:sz w:val="24"/>
          <w:szCs w:val="24"/>
        </w:rPr>
        <w:t xml:space="preserve"> </w:t>
      </w:r>
      <w:r w:rsidRPr="0023404E">
        <w:rPr>
          <w:rFonts w:ascii="Times New Roman" w:hAnsi="Times New Roman" w:cs="Times New Roman"/>
          <w:sz w:val="24"/>
          <w:szCs w:val="24"/>
        </w:rPr>
        <w:t>Sin embargo, años más tarde, en 1948 la Organización Mundial de la Salud</w:t>
      </w:r>
      <w:r w:rsidR="001E64F2" w:rsidRPr="0023404E">
        <w:rPr>
          <w:rFonts w:ascii="Times New Roman" w:hAnsi="Times New Roman" w:cs="Times New Roman"/>
          <w:sz w:val="24"/>
          <w:szCs w:val="24"/>
        </w:rPr>
        <w:t xml:space="preserve"> (OMS)</w:t>
      </w:r>
      <w:r w:rsidRPr="0023404E">
        <w:rPr>
          <w:rFonts w:ascii="Times New Roman" w:hAnsi="Times New Roman" w:cs="Times New Roman"/>
          <w:sz w:val="24"/>
          <w:szCs w:val="24"/>
        </w:rPr>
        <w:t xml:space="preserve"> se hace cargo, lo modifica y publica el manual CIE 6, incluyendo desde entonces hasta la actualidad las causas de morbilidad. </w:t>
      </w:r>
      <w:r w:rsidR="001E64F2" w:rsidRPr="0023404E">
        <w:rPr>
          <w:rFonts w:ascii="Times New Roman" w:hAnsi="Times New Roman" w:cs="Times New Roman"/>
          <w:sz w:val="24"/>
          <w:szCs w:val="24"/>
        </w:rPr>
        <w:t>Cabe recalcar que la OMS se encarga anualmente de hacer pequeños cambios en sus publicaciones y cada tres años se realizan los mayores cambios antes de lanzar un nuevo tomo</w:t>
      </w:r>
      <w:r w:rsidR="00B679DE" w:rsidRPr="0023404E">
        <w:rPr>
          <w:rFonts w:ascii="Times New Roman" w:hAnsi="Times New Roman" w:cs="Times New Roman"/>
          <w:sz w:val="24"/>
          <w:szCs w:val="24"/>
        </w:rPr>
        <w:t xml:space="preserve"> de dicho</w:t>
      </w:r>
      <w:r w:rsidR="001E64F2" w:rsidRPr="0023404E">
        <w:rPr>
          <w:rFonts w:ascii="Times New Roman" w:hAnsi="Times New Roman" w:cs="Times New Roman"/>
          <w:sz w:val="24"/>
          <w:szCs w:val="24"/>
        </w:rPr>
        <w:t xml:space="preserve"> manual. </w:t>
      </w:r>
    </w:p>
    <w:p w:rsidR="00924B51" w:rsidRPr="0023404E" w:rsidRDefault="00924B51"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t>F84.O Autismo infantil</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A.</w:t>
      </w:r>
      <w:r w:rsidRPr="0023404E">
        <w:rPr>
          <w:rFonts w:ascii="Times New Roman" w:hAnsi="Times New Roman" w:cs="Times New Roman"/>
          <w:sz w:val="24"/>
          <w:szCs w:val="24"/>
        </w:rPr>
        <w:t xml:space="preserve"> Presencia de un desarrollo anormal o alterado desde antes de los tres años de edad. Deben estar presentes en al menos una de las siguientes </w:t>
      </w:r>
      <w:r w:rsidR="00FA4258">
        <w:rPr>
          <w:rFonts w:ascii="Times New Roman" w:hAnsi="Times New Roman" w:cs="Times New Roman"/>
          <w:sz w:val="24"/>
          <w:szCs w:val="24"/>
        </w:rPr>
        <w:t xml:space="preserve">condiciones o comportamientos: </w:t>
      </w:r>
    </w:p>
    <w:p w:rsidR="00924B51" w:rsidRPr="0023404E" w:rsidRDefault="00924B51" w:rsidP="0023404E">
      <w:pPr>
        <w:spacing w:line="360" w:lineRule="auto"/>
        <w:ind w:firstLine="708"/>
        <w:jc w:val="both"/>
        <w:rPr>
          <w:rFonts w:ascii="Times New Roman" w:hAnsi="Times New Roman" w:cs="Times New Roman"/>
          <w:sz w:val="24"/>
          <w:szCs w:val="24"/>
        </w:rPr>
      </w:pPr>
      <w:r w:rsidRPr="0023404E">
        <w:rPr>
          <w:rFonts w:ascii="Times New Roman" w:hAnsi="Times New Roman" w:cs="Times New Roman"/>
          <w:sz w:val="24"/>
          <w:szCs w:val="24"/>
        </w:rPr>
        <w:t>1. Lenguaje receptivo o expresivo utilizado para la comunicación social.</w:t>
      </w:r>
    </w:p>
    <w:p w:rsidR="00924B51" w:rsidRPr="0023404E" w:rsidRDefault="00924B51" w:rsidP="0023404E">
      <w:pPr>
        <w:spacing w:line="360" w:lineRule="auto"/>
        <w:ind w:firstLine="708"/>
        <w:jc w:val="both"/>
        <w:rPr>
          <w:rFonts w:ascii="Times New Roman" w:hAnsi="Times New Roman" w:cs="Times New Roman"/>
          <w:sz w:val="24"/>
          <w:szCs w:val="24"/>
        </w:rPr>
      </w:pPr>
      <w:r w:rsidRPr="0023404E">
        <w:rPr>
          <w:rFonts w:ascii="Times New Roman" w:hAnsi="Times New Roman" w:cs="Times New Roman"/>
          <w:sz w:val="24"/>
          <w:szCs w:val="24"/>
        </w:rPr>
        <w:t>2. Desarrollo de lazos sociales selectivos o interacción social recíproca.</w:t>
      </w:r>
    </w:p>
    <w:p w:rsidR="00924B51" w:rsidRPr="0023404E" w:rsidRDefault="00924B51" w:rsidP="0023404E">
      <w:pPr>
        <w:spacing w:line="360" w:lineRule="auto"/>
        <w:ind w:firstLine="708"/>
        <w:jc w:val="both"/>
        <w:rPr>
          <w:rFonts w:ascii="Times New Roman" w:hAnsi="Times New Roman" w:cs="Times New Roman"/>
          <w:b/>
          <w:sz w:val="24"/>
          <w:szCs w:val="24"/>
        </w:rPr>
      </w:pPr>
      <w:r w:rsidRPr="0023404E">
        <w:rPr>
          <w:rFonts w:ascii="Times New Roman" w:hAnsi="Times New Roman" w:cs="Times New Roman"/>
          <w:sz w:val="24"/>
          <w:szCs w:val="24"/>
        </w:rPr>
        <w:t>3. Juego y manejo de símbolos en el mismo.</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 xml:space="preserve">B. </w:t>
      </w:r>
      <w:r w:rsidRPr="0023404E">
        <w:rPr>
          <w:rFonts w:ascii="Times New Roman" w:hAnsi="Times New Roman" w:cs="Times New Roman"/>
          <w:sz w:val="24"/>
          <w:szCs w:val="24"/>
        </w:rPr>
        <w:t>Deben estar presentes al menos seis síntomas de (1), (2) y (3), incluyendo al menos dos de (1) y al menos uno de (2) y otro de (3):</w:t>
      </w:r>
    </w:p>
    <w:p w:rsidR="00924B51" w:rsidRPr="0023404E" w:rsidRDefault="00924B51"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1. Alteración cualitativa de la interacción social recíproca. El diagnóstico requiere la presencia de anomalías demostrables en por lo menos tres de las siguientes áreas:</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a. Fracaso en la utilización adecuada del contacto visual, de la expresión facial, de la postura corporal y de los gestos para la interacción social.</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lastRenderedPageBreak/>
        <w:t>b. Fracaso del desarrollo (adecuado a la edad mental y a pesar de las ocasiones para ello) de relaciones con otros niños que impliquen compartir intereses, actividades y emociones.</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c. Ausencia de reciprocidad socio-emocional, puesta de manifiesto por una respuesta alterada o anormal hacia las emociones de las otras personas, o falta de modulación del comportamiento en respuesta al contexto social o débil integración de los comportamientos social, emocional y comunicativo.</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d. Ausencia de interés en compartir las alegrías, los intereses o los logros con otros individuos (por ejemplo, la falta de interés en señalar, mostrar u ofrecer a otras personas objetos que despierten el interés del niño).</w:t>
      </w:r>
    </w:p>
    <w:p w:rsidR="00924B51" w:rsidRPr="0023404E" w:rsidRDefault="00924B51"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2.</w:t>
      </w:r>
      <w:r w:rsidRPr="0023404E">
        <w:rPr>
          <w:rFonts w:ascii="Times New Roman" w:hAnsi="Times New Roman" w:cs="Times New Roman"/>
          <w:b/>
          <w:sz w:val="24"/>
          <w:szCs w:val="24"/>
        </w:rPr>
        <w:t xml:space="preserve"> </w:t>
      </w:r>
      <w:r w:rsidRPr="0023404E">
        <w:rPr>
          <w:rFonts w:ascii="Times New Roman" w:hAnsi="Times New Roman" w:cs="Times New Roman"/>
          <w:sz w:val="24"/>
          <w:szCs w:val="24"/>
        </w:rPr>
        <w:t>Alteración cualitativa en la comunicación. El diagnóstico requiere la presencia de anomalías demostrables en, por lo menos, una de las siguientes cinco áreas:</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a. Retraso o ausencia total de desarrollo del lenguaje hablado que no se acompaña de intentos de compensación mediante el recurso a gestos alternativos para comunicarse (a menudo precedido por la falta de balbuceo comunicativo).</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b. Fracaso relativo para iniciar o mantener la conversación, proceso que implica el intercambio recíproco de respuestas con el interlocutor (cualquiera que sea el nivel de competencia en la utilización del lenguaje alcanzado).</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c. Uso estereotipado y repetitivo del lenguaje o uso idiosincrásico de palabras o frases.</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d. Ausencia de juegos de simulación espontáneos o ausencia de juego social imitativo en edades más tempranas.</w:t>
      </w:r>
    </w:p>
    <w:p w:rsidR="00924B51" w:rsidRPr="0023404E" w:rsidRDefault="00924B51"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3. Presencia de formas restrictivas, repetitivas y estereotipadas del comportamiento, los intereses y la actividad en general. Para el diagnóstico se requiere la presencia de anormalidades demostrables en, al menos, una de las siguientes seis áreas:</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lastRenderedPageBreak/>
        <w:t>a. Dedicación apasionada a uno o más comportamientos estereotipados que son anormales en su contenido. En ocasiones, el comportamiento no es anormal en sí, pero sí lo es la intensidad y el carácter restrictivo con que se produce.</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b. Adherencia de apariencia compulsiva a rutinas o rituales específicos carentes de propósito aparente.</w:t>
      </w:r>
    </w:p>
    <w:p w:rsidR="00924B51" w:rsidRPr="0023404E" w:rsidRDefault="00924B51" w:rsidP="0023404E">
      <w:pPr>
        <w:spacing w:line="360" w:lineRule="auto"/>
        <w:ind w:left="1416"/>
        <w:jc w:val="both"/>
        <w:rPr>
          <w:rFonts w:ascii="Times New Roman" w:hAnsi="Times New Roman" w:cs="Times New Roman"/>
          <w:sz w:val="24"/>
          <w:szCs w:val="24"/>
        </w:rPr>
      </w:pPr>
      <w:r w:rsidRPr="0023404E">
        <w:rPr>
          <w:rFonts w:ascii="Times New Roman" w:hAnsi="Times New Roman" w:cs="Times New Roman"/>
          <w:sz w:val="24"/>
          <w:szCs w:val="24"/>
        </w:rPr>
        <w:t>c. Manierismos motores estereotipados y repetitivos con palmadas o retorcimientos de las manos o dedos, o movimientos completos de todo el cuerpo.</w:t>
      </w:r>
    </w:p>
    <w:p w:rsidR="00924B51" w:rsidRPr="0023404E" w:rsidRDefault="00924B51" w:rsidP="0023404E">
      <w:pPr>
        <w:spacing w:line="360" w:lineRule="auto"/>
        <w:ind w:left="1416"/>
        <w:jc w:val="both"/>
        <w:rPr>
          <w:rFonts w:ascii="Times New Roman" w:hAnsi="Times New Roman" w:cs="Times New Roman"/>
          <w:b/>
          <w:sz w:val="24"/>
          <w:szCs w:val="24"/>
        </w:rPr>
      </w:pPr>
      <w:r w:rsidRPr="0023404E">
        <w:rPr>
          <w:rFonts w:ascii="Times New Roman" w:hAnsi="Times New Roman" w:cs="Times New Roman"/>
          <w:sz w:val="24"/>
          <w:szCs w:val="24"/>
        </w:rPr>
        <w:t>d. Preocupación por partes aisladas de los objetos o por los elementos ajenos a las funciones propias de los objetos (tales como su olor, el tacto de su superficie o el ruido o la vibración que producen).</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 xml:space="preserve">C. </w:t>
      </w:r>
      <w:r w:rsidRPr="0023404E">
        <w:rPr>
          <w:rFonts w:ascii="Times New Roman" w:hAnsi="Times New Roman" w:cs="Times New Roman"/>
          <w:sz w:val="24"/>
          <w:szCs w:val="24"/>
        </w:rPr>
        <w:t xml:space="preserve">El cuadro clínico no puede atribuirse a las otras variedades de trastorno generalizado del desarrollo, a trastorno específico del desarrollo de la comprensión del lenguaje (F80.2) con problemas socio-emocionales secundarios, a trastorno reactivo de la vinculación en la infancia (F94.1) tipo desinhibido (F94.2), a retraso mental (F70–72) acompañados de trastornos de las emociones y del comportamiento, a esquizofrenia (F20) de comienzo excepcionalmente precoz ni a síndrome de </w:t>
      </w:r>
      <w:proofErr w:type="spellStart"/>
      <w:r w:rsidRPr="0023404E">
        <w:rPr>
          <w:rFonts w:ascii="Times New Roman" w:hAnsi="Times New Roman" w:cs="Times New Roman"/>
          <w:sz w:val="24"/>
          <w:szCs w:val="24"/>
        </w:rPr>
        <w:t>Rett</w:t>
      </w:r>
      <w:proofErr w:type="spellEnd"/>
      <w:r w:rsidRPr="0023404E">
        <w:rPr>
          <w:rFonts w:ascii="Times New Roman" w:hAnsi="Times New Roman" w:cs="Times New Roman"/>
          <w:sz w:val="24"/>
          <w:szCs w:val="24"/>
        </w:rPr>
        <w:t xml:space="preserve"> (F84.2).</w:t>
      </w:r>
    </w:p>
    <w:p w:rsidR="00924B51" w:rsidRPr="0023404E" w:rsidRDefault="00924B51"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t>Autismo atípico</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A.</w:t>
      </w:r>
      <w:r w:rsidRPr="0023404E">
        <w:rPr>
          <w:rFonts w:ascii="Times New Roman" w:hAnsi="Times New Roman" w:cs="Times New Roman"/>
          <w:sz w:val="24"/>
          <w:szCs w:val="24"/>
        </w:rPr>
        <w:t xml:space="preserve"> Presencia de un desarrollo anormal o alterado aparecido a los tres o después de los tres años de edad (el criterio es como el del autismo a excepción de la edad de comienzo).</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B.</w:t>
      </w:r>
      <w:r w:rsidRPr="0023404E">
        <w:rPr>
          <w:rFonts w:ascii="Times New Roman" w:hAnsi="Times New Roman" w:cs="Times New Roman"/>
          <w:sz w:val="24"/>
          <w:szCs w:val="24"/>
        </w:rPr>
        <w:t xml:space="preserve"> Alteraciones cualitativas en la interacción social recíproca o alteraciones cualitativas en la comunicación o formas de comportamiento, intereses o actividades restrictivas, repetitivas y estereotipadas (el criterio es como para el autismo a excepción de que no es necesario satisfacer los criterios en términos del número de áreas de anormalidad).</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C.</w:t>
      </w:r>
      <w:r w:rsidRPr="0023404E">
        <w:rPr>
          <w:rFonts w:ascii="Times New Roman" w:hAnsi="Times New Roman" w:cs="Times New Roman"/>
          <w:sz w:val="24"/>
          <w:szCs w:val="24"/>
        </w:rPr>
        <w:t xml:space="preserve"> No se llega a satisfacer los criterios diagnósticos de autismo (F84.0).</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lastRenderedPageBreak/>
        <w:t>El autismo puede ser atípico tanto en la edad de comienzo (F84.11) como por sus manifestaciones clínicas (F84.12). Un quinto dígito permite diferenciarlos con fines de investigación. Los síndromes que no puedan incluirse en uno de ellos se codificarán como F84.12.</w:t>
      </w:r>
    </w:p>
    <w:p w:rsidR="00924B51" w:rsidRPr="0023404E" w:rsidRDefault="00924B51"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t>F84.10 Atipicidad en la edad de comienzo</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A.</w:t>
      </w:r>
      <w:r w:rsidRPr="0023404E">
        <w:rPr>
          <w:rFonts w:ascii="Times New Roman" w:hAnsi="Times New Roman" w:cs="Times New Roman"/>
          <w:sz w:val="24"/>
          <w:szCs w:val="24"/>
        </w:rPr>
        <w:t xml:space="preserve"> No se satisface el criterio A del autismo (F84.0). Esto es, la anomalía del desarrollo se manifiesta sólo a los tres años de edad o con posterioridad.</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B.</w:t>
      </w:r>
      <w:r w:rsidRPr="0023404E">
        <w:rPr>
          <w:rFonts w:ascii="Times New Roman" w:hAnsi="Times New Roman" w:cs="Times New Roman"/>
          <w:sz w:val="24"/>
          <w:szCs w:val="24"/>
        </w:rPr>
        <w:t xml:space="preserve"> Se satisfacen los criterios B y C del autismo (F84.0).</w:t>
      </w:r>
    </w:p>
    <w:p w:rsidR="00924B51" w:rsidRPr="0023404E" w:rsidRDefault="00924B51"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t>F84.11 Atipicidad sintomática</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A.</w:t>
      </w:r>
      <w:r w:rsidRPr="0023404E">
        <w:rPr>
          <w:rFonts w:ascii="Times New Roman" w:hAnsi="Times New Roman" w:cs="Times New Roman"/>
          <w:sz w:val="24"/>
          <w:szCs w:val="24"/>
        </w:rPr>
        <w:t xml:space="preserve"> Satisface el criterio A del autismo (es decir, anomalía del desarrollo de comienzo antes de los tres años de edad). </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B.</w:t>
      </w:r>
      <w:r w:rsidRPr="0023404E">
        <w:rPr>
          <w:rFonts w:ascii="Times New Roman" w:hAnsi="Times New Roman" w:cs="Times New Roman"/>
          <w:sz w:val="24"/>
          <w:szCs w:val="24"/>
        </w:rPr>
        <w:t xml:space="preserve"> Alteraciones cualitativas en las interacciones sociales que implican reciprocidad, o en la comunicación, o bien formas de comportamiento, intereses y actividades restringidas, repetitivas y estereotipadas. Los criterios son similares a los del autismo excepto en que no hacen referencia a número determinado de áreas afectadas por la anormalidad.</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C.</w:t>
      </w:r>
      <w:r w:rsidRPr="0023404E">
        <w:rPr>
          <w:rFonts w:ascii="Times New Roman" w:hAnsi="Times New Roman" w:cs="Times New Roman"/>
          <w:sz w:val="24"/>
          <w:szCs w:val="24"/>
        </w:rPr>
        <w:t xml:space="preserve"> Se satisface el criterio C del autismo.</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D.</w:t>
      </w:r>
      <w:r w:rsidRPr="0023404E">
        <w:rPr>
          <w:rFonts w:ascii="Times New Roman" w:hAnsi="Times New Roman" w:cs="Times New Roman"/>
          <w:sz w:val="24"/>
          <w:szCs w:val="24"/>
        </w:rPr>
        <w:t xml:space="preserve"> No se satisface el criterio B del autismo (F84.0).</w:t>
      </w:r>
    </w:p>
    <w:p w:rsidR="00924B51" w:rsidRPr="0023404E" w:rsidRDefault="00924B51"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t>F84.12 Atipicidad tanto en edad de comienzo como sintomática</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 xml:space="preserve"> A.</w:t>
      </w:r>
      <w:r w:rsidRPr="0023404E">
        <w:rPr>
          <w:rFonts w:ascii="Times New Roman" w:hAnsi="Times New Roman" w:cs="Times New Roman"/>
          <w:sz w:val="24"/>
          <w:szCs w:val="24"/>
        </w:rPr>
        <w:t xml:space="preserve"> No se satisface el criterio A del autismo. La anomalía del desarrollo se manifiesta sólo a los tres años de edad o con posterioridad.</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B.</w:t>
      </w:r>
      <w:r w:rsidRPr="0023404E">
        <w:rPr>
          <w:rFonts w:ascii="Times New Roman" w:hAnsi="Times New Roman" w:cs="Times New Roman"/>
          <w:sz w:val="24"/>
          <w:szCs w:val="24"/>
        </w:rPr>
        <w:t xml:space="preserve"> Alteraciones cualitativas de las interacciones que implican reciprocidad o de la comunicación, intereses y actividades restringidas, repetitivas y estereotipadas. Los criterios son similares a los del autismo excepto en que no hacen referencia a un número determinado de áreas afectadas por la anormalidad.</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t>C.</w:t>
      </w:r>
      <w:r w:rsidRPr="0023404E">
        <w:rPr>
          <w:rFonts w:ascii="Times New Roman" w:hAnsi="Times New Roman" w:cs="Times New Roman"/>
          <w:sz w:val="24"/>
          <w:szCs w:val="24"/>
        </w:rPr>
        <w:t xml:space="preserve"> Se satisface el criterio C del autismo.</w:t>
      </w:r>
    </w:p>
    <w:p w:rsidR="00924B51" w:rsidRPr="0023404E" w:rsidRDefault="00924B51" w:rsidP="0023404E">
      <w:pPr>
        <w:spacing w:line="360" w:lineRule="auto"/>
        <w:jc w:val="both"/>
        <w:rPr>
          <w:rFonts w:ascii="Times New Roman" w:hAnsi="Times New Roman" w:cs="Times New Roman"/>
          <w:sz w:val="24"/>
          <w:szCs w:val="24"/>
        </w:rPr>
      </w:pPr>
      <w:r w:rsidRPr="0023404E">
        <w:rPr>
          <w:rFonts w:ascii="Times New Roman" w:hAnsi="Times New Roman" w:cs="Times New Roman"/>
          <w:b/>
          <w:sz w:val="24"/>
          <w:szCs w:val="24"/>
        </w:rPr>
        <w:lastRenderedPageBreak/>
        <w:t xml:space="preserve">D. </w:t>
      </w:r>
      <w:r w:rsidRPr="0023404E">
        <w:rPr>
          <w:rFonts w:ascii="Times New Roman" w:hAnsi="Times New Roman" w:cs="Times New Roman"/>
          <w:sz w:val="24"/>
          <w:szCs w:val="24"/>
        </w:rPr>
        <w:t>No se satisface el criterio B del autismo (F84.0)</w:t>
      </w:r>
    </w:p>
    <w:p w:rsidR="00D56D0A" w:rsidRPr="0023404E" w:rsidRDefault="00D56D0A"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Es muy importante cuando se realiza el diagnóstico, establecer si trata de un caso de autismo de bajo rendimiento, es decir, que presenta la mayoría de no ser todos, los síntomas que se mencionan en las dos clasificaciones (CIE 10 y DSM IV) y la relación de dichos síntomas con el sujeto. Es decir, a más temprana edad, más síntomas significarían un caso más profundo y lo que se conoce como también de bajo rendimiento. </w:t>
      </w:r>
    </w:p>
    <w:p w:rsidR="00AB19B6" w:rsidRPr="0023404E" w:rsidRDefault="00AB19B6"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t>C</w:t>
      </w:r>
      <w:r w:rsidR="00526BA5">
        <w:rPr>
          <w:rFonts w:ascii="Times New Roman" w:hAnsi="Times New Roman" w:cs="Times New Roman"/>
          <w:b/>
          <w:sz w:val="24"/>
          <w:szCs w:val="24"/>
          <w:u w:val="single"/>
        </w:rPr>
        <w:t>ARACTERIZACIÓ</w:t>
      </w:r>
      <w:r w:rsidRPr="0023404E">
        <w:rPr>
          <w:rFonts w:ascii="Times New Roman" w:hAnsi="Times New Roman" w:cs="Times New Roman"/>
          <w:b/>
          <w:sz w:val="24"/>
          <w:szCs w:val="24"/>
          <w:u w:val="single"/>
        </w:rPr>
        <w:t>N SINTOMATOLOGICA DEL AUTISMO EN LAS DISTINTAS ETAPAS DEL DESARROLLO</w:t>
      </w:r>
    </w:p>
    <w:p w:rsidR="00B32D06" w:rsidRPr="0023404E" w:rsidRDefault="00ED4F02" w:rsidP="0023404E">
      <w:pPr>
        <w:spacing w:line="360" w:lineRule="auto"/>
        <w:jc w:val="both"/>
        <w:rPr>
          <w:rFonts w:ascii="Times New Roman" w:hAnsi="Times New Roman" w:cs="Times New Roman"/>
          <w:b/>
          <w:sz w:val="24"/>
          <w:szCs w:val="24"/>
        </w:rPr>
      </w:pPr>
      <w:r w:rsidRPr="0023404E">
        <w:rPr>
          <w:rFonts w:ascii="Times New Roman" w:hAnsi="Times New Roman" w:cs="Times New Roman"/>
          <w:b/>
          <w:sz w:val="24"/>
          <w:szCs w:val="24"/>
        </w:rPr>
        <w:t>A</w:t>
      </w:r>
      <w:r w:rsidR="004E7E4E" w:rsidRPr="0023404E">
        <w:rPr>
          <w:rFonts w:ascii="Times New Roman" w:hAnsi="Times New Roman" w:cs="Times New Roman"/>
          <w:b/>
          <w:sz w:val="24"/>
          <w:szCs w:val="24"/>
        </w:rPr>
        <w:t>utismo en niños de 18 a 36 meses</w:t>
      </w:r>
      <w:r w:rsidR="00840131" w:rsidRPr="0023404E">
        <w:rPr>
          <w:rFonts w:ascii="Times New Roman" w:hAnsi="Times New Roman" w:cs="Times New Roman"/>
          <w:b/>
          <w:sz w:val="24"/>
          <w:szCs w:val="24"/>
        </w:rPr>
        <w:t xml:space="preserve"> </w:t>
      </w:r>
    </w:p>
    <w:p w:rsidR="00AB19B6" w:rsidRPr="0023404E" w:rsidRDefault="00AB19B6"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Es importante recalcar que las manifestaciones son distintas en cada etapa es por esta razón que se describirán las más características en cada una de ellas. </w:t>
      </w:r>
    </w:p>
    <w:p w:rsidR="00156966"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El autismo es una condición con la que los niños nacen </w:t>
      </w:r>
      <w:r w:rsidR="00156966" w:rsidRPr="0023404E">
        <w:rPr>
          <w:rFonts w:ascii="Times New Roman" w:hAnsi="Times New Roman" w:cs="Times New Roman"/>
          <w:sz w:val="24"/>
          <w:szCs w:val="24"/>
        </w:rPr>
        <w:t>-</w:t>
      </w:r>
      <w:r w:rsidRPr="0023404E">
        <w:rPr>
          <w:rFonts w:ascii="Times New Roman" w:hAnsi="Times New Roman" w:cs="Times New Roman"/>
          <w:sz w:val="24"/>
          <w:szCs w:val="24"/>
        </w:rPr>
        <w:t>aunque d</w:t>
      </w:r>
      <w:r w:rsidR="00156966" w:rsidRPr="0023404E">
        <w:rPr>
          <w:rFonts w:ascii="Times New Roman" w:hAnsi="Times New Roman" w:cs="Times New Roman"/>
          <w:sz w:val="24"/>
          <w:szCs w:val="24"/>
        </w:rPr>
        <w:t>e inicio la sintomatología puede</w:t>
      </w:r>
      <w:r w:rsidRPr="0023404E">
        <w:rPr>
          <w:rFonts w:ascii="Times New Roman" w:hAnsi="Times New Roman" w:cs="Times New Roman"/>
          <w:sz w:val="24"/>
          <w:szCs w:val="24"/>
        </w:rPr>
        <w:t xml:space="preserve"> pasar desapercibida</w:t>
      </w:r>
      <w:r w:rsidR="00156966" w:rsidRPr="0023404E">
        <w:rPr>
          <w:rFonts w:ascii="Times New Roman" w:hAnsi="Times New Roman" w:cs="Times New Roman"/>
          <w:sz w:val="24"/>
          <w:szCs w:val="24"/>
        </w:rPr>
        <w:t>-</w:t>
      </w:r>
      <w:r w:rsidRPr="0023404E">
        <w:rPr>
          <w:rFonts w:ascii="Times New Roman" w:hAnsi="Times New Roman" w:cs="Times New Roman"/>
          <w:sz w:val="24"/>
          <w:szCs w:val="24"/>
        </w:rPr>
        <w:t>, y se caracteriza por la afectación en tres áreas principales: lenguaje y comunicación, socialización y comportamiento. Sus primeros síntomas aparecen ent</w:t>
      </w:r>
      <w:r w:rsidR="00156966" w:rsidRPr="0023404E">
        <w:rPr>
          <w:rFonts w:ascii="Times New Roman" w:hAnsi="Times New Roman" w:cs="Times New Roman"/>
          <w:sz w:val="24"/>
          <w:szCs w:val="24"/>
        </w:rPr>
        <w:t xml:space="preserve">re los 18 y los 36 meses, por lo que </w:t>
      </w:r>
      <w:r w:rsidRPr="0023404E">
        <w:rPr>
          <w:rFonts w:ascii="Times New Roman" w:hAnsi="Times New Roman" w:cs="Times New Roman"/>
          <w:sz w:val="24"/>
          <w:szCs w:val="24"/>
        </w:rPr>
        <w:t>se debe comprender este rango de edad como un periodo crucial para la observación de los signos</w:t>
      </w:r>
      <w:r w:rsidR="00156966" w:rsidRPr="0023404E">
        <w:rPr>
          <w:rFonts w:ascii="Times New Roman" w:hAnsi="Times New Roman" w:cs="Times New Roman"/>
          <w:sz w:val="24"/>
          <w:szCs w:val="24"/>
        </w:rPr>
        <w:t>, sobre</w:t>
      </w:r>
      <w:r w:rsidR="006646D7" w:rsidRPr="0023404E">
        <w:rPr>
          <w:rFonts w:ascii="Times New Roman" w:hAnsi="Times New Roman" w:cs="Times New Roman"/>
          <w:sz w:val="24"/>
          <w:szCs w:val="24"/>
        </w:rPr>
        <w:t xml:space="preserve"> </w:t>
      </w:r>
      <w:r w:rsidR="00156966" w:rsidRPr="0023404E">
        <w:rPr>
          <w:rFonts w:ascii="Times New Roman" w:hAnsi="Times New Roman" w:cs="Times New Roman"/>
          <w:sz w:val="24"/>
          <w:szCs w:val="24"/>
        </w:rPr>
        <w:t xml:space="preserve">todo en </w:t>
      </w:r>
      <w:r w:rsidRPr="0023404E">
        <w:rPr>
          <w:rFonts w:ascii="Times New Roman" w:hAnsi="Times New Roman" w:cs="Times New Roman"/>
          <w:sz w:val="24"/>
          <w:szCs w:val="24"/>
        </w:rPr>
        <w:t>el área de lenguaje y comunicación</w:t>
      </w:r>
      <w:r w:rsidR="00156966" w:rsidRPr="0023404E">
        <w:rPr>
          <w:rFonts w:ascii="Times New Roman" w:hAnsi="Times New Roman" w:cs="Times New Roman"/>
          <w:sz w:val="24"/>
          <w:szCs w:val="24"/>
        </w:rPr>
        <w:t xml:space="preserve"> que tiende</w:t>
      </w:r>
      <w:r w:rsidR="00AB19B6" w:rsidRPr="0023404E">
        <w:rPr>
          <w:rFonts w:ascii="Times New Roman" w:hAnsi="Times New Roman" w:cs="Times New Roman"/>
          <w:sz w:val="24"/>
          <w:szCs w:val="24"/>
        </w:rPr>
        <w:t>n</w:t>
      </w:r>
      <w:r w:rsidR="00156966" w:rsidRPr="0023404E">
        <w:rPr>
          <w:rFonts w:ascii="Times New Roman" w:hAnsi="Times New Roman" w:cs="Times New Roman"/>
          <w:sz w:val="24"/>
          <w:szCs w:val="24"/>
        </w:rPr>
        <w:t xml:space="preserve"> a ser las primera</w:t>
      </w:r>
      <w:r w:rsidR="00AB19B6" w:rsidRPr="0023404E">
        <w:rPr>
          <w:rFonts w:ascii="Times New Roman" w:hAnsi="Times New Roman" w:cs="Times New Roman"/>
          <w:sz w:val="24"/>
          <w:szCs w:val="24"/>
        </w:rPr>
        <w:t>s</w:t>
      </w:r>
      <w:r w:rsidRPr="0023404E">
        <w:rPr>
          <w:rFonts w:ascii="Times New Roman" w:hAnsi="Times New Roman" w:cs="Times New Roman"/>
          <w:sz w:val="24"/>
          <w:szCs w:val="24"/>
        </w:rPr>
        <w:t xml:space="preserve"> e</w:t>
      </w:r>
      <w:r w:rsidR="007873BC">
        <w:rPr>
          <w:rFonts w:ascii="Times New Roman" w:hAnsi="Times New Roman" w:cs="Times New Roman"/>
          <w:sz w:val="24"/>
          <w:szCs w:val="24"/>
        </w:rPr>
        <w:t>n sufrir retrasos y/o déficits. (</w:t>
      </w:r>
      <w:r w:rsidR="007873BC" w:rsidRPr="00025898">
        <w:rPr>
          <w:rFonts w:ascii="Times New Roman" w:hAnsi="Times New Roman" w:cs="Times New Roman"/>
          <w:sz w:val="24"/>
          <w:szCs w:val="24"/>
        </w:rPr>
        <w:t>Navarrete, F et al. 2009</w:t>
      </w:r>
      <w:r w:rsidR="007873BC">
        <w:rPr>
          <w:rFonts w:ascii="Times New Roman" w:hAnsi="Times New Roman" w:cs="Times New Roman"/>
          <w:sz w:val="24"/>
          <w:szCs w:val="24"/>
        </w:rPr>
        <w:t>)</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Los indicadores o síntomas dentro de las áreas de socialización y comporta</w:t>
      </w:r>
      <w:r w:rsidR="006646D7" w:rsidRPr="0023404E">
        <w:rPr>
          <w:rFonts w:ascii="Times New Roman" w:hAnsi="Times New Roman" w:cs="Times New Roman"/>
          <w:sz w:val="24"/>
          <w:szCs w:val="24"/>
        </w:rPr>
        <w:t>miento tienden a ser más notorio</w:t>
      </w:r>
      <w:r w:rsidRPr="0023404E">
        <w:rPr>
          <w:rFonts w:ascii="Times New Roman" w:hAnsi="Times New Roman" w:cs="Times New Roman"/>
          <w:sz w:val="24"/>
          <w:szCs w:val="24"/>
        </w:rPr>
        <w:t xml:space="preserve">s con el tiempo, </w:t>
      </w:r>
      <w:r w:rsidR="006646D7" w:rsidRPr="0023404E">
        <w:rPr>
          <w:rFonts w:ascii="Times New Roman" w:hAnsi="Times New Roman" w:cs="Times New Roman"/>
          <w:sz w:val="24"/>
          <w:szCs w:val="24"/>
        </w:rPr>
        <w:t xml:space="preserve">sobre todo </w:t>
      </w:r>
      <w:r w:rsidRPr="0023404E">
        <w:rPr>
          <w:rFonts w:ascii="Times New Roman" w:hAnsi="Times New Roman" w:cs="Times New Roman"/>
          <w:sz w:val="24"/>
          <w:szCs w:val="24"/>
        </w:rPr>
        <w:t xml:space="preserve">cuando se introduce al niño dentro de un </w:t>
      </w:r>
      <w:r w:rsidR="00A71B69" w:rsidRPr="0023404E">
        <w:rPr>
          <w:rFonts w:ascii="Times New Roman" w:hAnsi="Times New Roman" w:cs="Times New Roman"/>
          <w:sz w:val="24"/>
          <w:szCs w:val="24"/>
        </w:rPr>
        <w:t>c</w:t>
      </w:r>
      <w:r w:rsidRPr="0023404E">
        <w:rPr>
          <w:rFonts w:ascii="Times New Roman" w:hAnsi="Times New Roman" w:cs="Times New Roman"/>
          <w:sz w:val="24"/>
          <w:szCs w:val="24"/>
        </w:rPr>
        <w:t>ontexto escolar el cual le exige reaccionar a diferentes situaciones</w:t>
      </w:r>
      <w:r w:rsidR="00A71B69" w:rsidRPr="0023404E">
        <w:rPr>
          <w:rFonts w:ascii="Times New Roman" w:hAnsi="Times New Roman" w:cs="Times New Roman"/>
          <w:sz w:val="24"/>
          <w:szCs w:val="24"/>
        </w:rPr>
        <w:t xml:space="preserve">. Éstas pueden incluir </w:t>
      </w:r>
      <w:r w:rsidR="006646D7" w:rsidRPr="0023404E">
        <w:rPr>
          <w:rFonts w:ascii="Times New Roman" w:hAnsi="Times New Roman" w:cs="Times New Roman"/>
          <w:sz w:val="24"/>
          <w:szCs w:val="24"/>
        </w:rPr>
        <w:t xml:space="preserve">el </w:t>
      </w:r>
      <w:r w:rsidRPr="0023404E">
        <w:rPr>
          <w:rFonts w:ascii="Times New Roman" w:hAnsi="Times New Roman" w:cs="Times New Roman"/>
          <w:sz w:val="24"/>
          <w:szCs w:val="24"/>
        </w:rPr>
        <w:t>obedecer y seguir reglas e instrucciones</w:t>
      </w:r>
      <w:r w:rsidR="00A71B69" w:rsidRPr="0023404E">
        <w:rPr>
          <w:rFonts w:ascii="Times New Roman" w:hAnsi="Times New Roman" w:cs="Times New Roman"/>
          <w:sz w:val="24"/>
          <w:szCs w:val="24"/>
        </w:rPr>
        <w:t xml:space="preserve"> y</w:t>
      </w:r>
      <w:r w:rsidR="006646D7" w:rsidRPr="0023404E">
        <w:rPr>
          <w:rFonts w:ascii="Times New Roman" w:hAnsi="Times New Roman" w:cs="Times New Roman"/>
          <w:sz w:val="24"/>
          <w:szCs w:val="24"/>
        </w:rPr>
        <w:t xml:space="preserve"> relacionarse con sus pares</w:t>
      </w:r>
      <w:r w:rsidR="00A71B69" w:rsidRPr="0023404E">
        <w:rPr>
          <w:rFonts w:ascii="Times New Roman" w:hAnsi="Times New Roman" w:cs="Times New Roman"/>
          <w:sz w:val="24"/>
          <w:szCs w:val="24"/>
        </w:rPr>
        <w:t>; esto en un ambiente</w:t>
      </w:r>
      <w:r w:rsidRPr="0023404E">
        <w:rPr>
          <w:rFonts w:ascii="Times New Roman" w:hAnsi="Times New Roman" w:cs="Times New Roman"/>
          <w:sz w:val="24"/>
          <w:szCs w:val="24"/>
        </w:rPr>
        <w:t xml:space="preserve"> donde se ponen a prueba sus habilidades cognitivas y motrices. (Cortez &amp; Contreras, 2007)    </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Algunos autores que se han dedicado a la investigación </w:t>
      </w:r>
      <w:r w:rsidR="00123B74" w:rsidRPr="0023404E">
        <w:rPr>
          <w:rFonts w:ascii="Times New Roman" w:hAnsi="Times New Roman" w:cs="Times New Roman"/>
          <w:sz w:val="24"/>
          <w:szCs w:val="24"/>
        </w:rPr>
        <w:t>de este tema</w:t>
      </w:r>
      <w:r w:rsidRPr="0023404E">
        <w:rPr>
          <w:rFonts w:ascii="Times New Roman" w:hAnsi="Times New Roman" w:cs="Times New Roman"/>
          <w:sz w:val="24"/>
          <w:szCs w:val="24"/>
        </w:rPr>
        <w:t xml:space="preserve"> aseguran que se pueden detectar síntomas</w:t>
      </w:r>
      <w:r w:rsidR="00123B74" w:rsidRPr="0023404E">
        <w:rPr>
          <w:rFonts w:ascii="Times New Roman" w:hAnsi="Times New Roman" w:cs="Times New Roman"/>
          <w:sz w:val="24"/>
          <w:szCs w:val="24"/>
        </w:rPr>
        <w:t xml:space="preserve"> del autismo</w:t>
      </w:r>
      <w:r w:rsidRPr="0023404E">
        <w:rPr>
          <w:rFonts w:ascii="Times New Roman" w:hAnsi="Times New Roman" w:cs="Times New Roman"/>
          <w:sz w:val="24"/>
          <w:szCs w:val="24"/>
        </w:rPr>
        <w:t xml:space="preserve"> en</w:t>
      </w:r>
      <w:r w:rsidR="00123B74" w:rsidRPr="0023404E">
        <w:rPr>
          <w:rFonts w:ascii="Times New Roman" w:hAnsi="Times New Roman" w:cs="Times New Roman"/>
          <w:sz w:val="24"/>
          <w:szCs w:val="24"/>
        </w:rPr>
        <w:t xml:space="preserve"> niños de 18 a 36 meses. Uno de los más reconocidos en</w:t>
      </w:r>
      <w:r w:rsidRPr="0023404E">
        <w:rPr>
          <w:rFonts w:ascii="Times New Roman" w:hAnsi="Times New Roman" w:cs="Times New Roman"/>
          <w:sz w:val="24"/>
          <w:szCs w:val="24"/>
        </w:rPr>
        <w:t xml:space="preserve"> la actualidad </w:t>
      </w:r>
      <w:r w:rsidR="00123B74" w:rsidRPr="0023404E">
        <w:rPr>
          <w:rFonts w:ascii="Times New Roman" w:hAnsi="Times New Roman" w:cs="Times New Roman"/>
          <w:sz w:val="24"/>
          <w:szCs w:val="24"/>
        </w:rPr>
        <w:t xml:space="preserve">es </w:t>
      </w:r>
      <w:proofErr w:type="spellStart"/>
      <w:r w:rsidR="00123B74" w:rsidRPr="0023404E">
        <w:rPr>
          <w:rFonts w:ascii="Times New Roman" w:hAnsi="Times New Roman" w:cs="Times New Roman"/>
          <w:sz w:val="24"/>
          <w:szCs w:val="24"/>
        </w:rPr>
        <w:t>Pauline</w:t>
      </w:r>
      <w:proofErr w:type="spellEnd"/>
      <w:r w:rsidR="00123B74" w:rsidRPr="0023404E">
        <w:rPr>
          <w:rFonts w:ascii="Times New Roman" w:hAnsi="Times New Roman" w:cs="Times New Roman"/>
          <w:sz w:val="24"/>
          <w:szCs w:val="24"/>
        </w:rPr>
        <w:t xml:space="preserve"> </w:t>
      </w:r>
      <w:proofErr w:type="spellStart"/>
      <w:r w:rsidRPr="0023404E">
        <w:rPr>
          <w:rFonts w:ascii="Times New Roman" w:hAnsi="Times New Roman" w:cs="Times New Roman"/>
          <w:sz w:val="24"/>
          <w:szCs w:val="24"/>
        </w:rPr>
        <w:t>Filipek</w:t>
      </w:r>
      <w:proofErr w:type="spellEnd"/>
      <w:r w:rsidRPr="0023404E">
        <w:rPr>
          <w:rFonts w:ascii="Times New Roman" w:hAnsi="Times New Roman" w:cs="Times New Roman"/>
          <w:sz w:val="24"/>
          <w:szCs w:val="24"/>
        </w:rPr>
        <w:t>, quien con la ayuda de otros autor</w:t>
      </w:r>
      <w:r w:rsidR="00123B74" w:rsidRPr="0023404E">
        <w:rPr>
          <w:rFonts w:ascii="Times New Roman" w:hAnsi="Times New Roman" w:cs="Times New Roman"/>
          <w:sz w:val="24"/>
          <w:szCs w:val="24"/>
        </w:rPr>
        <w:t>es escribió</w:t>
      </w:r>
      <w:r w:rsidRPr="0023404E">
        <w:rPr>
          <w:rFonts w:ascii="Times New Roman" w:hAnsi="Times New Roman" w:cs="Times New Roman"/>
          <w:sz w:val="24"/>
          <w:szCs w:val="24"/>
        </w:rPr>
        <w:t xml:space="preserve"> el libro “</w:t>
      </w:r>
      <w:proofErr w:type="spellStart"/>
      <w:r w:rsidRPr="0023404E">
        <w:rPr>
          <w:rFonts w:ascii="Times New Roman" w:hAnsi="Times New Roman" w:cs="Times New Roman"/>
          <w:i/>
          <w:sz w:val="24"/>
          <w:szCs w:val="24"/>
        </w:rPr>
        <w:t>The</w:t>
      </w:r>
      <w:proofErr w:type="spellEnd"/>
      <w:r w:rsidRPr="0023404E">
        <w:rPr>
          <w:rFonts w:ascii="Times New Roman" w:hAnsi="Times New Roman" w:cs="Times New Roman"/>
          <w:i/>
          <w:sz w:val="24"/>
          <w:szCs w:val="24"/>
        </w:rPr>
        <w:t xml:space="preserve"> </w:t>
      </w:r>
      <w:proofErr w:type="spellStart"/>
      <w:r w:rsidRPr="0023404E">
        <w:rPr>
          <w:rFonts w:ascii="Times New Roman" w:hAnsi="Times New Roman" w:cs="Times New Roman"/>
          <w:i/>
          <w:sz w:val="24"/>
          <w:szCs w:val="24"/>
        </w:rPr>
        <w:t>screenning</w:t>
      </w:r>
      <w:proofErr w:type="spellEnd"/>
      <w:r w:rsidRPr="0023404E">
        <w:rPr>
          <w:rFonts w:ascii="Times New Roman" w:hAnsi="Times New Roman" w:cs="Times New Roman"/>
          <w:i/>
          <w:sz w:val="24"/>
          <w:szCs w:val="24"/>
        </w:rPr>
        <w:t xml:space="preserve"> and diagnosis of </w:t>
      </w:r>
      <w:proofErr w:type="spellStart"/>
      <w:r w:rsidRPr="0023404E">
        <w:rPr>
          <w:rFonts w:ascii="Times New Roman" w:hAnsi="Times New Roman" w:cs="Times New Roman"/>
          <w:i/>
          <w:sz w:val="24"/>
          <w:szCs w:val="24"/>
        </w:rPr>
        <w:t>autistic</w:t>
      </w:r>
      <w:proofErr w:type="spellEnd"/>
      <w:r w:rsidRPr="0023404E">
        <w:rPr>
          <w:rFonts w:ascii="Times New Roman" w:hAnsi="Times New Roman" w:cs="Times New Roman"/>
          <w:i/>
          <w:sz w:val="24"/>
          <w:szCs w:val="24"/>
        </w:rPr>
        <w:t xml:space="preserve"> </w:t>
      </w:r>
      <w:proofErr w:type="spellStart"/>
      <w:r w:rsidRPr="0023404E">
        <w:rPr>
          <w:rFonts w:ascii="Times New Roman" w:hAnsi="Times New Roman" w:cs="Times New Roman"/>
          <w:i/>
          <w:sz w:val="24"/>
          <w:szCs w:val="24"/>
        </w:rPr>
        <w:t>spectrum</w:t>
      </w:r>
      <w:proofErr w:type="spellEnd"/>
      <w:r w:rsidRPr="0023404E">
        <w:rPr>
          <w:rFonts w:ascii="Times New Roman" w:hAnsi="Times New Roman" w:cs="Times New Roman"/>
          <w:i/>
          <w:sz w:val="24"/>
          <w:szCs w:val="24"/>
        </w:rPr>
        <w:t xml:space="preserve"> </w:t>
      </w:r>
      <w:proofErr w:type="spellStart"/>
      <w:r w:rsidRPr="0023404E">
        <w:rPr>
          <w:rFonts w:ascii="Times New Roman" w:hAnsi="Times New Roman" w:cs="Times New Roman"/>
          <w:i/>
          <w:sz w:val="24"/>
          <w:szCs w:val="24"/>
        </w:rPr>
        <w:t>disorders</w:t>
      </w:r>
      <w:proofErr w:type="spellEnd"/>
      <w:r w:rsidR="00123B74" w:rsidRPr="0023404E">
        <w:rPr>
          <w:rFonts w:ascii="Times New Roman" w:hAnsi="Times New Roman" w:cs="Times New Roman"/>
          <w:sz w:val="24"/>
          <w:szCs w:val="24"/>
        </w:rPr>
        <w:t xml:space="preserve">”, </w:t>
      </w:r>
      <w:r w:rsidR="00C31B2D" w:rsidRPr="0023404E">
        <w:rPr>
          <w:rFonts w:ascii="Times New Roman" w:hAnsi="Times New Roman" w:cs="Times New Roman"/>
          <w:sz w:val="24"/>
          <w:szCs w:val="24"/>
        </w:rPr>
        <w:t>mismo</w:t>
      </w:r>
      <w:r w:rsidR="00123B74" w:rsidRPr="0023404E">
        <w:rPr>
          <w:rFonts w:ascii="Times New Roman" w:hAnsi="Times New Roman" w:cs="Times New Roman"/>
          <w:sz w:val="24"/>
          <w:szCs w:val="24"/>
        </w:rPr>
        <w:t xml:space="preserve"> que ha servido como base</w:t>
      </w:r>
      <w:r w:rsidRPr="0023404E">
        <w:rPr>
          <w:rFonts w:ascii="Times New Roman" w:hAnsi="Times New Roman" w:cs="Times New Roman"/>
          <w:sz w:val="24"/>
          <w:szCs w:val="24"/>
        </w:rPr>
        <w:t xml:space="preserve"> para </w:t>
      </w:r>
      <w:r w:rsidR="00123B74" w:rsidRPr="0023404E">
        <w:rPr>
          <w:rFonts w:ascii="Times New Roman" w:hAnsi="Times New Roman" w:cs="Times New Roman"/>
          <w:sz w:val="24"/>
          <w:szCs w:val="24"/>
        </w:rPr>
        <w:t>los ensayos científicos realizado</w:t>
      </w:r>
      <w:r w:rsidRPr="0023404E">
        <w:rPr>
          <w:rFonts w:ascii="Times New Roman" w:hAnsi="Times New Roman" w:cs="Times New Roman"/>
          <w:sz w:val="24"/>
          <w:szCs w:val="24"/>
        </w:rPr>
        <w:t xml:space="preserve">s </w:t>
      </w:r>
      <w:r w:rsidR="00C31B2D" w:rsidRPr="0023404E">
        <w:rPr>
          <w:rFonts w:ascii="Times New Roman" w:hAnsi="Times New Roman" w:cs="Times New Roman"/>
          <w:sz w:val="24"/>
          <w:szCs w:val="24"/>
        </w:rPr>
        <w:t xml:space="preserve">en </w:t>
      </w:r>
      <w:r w:rsidRPr="0023404E">
        <w:rPr>
          <w:rFonts w:ascii="Times New Roman" w:hAnsi="Times New Roman" w:cs="Times New Roman"/>
          <w:sz w:val="24"/>
          <w:szCs w:val="24"/>
        </w:rPr>
        <w:t>los últimos años</w:t>
      </w:r>
      <w:r w:rsidR="00123B74" w:rsidRPr="0023404E">
        <w:rPr>
          <w:rFonts w:ascii="Times New Roman" w:hAnsi="Times New Roman" w:cs="Times New Roman"/>
          <w:sz w:val="24"/>
          <w:szCs w:val="24"/>
        </w:rPr>
        <w:t xml:space="preserve">. En él se </w:t>
      </w:r>
      <w:r w:rsidRPr="0023404E">
        <w:rPr>
          <w:rFonts w:ascii="Times New Roman" w:hAnsi="Times New Roman" w:cs="Times New Roman"/>
          <w:sz w:val="24"/>
          <w:szCs w:val="24"/>
        </w:rPr>
        <w:lastRenderedPageBreak/>
        <w:t>describen</w:t>
      </w:r>
      <w:r w:rsidR="00123B74" w:rsidRPr="0023404E">
        <w:rPr>
          <w:rFonts w:ascii="Times New Roman" w:hAnsi="Times New Roman" w:cs="Times New Roman"/>
          <w:sz w:val="24"/>
          <w:szCs w:val="24"/>
        </w:rPr>
        <w:t xml:space="preserve"> </w:t>
      </w:r>
      <w:r w:rsidRPr="0023404E">
        <w:rPr>
          <w:rFonts w:ascii="Times New Roman" w:hAnsi="Times New Roman" w:cs="Times New Roman"/>
          <w:sz w:val="24"/>
          <w:szCs w:val="24"/>
        </w:rPr>
        <w:t>no solo los síntomas</w:t>
      </w:r>
      <w:r w:rsidR="002768F0" w:rsidRPr="0023404E">
        <w:rPr>
          <w:rFonts w:ascii="Times New Roman" w:hAnsi="Times New Roman" w:cs="Times New Roman"/>
          <w:sz w:val="24"/>
          <w:szCs w:val="24"/>
        </w:rPr>
        <w:t xml:space="preserve"> que aparecen a edades tempranas, </w:t>
      </w:r>
      <w:r w:rsidRPr="0023404E">
        <w:rPr>
          <w:rFonts w:ascii="Times New Roman" w:hAnsi="Times New Roman" w:cs="Times New Roman"/>
          <w:sz w:val="24"/>
          <w:szCs w:val="24"/>
        </w:rPr>
        <w:t xml:space="preserve">sino también los signos de alerta para las familias y para </w:t>
      </w:r>
      <w:r w:rsidR="004765D9" w:rsidRPr="0023404E">
        <w:rPr>
          <w:rFonts w:ascii="Times New Roman" w:hAnsi="Times New Roman" w:cs="Times New Roman"/>
          <w:sz w:val="24"/>
          <w:szCs w:val="24"/>
        </w:rPr>
        <w:t>los</w:t>
      </w:r>
      <w:r w:rsidRPr="0023404E">
        <w:rPr>
          <w:rFonts w:ascii="Times New Roman" w:hAnsi="Times New Roman" w:cs="Times New Roman"/>
          <w:sz w:val="24"/>
          <w:szCs w:val="24"/>
        </w:rPr>
        <w:t xml:space="preserve"> profesionales</w:t>
      </w:r>
      <w:r w:rsidR="00123B74" w:rsidRPr="0023404E">
        <w:rPr>
          <w:rFonts w:ascii="Times New Roman" w:hAnsi="Times New Roman" w:cs="Times New Roman"/>
          <w:sz w:val="24"/>
          <w:szCs w:val="24"/>
        </w:rPr>
        <w:t xml:space="preserve"> competentes en la intervención de estos casos</w:t>
      </w:r>
      <w:r w:rsidRPr="0023404E">
        <w:rPr>
          <w:rFonts w:ascii="Times New Roman" w:hAnsi="Times New Roman" w:cs="Times New Roman"/>
          <w:sz w:val="24"/>
          <w:szCs w:val="24"/>
        </w:rPr>
        <w:t>: pedagogos, psicólog</w:t>
      </w:r>
      <w:r w:rsidR="007873BC">
        <w:rPr>
          <w:rFonts w:ascii="Times New Roman" w:hAnsi="Times New Roman" w:cs="Times New Roman"/>
          <w:sz w:val="24"/>
          <w:szCs w:val="24"/>
        </w:rPr>
        <w:t>os, pediatras y psicopedagogos. (</w:t>
      </w:r>
      <w:r w:rsidR="007873BC" w:rsidRPr="005A2DD9">
        <w:rPr>
          <w:rFonts w:ascii="Times New Roman" w:hAnsi="Times New Roman" w:cs="Times New Roman"/>
          <w:color w:val="000000"/>
          <w:sz w:val="24"/>
          <w:szCs w:val="24"/>
          <w:shd w:val="clear" w:color="auto" w:fill="FFFFFF"/>
          <w:lang w:val="it-IT"/>
        </w:rPr>
        <w:t>Filipek PA, Accardo P, Baranek GT, et al.</w:t>
      </w:r>
      <w:r w:rsidR="007873BC">
        <w:rPr>
          <w:rFonts w:ascii="Times New Roman" w:hAnsi="Times New Roman" w:cs="Times New Roman"/>
          <w:color w:val="000000"/>
          <w:sz w:val="24"/>
          <w:szCs w:val="24"/>
          <w:shd w:val="clear" w:color="auto" w:fill="FFFFFF"/>
          <w:lang w:val="it-IT"/>
        </w:rPr>
        <w:t xml:space="preserve"> 1999)</w:t>
      </w:r>
    </w:p>
    <w:p w:rsidR="00590F81" w:rsidRDefault="00912EF5"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A continuación, se profundizará</w:t>
      </w:r>
      <w:r w:rsidR="00590F81" w:rsidRPr="0023404E">
        <w:rPr>
          <w:rFonts w:ascii="Times New Roman" w:hAnsi="Times New Roman" w:cs="Times New Roman"/>
          <w:sz w:val="24"/>
          <w:szCs w:val="24"/>
        </w:rPr>
        <w:t xml:space="preserve"> </w:t>
      </w:r>
      <w:r w:rsidRPr="0023404E">
        <w:rPr>
          <w:rFonts w:ascii="Times New Roman" w:hAnsi="Times New Roman" w:cs="Times New Roman"/>
          <w:sz w:val="24"/>
          <w:szCs w:val="24"/>
        </w:rPr>
        <w:t>en</w:t>
      </w:r>
      <w:r w:rsidR="00590F81" w:rsidRPr="0023404E">
        <w:rPr>
          <w:rFonts w:ascii="Times New Roman" w:hAnsi="Times New Roman" w:cs="Times New Roman"/>
          <w:sz w:val="24"/>
          <w:szCs w:val="24"/>
        </w:rPr>
        <w:t xml:space="preserve"> las primeras manifestaciones del autismo en la</w:t>
      </w:r>
      <w:r w:rsidR="00ED4F02" w:rsidRPr="0023404E">
        <w:rPr>
          <w:rFonts w:ascii="Times New Roman" w:hAnsi="Times New Roman" w:cs="Times New Roman"/>
          <w:sz w:val="24"/>
          <w:szCs w:val="24"/>
        </w:rPr>
        <w:t>s</w:t>
      </w:r>
      <w:r w:rsidR="00590F81" w:rsidRPr="0023404E">
        <w:rPr>
          <w:rFonts w:ascii="Times New Roman" w:hAnsi="Times New Roman" w:cs="Times New Roman"/>
          <w:sz w:val="24"/>
          <w:szCs w:val="24"/>
        </w:rPr>
        <w:t xml:space="preserve"> áreas de desarrollo antes mencionadas. </w:t>
      </w:r>
    </w:p>
    <w:p w:rsidR="007E0843" w:rsidRPr="0023404E" w:rsidRDefault="007E0843" w:rsidP="0023404E">
      <w:pPr>
        <w:spacing w:line="360" w:lineRule="auto"/>
        <w:jc w:val="both"/>
        <w:rPr>
          <w:rFonts w:ascii="Times New Roman" w:hAnsi="Times New Roman" w:cs="Times New Roman"/>
          <w:sz w:val="24"/>
          <w:szCs w:val="24"/>
        </w:rPr>
      </w:pPr>
    </w:p>
    <w:p w:rsidR="00590F81" w:rsidRPr="0023404E" w:rsidRDefault="00590F81" w:rsidP="0023404E">
      <w:pPr>
        <w:spacing w:line="360" w:lineRule="auto"/>
        <w:ind w:firstLine="708"/>
        <w:jc w:val="both"/>
        <w:rPr>
          <w:rFonts w:ascii="Times New Roman" w:hAnsi="Times New Roman" w:cs="Times New Roman"/>
          <w:sz w:val="24"/>
          <w:szCs w:val="24"/>
          <w:u w:val="single"/>
        </w:rPr>
      </w:pPr>
      <w:r w:rsidRPr="0023404E">
        <w:rPr>
          <w:rFonts w:ascii="Times New Roman" w:hAnsi="Times New Roman" w:cs="Times New Roman"/>
          <w:sz w:val="24"/>
          <w:szCs w:val="24"/>
          <w:u w:val="single"/>
        </w:rPr>
        <w:t xml:space="preserve">En el área de lenguaje y comunicación: </w:t>
      </w:r>
    </w:p>
    <w:p w:rsidR="00E663BE" w:rsidRPr="0023404E" w:rsidRDefault="00E663BE"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Sobre este tema, Filipeck destaca que se pueden apreciar otros síntomas de alerta que aparecen desde que los bebés cumplen doce meses, empezando por la falta de balbuceo y la ausencia de gesticulaciones. Se debe considerar además si a los 16 meses, que es cuando suelen aparecer las primeras palabras o sílabas, hay una ausencia de ambas. </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Al ser el lenguaje una de las áreas principalmente afectadas, y como consecuencia la comunicación tanto expresiva como receptiva, lo primero que se debe hacer es determinar si se trata de un caso</w:t>
      </w:r>
      <w:r w:rsidR="006968A0" w:rsidRPr="0023404E">
        <w:rPr>
          <w:rFonts w:ascii="Times New Roman" w:hAnsi="Times New Roman" w:cs="Times New Roman"/>
          <w:sz w:val="24"/>
          <w:szCs w:val="24"/>
        </w:rPr>
        <w:t xml:space="preserve"> de autismo</w:t>
      </w:r>
      <w:r w:rsidRPr="0023404E">
        <w:rPr>
          <w:rFonts w:ascii="Times New Roman" w:hAnsi="Times New Roman" w:cs="Times New Roman"/>
          <w:sz w:val="24"/>
          <w:szCs w:val="24"/>
        </w:rPr>
        <w:t xml:space="preserve"> ver</w:t>
      </w:r>
      <w:r w:rsidR="006968A0" w:rsidRPr="0023404E">
        <w:rPr>
          <w:rFonts w:ascii="Times New Roman" w:hAnsi="Times New Roman" w:cs="Times New Roman"/>
          <w:sz w:val="24"/>
          <w:szCs w:val="24"/>
        </w:rPr>
        <w:t>bal o un no verba</w:t>
      </w:r>
      <w:r w:rsidR="006B0537" w:rsidRPr="0023404E">
        <w:rPr>
          <w:rFonts w:ascii="Times New Roman" w:hAnsi="Times New Roman" w:cs="Times New Roman"/>
          <w:sz w:val="24"/>
          <w:szCs w:val="24"/>
        </w:rPr>
        <w:t>l.</w:t>
      </w:r>
      <w:r w:rsidR="006968A0" w:rsidRPr="0023404E">
        <w:rPr>
          <w:rFonts w:ascii="Times New Roman" w:hAnsi="Times New Roman" w:cs="Times New Roman"/>
          <w:sz w:val="24"/>
          <w:szCs w:val="24"/>
        </w:rPr>
        <w:t xml:space="preserve"> </w:t>
      </w:r>
      <w:r w:rsidR="000D27B6" w:rsidRPr="0023404E">
        <w:rPr>
          <w:rFonts w:ascii="Times New Roman" w:hAnsi="Times New Roman" w:cs="Times New Roman"/>
          <w:sz w:val="24"/>
          <w:szCs w:val="24"/>
        </w:rPr>
        <w:t>Entendiendo que cuando se trata de un caso de autismo verba</w:t>
      </w:r>
      <w:r w:rsidR="006B0537" w:rsidRPr="0023404E">
        <w:rPr>
          <w:rFonts w:ascii="Times New Roman" w:hAnsi="Times New Roman" w:cs="Times New Roman"/>
          <w:sz w:val="24"/>
          <w:szCs w:val="24"/>
        </w:rPr>
        <w:t>l el niño es capaz de comunicarse</w:t>
      </w:r>
      <w:r w:rsidR="000D27B6" w:rsidRPr="0023404E">
        <w:rPr>
          <w:rFonts w:ascii="Times New Roman" w:hAnsi="Times New Roman" w:cs="Times New Roman"/>
          <w:sz w:val="24"/>
          <w:szCs w:val="24"/>
        </w:rPr>
        <w:t xml:space="preserve"> por medio del lenguaje oral, entabla conversaciones y se expresa; y el autismo no verbal, que se refiera a una ausencia de lenguaje verbal expresivo, es decir, el niño necesita de otros medios para poder comunicarse con los que lo rodean. </w:t>
      </w:r>
      <w:r w:rsidR="006968A0" w:rsidRPr="0023404E">
        <w:rPr>
          <w:rFonts w:ascii="Times New Roman" w:hAnsi="Times New Roman" w:cs="Times New Roman"/>
          <w:sz w:val="24"/>
          <w:szCs w:val="24"/>
        </w:rPr>
        <w:t>Para esto</w:t>
      </w:r>
      <w:r w:rsidRPr="0023404E">
        <w:rPr>
          <w:rFonts w:ascii="Times New Roman" w:hAnsi="Times New Roman" w:cs="Times New Roman"/>
          <w:sz w:val="24"/>
          <w:szCs w:val="24"/>
        </w:rPr>
        <w:t xml:space="preserve"> se debe comenzar por analizar la historia de desarrollo del niño desde su na</w:t>
      </w:r>
      <w:r w:rsidR="006968A0" w:rsidRPr="0023404E">
        <w:rPr>
          <w:rFonts w:ascii="Times New Roman" w:hAnsi="Times New Roman" w:cs="Times New Roman"/>
          <w:sz w:val="24"/>
          <w:szCs w:val="24"/>
        </w:rPr>
        <w:t>cimiento hasta el momento</w:t>
      </w:r>
      <w:r w:rsidRPr="0023404E">
        <w:rPr>
          <w:rFonts w:ascii="Times New Roman" w:hAnsi="Times New Roman" w:cs="Times New Roman"/>
          <w:sz w:val="24"/>
          <w:szCs w:val="24"/>
        </w:rPr>
        <w:t xml:space="preserve"> en el que se esté realizando la consulta. </w:t>
      </w:r>
    </w:p>
    <w:p w:rsidR="00590F81" w:rsidRPr="0023404E" w:rsidRDefault="006968A0"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El curso de desarrollo que se suele present</w:t>
      </w:r>
      <w:r w:rsidR="00590F81" w:rsidRPr="0023404E">
        <w:rPr>
          <w:rFonts w:ascii="Times New Roman" w:hAnsi="Times New Roman" w:cs="Times New Roman"/>
          <w:sz w:val="24"/>
          <w:szCs w:val="24"/>
        </w:rPr>
        <w:t>ar e</w:t>
      </w:r>
      <w:r w:rsidRPr="0023404E">
        <w:rPr>
          <w:rFonts w:ascii="Times New Roman" w:hAnsi="Times New Roman" w:cs="Times New Roman"/>
          <w:sz w:val="24"/>
          <w:szCs w:val="24"/>
        </w:rPr>
        <w:t xml:space="preserve">n casos de niños con autismo es muy variado, lo que implica que cada uno es único en el tipo y la magnitud de los síntomas que presenta. </w:t>
      </w:r>
      <w:r w:rsidR="00C66E16" w:rsidRPr="0023404E">
        <w:rPr>
          <w:rFonts w:ascii="Times New Roman" w:hAnsi="Times New Roman" w:cs="Times New Roman"/>
          <w:sz w:val="24"/>
          <w:szCs w:val="24"/>
        </w:rPr>
        <w:t>M</w:t>
      </w:r>
      <w:r w:rsidRPr="0023404E">
        <w:rPr>
          <w:rFonts w:ascii="Times New Roman" w:hAnsi="Times New Roman" w:cs="Times New Roman"/>
          <w:sz w:val="24"/>
          <w:szCs w:val="24"/>
        </w:rPr>
        <w:t>uchos cuadros pueden</w:t>
      </w:r>
      <w:r w:rsidR="00590F81" w:rsidRPr="0023404E">
        <w:rPr>
          <w:rFonts w:ascii="Times New Roman" w:hAnsi="Times New Roman" w:cs="Times New Roman"/>
          <w:sz w:val="24"/>
          <w:szCs w:val="24"/>
        </w:rPr>
        <w:t xml:space="preserve"> seguir patrones de evolución que no siempre coincide</w:t>
      </w:r>
      <w:r w:rsidRPr="0023404E">
        <w:rPr>
          <w:rFonts w:ascii="Times New Roman" w:hAnsi="Times New Roman" w:cs="Times New Roman"/>
          <w:sz w:val="24"/>
          <w:szCs w:val="24"/>
        </w:rPr>
        <w:t>n</w:t>
      </w:r>
      <w:r w:rsidR="00590F81" w:rsidRPr="0023404E">
        <w:rPr>
          <w:rFonts w:ascii="Times New Roman" w:hAnsi="Times New Roman" w:cs="Times New Roman"/>
          <w:sz w:val="24"/>
          <w:szCs w:val="24"/>
        </w:rPr>
        <w:t xml:space="preserve"> con la literatura disponible.</w:t>
      </w:r>
      <w:r w:rsidRPr="0023404E">
        <w:rPr>
          <w:rFonts w:ascii="Times New Roman" w:hAnsi="Times New Roman" w:cs="Times New Roman"/>
          <w:sz w:val="24"/>
          <w:szCs w:val="24"/>
        </w:rPr>
        <w:t xml:space="preserve"> No obstante, existen signos de alert</w:t>
      </w:r>
      <w:r w:rsidR="00C66E16" w:rsidRPr="0023404E">
        <w:rPr>
          <w:rFonts w:ascii="Times New Roman" w:hAnsi="Times New Roman" w:cs="Times New Roman"/>
          <w:sz w:val="24"/>
          <w:szCs w:val="24"/>
        </w:rPr>
        <w:t>a que han sido comunes en una gran cantidad de</w:t>
      </w:r>
      <w:r w:rsidRPr="0023404E">
        <w:rPr>
          <w:rFonts w:ascii="Times New Roman" w:hAnsi="Times New Roman" w:cs="Times New Roman"/>
          <w:sz w:val="24"/>
          <w:szCs w:val="24"/>
        </w:rPr>
        <w:t xml:space="preserve"> pacie</w:t>
      </w:r>
      <w:r w:rsidR="00C66E16" w:rsidRPr="0023404E">
        <w:rPr>
          <w:rFonts w:ascii="Times New Roman" w:hAnsi="Times New Roman" w:cs="Times New Roman"/>
          <w:sz w:val="24"/>
          <w:szCs w:val="24"/>
        </w:rPr>
        <w:t>ntes y que ayudan al diagnóstico de este trastorno:</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1. Que el niño haya adquirido el lenguaje y a partir de un determinado momento (no especifico) comience a sufrir un retras</w:t>
      </w:r>
      <w:r w:rsidR="00C66E16" w:rsidRPr="0023404E">
        <w:rPr>
          <w:rFonts w:ascii="Times New Roman" w:hAnsi="Times New Roman" w:cs="Times New Roman"/>
          <w:sz w:val="24"/>
          <w:szCs w:val="24"/>
        </w:rPr>
        <w:t>o en las habilidades</w:t>
      </w:r>
      <w:r w:rsidRPr="0023404E">
        <w:rPr>
          <w:rFonts w:ascii="Times New Roman" w:hAnsi="Times New Roman" w:cs="Times New Roman"/>
          <w:sz w:val="24"/>
          <w:szCs w:val="24"/>
        </w:rPr>
        <w:t xml:space="preserve"> </w:t>
      </w:r>
      <w:r w:rsidR="00C66E16" w:rsidRPr="0023404E">
        <w:rPr>
          <w:rFonts w:ascii="Times New Roman" w:hAnsi="Times New Roman" w:cs="Times New Roman"/>
          <w:sz w:val="24"/>
          <w:szCs w:val="24"/>
        </w:rPr>
        <w:t xml:space="preserve">obtenidas. </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lastRenderedPageBreak/>
        <w:t>2. Que desde pequeño no haya adquirido ningún tipo de lenguaje, receptivo y/o expresiv</w:t>
      </w:r>
      <w:r w:rsidR="00B77883" w:rsidRPr="0023404E">
        <w:rPr>
          <w:rFonts w:ascii="Times New Roman" w:hAnsi="Times New Roman" w:cs="Times New Roman"/>
          <w:sz w:val="24"/>
          <w:szCs w:val="24"/>
        </w:rPr>
        <w:t>o. Esperando que aproximadamente un niño/a balbucee cuando tenga de dos a tres meses, comience con las primeras articulaciones en sus cuatro o cinco meses, mencione las primeras palabras (con significado) a los diez u once meses y finalmente forme frases a los once o doce meses.</w:t>
      </w:r>
      <w:r w:rsidR="00DE2AC1" w:rsidRPr="0023404E">
        <w:rPr>
          <w:rFonts w:ascii="Times New Roman" w:hAnsi="Times New Roman" w:cs="Times New Roman"/>
          <w:sz w:val="24"/>
          <w:szCs w:val="24"/>
        </w:rPr>
        <w:t xml:space="preserve"> </w:t>
      </w:r>
    </w:p>
    <w:p w:rsidR="00590F81" w:rsidRPr="0023404E" w:rsidRDefault="00C66E16"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 3. </w:t>
      </w:r>
      <w:r w:rsidR="00590F81" w:rsidRPr="0023404E">
        <w:rPr>
          <w:rFonts w:ascii="Times New Roman" w:hAnsi="Times New Roman" w:cs="Times New Roman"/>
          <w:sz w:val="24"/>
          <w:szCs w:val="24"/>
        </w:rPr>
        <w:t>Que hasta el momento</w:t>
      </w:r>
      <w:r w:rsidR="00E663BE" w:rsidRPr="0023404E">
        <w:rPr>
          <w:rFonts w:ascii="Times New Roman" w:hAnsi="Times New Roman" w:cs="Times New Roman"/>
          <w:sz w:val="24"/>
          <w:szCs w:val="24"/>
        </w:rPr>
        <w:t xml:space="preserve"> de la consulta</w:t>
      </w:r>
      <w:r w:rsidR="00590F81" w:rsidRPr="0023404E">
        <w:rPr>
          <w:rFonts w:ascii="Times New Roman" w:hAnsi="Times New Roman" w:cs="Times New Roman"/>
          <w:sz w:val="24"/>
          <w:szCs w:val="24"/>
        </w:rPr>
        <w:t xml:space="preserve"> present</w:t>
      </w:r>
      <w:r w:rsidR="00E663BE" w:rsidRPr="0023404E">
        <w:rPr>
          <w:rFonts w:ascii="Times New Roman" w:hAnsi="Times New Roman" w:cs="Times New Roman"/>
          <w:sz w:val="24"/>
          <w:szCs w:val="24"/>
        </w:rPr>
        <w:t xml:space="preserve">e </w:t>
      </w:r>
      <w:r w:rsidR="00590F81" w:rsidRPr="0023404E">
        <w:rPr>
          <w:rFonts w:ascii="Times New Roman" w:hAnsi="Times New Roman" w:cs="Times New Roman"/>
          <w:sz w:val="24"/>
          <w:szCs w:val="24"/>
        </w:rPr>
        <w:t>un desarrollo de lenguaje aparentemente normal pero con la presencia de ecolalias.</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Investigaciones realizadas en la Universidad de Sevilla muestran que el 50% de los niños con autismo no logran hablar y e</w:t>
      </w:r>
      <w:r w:rsidR="00C66E16" w:rsidRPr="0023404E">
        <w:rPr>
          <w:rFonts w:ascii="Times New Roman" w:hAnsi="Times New Roman" w:cs="Times New Roman"/>
          <w:sz w:val="24"/>
          <w:szCs w:val="24"/>
        </w:rPr>
        <w:t xml:space="preserve">l otro 50 adquiere un lenguaje </w:t>
      </w:r>
      <w:r w:rsidRPr="0023404E">
        <w:rPr>
          <w:rFonts w:ascii="Times New Roman" w:hAnsi="Times New Roman" w:cs="Times New Roman"/>
          <w:sz w:val="24"/>
          <w:szCs w:val="24"/>
        </w:rPr>
        <w:t>d</w:t>
      </w:r>
      <w:r w:rsidR="00C66E16" w:rsidRPr="0023404E">
        <w:rPr>
          <w:rFonts w:ascii="Times New Roman" w:hAnsi="Times New Roman" w:cs="Times New Roman"/>
          <w:sz w:val="24"/>
          <w:szCs w:val="24"/>
        </w:rPr>
        <w:t>isfuncional y poco comunicativo</w:t>
      </w:r>
      <w:r w:rsidRPr="0023404E">
        <w:rPr>
          <w:rFonts w:ascii="Times New Roman" w:hAnsi="Times New Roman" w:cs="Times New Roman"/>
          <w:sz w:val="24"/>
          <w:szCs w:val="24"/>
        </w:rPr>
        <w:t xml:space="preserve"> (Vidal, et </w:t>
      </w:r>
      <w:proofErr w:type="spellStart"/>
      <w:r w:rsidRPr="0023404E">
        <w:rPr>
          <w:rFonts w:ascii="Times New Roman" w:hAnsi="Times New Roman" w:cs="Times New Roman"/>
          <w:sz w:val="24"/>
          <w:szCs w:val="24"/>
        </w:rPr>
        <w:t>alt</w:t>
      </w:r>
      <w:proofErr w:type="spellEnd"/>
      <w:r w:rsidRPr="0023404E">
        <w:rPr>
          <w:rFonts w:ascii="Times New Roman" w:hAnsi="Times New Roman" w:cs="Times New Roman"/>
          <w:sz w:val="24"/>
          <w:szCs w:val="24"/>
        </w:rPr>
        <w:t>., 2007)</w:t>
      </w:r>
      <w:r w:rsidR="00C66E16" w:rsidRPr="0023404E">
        <w:rPr>
          <w:rFonts w:ascii="Times New Roman" w:hAnsi="Times New Roman" w:cs="Times New Roman"/>
          <w:sz w:val="24"/>
          <w:szCs w:val="24"/>
        </w:rPr>
        <w:t>.</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Después de haber establecido en qué punto de desarrollo se encuentra el niño en relación a</w:t>
      </w:r>
      <w:r w:rsidR="00DE2AC1" w:rsidRPr="0023404E">
        <w:rPr>
          <w:rFonts w:ascii="Times New Roman" w:hAnsi="Times New Roman" w:cs="Times New Roman"/>
          <w:sz w:val="24"/>
          <w:szCs w:val="24"/>
        </w:rPr>
        <w:t>l l</w:t>
      </w:r>
      <w:r w:rsidRPr="0023404E">
        <w:rPr>
          <w:rFonts w:ascii="Times New Roman" w:hAnsi="Times New Roman" w:cs="Times New Roman"/>
          <w:sz w:val="24"/>
          <w:szCs w:val="24"/>
        </w:rPr>
        <w:t>enguaje, lo más recomendable es deri</w:t>
      </w:r>
      <w:r w:rsidR="00C66E16" w:rsidRPr="0023404E">
        <w:rPr>
          <w:rFonts w:ascii="Times New Roman" w:hAnsi="Times New Roman" w:cs="Times New Roman"/>
          <w:sz w:val="24"/>
          <w:szCs w:val="24"/>
        </w:rPr>
        <w:t>varlo a un terapista especializado</w:t>
      </w:r>
      <w:r w:rsidRPr="0023404E">
        <w:rPr>
          <w:rFonts w:ascii="Times New Roman" w:hAnsi="Times New Roman" w:cs="Times New Roman"/>
          <w:sz w:val="24"/>
          <w:szCs w:val="24"/>
        </w:rPr>
        <w:t>, quien tendrá que evaluar el caso y preparar un plan de intervención individualizado. Es importante aclarar que el obj</w:t>
      </w:r>
      <w:r w:rsidR="00C66E16" w:rsidRPr="0023404E">
        <w:rPr>
          <w:rFonts w:ascii="Times New Roman" w:hAnsi="Times New Roman" w:cs="Times New Roman"/>
          <w:sz w:val="24"/>
          <w:szCs w:val="24"/>
        </w:rPr>
        <w:t>etivo dentro de la terapia debe estar enfocado en</w:t>
      </w:r>
      <w:r w:rsidRPr="0023404E">
        <w:rPr>
          <w:rFonts w:ascii="Times New Roman" w:hAnsi="Times New Roman" w:cs="Times New Roman"/>
          <w:sz w:val="24"/>
          <w:szCs w:val="24"/>
        </w:rPr>
        <w:t xml:space="preserve"> la adquisición de un lenguaje que sea lo más funcional posible</w:t>
      </w:r>
      <w:r w:rsidR="00C66E16" w:rsidRPr="0023404E">
        <w:rPr>
          <w:rFonts w:ascii="Times New Roman" w:hAnsi="Times New Roman" w:cs="Times New Roman"/>
          <w:sz w:val="24"/>
          <w:szCs w:val="24"/>
        </w:rPr>
        <w:t xml:space="preserve">, ya que </w:t>
      </w:r>
      <w:r w:rsidRPr="0023404E">
        <w:rPr>
          <w:rFonts w:ascii="Times New Roman" w:hAnsi="Times New Roman" w:cs="Times New Roman"/>
          <w:sz w:val="24"/>
          <w:szCs w:val="24"/>
        </w:rPr>
        <w:t>algunos</w:t>
      </w:r>
      <w:r w:rsidR="00C66E16" w:rsidRPr="0023404E">
        <w:rPr>
          <w:rFonts w:ascii="Times New Roman" w:hAnsi="Times New Roman" w:cs="Times New Roman"/>
          <w:sz w:val="24"/>
          <w:szCs w:val="24"/>
        </w:rPr>
        <w:t xml:space="preserve"> niños con autismo</w:t>
      </w:r>
      <w:r w:rsidRPr="0023404E">
        <w:rPr>
          <w:rFonts w:ascii="Times New Roman" w:hAnsi="Times New Roman" w:cs="Times New Roman"/>
          <w:sz w:val="24"/>
          <w:szCs w:val="24"/>
        </w:rPr>
        <w:t xml:space="preserve"> no adquieren ningún tipo de lenguaje en toda su vida y los que l</w:t>
      </w:r>
      <w:r w:rsidR="00C66E16" w:rsidRPr="0023404E">
        <w:rPr>
          <w:rFonts w:ascii="Times New Roman" w:hAnsi="Times New Roman" w:cs="Times New Roman"/>
          <w:sz w:val="24"/>
          <w:szCs w:val="24"/>
        </w:rPr>
        <w:t>o hacen, no tendrán una comunicación funcional como</w:t>
      </w:r>
      <w:r w:rsidRPr="0023404E">
        <w:rPr>
          <w:rFonts w:ascii="Times New Roman" w:hAnsi="Times New Roman" w:cs="Times New Roman"/>
          <w:sz w:val="24"/>
          <w:szCs w:val="24"/>
        </w:rPr>
        <w:t xml:space="preserve"> el resto de la población no clínic</w:t>
      </w:r>
      <w:r w:rsidR="00886E3F" w:rsidRPr="0023404E">
        <w:rPr>
          <w:rFonts w:ascii="Times New Roman" w:hAnsi="Times New Roman" w:cs="Times New Roman"/>
          <w:sz w:val="24"/>
          <w:szCs w:val="24"/>
        </w:rPr>
        <w:t>a. Por lo tanto en muchos casos</w:t>
      </w:r>
      <w:r w:rsidRPr="0023404E">
        <w:rPr>
          <w:rFonts w:ascii="Times New Roman" w:hAnsi="Times New Roman" w:cs="Times New Roman"/>
          <w:sz w:val="24"/>
          <w:szCs w:val="24"/>
        </w:rPr>
        <w:t xml:space="preserve"> se precisará  enseñar méto</w:t>
      </w:r>
      <w:r w:rsidR="00886E3F" w:rsidRPr="0023404E">
        <w:rPr>
          <w:rFonts w:ascii="Times New Roman" w:hAnsi="Times New Roman" w:cs="Times New Roman"/>
          <w:sz w:val="24"/>
          <w:szCs w:val="24"/>
        </w:rPr>
        <w:t>dos alternativos de expresión</w:t>
      </w:r>
      <w:r w:rsidRPr="0023404E">
        <w:rPr>
          <w:rFonts w:ascii="Times New Roman" w:hAnsi="Times New Roman" w:cs="Times New Roman"/>
          <w:sz w:val="24"/>
          <w:szCs w:val="24"/>
        </w:rPr>
        <w:t xml:space="preserve">. </w:t>
      </w:r>
    </w:p>
    <w:p w:rsidR="00590F81" w:rsidRPr="0023404E" w:rsidRDefault="0054131A"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Por último, en la etapa de los 24 meses se debe evaluar si existe</w:t>
      </w:r>
      <w:r w:rsidR="00590F81" w:rsidRPr="0023404E">
        <w:rPr>
          <w:rFonts w:ascii="Times New Roman" w:hAnsi="Times New Roman" w:cs="Times New Roman"/>
          <w:sz w:val="24"/>
          <w:szCs w:val="24"/>
        </w:rPr>
        <w:t xml:space="preserve"> la presencia de menos de dos frases espontáneas de dos palabras. (</w:t>
      </w:r>
      <w:proofErr w:type="spellStart"/>
      <w:r w:rsidR="00590F81" w:rsidRPr="0023404E">
        <w:rPr>
          <w:rFonts w:ascii="Times New Roman" w:hAnsi="Times New Roman" w:cs="Times New Roman"/>
          <w:sz w:val="24"/>
          <w:szCs w:val="24"/>
        </w:rPr>
        <w:t>Filipek</w:t>
      </w:r>
      <w:proofErr w:type="spellEnd"/>
      <w:r w:rsidR="00590F81" w:rsidRPr="0023404E">
        <w:rPr>
          <w:rFonts w:ascii="Times New Roman" w:hAnsi="Times New Roman" w:cs="Times New Roman"/>
          <w:sz w:val="24"/>
          <w:szCs w:val="24"/>
        </w:rPr>
        <w:t xml:space="preserve">, et </w:t>
      </w:r>
      <w:proofErr w:type="spellStart"/>
      <w:r w:rsidR="00590F81" w:rsidRPr="0023404E">
        <w:rPr>
          <w:rFonts w:ascii="Times New Roman" w:hAnsi="Times New Roman" w:cs="Times New Roman"/>
          <w:sz w:val="24"/>
          <w:szCs w:val="24"/>
        </w:rPr>
        <w:t>alt</w:t>
      </w:r>
      <w:proofErr w:type="spellEnd"/>
      <w:r w:rsidR="00590F81" w:rsidRPr="0023404E">
        <w:rPr>
          <w:rFonts w:ascii="Times New Roman" w:hAnsi="Times New Roman" w:cs="Times New Roman"/>
          <w:sz w:val="24"/>
          <w:szCs w:val="24"/>
        </w:rPr>
        <w:t xml:space="preserve">., 1999)   </w:t>
      </w:r>
    </w:p>
    <w:p w:rsidR="00590F81" w:rsidRPr="0023404E" w:rsidRDefault="00BC327E"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Por su parte, otros autores agregan alertas adicionales como la inexistencia de un</w:t>
      </w:r>
      <w:r w:rsidR="00590F81" w:rsidRPr="0023404E">
        <w:rPr>
          <w:rFonts w:ascii="Times New Roman" w:hAnsi="Times New Roman" w:cs="Times New Roman"/>
          <w:sz w:val="24"/>
          <w:szCs w:val="24"/>
        </w:rPr>
        <w:t xml:space="preserve"> uso adecuado de protoimperativos</w:t>
      </w:r>
      <w:r w:rsidRPr="0023404E">
        <w:rPr>
          <w:rFonts w:ascii="Times New Roman" w:hAnsi="Times New Roman" w:cs="Times New Roman"/>
          <w:sz w:val="24"/>
          <w:szCs w:val="24"/>
        </w:rPr>
        <w:t xml:space="preserve"> y protodeclarativos,</w:t>
      </w:r>
      <w:r w:rsidR="00590F81" w:rsidRPr="0023404E">
        <w:rPr>
          <w:rFonts w:ascii="Times New Roman" w:hAnsi="Times New Roman" w:cs="Times New Roman"/>
          <w:sz w:val="24"/>
          <w:szCs w:val="24"/>
        </w:rPr>
        <w:t xml:space="preserve"> definidos como “gestos mediante los cuales el niño utiliza al adulto como medio para conseguir alg</w:t>
      </w:r>
      <w:r w:rsidR="00E663BE" w:rsidRPr="0023404E">
        <w:rPr>
          <w:rFonts w:ascii="Times New Roman" w:hAnsi="Times New Roman" w:cs="Times New Roman"/>
          <w:sz w:val="24"/>
          <w:szCs w:val="24"/>
        </w:rPr>
        <w:t>o, éstos s</w:t>
      </w:r>
      <w:r w:rsidR="00590F81" w:rsidRPr="0023404E">
        <w:rPr>
          <w:rFonts w:ascii="Times New Roman" w:hAnsi="Times New Roman" w:cs="Times New Roman"/>
          <w:sz w:val="24"/>
          <w:szCs w:val="24"/>
        </w:rPr>
        <w:t>on peticiones de objetos, ayuda, acciones, etc. que los niños realizan utilizando medios no lingüísticos aún”</w:t>
      </w:r>
      <w:r w:rsidRPr="0023404E">
        <w:rPr>
          <w:rFonts w:ascii="Times New Roman" w:hAnsi="Times New Roman" w:cs="Times New Roman"/>
          <w:sz w:val="24"/>
          <w:szCs w:val="24"/>
        </w:rPr>
        <w:t xml:space="preserve"> y como </w:t>
      </w:r>
      <w:r w:rsidR="00590F81" w:rsidRPr="0023404E">
        <w:rPr>
          <w:rFonts w:ascii="Times New Roman" w:hAnsi="Times New Roman" w:cs="Times New Roman"/>
          <w:sz w:val="24"/>
          <w:szCs w:val="24"/>
        </w:rPr>
        <w:t>“gestos que utiliza el niño para compartir la atención del adulto respecto a un objeto, o evento al que señala”</w:t>
      </w:r>
      <w:r w:rsidRPr="0023404E">
        <w:rPr>
          <w:rFonts w:ascii="Times New Roman" w:hAnsi="Times New Roman" w:cs="Times New Roman"/>
          <w:sz w:val="24"/>
          <w:szCs w:val="24"/>
        </w:rPr>
        <w:t>, respectivamente</w:t>
      </w:r>
      <w:r w:rsidR="00590F81" w:rsidRPr="0023404E">
        <w:rPr>
          <w:rFonts w:ascii="Times New Roman" w:hAnsi="Times New Roman" w:cs="Times New Roman"/>
          <w:sz w:val="24"/>
          <w:szCs w:val="24"/>
        </w:rPr>
        <w:t>. (Altares, Los inicios de la comunicación y lenguaje: 143). La conducta de señalar puede ser utilizada como un protoimperativo (señalar galleta para que mamá se la pase) o protodeclarativo (señalar carro para que mamá lo vea y hable sobre él</w:t>
      </w:r>
      <w:r w:rsidRPr="0023404E">
        <w:rPr>
          <w:rFonts w:ascii="Times New Roman" w:hAnsi="Times New Roman" w:cs="Times New Roman"/>
          <w:sz w:val="24"/>
          <w:szCs w:val="24"/>
        </w:rPr>
        <w:t>). Por lo tanto, es muy común que cuando los niños con autismo,</w:t>
      </w:r>
      <w:r w:rsidR="00590F81" w:rsidRPr="0023404E">
        <w:rPr>
          <w:rFonts w:ascii="Times New Roman" w:hAnsi="Times New Roman" w:cs="Times New Roman"/>
          <w:sz w:val="24"/>
          <w:szCs w:val="24"/>
        </w:rPr>
        <w:t xml:space="preserve"> </w:t>
      </w:r>
      <w:r w:rsidRPr="0023404E">
        <w:rPr>
          <w:rFonts w:ascii="Times New Roman" w:hAnsi="Times New Roman" w:cs="Times New Roman"/>
          <w:sz w:val="24"/>
          <w:szCs w:val="24"/>
        </w:rPr>
        <w:lastRenderedPageBreak/>
        <w:t>quieran o necesiten algo,</w:t>
      </w:r>
      <w:r w:rsidR="00590F81" w:rsidRPr="0023404E">
        <w:rPr>
          <w:rFonts w:ascii="Times New Roman" w:hAnsi="Times New Roman" w:cs="Times New Roman"/>
          <w:sz w:val="24"/>
          <w:szCs w:val="24"/>
        </w:rPr>
        <w:t xml:space="preserve"> lo hagan llevando a la otra persona de la mano evitando cualquier tipo de comunicac</w:t>
      </w:r>
      <w:r w:rsidR="00F223F1" w:rsidRPr="0023404E">
        <w:rPr>
          <w:rFonts w:ascii="Times New Roman" w:hAnsi="Times New Roman" w:cs="Times New Roman"/>
          <w:sz w:val="24"/>
          <w:szCs w:val="24"/>
        </w:rPr>
        <w:t>ión recíproca</w:t>
      </w:r>
      <w:r w:rsidR="00590F81" w:rsidRPr="0023404E">
        <w:rPr>
          <w:rFonts w:ascii="Times New Roman" w:hAnsi="Times New Roman" w:cs="Times New Roman"/>
          <w:sz w:val="24"/>
          <w:szCs w:val="24"/>
        </w:rPr>
        <w:t xml:space="preserve"> (</w:t>
      </w:r>
      <w:proofErr w:type="spellStart"/>
      <w:r w:rsidR="00590F81" w:rsidRPr="0023404E">
        <w:rPr>
          <w:rFonts w:ascii="Times New Roman" w:hAnsi="Times New Roman" w:cs="Times New Roman"/>
          <w:sz w:val="24"/>
          <w:szCs w:val="24"/>
        </w:rPr>
        <w:t>Riviére</w:t>
      </w:r>
      <w:proofErr w:type="spellEnd"/>
      <w:r w:rsidR="00590F81" w:rsidRPr="0023404E">
        <w:rPr>
          <w:rFonts w:ascii="Times New Roman" w:hAnsi="Times New Roman" w:cs="Times New Roman"/>
          <w:sz w:val="24"/>
          <w:szCs w:val="24"/>
        </w:rPr>
        <w:t>, 2000)</w:t>
      </w:r>
      <w:r w:rsidR="00F223F1" w:rsidRPr="0023404E">
        <w:rPr>
          <w:rFonts w:ascii="Times New Roman" w:hAnsi="Times New Roman" w:cs="Times New Roman"/>
          <w:sz w:val="24"/>
          <w:szCs w:val="24"/>
        </w:rPr>
        <w:t>.</w:t>
      </w:r>
    </w:p>
    <w:p w:rsidR="00590F81" w:rsidRDefault="00D32A7C"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Por último, en el caso de niños que poseen</w:t>
      </w:r>
      <w:r w:rsidR="00590F81" w:rsidRPr="0023404E">
        <w:rPr>
          <w:rFonts w:ascii="Times New Roman" w:hAnsi="Times New Roman" w:cs="Times New Roman"/>
          <w:sz w:val="24"/>
          <w:szCs w:val="24"/>
        </w:rPr>
        <w:t xml:space="preserve"> ciertas habilidades lingüísticas, e</w:t>
      </w:r>
      <w:r w:rsidRPr="0023404E">
        <w:rPr>
          <w:rFonts w:ascii="Times New Roman" w:hAnsi="Times New Roman" w:cs="Times New Roman"/>
          <w:sz w:val="24"/>
          <w:szCs w:val="24"/>
        </w:rPr>
        <w:t>s muy común que usen el pronombre tú o</w:t>
      </w:r>
      <w:r w:rsidR="00590F81" w:rsidRPr="0023404E">
        <w:rPr>
          <w:rFonts w:ascii="Times New Roman" w:hAnsi="Times New Roman" w:cs="Times New Roman"/>
          <w:sz w:val="24"/>
          <w:szCs w:val="24"/>
        </w:rPr>
        <w:t xml:space="preserve"> pronombre p</w:t>
      </w:r>
      <w:r w:rsidRPr="0023404E">
        <w:rPr>
          <w:rFonts w:ascii="Times New Roman" w:hAnsi="Times New Roman" w:cs="Times New Roman"/>
          <w:sz w:val="24"/>
          <w:szCs w:val="24"/>
        </w:rPr>
        <w:t>ropio para referirse a sí mismo</w:t>
      </w:r>
      <w:r w:rsidR="00590F81" w:rsidRPr="0023404E">
        <w:rPr>
          <w:rFonts w:ascii="Times New Roman" w:hAnsi="Times New Roman" w:cs="Times New Roman"/>
          <w:sz w:val="24"/>
          <w:szCs w:val="24"/>
        </w:rPr>
        <w:t xml:space="preserve"> (DSM-IV)</w:t>
      </w:r>
      <w:r w:rsidRPr="0023404E">
        <w:rPr>
          <w:rFonts w:ascii="Times New Roman" w:hAnsi="Times New Roman" w:cs="Times New Roman"/>
          <w:sz w:val="24"/>
          <w:szCs w:val="24"/>
        </w:rPr>
        <w:t>.</w:t>
      </w:r>
    </w:p>
    <w:p w:rsidR="007E0843" w:rsidRDefault="007E0843" w:rsidP="0023404E">
      <w:pPr>
        <w:spacing w:line="360" w:lineRule="auto"/>
        <w:jc w:val="both"/>
        <w:rPr>
          <w:rFonts w:ascii="Times New Roman" w:hAnsi="Times New Roman" w:cs="Times New Roman"/>
          <w:sz w:val="24"/>
          <w:szCs w:val="24"/>
        </w:rPr>
      </w:pPr>
    </w:p>
    <w:p w:rsidR="007E0843" w:rsidRPr="0023404E" w:rsidRDefault="007E0843" w:rsidP="0023404E">
      <w:pPr>
        <w:spacing w:line="360" w:lineRule="auto"/>
        <w:jc w:val="both"/>
        <w:rPr>
          <w:rFonts w:ascii="Times New Roman" w:hAnsi="Times New Roman" w:cs="Times New Roman"/>
          <w:sz w:val="24"/>
          <w:szCs w:val="24"/>
        </w:rPr>
      </w:pPr>
    </w:p>
    <w:p w:rsidR="00590F81" w:rsidRPr="0023404E" w:rsidRDefault="00590F81" w:rsidP="0023404E">
      <w:pPr>
        <w:spacing w:line="360" w:lineRule="auto"/>
        <w:ind w:firstLine="708"/>
        <w:jc w:val="both"/>
        <w:rPr>
          <w:rFonts w:ascii="Times New Roman" w:hAnsi="Times New Roman" w:cs="Times New Roman"/>
          <w:sz w:val="24"/>
          <w:szCs w:val="24"/>
          <w:u w:val="single"/>
        </w:rPr>
      </w:pPr>
      <w:r w:rsidRPr="0023404E">
        <w:rPr>
          <w:rFonts w:ascii="Times New Roman" w:hAnsi="Times New Roman" w:cs="Times New Roman"/>
          <w:sz w:val="24"/>
          <w:szCs w:val="24"/>
          <w:u w:val="single"/>
        </w:rPr>
        <w:t xml:space="preserve">En el área socio-afectiva y de socialización:  </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La relación e interacción social es uno de los aspectos que más les suele costar a las personas diagnosticadas con autismo, no sólo por las dificultades en</w:t>
      </w:r>
      <w:r w:rsidR="000A2675" w:rsidRPr="0023404E">
        <w:rPr>
          <w:rFonts w:ascii="Times New Roman" w:hAnsi="Times New Roman" w:cs="Times New Roman"/>
          <w:sz w:val="24"/>
          <w:szCs w:val="24"/>
        </w:rPr>
        <w:t xml:space="preserve"> el lenguaje y comunicación sino también por su rechazo innato al </w:t>
      </w:r>
      <w:r w:rsidRPr="0023404E">
        <w:rPr>
          <w:rFonts w:ascii="Times New Roman" w:hAnsi="Times New Roman" w:cs="Times New Roman"/>
          <w:sz w:val="24"/>
          <w:szCs w:val="24"/>
        </w:rPr>
        <w:t xml:space="preserve">contacto y acercamiento físico y emocional con las personas que los rodean. </w:t>
      </w:r>
    </w:p>
    <w:p w:rsidR="00590F81" w:rsidRPr="0023404E" w:rsidRDefault="00FE4922"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Estos síntomas usualmente están presentes</w:t>
      </w:r>
      <w:r w:rsidR="00590F81" w:rsidRPr="0023404E">
        <w:rPr>
          <w:rFonts w:ascii="Times New Roman" w:hAnsi="Times New Roman" w:cs="Times New Roman"/>
          <w:sz w:val="24"/>
          <w:szCs w:val="24"/>
        </w:rPr>
        <w:t xml:space="preserve"> desde edades muy te</w:t>
      </w:r>
      <w:r w:rsidRPr="0023404E">
        <w:rPr>
          <w:rFonts w:ascii="Times New Roman" w:hAnsi="Times New Roman" w:cs="Times New Roman"/>
          <w:sz w:val="24"/>
          <w:szCs w:val="24"/>
        </w:rPr>
        <w:t>mpranas pero se hacen notorios</w:t>
      </w:r>
      <w:r w:rsidR="00590F81" w:rsidRPr="0023404E">
        <w:rPr>
          <w:rFonts w:ascii="Times New Roman" w:hAnsi="Times New Roman" w:cs="Times New Roman"/>
          <w:sz w:val="24"/>
          <w:szCs w:val="24"/>
        </w:rPr>
        <w:t xml:space="preserve"> cuando el niño se introduce dentro de un c</w:t>
      </w:r>
      <w:r w:rsidRPr="0023404E">
        <w:rPr>
          <w:rFonts w:ascii="Times New Roman" w:hAnsi="Times New Roman" w:cs="Times New Roman"/>
          <w:sz w:val="24"/>
          <w:szCs w:val="24"/>
        </w:rPr>
        <w:t>ontexto escolar. Sin embargo,</w:t>
      </w:r>
      <w:r w:rsidR="00590F81" w:rsidRPr="0023404E">
        <w:rPr>
          <w:rFonts w:ascii="Times New Roman" w:hAnsi="Times New Roman" w:cs="Times New Roman"/>
          <w:sz w:val="24"/>
          <w:szCs w:val="24"/>
        </w:rPr>
        <w:t xml:space="preserve"> se pueden mencionar algunos de ellos que son evidentes en los niño</w:t>
      </w:r>
      <w:r w:rsidRPr="0023404E">
        <w:rPr>
          <w:rFonts w:ascii="Times New Roman" w:hAnsi="Times New Roman" w:cs="Times New Roman"/>
          <w:sz w:val="24"/>
          <w:szCs w:val="24"/>
        </w:rPr>
        <w:t>s pequeños y que muchas veces</w:t>
      </w:r>
      <w:r w:rsidR="00590F81" w:rsidRPr="0023404E">
        <w:rPr>
          <w:rFonts w:ascii="Times New Roman" w:hAnsi="Times New Roman" w:cs="Times New Roman"/>
          <w:sz w:val="24"/>
          <w:szCs w:val="24"/>
        </w:rPr>
        <w:t xml:space="preserve"> pueden pasar</w:t>
      </w:r>
      <w:r w:rsidRPr="0023404E">
        <w:rPr>
          <w:rFonts w:ascii="Times New Roman" w:hAnsi="Times New Roman" w:cs="Times New Roman"/>
          <w:sz w:val="24"/>
          <w:szCs w:val="24"/>
        </w:rPr>
        <w:t>se</w:t>
      </w:r>
      <w:r w:rsidR="00590F81" w:rsidRPr="0023404E">
        <w:rPr>
          <w:rFonts w:ascii="Times New Roman" w:hAnsi="Times New Roman" w:cs="Times New Roman"/>
          <w:sz w:val="24"/>
          <w:szCs w:val="24"/>
        </w:rPr>
        <w:t xml:space="preserve"> por alto como: evitación de la mirada, dificultad para comprender códigos interpersonales en la comunicación (diferentes tonos de voz, variabilidad en las expresiones faciales), dificultad para adecuar su comportamiento a una situación social y falta de sensibilidad o reacción ante sentimientos de otras personas. </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Investigaciones demuestran que la postura corporal de los niños con autismo no es la misma que la del resto de la pobla</w:t>
      </w:r>
      <w:r w:rsidR="00446D36" w:rsidRPr="0023404E">
        <w:rPr>
          <w:rFonts w:ascii="Times New Roman" w:hAnsi="Times New Roman" w:cs="Times New Roman"/>
          <w:sz w:val="24"/>
          <w:szCs w:val="24"/>
        </w:rPr>
        <w:t>ción no clínica. Asimismo, a diferencia de otros infantes, c</w:t>
      </w:r>
      <w:r w:rsidRPr="0023404E">
        <w:rPr>
          <w:rFonts w:ascii="Times New Roman" w:hAnsi="Times New Roman" w:cs="Times New Roman"/>
          <w:sz w:val="24"/>
          <w:szCs w:val="24"/>
        </w:rPr>
        <w:t xml:space="preserve">uando </w:t>
      </w:r>
      <w:r w:rsidR="00446D36" w:rsidRPr="0023404E">
        <w:rPr>
          <w:rFonts w:ascii="Times New Roman" w:hAnsi="Times New Roman" w:cs="Times New Roman"/>
          <w:sz w:val="24"/>
          <w:szCs w:val="24"/>
        </w:rPr>
        <w:t xml:space="preserve">éstos </w:t>
      </w:r>
      <w:r w:rsidRPr="0023404E">
        <w:rPr>
          <w:rFonts w:ascii="Times New Roman" w:hAnsi="Times New Roman" w:cs="Times New Roman"/>
          <w:sz w:val="24"/>
          <w:szCs w:val="24"/>
        </w:rPr>
        <w:t>se relaciona</w:t>
      </w:r>
      <w:r w:rsidR="00446D36" w:rsidRPr="0023404E">
        <w:rPr>
          <w:rFonts w:ascii="Times New Roman" w:hAnsi="Times New Roman" w:cs="Times New Roman"/>
          <w:sz w:val="24"/>
          <w:szCs w:val="24"/>
        </w:rPr>
        <w:t>n</w:t>
      </w:r>
      <w:r w:rsidRPr="0023404E">
        <w:rPr>
          <w:rFonts w:ascii="Times New Roman" w:hAnsi="Times New Roman" w:cs="Times New Roman"/>
          <w:sz w:val="24"/>
          <w:szCs w:val="24"/>
        </w:rPr>
        <w:t xml:space="preserve"> o involucra</w:t>
      </w:r>
      <w:r w:rsidR="00446D36" w:rsidRPr="0023404E">
        <w:rPr>
          <w:rFonts w:ascii="Times New Roman" w:hAnsi="Times New Roman" w:cs="Times New Roman"/>
          <w:sz w:val="24"/>
          <w:szCs w:val="24"/>
        </w:rPr>
        <w:t>n</w:t>
      </w:r>
      <w:r w:rsidRPr="0023404E">
        <w:rPr>
          <w:rFonts w:ascii="Times New Roman" w:hAnsi="Times New Roman" w:cs="Times New Roman"/>
          <w:sz w:val="24"/>
          <w:szCs w:val="24"/>
        </w:rPr>
        <w:t xml:space="preserve"> con </w:t>
      </w:r>
      <w:r w:rsidR="00446D36" w:rsidRPr="0023404E">
        <w:rPr>
          <w:rFonts w:ascii="Times New Roman" w:hAnsi="Times New Roman" w:cs="Times New Roman"/>
          <w:sz w:val="24"/>
          <w:szCs w:val="24"/>
        </w:rPr>
        <w:t>otras personas en distintas</w:t>
      </w:r>
      <w:r w:rsidRPr="0023404E">
        <w:rPr>
          <w:rFonts w:ascii="Times New Roman" w:hAnsi="Times New Roman" w:cs="Times New Roman"/>
          <w:sz w:val="24"/>
          <w:szCs w:val="24"/>
        </w:rPr>
        <w:t xml:space="preserve"> actividades lo hace</w:t>
      </w:r>
      <w:r w:rsidR="00446D36" w:rsidRPr="0023404E">
        <w:rPr>
          <w:rFonts w:ascii="Times New Roman" w:hAnsi="Times New Roman" w:cs="Times New Roman"/>
          <w:sz w:val="24"/>
          <w:szCs w:val="24"/>
        </w:rPr>
        <w:t>n únicamente</w:t>
      </w:r>
      <w:r w:rsidRPr="0023404E">
        <w:rPr>
          <w:rFonts w:ascii="Times New Roman" w:hAnsi="Times New Roman" w:cs="Times New Roman"/>
          <w:sz w:val="24"/>
          <w:szCs w:val="24"/>
        </w:rPr>
        <w:t xml:space="preserve"> para utilizar a los demás como herramientas o ayudas mecánicas (Ferre, et </w:t>
      </w:r>
      <w:proofErr w:type="spellStart"/>
      <w:r w:rsidRPr="0023404E">
        <w:rPr>
          <w:rFonts w:ascii="Times New Roman" w:hAnsi="Times New Roman" w:cs="Times New Roman"/>
          <w:sz w:val="24"/>
          <w:szCs w:val="24"/>
        </w:rPr>
        <w:t>alt</w:t>
      </w:r>
      <w:proofErr w:type="spellEnd"/>
      <w:r w:rsidRPr="0023404E">
        <w:rPr>
          <w:rFonts w:ascii="Times New Roman" w:hAnsi="Times New Roman" w:cs="Times New Roman"/>
          <w:sz w:val="24"/>
          <w:szCs w:val="24"/>
        </w:rPr>
        <w:t>., 2009). Por otra parte, Garrido &amp; Viola, (2006)  señalan que estos n</w:t>
      </w:r>
      <w:r w:rsidR="00726201" w:rsidRPr="0023404E">
        <w:rPr>
          <w:rFonts w:ascii="Times New Roman" w:hAnsi="Times New Roman" w:cs="Times New Roman"/>
          <w:sz w:val="24"/>
          <w:szCs w:val="24"/>
        </w:rPr>
        <w:t xml:space="preserve">iños no </w:t>
      </w:r>
      <w:r w:rsidRPr="0023404E">
        <w:rPr>
          <w:rFonts w:ascii="Times New Roman" w:hAnsi="Times New Roman" w:cs="Times New Roman"/>
          <w:sz w:val="24"/>
          <w:szCs w:val="24"/>
        </w:rPr>
        <w:t>suelen iniciar o dar el primer paso para la interacción, especialmente con adultos</w:t>
      </w:r>
      <w:r w:rsidR="00726201" w:rsidRPr="0023404E">
        <w:rPr>
          <w:rFonts w:ascii="Times New Roman" w:hAnsi="Times New Roman" w:cs="Times New Roman"/>
          <w:sz w:val="24"/>
          <w:szCs w:val="24"/>
        </w:rPr>
        <w:t xml:space="preserve"> a menos que sea extremadamente necesario</w:t>
      </w:r>
      <w:r w:rsidRPr="0023404E">
        <w:rPr>
          <w:rFonts w:ascii="Times New Roman" w:hAnsi="Times New Roman" w:cs="Times New Roman"/>
          <w:sz w:val="24"/>
          <w:szCs w:val="24"/>
        </w:rPr>
        <w:t xml:space="preserve">. </w:t>
      </w:r>
    </w:p>
    <w:p w:rsidR="00590F81"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La falta de </w:t>
      </w:r>
      <w:proofErr w:type="spellStart"/>
      <w:r w:rsidRPr="0023404E">
        <w:rPr>
          <w:rFonts w:ascii="Times New Roman" w:hAnsi="Times New Roman" w:cs="Times New Roman"/>
          <w:sz w:val="24"/>
          <w:szCs w:val="24"/>
        </w:rPr>
        <w:t>responsividad</w:t>
      </w:r>
      <w:proofErr w:type="spellEnd"/>
      <w:r w:rsidRPr="0023404E">
        <w:rPr>
          <w:rFonts w:ascii="Times New Roman" w:hAnsi="Times New Roman" w:cs="Times New Roman"/>
          <w:sz w:val="24"/>
          <w:szCs w:val="24"/>
        </w:rPr>
        <w:t xml:space="preserve"> social y el aislamiento suelen ser actitudes que también carac</w:t>
      </w:r>
      <w:r w:rsidR="007E3C66" w:rsidRPr="0023404E">
        <w:rPr>
          <w:rFonts w:ascii="Times New Roman" w:hAnsi="Times New Roman" w:cs="Times New Roman"/>
          <w:sz w:val="24"/>
          <w:szCs w:val="24"/>
        </w:rPr>
        <w:t>terizan a los niños con autismo. A esto se suman</w:t>
      </w:r>
      <w:r w:rsidRPr="0023404E">
        <w:rPr>
          <w:rFonts w:ascii="Times New Roman" w:hAnsi="Times New Roman" w:cs="Times New Roman"/>
          <w:sz w:val="24"/>
          <w:szCs w:val="24"/>
        </w:rPr>
        <w:t xml:space="preserve"> reacciones de pánico sin ca</w:t>
      </w:r>
      <w:r w:rsidR="007E3C66" w:rsidRPr="0023404E">
        <w:rPr>
          <w:rFonts w:ascii="Times New Roman" w:hAnsi="Times New Roman" w:cs="Times New Roman"/>
          <w:sz w:val="24"/>
          <w:szCs w:val="24"/>
        </w:rPr>
        <w:t xml:space="preserve">usas </w:t>
      </w:r>
      <w:r w:rsidR="007E3C66" w:rsidRPr="0023404E">
        <w:rPr>
          <w:rFonts w:ascii="Times New Roman" w:hAnsi="Times New Roman" w:cs="Times New Roman"/>
          <w:sz w:val="24"/>
          <w:szCs w:val="24"/>
        </w:rPr>
        <w:lastRenderedPageBreak/>
        <w:t xml:space="preserve">específicas aparentes, pero que pueden ser originadas </w:t>
      </w:r>
      <w:r w:rsidRPr="0023404E">
        <w:rPr>
          <w:rFonts w:ascii="Times New Roman" w:hAnsi="Times New Roman" w:cs="Times New Roman"/>
          <w:sz w:val="24"/>
          <w:szCs w:val="24"/>
        </w:rPr>
        <w:t xml:space="preserve">como una reacción ante una sensación de miedo, ante personas desconocidas y/o lugares extraños. (Vidal, et </w:t>
      </w:r>
      <w:proofErr w:type="spellStart"/>
      <w:r w:rsidRPr="0023404E">
        <w:rPr>
          <w:rFonts w:ascii="Times New Roman" w:hAnsi="Times New Roman" w:cs="Times New Roman"/>
          <w:sz w:val="24"/>
          <w:szCs w:val="24"/>
        </w:rPr>
        <w:t>alt</w:t>
      </w:r>
      <w:proofErr w:type="spellEnd"/>
      <w:r w:rsidRPr="0023404E">
        <w:rPr>
          <w:rFonts w:ascii="Times New Roman" w:hAnsi="Times New Roman" w:cs="Times New Roman"/>
          <w:sz w:val="24"/>
          <w:szCs w:val="24"/>
        </w:rPr>
        <w:t xml:space="preserve">., 2007) </w:t>
      </w:r>
    </w:p>
    <w:p w:rsidR="00437A07" w:rsidRPr="0023404E" w:rsidRDefault="00437A07" w:rsidP="0023404E">
      <w:pPr>
        <w:spacing w:line="360" w:lineRule="auto"/>
        <w:jc w:val="both"/>
        <w:rPr>
          <w:rFonts w:ascii="Times New Roman" w:hAnsi="Times New Roman" w:cs="Times New Roman"/>
          <w:sz w:val="24"/>
          <w:szCs w:val="24"/>
        </w:rPr>
      </w:pPr>
    </w:p>
    <w:p w:rsidR="00590F81" w:rsidRPr="0023404E" w:rsidRDefault="00590F81" w:rsidP="0023404E">
      <w:pPr>
        <w:spacing w:line="360" w:lineRule="auto"/>
        <w:ind w:firstLine="708"/>
        <w:jc w:val="both"/>
        <w:rPr>
          <w:rFonts w:ascii="Times New Roman" w:hAnsi="Times New Roman" w:cs="Times New Roman"/>
          <w:sz w:val="24"/>
          <w:szCs w:val="24"/>
          <w:u w:val="single"/>
        </w:rPr>
      </w:pPr>
      <w:r w:rsidRPr="0023404E">
        <w:rPr>
          <w:rFonts w:ascii="Times New Roman" w:hAnsi="Times New Roman" w:cs="Times New Roman"/>
          <w:sz w:val="24"/>
          <w:szCs w:val="24"/>
          <w:u w:val="single"/>
        </w:rPr>
        <w:t xml:space="preserve">En el área conductual (o de comportamiento):  </w:t>
      </w:r>
    </w:p>
    <w:p w:rsidR="00E663BE"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La mejor manera de realizar un dia</w:t>
      </w:r>
      <w:r w:rsidR="00C564C7" w:rsidRPr="0023404E">
        <w:rPr>
          <w:rFonts w:ascii="Times New Roman" w:hAnsi="Times New Roman" w:cs="Times New Roman"/>
          <w:sz w:val="24"/>
          <w:szCs w:val="24"/>
        </w:rPr>
        <w:t>gnóstico certero en estos casos</w:t>
      </w:r>
      <w:r w:rsidRPr="0023404E">
        <w:rPr>
          <w:rFonts w:ascii="Times New Roman" w:hAnsi="Times New Roman" w:cs="Times New Roman"/>
          <w:sz w:val="24"/>
          <w:szCs w:val="24"/>
        </w:rPr>
        <w:t xml:space="preserve"> es por medio de la observación</w:t>
      </w:r>
      <w:r w:rsidR="00C564C7" w:rsidRPr="0023404E">
        <w:rPr>
          <w:rFonts w:ascii="Times New Roman" w:hAnsi="Times New Roman" w:cs="Times New Roman"/>
          <w:sz w:val="24"/>
          <w:szCs w:val="24"/>
        </w:rPr>
        <w:t>. U</w:t>
      </w:r>
      <w:r w:rsidRPr="0023404E">
        <w:rPr>
          <w:rFonts w:ascii="Times New Roman" w:hAnsi="Times New Roman" w:cs="Times New Roman"/>
          <w:sz w:val="24"/>
          <w:szCs w:val="24"/>
        </w:rPr>
        <w:t>no de los beneficios al hacerlo de esa manera es que las alteraciones que se presentan</w:t>
      </w:r>
      <w:r w:rsidR="00C564C7" w:rsidRPr="0023404E">
        <w:rPr>
          <w:rFonts w:ascii="Times New Roman" w:hAnsi="Times New Roman" w:cs="Times New Roman"/>
          <w:sz w:val="24"/>
          <w:szCs w:val="24"/>
        </w:rPr>
        <w:t xml:space="preserve"> dentro del comportamiento de estos niños es que</w:t>
      </w:r>
      <w:r w:rsidRPr="0023404E">
        <w:rPr>
          <w:rFonts w:ascii="Times New Roman" w:hAnsi="Times New Roman" w:cs="Times New Roman"/>
          <w:sz w:val="24"/>
          <w:szCs w:val="24"/>
        </w:rPr>
        <w:t xml:space="preserve"> se dan de manera regular independientemente del entorno y se repite</w:t>
      </w:r>
      <w:r w:rsidR="00C564C7" w:rsidRPr="0023404E">
        <w:rPr>
          <w:rFonts w:ascii="Times New Roman" w:hAnsi="Times New Roman" w:cs="Times New Roman"/>
          <w:sz w:val="24"/>
          <w:szCs w:val="24"/>
        </w:rPr>
        <w:t>n</w:t>
      </w:r>
      <w:r w:rsidRPr="0023404E">
        <w:rPr>
          <w:rFonts w:ascii="Times New Roman" w:hAnsi="Times New Roman" w:cs="Times New Roman"/>
          <w:sz w:val="24"/>
          <w:szCs w:val="24"/>
        </w:rPr>
        <w:t xml:space="preserve"> en varias ocasiones y situaciones</w:t>
      </w:r>
      <w:r w:rsidR="00E663BE" w:rsidRPr="0023404E">
        <w:rPr>
          <w:rFonts w:ascii="Times New Roman" w:hAnsi="Times New Roman" w:cs="Times New Roman"/>
          <w:sz w:val="24"/>
          <w:szCs w:val="24"/>
        </w:rPr>
        <w:t xml:space="preserve">, es decir, son predecibles. </w:t>
      </w:r>
      <w:r w:rsidRPr="0023404E">
        <w:rPr>
          <w:rFonts w:ascii="Times New Roman" w:hAnsi="Times New Roman" w:cs="Times New Roman"/>
          <w:sz w:val="24"/>
          <w:szCs w:val="24"/>
        </w:rPr>
        <w:t xml:space="preserve"> </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Entre las</w:t>
      </w:r>
      <w:r w:rsidR="007B3E4C" w:rsidRPr="0023404E">
        <w:rPr>
          <w:rFonts w:ascii="Times New Roman" w:hAnsi="Times New Roman" w:cs="Times New Roman"/>
          <w:sz w:val="24"/>
          <w:szCs w:val="24"/>
        </w:rPr>
        <w:t xml:space="preserve"> conductas más llamativas se encuentran patrones repetitivos o estereotipado</w:t>
      </w:r>
      <w:r w:rsidRPr="0023404E">
        <w:rPr>
          <w:rFonts w:ascii="Times New Roman" w:hAnsi="Times New Roman" w:cs="Times New Roman"/>
          <w:sz w:val="24"/>
          <w:szCs w:val="24"/>
        </w:rPr>
        <w:t>s (giros, balanceos, movimiento constante de manos y pies), rutinas o rituales, preocupaciones obsesivas sobre algunos temas u objetos sin razón específica y conductas disruptivas y físicamente agresivas.</w:t>
      </w:r>
      <w:r w:rsidR="007B3E4C" w:rsidRPr="0023404E">
        <w:rPr>
          <w:rFonts w:ascii="Times New Roman" w:hAnsi="Times New Roman" w:cs="Times New Roman"/>
          <w:sz w:val="24"/>
          <w:szCs w:val="24"/>
        </w:rPr>
        <w:t xml:space="preserve"> Los pacientes p</w:t>
      </w:r>
      <w:r w:rsidRPr="0023404E">
        <w:rPr>
          <w:rFonts w:ascii="Times New Roman" w:hAnsi="Times New Roman" w:cs="Times New Roman"/>
          <w:sz w:val="24"/>
          <w:szCs w:val="24"/>
        </w:rPr>
        <w:t>ueden</w:t>
      </w:r>
      <w:r w:rsidR="007B3E4C" w:rsidRPr="0023404E">
        <w:rPr>
          <w:rFonts w:ascii="Times New Roman" w:hAnsi="Times New Roman" w:cs="Times New Roman"/>
          <w:sz w:val="24"/>
          <w:szCs w:val="24"/>
        </w:rPr>
        <w:t xml:space="preserve"> además</w:t>
      </w:r>
      <w:r w:rsidRPr="0023404E">
        <w:rPr>
          <w:rFonts w:ascii="Times New Roman" w:hAnsi="Times New Roman" w:cs="Times New Roman"/>
          <w:sz w:val="24"/>
          <w:szCs w:val="24"/>
        </w:rPr>
        <w:t xml:space="preserve"> presentar momentos de de</w:t>
      </w:r>
      <w:r w:rsidR="007B3E4C" w:rsidRPr="0023404E">
        <w:rPr>
          <w:rFonts w:ascii="Times New Roman" w:hAnsi="Times New Roman" w:cs="Times New Roman"/>
          <w:sz w:val="24"/>
          <w:szCs w:val="24"/>
        </w:rPr>
        <w:t>scontrol emocional que se manifiestan</w:t>
      </w:r>
      <w:r w:rsidR="007270C2" w:rsidRPr="0023404E">
        <w:rPr>
          <w:rFonts w:ascii="Times New Roman" w:hAnsi="Times New Roman" w:cs="Times New Roman"/>
          <w:sz w:val="24"/>
          <w:szCs w:val="24"/>
        </w:rPr>
        <w:t xml:space="preserve"> de diferentes maneras, entre é</w:t>
      </w:r>
      <w:r w:rsidRPr="0023404E">
        <w:rPr>
          <w:rFonts w:ascii="Times New Roman" w:hAnsi="Times New Roman" w:cs="Times New Roman"/>
          <w:sz w:val="24"/>
          <w:szCs w:val="24"/>
        </w:rPr>
        <w:t>s</w:t>
      </w:r>
      <w:r w:rsidR="007270C2" w:rsidRPr="0023404E">
        <w:rPr>
          <w:rFonts w:ascii="Times New Roman" w:hAnsi="Times New Roman" w:cs="Times New Roman"/>
          <w:sz w:val="24"/>
          <w:szCs w:val="24"/>
        </w:rPr>
        <w:t>t</w:t>
      </w:r>
      <w:r w:rsidRPr="0023404E">
        <w:rPr>
          <w:rFonts w:ascii="Times New Roman" w:hAnsi="Times New Roman" w:cs="Times New Roman"/>
          <w:sz w:val="24"/>
          <w:szCs w:val="24"/>
        </w:rPr>
        <w:t xml:space="preserve">as: inquietud, hiperactividad, conductas auto-lesivas (las más comunes suelen ser </w:t>
      </w:r>
      <w:r w:rsidR="007B3E4C" w:rsidRPr="0023404E">
        <w:rPr>
          <w:rFonts w:ascii="Times New Roman" w:hAnsi="Times New Roman" w:cs="Times New Roman"/>
          <w:sz w:val="24"/>
          <w:szCs w:val="24"/>
        </w:rPr>
        <w:t>golpearse la cabeza o morderse)</w:t>
      </w:r>
      <w:r w:rsidRPr="0023404E">
        <w:rPr>
          <w:rFonts w:ascii="Times New Roman" w:hAnsi="Times New Roman" w:cs="Times New Roman"/>
          <w:sz w:val="24"/>
          <w:szCs w:val="24"/>
        </w:rPr>
        <w:t>, impulsivid</w:t>
      </w:r>
      <w:r w:rsidR="007270C2" w:rsidRPr="0023404E">
        <w:rPr>
          <w:rFonts w:ascii="Times New Roman" w:hAnsi="Times New Roman" w:cs="Times New Roman"/>
          <w:sz w:val="24"/>
          <w:szCs w:val="24"/>
        </w:rPr>
        <w:t>ad, gritos y llantos repentinos</w:t>
      </w:r>
      <w:r w:rsidRPr="0023404E">
        <w:rPr>
          <w:rFonts w:ascii="Times New Roman" w:hAnsi="Times New Roman" w:cs="Times New Roman"/>
          <w:sz w:val="24"/>
          <w:szCs w:val="24"/>
        </w:rPr>
        <w:t xml:space="preserve"> (Ferre, et </w:t>
      </w:r>
      <w:proofErr w:type="spellStart"/>
      <w:r w:rsidRPr="0023404E">
        <w:rPr>
          <w:rFonts w:ascii="Times New Roman" w:hAnsi="Times New Roman" w:cs="Times New Roman"/>
          <w:sz w:val="24"/>
          <w:szCs w:val="24"/>
        </w:rPr>
        <w:t>alt</w:t>
      </w:r>
      <w:proofErr w:type="spellEnd"/>
      <w:r w:rsidRPr="0023404E">
        <w:rPr>
          <w:rFonts w:ascii="Times New Roman" w:hAnsi="Times New Roman" w:cs="Times New Roman"/>
          <w:sz w:val="24"/>
          <w:szCs w:val="24"/>
        </w:rPr>
        <w:t>., 2009)</w:t>
      </w:r>
      <w:r w:rsidR="007270C2" w:rsidRPr="0023404E">
        <w:rPr>
          <w:rFonts w:ascii="Times New Roman" w:hAnsi="Times New Roman" w:cs="Times New Roman"/>
          <w:sz w:val="24"/>
          <w:szCs w:val="24"/>
        </w:rPr>
        <w:t xml:space="preserve">. </w:t>
      </w:r>
      <w:r w:rsidRPr="0023404E">
        <w:rPr>
          <w:rFonts w:ascii="Times New Roman" w:hAnsi="Times New Roman" w:cs="Times New Roman"/>
          <w:sz w:val="24"/>
          <w:szCs w:val="24"/>
        </w:rPr>
        <w:t xml:space="preserve">    </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La razón por la cual se pr</w:t>
      </w:r>
      <w:r w:rsidR="00D72911" w:rsidRPr="0023404E">
        <w:rPr>
          <w:rFonts w:ascii="Times New Roman" w:hAnsi="Times New Roman" w:cs="Times New Roman"/>
          <w:sz w:val="24"/>
          <w:szCs w:val="24"/>
        </w:rPr>
        <w:t>esentan estos síntomas es</w:t>
      </w:r>
      <w:r w:rsidRPr="0023404E">
        <w:rPr>
          <w:rFonts w:ascii="Times New Roman" w:hAnsi="Times New Roman" w:cs="Times New Roman"/>
          <w:sz w:val="24"/>
          <w:szCs w:val="24"/>
        </w:rPr>
        <w:t xml:space="preserve"> la </w:t>
      </w:r>
      <w:r w:rsidR="00D72911" w:rsidRPr="0023404E">
        <w:rPr>
          <w:rFonts w:ascii="Times New Roman" w:hAnsi="Times New Roman" w:cs="Times New Roman"/>
          <w:sz w:val="24"/>
          <w:szCs w:val="24"/>
        </w:rPr>
        <w:t>condición propia de estos niños;</w:t>
      </w:r>
      <w:r w:rsidR="00E73661" w:rsidRPr="0023404E">
        <w:rPr>
          <w:rFonts w:ascii="Times New Roman" w:hAnsi="Times New Roman" w:cs="Times New Roman"/>
          <w:sz w:val="24"/>
          <w:szCs w:val="24"/>
        </w:rPr>
        <w:t xml:space="preserve"> es decir, la presencia de un bajo umbral de</w:t>
      </w:r>
      <w:r w:rsidRPr="0023404E">
        <w:rPr>
          <w:rFonts w:ascii="Times New Roman" w:hAnsi="Times New Roman" w:cs="Times New Roman"/>
          <w:sz w:val="24"/>
          <w:szCs w:val="24"/>
        </w:rPr>
        <w:t xml:space="preserve"> dolor y la baja toleranc</w:t>
      </w:r>
      <w:r w:rsidR="00D72911" w:rsidRPr="0023404E">
        <w:rPr>
          <w:rFonts w:ascii="Times New Roman" w:hAnsi="Times New Roman" w:cs="Times New Roman"/>
          <w:sz w:val="24"/>
          <w:szCs w:val="24"/>
        </w:rPr>
        <w:t xml:space="preserve">ia ante la frustración, </w:t>
      </w:r>
      <w:r w:rsidR="00BD7D28" w:rsidRPr="0023404E">
        <w:rPr>
          <w:rFonts w:ascii="Times New Roman" w:hAnsi="Times New Roman" w:cs="Times New Roman"/>
          <w:sz w:val="24"/>
          <w:szCs w:val="24"/>
        </w:rPr>
        <w:t>misma</w:t>
      </w:r>
      <w:r w:rsidR="00D72911" w:rsidRPr="0023404E">
        <w:rPr>
          <w:rFonts w:ascii="Times New Roman" w:hAnsi="Times New Roman" w:cs="Times New Roman"/>
          <w:sz w:val="24"/>
          <w:szCs w:val="24"/>
        </w:rPr>
        <w:t xml:space="preserve"> que a su vez</w:t>
      </w:r>
      <w:r w:rsidRPr="0023404E">
        <w:rPr>
          <w:rFonts w:ascii="Times New Roman" w:hAnsi="Times New Roman" w:cs="Times New Roman"/>
          <w:sz w:val="24"/>
          <w:szCs w:val="24"/>
        </w:rPr>
        <w:t xml:space="preserve"> puede ser desencadenado</w:t>
      </w:r>
      <w:r w:rsidR="00D72911" w:rsidRPr="0023404E">
        <w:rPr>
          <w:rFonts w:ascii="Times New Roman" w:hAnsi="Times New Roman" w:cs="Times New Roman"/>
          <w:sz w:val="24"/>
          <w:szCs w:val="24"/>
        </w:rPr>
        <w:t xml:space="preserve"> por una ruptura en su rutina, </w:t>
      </w:r>
      <w:r w:rsidRPr="0023404E">
        <w:rPr>
          <w:rFonts w:ascii="Times New Roman" w:hAnsi="Times New Roman" w:cs="Times New Roman"/>
          <w:sz w:val="24"/>
          <w:szCs w:val="24"/>
        </w:rPr>
        <w:t xml:space="preserve">características del entorno o dificultades en la comunicación.  </w:t>
      </w:r>
    </w:p>
    <w:p w:rsidR="00590F81" w:rsidRPr="0023404E" w:rsidRDefault="00590F81"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Los niños con autismo, desde temprana edad, tienden a fijarse en las partes de los objetos, mas no en la totalidad de los mismos (Gar</w:t>
      </w:r>
      <w:r w:rsidR="003070FC" w:rsidRPr="0023404E">
        <w:rPr>
          <w:rFonts w:ascii="Times New Roman" w:hAnsi="Times New Roman" w:cs="Times New Roman"/>
          <w:sz w:val="24"/>
          <w:szCs w:val="24"/>
        </w:rPr>
        <w:t xml:space="preserve">rido &amp; Viola, 2006). Por ejemplo </w:t>
      </w:r>
      <w:r w:rsidRPr="0023404E">
        <w:rPr>
          <w:rFonts w:ascii="Times New Roman" w:hAnsi="Times New Roman" w:cs="Times New Roman"/>
          <w:sz w:val="24"/>
          <w:szCs w:val="24"/>
        </w:rPr>
        <w:t>cuando juegan, les llama más la atención las pequeñas partes como las llantas, las puertas, el volante por separ</w:t>
      </w:r>
      <w:r w:rsidR="003070FC" w:rsidRPr="0023404E">
        <w:rPr>
          <w:rFonts w:ascii="Times New Roman" w:hAnsi="Times New Roman" w:cs="Times New Roman"/>
          <w:sz w:val="24"/>
          <w:szCs w:val="24"/>
        </w:rPr>
        <w:t>ado que el carro como tal</w:t>
      </w:r>
      <w:r w:rsidRPr="0023404E">
        <w:rPr>
          <w:rFonts w:ascii="Times New Roman" w:hAnsi="Times New Roman" w:cs="Times New Roman"/>
          <w:sz w:val="24"/>
          <w:szCs w:val="24"/>
        </w:rPr>
        <w:t xml:space="preserve">. </w:t>
      </w:r>
      <w:r w:rsidR="00965CFE" w:rsidRPr="0023404E">
        <w:rPr>
          <w:rFonts w:ascii="Times New Roman" w:hAnsi="Times New Roman" w:cs="Times New Roman"/>
          <w:sz w:val="24"/>
          <w:szCs w:val="24"/>
        </w:rPr>
        <w:t>Consecuentemente, s</w:t>
      </w:r>
      <w:r w:rsidRPr="0023404E">
        <w:rPr>
          <w:rFonts w:ascii="Times New Roman" w:hAnsi="Times New Roman" w:cs="Times New Roman"/>
          <w:sz w:val="24"/>
          <w:szCs w:val="24"/>
        </w:rPr>
        <w:t>u juego se distingue por ser rep</w:t>
      </w:r>
      <w:r w:rsidR="003070FC" w:rsidRPr="0023404E">
        <w:rPr>
          <w:rFonts w:ascii="Times New Roman" w:hAnsi="Times New Roman" w:cs="Times New Roman"/>
          <w:sz w:val="24"/>
          <w:szCs w:val="24"/>
        </w:rPr>
        <w:t>etitivo, solitario, y rutinario</w:t>
      </w:r>
      <w:r w:rsidRPr="0023404E">
        <w:rPr>
          <w:rFonts w:ascii="Times New Roman" w:hAnsi="Times New Roman" w:cs="Times New Roman"/>
          <w:sz w:val="24"/>
          <w:szCs w:val="24"/>
        </w:rPr>
        <w:t xml:space="preserve"> (</w:t>
      </w:r>
      <w:proofErr w:type="spellStart"/>
      <w:r w:rsidRPr="0023404E">
        <w:rPr>
          <w:rFonts w:ascii="Times New Roman" w:hAnsi="Times New Roman" w:cs="Times New Roman"/>
          <w:sz w:val="24"/>
          <w:szCs w:val="24"/>
        </w:rPr>
        <w:t>Rivére</w:t>
      </w:r>
      <w:proofErr w:type="spellEnd"/>
      <w:r w:rsidRPr="0023404E">
        <w:rPr>
          <w:rFonts w:ascii="Times New Roman" w:hAnsi="Times New Roman" w:cs="Times New Roman"/>
          <w:sz w:val="24"/>
          <w:szCs w:val="24"/>
        </w:rPr>
        <w:t>, 2000)</w:t>
      </w:r>
      <w:r w:rsidR="003070FC" w:rsidRPr="0023404E">
        <w:rPr>
          <w:rFonts w:ascii="Times New Roman" w:hAnsi="Times New Roman" w:cs="Times New Roman"/>
          <w:sz w:val="24"/>
          <w:szCs w:val="24"/>
        </w:rPr>
        <w:t xml:space="preserve">. </w:t>
      </w:r>
    </w:p>
    <w:p w:rsidR="00114337" w:rsidRDefault="00114337" w:rsidP="0023404E">
      <w:pPr>
        <w:spacing w:line="360" w:lineRule="auto"/>
        <w:jc w:val="both"/>
        <w:rPr>
          <w:rFonts w:ascii="Times New Roman" w:hAnsi="Times New Roman" w:cs="Times New Roman"/>
          <w:sz w:val="24"/>
          <w:szCs w:val="24"/>
          <w:highlight w:val="green"/>
        </w:rPr>
      </w:pPr>
    </w:p>
    <w:p w:rsidR="00590F81" w:rsidRPr="0023404E" w:rsidRDefault="00965CFE" w:rsidP="0023404E">
      <w:pPr>
        <w:spacing w:line="360" w:lineRule="auto"/>
        <w:jc w:val="both"/>
        <w:rPr>
          <w:rFonts w:ascii="Times New Roman" w:hAnsi="Times New Roman" w:cs="Times New Roman"/>
          <w:sz w:val="24"/>
          <w:szCs w:val="24"/>
        </w:rPr>
      </w:pPr>
      <w:r w:rsidRPr="00114337">
        <w:rPr>
          <w:rFonts w:ascii="Times New Roman" w:hAnsi="Times New Roman" w:cs="Times New Roman"/>
          <w:sz w:val="24"/>
          <w:szCs w:val="24"/>
        </w:rPr>
        <w:lastRenderedPageBreak/>
        <w:t>Como se mencionó anteriormente</w:t>
      </w:r>
      <w:r w:rsidR="00114337" w:rsidRPr="00114337">
        <w:rPr>
          <w:rFonts w:ascii="Times New Roman" w:hAnsi="Times New Roman" w:cs="Times New Roman"/>
          <w:sz w:val="24"/>
          <w:szCs w:val="24"/>
        </w:rPr>
        <w:t>, estos</w:t>
      </w:r>
      <w:r w:rsidRPr="00114337">
        <w:rPr>
          <w:rFonts w:ascii="Times New Roman" w:hAnsi="Times New Roman" w:cs="Times New Roman"/>
          <w:sz w:val="24"/>
          <w:szCs w:val="24"/>
        </w:rPr>
        <w:t xml:space="preserve"> niños</w:t>
      </w:r>
      <w:r w:rsidR="00114337" w:rsidRPr="00114337">
        <w:rPr>
          <w:rFonts w:ascii="Times New Roman" w:hAnsi="Times New Roman" w:cs="Times New Roman"/>
          <w:sz w:val="24"/>
          <w:szCs w:val="24"/>
        </w:rPr>
        <w:t xml:space="preserve"> muestran un desfase en el área de lenguaje en comparación a las expectativas acorde a su nivel de edad; esto se debe a </w:t>
      </w:r>
      <w:r w:rsidR="00114337">
        <w:rPr>
          <w:rFonts w:ascii="Times New Roman" w:hAnsi="Times New Roman" w:cs="Times New Roman"/>
          <w:sz w:val="24"/>
          <w:szCs w:val="24"/>
        </w:rPr>
        <w:t xml:space="preserve">la presencia de </w:t>
      </w:r>
      <w:r w:rsidR="00114337" w:rsidRPr="00114337">
        <w:rPr>
          <w:rFonts w:ascii="Times New Roman" w:hAnsi="Times New Roman" w:cs="Times New Roman"/>
          <w:sz w:val="24"/>
          <w:szCs w:val="24"/>
        </w:rPr>
        <w:t>un</w:t>
      </w:r>
      <w:r w:rsidR="00590F81" w:rsidRPr="00114337">
        <w:rPr>
          <w:rFonts w:ascii="Times New Roman" w:hAnsi="Times New Roman" w:cs="Times New Roman"/>
          <w:sz w:val="24"/>
          <w:szCs w:val="24"/>
        </w:rPr>
        <w:t xml:space="preserve"> déficit sensorial</w:t>
      </w:r>
      <w:r w:rsidRPr="00114337">
        <w:rPr>
          <w:rFonts w:ascii="Times New Roman" w:hAnsi="Times New Roman" w:cs="Times New Roman"/>
          <w:sz w:val="24"/>
          <w:szCs w:val="24"/>
        </w:rPr>
        <w:t xml:space="preserve">, usualmente </w:t>
      </w:r>
      <w:r w:rsidR="00590F81" w:rsidRPr="00114337">
        <w:rPr>
          <w:rFonts w:ascii="Times New Roman" w:hAnsi="Times New Roman" w:cs="Times New Roman"/>
          <w:sz w:val="24"/>
          <w:szCs w:val="24"/>
        </w:rPr>
        <w:t>auditivo.</w:t>
      </w:r>
      <w:r w:rsidR="00390092">
        <w:rPr>
          <w:rFonts w:ascii="Times New Roman" w:hAnsi="Times New Roman" w:cs="Times New Roman"/>
          <w:sz w:val="24"/>
          <w:szCs w:val="24"/>
        </w:rPr>
        <w:t xml:space="preserve"> </w:t>
      </w:r>
      <w:r w:rsidR="00590F81" w:rsidRPr="0023404E">
        <w:rPr>
          <w:rFonts w:ascii="Times New Roman" w:hAnsi="Times New Roman" w:cs="Times New Roman"/>
          <w:sz w:val="24"/>
          <w:szCs w:val="24"/>
        </w:rPr>
        <w:t>Dicho déficit afecta también a su comportamient</w:t>
      </w:r>
      <w:r w:rsidRPr="0023404E">
        <w:rPr>
          <w:rFonts w:ascii="Times New Roman" w:hAnsi="Times New Roman" w:cs="Times New Roman"/>
          <w:sz w:val="24"/>
          <w:szCs w:val="24"/>
        </w:rPr>
        <w:t xml:space="preserve">o y conducta, haciéndolos </w:t>
      </w:r>
      <w:r w:rsidR="00590F81" w:rsidRPr="0023404E">
        <w:rPr>
          <w:rFonts w:ascii="Times New Roman" w:hAnsi="Times New Roman" w:cs="Times New Roman"/>
          <w:sz w:val="24"/>
          <w:szCs w:val="24"/>
        </w:rPr>
        <w:t>hipersensibles a sonidos graves o a sonidos le</w:t>
      </w:r>
      <w:r w:rsidRPr="0023404E">
        <w:rPr>
          <w:rFonts w:ascii="Times New Roman" w:hAnsi="Times New Roman" w:cs="Times New Roman"/>
          <w:sz w:val="24"/>
          <w:szCs w:val="24"/>
        </w:rPr>
        <w:t>ves independientemente</w:t>
      </w:r>
      <w:r w:rsidR="007804D8" w:rsidRPr="0023404E">
        <w:rPr>
          <w:rFonts w:ascii="Times New Roman" w:hAnsi="Times New Roman" w:cs="Times New Roman"/>
          <w:sz w:val="24"/>
          <w:szCs w:val="24"/>
        </w:rPr>
        <w:t xml:space="preserve"> y sin ninguna causa específica</w:t>
      </w:r>
      <w:r w:rsidR="00590F81" w:rsidRPr="0023404E">
        <w:rPr>
          <w:rFonts w:ascii="Times New Roman" w:hAnsi="Times New Roman" w:cs="Times New Roman"/>
          <w:sz w:val="24"/>
          <w:szCs w:val="24"/>
        </w:rPr>
        <w:t xml:space="preserve"> (Vidal, et </w:t>
      </w:r>
      <w:proofErr w:type="spellStart"/>
      <w:r w:rsidR="00590F81" w:rsidRPr="0023404E">
        <w:rPr>
          <w:rFonts w:ascii="Times New Roman" w:hAnsi="Times New Roman" w:cs="Times New Roman"/>
          <w:sz w:val="24"/>
          <w:szCs w:val="24"/>
        </w:rPr>
        <w:t>alt</w:t>
      </w:r>
      <w:proofErr w:type="spellEnd"/>
      <w:r w:rsidR="00590F81" w:rsidRPr="0023404E">
        <w:rPr>
          <w:rFonts w:ascii="Times New Roman" w:hAnsi="Times New Roman" w:cs="Times New Roman"/>
          <w:sz w:val="24"/>
          <w:szCs w:val="24"/>
        </w:rPr>
        <w:t>., 2007)</w:t>
      </w:r>
      <w:r w:rsidR="007804D8" w:rsidRPr="0023404E">
        <w:rPr>
          <w:rFonts w:ascii="Times New Roman" w:hAnsi="Times New Roman" w:cs="Times New Roman"/>
          <w:sz w:val="24"/>
          <w:szCs w:val="24"/>
        </w:rPr>
        <w:t xml:space="preserve">. </w:t>
      </w:r>
    </w:p>
    <w:p w:rsidR="00590F81" w:rsidRPr="0023404E" w:rsidRDefault="00A1515A"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Por otra parte</w:t>
      </w:r>
      <w:r w:rsidR="007804D8" w:rsidRPr="0023404E">
        <w:rPr>
          <w:rFonts w:ascii="Times New Roman" w:hAnsi="Times New Roman" w:cs="Times New Roman"/>
          <w:sz w:val="24"/>
          <w:szCs w:val="24"/>
        </w:rPr>
        <w:t xml:space="preserve">, </w:t>
      </w:r>
      <w:r w:rsidR="00590F81" w:rsidRPr="0023404E">
        <w:rPr>
          <w:rFonts w:ascii="Times New Roman" w:hAnsi="Times New Roman" w:cs="Times New Roman"/>
          <w:sz w:val="24"/>
          <w:szCs w:val="24"/>
        </w:rPr>
        <w:t xml:space="preserve">en todos estos niños </w:t>
      </w:r>
      <w:r w:rsidR="007804D8" w:rsidRPr="0023404E">
        <w:rPr>
          <w:rFonts w:ascii="Times New Roman" w:hAnsi="Times New Roman" w:cs="Times New Roman"/>
          <w:sz w:val="24"/>
          <w:szCs w:val="24"/>
        </w:rPr>
        <w:t xml:space="preserve">se presenta </w:t>
      </w:r>
      <w:r w:rsidR="00590F81" w:rsidRPr="0023404E">
        <w:rPr>
          <w:rFonts w:ascii="Times New Roman" w:hAnsi="Times New Roman" w:cs="Times New Roman"/>
          <w:sz w:val="24"/>
          <w:szCs w:val="24"/>
        </w:rPr>
        <w:t xml:space="preserve">una </w:t>
      </w:r>
      <w:proofErr w:type="spellStart"/>
      <w:r w:rsidR="00590F81" w:rsidRPr="0023404E">
        <w:rPr>
          <w:rFonts w:ascii="Times New Roman" w:hAnsi="Times New Roman" w:cs="Times New Roman"/>
          <w:sz w:val="24"/>
          <w:szCs w:val="24"/>
        </w:rPr>
        <w:t>hiperselectividad</w:t>
      </w:r>
      <w:proofErr w:type="spellEnd"/>
      <w:r w:rsidR="00590F81" w:rsidRPr="0023404E">
        <w:rPr>
          <w:rFonts w:ascii="Times New Roman" w:hAnsi="Times New Roman" w:cs="Times New Roman"/>
          <w:sz w:val="24"/>
          <w:szCs w:val="24"/>
        </w:rPr>
        <w:t xml:space="preserve"> estimular, que se refiere a la selección indeterminada de ciertos estímulos visuales de</w:t>
      </w:r>
      <w:r w:rsidR="007804D8" w:rsidRPr="0023404E">
        <w:rPr>
          <w:rFonts w:ascii="Times New Roman" w:hAnsi="Times New Roman" w:cs="Times New Roman"/>
          <w:sz w:val="24"/>
          <w:szCs w:val="24"/>
        </w:rPr>
        <w:t xml:space="preserve"> entre</w:t>
      </w:r>
      <w:r w:rsidR="00590F81" w:rsidRPr="0023404E">
        <w:rPr>
          <w:rFonts w:ascii="Times New Roman" w:hAnsi="Times New Roman" w:cs="Times New Roman"/>
          <w:sz w:val="24"/>
          <w:szCs w:val="24"/>
        </w:rPr>
        <w:t xml:space="preserve"> una gran cantidad</w:t>
      </w:r>
      <w:r w:rsidR="007804D8" w:rsidRPr="0023404E">
        <w:rPr>
          <w:rFonts w:ascii="Times New Roman" w:hAnsi="Times New Roman" w:cs="Times New Roman"/>
          <w:sz w:val="24"/>
          <w:szCs w:val="24"/>
        </w:rPr>
        <w:t xml:space="preserve"> de ellos, lo cual no tiene una razón determinada</w:t>
      </w:r>
      <w:r w:rsidR="00590F81" w:rsidRPr="0023404E">
        <w:rPr>
          <w:rFonts w:ascii="Times New Roman" w:hAnsi="Times New Roman" w:cs="Times New Roman"/>
          <w:sz w:val="24"/>
          <w:szCs w:val="24"/>
        </w:rPr>
        <w:t xml:space="preserve"> y variará de un caso a otro. Este es un aspecto que se debe tener en cuenta dentro del contexto escolar, y sobre todo en el aula</w:t>
      </w:r>
      <w:r w:rsidR="00225416" w:rsidRPr="0023404E">
        <w:rPr>
          <w:rFonts w:ascii="Times New Roman" w:hAnsi="Times New Roman" w:cs="Times New Roman"/>
          <w:sz w:val="24"/>
          <w:szCs w:val="24"/>
        </w:rPr>
        <w:t>,</w:t>
      </w:r>
      <w:r w:rsidR="00590F81" w:rsidRPr="0023404E">
        <w:rPr>
          <w:rFonts w:ascii="Times New Roman" w:hAnsi="Times New Roman" w:cs="Times New Roman"/>
          <w:sz w:val="24"/>
          <w:szCs w:val="24"/>
        </w:rPr>
        <w:t xml:space="preserve"> ya que muchas de las clases tiende</w:t>
      </w:r>
      <w:r w:rsidR="00B55923" w:rsidRPr="0023404E">
        <w:rPr>
          <w:rFonts w:ascii="Times New Roman" w:hAnsi="Times New Roman" w:cs="Times New Roman"/>
          <w:sz w:val="24"/>
          <w:szCs w:val="24"/>
        </w:rPr>
        <w:t xml:space="preserve">n a ser llamativas y con varios </w:t>
      </w:r>
      <w:r w:rsidR="00590F81" w:rsidRPr="0023404E">
        <w:rPr>
          <w:rFonts w:ascii="Times New Roman" w:hAnsi="Times New Roman" w:cs="Times New Roman"/>
          <w:sz w:val="24"/>
          <w:szCs w:val="24"/>
        </w:rPr>
        <w:t>estímulos tanto visuales como auditivos</w:t>
      </w:r>
      <w:r w:rsidR="00225416" w:rsidRPr="0023404E">
        <w:rPr>
          <w:rFonts w:ascii="Times New Roman" w:hAnsi="Times New Roman" w:cs="Times New Roman"/>
          <w:sz w:val="24"/>
          <w:szCs w:val="24"/>
        </w:rPr>
        <w:t>. Es importante tener claro</w:t>
      </w:r>
      <w:r w:rsidR="00B55923" w:rsidRPr="0023404E">
        <w:rPr>
          <w:rFonts w:ascii="Times New Roman" w:hAnsi="Times New Roman" w:cs="Times New Roman"/>
          <w:sz w:val="24"/>
          <w:szCs w:val="24"/>
        </w:rPr>
        <w:t xml:space="preserve"> </w:t>
      </w:r>
      <w:r w:rsidR="00590F81" w:rsidRPr="0023404E">
        <w:rPr>
          <w:rFonts w:ascii="Times New Roman" w:hAnsi="Times New Roman" w:cs="Times New Roman"/>
          <w:sz w:val="24"/>
          <w:szCs w:val="24"/>
        </w:rPr>
        <w:t xml:space="preserve">que la atención selectiva </w:t>
      </w:r>
      <w:r w:rsidR="00225416" w:rsidRPr="0023404E">
        <w:rPr>
          <w:rFonts w:ascii="Times New Roman" w:hAnsi="Times New Roman" w:cs="Times New Roman"/>
          <w:sz w:val="24"/>
          <w:szCs w:val="24"/>
        </w:rPr>
        <w:t>se debe desarrollar de tal form</w:t>
      </w:r>
      <w:r w:rsidR="00590F81" w:rsidRPr="0023404E">
        <w:rPr>
          <w:rFonts w:ascii="Times New Roman" w:hAnsi="Times New Roman" w:cs="Times New Roman"/>
          <w:sz w:val="24"/>
          <w:szCs w:val="24"/>
        </w:rPr>
        <w:t>a que el niño sepa trabajar y reaccionar de manera adecuada con los diferentes estímulos que se le presenten. Esta es la clave para preveni</w:t>
      </w:r>
      <w:r w:rsidR="00E73661" w:rsidRPr="0023404E">
        <w:rPr>
          <w:rFonts w:ascii="Times New Roman" w:hAnsi="Times New Roman" w:cs="Times New Roman"/>
          <w:sz w:val="24"/>
          <w:szCs w:val="24"/>
        </w:rPr>
        <w:t xml:space="preserve">r cualquier tipo de problema de aprendizaje o de atención </w:t>
      </w:r>
      <w:r w:rsidR="00590F81" w:rsidRPr="0023404E">
        <w:rPr>
          <w:rFonts w:ascii="Times New Roman" w:hAnsi="Times New Roman" w:cs="Times New Roman"/>
          <w:sz w:val="24"/>
          <w:szCs w:val="24"/>
        </w:rPr>
        <w:t>y desarrollar habilidades para el proces</w:t>
      </w:r>
      <w:r w:rsidR="00225416" w:rsidRPr="0023404E">
        <w:rPr>
          <w:rFonts w:ascii="Times New Roman" w:hAnsi="Times New Roman" w:cs="Times New Roman"/>
          <w:sz w:val="24"/>
          <w:szCs w:val="24"/>
        </w:rPr>
        <w:t>o de enseñanza-aprendizaje como</w:t>
      </w:r>
      <w:r w:rsidR="00590F81" w:rsidRPr="0023404E">
        <w:rPr>
          <w:rFonts w:ascii="Times New Roman" w:hAnsi="Times New Roman" w:cs="Times New Roman"/>
          <w:sz w:val="24"/>
          <w:szCs w:val="24"/>
        </w:rPr>
        <w:t xml:space="preserve"> atribución de significado, relación, planificación y organización de estímulos que ayudarán al autocontrol de procesos men</w:t>
      </w:r>
      <w:r w:rsidR="00B55923" w:rsidRPr="0023404E">
        <w:rPr>
          <w:rFonts w:ascii="Times New Roman" w:hAnsi="Times New Roman" w:cs="Times New Roman"/>
          <w:sz w:val="24"/>
          <w:szCs w:val="24"/>
        </w:rPr>
        <w:t>tales y resolución de problemas</w:t>
      </w:r>
      <w:r w:rsidR="00590F81" w:rsidRPr="0023404E">
        <w:rPr>
          <w:rFonts w:ascii="Times New Roman" w:hAnsi="Times New Roman" w:cs="Times New Roman"/>
          <w:sz w:val="24"/>
          <w:szCs w:val="24"/>
        </w:rPr>
        <w:t xml:space="preserve"> (Vidal, et </w:t>
      </w:r>
      <w:proofErr w:type="spellStart"/>
      <w:r w:rsidR="00590F81" w:rsidRPr="0023404E">
        <w:rPr>
          <w:rFonts w:ascii="Times New Roman" w:hAnsi="Times New Roman" w:cs="Times New Roman"/>
          <w:sz w:val="24"/>
          <w:szCs w:val="24"/>
        </w:rPr>
        <w:t>alt</w:t>
      </w:r>
      <w:proofErr w:type="spellEnd"/>
      <w:r w:rsidR="00590F81" w:rsidRPr="0023404E">
        <w:rPr>
          <w:rFonts w:ascii="Times New Roman" w:hAnsi="Times New Roman" w:cs="Times New Roman"/>
          <w:sz w:val="24"/>
          <w:szCs w:val="24"/>
        </w:rPr>
        <w:t>., 2007)</w:t>
      </w:r>
      <w:r w:rsidR="00B55923" w:rsidRPr="0023404E">
        <w:rPr>
          <w:rFonts w:ascii="Times New Roman" w:hAnsi="Times New Roman" w:cs="Times New Roman"/>
          <w:sz w:val="24"/>
          <w:szCs w:val="24"/>
        </w:rPr>
        <w:t>.</w:t>
      </w:r>
    </w:p>
    <w:p w:rsidR="00590F81" w:rsidRPr="0023404E" w:rsidRDefault="00A1515A" w:rsidP="0023404E">
      <w:pPr>
        <w:pStyle w:val="Textocomentario"/>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Además</w:t>
      </w:r>
      <w:r w:rsidR="00590F81" w:rsidRPr="0023404E">
        <w:rPr>
          <w:rFonts w:ascii="Times New Roman" w:hAnsi="Times New Roman" w:cs="Times New Roman"/>
          <w:sz w:val="24"/>
          <w:szCs w:val="24"/>
        </w:rPr>
        <w:t xml:space="preserve"> de los síntomas anotados a nivel de las tr</w:t>
      </w:r>
      <w:r w:rsidRPr="0023404E">
        <w:rPr>
          <w:rFonts w:ascii="Times New Roman" w:hAnsi="Times New Roman" w:cs="Times New Roman"/>
          <w:sz w:val="24"/>
          <w:szCs w:val="24"/>
        </w:rPr>
        <w:t>es esferas afectadas, hay otros que, sin ser</w:t>
      </w:r>
      <w:r w:rsidR="00590F81" w:rsidRPr="0023404E">
        <w:rPr>
          <w:rFonts w:ascii="Times New Roman" w:hAnsi="Times New Roman" w:cs="Times New Roman"/>
          <w:sz w:val="24"/>
          <w:szCs w:val="24"/>
        </w:rPr>
        <w:t xml:space="preserve"> mandatorios para el diagnóstico, también caracterizan el cuadro autista. </w:t>
      </w:r>
      <w:r w:rsidRPr="0023404E">
        <w:rPr>
          <w:rFonts w:ascii="Times New Roman" w:hAnsi="Times New Roman" w:cs="Times New Roman"/>
          <w:sz w:val="24"/>
          <w:szCs w:val="24"/>
        </w:rPr>
        <w:t xml:space="preserve">Tal es el caso de los problemas </w:t>
      </w:r>
      <w:r w:rsidR="00FE4331" w:rsidRPr="0023404E">
        <w:rPr>
          <w:rFonts w:ascii="Times New Roman" w:hAnsi="Times New Roman" w:cs="Times New Roman"/>
          <w:sz w:val="24"/>
          <w:szCs w:val="24"/>
        </w:rPr>
        <w:t>alimenticios</w:t>
      </w:r>
      <w:r w:rsidRPr="0023404E">
        <w:rPr>
          <w:rFonts w:ascii="Times New Roman" w:hAnsi="Times New Roman" w:cs="Times New Roman"/>
          <w:sz w:val="24"/>
          <w:szCs w:val="24"/>
        </w:rPr>
        <w:t xml:space="preserve"> que muchos niños presentan </w:t>
      </w:r>
      <w:r w:rsidR="00590F81" w:rsidRPr="0023404E">
        <w:rPr>
          <w:rFonts w:ascii="Times New Roman" w:hAnsi="Times New Roman" w:cs="Times New Roman"/>
          <w:sz w:val="24"/>
          <w:szCs w:val="24"/>
        </w:rPr>
        <w:t>cuando son</w:t>
      </w:r>
      <w:r w:rsidRPr="0023404E">
        <w:rPr>
          <w:rFonts w:ascii="Times New Roman" w:hAnsi="Times New Roman" w:cs="Times New Roman"/>
          <w:sz w:val="24"/>
          <w:szCs w:val="24"/>
        </w:rPr>
        <w:t xml:space="preserve"> pequeños</w:t>
      </w:r>
      <w:r w:rsidR="00FE4331" w:rsidRPr="0023404E">
        <w:rPr>
          <w:rFonts w:ascii="Times New Roman" w:hAnsi="Times New Roman" w:cs="Times New Roman"/>
          <w:sz w:val="24"/>
          <w:szCs w:val="24"/>
        </w:rPr>
        <w:t>, lo</w:t>
      </w:r>
      <w:r w:rsidR="00590F81" w:rsidRPr="0023404E">
        <w:rPr>
          <w:rFonts w:ascii="Times New Roman" w:hAnsi="Times New Roman" w:cs="Times New Roman"/>
          <w:sz w:val="24"/>
          <w:szCs w:val="24"/>
        </w:rPr>
        <w:t>s cuales se pueden poner de manifiesto de diferentes maneras, por ejemplo, rechazando alimentos o presentando una predilecció</w:t>
      </w:r>
      <w:r w:rsidR="00FE4331" w:rsidRPr="0023404E">
        <w:rPr>
          <w:rFonts w:ascii="Times New Roman" w:hAnsi="Times New Roman" w:cs="Times New Roman"/>
          <w:sz w:val="24"/>
          <w:szCs w:val="24"/>
        </w:rPr>
        <w:t>n obsesiva por algunos otros</w:t>
      </w:r>
      <w:r w:rsidR="00590F81" w:rsidRPr="0023404E">
        <w:rPr>
          <w:rFonts w:ascii="Times New Roman" w:hAnsi="Times New Roman" w:cs="Times New Roman"/>
          <w:sz w:val="24"/>
          <w:szCs w:val="24"/>
        </w:rPr>
        <w:t xml:space="preserve"> sin razón específica. (Vidal, et </w:t>
      </w:r>
      <w:proofErr w:type="spellStart"/>
      <w:r w:rsidR="00590F81" w:rsidRPr="0023404E">
        <w:rPr>
          <w:rFonts w:ascii="Times New Roman" w:hAnsi="Times New Roman" w:cs="Times New Roman"/>
          <w:sz w:val="24"/>
          <w:szCs w:val="24"/>
        </w:rPr>
        <w:t>alt</w:t>
      </w:r>
      <w:proofErr w:type="spellEnd"/>
      <w:r w:rsidR="00590F81" w:rsidRPr="0023404E">
        <w:rPr>
          <w:rFonts w:ascii="Times New Roman" w:hAnsi="Times New Roman" w:cs="Times New Roman"/>
          <w:sz w:val="24"/>
          <w:szCs w:val="24"/>
        </w:rPr>
        <w:t xml:space="preserve">., 2007) De la experiencia con niños de 2 a 5 años </w:t>
      </w:r>
      <w:r w:rsidR="00FE4331" w:rsidRPr="0023404E">
        <w:rPr>
          <w:rFonts w:ascii="Times New Roman" w:hAnsi="Times New Roman" w:cs="Times New Roman"/>
          <w:sz w:val="24"/>
          <w:szCs w:val="24"/>
        </w:rPr>
        <w:t>y que presentan rasgos autistas</w:t>
      </w:r>
      <w:r w:rsidR="00590F81" w:rsidRPr="0023404E">
        <w:rPr>
          <w:rFonts w:ascii="Times New Roman" w:hAnsi="Times New Roman" w:cs="Times New Roman"/>
          <w:sz w:val="24"/>
          <w:szCs w:val="24"/>
        </w:rPr>
        <w:t xml:space="preserve"> en el Centro Terapéutico VOCES</w:t>
      </w:r>
      <w:r w:rsidR="00E5204B">
        <w:rPr>
          <w:rFonts w:ascii="Times New Roman" w:hAnsi="Times New Roman" w:cs="Times New Roman"/>
          <w:sz w:val="24"/>
          <w:szCs w:val="24"/>
        </w:rPr>
        <w:t>, ubicado en la ciudad de Quito, Ecuador,</w:t>
      </w:r>
      <w:r w:rsidR="00C9682E">
        <w:rPr>
          <w:rFonts w:ascii="Times New Roman" w:hAnsi="Times New Roman" w:cs="Times New Roman"/>
          <w:sz w:val="24"/>
          <w:szCs w:val="24"/>
        </w:rPr>
        <w:t xml:space="preserve"> </w:t>
      </w:r>
      <w:r w:rsidR="00FE4331" w:rsidRPr="0023404E">
        <w:rPr>
          <w:rFonts w:ascii="Times New Roman" w:hAnsi="Times New Roman" w:cs="Times New Roman"/>
          <w:sz w:val="24"/>
          <w:szCs w:val="24"/>
        </w:rPr>
        <w:t>se evidencia</w:t>
      </w:r>
      <w:r w:rsidR="00590F81" w:rsidRPr="0023404E">
        <w:rPr>
          <w:rFonts w:ascii="Times New Roman" w:hAnsi="Times New Roman" w:cs="Times New Roman"/>
          <w:sz w:val="24"/>
          <w:szCs w:val="24"/>
        </w:rPr>
        <w:t xml:space="preserve"> una afición por parte de to</w:t>
      </w:r>
      <w:r w:rsidR="00FE4331" w:rsidRPr="0023404E">
        <w:rPr>
          <w:rFonts w:ascii="Times New Roman" w:hAnsi="Times New Roman" w:cs="Times New Roman"/>
          <w:sz w:val="24"/>
          <w:szCs w:val="24"/>
        </w:rPr>
        <w:t>dos ellos por los carbohidratos</w:t>
      </w:r>
      <w:r w:rsidR="00590F81" w:rsidRPr="0023404E">
        <w:rPr>
          <w:rFonts w:ascii="Times New Roman" w:hAnsi="Times New Roman" w:cs="Times New Roman"/>
          <w:sz w:val="24"/>
          <w:szCs w:val="24"/>
        </w:rPr>
        <w:t xml:space="preserve"> y un rechazo absoluto por las frutas, lo cual</w:t>
      </w:r>
      <w:r w:rsidR="00FE4331" w:rsidRPr="0023404E">
        <w:rPr>
          <w:rFonts w:ascii="Times New Roman" w:hAnsi="Times New Roman" w:cs="Times New Roman"/>
          <w:sz w:val="24"/>
          <w:szCs w:val="24"/>
        </w:rPr>
        <w:t xml:space="preserve"> se logra</w:t>
      </w:r>
      <w:r w:rsidR="00590F81" w:rsidRPr="0023404E">
        <w:rPr>
          <w:rFonts w:ascii="Times New Roman" w:hAnsi="Times New Roman" w:cs="Times New Roman"/>
          <w:sz w:val="24"/>
          <w:szCs w:val="24"/>
        </w:rPr>
        <w:t xml:space="preserve"> superar después de un programa de alimentación adecuado.  </w:t>
      </w:r>
    </w:p>
    <w:p w:rsidR="0034557F"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Las alteraciones en comunicación, socialización, actitudes y comportamiento que se acaban de mencionar deben estar presenten antes de los 3 años; de esta manera, se las puede considerar como señales o síntomas de un posible caso de autismo y se puede proceder a un pre-diagnóstico.  </w:t>
      </w:r>
    </w:p>
    <w:p w:rsidR="00813D74" w:rsidRPr="0023404E" w:rsidRDefault="00813D74" w:rsidP="0023404E">
      <w:pPr>
        <w:spacing w:line="360" w:lineRule="auto"/>
        <w:jc w:val="both"/>
        <w:rPr>
          <w:rFonts w:ascii="Times New Roman" w:hAnsi="Times New Roman" w:cs="Times New Roman"/>
          <w:sz w:val="24"/>
          <w:szCs w:val="24"/>
        </w:rPr>
      </w:pPr>
    </w:p>
    <w:p w:rsidR="00813D74" w:rsidRDefault="0034557F"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t>DIAGNÓSTICO DIFERENCIAL</w:t>
      </w:r>
    </w:p>
    <w:p w:rsidR="00813D74" w:rsidRPr="0023404E" w:rsidRDefault="00813D74" w:rsidP="0023404E">
      <w:pPr>
        <w:spacing w:line="360" w:lineRule="auto"/>
        <w:jc w:val="both"/>
        <w:rPr>
          <w:rFonts w:ascii="Times New Roman" w:hAnsi="Times New Roman" w:cs="Times New Roman"/>
          <w:b/>
          <w:sz w:val="24"/>
          <w:szCs w:val="24"/>
          <w:u w:val="single"/>
        </w:rPr>
      </w:pPr>
    </w:p>
    <w:p w:rsidR="0034557F" w:rsidRPr="0023404E" w:rsidRDefault="0034557F"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color w:val="000000" w:themeColor="text1"/>
          <w:sz w:val="24"/>
          <w:szCs w:val="24"/>
        </w:rPr>
        <w:t>El </w:t>
      </w:r>
      <w:r w:rsidRPr="0023404E">
        <w:rPr>
          <w:rFonts w:ascii="Times New Roman" w:hAnsi="Times New Roman" w:cs="Times New Roman"/>
          <w:bCs/>
          <w:color w:val="000000" w:themeColor="text1"/>
          <w:sz w:val="24"/>
          <w:szCs w:val="24"/>
        </w:rPr>
        <w:t>diagnóstico diferencial</w:t>
      </w:r>
      <w:r w:rsidRPr="0023404E">
        <w:rPr>
          <w:rFonts w:ascii="Times New Roman" w:hAnsi="Times New Roman" w:cs="Times New Roman"/>
          <w:color w:val="000000" w:themeColor="text1"/>
          <w:sz w:val="24"/>
          <w:szCs w:val="24"/>
        </w:rPr>
        <w:t> es el procedimiento por el cual se identifica una determinada </w:t>
      </w:r>
      <w:hyperlink r:id="rId10" w:tooltip="Enfermedad" w:history="1">
        <w:r w:rsidRPr="0023404E">
          <w:rPr>
            <w:rStyle w:val="Hipervnculo"/>
            <w:rFonts w:ascii="Times New Roman" w:hAnsi="Times New Roman" w:cs="Times New Roman"/>
            <w:color w:val="000000" w:themeColor="text1"/>
            <w:sz w:val="24"/>
            <w:szCs w:val="24"/>
            <w:u w:val="none"/>
          </w:rPr>
          <w:t>enfermedad</w:t>
        </w:r>
      </w:hyperlink>
      <w:r w:rsidRPr="0023404E">
        <w:rPr>
          <w:rFonts w:ascii="Times New Roman" w:hAnsi="Times New Roman" w:cs="Times New Roman"/>
          <w:color w:val="000000" w:themeColor="text1"/>
          <w:sz w:val="24"/>
          <w:szCs w:val="24"/>
        </w:rPr>
        <w:t>, entidad </w:t>
      </w:r>
      <w:hyperlink r:id="rId11" w:tooltip="Nosología" w:history="1">
        <w:r w:rsidRPr="0023404E">
          <w:rPr>
            <w:rStyle w:val="Hipervnculo"/>
            <w:rFonts w:ascii="Times New Roman" w:hAnsi="Times New Roman" w:cs="Times New Roman"/>
            <w:color w:val="000000" w:themeColor="text1"/>
            <w:sz w:val="24"/>
            <w:szCs w:val="24"/>
            <w:u w:val="none"/>
          </w:rPr>
          <w:t>nosológica</w:t>
        </w:r>
      </w:hyperlink>
      <w:r w:rsidRPr="0023404E">
        <w:rPr>
          <w:rFonts w:ascii="Times New Roman" w:hAnsi="Times New Roman" w:cs="Times New Roman"/>
          <w:color w:val="000000" w:themeColor="text1"/>
          <w:sz w:val="24"/>
          <w:szCs w:val="24"/>
        </w:rPr>
        <w:t>, </w:t>
      </w:r>
      <w:hyperlink r:id="rId12" w:tooltip="Síndrome" w:history="1">
        <w:r w:rsidRPr="0023404E">
          <w:rPr>
            <w:rStyle w:val="Hipervnculo"/>
            <w:rFonts w:ascii="Times New Roman" w:hAnsi="Times New Roman" w:cs="Times New Roman"/>
            <w:color w:val="000000" w:themeColor="text1"/>
            <w:sz w:val="24"/>
            <w:szCs w:val="24"/>
            <w:u w:val="none"/>
          </w:rPr>
          <w:t>síndrome</w:t>
        </w:r>
      </w:hyperlink>
      <w:r w:rsidRPr="0023404E">
        <w:rPr>
          <w:rFonts w:ascii="Times New Roman" w:hAnsi="Times New Roman" w:cs="Times New Roman"/>
          <w:color w:val="000000" w:themeColor="text1"/>
          <w:sz w:val="24"/>
          <w:szCs w:val="24"/>
        </w:rPr>
        <w:t xml:space="preserve"> o cualquier condición de salud-enfermedad mediante la exclusión entre dos o más enfermedades de síntomas similares mediante la comparación sistemática de dichos síntomas, a fin de establecer un diagnóstico de la enfermedad lo más certero posible, reduciendo la probabilidad de error. </w:t>
      </w:r>
      <w:sdt>
        <w:sdtPr>
          <w:rPr>
            <w:rFonts w:ascii="Times New Roman" w:hAnsi="Times New Roman" w:cs="Times New Roman"/>
            <w:color w:val="000000" w:themeColor="text1"/>
            <w:sz w:val="24"/>
            <w:szCs w:val="24"/>
          </w:rPr>
          <w:id w:val="1697041431"/>
          <w:citation/>
        </w:sdtPr>
        <w:sdtEndPr/>
        <w:sdtContent>
          <w:r w:rsidR="00D4687B" w:rsidRPr="0023404E">
            <w:rPr>
              <w:rFonts w:ascii="Times New Roman" w:hAnsi="Times New Roman" w:cs="Times New Roman"/>
              <w:color w:val="000000" w:themeColor="text1"/>
              <w:sz w:val="24"/>
              <w:szCs w:val="24"/>
            </w:rPr>
            <w:fldChar w:fldCharType="begin"/>
          </w:r>
          <w:r w:rsidRPr="0023404E">
            <w:rPr>
              <w:rFonts w:ascii="Times New Roman" w:hAnsi="Times New Roman" w:cs="Times New Roman"/>
              <w:color w:val="000000" w:themeColor="text1"/>
              <w:sz w:val="24"/>
              <w:szCs w:val="24"/>
            </w:rPr>
            <w:instrText xml:space="preserve"> CITATION Enc13 \l 12298 </w:instrText>
          </w:r>
          <w:r w:rsidR="00D4687B" w:rsidRPr="0023404E">
            <w:rPr>
              <w:rFonts w:ascii="Times New Roman" w:hAnsi="Times New Roman" w:cs="Times New Roman"/>
              <w:color w:val="000000" w:themeColor="text1"/>
              <w:sz w:val="24"/>
              <w:szCs w:val="24"/>
            </w:rPr>
            <w:fldChar w:fldCharType="separate"/>
          </w:r>
          <w:r w:rsidRPr="0023404E">
            <w:rPr>
              <w:rFonts w:ascii="Times New Roman" w:hAnsi="Times New Roman" w:cs="Times New Roman"/>
              <w:noProof/>
              <w:color w:val="000000" w:themeColor="text1"/>
              <w:sz w:val="24"/>
              <w:szCs w:val="24"/>
            </w:rPr>
            <w:t>(Enciclopedia de la Salud, 2013)</w:t>
          </w:r>
          <w:r w:rsidR="00D4687B" w:rsidRPr="0023404E">
            <w:rPr>
              <w:rFonts w:ascii="Times New Roman" w:hAnsi="Times New Roman" w:cs="Times New Roman"/>
              <w:color w:val="000000" w:themeColor="text1"/>
              <w:sz w:val="24"/>
              <w:szCs w:val="24"/>
            </w:rPr>
            <w:fldChar w:fldCharType="end"/>
          </w:r>
        </w:sdtContent>
      </w:sdt>
    </w:p>
    <w:p w:rsidR="0034557F" w:rsidRPr="0023404E" w:rsidRDefault="0034557F" w:rsidP="0023404E">
      <w:pPr>
        <w:spacing w:line="360" w:lineRule="auto"/>
        <w:jc w:val="both"/>
        <w:rPr>
          <w:rFonts w:ascii="Times New Roman" w:hAnsi="Times New Roman" w:cs="Times New Roman"/>
          <w:sz w:val="24"/>
          <w:szCs w:val="24"/>
        </w:rPr>
      </w:pPr>
    </w:p>
    <w:p w:rsidR="0034557F" w:rsidRPr="0023404E" w:rsidRDefault="0034557F" w:rsidP="0023404E">
      <w:pPr>
        <w:spacing w:line="360" w:lineRule="auto"/>
        <w:jc w:val="both"/>
        <w:rPr>
          <w:rFonts w:ascii="Times New Roman" w:hAnsi="Times New Roman" w:cs="Times New Roman"/>
          <w:sz w:val="24"/>
          <w:szCs w:val="24"/>
        </w:rPr>
      </w:pPr>
      <w:proofErr w:type="spellStart"/>
      <w:r w:rsidRPr="0023404E">
        <w:rPr>
          <w:rFonts w:ascii="Times New Roman" w:hAnsi="Times New Roman" w:cs="Times New Roman"/>
          <w:sz w:val="24"/>
          <w:szCs w:val="24"/>
        </w:rPr>
        <w:t>Cuxart</w:t>
      </w:r>
      <w:proofErr w:type="spellEnd"/>
      <w:r w:rsidRPr="0023404E">
        <w:rPr>
          <w:rFonts w:ascii="Times New Roman" w:hAnsi="Times New Roman" w:cs="Times New Roman"/>
          <w:sz w:val="24"/>
          <w:szCs w:val="24"/>
        </w:rPr>
        <w:t xml:space="preserve"> (2000) establece un diagnóstico diferencial entre el autismo y la deficiencia mental, a partir de parámetros como las relaciones interpersonales, comunicación, habilidades motoras, </w:t>
      </w:r>
      <w:proofErr w:type="spellStart"/>
      <w:r w:rsidRPr="0023404E">
        <w:rPr>
          <w:rFonts w:ascii="Times New Roman" w:hAnsi="Times New Roman" w:cs="Times New Roman"/>
          <w:sz w:val="24"/>
          <w:szCs w:val="24"/>
        </w:rPr>
        <w:t>dismorfias</w:t>
      </w:r>
      <w:proofErr w:type="spellEnd"/>
      <w:r w:rsidRPr="0023404E">
        <w:rPr>
          <w:rFonts w:ascii="Times New Roman" w:hAnsi="Times New Roman" w:cs="Times New Roman"/>
          <w:sz w:val="24"/>
          <w:szCs w:val="24"/>
        </w:rPr>
        <w:t xml:space="preserve">, los perfiles de los test de inteligencia y crisis epilépticas. </w:t>
      </w:r>
      <w:sdt>
        <w:sdtPr>
          <w:rPr>
            <w:rFonts w:ascii="Times New Roman" w:hAnsi="Times New Roman" w:cs="Times New Roman"/>
            <w:sz w:val="24"/>
            <w:szCs w:val="24"/>
          </w:rPr>
          <w:id w:val="-1992014593"/>
          <w:citation/>
        </w:sdtPr>
        <w:sdtEndPr/>
        <w:sdtContent>
          <w:r w:rsidR="00D4687B" w:rsidRPr="0023404E">
            <w:rPr>
              <w:rFonts w:ascii="Times New Roman" w:hAnsi="Times New Roman" w:cs="Times New Roman"/>
              <w:sz w:val="24"/>
              <w:szCs w:val="24"/>
            </w:rPr>
            <w:fldChar w:fldCharType="begin"/>
          </w:r>
          <w:r w:rsidRPr="0023404E">
            <w:rPr>
              <w:rFonts w:ascii="Times New Roman" w:hAnsi="Times New Roman" w:cs="Times New Roman"/>
              <w:sz w:val="24"/>
              <w:szCs w:val="24"/>
            </w:rPr>
            <w:instrText xml:space="preserve">CITATION Cux00 \l 12298 </w:instrText>
          </w:r>
          <w:r w:rsidR="00D4687B" w:rsidRPr="0023404E">
            <w:rPr>
              <w:rFonts w:ascii="Times New Roman" w:hAnsi="Times New Roman" w:cs="Times New Roman"/>
              <w:sz w:val="24"/>
              <w:szCs w:val="24"/>
            </w:rPr>
            <w:fldChar w:fldCharType="separate"/>
          </w:r>
          <w:r w:rsidRPr="0023404E">
            <w:rPr>
              <w:rFonts w:ascii="Times New Roman" w:hAnsi="Times New Roman" w:cs="Times New Roman"/>
              <w:noProof/>
              <w:sz w:val="24"/>
              <w:szCs w:val="24"/>
            </w:rPr>
            <w:t>(Cuxart, 2000)</w:t>
          </w:r>
          <w:r w:rsidR="00D4687B" w:rsidRPr="0023404E">
            <w:rPr>
              <w:rFonts w:ascii="Times New Roman" w:hAnsi="Times New Roman" w:cs="Times New Roman"/>
              <w:sz w:val="24"/>
              <w:szCs w:val="24"/>
            </w:rPr>
            <w:fldChar w:fldCharType="end"/>
          </w:r>
        </w:sdtContent>
      </w:sdt>
      <w:r w:rsidRPr="0023404E">
        <w:rPr>
          <w:rFonts w:ascii="Times New Roman" w:hAnsi="Times New Roman" w:cs="Times New Roman"/>
          <w:sz w:val="24"/>
          <w:szCs w:val="24"/>
        </w:rPr>
        <w:t xml:space="preserve">.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A continuación se sintetizan las diferencias más relevantes entre los dos aspectos señalados:</w:t>
      </w:r>
    </w:p>
    <w:p w:rsidR="0034557F" w:rsidRPr="0023404E" w:rsidRDefault="0034557F" w:rsidP="0023404E">
      <w:pPr>
        <w:pStyle w:val="Epgrafe"/>
        <w:keepNext/>
        <w:spacing w:line="360" w:lineRule="auto"/>
        <w:jc w:val="center"/>
        <w:rPr>
          <w:rFonts w:ascii="Times New Roman" w:hAnsi="Times New Roman" w:cs="Times New Roman"/>
          <w:b/>
          <w:i w:val="0"/>
          <w:color w:val="000000" w:themeColor="text1"/>
          <w:sz w:val="24"/>
          <w:szCs w:val="24"/>
        </w:rPr>
      </w:pPr>
      <w:r w:rsidRPr="0023404E">
        <w:rPr>
          <w:rFonts w:ascii="Times New Roman" w:hAnsi="Times New Roman" w:cs="Times New Roman"/>
          <w:b/>
          <w:i w:val="0"/>
          <w:color w:val="000000" w:themeColor="text1"/>
          <w:sz w:val="24"/>
          <w:szCs w:val="24"/>
        </w:rPr>
        <w:t xml:space="preserve">Tabla </w:t>
      </w:r>
      <w:r w:rsidR="00D4687B" w:rsidRPr="0023404E">
        <w:rPr>
          <w:rFonts w:ascii="Times New Roman" w:hAnsi="Times New Roman" w:cs="Times New Roman"/>
          <w:b/>
          <w:i w:val="0"/>
          <w:color w:val="000000" w:themeColor="text1"/>
          <w:sz w:val="24"/>
          <w:szCs w:val="24"/>
        </w:rPr>
        <w:fldChar w:fldCharType="begin"/>
      </w:r>
      <w:r w:rsidRPr="0023404E">
        <w:rPr>
          <w:rFonts w:ascii="Times New Roman" w:hAnsi="Times New Roman" w:cs="Times New Roman"/>
          <w:b/>
          <w:i w:val="0"/>
          <w:color w:val="000000" w:themeColor="text1"/>
          <w:sz w:val="24"/>
          <w:szCs w:val="24"/>
        </w:rPr>
        <w:instrText xml:space="preserve"> SEQ Tabla \* ARABIC </w:instrText>
      </w:r>
      <w:r w:rsidR="00D4687B" w:rsidRPr="0023404E">
        <w:rPr>
          <w:rFonts w:ascii="Times New Roman" w:hAnsi="Times New Roman" w:cs="Times New Roman"/>
          <w:b/>
          <w:i w:val="0"/>
          <w:color w:val="000000" w:themeColor="text1"/>
          <w:sz w:val="24"/>
          <w:szCs w:val="24"/>
        </w:rPr>
        <w:fldChar w:fldCharType="separate"/>
      </w:r>
      <w:r w:rsidRPr="0023404E">
        <w:rPr>
          <w:rFonts w:ascii="Times New Roman" w:hAnsi="Times New Roman" w:cs="Times New Roman"/>
          <w:b/>
          <w:i w:val="0"/>
          <w:noProof/>
          <w:color w:val="000000" w:themeColor="text1"/>
          <w:sz w:val="24"/>
          <w:szCs w:val="24"/>
        </w:rPr>
        <w:t>1</w:t>
      </w:r>
      <w:r w:rsidR="00D4687B" w:rsidRPr="0023404E">
        <w:rPr>
          <w:rFonts w:ascii="Times New Roman" w:hAnsi="Times New Roman" w:cs="Times New Roman"/>
          <w:b/>
          <w:i w:val="0"/>
          <w:color w:val="000000" w:themeColor="text1"/>
          <w:sz w:val="24"/>
          <w:szCs w:val="24"/>
        </w:rPr>
        <w:fldChar w:fldCharType="end"/>
      </w:r>
      <w:r w:rsidRPr="0023404E">
        <w:rPr>
          <w:rFonts w:ascii="Times New Roman" w:hAnsi="Times New Roman" w:cs="Times New Roman"/>
          <w:b/>
          <w:i w:val="0"/>
          <w:color w:val="000000" w:themeColor="text1"/>
          <w:sz w:val="24"/>
          <w:szCs w:val="24"/>
        </w:rPr>
        <w:t>.- Diferencias entre autismo y deficiencia mental</w:t>
      </w:r>
    </w:p>
    <w:tbl>
      <w:tblPr>
        <w:tblStyle w:val="GridTable5DarkAccent3"/>
        <w:tblW w:w="0" w:type="auto"/>
        <w:tblLook w:val="04A0" w:firstRow="1" w:lastRow="0" w:firstColumn="1" w:lastColumn="0" w:noHBand="0" w:noVBand="1"/>
      </w:tblPr>
      <w:tblGrid>
        <w:gridCol w:w="2942"/>
        <w:gridCol w:w="2813"/>
        <w:gridCol w:w="2880"/>
      </w:tblGrid>
      <w:tr w:rsidR="0034557F" w:rsidRPr="0023404E" w:rsidTr="009C1B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34557F" w:rsidRPr="0023404E" w:rsidRDefault="0034557F" w:rsidP="0023404E">
            <w:pPr>
              <w:spacing w:line="360" w:lineRule="auto"/>
              <w:jc w:val="both"/>
              <w:rPr>
                <w:rFonts w:ascii="Times New Roman" w:hAnsi="Times New Roman" w:cs="Times New Roman"/>
                <w:color w:val="000000" w:themeColor="text1"/>
                <w:sz w:val="24"/>
                <w:szCs w:val="24"/>
              </w:rPr>
            </w:pPr>
          </w:p>
        </w:tc>
        <w:tc>
          <w:tcPr>
            <w:tcW w:w="2813" w:type="dxa"/>
          </w:tcPr>
          <w:p w:rsidR="0034557F" w:rsidRPr="0023404E" w:rsidRDefault="0034557F" w:rsidP="002340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Autismo</w:t>
            </w:r>
          </w:p>
        </w:tc>
        <w:tc>
          <w:tcPr>
            <w:tcW w:w="2880" w:type="dxa"/>
          </w:tcPr>
          <w:p w:rsidR="0034557F" w:rsidRPr="0023404E" w:rsidRDefault="0034557F" w:rsidP="0023404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Deficiencia Mental</w:t>
            </w:r>
          </w:p>
        </w:tc>
      </w:tr>
      <w:tr w:rsidR="0034557F" w:rsidRPr="0023404E" w:rsidTr="009C1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34557F" w:rsidRPr="0023404E" w:rsidRDefault="0034557F" w:rsidP="0023404E">
            <w:pPr>
              <w:spacing w:line="360" w:lineRule="auto"/>
              <w:jc w:val="both"/>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Relaciones interpersonales</w:t>
            </w:r>
          </w:p>
        </w:tc>
        <w:tc>
          <w:tcPr>
            <w:tcW w:w="2813" w:type="dxa"/>
          </w:tcPr>
          <w:p w:rsidR="0034557F" w:rsidRPr="0023404E" w:rsidRDefault="0034557F" w:rsidP="002340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Trastorno cualitativo</w:t>
            </w:r>
          </w:p>
        </w:tc>
        <w:tc>
          <w:tcPr>
            <w:tcW w:w="2880" w:type="dxa"/>
          </w:tcPr>
          <w:p w:rsidR="0034557F" w:rsidRPr="0023404E" w:rsidRDefault="0034557F" w:rsidP="002340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Trastorno cualitativo</w:t>
            </w:r>
          </w:p>
        </w:tc>
      </w:tr>
      <w:tr w:rsidR="0034557F" w:rsidRPr="0023404E" w:rsidTr="009C1B6A">
        <w:tc>
          <w:tcPr>
            <w:cnfStyle w:val="001000000000" w:firstRow="0" w:lastRow="0" w:firstColumn="1" w:lastColumn="0" w:oddVBand="0" w:evenVBand="0" w:oddHBand="0" w:evenHBand="0" w:firstRowFirstColumn="0" w:firstRowLastColumn="0" w:lastRowFirstColumn="0" w:lastRowLastColumn="0"/>
            <w:tcW w:w="2942" w:type="dxa"/>
          </w:tcPr>
          <w:p w:rsidR="0034557F" w:rsidRPr="0023404E" w:rsidRDefault="0034557F" w:rsidP="0023404E">
            <w:pPr>
              <w:spacing w:line="360" w:lineRule="auto"/>
              <w:jc w:val="both"/>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Comunicación</w:t>
            </w:r>
          </w:p>
        </w:tc>
        <w:tc>
          <w:tcPr>
            <w:tcW w:w="2813" w:type="dxa"/>
          </w:tcPr>
          <w:p w:rsidR="0034557F" w:rsidRPr="0023404E" w:rsidRDefault="0034557F" w:rsidP="002340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Trastorno cualitativo</w:t>
            </w:r>
          </w:p>
        </w:tc>
        <w:tc>
          <w:tcPr>
            <w:tcW w:w="2880" w:type="dxa"/>
          </w:tcPr>
          <w:p w:rsidR="0034557F" w:rsidRPr="0023404E" w:rsidRDefault="0034557F" w:rsidP="002340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Trastorno cualitativo</w:t>
            </w:r>
          </w:p>
        </w:tc>
      </w:tr>
      <w:tr w:rsidR="0034557F" w:rsidRPr="0023404E" w:rsidTr="009C1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34557F" w:rsidRPr="0023404E" w:rsidRDefault="0034557F" w:rsidP="0023404E">
            <w:pPr>
              <w:spacing w:line="360" w:lineRule="auto"/>
              <w:jc w:val="both"/>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Habilidades motoras</w:t>
            </w:r>
          </w:p>
        </w:tc>
        <w:tc>
          <w:tcPr>
            <w:tcW w:w="2813" w:type="dxa"/>
          </w:tcPr>
          <w:p w:rsidR="0034557F" w:rsidRPr="0023404E" w:rsidRDefault="0034557F" w:rsidP="002340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Buenas, en general</w:t>
            </w:r>
          </w:p>
        </w:tc>
        <w:tc>
          <w:tcPr>
            <w:tcW w:w="2880" w:type="dxa"/>
          </w:tcPr>
          <w:p w:rsidR="0034557F" w:rsidRPr="0023404E" w:rsidRDefault="0034557F" w:rsidP="002340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Retraso acorde con el CI global</w:t>
            </w:r>
          </w:p>
        </w:tc>
      </w:tr>
      <w:tr w:rsidR="0034557F" w:rsidRPr="0023404E" w:rsidTr="009C1B6A">
        <w:tc>
          <w:tcPr>
            <w:cnfStyle w:val="001000000000" w:firstRow="0" w:lastRow="0" w:firstColumn="1" w:lastColumn="0" w:oddVBand="0" w:evenVBand="0" w:oddHBand="0" w:evenHBand="0" w:firstRowFirstColumn="0" w:firstRowLastColumn="0" w:lastRowFirstColumn="0" w:lastRowLastColumn="0"/>
            <w:tcW w:w="2942" w:type="dxa"/>
          </w:tcPr>
          <w:p w:rsidR="0034557F" w:rsidRPr="0023404E" w:rsidRDefault="0034557F" w:rsidP="0023404E">
            <w:pPr>
              <w:spacing w:line="360" w:lineRule="auto"/>
              <w:jc w:val="both"/>
              <w:rPr>
                <w:rFonts w:ascii="Times New Roman" w:hAnsi="Times New Roman" w:cs="Times New Roman"/>
                <w:color w:val="000000" w:themeColor="text1"/>
                <w:sz w:val="24"/>
                <w:szCs w:val="24"/>
              </w:rPr>
            </w:pPr>
            <w:proofErr w:type="spellStart"/>
            <w:r w:rsidRPr="0023404E">
              <w:rPr>
                <w:rFonts w:ascii="Times New Roman" w:hAnsi="Times New Roman" w:cs="Times New Roman"/>
                <w:color w:val="000000" w:themeColor="text1"/>
                <w:sz w:val="24"/>
                <w:szCs w:val="24"/>
              </w:rPr>
              <w:t>Dismorfias</w:t>
            </w:r>
            <w:proofErr w:type="spellEnd"/>
          </w:p>
        </w:tc>
        <w:tc>
          <w:tcPr>
            <w:tcW w:w="2813" w:type="dxa"/>
          </w:tcPr>
          <w:p w:rsidR="0034557F" w:rsidRPr="0023404E" w:rsidRDefault="0034557F" w:rsidP="002340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Muy poco frecuentes</w:t>
            </w:r>
          </w:p>
        </w:tc>
        <w:tc>
          <w:tcPr>
            <w:tcW w:w="2880" w:type="dxa"/>
          </w:tcPr>
          <w:p w:rsidR="0034557F" w:rsidRPr="0023404E" w:rsidRDefault="0034557F" w:rsidP="002340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Relativamente frecuentes</w:t>
            </w:r>
          </w:p>
        </w:tc>
      </w:tr>
      <w:tr w:rsidR="0034557F" w:rsidRPr="0023404E" w:rsidTr="009C1B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rsidR="0034557F" w:rsidRPr="0023404E" w:rsidRDefault="0034557F" w:rsidP="0023404E">
            <w:pPr>
              <w:spacing w:line="360" w:lineRule="auto"/>
              <w:jc w:val="both"/>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Perfiles de test de inteligencia</w:t>
            </w:r>
          </w:p>
        </w:tc>
        <w:tc>
          <w:tcPr>
            <w:tcW w:w="2813" w:type="dxa"/>
          </w:tcPr>
          <w:p w:rsidR="0034557F" w:rsidRPr="0023404E" w:rsidRDefault="0034557F" w:rsidP="002340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 xml:space="preserve">Muy </w:t>
            </w:r>
            <w:proofErr w:type="spellStart"/>
            <w:r w:rsidRPr="0023404E">
              <w:rPr>
                <w:rFonts w:ascii="Times New Roman" w:hAnsi="Times New Roman" w:cs="Times New Roman"/>
                <w:color w:val="000000" w:themeColor="text1"/>
                <w:sz w:val="24"/>
                <w:szCs w:val="24"/>
              </w:rPr>
              <w:t>disarmónicos</w:t>
            </w:r>
            <w:proofErr w:type="spellEnd"/>
          </w:p>
        </w:tc>
        <w:tc>
          <w:tcPr>
            <w:tcW w:w="2880" w:type="dxa"/>
          </w:tcPr>
          <w:p w:rsidR="0034557F" w:rsidRPr="0023404E" w:rsidRDefault="0034557F" w:rsidP="0023404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Relativamente armónicos</w:t>
            </w:r>
          </w:p>
        </w:tc>
      </w:tr>
      <w:tr w:rsidR="0034557F" w:rsidRPr="0023404E" w:rsidTr="009C1B6A">
        <w:tc>
          <w:tcPr>
            <w:cnfStyle w:val="001000000000" w:firstRow="0" w:lastRow="0" w:firstColumn="1" w:lastColumn="0" w:oddVBand="0" w:evenVBand="0" w:oddHBand="0" w:evenHBand="0" w:firstRowFirstColumn="0" w:firstRowLastColumn="0" w:lastRowFirstColumn="0" w:lastRowLastColumn="0"/>
            <w:tcW w:w="2942" w:type="dxa"/>
          </w:tcPr>
          <w:p w:rsidR="0034557F" w:rsidRPr="0023404E" w:rsidRDefault="0034557F" w:rsidP="0023404E">
            <w:pPr>
              <w:spacing w:line="360" w:lineRule="auto"/>
              <w:jc w:val="both"/>
              <w:rPr>
                <w:rFonts w:ascii="Times New Roman" w:hAnsi="Times New Roman" w:cs="Times New Roman"/>
                <w:color w:val="000000" w:themeColor="text1"/>
                <w:sz w:val="24"/>
                <w:szCs w:val="24"/>
              </w:rPr>
            </w:pPr>
          </w:p>
          <w:p w:rsidR="0034557F" w:rsidRPr="0023404E" w:rsidRDefault="0034557F" w:rsidP="0023404E">
            <w:pPr>
              <w:spacing w:line="360" w:lineRule="auto"/>
              <w:jc w:val="both"/>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Crisis epilépticas</w:t>
            </w:r>
          </w:p>
        </w:tc>
        <w:tc>
          <w:tcPr>
            <w:tcW w:w="2813" w:type="dxa"/>
          </w:tcPr>
          <w:p w:rsidR="0034557F" w:rsidRPr="0023404E" w:rsidRDefault="0034557F" w:rsidP="002340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Inicio, normalmente, en la adolescencia</w:t>
            </w:r>
          </w:p>
        </w:tc>
        <w:tc>
          <w:tcPr>
            <w:tcW w:w="2880" w:type="dxa"/>
          </w:tcPr>
          <w:p w:rsidR="0034557F" w:rsidRPr="0023404E" w:rsidRDefault="0034557F" w:rsidP="0023404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23404E">
              <w:rPr>
                <w:rFonts w:ascii="Times New Roman" w:hAnsi="Times New Roman" w:cs="Times New Roman"/>
                <w:color w:val="000000" w:themeColor="text1"/>
                <w:sz w:val="24"/>
                <w:szCs w:val="24"/>
              </w:rPr>
              <w:t>Inicio durante los primeros años</w:t>
            </w:r>
          </w:p>
        </w:tc>
      </w:tr>
    </w:tbl>
    <w:p w:rsidR="0034557F" w:rsidRPr="0023404E" w:rsidRDefault="0034557F" w:rsidP="0023404E">
      <w:pPr>
        <w:spacing w:after="0" w:line="360" w:lineRule="auto"/>
        <w:jc w:val="center"/>
        <w:rPr>
          <w:rFonts w:ascii="Times New Roman" w:hAnsi="Times New Roman" w:cs="Times New Roman"/>
          <w:b/>
          <w:sz w:val="24"/>
          <w:szCs w:val="24"/>
        </w:rPr>
      </w:pPr>
    </w:p>
    <w:p w:rsidR="0034557F" w:rsidRPr="0023404E" w:rsidRDefault="0034557F" w:rsidP="0023404E">
      <w:pPr>
        <w:spacing w:after="0" w:line="360" w:lineRule="auto"/>
        <w:jc w:val="center"/>
        <w:rPr>
          <w:rFonts w:ascii="Times New Roman" w:hAnsi="Times New Roman" w:cs="Times New Roman"/>
          <w:sz w:val="24"/>
          <w:szCs w:val="24"/>
        </w:rPr>
      </w:pPr>
      <w:r w:rsidRPr="0023404E">
        <w:rPr>
          <w:rFonts w:ascii="Times New Roman" w:hAnsi="Times New Roman" w:cs="Times New Roman"/>
          <w:b/>
          <w:sz w:val="24"/>
          <w:szCs w:val="24"/>
        </w:rPr>
        <w:t xml:space="preserve">Fuente: </w:t>
      </w:r>
      <w:r w:rsidRPr="0023404E">
        <w:rPr>
          <w:rFonts w:ascii="Times New Roman" w:hAnsi="Times New Roman" w:cs="Times New Roman"/>
          <w:sz w:val="24"/>
          <w:szCs w:val="24"/>
        </w:rPr>
        <w:t>El autismo: aspectos descriptivos y terapéuticos</w:t>
      </w:r>
    </w:p>
    <w:p w:rsidR="0034557F" w:rsidRPr="0023404E" w:rsidRDefault="0034557F" w:rsidP="0023404E">
      <w:pPr>
        <w:spacing w:after="0" w:line="360" w:lineRule="auto"/>
        <w:jc w:val="center"/>
        <w:rPr>
          <w:rFonts w:ascii="Times New Roman" w:hAnsi="Times New Roman" w:cs="Times New Roman"/>
          <w:sz w:val="24"/>
          <w:szCs w:val="24"/>
        </w:rPr>
      </w:pPr>
      <w:r w:rsidRPr="0023404E">
        <w:rPr>
          <w:rFonts w:ascii="Times New Roman" w:hAnsi="Times New Roman" w:cs="Times New Roman"/>
          <w:b/>
          <w:sz w:val="24"/>
          <w:szCs w:val="24"/>
        </w:rPr>
        <w:t xml:space="preserve">Autor: </w:t>
      </w:r>
      <w:r w:rsidRPr="0023404E">
        <w:rPr>
          <w:rFonts w:ascii="Times New Roman" w:hAnsi="Times New Roman" w:cs="Times New Roman"/>
          <w:sz w:val="24"/>
          <w:szCs w:val="24"/>
        </w:rPr>
        <w:t xml:space="preserve">Francesco </w:t>
      </w:r>
      <w:proofErr w:type="spellStart"/>
      <w:r w:rsidRPr="0023404E">
        <w:rPr>
          <w:rFonts w:ascii="Times New Roman" w:hAnsi="Times New Roman" w:cs="Times New Roman"/>
          <w:sz w:val="24"/>
          <w:szCs w:val="24"/>
        </w:rPr>
        <w:t>Cuxart</w:t>
      </w:r>
      <w:proofErr w:type="spellEnd"/>
      <w:r w:rsidRPr="0023404E">
        <w:rPr>
          <w:rFonts w:ascii="Times New Roman" w:hAnsi="Times New Roman" w:cs="Times New Roman"/>
          <w:sz w:val="24"/>
          <w:szCs w:val="24"/>
        </w:rPr>
        <w:t>, 2000</w:t>
      </w:r>
    </w:p>
    <w:p w:rsidR="0034557F" w:rsidRPr="0023404E" w:rsidRDefault="0034557F" w:rsidP="0023404E">
      <w:pPr>
        <w:spacing w:after="0" w:line="360" w:lineRule="auto"/>
        <w:rPr>
          <w:rFonts w:ascii="Times New Roman" w:hAnsi="Times New Roman" w:cs="Times New Roman"/>
          <w:sz w:val="24"/>
          <w:szCs w:val="24"/>
        </w:rPr>
      </w:pPr>
    </w:p>
    <w:p w:rsidR="0034557F" w:rsidRPr="0023404E" w:rsidRDefault="0034557F" w:rsidP="0023404E">
      <w:pPr>
        <w:spacing w:after="0"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Establecer un diagnóstico diferencial entre el autismo y la deficiencia mental no comporta mayores dificultades, Así pues, a partir de ciertas deficiencias </w:t>
      </w:r>
      <w:proofErr w:type="spellStart"/>
      <w:r w:rsidRPr="0023404E">
        <w:rPr>
          <w:rFonts w:ascii="Times New Roman" w:hAnsi="Times New Roman" w:cs="Times New Roman"/>
          <w:sz w:val="24"/>
          <w:szCs w:val="24"/>
        </w:rPr>
        <w:t>disarmónicas</w:t>
      </w:r>
      <w:proofErr w:type="spellEnd"/>
      <w:r w:rsidRPr="0023404E">
        <w:rPr>
          <w:rFonts w:ascii="Times New Roman" w:hAnsi="Times New Roman" w:cs="Times New Roman"/>
          <w:sz w:val="24"/>
          <w:szCs w:val="24"/>
        </w:rPr>
        <w:t xml:space="preserve"> detectadas con capacidades motoras, la ausencia de </w:t>
      </w:r>
      <w:proofErr w:type="spellStart"/>
      <w:r w:rsidRPr="0023404E">
        <w:rPr>
          <w:rFonts w:ascii="Times New Roman" w:hAnsi="Times New Roman" w:cs="Times New Roman"/>
          <w:sz w:val="24"/>
          <w:szCs w:val="24"/>
        </w:rPr>
        <w:t>dismorfias</w:t>
      </w:r>
      <w:proofErr w:type="spellEnd"/>
      <w:r w:rsidRPr="0023404E">
        <w:rPr>
          <w:rFonts w:ascii="Times New Roman" w:hAnsi="Times New Roman" w:cs="Times New Roman"/>
          <w:sz w:val="24"/>
          <w:szCs w:val="24"/>
        </w:rPr>
        <w:t xml:space="preserve"> y la afectación severa del lenguaje expresivo, se puede identificar los casos de autismo principalmente en niños pequeños, separando a éste de otros tipos de trastornos.  </w:t>
      </w:r>
    </w:p>
    <w:p w:rsidR="0034557F" w:rsidRPr="0023404E" w:rsidRDefault="0034557F" w:rsidP="0023404E">
      <w:pPr>
        <w:spacing w:after="0" w:line="360" w:lineRule="auto"/>
        <w:jc w:val="both"/>
        <w:rPr>
          <w:rFonts w:ascii="Times New Roman" w:hAnsi="Times New Roman" w:cs="Times New Roman"/>
          <w:sz w:val="24"/>
          <w:szCs w:val="24"/>
        </w:rPr>
      </w:pPr>
    </w:p>
    <w:p w:rsidR="0034557F" w:rsidRPr="0023404E" w:rsidRDefault="0034557F" w:rsidP="0023404E">
      <w:pPr>
        <w:spacing w:after="0"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En contraste, hay otras patologías con las que sí resulta difícil </w:t>
      </w:r>
      <w:r w:rsidR="00DC4452">
        <w:rPr>
          <w:rFonts w:ascii="Times New Roman" w:hAnsi="Times New Roman" w:cs="Times New Roman"/>
          <w:sz w:val="24"/>
          <w:szCs w:val="24"/>
        </w:rPr>
        <w:t xml:space="preserve">hacer una diferenciación clara. </w:t>
      </w:r>
      <w:proofErr w:type="spellStart"/>
      <w:r w:rsidR="00DC4452">
        <w:rPr>
          <w:rFonts w:ascii="Times New Roman" w:hAnsi="Times New Roman" w:cs="Times New Roman"/>
          <w:sz w:val="24"/>
          <w:szCs w:val="24"/>
        </w:rPr>
        <w:t>Grossmann</w:t>
      </w:r>
      <w:proofErr w:type="spellEnd"/>
      <w:r w:rsidRPr="0023404E">
        <w:rPr>
          <w:rFonts w:ascii="Times New Roman" w:hAnsi="Times New Roman" w:cs="Times New Roman"/>
          <w:sz w:val="24"/>
          <w:szCs w:val="24"/>
        </w:rPr>
        <w:t xml:space="preserve"> señala y describe algunas de ellas: </w:t>
      </w:r>
      <w:sdt>
        <w:sdtPr>
          <w:rPr>
            <w:rFonts w:ascii="Times New Roman" w:hAnsi="Times New Roman" w:cs="Times New Roman"/>
            <w:sz w:val="24"/>
            <w:szCs w:val="24"/>
          </w:rPr>
          <w:id w:val="-1015460398"/>
          <w:citation/>
        </w:sdtPr>
        <w:sdtEndPr/>
        <w:sdtContent>
          <w:r w:rsidR="00D4687B" w:rsidRPr="0023404E">
            <w:rPr>
              <w:rFonts w:ascii="Times New Roman" w:hAnsi="Times New Roman" w:cs="Times New Roman"/>
              <w:sz w:val="24"/>
              <w:szCs w:val="24"/>
            </w:rPr>
            <w:fldChar w:fldCharType="begin"/>
          </w:r>
          <w:r w:rsidRPr="0023404E">
            <w:rPr>
              <w:rFonts w:ascii="Times New Roman" w:hAnsi="Times New Roman" w:cs="Times New Roman"/>
              <w:sz w:val="24"/>
              <w:szCs w:val="24"/>
            </w:rPr>
            <w:instrText xml:space="preserve"> CITATION Gro12 \l 12298 </w:instrText>
          </w:r>
          <w:r w:rsidR="00D4687B" w:rsidRPr="0023404E">
            <w:rPr>
              <w:rFonts w:ascii="Times New Roman" w:hAnsi="Times New Roman" w:cs="Times New Roman"/>
              <w:sz w:val="24"/>
              <w:szCs w:val="24"/>
            </w:rPr>
            <w:fldChar w:fldCharType="separate"/>
          </w:r>
          <w:r w:rsidRPr="0023404E">
            <w:rPr>
              <w:rFonts w:ascii="Times New Roman" w:hAnsi="Times New Roman" w:cs="Times New Roman"/>
              <w:noProof/>
              <w:sz w:val="24"/>
              <w:szCs w:val="24"/>
            </w:rPr>
            <w:t>(Grossmann, 2012)</w:t>
          </w:r>
          <w:r w:rsidR="00D4687B" w:rsidRPr="0023404E">
            <w:rPr>
              <w:rFonts w:ascii="Times New Roman" w:hAnsi="Times New Roman" w:cs="Times New Roman"/>
              <w:sz w:val="24"/>
              <w:szCs w:val="24"/>
            </w:rPr>
            <w:fldChar w:fldCharType="end"/>
          </w:r>
        </w:sdtContent>
      </w:sdt>
    </w:p>
    <w:p w:rsidR="0034557F" w:rsidRPr="0023404E" w:rsidRDefault="0034557F" w:rsidP="0023404E">
      <w:pPr>
        <w:spacing w:after="0" w:line="360" w:lineRule="auto"/>
        <w:jc w:val="both"/>
        <w:rPr>
          <w:rFonts w:ascii="Times New Roman" w:hAnsi="Times New Roman" w:cs="Times New Roman"/>
          <w:sz w:val="24"/>
          <w:szCs w:val="24"/>
        </w:rPr>
      </w:pPr>
    </w:p>
    <w:p w:rsidR="0034557F" w:rsidRPr="0023404E" w:rsidRDefault="0034557F" w:rsidP="0023404E">
      <w:pPr>
        <w:pStyle w:val="Prrafodelista"/>
        <w:numPr>
          <w:ilvl w:val="0"/>
          <w:numId w:val="10"/>
        </w:numPr>
        <w:spacing w:after="0" w:line="360" w:lineRule="auto"/>
        <w:ind w:left="1068"/>
        <w:jc w:val="both"/>
        <w:rPr>
          <w:rFonts w:ascii="Times New Roman" w:hAnsi="Times New Roman" w:cs="Times New Roman"/>
          <w:sz w:val="24"/>
          <w:szCs w:val="24"/>
        </w:rPr>
      </w:pPr>
      <w:r w:rsidRPr="0023404E">
        <w:rPr>
          <w:rFonts w:ascii="Times New Roman" w:hAnsi="Times New Roman" w:cs="Times New Roman"/>
          <w:b/>
          <w:bCs/>
          <w:sz w:val="24"/>
          <w:szCs w:val="24"/>
        </w:rPr>
        <w:t>Pérdida de Audición</w:t>
      </w:r>
      <w:r w:rsidRPr="0023404E">
        <w:rPr>
          <w:rFonts w:ascii="Times New Roman" w:hAnsi="Times New Roman" w:cs="Times New Roman"/>
          <w:sz w:val="24"/>
          <w:szCs w:val="24"/>
        </w:rPr>
        <w:t xml:space="preserve"> Cada niño con retraso del lenguaje debe tener una prueba de audición. Un niño con un daño en su sentido del oído no tendrá los rasgos autistas como los mencionados por los criterios DSM IV, pero se puede presentar "con ignorancia penetrante" la producción de sonidos inusuales, "pobre contacto visual "porque él no puede coordinar sus ojos a la dirección del sonido, algunos berrinches debido a la frustración causada por la carencia de la capacidad de expresar sus necesidades, y algunos otros rasgos. […]”. </w:t>
      </w:r>
    </w:p>
    <w:p w:rsidR="0034557F" w:rsidRPr="0023404E" w:rsidRDefault="0034557F" w:rsidP="0023404E">
      <w:pPr>
        <w:pStyle w:val="Prrafodelista"/>
        <w:spacing w:after="0" w:line="360" w:lineRule="auto"/>
        <w:ind w:left="1068"/>
        <w:jc w:val="both"/>
        <w:rPr>
          <w:rFonts w:ascii="Times New Roman" w:hAnsi="Times New Roman" w:cs="Times New Roman"/>
          <w:sz w:val="24"/>
          <w:szCs w:val="24"/>
        </w:rPr>
      </w:pPr>
    </w:p>
    <w:p w:rsidR="0034557F" w:rsidRPr="0023404E" w:rsidRDefault="0034557F" w:rsidP="0023404E">
      <w:pPr>
        <w:pStyle w:val="Prrafodelista"/>
        <w:numPr>
          <w:ilvl w:val="0"/>
          <w:numId w:val="10"/>
        </w:numPr>
        <w:spacing w:line="360" w:lineRule="auto"/>
        <w:ind w:left="1068"/>
        <w:jc w:val="both"/>
        <w:rPr>
          <w:rFonts w:ascii="Times New Roman" w:hAnsi="Times New Roman" w:cs="Times New Roman"/>
          <w:sz w:val="24"/>
          <w:szCs w:val="24"/>
        </w:rPr>
      </w:pPr>
      <w:r w:rsidRPr="0023404E">
        <w:rPr>
          <w:rFonts w:ascii="Times New Roman" w:hAnsi="Times New Roman" w:cs="Times New Roman"/>
          <w:b/>
          <w:sz w:val="24"/>
          <w:szCs w:val="24"/>
        </w:rPr>
        <w:t xml:space="preserve">Síndrome de </w:t>
      </w:r>
      <w:proofErr w:type="spellStart"/>
      <w:r w:rsidRPr="0023404E">
        <w:rPr>
          <w:rFonts w:ascii="Times New Roman" w:hAnsi="Times New Roman" w:cs="Times New Roman"/>
          <w:b/>
          <w:sz w:val="24"/>
          <w:szCs w:val="24"/>
        </w:rPr>
        <w:t>Landau</w:t>
      </w:r>
      <w:proofErr w:type="spellEnd"/>
      <w:r w:rsidRPr="0023404E">
        <w:rPr>
          <w:rFonts w:ascii="Times New Roman" w:hAnsi="Times New Roman" w:cs="Times New Roman"/>
          <w:b/>
          <w:sz w:val="24"/>
          <w:szCs w:val="24"/>
        </w:rPr>
        <w:t xml:space="preserve"> </w:t>
      </w:r>
      <w:proofErr w:type="spellStart"/>
      <w:r w:rsidRPr="0023404E">
        <w:rPr>
          <w:rFonts w:ascii="Times New Roman" w:hAnsi="Times New Roman" w:cs="Times New Roman"/>
          <w:b/>
          <w:sz w:val="24"/>
          <w:szCs w:val="24"/>
        </w:rPr>
        <w:t>Kleffner</w:t>
      </w:r>
      <w:proofErr w:type="spellEnd"/>
      <w:r w:rsidRPr="0023404E">
        <w:rPr>
          <w:rFonts w:ascii="Times New Roman" w:hAnsi="Times New Roman" w:cs="Times New Roman"/>
          <w:b/>
          <w:sz w:val="24"/>
          <w:szCs w:val="24"/>
        </w:rPr>
        <w:t xml:space="preserve"> o Afasia Epileptiforme Adquirida:</w:t>
      </w:r>
      <w:r w:rsidRPr="0023404E">
        <w:rPr>
          <w:rFonts w:ascii="Times New Roman" w:hAnsi="Times New Roman" w:cs="Times New Roman"/>
          <w:sz w:val="24"/>
          <w:szCs w:val="24"/>
        </w:rPr>
        <w:t xml:space="preserve"> Esta es una condición rara en la cual los niños, sobre todo mayores de 3 años de edad pero de vez en cuando más jóvenes, desarrollan convulsiones que se relacionan comúnmente con el hemisferio izquierdo (las áreas del lenguaje) y Status Epilépticos nocturnos. </w:t>
      </w:r>
    </w:p>
    <w:p w:rsidR="0034557F" w:rsidRPr="0023404E" w:rsidRDefault="0034557F" w:rsidP="0023404E">
      <w:pPr>
        <w:pStyle w:val="Prrafodelista"/>
        <w:spacing w:line="360" w:lineRule="auto"/>
        <w:rPr>
          <w:rFonts w:ascii="Times New Roman" w:hAnsi="Times New Roman" w:cs="Times New Roman"/>
          <w:sz w:val="24"/>
          <w:szCs w:val="24"/>
        </w:rPr>
      </w:pPr>
    </w:p>
    <w:p w:rsidR="0034557F" w:rsidRPr="0023404E" w:rsidRDefault="0034557F" w:rsidP="0023404E">
      <w:pPr>
        <w:pStyle w:val="Prrafodelista"/>
        <w:numPr>
          <w:ilvl w:val="0"/>
          <w:numId w:val="10"/>
        </w:numPr>
        <w:spacing w:line="360" w:lineRule="auto"/>
        <w:ind w:left="1068"/>
        <w:jc w:val="both"/>
        <w:rPr>
          <w:rFonts w:ascii="Times New Roman" w:hAnsi="Times New Roman" w:cs="Times New Roman"/>
          <w:sz w:val="24"/>
          <w:szCs w:val="24"/>
        </w:rPr>
      </w:pPr>
      <w:r w:rsidRPr="0023404E">
        <w:rPr>
          <w:rFonts w:ascii="Times New Roman" w:hAnsi="Times New Roman" w:cs="Times New Roman"/>
          <w:b/>
          <w:sz w:val="24"/>
          <w:szCs w:val="24"/>
        </w:rPr>
        <w:t>Esquizofrenia de la Infancia:</w:t>
      </w:r>
      <w:r w:rsidRPr="0023404E">
        <w:rPr>
          <w:rFonts w:ascii="Times New Roman" w:hAnsi="Times New Roman" w:cs="Times New Roman"/>
          <w:sz w:val="24"/>
          <w:szCs w:val="24"/>
        </w:rPr>
        <w:t xml:space="preserve"> Esta condición puede imitar al autismo en algunos aspectos. Por lo general se desarrolla después de los 5 años de edad y se asocia con un resultado de Coeficiente de Inteligencia más alto (mayor a 70) en comparación al nivel encontrado en los niños con autismo.</w:t>
      </w:r>
    </w:p>
    <w:p w:rsidR="0034557F" w:rsidRPr="0023404E" w:rsidRDefault="0034557F" w:rsidP="0023404E">
      <w:pPr>
        <w:spacing w:line="360" w:lineRule="auto"/>
        <w:rPr>
          <w:rFonts w:ascii="Times New Roman" w:hAnsi="Times New Roman" w:cs="Times New Roman"/>
          <w:sz w:val="24"/>
          <w:szCs w:val="24"/>
        </w:rPr>
      </w:pP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En los tres casos expuestos se puede evidenciar que ninguno de ellos guarda similitud con el autismo debido a que las manifestaciones sintomatológicas no se ajustan a las características que debe presentar una persona con dicho síndrome. Sin embargo, existen ocasiones en las que se tiende a confundir o a atribuir ciertos síntomas de estas patologías al autismo, a pesar de que éstos no forman parte de un verdadero cuadro de autismo.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Por ejemplo, la ausencia de coordinación visual con la dirección del sonido es considerado como un rasgo propio de un niño autista, cuando en realidad recae sobre la pérdida de audición. De igual manera, se tiende a confundir los problemas en las habilidades lingüísticas atribuyéndolos a una base del trastorno autista, cuando en realidad los mismos se originan por la presencia de convulsiones asociadas con la zona cerebral que permite el desarrollo del lenguaje característico del síndrome de </w:t>
      </w:r>
      <w:proofErr w:type="spellStart"/>
      <w:r w:rsidRPr="0023404E">
        <w:rPr>
          <w:rFonts w:ascii="Times New Roman" w:hAnsi="Times New Roman" w:cs="Times New Roman"/>
          <w:sz w:val="24"/>
          <w:szCs w:val="24"/>
        </w:rPr>
        <w:t>Landau</w:t>
      </w:r>
      <w:proofErr w:type="spellEnd"/>
      <w:r w:rsidRPr="0023404E">
        <w:rPr>
          <w:rFonts w:ascii="Times New Roman" w:hAnsi="Times New Roman" w:cs="Times New Roman"/>
          <w:sz w:val="24"/>
          <w:szCs w:val="24"/>
        </w:rPr>
        <w:t xml:space="preserve"> </w:t>
      </w:r>
      <w:proofErr w:type="spellStart"/>
      <w:r w:rsidRPr="0023404E">
        <w:rPr>
          <w:rFonts w:ascii="Times New Roman" w:hAnsi="Times New Roman" w:cs="Times New Roman"/>
          <w:sz w:val="24"/>
          <w:szCs w:val="24"/>
        </w:rPr>
        <w:t>Klefnner</w:t>
      </w:r>
      <w:proofErr w:type="spellEnd"/>
      <w:r w:rsidRPr="0023404E">
        <w:rPr>
          <w:rFonts w:ascii="Times New Roman" w:hAnsi="Times New Roman" w:cs="Times New Roman"/>
          <w:sz w:val="24"/>
          <w:szCs w:val="24"/>
        </w:rPr>
        <w:t>. Finalmente, la esquizofrenia de la infancia puede emular al autismo, pero no se toma como precepto ya que la característica principal de personas esquizofrénicas es que el coeficiente intelectual supera los 70 puntos, mientras que en el autismo no va más allá de dicho índice.</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Por otro lado, </w:t>
      </w:r>
      <w:proofErr w:type="spellStart"/>
      <w:r w:rsidRPr="0023404E">
        <w:rPr>
          <w:rFonts w:ascii="Times New Roman" w:hAnsi="Times New Roman" w:cs="Times New Roman"/>
          <w:sz w:val="24"/>
          <w:szCs w:val="24"/>
        </w:rPr>
        <w:t>Cuxart</w:t>
      </w:r>
      <w:proofErr w:type="spellEnd"/>
      <w:r w:rsidRPr="0023404E">
        <w:rPr>
          <w:rFonts w:ascii="Times New Roman" w:hAnsi="Times New Roman" w:cs="Times New Roman"/>
          <w:sz w:val="24"/>
          <w:szCs w:val="24"/>
        </w:rPr>
        <w:t xml:space="preserve"> (2000) añade otros síndromes que presentan síntomas similares a los del autismo:  </w:t>
      </w:r>
    </w:p>
    <w:p w:rsidR="0034557F" w:rsidRPr="0023404E" w:rsidRDefault="0034557F" w:rsidP="0023404E">
      <w:pPr>
        <w:pStyle w:val="Prrafodelista"/>
        <w:numPr>
          <w:ilvl w:val="0"/>
          <w:numId w:val="10"/>
        </w:numPr>
        <w:spacing w:line="360" w:lineRule="auto"/>
        <w:ind w:left="1068"/>
        <w:jc w:val="both"/>
        <w:rPr>
          <w:rFonts w:ascii="Times New Roman" w:hAnsi="Times New Roman" w:cs="Times New Roman"/>
          <w:sz w:val="24"/>
          <w:szCs w:val="24"/>
        </w:rPr>
      </w:pPr>
      <w:r w:rsidRPr="0023404E">
        <w:rPr>
          <w:rFonts w:ascii="Times New Roman" w:hAnsi="Times New Roman" w:cs="Times New Roman"/>
          <w:b/>
          <w:sz w:val="24"/>
          <w:szCs w:val="24"/>
        </w:rPr>
        <w:t xml:space="preserve">Síndrome de </w:t>
      </w:r>
      <w:proofErr w:type="spellStart"/>
      <w:r w:rsidRPr="0023404E">
        <w:rPr>
          <w:rFonts w:ascii="Times New Roman" w:hAnsi="Times New Roman" w:cs="Times New Roman"/>
          <w:b/>
          <w:sz w:val="24"/>
          <w:szCs w:val="24"/>
        </w:rPr>
        <w:t>Rett</w:t>
      </w:r>
      <w:proofErr w:type="spellEnd"/>
      <w:r w:rsidRPr="0023404E">
        <w:rPr>
          <w:rFonts w:ascii="Times New Roman" w:hAnsi="Times New Roman" w:cs="Times New Roman"/>
          <w:b/>
          <w:sz w:val="24"/>
          <w:szCs w:val="24"/>
        </w:rPr>
        <w:t xml:space="preserve">: </w:t>
      </w:r>
      <w:r w:rsidRPr="0023404E">
        <w:rPr>
          <w:rFonts w:ascii="Times New Roman" w:hAnsi="Times New Roman" w:cs="Times New Roman"/>
          <w:sz w:val="24"/>
          <w:szCs w:val="24"/>
        </w:rPr>
        <w:t xml:space="preserve">El autismo se diferencia del síndrome de </w:t>
      </w:r>
      <w:proofErr w:type="spellStart"/>
      <w:r w:rsidRPr="0023404E">
        <w:rPr>
          <w:rFonts w:ascii="Times New Roman" w:hAnsi="Times New Roman" w:cs="Times New Roman"/>
          <w:sz w:val="24"/>
          <w:szCs w:val="24"/>
        </w:rPr>
        <w:t>Rett</w:t>
      </w:r>
      <w:proofErr w:type="spellEnd"/>
      <w:r w:rsidRPr="0023404E">
        <w:rPr>
          <w:rFonts w:ascii="Times New Roman" w:hAnsi="Times New Roman" w:cs="Times New Roman"/>
          <w:sz w:val="24"/>
          <w:szCs w:val="24"/>
        </w:rPr>
        <w:t xml:space="preserve"> por los siguientes aspectos: el síndrome de </w:t>
      </w:r>
      <w:proofErr w:type="spellStart"/>
      <w:r w:rsidRPr="0023404E">
        <w:rPr>
          <w:rFonts w:ascii="Times New Roman" w:hAnsi="Times New Roman" w:cs="Times New Roman"/>
          <w:sz w:val="24"/>
          <w:szCs w:val="24"/>
        </w:rPr>
        <w:t>Rett</w:t>
      </w:r>
      <w:proofErr w:type="spellEnd"/>
      <w:r w:rsidRPr="0023404E">
        <w:rPr>
          <w:rFonts w:ascii="Times New Roman" w:hAnsi="Times New Roman" w:cs="Times New Roman"/>
          <w:sz w:val="24"/>
          <w:szCs w:val="24"/>
        </w:rPr>
        <w:t xml:space="preserve"> sólo se presenta en personas del sexo femenino, mientras que el autismo se da en ambos sexos. En este trastorno existe siempre un período de tiempo de desarrollo normal previo a las primeras manifestaciones patológicas al contrario del autismo. Adicionalmente, tan solo en el síndrome de </w:t>
      </w:r>
      <w:proofErr w:type="spellStart"/>
      <w:r w:rsidRPr="0023404E">
        <w:rPr>
          <w:rFonts w:ascii="Times New Roman" w:hAnsi="Times New Roman" w:cs="Times New Roman"/>
          <w:sz w:val="24"/>
          <w:szCs w:val="24"/>
        </w:rPr>
        <w:t>Rett</w:t>
      </w:r>
      <w:proofErr w:type="spellEnd"/>
      <w:r w:rsidRPr="0023404E">
        <w:rPr>
          <w:rFonts w:ascii="Times New Roman" w:hAnsi="Times New Roman" w:cs="Times New Roman"/>
          <w:sz w:val="24"/>
          <w:szCs w:val="24"/>
        </w:rPr>
        <w:t xml:space="preserve"> se observa toda una serie de alteraciones como la desaceleración del crecimiento del perímetro craneal, pérdida de habilidades de motricidad fina adquiridas con anterioridad, aparición de movimientos poco coordinados del tronco o de la marcha, movimientos de hiperventilación, estereotipias manuales características (frotamiento de manos). </w:t>
      </w:r>
    </w:p>
    <w:p w:rsidR="0034557F" w:rsidRPr="0023404E" w:rsidRDefault="0034557F" w:rsidP="0023404E">
      <w:pPr>
        <w:pStyle w:val="Prrafodelista"/>
        <w:spacing w:line="360" w:lineRule="auto"/>
        <w:ind w:left="1068"/>
        <w:jc w:val="both"/>
        <w:rPr>
          <w:rFonts w:ascii="Times New Roman" w:hAnsi="Times New Roman" w:cs="Times New Roman"/>
          <w:sz w:val="24"/>
          <w:szCs w:val="24"/>
        </w:rPr>
      </w:pPr>
    </w:p>
    <w:p w:rsidR="0034557F" w:rsidRPr="0023404E" w:rsidRDefault="0034557F" w:rsidP="0023404E">
      <w:pPr>
        <w:pStyle w:val="Prrafodelista"/>
        <w:numPr>
          <w:ilvl w:val="0"/>
          <w:numId w:val="10"/>
        </w:numPr>
        <w:spacing w:line="360" w:lineRule="auto"/>
        <w:ind w:left="1068"/>
        <w:jc w:val="both"/>
        <w:rPr>
          <w:rFonts w:ascii="Times New Roman" w:hAnsi="Times New Roman" w:cs="Times New Roman"/>
          <w:sz w:val="24"/>
          <w:szCs w:val="24"/>
        </w:rPr>
      </w:pPr>
      <w:r w:rsidRPr="0023404E">
        <w:rPr>
          <w:rFonts w:ascii="Times New Roman" w:hAnsi="Times New Roman" w:cs="Times New Roman"/>
          <w:b/>
          <w:sz w:val="24"/>
          <w:szCs w:val="24"/>
        </w:rPr>
        <w:lastRenderedPageBreak/>
        <w:t xml:space="preserve">Trastorno </w:t>
      </w:r>
      <w:proofErr w:type="spellStart"/>
      <w:r w:rsidRPr="0023404E">
        <w:rPr>
          <w:rFonts w:ascii="Times New Roman" w:hAnsi="Times New Roman" w:cs="Times New Roman"/>
          <w:b/>
          <w:sz w:val="24"/>
          <w:szCs w:val="24"/>
        </w:rPr>
        <w:t>desintegrativo</w:t>
      </w:r>
      <w:proofErr w:type="spellEnd"/>
      <w:r w:rsidRPr="0023404E">
        <w:rPr>
          <w:rFonts w:ascii="Times New Roman" w:hAnsi="Times New Roman" w:cs="Times New Roman"/>
          <w:b/>
          <w:sz w:val="24"/>
          <w:szCs w:val="24"/>
        </w:rPr>
        <w:t xml:space="preserve"> de la Infancia: </w:t>
      </w:r>
      <w:r w:rsidRPr="0023404E">
        <w:rPr>
          <w:rFonts w:ascii="Times New Roman" w:hAnsi="Times New Roman" w:cs="Times New Roman"/>
          <w:sz w:val="24"/>
          <w:szCs w:val="24"/>
        </w:rPr>
        <w:t xml:space="preserve">Según la DSM- IV, el </w:t>
      </w:r>
      <w:r w:rsidRPr="0023404E">
        <w:rPr>
          <w:rFonts w:ascii="Times New Roman" w:hAnsi="Times New Roman" w:cs="Times New Roman"/>
          <w:i/>
          <w:sz w:val="24"/>
          <w:szCs w:val="24"/>
        </w:rPr>
        <w:t xml:space="preserve">Trastorno </w:t>
      </w:r>
      <w:proofErr w:type="spellStart"/>
      <w:r w:rsidRPr="0023404E">
        <w:rPr>
          <w:rFonts w:ascii="Times New Roman" w:hAnsi="Times New Roman" w:cs="Times New Roman"/>
          <w:i/>
          <w:sz w:val="24"/>
          <w:szCs w:val="24"/>
        </w:rPr>
        <w:t>Desintegrativo</w:t>
      </w:r>
      <w:proofErr w:type="spellEnd"/>
      <w:r w:rsidRPr="0023404E">
        <w:rPr>
          <w:rFonts w:ascii="Times New Roman" w:hAnsi="Times New Roman" w:cs="Times New Roman"/>
          <w:i/>
          <w:sz w:val="24"/>
          <w:szCs w:val="24"/>
        </w:rPr>
        <w:t xml:space="preserve"> de la Infancia</w:t>
      </w:r>
      <w:r w:rsidRPr="0023404E">
        <w:rPr>
          <w:rFonts w:ascii="Times New Roman" w:hAnsi="Times New Roman" w:cs="Times New Roman"/>
          <w:sz w:val="24"/>
          <w:szCs w:val="24"/>
        </w:rPr>
        <w:t xml:space="preserve"> (incluido dentro de los Trastornos Generalizados del Desarrollo) se caracteriza por una pérdida clínicamente significativa (antes de los 10 años) de habilidades ya adquiridas –y después de un período de desarrollo normal no inferior a 2 años- en al menos dos de las siguientes áreas: </w:t>
      </w:r>
    </w:p>
    <w:p w:rsidR="0034557F" w:rsidRPr="0023404E" w:rsidRDefault="0034557F" w:rsidP="0023404E">
      <w:pPr>
        <w:pStyle w:val="Prrafodelista"/>
        <w:spacing w:line="360" w:lineRule="auto"/>
        <w:ind w:left="1068"/>
        <w:jc w:val="both"/>
        <w:rPr>
          <w:rFonts w:ascii="Times New Roman" w:hAnsi="Times New Roman" w:cs="Times New Roman"/>
          <w:sz w:val="24"/>
          <w:szCs w:val="24"/>
        </w:rPr>
      </w:pPr>
    </w:p>
    <w:p w:rsidR="0034557F" w:rsidRPr="0023404E" w:rsidRDefault="0034557F" w:rsidP="0023404E">
      <w:pPr>
        <w:pStyle w:val="Prrafodelista"/>
        <w:numPr>
          <w:ilvl w:val="0"/>
          <w:numId w:val="11"/>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 xml:space="preserve">Lenguaje expresivo y receptivo </w:t>
      </w:r>
    </w:p>
    <w:p w:rsidR="0034557F" w:rsidRPr="0023404E" w:rsidRDefault="0034557F" w:rsidP="0023404E">
      <w:pPr>
        <w:pStyle w:val="Prrafodelista"/>
        <w:numPr>
          <w:ilvl w:val="0"/>
          <w:numId w:val="11"/>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Habilidades sociales o conducta adaptativa</w:t>
      </w:r>
    </w:p>
    <w:p w:rsidR="0034557F" w:rsidRPr="0023404E" w:rsidRDefault="0034557F" w:rsidP="0023404E">
      <w:pPr>
        <w:pStyle w:val="Prrafodelista"/>
        <w:numPr>
          <w:ilvl w:val="0"/>
          <w:numId w:val="11"/>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Control de esfínteres</w:t>
      </w:r>
    </w:p>
    <w:p w:rsidR="0034557F" w:rsidRPr="0023404E" w:rsidRDefault="0034557F" w:rsidP="0023404E">
      <w:pPr>
        <w:pStyle w:val="Prrafodelista"/>
        <w:numPr>
          <w:ilvl w:val="0"/>
          <w:numId w:val="11"/>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Juego</w:t>
      </w:r>
    </w:p>
    <w:p w:rsidR="0034557F" w:rsidRPr="0023404E" w:rsidRDefault="0034557F" w:rsidP="0023404E">
      <w:pPr>
        <w:pStyle w:val="Prrafodelista"/>
        <w:numPr>
          <w:ilvl w:val="0"/>
          <w:numId w:val="11"/>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Habilidades motoras</w:t>
      </w:r>
    </w:p>
    <w:p w:rsidR="0034557F" w:rsidRPr="0023404E" w:rsidRDefault="0034557F" w:rsidP="0023404E">
      <w:pPr>
        <w:spacing w:line="360" w:lineRule="auto"/>
        <w:ind w:left="1068"/>
        <w:jc w:val="both"/>
        <w:rPr>
          <w:rFonts w:ascii="Times New Roman" w:hAnsi="Times New Roman" w:cs="Times New Roman"/>
          <w:sz w:val="24"/>
          <w:szCs w:val="24"/>
        </w:rPr>
      </w:pPr>
      <w:r w:rsidRPr="0023404E">
        <w:rPr>
          <w:rFonts w:ascii="Times New Roman" w:hAnsi="Times New Roman" w:cs="Times New Roman"/>
          <w:sz w:val="24"/>
          <w:szCs w:val="24"/>
        </w:rPr>
        <w:t xml:space="preserve">Además, es necesaria la presencia (en el momento de la consulta) de como mínimo dos de los tres síntomas fundamentales del autismo: </w:t>
      </w:r>
    </w:p>
    <w:p w:rsidR="0034557F" w:rsidRPr="0023404E" w:rsidRDefault="0034557F" w:rsidP="0023404E">
      <w:pPr>
        <w:pStyle w:val="Prrafodelista"/>
        <w:numPr>
          <w:ilvl w:val="0"/>
          <w:numId w:val="12"/>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Déficit cualitativo de la interacción social</w:t>
      </w:r>
    </w:p>
    <w:p w:rsidR="0034557F" w:rsidRPr="0023404E" w:rsidRDefault="0034557F" w:rsidP="0023404E">
      <w:pPr>
        <w:pStyle w:val="Prrafodelista"/>
        <w:numPr>
          <w:ilvl w:val="0"/>
          <w:numId w:val="12"/>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Déficit cualitativo de la comunicación</w:t>
      </w:r>
    </w:p>
    <w:p w:rsidR="0034557F" w:rsidRPr="0023404E" w:rsidRDefault="0034557F" w:rsidP="0023404E">
      <w:pPr>
        <w:pStyle w:val="Prrafodelista"/>
        <w:numPr>
          <w:ilvl w:val="0"/>
          <w:numId w:val="12"/>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 xml:space="preserve">Patrones de conducta, intereses y actividades restrictivas, repetitivas y estereotipadas. </w:t>
      </w:r>
    </w:p>
    <w:p w:rsidR="0034557F" w:rsidRPr="0023404E" w:rsidRDefault="0034557F" w:rsidP="0023404E">
      <w:pPr>
        <w:pStyle w:val="Prrafodelista"/>
        <w:spacing w:line="360" w:lineRule="auto"/>
        <w:ind w:left="1428"/>
        <w:jc w:val="both"/>
        <w:rPr>
          <w:rFonts w:ascii="Times New Roman" w:hAnsi="Times New Roman" w:cs="Times New Roman"/>
          <w:sz w:val="24"/>
          <w:szCs w:val="24"/>
        </w:rPr>
      </w:pPr>
    </w:p>
    <w:p w:rsidR="0034557F" w:rsidRPr="0023404E" w:rsidRDefault="0034557F" w:rsidP="0023404E">
      <w:pPr>
        <w:pStyle w:val="Prrafodelista"/>
        <w:numPr>
          <w:ilvl w:val="0"/>
          <w:numId w:val="13"/>
        </w:numPr>
        <w:spacing w:line="360" w:lineRule="auto"/>
        <w:ind w:left="1068"/>
        <w:jc w:val="both"/>
        <w:rPr>
          <w:rFonts w:ascii="Times New Roman" w:hAnsi="Times New Roman" w:cs="Times New Roman"/>
          <w:sz w:val="24"/>
          <w:szCs w:val="24"/>
        </w:rPr>
      </w:pPr>
      <w:r w:rsidRPr="0023404E">
        <w:rPr>
          <w:rFonts w:ascii="Times New Roman" w:hAnsi="Times New Roman" w:cs="Times New Roman"/>
          <w:b/>
          <w:sz w:val="24"/>
          <w:szCs w:val="24"/>
        </w:rPr>
        <w:t xml:space="preserve">Síndrome de Asperger: </w:t>
      </w:r>
      <w:r w:rsidRPr="0023404E">
        <w:rPr>
          <w:rFonts w:ascii="Times New Roman" w:hAnsi="Times New Roman" w:cs="Times New Roman"/>
          <w:sz w:val="24"/>
          <w:szCs w:val="24"/>
        </w:rPr>
        <w:t xml:space="preserve">según la siguiente clasificación, el </w:t>
      </w:r>
      <w:r w:rsidRPr="0023404E">
        <w:rPr>
          <w:rFonts w:ascii="Times New Roman" w:hAnsi="Times New Roman" w:cs="Times New Roman"/>
          <w:i/>
          <w:sz w:val="24"/>
          <w:szCs w:val="24"/>
        </w:rPr>
        <w:t xml:space="preserve">Síndrome de Asperger </w:t>
      </w:r>
      <w:r w:rsidRPr="0023404E">
        <w:rPr>
          <w:rFonts w:ascii="Times New Roman" w:hAnsi="Times New Roman" w:cs="Times New Roman"/>
          <w:sz w:val="24"/>
          <w:szCs w:val="24"/>
        </w:rPr>
        <w:t>se diferencia del autismo, en los siguientes aspectos:</w:t>
      </w:r>
    </w:p>
    <w:p w:rsidR="0034557F" w:rsidRPr="0023404E" w:rsidRDefault="0034557F" w:rsidP="0023404E">
      <w:pPr>
        <w:pStyle w:val="Prrafodelista"/>
        <w:spacing w:line="360" w:lineRule="auto"/>
        <w:ind w:left="1068"/>
        <w:jc w:val="both"/>
        <w:rPr>
          <w:rFonts w:ascii="Times New Roman" w:hAnsi="Times New Roman" w:cs="Times New Roman"/>
          <w:sz w:val="24"/>
          <w:szCs w:val="24"/>
        </w:rPr>
      </w:pPr>
    </w:p>
    <w:p w:rsidR="0034557F" w:rsidRPr="0023404E" w:rsidRDefault="0034557F" w:rsidP="0023404E">
      <w:pPr>
        <w:pStyle w:val="Prrafodelista"/>
        <w:numPr>
          <w:ilvl w:val="0"/>
          <w:numId w:val="15"/>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En el síndrome de Asperger no se presentan trastornos  de la comunicación ni de la imaginación.</w:t>
      </w:r>
    </w:p>
    <w:p w:rsidR="0034557F" w:rsidRPr="0023404E" w:rsidRDefault="0034557F" w:rsidP="0023404E">
      <w:pPr>
        <w:pStyle w:val="Prrafodelista"/>
        <w:numPr>
          <w:ilvl w:val="0"/>
          <w:numId w:val="15"/>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Las personas con síndrome de Asperger no manifiestan un retraso clínicamente significativo en el desarrollo del lenguaje.</w:t>
      </w:r>
    </w:p>
    <w:p w:rsidR="0034557F" w:rsidRPr="0023404E" w:rsidRDefault="0034557F" w:rsidP="0023404E">
      <w:pPr>
        <w:pStyle w:val="Prrafodelista"/>
        <w:numPr>
          <w:ilvl w:val="0"/>
          <w:numId w:val="15"/>
        </w:numPr>
        <w:spacing w:line="360" w:lineRule="auto"/>
        <w:ind w:left="1428"/>
        <w:jc w:val="both"/>
        <w:rPr>
          <w:rFonts w:ascii="Times New Roman" w:hAnsi="Times New Roman" w:cs="Times New Roman"/>
          <w:sz w:val="24"/>
          <w:szCs w:val="24"/>
        </w:rPr>
      </w:pPr>
      <w:r w:rsidRPr="0023404E">
        <w:rPr>
          <w:rFonts w:ascii="Times New Roman" w:hAnsi="Times New Roman" w:cs="Times New Roman"/>
          <w:sz w:val="24"/>
          <w:szCs w:val="24"/>
        </w:rPr>
        <w:t>Los sujetos con síndrome de Asperger no manifiestan un retraso clínicamente significativo en el desarrollo cognitivo o en el desarrollo de hábitos de auto- cuidado apropiados para la edad, conducta adaptativa y curiosidad por el entorno en la infancia.</w:t>
      </w:r>
    </w:p>
    <w:p w:rsidR="0034557F" w:rsidRPr="0023404E" w:rsidRDefault="0034557F" w:rsidP="0023404E">
      <w:pPr>
        <w:spacing w:line="360" w:lineRule="auto"/>
        <w:ind w:left="1068"/>
        <w:jc w:val="both"/>
        <w:rPr>
          <w:rFonts w:ascii="Times New Roman" w:hAnsi="Times New Roman" w:cs="Times New Roman"/>
          <w:sz w:val="24"/>
          <w:szCs w:val="24"/>
        </w:rPr>
      </w:pPr>
      <w:r w:rsidRPr="0023404E">
        <w:rPr>
          <w:rFonts w:ascii="Times New Roman" w:hAnsi="Times New Roman" w:cs="Times New Roman"/>
          <w:sz w:val="24"/>
          <w:szCs w:val="24"/>
        </w:rPr>
        <w:lastRenderedPageBreak/>
        <w:t xml:space="preserve">Entonces, el síndrome de Asperger se asemejaría a un autismo de nivel alto. Es decir, los sujetos con este síndrome presentarían las mismas alteraciones sociales que se pueden observar en el autismo, pero sin un déficit cognitivo general ni un retraso del lenguaje. </w:t>
      </w:r>
    </w:p>
    <w:p w:rsidR="0034557F" w:rsidRPr="0023404E" w:rsidRDefault="0034557F" w:rsidP="0023404E">
      <w:pPr>
        <w:spacing w:line="360" w:lineRule="auto"/>
        <w:jc w:val="both"/>
        <w:rPr>
          <w:rFonts w:ascii="Times New Roman" w:hAnsi="Times New Roman" w:cs="Times New Roman"/>
          <w:sz w:val="24"/>
          <w:szCs w:val="24"/>
        </w:rPr>
      </w:pP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Particularmente, cabe indicar que no se considera como apropiada la separación en categorías independientes de Autismo y Síndrome de Asperger ya que las diferencias existentes entre ambos es netamente de carácter cuantitativo, por ello sería aceptable que las personas con éste síndrome sean incluidas en el grupo de las personas con autismo de alto funcionamiento o también llamado sin deficiencia mental. </w:t>
      </w:r>
    </w:p>
    <w:p w:rsidR="0034557F"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Por lo tanto, se puede concluir que las confusiones que se presentan entre el Trastorno de Autismo con otros síndromes o patologías se da a causa de variabilidad que existe en este trastorno, a pesar de tener características específicas, las diferencias de un caso a otro pueden ser abismales (cognitivas, de comunicación, física y no físicamente visuales, etc.) y este es el gran reto al que se tienen que enfrentar no solo los profesionales pero también los mismos padres. </w:t>
      </w:r>
    </w:p>
    <w:p w:rsidR="0010107A" w:rsidRDefault="0010107A" w:rsidP="0023404E">
      <w:pPr>
        <w:spacing w:line="360" w:lineRule="auto"/>
        <w:jc w:val="both"/>
        <w:rPr>
          <w:rFonts w:ascii="Times New Roman" w:hAnsi="Times New Roman" w:cs="Times New Roman"/>
          <w:sz w:val="24"/>
          <w:szCs w:val="24"/>
        </w:rPr>
      </w:pPr>
    </w:p>
    <w:p w:rsidR="008D6441" w:rsidRPr="0023404E" w:rsidRDefault="008D6441" w:rsidP="0023404E">
      <w:pPr>
        <w:spacing w:line="360" w:lineRule="auto"/>
        <w:jc w:val="both"/>
        <w:rPr>
          <w:rFonts w:ascii="Times New Roman" w:hAnsi="Times New Roman" w:cs="Times New Roman"/>
          <w:sz w:val="24"/>
          <w:szCs w:val="24"/>
        </w:rPr>
      </w:pPr>
    </w:p>
    <w:p w:rsidR="00C32FF7" w:rsidRPr="0023404E" w:rsidRDefault="00C32FF7"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t xml:space="preserve">PRESENTACIÓN CLÍNICA </w:t>
      </w:r>
    </w:p>
    <w:p w:rsidR="00C32FF7" w:rsidRPr="0023404E" w:rsidRDefault="00C32FF7" w:rsidP="0023404E">
      <w:pPr>
        <w:spacing w:line="360" w:lineRule="auto"/>
        <w:jc w:val="both"/>
        <w:rPr>
          <w:rFonts w:ascii="Times New Roman" w:hAnsi="Times New Roman" w:cs="Times New Roman"/>
          <w:b/>
          <w:sz w:val="24"/>
          <w:szCs w:val="24"/>
        </w:rPr>
      </w:pPr>
      <w:r w:rsidRPr="0023404E">
        <w:rPr>
          <w:rFonts w:ascii="Times New Roman" w:hAnsi="Times New Roman" w:cs="Times New Roman"/>
          <w:b/>
          <w:sz w:val="24"/>
          <w:szCs w:val="24"/>
        </w:rPr>
        <w:t>Comparación del desarrollo de la población no clínica vs.  Población con Autism</w:t>
      </w:r>
      <w:r w:rsidR="00BD7D28" w:rsidRPr="0023404E">
        <w:rPr>
          <w:rFonts w:ascii="Times New Roman" w:hAnsi="Times New Roman" w:cs="Times New Roman"/>
          <w:b/>
          <w:sz w:val="24"/>
          <w:szCs w:val="24"/>
        </w:rPr>
        <w:t xml:space="preserve">o: </w:t>
      </w:r>
      <w:r w:rsidRPr="0023404E">
        <w:rPr>
          <w:rFonts w:ascii="Times New Roman" w:hAnsi="Times New Roman" w:cs="Times New Roman"/>
          <w:b/>
          <w:sz w:val="24"/>
          <w:szCs w:val="24"/>
        </w:rPr>
        <w:t xml:space="preserve"> </w:t>
      </w:r>
    </w:p>
    <w:p w:rsidR="00C32FF7" w:rsidRPr="0023404E" w:rsidRDefault="00C32FF7"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Son cuatro las etapas claves en las que se puede detectar la prevalencia de síntomas o rasgos autistas en los niños. Dichos síntomas surgen desde los 0 meses hasta los dos años, entendiéndose que la prevalencia de los mismos se mantendrá por el resto del desarrollo. Es importante aclarar que en estas etapas del desarrollo es donde se comienzan a ver cambios y diferencias entre la población no clínica y la población con Trastorno Autista. A continuación se presenta una tabla que permite apreciar dichas diferencias y cómo sería el curso evolutivo de un niño con autismo.</w:t>
      </w:r>
    </w:p>
    <w:p w:rsidR="00C32FF7" w:rsidRPr="0023404E" w:rsidRDefault="00C32FF7" w:rsidP="0023404E">
      <w:pPr>
        <w:spacing w:line="360" w:lineRule="auto"/>
        <w:jc w:val="both"/>
        <w:rPr>
          <w:rFonts w:ascii="Times New Roman" w:hAnsi="Times New Roman" w:cs="Times New Roman"/>
          <w:sz w:val="24"/>
          <w:szCs w:val="24"/>
        </w:rPr>
      </w:pPr>
    </w:p>
    <w:tbl>
      <w:tblPr>
        <w:tblW w:w="9053" w:type="dxa"/>
        <w:tblInd w:w="55" w:type="dxa"/>
        <w:tblCellMar>
          <w:left w:w="70" w:type="dxa"/>
          <w:right w:w="70" w:type="dxa"/>
        </w:tblCellMar>
        <w:tblLook w:val="04A0" w:firstRow="1" w:lastRow="0" w:firstColumn="1" w:lastColumn="0" w:noHBand="0" w:noVBand="1"/>
      </w:tblPr>
      <w:tblGrid>
        <w:gridCol w:w="4605"/>
        <w:gridCol w:w="4448"/>
      </w:tblGrid>
      <w:tr w:rsidR="00C32FF7" w:rsidRPr="0023404E" w:rsidTr="009C1B6A">
        <w:trPr>
          <w:trHeight w:val="389"/>
        </w:trPr>
        <w:tc>
          <w:tcPr>
            <w:tcW w:w="9053" w:type="dxa"/>
            <w:gridSpan w:val="2"/>
            <w:tcBorders>
              <w:top w:val="single" w:sz="8" w:space="0" w:color="auto"/>
              <w:left w:val="single" w:sz="8" w:space="0" w:color="auto"/>
              <w:bottom w:val="single" w:sz="8" w:space="0" w:color="auto"/>
              <w:right w:val="single" w:sz="8" w:space="0" w:color="000000"/>
            </w:tcBorders>
            <w:shd w:val="clear" w:color="auto" w:fill="auto"/>
            <w:vAlign w:val="bottom"/>
            <w:hideMark/>
          </w:tcPr>
          <w:p w:rsidR="00C32FF7" w:rsidRPr="0023404E" w:rsidRDefault="00C32FF7" w:rsidP="009C1B6A">
            <w:pPr>
              <w:spacing w:after="0" w:line="360" w:lineRule="auto"/>
              <w:jc w:val="both"/>
              <w:rPr>
                <w:rFonts w:ascii="Times New Roman" w:eastAsia="Times New Roman" w:hAnsi="Times New Roman" w:cs="Times New Roman"/>
                <w:b/>
                <w:bCs/>
                <w:color w:val="000000"/>
                <w:sz w:val="24"/>
                <w:szCs w:val="24"/>
              </w:rPr>
            </w:pPr>
            <w:r w:rsidRPr="0023404E">
              <w:rPr>
                <w:rFonts w:ascii="Times New Roman" w:eastAsia="Times New Roman" w:hAnsi="Times New Roman" w:cs="Times New Roman"/>
                <w:b/>
                <w:bCs/>
                <w:color w:val="000000"/>
                <w:sz w:val="24"/>
                <w:szCs w:val="24"/>
              </w:rPr>
              <w:t xml:space="preserve">Del nacimiento a los 3 meses </w:t>
            </w:r>
          </w:p>
        </w:tc>
      </w:tr>
      <w:tr w:rsidR="00C32FF7" w:rsidRPr="0023404E" w:rsidTr="009C1B6A">
        <w:trPr>
          <w:trHeight w:val="389"/>
        </w:trPr>
        <w:tc>
          <w:tcPr>
            <w:tcW w:w="4605" w:type="dxa"/>
            <w:tcBorders>
              <w:top w:val="nil"/>
              <w:left w:val="single" w:sz="8" w:space="0" w:color="auto"/>
              <w:bottom w:val="single" w:sz="8" w:space="0" w:color="auto"/>
              <w:right w:val="single" w:sz="4" w:space="0" w:color="auto"/>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i/>
                <w:iCs/>
                <w:color w:val="000000"/>
                <w:sz w:val="24"/>
                <w:szCs w:val="24"/>
              </w:rPr>
            </w:pPr>
            <w:r w:rsidRPr="0023404E">
              <w:rPr>
                <w:rFonts w:ascii="Times New Roman" w:eastAsia="Times New Roman" w:hAnsi="Times New Roman" w:cs="Times New Roman"/>
                <w:i/>
                <w:iCs/>
                <w:color w:val="000000"/>
                <w:sz w:val="24"/>
                <w:szCs w:val="24"/>
              </w:rPr>
              <w:t xml:space="preserve">Población No Clínica </w:t>
            </w:r>
          </w:p>
        </w:tc>
        <w:tc>
          <w:tcPr>
            <w:tcW w:w="4448" w:type="dxa"/>
            <w:tcBorders>
              <w:top w:val="nil"/>
              <w:left w:val="nil"/>
              <w:bottom w:val="single" w:sz="8" w:space="0" w:color="auto"/>
              <w:right w:val="single" w:sz="8" w:space="0" w:color="auto"/>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i/>
                <w:iCs/>
                <w:color w:val="000000"/>
                <w:sz w:val="24"/>
                <w:szCs w:val="24"/>
              </w:rPr>
            </w:pPr>
            <w:r w:rsidRPr="0023404E">
              <w:rPr>
                <w:rFonts w:ascii="Times New Roman" w:eastAsia="Times New Roman" w:hAnsi="Times New Roman" w:cs="Times New Roman"/>
                <w:i/>
                <w:iCs/>
                <w:color w:val="000000"/>
                <w:sz w:val="24"/>
                <w:szCs w:val="24"/>
              </w:rPr>
              <w:t xml:space="preserve">Población Clínica </w:t>
            </w:r>
          </w:p>
        </w:tc>
      </w:tr>
      <w:tr w:rsidR="00C32FF7" w:rsidRPr="0023404E" w:rsidTr="009C1B6A">
        <w:trPr>
          <w:trHeight w:val="885"/>
        </w:trPr>
        <w:tc>
          <w:tcPr>
            <w:tcW w:w="4605" w:type="dxa"/>
            <w:tcBorders>
              <w:top w:val="nil"/>
              <w:left w:val="single" w:sz="8" w:space="0" w:color="auto"/>
              <w:bottom w:val="single" w:sz="8" w:space="0" w:color="auto"/>
              <w:right w:val="single" w:sz="4" w:space="0" w:color="auto"/>
            </w:tcBorders>
            <w:shd w:val="clear" w:color="auto" w:fill="auto"/>
            <w:noWrap/>
            <w:vAlign w:val="bottom"/>
            <w:hideMark/>
          </w:tcPr>
          <w:p w:rsidR="00C32FF7" w:rsidRPr="0023404E" w:rsidRDefault="00C32FF7" w:rsidP="009C1B6A">
            <w:pPr>
              <w:pStyle w:val="Prrafodelista"/>
              <w:numPr>
                <w:ilvl w:val="0"/>
                <w:numId w:val="3"/>
              </w:numPr>
              <w:spacing w:after="0" w:line="360" w:lineRule="auto"/>
              <w:jc w:val="both"/>
              <w:rPr>
                <w:rFonts w:ascii="Times New Roman" w:eastAsia="Times New Roman" w:hAnsi="Times New Roman" w:cs="Times New Roman"/>
                <w:color w:val="000000"/>
                <w:sz w:val="24"/>
                <w:szCs w:val="24"/>
              </w:rPr>
            </w:pPr>
            <w:r w:rsidRPr="0023404E">
              <w:rPr>
                <w:rFonts w:ascii="Times New Roman" w:hAnsi="Times New Roman" w:cs="Times New Roman"/>
                <w:sz w:val="24"/>
                <w:szCs w:val="24"/>
                <w:u w:val="single"/>
              </w:rPr>
              <w:t xml:space="preserve">Destrezas Socio-afectivas: </w:t>
            </w:r>
            <w:r w:rsidRPr="0023404E">
              <w:rPr>
                <w:rFonts w:ascii="Times New Roman" w:hAnsi="Times New Roman" w:cs="Times New Roman"/>
                <w:sz w:val="24"/>
                <w:szCs w:val="24"/>
              </w:rPr>
              <w:t xml:space="preserve">a las tres semanas el niño puede reconocer a la madre por su olor. El desarrollo del sentido del tacto favorece la formación de vínculos afectivos con la madre, surge la sonrisa primero como acción refleja y después de manera espontánea, se relaja al oír las palpitaciones del corazón de la madre, se tranquiliza y deja de llorar cuando se lo toma en brazos (aprecia el acercamiento físico). </w:t>
            </w:r>
            <w:r w:rsidRPr="0023404E">
              <w:rPr>
                <w:rFonts w:ascii="Times New Roman" w:hAnsi="Times New Roman" w:cs="Times New Roman"/>
                <w:sz w:val="24"/>
                <w:szCs w:val="24"/>
                <w:u w:val="single"/>
              </w:rPr>
              <w:t xml:space="preserve"> </w:t>
            </w:r>
          </w:p>
          <w:p w:rsidR="00C32FF7" w:rsidRPr="0023404E" w:rsidRDefault="00C32FF7" w:rsidP="009C1B6A">
            <w:pPr>
              <w:pStyle w:val="Prrafodelista"/>
              <w:numPr>
                <w:ilvl w:val="0"/>
                <w:numId w:val="3"/>
              </w:numPr>
              <w:spacing w:after="0" w:line="360" w:lineRule="auto"/>
              <w:jc w:val="both"/>
              <w:rPr>
                <w:rFonts w:ascii="Times New Roman" w:eastAsia="Times New Roman" w:hAnsi="Times New Roman" w:cs="Times New Roman"/>
                <w:color w:val="000000"/>
                <w:sz w:val="24"/>
                <w:szCs w:val="24"/>
                <w:u w:val="single"/>
              </w:rPr>
            </w:pPr>
            <w:r w:rsidRPr="0023404E">
              <w:rPr>
                <w:rFonts w:ascii="Times New Roman" w:hAnsi="Times New Roman" w:cs="Times New Roman"/>
                <w:sz w:val="24"/>
                <w:szCs w:val="24"/>
                <w:u w:val="single"/>
              </w:rPr>
              <w:t xml:space="preserve">Lenguaje y Comunicación: </w:t>
            </w:r>
            <w:r w:rsidRPr="0023404E">
              <w:rPr>
                <w:rFonts w:ascii="Times New Roman" w:hAnsi="Times New Roman" w:cs="Times New Roman"/>
                <w:sz w:val="24"/>
                <w:szCs w:val="24"/>
              </w:rPr>
              <w:t xml:space="preserve">el llanto, la sonrisa, el gorjeo y la mirada son los medios de comunicación del bebé. Balbucea explora y emite nuevos sonidos. Se tranquiliza con la voz humana y con sonidos que le son familiares y rítmicos, reconoce y distingue entre un sonido de voz colérico y uno cariñoso y presta atención e imita los gestos faciales de los adultos. </w:t>
            </w:r>
          </w:p>
          <w:p w:rsidR="00C32FF7" w:rsidRPr="008D6441" w:rsidRDefault="00C32FF7" w:rsidP="009C1B6A">
            <w:pPr>
              <w:pStyle w:val="Prrafodelista"/>
              <w:numPr>
                <w:ilvl w:val="0"/>
                <w:numId w:val="3"/>
              </w:numPr>
              <w:spacing w:after="0" w:line="360" w:lineRule="auto"/>
              <w:jc w:val="both"/>
              <w:rPr>
                <w:rFonts w:ascii="Times New Roman" w:eastAsia="Times New Roman" w:hAnsi="Times New Roman" w:cs="Times New Roman"/>
                <w:color w:val="000000"/>
                <w:sz w:val="24"/>
                <w:szCs w:val="24"/>
              </w:rPr>
            </w:pPr>
            <w:r w:rsidRPr="0023404E">
              <w:rPr>
                <w:rFonts w:ascii="Times New Roman" w:hAnsi="Times New Roman" w:cs="Times New Roman"/>
                <w:sz w:val="24"/>
                <w:szCs w:val="24"/>
              </w:rPr>
              <w:t>Se asombra al verse reflejado en un espejo.</w:t>
            </w:r>
          </w:p>
          <w:p w:rsidR="008D6441" w:rsidRDefault="008D6441" w:rsidP="008D6441">
            <w:pPr>
              <w:pStyle w:val="Prrafodelista"/>
              <w:spacing w:after="0" w:line="360" w:lineRule="auto"/>
              <w:ind w:left="750"/>
              <w:jc w:val="both"/>
              <w:rPr>
                <w:rFonts w:ascii="Times New Roman" w:hAnsi="Times New Roman" w:cs="Times New Roman"/>
                <w:sz w:val="24"/>
                <w:szCs w:val="24"/>
              </w:rPr>
            </w:pPr>
          </w:p>
          <w:p w:rsidR="008D6441" w:rsidRPr="0023404E" w:rsidRDefault="008D6441" w:rsidP="008D6441">
            <w:pPr>
              <w:pStyle w:val="Prrafodelista"/>
              <w:spacing w:after="0" w:line="360" w:lineRule="auto"/>
              <w:ind w:left="750"/>
              <w:jc w:val="both"/>
              <w:rPr>
                <w:rFonts w:ascii="Times New Roman" w:eastAsia="Times New Roman" w:hAnsi="Times New Roman" w:cs="Times New Roman"/>
                <w:color w:val="000000"/>
                <w:sz w:val="24"/>
                <w:szCs w:val="24"/>
              </w:rPr>
            </w:pPr>
          </w:p>
        </w:tc>
        <w:tc>
          <w:tcPr>
            <w:tcW w:w="4448" w:type="dxa"/>
            <w:tcBorders>
              <w:top w:val="nil"/>
              <w:left w:val="nil"/>
              <w:bottom w:val="single" w:sz="8" w:space="0" w:color="auto"/>
              <w:right w:val="single" w:sz="8" w:space="0" w:color="auto"/>
            </w:tcBorders>
            <w:shd w:val="clear" w:color="auto" w:fill="auto"/>
            <w:noWrap/>
            <w:vAlign w:val="bottom"/>
            <w:hideMark/>
          </w:tcPr>
          <w:p w:rsidR="00C32FF7" w:rsidRPr="0023404E" w:rsidRDefault="00C32FF7" w:rsidP="009C1B6A">
            <w:pPr>
              <w:pStyle w:val="Prrafodelista"/>
              <w:numPr>
                <w:ilvl w:val="0"/>
                <w:numId w:val="3"/>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u w:val="single"/>
              </w:rPr>
              <w:t xml:space="preserve">Destrezas Socio- afectivas: </w:t>
            </w:r>
            <w:r w:rsidRPr="0023404E">
              <w:rPr>
                <w:rFonts w:ascii="Times New Roman" w:hAnsi="Times New Roman" w:cs="Times New Roman"/>
                <w:sz w:val="24"/>
                <w:szCs w:val="24"/>
              </w:rPr>
              <w:t xml:space="preserve">Inadaptación del niño de ser cogido en brazos, la cual se puede presentar como hipotonía o una hipertonía. Menor actividad y demanda de atención: presenta dificultad para clamarse o regular sus estados de ánimo con la figura de apego y con los demás. Cuando existe contacto físico con la figura de apego, el nivel de irritabilidad en el niño aumenta.  </w:t>
            </w:r>
          </w:p>
          <w:p w:rsidR="00C32FF7" w:rsidRPr="0023404E" w:rsidRDefault="00C32FF7" w:rsidP="009C1B6A">
            <w:pPr>
              <w:pStyle w:val="Prrafodelista"/>
              <w:numPr>
                <w:ilvl w:val="0"/>
                <w:numId w:val="3"/>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u w:val="single"/>
              </w:rPr>
              <w:t>Lenguaje y Comunicación: p</w:t>
            </w:r>
            <w:r w:rsidRPr="0023404E">
              <w:rPr>
                <w:rFonts w:ascii="Times New Roman" w:hAnsi="Times New Roman" w:cs="Times New Roman"/>
                <w:sz w:val="24"/>
                <w:szCs w:val="24"/>
              </w:rPr>
              <w:t xml:space="preserve">obre contacto ocular, con la figura de apego y con los demás que lo rodean. No se encuentra presente el surgimiento de la sonrisa. </w:t>
            </w:r>
          </w:p>
          <w:p w:rsidR="00C32FF7" w:rsidRPr="0023404E" w:rsidRDefault="00C32FF7" w:rsidP="009C1B6A">
            <w:pPr>
              <w:pStyle w:val="Prrafodelista"/>
              <w:numPr>
                <w:ilvl w:val="0"/>
                <w:numId w:val="3"/>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No se asombra al verse reflejado en un espejo.</w:t>
            </w:r>
          </w:p>
          <w:p w:rsidR="00C32FF7" w:rsidRPr="0023404E" w:rsidRDefault="00C32FF7" w:rsidP="009C1B6A">
            <w:pPr>
              <w:spacing w:line="360" w:lineRule="auto"/>
              <w:jc w:val="both"/>
              <w:rPr>
                <w:rFonts w:ascii="Times New Roman" w:hAnsi="Times New Roman" w:cs="Times New Roman"/>
                <w:sz w:val="24"/>
                <w:szCs w:val="24"/>
              </w:rPr>
            </w:pPr>
          </w:p>
          <w:p w:rsidR="00C32FF7" w:rsidRPr="0023404E" w:rsidRDefault="00C32FF7" w:rsidP="009C1B6A">
            <w:pPr>
              <w:spacing w:line="360" w:lineRule="auto"/>
              <w:jc w:val="both"/>
              <w:rPr>
                <w:rFonts w:ascii="Times New Roman" w:hAnsi="Times New Roman" w:cs="Times New Roman"/>
                <w:sz w:val="24"/>
                <w:szCs w:val="24"/>
              </w:rPr>
            </w:pPr>
          </w:p>
          <w:p w:rsidR="00C32FF7" w:rsidRPr="0023404E" w:rsidRDefault="00C32FF7" w:rsidP="009C1B6A">
            <w:pPr>
              <w:spacing w:line="360" w:lineRule="auto"/>
              <w:jc w:val="both"/>
              <w:rPr>
                <w:rFonts w:ascii="Times New Roman" w:hAnsi="Times New Roman" w:cs="Times New Roman"/>
                <w:sz w:val="24"/>
                <w:szCs w:val="24"/>
              </w:rPr>
            </w:pPr>
          </w:p>
        </w:tc>
      </w:tr>
      <w:tr w:rsidR="00C32FF7" w:rsidRPr="0023404E" w:rsidTr="009C1B6A">
        <w:trPr>
          <w:trHeight w:val="389"/>
        </w:trPr>
        <w:tc>
          <w:tcPr>
            <w:tcW w:w="9053"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b/>
                <w:bCs/>
                <w:color w:val="000000"/>
                <w:sz w:val="24"/>
                <w:szCs w:val="24"/>
              </w:rPr>
            </w:pPr>
            <w:r w:rsidRPr="0023404E">
              <w:rPr>
                <w:rFonts w:ascii="Times New Roman" w:eastAsia="Times New Roman" w:hAnsi="Times New Roman" w:cs="Times New Roman"/>
                <w:b/>
                <w:bCs/>
                <w:color w:val="000000"/>
                <w:sz w:val="24"/>
                <w:szCs w:val="24"/>
              </w:rPr>
              <w:lastRenderedPageBreak/>
              <w:t>Alrededor de los 6 meses</w:t>
            </w:r>
          </w:p>
        </w:tc>
      </w:tr>
      <w:tr w:rsidR="00C32FF7" w:rsidRPr="0023404E" w:rsidTr="009C1B6A">
        <w:trPr>
          <w:trHeight w:val="389"/>
        </w:trPr>
        <w:tc>
          <w:tcPr>
            <w:tcW w:w="4605" w:type="dxa"/>
            <w:tcBorders>
              <w:top w:val="nil"/>
              <w:left w:val="single" w:sz="8" w:space="0" w:color="auto"/>
              <w:bottom w:val="single" w:sz="8" w:space="0" w:color="auto"/>
              <w:right w:val="single" w:sz="4" w:space="0" w:color="auto"/>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i/>
                <w:iCs/>
                <w:color w:val="000000"/>
                <w:sz w:val="24"/>
                <w:szCs w:val="24"/>
              </w:rPr>
            </w:pPr>
            <w:r w:rsidRPr="0023404E">
              <w:rPr>
                <w:rFonts w:ascii="Times New Roman" w:eastAsia="Times New Roman" w:hAnsi="Times New Roman" w:cs="Times New Roman"/>
                <w:i/>
                <w:iCs/>
                <w:color w:val="000000"/>
                <w:sz w:val="24"/>
                <w:szCs w:val="24"/>
              </w:rPr>
              <w:t xml:space="preserve">Población No Clínica </w:t>
            </w:r>
          </w:p>
        </w:tc>
        <w:tc>
          <w:tcPr>
            <w:tcW w:w="4448" w:type="dxa"/>
            <w:tcBorders>
              <w:top w:val="nil"/>
              <w:left w:val="nil"/>
              <w:bottom w:val="single" w:sz="8" w:space="0" w:color="auto"/>
              <w:right w:val="single" w:sz="8" w:space="0" w:color="auto"/>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i/>
                <w:iCs/>
                <w:color w:val="000000"/>
                <w:sz w:val="24"/>
                <w:szCs w:val="24"/>
              </w:rPr>
            </w:pPr>
            <w:r w:rsidRPr="0023404E">
              <w:rPr>
                <w:rFonts w:ascii="Times New Roman" w:eastAsia="Times New Roman" w:hAnsi="Times New Roman" w:cs="Times New Roman"/>
                <w:i/>
                <w:iCs/>
                <w:color w:val="000000"/>
                <w:sz w:val="24"/>
                <w:szCs w:val="24"/>
              </w:rPr>
              <w:t xml:space="preserve">Población Clínica </w:t>
            </w:r>
          </w:p>
        </w:tc>
      </w:tr>
      <w:tr w:rsidR="00C32FF7" w:rsidRPr="0023404E" w:rsidTr="009C1B6A">
        <w:trPr>
          <w:trHeight w:val="826"/>
        </w:trPr>
        <w:tc>
          <w:tcPr>
            <w:tcW w:w="4605" w:type="dxa"/>
            <w:tcBorders>
              <w:top w:val="nil"/>
              <w:left w:val="single" w:sz="8" w:space="0" w:color="auto"/>
              <w:bottom w:val="single" w:sz="8" w:space="0" w:color="auto"/>
              <w:right w:val="single" w:sz="4" w:space="0" w:color="auto"/>
            </w:tcBorders>
            <w:shd w:val="clear" w:color="auto" w:fill="auto"/>
            <w:noWrap/>
            <w:vAlign w:val="bottom"/>
            <w:hideMark/>
          </w:tcPr>
          <w:p w:rsidR="00C32FF7" w:rsidRPr="0023404E" w:rsidRDefault="00C32FF7" w:rsidP="009C1B6A">
            <w:pPr>
              <w:pStyle w:val="Prrafodelista"/>
              <w:numPr>
                <w:ilvl w:val="0"/>
                <w:numId w:val="7"/>
              </w:numPr>
              <w:spacing w:after="0" w:line="360" w:lineRule="auto"/>
              <w:jc w:val="both"/>
              <w:rPr>
                <w:rFonts w:ascii="Times New Roman" w:hAnsi="Times New Roman" w:cs="Times New Roman"/>
                <w:sz w:val="24"/>
                <w:szCs w:val="24"/>
                <w:u w:val="single"/>
              </w:rPr>
            </w:pPr>
            <w:r w:rsidRPr="0023404E">
              <w:rPr>
                <w:rFonts w:ascii="Times New Roman" w:hAnsi="Times New Roman" w:cs="Times New Roman"/>
                <w:sz w:val="24"/>
                <w:szCs w:val="24"/>
                <w:u w:val="single"/>
              </w:rPr>
              <w:t xml:space="preserve">Destrezas Socio-afectivas: </w:t>
            </w:r>
            <w:r w:rsidRPr="0023404E">
              <w:rPr>
                <w:rFonts w:ascii="Times New Roman" w:hAnsi="Times New Roman" w:cs="Times New Roman"/>
                <w:sz w:val="24"/>
                <w:szCs w:val="24"/>
              </w:rPr>
              <w:t xml:space="preserve">Reconoce a su madre o su figura de apego por su rostro, olor, y voz (inicio de una relación cercana y afectiva), controla e interactúa con su ambiente, es capaz de calmarse solo y trata de llamar la atención de las figuras paternas. </w:t>
            </w:r>
          </w:p>
          <w:p w:rsidR="00C32FF7" w:rsidRPr="0023404E" w:rsidRDefault="00C32FF7" w:rsidP="009C1B6A">
            <w:pPr>
              <w:pStyle w:val="Prrafodelista"/>
              <w:numPr>
                <w:ilvl w:val="0"/>
                <w:numId w:val="7"/>
              </w:numPr>
              <w:spacing w:after="0" w:line="360" w:lineRule="auto"/>
              <w:jc w:val="both"/>
              <w:rPr>
                <w:rFonts w:ascii="Times New Roman" w:hAnsi="Times New Roman" w:cs="Times New Roman"/>
                <w:sz w:val="24"/>
                <w:szCs w:val="24"/>
                <w:u w:val="single"/>
              </w:rPr>
            </w:pPr>
            <w:r w:rsidRPr="0023404E">
              <w:rPr>
                <w:rFonts w:ascii="Times New Roman" w:hAnsi="Times New Roman" w:cs="Times New Roman"/>
                <w:sz w:val="24"/>
                <w:szCs w:val="24"/>
                <w:u w:val="single"/>
              </w:rPr>
              <w:t xml:space="preserve">Lenguaje y Comunicación: </w:t>
            </w:r>
            <w:r w:rsidRPr="0023404E">
              <w:rPr>
                <w:rFonts w:ascii="Times New Roman" w:hAnsi="Times New Roman" w:cs="Times New Roman"/>
                <w:sz w:val="24"/>
                <w:szCs w:val="24"/>
              </w:rPr>
              <w:t xml:space="preserve">conversa a manera de interacción social, emitiendo sonidos e imitando gestos faciales, manifiesta espontáneamente su alegría, enojo y frustración por medio de vocalizaciones. En esta etapa el bebé ya es capaz de distinguir tonos e inflexiones de voz.  </w:t>
            </w: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p w:rsidR="00C32FF7" w:rsidRPr="0023404E" w:rsidRDefault="00C32FF7" w:rsidP="009C1B6A">
            <w:pPr>
              <w:spacing w:after="0" w:line="360" w:lineRule="auto"/>
              <w:jc w:val="both"/>
              <w:rPr>
                <w:rFonts w:ascii="Times New Roman" w:hAnsi="Times New Roman" w:cs="Times New Roman"/>
                <w:sz w:val="24"/>
                <w:szCs w:val="24"/>
              </w:rPr>
            </w:pPr>
          </w:p>
        </w:tc>
        <w:tc>
          <w:tcPr>
            <w:tcW w:w="4448" w:type="dxa"/>
            <w:tcBorders>
              <w:top w:val="nil"/>
              <w:left w:val="nil"/>
              <w:bottom w:val="single" w:sz="8" w:space="0" w:color="auto"/>
              <w:right w:val="single" w:sz="8" w:space="0" w:color="auto"/>
            </w:tcBorders>
            <w:shd w:val="clear" w:color="auto" w:fill="auto"/>
            <w:noWrap/>
            <w:vAlign w:val="bottom"/>
            <w:hideMark/>
          </w:tcPr>
          <w:p w:rsidR="00C32FF7" w:rsidRPr="0023404E" w:rsidRDefault="00C32FF7" w:rsidP="009C1B6A">
            <w:pPr>
              <w:pStyle w:val="Prrafodelista"/>
              <w:numPr>
                <w:ilvl w:val="0"/>
                <w:numId w:val="4"/>
              </w:numPr>
              <w:spacing w:line="360" w:lineRule="auto"/>
              <w:jc w:val="both"/>
              <w:rPr>
                <w:rFonts w:ascii="Times New Roman" w:hAnsi="Times New Roman" w:cs="Times New Roman"/>
                <w:sz w:val="24"/>
                <w:szCs w:val="24"/>
              </w:rPr>
            </w:pPr>
            <w:r w:rsidRPr="0023404E">
              <w:rPr>
                <w:rFonts w:ascii="Times New Roman" w:eastAsia="Times New Roman" w:hAnsi="Times New Roman" w:cs="Times New Roman"/>
                <w:color w:val="000000"/>
                <w:sz w:val="24"/>
                <w:szCs w:val="24"/>
                <w:u w:val="single"/>
              </w:rPr>
              <w:t>Destrezas Socio-afectivas:</w:t>
            </w:r>
            <w:r w:rsidRPr="0023404E">
              <w:rPr>
                <w:rFonts w:ascii="Times New Roman" w:eastAsia="Times New Roman" w:hAnsi="Times New Roman" w:cs="Times New Roman"/>
                <w:color w:val="000000"/>
                <w:sz w:val="24"/>
                <w:szCs w:val="24"/>
              </w:rPr>
              <w:t xml:space="preserve"> Se presentan </w:t>
            </w:r>
            <w:r w:rsidRPr="0023404E">
              <w:rPr>
                <w:rFonts w:ascii="Times New Roman" w:hAnsi="Times New Roman" w:cs="Times New Roman"/>
                <w:sz w:val="24"/>
                <w:szCs w:val="24"/>
              </w:rPr>
              <w:t>gritos monótonos sin motivo o causa exacta y sin un fin o una intencionalidad. Alrededor de los 8 meses se presenta una ausencia de reacción o de angustia frente la presencia de extraños o frente a la separación de su figura de apego. Falta en la motivación por alcanzar un acercamiento con su figura de apego, sea por medio de contacto físico, por medio de juegos o sonrisa. El niño parece ignorar a las personas y cosas que se encuentran a su alrededor.</w:t>
            </w:r>
          </w:p>
          <w:p w:rsidR="00C32FF7" w:rsidRPr="0023404E" w:rsidRDefault="00C32FF7" w:rsidP="009C1B6A">
            <w:pPr>
              <w:pStyle w:val="Prrafodelista"/>
              <w:numPr>
                <w:ilvl w:val="0"/>
                <w:numId w:val="4"/>
              </w:numPr>
              <w:spacing w:line="360" w:lineRule="auto"/>
              <w:jc w:val="both"/>
              <w:rPr>
                <w:rFonts w:ascii="Times New Roman" w:hAnsi="Times New Roman" w:cs="Times New Roman"/>
                <w:sz w:val="24"/>
                <w:szCs w:val="24"/>
              </w:rPr>
            </w:pPr>
            <w:r w:rsidRPr="0023404E">
              <w:rPr>
                <w:rFonts w:ascii="Times New Roman" w:eastAsia="Times New Roman" w:hAnsi="Times New Roman" w:cs="Times New Roman"/>
                <w:color w:val="000000"/>
                <w:sz w:val="24"/>
                <w:szCs w:val="24"/>
                <w:u w:val="single"/>
              </w:rPr>
              <w:t>Lenguaje y Comunicación:</w:t>
            </w:r>
            <w:r w:rsidRPr="0023404E">
              <w:rPr>
                <w:rFonts w:ascii="Times New Roman" w:hAnsi="Times New Roman" w:cs="Times New Roman"/>
                <w:sz w:val="24"/>
                <w:szCs w:val="24"/>
              </w:rPr>
              <w:t xml:space="preserve"> En esta etapa es donde se comienzan a hacer presentes los problemas en la comunicación y se evidencia la ausencia y falta de motivación por parte del niño en expresar o relacionarse con los demás. Menor reacción ante sonidos y cosas que pasen o estén en su entorno. </w:t>
            </w:r>
          </w:p>
          <w:p w:rsidR="00C32FF7" w:rsidRPr="0023404E" w:rsidRDefault="00C32FF7" w:rsidP="009C1B6A">
            <w:pPr>
              <w:pStyle w:val="Prrafodelista"/>
              <w:numPr>
                <w:ilvl w:val="0"/>
                <w:numId w:val="4"/>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Problemas alimenticios en cambios de texturas y sabores, sobre todo cuando se comienza el proceso de adaptación y experimentación de alimentos sólidos. Se entiende que </w:t>
            </w:r>
            <w:r w:rsidRPr="0023404E">
              <w:rPr>
                <w:rFonts w:ascii="Times New Roman" w:hAnsi="Times New Roman" w:cs="Times New Roman"/>
                <w:sz w:val="24"/>
                <w:szCs w:val="24"/>
              </w:rPr>
              <w:lastRenderedPageBreak/>
              <w:t xml:space="preserve">las reacciones del niño con autismo sobresalen de los parámetros de un proceso de adaptación normal.  </w:t>
            </w:r>
          </w:p>
        </w:tc>
      </w:tr>
      <w:tr w:rsidR="00C32FF7" w:rsidRPr="0023404E" w:rsidTr="009C1B6A">
        <w:trPr>
          <w:trHeight w:val="389"/>
        </w:trPr>
        <w:tc>
          <w:tcPr>
            <w:tcW w:w="9053"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b/>
                <w:bCs/>
                <w:color w:val="000000"/>
                <w:sz w:val="24"/>
                <w:szCs w:val="24"/>
              </w:rPr>
            </w:pPr>
            <w:r w:rsidRPr="0023404E">
              <w:rPr>
                <w:rFonts w:ascii="Times New Roman" w:eastAsia="Times New Roman" w:hAnsi="Times New Roman" w:cs="Times New Roman"/>
                <w:b/>
                <w:bCs/>
                <w:color w:val="000000"/>
                <w:sz w:val="24"/>
                <w:szCs w:val="24"/>
              </w:rPr>
              <w:lastRenderedPageBreak/>
              <w:t>Alrededor del año</w:t>
            </w:r>
          </w:p>
        </w:tc>
      </w:tr>
      <w:tr w:rsidR="00C32FF7" w:rsidRPr="0023404E" w:rsidTr="009C1B6A">
        <w:trPr>
          <w:trHeight w:val="389"/>
        </w:trPr>
        <w:tc>
          <w:tcPr>
            <w:tcW w:w="4605" w:type="dxa"/>
            <w:tcBorders>
              <w:top w:val="nil"/>
              <w:left w:val="single" w:sz="8" w:space="0" w:color="auto"/>
              <w:bottom w:val="single" w:sz="8" w:space="0" w:color="auto"/>
              <w:right w:val="single" w:sz="4" w:space="0" w:color="auto"/>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i/>
                <w:iCs/>
                <w:color w:val="000000"/>
                <w:sz w:val="24"/>
                <w:szCs w:val="24"/>
              </w:rPr>
            </w:pPr>
            <w:r w:rsidRPr="0023404E">
              <w:rPr>
                <w:rFonts w:ascii="Times New Roman" w:eastAsia="Times New Roman" w:hAnsi="Times New Roman" w:cs="Times New Roman"/>
                <w:i/>
                <w:iCs/>
                <w:color w:val="000000"/>
                <w:sz w:val="24"/>
                <w:szCs w:val="24"/>
              </w:rPr>
              <w:t xml:space="preserve">Población No Clínica </w:t>
            </w:r>
          </w:p>
        </w:tc>
        <w:tc>
          <w:tcPr>
            <w:tcW w:w="4448" w:type="dxa"/>
            <w:tcBorders>
              <w:top w:val="nil"/>
              <w:left w:val="nil"/>
              <w:bottom w:val="single" w:sz="8" w:space="0" w:color="auto"/>
              <w:right w:val="single" w:sz="8" w:space="0" w:color="auto"/>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i/>
                <w:iCs/>
                <w:color w:val="000000"/>
                <w:sz w:val="24"/>
                <w:szCs w:val="24"/>
              </w:rPr>
            </w:pPr>
            <w:r w:rsidRPr="0023404E">
              <w:rPr>
                <w:rFonts w:ascii="Times New Roman" w:eastAsia="Times New Roman" w:hAnsi="Times New Roman" w:cs="Times New Roman"/>
                <w:i/>
                <w:iCs/>
                <w:color w:val="000000"/>
                <w:sz w:val="24"/>
                <w:szCs w:val="24"/>
              </w:rPr>
              <w:t xml:space="preserve">Población Clínica </w:t>
            </w:r>
          </w:p>
        </w:tc>
      </w:tr>
      <w:tr w:rsidR="00C32FF7" w:rsidRPr="0023404E" w:rsidTr="009C1B6A">
        <w:trPr>
          <w:trHeight w:val="1287"/>
        </w:trPr>
        <w:tc>
          <w:tcPr>
            <w:tcW w:w="4605" w:type="dxa"/>
            <w:tcBorders>
              <w:top w:val="nil"/>
              <w:left w:val="single" w:sz="8" w:space="0" w:color="auto"/>
              <w:bottom w:val="single" w:sz="8" w:space="0" w:color="auto"/>
              <w:right w:val="single" w:sz="4" w:space="0" w:color="auto"/>
            </w:tcBorders>
            <w:shd w:val="clear" w:color="auto" w:fill="auto"/>
            <w:noWrap/>
            <w:vAlign w:val="bottom"/>
            <w:hideMark/>
          </w:tcPr>
          <w:p w:rsidR="00C32FF7" w:rsidRPr="0023404E" w:rsidRDefault="00C32FF7" w:rsidP="009C1B6A">
            <w:pPr>
              <w:pStyle w:val="Prrafodelista"/>
              <w:numPr>
                <w:ilvl w:val="0"/>
                <w:numId w:val="8"/>
              </w:numPr>
              <w:spacing w:line="360" w:lineRule="auto"/>
              <w:jc w:val="both"/>
              <w:rPr>
                <w:rFonts w:ascii="Times New Roman" w:hAnsi="Times New Roman" w:cs="Times New Roman"/>
                <w:sz w:val="24"/>
                <w:szCs w:val="24"/>
                <w:u w:val="single"/>
              </w:rPr>
            </w:pPr>
            <w:r w:rsidRPr="0023404E">
              <w:rPr>
                <w:rFonts w:ascii="Times New Roman" w:hAnsi="Times New Roman" w:cs="Times New Roman"/>
                <w:sz w:val="24"/>
                <w:szCs w:val="24"/>
                <w:u w:val="single"/>
              </w:rPr>
              <w:t xml:space="preserve">Destrezas Socio-afectivas: </w:t>
            </w:r>
            <w:r w:rsidRPr="0023404E">
              <w:rPr>
                <w:rFonts w:ascii="Times New Roman" w:hAnsi="Times New Roman" w:cs="Times New Roman"/>
                <w:sz w:val="24"/>
                <w:szCs w:val="24"/>
              </w:rPr>
              <w:t xml:space="preserve">el niño se muestra cariñoso con sus juguetes, los abraza, los besa, les habla, disfruta comiendo con sus manos, responde al saludo agitando su mano, puede cumplir algunas normas adaptativas a su medio social, busca repetir acciones con las cuales recibe la aprobación de los adultos que lo rodean, juega solo pero siempre gusta de la compañía de un adulto para que se quede a su lado. </w:t>
            </w:r>
          </w:p>
          <w:p w:rsidR="00C32FF7" w:rsidRPr="0023404E" w:rsidRDefault="00C32FF7" w:rsidP="009C1B6A">
            <w:pPr>
              <w:pStyle w:val="Prrafodelista"/>
              <w:numPr>
                <w:ilvl w:val="0"/>
                <w:numId w:val="8"/>
              </w:numPr>
              <w:spacing w:line="360" w:lineRule="auto"/>
              <w:jc w:val="both"/>
              <w:rPr>
                <w:rFonts w:ascii="Times New Roman" w:hAnsi="Times New Roman" w:cs="Times New Roman"/>
                <w:sz w:val="24"/>
                <w:szCs w:val="24"/>
                <w:u w:val="single"/>
              </w:rPr>
            </w:pPr>
            <w:r w:rsidRPr="0023404E">
              <w:rPr>
                <w:rFonts w:ascii="Times New Roman" w:hAnsi="Times New Roman" w:cs="Times New Roman"/>
                <w:sz w:val="24"/>
                <w:szCs w:val="24"/>
                <w:u w:val="single"/>
              </w:rPr>
              <w:t xml:space="preserve">Lenguaje y Comunicación: </w:t>
            </w:r>
            <w:r w:rsidRPr="0023404E">
              <w:rPr>
                <w:rFonts w:ascii="Times New Roman" w:hAnsi="Times New Roman" w:cs="Times New Roman"/>
                <w:sz w:val="24"/>
                <w:szCs w:val="24"/>
              </w:rPr>
              <w:t xml:space="preserve">se inicia el conocimiento del significado de algunas palabras, puede señalar con su dedo distintos objetos y personas: su papá, su mamá, sus mano, sus pies y llega a emitir de dos a cinco palabras conociendo su significado. Además, su lenguaje comprensivo se muestra más extenso, es capaz de expresar sus emociones con gestos y abrazos, muestra empatía por los demás y disfruta que le lean cuentos infantiles y reconoce la figura de algunos </w:t>
            </w:r>
            <w:r w:rsidRPr="0023404E">
              <w:rPr>
                <w:rFonts w:ascii="Times New Roman" w:hAnsi="Times New Roman" w:cs="Times New Roman"/>
                <w:sz w:val="24"/>
                <w:szCs w:val="24"/>
              </w:rPr>
              <w:lastRenderedPageBreak/>
              <w:t xml:space="preserve">animales. </w:t>
            </w:r>
          </w:p>
          <w:p w:rsidR="00C32FF7" w:rsidRPr="0023404E" w:rsidRDefault="00C32FF7" w:rsidP="009C1B6A">
            <w:pPr>
              <w:pStyle w:val="Prrafodelista"/>
              <w:numPr>
                <w:ilvl w:val="0"/>
                <w:numId w:val="8"/>
              </w:numPr>
              <w:spacing w:line="360" w:lineRule="auto"/>
              <w:jc w:val="both"/>
              <w:rPr>
                <w:rFonts w:ascii="Times New Roman" w:hAnsi="Times New Roman" w:cs="Times New Roman"/>
                <w:sz w:val="24"/>
                <w:szCs w:val="24"/>
                <w:u w:val="single"/>
              </w:rPr>
            </w:pPr>
            <w:r w:rsidRPr="0023404E">
              <w:rPr>
                <w:rFonts w:ascii="Times New Roman" w:hAnsi="Times New Roman" w:cs="Times New Roman"/>
                <w:sz w:val="24"/>
                <w:szCs w:val="24"/>
              </w:rPr>
              <w:t xml:space="preserve">Desde los 2 a los 24 meses de edad, se ha llegado a comprobar que la fijación de la vista se mantiene estable, en un mismo nivel. </w:t>
            </w:r>
          </w:p>
          <w:p w:rsidR="00C32FF7" w:rsidRPr="0023404E" w:rsidRDefault="00C32FF7" w:rsidP="009C1B6A">
            <w:pPr>
              <w:pStyle w:val="Prrafodelista"/>
              <w:numPr>
                <w:ilvl w:val="0"/>
                <w:numId w:val="8"/>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Proceso de autonomía en el cual, y gracias a la relación con personas, objetos y al lenguaje, logra conocer el mundo de diferentes maneras y aprende de sus experiencias. </w:t>
            </w:r>
          </w:p>
          <w:p w:rsidR="00C32FF7" w:rsidRPr="0023404E" w:rsidRDefault="00C32FF7" w:rsidP="009C1B6A">
            <w:pPr>
              <w:pStyle w:val="Prrafodelista"/>
              <w:spacing w:line="360" w:lineRule="auto"/>
              <w:ind w:left="750"/>
              <w:jc w:val="both"/>
              <w:rPr>
                <w:rFonts w:ascii="Times New Roman" w:hAnsi="Times New Roman" w:cs="Times New Roman"/>
                <w:sz w:val="24"/>
                <w:szCs w:val="24"/>
                <w:u w:val="single"/>
              </w:rPr>
            </w:pPr>
          </w:p>
        </w:tc>
        <w:tc>
          <w:tcPr>
            <w:tcW w:w="4448" w:type="dxa"/>
            <w:tcBorders>
              <w:top w:val="nil"/>
              <w:left w:val="nil"/>
              <w:bottom w:val="single" w:sz="8" w:space="0" w:color="auto"/>
              <w:right w:val="single" w:sz="8" w:space="0" w:color="auto"/>
            </w:tcBorders>
            <w:shd w:val="clear" w:color="auto" w:fill="auto"/>
            <w:noWrap/>
            <w:vAlign w:val="bottom"/>
            <w:hideMark/>
          </w:tcPr>
          <w:p w:rsidR="00C32FF7" w:rsidRPr="0023404E" w:rsidRDefault="00C32FF7" w:rsidP="009C1B6A">
            <w:pPr>
              <w:pStyle w:val="Prrafodelista"/>
              <w:numPr>
                <w:ilvl w:val="0"/>
                <w:numId w:val="5"/>
              </w:numPr>
              <w:spacing w:line="360" w:lineRule="auto"/>
              <w:jc w:val="both"/>
              <w:rPr>
                <w:rFonts w:ascii="Times New Roman" w:hAnsi="Times New Roman" w:cs="Times New Roman"/>
                <w:sz w:val="24"/>
                <w:szCs w:val="24"/>
              </w:rPr>
            </w:pPr>
            <w:r w:rsidRPr="0023404E">
              <w:rPr>
                <w:rFonts w:ascii="Times New Roman" w:eastAsia="Times New Roman" w:hAnsi="Times New Roman" w:cs="Times New Roman"/>
                <w:color w:val="000000"/>
                <w:sz w:val="24"/>
                <w:szCs w:val="24"/>
                <w:u w:val="single"/>
              </w:rPr>
              <w:lastRenderedPageBreak/>
              <w:t>Destrezas Socio-afectivas:</w:t>
            </w:r>
            <w:r w:rsidRPr="0023404E">
              <w:rPr>
                <w:rFonts w:ascii="Times New Roman" w:eastAsia="Times New Roman" w:hAnsi="Times New Roman" w:cs="Times New Roman"/>
                <w:color w:val="000000"/>
                <w:sz w:val="24"/>
                <w:szCs w:val="24"/>
              </w:rPr>
              <w:t xml:space="preserve"> Comienza el desarrollo y </w:t>
            </w:r>
            <w:r w:rsidRPr="0023404E">
              <w:rPr>
                <w:rFonts w:ascii="Times New Roman" w:hAnsi="Times New Roman" w:cs="Times New Roman"/>
                <w:sz w:val="24"/>
                <w:szCs w:val="24"/>
              </w:rPr>
              <w:t>aparición de conductas estereotipadas y de ambulación en varios contextos, tanto escolar como familiar. El niño no presenta interés por la exploración de objetos que se encuentran a su alrededor, y la misma se puede describir como repetitiva y muy limitada. Se presenta una falta de relación con las personas de su alrededor, lo que ocasiona una ausencia de la intencionalidad interactiva y la reciprocidad.</w:t>
            </w:r>
          </w:p>
          <w:p w:rsidR="00C32FF7" w:rsidRPr="0023404E" w:rsidRDefault="00C32FF7" w:rsidP="009C1B6A">
            <w:pPr>
              <w:pStyle w:val="Prrafodelista"/>
              <w:numPr>
                <w:ilvl w:val="0"/>
                <w:numId w:val="5"/>
              </w:numPr>
              <w:spacing w:line="360" w:lineRule="auto"/>
              <w:jc w:val="both"/>
              <w:rPr>
                <w:rFonts w:ascii="Times New Roman" w:hAnsi="Times New Roman" w:cs="Times New Roman"/>
                <w:sz w:val="24"/>
                <w:szCs w:val="24"/>
              </w:rPr>
            </w:pPr>
            <w:r w:rsidRPr="0023404E">
              <w:rPr>
                <w:rFonts w:ascii="Times New Roman" w:eastAsia="Times New Roman" w:hAnsi="Times New Roman" w:cs="Times New Roman"/>
                <w:color w:val="000000"/>
                <w:sz w:val="24"/>
                <w:szCs w:val="24"/>
                <w:u w:val="single"/>
              </w:rPr>
              <w:t>Lenguaje y Comunicación:</w:t>
            </w:r>
            <w:r w:rsidRPr="0023404E">
              <w:rPr>
                <w:rFonts w:ascii="Times New Roman" w:eastAsia="Times New Roman" w:hAnsi="Times New Roman" w:cs="Times New Roman"/>
                <w:color w:val="000000"/>
                <w:sz w:val="24"/>
                <w:szCs w:val="24"/>
              </w:rPr>
              <w:t xml:space="preserve"> </w:t>
            </w:r>
            <w:r w:rsidRPr="0023404E">
              <w:rPr>
                <w:rFonts w:ascii="Times New Roman" w:hAnsi="Times New Roman" w:cs="Times New Roman"/>
                <w:sz w:val="24"/>
                <w:szCs w:val="24"/>
              </w:rPr>
              <w:t xml:space="preserve">Ausencia de gestos comunicativos apropiados (por ejemplo: decir adiós). Adicionalmente, se pueden ver más afectaciones en el área comunicativa a partir de los 18 meses ya que los niños presentan dificultad para comprender y comunicar sus emociones e ideas, también conocida como comunicación representacional </w:t>
            </w:r>
            <w:r w:rsidRPr="0023404E">
              <w:rPr>
                <w:rFonts w:ascii="Times New Roman" w:hAnsi="Times New Roman" w:cs="Times New Roman"/>
                <w:sz w:val="24"/>
                <w:szCs w:val="24"/>
              </w:rPr>
              <w:lastRenderedPageBreak/>
              <w:t xml:space="preserve">afectiva.  </w:t>
            </w:r>
          </w:p>
          <w:p w:rsidR="00C32FF7" w:rsidRPr="0023404E" w:rsidRDefault="00C32FF7" w:rsidP="009C1B6A">
            <w:pPr>
              <w:pStyle w:val="Prrafodelista"/>
              <w:numPr>
                <w:ilvl w:val="0"/>
                <w:numId w:val="5"/>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En el transcurso de los 2 a los 24 meses de edad, la fijación de la vista decrece, baja. </w:t>
            </w:r>
          </w:p>
        </w:tc>
      </w:tr>
      <w:tr w:rsidR="00C32FF7" w:rsidRPr="0023404E" w:rsidTr="009C1B6A">
        <w:trPr>
          <w:trHeight w:val="389"/>
        </w:trPr>
        <w:tc>
          <w:tcPr>
            <w:tcW w:w="9053"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b/>
                <w:bCs/>
                <w:color w:val="000000"/>
                <w:sz w:val="24"/>
                <w:szCs w:val="24"/>
              </w:rPr>
            </w:pPr>
            <w:r w:rsidRPr="0023404E">
              <w:rPr>
                <w:rFonts w:ascii="Times New Roman" w:eastAsia="Times New Roman" w:hAnsi="Times New Roman" w:cs="Times New Roman"/>
                <w:b/>
                <w:bCs/>
                <w:color w:val="000000"/>
                <w:sz w:val="24"/>
                <w:szCs w:val="24"/>
              </w:rPr>
              <w:lastRenderedPageBreak/>
              <w:t>A partir de los 2 años</w:t>
            </w:r>
          </w:p>
        </w:tc>
      </w:tr>
      <w:tr w:rsidR="00C32FF7" w:rsidRPr="0023404E" w:rsidTr="009C1B6A">
        <w:trPr>
          <w:trHeight w:val="389"/>
        </w:trPr>
        <w:tc>
          <w:tcPr>
            <w:tcW w:w="4605" w:type="dxa"/>
            <w:tcBorders>
              <w:top w:val="nil"/>
              <w:left w:val="single" w:sz="8" w:space="0" w:color="auto"/>
              <w:bottom w:val="single" w:sz="8" w:space="0" w:color="auto"/>
              <w:right w:val="single" w:sz="4" w:space="0" w:color="auto"/>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i/>
                <w:iCs/>
                <w:color w:val="000000"/>
                <w:sz w:val="24"/>
                <w:szCs w:val="24"/>
              </w:rPr>
            </w:pPr>
            <w:r w:rsidRPr="0023404E">
              <w:rPr>
                <w:rFonts w:ascii="Times New Roman" w:eastAsia="Times New Roman" w:hAnsi="Times New Roman" w:cs="Times New Roman"/>
                <w:i/>
                <w:iCs/>
                <w:color w:val="000000"/>
                <w:sz w:val="24"/>
                <w:szCs w:val="24"/>
              </w:rPr>
              <w:t xml:space="preserve">Población No Clínica </w:t>
            </w:r>
          </w:p>
        </w:tc>
        <w:tc>
          <w:tcPr>
            <w:tcW w:w="4448" w:type="dxa"/>
            <w:tcBorders>
              <w:top w:val="nil"/>
              <w:left w:val="nil"/>
              <w:bottom w:val="single" w:sz="8" w:space="0" w:color="auto"/>
              <w:right w:val="single" w:sz="8" w:space="0" w:color="auto"/>
            </w:tcBorders>
            <w:shd w:val="clear" w:color="auto" w:fill="auto"/>
            <w:noWrap/>
            <w:vAlign w:val="bottom"/>
            <w:hideMark/>
          </w:tcPr>
          <w:p w:rsidR="00C32FF7" w:rsidRPr="0023404E" w:rsidRDefault="00C32FF7" w:rsidP="009C1B6A">
            <w:pPr>
              <w:spacing w:after="0" w:line="360" w:lineRule="auto"/>
              <w:jc w:val="both"/>
              <w:rPr>
                <w:rFonts w:ascii="Times New Roman" w:eastAsia="Times New Roman" w:hAnsi="Times New Roman" w:cs="Times New Roman"/>
                <w:i/>
                <w:iCs/>
                <w:color w:val="000000"/>
                <w:sz w:val="24"/>
                <w:szCs w:val="24"/>
              </w:rPr>
            </w:pPr>
            <w:r w:rsidRPr="0023404E">
              <w:rPr>
                <w:rFonts w:ascii="Times New Roman" w:eastAsia="Times New Roman" w:hAnsi="Times New Roman" w:cs="Times New Roman"/>
                <w:i/>
                <w:iCs/>
                <w:color w:val="000000"/>
                <w:sz w:val="24"/>
                <w:szCs w:val="24"/>
              </w:rPr>
              <w:t xml:space="preserve">Población Clínica </w:t>
            </w:r>
          </w:p>
        </w:tc>
      </w:tr>
      <w:tr w:rsidR="00C32FF7" w:rsidRPr="0023404E" w:rsidTr="009C1B6A">
        <w:trPr>
          <w:trHeight w:val="1429"/>
        </w:trPr>
        <w:tc>
          <w:tcPr>
            <w:tcW w:w="4605"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C32FF7" w:rsidRPr="0023404E" w:rsidRDefault="00C32FF7" w:rsidP="009C1B6A">
            <w:pPr>
              <w:pStyle w:val="Prrafodelista"/>
              <w:numPr>
                <w:ilvl w:val="0"/>
                <w:numId w:val="9"/>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u w:val="single"/>
              </w:rPr>
              <w:t xml:space="preserve">Destrezas Socio-afectivas: </w:t>
            </w:r>
            <w:r w:rsidRPr="0023404E">
              <w:rPr>
                <w:rFonts w:ascii="Times New Roman" w:hAnsi="Times New Roman" w:cs="Times New Roman"/>
                <w:sz w:val="24"/>
                <w:szCs w:val="24"/>
              </w:rPr>
              <w:t xml:space="preserve">come solo utilizando la cuchara, intenta vestirse solo, colabora más en su aseo diario, controla esfínteres (símbolo de independencia) e imita lo que los adultos hacen a su alrededor. Es en esta etapa en la que los niños aprenden a manejar la frustración ante la separación, se interesan por sus iguales y por socializar con los mismos, (al inicio, si se observa un estilo de juego paralelo) a través del juego simbólico expresa sus emociones, necesidades y deseos. </w:t>
            </w:r>
          </w:p>
          <w:p w:rsidR="00C32FF7" w:rsidRPr="0023404E" w:rsidRDefault="00C32FF7" w:rsidP="009C1B6A">
            <w:pPr>
              <w:pStyle w:val="Prrafodelista"/>
              <w:numPr>
                <w:ilvl w:val="0"/>
                <w:numId w:val="9"/>
              </w:numPr>
              <w:spacing w:after="0" w:line="360" w:lineRule="auto"/>
              <w:jc w:val="both"/>
              <w:rPr>
                <w:rFonts w:ascii="Times New Roman" w:eastAsia="Times New Roman" w:hAnsi="Times New Roman" w:cs="Times New Roman"/>
                <w:iCs/>
                <w:color w:val="000000"/>
                <w:sz w:val="24"/>
                <w:szCs w:val="24"/>
              </w:rPr>
            </w:pPr>
            <w:r w:rsidRPr="0023404E">
              <w:rPr>
                <w:rFonts w:ascii="Times New Roman" w:hAnsi="Times New Roman" w:cs="Times New Roman"/>
                <w:sz w:val="24"/>
                <w:szCs w:val="24"/>
                <w:u w:val="single"/>
              </w:rPr>
              <w:t>Lenguaje y Comunicación:</w:t>
            </w:r>
            <w:r w:rsidRPr="0023404E">
              <w:rPr>
                <w:rFonts w:ascii="Times New Roman" w:hAnsi="Times New Roman" w:cs="Times New Roman"/>
                <w:sz w:val="24"/>
                <w:szCs w:val="24"/>
              </w:rPr>
              <w:t xml:space="preserve"> Avances en simbolización permiten que el niño complete la cadena de lenguaje llegando así al lenguaje expresivo, el </w:t>
            </w:r>
            <w:r w:rsidRPr="0023404E">
              <w:rPr>
                <w:rFonts w:ascii="Times New Roman" w:hAnsi="Times New Roman" w:cs="Times New Roman"/>
                <w:sz w:val="24"/>
                <w:szCs w:val="24"/>
              </w:rPr>
              <w:lastRenderedPageBreak/>
              <w:t xml:space="preserve">cual le permitirá su individualización. </w:t>
            </w:r>
            <w:r w:rsidRPr="0023404E">
              <w:rPr>
                <w:rFonts w:ascii="Times New Roman" w:eastAsia="Times New Roman" w:hAnsi="Times New Roman" w:cs="Times New Roman"/>
                <w:iCs/>
                <w:color w:val="000000"/>
                <w:sz w:val="24"/>
                <w:szCs w:val="24"/>
              </w:rPr>
              <w:t xml:space="preserve">El niño </w:t>
            </w:r>
            <w:r w:rsidRPr="0023404E">
              <w:rPr>
                <w:rFonts w:ascii="Times New Roman" w:hAnsi="Times New Roman" w:cs="Times New Roman"/>
                <w:sz w:val="24"/>
                <w:szCs w:val="24"/>
              </w:rPr>
              <w:t xml:space="preserve">comienza a decir su nombre, comprende alrededor de trescientas a mil palabras, las palabras son utilizadas como símbolos, gracias al avance del procesamiento simbólico, emplea preposiciones indicadoras de posesión y beneficio (a, de, para), acompaña sus frases con gestos para hacerse comprender y aprende canciones con el apoyo de movimientos corporales. </w:t>
            </w:r>
          </w:p>
        </w:tc>
        <w:tc>
          <w:tcPr>
            <w:tcW w:w="4448" w:type="dxa"/>
            <w:tcBorders>
              <w:top w:val="single" w:sz="4" w:space="0" w:color="auto"/>
              <w:left w:val="nil"/>
              <w:bottom w:val="single" w:sz="8" w:space="0" w:color="auto"/>
              <w:right w:val="single" w:sz="8" w:space="0" w:color="auto"/>
            </w:tcBorders>
            <w:shd w:val="clear" w:color="auto" w:fill="auto"/>
            <w:noWrap/>
            <w:vAlign w:val="bottom"/>
            <w:hideMark/>
          </w:tcPr>
          <w:p w:rsidR="00C32FF7" w:rsidRPr="0023404E" w:rsidRDefault="00C32FF7" w:rsidP="009C1B6A">
            <w:pPr>
              <w:pStyle w:val="Prrafodelista"/>
              <w:numPr>
                <w:ilvl w:val="0"/>
                <w:numId w:val="6"/>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u w:val="single"/>
              </w:rPr>
              <w:lastRenderedPageBreak/>
              <w:t xml:space="preserve">Destrezas Socio-afectivas: </w:t>
            </w:r>
            <w:r w:rsidRPr="0023404E">
              <w:rPr>
                <w:rFonts w:ascii="Times New Roman" w:hAnsi="Times New Roman" w:cs="Times New Roman"/>
                <w:sz w:val="24"/>
                <w:szCs w:val="24"/>
              </w:rPr>
              <w:t xml:space="preserve">Desinterés por las personas y por los pares (incluida figura de apego y familiares). Comienza la aparición de conductas de aislamiento. </w:t>
            </w:r>
          </w:p>
          <w:p w:rsidR="00C32FF7" w:rsidRPr="0023404E" w:rsidRDefault="00C32FF7" w:rsidP="009C1B6A">
            <w:pPr>
              <w:pStyle w:val="Prrafodelista"/>
              <w:numPr>
                <w:ilvl w:val="0"/>
                <w:numId w:val="6"/>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u w:val="single"/>
              </w:rPr>
              <w:t>Lenguaje y Comunicación:</w:t>
            </w:r>
            <w:r w:rsidRPr="0023404E">
              <w:rPr>
                <w:rFonts w:ascii="Times New Roman" w:hAnsi="Times New Roman" w:cs="Times New Roman"/>
                <w:sz w:val="24"/>
                <w:szCs w:val="24"/>
              </w:rPr>
              <w:t xml:space="preserve"> Escaso desarrollo de lenguaje comprensivo y expresivo. En el caso de haber lenguaje este se presenta con complicaciones como: inversión pronominal, ecolalias inmediatas y diferidas. </w:t>
            </w:r>
          </w:p>
          <w:p w:rsidR="00C32FF7" w:rsidRPr="0023404E" w:rsidRDefault="00C32FF7" w:rsidP="009C1B6A">
            <w:pPr>
              <w:pStyle w:val="Prrafodelista"/>
              <w:numPr>
                <w:ilvl w:val="0"/>
                <w:numId w:val="6"/>
              </w:num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Uso estereotipado de objetos, adherencia a las rutinas y desarrollo de temores intensos. </w:t>
            </w:r>
          </w:p>
          <w:p w:rsidR="00C32FF7" w:rsidRPr="0023404E" w:rsidRDefault="00C32FF7" w:rsidP="009C1B6A">
            <w:pPr>
              <w:spacing w:after="0" w:line="360" w:lineRule="auto"/>
              <w:jc w:val="both"/>
              <w:rPr>
                <w:rFonts w:ascii="Times New Roman" w:eastAsia="Times New Roman" w:hAnsi="Times New Roman" w:cs="Times New Roman"/>
                <w:i/>
                <w:iCs/>
                <w:color w:val="000000"/>
                <w:sz w:val="24"/>
                <w:szCs w:val="24"/>
              </w:rPr>
            </w:pPr>
            <w:r w:rsidRPr="0023404E">
              <w:rPr>
                <w:rFonts w:ascii="Times New Roman" w:eastAsia="Times New Roman" w:hAnsi="Times New Roman" w:cs="Times New Roman"/>
                <w:i/>
                <w:iCs/>
                <w:color w:val="000000"/>
                <w:sz w:val="24"/>
                <w:szCs w:val="24"/>
              </w:rPr>
              <w:t> </w:t>
            </w:r>
          </w:p>
        </w:tc>
      </w:tr>
    </w:tbl>
    <w:p w:rsidR="00C32FF7" w:rsidRPr="003B42FE" w:rsidRDefault="00C32FF7" w:rsidP="00C32FF7">
      <w:pPr>
        <w:autoSpaceDE w:val="0"/>
        <w:autoSpaceDN w:val="0"/>
        <w:adjustRightInd w:val="0"/>
        <w:spacing w:after="0" w:line="360" w:lineRule="auto"/>
        <w:jc w:val="both"/>
        <w:rPr>
          <w:rFonts w:ascii="Times New Roman" w:hAnsi="Times New Roman" w:cs="Times New Roman"/>
          <w:sz w:val="24"/>
          <w:szCs w:val="24"/>
        </w:rPr>
      </w:pPr>
    </w:p>
    <w:p w:rsidR="00C32FF7" w:rsidRPr="003B42FE" w:rsidRDefault="00C32FF7" w:rsidP="00C32FF7">
      <w:pPr>
        <w:spacing w:line="360" w:lineRule="auto"/>
        <w:ind w:firstLine="708"/>
        <w:jc w:val="both"/>
        <w:rPr>
          <w:rFonts w:ascii="Times New Roman" w:hAnsi="Times New Roman" w:cs="Times New Roman"/>
          <w:b/>
          <w:sz w:val="24"/>
          <w:szCs w:val="24"/>
        </w:rPr>
      </w:pPr>
    </w:p>
    <w:p w:rsidR="00C32FF7" w:rsidRPr="0023404E" w:rsidRDefault="00C32FF7" w:rsidP="0023404E">
      <w:pPr>
        <w:spacing w:line="360" w:lineRule="auto"/>
        <w:jc w:val="both"/>
        <w:rPr>
          <w:rFonts w:ascii="Times New Roman" w:hAnsi="Times New Roman" w:cs="Times New Roman"/>
          <w:b/>
          <w:sz w:val="24"/>
          <w:szCs w:val="24"/>
        </w:rPr>
      </w:pPr>
      <w:r w:rsidRPr="0023404E">
        <w:rPr>
          <w:rFonts w:ascii="Times New Roman" w:hAnsi="Times New Roman" w:cs="Times New Roman"/>
          <w:b/>
          <w:sz w:val="24"/>
          <w:szCs w:val="24"/>
        </w:rPr>
        <w:t xml:space="preserve">Signos tempranos de alerta en niños de 18 a 36 meses que presentan características y un posible pre-diagnóstico de Autismo: </w:t>
      </w:r>
    </w:p>
    <w:p w:rsidR="00C32FF7" w:rsidRPr="0023404E" w:rsidRDefault="00C32FF7"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De todo lo anterior se puede concluir que una de las dificultades a la que se enfrentan tanto profesionales como miembros de familia de niños menores con autismo es la identificación temprana de signos que se presentan desde los primeros meses de vida y muchas de las cuales se pueden pasar por alto o ser ignoradas con la esperanza de que aparezcan más adelante en su desarrollo. </w:t>
      </w:r>
    </w:p>
    <w:p w:rsidR="00C32FF7" w:rsidRPr="0023404E" w:rsidRDefault="00C32FF7" w:rsidP="0023404E">
      <w:pPr>
        <w:spacing w:line="360" w:lineRule="auto"/>
        <w:jc w:val="both"/>
        <w:rPr>
          <w:rStyle w:val="Refdecomentario"/>
          <w:rFonts w:ascii="Times New Roman" w:hAnsi="Times New Roman" w:cs="Times New Roman"/>
          <w:sz w:val="24"/>
          <w:szCs w:val="24"/>
        </w:rPr>
      </w:pPr>
      <w:r w:rsidRPr="0023404E">
        <w:rPr>
          <w:rFonts w:ascii="Times New Roman" w:hAnsi="Times New Roman" w:cs="Times New Roman"/>
          <w:sz w:val="24"/>
          <w:szCs w:val="24"/>
        </w:rPr>
        <w:t xml:space="preserve">Son muchos los autores que se han dedicado a la investigación del autismo en niños de menores a los tres años. Sin embargo, y dentro de los más reconocidos –sobre todo en este periodo de edad-, se encuentran Ángel </w:t>
      </w:r>
      <w:proofErr w:type="spellStart"/>
      <w:r w:rsidRPr="0023404E">
        <w:rPr>
          <w:rFonts w:ascii="Times New Roman" w:hAnsi="Times New Roman" w:cs="Times New Roman"/>
          <w:sz w:val="24"/>
          <w:szCs w:val="24"/>
        </w:rPr>
        <w:t>Rivieré</w:t>
      </w:r>
      <w:proofErr w:type="spellEnd"/>
      <w:r w:rsidR="00070FEE" w:rsidRPr="0023404E">
        <w:rPr>
          <w:rFonts w:ascii="Times New Roman" w:hAnsi="Times New Roman" w:cs="Times New Roman"/>
          <w:sz w:val="24"/>
          <w:szCs w:val="24"/>
        </w:rPr>
        <w:t>, psicólogo español</w:t>
      </w:r>
      <w:r w:rsidRPr="0023404E">
        <w:rPr>
          <w:rFonts w:ascii="Times New Roman" w:hAnsi="Times New Roman" w:cs="Times New Roman"/>
          <w:sz w:val="24"/>
          <w:szCs w:val="24"/>
        </w:rPr>
        <w:t xml:space="preserve"> y </w:t>
      </w:r>
      <w:proofErr w:type="spellStart"/>
      <w:r w:rsidRPr="0023404E">
        <w:rPr>
          <w:rFonts w:ascii="Times New Roman" w:hAnsi="Times New Roman" w:cs="Times New Roman"/>
          <w:sz w:val="24"/>
          <w:szCs w:val="24"/>
        </w:rPr>
        <w:t>Pauline</w:t>
      </w:r>
      <w:proofErr w:type="spellEnd"/>
      <w:r w:rsidRPr="0023404E">
        <w:rPr>
          <w:rFonts w:ascii="Times New Roman" w:hAnsi="Times New Roman" w:cs="Times New Roman"/>
          <w:sz w:val="24"/>
          <w:szCs w:val="24"/>
        </w:rPr>
        <w:t xml:space="preserve"> A. Filipec</w:t>
      </w:r>
      <w:r w:rsidR="00070FEE" w:rsidRPr="0023404E">
        <w:rPr>
          <w:rFonts w:ascii="Times New Roman" w:hAnsi="Times New Roman" w:cs="Times New Roman"/>
          <w:sz w:val="24"/>
          <w:szCs w:val="24"/>
        </w:rPr>
        <w:t xml:space="preserve">k, psicóloga estadounidense. </w:t>
      </w:r>
    </w:p>
    <w:p w:rsidR="00C32FF7" w:rsidRPr="0023404E" w:rsidRDefault="00C32FF7"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 Filipeck resalta que es muy delicado tratar con niños que tengan la posibilidad de presentar un diagnóstico de Espectro Autista a futuro, razón por la cual desarrolla y establece indicadores o señales de alerta que pueden ayudar y facilitar la realización de un pre-diagnóstico (</w:t>
      </w:r>
      <w:r w:rsidRPr="00D42134">
        <w:rPr>
          <w:rFonts w:ascii="Times New Roman" w:hAnsi="Times New Roman" w:cs="Times New Roman"/>
          <w:sz w:val="24"/>
          <w:szCs w:val="24"/>
        </w:rPr>
        <w:t>Filipeck,</w:t>
      </w:r>
      <w:r w:rsidR="00D42134" w:rsidRPr="00D42134">
        <w:rPr>
          <w:rFonts w:ascii="Times New Roman" w:hAnsi="Times New Roman" w:cs="Times New Roman"/>
          <w:sz w:val="24"/>
          <w:szCs w:val="24"/>
        </w:rPr>
        <w:t xml:space="preserve"> et al.</w:t>
      </w:r>
      <w:r w:rsidRPr="00D42134">
        <w:rPr>
          <w:rFonts w:ascii="Times New Roman" w:hAnsi="Times New Roman" w:cs="Times New Roman"/>
          <w:sz w:val="24"/>
          <w:szCs w:val="24"/>
        </w:rPr>
        <w:t xml:space="preserve"> 1999).</w:t>
      </w:r>
      <w:r w:rsidRPr="0023404E">
        <w:rPr>
          <w:rFonts w:ascii="Times New Roman" w:hAnsi="Times New Roman" w:cs="Times New Roman"/>
          <w:sz w:val="24"/>
          <w:szCs w:val="24"/>
        </w:rPr>
        <w:t xml:space="preserve">   </w:t>
      </w:r>
    </w:p>
    <w:p w:rsidR="00C32FF7" w:rsidRPr="0023404E" w:rsidRDefault="00C32FF7"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lastRenderedPageBreak/>
        <w:t xml:space="preserve">Además de los síntomas que se nombraron anteriormente, hay ciertos rasgos y características que permiten diferenciar y realizar un diagnóstico diferencial con otros cuadros. Hay que recordar que otros trastornos de la infancia tienen algunos síntomas en común con los respectivos del Trastorno de Espectro Autista, lo que puede llevar a diagnósticos, equivocados como ya se </w:t>
      </w:r>
      <w:r w:rsidR="004622D0" w:rsidRPr="0023404E">
        <w:rPr>
          <w:rFonts w:ascii="Times New Roman" w:hAnsi="Times New Roman" w:cs="Times New Roman"/>
          <w:sz w:val="24"/>
          <w:szCs w:val="24"/>
        </w:rPr>
        <w:t>mencionó</w:t>
      </w:r>
      <w:r w:rsidRPr="0023404E">
        <w:rPr>
          <w:rFonts w:ascii="Times New Roman" w:hAnsi="Times New Roman" w:cs="Times New Roman"/>
          <w:sz w:val="24"/>
          <w:szCs w:val="24"/>
        </w:rPr>
        <w:t xml:space="preserve"> antes.  </w:t>
      </w:r>
    </w:p>
    <w:p w:rsidR="00C32FF7" w:rsidRPr="0023404E" w:rsidRDefault="00C32FF7"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Antes del año de edad, los niños con autismo presentan anormalidades en la orientación a un estímulo visual, aversión al tacto, dificultades al momento de imitar y se tardan en responder a su nombre hasta los 9 meses o posterior a la misma. En la etapa de dos a tres años, los síntomas clave son: ausencia de sonrisa como respuesta social, atención conjunta, dificultades en interpretar y distinguir diferentes tipos de expresiones faciales, uso de protoimperativos y juego funcional. </w:t>
      </w:r>
    </w:p>
    <w:p w:rsidR="00C32FF7" w:rsidRPr="0023404E" w:rsidRDefault="00C32FF7" w:rsidP="0023404E">
      <w:pPr>
        <w:autoSpaceDE w:val="0"/>
        <w:autoSpaceDN w:val="0"/>
        <w:adjustRightInd w:val="0"/>
        <w:spacing w:after="0" w:line="360" w:lineRule="auto"/>
        <w:jc w:val="both"/>
        <w:rPr>
          <w:rFonts w:ascii="Times New Roman" w:hAnsi="Times New Roman" w:cs="Times New Roman"/>
          <w:sz w:val="24"/>
          <w:szCs w:val="24"/>
        </w:rPr>
      </w:pPr>
      <w:r w:rsidRPr="0023404E">
        <w:rPr>
          <w:rFonts w:ascii="Times New Roman" w:hAnsi="Times New Roman" w:cs="Times New Roman"/>
          <w:sz w:val="24"/>
          <w:szCs w:val="24"/>
        </w:rPr>
        <w:t>La etapa de los 0 hasta los 24 meses es crucial no solo por los cambios que se presentan en el desarrollo de los niños pero también porque es la etapa en la que todos los síntomas se vuelven evidentes, lo cual permite realizar un pre-diagnóstico de Autismo que sea certero y con él, un plan de intervención que responda a las necesidades de éstos, obedeciendo, claro está, a sus habilidades y a la  etapa de desarrollo evolutivo en la que se encuentren.</w:t>
      </w:r>
    </w:p>
    <w:p w:rsidR="00C32FF7" w:rsidRPr="0023404E" w:rsidRDefault="00C32FF7" w:rsidP="0023404E">
      <w:pPr>
        <w:autoSpaceDE w:val="0"/>
        <w:autoSpaceDN w:val="0"/>
        <w:adjustRightInd w:val="0"/>
        <w:spacing w:after="0" w:line="360" w:lineRule="auto"/>
        <w:jc w:val="both"/>
        <w:rPr>
          <w:rFonts w:ascii="Times New Roman" w:hAnsi="Times New Roman" w:cs="Times New Roman"/>
          <w:sz w:val="24"/>
          <w:szCs w:val="24"/>
        </w:rPr>
      </w:pPr>
    </w:p>
    <w:p w:rsidR="00C32FF7" w:rsidRPr="0023404E" w:rsidRDefault="00C32FF7"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Finalmente, </w:t>
      </w:r>
      <w:proofErr w:type="spellStart"/>
      <w:r w:rsidRPr="0023404E">
        <w:rPr>
          <w:rFonts w:ascii="Times New Roman" w:hAnsi="Times New Roman" w:cs="Times New Roman"/>
          <w:sz w:val="24"/>
          <w:szCs w:val="24"/>
        </w:rPr>
        <w:t>Riverié</w:t>
      </w:r>
      <w:proofErr w:type="spellEnd"/>
      <w:r w:rsidRPr="0023404E">
        <w:rPr>
          <w:rFonts w:ascii="Times New Roman" w:hAnsi="Times New Roman" w:cs="Times New Roman"/>
          <w:sz w:val="24"/>
          <w:szCs w:val="24"/>
        </w:rPr>
        <w:t xml:space="preserve"> señala que uno de los indicadores más fáciles de detectar de manera temprana en niños de 0-3 años es un déficit en la intersubjetividad tanto primaria como secundaria. La primaria se refiere al intercambio significativo que debería existir entre el cuidador y bebé, el apego y la conexión emocional que se presenta desde el nacimiento en adelante, en tanto que la secundaria se refiere a la comprensión de los estados emocionales del niño hacia el cuidador y del cuidador hacia el niño (Vidal et al.2001). A esto se le suman otros signos detectados por las autoridades sanitarias de Nueva York, mismos que incluyen un retraso o ausencia del habla, ignorar o no prestar mayor atención a las personas que se encuentran a su alrededor (conocidas o desconocidas), dificultad para responder a las expresiones faciales o sentimientos de los demás. </w:t>
      </w:r>
    </w:p>
    <w:p w:rsidR="00C32FF7" w:rsidRDefault="00C32FF7"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Siendo así, los beneficios de una detección temprana y un diagnóstico certero a partir de un adecuado reconocimiento de los signos tempranos de TEA, son actualmente un tema de </w:t>
      </w:r>
      <w:r w:rsidRPr="0023404E">
        <w:rPr>
          <w:rFonts w:ascii="Times New Roman" w:hAnsi="Times New Roman" w:cs="Times New Roman"/>
          <w:sz w:val="24"/>
          <w:szCs w:val="24"/>
        </w:rPr>
        <w:lastRenderedPageBreak/>
        <w:t xml:space="preserve">gran interés no solo a nivel de investigación sino también a nivel de instituciones que se dedican al cuidado o atención de niños pequeños.  </w:t>
      </w:r>
    </w:p>
    <w:p w:rsidR="007E0843" w:rsidRDefault="007E0843" w:rsidP="0023404E">
      <w:pPr>
        <w:spacing w:line="360" w:lineRule="auto"/>
        <w:jc w:val="both"/>
        <w:rPr>
          <w:rFonts w:ascii="Times New Roman" w:hAnsi="Times New Roman" w:cs="Times New Roman"/>
          <w:sz w:val="24"/>
          <w:szCs w:val="24"/>
        </w:rPr>
      </w:pPr>
    </w:p>
    <w:p w:rsidR="008D6441" w:rsidRPr="0023404E" w:rsidRDefault="008D6441" w:rsidP="0023404E">
      <w:pPr>
        <w:spacing w:line="360" w:lineRule="auto"/>
        <w:jc w:val="both"/>
        <w:rPr>
          <w:rFonts w:ascii="Times New Roman" w:hAnsi="Times New Roman" w:cs="Times New Roman"/>
          <w:sz w:val="24"/>
          <w:szCs w:val="24"/>
        </w:rPr>
      </w:pPr>
    </w:p>
    <w:p w:rsidR="0034557F" w:rsidRPr="0023404E" w:rsidRDefault="0034557F" w:rsidP="0023404E">
      <w:pPr>
        <w:spacing w:line="360" w:lineRule="auto"/>
        <w:jc w:val="both"/>
        <w:rPr>
          <w:rFonts w:ascii="Times New Roman" w:hAnsi="Times New Roman" w:cs="Times New Roman"/>
          <w:b/>
          <w:sz w:val="24"/>
          <w:szCs w:val="24"/>
          <w:u w:val="single"/>
        </w:rPr>
      </w:pPr>
      <w:r w:rsidRPr="0023404E">
        <w:rPr>
          <w:rFonts w:ascii="Times New Roman" w:hAnsi="Times New Roman" w:cs="Times New Roman"/>
          <w:b/>
          <w:sz w:val="24"/>
          <w:szCs w:val="24"/>
          <w:u w:val="single"/>
        </w:rPr>
        <w:t>DIFICULTADES PARA UN DIAGNÓSTICO TEMPRANO</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Generalmente en este tipo de trastornos se puede dar un diagnóstico específico aproximadamente de los 52 a los 60 meses de edad, siendo éste un periodo en el que han culminado las etapas cruciales de desarrollo y en el cual se tiene la certeza de que los síntomas presentes no se alterarán. Sin embargo, y como se ha podido evidenciar hasta el momento, en el caso del autismo los síntomas y señales de alerta se encuentran presentes desde el nacimiento, lo cual permite que se realice un pre-diagnóstico o un diagnóstico temprano y a partir de ello una intervención.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Cabe decir que al tratarse de una etapa temprana de la infancia en la que los niños experimentan muchos cambios, la detección del autismo en una edad temprana (18 a 36 meses) es un proceso que se debe manejar de manera extremadamente delicada, tomando todas las precauciones necesarias.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Además del diagnóstico diferencial, se deben aplicar las baterías o evaluaciones según el caso, y tener mucho cuidado al momento de interpretar los resultados. Por lo tanto, se recomienda hacer énfasis y profundizar en el proceso del desarrollo del niño/a en cuatro etapas cruciales: de los 0-3 meses, de los 3-6 meses, de los 12 a los 23 meses y a partir de los 24 meses de edad. Asimismo, se recomienda evaluar principalmente las conductas no-verbales como la atención conjunta, el juego y la imitación. (Cortez &amp; Contreras, 2007)</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Uno de los problemas más comunes que se suelen presentar en niños de aproximadamente dos años es el relacionado con la comunicación. Al ser ésta una de las áreas más afectadas en los infantes con autismo (y la que generalmente más llama la atención), los padres de familia o pediatras suelen referir a los pequeños donde un fonoaudiólogo para una revisión, pero no se busca el descartar la posibilidad de que exista un trastorno del desarrollo hasta dos o tres años más tarde cuando el niño ya ingresa al contexto escolar y se comienzan a </w:t>
      </w:r>
      <w:r w:rsidRPr="0023404E">
        <w:rPr>
          <w:rFonts w:ascii="Times New Roman" w:hAnsi="Times New Roman" w:cs="Times New Roman"/>
          <w:sz w:val="24"/>
          <w:szCs w:val="24"/>
        </w:rPr>
        <w:lastRenderedPageBreak/>
        <w:t>ver otro tipo de alteraciones. Por lo tanto, en lugar de descartar o asegurar el diagnostico temprano de autismo a los dos años, se espera hasta que el niño tenga cuatro o cinco para que los síntomas ya hayan avanzado lo suficiente y sean más agresivos que antes (Cortez &amp; Contreras, 2007).</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Como no existen marcadores biológicos para la detección de niños con autismo, los profesionales deben guiarse por su juicio clínico apoyándose en los criterios diagnósticos propuestos anteriormente dentro de los manuales DMS IV y CIE 10 y además con pruebas técnicas o escalas como el ADIR, ADOS o el GADS.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En suma, la dificultad para identificar a los niños con autismo a tan temprana edad se debe a que sus adquisiciones motoras no suelen verse afectadas y en la mayoría de los casos, el proceso de desarrollo desde su nacimiento sigue un curso normal. Sin embargo, llega un punto en el cual el niño se estanca y a partir de ese momento se comienza a ver un retroceso en el que sus habilidades y capacidades adquiridas se pierden.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En un estudio realizado en Argentina se determinó que las sospechas de los padres suelen aparecer entre los 12 y 23 meses de edad de sus hijos; es decir, es en este punto en el que se vuelven claras las señales que indican que algo no se encuentra bien en el curso de desarrollo de los niños. En adición a esto, existen estadísticas que indican que en el 65.8% de los casos el pediatra es el primer profesional en ser consultado. No obstante, son muy pocos los pediatras que derivan a sus pacientes donde un neurólogo o un psicopedagogo para que se realice una evaluación y observación pertinente que permita poder aprobar o descartar cualquier diagnóstico (</w:t>
      </w:r>
      <w:proofErr w:type="spellStart"/>
      <w:r w:rsidRPr="0023404E">
        <w:rPr>
          <w:rFonts w:ascii="Times New Roman" w:hAnsi="Times New Roman" w:cs="Times New Roman"/>
          <w:sz w:val="24"/>
          <w:szCs w:val="24"/>
        </w:rPr>
        <w:t>Napoli</w:t>
      </w:r>
      <w:proofErr w:type="spellEnd"/>
      <w:r w:rsidRPr="0023404E">
        <w:rPr>
          <w:rFonts w:ascii="Times New Roman" w:hAnsi="Times New Roman" w:cs="Times New Roman"/>
          <w:sz w:val="24"/>
          <w:szCs w:val="24"/>
        </w:rPr>
        <w:t xml:space="preserve">, et al. 2006).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Por otro lado, en el caso de familias que tienen acceso a un seguro médico, estudios en Estados Unidos reflejan que la edad promedio en la que se diagnostica a los niños con autismo es a los 5 años. Sin embargo, en familias de bajos recursos, la detección se da mucho después, lo cual significaría un peor diagnóstico para el infante, para la familia y para la comunidad en sí debido a los costos sociales que supone un diagnóstico tardío. La incidencia de casos de autismo en Estados Unidos en la actualidad es de 1 en cada 110 niños; tomando en cuenta que un niño con autismo en el futuro será un adulto con autismo. </w:t>
      </w:r>
    </w:p>
    <w:p w:rsidR="0034557F"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lastRenderedPageBreak/>
        <w:t xml:space="preserve">Por lo tanto, se puede concluir que las principales causas que dificultan la realización de un diagnóstico temprano son: el problema en la detección de signos de alerta por parte  de los padres de familia y profesionales que permanecen en contacto con los niños desde que nacen hasta aproximadamente los tres años de edad, la falta de información y formación necesaria para el reconocimiento de dichos signos y la falta de concientización de los beneficios, tanto para los niños como para sus familias, que puede traer una intervención temprana. </w:t>
      </w:r>
    </w:p>
    <w:p w:rsidR="007E0843" w:rsidRDefault="007E0843" w:rsidP="0023404E">
      <w:pPr>
        <w:spacing w:line="360" w:lineRule="auto"/>
        <w:jc w:val="both"/>
        <w:rPr>
          <w:rFonts w:ascii="Times New Roman" w:hAnsi="Times New Roman" w:cs="Times New Roman"/>
          <w:sz w:val="24"/>
          <w:szCs w:val="24"/>
        </w:rPr>
      </w:pPr>
    </w:p>
    <w:p w:rsidR="008D6441" w:rsidRPr="0023404E" w:rsidRDefault="008D6441" w:rsidP="0023404E">
      <w:pPr>
        <w:spacing w:line="360" w:lineRule="auto"/>
        <w:jc w:val="both"/>
        <w:rPr>
          <w:rFonts w:ascii="Times New Roman" w:hAnsi="Times New Roman" w:cs="Times New Roman"/>
          <w:sz w:val="24"/>
          <w:szCs w:val="24"/>
        </w:rPr>
      </w:pPr>
    </w:p>
    <w:p w:rsidR="0034557F" w:rsidRPr="0023404E" w:rsidRDefault="0034557F" w:rsidP="0023404E">
      <w:pPr>
        <w:spacing w:line="360" w:lineRule="auto"/>
        <w:rPr>
          <w:rFonts w:ascii="Times New Roman" w:hAnsi="Times New Roman" w:cs="Times New Roman"/>
          <w:sz w:val="24"/>
          <w:szCs w:val="24"/>
          <w:u w:val="single"/>
        </w:rPr>
      </w:pPr>
      <w:r w:rsidRPr="0023404E">
        <w:rPr>
          <w:rFonts w:ascii="Times New Roman" w:hAnsi="Times New Roman" w:cs="Times New Roman"/>
          <w:b/>
          <w:sz w:val="24"/>
          <w:szCs w:val="24"/>
          <w:u w:val="single"/>
        </w:rPr>
        <w:t xml:space="preserve">BENEFICIOS DE UN DIAGNÓSTICO TEMPRANO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Cada caso de autismo es diferente al otro y por ello existen factores tanto protectores como de riesgo que definen y caracterizan a cada uno de ellos. Entre estos factores se pueden mencionar: el nivel de deterioro intelectual del sujeto, la gravedad de sus síntomas, la posibilidad de desarrollo simbólico y lingüístico, el grado de asimilación de la familia y la calidad de servicios educativos y psicológicos provistos.  (Vidal </w:t>
      </w:r>
      <w:r w:rsidR="00BD7D28" w:rsidRPr="0023404E">
        <w:rPr>
          <w:rFonts w:ascii="Times New Roman" w:hAnsi="Times New Roman" w:cs="Times New Roman"/>
          <w:sz w:val="24"/>
          <w:szCs w:val="24"/>
        </w:rPr>
        <w:t xml:space="preserve">et al. </w:t>
      </w:r>
      <w:proofErr w:type="gramStart"/>
      <w:r w:rsidR="00BD7D28" w:rsidRPr="0023404E">
        <w:rPr>
          <w:rFonts w:ascii="Times New Roman" w:hAnsi="Times New Roman" w:cs="Times New Roman"/>
          <w:sz w:val="24"/>
          <w:szCs w:val="24"/>
        </w:rPr>
        <w:t>2007</w:t>
      </w:r>
      <w:r w:rsidRPr="0023404E">
        <w:rPr>
          <w:rFonts w:ascii="Times New Roman" w:hAnsi="Times New Roman" w:cs="Times New Roman"/>
          <w:sz w:val="24"/>
          <w:szCs w:val="24"/>
        </w:rPr>
        <w:t xml:space="preserve"> )</w:t>
      </w:r>
      <w:proofErr w:type="gramEnd"/>
      <w:r w:rsidRPr="0023404E">
        <w:rPr>
          <w:rFonts w:ascii="Times New Roman" w:hAnsi="Times New Roman" w:cs="Times New Roman"/>
          <w:sz w:val="24"/>
          <w:szCs w:val="24"/>
        </w:rPr>
        <w:t xml:space="preserve">. Dependiendo del caso y de la magnitud de los factores, éstos podrán constituirse como protectores o de riesgo independientemente. </w:t>
      </w:r>
    </w:p>
    <w:p w:rsidR="0034557F" w:rsidRPr="0023404E" w:rsidRDefault="0034557F" w:rsidP="0023404E">
      <w:pPr>
        <w:spacing w:line="360" w:lineRule="auto"/>
        <w:jc w:val="both"/>
        <w:rPr>
          <w:rFonts w:ascii="Times New Roman" w:hAnsi="Times New Roman" w:cs="Times New Roman"/>
          <w:sz w:val="24"/>
          <w:szCs w:val="24"/>
          <w:highlight w:val="lightGray"/>
        </w:rPr>
      </w:pPr>
      <w:r w:rsidRPr="0023404E">
        <w:rPr>
          <w:rFonts w:ascii="Times New Roman" w:hAnsi="Times New Roman" w:cs="Times New Roman"/>
          <w:sz w:val="24"/>
          <w:szCs w:val="24"/>
        </w:rPr>
        <w:t xml:space="preserve">Es claro que muchos de los factores indicados vienen pre-determinados desde el momento en el que el niño nace y se hacen evidentes o se desarrollan durante su crecimiento y etapas de desarrollo. Sin embargo, muchos de ellos pueden mejorar y ayudar al pronóstico y desarrollo del niño cuando se los considera de manera temprana, es decir, cuando se realiza un diagnóstico y un plan de intervención interdisciplinario temprano.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Por consiguiente, se puede asegurar que la detección de los signos de alerta se vuelve fundamental para poder iniciar, lo antes posible, un tratamiento adecuado, el cual puede modificar el pronóstico de estos niños y mejorarlo, aumentando además sus posibilidades de adquisición de habilidades. Lo importante es que cuando se trata de un pre-diagnóstico de autismo, el mismo se mantiene estable y sin cambios hasta los 7 y 9 años de edad que es cuando ya se habla de un diagnóstico certero.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lastRenderedPageBreak/>
        <w:t xml:space="preserve">Además, se deben considerar aspectos del entorno que se van a ver afectados y que influirán en el desarrollo y dinámica familia, por ejemplo: culpabilización de un padre a otro, incluso divorcio; peleas por gastos que no se esperaban tener, celos de los demás hermanos, etc. El proceso de intervención debe incluir y considerar temas cruciales como: una planificación educativa especializada, prevención de ayudas familiares y asistenciales, manejo del estrés familiar y modificaciones en la dinámica familiar. </w:t>
      </w:r>
    </w:p>
    <w:p w:rsidR="0034557F" w:rsidRPr="0023404E" w:rsidRDefault="0034557F" w:rsidP="0023404E">
      <w:pPr>
        <w:spacing w:line="360" w:lineRule="auto"/>
        <w:jc w:val="both"/>
        <w:rPr>
          <w:rFonts w:ascii="Times New Roman" w:hAnsi="Times New Roman" w:cs="Times New Roman"/>
          <w:sz w:val="24"/>
          <w:szCs w:val="24"/>
          <w:u w:val="single"/>
        </w:rPr>
      </w:pPr>
    </w:p>
    <w:p w:rsidR="0034557F" w:rsidRPr="0023404E" w:rsidRDefault="0034557F" w:rsidP="0023404E">
      <w:pPr>
        <w:spacing w:line="360" w:lineRule="auto"/>
        <w:jc w:val="both"/>
        <w:rPr>
          <w:rFonts w:ascii="Times New Roman" w:hAnsi="Times New Roman" w:cs="Times New Roman"/>
          <w:sz w:val="24"/>
          <w:szCs w:val="24"/>
          <w:u w:val="single"/>
        </w:rPr>
      </w:pPr>
      <w:r w:rsidRPr="0023404E">
        <w:rPr>
          <w:rFonts w:ascii="Times New Roman" w:hAnsi="Times New Roman" w:cs="Times New Roman"/>
          <w:sz w:val="24"/>
          <w:szCs w:val="24"/>
          <w:u w:val="single"/>
        </w:rPr>
        <w:t>Plasticidad cerebral</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 “La plasticidad del cerebro, también es conocida como neuro plasticidad o re mapeo cortical, es un término que se refiere a la capacidad del </w:t>
      </w:r>
      <w:hyperlink r:id="rId13" w:tooltip="Entrenar nuestro cerebro" w:history="1">
        <w:r w:rsidRPr="0023404E">
          <w:rPr>
            <w:rStyle w:val="Hipervnculo"/>
            <w:rFonts w:ascii="Times New Roman" w:hAnsi="Times New Roman" w:cs="Times New Roman"/>
            <w:color w:val="auto"/>
            <w:sz w:val="24"/>
            <w:szCs w:val="24"/>
            <w:u w:val="none"/>
          </w:rPr>
          <w:t>cerebro</w:t>
        </w:r>
      </w:hyperlink>
      <w:r w:rsidRPr="0023404E">
        <w:rPr>
          <w:rFonts w:ascii="Times New Roman" w:hAnsi="Times New Roman" w:cs="Times New Roman"/>
          <w:sz w:val="24"/>
          <w:szCs w:val="24"/>
        </w:rPr>
        <w:t xml:space="preserve"> para cambiar y adaptarse, como resultado de la experiencia.” </w:t>
      </w:r>
      <w:sdt>
        <w:sdtPr>
          <w:rPr>
            <w:rFonts w:ascii="Times New Roman" w:hAnsi="Times New Roman" w:cs="Times New Roman"/>
            <w:sz w:val="24"/>
            <w:szCs w:val="24"/>
          </w:rPr>
          <w:id w:val="582419724"/>
          <w:citation/>
        </w:sdtPr>
        <w:sdtEndPr/>
        <w:sdtContent>
          <w:r w:rsidR="00D4687B" w:rsidRPr="0023404E">
            <w:rPr>
              <w:rFonts w:ascii="Times New Roman" w:hAnsi="Times New Roman" w:cs="Times New Roman"/>
              <w:sz w:val="24"/>
              <w:szCs w:val="24"/>
            </w:rPr>
            <w:fldChar w:fldCharType="begin"/>
          </w:r>
          <w:r w:rsidRPr="0023404E">
            <w:rPr>
              <w:rFonts w:ascii="Times New Roman" w:hAnsi="Times New Roman" w:cs="Times New Roman"/>
              <w:sz w:val="24"/>
              <w:szCs w:val="24"/>
            </w:rPr>
            <w:instrText xml:space="preserve"> CITATION Agu08 \l 12298 </w:instrText>
          </w:r>
          <w:r w:rsidR="00D4687B" w:rsidRPr="0023404E">
            <w:rPr>
              <w:rFonts w:ascii="Times New Roman" w:hAnsi="Times New Roman" w:cs="Times New Roman"/>
              <w:sz w:val="24"/>
              <w:szCs w:val="24"/>
            </w:rPr>
            <w:fldChar w:fldCharType="separate"/>
          </w:r>
          <w:r w:rsidRPr="0023404E">
            <w:rPr>
              <w:rFonts w:ascii="Times New Roman" w:hAnsi="Times New Roman" w:cs="Times New Roman"/>
              <w:noProof/>
              <w:sz w:val="24"/>
              <w:szCs w:val="24"/>
            </w:rPr>
            <w:t>(Aguilar, 2008)</w:t>
          </w:r>
          <w:r w:rsidR="00D4687B" w:rsidRPr="0023404E">
            <w:rPr>
              <w:rFonts w:ascii="Times New Roman" w:hAnsi="Times New Roman" w:cs="Times New Roman"/>
              <w:sz w:val="24"/>
              <w:szCs w:val="24"/>
            </w:rPr>
            <w:fldChar w:fldCharType="end"/>
          </w:r>
        </w:sdtContent>
      </w:sdt>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Entonces, la plasticidad cerebral es una propiedad básica del sistema nervioso concierne, puesto que dicha propiedad permite el inicio de cambios funcionales duraderos, que generalmente suelen producirse a partir de dicho procedimiento.</w:t>
      </w:r>
    </w:p>
    <w:p w:rsidR="0034557F" w:rsidRPr="0023404E" w:rsidRDefault="0034557F"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 xml:space="preserve">Hasta la década de 1960, los investigadores creían que los cambios en el cerebro sólo podían tener lugar durante la infancia y la niñez. En la edad adulta temprana, se creía que la estructura física del cerebro era permanente. La investigación moderna ha demostrado que el cerebro continúa creando nuevas vías neurales y modificando las ya existentes con el fin de adaptarse a nuevas experiencias, aprender nueva información y crear nuevos recuerdos. </w:t>
      </w:r>
      <w:sdt>
        <w:sdtPr>
          <w:rPr>
            <w:rFonts w:ascii="Times New Roman" w:hAnsi="Times New Roman" w:cs="Times New Roman"/>
            <w:sz w:val="24"/>
            <w:szCs w:val="24"/>
          </w:rPr>
          <w:id w:val="-804465730"/>
          <w:citation/>
        </w:sdtPr>
        <w:sdtEndPr/>
        <w:sdtContent>
          <w:r w:rsidR="00D4687B" w:rsidRPr="0023404E">
            <w:rPr>
              <w:rFonts w:ascii="Times New Roman" w:hAnsi="Times New Roman" w:cs="Times New Roman"/>
              <w:sz w:val="24"/>
              <w:szCs w:val="24"/>
            </w:rPr>
            <w:fldChar w:fldCharType="begin"/>
          </w:r>
          <w:r w:rsidRPr="0023404E">
            <w:rPr>
              <w:rFonts w:ascii="Times New Roman" w:hAnsi="Times New Roman" w:cs="Times New Roman"/>
              <w:sz w:val="24"/>
              <w:szCs w:val="24"/>
            </w:rPr>
            <w:instrText xml:space="preserve"> CITATION Can12 \l 12298 </w:instrText>
          </w:r>
          <w:r w:rsidR="00D4687B" w:rsidRPr="0023404E">
            <w:rPr>
              <w:rFonts w:ascii="Times New Roman" w:hAnsi="Times New Roman" w:cs="Times New Roman"/>
              <w:sz w:val="24"/>
              <w:szCs w:val="24"/>
            </w:rPr>
            <w:fldChar w:fldCharType="separate"/>
          </w:r>
          <w:r w:rsidRPr="0023404E">
            <w:rPr>
              <w:rFonts w:ascii="Times New Roman" w:hAnsi="Times New Roman" w:cs="Times New Roman"/>
              <w:noProof/>
              <w:sz w:val="24"/>
              <w:szCs w:val="24"/>
            </w:rPr>
            <w:t>(Cana, 2012)</w:t>
          </w:r>
          <w:r w:rsidR="00D4687B" w:rsidRPr="0023404E">
            <w:rPr>
              <w:rFonts w:ascii="Times New Roman" w:hAnsi="Times New Roman" w:cs="Times New Roman"/>
              <w:sz w:val="24"/>
              <w:szCs w:val="24"/>
            </w:rPr>
            <w:fldChar w:fldCharType="end"/>
          </w:r>
        </w:sdtContent>
      </w:sdt>
    </w:p>
    <w:p w:rsidR="0034557F" w:rsidRPr="0023404E" w:rsidRDefault="0034557F" w:rsidP="0023404E">
      <w:pPr>
        <w:spacing w:line="360" w:lineRule="auto"/>
        <w:jc w:val="both"/>
        <w:rPr>
          <w:rFonts w:ascii="Times New Roman" w:hAnsi="Times New Roman" w:cs="Times New Roman"/>
          <w:sz w:val="24"/>
          <w:szCs w:val="24"/>
        </w:rPr>
      </w:pP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Ello permite que la capacidad que tiene el cerebro para adaptarse a nuevos momentos, etapas, situaciones y producción de nuevos recuerdos sea asequible. Este proceso se genera a partir de alguna influencia patológica de tipo ambiental o del mismo desarrollo anatómico.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Como un dato trascendental, se debe mencionar que en 1920 Karl </w:t>
      </w:r>
      <w:proofErr w:type="spellStart"/>
      <w:r w:rsidRPr="0023404E">
        <w:rPr>
          <w:rFonts w:ascii="Times New Roman" w:hAnsi="Times New Roman" w:cs="Times New Roman"/>
          <w:sz w:val="24"/>
          <w:szCs w:val="24"/>
        </w:rPr>
        <w:t>Lashley</w:t>
      </w:r>
      <w:proofErr w:type="spellEnd"/>
      <w:r w:rsidRPr="0023404E">
        <w:rPr>
          <w:rFonts w:ascii="Times New Roman" w:hAnsi="Times New Roman" w:cs="Times New Roman"/>
          <w:sz w:val="24"/>
          <w:szCs w:val="24"/>
        </w:rPr>
        <w:t xml:space="preserve"> investigador científico, generó evidencia comprobada sobre los cambios generados a nivel neuronal, </w:t>
      </w:r>
      <w:r w:rsidRPr="0023404E">
        <w:rPr>
          <w:rFonts w:ascii="Times New Roman" w:hAnsi="Times New Roman" w:cs="Times New Roman"/>
          <w:sz w:val="24"/>
          <w:szCs w:val="24"/>
        </w:rPr>
        <w:lastRenderedPageBreak/>
        <w:t>determinando que en efecto eran totalmente posibles. Cerca de 1960, otro grupo de investigadores decide iniciar el estudio y análisis de determinados casos, pero vinculados con adultos mayores, quienes habían asumido algún tipo de problema cerebrovascular grave, pero que a pesar de ello pudieron recuperarse satisfactoriamente. Para ese entonces se determinó que el cerebro era totalmente maleable. Luego de dichos sucesos, investigadores modernos determinaron que el cerebro efectivamente es un órgano capaz de reconfigurarse luego de a</w:t>
      </w:r>
      <w:r w:rsidR="00CC018A">
        <w:rPr>
          <w:rFonts w:ascii="Times New Roman" w:hAnsi="Times New Roman" w:cs="Times New Roman"/>
          <w:sz w:val="24"/>
          <w:szCs w:val="24"/>
        </w:rPr>
        <w:t xml:space="preserve">similar un daño grave o leve. </w:t>
      </w:r>
      <w:sdt>
        <w:sdtPr>
          <w:rPr>
            <w:rFonts w:ascii="Times New Roman" w:hAnsi="Times New Roman" w:cs="Times New Roman"/>
            <w:sz w:val="24"/>
            <w:szCs w:val="24"/>
          </w:rPr>
          <w:id w:val="6507303"/>
          <w:citation/>
        </w:sdtPr>
        <w:sdtEndPr/>
        <w:sdtContent>
          <w:r w:rsidR="00CC018A" w:rsidRPr="0023404E">
            <w:rPr>
              <w:rFonts w:ascii="Times New Roman" w:hAnsi="Times New Roman" w:cs="Times New Roman"/>
              <w:sz w:val="24"/>
              <w:szCs w:val="24"/>
            </w:rPr>
            <w:fldChar w:fldCharType="begin"/>
          </w:r>
          <w:r w:rsidR="00CC018A" w:rsidRPr="0023404E">
            <w:rPr>
              <w:rFonts w:ascii="Times New Roman" w:hAnsi="Times New Roman" w:cs="Times New Roman"/>
              <w:sz w:val="24"/>
              <w:szCs w:val="24"/>
            </w:rPr>
            <w:instrText xml:space="preserve"> CITATION Can12 \l 12298 </w:instrText>
          </w:r>
          <w:r w:rsidR="00CC018A" w:rsidRPr="0023404E">
            <w:rPr>
              <w:rFonts w:ascii="Times New Roman" w:hAnsi="Times New Roman" w:cs="Times New Roman"/>
              <w:sz w:val="24"/>
              <w:szCs w:val="24"/>
            </w:rPr>
            <w:fldChar w:fldCharType="separate"/>
          </w:r>
          <w:r w:rsidR="00CC018A" w:rsidRPr="0023404E">
            <w:rPr>
              <w:rFonts w:ascii="Times New Roman" w:hAnsi="Times New Roman" w:cs="Times New Roman"/>
              <w:noProof/>
              <w:sz w:val="24"/>
              <w:szCs w:val="24"/>
            </w:rPr>
            <w:t>(Cana, 2012)</w:t>
          </w:r>
          <w:r w:rsidR="00CC018A" w:rsidRPr="0023404E">
            <w:rPr>
              <w:rFonts w:ascii="Times New Roman" w:hAnsi="Times New Roman" w:cs="Times New Roman"/>
              <w:sz w:val="24"/>
              <w:szCs w:val="24"/>
            </w:rPr>
            <w:fldChar w:fldCharType="end"/>
          </w:r>
        </w:sdtContent>
      </w:sdt>
      <w:r w:rsidR="00CC018A">
        <w:rPr>
          <w:rFonts w:ascii="Times New Roman" w:hAnsi="Times New Roman" w:cs="Times New Roman"/>
          <w:sz w:val="24"/>
          <w:szCs w:val="24"/>
        </w:rPr>
        <w:t xml:space="preserve"> </w:t>
      </w:r>
    </w:p>
    <w:p w:rsidR="0034557F" w:rsidRPr="0023404E" w:rsidRDefault="0034557F"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 xml:space="preserve">El cerebro humano está compuesto aproximadamente por 100 mil millones de neuronas. Los primeros investigadores creían que la </w:t>
      </w:r>
      <w:proofErr w:type="spellStart"/>
      <w:r w:rsidRPr="0023404E">
        <w:rPr>
          <w:rFonts w:ascii="Times New Roman" w:hAnsi="Times New Roman" w:cs="Times New Roman"/>
          <w:sz w:val="24"/>
          <w:szCs w:val="24"/>
        </w:rPr>
        <w:t>neurogénesis</w:t>
      </w:r>
      <w:proofErr w:type="spellEnd"/>
      <w:r w:rsidRPr="0023404E">
        <w:rPr>
          <w:rFonts w:ascii="Times New Roman" w:hAnsi="Times New Roman" w:cs="Times New Roman"/>
          <w:sz w:val="24"/>
          <w:szCs w:val="24"/>
        </w:rPr>
        <w:t xml:space="preserve">, o la creación de nuevas neuronas, se </w:t>
      </w:r>
      <w:proofErr w:type="gramStart"/>
      <w:r w:rsidRPr="0023404E">
        <w:rPr>
          <w:rFonts w:ascii="Times New Roman" w:hAnsi="Times New Roman" w:cs="Times New Roman"/>
          <w:sz w:val="24"/>
          <w:szCs w:val="24"/>
        </w:rPr>
        <w:t>detenía</w:t>
      </w:r>
      <w:proofErr w:type="gramEnd"/>
      <w:r w:rsidRPr="0023404E">
        <w:rPr>
          <w:rFonts w:ascii="Times New Roman" w:hAnsi="Times New Roman" w:cs="Times New Roman"/>
          <w:sz w:val="24"/>
          <w:szCs w:val="24"/>
        </w:rPr>
        <w:t xml:space="preserve"> poco después de nacer. Hoy en día, se entiende que el cerebro posee la notable capacidad para reorganizar las vías, crear nuevas conexiones y, en algunos casos</w:t>
      </w:r>
      <w:r w:rsidR="00CC018A">
        <w:rPr>
          <w:rFonts w:ascii="Times New Roman" w:hAnsi="Times New Roman" w:cs="Times New Roman"/>
          <w:sz w:val="24"/>
          <w:szCs w:val="24"/>
        </w:rPr>
        <w:t xml:space="preserve">, incluso crear nuevas neuronas. </w:t>
      </w:r>
      <w:r w:rsidR="00CC018A" w:rsidRPr="0023404E">
        <w:rPr>
          <w:rFonts w:ascii="Times New Roman" w:hAnsi="Times New Roman" w:cs="Times New Roman"/>
          <w:sz w:val="24"/>
          <w:szCs w:val="24"/>
        </w:rPr>
        <w:t>(Cana, et al., 2012).</w:t>
      </w:r>
    </w:p>
    <w:p w:rsidR="0034557F" w:rsidRPr="0023404E" w:rsidRDefault="0034557F"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t>La plasticidad cerebral puede darse por dos razones: como resultado del aprendizaje y la experiencia o porque el entorno juega un papel esencial en el proceso, pero la genética también puede tener una influencia. (Cana, et al., 2012).</w:t>
      </w:r>
    </w:p>
    <w:p w:rsidR="0034557F" w:rsidRPr="0023404E" w:rsidRDefault="0034557F" w:rsidP="0023404E">
      <w:pPr>
        <w:spacing w:line="360" w:lineRule="auto"/>
        <w:jc w:val="both"/>
        <w:rPr>
          <w:rFonts w:ascii="Times New Roman" w:hAnsi="Times New Roman" w:cs="Times New Roman"/>
          <w:sz w:val="24"/>
          <w:szCs w:val="24"/>
        </w:rPr>
      </w:pP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Cuando se trata de niños, las capacidades cerebrales adquiridas durante todo el proceso de su desarrollo no son únicamente producto de la maduración cerebral que evidentemente se genera, sino que también juega un papel determinante el proceso de interacción entre el menor y su entorno inmediato, así como la estimulación que recibe e incluso el proceso educativo formal.</w:t>
      </w:r>
    </w:p>
    <w:p w:rsidR="007E0843"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Esto quiere decir que, en este caso, se debe aprovechar a través de una intervención adecuada la plasticidad cerebral que está presente sobre todo en los niños de edades tempranas, con el objetivo de ayudar a modificar o desarrollar ciertas capacidades y habilidades. En los niños autistas, esto permite que no empeoran su diagnóstico y que además tengan herramientas para una vida lo más autónoma posible en el futuro. </w:t>
      </w:r>
    </w:p>
    <w:p w:rsidR="008D6441" w:rsidRDefault="008D6441" w:rsidP="0023404E">
      <w:pPr>
        <w:spacing w:line="360" w:lineRule="auto"/>
        <w:jc w:val="both"/>
        <w:rPr>
          <w:rFonts w:ascii="Times New Roman" w:hAnsi="Times New Roman" w:cs="Times New Roman"/>
          <w:sz w:val="24"/>
          <w:szCs w:val="24"/>
        </w:rPr>
      </w:pPr>
    </w:p>
    <w:p w:rsidR="008D6441" w:rsidRPr="0023404E" w:rsidRDefault="008D6441" w:rsidP="0023404E">
      <w:pPr>
        <w:spacing w:line="360" w:lineRule="auto"/>
        <w:jc w:val="both"/>
        <w:rPr>
          <w:rFonts w:ascii="Times New Roman" w:hAnsi="Times New Roman" w:cs="Times New Roman"/>
          <w:sz w:val="24"/>
          <w:szCs w:val="24"/>
        </w:rPr>
      </w:pPr>
    </w:p>
    <w:p w:rsidR="0034557F" w:rsidRPr="0023404E" w:rsidRDefault="00C32FF7" w:rsidP="0023404E">
      <w:pPr>
        <w:spacing w:line="360" w:lineRule="auto"/>
        <w:jc w:val="both"/>
        <w:rPr>
          <w:rFonts w:ascii="Times New Roman" w:hAnsi="Times New Roman" w:cs="Times New Roman"/>
          <w:b/>
          <w:sz w:val="24"/>
          <w:szCs w:val="24"/>
        </w:rPr>
      </w:pPr>
      <w:r w:rsidRPr="0023404E">
        <w:rPr>
          <w:rFonts w:ascii="Times New Roman" w:hAnsi="Times New Roman" w:cs="Times New Roman"/>
          <w:b/>
          <w:sz w:val="24"/>
          <w:szCs w:val="24"/>
          <w:u w:val="single"/>
        </w:rPr>
        <w:lastRenderedPageBreak/>
        <w:t>EL AUTISMO EN EL ECUADOR Y EL MUNDO:</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La Organización Mundial de la Salud y la Organización Panamericana de la Salud definen a la salud mental como: “La condición de la vida humana que resulta de un armónico desarrollo intelectual, emocional y social del individuo y que se caracteriza por una conducta orientada hacia el logro de un bienestar subjetivo y objetivo, personal y colectivo, a través de la realización de sus potencialidades y la contribución a los procesos de cambio del medio” </w:t>
      </w:r>
      <w:sdt>
        <w:sdtPr>
          <w:rPr>
            <w:rFonts w:ascii="Times New Roman" w:hAnsi="Times New Roman" w:cs="Times New Roman"/>
            <w:sz w:val="24"/>
            <w:szCs w:val="24"/>
          </w:rPr>
          <w:id w:val="501244496"/>
          <w:citation/>
        </w:sdtPr>
        <w:sdtEndPr/>
        <w:sdtContent>
          <w:r w:rsidR="00D4687B" w:rsidRPr="0023404E">
            <w:rPr>
              <w:rFonts w:ascii="Times New Roman" w:hAnsi="Times New Roman" w:cs="Times New Roman"/>
              <w:sz w:val="24"/>
              <w:szCs w:val="24"/>
            </w:rPr>
            <w:fldChar w:fldCharType="begin"/>
          </w:r>
          <w:r w:rsidRPr="0023404E">
            <w:rPr>
              <w:rFonts w:ascii="Times New Roman" w:hAnsi="Times New Roman" w:cs="Times New Roman"/>
              <w:sz w:val="24"/>
              <w:szCs w:val="24"/>
            </w:rPr>
            <w:instrText xml:space="preserve"> CITATION Agu11 \l 12298 </w:instrText>
          </w:r>
          <w:r w:rsidR="00D4687B" w:rsidRPr="0023404E">
            <w:rPr>
              <w:rFonts w:ascii="Times New Roman" w:hAnsi="Times New Roman" w:cs="Times New Roman"/>
              <w:sz w:val="24"/>
              <w:szCs w:val="24"/>
            </w:rPr>
            <w:fldChar w:fldCharType="separate"/>
          </w:r>
          <w:r w:rsidRPr="0023404E">
            <w:rPr>
              <w:rFonts w:ascii="Times New Roman" w:hAnsi="Times New Roman" w:cs="Times New Roman"/>
              <w:noProof/>
              <w:sz w:val="24"/>
              <w:szCs w:val="24"/>
            </w:rPr>
            <w:t>(Aguilar E. , 2011)</w:t>
          </w:r>
          <w:r w:rsidR="00D4687B" w:rsidRPr="0023404E">
            <w:rPr>
              <w:rFonts w:ascii="Times New Roman" w:hAnsi="Times New Roman" w:cs="Times New Roman"/>
              <w:sz w:val="24"/>
              <w:szCs w:val="24"/>
            </w:rPr>
            <w:fldChar w:fldCharType="end"/>
          </w:r>
        </w:sdtContent>
      </w:sdt>
      <w:r w:rsidRPr="0023404E">
        <w:rPr>
          <w:rFonts w:ascii="Times New Roman" w:hAnsi="Times New Roman" w:cs="Times New Roman"/>
          <w:sz w:val="24"/>
          <w:szCs w:val="24"/>
        </w:rPr>
        <w:t>.</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Es decir, aquellos individuos que potencialicen con normalidad sus capacidades intelectuales, emocionales y sociales en pro de su desarrollo humano y beneficio colectivo o individual serán considerados como personas que gozan de una óptima salud tanto mental como emocional y física.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Así pues, el Ecuador es uno de los países que está medianamente posicionado a nivel continental con respecto a la realización de programas de promoción de salud mental en la educación regular. En los primeros puestos se posicionan Costa Rica, El Salvador y Belice gracias a las políticas y programas impulsadas en la población civil de estos países.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En el caso de Ecuador específicamente, el Ministerio de Salud Pública decidió incorporar en los planes de Salud un componente diseñado para promocionar la Salud Mental y prevención de trastornos psíquicos y de aquellos generados por exceso de sustancias, garantizando así la realización de actividades especiales con niños, niñas y adolescentes. </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Uno de los trastornos al que se le ha dado mayor énfasis en la actualidad es el autismo. Tanto es así, que la Asamblea General de la ONU en reunión convocada el 27 de noviembre de 2007 resolvió declarar al 2 de abril como el Día Mundial de Concienciación sobre el Autismo. Dicho trastorno está considerado por la OMS como un problema de salud mental, ante el cual muchos países ya han desarrollado programas y campañas para contrarrestar los niveles de afección, desde edades tempranas, con el objetivo de garantizar una buena calidad de vida de sus pacientes.</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lastRenderedPageBreak/>
        <w:t xml:space="preserve">A pesar de ello, millones de personas autistas continúan siendo víctimas de discriminación social y laboral, de violación de sus derechos educativos, de salud y afección a la dignidad personal, siendo ésta una </w:t>
      </w:r>
      <w:r w:rsidR="009C1B6A" w:rsidRPr="0023404E">
        <w:rPr>
          <w:rFonts w:ascii="Times New Roman" w:hAnsi="Times New Roman" w:cs="Times New Roman"/>
          <w:sz w:val="24"/>
          <w:szCs w:val="24"/>
        </w:rPr>
        <w:t>problemática</w:t>
      </w:r>
      <w:r w:rsidRPr="0023404E">
        <w:rPr>
          <w:rFonts w:ascii="Times New Roman" w:hAnsi="Times New Roman" w:cs="Times New Roman"/>
          <w:sz w:val="24"/>
          <w:szCs w:val="24"/>
        </w:rPr>
        <w:t xml:space="preserve"> de carácter mundial: </w:t>
      </w:r>
    </w:p>
    <w:p w:rsidR="0034557F" w:rsidRPr="0023404E" w:rsidRDefault="0034557F" w:rsidP="0023404E">
      <w:pPr>
        <w:spacing w:line="360" w:lineRule="auto"/>
        <w:ind w:left="708"/>
        <w:jc w:val="both"/>
        <w:rPr>
          <w:rFonts w:ascii="Times New Roman" w:hAnsi="Times New Roman" w:cs="Times New Roman"/>
          <w:sz w:val="24"/>
          <w:szCs w:val="24"/>
          <w:shd w:val="clear" w:color="auto" w:fill="FFFFFF"/>
        </w:rPr>
      </w:pPr>
      <w:r w:rsidRPr="0023404E">
        <w:rPr>
          <w:rFonts w:ascii="Times New Roman" w:hAnsi="Times New Roman" w:cs="Times New Roman"/>
          <w:bCs/>
          <w:sz w:val="24"/>
          <w:szCs w:val="24"/>
          <w:shd w:val="clear" w:color="auto" w:fill="FFFFFF"/>
        </w:rPr>
        <w:t>1 de cada 150 niños están dentro del</w:t>
      </w:r>
      <w:r w:rsidRPr="0023404E">
        <w:rPr>
          <w:rStyle w:val="apple-converted-space"/>
          <w:rFonts w:ascii="Times New Roman" w:hAnsi="Times New Roman" w:cs="Times New Roman"/>
          <w:bCs/>
          <w:sz w:val="24"/>
          <w:szCs w:val="24"/>
          <w:shd w:val="clear" w:color="auto" w:fill="FFFFFF"/>
        </w:rPr>
        <w:t> </w:t>
      </w:r>
      <w:r w:rsidRPr="0023404E">
        <w:rPr>
          <w:rFonts w:ascii="Times New Roman" w:hAnsi="Times New Roman" w:cs="Times New Roman"/>
          <w:bCs/>
          <w:sz w:val="24"/>
          <w:szCs w:val="24"/>
          <w:shd w:val="clear" w:color="auto" w:fill="FFFFFF"/>
        </w:rPr>
        <w:t>Espectro del</w:t>
      </w:r>
      <w:r w:rsidRPr="0023404E">
        <w:rPr>
          <w:rStyle w:val="apple-converted-space"/>
          <w:rFonts w:ascii="Times New Roman" w:hAnsi="Times New Roman" w:cs="Times New Roman"/>
          <w:bCs/>
          <w:sz w:val="24"/>
          <w:szCs w:val="24"/>
          <w:shd w:val="clear" w:color="auto" w:fill="FFFFFF"/>
        </w:rPr>
        <w:t> </w:t>
      </w:r>
      <w:r w:rsidRPr="0023404E">
        <w:rPr>
          <w:rFonts w:ascii="Times New Roman" w:hAnsi="Times New Roman" w:cs="Times New Roman"/>
          <w:bCs/>
          <w:sz w:val="24"/>
          <w:szCs w:val="24"/>
          <w:shd w:val="clear" w:color="auto" w:fill="FFFFFF"/>
        </w:rPr>
        <w:t>Autismo,</w:t>
      </w:r>
      <w:r w:rsidRPr="0023404E">
        <w:rPr>
          <w:rStyle w:val="apple-converted-space"/>
          <w:rFonts w:ascii="Times New Roman" w:hAnsi="Times New Roman" w:cs="Times New Roman"/>
          <w:bCs/>
          <w:sz w:val="24"/>
          <w:szCs w:val="24"/>
          <w:shd w:val="clear" w:color="auto" w:fill="FFFFFF"/>
        </w:rPr>
        <w:t> </w:t>
      </w:r>
      <w:r w:rsidRPr="0023404E">
        <w:rPr>
          <w:rFonts w:ascii="Times New Roman" w:hAnsi="Times New Roman" w:cs="Times New Roman"/>
          <w:bCs/>
          <w:sz w:val="24"/>
          <w:szCs w:val="24"/>
          <w:shd w:val="clear" w:color="auto" w:fill="FFFFFF"/>
        </w:rPr>
        <w:t>es la discapacidad infantil de mayor prevalencia</w:t>
      </w:r>
      <w:r w:rsidRPr="0023404E">
        <w:rPr>
          <w:rStyle w:val="apple-converted-space"/>
          <w:rFonts w:ascii="Times New Roman" w:hAnsi="Times New Roman" w:cs="Times New Roman"/>
          <w:sz w:val="24"/>
          <w:szCs w:val="24"/>
          <w:shd w:val="clear" w:color="auto" w:fill="FFFFFF"/>
        </w:rPr>
        <w:t> </w:t>
      </w:r>
      <w:r w:rsidRPr="0023404E">
        <w:rPr>
          <w:rFonts w:ascii="Times New Roman" w:hAnsi="Times New Roman" w:cs="Times New Roman"/>
          <w:sz w:val="24"/>
          <w:szCs w:val="24"/>
          <w:shd w:val="clear" w:color="auto" w:fill="FFFFFF"/>
        </w:rPr>
        <w:t xml:space="preserve">(más que Síndrome de Down, cáncer infantil y diabetes juntos). El Autismo es un trastorno que afecta a la comunicación, la interacción social y que presenta patrones estereotipados y/o restrictivos de conducta. Hoy en día, el Autismo no tiene cura y no se conoce con exactitud su origen, pero existen intervenciones </w:t>
      </w:r>
      <w:proofErr w:type="spellStart"/>
      <w:r w:rsidRPr="0023404E">
        <w:rPr>
          <w:rFonts w:ascii="Times New Roman" w:hAnsi="Times New Roman" w:cs="Times New Roman"/>
          <w:sz w:val="24"/>
          <w:szCs w:val="24"/>
          <w:shd w:val="clear" w:color="auto" w:fill="FFFFFF"/>
        </w:rPr>
        <w:t>psico</w:t>
      </w:r>
      <w:proofErr w:type="spellEnd"/>
      <w:r w:rsidRPr="0023404E">
        <w:rPr>
          <w:rFonts w:ascii="Times New Roman" w:hAnsi="Times New Roman" w:cs="Times New Roman"/>
          <w:sz w:val="24"/>
          <w:szCs w:val="24"/>
          <w:shd w:val="clear" w:color="auto" w:fill="FFFFFF"/>
        </w:rPr>
        <w:t xml:space="preserve"> educativas que permiten una gran evolución en aquellas personas que tienen el acceso a las mismas. Dado lo extenso y diverso que es el trastorno se habla comúnmente de espectro, donde se engloban una gran variedad de manifestaciones, definiéndose técnicamente como Trastornos del Espectro del Autismo. Los primeros signos del autismo son visibles a partir de los 18 meses de edad. Muchas veces al Autismo se le denomina la discapacidad invisible. </w:t>
      </w:r>
      <w:sdt>
        <w:sdtPr>
          <w:rPr>
            <w:rFonts w:ascii="Times New Roman" w:hAnsi="Times New Roman" w:cs="Times New Roman"/>
            <w:sz w:val="24"/>
            <w:szCs w:val="24"/>
            <w:shd w:val="clear" w:color="auto" w:fill="FFFFFF"/>
          </w:rPr>
          <w:id w:val="-1664851945"/>
          <w:citation/>
        </w:sdtPr>
        <w:sdtEndPr/>
        <w:sdtContent>
          <w:r w:rsidR="00D4687B" w:rsidRPr="0023404E">
            <w:rPr>
              <w:rFonts w:ascii="Times New Roman" w:hAnsi="Times New Roman" w:cs="Times New Roman"/>
              <w:sz w:val="24"/>
              <w:szCs w:val="24"/>
              <w:shd w:val="clear" w:color="auto" w:fill="FFFFFF"/>
            </w:rPr>
            <w:fldChar w:fldCharType="begin"/>
          </w:r>
          <w:r w:rsidRPr="0023404E">
            <w:rPr>
              <w:rFonts w:ascii="Times New Roman" w:hAnsi="Times New Roman" w:cs="Times New Roman"/>
              <w:sz w:val="24"/>
              <w:szCs w:val="24"/>
              <w:shd w:val="clear" w:color="auto" w:fill="FFFFFF"/>
            </w:rPr>
            <w:instrText xml:space="preserve"> CITATION Aut14 \l 12298 </w:instrText>
          </w:r>
          <w:r w:rsidR="00D4687B" w:rsidRPr="0023404E">
            <w:rPr>
              <w:rFonts w:ascii="Times New Roman" w:hAnsi="Times New Roman" w:cs="Times New Roman"/>
              <w:sz w:val="24"/>
              <w:szCs w:val="24"/>
              <w:shd w:val="clear" w:color="auto" w:fill="FFFFFF"/>
            </w:rPr>
            <w:fldChar w:fldCharType="separate"/>
          </w:r>
          <w:r w:rsidRPr="0023404E">
            <w:rPr>
              <w:rFonts w:ascii="Times New Roman" w:hAnsi="Times New Roman" w:cs="Times New Roman"/>
              <w:noProof/>
              <w:sz w:val="24"/>
              <w:szCs w:val="24"/>
              <w:shd w:val="clear" w:color="auto" w:fill="FFFFFF"/>
            </w:rPr>
            <w:t>(Autismo Diario, 2014)</w:t>
          </w:r>
          <w:r w:rsidR="00D4687B" w:rsidRPr="0023404E">
            <w:rPr>
              <w:rFonts w:ascii="Times New Roman" w:hAnsi="Times New Roman" w:cs="Times New Roman"/>
              <w:sz w:val="24"/>
              <w:szCs w:val="24"/>
              <w:shd w:val="clear" w:color="auto" w:fill="FFFFFF"/>
            </w:rPr>
            <w:fldChar w:fldCharType="end"/>
          </w:r>
        </w:sdtContent>
      </w:sdt>
    </w:p>
    <w:p w:rsidR="0034557F" w:rsidRPr="0023404E" w:rsidRDefault="0034557F" w:rsidP="0023404E">
      <w:pPr>
        <w:spacing w:line="360" w:lineRule="auto"/>
        <w:jc w:val="both"/>
        <w:rPr>
          <w:rFonts w:ascii="Times New Roman" w:hAnsi="Times New Roman" w:cs="Times New Roman"/>
          <w:sz w:val="24"/>
          <w:szCs w:val="24"/>
        </w:rPr>
      </w:pP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En España, cerca de 50 mil menores con autismo diariamente enfrentan las barreras que la sociedad les impone por su condición, lo cual les impide el libre ejercicio de sus derechos humanos. La falta de planes de atención temprana y los problemas para el acceso al ciclo escolar son algunos de los inconvenientes que asumen a diario los niños y niñas autistas españoles, mientras que 500 mil adultos con el mismo trastorno neurológico son propensos a discriminación laboral,  lo cual eleva los niveles de estrés, ansiedad y acelera sus índices de empobrecimiento. </w:t>
      </w:r>
    </w:p>
    <w:p w:rsidR="0034557F" w:rsidRPr="0023404E" w:rsidRDefault="0034557F" w:rsidP="0023404E">
      <w:pPr>
        <w:spacing w:line="360" w:lineRule="auto"/>
        <w:ind w:left="708"/>
        <w:jc w:val="both"/>
        <w:rPr>
          <w:rFonts w:ascii="Times New Roman" w:hAnsi="Times New Roman" w:cs="Times New Roman"/>
          <w:sz w:val="24"/>
          <w:szCs w:val="24"/>
        </w:rPr>
      </w:pPr>
      <w:r w:rsidRPr="0023404E">
        <w:rPr>
          <w:rFonts w:ascii="Times New Roman" w:hAnsi="Times New Roman" w:cs="Times New Roman"/>
          <w:bCs/>
          <w:sz w:val="24"/>
          <w:szCs w:val="24"/>
        </w:rPr>
        <w:t>El autismo se convierte en una sentencia de por vida</w:t>
      </w:r>
      <w:r w:rsidRPr="0023404E">
        <w:rPr>
          <w:rFonts w:ascii="Times New Roman" w:hAnsi="Times New Roman" w:cs="Times New Roman"/>
          <w:sz w:val="24"/>
          <w:szCs w:val="24"/>
        </w:rPr>
        <w:t>, debido a su “invisibilidad”, al desconocimiento y al estigma que estas personas y sus familias acarrean. La discapacidad no es más que la inaccesibilidad de una persona a distintos niveles de la sociedad en la que vive, la cual le resta oportunidades. […</w:t>
      </w:r>
      <w:r w:rsidR="00B50872">
        <w:rPr>
          <w:rFonts w:ascii="Times New Roman" w:hAnsi="Times New Roman" w:cs="Times New Roman"/>
          <w:sz w:val="24"/>
          <w:szCs w:val="24"/>
        </w:rPr>
        <w:t xml:space="preserve">] </w:t>
      </w:r>
      <w:r w:rsidR="00B50872" w:rsidRPr="0023404E">
        <w:rPr>
          <w:rFonts w:ascii="Times New Roman" w:hAnsi="Times New Roman" w:cs="Times New Roman"/>
          <w:sz w:val="24"/>
          <w:szCs w:val="24"/>
        </w:rPr>
        <w:t>(Autismo Diario et al., 2014)</w:t>
      </w:r>
    </w:p>
    <w:p w:rsidR="0034557F" w:rsidRPr="0023404E" w:rsidRDefault="0034557F" w:rsidP="007E0843">
      <w:pPr>
        <w:spacing w:line="360" w:lineRule="auto"/>
        <w:ind w:left="708"/>
        <w:jc w:val="both"/>
        <w:rPr>
          <w:rFonts w:ascii="Times New Roman" w:hAnsi="Times New Roman" w:cs="Times New Roman"/>
          <w:sz w:val="24"/>
          <w:szCs w:val="24"/>
        </w:rPr>
      </w:pPr>
      <w:r w:rsidRPr="0023404E">
        <w:rPr>
          <w:rFonts w:ascii="Times New Roman" w:hAnsi="Times New Roman" w:cs="Times New Roman"/>
          <w:sz w:val="24"/>
          <w:szCs w:val="24"/>
        </w:rPr>
        <w:lastRenderedPageBreak/>
        <w:t>Los Trastornos del Espectro del Autismo crean una situación extraordinaria en la persona y su entorno social más cercano -la familia-, el impacto directo a todos los niveles es inmenso: emocionales; psicológicos; económicos; sociales; laborales; sanitarios, etcétera. El efecto que este impacto genera a todos los niveles puede llegar incluso a ser devastador, a su vez, la durabilidad en el tiempo de este tipo de efectos pueden llegar a ser de por vida. Afecta directamente a la calidad de vida de la persona y su entorno a todos los niveles posibles. (Autismo Diario et al., 2014)</w:t>
      </w:r>
    </w:p>
    <w:p w:rsidR="0034557F" w:rsidRPr="0023404E"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Actualmente a nivel nacional el autismo además de ser considerado como un trastorno, es visto como una enfermedad catastrófica, ya que existe un mal concepto del mismo. Ante ello, “la Ministra Coordinadora de Desarrollo Social, Cecilia Vaca Jones, inauguró este 11 de marzo de 2014 el taller sobre Trastornos del Espectro Autista (TEA) organizado por la Secretaría Técnica de Discapacidades (</w:t>
      </w:r>
      <w:proofErr w:type="spellStart"/>
      <w:r w:rsidRPr="0023404E">
        <w:rPr>
          <w:rFonts w:ascii="Times New Roman" w:hAnsi="Times New Roman" w:cs="Times New Roman"/>
          <w:sz w:val="24"/>
          <w:szCs w:val="24"/>
        </w:rPr>
        <w:t>Setedis</w:t>
      </w:r>
      <w:proofErr w:type="spellEnd"/>
      <w:r w:rsidRPr="0023404E">
        <w:rPr>
          <w:rFonts w:ascii="Times New Roman" w:hAnsi="Times New Roman" w:cs="Times New Roman"/>
          <w:sz w:val="24"/>
          <w:szCs w:val="24"/>
        </w:rPr>
        <w:t xml:space="preserve">) en el centro de convenciones Eugenio Espejo de Quito y reiteró que existe la determinación y la convicción para emprender las acciones necesarias que permitan  concretar una política integral alrededor del autismo” </w:t>
      </w:r>
      <w:sdt>
        <w:sdtPr>
          <w:rPr>
            <w:rFonts w:ascii="Times New Roman" w:hAnsi="Times New Roman" w:cs="Times New Roman"/>
            <w:sz w:val="24"/>
            <w:szCs w:val="24"/>
          </w:rPr>
          <w:id w:val="-70120059"/>
          <w:citation/>
        </w:sdtPr>
        <w:sdtEndPr/>
        <w:sdtContent>
          <w:r w:rsidR="00D4687B" w:rsidRPr="0023404E">
            <w:rPr>
              <w:rFonts w:ascii="Times New Roman" w:hAnsi="Times New Roman" w:cs="Times New Roman"/>
              <w:sz w:val="24"/>
              <w:szCs w:val="24"/>
            </w:rPr>
            <w:fldChar w:fldCharType="begin"/>
          </w:r>
          <w:r w:rsidRPr="0023404E">
            <w:rPr>
              <w:rFonts w:ascii="Times New Roman" w:hAnsi="Times New Roman" w:cs="Times New Roman"/>
              <w:sz w:val="24"/>
              <w:szCs w:val="24"/>
            </w:rPr>
            <w:instrText xml:space="preserve">CITATION Min14 \l 12298 </w:instrText>
          </w:r>
          <w:r w:rsidR="00D4687B" w:rsidRPr="0023404E">
            <w:rPr>
              <w:rFonts w:ascii="Times New Roman" w:hAnsi="Times New Roman" w:cs="Times New Roman"/>
              <w:sz w:val="24"/>
              <w:szCs w:val="24"/>
            </w:rPr>
            <w:fldChar w:fldCharType="separate"/>
          </w:r>
          <w:r w:rsidRPr="0023404E">
            <w:rPr>
              <w:rFonts w:ascii="Times New Roman" w:hAnsi="Times New Roman" w:cs="Times New Roman"/>
              <w:noProof/>
              <w:sz w:val="24"/>
              <w:szCs w:val="24"/>
            </w:rPr>
            <w:t>(Ministerio Coordinador de Desarrollo Social, 2014)</w:t>
          </w:r>
          <w:r w:rsidR="00D4687B" w:rsidRPr="0023404E">
            <w:rPr>
              <w:rFonts w:ascii="Times New Roman" w:hAnsi="Times New Roman" w:cs="Times New Roman"/>
              <w:sz w:val="24"/>
              <w:szCs w:val="24"/>
            </w:rPr>
            <w:fldChar w:fldCharType="end"/>
          </w:r>
        </w:sdtContent>
      </w:sdt>
      <w:r w:rsidRPr="0023404E">
        <w:rPr>
          <w:rFonts w:ascii="Times New Roman" w:hAnsi="Times New Roman" w:cs="Times New Roman"/>
          <w:sz w:val="24"/>
          <w:szCs w:val="24"/>
        </w:rPr>
        <w:t>.</w:t>
      </w:r>
    </w:p>
    <w:p w:rsidR="0034557F" w:rsidRDefault="0034557F"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Esto se vuelve más importante si se toma en cuenta que, según datos otorgados por la Secretaría Técnica de Discapacidades, en el Ecuador uno de cada 110 niños o niñas presentan cuadros de autismo, desde el nacimiento hasta antes de cumplir tres años. Por tanto, y por lo pronto, las autoridades competentes bajo el apoyo del Gobierno Nacional elaborarán los lineamientos necesarios para emprender el Plan Nacional de Abordaje Integral del Espectro Autista en el Ecuador. </w:t>
      </w:r>
    </w:p>
    <w:p w:rsidR="00FB7C1B" w:rsidRPr="0023404E" w:rsidRDefault="00FB7C1B" w:rsidP="0023404E">
      <w:pPr>
        <w:spacing w:line="360" w:lineRule="auto"/>
        <w:jc w:val="both"/>
        <w:rPr>
          <w:rFonts w:ascii="Times New Roman" w:hAnsi="Times New Roman" w:cs="Times New Roman"/>
          <w:b/>
          <w:sz w:val="24"/>
          <w:szCs w:val="24"/>
        </w:rPr>
      </w:pPr>
    </w:p>
    <w:p w:rsidR="00AE3F9F" w:rsidRDefault="00AE3F9F" w:rsidP="0023404E">
      <w:pPr>
        <w:spacing w:line="360" w:lineRule="auto"/>
        <w:jc w:val="both"/>
        <w:rPr>
          <w:rFonts w:ascii="Times New Roman" w:hAnsi="Times New Roman" w:cs="Times New Roman"/>
          <w:b/>
          <w:sz w:val="24"/>
          <w:szCs w:val="24"/>
        </w:rPr>
      </w:pPr>
    </w:p>
    <w:p w:rsidR="008D6441" w:rsidRDefault="008D6441" w:rsidP="0023404E">
      <w:pPr>
        <w:spacing w:line="360" w:lineRule="auto"/>
        <w:jc w:val="both"/>
        <w:rPr>
          <w:rFonts w:ascii="Times New Roman" w:hAnsi="Times New Roman" w:cs="Times New Roman"/>
          <w:b/>
          <w:sz w:val="24"/>
          <w:szCs w:val="24"/>
        </w:rPr>
      </w:pPr>
    </w:p>
    <w:p w:rsidR="008D6441" w:rsidRDefault="008D6441" w:rsidP="0023404E">
      <w:pPr>
        <w:spacing w:line="360" w:lineRule="auto"/>
        <w:jc w:val="both"/>
        <w:rPr>
          <w:rFonts w:ascii="Times New Roman" w:hAnsi="Times New Roman" w:cs="Times New Roman"/>
          <w:b/>
          <w:sz w:val="24"/>
          <w:szCs w:val="24"/>
        </w:rPr>
      </w:pPr>
    </w:p>
    <w:p w:rsidR="008D6441" w:rsidRDefault="008D6441" w:rsidP="0023404E">
      <w:pPr>
        <w:spacing w:line="360" w:lineRule="auto"/>
        <w:jc w:val="both"/>
        <w:rPr>
          <w:rFonts w:ascii="Times New Roman" w:hAnsi="Times New Roman" w:cs="Times New Roman"/>
          <w:b/>
          <w:sz w:val="24"/>
          <w:szCs w:val="24"/>
        </w:rPr>
      </w:pPr>
    </w:p>
    <w:p w:rsidR="008D6441" w:rsidRDefault="008D6441" w:rsidP="0023404E">
      <w:pPr>
        <w:spacing w:line="360" w:lineRule="auto"/>
        <w:jc w:val="both"/>
        <w:rPr>
          <w:rFonts w:ascii="Times New Roman" w:hAnsi="Times New Roman" w:cs="Times New Roman"/>
          <w:b/>
          <w:sz w:val="24"/>
          <w:szCs w:val="24"/>
        </w:rPr>
      </w:pPr>
    </w:p>
    <w:p w:rsidR="004B3299" w:rsidRPr="0023404E" w:rsidRDefault="00BD7D28" w:rsidP="0023404E">
      <w:pPr>
        <w:spacing w:line="360" w:lineRule="auto"/>
        <w:jc w:val="both"/>
        <w:rPr>
          <w:rFonts w:ascii="Times New Roman" w:hAnsi="Times New Roman" w:cs="Times New Roman"/>
          <w:b/>
          <w:sz w:val="24"/>
          <w:szCs w:val="24"/>
        </w:rPr>
      </w:pPr>
      <w:r w:rsidRPr="0023404E">
        <w:rPr>
          <w:rFonts w:ascii="Times New Roman" w:hAnsi="Times New Roman" w:cs="Times New Roman"/>
          <w:b/>
          <w:sz w:val="24"/>
          <w:szCs w:val="24"/>
        </w:rPr>
        <w:lastRenderedPageBreak/>
        <w:t xml:space="preserve">CONCLUSIONES: </w:t>
      </w:r>
    </w:p>
    <w:p w:rsidR="00AE3F9F" w:rsidRDefault="00AE3F9F" w:rsidP="0023404E">
      <w:pPr>
        <w:spacing w:line="360" w:lineRule="auto"/>
        <w:jc w:val="both"/>
        <w:rPr>
          <w:rFonts w:ascii="Times New Roman" w:hAnsi="Times New Roman" w:cs="Times New Roman"/>
          <w:sz w:val="24"/>
          <w:szCs w:val="24"/>
        </w:rPr>
      </w:pPr>
    </w:p>
    <w:p w:rsidR="009C1B6A" w:rsidRPr="0023404E" w:rsidRDefault="009C1B6A"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El autismo comienza con el inicio de la vida. Se puede entender como la disrupción de habilidades de supervivencia en la cual el sujeto se entiende a sí mismo como un individuo solitario, que comprende el mundo en el que vive como un mundo de cosas, más no como un mundo de personas. El autismo no es un trastorno adquirido, es una condición con la que se nace y que se tiene que sobrellevar con el objetivo de afrontar la vida desde una perspectiva diferente.  </w:t>
      </w:r>
    </w:p>
    <w:p w:rsidR="009C1B6A" w:rsidRPr="0023404E" w:rsidRDefault="009C1B6A"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En la actualidad, son cada vez más los casos de niños que presentan e</w:t>
      </w:r>
      <w:r w:rsidR="00070FEE" w:rsidRPr="0023404E">
        <w:rPr>
          <w:rFonts w:ascii="Times New Roman" w:hAnsi="Times New Roman" w:cs="Times New Roman"/>
          <w:sz w:val="24"/>
          <w:szCs w:val="24"/>
        </w:rPr>
        <w:t>sta condición a nivel mundial, la c</w:t>
      </w:r>
      <w:r w:rsidRPr="0023404E">
        <w:rPr>
          <w:rFonts w:ascii="Times New Roman" w:hAnsi="Times New Roman" w:cs="Times New Roman"/>
          <w:sz w:val="24"/>
          <w:szCs w:val="24"/>
        </w:rPr>
        <w:t xml:space="preserve">ual no solo afecta al individuo, pero también representa y trae consigo innumerables problemas y situaciones que tanto los niños como sus familias deben enfrentar. Una de ellas, la necesidad de un diagnóstico e intervención temprana correlacionándolo con un mejor pronóstico. </w:t>
      </w:r>
    </w:p>
    <w:p w:rsidR="009C1B6A" w:rsidRDefault="009C1B6A"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Las estadísticas y la experiencia demuestran (sobre todo en nuestro país), que debido al poco conocimiento del </w:t>
      </w:r>
      <w:r w:rsidR="00383FAB">
        <w:rPr>
          <w:rFonts w:ascii="Times New Roman" w:hAnsi="Times New Roman" w:cs="Times New Roman"/>
          <w:sz w:val="24"/>
          <w:szCs w:val="24"/>
        </w:rPr>
        <w:t>tema</w:t>
      </w:r>
      <w:r w:rsidR="00383FAB" w:rsidRPr="00D96972">
        <w:rPr>
          <w:rFonts w:ascii="Times New Roman" w:hAnsi="Times New Roman" w:cs="Times New Roman"/>
          <w:color w:val="FF0000"/>
          <w:sz w:val="24"/>
          <w:szCs w:val="24"/>
        </w:rPr>
        <w:t>n</w:t>
      </w:r>
      <w:r w:rsidR="00383FAB">
        <w:rPr>
          <w:rFonts w:ascii="Times New Roman" w:hAnsi="Times New Roman" w:cs="Times New Roman"/>
          <w:sz w:val="24"/>
          <w:szCs w:val="24"/>
        </w:rPr>
        <w:t xml:space="preserve">, </w:t>
      </w:r>
      <w:r w:rsidRPr="0023404E">
        <w:rPr>
          <w:rFonts w:ascii="Times New Roman" w:hAnsi="Times New Roman" w:cs="Times New Roman"/>
          <w:sz w:val="24"/>
          <w:szCs w:val="24"/>
        </w:rPr>
        <w:t xml:space="preserve">un bajo porcentaje de niños menores de 3 años son pre-diagnosticados con autismo. Muchos de estos niños permanecen sub-diagnosticados hasta la edad escolar, e incluso más tarde, lo cual empeora no solo su diagnóstico pero también el desarrollo y la compensación  de habilidades, capacidades y conocimientos que podrían adquirir. </w:t>
      </w:r>
      <w:sdt>
        <w:sdtPr>
          <w:rPr>
            <w:rFonts w:ascii="Times New Roman" w:hAnsi="Times New Roman" w:cs="Times New Roman"/>
            <w:sz w:val="24"/>
            <w:szCs w:val="24"/>
          </w:rPr>
          <w:id w:val="6507304"/>
          <w:citation/>
        </w:sdtPr>
        <w:sdtEndPr/>
        <w:sdtContent>
          <w:r w:rsidR="00CC018A" w:rsidRPr="0023404E">
            <w:rPr>
              <w:rFonts w:ascii="Times New Roman" w:hAnsi="Times New Roman" w:cs="Times New Roman"/>
              <w:sz w:val="24"/>
              <w:szCs w:val="24"/>
            </w:rPr>
            <w:fldChar w:fldCharType="begin"/>
          </w:r>
          <w:r w:rsidR="00CC018A" w:rsidRPr="0023404E">
            <w:rPr>
              <w:rFonts w:ascii="Times New Roman" w:hAnsi="Times New Roman" w:cs="Times New Roman"/>
              <w:sz w:val="24"/>
              <w:szCs w:val="24"/>
            </w:rPr>
            <w:instrText xml:space="preserve">CITATION Min14 \l 12298 </w:instrText>
          </w:r>
          <w:r w:rsidR="00CC018A" w:rsidRPr="0023404E">
            <w:rPr>
              <w:rFonts w:ascii="Times New Roman" w:hAnsi="Times New Roman" w:cs="Times New Roman"/>
              <w:sz w:val="24"/>
              <w:szCs w:val="24"/>
            </w:rPr>
            <w:fldChar w:fldCharType="separate"/>
          </w:r>
          <w:r w:rsidR="00CC018A" w:rsidRPr="0023404E">
            <w:rPr>
              <w:rFonts w:ascii="Times New Roman" w:hAnsi="Times New Roman" w:cs="Times New Roman"/>
              <w:noProof/>
              <w:sz w:val="24"/>
              <w:szCs w:val="24"/>
            </w:rPr>
            <w:t>(Ministerio Coordinador de Desarrollo Social, 2014)</w:t>
          </w:r>
          <w:r w:rsidR="00CC018A" w:rsidRPr="0023404E">
            <w:rPr>
              <w:rFonts w:ascii="Times New Roman" w:hAnsi="Times New Roman" w:cs="Times New Roman"/>
              <w:sz w:val="24"/>
              <w:szCs w:val="24"/>
            </w:rPr>
            <w:fldChar w:fldCharType="end"/>
          </w:r>
        </w:sdtContent>
      </w:sdt>
    </w:p>
    <w:p w:rsidR="00E75ECB" w:rsidRPr="0023404E" w:rsidRDefault="000A7EB5" w:rsidP="0023404E">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FC2E2F">
        <w:rPr>
          <w:rFonts w:ascii="Times New Roman" w:hAnsi="Times New Roman" w:cs="Times New Roman"/>
          <w:sz w:val="24"/>
          <w:szCs w:val="24"/>
        </w:rPr>
        <w:t xml:space="preserve">abe recalcar </w:t>
      </w:r>
      <w:r w:rsidR="00B4164C">
        <w:rPr>
          <w:rFonts w:ascii="Times New Roman" w:hAnsi="Times New Roman" w:cs="Times New Roman"/>
          <w:sz w:val="24"/>
          <w:szCs w:val="24"/>
        </w:rPr>
        <w:t>que al no tomar en cuenta los lineamientos que se mencionaron anteriormente</w:t>
      </w:r>
      <w:r w:rsidR="00E75ECB">
        <w:rPr>
          <w:rFonts w:ascii="Times New Roman" w:hAnsi="Times New Roman" w:cs="Times New Roman"/>
          <w:sz w:val="24"/>
          <w:szCs w:val="24"/>
        </w:rPr>
        <w:t xml:space="preserve"> para el diagnóstic</w:t>
      </w:r>
      <w:r w:rsidR="00B4164C">
        <w:rPr>
          <w:rFonts w:ascii="Times New Roman" w:hAnsi="Times New Roman" w:cs="Times New Roman"/>
          <w:sz w:val="24"/>
          <w:szCs w:val="24"/>
        </w:rPr>
        <w:t>o precoz de autismo en una etapa de desarrollo comprendida entre los 18 y</w:t>
      </w:r>
      <w:r w:rsidR="00E75ECB">
        <w:rPr>
          <w:rFonts w:ascii="Times New Roman" w:hAnsi="Times New Roman" w:cs="Times New Roman"/>
          <w:sz w:val="24"/>
          <w:szCs w:val="24"/>
        </w:rPr>
        <w:t xml:space="preserve"> 36 mese</w:t>
      </w:r>
      <w:r w:rsidR="00B4164C">
        <w:rPr>
          <w:rFonts w:ascii="Times New Roman" w:hAnsi="Times New Roman" w:cs="Times New Roman"/>
          <w:sz w:val="24"/>
          <w:szCs w:val="24"/>
        </w:rPr>
        <w:t xml:space="preserve">s, </w:t>
      </w:r>
      <w:r w:rsidR="00E75ECB">
        <w:rPr>
          <w:rFonts w:ascii="Times New Roman" w:hAnsi="Times New Roman" w:cs="Times New Roman"/>
          <w:sz w:val="24"/>
          <w:szCs w:val="24"/>
        </w:rPr>
        <w:t xml:space="preserve">se está viendo afectada </w:t>
      </w:r>
      <w:r w:rsidR="00B4164C">
        <w:rPr>
          <w:rFonts w:ascii="Times New Roman" w:hAnsi="Times New Roman" w:cs="Times New Roman"/>
          <w:sz w:val="24"/>
          <w:szCs w:val="24"/>
        </w:rPr>
        <w:t xml:space="preserve">la dignidad humana de los niños </w:t>
      </w:r>
      <w:r w:rsidR="00E75ECB">
        <w:rPr>
          <w:rFonts w:ascii="Times New Roman" w:hAnsi="Times New Roman" w:cs="Times New Roman"/>
          <w:sz w:val="24"/>
          <w:szCs w:val="24"/>
        </w:rPr>
        <w:t>pasando po</w:t>
      </w:r>
      <w:r w:rsidR="00B4164C">
        <w:rPr>
          <w:rFonts w:ascii="Times New Roman" w:hAnsi="Times New Roman" w:cs="Times New Roman"/>
          <w:sz w:val="24"/>
          <w:szCs w:val="24"/>
        </w:rPr>
        <w:t>r alto el derecho de los mismos</w:t>
      </w:r>
      <w:r w:rsidR="00E75ECB">
        <w:rPr>
          <w:rFonts w:ascii="Times New Roman" w:hAnsi="Times New Roman" w:cs="Times New Roman"/>
          <w:sz w:val="24"/>
          <w:szCs w:val="24"/>
        </w:rPr>
        <w:t xml:space="preserve"> a ser tratados con igualdad</w:t>
      </w:r>
      <w:r w:rsidR="000411BB">
        <w:rPr>
          <w:rFonts w:ascii="Times New Roman" w:hAnsi="Times New Roman" w:cs="Times New Roman"/>
          <w:sz w:val="24"/>
          <w:szCs w:val="24"/>
        </w:rPr>
        <w:t>;</w:t>
      </w:r>
      <w:r w:rsidR="00E75ECB">
        <w:rPr>
          <w:rFonts w:ascii="Times New Roman" w:hAnsi="Times New Roman" w:cs="Times New Roman"/>
          <w:sz w:val="24"/>
          <w:szCs w:val="24"/>
        </w:rPr>
        <w:t xml:space="preserve"> </w:t>
      </w:r>
      <w:r w:rsidR="00B4164C">
        <w:rPr>
          <w:rFonts w:ascii="Times New Roman" w:hAnsi="Times New Roman" w:cs="Times New Roman"/>
          <w:sz w:val="24"/>
          <w:szCs w:val="24"/>
        </w:rPr>
        <w:t>estancando</w:t>
      </w:r>
      <w:r w:rsidR="00E75ECB">
        <w:rPr>
          <w:rFonts w:ascii="Times New Roman" w:hAnsi="Times New Roman" w:cs="Times New Roman"/>
          <w:sz w:val="24"/>
          <w:szCs w:val="24"/>
        </w:rPr>
        <w:t xml:space="preserve"> el desarrollo</w:t>
      </w:r>
      <w:r w:rsidR="00B4164C">
        <w:rPr>
          <w:rFonts w:ascii="Times New Roman" w:hAnsi="Times New Roman" w:cs="Times New Roman"/>
          <w:sz w:val="24"/>
          <w:szCs w:val="24"/>
        </w:rPr>
        <w:t xml:space="preserve"> </w:t>
      </w:r>
      <w:r w:rsidR="00E75ECB">
        <w:rPr>
          <w:rFonts w:ascii="Times New Roman" w:hAnsi="Times New Roman" w:cs="Times New Roman"/>
          <w:sz w:val="24"/>
          <w:szCs w:val="24"/>
        </w:rPr>
        <w:t>de sus potenciales</w:t>
      </w:r>
      <w:r>
        <w:rPr>
          <w:rFonts w:ascii="Times New Roman" w:hAnsi="Times New Roman" w:cs="Times New Roman"/>
          <w:sz w:val="24"/>
          <w:szCs w:val="24"/>
        </w:rPr>
        <w:t>, habilidades y capacidades</w:t>
      </w:r>
      <w:r w:rsidR="00E75ECB">
        <w:rPr>
          <w:rFonts w:ascii="Times New Roman" w:hAnsi="Times New Roman" w:cs="Times New Roman"/>
          <w:sz w:val="24"/>
          <w:szCs w:val="24"/>
        </w:rPr>
        <w:t xml:space="preserve">. </w:t>
      </w:r>
    </w:p>
    <w:p w:rsidR="00E6254A" w:rsidRDefault="002D183F" w:rsidP="0023404E">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9C1B6A" w:rsidRPr="0023404E">
        <w:rPr>
          <w:rFonts w:ascii="Times New Roman" w:hAnsi="Times New Roman" w:cs="Times New Roman"/>
          <w:sz w:val="24"/>
          <w:szCs w:val="24"/>
        </w:rPr>
        <w:t xml:space="preserve"> nivel nacional, no hay capacitación</w:t>
      </w:r>
      <w:r w:rsidR="00E6254A">
        <w:rPr>
          <w:rFonts w:ascii="Times New Roman" w:hAnsi="Times New Roman" w:cs="Times New Roman"/>
          <w:sz w:val="24"/>
          <w:szCs w:val="24"/>
        </w:rPr>
        <w:t>,</w:t>
      </w:r>
      <w:r w:rsidR="00E6254A" w:rsidRPr="00E6254A">
        <w:rPr>
          <w:rFonts w:ascii="Times New Roman" w:hAnsi="Times New Roman" w:cs="Times New Roman"/>
          <w:sz w:val="24"/>
          <w:szCs w:val="24"/>
        </w:rPr>
        <w:t xml:space="preserve"> </w:t>
      </w:r>
      <w:r w:rsidR="00BD6EA5">
        <w:rPr>
          <w:rFonts w:ascii="Times New Roman" w:hAnsi="Times New Roman" w:cs="Times New Roman"/>
          <w:sz w:val="24"/>
          <w:szCs w:val="24"/>
        </w:rPr>
        <w:t xml:space="preserve">pasando por alto que el trabajo </w:t>
      </w:r>
      <w:r w:rsidR="00E6254A">
        <w:rPr>
          <w:rFonts w:ascii="Times New Roman" w:hAnsi="Times New Roman" w:cs="Times New Roman"/>
          <w:sz w:val="24"/>
          <w:szCs w:val="24"/>
        </w:rPr>
        <w:t>para</w:t>
      </w:r>
      <w:r w:rsidR="00A243FF">
        <w:rPr>
          <w:rFonts w:ascii="Times New Roman" w:hAnsi="Times New Roman" w:cs="Times New Roman"/>
          <w:sz w:val="24"/>
          <w:szCs w:val="24"/>
        </w:rPr>
        <w:t xml:space="preserve"> los</w:t>
      </w:r>
      <w:r w:rsidR="00E6254A">
        <w:rPr>
          <w:rFonts w:ascii="Times New Roman" w:hAnsi="Times New Roman" w:cs="Times New Roman"/>
          <w:sz w:val="24"/>
          <w:szCs w:val="24"/>
        </w:rPr>
        <w:t xml:space="preserve"> </w:t>
      </w:r>
      <w:r w:rsidR="009C1B6A" w:rsidRPr="0023404E">
        <w:rPr>
          <w:rFonts w:ascii="Times New Roman" w:hAnsi="Times New Roman" w:cs="Times New Roman"/>
          <w:sz w:val="24"/>
          <w:szCs w:val="24"/>
        </w:rPr>
        <w:t xml:space="preserve">profesionales </w:t>
      </w:r>
      <w:r w:rsidR="00E6254A">
        <w:rPr>
          <w:rFonts w:ascii="Times New Roman" w:hAnsi="Times New Roman" w:cs="Times New Roman"/>
          <w:sz w:val="24"/>
          <w:szCs w:val="24"/>
        </w:rPr>
        <w:t xml:space="preserve">que se dedican a trabajar con </w:t>
      </w:r>
      <w:r w:rsidR="00AD025A">
        <w:rPr>
          <w:rFonts w:ascii="Times New Roman" w:hAnsi="Times New Roman" w:cs="Times New Roman"/>
          <w:sz w:val="24"/>
          <w:szCs w:val="24"/>
        </w:rPr>
        <w:t>estos niños</w:t>
      </w:r>
      <w:r w:rsidR="00BD6EA5">
        <w:rPr>
          <w:rFonts w:ascii="Times New Roman" w:hAnsi="Times New Roman" w:cs="Times New Roman"/>
          <w:sz w:val="24"/>
          <w:szCs w:val="24"/>
        </w:rPr>
        <w:t xml:space="preserve"> es muy desgastante y por lo tanto,</w:t>
      </w:r>
      <w:r w:rsidR="00834DA3">
        <w:rPr>
          <w:rFonts w:ascii="Times New Roman" w:hAnsi="Times New Roman" w:cs="Times New Roman"/>
          <w:sz w:val="24"/>
          <w:szCs w:val="24"/>
        </w:rPr>
        <w:t xml:space="preserve"> es crucial que se les ayude y se les preste</w:t>
      </w:r>
      <w:r w:rsidR="000A7EB5">
        <w:rPr>
          <w:rFonts w:ascii="Times New Roman" w:hAnsi="Times New Roman" w:cs="Times New Roman"/>
          <w:sz w:val="24"/>
          <w:szCs w:val="24"/>
        </w:rPr>
        <w:t xml:space="preserve"> las herramientas</w:t>
      </w:r>
      <w:r w:rsidR="00AD025A">
        <w:rPr>
          <w:rFonts w:ascii="Times New Roman" w:hAnsi="Times New Roman" w:cs="Times New Roman"/>
          <w:sz w:val="24"/>
          <w:szCs w:val="24"/>
        </w:rPr>
        <w:t xml:space="preserve"> necesarias</w:t>
      </w:r>
      <w:r w:rsidR="000A7EB5">
        <w:rPr>
          <w:rFonts w:ascii="Times New Roman" w:hAnsi="Times New Roman" w:cs="Times New Roman"/>
          <w:sz w:val="24"/>
          <w:szCs w:val="24"/>
        </w:rPr>
        <w:t xml:space="preserve"> con el objetivo de cumplir con un esquema de preparación adecuado</w:t>
      </w:r>
      <w:r w:rsidR="00E6254A">
        <w:rPr>
          <w:rFonts w:ascii="Times New Roman" w:hAnsi="Times New Roman" w:cs="Times New Roman"/>
          <w:sz w:val="24"/>
          <w:szCs w:val="24"/>
        </w:rPr>
        <w:t xml:space="preserve">. </w:t>
      </w:r>
      <w:r>
        <w:rPr>
          <w:rFonts w:ascii="Times New Roman" w:hAnsi="Times New Roman" w:cs="Times New Roman"/>
          <w:sz w:val="24"/>
          <w:szCs w:val="24"/>
        </w:rPr>
        <w:t xml:space="preserve">Además, </w:t>
      </w:r>
      <w:r w:rsidR="00E6254A">
        <w:rPr>
          <w:rFonts w:ascii="Times New Roman" w:hAnsi="Times New Roman" w:cs="Times New Roman"/>
          <w:sz w:val="24"/>
          <w:szCs w:val="24"/>
        </w:rPr>
        <w:t xml:space="preserve">se aprecia un déficit en las instituciones </w:t>
      </w:r>
      <w:r w:rsidR="009C1B6A" w:rsidRPr="0023404E">
        <w:rPr>
          <w:rFonts w:ascii="Times New Roman" w:hAnsi="Times New Roman" w:cs="Times New Roman"/>
          <w:sz w:val="24"/>
          <w:szCs w:val="24"/>
        </w:rPr>
        <w:lastRenderedPageBreak/>
        <w:t>(escuelas, centros de desarrollo o centros de intervención) ta</w:t>
      </w:r>
      <w:r w:rsidR="00E6254A">
        <w:rPr>
          <w:rFonts w:ascii="Times New Roman" w:hAnsi="Times New Roman" w:cs="Times New Roman"/>
          <w:sz w:val="24"/>
          <w:szCs w:val="24"/>
        </w:rPr>
        <w:t>nto públicas como privadas que se ded</w:t>
      </w:r>
      <w:r w:rsidR="00AD025A">
        <w:rPr>
          <w:rFonts w:ascii="Times New Roman" w:hAnsi="Times New Roman" w:cs="Times New Roman"/>
          <w:sz w:val="24"/>
          <w:szCs w:val="24"/>
        </w:rPr>
        <w:t>ica</w:t>
      </w:r>
      <w:r w:rsidR="00E6254A">
        <w:rPr>
          <w:rFonts w:ascii="Times New Roman" w:hAnsi="Times New Roman" w:cs="Times New Roman"/>
          <w:sz w:val="24"/>
          <w:szCs w:val="24"/>
        </w:rPr>
        <w:t>n a</w:t>
      </w:r>
      <w:r w:rsidR="009C1B6A" w:rsidRPr="0023404E">
        <w:rPr>
          <w:rFonts w:ascii="Times New Roman" w:hAnsi="Times New Roman" w:cs="Times New Roman"/>
          <w:sz w:val="24"/>
          <w:szCs w:val="24"/>
        </w:rPr>
        <w:t xml:space="preserve"> la intervención individual, escolar y familiar</w:t>
      </w:r>
      <w:r w:rsidR="00E6254A">
        <w:rPr>
          <w:rFonts w:ascii="Times New Roman" w:hAnsi="Times New Roman" w:cs="Times New Roman"/>
          <w:sz w:val="24"/>
          <w:szCs w:val="24"/>
        </w:rPr>
        <w:t xml:space="preserve"> de estos casos</w:t>
      </w:r>
      <w:r>
        <w:rPr>
          <w:rFonts w:ascii="Times New Roman" w:hAnsi="Times New Roman" w:cs="Times New Roman"/>
          <w:sz w:val="24"/>
          <w:szCs w:val="24"/>
        </w:rPr>
        <w:t xml:space="preserve">. </w:t>
      </w:r>
      <w:r w:rsidR="009C1B6A" w:rsidRPr="0023404E">
        <w:rPr>
          <w:rFonts w:ascii="Times New Roman" w:hAnsi="Times New Roman" w:cs="Times New Roman"/>
          <w:sz w:val="24"/>
          <w:szCs w:val="24"/>
        </w:rPr>
        <w:t xml:space="preserve"> </w:t>
      </w:r>
    </w:p>
    <w:p w:rsidR="009C1B6A" w:rsidRPr="0023404E" w:rsidRDefault="00183612" w:rsidP="0023404E">
      <w:pPr>
        <w:spacing w:line="360" w:lineRule="auto"/>
        <w:jc w:val="both"/>
        <w:rPr>
          <w:rFonts w:ascii="Times New Roman" w:hAnsi="Times New Roman" w:cs="Times New Roman"/>
          <w:sz w:val="24"/>
          <w:szCs w:val="24"/>
        </w:rPr>
      </w:pPr>
      <w:r>
        <w:rPr>
          <w:rFonts w:ascii="Times New Roman" w:hAnsi="Times New Roman" w:cs="Times New Roman"/>
          <w:sz w:val="24"/>
          <w:szCs w:val="24"/>
        </w:rPr>
        <w:t>Por</w:t>
      </w:r>
      <w:r w:rsidR="00BD6EA5">
        <w:rPr>
          <w:rFonts w:ascii="Times New Roman" w:hAnsi="Times New Roman" w:cs="Times New Roman"/>
          <w:sz w:val="24"/>
          <w:szCs w:val="24"/>
        </w:rPr>
        <w:t xml:space="preserve"> lo tanto, se debe mencionar </w:t>
      </w:r>
      <w:r w:rsidR="00FC2E2F">
        <w:rPr>
          <w:rFonts w:ascii="Times New Roman" w:hAnsi="Times New Roman" w:cs="Times New Roman"/>
          <w:sz w:val="24"/>
          <w:szCs w:val="24"/>
        </w:rPr>
        <w:t>que los niños con autismo que han venido trabajando desde etapas tempranas en su desarrollo no presentan mayor problema al integrarse a los preescolares regulares siempre y cuando se haya hecho un buen análisis funcional de su conducta, se t</w:t>
      </w:r>
      <w:r>
        <w:rPr>
          <w:rFonts w:ascii="Times New Roman" w:hAnsi="Times New Roman" w:cs="Times New Roman"/>
          <w:sz w:val="24"/>
          <w:szCs w:val="24"/>
        </w:rPr>
        <w:t>enga</w:t>
      </w:r>
      <w:r w:rsidR="00FC2E2F">
        <w:rPr>
          <w:rFonts w:ascii="Times New Roman" w:hAnsi="Times New Roman" w:cs="Times New Roman"/>
          <w:sz w:val="24"/>
          <w:szCs w:val="24"/>
        </w:rPr>
        <w:t xml:space="preserve"> claro que reforzadores se han mostrado positivos en su </w:t>
      </w:r>
      <w:r>
        <w:rPr>
          <w:rFonts w:ascii="Times New Roman" w:hAnsi="Times New Roman" w:cs="Times New Roman"/>
          <w:sz w:val="24"/>
          <w:szCs w:val="24"/>
        </w:rPr>
        <w:t>desarrollo</w:t>
      </w:r>
      <w:r w:rsidR="00FC2E2F">
        <w:rPr>
          <w:rFonts w:ascii="Times New Roman" w:hAnsi="Times New Roman" w:cs="Times New Roman"/>
          <w:sz w:val="24"/>
          <w:szCs w:val="24"/>
        </w:rPr>
        <w:t xml:space="preserve">, </w:t>
      </w:r>
      <w:r w:rsidR="00E6254A">
        <w:rPr>
          <w:rFonts w:ascii="Times New Roman" w:hAnsi="Times New Roman" w:cs="Times New Roman"/>
          <w:sz w:val="24"/>
          <w:szCs w:val="24"/>
        </w:rPr>
        <w:t>cuáles</w:t>
      </w:r>
      <w:r w:rsidR="00FC2E2F">
        <w:rPr>
          <w:rFonts w:ascii="Times New Roman" w:hAnsi="Times New Roman" w:cs="Times New Roman"/>
          <w:sz w:val="24"/>
          <w:szCs w:val="24"/>
        </w:rPr>
        <w:t xml:space="preserve"> son sus áre</w:t>
      </w:r>
      <w:r w:rsidR="00BD6EA5">
        <w:rPr>
          <w:rFonts w:ascii="Times New Roman" w:hAnsi="Times New Roman" w:cs="Times New Roman"/>
          <w:sz w:val="24"/>
          <w:szCs w:val="24"/>
        </w:rPr>
        <w:t>as con mayor o menor potencial,</w:t>
      </w:r>
      <w:r w:rsidR="00FC2E2F">
        <w:rPr>
          <w:rFonts w:ascii="Times New Roman" w:hAnsi="Times New Roman" w:cs="Times New Roman"/>
          <w:sz w:val="24"/>
          <w:szCs w:val="24"/>
        </w:rPr>
        <w:t xml:space="preserve"> etc. Solamente con esto se podría crear un programa de Desarrol</w:t>
      </w:r>
      <w:r w:rsidR="00BD6EA5">
        <w:rPr>
          <w:rFonts w:ascii="Times New Roman" w:hAnsi="Times New Roman" w:cs="Times New Roman"/>
          <w:sz w:val="24"/>
          <w:szCs w:val="24"/>
        </w:rPr>
        <w:t>lo Individualizado (PDI) en la</w:t>
      </w:r>
      <w:r w:rsidR="00FC2E2F">
        <w:rPr>
          <w:rFonts w:ascii="Times New Roman" w:hAnsi="Times New Roman" w:cs="Times New Roman"/>
          <w:sz w:val="24"/>
          <w:szCs w:val="24"/>
        </w:rPr>
        <w:t xml:space="preserve"> etapa</w:t>
      </w:r>
      <w:r w:rsidR="00BD6EA5">
        <w:rPr>
          <w:rFonts w:ascii="Times New Roman" w:hAnsi="Times New Roman" w:cs="Times New Roman"/>
          <w:sz w:val="24"/>
          <w:szCs w:val="24"/>
        </w:rPr>
        <w:t xml:space="preserve"> preescolar, la cual es</w:t>
      </w:r>
      <w:r w:rsidR="00FC2E2F">
        <w:rPr>
          <w:rFonts w:ascii="Times New Roman" w:hAnsi="Times New Roman" w:cs="Times New Roman"/>
          <w:sz w:val="24"/>
          <w:szCs w:val="24"/>
        </w:rPr>
        <w:t xml:space="preserve"> crucial en la vida de los niños y más a un para uno que tenga este </w:t>
      </w:r>
      <w:r w:rsidR="006D1710">
        <w:rPr>
          <w:rFonts w:ascii="Times New Roman" w:hAnsi="Times New Roman" w:cs="Times New Roman"/>
          <w:sz w:val="24"/>
          <w:szCs w:val="24"/>
        </w:rPr>
        <w:t xml:space="preserve">trastorno. </w:t>
      </w:r>
    </w:p>
    <w:p w:rsidR="009C1B6A" w:rsidRDefault="009C1B6A" w:rsidP="0023404E">
      <w:pPr>
        <w:spacing w:line="360" w:lineRule="auto"/>
        <w:jc w:val="both"/>
        <w:rPr>
          <w:rFonts w:ascii="Times New Roman" w:hAnsi="Times New Roman" w:cs="Times New Roman"/>
          <w:sz w:val="24"/>
          <w:szCs w:val="24"/>
        </w:rPr>
      </w:pPr>
      <w:r w:rsidRPr="0023404E">
        <w:rPr>
          <w:rFonts w:ascii="Times New Roman" w:hAnsi="Times New Roman" w:cs="Times New Roman"/>
          <w:sz w:val="24"/>
          <w:szCs w:val="24"/>
        </w:rPr>
        <w:t xml:space="preserve">Actualmente, en el Ecuador se ha comenzado una campaña a favor de la inclusión, y parte de una inclusión eficaz es tratar los casos de forma oportuna. El desarrollo del estudio realizado sirve como una herramienta para una intervención temprana y también como una guía que pueden usar tanto profesionales como familiares de niños con autismo, lo cual ayudara a atacar el problema de manera integral. </w:t>
      </w:r>
    </w:p>
    <w:p w:rsidR="00FB7C1B" w:rsidRDefault="00FB7C1B" w:rsidP="0023404E">
      <w:pPr>
        <w:spacing w:line="360" w:lineRule="auto"/>
        <w:jc w:val="both"/>
        <w:rPr>
          <w:rFonts w:ascii="Times New Roman" w:hAnsi="Times New Roman" w:cs="Times New Roman"/>
          <w:sz w:val="24"/>
          <w:szCs w:val="24"/>
        </w:rPr>
      </w:pPr>
    </w:p>
    <w:p w:rsidR="00FB7C1B" w:rsidRDefault="00FB7C1B" w:rsidP="00284AC0">
      <w:pPr>
        <w:spacing w:line="360" w:lineRule="auto"/>
        <w:jc w:val="both"/>
        <w:rPr>
          <w:rFonts w:ascii="Times New Roman" w:hAnsi="Times New Roman" w:cs="Times New Roman"/>
          <w:sz w:val="24"/>
          <w:szCs w:val="24"/>
        </w:rPr>
      </w:pPr>
    </w:p>
    <w:p w:rsidR="00437A07" w:rsidRDefault="00437A07" w:rsidP="00284AC0">
      <w:pPr>
        <w:spacing w:line="360" w:lineRule="auto"/>
        <w:jc w:val="both"/>
        <w:rPr>
          <w:rFonts w:ascii="Times New Roman" w:hAnsi="Times New Roman" w:cs="Times New Roman"/>
          <w:b/>
          <w:sz w:val="24"/>
          <w:szCs w:val="24"/>
        </w:rPr>
      </w:pPr>
    </w:p>
    <w:p w:rsidR="008D6441" w:rsidRDefault="008D6441" w:rsidP="00284AC0">
      <w:pPr>
        <w:spacing w:line="360" w:lineRule="auto"/>
        <w:jc w:val="both"/>
        <w:rPr>
          <w:rFonts w:ascii="Times New Roman" w:hAnsi="Times New Roman" w:cs="Times New Roman"/>
          <w:b/>
          <w:sz w:val="24"/>
          <w:szCs w:val="24"/>
        </w:rPr>
      </w:pPr>
    </w:p>
    <w:p w:rsidR="008D6441" w:rsidRDefault="008D6441" w:rsidP="00284AC0">
      <w:pPr>
        <w:spacing w:line="360" w:lineRule="auto"/>
        <w:jc w:val="both"/>
        <w:rPr>
          <w:rFonts w:ascii="Times New Roman" w:hAnsi="Times New Roman" w:cs="Times New Roman"/>
          <w:b/>
          <w:sz w:val="24"/>
          <w:szCs w:val="24"/>
        </w:rPr>
      </w:pPr>
    </w:p>
    <w:p w:rsidR="008D6441" w:rsidRDefault="008D6441" w:rsidP="00284AC0">
      <w:pPr>
        <w:spacing w:line="360" w:lineRule="auto"/>
        <w:jc w:val="both"/>
        <w:rPr>
          <w:rFonts w:ascii="Times New Roman" w:hAnsi="Times New Roman" w:cs="Times New Roman"/>
          <w:b/>
          <w:sz w:val="24"/>
          <w:szCs w:val="24"/>
        </w:rPr>
      </w:pPr>
    </w:p>
    <w:p w:rsidR="008D6441" w:rsidRDefault="008D6441" w:rsidP="00284AC0">
      <w:pPr>
        <w:spacing w:line="360" w:lineRule="auto"/>
        <w:jc w:val="both"/>
        <w:rPr>
          <w:rFonts w:ascii="Times New Roman" w:hAnsi="Times New Roman" w:cs="Times New Roman"/>
          <w:b/>
          <w:sz w:val="24"/>
          <w:szCs w:val="24"/>
        </w:rPr>
      </w:pPr>
    </w:p>
    <w:p w:rsidR="008D6441" w:rsidRDefault="008D6441" w:rsidP="00284AC0">
      <w:pPr>
        <w:spacing w:line="360" w:lineRule="auto"/>
        <w:jc w:val="both"/>
        <w:rPr>
          <w:rFonts w:ascii="Times New Roman" w:hAnsi="Times New Roman" w:cs="Times New Roman"/>
          <w:b/>
          <w:sz w:val="24"/>
          <w:szCs w:val="24"/>
        </w:rPr>
      </w:pPr>
    </w:p>
    <w:p w:rsidR="008D6441" w:rsidRDefault="008D6441" w:rsidP="00284AC0">
      <w:pPr>
        <w:spacing w:line="360" w:lineRule="auto"/>
        <w:jc w:val="both"/>
        <w:rPr>
          <w:rFonts w:ascii="Times New Roman" w:hAnsi="Times New Roman" w:cs="Times New Roman"/>
          <w:b/>
          <w:sz w:val="24"/>
          <w:szCs w:val="24"/>
        </w:rPr>
      </w:pPr>
    </w:p>
    <w:p w:rsidR="008D6441" w:rsidRDefault="008D6441" w:rsidP="00284AC0">
      <w:pPr>
        <w:spacing w:line="360" w:lineRule="auto"/>
        <w:jc w:val="both"/>
        <w:rPr>
          <w:rFonts w:ascii="Times New Roman" w:hAnsi="Times New Roman" w:cs="Times New Roman"/>
          <w:b/>
          <w:sz w:val="24"/>
          <w:szCs w:val="24"/>
        </w:rPr>
      </w:pPr>
    </w:p>
    <w:p w:rsidR="008D6441" w:rsidRDefault="008D6441" w:rsidP="00284AC0">
      <w:pPr>
        <w:spacing w:line="360" w:lineRule="auto"/>
        <w:jc w:val="both"/>
        <w:rPr>
          <w:rFonts w:ascii="Times New Roman" w:hAnsi="Times New Roman" w:cs="Times New Roman"/>
          <w:b/>
          <w:sz w:val="24"/>
          <w:szCs w:val="24"/>
        </w:rPr>
      </w:pPr>
    </w:p>
    <w:p w:rsidR="00A305E2" w:rsidRPr="003B42FE" w:rsidRDefault="004B3299" w:rsidP="00284AC0">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BI</w:t>
      </w:r>
      <w:r w:rsidR="002B3642" w:rsidRPr="003B42FE">
        <w:rPr>
          <w:rFonts w:ascii="Times New Roman" w:hAnsi="Times New Roman" w:cs="Times New Roman"/>
          <w:b/>
          <w:sz w:val="24"/>
          <w:szCs w:val="24"/>
        </w:rPr>
        <w:t>B</w:t>
      </w:r>
      <w:r>
        <w:rPr>
          <w:rFonts w:ascii="Times New Roman" w:hAnsi="Times New Roman" w:cs="Times New Roman"/>
          <w:b/>
          <w:sz w:val="24"/>
          <w:szCs w:val="24"/>
        </w:rPr>
        <w:t>L</w:t>
      </w:r>
      <w:r w:rsidR="002B3642" w:rsidRPr="003B42FE">
        <w:rPr>
          <w:rFonts w:ascii="Times New Roman" w:hAnsi="Times New Roman" w:cs="Times New Roman"/>
          <w:b/>
          <w:sz w:val="24"/>
          <w:szCs w:val="24"/>
        </w:rPr>
        <w:t xml:space="preserve">IOGRAFIA: </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rPr>
      </w:pPr>
      <w:proofErr w:type="spellStart"/>
      <w:r w:rsidRPr="00025898">
        <w:rPr>
          <w:rFonts w:ascii="Times New Roman" w:hAnsi="Times New Roman" w:cs="Times New Roman"/>
          <w:color w:val="000000"/>
          <w:sz w:val="24"/>
          <w:szCs w:val="24"/>
          <w:shd w:val="clear" w:color="auto" w:fill="FFFFFF"/>
        </w:rPr>
        <w:t>Arniz</w:t>
      </w:r>
      <w:proofErr w:type="spellEnd"/>
      <w:r w:rsidRPr="00025898">
        <w:rPr>
          <w:rFonts w:ascii="Times New Roman" w:hAnsi="Times New Roman" w:cs="Times New Roman"/>
          <w:color w:val="000000"/>
          <w:sz w:val="24"/>
          <w:szCs w:val="24"/>
          <w:shd w:val="clear" w:color="auto" w:fill="FFFFFF"/>
        </w:rPr>
        <w:t xml:space="preserve">, J. 2006. </w:t>
      </w:r>
      <w:r w:rsidRPr="00025898">
        <w:rPr>
          <w:rFonts w:ascii="Times New Roman" w:hAnsi="Times New Roman" w:cs="Times New Roman"/>
          <w:i/>
          <w:color w:val="000000"/>
          <w:sz w:val="24"/>
          <w:szCs w:val="24"/>
          <w:shd w:val="clear" w:color="auto" w:fill="FFFFFF"/>
        </w:rPr>
        <w:t xml:space="preserve">Protocolo de Intervención de Intervención Educativa en Conductas Problemáticas para alumnos con T.E.A. XIII </w:t>
      </w:r>
      <w:r w:rsidRPr="00025898">
        <w:rPr>
          <w:rFonts w:ascii="Times New Roman" w:hAnsi="Times New Roman" w:cs="Times New Roman"/>
          <w:color w:val="000000"/>
          <w:sz w:val="24"/>
          <w:szCs w:val="24"/>
          <w:shd w:val="clear" w:color="auto" w:fill="FFFFFF"/>
        </w:rPr>
        <w:t>Congreso Nacional AETAPI. Sevilla, España. Pg. 1-34</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rPr>
      </w:pPr>
      <w:r w:rsidRPr="00025898">
        <w:rPr>
          <w:rFonts w:ascii="Times New Roman" w:hAnsi="Times New Roman" w:cs="Times New Roman"/>
          <w:sz w:val="24"/>
          <w:szCs w:val="24"/>
          <w:shd w:val="clear" w:color="auto" w:fill="FFFFFF"/>
        </w:rPr>
        <w:t>Balbuena Rivera, F. (2007). Breve revisión histórica del autismo.</w:t>
      </w:r>
      <w:r w:rsidRPr="00025898">
        <w:rPr>
          <w:rStyle w:val="apple-converted-space"/>
          <w:rFonts w:ascii="Times New Roman" w:hAnsi="Times New Roman" w:cs="Times New Roman"/>
          <w:sz w:val="24"/>
          <w:szCs w:val="24"/>
          <w:shd w:val="clear" w:color="auto" w:fill="FFFFFF"/>
        </w:rPr>
        <w:t> </w:t>
      </w:r>
      <w:r w:rsidRPr="00025898">
        <w:rPr>
          <w:rFonts w:ascii="Times New Roman" w:hAnsi="Times New Roman" w:cs="Times New Roman"/>
          <w:i/>
          <w:iCs/>
          <w:sz w:val="24"/>
          <w:szCs w:val="24"/>
          <w:shd w:val="clear" w:color="auto" w:fill="FFFFFF"/>
        </w:rPr>
        <w:t>Revista de la Asociación Española de Neuropsiquiatría.</w:t>
      </w:r>
      <w:r w:rsidRPr="00025898">
        <w:rPr>
          <w:rFonts w:ascii="Times New Roman" w:hAnsi="Times New Roman" w:cs="Times New Roman"/>
          <w:sz w:val="24"/>
          <w:szCs w:val="24"/>
          <w:shd w:val="clear" w:color="auto" w:fill="FFFFFF"/>
        </w:rPr>
        <w:t>,</w:t>
      </w:r>
      <w:r w:rsidRPr="00025898">
        <w:rPr>
          <w:rStyle w:val="apple-converted-space"/>
          <w:rFonts w:ascii="Times New Roman" w:hAnsi="Times New Roman" w:cs="Times New Roman"/>
          <w:sz w:val="24"/>
          <w:szCs w:val="24"/>
          <w:shd w:val="clear" w:color="auto" w:fill="FFFFFF"/>
        </w:rPr>
        <w:t> </w:t>
      </w:r>
      <w:r w:rsidRPr="00025898">
        <w:rPr>
          <w:rFonts w:ascii="Times New Roman" w:hAnsi="Times New Roman" w:cs="Times New Roman"/>
          <w:i/>
          <w:iCs/>
          <w:sz w:val="24"/>
          <w:szCs w:val="24"/>
          <w:shd w:val="clear" w:color="auto" w:fill="FFFFFF"/>
        </w:rPr>
        <w:t>27</w:t>
      </w:r>
      <w:r w:rsidRPr="00025898">
        <w:rPr>
          <w:rFonts w:ascii="Times New Roman" w:hAnsi="Times New Roman" w:cs="Times New Roman"/>
          <w:sz w:val="24"/>
          <w:szCs w:val="24"/>
          <w:shd w:val="clear" w:color="auto" w:fill="FFFFFF"/>
        </w:rPr>
        <w:t>(100), 333-353.</w:t>
      </w:r>
    </w:p>
    <w:p w:rsidR="00437A07" w:rsidRPr="00025898" w:rsidRDefault="00437A07" w:rsidP="00025898">
      <w:pPr>
        <w:pStyle w:val="Prrafodelista"/>
        <w:numPr>
          <w:ilvl w:val="0"/>
          <w:numId w:val="2"/>
        </w:numPr>
        <w:spacing w:line="360" w:lineRule="auto"/>
        <w:jc w:val="both"/>
        <w:rPr>
          <w:rFonts w:ascii="Times New Roman" w:hAnsi="Times New Roman" w:cs="Times New Roman"/>
          <w:sz w:val="24"/>
          <w:szCs w:val="24"/>
        </w:rPr>
      </w:pPr>
      <w:r w:rsidRPr="00025898">
        <w:rPr>
          <w:rFonts w:ascii="Times New Roman" w:hAnsi="Times New Roman" w:cs="Times New Roman"/>
          <w:sz w:val="24"/>
          <w:szCs w:val="24"/>
        </w:rPr>
        <w:t xml:space="preserve">Cortez, M. Contreras, M. 2007. </w:t>
      </w:r>
      <w:r w:rsidRPr="00025898">
        <w:rPr>
          <w:rFonts w:ascii="Times New Roman" w:hAnsi="Times New Roman" w:cs="Times New Roman"/>
          <w:i/>
          <w:sz w:val="24"/>
          <w:szCs w:val="24"/>
        </w:rPr>
        <w:t xml:space="preserve">Diagnóstico precoz de los trastornos de espectro autista en edad temprana (18-36 meses). </w:t>
      </w:r>
      <w:r w:rsidRPr="00025898">
        <w:rPr>
          <w:rFonts w:ascii="Times New Roman" w:hAnsi="Times New Roman" w:cs="Times New Roman"/>
          <w:sz w:val="24"/>
          <w:szCs w:val="24"/>
        </w:rPr>
        <w:t xml:space="preserve">Archivos Argentinos de Pediatría. Vol. 105. n.5, Buenos Aires. </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lang w:val="en-US"/>
        </w:rPr>
      </w:pPr>
      <w:r w:rsidRPr="00025898">
        <w:rPr>
          <w:rFonts w:ascii="Times New Roman" w:hAnsi="Times New Roman" w:cs="Times New Roman"/>
          <w:color w:val="000000"/>
          <w:sz w:val="24"/>
          <w:szCs w:val="24"/>
          <w:shd w:val="clear" w:color="auto" w:fill="FFFFFF"/>
          <w:lang w:val="en-US"/>
        </w:rPr>
        <w:t xml:space="preserve">Costello, V. 2012. </w:t>
      </w:r>
      <w:r w:rsidRPr="00025898">
        <w:rPr>
          <w:rFonts w:ascii="Times New Roman" w:hAnsi="Times New Roman" w:cs="Times New Roman"/>
          <w:i/>
          <w:color w:val="000000"/>
          <w:sz w:val="24"/>
          <w:szCs w:val="24"/>
          <w:shd w:val="clear" w:color="auto" w:fill="FFFFFF"/>
          <w:lang w:val="en-US"/>
        </w:rPr>
        <w:t xml:space="preserve">A Mind in Danger. </w:t>
      </w:r>
      <w:r w:rsidRPr="00025898">
        <w:rPr>
          <w:rFonts w:ascii="Times New Roman" w:hAnsi="Times New Roman" w:cs="Times New Roman"/>
          <w:color w:val="000000"/>
          <w:sz w:val="24"/>
          <w:szCs w:val="24"/>
          <w:shd w:val="clear" w:color="auto" w:fill="FFFFFF"/>
          <w:lang w:val="en-US"/>
        </w:rPr>
        <w:t xml:space="preserve">American Scientific Mind. New York, Inc. NY. Pg. 31-37 </w:t>
      </w:r>
    </w:p>
    <w:p w:rsidR="00437A07" w:rsidRPr="00437A07" w:rsidRDefault="00437A07" w:rsidP="00437A07">
      <w:pPr>
        <w:pStyle w:val="Bibliografa"/>
        <w:numPr>
          <w:ilvl w:val="0"/>
          <w:numId w:val="1"/>
        </w:numPr>
        <w:spacing w:line="360" w:lineRule="auto"/>
        <w:jc w:val="both"/>
        <w:rPr>
          <w:rFonts w:ascii="Times New Roman" w:hAnsi="Times New Roman" w:cs="Times New Roman"/>
          <w:noProof/>
          <w:sz w:val="24"/>
          <w:szCs w:val="24"/>
          <w:lang w:val="es-ES"/>
        </w:rPr>
      </w:pPr>
      <w:r w:rsidRPr="00437A07">
        <w:rPr>
          <w:rFonts w:ascii="Times New Roman" w:hAnsi="Times New Roman" w:cs="Times New Roman"/>
          <w:noProof/>
          <w:sz w:val="24"/>
          <w:szCs w:val="24"/>
          <w:lang w:val="es-ES"/>
        </w:rPr>
        <w:t xml:space="preserve">Cuxart, F. (2000). </w:t>
      </w:r>
      <w:r w:rsidRPr="00437A07">
        <w:rPr>
          <w:rFonts w:ascii="Times New Roman" w:hAnsi="Times New Roman" w:cs="Times New Roman"/>
          <w:i/>
          <w:iCs/>
          <w:noProof/>
          <w:sz w:val="24"/>
          <w:szCs w:val="24"/>
          <w:lang w:val="es-ES"/>
        </w:rPr>
        <w:t>El autismo: aspectos descriptivos y terapéuticos.</w:t>
      </w:r>
      <w:r w:rsidRPr="00437A07">
        <w:rPr>
          <w:rFonts w:ascii="Times New Roman" w:hAnsi="Times New Roman" w:cs="Times New Roman"/>
          <w:noProof/>
          <w:sz w:val="24"/>
          <w:szCs w:val="24"/>
          <w:lang w:val="es-ES"/>
        </w:rPr>
        <w:t xml:space="preserve"> Málaga: Aljibe. </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lang w:val="en-US"/>
        </w:rPr>
      </w:pPr>
      <w:r w:rsidRPr="00025898">
        <w:rPr>
          <w:rFonts w:ascii="Times New Roman" w:hAnsi="Times New Roman" w:cs="Times New Roman"/>
          <w:color w:val="000000"/>
          <w:sz w:val="24"/>
          <w:szCs w:val="24"/>
          <w:shd w:val="clear" w:color="auto" w:fill="FFFFFF"/>
          <w:lang w:val="en-US"/>
        </w:rPr>
        <w:t xml:space="preserve">Deutsch, D. 2010. </w:t>
      </w:r>
      <w:r w:rsidRPr="00025898">
        <w:rPr>
          <w:rFonts w:ascii="Times New Roman" w:hAnsi="Times New Roman" w:cs="Times New Roman"/>
          <w:i/>
          <w:color w:val="000000"/>
          <w:sz w:val="24"/>
          <w:szCs w:val="24"/>
          <w:shd w:val="clear" w:color="auto" w:fill="FFFFFF"/>
          <w:lang w:val="en-US"/>
        </w:rPr>
        <w:t xml:space="preserve">Speaking in Tones. </w:t>
      </w:r>
      <w:r w:rsidRPr="00025898">
        <w:rPr>
          <w:rFonts w:ascii="Times New Roman" w:hAnsi="Times New Roman" w:cs="Times New Roman"/>
          <w:color w:val="000000"/>
          <w:sz w:val="24"/>
          <w:szCs w:val="24"/>
          <w:shd w:val="clear" w:color="auto" w:fill="FFFFFF"/>
          <w:lang w:val="en-US"/>
        </w:rPr>
        <w:t>Scientific American Mind, Inc. New York, NY. Pg. 36-43</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rPr>
      </w:pPr>
      <w:r w:rsidRPr="005A2DD9">
        <w:rPr>
          <w:rFonts w:ascii="Times New Roman" w:hAnsi="Times New Roman" w:cs="Times New Roman"/>
          <w:color w:val="000000"/>
          <w:sz w:val="24"/>
          <w:szCs w:val="24"/>
          <w:shd w:val="clear" w:color="auto" w:fill="FFFFFF"/>
          <w:lang w:val="it-IT"/>
        </w:rPr>
        <w:t xml:space="preserve">Filipek PA, Accardo P, Baranek GT, et al. </w:t>
      </w:r>
      <w:r w:rsidRPr="00025898">
        <w:rPr>
          <w:rFonts w:ascii="Times New Roman" w:hAnsi="Times New Roman" w:cs="Times New Roman"/>
          <w:i/>
          <w:color w:val="000000"/>
          <w:sz w:val="24"/>
          <w:szCs w:val="24"/>
          <w:shd w:val="clear" w:color="auto" w:fill="FFFFFF"/>
          <w:lang w:val="en-US"/>
        </w:rPr>
        <w:t>The screening and diagnosis of autistic spectrum disorders</w:t>
      </w:r>
      <w:r w:rsidRPr="00025898">
        <w:rPr>
          <w:rFonts w:ascii="Times New Roman" w:hAnsi="Times New Roman" w:cs="Times New Roman"/>
          <w:color w:val="000000"/>
          <w:sz w:val="24"/>
          <w:szCs w:val="24"/>
          <w:shd w:val="clear" w:color="auto" w:fill="FFFFFF"/>
          <w:lang w:val="en-US"/>
        </w:rPr>
        <w:t>.</w:t>
      </w:r>
      <w:r w:rsidRPr="00025898">
        <w:rPr>
          <w:rStyle w:val="apple-converted-space"/>
          <w:rFonts w:ascii="Times New Roman" w:hAnsi="Times New Roman" w:cs="Times New Roman"/>
          <w:color w:val="000000"/>
          <w:sz w:val="24"/>
          <w:szCs w:val="24"/>
          <w:shd w:val="clear" w:color="auto" w:fill="FFFFFF"/>
          <w:lang w:val="en-US"/>
        </w:rPr>
        <w:t> </w:t>
      </w:r>
      <w:r w:rsidRPr="00025898">
        <w:rPr>
          <w:rFonts w:ascii="Times New Roman" w:hAnsi="Times New Roman" w:cs="Times New Roman"/>
          <w:iCs/>
          <w:color w:val="000000"/>
          <w:sz w:val="24"/>
          <w:szCs w:val="24"/>
          <w:shd w:val="clear" w:color="auto" w:fill="FFFFFF"/>
        </w:rPr>
        <w:t xml:space="preserve">J </w:t>
      </w:r>
      <w:proofErr w:type="spellStart"/>
      <w:r w:rsidRPr="00025898">
        <w:rPr>
          <w:rFonts w:ascii="Times New Roman" w:hAnsi="Times New Roman" w:cs="Times New Roman"/>
          <w:iCs/>
          <w:color w:val="000000"/>
          <w:sz w:val="24"/>
          <w:szCs w:val="24"/>
          <w:shd w:val="clear" w:color="auto" w:fill="FFFFFF"/>
        </w:rPr>
        <w:t>Autism</w:t>
      </w:r>
      <w:proofErr w:type="spellEnd"/>
      <w:r w:rsidRPr="00025898">
        <w:rPr>
          <w:rFonts w:ascii="Times New Roman" w:hAnsi="Times New Roman" w:cs="Times New Roman"/>
          <w:iCs/>
          <w:color w:val="000000"/>
          <w:sz w:val="24"/>
          <w:szCs w:val="24"/>
          <w:shd w:val="clear" w:color="auto" w:fill="FFFFFF"/>
        </w:rPr>
        <w:t xml:space="preserve"> </w:t>
      </w:r>
      <w:proofErr w:type="spellStart"/>
      <w:r w:rsidRPr="00025898">
        <w:rPr>
          <w:rFonts w:ascii="Times New Roman" w:hAnsi="Times New Roman" w:cs="Times New Roman"/>
          <w:iCs/>
          <w:color w:val="000000"/>
          <w:sz w:val="24"/>
          <w:szCs w:val="24"/>
          <w:shd w:val="clear" w:color="auto" w:fill="FFFFFF"/>
        </w:rPr>
        <w:t>Dev</w:t>
      </w:r>
      <w:proofErr w:type="spellEnd"/>
      <w:r w:rsidRPr="00025898">
        <w:rPr>
          <w:rStyle w:val="apple-converted-space"/>
          <w:rFonts w:ascii="Times New Roman" w:hAnsi="Times New Roman" w:cs="Times New Roman"/>
          <w:color w:val="000000"/>
          <w:sz w:val="24"/>
          <w:szCs w:val="24"/>
          <w:shd w:val="clear" w:color="auto" w:fill="FFFFFF"/>
        </w:rPr>
        <w:t> </w:t>
      </w:r>
      <w:r w:rsidRPr="00025898">
        <w:rPr>
          <w:rFonts w:ascii="Times New Roman" w:hAnsi="Times New Roman" w:cs="Times New Roman"/>
          <w:iCs/>
          <w:color w:val="000000"/>
          <w:sz w:val="24"/>
          <w:szCs w:val="24"/>
          <w:shd w:val="clear" w:color="auto" w:fill="FFFFFF"/>
        </w:rPr>
        <w:t>Disord</w:t>
      </w:r>
      <w:r w:rsidRPr="00025898">
        <w:rPr>
          <w:rFonts w:ascii="Times New Roman" w:hAnsi="Times New Roman" w:cs="Times New Roman"/>
          <w:color w:val="000000"/>
          <w:sz w:val="24"/>
          <w:szCs w:val="24"/>
          <w:shd w:val="clear" w:color="auto" w:fill="FFFFFF"/>
        </w:rPr>
        <w:t>.1999; 29:439-484.</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rPr>
      </w:pPr>
      <w:proofErr w:type="spellStart"/>
      <w:r w:rsidRPr="00025898">
        <w:rPr>
          <w:rFonts w:ascii="Times New Roman" w:hAnsi="Times New Roman" w:cs="Times New Roman"/>
          <w:color w:val="000000"/>
          <w:sz w:val="24"/>
          <w:szCs w:val="24"/>
          <w:shd w:val="clear" w:color="auto" w:fill="FFFFFF"/>
          <w:lang w:val="en-US"/>
        </w:rPr>
        <w:t>Freinstein</w:t>
      </w:r>
      <w:proofErr w:type="spellEnd"/>
      <w:r w:rsidRPr="00025898">
        <w:rPr>
          <w:rFonts w:ascii="Times New Roman" w:hAnsi="Times New Roman" w:cs="Times New Roman"/>
          <w:color w:val="000000"/>
          <w:sz w:val="24"/>
          <w:szCs w:val="24"/>
          <w:shd w:val="clear" w:color="auto" w:fill="FFFFFF"/>
          <w:lang w:val="en-US"/>
        </w:rPr>
        <w:t xml:space="preserve">, A. 2010. </w:t>
      </w:r>
      <w:r w:rsidRPr="00025898">
        <w:rPr>
          <w:rFonts w:ascii="Times New Roman" w:hAnsi="Times New Roman" w:cs="Times New Roman"/>
          <w:i/>
          <w:color w:val="000000"/>
          <w:sz w:val="24"/>
          <w:szCs w:val="24"/>
          <w:shd w:val="clear" w:color="auto" w:fill="FFFFFF"/>
          <w:lang w:val="en-US"/>
        </w:rPr>
        <w:t xml:space="preserve">A history of Autism; Conversations with the Pioneers. </w:t>
      </w:r>
      <w:proofErr w:type="spellStart"/>
      <w:r w:rsidRPr="00025898">
        <w:rPr>
          <w:rFonts w:ascii="Times New Roman" w:hAnsi="Times New Roman" w:cs="Times New Roman"/>
          <w:color w:val="000000"/>
          <w:sz w:val="24"/>
          <w:szCs w:val="24"/>
          <w:shd w:val="clear" w:color="auto" w:fill="FFFFFF"/>
        </w:rPr>
        <w:t>Blackwell</w:t>
      </w:r>
      <w:proofErr w:type="spellEnd"/>
      <w:r w:rsidRPr="00025898">
        <w:rPr>
          <w:rFonts w:ascii="Times New Roman" w:hAnsi="Times New Roman" w:cs="Times New Roman"/>
          <w:color w:val="000000"/>
          <w:sz w:val="24"/>
          <w:szCs w:val="24"/>
          <w:shd w:val="clear" w:color="auto" w:fill="FFFFFF"/>
        </w:rPr>
        <w:t xml:space="preserve"> </w:t>
      </w:r>
      <w:r w:rsidRPr="00025898">
        <w:rPr>
          <w:rFonts w:ascii="Times New Roman" w:hAnsi="Times New Roman" w:cs="Times New Roman"/>
          <w:sz w:val="24"/>
          <w:szCs w:val="24"/>
          <w:shd w:val="clear" w:color="auto" w:fill="FFFFFF"/>
        </w:rPr>
        <w:t>Publishing, MA. Estados Unidos.</w:t>
      </w:r>
      <w:r w:rsidRPr="00025898">
        <w:rPr>
          <w:rFonts w:ascii="Times New Roman" w:hAnsi="Times New Roman" w:cs="Times New Roman"/>
          <w:i/>
          <w:sz w:val="24"/>
          <w:szCs w:val="24"/>
          <w:shd w:val="clear" w:color="auto" w:fill="FFFFFF"/>
        </w:rPr>
        <w:t xml:space="preserve"> </w:t>
      </w:r>
      <w:r w:rsidRPr="00025898">
        <w:rPr>
          <w:rFonts w:ascii="Times New Roman" w:hAnsi="Times New Roman" w:cs="Times New Roman"/>
          <w:sz w:val="24"/>
          <w:szCs w:val="24"/>
          <w:shd w:val="clear" w:color="auto" w:fill="FFFFFF"/>
        </w:rPr>
        <w:t xml:space="preserve"> </w:t>
      </w:r>
      <w:r w:rsidRPr="00025898">
        <w:rPr>
          <w:rFonts w:ascii="Times New Roman" w:hAnsi="Times New Roman" w:cs="Times New Roman"/>
          <w:i/>
          <w:sz w:val="24"/>
          <w:szCs w:val="24"/>
          <w:shd w:val="clear" w:color="auto" w:fill="FFFFFF"/>
        </w:rPr>
        <w:t xml:space="preserve">  </w:t>
      </w:r>
      <w:r w:rsidRPr="00025898">
        <w:rPr>
          <w:rFonts w:ascii="Times New Roman" w:hAnsi="Times New Roman" w:cs="Times New Roman"/>
          <w:sz w:val="24"/>
          <w:szCs w:val="24"/>
          <w:shd w:val="clear" w:color="auto" w:fill="FFFFFF"/>
        </w:rPr>
        <w:t xml:space="preserve"> </w:t>
      </w:r>
    </w:p>
    <w:p w:rsidR="00437A07" w:rsidRPr="00025898" w:rsidRDefault="00437A07" w:rsidP="00025898">
      <w:pPr>
        <w:pStyle w:val="Prrafodelista"/>
        <w:numPr>
          <w:ilvl w:val="0"/>
          <w:numId w:val="2"/>
        </w:numPr>
        <w:spacing w:line="360" w:lineRule="auto"/>
        <w:jc w:val="both"/>
        <w:rPr>
          <w:rFonts w:ascii="Times New Roman" w:hAnsi="Times New Roman" w:cs="Times New Roman"/>
          <w:sz w:val="24"/>
          <w:szCs w:val="24"/>
        </w:rPr>
      </w:pPr>
      <w:r w:rsidRPr="00025898">
        <w:rPr>
          <w:rFonts w:ascii="Times New Roman" w:hAnsi="Times New Roman" w:cs="Times New Roman"/>
          <w:sz w:val="24"/>
          <w:szCs w:val="24"/>
        </w:rPr>
        <w:t xml:space="preserve">Garrido, G. Viola, L. 2006. </w:t>
      </w:r>
      <w:r w:rsidRPr="00025898">
        <w:rPr>
          <w:rFonts w:ascii="Times New Roman" w:hAnsi="Times New Roman" w:cs="Times New Roman"/>
          <w:i/>
          <w:sz w:val="24"/>
          <w:szCs w:val="24"/>
        </w:rPr>
        <w:t xml:space="preserve">Criterios actuales para la clasificación de los trastornos profundos del desarrollo. </w:t>
      </w:r>
      <w:r w:rsidRPr="00025898">
        <w:rPr>
          <w:rFonts w:ascii="Times New Roman" w:hAnsi="Times New Roman" w:cs="Times New Roman"/>
          <w:sz w:val="24"/>
          <w:szCs w:val="24"/>
        </w:rPr>
        <w:t xml:space="preserve">Revista Psiquiatría. Uruguay; 70 (2): 140-150 </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rPr>
      </w:pPr>
      <w:r w:rsidRPr="00025898">
        <w:rPr>
          <w:rFonts w:ascii="Times New Roman" w:hAnsi="Times New Roman" w:cs="Times New Roman"/>
          <w:color w:val="000000"/>
          <w:sz w:val="24"/>
          <w:szCs w:val="24"/>
          <w:shd w:val="clear" w:color="auto" w:fill="FFFFFF"/>
        </w:rPr>
        <w:t xml:space="preserve">Guía de Diagnóstico y Tratamiento de los Trastornos de Espectro Autista: La atención en la red de salud mental. Salud Madrid. COGESIN, S.L.U. Madrid, España. </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lang w:val="en-US"/>
        </w:rPr>
      </w:pPr>
      <w:proofErr w:type="spellStart"/>
      <w:r w:rsidRPr="00025898">
        <w:rPr>
          <w:rFonts w:ascii="Times New Roman" w:hAnsi="Times New Roman" w:cs="Times New Roman"/>
          <w:color w:val="000000"/>
          <w:sz w:val="24"/>
          <w:szCs w:val="24"/>
          <w:shd w:val="clear" w:color="auto" w:fill="FFFFFF"/>
          <w:lang w:val="en-US"/>
        </w:rPr>
        <w:t>Jabor</w:t>
      </w:r>
      <w:proofErr w:type="spellEnd"/>
      <w:r w:rsidRPr="00025898">
        <w:rPr>
          <w:rFonts w:ascii="Times New Roman" w:hAnsi="Times New Roman" w:cs="Times New Roman"/>
          <w:color w:val="000000"/>
          <w:sz w:val="24"/>
          <w:szCs w:val="24"/>
          <w:shd w:val="clear" w:color="auto" w:fill="FFFFFF"/>
          <w:lang w:val="en-US"/>
        </w:rPr>
        <w:t xml:space="preserve">, F. 2012. </w:t>
      </w:r>
      <w:r w:rsidRPr="00025898">
        <w:rPr>
          <w:rFonts w:ascii="Times New Roman" w:hAnsi="Times New Roman" w:cs="Times New Roman"/>
          <w:i/>
          <w:color w:val="000000"/>
          <w:sz w:val="24"/>
          <w:szCs w:val="24"/>
          <w:shd w:val="clear" w:color="auto" w:fill="FFFFFF"/>
          <w:lang w:val="en-US"/>
        </w:rPr>
        <w:t xml:space="preserve">Redefining Mental Illness. </w:t>
      </w:r>
      <w:r w:rsidRPr="00025898">
        <w:rPr>
          <w:rFonts w:ascii="Times New Roman" w:hAnsi="Times New Roman" w:cs="Times New Roman"/>
          <w:color w:val="000000"/>
          <w:sz w:val="24"/>
          <w:szCs w:val="24"/>
          <w:shd w:val="clear" w:color="auto" w:fill="FFFFFF"/>
          <w:lang w:val="en-US"/>
        </w:rPr>
        <w:t>Scientific American Mind, Inc. New York, NY. Pg. 29-35</w:t>
      </w:r>
    </w:p>
    <w:p w:rsidR="00437A07" w:rsidRPr="00437A07" w:rsidRDefault="00437A07" w:rsidP="00025898">
      <w:pPr>
        <w:pStyle w:val="Prrafodelista"/>
        <w:numPr>
          <w:ilvl w:val="0"/>
          <w:numId w:val="1"/>
        </w:numPr>
        <w:spacing w:line="360" w:lineRule="auto"/>
        <w:jc w:val="both"/>
        <w:rPr>
          <w:rFonts w:ascii="Times New Roman" w:hAnsi="Times New Roman" w:cs="Times New Roman"/>
          <w:sz w:val="24"/>
          <w:szCs w:val="24"/>
        </w:rPr>
      </w:pPr>
      <w:proofErr w:type="spellStart"/>
      <w:r w:rsidRPr="00437A07">
        <w:rPr>
          <w:rFonts w:ascii="Times New Roman" w:hAnsi="Times New Roman" w:cs="Times New Roman"/>
          <w:color w:val="000000"/>
          <w:sz w:val="24"/>
          <w:szCs w:val="24"/>
          <w:shd w:val="clear" w:color="auto" w:fill="FFFFFF"/>
        </w:rPr>
        <w:t>Jerusalinsky</w:t>
      </w:r>
      <w:proofErr w:type="spellEnd"/>
      <w:r w:rsidRPr="00437A07">
        <w:rPr>
          <w:rFonts w:ascii="Times New Roman" w:hAnsi="Times New Roman" w:cs="Times New Roman"/>
          <w:color w:val="000000"/>
          <w:sz w:val="24"/>
          <w:szCs w:val="24"/>
          <w:shd w:val="clear" w:color="auto" w:fill="FFFFFF"/>
        </w:rPr>
        <w:t xml:space="preserve">, A. 1997. </w:t>
      </w:r>
      <w:r w:rsidRPr="00437A07">
        <w:rPr>
          <w:rFonts w:ascii="Times New Roman" w:hAnsi="Times New Roman" w:cs="Times New Roman"/>
          <w:i/>
          <w:color w:val="000000"/>
          <w:sz w:val="24"/>
          <w:szCs w:val="24"/>
          <w:shd w:val="clear" w:color="auto" w:fill="FFFFFF"/>
        </w:rPr>
        <w:t xml:space="preserve">Psicoanálisis del Autismo. </w:t>
      </w:r>
      <w:r w:rsidRPr="00437A07">
        <w:rPr>
          <w:rFonts w:ascii="Times New Roman" w:hAnsi="Times New Roman" w:cs="Times New Roman"/>
          <w:color w:val="000000"/>
          <w:sz w:val="24"/>
          <w:szCs w:val="24"/>
          <w:shd w:val="clear" w:color="auto" w:fill="FFFFFF"/>
        </w:rPr>
        <w:t>Ediciones Nueva Visión. Buenos Aires. 2da Edición</w:t>
      </w:r>
    </w:p>
    <w:p w:rsidR="00437A07" w:rsidRPr="00437A07" w:rsidRDefault="00437A07" w:rsidP="00025898">
      <w:pPr>
        <w:pStyle w:val="Prrafodelista"/>
        <w:numPr>
          <w:ilvl w:val="0"/>
          <w:numId w:val="1"/>
        </w:numPr>
        <w:spacing w:line="360" w:lineRule="auto"/>
        <w:jc w:val="both"/>
        <w:rPr>
          <w:rFonts w:ascii="Times New Roman" w:hAnsi="Times New Roman" w:cs="Times New Roman"/>
          <w:sz w:val="24"/>
          <w:szCs w:val="24"/>
        </w:rPr>
      </w:pPr>
      <w:proofErr w:type="spellStart"/>
      <w:r w:rsidRPr="00437A07">
        <w:rPr>
          <w:rFonts w:ascii="Times New Roman" w:hAnsi="Times New Roman" w:cs="Times New Roman"/>
          <w:color w:val="000000"/>
          <w:sz w:val="24"/>
          <w:szCs w:val="24"/>
          <w:shd w:val="clear" w:color="auto" w:fill="FFFFFF"/>
        </w:rPr>
        <w:t>Kozloff</w:t>
      </w:r>
      <w:proofErr w:type="spellEnd"/>
      <w:r w:rsidRPr="00437A07">
        <w:rPr>
          <w:rFonts w:ascii="Times New Roman" w:hAnsi="Times New Roman" w:cs="Times New Roman"/>
          <w:color w:val="000000"/>
          <w:sz w:val="24"/>
          <w:szCs w:val="24"/>
          <w:shd w:val="clear" w:color="auto" w:fill="FFFFFF"/>
        </w:rPr>
        <w:t>, A. 1980.</w:t>
      </w:r>
      <w:r w:rsidRPr="00437A07">
        <w:rPr>
          <w:rFonts w:ascii="Times New Roman" w:hAnsi="Times New Roman" w:cs="Times New Roman"/>
          <w:i/>
          <w:color w:val="000000"/>
          <w:sz w:val="24"/>
          <w:szCs w:val="24"/>
          <w:shd w:val="clear" w:color="auto" w:fill="FFFFFF"/>
        </w:rPr>
        <w:t xml:space="preserve">El aprendizaje y la conducta en la infancia: Problemas y tratamiento. </w:t>
      </w:r>
      <w:r w:rsidRPr="00437A07">
        <w:rPr>
          <w:rFonts w:ascii="Times New Roman" w:hAnsi="Times New Roman" w:cs="Times New Roman"/>
          <w:color w:val="000000"/>
          <w:sz w:val="24"/>
          <w:szCs w:val="24"/>
          <w:shd w:val="clear" w:color="auto" w:fill="FFFFFF"/>
        </w:rPr>
        <w:t xml:space="preserve">Editorial </w:t>
      </w:r>
      <w:proofErr w:type="spellStart"/>
      <w:r w:rsidRPr="00437A07">
        <w:rPr>
          <w:rFonts w:ascii="Times New Roman" w:hAnsi="Times New Roman" w:cs="Times New Roman"/>
          <w:color w:val="000000"/>
          <w:sz w:val="24"/>
          <w:szCs w:val="24"/>
          <w:shd w:val="clear" w:color="auto" w:fill="FFFFFF"/>
        </w:rPr>
        <w:t>Fontanella</w:t>
      </w:r>
      <w:proofErr w:type="spellEnd"/>
      <w:r w:rsidRPr="00437A07">
        <w:rPr>
          <w:rFonts w:ascii="Times New Roman" w:hAnsi="Times New Roman" w:cs="Times New Roman"/>
          <w:color w:val="000000"/>
          <w:sz w:val="24"/>
          <w:szCs w:val="24"/>
          <w:shd w:val="clear" w:color="auto" w:fill="FFFFFF"/>
        </w:rPr>
        <w:t>, S.A. Nueva York, U.S.A. pg. 97-123</w:t>
      </w:r>
    </w:p>
    <w:p w:rsidR="00437A07" w:rsidRPr="00025898" w:rsidRDefault="00437A07" w:rsidP="00025898">
      <w:pPr>
        <w:pStyle w:val="Prrafodelista"/>
        <w:numPr>
          <w:ilvl w:val="0"/>
          <w:numId w:val="2"/>
        </w:numPr>
        <w:spacing w:line="360" w:lineRule="auto"/>
        <w:jc w:val="both"/>
        <w:rPr>
          <w:rFonts w:ascii="Times New Roman" w:hAnsi="Times New Roman" w:cs="Times New Roman"/>
          <w:sz w:val="24"/>
          <w:szCs w:val="24"/>
          <w:lang w:val="en-US"/>
        </w:rPr>
      </w:pPr>
      <w:r w:rsidRPr="00025898">
        <w:rPr>
          <w:rFonts w:ascii="Times New Roman" w:hAnsi="Times New Roman" w:cs="Times New Roman"/>
          <w:sz w:val="24"/>
          <w:szCs w:val="24"/>
          <w:lang w:val="en-US"/>
        </w:rPr>
        <w:lastRenderedPageBreak/>
        <w:t xml:space="preserve">Lord, C et al. 2006. </w:t>
      </w:r>
      <w:r w:rsidRPr="00025898">
        <w:rPr>
          <w:rFonts w:ascii="Times New Roman" w:hAnsi="Times New Roman" w:cs="Times New Roman"/>
          <w:i/>
          <w:sz w:val="24"/>
          <w:szCs w:val="24"/>
          <w:lang w:val="en-US"/>
        </w:rPr>
        <w:t xml:space="preserve">Autism from 2 to 9 years of age. </w:t>
      </w:r>
      <w:r w:rsidRPr="00025898">
        <w:rPr>
          <w:rFonts w:ascii="Times New Roman" w:hAnsi="Times New Roman" w:cs="Times New Roman"/>
          <w:sz w:val="24"/>
          <w:szCs w:val="24"/>
          <w:lang w:val="en-US"/>
        </w:rPr>
        <w:t xml:space="preserve">Arch Gen Psychiatry. </w:t>
      </w:r>
      <w:proofErr w:type="spellStart"/>
      <w:r w:rsidRPr="00025898">
        <w:rPr>
          <w:rFonts w:ascii="Times New Roman" w:hAnsi="Times New Roman" w:cs="Times New Roman"/>
          <w:sz w:val="24"/>
          <w:szCs w:val="24"/>
          <w:lang w:val="en-US"/>
        </w:rPr>
        <w:t>Vol</w:t>
      </w:r>
      <w:proofErr w:type="spellEnd"/>
      <w:r w:rsidRPr="00025898">
        <w:rPr>
          <w:rFonts w:ascii="Times New Roman" w:hAnsi="Times New Roman" w:cs="Times New Roman"/>
          <w:sz w:val="24"/>
          <w:szCs w:val="24"/>
          <w:lang w:val="en-US"/>
        </w:rPr>
        <w:t xml:space="preserve"> 63. American Medical </w:t>
      </w:r>
      <w:proofErr w:type="spellStart"/>
      <w:r w:rsidRPr="00025898">
        <w:rPr>
          <w:rFonts w:ascii="Times New Roman" w:hAnsi="Times New Roman" w:cs="Times New Roman"/>
          <w:sz w:val="24"/>
          <w:szCs w:val="24"/>
          <w:lang w:val="en-US"/>
        </w:rPr>
        <w:t>Associattion</w:t>
      </w:r>
      <w:proofErr w:type="spellEnd"/>
      <w:r w:rsidRPr="00025898">
        <w:rPr>
          <w:rFonts w:ascii="Times New Roman" w:hAnsi="Times New Roman" w:cs="Times New Roman"/>
          <w:sz w:val="24"/>
          <w:szCs w:val="24"/>
          <w:lang w:val="en-US"/>
        </w:rPr>
        <w:t xml:space="preserve"> </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lang w:val="en-US"/>
        </w:rPr>
      </w:pPr>
      <w:r w:rsidRPr="00025898">
        <w:rPr>
          <w:rFonts w:ascii="Times New Roman" w:hAnsi="Times New Roman" w:cs="Times New Roman"/>
          <w:color w:val="000000"/>
          <w:sz w:val="24"/>
          <w:szCs w:val="24"/>
          <w:shd w:val="clear" w:color="auto" w:fill="FFFFFF"/>
          <w:lang w:val="en-US"/>
        </w:rPr>
        <w:t xml:space="preserve">Martinez, S. </w:t>
      </w:r>
      <w:proofErr w:type="spellStart"/>
      <w:r w:rsidRPr="00025898">
        <w:rPr>
          <w:rFonts w:ascii="Times New Roman" w:hAnsi="Times New Roman" w:cs="Times New Roman"/>
          <w:color w:val="000000"/>
          <w:sz w:val="24"/>
          <w:szCs w:val="24"/>
          <w:shd w:val="clear" w:color="auto" w:fill="FFFFFF"/>
          <w:lang w:val="en-US"/>
        </w:rPr>
        <w:t>Macknik</w:t>
      </w:r>
      <w:proofErr w:type="spellEnd"/>
      <w:r w:rsidRPr="00025898">
        <w:rPr>
          <w:rFonts w:ascii="Times New Roman" w:hAnsi="Times New Roman" w:cs="Times New Roman"/>
          <w:color w:val="000000"/>
          <w:sz w:val="24"/>
          <w:szCs w:val="24"/>
          <w:shd w:val="clear" w:color="auto" w:fill="FFFFFF"/>
          <w:lang w:val="en-US"/>
        </w:rPr>
        <w:t xml:space="preserve">, S. 2012. </w:t>
      </w:r>
      <w:proofErr w:type="spellStart"/>
      <w:r w:rsidRPr="00025898">
        <w:rPr>
          <w:rFonts w:ascii="Times New Roman" w:hAnsi="Times New Roman" w:cs="Times New Roman"/>
          <w:i/>
          <w:color w:val="000000"/>
          <w:sz w:val="24"/>
          <w:szCs w:val="24"/>
          <w:shd w:val="clear" w:color="auto" w:fill="FFFFFF"/>
          <w:lang w:val="en-US"/>
        </w:rPr>
        <w:t>Whats</w:t>
      </w:r>
      <w:proofErr w:type="spellEnd"/>
      <w:r w:rsidRPr="00025898">
        <w:rPr>
          <w:rFonts w:ascii="Times New Roman" w:hAnsi="Times New Roman" w:cs="Times New Roman"/>
          <w:i/>
          <w:color w:val="000000"/>
          <w:sz w:val="24"/>
          <w:szCs w:val="24"/>
          <w:shd w:val="clear" w:color="auto" w:fill="FFFFFF"/>
          <w:lang w:val="en-US"/>
        </w:rPr>
        <w:t xml:space="preserve"> in the face</w:t>
      </w:r>
      <w:proofErr w:type="gramStart"/>
      <w:r w:rsidRPr="00025898">
        <w:rPr>
          <w:rFonts w:ascii="Times New Roman" w:hAnsi="Times New Roman" w:cs="Times New Roman"/>
          <w:i/>
          <w:color w:val="000000"/>
          <w:sz w:val="24"/>
          <w:szCs w:val="24"/>
          <w:shd w:val="clear" w:color="auto" w:fill="FFFFFF"/>
          <w:lang w:val="en-US"/>
        </w:rPr>
        <w:t>?.</w:t>
      </w:r>
      <w:proofErr w:type="gramEnd"/>
      <w:r w:rsidRPr="00025898">
        <w:rPr>
          <w:rFonts w:ascii="Times New Roman" w:hAnsi="Times New Roman" w:cs="Times New Roman"/>
          <w:i/>
          <w:color w:val="000000"/>
          <w:sz w:val="24"/>
          <w:szCs w:val="24"/>
          <w:shd w:val="clear" w:color="auto" w:fill="FFFFFF"/>
          <w:lang w:val="en-US"/>
        </w:rPr>
        <w:t xml:space="preserve"> </w:t>
      </w:r>
      <w:r w:rsidRPr="00025898">
        <w:rPr>
          <w:rFonts w:ascii="Times New Roman" w:hAnsi="Times New Roman" w:cs="Times New Roman"/>
          <w:color w:val="000000"/>
          <w:sz w:val="24"/>
          <w:szCs w:val="24"/>
          <w:shd w:val="clear" w:color="auto" w:fill="FFFFFF"/>
          <w:lang w:val="en-US"/>
        </w:rPr>
        <w:t>Scientific American Mind, Inc. New York, NY. Pg. 15-17</w:t>
      </w:r>
    </w:p>
    <w:p w:rsidR="00437A07" w:rsidRPr="00437A07" w:rsidRDefault="00437A07" w:rsidP="00437A07">
      <w:pPr>
        <w:pStyle w:val="Bibliografa"/>
        <w:numPr>
          <w:ilvl w:val="0"/>
          <w:numId w:val="1"/>
        </w:numPr>
        <w:spacing w:line="360" w:lineRule="auto"/>
        <w:jc w:val="both"/>
        <w:rPr>
          <w:rFonts w:ascii="Times New Roman" w:hAnsi="Times New Roman" w:cs="Times New Roman"/>
          <w:noProof/>
          <w:sz w:val="24"/>
          <w:szCs w:val="24"/>
          <w:lang w:val="es-ES"/>
        </w:rPr>
      </w:pPr>
      <w:r w:rsidRPr="00437A07">
        <w:rPr>
          <w:rFonts w:ascii="Times New Roman" w:hAnsi="Times New Roman" w:cs="Times New Roman"/>
          <w:noProof/>
          <w:sz w:val="24"/>
          <w:szCs w:val="24"/>
          <w:lang w:val="es-ES"/>
        </w:rPr>
        <w:t xml:space="preserve">Mujica, P. (2010). </w:t>
      </w:r>
      <w:r w:rsidRPr="00437A07">
        <w:rPr>
          <w:rFonts w:ascii="Times New Roman" w:hAnsi="Times New Roman" w:cs="Times New Roman"/>
          <w:i/>
          <w:noProof/>
          <w:sz w:val="24"/>
          <w:szCs w:val="24"/>
          <w:lang w:val="es-ES"/>
        </w:rPr>
        <w:t>En busqueda de alternativas de servicios, métodos y prácticas que satisfagan las necesidades particulares de los niños diagnosticados con autismo para la creación de un centro o escuela de servicios integrales</w:t>
      </w:r>
      <w:r w:rsidRPr="00437A07">
        <w:rPr>
          <w:rFonts w:ascii="Times New Roman" w:hAnsi="Times New Roman" w:cs="Times New Roman"/>
          <w:noProof/>
          <w:sz w:val="24"/>
          <w:szCs w:val="24"/>
          <w:lang w:val="es-ES"/>
        </w:rPr>
        <w:t xml:space="preserve">. Obtenido de </w:t>
      </w:r>
      <w:hyperlink r:id="rId14" w:history="1">
        <w:r w:rsidRPr="00437A07">
          <w:rPr>
            <w:rStyle w:val="Hipervnculo"/>
            <w:rFonts w:ascii="Times New Roman" w:hAnsi="Times New Roman" w:cs="Times New Roman"/>
            <w:noProof/>
            <w:color w:val="auto"/>
            <w:sz w:val="24"/>
            <w:szCs w:val="24"/>
            <w:lang w:val="es-ES"/>
          </w:rPr>
          <w:t>http://www.suagm.edu/umet/biblioteca/UMTESIS/Tesis_Educacion/Educacion_especial_2010/PMujicaCortes_08122009.pdf</w:t>
        </w:r>
      </w:hyperlink>
    </w:p>
    <w:p w:rsidR="00437A07" w:rsidRPr="00025898" w:rsidRDefault="00437A07" w:rsidP="00025898">
      <w:pPr>
        <w:pStyle w:val="Prrafodelista"/>
        <w:numPr>
          <w:ilvl w:val="0"/>
          <w:numId w:val="2"/>
        </w:numPr>
        <w:spacing w:line="360" w:lineRule="auto"/>
        <w:jc w:val="both"/>
        <w:rPr>
          <w:rFonts w:ascii="Times New Roman" w:hAnsi="Times New Roman" w:cs="Times New Roman"/>
          <w:i/>
          <w:sz w:val="24"/>
          <w:szCs w:val="24"/>
        </w:rPr>
      </w:pPr>
      <w:r w:rsidRPr="00025898">
        <w:rPr>
          <w:rFonts w:ascii="Times New Roman" w:hAnsi="Times New Roman" w:cs="Times New Roman"/>
          <w:sz w:val="24"/>
          <w:szCs w:val="24"/>
        </w:rPr>
        <w:t xml:space="preserve">Navarrete, F et al. 2009. </w:t>
      </w:r>
      <w:proofErr w:type="spellStart"/>
      <w:r w:rsidRPr="00025898">
        <w:rPr>
          <w:rFonts w:ascii="Times New Roman" w:hAnsi="Times New Roman" w:cs="Times New Roman"/>
          <w:i/>
          <w:sz w:val="24"/>
          <w:szCs w:val="24"/>
        </w:rPr>
        <w:t>Guia</w:t>
      </w:r>
      <w:proofErr w:type="spellEnd"/>
      <w:r w:rsidRPr="00025898">
        <w:rPr>
          <w:rFonts w:ascii="Times New Roman" w:hAnsi="Times New Roman" w:cs="Times New Roman"/>
          <w:i/>
          <w:sz w:val="24"/>
          <w:szCs w:val="24"/>
        </w:rPr>
        <w:t xml:space="preserve"> de diagnóstico y tratamiento de los trastornos  del espectro autista, la atención en la red de salud mental. </w:t>
      </w:r>
      <w:r w:rsidRPr="00025898">
        <w:rPr>
          <w:rFonts w:ascii="Times New Roman" w:hAnsi="Times New Roman" w:cs="Times New Roman"/>
          <w:sz w:val="24"/>
          <w:szCs w:val="24"/>
        </w:rPr>
        <w:t>Comunidad de Madrid. COGESIN, S.L.U</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rPr>
      </w:pPr>
      <w:r w:rsidRPr="00025898">
        <w:rPr>
          <w:rFonts w:ascii="Times New Roman" w:hAnsi="Times New Roman" w:cs="Times New Roman"/>
          <w:color w:val="000000"/>
          <w:sz w:val="24"/>
          <w:szCs w:val="24"/>
          <w:shd w:val="clear" w:color="auto" w:fill="FFFFFF"/>
        </w:rPr>
        <w:t xml:space="preserve">Ordoñez, M. Tinajero, A. </w:t>
      </w:r>
      <w:r w:rsidRPr="00025898">
        <w:rPr>
          <w:rFonts w:ascii="Times New Roman" w:hAnsi="Times New Roman" w:cs="Times New Roman"/>
          <w:i/>
          <w:color w:val="000000"/>
          <w:sz w:val="24"/>
          <w:szCs w:val="24"/>
          <w:shd w:val="clear" w:color="auto" w:fill="FFFFFF"/>
        </w:rPr>
        <w:t xml:space="preserve">Estimulación Temprana: Inteligencia emocional y cognitiva. </w:t>
      </w:r>
      <w:r w:rsidRPr="00025898">
        <w:rPr>
          <w:rFonts w:ascii="Times New Roman" w:hAnsi="Times New Roman" w:cs="Times New Roman"/>
          <w:color w:val="000000"/>
          <w:sz w:val="24"/>
          <w:szCs w:val="24"/>
          <w:shd w:val="clear" w:color="auto" w:fill="FFFFFF"/>
        </w:rPr>
        <w:t xml:space="preserve">Edición MMXII. CULTURAL, S.A. Madrid, España </w:t>
      </w:r>
    </w:p>
    <w:p w:rsidR="00437A07" w:rsidRPr="00437A07" w:rsidRDefault="00437A07" w:rsidP="00025898">
      <w:pPr>
        <w:pStyle w:val="Prrafodelista"/>
        <w:numPr>
          <w:ilvl w:val="0"/>
          <w:numId w:val="2"/>
        </w:numPr>
        <w:spacing w:line="360" w:lineRule="auto"/>
        <w:jc w:val="both"/>
        <w:rPr>
          <w:rFonts w:ascii="Times New Roman" w:hAnsi="Times New Roman" w:cs="Times New Roman"/>
          <w:sz w:val="24"/>
          <w:szCs w:val="24"/>
        </w:rPr>
      </w:pPr>
      <w:proofErr w:type="spellStart"/>
      <w:r w:rsidRPr="00437A07">
        <w:rPr>
          <w:rFonts w:ascii="Times New Roman" w:hAnsi="Times New Roman" w:cs="Times New Roman"/>
          <w:color w:val="000000"/>
          <w:sz w:val="24"/>
          <w:szCs w:val="24"/>
          <w:shd w:val="clear" w:color="auto" w:fill="FFFFFF"/>
        </w:rPr>
        <w:t>Rivière</w:t>
      </w:r>
      <w:proofErr w:type="spellEnd"/>
      <w:r w:rsidRPr="00437A07">
        <w:rPr>
          <w:rFonts w:ascii="Times New Roman" w:hAnsi="Times New Roman" w:cs="Times New Roman"/>
          <w:color w:val="000000"/>
          <w:sz w:val="24"/>
          <w:szCs w:val="24"/>
          <w:shd w:val="clear" w:color="auto" w:fill="FFFFFF"/>
        </w:rPr>
        <w:t xml:space="preserve"> A. 2000. </w:t>
      </w:r>
      <w:r w:rsidRPr="00437A07">
        <w:rPr>
          <w:rFonts w:ascii="Times New Roman" w:hAnsi="Times New Roman" w:cs="Times New Roman"/>
          <w:i/>
          <w:color w:val="000000"/>
          <w:sz w:val="24"/>
          <w:szCs w:val="24"/>
          <w:shd w:val="clear" w:color="auto" w:fill="FFFFFF"/>
        </w:rPr>
        <w:t>¿Cómo aparece el autismo? Diagnóstico temprano e indicadores precoces del trastorno autista</w:t>
      </w:r>
      <w:r w:rsidRPr="00437A07">
        <w:rPr>
          <w:rFonts w:ascii="Times New Roman" w:hAnsi="Times New Roman" w:cs="Times New Roman"/>
          <w:color w:val="000000"/>
          <w:sz w:val="24"/>
          <w:szCs w:val="24"/>
          <w:shd w:val="clear" w:color="auto" w:fill="FFFFFF"/>
        </w:rPr>
        <w:t xml:space="preserve">. </w:t>
      </w:r>
      <w:proofErr w:type="spellStart"/>
      <w:r w:rsidRPr="00437A07">
        <w:rPr>
          <w:rFonts w:ascii="Times New Roman" w:hAnsi="Times New Roman" w:cs="Times New Roman"/>
          <w:color w:val="000000"/>
          <w:sz w:val="24"/>
          <w:szCs w:val="24"/>
          <w:shd w:val="clear" w:color="auto" w:fill="FFFFFF"/>
        </w:rPr>
        <w:t>Rivière</w:t>
      </w:r>
      <w:proofErr w:type="spellEnd"/>
      <w:r w:rsidRPr="00437A07">
        <w:rPr>
          <w:rFonts w:ascii="Times New Roman" w:hAnsi="Times New Roman" w:cs="Times New Roman"/>
          <w:color w:val="000000"/>
          <w:sz w:val="24"/>
          <w:szCs w:val="24"/>
          <w:shd w:val="clear" w:color="auto" w:fill="FFFFFF"/>
        </w:rPr>
        <w:t xml:space="preserve"> A y Martos J. El niño pequeño con autismo. Madrid: APNAINSERSO.</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rPr>
      </w:pPr>
      <w:proofErr w:type="spellStart"/>
      <w:r w:rsidRPr="00025898">
        <w:rPr>
          <w:rFonts w:ascii="Times New Roman" w:hAnsi="Times New Roman" w:cs="Times New Roman"/>
          <w:color w:val="000000"/>
          <w:sz w:val="24"/>
          <w:szCs w:val="24"/>
          <w:shd w:val="clear" w:color="auto" w:fill="FFFFFF"/>
        </w:rPr>
        <w:t>Santrock</w:t>
      </w:r>
      <w:proofErr w:type="spellEnd"/>
      <w:r w:rsidRPr="00025898">
        <w:rPr>
          <w:rFonts w:ascii="Times New Roman" w:hAnsi="Times New Roman" w:cs="Times New Roman"/>
          <w:color w:val="000000"/>
          <w:sz w:val="24"/>
          <w:szCs w:val="24"/>
          <w:shd w:val="clear" w:color="auto" w:fill="FFFFFF"/>
        </w:rPr>
        <w:t xml:space="preserve">, J. </w:t>
      </w:r>
      <w:r w:rsidRPr="00025898">
        <w:rPr>
          <w:rFonts w:ascii="Times New Roman" w:hAnsi="Times New Roman" w:cs="Times New Roman"/>
          <w:i/>
          <w:color w:val="000000"/>
          <w:sz w:val="24"/>
          <w:szCs w:val="24"/>
          <w:shd w:val="clear" w:color="auto" w:fill="FFFFFF"/>
        </w:rPr>
        <w:t xml:space="preserve">Psicología del Desarrollo. El ciclo vital. </w:t>
      </w:r>
      <w:r w:rsidRPr="00025898">
        <w:rPr>
          <w:rFonts w:ascii="Times New Roman" w:hAnsi="Times New Roman" w:cs="Times New Roman"/>
          <w:color w:val="000000"/>
          <w:sz w:val="24"/>
          <w:szCs w:val="24"/>
          <w:shd w:val="clear" w:color="auto" w:fill="FFFFFF"/>
        </w:rPr>
        <w:t xml:space="preserve">2006. Décima Edición. </w:t>
      </w:r>
      <w:proofErr w:type="spellStart"/>
      <w:r w:rsidRPr="00025898">
        <w:rPr>
          <w:rFonts w:ascii="Times New Roman" w:hAnsi="Times New Roman" w:cs="Times New Roman"/>
          <w:color w:val="000000"/>
          <w:sz w:val="24"/>
          <w:szCs w:val="24"/>
          <w:shd w:val="clear" w:color="auto" w:fill="FFFFFF"/>
        </w:rPr>
        <w:t>The</w:t>
      </w:r>
      <w:proofErr w:type="spellEnd"/>
      <w:r w:rsidRPr="00025898">
        <w:rPr>
          <w:rFonts w:ascii="Times New Roman" w:hAnsi="Times New Roman" w:cs="Times New Roman"/>
          <w:color w:val="000000"/>
          <w:sz w:val="24"/>
          <w:szCs w:val="24"/>
          <w:shd w:val="clear" w:color="auto" w:fill="FFFFFF"/>
        </w:rPr>
        <w:t xml:space="preserve"> McGraw-Hill </w:t>
      </w:r>
      <w:proofErr w:type="spellStart"/>
      <w:r w:rsidRPr="00025898">
        <w:rPr>
          <w:rFonts w:ascii="Times New Roman" w:hAnsi="Times New Roman" w:cs="Times New Roman"/>
          <w:color w:val="000000"/>
          <w:sz w:val="24"/>
          <w:szCs w:val="24"/>
          <w:shd w:val="clear" w:color="auto" w:fill="FFFFFF"/>
        </w:rPr>
        <w:t>Companies</w:t>
      </w:r>
      <w:proofErr w:type="spellEnd"/>
      <w:r w:rsidRPr="00025898">
        <w:rPr>
          <w:rFonts w:ascii="Times New Roman" w:hAnsi="Times New Roman" w:cs="Times New Roman"/>
          <w:color w:val="000000"/>
          <w:sz w:val="24"/>
          <w:szCs w:val="24"/>
          <w:shd w:val="clear" w:color="auto" w:fill="FFFFFF"/>
        </w:rPr>
        <w:t xml:space="preserve">, Inc. España, S.A.U </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rPr>
      </w:pPr>
      <w:r w:rsidRPr="00025898">
        <w:rPr>
          <w:rFonts w:ascii="Times New Roman" w:hAnsi="Times New Roman" w:cs="Times New Roman"/>
          <w:color w:val="000000"/>
          <w:sz w:val="24"/>
          <w:szCs w:val="24"/>
          <w:shd w:val="clear" w:color="auto" w:fill="FFFFFF"/>
        </w:rPr>
        <w:t xml:space="preserve">Sotomayor, J. 2008. </w:t>
      </w:r>
      <w:r w:rsidRPr="00025898">
        <w:rPr>
          <w:rFonts w:ascii="Times New Roman" w:hAnsi="Times New Roman" w:cs="Times New Roman"/>
          <w:i/>
          <w:color w:val="000000"/>
          <w:sz w:val="24"/>
          <w:szCs w:val="24"/>
          <w:shd w:val="clear" w:color="auto" w:fill="FFFFFF"/>
        </w:rPr>
        <w:t xml:space="preserve">La Intervención Educativa en Niños Autistas de bajo nivel en Edad Preescolar. </w:t>
      </w:r>
      <w:r w:rsidRPr="00025898">
        <w:rPr>
          <w:rFonts w:ascii="Times New Roman" w:hAnsi="Times New Roman" w:cs="Times New Roman"/>
          <w:color w:val="000000"/>
          <w:sz w:val="24"/>
          <w:szCs w:val="24"/>
          <w:shd w:val="clear" w:color="auto" w:fill="FFFFFF"/>
        </w:rPr>
        <w:t xml:space="preserve">Revista Digital “Programas”. N.1. CEP DE ALBACETE. </w:t>
      </w:r>
    </w:p>
    <w:p w:rsidR="00437A07" w:rsidRPr="00025898" w:rsidRDefault="00437A07" w:rsidP="00025898">
      <w:pPr>
        <w:pStyle w:val="Prrafodelista"/>
        <w:numPr>
          <w:ilvl w:val="0"/>
          <w:numId w:val="1"/>
        </w:numPr>
        <w:spacing w:line="360" w:lineRule="auto"/>
        <w:jc w:val="both"/>
        <w:rPr>
          <w:rFonts w:ascii="Times New Roman" w:hAnsi="Times New Roman" w:cs="Times New Roman"/>
          <w:sz w:val="24"/>
          <w:szCs w:val="24"/>
        </w:rPr>
      </w:pPr>
      <w:r w:rsidRPr="00025898">
        <w:rPr>
          <w:rFonts w:ascii="Times New Roman" w:hAnsi="Times New Roman" w:cs="Times New Roman"/>
          <w:sz w:val="24"/>
          <w:szCs w:val="24"/>
        </w:rPr>
        <w:t xml:space="preserve">Vidal, J et al. 2008. </w:t>
      </w:r>
      <w:r w:rsidRPr="00025898">
        <w:rPr>
          <w:rFonts w:ascii="Times New Roman" w:hAnsi="Times New Roman" w:cs="Times New Roman"/>
          <w:i/>
          <w:sz w:val="24"/>
          <w:szCs w:val="24"/>
        </w:rPr>
        <w:t xml:space="preserve">Necesidades Especiales del niño Autista. </w:t>
      </w:r>
      <w:r w:rsidRPr="00025898">
        <w:rPr>
          <w:rFonts w:ascii="Times New Roman" w:hAnsi="Times New Roman" w:cs="Times New Roman"/>
          <w:sz w:val="24"/>
          <w:szCs w:val="24"/>
        </w:rPr>
        <w:t xml:space="preserve">II Maestría Internacional en Educación Infantil y Educación Especial. Universidad de Cádiz/Universidad de Quito. Módulo 13: Trastornos de Conducta y Personalidad. Pg. 1-34 </w:t>
      </w:r>
    </w:p>
    <w:p w:rsidR="00231657" w:rsidRPr="00231657" w:rsidRDefault="00437A07" w:rsidP="008D6441">
      <w:pPr>
        <w:pStyle w:val="Prrafodelista"/>
        <w:numPr>
          <w:ilvl w:val="0"/>
          <w:numId w:val="1"/>
        </w:numPr>
        <w:spacing w:line="360" w:lineRule="auto"/>
        <w:jc w:val="both"/>
        <w:rPr>
          <w:rFonts w:ascii="Times New Roman" w:hAnsi="Times New Roman" w:cs="Times New Roman"/>
          <w:sz w:val="24"/>
          <w:szCs w:val="24"/>
          <w:lang w:val="en-US"/>
        </w:rPr>
      </w:pPr>
      <w:proofErr w:type="spellStart"/>
      <w:r w:rsidRPr="00025898">
        <w:rPr>
          <w:rFonts w:ascii="Times New Roman" w:hAnsi="Times New Roman" w:cs="Times New Roman"/>
          <w:color w:val="000000"/>
          <w:sz w:val="24"/>
          <w:szCs w:val="24"/>
          <w:shd w:val="clear" w:color="auto" w:fill="FFFFFF"/>
          <w:lang w:val="en-US"/>
        </w:rPr>
        <w:t>Vilayanur</w:t>
      </w:r>
      <w:proofErr w:type="spellEnd"/>
      <w:r w:rsidRPr="00025898">
        <w:rPr>
          <w:rFonts w:ascii="Times New Roman" w:hAnsi="Times New Roman" w:cs="Times New Roman"/>
          <w:color w:val="000000"/>
          <w:sz w:val="24"/>
          <w:szCs w:val="24"/>
          <w:shd w:val="clear" w:color="auto" w:fill="FFFFFF"/>
          <w:lang w:val="en-US"/>
        </w:rPr>
        <w:t xml:space="preserve">, S. et al. 2006. </w:t>
      </w:r>
      <w:r w:rsidRPr="00025898">
        <w:rPr>
          <w:rFonts w:ascii="Times New Roman" w:hAnsi="Times New Roman" w:cs="Times New Roman"/>
          <w:i/>
          <w:color w:val="000000"/>
          <w:sz w:val="24"/>
          <w:szCs w:val="24"/>
          <w:shd w:val="clear" w:color="auto" w:fill="FFFFFF"/>
          <w:lang w:val="en-US"/>
        </w:rPr>
        <w:t xml:space="preserve">Broken Mirrors; A theory of Autism. </w:t>
      </w:r>
      <w:r w:rsidRPr="00025898">
        <w:rPr>
          <w:rFonts w:ascii="Times New Roman" w:hAnsi="Times New Roman" w:cs="Times New Roman"/>
          <w:color w:val="000000"/>
          <w:sz w:val="24"/>
          <w:szCs w:val="24"/>
          <w:shd w:val="clear" w:color="auto" w:fill="FFFFFF"/>
          <w:lang w:val="en-US"/>
        </w:rPr>
        <w:t>Scientific American Mind, Inc. New York, NY. Pg. 38-45</w:t>
      </w:r>
    </w:p>
    <w:p w:rsidR="00437A07" w:rsidRPr="00231657" w:rsidRDefault="00437A07" w:rsidP="008D6441">
      <w:pPr>
        <w:pStyle w:val="Prrafodelista"/>
        <w:numPr>
          <w:ilvl w:val="0"/>
          <w:numId w:val="1"/>
        </w:numPr>
        <w:spacing w:line="360" w:lineRule="auto"/>
        <w:jc w:val="both"/>
        <w:rPr>
          <w:rFonts w:ascii="Times New Roman" w:hAnsi="Times New Roman" w:cs="Times New Roman"/>
          <w:sz w:val="24"/>
          <w:szCs w:val="24"/>
          <w:lang w:val="en-US"/>
        </w:rPr>
      </w:pPr>
      <w:r w:rsidRPr="00231657">
        <w:rPr>
          <w:rFonts w:ascii="Times New Roman" w:hAnsi="Times New Roman" w:cs="Times New Roman"/>
          <w:color w:val="000000"/>
          <w:sz w:val="24"/>
          <w:szCs w:val="24"/>
          <w:shd w:val="clear" w:color="auto" w:fill="FFFFFF"/>
          <w:lang w:val="en-US"/>
        </w:rPr>
        <w:t xml:space="preserve">Westly, E. 2010. </w:t>
      </w:r>
      <w:r w:rsidRPr="00231657">
        <w:rPr>
          <w:rFonts w:ascii="Times New Roman" w:hAnsi="Times New Roman" w:cs="Times New Roman"/>
          <w:i/>
          <w:color w:val="000000"/>
          <w:sz w:val="24"/>
          <w:szCs w:val="24"/>
          <w:shd w:val="clear" w:color="auto" w:fill="FFFFFF"/>
          <w:lang w:val="en-US"/>
        </w:rPr>
        <w:t xml:space="preserve">Too Much, Too Young: Excess brain growth may be the first sign of autism. </w:t>
      </w:r>
      <w:proofErr w:type="spellStart"/>
      <w:r w:rsidRPr="00231657">
        <w:rPr>
          <w:rFonts w:ascii="Times New Roman" w:hAnsi="Times New Roman" w:cs="Times New Roman"/>
          <w:color w:val="000000"/>
          <w:sz w:val="24"/>
          <w:szCs w:val="24"/>
          <w:shd w:val="clear" w:color="auto" w:fill="FFFFFF"/>
        </w:rPr>
        <w:t>Scientific</w:t>
      </w:r>
      <w:proofErr w:type="spellEnd"/>
      <w:r w:rsidRPr="00231657">
        <w:rPr>
          <w:rFonts w:ascii="Times New Roman" w:hAnsi="Times New Roman" w:cs="Times New Roman"/>
          <w:color w:val="000000"/>
          <w:sz w:val="24"/>
          <w:szCs w:val="24"/>
          <w:shd w:val="clear" w:color="auto" w:fill="FFFFFF"/>
        </w:rPr>
        <w:t xml:space="preserve"> American </w:t>
      </w:r>
      <w:proofErr w:type="spellStart"/>
      <w:r w:rsidRPr="00231657">
        <w:rPr>
          <w:rFonts w:ascii="Times New Roman" w:hAnsi="Times New Roman" w:cs="Times New Roman"/>
          <w:color w:val="000000"/>
          <w:sz w:val="24"/>
          <w:szCs w:val="24"/>
          <w:shd w:val="clear" w:color="auto" w:fill="FFFFFF"/>
        </w:rPr>
        <w:t>Mind</w:t>
      </w:r>
      <w:proofErr w:type="spellEnd"/>
      <w:r w:rsidRPr="00231657">
        <w:rPr>
          <w:rFonts w:ascii="Times New Roman" w:hAnsi="Times New Roman" w:cs="Times New Roman"/>
          <w:color w:val="000000"/>
          <w:sz w:val="24"/>
          <w:szCs w:val="24"/>
          <w:shd w:val="clear" w:color="auto" w:fill="FFFFFF"/>
        </w:rPr>
        <w:t xml:space="preserve">, Inc. New York, NY. Pg. 11 </w:t>
      </w:r>
    </w:p>
    <w:sectPr w:rsidR="00437A07" w:rsidRPr="00231657" w:rsidSect="008D656F">
      <w:footerReference w:type="default" r:id="rId15"/>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F85" w:rsidRDefault="003B1F85" w:rsidP="008D656F">
      <w:pPr>
        <w:spacing w:after="0" w:line="240" w:lineRule="auto"/>
      </w:pPr>
      <w:r>
        <w:separator/>
      </w:r>
    </w:p>
  </w:endnote>
  <w:endnote w:type="continuationSeparator" w:id="0">
    <w:p w:rsidR="003B1F85" w:rsidRDefault="003B1F85" w:rsidP="008D65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7734248"/>
      <w:docPartObj>
        <w:docPartGallery w:val="Page Numbers (Bottom of Page)"/>
        <w:docPartUnique/>
      </w:docPartObj>
    </w:sdtPr>
    <w:sdtEndPr>
      <w:rPr>
        <w:noProof/>
      </w:rPr>
    </w:sdtEndPr>
    <w:sdtContent>
      <w:p w:rsidR="00BA3F85" w:rsidRDefault="00BA3F85">
        <w:pPr>
          <w:pStyle w:val="Piedepgina"/>
          <w:jc w:val="center"/>
        </w:pPr>
        <w:r w:rsidRPr="008D656F">
          <w:rPr>
            <w:rFonts w:ascii="Times New Roman" w:hAnsi="Times New Roman" w:cs="Times New Roman"/>
            <w:sz w:val="24"/>
            <w:szCs w:val="24"/>
          </w:rPr>
          <w:fldChar w:fldCharType="begin"/>
        </w:r>
        <w:r w:rsidRPr="008D656F">
          <w:rPr>
            <w:rFonts w:ascii="Times New Roman" w:hAnsi="Times New Roman" w:cs="Times New Roman"/>
            <w:sz w:val="24"/>
            <w:szCs w:val="24"/>
          </w:rPr>
          <w:instrText xml:space="preserve"> PAGE   \* MERGEFORMAT </w:instrText>
        </w:r>
        <w:r w:rsidRPr="008D656F">
          <w:rPr>
            <w:rFonts w:ascii="Times New Roman" w:hAnsi="Times New Roman" w:cs="Times New Roman"/>
            <w:sz w:val="24"/>
            <w:szCs w:val="24"/>
          </w:rPr>
          <w:fldChar w:fldCharType="separate"/>
        </w:r>
        <w:r w:rsidR="00BD3673">
          <w:rPr>
            <w:rFonts w:ascii="Times New Roman" w:hAnsi="Times New Roman" w:cs="Times New Roman"/>
            <w:noProof/>
            <w:sz w:val="24"/>
            <w:szCs w:val="24"/>
          </w:rPr>
          <w:t>2</w:t>
        </w:r>
        <w:r w:rsidRPr="008D656F">
          <w:rPr>
            <w:rFonts w:ascii="Times New Roman" w:hAnsi="Times New Roman" w:cs="Times New Roman"/>
            <w:noProof/>
            <w:sz w:val="24"/>
            <w:szCs w:val="24"/>
          </w:rPr>
          <w:fldChar w:fldCharType="end"/>
        </w:r>
      </w:p>
    </w:sdtContent>
  </w:sdt>
  <w:p w:rsidR="00BA3F85" w:rsidRDefault="00BA3F8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F85" w:rsidRDefault="003B1F85" w:rsidP="008D656F">
      <w:pPr>
        <w:spacing w:after="0" w:line="240" w:lineRule="auto"/>
      </w:pPr>
      <w:r>
        <w:separator/>
      </w:r>
    </w:p>
  </w:footnote>
  <w:footnote w:type="continuationSeparator" w:id="0">
    <w:p w:rsidR="003B1F85" w:rsidRDefault="003B1F85" w:rsidP="008D65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41F96"/>
    <w:multiLevelType w:val="hybridMultilevel"/>
    <w:tmpl w:val="BF164286"/>
    <w:lvl w:ilvl="0" w:tplc="1394573A">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
    <w:nsid w:val="07BB4FFF"/>
    <w:multiLevelType w:val="hybridMultilevel"/>
    <w:tmpl w:val="180828DE"/>
    <w:lvl w:ilvl="0" w:tplc="A4CCC402">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
    <w:nsid w:val="0A115B97"/>
    <w:multiLevelType w:val="hybridMultilevel"/>
    <w:tmpl w:val="F98030C4"/>
    <w:lvl w:ilvl="0" w:tplc="300A0001">
      <w:start w:val="1"/>
      <w:numFmt w:val="bullet"/>
      <w:lvlText w:val=""/>
      <w:lvlJc w:val="left"/>
      <w:pPr>
        <w:ind w:left="750" w:hanging="360"/>
      </w:pPr>
      <w:rPr>
        <w:rFonts w:ascii="Symbol" w:hAnsi="Symbol" w:hint="default"/>
      </w:rPr>
    </w:lvl>
    <w:lvl w:ilvl="1" w:tplc="300A0003" w:tentative="1">
      <w:start w:val="1"/>
      <w:numFmt w:val="bullet"/>
      <w:lvlText w:val="o"/>
      <w:lvlJc w:val="left"/>
      <w:pPr>
        <w:ind w:left="1470" w:hanging="360"/>
      </w:pPr>
      <w:rPr>
        <w:rFonts w:ascii="Courier New" w:hAnsi="Courier New" w:cs="Courier New" w:hint="default"/>
      </w:rPr>
    </w:lvl>
    <w:lvl w:ilvl="2" w:tplc="300A0005" w:tentative="1">
      <w:start w:val="1"/>
      <w:numFmt w:val="bullet"/>
      <w:lvlText w:val=""/>
      <w:lvlJc w:val="left"/>
      <w:pPr>
        <w:ind w:left="2190" w:hanging="360"/>
      </w:pPr>
      <w:rPr>
        <w:rFonts w:ascii="Wingdings" w:hAnsi="Wingdings" w:hint="default"/>
      </w:rPr>
    </w:lvl>
    <w:lvl w:ilvl="3" w:tplc="300A0001" w:tentative="1">
      <w:start w:val="1"/>
      <w:numFmt w:val="bullet"/>
      <w:lvlText w:val=""/>
      <w:lvlJc w:val="left"/>
      <w:pPr>
        <w:ind w:left="2910" w:hanging="360"/>
      </w:pPr>
      <w:rPr>
        <w:rFonts w:ascii="Symbol" w:hAnsi="Symbol" w:hint="default"/>
      </w:rPr>
    </w:lvl>
    <w:lvl w:ilvl="4" w:tplc="300A0003" w:tentative="1">
      <w:start w:val="1"/>
      <w:numFmt w:val="bullet"/>
      <w:lvlText w:val="o"/>
      <w:lvlJc w:val="left"/>
      <w:pPr>
        <w:ind w:left="3630" w:hanging="360"/>
      </w:pPr>
      <w:rPr>
        <w:rFonts w:ascii="Courier New" w:hAnsi="Courier New" w:cs="Courier New" w:hint="default"/>
      </w:rPr>
    </w:lvl>
    <w:lvl w:ilvl="5" w:tplc="300A0005" w:tentative="1">
      <w:start w:val="1"/>
      <w:numFmt w:val="bullet"/>
      <w:lvlText w:val=""/>
      <w:lvlJc w:val="left"/>
      <w:pPr>
        <w:ind w:left="4350" w:hanging="360"/>
      </w:pPr>
      <w:rPr>
        <w:rFonts w:ascii="Wingdings" w:hAnsi="Wingdings" w:hint="default"/>
      </w:rPr>
    </w:lvl>
    <w:lvl w:ilvl="6" w:tplc="300A0001" w:tentative="1">
      <w:start w:val="1"/>
      <w:numFmt w:val="bullet"/>
      <w:lvlText w:val=""/>
      <w:lvlJc w:val="left"/>
      <w:pPr>
        <w:ind w:left="5070" w:hanging="360"/>
      </w:pPr>
      <w:rPr>
        <w:rFonts w:ascii="Symbol" w:hAnsi="Symbol" w:hint="default"/>
      </w:rPr>
    </w:lvl>
    <w:lvl w:ilvl="7" w:tplc="300A0003" w:tentative="1">
      <w:start w:val="1"/>
      <w:numFmt w:val="bullet"/>
      <w:lvlText w:val="o"/>
      <w:lvlJc w:val="left"/>
      <w:pPr>
        <w:ind w:left="5790" w:hanging="360"/>
      </w:pPr>
      <w:rPr>
        <w:rFonts w:ascii="Courier New" w:hAnsi="Courier New" w:cs="Courier New" w:hint="default"/>
      </w:rPr>
    </w:lvl>
    <w:lvl w:ilvl="8" w:tplc="300A0005" w:tentative="1">
      <w:start w:val="1"/>
      <w:numFmt w:val="bullet"/>
      <w:lvlText w:val=""/>
      <w:lvlJc w:val="left"/>
      <w:pPr>
        <w:ind w:left="6510" w:hanging="360"/>
      </w:pPr>
      <w:rPr>
        <w:rFonts w:ascii="Wingdings" w:hAnsi="Wingdings" w:hint="default"/>
      </w:rPr>
    </w:lvl>
  </w:abstractNum>
  <w:abstractNum w:abstractNumId="3">
    <w:nsid w:val="0D581B9E"/>
    <w:multiLevelType w:val="hybridMultilevel"/>
    <w:tmpl w:val="BE22C842"/>
    <w:lvl w:ilvl="0" w:tplc="300A0001">
      <w:start w:val="1"/>
      <w:numFmt w:val="bullet"/>
      <w:lvlText w:val=""/>
      <w:lvlJc w:val="left"/>
      <w:pPr>
        <w:ind w:left="750" w:hanging="360"/>
      </w:pPr>
      <w:rPr>
        <w:rFonts w:ascii="Symbol" w:hAnsi="Symbol" w:hint="default"/>
      </w:rPr>
    </w:lvl>
    <w:lvl w:ilvl="1" w:tplc="300A0003" w:tentative="1">
      <w:start w:val="1"/>
      <w:numFmt w:val="bullet"/>
      <w:lvlText w:val="o"/>
      <w:lvlJc w:val="left"/>
      <w:pPr>
        <w:ind w:left="1470" w:hanging="360"/>
      </w:pPr>
      <w:rPr>
        <w:rFonts w:ascii="Courier New" w:hAnsi="Courier New" w:cs="Courier New" w:hint="default"/>
      </w:rPr>
    </w:lvl>
    <w:lvl w:ilvl="2" w:tplc="300A0005" w:tentative="1">
      <w:start w:val="1"/>
      <w:numFmt w:val="bullet"/>
      <w:lvlText w:val=""/>
      <w:lvlJc w:val="left"/>
      <w:pPr>
        <w:ind w:left="2190" w:hanging="360"/>
      </w:pPr>
      <w:rPr>
        <w:rFonts w:ascii="Wingdings" w:hAnsi="Wingdings" w:hint="default"/>
      </w:rPr>
    </w:lvl>
    <w:lvl w:ilvl="3" w:tplc="300A0001" w:tentative="1">
      <w:start w:val="1"/>
      <w:numFmt w:val="bullet"/>
      <w:lvlText w:val=""/>
      <w:lvlJc w:val="left"/>
      <w:pPr>
        <w:ind w:left="2910" w:hanging="360"/>
      </w:pPr>
      <w:rPr>
        <w:rFonts w:ascii="Symbol" w:hAnsi="Symbol" w:hint="default"/>
      </w:rPr>
    </w:lvl>
    <w:lvl w:ilvl="4" w:tplc="300A0003" w:tentative="1">
      <w:start w:val="1"/>
      <w:numFmt w:val="bullet"/>
      <w:lvlText w:val="o"/>
      <w:lvlJc w:val="left"/>
      <w:pPr>
        <w:ind w:left="3630" w:hanging="360"/>
      </w:pPr>
      <w:rPr>
        <w:rFonts w:ascii="Courier New" w:hAnsi="Courier New" w:cs="Courier New" w:hint="default"/>
      </w:rPr>
    </w:lvl>
    <w:lvl w:ilvl="5" w:tplc="300A0005" w:tentative="1">
      <w:start w:val="1"/>
      <w:numFmt w:val="bullet"/>
      <w:lvlText w:val=""/>
      <w:lvlJc w:val="left"/>
      <w:pPr>
        <w:ind w:left="4350" w:hanging="360"/>
      </w:pPr>
      <w:rPr>
        <w:rFonts w:ascii="Wingdings" w:hAnsi="Wingdings" w:hint="default"/>
      </w:rPr>
    </w:lvl>
    <w:lvl w:ilvl="6" w:tplc="300A0001" w:tentative="1">
      <w:start w:val="1"/>
      <w:numFmt w:val="bullet"/>
      <w:lvlText w:val=""/>
      <w:lvlJc w:val="left"/>
      <w:pPr>
        <w:ind w:left="5070" w:hanging="360"/>
      </w:pPr>
      <w:rPr>
        <w:rFonts w:ascii="Symbol" w:hAnsi="Symbol" w:hint="default"/>
      </w:rPr>
    </w:lvl>
    <w:lvl w:ilvl="7" w:tplc="300A0003" w:tentative="1">
      <w:start w:val="1"/>
      <w:numFmt w:val="bullet"/>
      <w:lvlText w:val="o"/>
      <w:lvlJc w:val="left"/>
      <w:pPr>
        <w:ind w:left="5790" w:hanging="360"/>
      </w:pPr>
      <w:rPr>
        <w:rFonts w:ascii="Courier New" w:hAnsi="Courier New" w:cs="Courier New" w:hint="default"/>
      </w:rPr>
    </w:lvl>
    <w:lvl w:ilvl="8" w:tplc="300A0005" w:tentative="1">
      <w:start w:val="1"/>
      <w:numFmt w:val="bullet"/>
      <w:lvlText w:val=""/>
      <w:lvlJc w:val="left"/>
      <w:pPr>
        <w:ind w:left="6510" w:hanging="360"/>
      </w:pPr>
      <w:rPr>
        <w:rFonts w:ascii="Wingdings" w:hAnsi="Wingdings" w:hint="default"/>
      </w:rPr>
    </w:lvl>
  </w:abstractNum>
  <w:abstractNum w:abstractNumId="4">
    <w:nsid w:val="1B03696D"/>
    <w:multiLevelType w:val="hybridMultilevel"/>
    <w:tmpl w:val="6AE689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2B691D69"/>
    <w:multiLevelType w:val="hybridMultilevel"/>
    <w:tmpl w:val="F5DEE6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311B1EDA"/>
    <w:multiLevelType w:val="hybridMultilevel"/>
    <w:tmpl w:val="A63600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3FA83ECC"/>
    <w:multiLevelType w:val="hybridMultilevel"/>
    <w:tmpl w:val="59F0C8AE"/>
    <w:lvl w:ilvl="0" w:tplc="8F8A29C8">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8">
    <w:nsid w:val="46A57B51"/>
    <w:multiLevelType w:val="hybridMultilevel"/>
    <w:tmpl w:val="2D64D8AA"/>
    <w:lvl w:ilvl="0" w:tplc="300A0001">
      <w:start w:val="1"/>
      <w:numFmt w:val="bullet"/>
      <w:lvlText w:val=""/>
      <w:lvlJc w:val="left"/>
      <w:pPr>
        <w:ind w:left="644"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59C100B1"/>
    <w:multiLevelType w:val="hybridMultilevel"/>
    <w:tmpl w:val="B12A4A9C"/>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5CB84BDD"/>
    <w:multiLevelType w:val="hybridMultilevel"/>
    <w:tmpl w:val="0CF80726"/>
    <w:lvl w:ilvl="0" w:tplc="5DD2C982">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1">
    <w:nsid w:val="63CF4BDE"/>
    <w:multiLevelType w:val="hybridMultilevel"/>
    <w:tmpl w:val="99D88990"/>
    <w:lvl w:ilvl="0" w:tplc="300A0001">
      <w:start w:val="1"/>
      <w:numFmt w:val="bullet"/>
      <w:lvlText w:val=""/>
      <w:lvlJc w:val="left"/>
      <w:pPr>
        <w:ind w:left="855" w:hanging="360"/>
      </w:pPr>
      <w:rPr>
        <w:rFonts w:ascii="Symbol" w:hAnsi="Symbol" w:hint="default"/>
      </w:rPr>
    </w:lvl>
    <w:lvl w:ilvl="1" w:tplc="300A0003" w:tentative="1">
      <w:start w:val="1"/>
      <w:numFmt w:val="bullet"/>
      <w:lvlText w:val="o"/>
      <w:lvlJc w:val="left"/>
      <w:pPr>
        <w:ind w:left="1575" w:hanging="360"/>
      </w:pPr>
      <w:rPr>
        <w:rFonts w:ascii="Courier New" w:hAnsi="Courier New" w:cs="Courier New" w:hint="default"/>
      </w:rPr>
    </w:lvl>
    <w:lvl w:ilvl="2" w:tplc="300A0005" w:tentative="1">
      <w:start w:val="1"/>
      <w:numFmt w:val="bullet"/>
      <w:lvlText w:val=""/>
      <w:lvlJc w:val="left"/>
      <w:pPr>
        <w:ind w:left="2295" w:hanging="360"/>
      </w:pPr>
      <w:rPr>
        <w:rFonts w:ascii="Wingdings" w:hAnsi="Wingdings" w:hint="default"/>
      </w:rPr>
    </w:lvl>
    <w:lvl w:ilvl="3" w:tplc="300A0001" w:tentative="1">
      <w:start w:val="1"/>
      <w:numFmt w:val="bullet"/>
      <w:lvlText w:val=""/>
      <w:lvlJc w:val="left"/>
      <w:pPr>
        <w:ind w:left="3015" w:hanging="360"/>
      </w:pPr>
      <w:rPr>
        <w:rFonts w:ascii="Symbol" w:hAnsi="Symbol" w:hint="default"/>
      </w:rPr>
    </w:lvl>
    <w:lvl w:ilvl="4" w:tplc="300A0003" w:tentative="1">
      <w:start w:val="1"/>
      <w:numFmt w:val="bullet"/>
      <w:lvlText w:val="o"/>
      <w:lvlJc w:val="left"/>
      <w:pPr>
        <w:ind w:left="3735" w:hanging="360"/>
      </w:pPr>
      <w:rPr>
        <w:rFonts w:ascii="Courier New" w:hAnsi="Courier New" w:cs="Courier New" w:hint="default"/>
      </w:rPr>
    </w:lvl>
    <w:lvl w:ilvl="5" w:tplc="300A0005" w:tentative="1">
      <w:start w:val="1"/>
      <w:numFmt w:val="bullet"/>
      <w:lvlText w:val=""/>
      <w:lvlJc w:val="left"/>
      <w:pPr>
        <w:ind w:left="4455" w:hanging="360"/>
      </w:pPr>
      <w:rPr>
        <w:rFonts w:ascii="Wingdings" w:hAnsi="Wingdings" w:hint="default"/>
      </w:rPr>
    </w:lvl>
    <w:lvl w:ilvl="6" w:tplc="300A0001" w:tentative="1">
      <w:start w:val="1"/>
      <w:numFmt w:val="bullet"/>
      <w:lvlText w:val=""/>
      <w:lvlJc w:val="left"/>
      <w:pPr>
        <w:ind w:left="5175" w:hanging="360"/>
      </w:pPr>
      <w:rPr>
        <w:rFonts w:ascii="Symbol" w:hAnsi="Symbol" w:hint="default"/>
      </w:rPr>
    </w:lvl>
    <w:lvl w:ilvl="7" w:tplc="300A0003" w:tentative="1">
      <w:start w:val="1"/>
      <w:numFmt w:val="bullet"/>
      <w:lvlText w:val="o"/>
      <w:lvlJc w:val="left"/>
      <w:pPr>
        <w:ind w:left="5895" w:hanging="360"/>
      </w:pPr>
      <w:rPr>
        <w:rFonts w:ascii="Courier New" w:hAnsi="Courier New" w:cs="Courier New" w:hint="default"/>
      </w:rPr>
    </w:lvl>
    <w:lvl w:ilvl="8" w:tplc="300A0005" w:tentative="1">
      <w:start w:val="1"/>
      <w:numFmt w:val="bullet"/>
      <w:lvlText w:val=""/>
      <w:lvlJc w:val="left"/>
      <w:pPr>
        <w:ind w:left="6615" w:hanging="360"/>
      </w:pPr>
      <w:rPr>
        <w:rFonts w:ascii="Wingdings" w:hAnsi="Wingdings" w:hint="default"/>
      </w:rPr>
    </w:lvl>
  </w:abstractNum>
  <w:abstractNum w:abstractNumId="12">
    <w:nsid w:val="6A2F6B82"/>
    <w:multiLevelType w:val="hybridMultilevel"/>
    <w:tmpl w:val="51F4897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7130039C"/>
    <w:multiLevelType w:val="hybridMultilevel"/>
    <w:tmpl w:val="349E0550"/>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76B72B26"/>
    <w:multiLevelType w:val="hybridMultilevel"/>
    <w:tmpl w:val="5CB4DD4C"/>
    <w:lvl w:ilvl="0" w:tplc="3F4221F0">
      <w:start w:val="1"/>
      <w:numFmt w:val="decimal"/>
      <w:lvlText w:val="%1."/>
      <w:lvlJc w:val="left"/>
      <w:pPr>
        <w:ind w:left="1080" w:hanging="360"/>
      </w:pPr>
      <w:rPr>
        <w:rFonts w:hint="default"/>
        <w:b/>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5">
    <w:nsid w:val="796036E7"/>
    <w:multiLevelType w:val="hybridMultilevel"/>
    <w:tmpl w:val="B4A812D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79865EC5"/>
    <w:multiLevelType w:val="hybridMultilevel"/>
    <w:tmpl w:val="0DA25D34"/>
    <w:lvl w:ilvl="0" w:tplc="300A0001">
      <w:start w:val="1"/>
      <w:numFmt w:val="bullet"/>
      <w:lvlText w:val=""/>
      <w:lvlJc w:val="left"/>
      <w:pPr>
        <w:ind w:left="750" w:hanging="360"/>
      </w:pPr>
      <w:rPr>
        <w:rFonts w:ascii="Symbol" w:hAnsi="Symbol" w:hint="default"/>
      </w:rPr>
    </w:lvl>
    <w:lvl w:ilvl="1" w:tplc="300A0003" w:tentative="1">
      <w:start w:val="1"/>
      <w:numFmt w:val="bullet"/>
      <w:lvlText w:val="o"/>
      <w:lvlJc w:val="left"/>
      <w:pPr>
        <w:ind w:left="1470" w:hanging="360"/>
      </w:pPr>
      <w:rPr>
        <w:rFonts w:ascii="Courier New" w:hAnsi="Courier New" w:cs="Courier New" w:hint="default"/>
      </w:rPr>
    </w:lvl>
    <w:lvl w:ilvl="2" w:tplc="300A0005" w:tentative="1">
      <w:start w:val="1"/>
      <w:numFmt w:val="bullet"/>
      <w:lvlText w:val=""/>
      <w:lvlJc w:val="left"/>
      <w:pPr>
        <w:ind w:left="2190" w:hanging="360"/>
      </w:pPr>
      <w:rPr>
        <w:rFonts w:ascii="Wingdings" w:hAnsi="Wingdings" w:hint="default"/>
      </w:rPr>
    </w:lvl>
    <w:lvl w:ilvl="3" w:tplc="300A0001" w:tentative="1">
      <w:start w:val="1"/>
      <w:numFmt w:val="bullet"/>
      <w:lvlText w:val=""/>
      <w:lvlJc w:val="left"/>
      <w:pPr>
        <w:ind w:left="2910" w:hanging="360"/>
      </w:pPr>
      <w:rPr>
        <w:rFonts w:ascii="Symbol" w:hAnsi="Symbol" w:hint="default"/>
      </w:rPr>
    </w:lvl>
    <w:lvl w:ilvl="4" w:tplc="300A0003" w:tentative="1">
      <w:start w:val="1"/>
      <w:numFmt w:val="bullet"/>
      <w:lvlText w:val="o"/>
      <w:lvlJc w:val="left"/>
      <w:pPr>
        <w:ind w:left="3630" w:hanging="360"/>
      </w:pPr>
      <w:rPr>
        <w:rFonts w:ascii="Courier New" w:hAnsi="Courier New" w:cs="Courier New" w:hint="default"/>
      </w:rPr>
    </w:lvl>
    <w:lvl w:ilvl="5" w:tplc="300A0005" w:tentative="1">
      <w:start w:val="1"/>
      <w:numFmt w:val="bullet"/>
      <w:lvlText w:val=""/>
      <w:lvlJc w:val="left"/>
      <w:pPr>
        <w:ind w:left="4350" w:hanging="360"/>
      </w:pPr>
      <w:rPr>
        <w:rFonts w:ascii="Wingdings" w:hAnsi="Wingdings" w:hint="default"/>
      </w:rPr>
    </w:lvl>
    <w:lvl w:ilvl="6" w:tplc="300A0001" w:tentative="1">
      <w:start w:val="1"/>
      <w:numFmt w:val="bullet"/>
      <w:lvlText w:val=""/>
      <w:lvlJc w:val="left"/>
      <w:pPr>
        <w:ind w:left="5070" w:hanging="360"/>
      </w:pPr>
      <w:rPr>
        <w:rFonts w:ascii="Symbol" w:hAnsi="Symbol" w:hint="default"/>
      </w:rPr>
    </w:lvl>
    <w:lvl w:ilvl="7" w:tplc="300A0003" w:tentative="1">
      <w:start w:val="1"/>
      <w:numFmt w:val="bullet"/>
      <w:lvlText w:val="o"/>
      <w:lvlJc w:val="left"/>
      <w:pPr>
        <w:ind w:left="5790" w:hanging="360"/>
      </w:pPr>
      <w:rPr>
        <w:rFonts w:ascii="Courier New" w:hAnsi="Courier New" w:cs="Courier New" w:hint="default"/>
      </w:rPr>
    </w:lvl>
    <w:lvl w:ilvl="8" w:tplc="300A0005" w:tentative="1">
      <w:start w:val="1"/>
      <w:numFmt w:val="bullet"/>
      <w:lvlText w:val=""/>
      <w:lvlJc w:val="left"/>
      <w:pPr>
        <w:ind w:left="6510" w:hanging="360"/>
      </w:pPr>
      <w:rPr>
        <w:rFonts w:ascii="Wingdings" w:hAnsi="Wingdings" w:hint="default"/>
      </w:rPr>
    </w:lvl>
  </w:abstractNum>
  <w:num w:numId="1">
    <w:abstractNumId w:val="8"/>
  </w:num>
  <w:num w:numId="2">
    <w:abstractNumId w:val="5"/>
  </w:num>
  <w:num w:numId="3">
    <w:abstractNumId w:val="3"/>
  </w:num>
  <w:num w:numId="4">
    <w:abstractNumId w:val="6"/>
  </w:num>
  <w:num w:numId="5">
    <w:abstractNumId w:val="15"/>
  </w:num>
  <w:num w:numId="6">
    <w:abstractNumId w:val="11"/>
  </w:num>
  <w:num w:numId="7">
    <w:abstractNumId w:val="4"/>
  </w:num>
  <w:num w:numId="8">
    <w:abstractNumId w:val="16"/>
  </w:num>
  <w:num w:numId="9">
    <w:abstractNumId w:val="2"/>
  </w:num>
  <w:num w:numId="10">
    <w:abstractNumId w:val="9"/>
  </w:num>
  <w:num w:numId="11">
    <w:abstractNumId w:val="0"/>
  </w:num>
  <w:num w:numId="12">
    <w:abstractNumId w:val="1"/>
  </w:num>
  <w:num w:numId="13">
    <w:abstractNumId w:val="13"/>
  </w:num>
  <w:num w:numId="14">
    <w:abstractNumId w:val="14"/>
  </w:num>
  <w:num w:numId="15">
    <w:abstractNumId w:val="10"/>
  </w:num>
  <w:num w:numId="16">
    <w:abstractNumId w:val="7"/>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1337"/>
    <w:rsid w:val="000005E5"/>
    <w:rsid w:val="000201B8"/>
    <w:rsid w:val="00021698"/>
    <w:rsid w:val="00024812"/>
    <w:rsid w:val="00025898"/>
    <w:rsid w:val="00037A58"/>
    <w:rsid w:val="000411BB"/>
    <w:rsid w:val="000415BC"/>
    <w:rsid w:val="00050648"/>
    <w:rsid w:val="00051C5A"/>
    <w:rsid w:val="00052985"/>
    <w:rsid w:val="00055FC4"/>
    <w:rsid w:val="000620E4"/>
    <w:rsid w:val="000659A7"/>
    <w:rsid w:val="00065FE5"/>
    <w:rsid w:val="0006614A"/>
    <w:rsid w:val="0006740B"/>
    <w:rsid w:val="00070FEE"/>
    <w:rsid w:val="0007190C"/>
    <w:rsid w:val="00072F12"/>
    <w:rsid w:val="00075D10"/>
    <w:rsid w:val="00081A82"/>
    <w:rsid w:val="000829E1"/>
    <w:rsid w:val="00085DB5"/>
    <w:rsid w:val="00086019"/>
    <w:rsid w:val="00094D7E"/>
    <w:rsid w:val="000976A3"/>
    <w:rsid w:val="000A2675"/>
    <w:rsid w:val="000A47AC"/>
    <w:rsid w:val="000A7EB5"/>
    <w:rsid w:val="000B3602"/>
    <w:rsid w:val="000B56B5"/>
    <w:rsid w:val="000B5F6E"/>
    <w:rsid w:val="000C0594"/>
    <w:rsid w:val="000C192F"/>
    <w:rsid w:val="000C33E4"/>
    <w:rsid w:val="000D15CF"/>
    <w:rsid w:val="000D27B6"/>
    <w:rsid w:val="000D5349"/>
    <w:rsid w:val="000E1C85"/>
    <w:rsid w:val="000E3F29"/>
    <w:rsid w:val="000F2584"/>
    <w:rsid w:val="000F6222"/>
    <w:rsid w:val="0010107A"/>
    <w:rsid w:val="001023C7"/>
    <w:rsid w:val="001045B4"/>
    <w:rsid w:val="001126B5"/>
    <w:rsid w:val="00114337"/>
    <w:rsid w:val="00114820"/>
    <w:rsid w:val="00121956"/>
    <w:rsid w:val="00123B74"/>
    <w:rsid w:val="00132BA9"/>
    <w:rsid w:val="00133214"/>
    <w:rsid w:val="00134B38"/>
    <w:rsid w:val="001405F8"/>
    <w:rsid w:val="00141270"/>
    <w:rsid w:val="001469C4"/>
    <w:rsid w:val="00151088"/>
    <w:rsid w:val="00156966"/>
    <w:rsid w:val="00162EA9"/>
    <w:rsid w:val="001708BD"/>
    <w:rsid w:val="001753BF"/>
    <w:rsid w:val="001771D4"/>
    <w:rsid w:val="001808D8"/>
    <w:rsid w:val="00183612"/>
    <w:rsid w:val="0018549D"/>
    <w:rsid w:val="00192751"/>
    <w:rsid w:val="00197A5E"/>
    <w:rsid w:val="001A06B0"/>
    <w:rsid w:val="001A2271"/>
    <w:rsid w:val="001A3FEA"/>
    <w:rsid w:val="001C04BB"/>
    <w:rsid w:val="001D1553"/>
    <w:rsid w:val="001D17CF"/>
    <w:rsid w:val="001D1C98"/>
    <w:rsid w:val="001D25B3"/>
    <w:rsid w:val="001D304B"/>
    <w:rsid w:val="001D6EFE"/>
    <w:rsid w:val="001E3F82"/>
    <w:rsid w:val="001E64F2"/>
    <w:rsid w:val="001E7A1B"/>
    <w:rsid w:val="001F24BB"/>
    <w:rsid w:val="001F7F9A"/>
    <w:rsid w:val="00206B30"/>
    <w:rsid w:val="00206F4F"/>
    <w:rsid w:val="002122B4"/>
    <w:rsid w:val="00213E3E"/>
    <w:rsid w:val="002140D4"/>
    <w:rsid w:val="002158C0"/>
    <w:rsid w:val="0021780B"/>
    <w:rsid w:val="00222033"/>
    <w:rsid w:val="00225416"/>
    <w:rsid w:val="00231657"/>
    <w:rsid w:val="0023404E"/>
    <w:rsid w:val="00236BE9"/>
    <w:rsid w:val="00241D53"/>
    <w:rsid w:val="00242242"/>
    <w:rsid w:val="00243FB5"/>
    <w:rsid w:val="002523C5"/>
    <w:rsid w:val="00252B2D"/>
    <w:rsid w:val="002571C7"/>
    <w:rsid w:val="0026272A"/>
    <w:rsid w:val="00265F59"/>
    <w:rsid w:val="002768F0"/>
    <w:rsid w:val="002777B5"/>
    <w:rsid w:val="00280ED7"/>
    <w:rsid w:val="0028110A"/>
    <w:rsid w:val="002838D1"/>
    <w:rsid w:val="00284AC0"/>
    <w:rsid w:val="002908FD"/>
    <w:rsid w:val="00293229"/>
    <w:rsid w:val="00294550"/>
    <w:rsid w:val="00295375"/>
    <w:rsid w:val="00296816"/>
    <w:rsid w:val="002A329F"/>
    <w:rsid w:val="002A58F0"/>
    <w:rsid w:val="002A7B3C"/>
    <w:rsid w:val="002B1AA6"/>
    <w:rsid w:val="002B3642"/>
    <w:rsid w:val="002B4F8E"/>
    <w:rsid w:val="002C0775"/>
    <w:rsid w:val="002D029B"/>
    <w:rsid w:val="002D183F"/>
    <w:rsid w:val="002E1811"/>
    <w:rsid w:val="002E46A0"/>
    <w:rsid w:val="002E5ADF"/>
    <w:rsid w:val="002F2381"/>
    <w:rsid w:val="002F4DDC"/>
    <w:rsid w:val="00301471"/>
    <w:rsid w:val="0030529F"/>
    <w:rsid w:val="0030569C"/>
    <w:rsid w:val="003070FC"/>
    <w:rsid w:val="0031004A"/>
    <w:rsid w:val="00312952"/>
    <w:rsid w:val="003145FB"/>
    <w:rsid w:val="003157DC"/>
    <w:rsid w:val="00321171"/>
    <w:rsid w:val="003221B4"/>
    <w:rsid w:val="0033742C"/>
    <w:rsid w:val="0034557F"/>
    <w:rsid w:val="00356C5A"/>
    <w:rsid w:val="00366B0A"/>
    <w:rsid w:val="00367BDE"/>
    <w:rsid w:val="003774E9"/>
    <w:rsid w:val="00383FAB"/>
    <w:rsid w:val="00390092"/>
    <w:rsid w:val="00392DA0"/>
    <w:rsid w:val="003971C9"/>
    <w:rsid w:val="003A0634"/>
    <w:rsid w:val="003A2723"/>
    <w:rsid w:val="003A31BE"/>
    <w:rsid w:val="003A577E"/>
    <w:rsid w:val="003A638D"/>
    <w:rsid w:val="003B1349"/>
    <w:rsid w:val="003B1F85"/>
    <w:rsid w:val="003B42FE"/>
    <w:rsid w:val="003B75B6"/>
    <w:rsid w:val="003B79C4"/>
    <w:rsid w:val="003C03B6"/>
    <w:rsid w:val="003C5049"/>
    <w:rsid w:val="003C5F5E"/>
    <w:rsid w:val="003D4942"/>
    <w:rsid w:val="003D54F1"/>
    <w:rsid w:val="003D5AD7"/>
    <w:rsid w:val="003F2FF2"/>
    <w:rsid w:val="003F3BEC"/>
    <w:rsid w:val="00404E06"/>
    <w:rsid w:val="0040694C"/>
    <w:rsid w:val="00407294"/>
    <w:rsid w:val="00423BEB"/>
    <w:rsid w:val="00433FBB"/>
    <w:rsid w:val="00434FD6"/>
    <w:rsid w:val="00435B39"/>
    <w:rsid w:val="00436FE9"/>
    <w:rsid w:val="00437A07"/>
    <w:rsid w:val="00441304"/>
    <w:rsid w:val="0044606F"/>
    <w:rsid w:val="00446D36"/>
    <w:rsid w:val="004503E1"/>
    <w:rsid w:val="004534F9"/>
    <w:rsid w:val="00453B39"/>
    <w:rsid w:val="00461075"/>
    <w:rsid w:val="004622D0"/>
    <w:rsid w:val="00473E4F"/>
    <w:rsid w:val="004765D9"/>
    <w:rsid w:val="0047695C"/>
    <w:rsid w:val="004810EB"/>
    <w:rsid w:val="004A11DB"/>
    <w:rsid w:val="004A3DEF"/>
    <w:rsid w:val="004A4FE2"/>
    <w:rsid w:val="004A500F"/>
    <w:rsid w:val="004A71AD"/>
    <w:rsid w:val="004B3299"/>
    <w:rsid w:val="004B3D81"/>
    <w:rsid w:val="004B473D"/>
    <w:rsid w:val="004B725D"/>
    <w:rsid w:val="004D239A"/>
    <w:rsid w:val="004D5F6D"/>
    <w:rsid w:val="004D7F61"/>
    <w:rsid w:val="004E5869"/>
    <w:rsid w:val="004E6208"/>
    <w:rsid w:val="004E7E4E"/>
    <w:rsid w:val="004F2944"/>
    <w:rsid w:val="004F4AA5"/>
    <w:rsid w:val="004F7980"/>
    <w:rsid w:val="00500028"/>
    <w:rsid w:val="00501785"/>
    <w:rsid w:val="00501947"/>
    <w:rsid w:val="005052AB"/>
    <w:rsid w:val="00505911"/>
    <w:rsid w:val="00510396"/>
    <w:rsid w:val="00523159"/>
    <w:rsid w:val="00523EE1"/>
    <w:rsid w:val="005263AB"/>
    <w:rsid w:val="00526BA5"/>
    <w:rsid w:val="00533223"/>
    <w:rsid w:val="005344B2"/>
    <w:rsid w:val="0054131A"/>
    <w:rsid w:val="00541648"/>
    <w:rsid w:val="005453E6"/>
    <w:rsid w:val="00545C50"/>
    <w:rsid w:val="00551AC3"/>
    <w:rsid w:val="00551D30"/>
    <w:rsid w:val="0056105E"/>
    <w:rsid w:val="00563DB8"/>
    <w:rsid w:val="005641F7"/>
    <w:rsid w:val="00565120"/>
    <w:rsid w:val="00566102"/>
    <w:rsid w:val="00571DD1"/>
    <w:rsid w:val="0057424F"/>
    <w:rsid w:val="00580181"/>
    <w:rsid w:val="005804B2"/>
    <w:rsid w:val="00582261"/>
    <w:rsid w:val="00586B95"/>
    <w:rsid w:val="00590F81"/>
    <w:rsid w:val="00593C7C"/>
    <w:rsid w:val="00597261"/>
    <w:rsid w:val="005A1CCE"/>
    <w:rsid w:val="005A1E2F"/>
    <w:rsid w:val="005A2DD9"/>
    <w:rsid w:val="005A4580"/>
    <w:rsid w:val="005B6160"/>
    <w:rsid w:val="005B6E63"/>
    <w:rsid w:val="005C024F"/>
    <w:rsid w:val="005C78DB"/>
    <w:rsid w:val="005D51C2"/>
    <w:rsid w:val="005D5238"/>
    <w:rsid w:val="005E0E42"/>
    <w:rsid w:val="005E1337"/>
    <w:rsid w:val="005E7455"/>
    <w:rsid w:val="005F2C6C"/>
    <w:rsid w:val="005F3C57"/>
    <w:rsid w:val="005F750E"/>
    <w:rsid w:val="0060054D"/>
    <w:rsid w:val="006026C1"/>
    <w:rsid w:val="00603C57"/>
    <w:rsid w:val="00607E79"/>
    <w:rsid w:val="006138D3"/>
    <w:rsid w:val="00625839"/>
    <w:rsid w:val="00625E3C"/>
    <w:rsid w:val="00633590"/>
    <w:rsid w:val="00633EC3"/>
    <w:rsid w:val="00633F70"/>
    <w:rsid w:val="00635216"/>
    <w:rsid w:val="00637BE9"/>
    <w:rsid w:val="006472C4"/>
    <w:rsid w:val="00650781"/>
    <w:rsid w:val="006646D7"/>
    <w:rsid w:val="00666EF2"/>
    <w:rsid w:val="00670F54"/>
    <w:rsid w:val="00677F7D"/>
    <w:rsid w:val="00680054"/>
    <w:rsid w:val="006831F2"/>
    <w:rsid w:val="00686B3A"/>
    <w:rsid w:val="00690652"/>
    <w:rsid w:val="006935BE"/>
    <w:rsid w:val="006953E9"/>
    <w:rsid w:val="00695C26"/>
    <w:rsid w:val="006968A0"/>
    <w:rsid w:val="006A4172"/>
    <w:rsid w:val="006A59AB"/>
    <w:rsid w:val="006B0537"/>
    <w:rsid w:val="006C6A3B"/>
    <w:rsid w:val="006D1710"/>
    <w:rsid w:val="006D19DC"/>
    <w:rsid w:val="006D66F5"/>
    <w:rsid w:val="006E2D2E"/>
    <w:rsid w:val="006F0F96"/>
    <w:rsid w:val="006F67AC"/>
    <w:rsid w:val="007065CE"/>
    <w:rsid w:val="00707627"/>
    <w:rsid w:val="00710E6B"/>
    <w:rsid w:val="00726201"/>
    <w:rsid w:val="00726384"/>
    <w:rsid w:val="007270C2"/>
    <w:rsid w:val="00737471"/>
    <w:rsid w:val="007447BC"/>
    <w:rsid w:val="00750052"/>
    <w:rsid w:val="00753AE3"/>
    <w:rsid w:val="00763B9D"/>
    <w:rsid w:val="00770DF0"/>
    <w:rsid w:val="007714E6"/>
    <w:rsid w:val="00776B77"/>
    <w:rsid w:val="00780472"/>
    <w:rsid w:val="007804D8"/>
    <w:rsid w:val="00782E3E"/>
    <w:rsid w:val="00783676"/>
    <w:rsid w:val="00783CAB"/>
    <w:rsid w:val="00786A9B"/>
    <w:rsid w:val="007873BC"/>
    <w:rsid w:val="007878CC"/>
    <w:rsid w:val="00793DB3"/>
    <w:rsid w:val="007942A2"/>
    <w:rsid w:val="007A32D0"/>
    <w:rsid w:val="007B0A29"/>
    <w:rsid w:val="007B124F"/>
    <w:rsid w:val="007B3E4C"/>
    <w:rsid w:val="007D019A"/>
    <w:rsid w:val="007E0843"/>
    <w:rsid w:val="007E3C66"/>
    <w:rsid w:val="007E3E2C"/>
    <w:rsid w:val="007F7560"/>
    <w:rsid w:val="007F7FB7"/>
    <w:rsid w:val="008014A9"/>
    <w:rsid w:val="008038CB"/>
    <w:rsid w:val="00807D1B"/>
    <w:rsid w:val="00810F20"/>
    <w:rsid w:val="00811372"/>
    <w:rsid w:val="00813D74"/>
    <w:rsid w:val="008159C1"/>
    <w:rsid w:val="0081624B"/>
    <w:rsid w:val="00821873"/>
    <w:rsid w:val="00827CF8"/>
    <w:rsid w:val="00831A94"/>
    <w:rsid w:val="00833ACD"/>
    <w:rsid w:val="00834320"/>
    <w:rsid w:val="00834DA3"/>
    <w:rsid w:val="00835CA1"/>
    <w:rsid w:val="00840131"/>
    <w:rsid w:val="00846F3D"/>
    <w:rsid w:val="008514ED"/>
    <w:rsid w:val="008519F8"/>
    <w:rsid w:val="00857E9A"/>
    <w:rsid w:val="008603E3"/>
    <w:rsid w:val="008615B3"/>
    <w:rsid w:val="008646E6"/>
    <w:rsid w:val="00866526"/>
    <w:rsid w:val="008730DE"/>
    <w:rsid w:val="008735C6"/>
    <w:rsid w:val="00886A26"/>
    <w:rsid w:val="00886E3F"/>
    <w:rsid w:val="00895431"/>
    <w:rsid w:val="008960E7"/>
    <w:rsid w:val="008A5DA3"/>
    <w:rsid w:val="008B1ECE"/>
    <w:rsid w:val="008B67DD"/>
    <w:rsid w:val="008B76D3"/>
    <w:rsid w:val="008D0B1E"/>
    <w:rsid w:val="008D0CC9"/>
    <w:rsid w:val="008D1D0B"/>
    <w:rsid w:val="008D47F3"/>
    <w:rsid w:val="008D4FA9"/>
    <w:rsid w:val="008D6441"/>
    <w:rsid w:val="008D656F"/>
    <w:rsid w:val="008E4CD6"/>
    <w:rsid w:val="008E5144"/>
    <w:rsid w:val="008F565B"/>
    <w:rsid w:val="009009CD"/>
    <w:rsid w:val="00905600"/>
    <w:rsid w:val="00912420"/>
    <w:rsid w:val="00912EF5"/>
    <w:rsid w:val="00916417"/>
    <w:rsid w:val="0092369A"/>
    <w:rsid w:val="00924B51"/>
    <w:rsid w:val="00937207"/>
    <w:rsid w:val="00943141"/>
    <w:rsid w:val="00943DBE"/>
    <w:rsid w:val="009456BC"/>
    <w:rsid w:val="00945D14"/>
    <w:rsid w:val="00960352"/>
    <w:rsid w:val="0096131B"/>
    <w:rsid w:val="00961A4A"/>
    <w:rsid w:val="00964CCD"/>
    <w:rsid w:val="00965CFE"/>
    <w:rsid w:val="00966839"/>
    <w:rsid w:val="00967259"/>
    <w:rsid w:val="00986DAD"/>
    <w:rsid w:val="00992A36"/>
    <w:rsid w:val="00992F28"/>
    <w:rsid w:val="009A1886"/>
    <w:rsid w:val="009A4602"/>
    <w:rsid w:val="009B52F4"/>
    <w:rsid w:val="009B79BD"/>
    <w:rsid w:val="009C1B6A"/>
    <w:rsid w:val="009D1228"/>
    <w:rsid w:val="009D1A04"/>
    <w:rsid w:val="009D5B00"/>
    <w:rsid w:val="009D6C91"/>
    <w:rsid w:val="009D778F"/>
    <w:rsid w:val="009E3FC2"/>
    <w:rsid w:val="009E6561"/>
    <w:rsid w:val="009F018B"/>
    <w:rsid w:val="009F048F"/>
    <w:rsid w:val="009F4BA1"/>
    <w:rsid w:val="009F7723"/>
    <w:rsid w:val="00A04394"/>
    <w:rsid w:val="00A12079"/>
    <w:rsid w:val="00A12F9E"/>
    <w:rsid w:val="00A14573"/>
    <w:rsid w:val="00A1515A"/>
    <w:rsid w:val="00A243FF"/>
    <w:rsid w:val="00A25C99"/>
    <w:rsid w:val="00A30207"/>
    <w:rsid w:val="00A305E2"/>
    <w:rsid w:val="00A32988"/>
    <w:rsid w:val="00A37846"/>
    <w:rsid w:val="00A418F8"/>
    <w:rsid w:val="00A427BD"/>
    <w:rsid w:val="00A45356"/>
    <w:rsid w:val="00A51595"/>
    <w:rsid w:val="00A6012C"/>
    <w:rsid w:val="00A71B69"/>
    <w:rsid w:val="00A71EB6"/>
    <w:rsid w:val="00A76699"/>
    <w:rsid w:val="00A80274"/>
    <w:rsid w:val="00A81EB2"/>
    <w:rsid w:val="00A84B31"/>
    <w:rsid w:val="00A860B7"/>
    <w:rsid w:val="00A934FC"/>
    <w:rsid w:val="00A96B97"/>
    <w:rsid w:val="00AA0311"/>
    <w:rsid w:val="00AA1EF2"/>
    <w:rsid w:val="00AA329D"/>
    <w:rsid w:val="00AA3F87"/>
    <w:rsid w:val="00AB19B6"/>
    <w:rsid w:val="00AB1F1F"/>
    <w:rsid w:val="00AB335F"/>
    <w:rsid w:val="00AC164F"/>
    <w:rsid w:val="00AC31DF"/>
    <w:rsid w:val="00AD025A"/>
    <w:rsid w:val="00AD437B"/>
    <w:rsid w:val="00AE3F9F"/>
    <w:rsid w:val="00AE3FFF"/>
    <w:rsid w:val="00AF04EC"/>
    <w:rsid w:val="00B0129D"/>
    <w:rsid w:val="00B0261A"/>
    <w:rsid w:val="00B06F05"/>
    <w:rsid w:val="00B120C5"/>
    <w:rsid w:val="00B15F1E"/>
    <w:rsid w:val="00B16120"/>
    <w:rsid w:val="00B206F6"/>
    <w:rsid w:val="00B216D1"/>
    <w:rsid w:val="00B22A21"/>
    <w:rsid w:val="00B26C7B"/>
    <w:rsid w:val="00B32D06"/>
    <w:rsid w:val="00B4164C"/>
    <w:rsid w:val="00B417D6"/>
    <w:rsid w:val="00B4223E"/>
    <w:rsid w:val="00B44C9C"/>
    <w:rsid w:val="00B50872"/>
    <w:rsid w:val="00B510E0"/>
    <w:rsid w:val="00B537F2"/>
    <w:rsid w:val="00B55923"/>
    <w:rsid w:val="00B60D0F"/>
    <w:rsid w:val="00B61C40"/>
    <w:rsid w:val="00B67072"/>
    <w:rsid w:val="00B679DE"/>
    <w:rsid w:val="00B70C74"/>
    <w:rsid w:val="00B748FD"/>
    <w:rsid w:val="00B77883"/>
    <w:rsid w:val="00B838BF"/>
    <w:rsid w:val="00B863C7"/>
    <w:rsid w:val="00B9573C"/>
    <w:rsid w:val="00BA3F85"/>
    <w:rsid w:val="00BB517A"/>
    <w:rsid w:val="00BB61C3"/>
    <w:rsid w:val="00BC327E"/>
    <w:rsid w:val="00BD3673"/>
    <w:rsid w:val="00BD6EA5"/>
    <w:rsid w:val="00BD7D28"/>
    <w:rsid w:val="00BE1C5B"/>
    <w:rsid w:val="00BE51F0"/>
    <w:rsid w:val="00BF11CC"/>
    <w:rsid w:val="00C012F5"/>
    <w:rsid w:val="00C0163E"/>
    <w:rsid w:val="00C0612B"/>
    <w:rsid w:val="00C1192B"/>
    <w:rsid w:val="00C20FEF"/>
    <w:rsid w:val="00C21F7A"/>
    <w:rsid w:val="00C23FE4"/>
    <w:rsid w:val="00C310D0"/>
    <w:rsid w:val="00C31B2D"/>
    <w:rsid w:val="00C32FF7"/>
    <w:rsid w:val="00C3789F"/>
    <w:rsid w:val="00C44DD3"/>
    <w:rsid w:val="00C46E55"/>
    <w:rsid w:val="00C52A1D"/>
    <w:rsid w:val="00C564C7"/>
    <w:rsid w:val="00C56EF6"/>
    <w:rsid w:val="00C57EFB"/>
    <w:rsid w:val="00C61A91"/>
    <w:rsid w:val="00C65300"/>
    <w:rsid w:val="00C66E16"/>
    <w:rsid w:val="00C6762C"/>
    <w:rsid w:val="00C70AEE"/>
    <w:rsid w:val="00C71660"/>
    <w:rsid w:val="00C72BCA"/>
    <w:rsid w:val="00C7638B"/>
    <w:rsid w:val="00C81C4F"/>
    <w:rsid w:val="00C8745E"/>
    <w:rsid w:val="00C9527F"/>
    <w:rsid w:val="00C9682E"/>
    <w:rsid w:val="00CA7F57"/>
    <w:rsid w:val="00CB00E0"/>
    <w:rsid w:val="00CB5411"/>
    <w:rsid w:val="00CC018A"/>
    <w:rsid w:val="00CC061E"/>
    <w:rsid w:val="00CC3B7A"/>
    <w:rsid w:val="00CC75CF"/>
    <w:rsid w:val="00CD1DA5"/>
    <w:rsid w:val="00CD2068"/>
    <w:rsid w:val="00CD6C75"/>
    <w:rsid w:val="00CE2E1C"/>
    <w:rsid w:val="00CE3B66"/>
    <w:rsid w:val="00CE4DCD"/>
    <w:rsid w:val="00CF2E0D"/>
    <w:rsid w:val="00CF5B5B"/>
    <w:rsid w:val="00D045D0"/>
    <w:rsid w:val="00D06231"/>
    <w:rsid w:val="00D06485"/>
    <w:rsid w:val="00D07B8A"/>
    <w:rsid w:val="00D131D3"/>
    <w:rsid w:val="00D16742"/>
    <w:rsid w:val="00D25DB2"/>
    <w:rsid w:val="00D310AC"/>
    <w:rsid w:val="00D32A7C"/>
    <w:rsid w:val="00D3705C"/>
    <w:rsid w:val="00D37ABA"/>
    <w:rsid w:val="00D42134"/>
    <w:rsid w:val="00D43B9A"/>
    <w:rsid w:val="00D4687B"/>
    <w:rsid w:val="00D51877"/>
    <w:rsid w:val="00D55634"/>
    <w:rsid w:val="00D5578B"/>
    <w:rsid w:val="00D56D0A"/>
    <w:rsid w:val="00D62076"/>
    <w:rsid w:val="00D628BD"/>
    <w:rsid w:val="00D63C90"/>
    <w:rsid w:val="00D72911"/>
    <w:rsid w:val="00D75E5C"/>
    <w:rsid w:val="00D76127"/>
    <w:rsid w:val="00D76992"/>
    <w:rsid w:val="00D84499"/>
    <w:rsid w:val="00D858D5"/>
    <w:rsid w:val="00D93474"/>
    <w:rsid w:val="00D95ED8"/>
    <w:rsid w:val="00D96972"/>
    <w:rsid w:val="00DA102C"/>
    <w:rsid w:val="00DA4FE6"/>
    <w:rsid w:val="00DB480D"/>
    <w:rsid w:val="00DB6474"/>
    <w:rsid w:val="00DB7B69"/>
    <w:rsid w:val="00DC1A08"/>
    <w:rsid w:val="00DC4452"/>
    <w:rsid w:val="00DD4EDB"/>
    <w:rsid w:val="00DD551E"/>
    <w:rsid w:val="00DD6593"/>
    <w:rsid w:val="00DD6BFD"/>
    <w:rsid w:val="00DE1A08"/>
    <w:rsid w:val="00DE2193"/>
    <w:rsid w:val="00DE2AC1"/>
    <w:rsid w:val="00DE3BE6"/>
    <w:rsid w:val="00DE594F"/>
    <w:rsid w:val="00DE6E80"/>
    <w:rsid w:val="00DE7EBA"/>
    <w:rsid w:val="00DF2C65"/>
    <w:rsid w:val="00E00066"/>
    <w:rsid w:val="00E01AAE"/>
    <w:rsid w:val="00E1376B"/>
    <w:rsid w:val="00E17886"/>
    <w:rsid w:val="00E22315"/>
    <w:rsid w:val="00E24C71"/>
    <w:rsid w:val="00E26661"/>
    <w:rsid w:val="00E32ADF"/>
    <w:rsid w:val="00E36BD4"/>
    <w:rsid w:val="00E51135"/>
    <w:rsid w:val="00E5204B"/>
    <w:rsid w:val="00E534B5"/>
    <w:rsid w:val="00E56628"/>
    <w:rsid w:val="00E60250"/>
    <w:rsid w:val="00E6251A"/>
    <w:rsid w:val="00E6254A"/>
    <w:rsid w:val="00E63649"/>
    <w:rsid w:val="00E663BE"/>
    <w:rsid w:val="00E71518"/>
    <w:rsid w:val="00E73661"/>
    <w:rsid w:val="00E75ECB"/>
    <w:rsid w:val="00E81284"/>
    <w:rsid w:val="00E81F23"/>
    <w:rsid w:val="00E9763F"/>
    <w:rsid w:val="00EA0381"/>
    <w:rsid w:val="00EA0439"/>
    <w:rsid w:val="00EA6164"/>
    <w:rsid w:val="00EB295E"/>
    <w:rsid w:val="00EB3D69"/>
    <w:rsid w:val="00EB50F0"/>
    <w:rsid w:val="00EB6370"/>
    <w:rsid w:val="00EB7AC8"/>
    <w:rsid w:val="00EC26B6"/>
    <w:rsid w:val="00EC36C7"/>
    <w:rsid w:val="00EC70B3"/>
    <w:rsid w:val="00ED15EF"/>
    <w:rsid w:val="00ED38AF"/>
    <w:rsid w:val="00ED4F02"/>
    <w:rsid w:val="00EE063A"/>
    <w:rsid w:val="00EE6EAA"/>
    <w:rsid w:val="00EF1A57"/>
    <w:rsid w:val="00F046BD"/>
    <w:rsid w:val="00F1248A"/>
    <w:rsid w:val="00F137C3"/>
    <w:rsid w:val="00F16A80"/>
    <w:rsid w:val="00F223F1"/>
    <w:rsid w:val="00F24EB9"/>
    <w:rsid w:val="00F25DFF"/>
    <w:rsid w:val="00F305D1"/>
    <w:rsid w:val="00F31196"/>
    <w:rsid w:val="00F37AD5"/>
    <w:rsid w:val="00F45653"/>
    <w:rsid w:val="00F476C4"/>
    <w:rsid w:val="00F50C0E"/>
    <w:rsid w:val="00F51FB1"/>
    <w:rsid w:val="00F55288"/>
    <w:rsid w:val="00F615C5"/>
    <w:rsid w:val="00F61839"/>
    <w:rsid w:val="00F64B67"/>
    <w:rsid w:val="00F81496"/>
    <w:rsid w:val="00F818A6"/>
    <w:rsid w:val="00F934B3"/>
    <w:rsid w:val="00F93B41"/>
    <w:rsid w:val="00FA26E1"/>
    <w:rsid w:val="00FA4258"/>
    <w:rsid w:val="00FB0C7D"/>
    <w:rsid w:val="00FB324B"/>
    <w:rsid w:val="00FB49C0"/>
    <w:rsid w:val="00FB5011"/>
    <w:rsid w:val="00FB70BF"/>
    <w:rsid w:val="00FB7C1B"/>
    <w:rsid w:val="00FB7D40"/>
    <w:rsid w:val="00FC2E2F"/>
    <w:rsid w:val="00FC3CE5"/>
    <w:rsid w:val="00FC3ED3"/>
    <w:rsid w:val="00FC4E0B"/>
    <w:rsid w:val="00FC5E49"/>
    <w:rsid w:val="00FD3583"/>
    <w:rsid w:val="00FD646B"/>
    <w:rsid w:val="00FE2AA5"/>
    <w:rsid w:val="00FE3470"/>
    <w:rsid w:val="00FE4331"/>
    <w:rsid w:val="00FE4922"/>
    <w:rsid w:val="00FE58A7"/>
    <w:rsid w:val="00FE67BA"/>
    <w:rsid w:val="00FF0E3E"/>
    <w:rsid w:val="00FF3FB8"/>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07190C"/>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961A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B3642"/>
    <w:pPr>
      <w:ind w:left="720"/>
      <w:contextualSpacing/>
    </w:pPr>
  </w:style>
  <w:style w:type="character" w:customStyle="1" w:styleId="apple-converted-space">
    <w:name w:val="apple-converted-space"/>
    <w:basedOn w:val="Fuentedeprrafopredeter"/>
    <w:rsid w:val="002B3642"/>
  </w:style>
  <w:style w:type="character" w:styleId="Hipervnculo">
    <w:name w:val="Hyperlink"/>
    <w:basedOn w:val="Fuentedeprrafopredeter"/>
    <w:uiPriority w:val="99"/>
    <w:unhideWhenUsed/>
    <w:rsid w:val="002122B4"/>
    <w:rPr>
      <w:color w:val="0000FF"/>
      <w:u w:val="single"/>
    </w:rPr>
  </w:style>
  <w:style w:type="character" w:styleId="Hipervnculovisitado">
    <w:name w:val="FollowedHyperlink"/>
    <w:basedOn w:val="Fuentedeprrafopredeter"/>
    <w:uiPriority w:val="99"/>
    <w:semiHidden/>
    <w:unhideWhenUsed/>
    <w:rsid w:val="002122B4"/>
    <w:rPr>
      <w:color w:val="800080" w:themeColor="followedHyperlink"/>
      <w:u w:val="single"/>
    </w:rPr>
  </w:style>
  <w:style w:type="paragraph" w:styleId="Textocomentario">
    <w:name w:val="annotation text"/>
    <w:basedOn w:val="Normal"/>
    <w:link w:val="TextocomentarioCar"/>
    <w:uiPriority w:val="99"/>
    <w:unhideWhenUsed/>
    <w:rsid w:val="00590F81"/>
    <w:pPr>
      <w:spacing w:line="240" w:lineRule="auto"/>
    </w:pPr>
    <w:rPr>
      <w:sz w:val="20"/>
      <w:szCs w:val="20"/>
    </w:rPr>
  </w:style>
  <w:style w:type="character" w:customStyle="1" w:styleId="TextocomentarioCar">
    <w:name w:val="Texto comentario Car"/>
    <w:basedOn w:val="Fuentedeprrafopredeter"/>
    <w:link w:val="Textocomentario"/>
    <w:uiPriority w:val="99"/>
    <w:rsid w:val="00590F81"/>
    <w:rPr>
      <w:rFonts w:eastAsiaTheme="minorEastAsia"/>
      <w:sz w:val="20"/>
      <w:szCs w:val="20"/>
      <w:lang w:eastAsia="es-EC"/>
    </w:rPr>
  </w:style>
  <w:style w:type="table" w:customStyle="1" w:styleId="GridTable5DarkAccent3">
    <w:name w:val="Grid Table 5 Dark Accent 3"/>
    <w:basedOn w:val="Tablanormal"/>
    <w:uiPriority w:val="50"/>
    <w:rsid w:val="00D06485"/>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paragraph" w:styleId="Epgrafe">
    <w:name w:val="caption"/>
    <w:basedOn w:val="Normal"/>
    <w:next w:val="Normal"/>
    <w:uiPriority w:val="35"/>
    <w:unhideWhenUsed/>
    <w:qFormat/>
    <w:rsid w:val="00E17886"/>
    <w:pPr>
      <w:spacing w:line="240" w:lineRule="auto"/>
    </w:pPr>
    <w:rPr>
      <w:i/>
      <w:iCs/>
      <w:color w:val="1F497D" w:themeColor="text2"/>
      <w:sz w:val="18"/>
      <w:szCs w:val="18"/>
    </w:rPr>
  </w:style>
  <w:style w:type="character" w:customStyle="1" w:styleId="Ttulo1Car">
    <w:name w:val="Título 1 Car"/>
    <w:basedOn w:val="Fuentedeprrafopredeter"/>
    <w:link w:val="Ttulo1"/>
    <w:uiPriority w:val="9"/>
    <w:rsid w:val="0007190C"/>
    <w:rPr>
      <w:rFonts w:asciiTheme="majorHAnsi" w:eastAsiaTheme="majorEastAsia" w:hAnsiTheme="majorHAnsi" w:cstheme="majorBidi"/>
      <w:color w:val="365F91" w:themeColor="accent1" w:themeShade="BF"/>
      <w:sz w:val="32"/>
      <w:szCs w:val="32"/>
    </w:rPr>
  </w:style>
  <w:style w:type="paragraph" w:styleId="Bibliografa">
    <w:name w:val="Bibliography"/>
    <w:basedOn w:val="Normal"/>
    <w:next w:val="Normal"/>
    <w:uiPriority w:val="37"/>
    <w:unhideWhenUsed/>
    <w:rsid w:val="0007190C"/>
  </w:style>
  <w:style w:type="paragraph" w:styleId="Textodeglobo">
    <w:name w:val="Balloon Text"/>
    <w:basedOn w:val="Normal"/>
    <w:link w:val="TextodegloboCar"/>
    <w:uiPriority w:val="99"/>
    <w:semiHidden/>
    <w:unhideWhenUsed/>
    <w:rsid w:val="0005064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0648"/>
    <w:rPr>
      <w:rFonts w:ascii="Tahoma" w:hAnsi="Tahoma" w:cs="Tahoma"/>
      <w:sz w:val="16"/>
      <w:szCs w:val="16"/>
    </w:rPr>
  </w:style>
  <w:style w:type="character" w:styleId="Refdecomentario">
    <w:name w:val="annotation reference"/>
    <w:basedOn w:val="Fuentedeprrafopredeter"/>
    <w:uiPriority w:val="99"/>
    <w:semiHidden/>
    <w:unhideWhenUsed/>
    <w:rsid w:val="00094D7E"/>
    <w:rPr>
      <w:sz w:val="16"/>
      <w:szCs w:val="16"/>
    </w:rPr>
  </w:style>
  <w:style w:type="paragraph" w:styleId="Asuntodelcomentario">
    <w:name w:val="annotation subject"/>
    <w:basedOn w:val="Textocomentario"/>
    <w:next w:val="Textocomentario"/>
    <w:link w:val="AsuntodelcomentarioCar"/>
    <w:uiPriority w:val="99"/>
    <w:semiHidden/>
    <w:unhideWhenUsed/>
    <w:rsid w:val="00094D7E"/>
    <w:rPr>
      <w:b/>
      <w:bCs/>
    </w:rPr>
  </w:style>
  <w:style w:type="character" w:customStyle="1" w:styleId="AsuntodelcomentarioCar">
    <w:name w:val="Asunto del comentario Car"/>
    <w:basedOn w:val="TextocomentarioCar"/>
    <w:link w:val="Asuntodelcomentario"/>
    <w:uiPriority w:val="99"/>
    <w:semiHidden/>
    <w:rsid w:val="00094D7E"/>
    <w:rPr>
      <w:rFonts w:eastAsiaTheme="minorEastAsia"/>
      <w:b/>
      <w:bCs/>
      <w:sz w:val="20"/>
      <w:szCs w:val="20"/>
      <w:lang w:eastAsia="es-EC"/>
    </w:rPr>
  </w:style>
  <w:style w:type="paragraph" w:styleId="Encabezado">
    <w:name w:val="header"/>
    <w:basedOn w:val="Normal"/>
    <w:link w:val="EncabezadoCar"/>
    <w:uiPriority w:val="99"/>
    <w:unhideWhenUsed/>
    <w:rsid w:val="008D656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D656F"/>
  </w:style>
  <w:style w:type="paragraph" w:styleId="Piedepgina">
    <w:name w:val="footer"/>
    <w:basedOn w:val="Normal"/>
    <w:link w:val="PiedepginaCar"/>
    <w:uiPriority w:val="99"/>
    <w:unhideWhenUsed/>
    <w:rsid w:val="008D656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D656F"/>
  </w:style>
  <w:style w:type="table" w:customStyle="1" w:styleId="Grilledutableau1">
    <w:name w:val="Grille du tableau1"/>
    <w:basedOn w:val="Tablanormal"/>
    <w:next w:val="Tablaconcuadrcula"/>
    <w:uiPriority w:val="59"/>
    <w:rsid w:val="00A76699"/>
    <w:pPr>
      <w:spacing w:after="0" w:line="240" w:lineRule="auto"/>
    </w:pPr>
    <w:rPr>
      <w:rFonts w:ascii="Calibri" w:eastAsia="Calibri" w:hAnsi="Calibri" w:cs="Times New Roman"/>
      <w:sz w:val="24"/>
      <w:szCs w:val="24"/>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07190C"/>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961A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B3642"/>
    <w:pPr>
      <w:ind w:left="720"/>
      <w:contextualSpacing/>
    </w:pPr>
  </w:style>
  <w:style w:type="character" w:customStyle="1" w:styleId="apple-converted-space">
    <w:name w:val="apple-converted-space"/>
    <w:basedOn w:val="Fuentedeprrafopredeter"/>
    <w:rsid w:val="002B3642"/>
  </w:style>
  <w:style w:type="character" w:styleId="Hipervnculo">
    <w:name w:val="Hyperlink"/>
    <w:basedOn w:val="Fuentedeprrafopredeter"/>
    <w:uiPriority w:val="99"/>
    <w:unhideWhenUsed/>
    <w:rsid w:val="002122B4"/>
    <w:rPr>
      <w:color w:val="0000FF"/>
      <w:u w:val="single"/>
    </w:rPr>
  </w:style>
  <w:style w:type="character" w:styleId="Hipervnculovisitado">
    <w:name w:val="FollowedHyperlink"/>
    <w:basedOn w:val="Fuentedeprrafopredeter"/>
    <w:uiPriority w:val="99"/>
    <w:semiHidden/>
    <w:unhideWhenUsed/>
    <w:rsid w:val="002122B4"/>
    <w:rPr>
      <w:color w:val="800080" w:themeColor="followedHyperlink"/>
      <w:u w:val="single"/>
    </w:rPr>
  </w:style>
  <w:style w:type="paragraph" w:styleId="Textocomentario">
    <w:name w:val="annotation text"/>
    <w:basedOn w:val="Normal"/>
    <w:link w:val="TextocomentarioCar"/>
    <w:uiPriority w:val="99"/>
    <w:unhideWhenUsed/>
    <w:rsid w:val="00590F81"/>
    <w:pPr>
      <w:spacing w:line="240" w:lineRule="auto"/>
    </w:pPr>
    <w:rPr>
      <w:sz w:val="20"/>
      <w:szCs w:val="20"/>
    </w:rPr>
  </w:style>
  <w:style w:type="character" w:customStyle="1" w:styleId="TextocomentarioCar">
    <w:name w:val="Texto comentario Car"/>
    <w:basedOn w:val="Fuentedeprrafopredeter"/>
    <w:link w:val="Textocomentario"/>
    <w:uiPriority w:val="99"/>
    <w:rsid w:val="00590F81"/>
    <w:rPr>
      <w:rFonts w:eastAsiaTheme="minorEastAsia"/>
      <w:sz w:val="20"/>
      <w:szCs w:val="20"/>
      <w:lang w:eastAsia="es-EC"/>
    </w:rPr>
  </w:style>
  <w:style w:type="table" w:customStyle="1" w:styleId="GridTable5DarkAccent3">
    <w:name w:val="Grid Table 5 Dark Accent 3"/>
    <w:basedOn w:val="Tablanormal"/>
    <w:uiPriority w:val="50"/>
    <w:rsid w:val="00D06485"/>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paragraph" w:styleId="Epgrafe">
    <w:name w:val="caption"/>
    <w:basedOn w:val="Normal"/>
    <w:next w:val="Normal"/>
    <w:uiPriority w:val="35"/>
    <w:unhideWhenUsed/>
    <w:qFormat/>
    <w:rsid w:val="00E17886"/>
    <w:pPr>
      <w:spacing w:line="240" w:lineRule="auto"/>
    </w:pPr>
    <w:rPr>
      <w:i/>
      <w:iCs/>
      <w:color w:val="1F497D" w:themeColor="text2"/>
      <w:sz w:val="18"/>
      <w:szCs w:val="18"/>
    </w:rPr>
  </w:style>
  <w:style w:type="character" w:customStyle="1" w:styleId="Ttulo1Car">
    <w:name w:val="Título 1 Car"/>
    <w:basedOn w:val="Fuentedeprrafopredeter"/>
    <w:link w:val="Ttulo1"/>
    <w:uiPriority w:val="9"/>
    <w:rsid w:val="0007190C"/>
    <w:rPr>
      <w:rFonts w:asciiTheme="majorHAnsi" w:eastAsiaTheme="majorEastAsia" w:hAnsiTheme="majorHAnsi" w:cstheme="majorBidi"/>
      <w:color w:val="365F91" w:themeColor="accent1" w:themeShade="BF"/>
      <w:sz w:val="32"/>
      <w:szCs w:val="32"/>
    </w:rPr>
  </w:style>
  <w:style w:type="paragraph" w:styleId="Bibliografa">
    <w:name w:val="Bibliography"/>
    <w:basedOn w:val="Normal"/>
    <w:next w:val="Normal"/>
    <w:uiPriority w:val="37"/>
    <w:unhideWhenUsed/>
    <w:rsid w:val="0007190C"/>
  </w:style>
  <w:style w:type="paragraph" w:styleId="Textodeglobo">
    <w:name w:val="Balloon Text"/>
    <w:basedOn w:val="Normal"/>
    <w:link w:val="TextodegloboCar"/>
    <w:uiPriority w:val="99"/>
    <w:semiHidden/>
    <w:unhideWhenUsed/>
    <w:rsid w:val="0005064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0648"/>
    <w:rPr>
      <w:rFonts w:ascii="Tahoma" w:hAnsi="Tahoma" w:cs="Tahoma"/>
      <w:sz w:val="16"/>
      <w:szCs w:val="16"/>
    </w:rPr>
  </w:style>
  <w:style w:type="character" w:styleId="Refdecomentario">
    <w:name w:val="annotation reference"/>
    <w:basedOn w:val="Fuentedeprrafopredeter"/>
    <w:uiPriority w:val="99"/>
    <w:semiHidden/>
    <w:unhideWhenUsed/>
    <w:rsid w:val="00094D7E"/>
    <w:rPr>
      <w:sz w:val="16"/>
      <w:szCs w:val="16"/>
    </w:rPr>
  </w:style>
  <w:style w:type="paragraph" w:styleId="Asuntodelcomentario">
    <w:name w:val="annotation subject"/>
    <w:basedOn w:val="Textocomentario"/>
    <w:next w:val="Textocomentario"/>
    <w:link w:val="AsuntodelcomentarioCar"/>
    <w:uiPriority w:val="99"/>
    <w:semiHidden/>
    <w:unhideWhenUsed/>
    <w:rsid w:val="00094D7E"/>
    <w:rPr>
      <w:b/>
      <w:bCs/>
    </w:rPr>
  </w:style>
  <w:style w:type="character" w:customStyle="1" w:styleId="AsuntodelcomentarioCar">
    <w:name w:val="Asunto del comentario Car"/>
    <w:basedOn w:val="TextocomentarioCar"/>
    <w:link w:val="Asuntodelcomentario"/>
    <w:uiPriority w:val="99"/>
    <w:semiHidden/>
    <w:rsid w:val="00094D7E"/>
    <w:rPr>
      <w:rFonts w:eastAsiaTheme="minorEastAsia"/>
      <w:b/>
      <w:bCs/>
      <w:sz w:val="20"/>
      <w:szCs w:val="20"/>
      <w:lang w:eastAsia="es-EC"/>
    </w:rPr>
  </w:style>
  <w:style w:type="paragraph" w:styleId="Encabezado">
    <w:name w:val="header"/>
    <w:basedOn w:val="Normal"/>
    <w:link w:val="EncabezadoCar"/>
    <w:uiPriority w:val="99"/>
    <w:unhideWhenUsed/>
    <w:rsid w:val="008D656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D656F"/>
  </w:style>
  <w:style w:type="paragraph" w:styleId="Piedepgina">
    <w:name w:val="footer"/>
    <w:basedOn w:val="Normal"/>
    <w:link w:val="PiedepginaCar"/>
    <w:uiPriority w:val="99"/>
    <w:unhideWhenUsed/>
    <w:rsid w:val="008D656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D656F"/>
  </w:style>
  <w:style w:type="table" w:customStyle="1" w:styleId="Grilledutableau1">
    <w:name w:val="Grille du tableau1"/>
    <w:basedOn w:val="Tablanormal"/>
    <w:next w:val="Tablaconcuadrcula"/>
    <w:uiPriority w:val="59"/>
    <w:rsid w:val="00A76699"/>
    <w:pPr>
      <w:spacing w:after="0" w:line="240" w:lineRule="auto"/>
    </w:pPr>
    <w:rPr>
      <w:rFonts w:ascii="Calibri" w:eastAsia="Calibri" w:hAnsi="Calibri" w:cs="Times New Roman"/>
      <w:sz w:val="24"/>
      <w:szCs w:val="24"/>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991916">
      <w:bodyDiv w:val="1"/>
      <w:marLeft w:val="0"/>
      <w:marRight w:val="0"/>
      <w:marTop w:val="0"/>
      <w:marBottom w:val="0"/>
      <w:divBdr>
        <w:top w:val="none" w:sz="0" w:space="0" w:color="auto"/>
        <w:left w:val="none" w:sz="0" w:space="0" w:color="auto"/>
        <w:bottom w:val="none" w:sz="0" w:space="0" w:color="auto"/>
        <w:right w:val="none" w:sz="0" w:space="0" w:color="auto"/>
      </w:divBdr>
    </w:div>
    <w:div w:id="284390823">
      <w:bodyDiv w:val="1"/>
      <w:marLeft w:val="0"/>
      <w:marRight w:val="0"/>
      <w:marTop w:val="0"/>
      <w:marBottom w:val="0"/>
      <w:divBdr>
        <w:top w:val="none" w:sz="0" w:space="0" w:color="auto"/>
        <w:left w:val="none" w:sz="0" w:space="0" w:color="auto"/>
        <w:bottom w:val="none" w:sz="0" w:space="0" w:color="auto"/>
        <w:right w:val="none" w:sz="0" w:space="0" w:color="auto"/>
      </w:divBdr>
    </w:div>
    <w:div w:id="312492176">
      <w:bodyDiv w:val="1"/>
      <w:marLeft w:val="0"/>
      <w:marRight w:val="0"/>
      <w:marTop w:val="0"/>
      <w:marBottom w:val="0"/>
      <w:divBdr>
        <w:top w:val="none" w:sz="0" w:space="0" w:color="auto"/>
        <w:left w:val="none" w:sz="0" w:space="0" w:color="auto"/>
        <w:bottom w:val="none" w:sz="0" w:space="0" w:color="auto"/>
        <w:right w:val="none" w:sz="0" w:space="0" w:color="auto"/>
      </w:divBdr>
    </w:div>
    <w:div w:id="397704039">
      <w:bodyDiv w:val="1"/>
      <w:marLeft w:val="0"/>
      <w:marRight w:val="0"/>
      <w:marTop w:val="0"/>
      <w:marBottom w:val="0"/>
      <w:divBdr>
        <w:top w:val="none" w:sz="0" w:space="0" w:color="auto"/>
        <w:left w:val="none" w:sz="0" w:space="0" w:color="auto"/>
        <w:bottom w:val="none" w:sz="0" w:space="0" w:color="auto"/>
        <w:right w:val="none" w:sz="0" w:space="0" w:color="auto"/>
      </w:divBdr>
    </w:div>
    <w:div w:id="476146719">
      <w:bodyDiv w:val="1"/>
      <w:marLeft w:val="0"/>
      <w:marRight w:val="0"/>
      <w:marTop w:val="0"/>
      <w:marBottom w:val="0"/>
      <w:divBdr>
        <w:top w:val="none" w:sz="0" w:space="0" w:color="auto"/>
        <w:left w:val="none" w:sz="0" w:space="0" w:color="auto"/>
        <w:bottom w:val="none" w:sz="0" w:space="0" w:color="auto"/>
        <w:right w:val="none" w:sz="0" w:space="0" w:color="auto"/>
      </w:divBdr>
    </w:div>
    <w:div w:id="486018254">
      <w:bodyDiv w:val="1"/>
      <w:marLeft w:val="0"/>
      <w:marRight w:val="0"/>
      <w:marTop w:val="0"/>
      <w:marBottom w:val="0"/>
      <w:divBdr>
        <w:top w:val="none" w:sz="0" w:space="0" w:color="auto"/>
        <w:left w:val="none" w:sz="0" w:space="0" w:color="auto"/>
        <w:bottom w:val="none" w:sz="0" w:space="0" w:color="auto"/>
        <w:right w:val="none" w:sz="0" w:space="0" w:color="auto"/>
      </w:divBdr>
      <w:divsChild>
        <w:div w:id="899251607">
          <w:marLeft w:val="0"/>
          <w:marRight w:val="0"/>
          <w:marTop w:val="0"/>
          <w:marBottom w:val="0"/>
          <w:divBdr>
            <w:top w:val="none" w:sz="0" w:space="0" w:color="auto"/>
            <w:left w:val="none" w:sz="0" w:space="0" w:color="auto"/>
            <w:bottom w:val="none" w:sz="0" w:space="0" w:color="auto"/>
            <w:right w:val="none" w:sz="0" w:space="0" w:color="auto"/>
          </w:divBdr>
        </w:div>
        <w:div w:id="1206984287">
          <w:marLeft w:val="0"/>
          <w:marRight w:val="0"/>
          <w:marTop w:val="0"/>
          <w:marBottom w:val="0"/>
          <w:divBdr>
            <w:top w:val="none" w:sz="0" w:space="0" w:color="auto"/>
            <w:left w:val="none" w:sz="0" w:space="0" w:color="auto"/>
            <w:bottom w:val="none" w:sz="0" w:space="0" w:color="auto"/>
            <w:right w:val="none" w:sz="0" w:space="0" w:color="auto"/>
          </w:divBdr>
        </w:div>
        <w:div w:id="1165896444">
          <w:marLeft w:val="0"/>
          <w:marRight w:val="0"/>
          <w:marTop w:val="0"/>
          <w:marBottom w:val="0"/>
          <w:divBdr>
            <w:top w:val="none" w:sz="0" w:space="0" w:color="auto"/>
            <w:left w:val="none" w:sz="0" w:space="0" w:color="auto"/>
            <w:bottom w:val="none" w:sz="0" w:space="0" w:color="auto"/>
            <w:right w:val="none" w:sz="0" w:space="0" w:color="auto"/>
          </w:divBdr>
        </w:div>
      </w:divsChild>
    </w:div>
    <w:div w:id="793014365">
      <w:bodyDiv w:val="1"/>
      <w:marLeft w:val="0"/>
      <w:marRight w:val="0"/>
      <w:marTop w:val="0"/>
      <w:marBottom w:val="0"/>
      <w:divBdr>
        <w:top w:val="none" w:sz="0" w:space="0" w:color="auto"/>
        <w:left w:val="none" w:sz="0" w:space="0" w:color="auto"/>
        <w:bottom w:val="none" w:sz="0" w:space="0" w:color="auto"/>
        <w:right w:val="none" w:sz="0" w:space="0" w:color="auto"/>
      </w:divBdr>
    </w:div>
    <w:div w:id="796219692">
      <w:bodyDiv w:val="1"/>
      <w:marLeft w:val="0"/>
      <w:marRight w:val="0"/>
      <w:marTop w:val="0"/>
      <w:marBottom w:val="0"/>
      <w:divBdr>
        <w:top w:val="none" w:sz="0" w:space="0" w:color="auto"/>
        <w:left w:val="none" w:sz="0" w:space="0" w:color="auto"/>
        <w:bottom w:val="none" w:sz="0" w:space="0" w:color="auto"/>
        <w:right w:val="none" w:sz="0" w:space="0" w:color="auto"/>
      </w:divBdr>
    </w:div>
    <w:div w:id="865217076">
      <w:bodyDiv w:val="1"/>
      <w:marLeft w:val="0"/>
      <w:marRight w:val="0"/>
      <w:marTop w:val="0"/>
      <w:marBottom w:val="0"/>
      <w:divBdr>
        <w:top w:val="none" w:sz="0" w:space="0" w:color="auto"/>
        <w:left w:val="none" w:sz="0" w:space="0" w:color="auto"/>
        <w:bottom w:val="none" w:sz="0" w:space="0" w:color="auto"/>
        <w:right w:val="none" w:sz="0" w:space="0" w:color="auto"/>
      </w:divBdr>
    </w:div>
    <w:div w:id="1031538823">
      <w:bodyDiv w:val="1"/>
      <w:marLeft w:val="0"/>
      <w:marRight w:val="0"/>
      <w:marTop w:val="0"/>
      <w:marBottom w:val="0"/>
      <w:divBdr>
        <w:top w:val="none" w:sz="0" w:space="0" w:color="auto"/>
        <w:left w:val="none" w:sz="0" w:space="0" w:color="auto"/>
        <w:bottom w:val="none" w:sz="0" w:space="0" w:color="auto"/>
        <w:right w:val="none" w:sz="0" w:space="0" w:color="auto"/>
      </w:divBdr>
    </w:div>
    <w:div w:id="1070035569">
      <w:bodyDiv w:val="1"/>
      <w:marLeft w:val="0"/>
      <w:marRight w:val="0"/>
      <w:marTop w:val="0"/>
      <w:marBottom w:val="0"/>
      <w:divBdr>
        <w:top w:val="none" w:sz="0" w:space="0" w:color="auto"/>
        <w:left w:val="none" w:sz="0" w:space="0" w:color="auto"/>
        <w:bottom w:val="none" w:sz="0" w:space="0" w:color="auto"/>
        <w:right w:val="none" w:sz="0" w:space="0" w:color="auto"/>
      </w:divBdr>
    </w:div>
    <w:div w:id="1091050302">
      <w:bodyDiv w:val="1"/>
      <w:marLeft w:val="0"/>
      <w:marRight w:val="0"/>
      <w:marTop w:val="0"/>
      <w:marBottom w:val="0"/>
      <w:divBdr>
        <w:top w:val="none" w:sz="0" w:space="0" w:color="auto"/>
        <w:left w:val="none" w:sz="0" w:space="0" w:color="auto"/>
        <w:bottom w:val="none" w:sz="0" w:space="0" w:color="auto"/>
        <w:right w:val="none" w:sz="0" w:space="0" w:color="auto"/>
      </w:divBdr>
    </w:div>
    <w:div w:id="1189173900">
      <w:bodyDiv w:val="1"/>
      <w:marLeft w:val="0"/>
      <w:marRight w:val="0"/>
      <w:marTop w:val="0"/>
      <w:marBottom w:val="0"/>
      <w:divBdr>
        <w:top w:val="none" w:sz="0" w:space="0" w:color="auto"/>
        <w:left w:val="none" w:sz="0" w:space="0" w:color="auto"/>
        <w:bottom w:val="none" w:sz="0" w:space="0" w:color="auto"/>
        <w:right w:val="none" w:sz="0" w:space="0" w:color="auto"/>
      </w:divBdr>
    </w:div>
    <w:div w:id="1315521789">
      <w:bodyDiv w:val="1"/>
      <w:marLeft w:val="0"/>
      <w:marRight w:val="0"/>
      <w:marTop w:val="0"/>
      <w:marBottom w:val="0"/>
      <w:divBdr>
        <w:top w:val="none" w:sz="0" w:space="0" w:color="auto"/>
        <w:left w:val="none" w:sz="0" w:space="0" w:color="auto"/>
        <w:bottom w:val="none" w:sz="0" w:space="0" w:color="auto"/>
        <w:right w:val="none" w:sz="0" w:space="0" w:color="auto"/>
      </w:divBdr>
    </w:div>
    <w:div w:id="1338847648">
      <w:bodyDiv w:val="1"/>
      <w:marLeft w:val="0"/>
      <w:marRight w:val="0"/>
      <w:marTop w:val="0"/>
      <w:marBottom w:val="0"/>
      <w:divBdr>
        <w:top w:val="none" w:sz="0" w:space="0" w:color="auto"/>
        <w:left w:val="none" w:sz="0" w:space="0" w:color="auto"/>
        <w:bottom w:val="none" w:sz="0" w:space="0" w:color="auto"/>
        <w:right w:val="none" w:sz="0" w:space="0" w:color="auto"/>
      </w:divBdr>
    </w:div>
    <w:div w:id="1373727136">
      <w:bodyDiv w:val="1"/>
      <w:marLeft w:val="0"/>
      <w:marRight w:val="0"/>
      <w:marTop w:val="0"/>
      <w:marBottom w:val="0"/>
      <w:divBdr>
        <w:top w:val="none" w:sz="0" w:space="0" w:color="auto"/>
        <w:left w:val="none" w:sz="0" w:space="0" w:color="auto"/>
        <w:bottom w:val="none" w:sz="0" w:space="0" w:color="auto"/>
        <w:right w:val="none" w:sz="0" w:space="0" w:color="auto"/>
      </w:divBdr>
    </w:div>
    <w:div w:id="1428578999">
      <w:bodyDiv w:val="1"/>
      <w:marLeft w:val="0"/>
      <w:marRight w:val="0"/>
      <w:marTop w:val="0"/>
      <w:marBottom w:val="0"/>
      <w:divBdr>
        <w:top w:val="none" w:sz="0" w:space="0" w:color="auto"/>
        <w:left w:val="none" w:sz="0" w:space="0" w:color="auto"/>
        <w:bottom w:val="none" w:sz="0" w:space="0" w:color="auto"/>
        <w:right w:val="none" w:sz="0" w:space="0" w:color="auto"/>
      </w:divBdr>
    </w:div>
    <w:div w:id="1518808190">
      <w:bodyDiv w:val="1"/>
      <w:marLeft w:val="0"/>
      <w:marRight w:val="0"/>
      <w:marTop w:val="0"/>
      <w:marBottom w:val="0"/>
      <w:divBdr>
        <w:top w:val="none" w:sz="0" w:space="0" w:color="auto"/>
        <w:left w:val="none" w:sz="0" w:space="0" w:color="auto"/>
        <w:bottom w:val="none" w:sz="0" w:space="0" w:color="auto"/>
        <w:right w:val="none" w:sz="0" w:space="0" w:color="auto"/>
      </w:divBdr>
    </w:div>
    <w:div w:id="1529444276">
      <w:bodyDiv w:val="1"/>
      <w:marLeft w:val="0"/>
      <w:marRight w:val="0"/>
      <w:marTop w:val="0"/>
      <w:marBottom w:val="0"/>
      <w:divBdr>
        <w:top w:val="none" w:sz="0" w:space="0" w:color="auto"/>
        <w:left w:val="none" w:sz="0" w:space="0" w:color="auto"/>
        <w:bottom w:val="none" w:sz="0" w:space="0" w:color="auto"/>
        <w:right w:val="none" w:sz="0" w:space="0" w:color="auto"/>
      </w:divBdr>
    </w:div>
    <w:div w:id="1597902976">
      <w:bodyDiv w:val="1"/>
      <w:marLeft w:val="0"/>
      <w:marRight w:val="0"/>
      <w:marTop w:val="0"/>
      <w:marBottom w:val="0"/>
      <w:divBdr>
        <w:top w:val="none" w:sz="0" w:space="0" w:color="auto"/>
        <w:left w:val="none" w:sz="0" w:space="0" w:color="auto"/>
        <w:bottom w:val="none" w:sz="0" w:space="0" w:color="auto"/>
        <w:right w:val="none" w:sz="0" w:space="0" w:color="auto"/>
      </w:divBdr>
    </w:div>
    <w:div w:id="1605306964">
      <w:bodyDiv w:val="1"/>
      <w:marLeft w:val="0"/>
      <w:marRight w:val="0"/>
      <w:marTop w:val="0"/>
      <w:marBottom w:val="0"/>
      <w:divBdr>
        <w:top w:val="none" w:sz="0" w:space="0" w:color="auto"/>
        <w:left w:val="none" w:sz="0" w:space="0" w:color="auto"/>
        <w:bottom w:val="none" w:sz="0" w:space="0" w:color="auto"/>
        <w:right w:val="none" w:sz="0" w:space="0" w:color="auto"/>
      </w:divBdr>
    </w:div>
    <w:div w:id="1733848454">
      <w:bodyDiv w:val="1"/>
      <w:marLeft w:val="0"/>
      <w:marRight w:val="0"/>
      <w:marTop w:val="0"/>
      <w:marBottom w:val="0"/>
      <w:divBdr>
        <w:top w:val="none" w:sz="0" w:space="0" w:color="auto"/>
        <w:left w:val="none" w:sz="0" w:space="0" w:color="auto"/>
        <w:bottom w:val="none" w:sz="0" w:space="0" w:color="auto"/>
        <w:right w:val="none" w:sz="0" w:space="0" w:color="auto"/>
      </w:divBdr>
    </w:div>
    <w:div w:id="1881282458">
      <w:bodyDiv w:val="1"/>
      <w:marLeft w:val="0"/>
      <w:marRight w:val="0"/>
      <w:marTop w:val="0"/>
      <w:marBottom w:val="0"/>
      <w:divBdr>
        <w:top w:val="none" w:sz="0" w:space="0" w:color="auto"/>
        <w:left w:val="none" w:sz="0" w:space="0" w:color="auto"/>
        <w:bottom w:val="none" w:sz="0" w:space="0" w:color="auto"/>
        <w:right w:val="none" w:sz="0" w:space="0" w:color="auto"/>
      </w:divBdr>
    </w:div>
    <w:div w:id="1984112874">
      <w:bodyDiv w:val="1"/>
      <w:marLeft w:val="0"/>
      <w:marRight w:val="0"/>
      <w:marTop w:val="0"/>
      <w:marBottom w:val="0"/>
      <w:divBdr>
        <w:top w:val="none" w:sz="0" w:space="0" w:color="auto"/>
        <w:left w:val="none" w:sz="0" w:space="0" w:color="auto"/>
        <w:bottom w:val="none" w:sz="0" w:space="0" w:color="auto"/>
        <w:right w:val="none" w:sz="0" w:space="0" w:color="auto"/>
      </w:divBdr>
    </w:div>
    <w:div w:id="2005736867">
      <w:bodyDiv w:val="1"/>
      <w:marLeft w:val="0"/>
      <w:marRight w:val="0"/>
      <w:marTop w:val="0"/>
      <w:marBottom w:val="0"/>
      <w:divBdr>
        <w:top w:val="none" w:sz="0" w:space="0" w:color="auto"/>
        <w:left w:val="none" w:sz="0" w:space="0" w:color="auto"/>
        <w:bottom w:val="none" w:sz="0" w:space="0" w:color="auto"/>
        <w:right w:val="none" w:sz="0" w:space="0" w:color="auto"/>
      </w:divBdr>
    </w:div>
    <w:div w:id="2013023357">
      <w:bodyDiv w:val="1"/>
      <w:marLeft w:val="0"/>
      <w:marRight w:val="0"/>
      <w:marTop w:val="0"/>
      <w:marBottom w:val="0"/>
      <w:divBdr>
        <w:top w:val="none" w:sz="0" w:space="0" w:color="auto"/>
        <w:left w:val="none" w:sz="0" w:space="0" w:color="auto"/>
        <w:bottom w:val="none" w:sz="0" w:space="0" w:color="auto"/>
        <w:right w:val="none" w:sz="0" w:space="0" w:color="auto"/>
      </w:divBdr>
    </w:div>
    <w:div w:id="2028287347">
      <w:bodyDiv w:val="1"/>
      <w:marLeft w:val="0"/>
      <w:marRight w:val="0"/>
      <w:marTop w:val="0"/>
      <w:marBottom w:val="0"/>
      <w:divBdr>
        <w:top w:val="none" w:sz="0" w:space="0" w:color="auto"/>
        <w:left w:val="none" w:sz="0" w:space="0" w:color="auto"/>
        <w:bottom w:val="none" w:sz="0" w:space="0" w:color="auto"/>
        <w:right w:val="none" w:sz="0" w:space="0" w:color="auto"/>
      </w:divBdr>
    </w:div>
    <w:div w:id="2066097278">
      <w:bodyDiv w:val="1"/>
      <w:marLeft w:val="0"/>
      <w:marRight w:val="0"/>
      <w:marTop w:val="0"/>
      <w:marBottom w:val="0"/>
      <w:divBdr>
        <w:top w:val="none" w:sz="0" w:space="0" w:color="auto"/>
        <w:left w:val="none" w:sz="0" w:space="0" w:color="auto"/>
        <w:bottom w:val="none" w:sz="0" w:space="0" w:color="auto"/>
        <w:right w:val="none" w:sz="0" w:space="0" w:color="auto"/>
      </w:divBdr>
    </w:div>
    <w:div w:id="2142991592">
      <w:bodyDiv w:val="1"/>
      <w:marLeft w:val="0"/>
      <w:marRight w:val="0"/>
      <w:marTop w:val="0"/>
      <w:marBottom w:val="0"/>
      <w:divBdr>
        <w:top w:val="none" w:sz="0" w:space="0" w:color="auto"/>
        <w:left w:val="none" w:sz="0" w:space="0" w:color="auto"/>
        <w:bottom w:val="none" w:sz="0" w:space="0" w:color="auto"/>
        <w:right w:val="none" w:sz="0" w:space="0" w:color="auto"/>
      </w:divBdr>
    </w:div>
    <w:div w:id="2143300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ecursosdeautoayuda.com/2010/09/entrenar-nuestro-cerebro-positivamente.htm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s.wikipedia.org/wiki/S%C3%ADndrom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s.wikipedia.org/wiki/Nosolog%C3%ADa"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es.wikipedia.org/wiki/Enfermedad"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suagm.edu/umet/biblioteca/UMTESIS/Tesis_Educacion/Educacion_especial_2010/PMujicaCortes_08122009.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Soc11</b:Tag>
    <b:SourceType>InternetSite</b:SourceType>
    <b:Guid>{2A959C48-4EAA-40BE-8DC3-483A79BB11E8}</b:Guid>
    <b:Author>
      <b:Author>
        <b:Corporate>Sociedad de Autismo de América</b:Corporate>
      </b:Author>
    </b:Author>
    <b:Title>Autism Society</b:Title>
    <b:Year>2011</b:Year>
    <b:URL>http://www.equateq.com/organizacion-tratamientos-a03293691.htm</b:URL>
    <b:RefOrder>4</b:RefOrder>
  </b:Source>
  <b:Source>
    <b:Tag>Ins12</b:Tag>
    <b:SourceType>InternetSite</b:SourceType>
    <b:Guid>{45F2688B-1F8E-4228-A4A9-F67662243DC5}</b:Guid>
    <b:Author>
      <b:Author>
        <b:Corporate>Instituto Nacional de Trastornos Neurológicos y Accidentes Cerebrovasculares</b:Corporate>
      </b:Author>
    </b:Author>
    <b:Title>NIH</b:Title>
    <b:Year>2012</b:Year>
    <b:Month>enero</b:Month>
    <b:Day>18</b:Day>
    <b:URL>http://espanol.ninds.nih.gov/trastornos/autismo.htm</b:URL>
    <b:RefOrder>5</b:RefOrder>
  </b:Source>
  <b:Source>
    <b:Tag>Cux00</b:Tag>
    <b:SourceType>Book</b:SourceType>
    <b:Guid>{C325EB44-7B85-4E81-ABD8-7B5E31B52476}</b:Guid>
    <b:Title>El autismo: aspectos descriptivos y terapéuticos</b:Title>
    <b:Year>2000</b:Year>
    <b:Author>
      <b:Author>
        <b:NameList>
          <b:Person>
            <b:Last>Cuxart</b:Last>
            <b:First>Francesco</b:First>
          </b:Person>
        </b:NameList>
      </b:Author>
    </b:Author>
    <b:City>Málaga</b:City>
    <b:Publisher>Aljibe</b:Publisher>
    <b:RefOrder>7</b:RefOrder>
  </b:Source>
  <b:Source>
    <b:Tag>Enc13</b:Tag>
    <b:SourceType>InternetSite</b:SourceType>
    <b:Guid>{3A4E029A-1532-49FA-A521-A436C6983532}</b:Guid>
    <b:Title>Enciclopedia de la Salud</b:Title>
    <b:Year>2013</b:Year>
    <b:Month>noviembre</b:Month>
    <b:Day>21</b:Day>
    <b:URL>http://www.enciclopediasalud.com/definiciones/diagnostico-diferencial</b:URL>
    <b:RefOrder>6</b:RefOrder>
  </b:Source>
  <b:Source>
    <b:Tag>Gro12</b:Tag>
    <b:SourceType>InternetSite</b:SourceType>
    <b:Guid>{7105DF5B-CCD9-4B2F-8E83-18EAD19CAF91}</b:Guid>
    <b:Author>
      <b:Author>
        <b:NameList>
          <b:Person>
            <b:Last>Grossmann</b:Last>
            <b:First>Rami</b:First>
          </b:Person>
        </b:NameList>
      </b:Author>
    </b:Author>
    <b:Title>Sitio de Neurología Pediátrica </b:Title>
    <b:Year>2012</b:Year>
    <b:URL>http://www.micerebro.com/pddq13.shtml</b:URL>
    <b:RefOrder>8</b:RefOrder>
  </b:Source>
  <b:Source>
    <b:Tag>Agu08</b:Tag>
    <b:SourceType>DocumentFromInternetSite</b:SourceType>
    <b:Guid>{486E9792-04C7-4E77-BE0B-CACFEF29B15B}</b:Guid>
    <b:Title>Imbiomed</b:Title>
    <b:Year>2008</b:Year>
    <b:Month>septiembre</b:Month>
    <b:URL>http://www.imbiomed.com.mx/1/1/articulos.php?method=showDetail&amp;id_articulo=10593&amp;id_seccion=361&amp;id_ejemplar=1096&amp;id_revista=20</b:URL>
    <b:Author>
      <b:Author>
        <b:NameList>
          <b:Person>
            <b:Last>Aguilar</b:Last>
            <b:First>Francisco</b:First>
          </b:Person>
        </b:NameList>
      </b:Author>
    </b:Author>
    <b:RefOrder>9</b:RefOrder>
  </b:Source>
  <b:Source>
    <b:Tag>Can12</b:Tag>
    <b:SourceType>InternetSite</b:SourceType>
    <b:Guid>{0B08CCAE-04C3-480C-B5C9-892936995967}</b:Guid>
    <b:Title>Recursos de autoayuda</b:Title>
    <b:Year>2012</b:Year>
    <b:Month>octubre</b:Month>
    <b:Day>03</b:Day>
    <b:URL>http://www.recursosdeautoayuda.com/plasticidad-del-cerebro-humano-como-la-experiencia-cambia-el-cerebro/</b:URL>
    <b:Author>
      <b:Author>
        <b:NameList>
          <b:Person>
            <b:Last>Cana</b:Last>
            <b:First>Daniel</b:First>
          </b:Person>
        </b:NameList>
      </b:Author>
    </b:Author>
    <b:RefOrder>10</b:RefOrder>
  </b:Source>
  <b:Source>
    <b:Tag>Agu11</b:Tag>
    <b:SourceType>DocumentFromInternetSite</b:SourceType>
    <b:Guid>{444DA836-72CC-4DCE-9F8E-51A32D6E5730}</b:Guid>
    <b:Title>Ministerio de Salud Pública</b:Title>
    <b:Year>2011</b:Year>
    <b:URL>http://instituciones.msp.gob.ec/images/Documentos/Programas/saludmental/atencion_primaria_salud_mental.pdf</b:URL>
    <b:Author>
      <b:Author>
        <b:NameList>
          <b:Person>
            <b:Last>Aguilar</b:Last>
            <b:First>Enrique</b:First>
          </b:Person>
        </b:NameList>
      </b:Author>
    </b:Author>
    <b:RefOrder>11</b:RefOrder>
  </b:Source>
  <b:Source>
    <b:Tag>Aut14</b:Tag>
    <b:SourceType>DocumentFromInternetSite</b:SourceType>
    <b:Guid>{E5F20911-5B6F-4CA4-80BA-3A4F04E0C41B}</b:Guid>
    <b:Title>Autismo Diario.org</b:Title>
    <b:Year>2014</b:Year>
    <b:Month>abril</b:Month>
    <b:Day>01</b:Day>
    <b:URL>http://autismodiario.org/2014/04/01/2-de-abril-2014-dia-mundial-de-concienciacion-sobre-el-autismo/</b:URL>
    <b:Author>
      <b:Author>
        <b:NameList>
          <b:Person>
            <b:Last>Autismo Diario</b:Last>
          </b:Person>
        </b:NameList>
      </b:Author>
    </b:Author>
    <b:RefOrder>12</b:RefOrder>
  </b:Source>
  <b:Source>
    <b:Tag>Min14</b:Tag>
    <b:SourceType>DocumentFromInternetSite</b:SourceType>
    <b:Guid>{A8CA8C1F-F39C-4439-B635-B5D25AD590E3}</b:Guid>
    <b:Author>
      <b:Author>
        <b:NameList>
          <b:Person>
            <b:Last>Ministerio Coordinador de Desarrollo Social</b:Last>
          </b:Person>
        </b:NameList>
      </b:Author>
    </b:Author>
    <b:Title>Ministerio Coordinador de Desarrollo Social</b:Title>
    <b:Year>2014</b:Year>
    <b:Month>marzo</b:Month>
    <b:Day>11</b:Day>
    <b:URL>http://www.desarrollosocial.gob.ec/ministra-vaca-jones-comprometio-determinacion-y-compromiso-del-mcds-para-concretar-politica-integral-alrededor-del-autismo/</b:URL>
    <b:RefOrder>13</b:RefOrder>
  </b:Source>
  <b:Source>
    <b:Tag>Bal07</b:Tag>
    <b:SourceType>DocumentFromInternetSite</b:SourceType>
    <b:Guid>{BD45EE48-3198-40A9-80E5-E9E460E03CA5}</b:Guid>
    <b:Author>
      <b:Author>
        <b:NameList>
          <b:Person>
            <b:Last>Balbuena</b:Last>
            <b:First>Francisco</b:First>
          </b:Person>
        </b:NameList>
      </b:Author>
    </b:Author>
    <b:Title>Revista de la Asociación Española de Neuropsiquiatría</b:Title>
    <b:Year>2007</b:Year>
    <b:URL>http://scielo.isciii.es/scielo.php?pid=S0211-57352007000200006&amp;script=sci_arttext</b:URL>
    <b:RefOrder>1</b:RefOrder>
  </b:Source>
  <b:Source>
    <b:Tag>Gle13</b:Tag>
    <b:SourceType>DocumentFromInternetSite</b:SourceType>
    <b:Guid>{DBFD708C-16AA-458F-A844-5691543F967B}</b:Guid>
    <b:Author>
      <b:Author>
        <b:NameList>
          <b:Person>
            <b:Last>Glez</b:Last>
            <b:First>Gerardo</b:First>
          </b:Person>
        </b:NameList>
      </b:Author>
    </b:Author>
    <b:Title>Servicio de Terapia Conductual</b:Title>
    <b:Year>2013</b:Year>
    <b:Month>diciembre</b:Month>
    <b:Day>25</b:Day>
    <b:URL>http://serviciodeterapiaconductual.blogspot.com/2013/12/el-enfoque-conductual-del-autismo.html</b:URL>
    <b:RefOrder>2</b:RefOrder>
  </b:Source>
  <b:Source>
    <b:Tag>Ame14</b:Tag>
    <b:SourceType>DocumentFromInternetSite</b:SourceType>
    <b:Guid>{43E6572E-19D9-46C5-94C6-C41B8C415395}</b:Guid>
    <b:Author>
      <b:Author>
        <b:NameList>
          <b:Person>
            <b:Last>American Accreditation HealthCare Commission</b:Last>
          </b:Person>
        </b:NameList>
      </b:Author>
    </b:Author>
    <b:Title>Medline Plus</b:Title>
    <b:Year>2014</b:Year>
    <b:Month>febrero</b:Month>
    <b:URL>http://www.nlm.nih.gov/medlineplus/spanish/ency/article/001526.htm</b:URL>
    <b:RefOrder>3</b:RefOrder>
  </b:Source>
</b:Sources>
</file>

<file path=customXml/itemProps1.xml><?xml version="1.0" encoding="utf-8"?>
<ds:datastoreItem xmlns:ds="http://schemas.openxmlformats.org/officeDocument/2006/customXml" ds:itemID="{304F05A5-47FC-461D-A5EC-9D5C2C0194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46</Pages>
  <Words>13283</Words>
  <Characters>73061</Characters>
  <Application>Microsoft Office Word</Application>
  <DocSecurity>0</DocSecurity>
  <Lines>608</Lines>
  <Paragraphs>172</Paragraphs>
  <ScaleCrop>false</ScaleCrop>
  <HeadingPairs>
    <vt:vector size="6" baseType="variant">
      <vt:variant>
        <vt:lpstr>Título</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Hewlett-Packard</Company>
  <LinksUpToDate>false</LinksUpToDate>
  <CharactersWithSpaces>86172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casa</cp:lastModifiedBy>
  <cp:revision>2</cp:revision>
  <dcterms:created xsi:type="dcterms:W3CDTF">2014-10-18T17:41:00Z</dcterms:created>
  <dcterms:modified xsi:type="dcterms:W3CDTF">2014-10-18T17:41:00Z</dcterms:modified>
</cp:coreProperties>
</file>