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BBE" w:rsidRPr="00F31F33" w:rsidRDefault="00E30A9A" w:rsidP="008367D4">
      <w:pPr>
        <w:pStyle w:val="Default"/>
        <w:spacing w:line="480" w:lineRule="auto"/>
        <w:jc w:val="center"/>
      </w:pPr>
      <w:r>
        <w:rPr>
          <w:noProof/>
          <w:lang w:eastAsia="es-EC"/>
        </w:rPr>
        <w:drawing>
          <wp:inline distT="0" distB="0" distL="0" distR="0" wp14:anchorId="245E6BA9" wp14:editId="5554F78D">
            <wp:extent cx="4380614" cy="951884"/>
            <wp:effectExtent l="0" t="0" r="1270" b="635"/>
            <wp:docPr id="2" name="Imagen 2" descr="http://www.yqsigo.com/nacional/wp-content/uploads/2014/01/uhemisferi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yqsigo.com/nacional/wp-content/uploads/2014/01/uhemisferio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0411" cy="954013"/>
                    </a:xfrm>
                    <a:prstGeom prst="rect">
                      <a:avLst/>
                    </a:prstGeom>
                    <a:noFill/>
                    <a:ln>
                      <a:noFill/>
                    </a:ln>
                  </pic:spPr>
                </pic:pic>
              </a:graphicData>
            </a:graphic>
          </wp:inline>
        </w:drawing>
      </w:r>
    </w:p>
    <w:p w:rsidR="009D7DDD" w:rsidRDefault="009D7DDD" w:rsidP="00013042">
      <w:pPr>
        <w:pStyle w:val="Default"/>
        <w:spacing w:line="480" w:lineRule="auto"/>
      </w:pPr>
    </w:p>
    <w:p w:rsidR="005D64B1" w:rsidRPr="00F31F33" w:rsidRDefault="005D64B1" w:rsidP="00013042">
      <w:pPr>
        <w:pStyle w:val="Default"/>
        <w:spacing w:line="480" w:lineRule="auto"/>
      </w:pPr>
    </w:p>
    <w:p w:rsidR="003A1BBE" w:rsidRDefault="003A1BBE" w:rsidP="00A85685">
      <w:pPr>
        <w:pStyle w:val="Default"/>
        <w:spacing w:line="480" w:lineRule="auto"/>
        <w:jc w:val="center"/>
      </w:pPr>
      <w:r w:rsidRPr="00F31F33">
        <w:t>FACULTAD DE CIENCIAS</w:t>
      </w:r>
      <w:r w:rsidR="00A85685">
        <w:t xml:space="preserve"> </w:t>
      </w:r>
      <w:r w:rsidR="002F5497">
        <w:t>EMPRESARIALES Y ECONOMÍA</w:t>
      </w:r>
    </w:p>
    <w:p w:rsidR="005D64B1" w:rsidRPr="00F31F33" w:rsidRDefault="005D64B1" w:rsidP="00A85685">
      <w:pPr>
        <w:pStyle w:val="Default"/>
        <w:spacing w:line="480" w:lineRule="auto"/>
        <w:jc w:val="center"/>
      </w:pPr>
      <w:r>
        <w:t>CARRERA DE CIENCIAS EMPRESARIALES</w:t>
      </w:r>
    </w:p>
    <w:p w:rsidR="009D7DDD" w:rsidRPr="00F31F33" w:rsidRDefault="009D7DDD" w:rsidP="008367D4">
      <w:pPr>
        <w:pStyle w:val="Default"/>
        <w:spacing w:line="480" w:lineRule="auto"/>
        <w:jc w:val="center"/>
      </w:pPr>
    </w:p>
    <w:p w:rsidR="003A1BBE" w:rsidRPr="00F31F33" w:rsidRDefault="008530E9" w:rsidP="008367D4">
      <w:pPr>
        <w:pStyle w:val="Default"/>
        <w:spacing w:line="480" w:lineRule="auto"/>
        <w:jc w:val="center"/>
      </w:pPr>
      <w:r>
        <w:t>ANÁLISIS CRÍTICO</w:t>
      </w:r>
      <w:r w:rsidR="00A057F7" w:rsidRPr="001358CA">
        <w:t xml:space="preserve"> </w:t>
      </w:r>
      <w:r>
        <w:t xml:space="preserve">Y RECOMENDACIONES </w:t>
      </w:r>
      <w:r w:rsidR="00A057F7" w:rsidRPr="001358CA">
        <w:t>DEL MODELO DE PLANIFICACIÓN ESTRATÉGICA</w:t>
      </w:r>
      <w:r w:rsidR="00A057F7">
        <w:t xml:space="preserve"> DE LA CONSULTORA PYXIS</w:t>
      </w:r>
    </w:p>
    <w:p w:rsidR="002F5497" w:rsidRDefault="002F5497" w:rsidP="008367D4">
      <w:pPr>
        <w:pStyle w:val="Default"/>
        <w:spacing w:line="480" w:lineRule="auto"/>
        <w:jc w:val="center"/>
      </w:pPr>
    </w:p>
    <w:p w:rsidR="00A85685" w:rsidRDefault="00D50D25" w:rsidP="008367D4">
      <w:pPr>
        <w:pStyle w:val="Default"/>
        <w:spacing w:line="480" w:lineRule="auto"/>
        <w:jc w:val="center"/>
      </w:pPr>
      <w:r>
        <w:t xml:space="preserve">INFORME DE </w:t>
      </w:r>
      <w:r w:rsidR="001B6605">
        <w:t>SISTEMATIZACIÓN DE EXPERIENCIAS</w:t>
      </w:r>
    </w:p>
    <w:p w:rsidR="00EC4EA9" w:rsidRDefault="00EC4EA9" w:rsidP="008367D4">
      <w:pPr>
        <w:pStyle w:val="Default"/>
        <w:spacing w:line="480" w:lineRule="auto"/>
        <w:jc w:val="center"/>
      </w:pPr>
    </w:p>
    <w:p w:rsidR="003A1BBE" w:rsidRPr="00F31F33" w:rsidRDefault="00D50D25" w:rsidP="008367D4">
      <w:pPr>
        <w:pStyle w:val="Default"/>
        <w:spacing w:line="480" w:lineRule="auto"/>
        <w:jc w:val="center"/>
      </w:pPr>
      <w:r>
        <w:t>TRABAJO DE TITULACIÓN PRESENTADO EN CONFORMIDAD CON LOS REQUISITOS ESTABLECIDOS PARA LA</w:t>
      </w:r>
      <w:r w:rsidR="003A1BBE" w:rsidRPr="00F31F33">
        <w:t xml:space="preserve"> OBTENCIÓN DEL TITULO DE </w:t>
      </w:r>
      <w:r w:rsidR="009D7DDD" w:rsidRPr="00F31F33">
        <w:t>INGENIERO COMERCIAL</w:t>
      </w:r>
      <w:r w:rsidR="002F5497">
        <w:t xml:space="preserve"> CON ÉNFASIS EN MARKETING Y GESTIÓN DEL TALENTO HUMANO</w:t>
      </w:r>
    </w:p>
    <w:p w:rsidR="002F5497" w:rsidRDefault="002F5497" w:rsidP="008367D4">
      <w:pPr>
        <w:pStyle w:val="Default"/>
        <w:spacing w:line="480" w:lineRule="auto"/>
        <w:jc w:val="center"/>
      </w:pPr>
    </w:p>
    <w:p w:rsidR="00BF3157" w:rsidRPr="00F31F33" w:rsidRDefault="00BF3157" w:rsidP="008367D4">
      <w:pPr>
        <w:pStyle w:val="Default"/>
        <w:spacing w:line="480" w:lineRule="auto"/>
        <w:jc w:val="center"/>
      </w:pPr>
      <w:r>
        <w:t>AUTOR:</w:t>
      </w:r>
    </w:p>
    <w:p w:rsidR="003A1BBE" w:rsidRPr="00F31F33" w:rsidRDefault="00273674" w:rsidP="008367D4">
      <w:pPr>
        <w:pStyle w:val="Default"/>
        <w:spacing w:line="480" w:lineRule="auto"/>
        <w:jc w:val="center"/>
      </w:pPr>
      <w:r w:rsidRPr="00F31F33">
        <w:t>SEBASTIÁN CABRERA</w:t>
      </w:r>
      <w:r w:rsidR="007C6CB9">
        <w:t xml:space="preserve"> RAMÍREZ</w:t>
      </w:r>
    </w:p>
    <w:p w:rsidR="003A1BBE" w:rsidRDefault="003A1BBE" w:rsidP="008367D4">
      <w:pPr>
        <w:pStyle w:val="Default"/>
        <w:spacing w:line="480" w:lineRule="auto"/>
        <w:jc w:val="center"/>
      </w:pPr>
    </w:p>
    <w:p w:rsidR="00BF3157" w:rsidRDefault="00EC4EA9" w:rsidP="008367D4">
      <w:pPr>
        <w:pStyle w:val="Default"/>
        <w:spacing w:line="480" w:lineRule="auto"/>
        <w:jc w:val="center"/>
      </w:pPr>
      <w:r>
        <w:t>PROFESOR GUÍA</w:t>
      </w:r>
      <w:r w:rsidR="00BF3157">
        <w:t>:</w:t>
      </w:r>
    </w:p>
    <w:p w:rsidR="00DD3182" w:rsidRDefault="007C6CB9" w:rsidP="008367D4">
      <w:pPr>
        <w:pStyle w:val="Default"/>
        <w:spacing w:line="480" w:lineRule="auto"/>
        <w:jc w:val="center"/>
      </w:pPr>
      <w:r>
        <w:t>PAMELA GALLEGOS</w:t>
      </w:r>
    </w:p>
    <w:p w:rsidR="00DD3182" w:rsidRPr="00F31F33" w:rsidRDefault="00DD3182" w:rsidP="008367D4">
      <w:pPr>
        <w:pStyle w:val="Default"/>
        <w:spacing w:line="480" w:lineRule="auto"/>
        <w:jc w:val="center"/>
      </w:pPr>
    </w:p>
    <w:p w:rsidR="00DD3182" w:rsidRDefault="00065AFB" w:rsidP="00BF3157">
      <w:pPr>
        <w:pStyle w:val="Default"/>
        <w:spacing w:line="480" w:lineRule="auto"/>
        <w:jc w:val="center"/>
        <w:rPr>
          <w:b/>
        </w:rPr>
      </w:pPr>
      <w:r w:rsidRPr="00F31F33">
        <w:rPr>
          <w:color w:val="auto"/>
        </w:rPr>
        <w:t xml:space="preserve">QUITO, </w:t>
      </w:r>
      <w:r w:rsidR="004C5302">
        <w:rPr>
          <w:color w:val="auto"/>
        </w:rPr>
        <w:t>MA</w:t>
      </w:r>
      <w:r w:rsidR="003E2CD0">
        <w:rPr>
          <w:color w:val="auto"/>
        </w:rPr>
        <w:t>YO</w:t>
      </w:r>
      <w:r w:rsidR="00DD3182">
        <w:rPr>
          <w:color w:val="auto"/>
        </w:rPr>
        <w:t xml:space="preserve"> </w:t>
      </w:r>
      <w:r w:rsidR="00CF7AA6">
        <w:rPr>
          <w:color w:val="auto"/>
        </w:rPr>
        <w:t>2015</w:t>
      </w:r>
      <w:r w:rsidR="00DD3182">
        <w:rPr>
          <w:b/>
        </w:rPr>
        <w:br w:type="page"/>
      </w:r>
    </w:p>
    <w:p w:rsidR="0014413F" w:rsidRDefault="0014413F" w:rsidP="0014413F">
      <w:pPr>
        <w:pStyle w:val="Tesis1"/>
      </w:pPr>
      <w:bookmarkStart w:id="0" w:name="_Toc412016869"/>
      <w:bookmarkStart w:id="1" w:name="_Toc413921475"/>
      <w:bookmarkStart w:id="2" w:name="_Toc413955232"/>
    </w:p>
    <w:p w:rsidR="0014413F" w:rsidRDefault="0014413F" w:rsidP="0014413F">
      <w:pPr>
        <w:pStyle w:val="Tesis1"/>
      </w:pPr>
    </w:p>
    <w:p w:rsidR="003635C7" w:rsidRDefault="003635C7" w:rsidP="0014413F">
      <w:pPr>
        <w:pStyle w:val="Tesis1"/>
      </w:pPr>
    </w:p>
    <w:p w:rsidR="0014413F" w:rsidRPr="005955DD" w:rsidRDefault="0014413F" w:rsidP="0014413F">
      <w:pPr>
        <w:pStyle w:val="Tesis1"/>
      </w:pPr>
      <w:bookmarkStart w:id="3" w:name="_Toc419883778"/>
      <w:r>
        <w:t>DECLARACIÓN DE ACEPTACIÓN DE NORMA ÉTICA Y DERECHOS</w:t>
      </w:r>
      <w:bookmarkEnd w:id="3"/>
    </w:p>
    <w:p w:rsidR="0014413F" w:rsidRPr="005750AB" w:rsidRDefault="0014413F" w:rsidP="0014413F">
      <w:pPr>
        <w:pStyle w:val="TesisNormal"/>
      </w:pPr>
      <w:r w:rsidRPr="005750AB">
        <w:t>El presente documento se ciñe a las normas éticas y reglamentarias de la Universidad de Los Hemisferios. Así, declaro que lo contenido en éste ha sido redactado con entera sujeción al respeto de los derechos de autor, citando adecuadamente las fuentes. Por tal motivo, autorizo a la Biblioteca a que haga pública su disponibilidad para lectura, a la vez que cedo los derechos de publicación a la Universidad de Los Hemisferios.</w:t>
      </w:r>
    </w:p>
    <w:p w:rsidR="0014413F" w:rsidRPr="005750AB" w:rsidRDefault="0014413F" w:rsidP="0014413F">
      <w:pPr>
        <w:pStyle w:val="TesisNormal"/>
      </w:pPr>
      <w:r w:rsidRPr="005750AB">
        <w:t>De comprobarse que no cumplí con las estipulaciones éticas, incurriendo en caso de plagio, me someto a las determinaciones que la propia Universidad plantee. Así mismo, no podré disponer del contenido de la presente investigación a menos que eleve por escrito el requerimiento para su evaluación a la Comisión Permanente de la Universidad de Los Hemisferios.</w:t>
      </w:r>
    </w:p>
    <w:p w:rsidR="0014413F" w:rsidRDefault="0014413F" w:rsidP="0014413F">
      <w:pPr>
        <w:pStyle w:val="TesisNormal"/>
      </w:pPr>
    </w:p>
    <w:p w:rsidR="0014413F" w:rsidRDefault="0014413F" w:rsidP="0014413F">
      <w:pPr>
        <w:pStyle w:val="TesisNormal"/>
      </w:pPr>
    </w:p>
    <w:p w:rsidR="0014413F" w:rsidRDefault="0014413F" w:rsidP="0014413F">
      <w:pPr>
        <w:pStyle w:val="TesisNormal"/>
      </w:pPr>
    </w:p>
    <w:p w:rsidR="0014413F" w:rsidRDefault="0014413F" w:rsidP="0014413F">
      <w:pPr>
        <w:pStyle w:val="TesisNormal"/>
      </w:pPr>
      <w:r>
        <w:t>Sebastián Esteban Cabrera Ramírez</w:t>
      </w:r>
    </w:p>
    <w:p w:rsidR="0014413F" w:rsidRDefault="0014413F" w:rsidP="0014413F">
      <w:pPr>
        <w:pStyle w:val="TesisNormal"/>
      </w:pPr>
      <w:r>
        <w:t>CI: 1724340755</w:t>
      </w:r>
    </w:p>
    <w:p w:rsidR="0014413F" w:rsidRDefault="0014413F" w:rsidP="0014413F">
      <w:pPr>
        <w:spacing w:after="200" w:line="276" w:lineRule="auto"/>
        <w:rPr>
          <w:rFonts w:ascii="Times New Roman" w:eastAsia="Arial Unicode MS" w:hAnsi="Times New Roman" w:cs="Times New Roman"/>
          <w:b/>
          <w:bCs/>
          <w:sz w:val="24"/>
          <w:szCs w:val="24"/>
          <w:lang w:val="es-ES_tradnl"/>
        </w:rPr>
      </w:pPr>
      <w:r>
        <w:br w:type="page"/>
      </w:r>
    </w:p>
    <w:p w:rsidR="006D7724" w:rsidRDefault="006D7724" w:rsidP="005D6FF4">
      <w:pPr>
        <w:pStyle w:val="Tesis1"/>
        <w:spacing w:before="0" w:beforeAutospacing="0" w:line="360" w:lineRule="auto"/>
      </w:pPr>
    </w:p>
    <w:p w:rsidR="006D7724" w:rsidRDefault="006D7724" w:rsidP="005D6FF4">
      <w:pPr>
        <w:pStyle w:val="Tesis1"/>
        <w:spacing w:before="0" w:beforeAutospacing="0" w:line="360" w:lineRule="auto"/>
      </w:pPr>
    </w:p>
    <w:p w:rsidR="006D7724" w:rsidRDefault="006D7724" w:rsidP="005D6FF4">
      <w:pPr>
        <w:pStyle w:val="Tesis1"/>
        <w:spacing w:before="0" w:beforeAutospacing="0" w:line="360" w:lineRule="auto"/>
      </w:pPr>
    </w:p>
    <w:p w:rsidR="007B04FE" w:rsidRDefault="007B04FE" w:rsidP="005D6FF4">
      <w:pPr>
        <w:pStyle w:val="Tesis1"/>
        <w:spacing w:before="0" w:beforeAutospacing="0" w:line="360" w:lineRule="auto"/>
      </w:pPr>
      <w:bookmarkStart w:id="4" w:name="_Toc419883777"/>
      <w:r w:rsidRPr="007A4ED3">
        <w:t>ÍNDICE</w:t>
      </w:r>
      <w:bookmarkEnd w:id="0"/>
      <w:bookmarkEnd w:id="1"/>
      <w:bookmarkEnd w:id="2"/>
      <w:bookmarkEnd w:id="4"/>
    </w:p>
    <w:sdt>
      <w:sdtPr>
        <w:rPr>
          <w:b/>
          <w:bCs/>
        </w:rPr>
        <w:id w:val="1051346721"/>
        <w:docPartObj>
          <w:docPartGallery w:val="Table of Contents"/>
          <w:docPartUnique/>
        </w:docPartObj>
      </w:sdtPr>
      <w:sdtEndPr>
        <w:rPr>
          <w:rFonts w:ascii="Times New Roman" w:hAnsi="Times New Roman" w:cs="Times New Roman"/>
          <w:b w:val="0"/>
          <w:bCs w:val="0"/>
          <w:sz w:val="24"/>
          <w:szCs w:val="24"/>
        </w:rPr>
      </w:sdtEndPr>
      <w:sdtContent>
        <w:p w:rsidR="002E3AA4" w:rsidRPr="002E3AA4" w:rsidRDefault="004A2310"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r w:rsidRPr="00821C2F">
            <w:rPr>
              <w:rFonts w:ascii="Times New Roman" w:hAnsi="Times New Roman" w:cs="Times New Roman"/>
              <w:sz w:val="24"/>
              <w:szCs w:val="24"/>
            </w:rPr>
            <w:fldChar w:fldCharType="begin"/>
          </w:r>
          <w:r w:rsidRPr="00821C2F">
            <w:rPr>
              <w:rFonts w:ascii="Times New Roman" w:hAnsi="Times New Roman" w:cs="Times New Roman"/>
              <w:sz w:val="24"/>
              <w:szCs w:val="24"/>
            </w:rPr>
            <w:instrText xml:space="preserve"> TOC \o "1-3" \h \z \u </w:instrText>
          </w:r>
          <w:r w:rsidRPr="00821C2F">
            <w:rPr>
              <w:rFonts w:ascii="Times New Roman" w:hAnsi="Times New Roman" w:cs="Times New Roman"/>
              <w:sz w:val="24"/>
              <w:szCs w:val="24"/>
            </w:rPr>
            <w:fldChar w:fldCharType="separate"/>
          </w:r>
          <w:hyperlink w:anchor="_Toc419883777" w:history="1">
            <w:r w:rsidR="002E3AA4" w:rsidRPr="002E3AA4">
              <w:rPr>
                <w:rStyle w:val="Hipervnculo"/>
                <w:rFonts w:ascii="Times New Roman" w:hAnsi="Times New Roman" w:cs="Times New Roman"/>
                <w:noProof/>
                <w:sz w:val="24"/>
                <w:szCs w:val="24"/>
              </w:rPr>
              <w:t>ÍNDICE</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_Toc419883777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3</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78" w:history="1">
            <w:r w:rsidR="002E3AA4" w:rsidRPr="002E3AA4">
              <w:rPr>
                <w:rStyle w:val="Hipervnculo"/>
                <w:rFonts w:ascii="Times New Roman" w:hAnsi="Times New Roman" w:cs="Times New Roman"/>
                <w:noProof/>
                <w:sz w:val="24"/>
                <w:szCs w:val="24"/>
              </w:rPr>
              <w:t>DECLARACIÓN DE ACEPTACIÓN DE NORMA ÉTICA Y DERECHOS</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_Toc419883778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2</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79" w:history="1">
            <w:r w:rsidR="002E3AA4" w:rsidRPr="002E3AA4">
              <w:rPr>
                <w:rStyle w:val="Hipervnculo"/>
                <w:rFonts w:ascii="Times New Roman" w:hAnsi="Times New Roman" w:cs="Times New Roman"/>
                <w:noProof/>
                <w:sz w:val="24"/>
                <w:szCs w:val="24"/>
              </w:rPr>
              <w:t>1. RESUMEN</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_Toc419883779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5</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80" w:history="1">
            <w:r w:rsidR="002E3AA4" w:rsidRPr="002E3AA4">
              <w:rPr>
                <w:rStyle w:val="Hipervnculo"/>
                <w:rFonts w:ascii="Times New Roman" w:hAnsi="Times New Roman" w:cs="Times New Roman"/>
                <w:noProof/>
                <w:sz w:val="24"/>
                <w:szCs w:val="24"/>
              </w:rPr>
              <w:t>2. INTRODUCCIÓN</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_Toc419883780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6</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81" w:history="1">
            <w:r w:rsidR="002E3AA4" w:rsidRPr="002E3AA4">
              <w:rPr>
                <w:rStyle w:val="Hipervnculo"/>
                <w:rFonts w:ascii="Times New Roman" w:hAnsi="Times New Roman" w:cs="Times New Roman"/>
                <w:noProof/>
                <w:sz w:val="24"/>
                <w:szCs w:val="24"/>
              </w:rPr>
              <w:t>2.1 Objetivos del estudio</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_Toc419883781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6</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82" w:history="1">
            <w:r w:rsidR="002E3AA4" w:rsidRPr="002E3AA4">
              <w:rPr>
                <w:rStyle w:val="Hipervnculo"/>
                <w:rFonts w:ascii="Times New Roman" w:hAnsi="Times New Roman" w:cs="Times New Roman"/>
                <w:noProof/>
                <w:sz w:val="24"/>
                <w:szCs w:val="24"/>
              </w:rPr>
              <w:t>2.2 Justificación</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_Toc419883782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6</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83" w:history="1">
            <w:r w:rsidR="002E3AA4" w:rsidRPr="002E3AA4">
              <w:rPr>
                <w:rStyle w:val="Hipervnculo"/>
                <w:rFonts w:ascii="Times New Roman" w:hAnsi="Times New Roman" w:cs="Times New Roman"/>
                <w:noProof/>
                <w:sz w:val="24"/>
                <w:szCs w:val="24"/>
              </w:rPr>
              <w:t>2.3 Preguntas iniciales</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_Toc419883783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6</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84" w:history="1">
            <w:r w:rsidR="002E3AA4" w:rsidRPr="002E3AA4">
              <w:rPr>
                <w:rStyle w:val="Hipervnculo"/>
                <w:rFonts w:ascii="Times New Roman" w:hAnsi="Times New Roman" w:cs="Times New Roman"/>
                <w:noProof/>
                <w:sz w:val="24"/>
                <w:szCs w:val="24"/>
              </w:rPr>
              <w:t>2.4 Descripción y delimitación del objetivo de sistematización</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_Toc419883784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7</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85" w:history="1">
            <w:r w:rsidR="002E3AA4" w:rsidRPr="002E3AA4">
              <w:rPr>
                <w:rStyle w:val="Hipervnculo"/>
                <w:rFonts w:ascii="Times New Roman" w:hAnsi="Times New Roman" w:cs="Times New Roman"/>
                <w:noProof/>
                <w:sz w:val="24"/>
                <w:szCs w:val="24"/>
              </w:rPr>
              <w:t>3. DESCRIPCIÓN DE LA EXPERIENCIA</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_Toc419883785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8</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86" w:history="1">
            <w:r w:rsidR="002E3AA4" w:rsidRPr="002E3AA4">
              <w:rPr>
                <w:rStyle w:val="Hipervnculo"/>
                <w:rFonts w:ascii="Times New Roman" w:hAnsi="Times New Roman" w:cs="Times New Roman"/>
                <w:noProof/>
                <w:sz w:val="24"/>
                <w:szCs w:val="24"/>
              </w:rPr>
              <w:t>3.1 Breve descripción de la experiencia</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_Toc419883786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8</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87" w:history="1">
            <w:r w:rsidR="002E3AA4" w:rsidRPr="002E3AA4">
              <w:rPr>
                <w:rStyle w:val="Hipervnculo"/>
                <w:rFonts w:ascii="Times New Roman" w:hAnsi="Times New Roman" w:cs="Times New Roman"/>
                <w:noProof/>
                <w:sz w:val="24"/>
                <w:szCs w:val="24"/>
              </w:rPr>
              <w:t>4. MARCO REFERENCIAL</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_Toc419883787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9</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88" w:history="1">
            <w:r w:rsidR="002E3AA4" w:rsidRPr="002E3AA4">
              <w:rPr>
                <w:rStyle w:val="Hipervnculo"/>
                <w:rFonts w:ascii="Times New Roman" w:hAnsi="Times New Roman" w:cs="Times New Roman"/>
                <w:noProof/>
                <w:sz w:val="24"/>
                <w:szCs w:val="24"/>
              </w:rPr>
              <w:t>4.1 Contexto teórico</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_Toc419883788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9</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89" w:history="1">
            <w:r w:rsidR="002E3AA4" w:rsidRPr="002E3AA4">
              <w:rPr>
                <w:rStyle w:val="Hipervnculo"/>
                <w:rFonts w:ascii="Times New Roman" w:hAnsi="Times New Roman" w:cs="Times New Roman"/>
                <w:noProof/>
                <w:sz w:val="24"/>
                <w:szCs w:val="24"/>
              </w:rPr>
              <w:t>4.2 Presupuesto de la sistematización</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_Toc419883789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17</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90" w:history="1">
            <w:r w:rsidR="002E3AA4" w:rsidRPr="002E3AA4">
              <w:rPr>
                <w:rStyle w:val="Hipervnculo"/>
                <w:rFonts w:ascii="Times New Roman" w:hAnsi="Times New Roman" w:cs="Times New Roman"/>
                <w:noProof/>
                <w:sz w:val="24"/>
                <w:szCs w:val="24"/>
              </w:rPr>
              <w:t>5. METODOLOGÍA Y ESTRATEGIAS UTILIZADAS</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_Toc419883790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19</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91" w:history="1">
            <w:r w:rsidR="002E3AA4" w:rsidRPr="002E3AA4">
              <w:rPr>
                <w:rStyle w:val="Hipervnculo"/>
                <w:rFonts w:ascii="Times New Roman" w:hAnsi="Times New Roman" w:cs="Times New Roman"/>
                <w:noProof/>
                <w:sz w:val="24"/>
                <w:szCs w:val="24"/>
              </w:rPr>
              <w:t>5.1 Descripción del modelo de sistematización</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_Toc419883791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19</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92" w:history="1">
            <w:r w:rsidR="002E3AA4" w:rsidRPr="002E3AA4">
              <w:rPr>
                <w:rStyle w:val="Hipervnculo"/>
                <w:rFonts w:ascii="Times New Roman" w:hAnsi="Times New Roman" w:cs="Times New Roman"/>
                <w:noProof/>
                <w:sz w:val="24"/>
                <w:szCs w:val="24"/>
              </w:rPr>
              <w:t>5.2 Reconstrucción de la historia</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_Toc419883792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20</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93" w:history="1">
            <w:r w:rsidR="002E3AA4" w:rsidRPr="002E3AA4">
              <w:rPr>
                <w:rStyle w:val="Hipervnculo"/>
                <w:rFonts w:ascii="Times New Roman" w:hAnsi="Times New Roman" w:cs="Times New Roman"/>
                <w:noProof/>
                <w:sz w:val="24"/>
                <w:szCs w:val="24"/>
              </w:rPr>
              <w:t>6. INTERPRETACIÓN Y CONCLUSIONES</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_Toc419883793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35</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94" w:history="1">
            <w:r w:rsidR="002E3AA4" w:rsidRPr="002E3AA4">
              <w:rPr>
                <w:rStyle w:val="Hipervnculo"/>
                <w:rFonts w:ascii="Times New Roman" w:hAnsi="Times New Roman" w:cs="Times New Roman"/>
                <w:noProof/>
                <w:sz w:val="24"/>
                <w:szCs w:val="24"/>
              </w:rPr>
              <w:t>6.1 Interpretación crítica</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_Toc419883794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35</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95" w:history="1">
            <w:r w:rsidR="002E3AA4" w:rsidRPr="002E3AA4">
              <w:rPr>
                <w:rStyle w:val="Hipervnculo"/>
                <w:rFonts w:ascii="Times New Roman" w:hAnsi="Times New Roman" w:cs="Times New Roman"/>
                <w:noProof/>
                <w:sz w:val="24"/>
                <w:szCs w:val="24"/>
              </w:rPr>
              <w:t>6.2 Reflexiones y conclusiones</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_Toc419883795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37</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96" w:history="1">
            <w:r w:rsidR="002E3AA4" w:rsidRPr="002E3AA4">
              <w:rPr>
                <w:rStyle w:val="Hipervnculo"/>
                <w:rFonts w:ascii="Times New Roman" w:hAnsi="Times New Roman" w:cs="Times New Roman"/>
                <w:noProof/>
                <w:sz w:val="24"/>
                <w:szCs w:val="24"/>
              </w:rPr>
              <w:t>6.3 Aprendizajes obtenidos</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_Toc419883796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37</w:t>
            </w:r>
            <w:r w:rsidR="002E3AA4" w:rsidRPr="002E3AA4">
              <w:rPr>
                <w:rFonts w:ascii="Times New Roman" w:hAnsi="Times New Roman" w:cs="Times New Roman"/>
                <w:noProof/>
                <w:webHidden/>
                <w:sz w:val="24"/>
                <w:szCs w:val="24"/>
              </w:rPr>
              <w:fldChar w:fldCharType="end"/>
            </w:r>
          </w:hyperlink>
        </w:p>
        <w:p w:rsidR="002E3AA4" w:rsidRPr="002E3AA4" w:rsidRDefault="00937BCF" w:rsidP="002E3AA4">
          <w:pPr>
            <w:pStyle w:val="TDC1"/>
            <w:tabs>
              <w:tab w:val="right" w:leader="dot" w:pos="8778"/>
            </w:tabs>
            <w:spacing w:after="200" w:line="360" w:lineRule="auto"/>
            <w:rPr>
              <w:rFonts w:ascii="Times New Roman" w:eastAsiaTheme="minorEastAsia" w:hAnsi="Times New Roman" w:cs="Times New Roman"/>
              <w:noProof/>
              <w:sz w:val="24"/>
              <w:szCs w:val="24"/>
              <w:lang w:val="es-EC" w:eastAsia="es-EC"/>
            </w:rPr>
          </w:pPr>
          <w:hyperlink w:anchor="_Toc419883797" w:history="1">
            <w:r w:rsidR="002E3AA4" w:rsidRPr="002E3AA4">
              <w:rPr>
                <w:rStyle w:val="Hipervnculo"/>
                <w:rFonts w:ascii="Times New Roman" w:hAnsi="Times New Roman" w:cs="Times New Roman"/>
                <w:noProof/>
                <w:sz w:val="24"/>
                <w:szCs w:val="24"/>
              </w:rPr>
              <w:t>7. BIBLIOGRAFÍA</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_Toc419883797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41</w:t>
            </w:r>
            <w:r w:rsidR="002E3AA4" w:rsidRPr="002E3AA4">
              <w:rPr>
                <w:rFonts w:ascii="Times New Roman" w:hAnsi="Times New Roman" w:cs="Times New Roman"/>
                <w:noProof/>
                <w:webHidden/>
                <w:sz w:val="24"/>
                <w:szCs w:val="24"/>
              </w:rPr>
              <w:fldChar w:fldCharType="end"/>
            </w:r>
          </w:hyperlink>
        </w:p>
        <w:p w:rsidR="002E3AA4" w:rsidRDefault="00937BCF" w:rsidP="002E3AA4">
          <w:pPr>
            <w:pStyle w:val="TDC1"/>
            <w:tabs>
              <w:tab w:val="right" w:leader="dot" w:pos="8778"/>
            </w:tabs>
            <w:spacing w:after="200" w:line="360" w:lineRule="auto"/>
            <w:rPr>
              <w:rFonts w:eastAsiaTheme="minorEastAsia"/>
              <w:noProof/>
              <w:lang w:val="es-EC" w:eastAsia="es-EC"/>
            </w:rPr>
          </w:pPr>
          <w:hyperlink w:anchor="_Toc419883798" w:history="1">
            <w:r w:rsidR="002E3AA4" w:rsidRPr="002E3AA4">
              <w:rPr>
                <w:rStyle w:val="Hipervnculo"/>
                <w:rFonts w:ascii="Times New Roman" w:hAnsi="Times New Roman" w:cs="Times New Roman"/>
                <w:noProof/>
                <w:sz w:val="24"/>
                <w:szCs w:val="24"/>
              </w:rPr>
              <w:t>8. ANEXOS</w:t>
            </w:r>
            <w:r w:rsidR="002E3AA4" w:rsidRPr="002E3AA4">
              <w:rPr>
                <w:rFonts w:ascii="Times New Roman" w:hAnsi="Times New Roman" w:cs="Times New Roman"/>
                <w:noProof/>
                <w:webHidden/>
                <w:sz w:val="24"/>
                <w:szCs w:val="24"/>
              </w:rPr>
              <w:tab/>
            </w:r>
            <w:r w:rsidR="002E3AA4" w:rsidRPr="002E3AA4">
              <w:rPr>
                <w:rFonts w:ascii="Times New Roman" w:hAnsi="Times New Roman" w:cs="Times New Roman"/>
                <w:noProof/>
                <w:webHidden/>
                <w:sz w:val="24"/>
                <w:szCs w:val="24"/>
              </w:rPr>
              <w:fldChar w:fldCharType="begin"/>
            </w:r>
            <w:r w:rsidR="002E3AA4" w:rsidRPr="002E3AA4">
              <w:rPr>
                <w:rFonts w:ascii="Times New Roman" w:hAnsi="Times New Roman" w:cs="Times New Roman"/>
                <w:noProof/>
                <w:webHidden/>
                <w:sz w:val="24"/>
                <w:szCs w:val="24"/>
              </w:rPr>
              <w:instrText xml:space="preserve"> PAGEREF _Toc419883798 \h </w:instrText>
            </w:r>
            <w:r w:rsidR="002E3AA4" w:rsidRPr="002E3AA4">
              <w:rPr>
                <w:rFonts w:ascii="Times New Roman" w:hAnsi="Times New Roman" w:cs="Times New Roman"/>
                <w:noProof/>
                <w:webHidden/>
                <w:sz w:val="24"/>
                <w:szCs w:val="24"/>
              </w:rPr>
            </w:r>
            <w:r w:rsidR="002E3AA4" w:rsidRPr="002E3AA4">
              <w:rPr>
                <w:rFonts w:ascii="Times New Roman" w:hAnsi="Times New Roman" w:cs="Times New Roman"/>
                <w:noProof/>
                <w:webHidden/>
                <w:sz w:val="24"/>
                <w:szCs w:val="24"/>
              </w:rPr>
              <w:fldChar w:fldCharType="separate"/>
            </w:r>
            <w:r w:rsidR="0032060D">
              <w:rPr>
                <w:rFonts w:ascii="Times New Roman" w:hAnsi="Times New Roman" w:cs="Times New Roman"/>
                <w:noProof/>
                <w:webHidden/>
                <w:sz w:val="24"/>
                <w:szCs w:val="24"/>
              </w:rPr>
              <w:t>43</w:t>
            </w:r>
            <w:r w:rsidR="002E3AA4" w:rsidRPr="002E3AA4">
              <w:rPr>
                <w:rFonts w:ascii="Times New Roman" w:hAnsi="Times New Roman" w:cs="Times New Roman"/>
                <w:noProof/>
                <w:webHidden/>
                <w:sz w:val="24"/>
                <w:szCs w:val="24"/>
              </w:rPr>
              <w:fldChar w:fldCharType="end"/>
            </w:r>
          </w:hyperlink>
        </w:p>
        <w:p w:rsidR="007B2DBF" w:rsidRPr="00821C2F" w:rsidRDefault="004A2310" w:rsidP="00682CD9">
          <w:pPr>
            <w:spacing w:line="360" w:lineRule="auto"/>
            <w:rPr>
              <w:rFonts w:ascii="Times New Roman" w:hAnsi="Times New Roman" w:cs="Times New Roman"/>
              <w:sz w:val="24"/>
              <w:szCs w:val="24"/>
            </w:rPr>
          </w:pPr>
          <w:r w:rsidRPr="00821C2F">
            <w:rPr>
              <w:rFonts w:ascii="Times New Roman" w:hAnsi="Times New Roman" w:cs="Times New Roman"/>
              <w:b/>
              <w:bCs/>
              <w:sz w:val="24"/>
              <w:szCs w:val="24"/>
            </w:rPr>
            <w:fldChar w:fldCharType="end"/>
          </w:r>
        </w:p>
      </w:sdtContent>
    </w:sdt>
    <w:p w:rsidR="005C193A" w:rsidRDefault="005C193A">
      <w:pPr>
        <w:spacing w:after="200" w:line="276" w:lineRule="auto"/>
        <w:rPr>
          <w:rFonts w:ascii="Times New Roman" w:eastAsia="Arial Unicode MS" w:hAnsi="Times New Roman" w:cs="Times New Roman"/>
          <w:b/>
          <w:bCs/>
          <w:sz w:val="24"/>
          <w:szCs w:val="24"/>
          <w:lang w:val="es-ES_tradnl"/>
        </w:rPr>
      </w:pPr>
      <w:bookmarkStart w:id="5" w:name="_Toc394957765"/>
      <w:bookmarkStart w:id="6" w:name="_Toc360431383"/>
    </w:p>
    <w:p w:rsidR="006D7724" w:rsidRDefault="006D7724" w:rsidP="005D6FF4">
      <w:pPr>
        <w:pStyle w:val="Tesis1"/>
        <w:spacing w:before="0" w:beforeAutospacing="0" w:line="360" w:lineRule="auto"/>
        <w:ind w:left="357"/>
      </w:pPr>
      <w:bookmarkStart w:id="7" w:name="_Toc413921476"/>
    </w:p>
    <w:p w:rsidR="006D7724" w:rsidRDefault="006D7724" w:rsidP="00E213DE">
      <w:pPr>
        <w:pStyle w:val="Tesis1"/>
        <w:spacing w:before="0" w:beforeAutospacing="0" w:line="360" w:lineRule="auto"/>
        <w:jc w:val="left"/>
      </w:pPr>
    </w:p>
    <w:p w:rsidR="005750AB" w:rsidRPr="0014413F" w:rsidRDefault="00AB4B88" w:rsidP="0014413F">
      <w:pPr>
        <w:spacing w:after="200" w:line="276" w:lineRule="auto"/>
        <w:rPr>
          <w:rFonts w:ascii="Times New Roman" w:eastAsia="Arial Unicode MS" w:hAnsi="Times New Roman" w:cs="Times New Roman"/>
          <w:b/>
          <w:bCs/>
          <w:sz w:val="24"/>
          <w:szCs w:val="24"/>
          <w:lang w:val="es-ES_tradnl"/>
        </w:rPr>
      </w:pPr>
      <w:r>
        <w:br w:type="page"/>
      </w:r>
    </w:p>
    <w:p w:rsidR="00CF0764" w:rsidRDefault="00CF0764" w:rsidP="005D6FF4">
      <w:pPr>
        <w:pStyle w:val="Tesis1"/>
        <w:spacing w:before="0" w:beforeAutospacing="0" w:line="360" w:lineRule="auto"/>
        <w:ind w:left="357"/>
      </w:pPr>
    </w:p>
    <w:p w:rsidR="005750AB" w:rsidRDefault="005750AB" w:rsidP="005D6FF4">
      <w:pPr>
        <w:pStyle w:val="Tesis1"/>
        <w:spacing w:before="0" w:beforeAutospacing="0" w:line="360" w:lineRule="auto"/>
        <w:ind w:left="357"/>
      </w:pPr>
    </w:p>
    <w:p w:rsidR="005750AB" w:rsidRDefault="005750AB" w:rsidP="005D6FF4">
      <w:pPr>
        <w:pStyle w:val="Tesis1"/>
        <w:spacing w:before="0" w:beforeAutospacing="0" w:line="360" w:lineRule="auto"/>
        <w:ind w:left="357"/>
      </w:pPr>
    </w:p>
    <w:p w:rsidR="00C14385" w:rsidRDefault="00897CC8" w:rsidP="005D6FF4">
      <w:pPr>
        <w:pStyle w:val="Tesis1"/>
        <w:spacing w:before="0" w:beforeAutospacing="0" w:line="360" w:lineRule="auto"/>
        <w:ind w:left="357"/>
      </w:pPr>
      <w:bookmarkStart w:id="8" w:name="_Toc419883779"/>
      <w:r>
        <w:t>1</w:t>
      </w:r>
      <w:r w:rsidR="00D07C5E">
        <w:t xml:space="preserve">. </w:t>
      </w:r>
      <w:r w:rsidR="005C193A">
        <w:t>RES</w:t>
      </w:r>
      <w:bookmarkStart w:id="9" w:name="_GoBack"/>
      <w:bookmarkEnd w:id="9"/>
      <w:r w:rsidR="005C193A">
        <w:t>UMEN</w:t>
      </w:r>
      <w:bookmarkEnd w:id="7"/>
      <w:bookmarkEnd w:id="8"/>
    </w:p>
    <w:p w:rsidR="00457B9A" w:rsidRDefault="003343ED" w:rsidP="0001657E">
      <w:pPr>
        <w:pStyle w:val="TesisNormal"/>
      </w:pPr>
      <w:r>
        <w:t xml:space="preserve">Se realiza este informe de sistematización de experiencias </w:t>
      </w:r>
      <w:r w:rsidR="007A1B10">
        <w:t>sobre diferentes eventos</w:t>
      </w:r>
      <w:r w:rsidR="009A541B">
        <w:t xml:space="preserve"> con empresas</w:t>
      </w:r>
      <w:r w:rsidR="007A1B10">
        <w:t xml:space="preserve"> dentro de la consultora Pyxis en la elaboración de planes estrat</w:t>
      </w:r>
      <w:r w:rsidR="009A541B">
        <w:t>égicos, d</w:t>
      </w:r>
      <w:r w:rsidR="00EA22FD">
        <w:t>o</w:t>
      </w:r>
      <w:r w:rsidR="009A541B">
        <w:t>nde el autor tiene la oportunidad de experimentar en el campo el desarrollo y aplicación de la teoría infundada dentro de la universidad sobre el tema. Se presenta un análisis descriptivo de los puntos críticos en cada caso y se argumenta explicativamente los hallazgos encontrados durante la elaboración del informe.</w:t>
      </w:r>
    </w:p>
    <w:p w:rsidR="009A541B" w:rsidRDefault="009A541B" w:rsidP="0001657E">
      <w:pPr>
        <w:pStyle w:val="TesisNormal"/>
      </w:pPr>
      <w:r>
        <w:t>El propósito de agrupar la información de esta manera y de analizar esta serie de experiencias es poder concluir críticamente sobre los éxitos y errores conseguidos y dar recomendaciones basadas en los conceptos teóricos, para resumir en una guía de recomendaciones para la elaboración de la planificación estratégica, que toma en cuenta cada paso macro dent</w:t>
      </w:r>
      <w:r w:rsidR="00230135">
        <w:t>ro de este proceso.</w:t>
      </w:r>
    </w:p>
    <w:p w:rsidR="00CD2D10" w:rsidRDefault="00CD2D10">
      <w:pPr>
        <w:spacing w:after="200" w:line="276" w:lineRule="auto"/>
        <w:rPr>
          <w:rFonts w:ascii="Times New Roman" w:eastAsia="Arial Unicode MS" w:hAnsi="Times New Roman" w:cs="Times New Roman"/>
          <w:sz w:val="24"/>
          <w:szCs w:val="24"/>
          <w:lang w:val="es-EC"/>
        </w:rPr>
      </w:pPr>
      <w:r>
        <w:br w:type="page"/>
      </w:r>
    </w:p>
    <w:p w:rsidR="006D7724" w:rsidRDefault="006D7724" w:rsidP="005D6FF4">
      <w:pPr>
        <w:pStyle w:val="Tesis1"/>
        <w:spacing w:before="0" w:beforeAutospacing="0" w:line="360" w:lineRule="auto"/>
      </w:pPr>
      <w:bookmarkStart w:id="10" w:name="_Toc413921477"/>
    </w:p>
    <w:p w:rsidR="006D7724" w:rsidRDefault="006D7724" w:rsidP="005D6FF4">
      <w:pPr>
        <w:pStyle w:val="Tesis1"/>
        <w:spacing w:before="0" w:beforeAutospacing="0" w:line="360" w:lineRule="auto"/>
      </w:pPr>
    </w:p>
    <w:p w:rsidR="006D7724" w:rsidRDefault="006D7724" w:rsidP="005D6FF4">
      <w:pPr>
        <w:pStyle w:val="Tesis1"/>
        <w:spacing w:before="0" w:beforeAutospacing="0" w:line="360" w:lineRule="auto"/>
      </w:pPr>
    </w:p>
    <w:p w:rsidR="00C44F55" w:rsidRDefault="00C44F55" w:rsidP="005D6FF4">
      <w:pPr>
        <w:pStyle w:val="Tesis1"/>
        <w:spacing w:before="0" w:beforeAutospacing="0" w:line="360" w:lineRule="auto"/>
      </w:pPr>
      <w:bookmarkStart w:id="11" w:name="_Toc419883780"/>
      <w:r>
        <w:t>2. INTRODUCCIÓN</w:t>
      </w:r>
      <w:bookmarkEnd w:id="10"/>
      <w:bookmarkEnd w:id="11"/>
    </w:p>
    <w:p w:rsidR="00C44F55" w:rsidRDefault="00C44F55" w:rsidP="006D7724">
      <w:pPr>
        <w:pStyle w:val="Tesis2"/>
        <w:spacing w:before="0" w:beforeAutospacing="0" w:line="360" w:lineRule="auto"/>
        <w:jc w:val="left"/>
      </w:pPr>
      <w:bookmarkStart w:id="12" w:name="_Toc413921478"/>
      <w:bookmarkStart w:id="13" w:name="_Toc419883781"/>
      <w:r w:rsidRPr="00C44F55">
        <w:t>2.1 Objetivos del estudio</w:t>
      </w:r>
      <w:bookmarkEnd w:id="12"/>
      <w:bookmarkEnd w:id="13"/>
    </w:p>
    <w:p w:rsidR="00E44F98" w:rsidRPr="006D7724" w:rsidRDefault="0068731C" w:rsidP="0001657E">
      <w:pPr>
        <w:pStyle w:val="Tesis3"/>
      </w:pPr>
      <w:r w:rsidRPr="006D7724">
        <w:t>2.1.1 Objetivo general</w:t>
      </w:r>
    </w:p>
    <w:p w:rsidR="00B71CA3" w:rsidRPr="00B71CA3" w:rsidRDefault="00606B3F" w:rsidP="0001657E">
      <w:pPr>
        <w:pStyle w:val="TesisNormal"/>
      </w:pPr>
      <w:r>
        <w:t xml:space="preserve">Realizar un </w:t>
      </w:r>
      <w:r w:rsidR="00B71CA3" w:rsidRPr="001358CA">
        <w:t>análisis</w:t>
      </w:r>
      <w:r>
        <w:t xml:space="preserve"> crítico y recomendaciones para la planificación estratégica de la organización, analizando el modelo de planificación de la consultora Pyxis.</w:t>
      </w:r>
    </w:p>
    <w:p w:rsidR="00B71CA3" w:rsidRPr="006D7724" w:rsidRDefault="00606B3F" w:rsidP="0001657E">
      <w:pPr>
        <w:pStyle w:val="Tesis3"/>
      </w:pPr>
      <w:r w:rsidRPr="006D7724">
        <w:t>2.1.2 Objetivos e</w:t>
      </w:r>
      <w:r w:rsidR="00B71CA3" w:rsidRPr="006D7724">
        <w:t>s</w:t>
      </w:r>
      <w:r w:rsidRPr="006D7724">
        <w:t>pecíficos</w:t>
      </w:r>
    </w:p>
    <w:p w:rsidR="00B71CA3" w:rsidRDefault="00950B07" w:rsidP="0001657E">
      <w:pPr>
        <w:pStyle w:val="TesisNormal"/>
      </w:pPr>
      <w:r>
        <w:t xml:space="preserve">Describir </w:t>
      </w:r>
      <w:r w:rsidR="001A4611">
        <w:t>los eventos principales que permiten observar cambios o mejoras en el modelo de planificación que usa la consultora Pyxis</w:t>
      </w:r>
      <w:r>
        <w:t>.</w:t>
      </w:r>
    </w:p>
    <w:p w:rsidR="00725D3E" w:rsidRDefault="001A4611" w:rsidP="0001657E">
      <w:pPr>
        <w:pStyle w:val="TesisNormal"/>
      </w:pPr>
      <w:r>
        <w:t>Analizar las actividades favorables y las que se deben mejorar para lograr obtener la planificación integral como resultado, en cada evento estudiado</w:t>
      </w:r>
      <w:r w:rsidR="00F9593C">
        <w:t>.</w:t>
      </w:r>
    </w:p>
    <w:p w:rsidR="00725D3E" w:rsidRPr="00B71CA3" w:rsidRDefault="00845EE5" w:rsidP="0001657E">
      <w:pPr>
        <w:pStyle w:val="TesisNormal"/>
      </w:pPr>
      <w:r>
        <w:t>Recomendar una guía para la elaboración de planificaciones estratégicas, basada en las experiencias de cada evento.</w:t>
      </w:r>
    </w:p>
    <w:p w:rsidR="00C44F55" w:rsidRDefault="00C44F55" w:rsidP="006D7724">
      <w:pPr>
        <w:pStyle w:val="Tesis2"/>
        <w:spacing w:line="360" w:lineRule="auto"/>
        <w:jc w:val="left"/>
      </w:pPr>
      <w:bookmarkStart w:id="14" w:name="_Toc413921479"/>
      <w:bookmarkStart w:id="15" w:name="_Toc419883782"/>
      <w:r>
        <w:t>2.2 Justificación</w:t>
      </w:r>
      <w:bookmarkEnd w:id="14"/>
      <w:bookmarkEnd w:id="15"/>
    </w:p>
    <w:p w:rsidR="00725D3E" w:rsidRDefault="00832CE4" w:rsidP="0001657E">
      <w:pPr>
        <w:pStyle w:val="TesisNormal"/>
      </w:pPr>
      <w:r>
        <w:t>El presente informe pretende reflexionar sobre los conceptos usados en la planificación estratégica y analizar ejemplos prácticos experimentados en el campo, realizando recomendaciones sobre esta praxis y otorgar importancia a los puntos clave que deben mantenerse presentes para obtener buenos resultados en su ejercicio. Este análisis se realiza sobre los eventos más importantes con el propósito de este trabajo, transcurridos durante el periodo 2011-2013 pertenecientes a empresas dentro de la ciudad de Quito.</w:t>
      </w:r>
    </w:p>
    <w:p w:rsidR="00C44F55" w:rsidRDefault="00C44F55" w:rsidP="006D7724">
      <w:pPr>
        <w:pStyle w:val="Tesis2"/>
        <w:spacing w:before="0" w:beforeAutospacing="0" w:line="360" w:lineRule="auto"/>
        <w:jc w:val="left"/>
      </w:pPr>
      <w:bookmarkStart w:id="16" w:name="_Toc413921480"/>
      <w:bookmarkStart w:id="17" w:name="_Toc419883783"/>
      <w:r>
        <w:t>2.3 Preguntas iniciales</w:t>
      </w:r>
      <w:bookmarkEnd w:id="16"/>
      <w:bookmarkEnd w:id="17"/>
    </w:p>
    <w:p w:rsidR="007F1F1F" w:rsidRDefault="007F1F1F" w:rsidP="0001657E">
      <w:pPr>
        <w:pStyle w:val="TesisNormal"/>
      </w:pPr>
      <w:r>
        <w:t>¿Qué tan efectiva es la planificación dentro de una empresa, por qué tiene éxito a veces y a veces falla?</w:t>
      </w:r>
    </w:p>
    <w:p w:rsidR="008A185F" w:rsidRDefault="008A185F" w:rsidP="0001657E">
      <w:pPr>
        <w:pStyle w:val="TesisNormal"/>
      </w:pPr>
      <w:r>
        <w:lastRenderedPageBreak/>
        <w:t>¿Cómo ha evolucionado el modelo de planificación estratégica de Pyxis a trav</w:t>
      </w:r>
      <w:r w:rsidR="007F1F1F">
        <w:t>és del trato de diferentes clientes</w:t>
      </w:r>
      <w:r>
        <w:t>?</w:t>
      </w:r>
    </w:p>
    <w:p w:rsidR="008A185F" w:rsidRDefault="008A185F" w:rsidP="0001657E">
      <w:pPr>
        <w:pStyle w:val="TesisNormal"/>
      </w:pPr>
      <w:r>
        <w:t>¿Qué aprendizaje deja el apoyar y dar seguimiento en planificaciones estratégicas?</w:t>
      </w:r>
    </w:p>
    <w:p w:rsidR="008A185F" w:rsidRDefault="008A185F" w:rsidP="0001657E">
      <w:pPr>
        <w:pStyle w:val="TesisNormal"/>
      </w:pPr>
      <w:r>
        <w:t>¿Es un hábito el generar un plan estratégico, para tomar decisiones dentro de la empresa quiteña?</w:t>
      </w:r>
    </w:p>
    <w:p w:rsidR="007F1F1F" w:rsidRPr="001358CA" w:rsidRDefault="008A185F" w:rsidP="0001657E">
      <w:pPr>
        <w:pStyle w:val="TesisNormal"/>
      </w:pPr>
      <w:r>
        <w:t>¿Por qué existen problemas en la implementación del plan estratégico en la empresa de Quito?</w:t>
      </w:r>
    </w:p>
    <w:p w:rsidR="00C44F55" w:rsidRDefault="00C44F55" w:rsidP="006D7724">
      <w:pPr>
        <w:pStyle w:val="Tesis2"/>
        <w:jc w:val="left"/>
      </w:pPr>
      <w:bookmarkStart w:id="18" w:name="_Toc413921481"/>
      <w:bookmarkStart w:id="19" w:name="_Toc419883784"/>
      <w:r>
        <w:t xml:space="preserve">2.4 Descripción </w:t>
      </w:r>
      <w:r w:rsidR="00725D3E">
        <w:t xml:space="preserve">y delimitación </w:t>
      </w:r>
      <w:r>
        <w:t>del objetivo de sistematización</w:t>
      </w:r>
      <w:bookmarkEnd w:id="18"/>
      <w:bookmarkEnd w:id="19"/>
    </w:p>
    <w:p w:rsidR="00725D3E" w:rsidRDefault="0028576C" w:rsidP="0001657E">
      <w:pPr>
        <w:pStyle w:val="TesisNormal"/>
      </w:pPr>
      <w:r>
        <w:t>Se pretende sistematizar las experiencias en el diseño de modelos de planificación estratégica obtenidas durante los servicios de consultoría de la empresa Pyxis, durante el periodo de junio 2011 a julio 2013; con distintas empresas. De lo cual es posible construir un modelo general para desarrollar planificaciones estratégicas a través del análisis crítico y de las reflexiones del autor sobre este proceso que se ha experimentado.</w:t>
      </w:r>
      <w:r w:rsidR="00C3442D">
        <w:t xml:space="preserve"> Sistematizando </w:t>
      </w:r>
      <w:r w:rsidR="004B6FDF">
        <w:t>cinco</w:t>
      </w:r>
      <w:r w:rsidR="00C3442D">
        <w:t xml:space="preserve"> casos que permiten evidenciar la evolución del modelo y los procesos seguidos.</w:t>
      </w:r>
    </w:p>
    <w:p w:rsidR="00CD2D10" w:rsidRDefault="00CD2D10">
      <w:pPr>
        <w:spacing w:after="200" w:line="276" w:lineRule="auto"/>
        <w:rPr>
          <w:rFonts w:ascii="Times New Roman" w:eastAsia="Arial Unicode MS" w:hAnsi="Times New Roman" w:cs="Times New Roman"/>
          <w:sz w:val="24"/>
          <w:szCs w:val="24"/>
          <w:lang w:val="es-EC"/>
        </w:rPr>
      </w:pPr>
      <w:r>
        <w:br w:type="page"/>
      </w:r>
    </w:p>
    <w:p w:rsidR="006D7724" w:rsidRDefault="006D7724" w:rsidP="00AC465C">
      <w:pPr>
        <w:pStyle w:val="Tesis1"/>
      </w:pPr>
      <w:bookmarkStart w:id="20" w:name="_Toc413921482"/>
    </w:p>
    <w:p w:rsidR="006D7724" w:rsidRDefault="006D7724" w:rsidP="00AC465C">
      <w:pPr>
        <w:pStyle w:val="Tesis1"/>
      </w:pPr>
    </w:p>
    <w:p w:rsidR="006D7724" w:rsidRDefault="006D7724" w:rsidP="00AC465C">
      <w:pPr>
        <w:pStyle w:val="Tesis1"/>
      </w:pPr>
    </w:p>
    <w:p w:rsidR="00AC465C" w:rsidRDefault="00AC465C" w:rsidP="00ED03D8">
      <w:pPr>
        <w:pStyle w:val="Tesis1"/>
        <w:spacing w:before="0" w:beforeAutospacing="0" w:line="360" w:lineRule="auto"/>
      </w:pPr>
      <w:bookmarkStart w:id="21" w:name="_Toc419883785"/>
      <w:r w:rsidRPr="00AC465C">
        <w:t>3. DESCRIPCIÓN DE LA EXPERIENCIA</w:t>
      </w:r>
      <w:bookmarkEnd w:id="20"/>
      <w:bookmarkEnd w:id="21"/>
    </w:p>
    <w:p w:rsidR="00AC465C" w:rsidRDefault="00AC465C" w:rsidP="00ED03D8">
      <w:pPr>
        <w:pStyle w:val="Tesis2"/>
        <w:spacing w:before="0" w:beforeAutospacing="0" w:line="360" w:lineRule="auto"/>
        <w:jc w:val="left"/>
      </w:pPr>
      <w:bookmarkStart w:id="22" w:name="_Toc413921483"/>
      <w:bookmarkStart w:id="23" w:name="_Toc419883786"/>
      <w:r>
        <w:t>3.1 Breve descripción de la experiencia</w:t>
      </w:r>
      <w:bookmarkEnd w:id="22"/>
      <w:bookmarkEnd w:id="23"/>
    </w:p>
    <w:p w:rsidR="00014F48" w:rsidRDefault="00014F48" w:rsidP="0001657E">
      <w:pPr>
        <w:pStyle w:val="TesisNormal"/>
      </w:pPr>
      <w:r>
        <w:t>Las experiencias tomadas para este informe transcurren en la consultora Pyxis durante el periodo de junio 2011 a julio 2013, donde se realizan varias consultorías a empresas de Quito de diferentes sectores de la industria, en las cuales el objetivo principal es desarrollar la planificación estratégica de la misma; para esto se diseña primero un modelo de planificación estratégica a usarse en cada caso. Durante los procesos de consultoría los responsables de la dirección de la elaboración de productos y de la selección de metodologías para aplicar son</w:t>
      </w:r>
      <w:r w:rsidR="00BA48C0">
        <w:t>:</w:t>
      </w:r>
      <w:r>
        <w:t xml:space="preserve"> José </w:t>
      </w:r>
      <w:proofErr w:type="spellStart"/>
      <w:r>
        <w:t>Aulestia</w:t>
      </w:r>
      <w:proofErr w:type="spellEnd"/>
      <w:r>
        <w:t>,</w:t>
      </w:r>
      <w:r w:rsidR="00BA48C0">
        <w:t xml:space="preserve"> afín al área comercial;</w:t>
      </w:r>
      <w:r>
        <w:t xml:space="preserve"> Daniel </w:t>
      </w:r>
      <w:proofErr w:type="spellStart"/>
      <w:r>
        <w:t>Susaeta</w:t>
      </w:r>
      <w:proofErr w:type="spellEnd"/>
      <w:r>
        <w:t xml:space="preserve">, </w:t>
      </w:r>
      <w:r w:rsidR="00BA48C0">
        <w:t xml:space="preserve">afín al área de procesos y administrativa; </w:t>
      </w:r>
      <w:r>
        <w:t>Patricio Vergara</w:t>
      </w:r>
      <w:r w:rsidR="00BA48C0">
        <w:t xml:space="preserve">, afín al área financiera y administrativa </w:t>
      </w:r>
      <w:r>
        <w:t>y Santiago Barragán,</w:t>
      </w:r>
      <w:r w:rsidR="00BA48C0">
        <w:t xml:space="preserve"> afín al área de nuevas tecnologías y talento humano.</w:t>
      </w:r>
      <w:r>
        <w:t xml:space="preserve"> </w:t>
      </w:r>
      <w:r w:rsidR="00BA48C0">
        <w:t>D</w:t>
      </w:r>
      <w:r>
        <w:t xml:space="preserve">onde el autor se desenvuelve como asistente de campo y responsable de la generación de insumos y productos durante las planificaciones estratégicas e investigaciones de mercado necesarias, por esto se </w:t>
      </w:r>
      <w:r w:rsidR="00471CE9">
        <w:t>inclina</w:t>
      </w:r>
      <w:r>
        <w:t xml:space="preserve"> por la elaboración de un análisis de la experiencia en planificaciones estratégicas en la consultora Pyxis; desde su perspectiva.</w:t>
      </w:r>
    </w:p>
    <w:p w:rsidR="00CD2D10" w:rsidRDefault="00B05ED8" w:rsidP="0001657E">
      <w:pPr>
        <w:pStyle w:val="TesisNormal"/>
      </w:pPr>
      <w:r>
        <w:t xml:space="preserve">Se decide tomar </w:t>
      </w:r>
      <w:r w:rsidR="00CF2551">
        <w:t>cinco eventos; es decir</w:t>
      </w:r>
      <w:r>
        <w:t xml:space="preserve"> </w:t>
      </w:r>
      <w:r w:rsidR="00CF2551">
        <w:t>cinco</w:t>
      </w:r>
      <w:r>
        <w:t xml:space="preserve"> clientes</w:t>
      </w:r>
      <w:r w:rsidR="00DE4012">
        <w:t xml:space="preserve"> a los que</w:t>
      </w:r>
      <w:r>
        <w:t xml:space="preserve"> se realiza </w:t>
      </w:r>
      <w:r w:rsidR="000E022A">
        <w:t xml:space="preserve">la </w:t>
      </w:r>
      <w:r>
        <w:t>planificación estratégica, guiada por uno o varios de los responsables y siempre asistido en su totalidad por el autor, asegurando la fuente oral, escrita y los diarios d</w:t>
      </w:r>
      <w:r w:rsidR="00DE4012">
        <w:t>e campo de cada caso. Estos cinco casos se destacan</w:t>
      </w:r>
      <w:r>
        <w:t xml:space="preserve"> por permitir entender cómo evoluciona el modelo de planificación estratégica en medi</w:t>
      </w:r>
      <w:r w:rsidR="00DE4012">
        <w:t>d</w:t>
      </w:r>
      <w:r>
        <w:t>a que se adquiere nuevos clientes</w:t>
      </w:r>
      <w:r w:rsidR="000E022A">
        <w:t>;</w:t>
      </w:r>
      <w:r>
        <w:t xml:space="preserve"> por lo tanto</w:t>
      </w:r>
      <w:r w:rsidR="000E022A">
        <w:t>,</w:t>
      </w:r>
      <w:r>
        <w:t xml:space="preserve"> </w:t>
      </w:r>
      <w:r w:rsidR="00DE4012">
        <w:t xml:space="preserve"> permite vislumbrar un modelo genérico perfeccionado en base a los experimentados.</w:t>
      </w:r>
    </w:p>
    <w:p w:rsidR="00CD2D10" w:rsidRDefault="00CD2D10" w:rsidP="0001657E">
      <w:pPr>
        <w:pStyle w:val="TesisNormal"/>
      </w:pPr>
    </w:p>
    <w:p w:rsidR="00CD2D10" w:rsidRDefault="00CD2D10" w:rsidP="0001657E">
      <w:pPr>
        <w:pStyle w:val="TesisNormal"/>
      </w:pPr>
    </w:p>
    <w:p w:rsidR="00CD2D10" w:rsidRDefault="00CD2D10" w:rsidP="0001657E">
      <w:pPr>
        <w:pStyle w:val="TesisNormal"/>
      </w:pPr>
    </w:p>
    <w:p w:rsidR="00CD2D10" w:rsidRDefault="00CD2D10" w:rsidP="0001657E">
      <w:pPr>
        <w:pStyle w:val="TesisNormal"/>
      </w:pPr>
    </w:p>
    <w:p w:rsidR="00B440C8" w:rsidRDefault="00B440C8" w:rsidP="0001657E">
      <w:pPr>
        <w:pStyle w:val="TesisNormal"/>
      </w:pPr>
    </w:p>
    <w:p w:rsidR="00CD2D10" w:rsidRDefault="00CD2D10" w:rsidP="0001657E">
      <w:pPr>
        <w:pStyle w:val="TesisNormal"/>
      </w:pPr>
    </w:p>
    <w:p w:rsidR="00AC465C" w:rsidRDefault="00AC465C" w:rsidP="005D6FF4">
      <w:pPr>
        <w:pStyle w:val="Tesis1"/>
        <w:spacing w:before="0" w:beforeAutospacing="0" w:line="360" w:lineRule="auto"/>
      </w:pPr>
      <w:bookmarkStart w:id="24" w:name="_Toc413921484"/>
      <w:bookmarkStart w:id="25" w:name="_Toc419883787"/>
      <w:r>
        <w:t>4. MARCO REFERENCIAL</w:t>
      </w:r>
      <w:bookmarkEnd w:id="24"/>
      <w:bookmarkEnd w:id="25"/>
    </w:p>
    <w:p w:rsidR="002D0A7B" w:rsidRDefault="00AC465C" w:rsidP="005D6FF4">
      <w:pPr>
        <w:pStyle w:val="Tesis2"/>
        <w:spacing w:before="0" w:beforeAutospacing="0" w:line="360" w:lineRule="auto"/>
        <w:jc w:val="left"/>
      </w:pPr>
      <w:bookmarkStart w:id="26" w:name="_Toc413921485"/>
      <w:bookmarkStart w:id="27" w:name="_Toc419883788"/>
      <w:r>
        <w:t>4.1 Contexto teórico</w:t>
      </w:r>
      <w:bookmarkEnd w:id="26"/>
      <w:bookmarkEnd w:id="27"/>
    </w:p>
    <w:p w:rsidR="00E23FA6" w:rsidRPr="005D6FF4" w:rsidRDefault="00E23FA6" w:rsidP="0001657E">
      <w:pPr>
        <w:pStyle w:val="Tesis3"/>
      </w:pPr>
      <w:r w:rsidRPr="005D6FF4">
        <w:t>4.1.1 Planificación estratégica</w:t>
      </w:r>
    </w:p>
    <w:p w:rsidR="00E23FA6" w:rsidRDefault="000C74BD" w:rsidP="0001657E">
      <w:pPr>
        <w:pStyle w:val="TesisNormal"/>
      </w:pPr>
      <w:r>
        <w:t>De acuerdo a Peter Drucker “la planificación a largo plazo no es pensar en decisiones futuras, sino en el futuro de las decisiones presentes”</w:t>
      </w:r>
      <w:sdt>
        <w:sdtPr>
          <w:id w:val="1830323436"/>
          <w:citation/>
        </w:sdtPr>
        <w:sdtEndPr/>
        <w:sdtContent>
          <w:r w:rsidR="00863344">
            <w:fldChar w:fldCharType="begin"/>
          </w:r>
          <w:r w:rsidR="00863344">
            <w:instrText xml:space="preserve">CITATION Sai09 \p 53 \l 12298 </w:instrText>
          </w:r>
          <w:r w:rsidR="00863344">
            <w:fldChar w:fldCharType="separate"/>
          </w:r>
          <w:r w:rsidR="00863344">
            <w:rPr>
              <w:noProof/>
            </w:rPr>
            <w:t xml:space="preserve"> (Sainz, 2009, pág. 53)</w:t>
          </w:r>
          <w:r w:rsidR="00863344">
            <w:fldChar w:fldCharType="end"/>
          </w:r>
        </w:sdtContent>
      </w:sdt>
      <w:r>
        <w:t xml:space="preserve">. </w:t>
      </w:r>
      <w:r w:rsidR="00CC2F8D">
        <w:t xml:space="preserve">Actualmente el mundo de los negocios </w:t>
      </w:r>
      <w:r w:rsidR="00C3489A">
        <w:t xml:space="preserve">exige la determinación de objetivos y estrategias sustentadas en información </w:t>
      </w:r>
      <w:r w:rsidR="00F5686F">
        <w:t>certera y criterios expertos, independientemente del área del mercado d</w:t>
      </w:r>
      <w:r w:rsidR="00AC4F14">
        <w:t>o</w:t>
      </w:r>
      <w:r w:rsidR="00F5686F">
        <w:t>nde se encuentre. Metas cumplidas</w:t>
      </w:r>
      <w:r w:rsidR="003F2F37">
        <w:t>,</w:t>
      </w:r>
      <w:r w:rsidR="00F5686F">
        <w:t xml:space="preserve"> son el reflejo de objetivos construidos correctamente.</w:t>
      </w:r>
    </w:p>
    <w:p w:rsidR="00240BC1" w:rsidRDefault="00240BC1" w:rsidP="0001657E">
      <w:pPr>
        <w:pStyle w:val="TesisNormal"/>
      </w:pPr>
      <w:r>
        <w:t xml:space="preserve">La planificación en una organización se refiere </w:t>
      </w:r>
      <w:r w:rsidR="00B76F89">
        <w:t xml:space="preserve">al proceso ordenado de determinar objetivos, acciones, responsables, metas, tiempo e indicadores que permitan medir el avance y los resultados que estas propuestas conllevan. </w:t>
      </w:r>
      <w:r w:rsidR="00382EE5">
        <w:t>El inici</w:t>
      </w:r>
      <w:r w:rsidR="005A333B">
        <w:t>o</w:t>
      </w:r>
      <w:r w:rsidR="00382EE5">
        <w:t xml:space="preserve"> de la planificación comienza tratando a la organización como un solo individuo sobre el cual se cuestionan distintos aspectos para definir su misión y visión. D</w:t>
      </w:r>
      <w:r w:rsidR="00262D00">
        <w:t>espués se empieza a derivar el mismo ejercicio de construcción de objetivos con cada ár</w:t>
      </w:r>
      <w:r w:rsidR="00FD51AA">
        <w:t>ea que componen a la organización. Cada componente del organigrama debe constar de sus objetivos, metas e indicadores que alimenten las acciones y objetivos de otra parte</w:t>
      </w:r>
      <w:r w:rsidR="00E6696F">
        <w:t xml:space="preserve"> más grande dentro de la organización o del todo.</w:t>
      </w:r>
    </w:p>
    <w:p w:rsidR="00821D12" w:rsidRDefault="00821D12" w:rsidP="0001657E">
      <w:pPr>
        <w:pStyle w:val="TesisNormal"/>
      </w:pPr>
      <w:r>
        <w:t xml:space="preserve">El resultado que se busca en el proceso de planificación es llevar a la organización hacia la meta que se </w:t>
      </w:r>
      <w:r w:rsidR="002871D6">
        <w:t xml:space="preserve">ha propuesto, a través del cumplimiento de diferentes cursos de acción. Se desea alcanzar la visión que se ha definido previamente a través del cumplimiento de su misión. </w:t>
      </w:r>
      <w:r w:rsidR="00BE4E63">
        <w:t xml:space="preserve">Llevando esto a la práctica, se necesita más que ideas escritas de manera bonita para poder estructurar una planificación estratégica, es necesario el estudio de las ventajas y desventajas que existen en los diferentes cursos de acción a tomar o en la nueva dirección a la que se intenta llevar la organización </w:t>
      </w:r>
      <w:sdt>
        <w:sdtPr>
          <w:id w:val="-899514746"/>
          <w:citation/>
        </w:sdtPr>
        <w:sdtEndPr/>
        <w:sdtContent>
          <w:r w:rsidR="00F962B0">
            <w:fldChar w:fldCharType="begin"/>
          </w:r>
          <w:r w:rsidR="00F962B0">
            <w:instrText xml:space="preserve"> CITATION Chi11 \l 12298 </w:instrText>
          </w:r>
          <w:r w:rsidR="00F962B0">
            <w:fldChar w:fldCharType="separate"/>
          </w:r>
          <w:r w:rsidR="00F962B0">
            <w:rPr>
              <w:noProof/>
            </w:rPr>
            <w:t>(Chiavenato &amp; Arao, Planeación estratégica. Fundamentos y aplicaciones, 2011)</w:t>
          </w:r>
          <w:r w:rsidR="00F962B0">
            <w:fldChar w:fldCharType="end"/>
          </w:r>
        </w:sdtContent>
      </w:sdt>
      <w:r w:rsidR="00A55F4B">
        <w:t>.</w:t>
      </w:r>
    </w:p>
    <w:p w:rsidR="001B24C7" w:rsidRDefault="00A62579" w:rsidP="0001657E">
      <w:pPr>
        <w:pStyle w:val="TesisNormal"/>
      </w:pPr>
      <w:r>
        <w:lastRenderedPageBreak/>
        <w:t xml:space="preserve">La constante evolución del mercado, los cambios políticos en un sector económico o la identificación de nuevos tipos de consumidores en el sector que afecten en cierto grado a la organización suelen ser las causas para sentir la necesidad de realizar una planificación estratégica, se entiende que ninguna afirmación realizada dentro de un proceso de planificación está escrita en piedra; por </w:t>
      </w:r>
      <w:r w:rsidR="005D1056">
        <w:t>esto</w:t>
      </w:r>
      <w:r>
        <w:t>, la planificación se caracteriza por cambiar y evolucion</w:t>
      </w:r>
      <w:r w:rsidR="00E76E92">
        <w:t>ar de acuerdo a los resultados del cumplimiento de los objetivos que se hayan planteado primero.</w:t>
      </w:r>
      <w:r w:rsidR="001B24C7">
        <w:t xml:space="preserve"> </w:t>
      </w:r>
      <w:sdt>
        <w:sdtPr>
          <w:id w:val="419292556"/>
          <w:citation/>
        </w:sdtPr>
        <w:sdtEndPr/>
        <w:sdtContent>
          <w:r w:rsidR="001B24C7">
            <w:fldChar w:fldCharType="begin"/>
          </w:r>
          <w:r w:rsidR="001B24C7">
            <w:instrText xml:space="preserve"> CITATION Goo98 \l 12298 </w:instrText>
          </w:r>
          <w:r w:rsidR="001B24C7">
            <w:fldChar w:fldCharType="separate"/>
          </w:r>
          <w:r w:rsidR="001B24C7">
            <w:rPr>
              <w:noProof/>
            </w:rPr>
            <w:t>(Goodstein, Nolan, &amp; W, 1998)</w:t>
          </w:r>
          <w:r w:rsidR="001B24C7">
            <w:fldChar w:fldCharType="end"/>
          </w:r>
        </w:sdtContent>
      </w:sdt>
    </w:p>
    <w:p w:rsidR="00F962B0" w:rsidRDefault="001B24C7" w:rsidP="0001657E">
      <w:pPr>
        <w:pStyle w:val="TesisNormal"/>
      </w:pPr>
      <w:r>
        <w:t xml:space="preserve">Los primeros pasos en el desarrollo de </w:t>
      </w:r>
      <w:r w:rsidR="00994F73">
        <w:t xml:space="preserve">la </w:t>
      </w:r>
      <w:r>
        <w:t xml:space="preserve">planificación estratégica requieren de la autoevaluación de la organización: es necesario analizar su situación dentro del mercado, </w:t>
      </w:r>
      <w:r w:rsidR="00780E9E">
        <w:t>realizar análisis de los competidores para conocer su participación económica en relación a la organización; investigar la manera en que el consumidor ve a la organización</w:t>
      </w:r>
      <w:r w:rsidR="002262A4">
        <w:t xml:space="preserve"> para cuestionar la manera en que se está manejando la comunicación desde el área de mercadeo; se debe situar a la organización en su nicho y analizar el contexto político que la aplica, anticipar dificultades que posiblemente afectan a la organización.</w:t>
      </w:r>
    </w:p>
    <w:p w:rsidR="002262A4" w:rsidRDefault="00051166" w:rsidP="0001657E">
      <w:pPr>
        <w:pStyle w:val="TesisNormal"/>
      </w:pPr>
      <w:r>
        <w:t>Durante la autoevaluación, se debe analizar la situación laboral interna, el clima de trabajo</w:t>
      </w:r>
      <w:r w:rsidR="005F4992">
        <w:t xml:space="preserve"> y los problemas en relación al personal que puedan afectar a la organización. Por </w:t>
      </w:r>
      <w:r w:rsidR="00C93117">
        <w:t>último</w:t>
      </w:r>
      <w:r w:rsidR="005F4992">
        <w:t xml:space="preserve"> analizar la situación financiera </w:t>
      </w:r>
      <w:r w:rsidR="000C20F7">
        <w:t xml:space="preserve">de la organización en el último grupo de años que sean necesarios, es </w:t>
      </w:r>
      <w:r w:rsidR="008D2578">
        <w:t>indispensable tratar de</w:t>
      </w:r>
      <w:r w:rsidR="000C20F7">
        <w:t xml:space="preserve"> traducir en cifras </w:t>
      </w:r>
      <w:r w:rsidR="008D2578">
        <w:t>la mayor cantidad de</w:t>
      </w:r>
      <w:r w:rsidR="0047427C">
        <w:t xml:space="preserve"> problemas que s</w:t>
      </w:r>
      <w:r w:rsidR="000C20F7">
        <w:t>e detecten</w:t>
      </w:r>
      <w:r w:rsidR="008D2578">
        <w:t>.</w:t>
      </w:r>
      <w:r w:rsidR="0047427C">
        <w:t xml:space="preserve"> </w:t>
      </w:r>
      <w:r w:rsidR="00C93117">
        <w:t xml:space="preserve">Esta información debe ser analizada con todas las personas que se </w:t>
      </w:r>
      <w:r w:rsidR="00A3503B">
        <w:t>involucren en la construcción de la planificación.</w:t>
      </w:r>
    </w:p>
    <w:p w:rsidR="00A3503B" w:rsidRDefault="00A3503B" w:rsidP="0001657E">
      <w:pPr>
        <w:pStyle w:val="TesisNormal"/>
      </w:pPr>
      <w:r>
        <w:t xml:space="preserve">Una vez que se </w:t>
      </w:r>
      <w:r w:rsidR="007F2C24">
        <w:t xml:space="preserve">ha </w:t>
      </w:r>
      <w:r>
        <w:t>entend</w:t>
      </w:r>
      <w:r w:rsidR="007F2C24">
        <w:t>ido</w:t>
      </w:r>
      <w:r>
        <w:t xml:space="preserve"> el contexto donde se encuentra la organización y se ha analizado la diferente información del mercado</w:t>
      </w:r>
      <w:r w:rsidR="007F2C24">
        <w:t xml:space="preserve"> y</w:t>
      </w:r>
      <w:r>
        <w:t xml:space="preserve"> </w:t>
      </w:r>
      <w:r w:rsidR="00F07DC1">
        <w:t xml:space="preserve">la situación </w:t>
      </w:r>
      <w:r>
        <w:t>política</w:t>
      </w:r>
      <w:r w:rsidR="007F2C24">
        <w:t xml:space="preserve">, para concluir en </w:t>
      </w:r>
      <w:r w:rsidR="00F07DC1">
        <w:t xml:space="preserve">criterios relevantes </w:t>
      </w:r>
      <w:r w:rsidR="007F2C24">
        <w:t>p</w:t>
      </w:r>
      <w:r w:rsidR="00F07DC1">
        <w:t>a</w:t>
      </w:r>
      <w:r w:rsidR="007F2C24">
        <w:t>ra</w:t>
      </w:r>
      <w:r w:rsidR="00F07DC1">
        <w:t xml:space="preserve"> la organización</w:t>
      </w:r>
      <w:r w:rsidR="007F2C24">
        <w:t>;</w:t>
      </w:r>
      <w:r w:rsidR="00F07DC1">
        <w:t xml:space="preserve"> necesarios</w:t>
      </w:r>
      <w:r w:rsidR="00F60847">
        <w:t xml:space="preserve"> para fundamentar las nuevas decisiones</w:t>
      </w:r>
      <w:r w:rsidR="007F2C24">
        <w:t>.</w:t>
      </w:r>
      <w:r w:rsidR="00F60847">
        <w:t xml:space="preserve"> </w:t>
      </w:r>
      <w:r w:rsidR="007F2C24">
        <w:t>S</w:t>
      </w:r>
      <w:r w:rsidR="00F60847">
        <w:t xml:space="preserve">e </w:t>
      </w:r>
      <w:r w:rsidR="007F2C24">
        <w:t xml:space="preserve">empieza a desarrollar la planificación, organizándola </w:t>
      </w:r>
      <w:r w:rsidR="00F60847">
        <w:t>en cuatro perspectivas</w:t>
      </w:r>
      <w:r w:rsidR="00232E6E">
        <w:t>: financiera, del cl</w:t>
      </w:r>
      <w:r w:rsidR="001B4DD5">
        <w:t>iente, de los procesos internos y</w:t>
      </w:r>
      <w:r w:rsidR="00F07DC1">
        <w:t xml:space="preserve"> de innovación y aprendizaj</w:t>
      </w:r>
      <w:r w:rsidR="0014780C">
        <w:t xml:space="preserve">e dentro de un mapa </w:t>
      </w:r>
      <w:r w:rsidR="0014780C" w:rsidRPr="000C0F89">
        <w:t>estratégico</w:t>
      </w:r>
      <w:r w:rsidR="00F07DC1" w:rsidRPr="000C0F89">
        <w:t xml:space="preserve"> (</w:t>
      </w:r>
      <w:bookmarkStart w:id="28" w:name="Anexo1_1"/>
      <w:r w:rsidR="0014780C" w:rsidRPr="000C0F89">
        <w:fldChar w:fldCharType="begin"/>
      </w:r>
      <w:r w:rsidR="0014780C" w:rsidRPr="000C0F89">
        <w:instrText xml:space="preserve"> HYPERLINK  \l "Anexo1" </w:instrText>
      </w:r>
      <w:r w:rsidR="0014780C" w:rsidRPr="000C0F89">
        <w:fldChar w:fldCharType="separate"/>
      </w:r>
      <w:r w:rsidR="00F07DC1" w:rsidRPr="000C0F89">
        <w:t>Anexo 1</w:t>
      </w:r>
      <w:bookmarkEnd w:id="28"/>
      <w:r w:rsidR="0014780C" w:rsidRPr="000C0F89">
        <w:fldChar w:fldCharType="end"/>
      </w:r>
      <w:r w:rsidR="00F07DC1" w:rsidRPr="000C0F89">
        <w:t>)</w:t>
      </w:r>
      <w:r w:rsidR="0014780C" w:rsidRPr="000C0F89">
        <w:t>.</w:t>
      </w:r>
    </w:p>
    <w:p w:rsidR="00232E6E" w:rsidRDefault="00122251" w:rsidP="0001657E">
      <w:pPr>
        <w:pStyle w:val="TesisNormal"/>
      </w:pPr>
      <w:r>
        <w:t>Desde l</w:t>
      </w:r>
      <w:r w:rsidR="00232E6E">
        <w:t>a perspectiva financiera</w:t>
      </w:r>
      <w:r w:rsidR="001B4DD5">
        <w:t xml:space="preserve"> </w:t>
      </w:r>
      <w:r>
        <w:t>se necesita analizar el estado del flujo de caja, rendimiento sobre capital y rendimiento sobre la inversión</w:t>
      </w:r>
      <w:r w:rsidR="005F7401">
        <w:t>, entre otros, que muestran en números los resultados de las actuales estrategias aplicadas. Se requiere que una vez entendido el estado actual, se planteen nuevos números futuros a los que la organización desearía llegar y frente al análisis situacional ve</w:t>
      </w:r>
      <w:r w:rsidR="00A55F4B">
        <w:t>r</w:t>
      </w:r>
      <w:r w:rsidR="005F7401">
        <w:t xml:space="preserve"> que son alcanzables y coherentes con el crecimiento del mercado.</w:t>
      </w:r>
      <w:sdt>
        <w:sdtPr>
          <w:id w:val="1231119500"/>
          <w:citation/>
        </w:sdtPr>
        <w:sdtEndPr/>
        <w:sdtContent>
          <w:r w:rsidR="007E79C1">
            <w:fldChar w:fldCharType="begin"/>
          </w:r>
          <w:r w:rsidR="007E79C1">
            <w:instrText xml:space="preserve"> CITATION Chi11 \l 12298 </w:instrText>
          </w:r>
          <w:r w:rsidR="007E79C1">
            <w:fldChar w:fldCharType="separate"/>
          </w:r>
          <w:r w:rsidR="007E79C1">
            <w:rPr>
              <w:noProof/>
            </w:rPr>
            <w:t xml:space="preserve"> (Chiavenato &amp; Arao, Planeación estratégica. Fundamentos y aplicaciones, 2011)</w:t>
          </w:r>
          <w:r w:rsidR="007E79C1">
            <w:fldChar w:fldCharType="end"/>
          </w:r>
        </w:sdtContent>
      </w:sdt>
    </w:p>
    <w:p w:rsidR="007E79C1" w:rsidRDefault="007E79C1" w:rsidP="0001657E">
      <w:pPr>
        <w:pStyle w:val="TesisNormal"/>
      </w:pPr>
      <w:r>
        <w:lastRenderedPageBreak/>
        <w:t>En la perspectiva del cliente se pretende diseñar estrategias que permitan alcanzar los números propuest</w:t>
      </w:r>
      <w:r w:rsidR="00B01292">
        <w:t>os en la perspectiva financiera;</w:t>
      </w:r>
      <w:r>
        <w:t xml:space="preserve"> </w:t>
      </w:r>
      <w:r w:rsidR="00B01292">
        <w:t xml:space="preserve">por lo tanto, en esta perspectiva se sitúan las metas realizables que guiarán a la organización y al resto de áreas hacia la visión que se están </w:t>
      </w:r>
      <w:r w:rsidR="00620A08">
        <w:t xml:space="preserve">planteando. Se desarrollan objetivos </w:t>
      </w:r>
      <w:r w:rsidR="00694BDD">
        <w:t>cuyas</w:t>
      </w:r>
      <w:r w:rsidR="00620A08">
        <w:t xml:space="preserve"> metas resulten en mayor participación del mercado, incremento de la satisfacción del cliente, adquisición de nuevos clientes, </w:t>
      </w:r>
      <w:r w:rsidR="00694BDD">
        <w:t xml:space="preserve">liderazgo en su nicho de mercado, creación de nuevos negocios exitosos. </w:t>
      </w:r>
      <w:sdt>
        <w:sdtPr>
          <w:id w:val="-1618217402"/>
          <w:citation/>
        </w:sdtPr>
        <w:sdtEndPr/>
        <w:sdtContent>
          <w:r w:rsidR="00694BDD">
            <w:fldChar w:fldCharType="begin"/>
          </w:r>
          <w:r w:rsidR="00694BDD">
            <w:instrText xml:space="preserve"> CITATION Chi11 \l 12298 </w:instrText>
          </w:r>
          <w:r w:rsidR="00694BDD">
            <w:fldChar w:fldCharType="separate"/>
          </w:r>
          <w:r w:rsidR="00694BDD">
            <w:rPr>
              <w:noProof/>
            </w:rPr>
            <w:t>(Chiavenato &amp; Arao, Planeación estratégica. Fundamentos y aplicaciones, 2011)</w:t>
          </w:r>
          <w:r w:rsidR="00694BDD">
            <w:fldChar w:fldCharType="end"/>
          </w:r>
        </w:sdtContent>
      </w:sdt>
      <w:r w:rsidR="00620A08">
        <w:t xml:space="preserve"> </w:t>
      </w:r>
      <w:r w:rsidR="00B01292">
        <w:t xml:space="preserve"> </w:t>
      </w:r>
    </w:p>
    <w:p w:rsidR="00694BDD" w:rsidRDefault="00A55F4B" w:rsidP="0001657E">
      <w:pPr>
        <w:pStyle w:val="TesisNormal"/>
      </w:pPr>
      <w:r>
        <w:t xml:space="preserve">Una vez que </w:t>
      </w:r>
      <w:r w:rsidR="00694BDD">
        <w:t xml:space="preserve">se han descrito las metas financieras </w:t>
      </w:r>
      <w:r>
        <w:t>e</w:t>
      </w:r>
      <w:r w:rsidR="00ED7AE5">
        <w:t xml:space="preserve"> </w:t>
      </w:r>
      <w:r w:rsidR="00694BDD">
        <w:t xml:space="preserve">idealizado las estrategias para alcanzar las metas </w:t>
      </w:r>
      <w:r w:rsidR="0094586A">
        <w:t>frente al mercado</w:t>
      </w:r>
      <w:r>
        <w:t>,</w:t>
      </w:r>
      <w:r w:rsidR="0094586A">
        <w:t xml:space="preserve"> que a su vez permiten lograr las financieras, se debe señalar a través de qué procesos se lograrán todos los planteamientos anteriores. </w:t>
      </w:r>
      <w:r w:rsidR="00517DF0">
        <w:t>La perspectiva de procesos internos está destinada a diseñar las a</w:t>
      </w:r>
      <w:r w:rsidR="00945CB9">
        <w:t>ctividades de manera alineada a las de la perspectiva del cliente para alcanzar indicadores buenos en productividad, logística, procesos de comunicación interna en las diferentes áreas</w:t>
      </w:r>
      <w:r>
        <w:t>:</w:t>
      </w:r>
      <w:r w:rsidR="0045400D">
        <w:t xml:space="preserve"> control de calidad, atención al cliente, comunicación con el consumidor, comunicación con proveedores, distribución, entre otros</w:t>
      </w:r>
      <w:sdt>
        <w:sdtPr>
          <w:id w:val="-882640010"/>
          <w:citation/>
        </w:sdtPr>
        <w:sdtEndPr/>
        <w:sdtContent>
          <w:r w:rsidR="0045400D">
            <w:fldChar w:fldCharType="begin"/>
          </w:r>
          <w:r w:rsidR="0045400D">
            <w:instrText xml:space="preserve"> CITATION Chi11 \l 12298 </w:instrText>
          </w:r>
          <w:r w:rsidR="0045400D">
            <w:fldChar w:fldCharType="separate"/>
          </w:r>
          <w:r w:rsidR="0045400D">
            <w:rPr>
              <w:noProof/>
            </w:rPr>
            <w:t xml:space="preserve"> (Chiavenato &amp; Arao, Planeación estratégica. Fundamentos y aplicaciones, 2011)</w:t>
          </w:r>
          <w:r w:rsidR="0045400D">
            <w:fldChar w:fldCharType="end"/>
          </w:r>
        </w:sdtContent>
      </w:sdt>
      <w:r w:rsidR="00AE274E">
        <w:t>.</w:t>
      </w:r>
    </w:p>
    <w:p w:rsidR="0045400D" w:rsidRDefault="00CE7528" w:rsidP="0001657E">
      <w:pPr>
        <w:pStyle w:val="TesisNormal"/>
      </w:pPr>
      <w:r>
        <w:t>La cuarta perspectiva de innovación y aprendiz</w:t>
      </w:r>
      <w:r w:rsidR="005B386D">
        <w:t>aje</w:t>
      </w:r>
      <w:r w:rsidR="00A55F4B">
        <w:t>,</w:t>
      </w:r>
      <w:r w:rsidR="005B386D">
        <w:t xml:space="preserve"> comprende el crecimiento y mejora de la organización que existe gracias a su sinergia y logro de objetivos; a través de distintas prácticas como son la autoevaluación, </w:t>
      </w:r>
      <w:r w:rsidR="00F35C51">
        <w:t xml:space="preserve">manejo de tableros de control, </w:t>
      </w:r>
      <w:proofErr w:type="spellStart"/>
      <w:r w:rsidR="00F35C51">
        <w:rPr>
          <w:i/>
        </w:rPr>
        <w:t>coaching</w:t>
      </w:r>
      <w:proofErr w:type="spellEnd"/>
      <w:r w:rsidR="00F35C51">
        <w:t xml:space="preserve"> interno de sus trabajadores, entendimiento y desarrollo de procesos internos</w:t>
      </w:r>
      <w:r w:rsidR="00A55F4B">
        <w:t>,</w:t>
      </w:r>
      <w:r w:rsidR="00F35C51">
        <w:t xml:space="preserve"> para mantener motivada a la organización.</w:t>
      </w:r>
      <w:sdt>
        <w:sdtPr>
          <w:id w:val="-590773783"/>
          <w:citation/>
        </w:sdtPr>
        <w:sdtEndPr/>
        <w:sdtContent>
          <w:r w:rsidR="00FC70E2">
            <w:fldChar w:fldCharType="begin"/>
          </w:r>
          <w:r w:rsidR="00FC70E2">
            <w:instrText xml:space="preserve"> CITATION Chi11 \l 12298 </w:instrText>
          </w:r>
          <w:r w:rsidR="00FC70E2">
            <w:fldChar w:fldCharType="separate"/>
          </w:r>
          <w:r w:rsidR="00FC70E2">
            <w:rPr>
              <w:noProof/>
            </w:rPr>
            <w:t xml:space="preserve"> (Chiavenato &amp; Arao, Planeación estratégica. Fundamentos y aplicaciones, 2011)</w:t>
          </w:r>
          <w:r w:rsidR="00FC70E2">
            <w:fldChar w:fldCharType="end"/>
          </w:r>
        </w:sdtContent>
      </w:sdt>
    </w:p>
    <w:p w:rsidR="002535C0" w:rsidRDefault="00FB2A9C" w:rsidP="0001657E">
      <w:pPr>
        <w:pStyle w:val="TesisNormal"/>
      </w:pPr>
      <w:r>
        <w:t>Muchas veces e</w:t>
      </w:r>
      <w:r w:rsidR="00FA6C7E">
        <w:t>n la práctica</w:t>
      </w:r>
      <w:r>
        <w:t>,</w:t>
      </w:r>
      <w:r w:rsidR="00FA6C7E">
        <w:t xml:space="preserve"> </w:t>
      </w:r>
      <w:r>
        <w:t>e</w:t>
      </w:r>
      <w:r w:rsidR="00FA6C7E">
        <w:t xml:space="preserve">l generar un plan estratégico para la organización, no es responsabilidad de todos quienes la integran; </w:t>
      </w:r>
      <w:r w:rsidR="00861BA6">
        <w:t>en muchos casos</w:t>
      </w:r>
      <w:r w:rsidR="00FA6C7E">
        <w:t>, se centraliza esta facultad a un</w:t>
      </w:r>
      <w:r w:rsidR="00AC4F14">
        <w:t>a</w:t>
      </w:r>
      <w:r w:rsidR="00FA6C7E">
        <w:t xml:space="preserve"> o varias personas de la alta directiva</w:t>
      </w:r>
      <w:r w:rsidR="00861BA6">
        <w:t xml:space="preserve"> de la organización</w:t>
      </w:r>
      <w:r w:rsidR="00FA6C7E">
        <w:t xml:space="preserve">, lo que ocasiona dificultad al comunicar a las demás personas que no han sido parte de la creación del plan. </w:t>
      </w:r>
      <w:r w:rsidR="00C9365D">
        <w:t xml:space="preserve">Es necesario crear una estrategia para llegar a todas las personas de la organización, por lo tanto una vez que existe la planificación final, se debe </w:t>
      </w:r>
      <w:r w:rsidR="00386D18">
        <w:t>definir qu</w:t>
      </w:r>
      <w:r w:rsidR="00A55F4B">
        <w:t>é</w:t>
      </w:r>
      <w:r w:rsidR="00386D18">
        <w:t xml:space="preserve"> mensajes se desean transmitir, qu</w:t>
      </w:r>
      <w:r w:rsidR="00A55F4B">
        <w:t>é</w:t>
      </w:r>
      <w:r w:rsidR="00386D18">
        <w:t xml:space="preserve"> medios dentro de la organización se van a utilizar y a qu</w:t>
      </w:r>
      <w:r w:rsidR="00A55F4B">
        <w:t>é</w:t>
      </w:r>
      <w:r w:rsidR="00386D18">
        <w:t xml:space="preserve"> públicos se va a dirigir que información.</w:t>
      </w:r>
      <w:r w:rsidR="00861BA6">
        <w:t xml:space="preserve"> La planificación estratégica puede ser excelente, pero si no se sabe comunicarla es un trabajo que no logrará sus resultados</w:t>
      </w:r>
      <w:sdt>
        <w:sdtPr>
          <w:id w:val="-108741616"/>
          <w:citation/>
        </w:sdtPr>
        <w:sdtEndPr/>
        <w:sdtContent>
          <w:r w:rsidR="00386D18">
            <w:fldChar w:fldCharType="begin"/>
          </w:r>
          <w:r w:rsidR="00386D18">
            <w:instrText xml:space="preserve"> CITATION Gar08 \l 12298 </w:instrText>
          </w:r>
          <w:r w:rsidR="00386D18">
            <w:fldChar w:fldCharType="separate"/>
          </w:r>
          <w:r w:rsidR="00386D18">
            <w:rPr>
              <w:noProof/>
            </w:rPr>
            <w:t xml:space="preserve"> (Garrido, 2008)</w:t>
          </w:r>
          <w:r w:rsidR="00386D18">
            <w:fldChar w:fldCharType="end"/>
          </w:r>
        </w:sdtContent>
      </w:sdt>
      <w:r w:rsidR="00AE274E">
        <w:t>.</w:t>
      </w:r>
    </w:p>
    <w:p w:rsidR="00CD2D10" w:rsidRDefault="00CD2D10" w:rsidP="0001657E">
      <w:pPr>
        <w:pStyle w:val="TesisNormal"/>
      </w:pPr>
    </w:p>
    <w:p w:rsidR="00E23FA6" w:rsidRPr="006D7724" w:rsidRDefault="00E23FA6" w:rsidP="0001657E">
      <w:pPr>
        <w:pStyle w:val="Tesis3"/>
      </w:pPr>
      <w:r w:rsidRPr="006D7724">
        <w:lastRenderedPageBreak/>
        <w:t>4.1</w:t>
      </w:r>
      <w:r w:rsidR="0070032E" w:rsidRPr="006D7724">
        <w:t>.2 Planificación estratégica del talento humano</w:t>
      </w:r>
    </w:p>
    <w:p w:rsidR="000F7445" w:rsidRDefault="005A5732" w:rsidP="0001657E">
      <w:pPr>
        <w:pStyle w:val="TesisNormal"/>
      </w:pPr>
      <w:r>
        <w:t xml:space="preserve">No existe en la organización ningún cambio que no afecte a su personal, por lo tanto cualquier decisión estratégica que se tome para alcanzar objetivos </w:t>
      </w:r>
      <w:r w:rsidR="0070032E">
        <w:t xml:space="preserve">de cualquier área afecta al talento </w:t>
      </w:r>
      <w:r w:rsidR="000043AC">
        <w:t xml:space="preserve">humano existente. </w:t>
      </w:r>
      <w:r w:rsidR="00114ED9">
        <w:t xml:space="preserve">El trabajo del área de talento humano dentro de la planificación de la empresa es </w:t>
      </w:r>
      <w:r w:rsidR="00D76FF8">
        <w:t>vital para la comunicación de la misma, su puesta en marcha y su seguimiento.</w:t>
      </w:r>
    </w:p>
    <w:p w:rsidR="00D76FF8" w:rsidRDefault="003831B4" w:rsidP="0001657E">
      <w:pPr>
        <w:pStyle w:val="TesisNormal"/>
      </w:pPr>
      <w:r>
        <w:t>El área de talento humano de la empresa es el responsable de dar seguimiento a la planificación estratégica de la organización, se encarga de varias actividades como es la comunicación de la estrategia, conformación de grupos de trabajos, evaluación de desempeño y control de indicadores</w:t>
      </w:r>
      <w:r w:rsidR="007222AC">
        <w:t>. La manera en que el área de talento humano lleve este grupo de actividades define si se alcanzarán o no los objetivos que se han decidido.</w:t>
      </w:r>
    </w:p>
    <w:p w:rsidR="009110F8" w:rsidRDefault="009110F8" w:rsidP="0001657E">
      <w:pPr>
        <w:pStyle w:val="TesisNormal"/>
      </w:pPr>
      <w:r>
        <w:t>El área de talento humano se encarga de identificar a los trabajadores con la causa de la organización, se debe transmitir la idea que se está trabajando por honor a esa causa más no únicamente por los intereses económicos de la misma</w:t>
      </w:r>
      <w:r w:rsidR="00256F05">
        <w:t>. Esto se logra a través de la comunicación de la misión, dónde se explica con qué fin se ha creado dicha organización y cuál es su rol dentro de la sociedad. Se hace uso de la difusión por parte de los dirigentes</w:t>
      </w:r>
      <w:r w:rsidR="009E6AE2">
        <w:t xml:space="preserve"> y líderes dentro de la organización, a esto se lo llama cultivar la misión</w:t>
      </w:r>
      <w:r w:rsidR="00A55F4B">
        <w:t>.</w:t>
      </w:r>
      <w:r w:rsidR="009E6AE2">
        <w:t xml:space="preserve"> </w:t>
      </w:r>
      <w:r w:rsidR="00A55F4B">
        <w:t>C</w:t>
      </w:r>
      <w:r w:rsidR="009E6AE2">
        <w:t>uando se la cultiva de manera correcta se empieza a notar un efecto de cascada en todas las personas que intervienen directa o indirectamente frente a esta causa, incluyendo a los proveedores y a los clientes</w:t>
      </w:r>
      <w:sdt>
        <w:sdtPr>
          <w:id w:val="606942048"/>
          <w:citation/>
        </w:sdtPr>
        <w:sdtEndPr/>
        <w:sdtContent>
          <w:r w:rsidR="000227BC">
            <w:fldChar w:fldCharType="begin"/>
          </w:r>
          <w:r w:rsidR="000227BC">
            <w:instrText xml:space="preserve"> CITATION Chi08 \l 12298 </w:instrText>
          </w:r>
          <w:r w:rsidR="000227BC">
            <w:fldChar w:fldCharType="separate"/>
          </w:r>
          <w:r w:rsidR="000227BC">
            <w:rPr>
              <w:noProof/>
            </w:rPr>
            <w:t xml:space="preserve"> (Chiavenato, Gestión del talento humano, 2008)</w:t>
          </w:r>
          <w:r w:rsidR="000227BC">
            <w:fldChar w:fldCharType="end"/>
          </w:r>
        </w:sdtContent>
      </w:sdt>
      <w:r w:rsidR="00AE274E">
        <w:t>.</w:t>
      </w:r>
    </w:p>
    <w:p w:rsidR="004C43FC" w:rsidRDefault="000227BC" w:rsidP="0001657E">
      <w:pPr>
        <w:pStyle w:val="TesisNormal"/>
      </w:pPr>
      <w:r>
        <w:t xml:space="preserve">Se da comienzo a la construcción de valores dentro de la </w:t>
      </w:r>
      <w:r w:rsidR="004C43FC">
        <w:t>organización</w:t>
      </w:r>
      <w:r>
        <w:t xml:space="preserve"> desde el área de talento humano. Los valores que se desarrollen y fomenten</w:t>
      </w:r>
      <w:r w:rsidR="004C43FC">
        <w:t xml:space="preserve"> en la empresa</w:t>
      </w:r>
      <w:r>
        <w:t xml:space="preserve"> definirán también los que los individuos per</w:t>
      </w:r>
      <w:r w:rsidR="004C43FC">
        <w:t>t</w:t>
      </w:r>
      <w:r>
        <w:t>e</w:t>
      </w:r>
      <w:r w:rsidR="004C43FC">
        <w:t xml:space="preserve">necientes a </w:t>
      </w:r>
      <w:r w:rsidR="00A55F4B">
        <w:t>é</w:t>
      </w:r>
      <w:r w:rsidR="004C43FC">
        <w:t>sta</w:t>
      </w:r>
      <w:r w:rsidR="00A55F4B">
        <w:t>,</w:t>
      </w:r>
      <w:r w:rsidR="004C43FC">
        <w:t xml:space="preserve"> tomen como suyos; los puestos más altos dentro del organigrama serán los responsables de impartir los mismos dentro de la empresa. Es importante que existan valores definidos en la organización porque son las creencias que motivan al cumplimiento de los objetivos que alimentan una estrategia.</w:t>
      </w:r>
      <w:sdt>
        <w:sdtPr>
          <w:id w:val="1510875329"/>
          <w:citation/>
        </w:sdtPr>
        <w:sdtEndPr/>
        <w:sdtContent>
          <w:r w:rsidR="007022B9">
            <w:fldChar w:fldCharType="begin"/>
          </w:r>
          <w:r w:rsidR="007022B9">
            <w:instrText xml:space="preserve"> CITATION Mar10 \l 12298 </w:instrText>
          </w:r>
          <w:r w:rsidR="007022B9">
            <w:fldChar w:fldCharType="separate"/>
          </w:r>
          <w:r w:rsidR="007022B9">
            <w:rPr>
              <w:noProof/>
            </w:rPr>
            <w:t xml:space="preserve"> (Alles M. , 2010)</w:t>
          </w:r>
          <w:r w:rsidR="007022B9">
            <w:fldChar w:fldCharType="end"/>
          </w:r>
        </w:sdtContent>
      </w:sdt>
      <w:r w:rsidR="004C43FC">
        <w:t xml:space="preserve"> </w:t>
      </w:r>
      <w:r w:rsidR="00630FDD">
        <w:t>Por último, comunicar la visión dentro de la organización es igual de importante como la misión y valores</w:t>
      </w:r>
      <w:r w:rsidR="00D706D3">
        <w:t xml:space="preserve">, pues tener la idea futura del crecimiento y objetivos que se esperan </w:t>
      </w:r>
      <w:r w:rsidR="002771F7">
        <w:t>como resultado</w:t>
      </w:r>
      <w:r w:rsidR="00D706D3">
        <w:t xml:space="preserve"> de las acciones de hoy; define</w:t>
      </w:r>
      <w:r w:rsidR="002771F7">
        <w:t xml:space="preserve"> que todos pued</w:t>
      </w:r>
      <w:r w:rsidR="00A55F4B">
        <w:t>a</w:t>
      </w:r>
      <w:r w:rsidR="002771F7">
        <w:t>n ver la meta y visuali</w:t>
      </w:r>
      <w:r w:rsidR="00A55F4B">
        <w:t>ce</w:t>
      </w:r>
      <w:r w:rsidR="002771F7">
        <w:t>n c</w:t>
      </w:r>
      <w:r w:rsidR="00A55F4B">
        <w:t>ó</w:t>
      </w:r>
      <w:r w:rsidR="002771F7">
        <w:t>mo llegar.</w:t>
      </w:r>
      <w:sdt>
        <w:sdtPr>
          <w:id w:val="1678313837"/>
          <w:citation/>
        </w:sdtPr>
        <w:sdtEndPr/>
        <w:sdtContent>
          <w:r w:rsidR="00984ADD">
            <w:fldChar w:fldCharType="begin"/>
          </w:r>
          <w:r w:rsidR="00984ADD">
            <w:instrText xml:space="preserve"> CITATION Chi08 \l 12298 </w:instrText>
          </w:r>
          <w:r w:rsidR="00984ADD">
            <w:fldChar w:fldCharType="separate"/>
          </w:r>
          <w:r w:rsidR="00984ADD">
            <w:rPr>
              <w:noProof/>
            </w:rPr>
            <w:t xml:space="preserve"> (Chiavenato, Gestión del talento humano, 2008)</w:t>
          </w:r>
          <w:r w:rsidR="00984ADD">
            <w:fldChar w:fldCharType="end"/>
          </w:r>
        </w:sdtContent>
      </w:sdt>
    </w:p>
    <w:p w:rsidR="00984ADD" w:rsidRDefault="007613B6" w:rsidP="0001657E">
      <w:pPr>
        <w:pStyle w:val="TesisNormal"/>
      </w:pPr>
      <w:r>
        <w:lastRenderedPageBreak/>
        <w:t xml:space="preserve">La planificación estratégica </w:t>
      </w:r>
      <w:r w:rsidR="00C8766B">
        <w:t xml:space="preserve">es creada por los directivos </w:t>
      </w:r>
      <w:r>
        <w:t>de la organización, pero es el área de talento humano el encargado de encaminar y velar por su cumplimiento</w:t>
      </w:r>
      <w:r w:rsidR="002C0BDD">
        <w:t xml:space="preserve">. La planificación estratégica genera nuevos lineamientos y de </w:t>
      </w:r>
      <w:r w:rsidR="00A55F4B">
        <w:t>é</w:t>
      </w:r>
      <w:r w:rsidR="002C0BDD">
        <w:t>stos se derivan objetivos y un plan de acción para cumplirlos; en resumen son pasos para generar un cambio. El cambio dentro de la organización se da en nivel que se cumplan los objetivos planteados</w:t>
      </w:r>
      <w:r w:rsidR="007027E0">
        <w:t xml:space="preserve">, para lo cual se realiza el seguimiento de los procesos, tareas y actividades y se supervisa el cumplimiento de los indicadores individuales y de grupo. </w:t>
      </w:r>
      <w:r w:rsidR="00243F0B">
        <w:t>Durante el cumplimiento de las funciones del área d</w:t>
      </w:r>
      <w:r w:rsidR="00FC320A">
        <w:t>e talento humano se analiza cu</w:t>
      </w:r>
      <w:r w:rsidR="00A55F4B">
        <w:t>á</w:t>
      </w:r>
      <w:r w:rsidR="00FC320A">
        <w:t xml:space="preserve">n eficaz es el recurso con el que cuenta la organización y de acuerdo al tipo de planificación que se siga o el alcance de los nuevos objetivos empuja a la necesidad de buscar nuevas personas que </w:t>
      </w:r>
      <w:r w:rsidR="0046755C">
        <w:t>permitan cumplirlos o dar de baja al personal que se ve limitado para buscar las nuevas metas.</w:t>
      </w:r>
      <w:r w:rsidR="00881E63">
        <w:t xml:space="preserve"> </w:t>
      </w:r>
      <w:sdt>
        <w:sdtPr>
          <w:id w:val="-568035676"/>
          <w:citation/>
        </w:sdtPr>
        <w:sdtEndPr/>
        <w:sdtContent>
          <w:r w:rsidR="00881E63">
            <w:fldChar w:fldCharType="begin"/>
          </w:r>
          <w:r w:rsidR="00881E63">
            <w:instrText xml:space="preserve"> CITATION Chi08 \l 12298 </w:instrText>
          </w:r>
          <w:r w:rsidR="00881E63">
            <w:fldChar w:fldCharType="separate"/>
          </w:r>
          <w:r w:rsidR="00881E63">
            <w:rPr>
              <w:noProof/>
            </w:rPr>
            <w:t>(Chiavenato, Gestión del talento humano, 2008)</w:t>
          </w:r>
          <w:r w:rsidR="00881E63">
            <w:fldChar w:fldCharType="end"/>
          </w:r>
        </w:sdtContent>
      </w:sdt>
    </w:p>
    <w:p w:rsidR="00881E63" w:rsidRDefault="00700537" w:rsidP="0001657E">
      <w:pPr>
        <w:pStyle w:val="TesisNormal"/>
      </w:pPr>
      <w:r>
        <w:t>El adecuado manejo del talento humano de la organización para alcanz</w:t>
      </w:r>
      <w:r w:rsidR="008D258B">
        <w:t xml:space="preserve">ar sus metas demanda al departamento la búsqueda interna o externa de posibles empleados que colaboren al logro de </w:t>
      </w:r>
      <w:r w:rsidR="00A55F4B">
        <w:t>é</w:t>
      </w:r>
      <w:r w:rsidR="008D258B">
        <w:t xml:space="preserve">stas. Internamente se puede hacer uso de diferentes formas </w:t>
      </w:r>
      <w:r w:rsidR="00C27750">
        <w:t>d</w:t>
      </w:r>
      <w:r w:rsidR="008D258B">
        <w:t xml:space="preserve">e evaluar a un empleado que es o promete ser el perfil buscado, </w:t>
      </w:r>
      <w:r w:rsidR="007A2326">
        <w:t>en su efecto el encargado del área de talento humano</w:t>
      </w:r>
      <w:r w:rsidR="00C27750">
        <w:t xml:space="preserve"> de</w:t>
      </w:r>
      <w:r w:rsidR="00B85A45">
        <w:t>be incluir en sus actividades el desarrollo de un modelo de sustitución de los puestos clave, previendo las necesidades de la organización.</w:t>
      </w:r>
    </w:p>
    <w:p w:rsidR="00B85A45" w:rsidRDefault="00664F0C" w:rsidP="0001657E">
      <w:pPr>
        <w:pStyle w:val="TesisNormal"/>
      </w:pPr>
      <w:r>
        <w:t>L</w:t>
      </w:r>
      <w:r w:rsidR="00B85A45">
        <w:t xml:space="preserve">a aplicación de la planificación estratégica suele </w:t>
      </w:r>
      <w:r>
        <w:t xml:space="preserve">causar la necesidad </w:t>
      </w:r>
      <w:r w:rsidR="00A55F4B">
        <w:t xml:space="preserve">de </w:t>
      </w:r>
      <w:r w:rsidR="00B85A45">
        <w:t>sustitu</w:t>
      </w:r>
      <w:r>
        <w:t>ir</w:t>
      </w:r>
      <w:r w:rsidR="00B85A45">
        <w:t xml:space="preserve"> puestos clave para lograr alcanzar </w:t>
      </w:r>
      <w:r>
        <w:t xml:space="preserve">sus objetivos. Esta situación se puede resolver </w:t>
      </w:r>
      <w:r w:rsidR="000C7E6C">
        <w:t xml:space="preserve">haciendo uso del recurso interno existente o generando una oferta del puesto deseado. </w:t>
      </w:r>
      <w:r w:rsidR="00A51EB6">
        <w:t>Internamente, se analiza al recurso existente y se define si el puesto clave que se está tratando es uno en el cu</w:t>
      </w:r>
      <w:r w:rsidR="00A55F4B">
        <w:t>a</w:t>
      </w:r>
      <w:r w:rsidR="00A51EB6">
        <w:t>l ya existe un reemplazo</w:t>
      </w:r>
      <w:r w:rsidR="00DA7ACB">
        <w:t xml:space="preserve"> listo y no es mayor inconveniente su cambio; si el empleado es muy valioso y es posible</w:t>
      </w:r>
      <w:r>
        <w:t xml:space="preserve"> </w:t>
      </w:r>
      <w:r w:rsidR="00027D27">
        <w:t>entrenarlo internamente para desaparecer la brecha con el perfil que se necesita</w:t>
      </w:r>
      <w:r w:rsidR="001962F7">
        <w:t>; o por lo contrario, si ya existe un empleado que cumple el perfil y solo se debe generar su promoción al nuevo puesto.</w:t>
      </w:r>
      <w:sdt>
        <w:sdtPr>
          <w:id w:val="1654408422"/>
          <w:citation/>
        </w:sdtPr>
        <w:sdtEndPr/>
        <w:sdtContent>
          <w:r w:rsidR="00D25161">
            <w:fldChar w:fldCharType="begin"/>
          </w:r>
          <w:r w:rsidR="00D25161">
            <w:instrText xml:space="preserve">CITATION Mar10 \l 12298 </w:instrText>
          </w:r>
          <w:r w:rsidR="00D25161">
            <w:fldChar w:fldCharType="separate"/>
          </w:r>
          <w:r w:rsidR="00D25161">
            <w:rPr>
              <w:noProof/>
            </w:rPr>
            <w:t xml:space="preserve"> (Alles M. , 2010)</w:t>
          </w:r>
          <w:r w:rsidR="00D25161">
            <w:fldChar w:fldCharType="end"/>
          </w:r>
        </w:sdtContent>
      </w:sdt>
    </w:p>
    <w:p w:rsidR="0073259B" w:rsidRDefault="00BC62B1" w:rsidP="0001657E">
      <w:pPr>
        <w:pStyle w:val="TesisNormal"/>
      </w:pPr>
      <w:r>
        <w:t xml:space="preserve">Si no se puede cubrir </w:t>
      </w:r>
      <w:r w:rsidR="00A55F4B">
        <w:t xml:space="preserve">internamente </w:t>
      </w:r>
      <w:r>
        <w:t xml:space="preserve">el puesto necesario para desarrollar la planificación estratégica, se </w:t>
      </w:r>
      <w:r w:rsidR="000262ED">
        <w:t>realiza</w:t>
      </w:r>
      <w:r w:rsidR="00B20376">
        <w:t xml:space="preserve"> el proceso de </w:t>
      </w:r>
      <w:r w:rsidR="000262ED">
        <w:t>reclutamiento y selección</w:t>
      </w:r>
      <w:r w:rsidR="00664295">
        <w:t>;</w:t>
      </w:r>
      <w:r w:rsidR="00B20376">
        <w:t xml:space="preserve"> definición del perfil buscado </w:t>
      </w:r>
      <w:r w:rsidR="00744571">
        <w:t xml:space="preserve">mismo que </w:t>
      </w:r>
      <w:r w:rsidR="008D1B20">
        <w:t>se genera</w:t>
      </w:r>
      <w:r w:rsidR="00B20376">
        <w:t xml:space="preserve"> dentro de un formato estructurado y </w:t>
      </w:r>
      <w:r w:rsidR="008D1B20">
        <w:t>simple. El perfil debe incluir: n</w:t>
      </w:r>
      <w:r w:rsidR="00B20376">
        <w:t xml:space="preserve">ombre del puesto, objetivo y cargo, ubicación de este dentro del organigrama, destrezas específicas del puesto que se debe cubrir y </w:t>
      </w:r>
      <w:r w:rsidR="00B20376" w:rsidRPr="00082BB4">
        <w:t>características especiales</w:t>
      </w:r>
      <w:r w:rsidR="00B20376" w:rsidRPr="00082BB4">
        <w:rPr>
          <w:rStyle w:val="Refdenotaalpie"/>
        </w:rPr>
        <w:footnoteReference w:id="1"/>
      </w:r>
      <w:r w:rsidR="00B20376">
        <w:t xml:space="preserve"> que se han detallado </w:t>
      </w:r>
      <w:r w:rsidR="00B20376">
        <w:lastRenderedPageBreak/>
        <w:t xml:space="preserve">a través de </w:t>
      </w:r>
      <w:r w:rsidR="008D1B20">
        <w:t>la comprensión de la planifi</w:t>
      </w:r>
      <w:r w:rsidR="00082BB4">
        <w:t>cación estratégica</w:t>
      </w:r>
      <w:r w:rsidR="00B20376">
        <w:t>.</w:t>
      </w:r>
      <w:r w:rsidR="000262ED">
        <w:t xml:space="preserve"> </w:t>
      </w:r>
      <w:r w:rsidR="00664295">
        <w:t xml:space="preserve">Se hace uso del perfil para poder entrevistar a aspirantes al puesto que han sido llamados previamente a través de la comunicación en medios o </w:t>
      </w:r>
      <w:r w:rsidR="00D607F5">
        <w:t>el análisis de la oferta laboral.</w:t>
      </w:r>
      <w:sdt>
        <w:sdtPr>
          <w:id w:val="728422866"/>
          <w:citation/>
        </w:sdtPr>
        <w:sdtEndPr/>
        <w:sdtContent>
          <w:r w:rsidR="00032445">
            <w:fldChar w:fldCharType="begin"/>
          </w:r>
          <w:r w:rsidR="00032445">
            <w:instrText xml:space="preserve"> CITATION Mar10 \l 12298 </w:instrText>
          </w:r>
          <w:r w:rsidR="00032445">
            <w:fldChar w:fldCharType="separate"/>
          </w:r>
          <w:r w:rsidR="00032445">
            <w:rPr>
              <w:noProof/>
            </w:rPr>
            <w:t xml:space="preserve"> (Alles M. , 2010)</w:t>
          </w:r>
          <w:r w:rsidR="00032445">
            <w:fldChar w:fldCharType="end"/>
          </w:r>
        </w:sdtContent>
      </w:sdt>
      <w:r w:rsidR="00B7624A">
        <w:t xml:space="preserve"> </w:t>
      </w:r>
      <w:r w:rsidR="0073259B">
        <w:t xml:space="preserve">La entrevista a un aspirante a un puesto clave es más provechosa si </w:t>
      </w:r>
      <w:r w:rsidR="00744571">
        <w:t>é</w:t>
      </w:r>
      <w:r w:rsidR="0073259B">
        <w:t xml:space="preserve">sta es dirigida o presenciada por un cargo superior del que se está buscando </w:t>
      </w:r>
      <w:r w:rsidR="004F4197">
        <w:t>y también llevar a cabo una entrevista con el director ejecutivo de la organización</w:t>
      </w:r>
      <w:r w:rsidR="00786682">
        <w:t>.</w:t>
      </w:r>
    </w:p>
    <w:p w:rsidR="00786682" w:rsidRDefault="00786682" w:rsidP="0001657E">
      <w:pPr>
        <w:pStyle w:val="TesisNormal"/>
      </w:pPr>
      <w:r>
        <w:t>Una responsabilidad más del área de talento humano es prever la rotación del personal</w:t>
      </w:r>
      <w:r w:rsidR="00744571">
        <w:t>;</w:t>
      </w:r>
      <w:r>
        <w:t xml:space="preserve"> se debe tomar muy en cuenta </w:t>
      </w:r>
      <w:r w:rsidR="00411070">
        <w:t>qué</w:t>
      </w:r>
      <w:r>
        <w:t xml:space="preserve"> </w:t>
      </w:r>
      <w:r w:rsidR="00064EC2">
        <w:t xml:space="preserve">empleados pueden rotar durante el desarrollo de actividades pertenecientes a la planificación estratégica, pues este tipo de eventos perjudican la integridad del plan y gastan el recurso más valioso que es el tiempo. Este proceso es normal y continuo en las organizaciones; sin embargo, </w:t>
      </w:r>
      <w:r w:rsidR="00496C17">
        <w:t>un alto índice de rotación de personal es sinónimo de gasto.</w:t>
      </w:r>
      <w:r w:rsidR="00870C4E">
        <w:t xml:space="preserve"> </w:t>
      </w:r>
      <w:sdt>
        <w:sdtPr>
          <w:id w:val="-1970503860"/>
          <w:citation/>
        </w:sdtPr>
        <w:sdtEndPr/>
        <w:sdtContent>
          <w:r w:rsidR="00870C4E">
            <w:fldChar w:fldCharType="begin"/>
          </w:r>
          <w:r w:rsidR="00870C4E">
            <w:instrText xml:space="preserve"> CITATION Chi08 \l 12298 </w:instrText>
          </w:r>
          <w:r w:rsidR="00870C4E">
            <w:fldChar w:fldCharType="separate"/>
          </w:r>
          <w:r w:rsidR="00870C4E">
            <w:rPr>
              <w:noProof/>
            </w:rPr>
            <w:t>(Chiavenato, Gestión del talento humano, 2008)</w:t>
          </w:r>
          <w:r w:rsidR="00870C4E">
            <w:fldChar w:fldCharType="end"/>
          </w:r>
        </w:sdtContent>
      </w:sdt>
    </w:p>
    <w:p w:rsidR="00E23FA6" w:rsidRPr="00863344" w:rsidRDefault="00E23FA6" w:rsidP="0001657E">
      <w:pPr>
        <w:pStyle w:val="Tesis3"/>
      </w:pPr>
      <w:r w:rsidRPr="00863344">
        <w:t>4.1.3 Investigación de mercados</w:t>
      </w:r>
    </w:p>
    <w:p w:rsidR="00A2508B" w:rsidRDefault="00C8766B" w:rsidP="0001657E">
      <w:pPr>
        <w:pStyle w:val="TesisNormal"/>
      </w:pPr>
      <w:r>
        <w:t>“</w:t>
      </w:r>
      <w:r w:rsidR="009B1FE9">
        <w:t xml:space="preserve">La investigación de mercados se define como un proceso donde se realizan diferentes actividades como: registrar información, recopilar datos de </w:t>
      </w:r>
      <w:r w:rsidR="00A2508B">
        <w:t>interés y generar información que tengan relevancia para responder una pregunta relacionada con la comercialización.</w:t>
      </w:r>
      <w:r>
        <w:t>”</w:t>
      </w:r>
      <w:r w:rsidR="00A2508B">
        <w:t xml:space="preserve"> </w:t>
      </w:r>
      <w:sdt>
        <w:sdtPr>
          <w:id w:val="-633487050"/>
          <w:citation/>
        </w:sdtPr>
        <w:sdtEndPr/>
        <w:sdtContent>
          <w:r w:rsidR="00A2508B">
            <w:fldChar w:fldCharType="begin"/>
          </w:r>
          <w:r w:rsidR="00EF33B1">
            <w:instrText xml:space="preserve">CITATION Boy90 \p 6 \l 12298 </w:instrText>
          </w:r>
          <w:r w:rsidR="00A2508B">
            <w:fldChar w:fldCharType="separate"/>
          </w:r>
          <w:r w:rsidR="00EF33B1">
            <w:rPr>
              <w:noProof/>
            </w:rPr>
            <w:t>(Boyd, Westfall, &amp; Stasch, 1990, pág. 6)</w:t>
          </w:r>
          <w:r w:rsidR="00A2508B">
            <w:fldChar w:fldCharType="end"/>
          </w:r>
        </w:sdtContent>
      </w:sdt>
      <w:r w:rsidR="00A2508B">
        <w:t xml:space="preserve"> </w:t>
      </w:r>
    </w:p>
    <w:p w:rsidR="00976BEA" w:rsidRDefault="00976BEA" w:rsidP="0001657E">
      <w:pPr>
        <w:pStyle w:val="TesisNormal"/>
      </w:pPr>
      <w:r>
        <w:t xml:space="preserve">En la planificación estratégica se hace uso de la investigación de mercados como una herramienta que sirve para generar análisis basados en la información que </w:t>
      </w:r>
      <w:r w:rsidR="00744571">
        <w:t>é</w:t>
      </w:r>
      <w:r>
        <w:t>sta logra poner en evidencia. Se vuelve necesario tener alguna información para facilitar la toma de decisiones durante el desarrollo de un plan estratégico</w:t>
      </w:r>
      <w:r w:rsidR="002C52D3">
        <w:t>.</w:t>
      </w:r>
      <w:r w:rsidR="002E2890">
        <w:t xml:space="preserve"> </w:t>
      </w:r>
      <w:r w:rsidR="00853F2E">
        <w:t xml:space="preserve">Independientemente de qué tipo de investigación se realice, la investigación de mercado ayuda </w:t>
      </w:r>
      <w:r w:rsidR="008038DC">
        <w:t>para</w:t>
      </w:r>
      <w:r w:rsidR="00853F2E">
        <w:t xml:space="preserve"> que la organización pueda comprender en qu</w:t>
      </w:r>
      <w:r w:rsidR="00744571">
        <w:t>é</w:t>
      </w:r>
      <w:r w:rsidR="00853F2E">
        <w:t xml:space="preserve"> sitio del mercado se encuentra, cómo la ven sus </w:t>
      </w:r>
      <w:r w:rsidR="00F905AE">
        <w:t>clientes y principales proveedores, hacia dónde va la tendencia política de su sector, cuál es el estado de</w:t>
      </w:r>
      <w:r w:rsidR="008038DC">
        <w:t xml:space="preserve"> su competencia y</w:t>
      </w:r>
      <w:r w:rsidR="00F905AE">
        <w:t xml:space="preserve"> </w:t>
      </w:r>
      <w:r w:rsidR="008038DC">
        <w:t>qu</w:t>
      </w:r>
      <w:r w:rsidR="00744571">
        <w:t>é</w:t>
      </w:r>
      <w:r w:rsidR="008038DC">
        <w:t xml:space="preserve"> amenazas y oportunidades están presentes en el mercado. El análisis de este tipo de información es la base para la elaboración de una planificación estratégica. </w:t>
      </w:r>
      <w:sdt>
        <w:sdtPr>
          <w:id w:val="1793483735"/>
          <w:citation/>
        </w:sdtPr>
        <w:sdtEndPr/>
        <w:sdtContent>
          <w:r w:rsidR="008038DC">
            <w:fldChar w:fldCharType="begin"/>
          </w:r>
          <w:r w:rsidR="008038DC">
            <w:instrText xml:space="preserve"> CITATION Boy90 \l 12298 </w:instrText>
          </w:r>
          <w:r w:rsidR="008038DC">
            <w:fldChar w:fldCharType="separate"/>
          </w:r>
          <w:r w:rsidR="008038DC">
            <w:rPr>
              <w:noProof/>
            </w:rPr>
            <w:t>(Boyd, Westfall, &amp; Stasch, 1990)</w:t>
          </w:r>
          <w:r w:rsidR="008038DC">
            <w:fldChar w:fldCharType="end"/>
          </w:r>
        </w:sdtContent>
      </w:sdt>
    </w:p>
    <w:p w:rsidR="008038DC" w:rsidRDefault="007C3DE8" w:rsidP="0001657E">
      <w:pPr>
        <w:pStyle w:val="TesisNormal"/>
      </w:pPr>
      <w:r>
        <w:t xml:space="preserve">La investigación de mercados también se usa como un medio para medir el avance de ciertas metas que se hayan propuesto durante una planificación estratégica, se usa permanentemente para conocer el estado de la organización dentro del mercado. </w:t>
      </w:r>
      <w:r w:rsidR="00E617F5">
        <w:t>De esta manera la investigación de mercados permite conocer cu</w:t>
      </w:r>
      <w:r w:rsidR="00744571">
        <w:t>á</w:t>
      </w:r>
      <w:r w:rsidR="00E617F5">
        <w:t xml:space="preserve">n efectivo </w:t>
      </w:r>
      <w:r w:rsidR="00985395">
        <w:t xml:space="preserve">es el plan de acción </w:t>
      </w:r>
      <w:r w:rsidR="00985395">
        <w:lastRenderedPageBreak/>
        <w:t xml:space="preserve">que se está llevando a cabo y poder responder con rapidez a la necesidad de cambios en las actividades o </w:t>
      </w:r>
      <w:r w:rsidR="001301B4">
        <w:t>metas propuestas.</w:t>
      </w:r>
    </w:p>
    <w:p w:rsidR="00A63D01" w:rsidRDefault="00244087" w:rsidP="0001657E">
      <w:pPr>
        <w:pStyle w:val="TesisNormal"/>
      </w:pPr>
      <w:r>
        <w:t xml:space="preserve">A pesar que la investigación de mercados se concentra </w:t>
      </w:r>
      <w:r w:rsidR="00F35E14">
        <w:t>en la generación de información,</w:t>
      </w:r>
      <w:r w:rsidR="00256FDD">
        <w:t xml:space="preserve"> es necesario</w:t>
      </w:r>
      <w:r w:rsidR="00F35E14">
        <w:t xml:space="preserve"> </w:t>
      </w:r>
      <w:r w:rsidR="00256FDD">
        <w:t>el pensamiento crítico</w:t>
      </w:r>
      <w:r w:rsidR="00F35E14">
        <w:t xml:space="preserve"> durante el diseño del proceso de investigación y el entendimiento del mercado para poder presentar la misma</w:t>
      </w:r>
      <w:r w:rsidR="00744571">
        <w:t>,</w:t>
      </w:r>
      <w:r w:rsidR="00F35E14">
        <w:t xml:space="preserve"> de manera coherente con los problemas que trata</w:t>
      </w:r>
      <w:r w:rsidR="00256FDD">
        <w:t xml:space="preserve"> de solucionar la organización. </w:t>
      </w:r>
      <w:r w:rsidR="00F130AD">
        <w:t xml:space="preserve">La manera en que se organizan los datos y hallazgos de la investigación, durante la presentación de </w:t>
      </w:r>
      <w:r w:rsidR="00744571">
        <w:t>é</w:t>
      </w:r>
      <w:r w:rsidR="00F130AD">
        <w:t>stos a la organización</w:t>
      </w:r>
      <w:r w:rsidR="00744571">
        <w:t>,</w:t>
      </w:r>
      <w:r w:rsidR="00F130AD">
        <w:t xml:space="preserve"> suele ser crucial para que se califique de exitosa a la misma, ya sea que se va a usar la información de manera técnica o para un análisis en la gerencia; es importante saber precisar qu</w:t>
      </w:r>
      <w:r w:rsidR="00744571">
        <w:t>é</w:t>
      </w:r>
      <w:r w:rsidR="00F130AD">
        <w:t xml:space="preserve"> información es relevante y presentarla simple y clara.</w:t>
      </w:r>
      <w:r w:rsidR="00930E98">
        <w:t xml:space="preserve"> </w:t>
      </w:r>
      <w:sdt>
        <w:sdtPr>
          <w:id w:val="596756776"/>
          <w:citation/>
        </w:sdtPr>
        <w:sdtEndPr/>
        <w:sdtContent>
          <w:r w:rsidR="00930E98">
            <w:fldChar w:fldCharType="begin"/>
          </w:r>
          <w:r w:rsidR="00930E98">
            <w:instrText xml:space="preserve"> CITATION Kin98 \l 12298 </w:instrText>
          </w:r>
          <w:r w:rsidR="00930E98">
            <w:fldChar w:fldCharType="separate"/>
          </w:r>
          <w:r w:rsidR="00930E98">
            <w:rPr>
              <w:noProof/>
            </w:rPr>
            <w:t>(Kinnear, 1998)</w:t>
          </w:r>
          <w:r w:rsidR="00930E98">
            <w:fldChar w:fldCharType="end"/>
          </w:r>
        </w:sdtContent>
      </w:sdt>
    </w:p>
    <w:p w:rsidR="00F04972" w:rsidRDefault="00844BAB" w:rsidP="0001657E">
      <w:pPr>
        <w:pStyle w:val="TesisNormal"/>
      </w:pPr>
      <w:r>
        <w:t>Para la organización, el poder comprender d</w:t>
      </w:r>
      <w:r w:rsidR="00744571">
        <w:t>ó</w:t>
      </w:r>
      <w:r>
        <w:t xml:space="preserve">nde se ubica su segmento del mercado es muy importante, por lo tanto es la información de mayor demanda </w:t>
      </w:r>
      <w:r w:rsidR="00366535">
        <w:t xml:space="preserve">para </w:t>
      </w:r>
      <w:r>
        <w:t>la investigación de mercados</w:t>
      </w:r>
      <w:r w:rsidR="00366535">
        <w:t>.</w:t>
      </w:r>
      <w:r w:rsidR="00FF3230">
        <w:t xml:space="preserve"> </w:t>
      </w:r>
      <w:r w:rsidR="00744571">
        <w:t>E</w:t>
      </w:r>
      <w:r w:rsidR="00FF3230">
        <w:t xml:space="preserve">xisten </w:t>
      </w:r>
      <w:r w:rsidR="000D4B14">
        <w:t xml:space="preserve">dos enfoques </w:t>
      </w:r>
      <w:r w:rsidR="00B415AD">
        <w:t>de</w:t>
      </w:r>
      <w:r w:rsidR="000D4B14">
        <w:t xml:space="preserve"> abordarlo,</w:t>
      </w:r>
      <w:r w:rsidR="00FF3230">
        <w:t xml:space="preserve"> </w:t>
      </w:r>
      <w:r w:rsidR="00B415AD">
        <w:t xml:space="preserve">por </w:t>
      </w:r>
      <w:r w:rsidR="000D4B14">
        <w:t>características generales de los consumidores o por características del cliente específicas de una situación.</w:t>
      </w:r>
      <w:r w:rsidR="007F01A7">
        <w:t xml:space="preserve"> </w:t>
      </w:r>
      <w:r w:rsidR="00744571">
        <w:t>L</w:t>
      </w:r>
      <w:r w:rsidR="00B415AD">
        <w:t>as características ge</w:t>
      </w:r>
      <w:r w:rsidR="00AB55BB">
        <w:t xml:space="preserve">nerales de los consumidores son demográficas, socioeconómicas, de actitudes en respuesta a la publicidad, actitudes en respuesta a las formas de comercialización y de modo de vida. Mientras que </w:t>
      </w:r>
      <w:r w:rsidR="000D6B68">
        <w:t>en el enfoque de</w:t>
      </w:r>
      <w:r w:rsidR="00AB55BB">
        <w:t xml:space="preserve"> las características específicas del cliente</w:t>
      </w:r>
      <w:r w:rsidR="000D6B68">
        <w:t xml:space="preserve"> a una situación</w:t>
      </w:r>
      <w:r w:rsidR="00744571">
        <w:t>,</w:t>
      </w:r>
      <w:r w:rsidR="00AB55BB">
        <w:t xml:space="preserve"> </w:t>
      </w:r>
      <w:r w:rsidR="000D6B68">
        <w:t xml:space="preserve">se investiga y categoriza la información relacionada a los patrones de compra, respuesta </w:t>
      </w:r>
      <w:r w:rsidR="00C0469D">
        <w:t xml:space="preserve">ante el producto o categoría del mismo. </w:t>
      </w:r>
      <w:sdt>
        <w:sdtPr>
          <w:id w:val="185180473"/>
          <w:citation/>
        </w:sdtPr>
        <w:sdtEndPr/>
        <w:sdtContent>
          <w:r w:rsidR="00C0469D">
            <w:fldChar w:fldCharType="begin"/>
          </w:r>
          <w:r w:rsidR="00C0469D">
            <w:instrText xml:space="preserve"> CITATION Boy90 \l 12298 </w:instrText>
          </w:r>
          <w:r w:rsidR="00C0469D">
            <w:fldChar w:fldCharType="separate"/>
          </w:r>
          <w:r w:rsidR="00C0469D">
            <w:rPr>
              <w:noProof/>
            </w:rPr>
            <w:t>(Boyd, Westfall, &amp; Stasch, 1990)</w:t>
          </w:r>
          <w:r w:rsidR="00C0469D">
            <w:fldChar w:fldCharType="end"/>
          </w:r>
        </w:sdtContent>
      </w:sdt>
    </w:p>
    <w:p w:rsidR="00EA256B" w:rsidRPr="00863344" w:rsidRDefault="00EA256B" w:rsidP="0001657E">
      <w:pPr>
        <w:pStyle w:val="Tesis3"/>
      </w:pPr>
      <w:r w:rsidRPr="00863344">
        <w:t xml:space="preserve">4.1.4 </w:t>
      </w:r>
      <w:r w:rsidR="00970B27" w:rsidRPr="00863344">
        <w:t xml:space="preserve">Análisis de las cinco fuerzas de </w:t>
      </w:r>
      <w:proofErr w:type="spellStart"/>
      <w:r w:rsidR="00970B27" w:rsidRPr="00863344">
        <w:t>Porter</w:t>
      </w:r>
      <w:proofErr w:type="spellEnd"/>
      <w:r w:rsidR="00970B27" w:rsidRPr="00863344">
        <w:t xml:space="preserve"> y análisis PEST</w:t>
      </w:r>
    </w:p>
    <w:p w:rsidR="00FE02C7" w:rsidRDefault="00832A32" w:rsidP="0001657E">
      <w:pPr>
        <w:pStyle w:val="TesisNormal"/>
      </w:pPr>
      <w:r>
        <w:t>“</w:t>
      </w:r>
      <w:r w:rsidR="00A03CC7">
        <w:t xml:space="preserve">Las cinco fuerzas de </w:t>
      </w:r>
      <w:proofErr w:type="spellStart"/>
      <w:r w:rsidR="00A03CC7">
        <w:t>Porter</w:t>
      </w:r>
      <w:proofErr w:type="spellEnd"/>
      <w:r w:rsidR="00A03CC7">
        <w:t xml:space="preserve"> son: amenaza de sustitutos, poder de negociación de los proveedores, poder de negociación de los clientes, amenaza de potenciales entrantes y la rivalidad que existe en el mercado.</w:t>
      </w:r>
      <w:r>
        <w:t>”</w:t>
      </w:r>
      <w:sdt>
        <w:sdtPr>
          <w:id w:val="533012754"/>
          <w:citation/>
        </w:sdtPr>
        <w:sdtEndPr/>
        <w:sdtContent>
          <w:r>
            <w:fldChar w:fldCharType="begin"/>
          </w:r>
          <w:r>
            <w:instrText xml:space="preserve">CITATION Por09 \p 32 \l 12298 </w:instrText>
          </w:r>
          <w:r>
            <w:fldChar w:fldCharType="separate"/>
          </w:r>
          <w:r>
            <w:rPr>
              <w:noProof/>
            </w:rPr>
            <w:t xml:space="preserve"> (Porter, 2009, pág. 32)</w:t>
          </w:r>
          <w:r>
            <w:fldChar w:fldCharType="end"/>
          </w:r>
        </w:sdtContent>
      </w:sdt>
      <w:r w:rsidR="00A03CC7">
        <w:t xml:space="preserve"> En forma de </w:t>
      </w:r>
      <w:r w:rsidR="00A03CC7" w:rsidRPr="000C0F89">
        <w:t xml:space="preserve">diagrama </w:t>
      </w:r>
      <w:r w:rsidR="001D03F1" w:rsidRPr="000C0F89">
        <w:t>(</w:t>
      </w:r>
      <w:bookmarkStart w:id="29" w:name="Anexo2_2"/>
      <w:r w:rsidR="001D03F1" w:rsidRPr="000C0F89">
        <w:fldChar w:fldCharType="begin"/>
      </w:r>
      <w:r w:rsidR="001D03F1" w:rsidRPr="000C0F89">
        <w:instrText>HYPERLINK  \l "Anexo2"</w:instrText>
      </w:r>
      <w:r w:rsidR="001D03F1" w:rsidRPr="000C0F89">
        <w:fldChar w:fldCharType="separate"/>
      </w:r>
      <w:r w:rsidR="001D03F1" w:rsidRPr="000C0F89">
        <w:t>Anexo 2</w:t>
      </w:r>
      <w:r w:rsidR="001D03F1" w:rsidRPr="000C0F89">
        <w:fldChar w:fldCharType="end"/>
      </w:r>
      <w:bookmarkEnd w:id="29"/>
      <w:r w:rsidR="001D03F1" w:rsidRPr="000C0F89">
        <w:t>) se comprende</w:t>
      </w:r>
      <w:r w:rsidR="001D03F1">
        <w:t xml:space="preserve"> que las fuerzas empujan hacia la rivalidad</w:t>
      </w:r>
      <w:r w:rsidR="00FF5A8C">
        <w:t xml:space="preserve"> entre todos los actores del mercado.</w:t>
      </w:r>
    </w:p>
    <w:p w:rsidR="00FF5A8C" w:rsidRDefault="00FF5A8C" w:rsidP="0001657E">
      <w:pPr>
        <w:pStyle w:val="TesisNormal"/>
      </w:pPr>
      <w:r>
        <w:t>Amenaza de sustitutos</w:t>
      </w:r>
      <w:r w:rsidR="001B06F3">
        <w:t xml:space="preserve">, son los productos que pueden significar la alternativa dentro del mercado de consumo, son una fuerza porque pueden cambiar la dirección del mercado. Poder de negociación de los proveedores, se entiende como una fuerza al ser los proveedores quienes están detrás de la operación, dependiendo directamente de ellos para </w:t>
      </w:r>
      <w:r w:rsidR="007D63BF">
        <w:t xml:space="preserve">funcionar diariamente. El poder de negociación de los clientes es la fuerza que busca el </w:t>
      </w:r>
      <w:r w:rsidR="007D63BF">
        <w:lastRenderedPageBreak/>
        <w:t>equilibrio entre la satisfacción del cliente y la rentabilidad de la empresa. La amenaza de potenciales entrantes es la fuerza</w:t>
      </w:r>
      <w:r w:rsidR="0053328A">
        <w:t xml:space="preserve"> que mide el grado de facilidad dentro del mercado para que existan nuevos competidores o la creación de competidores y la rivalidad en el mercado es toda la competencia que se encuentra pujante haciéndose un espacio en la repartición del mercado. </w:t>
      </w:r>
      <w:sdt>
        <w:sdtPr>
          <w:id w:val="-2001342987"/>
          <w:citation/>
        </w:sdtPr>
        <w:sdtEndPr/>
        <w:sdtContent>
          <w:r w:rsidR="0053328A">
            <w:fldChar w:fldCharType="begin"/>
          </w:r>
          <w:r w:rsidR="0053328A">
            <w:instrText xml:space="preserve"> CITATION Por09 \l 12298 </w:instrText>
          </w:r>
          <w:r w:rsidR="0053328A">
            <w:fldChar w:fldCharType="separate"/>
          </w:r>
          <w:r w:rsidR="0053328A">
            <w:rPr>
              <w:noProof/>
            </w:rPr>
            <w:t>(Porter, 2009)</w:t>
          </w:r>
          <w:r w:rsidR="0053328A">
            <w:fldChar w:fldCharType="end"/>
          </w:r>
        </w:sdtContent>
      </w:sdt>
    </w:p>
    <w:p w:rsidR="0053328A" w:rsidRDefault="005F6A84" w:rsidP="0001657E">
      <w:pPr>
        <w:pStyle w:val="TesisNormal"/>
      </w:pPr>
      <w:r>
        <w:t xml:space="preserve">El análisis PEST consiste en la investigación y desarrollo de análisis críticos de las diferentes variables económicas, sociales, políticas y tecnológicas que afectan a un determinado tipo de negocio o sector del mercado. Desde la perspectiva política, este análisis pretende </w:t>
      </w:r>
      <w:r w:rsidR="00F4326E">
        <w:t xml:space="preserve">entender </w:t>
      </w:r>
      <w:r w:rsidR="00744571">
        <w:t xml:space="preserve">la </w:t>
      </w:r>
      <w:r w:rsidR="00F4326E">
        <w:t>forma en qu</w:t>
      </w:r>
      <w:r w:rsidR="00744571">
        <w:t>e</w:t>
      </w:r>
      <w:r w:rsidR="00F4326E">
        <w:t xml:space="preserve"> se organiza el gobierno, c</w:t>
      </w:r>
      <w:r w:rsidR="00744571">
        <w:t>ó</w:t>
      </w:r>
      <w:r w:rsidR="00F4326E">
        <w:t>mo afecta la opinión pública al sector económico y cuál es su futur</w:t>
      </w:r>
      <w:r w:rsidR="00744571">
        <w:t>a</w:t>
      </w:r>
      <w:r w:rsidR="00F4326E">
        <w:t xml:space="preserve"> estabilidad desde el análisis legal. </w:t>
      </w:r>
      <w:r w:rsidR="00040881">
        <w:t>Desde la perspectiva económica analiza características generales de la economía como: inflación, participación del PIB, empleo y desempleo, entre otros indicadores macro económicos que afectan a un mercado específico.</w:t>
      </w:r>
      <w:r w:rsidR="000B78EF">
        <w:t xml:space="preserve"> </w:t>
      </w:r>
      <w:sdt>
        <w:sdtPr>
          <w:id w:val="-1588613371"/>
          <w:citation/>
        </w:sdtPr>
        <w:sdtEndPr/>
        <w:sdtContent>
          <w:r w:rsidR="00466FD0">
            <w:fldChar w:fldCharType="begin"/>
          </w:r>
          <w:r w:rsidR="00466FD0">
            <w:instrText xml:space="preserve"> CITATION Ker09 \l 12298 </w:instrText>
          </w:r>
          <w:r w:rsidR="00466FD0">
            <w:fldChar w:fldCharType="separate"/>
          </w:r>
          <w:r w:rsidR="00466FD0">
            <w:rPr>
              <w:noProof/>
            </w:rPr>
            <w:t>(Kerin, Hartley, &amp; Rudelius, 2009)</w:t>
          </w:r>
          <w:r w:rsidR="00466FD0">
            <w:fldChar w:fldCharType="end"/>
          </w:r>
        </w:sdtContent>
      </w:sdt>
    </w:p>
    <w:p w:rsidR="00466FD0" w:rsidRDefault="00466FD0" w:rsidP="0001657E">
      <w:pPr>
        <w:pStyle w:val="TesisNormal"/>
      </w:pPr>
      <w:r>
        <w:t>El análisis de los aspectos sociales</w:t>
      </w:r>
      <w:r w:rsidR="00EE4557">
        <w:t xml:space="preserve"> es la interpretación de </w:t>
      </w:r>
      <w:r w:rsidR="00276D4D">
        <w:t>la información demográfica, cultural y sociológica</w:t>
      </w:r>
      <w:r w:rsidR="00EE4557">
        <w:t xml:space="preserve"> del consumidor dentro del mercado que atiende la empresa.</w:t>
      </w:r>
      <w:r w:rsidR="00276D4D">
        <w:t xml:space="preserve"> Por último</w:t>
      </w:r>
      <w:r w:rsidR="008C1524">
        <w:t xml:space="preserve"> la perspectiva tecnológica analiza qué aspectos de esta área pueden ser beneficiosos para mejorar la administración de recursos o para mejorar los indicadores de los procesos de la empresa.</w:t>
      </w:r>
      <w:r w:rsidR="004D6929">
        <w:t xml:space="preserve"> </w:t>
      </w:r>
      <w:sdt>
        <w:sdtPr>
          <w:id w:val="714923953"/>
          <w:citation/>
        </w:sdtPr>
        <w:sdtEndPr/>
        <w:sdtContent>
          <w:r w:rsidR="004D6929">
            <w:fldChar w:fldCharType="begin"/>
          </w:r>
          <w:r w:rsidR="004D6929">
            <w:instrText xml:space="preserve"> CITATION Ker09 \l 12298 </w:instrText>
          </w:r>
          <w:r w:rsidR="004D6929">
            <w:fldChar w:fldCharType="separate"/>
          </w:r>
          <w:r w:rsidR="004D6929">
            <w:rPr>
              <w:noProof/>
            </w:rPr>
            <w:t>(Kerin, Hartley, &amp; Rudelius, 2009)</w:t>
          </w:r>
          <w:r w:rsidR="004D6929">
            <w:fldChar w:fldCharType="end"/>
          </w:r>
        </w:sdtContent>
      </w:sdt>
    </w:p>
    <w:p w:rsidR="001E1BE1" w:rsidRPr="006D7724" w:rsidRDefault="001E1BE1" w:rsidP="0001657E">
      <w:pPr>
        <w:pStyle w:val="Tesis3"/>
      </w:pPr>
      <w:r w:rsidRPr="006D7724">
        <w:t>4.1.5 Análisis FODA</w:t>
      </w:r>
    </w:p>
    <w:p w:rsidR="001E1BE1" w:rsidRDefault="00875CD5" w:rsidP="0001657E">
      <w:pPr>
        <w:pStyle w:val="TesisNormal"/>
      </w:pPr>
      <w:r>
        <w:t>Una de las herramientas más usadas dentro del mundo de los negocios es el análisis FODA, por su sencillez y gran utilidad al momento de analizar variables que afectan la toma de decisiones. Estas variables son internas y externas, lo que incluye tomar en cuenta información específica de los procesos internos de una organización y las características del mercado que alteran el funcionamiento o se relacionan con la actividad de la misma.</w:t>
      </w:r>
    </w:p>
    <w:p w:rsidR="000C5D47" w:rsidRDefault="00256B19" w:rsidP="0001657E">
      <w:pPr>
        <w:pStyle w:val="TesisNormal"/>
      </w:pPr>
      <w:r>
        <w:t xml:space="preserve">FODA son las iniciales de cuatro grupos de variables que afectan directa e indirectamente a la organización, fortalezas, oportunidades, debilidades y amenazas. Es importante la discusión de estas variables en el desarrollo de la planificación de la empresa, pues se exponen todas las ideas e interrogantes que nacen </w:t>
      </w:r>
      <w:r w:rsidR="000C5D47">
        <w:t>previos</w:t>
      </w:r>
      <w:r>
        <w:t xml:space="preserve"> a la toma de decisiones.</w:t>
      </w:r>
      <w:r w:rsidR="000C5D47">
        <w:t xml:space="preserve"> La información que se presente en cualquiera de las áreas debe tratar de estar vinculada a datos y hechos en su mayoría, los supuestos solo aumentan el margen de error en las decisiones a tomar.</w:t>
      </w:r>
    </w:p>
    <w:p w:rsidR="000C5D47" w:rsidRDefault="000C5D47" w:rsidP="0001657E">
      <w:pPr>
        <w:pStyle w:val="TesisNormal"/>
      </w:pPr>
      <w:r>
        <w:lastRenderedPageBreak/>
        <w:t xml:space="preserve">Se puede hacer uso de distintos diagramas o tablas para poder presentar todas las ideas </w:t>
      </w:r>
      <w:r w:rsidR="007417F6">
        <w:t xml:space="preserve">divididas en cada variable, esto depende de la manera en que se decida organizar la información para poder realizar el análisis. Sin embargo, es recomendable enfrentar las fortalezas con las debilidades y las amenazas con las oportunidades. Las fortalezas y debilidades analizan habilidades, aptitudes, recursos y procedimientos de la organización que los distingan favorable o desfavorablemente de la competencia. Las amenazas y oportunidades ven la situación económica, cambios políticos, estructura social y cultural y características del mercado que afecten sus actividades en mayor o menor medida. </w:t>
      </w:r>
      <w:sdt>
        <w:sdtPr>
          <w:id w:val="415444882"/>
          <w:citation/>
        </w:sdtPr>
        <w:sdtEndPr/>
        <w:sdtContent>
          <w:r w:rsidR="007417F6">
            <w:fldChar w:fldCharType="begin"/>
          </w:r>
          <w:r w:rsidR="007417F6">
            <w:instrText xml:space="preserve"> CITATION PRO12 \l 12298 </w:instrText>
          </w:r>
          <w:r w:rsidR="007417F6">
            <w:fldChar w:fldCharType="separate"/>
          </w:r>
          <w:r w:rsidR="007417F6">
            <w:rPr>
              <w:noProof/>
            </w:rPr>
            <w:t>(PROMOVE, 2012)</w:t>
          </w:r>
          <w:r w:rsidR="007417F6">
            <w:fldChar w:fldCharType="end"/>
          </w:r>
        </w:sdtContent>
      </w:sdt>
    </w:p>
    <w:p w:rsidR="001E3596" w:rsidRPr="001E1BE1" w:rsidRDefault="00F87B01" w:rsidP="0001657E">
      <w:pPr>
        <w:pStyle w:val="TesisNormal"/>
      </w:pPr>
      <w:r>
        <w:t xml:space="preserve">En la dirección estratégica se usa la herramienta de análisis FODA como el pie para visualizar las opciones de la organización frente al mercado y poder discernir en los criterios más adecuados para proponerse nuevos objetivos, plazos y metas. </w:t>
      </w:r>
      <w:sdt>
        <w:sdtPr>
          <w:id w:val="1724407420"/>
          <w:citation/>
        </w:sdtPr>
        <w:sdtEndPr/>
        <w:sdtContent>
          <w:r>
            <w:fldChar w:fldCharType="begin"/>
          </w:r>
          <w:r>
            <w:instrText xml:space="preserve"> CITATION PRO12 \l 12298 </w:instrText>
          </w:r>
          <w:r>
            <w:fldChar w:fldCharType="separate"/>
          </w:r>
          <w:r>
            <w:rPr>
              <w:noProof/>
            </w:rPr>
            <w:t>(PROMOVE, 2012)</w:t>
          </w:r>
          <w:r>
            <w:fldChar w:fldCharType="end"/>
          </w:r>
        </w:sdtContent>
      </w:sdt>
      <w:r>
        <w:t xml:space="preserve"> </w:t>
      </w:r>
    </w:p>
    <w:p w:rsidR="00AC465C" w:rsidRDefault="00AC465C" w:rsidP="00863344">
      <w:pPr>
        <w:pStyle w:val="Tesis2"/>
        <w:jc w:val="left"/>
      </w:pPr>
      <w:bookmarkStart w:id="30" w:name="_Toc413921486"/>
      <w:bookmarkStart w:id="31" w:name="_Toc419883789"/>
      <w:r>
        <w:t>4.2 Presupuesto de la sistematización</w:t>
      </w:r>
      <w:bookmarkEnd w:id="30"/>
      <w:bookmarkEnd w:id="31"/>
    </w:p>
    <w:p w:rsidR="00893DC0" w:rsidRDefault="00893DC0" w:rsidP="0001657E">
      <w:pPr>
        <w:pStyle w:val="TesisNormal"/>
      </w:pPr>
      <w:r>
        <w:t>En la tabla siguiente se presenta los valores aproximados únicamente de los costos que se debieron realizar a través de la experiencia. Se detallan las actividades y sus costos por cada evento que conforman la experiencia total.</w:t>
      </w:r>
    </w:p>
    <w:p w:rsidR="00064829" w:rsidRDefault="00064829" w:rsidP="0001657E">
      <w:pPr>
        <w:pStyle w:val="TesisNormal"/>
      </w:pPr>
    </w:p>
    <w:p w:rsidR="00761E01" w:rsidRDefault="00F633FE" w:rsidP="0001657E">
      <w:pPr>
        <w:pStyle w:val="TesisGraficosyTablas"/>
      </w:pPr>
      <w:r>
        <w:t>Cuadro</w:t>
      </w:r>
      <w:r w:rsidR="00940D38">
        <w:t xml:space="preserve"> 1. </w:t>
      </w:r>
    </w:p>
    <w:p w:rsidR="00940D38" w:rsidRDefault="00F633FE" w:rsidP="0001657E">
      <w:pPr>
        <w:pStyle w:val="TesisGraficosyTablas"/>
      </w:pPr>
      <w:r>
        <w:t>Tabla del p</w:t>
      </w:r>
      <w:r w:rsidR="00940D38">
        <w:t>resupue</w:t>
      </w:r>
      <w:r w:rsidR="00761E01">
        <w:t>sto de la sistematización</w:t>
      </w:r>
    </w:p>
    <w:tbl>
      <w:tblPr>
        <w:tblW w:w="9229" w:type="dxa"/>
        <w:tblInd w:w="55" w:type="dxa"/>
        <w:tblCellMar>
          <w:left w:w="70" w:type="dxa"/>
          <w:right w:w="70" w:type="dxa"/>
        </w:tblCellMar>
        <w:tblLook w:val="04A0" w:firstRow="1" w:lastRow="0" w:firstColumn="1" w:lastColumn="0" w:noHBand="0" w:noVBand="1"/>
      </w:tblPr>
      <w:tblGrid>
        <w:gridCol w:w="1070"/>
        <w:gridCol w:w="1131"/>
        <w:gridCol w:w="3484"/>
        <w:gridCol w:w="1701"/>
        <w:gridCol w:w="1843"/>
      </w:tblGrid>
      <w:tr w:rsidR="000B59E2" w:rsidRPr="000B59E2" w:rsidTr="000B59E2">
        <w:trPr>
          <w:trHeight w:val="300"/>
        </w:trPr>
        <w:tc>
          <w:tcPr>
            <w:tcW w:w="1070"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line="360" w:lineRule="auto"/>
              <w:jc w:val="center"/>
              <w:rPr>
                <w:rFonts w:ascii="Times New Roman" w:eastAsia="Times New Roman" w:hAnsi="Times New Roman" w:cs="Times New Roman"/>
                <w:b/>
                <w:bCs/>
                <w:color w:val="000000"/>
                <w:lang w:val="es-EC" w:eastAsia="es-EC"/>
              </w:rPr>
            </w:pPr>
            <w:r w:rsidRPr="000B59E2">
              <w:rPr>
                <w:rFonts w:ascii="Times New Roman" w:eastAsia="Times New Roman" w:hAnsi="Times New Roman" w:cs="Times New Roman"/>
                <w:b/>
                <w:bCs/>
                <w:color w:val="000000"/>
                <w:lang w:val="es-EC" w:eastAsia="es-EC"/>
              </w:rPr>
              <w:t>EVENTO</w:t>
            </w:r>
          </w:p>
        </w:tc>
        <w:tc>
          <w:tcPr>
            <w:tcW w:w="1131"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line="360" w:lineRule="auto"/>
              <w:jc w:val="center"/>
              <w:rPr>
                <w:rFonts w:ascii="Times New Roman" w:eastAsia="Times New Roman" w:hAnsi="Times New Roman" w:cs="Times New Roman"/>
                <w:b/>
                <w:bCs/>
                <w:color w:val="000000"/>
                <w:lang w:val="es-EC" w:eastAsia="es-EC"/>
              </w:rPr>
            </w:pPr>
            <w:r w:rsidRPr="000B59E2">
              <w:rPr>
                <w:rFonts w:ascii="Times New Roman" w:eastAsia="Times New Roman" w:hAnsi="Times New Roman" w:cs="Times New Roman"/>
                <w:b/>
                <w:bCs/>
                <w:color w:val="000000"/>
                <w:lang w:val="es-EC" w:eastAsia="es-EC"/>
              </w:rPr>
              <w:t>CLIENTE</w:t>
            </w:r>
          </w:p>
        </w:tc>
        <w:tc>
          <w:tcPr>
            <w:tcW w:w="3484"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line="360" w:lineRule="auto"/>
              <w:jc w:val="center"/>
              <w:rPr>
                <w:rFonts w:ascii="Times New Roman" w:eastAsia="Times New Roman" w:hAnsi="Times New Roman" w:cs="Times New Roman"/>
                <w:b/>
                <w:bCs/>
                <w:color w:val="000000"/>
                <w:lang w:val="es-EC" w:eastAsia="es-EC"/>
              </w:rPr>
            </w:pPr>
            <w:r w:rsidRPr="000B59E2">
              <w:rPr>
                <w:rFonts w:ascii="Times New Roman" w:eastAsia="Times New Roman" w:hAnsi="Times New Roman" w:cs="Times New Roman"/>
                <w:b/>
                <w:bCs/>
                <w:color w:val="000000"/>
                <w:lang w:val="es-EC" w:eastAsia="es-EC"/>
              </w:rPr>
              <w:t>DETALLE</w:t>
            </w:r>
          </w:p>
        </w:tc>
        <w:tc>
          <w:tcPr>
            <w:tcW w:w="1701"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line="360" w:lineRule="auto"/>
              <w:jc w:val="center"/>
              <w:rPr>
                <w:rFonts w:ascii="Times New Roman" w:eastAsia="Times New Roman" w:hAnsi="Times New Roman" w:cs="Times New Roman"/>
                <w:b/>
                <w:bCs/>
                <w:color w:val="000000"/>
                <w:lang w:val="es-EC" w:eastAsia="es-EC"/>
              </w:rPr>
            </w:pPr>
            <w:r w:rsidRPr="000B59E2">
              <w:rPr>
                <w:rFonts w:ascii="Times New Roman" w:eastAsia="Times New Roman" w:hAnsi="Times New Roman" w:cs="Times New Roman"/>
                <w:b/>
                <w:bCs/>
                <w:color w:val="000000"/>
                <w:lang w:val="es-EC" w:eastAsia="es-EC"/>
              </w:rPr>
              <w:t>COSTO</w:t>
            </w:r>
          </w:p>
        </w:tc>
        <w:tc>
          <w:tcPr>
            <w:tcW w:w="1843"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line="360" w:lineRule="auto"/>
              <w:jc w:val="center"/>
              <w:rPr>
                <w:rFonts w:ascii="Times New Roman" w:eastAsia="Times New Roman" w:hAnsi="Times New Roman" w:cs="Times New Roman"/>
                <w:b/>
                <w:bCs/>
                <w:color w:val="000000"/>
                <w:lang w:val="es-EC" w:eastAsia="es-EC"/>
              </w:rPr>
            </w:pPr>
            <w:r w:rsidRPr="000B59E2">
              <w:rPr>
                <w:rFonts w:ascii="Times New Roman" w:eastAsia="Times New Roman" w:hAnsi="Times New Roman" w:cs="Times New Roman"/>
                <w:b/>
                <w:bCs/>
                <w:color w:val="000000"/>
                <w:lang w:val="es-EC" w:eastAsia="es-EC"/>
              </w:rPr>
              <w:t>TIEMPO</w:t>
            </w:r>
          </w:p>
        </w:tc>
      </w:tr>
      <w:tr w:rsidR="000B59E2" w:rsidRPr="000B59E2" w:rsidTr="000B59E2">
        <w:trPr>
          <w:trHeight w:val="300"/>
        </w:trPr>
        <w:tc>
          <w:tcPr>
            <w:tcW w:w="1070" w:type="dxa"/>
            <w:vMerge w:val="restart"/>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Primer evento</w:t>
            </w:r>
          </w:p>
        </w:tc>
        <w:tc>
          <w:tcPr>
            <w:tcW w:w="1131" w:type="dxa"/>
            <w:vMerge w:val="restart"/>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Águila 2011</w:t>
            </w: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Dos días de hospedaje durante el taller estratégico</w:t>
            </w: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1.680,00 </w:t>
            </w:r>
          </w:p>
        </w:tc>
        <w:tc>
          <w:tcPr>
            <w:tcW w:w="1843" w:type="dxa"/>
            <w:vMerge w:val="restart"/>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3 días de trabajo</w:t>
            </w:r>
          </w:p>
        </w:tc>
      </w:tr>
      <w:tr w:rsidR="000B59E2" w:rsidRPr="000B59E2" w:rsidTr="000B59E2">
        <w:trPr>
          <w:trHeight w:val="300"/>
        </w:trPr>
        <w:tc>
          <w:tcPr>
            <w:tcW w:w="1070"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131"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Costo horas extra</w:t>
            </w: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720,00 </w:t>
            </w:r>
          </w:p>
        </w:tc>
        <w:tc>
          <w:tcPr>
            <w:tcW w:w="1843"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131"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3484"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Asistencia para generación de insumos</w:t>
            </w:r>
          </w:p>
        </w:tc>
        <w:tc>
          <w:tcPr>
            <w:tcW w:w="1701"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500,00 </w:t>
            </w:r>
          </w:p>
        </w:tc>
        <w:tc>
          <w:tcPr>
            <w:tcW w:w="1843"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131"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2.900,00 </w:t>
            </w:r>
          </w:p>
        </w:tc>
        <w:tc>
          <w:tcPr>
            <w:tcW w:w="1843"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val="restart"/>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Segundo </w:t>
            </w:r>
            <w:r w:rsidRPr="000B59E2">
              <w:rPr>
                <w:rFonts w:ascii="Times New Roman" w:eastAsia="Times New Roman" w:hAnsi="Times New Roman" w:cs="Times New Roman"/>
                <w:color w:val="000000"/>
                <w:lang w:val="es-EC" w:eastAsia="es-EC"/>
              </w:rPr>
              <w:lastRenderedPageBreak/>
              <w:t>evento</w:t>
            </w:r>
          </w:p>
        </w:tc>
        <w:tc>
          <w:tcPr>
            <w:tcW w:w="1131" w:type="dxa"/>
            <w:vMerge w:val="restart"/>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lastRenderedPageBreak/>
              <w:t>Metal</w:t>
            </w: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Arriendo de salón de eventos</w:t>
            </w: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420,00 </w:t>
            </w:r>
          </w:p>
        </w:tc>
        <w:tc>
          <w:tcPr>
            <w:tcW w:w="1843" w:type="dxa"/>
            <w:vMerge w:val="restart"/>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6 días de trabajo</w:t>
            </w:r>
          </w:p>
        </w:tc>
      </w:tr>
      <w:tr w:rsidR="000B59E2" w:rsidRPr="000B59E2" w:rsidTr="000B59E2">
        <w:trPr>
          <w:trHeight w:val="300"/>
        </w:trPr>
        <w:tc>
          <w:tcPr>
            <w:tcW w:w="1070"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131"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Costo horas extra</w:t>
            </w: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600,00 </w:t>
            </w:r>
          </w:p>
        </w:tc>
        <w:tc>
          <w:tcPr>
            <w:tcW w:w="1843"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131"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Asistencia para generación de insumos</w:t>
            </w: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500,00 </w:t>
            </w:r>
          </w:p>
        </w:tc>
        <w:tc>
          <w:tcPr>
            <w:tcW w:w="1843"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131"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3484"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Reuniones de asistencia y soporte</w:t>
            </w:r>
          </w:p>
        </w:tc>
        <w:tc>
          <w:tcPr>
            <w:tcW w:w="1701"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1.300,00 </w:t>
            </w:r>
          </w:p>
        </w:tc>
        <w:tc>
          <w:tcPr>
            <w:tcW w:w="1843"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131"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2.820,00 </w:t>
            </w:r>
          </w:p>
        </w:tc>
        <w:tc>
          <w:tcPr>
            <w:tcW w:w="1843"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val="restart"/>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Tercer evento</w:t>
            </w:r>
          </w:p>
        </w:tc>
        <w:tc>
          <w:tcPr>
            <w:tcW w:w="1131" w:type="dxa"/>
            <w:vMerge w:val="restart"/>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Hielo</w:t>
            </w: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Arriendo de salón de eventos</w:t>
            </w: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300,00 </w:t>
            </w:r>
          </w:p>
        </w:tc>
        <w:tc>
          <w:tcPr>
            <w:tcW w:w="1843" w:type="dxa"/>
            <w:vMerge w:val="restart"/>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3 días de trabajo</w:t>
            </w:r>
          </w:p>
        </w:tc>
      </w:tr>
      <w:tr w:rsidR="000B59E2" w:rsidRPr="000B59E2" w:rsidTr="000B59E2">
        <w:trPr>
          <w:trHeight w:val="300"/>
        </w:trPr>
        <w:tc>
          <w:tcPr>
            <w:tcW w:w="1070"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131"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Costo horas extra</w:t>
            </w: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250,00 </w:t>
            </w:r>
          </w:p>
        </w:tc>
        <w:tc>
          <w:tcPr>
            <w:tcW w:w="1843"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131"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Asistencia para generación de insumos</w:t>
            </w: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500,00 </w:t>
            </w:r>
          </w:p>
        </w:tc>
        <w:tc>
          <w:tcPr>
            <w:tcW w:w="1843"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131"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3484"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Reunión de asistencia y soporte</w:t>
            </w:r>
          </w:p>
        </w:tc>
        <w:tc>
          <w:tcPr>
            <w:tcW w:w="1701"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600,00 </w:t>
            </w:r>
          </w:p>
        </w:tc>
        <w:tc>
          <w:tcPr>
            <w:tcW w:w="1843"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131"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1.650,00 </w:t>
            </w:r>
          </w:p>
        </w:tc>
        <w:tc>
          <w:tcPr>
            <w:tcW w:w="1843"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val="restart"/>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Cuarto evento</w:t>
            </w:r>
          </w:p>
        </w:tc>
        <w:tc>
          <w:tcPr>
            <w:tcW w:w="1131" w:type="dxa"/>
            <w:vMerge w:val="restart"/>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Cable</w:t>
            </w: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Costo horas extra</w:t>
            </w: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1.400,00 </w:t>
            </w:r>
          </w:p>
        </w:tc>
        <w:tc>
          <w:tcPr>
            <w:tcW w:w="1843" w:type="dxa"/>
            <w:vMerge w:val="restart"/>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7 días de trabajo</w:t>
            </w:r>
          </w:p>
        </w:tc>
      </w:tr>
      <w:tr w:rsidR="000B59E2" w:rsidRPr="000B59E2" w:rsidTr="000B59E2">
        <w:trPr>
          <w:trHeight w:val="300"/>
        </w:trPr>
        <w:tc>
          <w:tcPr>
            <w:tcW w:w="1070"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131"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Asistencia para generación de insumos</w:t>
            </w: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500,00 </w:t>
            </w:r>
          </w:p>
        </w:tc>
        <w:tc>
          <w:tcPr>
            <w:tcW w:w="1843"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131"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3484"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Reuniones de asistencia y soporte</w:t>
            </w:r>
          </w:p>
        </w:tc>
        <w:tc>
          <w:tcPr>
            <w:tcW w:w="1701"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5.000,00 </w:t>
            </w:r>
          </w:p>
        </w:tc>
        <w:tc>
          <w:tcPr>
            <w:tcW w:w="1843"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131"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6.900,00 </w:t>
            </w:r>
          </w:p>
        </w:tc>
        <w:tc>
          <w:tcPr>
            <w:tcW w:w="1843" w:type="dxa"/>
            <w:vMerge/>
            <w:tcBorders>
              <w:top w:val="nil"/>
              <w:left w:val="nil"/>
              <w:bottom w:val="nil"/>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val="restart"/>
            <w:tcBorders>
              <w:top w:val="nil"/>
              <w:left w:val="nil"/>
              <w:bottom w:val="single" w:sz="4" w:space="0" w:color="000000"/>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Quinto evento</w:t>
            </w:r>
          </w:p>
        </w:tc>
        <w:tc>
          <w:tcPr>
            <w:tcW w:w="1131" w:type="dxa"/>
            <w:vMerge w:val="restart"/>
            <w:tcBorders>
              <w:top w:val="nil"/>
              <w:left w:val="nil"/>
              <w:bottom w:val="single" w:sz="4" w:space="0" w:color="000000"/>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Águila 2013</w:t>
            </w: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Dos días de hospedaje durante el taller estratégico</w:t>
            </w: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1.900,00 </w:t>
            </w:r>
          </w:p>
        </w:tc>
        <w:tc>
          <w:tcPr>
            <w:tcW w:w="1843" w:type="dxa"/>
            <w:vMerge w:val="restart"/>
            <w:tcBorders>
              <w:top w:val="nil"/>
              <w:left w:val="nil"/>
              <w:bottom w:val="single" w:sz="4" w:space="0" w:color="000000"/>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2 días de trabajo</w:t>
            </w:r>
          </w:p>
        </w:tc>
      </w:tr>
      <w:tr w:rsidR="000B59E2" w:rsidRPr="000B59E2" w:rsidTr="000B59E2">
        <w:trPr>
          <w:trHeight w:val="300"/>
        </w:trPr>
        <w:tc>
          <w:tcPr>
            <w:tcW w:w="1070" w:type="dxa"/>
            <w:vMerge/>
            <w:tcBorders>
              <w:top w:val="nil"/>
              <w:left w:val="nil"/>
              <w:bottom w:val="single" w:sz="4" w:space="0" w:color="000000"/>
              <w:right w:val="nil"/>
            </w:tcBorders>
            <w:vAlign w:val="center"/>
            <w:hideMark/>
          </w:tcPr>
          <w:p w:rsidR="000B59E2" w:rsidRPr="000B59E2" w:rsidRDefault="000B59E2" w:rsidP="005812EF">
            <w:pPr>
              <w:spacing w:line="360" w:lineRule="auto"/>
              <w:rPr>
                <w:rFonts w:ascii="Times New Roman" w:eastAsia="Times New Roman" w:hAnsi="Times New Roman" w:cs="Times New Roman"/>
                <w:color w:val="000000"/>
                <w:lang w:val="es-EC" w:eastAsia="es-EC"/>
              </w:rPr>
            </w:pPr>
          </w:p>
        </w:tc>
        <w:tc>
          <w:tcPr>
            <w:tcW w:w="1131" w:type="dxa"/>
            <w:vMerge/>
            <w:tcBorders>
              <w:top w:val="nil"/>
              <w:left w:val="nil"/>
              <w:bottom w:val="single" w:sz="4" w:space="0" w:color="000000"/>
              <w:right w:val="nil"/>
            </w:tcBorders>
            <w:vAlign w:val="center"/>
            <w:hideMark/>
          </w:tcPr>
          <w:p w:rsidR="000B59E2" w:rsidRPr="000B59E2" w:rsidRDefault="000B59E2" w:rsidP="005812EF">
            <w:pPr>
              <w:spacing w:line="360" w:lineRule="auto"/>
              <w:rPr>
                <w:rFonts w:ascii="Times New Roman" w:eastAsia="Times New Roman" w:hAnsi="Times New Roman" w:cs="Times New Roman"/>
                <w:color w:val="000000"/>
                <w:lang w:val="es-EC" w:eastAsia="es-EC"/>
              </w:rPr>
            </w:pPr>
          </w:p>
        </w:tc>
        <w:tc>
          <w:tcPr>
            <w:tcW w:w="3484"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Costo de horas extra</w:t>
            </w: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450,00 </w:t>
            </w:r>
          </w:p>
        </w:tc>
        <w:tc>
          <w:tcPr>
            <w:tcW w:w="1843" w:type="dxa"/>
            <w:vMerge/>
            <w:tcBorders>
              <w:top w:val="nil"/>
              <w:left w:val="nil"/>
              <w:bottom w:val="single" w:sz="4" w:space="0" w:color="000000"/>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tcBorders>
              <w:top w:val="nil"/>
              <w:left w:val="nil"/>
              <w:bottom w:val="single" w:sz="4" w:space="0" w:color="000000"/>
              <w:right w:val="nil"/>
            </w:tcBorders>
            <w:vAlign w:val="center"/>
            <w:hideMark/>
          </w:tcPr>
          <w:p w:rsidR="000B59E2" w:rsidRPr="000B59E2" w:rsidRDefault="000B59E2" w:rsidP="005812EF">
            <w:pPr>
              <w:spacing w:line="360" w:lineRule="auto"/>
              <w:rPr>
                <w:rFonts w:ascii="Times New Roman" w:eastAsia="Times New Roman" w:hAnsi="Times New Roman" w:cs="Times New Roman"/>
                <w:color w:val="000000"/>
                <w:lang w:val="es-EC" w:eastAsia="es-EC"/>
              </w:rPr>
            </w:pPr>
          </w:p>
        </w:tc>
        <w:tc>
          <w:tcPr>
            <w:tcW w:w="1131" w:type="dxa"/>
            <w:vMerge/>
            <w:tcBorders>
              <w:top w:val="nil"/>
              <w:left w:val="nil"/>
              <w:bottom w:val="single" w:sz="4" w:space="0" w:color="000000"/>
              <w:right w:val="nil"/>
            </w:tcBorders>
            <w:vAlign w:val="center"/>
            <w:hideMark/>
          </w:tcPr>
          <w:p w:rsidR="000B59E2" w:rsidRPr="000B59E2" w:rsidRDefault="000B59E2" w:rsidP="005812EF">
            <w:pPr>
              <w:spacing w:line="360" w:lineRule="auto"/>
              <w:rPr>
                <w:rFonts w:ascii="Times New Roman" w:eastAsia="Times New Roman" w:hAnsi="Times New Roman" w:cs="Times New Roman"/>
                <w:color w:val="000000"/>
                <w:lang w:val="es-EC" w:eastAsia="es-EC"/>
              </w:rPr>
            </w:pPr>
          </w:p>
        </w:tc>
        <w:tc>
          <w:tcPr>
            <w:tcW w:w="3484"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Asistencia para generación de insumos</w:t>
            </w:r>
          </w:p>
        </w:tc>
        <w:tc>
          <w:tcPr>
            <w:tcW w:w="1701"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500,00 </w:t>
            </w:r>
          </w:p>
        </w:tc>
        <w:tc>
          <w:tcPr>
            <w:tcW w:w="1843" w:type="dxa"/>
            <w:vMerge/>
            <w:tcBorders>
              <w:top w:val="nil"/>
              <w:left w:val="nil"/>
              <w:bottom w:val="single" w:sz="4" w:space="0" w:color="000000"/>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1070" w:type="dxa"/>
            <w:vMerge/>
            <w:tcBorders>
              <w:top w:val="nil"/>
              <w:left w:val="nil"/>
              <w:bottom w:val="single" w:sz="4" w:space="0" w:color="000000"/>
              <w:right w:val="nil"/>
            </w:tcBorders>
            <w:vAlign w:val="center"/>
            <w:hideMark/>
          </w:tcPr>
          <w:p w:rsidR="000B59E2" w:rsidRPr="000B59E2" w:rsidRDefault="000B59E2" w:rsidP="005812EF">
            <w:pPr>
              <w:spacing w:line="360" w:lineRule="auto"/>
              <w:rPr>
                <w:rFonts w:ascii="Times New Roman" w:eastAsia="Times New Roman" w:hAnsi="Times New Roman" w:cs="Times New Roman"/>
                <w:color w:val="000000"/>
                <w:lang w:val="es-EC" w:eastAsia="es-EC"/>
              </w:rPr>
            </w:pPr>
          </w:p>
        </w:tc>
        <w:tc>
          <w:tcPr>
            <w:tcW w:w="1131" w:type="dxa"/>
            <w:vMerge/>
            <w:tcBorders>
              <w:top w:val="nil"/>
              <w:left w:val="nil"/>
              <w:bottom w:val="single" w:sz="4" w:space="0" w:color="000000"/>
              <w:right w:val="nil"/>
            </w:tcBorders>
            <w:vAlign w:val="center"/>
            <w:hideMark/>
          </w:tcPr>
          <w:p w:rsidR="000B59E2" w:rsidRPr="000B59E2" w:rsidRDefault="000B59E2" w:rsidP="005812EF">
            <w:pPr>
              <w:spacing w:line="360" w:lineRule="auto"/>
              <w:rPr>
                <w:rFonts w:ascii="Times New Roman" w:eastAsia="Times New Roman" w:hAnsi="Times New Roman" w:cs="Times New Roman"/>
                <w:color w:val="000000"/>
                <w:lang w:val="es-EC" w:eastAsia="es-EC"/>
              </w:rPr>
            </w:pPr>
          </w:p>
        </w:tc>
        <w:tc>
          <w:tcPr>
            <w:tcW w:w="3484"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w:t>
            </w:r>
          </w:p>
        </w:tc>
        <w:tc>
          <w:tcPr>
            <w:tcW w:w="1701" w:type="dxa"/>
            <w:tcBorders>
              <w:top w:val="nil"/>
              <w:left w:val="nil"/>
              <w:bottom w:val="single" w:sz="4" w:space="0" w:color="auto"/>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r w:rsidRPr="000B59E2">
              <w:rPr>
                <w:rFonts w:ascii="Times New Roman" w:eastAsia="Times New Roman" w:hAnsi="Times New Roman" w:cs="Times New Roman"/>
                <w:color w:val="000000"/>
                <w:lang w:val="es-EC" w:eastAsia="es-EC"/>
              </w:rPr>
              <w:t xml:space="preserve"> $      2.850,00 </w:t>
            </w:r>
          </w:p>
        </w:tc>
        <w:tc>
          <w:tcPr>
            <w:tcW w:w="1843" w:type="dxa"/>
            <w:vMerge/>
            <w:tcBorders>
              <w:top w:val="nil"/>
              <w:left w:val="nil"/>
              <w:bottom w:val="single" w:sz="4" w:space="0" w:color="000000"/>
              <w:right w:val="nil"/>
            </w:tcBorders>
            <w:vAlign w:val="center"/>
            <w:hideMark/>
          </w:tcPr>
          <w:p w:rsidR="000B59E2" w:rsidRPr="000B59E2" w:rsidRDefault="000B59E2" w:rsidP="005812EF">
            <w:pPr>
              <w:spacing w:after="200" w:line="360" w:lineRule="auto"/>
              <w:rPr>
                <w:rFonts w:ascii="Times New Roman" w:eastAsia="Times New Roman" w:hAnsi="Times New Roman" w:cs="Times New Roman"/>
                <w:color w:val="000000"/>
                <w:lang w:val="es-EC" w:eastAsia="es-EC"/>
              </w:rPr>
            </w:pPr>
          </w:p>
        </w:tc>
      </w:tr>
      <w:tr w:rsidR="000B59E2" w:rsidRPr="000B59E2" w:rsidTr="000B59E2">
        <w:trPr>
          <w:trHeight w:val="300"/>
        </w:trPr>
        <w:tc>
          <w:tcPr>
            <w:tcW w:w="5685" w:type="dxa"/>
            <w:gridSpan w:val="3"/>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jc w:val="center"/>
              <w:rPr>
                <w:rFonts w:ascii="Times New Roman" w:eastAsia="Times New Roman" w:hAnsi="Times New Roman" w:cs="Times New Roman"/>
                <w:b/>
                <w:bCs/>
                <w:color w:val="000000"/>
                <w:lang w:val="es-EC" w:eastAsia="es-EC"/>
              </w:rPr>
            </w:pPr>
            <w:r w:rsidRPr="000B59E2">
              <w:rPr>
                <w:rFonts w:ascii="Times New Roman" w:eastAsia="Times New Roman" w:hAnsi="Times New Roman" w:cs="Times New Roman"/>
                <w:b/>
                <w:bCs/>
                <w:color w:val="000000"/>
                <w:lang w:val="es-EC" w:eastAsia="es-EC"/>
              </w:rPr>
              <w:t>COSTO Y TIEMPO TOTAL</w:t>
            </w:r>
          </w:p>
        </w:tc>
        <w:tc>
          <w:tcPr>
            <w:tcW w:w="1701"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b/>
                <w:bCs/>
                <w:color w:val="000000"/>
                <w:lang w:val="es-EC" w:eastAsia="es-EC"/>
              </w:rPr>
            </w:pPr>
            <w:r w:rsidRPr="000B59E2">
              <w:rPr>
                <w:rFonts w:ascii="Times New Roman" w:eastAsia="Times New Roman" w:hAnsi="Times New Roman" w:cs="Times New Roman"/>
                <w:b/>
                <w:bCs/>
                <w:color w:val="000000"/>
                <w:lang w:val="es-EC" w:eastAsia="es-EC"/>
              </w:rPr>
              <w:t xml:space="preserve"> $  17.120,00 </w:t>
            </w:r>
          </w:p>
        </w:tc>
        <w:tc>
          <w:tcPr>
            <w:tcW w:w="1843" w:type="dxa"/>
            <w:tcBorders>
              <w:top w:val="nil"/>
              <w:left w:val="nil"/>
              <w:bottom w:val="nil"/>
              <w:right w:val="nil"/>
            </w:tcBorders>
            <w:shd w:val="clear" w:color="auto" w:fill="auto"/>
            <w:noWrap/>
            <w:vAlign w:val="center"/>
            <w:hideMark/>
          </w:tcPr>
          <w:p w:rsidR="000B59E2" w:rsidRPr="000B59E2" w:rsidRDefault="000B59E2" w:rsidP="005812EF">
            <w:pPr>
              <w:spacing w:after="200" w:line="360" w:lineRule="auto"/>
              <w:rPr>
                <w:rFonts w:ascii="Times New Roman" w:eastAsia="Times New Roman" w:hAnsi="Times New Roman" w:cs="Times New Roman"/>
                <w:b/>
                <w:bCs/>
                <w:color w:val="000000"/>
                <w:lang w:val="es-EC" w:eastAsia="es-EC"/>
              </w:rPr>
            </w:pPr>
            <w:r w:rsidRPr="000B59E2">
              <w:rPr>
                <w:rFonts w:ascii="Times New Roman" w:eastAsia="Times New Roman" w:hAnsi="Times New Roman" w:cs="Times New Roman"/>
                <w:b/>
                <w:bCs/>
                <w:color w:val="000000"/>
                <w:lang w:val="es-EC" w:eastAsia="es-EC"/>
              </w:rPr>
              <w:t>21 días de trabajo</w:t>
            </w:r>
          </w:p>
        </w:tc>
      </w:tr>
    </w:tbl>
    <w:p w:rsidR="00761E01" w:rsidRDefault="00DB46E0" w:rsidP="0001657E">
      <w:pPr>
        <w:pStyle w:val="TesisGraficosyTablas"/>
      </w:pPr>
      <w:r>
        <w:t>Fuente: Elaboración del autor.</w:t>
      </w:r>
    </w:p>
    <w:p w:rsidR="00CD2D10" w:rsidRDefault="00CD2D10">
      <w:pPr>
        <w:spacing w:after="200" w:line="276" w:lineRule="auto"/>
        <w:rPr>
          <w:rFonts w:ascii="Times New Roman" w:eastAsia="Arial Unicode MS" w:hAnsi="Times New Roman" w:cs="Times New Roman"/>
          <w:sz w:val="24"/>
          <w:szCs w:val="24"/>
          <w:lang w:val="es-EC"/>
        </w:rPr>
      </w:pPr>
      <w:r>
        <w:br w:type="page"/>
      </w:r>
    </w:p>
    <w:p w:rsidR="006D7724" w:rsidRDefault="006D7724" w:rsidP="00863344">
      <w:pPr>
        <w:pStyle w:val="Tesis1"/>
        <w:spacing w:before="0" w:beforeAutospacing="0" w:line="360" w:lineRule="auto"/>
      </w:pPr>
      <w:bookmarkStart w:id="32" w:name="_Toc413921487"/>
    </w:p>
    <w:p w:rsidR="006D7724" w:rsidRDefault="006D7724" w:rsidP="00863344">
      <w:pPr>
        <w:pStyle w:val="Tesis1"/>
        <w:spacing w:before="0" w:beforeAutospacing="0" w:line="360" w:lineRule="auto"/>
      </w:pPr>
    </w:p>
    <w:p w:rsidR="006D7724" w:rsidRDefault="006D7724" w:rsidP="00863344">
      <w:pPr>
        <w:pStyle w:val="Tesis1"/>
        <w:spacing w:before="0" w:beforeAutospacing="0" w:line="360" w:lineRule="auto"/>
      </w:pPr>
    </w:p>
    <w:p w:rsidR="00AC465C" w:rsidRDefault="00AC465C" w:rsidP="00863344">
      <w:pPr>
        <w:pStyle w:val="Tesis1"/>
        <w:spacing w:before="0" w:beforeAutospacing="0" w:line="360" w:lineRule="auto"/>
      </w:pPr>
      <w:bookmarkStart w:id="33" w:name="_Toc419883790"/>
      <w:r>
        <w:t>5. METODOLOGÍA Y ESTRATEGIAS UTILIZADAS</w:t>
      </w:r>
      <w:bookmarkEnd w:id="32"/>
      <w:bookmarkEnd w:id="33"/>
    </w:p>
    <w:p w:rsidR="00AC465C" w:rsidRDefault="00AC465C" w:rsidP="00863344">
      <w:pPr>
        <w:pStyle w:val="Tesis2"/>
        <w:spacing w:before="0" w:beforeAutospacing="0" w:line="360" w:lineRule="auto"/>
        <w:jc w:val="left"/>
      </w:pPr>
      <w:bookmarkStart w:id="34" w:name="_Toc413921488"/>
      <w:bookmarkStart w:id="35" w:name="_Toc419883791"/>
      <w:r>
        <w:t>5.1 Descripción del modelo de sistematización</w:t>
      </w:r>
      <w:bookmarkEnd w:id="34"/>
      <w:bookmarkEnd w:id="35"/>
    </w:p>
    <w:p w:rsidR="00B35B0A" w:rsidRDefault="00B35B0A" w:rsidP="0001657E">
      <w:pPr>
        <w:pStyle w:val="TesisNormal"/>
      </w:pPr>
      <w:r>
        <w:t>En la sistematización de experiencias se hace uso de la investigación descriptiva de eventos o fenómenos, señalando sus características principales y la descripción detallada de los objetos a ser analizados dentro de la misma.</w:t>
      </w:r>
    </w:p>
    <w:p w:rsidR="00B35B0A" w:rsidRDefault="00B35B0A" w:rsidP="0001657E">
      <w:pPr>
        <w:pStyle w:val="TesisNormal"/>
      </w:pPr>
      <w:r>
        <w:t>“La investigación descriptiva es uno de los tipos o procedimientos investigativos más populares y utilizados por los principiantes en la actividad investigativa. Los trabajos de grado, en los pregrado y en muchas de las maestrías, son estudios</w:t>
      </w:r>
      <w:r w:rsidR="00333790">
        <w:t xml:space="preserve"> de carácter eminentemente descriptivo. En tales estudios se muestran, narran, reseñan o identifican hechos, situaciones, rasgos, características de un objeto de estudio, o se diseñan productos, modelos, prototipos, guías, etcétera, pero se dan explicaciones o razones de las situaciones, los hechos, los fenómenos, etcétera.”</w:t>
      </w:r>
      <w:sdt>
        <w:sdtPr>
          <w:id w:val="-334925329"/>
          <w:citation/>
        </w:sdtPr>
        <w:sdtEndPr/>
        <w:sdtContent>
          <w:r w:rsidR="00333790">
            <w:fldChar w:fldCharType="begin"/>
          </w:r>
          <w:r w:rsidR="00333790">
            <w:instrText xml:space="preserve">CITATION Ber10 \p 113 \l 12298 </w:instrText>
          </w:r>
          <w:r w:rsidR="00333790">
            <w:fldChar w:fldCharType="separate"/>
          </w:r>
          <w:r w:rsidR="00333790">
            <w:rPr>
              <w:noProof/>
            </w:rPr>
            <w:t xml:space="preserve"> (Bernal, 2010, pág. 113)</w:t>
          </w:r>
          <w:r w:rsidR="00333790">
            <w:fldChar w:fldCharType="end"/>
          </w:r>
        </w:sdtContent>
      </w:sdt>
    </w:p>
    <w:p w:rsidR="003F6968" w:rsidRDefault="003F6968" w:rsidP="0001657E">
      <w:pPr>
        <w:pStyle w:val="TesisNormal"/>
      </w:pPr>
      <w:r>
        <w:t>La investigación descriptiva es base para otros tipos de investigación como la explicativa que también se usa en el desarrollo de este informe de sistematización de experiencias. Se busca poder generar una guía de recomendaciones a través del análisis de la descripción de los eventos en los que el autor se ve involucrado.</w:t>
      </w:r>
    </w:p>
    <w:p w:rsidR="00E10FC1" w:rsidRDefault="00B5358C" w:rsidP="0001657E">
      <w:pPr>
        <w:pStyle w:val="TesisNormal"/>
      </w:pPr>
      <w:r>
        <w:t xml:space="preserve">Se sistematizan </w:t>
      </w:r>
      <w:r w:rsidR="00913E09">
        <w:t>cinco</w:t>
      </w:r>
      <w:r>
        <w:t xml:space="preserve"> eventos, cada uno perteneciente a una empresa donde se construye una planificación estratégica como parte de los servicios de consultoría. Dentro de cada evento se usa la narración directa de las impresiones del autor sobre cada caso, haciendo uso de las fuentes orales, </w:t>
      </w:r>
      <w:r w:rsidR="007D0177">
        <w:t>escritas y los diarios de campo o reportes de trabajo. Cada evento consta de cuatro partes:</w:t>
      </w:r>
    </w:p>
    <w:p w:rsidR="007D0177" w:rsidRDefault="007D0177" w:rsidP="0001657E">
      <w:pPr>
        <w:pStyle w:val="TesisNormal"/>
      </w:pPr>
      <w:r>
        <w:t xml:space="preserve">1. Contexto, se narran las impresiones sobre clima, generalidades del cliente o empresa y características </w:t>
      </w:r>
      <w:r w:rsidR="00913E09">
        <w:t>de interés</w:t>
      </w:r>
      <w:r>
        <w:t>.</w:t>
      </w:r>
    </w:p>
    <w:p w:rsidR="007D0177" w:rsidRDefault="007D0177" w:rsidP="0001657E">
      <w:pPr>
        <w:pStyle w:val="TesisNormal"/>
      </w:pPr>
      <w:r>
        <w:t xml:space="preserve">2. </w:t>
      </w:r>
      <w:r w:rsidR="00AF18C2">
        <w:t xml:space="preserve">Resumen de la experiencia, se resumen las acciones y hallazgos relevantes </w:t>
      </w:r>
      <w:r w:rsidR="00913E09">
        <w:t>durante</w:t>
      </w:r>
      <w:r w:rsidR="00AF18C2">
        <w:t xml:space="preserve"> la experiencia.</w:t>
      </w:r>
    </w:p>
    <w:p w:rsidR="00AF18C2" w:rsidRDefault="00AF18C2" w:rsidP="0001657E">
      <w:pPr>
        <w:pStyle w:val="TesisNormal"/>
      </w:pPr>
      <w:r>
        <w:lastRenderedPageBreak/>
        <w:t>3. Análisis del autor, se emiten juicios por parte del autor para otorgar una visión más completa de la experiencia</w:t>
      </w:r>
    </w:p>
    <w:p w:rsidR="00AF18C2" w:rsidRDefault="00AF18C2" w:rsidP="0001657E">
      <w:pPr>
        <w:pStyle w:val="TesisNormal"/>
      </w:pPr>
      <w:r>
        <w:t>4. Conocimiento, se define</w:t>
      </w:r>
      <w:r w:rsidR="00913E09">
        <w:t>n conclusio</w:t>
      </w:r>
      <w:r>
        <w:t>n</w:t>
      </w:r>
      <w:r w:rsidR="00913E09">
        <w:t>es</w:t>
      </w:r>
      <w:r>
        <w:t xml:space="preserve"> sobre la experiencia.</w:t>
      </w:r>
    </w:p>
    <w:p w:rsidR="006C004C" w:rsidRDefault="003D5B86" w:rsidP="0001657E">
      <w:pPr>
        <w:pStyle w:val="TesisNormal"/>
      </w:pPr>
      <w:r>
        <w:t>La elaboración de la descripción de los eventos y el análisis de los mismos hacen uso de habilidades argumentativas e interpretativas en su desarrollo y capacidad propositiva al elaborar distintas conclusiones y afirmaciones finales.</w:t>
      </w:r>
    </w:p>
    <w:p w:rsidR="00AC465C" w:rsidRDefault="00AC465C" w:rsidP="00863344">
      <w:pPr>
        <w:pStyle w:val="Tesis2"/>
        <w:spacing w:before="0" w:beforeAutospacing="0" w:line="360" w:lineRule="auto"/>
        <w:jc w:val="left"/>
      </w:pPr>
      <w:bookmarkStart w:id="36" w:name="_Toc413921489"/>
      <w:bookmarkStart w:id="37" w:name="_Toc419883792"/>
      <w:r>
        <w:t>5.2 Reconstrucción de la historia</w:t>
      </w:r>
      <w:bookmarkEnd w:id="36"/>
      <w:bookmarkEnd w:id="37"/>
    </w:p>
    <w:p w:rsidR="00AC465C" w:rsidRDefault="008D3E05" w:rsidP="0001657E">
      <w:pPr>
        <w:pStyle w:val="TesisNormal"/>
      </w:pPr>
      <w:r>
        <w:t>Se realiz</w:t>
      </w:r>
      <w:r w:rsidR="00744571">
        <w:t>ó</w:t>
      </w:r>
      <w:r>
        <w:t xml:space="preserve"> este informe analizando </w:t>
      </w:r>
      <w:r w:rsidR="006C004C">
        <w:t>cinco</w:t>
      </w:r>
      <w:r>
        <w:t xml:space="preserve"> eventos dentro de la experiencia, para poder comunicar al lector cómo evoluciona el modelo de planificación estratégica de la consultora Pyxis y transmitir las impresiones del autor sobre los diferentes hallazgos y resultados que cada evento permit</w:t>
      </w:r>
      <w:r w:rsidR="00744571">
        <w:t>ió</w:t>
      </w:r>
      <w:r>
        <w:t xml:space="preserve"> generar.</w:t>
      </w:r>
    </w:p>
    <w:p w:rsidR="00AC465C" w:rsidRPr="00D82577" w:rsidRDefault="00AC465C" w:rsidP="0001657E">
      <w:pPr>
        <w:pStyle w:val="Tesis3"/>
      </w:pPr>
      <w:r w:rsidRPr="00D82577">
        <w:t>5.2.1</w:t>
      </w:r>
      <w:r w:rsidRPr="00863344">
        <w:t xml:space="preserve"> </w:t>
      </w:r>
      <w:r w:rsidR="004E70DD" w:rsidRPr="00863344">
        <w:t>Primer evento: Águila 2011</w:t>
      </w:r>
    </w:p>
    <w:p w:rsidR="00AC465C" w:rsidRPr="00863344" w:rsidRDefault="00757FB1" w:rsidP="0001657E">
      <w:pPr>
        <w:pStyle w:val="Tesis4"/>
      </w:pPr>
      <w:r w:rsidRPr="00863344">
        <w:t>5.2.1</w:t>
      </w:r>
      <w:r w:rsidR="00AC465C" w:rsidRPr="00863344">
        <w:t xml:space="preserve">.1 </w:t>
      </w:r>
      <w:r w:rsidR="004E70DD" w:rsidRPr="00863344">
        <w:t>Contexto</w:t>
      </w:r>
    </w:p>
    <w:p w:rsidR="008D3E05" w:rsidRDefault="008D3E05" w:rsidP="0001657E">
      <w:pPr>
        <w:pStyle w:val="TesisNormal"/>
      </w:pPr>
      <w:r>
        <w:t>Águila es una empresa localizada en la industria química y también se encarga de comercializar sus productos dentro y fuera de Ecuador, con sede en Quito.</w:t>
      </w:r>
      <w:r w:rsidR="004C0EF0">
        <w:t xml:space="preserve"> Su solicitud de servicios se deb</w:t>
      </w:r>
      <w:r w:rsidR="001E7193">
        <w:t>ió</w:t>
      </w:r>
      <w:r w:rsidR="004C0EF0">
        <w:t xml:space="preserve"> a un cambio en la administración gerencial ocasionando la necesidad del planteamiento de nuevos objetivos de trabajo. En previas conversaciones con el director ejecutivo se entend</w:t>
      </w:r>
      <w:r w:rsidR="00064829">
        <w:t>ió</w:t>
      </w:r>
      <w:r w:rsidR="004C0EF0">
        <w:t xml:space="preserve"> que una multinacional dedicada a su mismo negocio e</w:t>
      </w:r>
      <w:r w:rsidR="00064829">
        <w:t>ra</w:t>
      </w:r>
      <w:r w:rsidR="004C0EF0">
        <w:t xml:space="preserve"> el nuevo dueño mayoritario de la empresa obligando a generar una nueva organización</w:t>
      </w:r>
      <w:r w:rsidR="00A71803">
        <w:t xml:space="preserve"> de objetivos</w:t>
      </w:r>
      <w:r w:rsidR="004C0EF0">
        <w:t xml:space="preserve"> y punto de partida dentro de sus lineamientos estratégicos.</w:t>
      </w:r>
    </w:p>
    <w:p w:rsidR="00D82577" w:rsidRDefault="004C0EF0" w:rsidP="0001657E">
      <w:pPr>
        <w:pStyle w:val="TesisNormal"/>
      </w:pPr>
      <w:r>
        <w:t>Previamente a la elaboración del modelo de planificación estratégica se desarrolla</w:t>
      </w:r>
      <w:r w:rsidR="00D82577">
        <w:t>ro</w:t>
      </w:r>
      <w:r>
        <w:t xml:space="preserve">n varias entrevistas con los directores de cada área importante dentro </w:t>
      </w:r>
      <w:r w:rsidR="00184017">
        <w:t xml:space="preserve">de los nuevos cambios </w:t>
      </w:r>
      <w:r>
        <w:t xml:space="preserve">de la empresa: financiera, </w:t>
      </w:r>
      <w:r w:rsidR="00184017">
        <w:t>de mercadeo y de ventas.</w:t>
      </w:r>
      <w:r w:rsidR="004D2308">
        <w:t xml:space="preserve"> </w:t>
      </w:r>
      <w:r w:rsidR="000E5F16">
        <w:t>También s</w:t>
      </w:r>
      <w:r w:rsidR="004D2308">
        <w:t>e realiz</w:t>
      </w:r>
      <w:r w:rsidR="00D82577">
        <w:t>ó</w:t>
      </w:r>
      <w:r w:rsidR="004D2308">
        <w:t xml:space="preserve"> el levantamiento de información comer</w:t>
      </w:r>
      <w:r w:rsidR="00A71803">
        <w:t>cial y financiera de la empresa.</w:t>
      </w:r>
    </w:p>
    <w:p w:rsidR="00D82577" w:rsidRPr="00863344" w:rsidRDefault="00757FB1" w:rsidP="0001657E">
      <w:pPr>
        <w:pStyle w:val="Tesis4"/>
      </w:pPr>
      <w:r w:rsidRPr="000E2994">
        <w:t>5.2.1</w:t>
      </w:r>
      <w:r w:rsidR="00AF18C2" w:rsidRPr="000E2994">
        <w:t>.2 Resumen de la experiencia</w:t>
      </w:r>
    </w:p>
    <w:p w:rsidR="00184017" w:rsidRDefault="00BA48C0" w:rsidP="0001657E">
      <w:pPr>
        <w:pStyle w:val="TesisNormal"/>
      </w:pPr>
      <w:r>
        <w:t>En vista del tamaño de la empresa y de la necesidad de formar una planificación estratégica se decid</w:t>
      </w:r>
      <w:r w:rsidR="00D82577">
        <w:t>ió</w:t>
      </w:r>
      <w:r w:rsidR="006673F7">
        <w:t xml:space="preserve"> generar un taller a puerta cerrada de dos días lejos de la ciudad, para obtener total atención de las personas que la empresa </w:t>
      </w:r>
      <w:r w:rsidR="00A71803">
        <w:t>selecciona</w:t>
      </w:r>
      <w:r w:rsidR="006673F7">
        <w:t xml:space="preserve"> para la elaboración de la planificación.</w:t>
      </w:r>
    </w:p>
    <w:p w:rsidR="00A61826" w:rsidRDefault="00A61826" w:rsidP="0001657E">
      <w:pPr>
        <w:pStyle w:val="TesisNormal"/>
      </w:pPr>
      <w:r>
        <w:lastRenderedPageBreak/>
        <w:t>Con propósito de es</w:t>
      </w:r>
      <w:r w:rsidR="00D82577">
        <w:t>o</w:t>
      </w:r>
      <w:r>
        <w:t>s días se elabor</w:t>
      </w:r>
      <w:r w:rsidR="00064829">
        <w:t>ó</w:t>
      </w:r>
      <w:r>
        <w:t xml:space="preserve"> un cronograma de actividades que se plane</w:t>
      </w:r>
      <w:r w:rsidR="00064829">
        <w:t>ó</w:t>
      </w:r>
      <w:r>
        <w:t xml:space="preserve"> a puerta cerrada con los responsables de </w:t>
      </w:r>
      <w:proofErr w:type="spellStart"/>
      <w:r>
        <w:t>Pyxis</w:t>
      </w:r>
      <w:proofErr w:type="spellEnd"/>
      <w:r>
        <w:t>,</w:t>
      </w:r>
      <w:r w:rsidR="00D33AFF">
        <w:t xml:space="preserve"> José </w:t>
      </w:r>
      <w:proofErr w:type="spellStart"/>
      <w:r w:rsidR="00D33AFF">
        <w:t>Aulestia</w:t>
      </w:r>
      <w:proofErr w:type="spellEnd"/>
      <w:r w:rsidR="00D33AFF">
        <w:t xml:space="preserve">, Daniel </w:t>
      </w:r>
      <w:proofErr w:type="spellStart"/>
      <w:r w:rsidR="00D33AFF">
        <w:t>Susaeta</w:t>
      </w:r>
      <w:proofErr w:type="spellEnd"/>
      <w:r w:rsidR="00D33AFF">
        <w:t>,</w:t>
      </w:r>
      <w:r>
        <w:t xml:space="preserve"> Santiago Barragán, </w:t>
      </w:r>
      <w:r w:rsidR="00D33AFF">
        <w:t>y el autor. D</w:t>
      </w:r>
      <w:r>
        <w:t>e esto se concluy</w:t>
      </w:r>
      <w:r w:rsidR="00064829">
        <w:t>ó</w:t>
      </w:r>
      <w:r>
        <w:t xml:space="preserve"> que es necesario provocar un ambiente sin mucha formalidad para poder obtener ideas sinceras de cada director de departamento, por lo tanto se decid</w:t>
      </w:r>
      <w:r w:rsidR="00064829">
        <w:t>ió</w:t>
      </w:r>
      <w:r>
        <w:t xml:space="preserve"> dividir el grupo de Águila de </w:t>
      </w:r>
      <w:r w:rsidR="00D047E5">
        <w:t>catorce personas en cuatro grupos.</w:t>
      </w:r>
    </w:p>
    <w:p w:rsidR="006066D4" w:rsidRDefault="00D33AFF" w:rsidP="0001657E">
      <w:pPr>
        <w:pStyle w:val="TesisNormal"/>
      </w:pPr>
      <w:r>
        <w:t>Águila informó</w:t>
      </w:r>
      <w:r w:rsidR="000E5F16">
        <w:t xml:space="preserve"> que dispon</w:t>
      </w:r>
      <w:r w:rsidR="00064829">
        <w:t>ía</w:t>
      </w:r>
      <w:r w:rsidR="000E5F16">
        <w:t xml:space="preserve"> de</w:t>
      </w:r>
      <w:r w:rsidR="00D047E5">
        <w:t xml:space="preserve"> dos días</w:t>
      </w:r>
      <w:r w:rsidR="000E5F16">
        <w:t xml:space="preserve"> dentro de su agenda de trabajo para l</w:t>
      </w:r>
      <w:r w:rsidR="00D82577">
        <w:t>a</w:t>
      </w:r>
      <w:r w:rsidR="000E5F16">
        <w:t xml:space="preserve"> elaboración de la planificación, para los cuales</w:t>
      </w:r>
      <w:r w:rsidR="00D047E5">
        <w:t xml:space="preserve"> se cre</w:t>
      </w:r>
      <w:r w:rsidR="00064829">
        <w:t>ó</w:t>
      </w:r>
      <w:r w:rsidR="00D047E5">
        <w:t xml:space="preserve"> una serie de actividades coherentes </w:t>
      </w:r>
      <w:r w:rsidR="00A71803">
        <w:t>con el desarrollo de objetivos y lineamientos estratégicos</w:t>
      </w:r>
      <w:r>
        <w:t>, donde se decidió</w:t>
      </w:r>
      <w:r w:rsidR="00D047E5">
        <w:t xml:space="preserve"> dar referencias teóricas para una mejor orientación de los asistentes.</w:t>
      </w:r>
      <w:r>
        <w:t xml:space="preserve"> Con este propósito se diseñó</w:t>
      </w:r>
      <w:r w:rsidR="006066D4">
        <w:t xml:space="preserve"> el cronograma para dos días de trabajo sobre planificación estratégica. </w:t>
      </w:r>
    </w:p>
    <w:p w:rsidR="00D047E5" w:rsidRDefault="006066D4" w:rsidP="0001657E">
      <w:pPr>
        <w:pStyle w:val="TesisNormal"/>
      </w:pPr>
      <w:r>
        <w:t>De acuerdo a las actividades del primer día (</w:t>
      </w:r>
      <w:bookmarkStart w:id="38" w:name="Anexo3_3"/>
      <w:r w:rsidR="00D51DE9" w:rsidRPr="00D51DE9">
        <w:fldChar w:fldCharType="begin"/>
      </w:r>
      <w:r w:rsidR="00D51DE9" w:rsidRPr="00D51DE9">
        <w:instrText xml:space="preserve"> HYPERLINK  \l "Anexo3" </w:instrText>
      </w:r>
      <w:r w:rsidR="00D51DE9" w:rsidRPr="00D51DE9">
        <w:fldChar w:fldCharType="separate"/>
      </w:r>
      <w:r w:rsidRPr="00D51DE9">
        <w:t>Anexo 3</w:t>
      </w:r>
      <w:bookmarkEnd w:id="38"/>
      <w:r w:rsidR="00D51DE9" w:rsidRPr="00D51DE9">
        <w:fldChar w:fldCharType="end"/>
      </w:r>
      <w:r>
        <w:t xml:space="preserve">) los </w:t>
      </w:r>
      <w:r w:rsidR="00D047E5">
        <w:t>presentes se agrupa</w:t>
      </w:r>
      <w:r w:rsidR="00D33AFF">
        <w:t>ron</w:t>
      </w:r>
      <w:r w:rsidR="00D047E5">
        <w:t xml:space="preserve"> según sus áreas de trabajo y tenían definidas varias ideas que ya venían desde la gerencia. Trabajaron realizando un </w:t>
      </w:r>
      <w:r w:rsidR="00D33AFF">
        <w:t xml:space="preserve">análisis competitivo, se </w:t>
      </w:r>
      <w:r w:rsidR="00D33AFF" w:rsidRPr="007C75C4">
        <w:t>realizó</w:t>
      </w:r>
      <w:r w:rsidR="00D047E5" w:rsidRPr="007C75C4">
        <w:t xml:space="preserve"> simultáneamente</w:t>
      </w:r>
      <w:r w:rsidR="00D047E5" w:rsidRPr="00011D99">
        <w:t xml:space="preserve"> </w:t>
      </w:r>
      <w:r w:rsidR="00D047E5">
        <w:t>con las ideas de los directores de Águila, un cuadro de objetivos estratégicos</w:t>
      </w:r>
      <w:r w:rsidR="00A71803">
        <w:t>,</w:t>
      </w:r>
      <w:r w:rsidR="000221B1">
        <w:t xml:space="preserve"> </w:t>
      </w:r>
      <w:r w:rsidR="00A71803">
        <w:t>s</w:t>
      </w:r>
      <w:r w:rsidR="00396A5E">
        <w:t>obre los cuales se pretendía</w:t>
      </w:r>
      <w:r w:rsidR="000221B1">
        <w:t xml:space="preserve"> crear una matriz de ejes estratégicos, como result</w:t>
      </w:r>
      <w:r w:rsidR="00396A5E">
        <w:t>ado de su aceptación. Se definieron</w:t>
      </w:r>
      <w:r w:rsidR="000221B1">
        <w:t xml:space="preserve"> cinco ejes estratégicos:</w:t>
      </w:r>
    </w:p>
    <w:p w:rsidR="000221B1" w:rsidRPr="00D978C0" w:rsidRDefault="000221B1" w:rsidP="0001657E">
      <w:pPr>
        <w:pStyle w:val="TesisNormal"/>
      </w:pPr>
      <w:r>
        <w:t>-</w:t>
      </w:r>
      <w:r w:rsidRPr="00D978C0">
        <w:t xml:space="preserve">Entendimiento al consumidor  </w:t>
      </w:r>
    </w:p>
    <w:p w:rsidR="000221B1" w:rsidRPr="00D978C0" w:rsidRDefault="000221B1" w:rsidP="0001657E">
      <w:pPr>
        <w:pStyle w:val="TesisNormal"/>
      </w:pPr>
      <w:r>
        <w:t>-</w:t>
      </w:r>
      <w:r w:rsidRPr="00D978C0">
        <w:t xml:space="preserve">Mejorar nivel de servicio integral </w:t>
      </w:r>
    </w:p>
    <w:p w:rsidR="000221B1" w:rsidRPr="00D978C0" w:rsidRDefault="000221B1" w:rsidP="0001657E">
      <w:pPr>
        <w:pStyle w:val="TesisNormal"/>
      </w:pPr>
      <w:r>
        <w:t>-</w:t>
      </w:r>
      <w:r w:rsidRPr="00D978C0">
        <w:t>Plan de negocio Colombia</w:t>
      </w:r>
    </w:p>
    <w:p w:rsidR="000221B1" w:rsidRPr="00D978C0" w:rsidRDefault="000221B1" w:rsidP="0001657E">
      <w:pPr>
        <w:pStyle w:val="TesisNormal"/>
      </w:pPr>
      <w:r>
        <w:t>-</w:t>
      </w:r>
      <w:r w:rsidRPr="00D978C0">
        <w:t xml:space="preserve">Distribución controlada </w:t>
      </w:r>
    </w:p>
    <w:p w:rsidR="00A71803" w:rsidRPr="00D978C0" w:rsidRDefault="000221B1" w:rsidP="0001657E">
      <w:pPr>
        <w:pStyle w:val="TesisNormal"/>
      </w:pPr>
      <w:r>
        <w:t>-</w:t>
      </w:r>
      <w:r w:rsidRPr="00D978C0">
        <w:t>Transferencia y desarrollo de nuevas tecnologías</w:t>
      </w:r>
      <w:r w:rsidR="00A71803">
        <w:t>.</w:t>
      </w:r>
    </w:p>
    <w:p w:rsidR="000221B1" w:rsidRDefault="00C414F9" w:rsidP="0001657E">
      <w:pPr>
        <w:pStyle w:val="TesisNormal"/>
      </w:pPr>
      <w:r>
        <w:t xml:space="preserve">Estos cinco ejes </w:t>
      </w:r>
      <w:r w:rsidR="00064829">
        <w:t xml:space="preserve">fueron </w:t>
      </w:r>
      <w:r>
        <w:t>los objetivos generales de la empresa, sobre los cuales se empez</w:t>
      </w:r>
      <w:r w:rsidR="00064829">
        <w:t>ó</w:t>
      </w:r>
      <w:r>
        <w:t xml:space="preserve"> a trabajar el plan estratégico para alcanzar su</w:t>
      </w:r>
      <w:r w:rsidR="00396A5E">
        <w:t>s</w:t>
      </w:r>
      <w:r>
        <w:t xml:space="preserve"> indicador</w:t>
      </w:r>
      <w:r w:rsidR="00396A5E">
        <w:t>es</w:t>
      </w:r>
      <w:r>
        <w:t>, los grupos de trabajo arroja</w:t>
      </w:r>
      <w:r w:rsidR="00396A5E">
        <w:t>ron</w:t>
      </w:r>
      <w:r>
        <w:t xml:space="preserve"> objetivos internos dentro de estos cinco ejes resultando:</w:t>
      </w:r>
    </w:p>
    <w:p w:rsidR="00C414F9" w:rsidRPr="00D978C0" w:rsidRDefault="00C414F9" w:rsidP="0001657E">
      <w:pPr>
        <w:pStyle w:val="TesisNormal"/>
      </w:pPr>
      <w:r>
        <w:t>-</w:t>
      </w:r>
      <w:r w:rsidRPr="00D978C0">
        <w:t>Acercarse al consumidor  CRM</w:t>
      </w:r>
    </w:p>
    <w:p w:rsidR="00C414F9" w:rsidRPr="00D978C0" w:rsidRDefault="00C414F9" w:rsidP="0001657E">
      <w:pPr>
        <w:pStyle w:val="TesisNormal"/>
      </w:pPr>
      <w:r>
        <w:t>-</w:t>
      </w:r>
      <w:r w:rsidRPr="00D978C0">
        <w:t>Nivel de servicio integral - Redefinición de portafolio - Diseño de nuevas estrategias comerciales - Aumentar la recompra</w:t>
      </w:r>
    </w:p>
    <w:p w:rsidR="00C414F9" w:rsidRPr="00D978C0" w:rsidRDefault="00C414F9" w:rsidP="0001657E">
      <w:pPr>
        <w:pStyle w:val="TesisNormal"/>
      </w:pPr>
      <w:r>
        <w:t>-</w:t>
      </w:r>
      <w:r w:rsidRPr="00D978C0">
        <w:t>Plan de negocio Colombia</w:t>
      </w:r>
    </w:p>
    <w:p w:rsidR="00C414F9" w:rsidRPr="00D978C0" w:rsidRDefault="00C414F9" w:rsidP="0001657E">
      <w:pPr>
        <w:pStyle w:val="TesisNormal"/>
      </w:pPr>
      <w:r>
        <w:lastRenderedPageBreak/>
        <w:t>-</w:t>
      </w:r>
      <w:r w:rsidRPr="00D978C0">
        <w:t>Educ</w:t>
      </w:r>
      <w:r>
        <w:t xml:space="preserve">ación de los </w:t>
      </w:r>
      <w:proofErr w:type="spellStart"/>
      <w:r w:rsidR="00481799">
        <w:t>s</w:t>
      </w:r>
      <w:r w:rsidRPr="003F2F37">
        <w:rPr>
          <w:i/>
        </w:rPr>
        <w:t>takeholders</w:t>
      </w:r>
      <w:proofErr w:type="spellEnd"/>
      <w:r>
        <w:t xml:space="preserve"> CRM, p</w:t>
      </w:r>
      <w:r w:rsidRPr="00D978C0">
        <w:t>rofesionalizar la fuerza de ventas</w:t>
      </w:r>
    </w:p>
    <w:p w:rsidR="00C414F9" w:rsidRDefault="00C414F9" w:rsidP="0001657E">
      <w:pPr>
        <w:pStyle w:val="TesisNormal"/>
      </w:pPr>
      <w:r>
        <w:t>-Distribución controlada, venta a la nueva obra, l</w:t>
      </w:r>
      <w:r w:rsidRPr="00D978C0">
        <w:t>ider</w:t>
      </w:r>
      <w:r>
        <w:t xml:space="preserve">ar precio d nuevos el mercado </w:t>
      </w:r>
    </w:p>
    <w:p w:rsidR="00C414F9" w:rsidRPr="00D978C0" w:rsidRDefault="00C414F9" w:rsidP="0001657E">
      <w:pPr>
        <w:pStyle w:val="TesisNormal"/>
      </w:pPr>
      <w:r>
        <w:t>-</w:t>
      </w:r>
      <w:r w:rsidRPr="00D978C0">
        <w:t>Acor</w:t>
      </w:r>
      <w:r>
        <w:t>tar la cadena o ciclo de vida</w:t>
      </w:r>
    </w:p>
    <w:p w:rsidR="00C414F9" w:rsidRPr="00D978C0" w:rsidRDefault="00C414F9" w:rsidP="0001657E">
      <w:pPr>
        <w:pStyle w:val="TesisNormal"/>
      </w:pPr>
      <w:r>
        <w:t>-</w:t>
      </w:r>
      <w:proofErr w:type="spellStart"/>
      <w:r w:rsidR="003F2F37">
        <w:t>Mix</w:t>
      </w:r>
      <w:proofErr w:type="spellEnd"/>
      <w:r w:rsidR="003F2F37">
        <w:t xml:space="preserve"> producto c</w:t>
      </w:r>
      <w:r w:rsidRPr="00D978C0">
        <w:t>anal</w:t>
      </w:r>
    </w:p>
    <w:p w:rsidR="00C414F9" w:rsidRPr="00D978C0" w:rsidRDefault="00C414F9" w:rsidP="0001657E">
      <w:pPr>
        <w:pStyle w:val="TesisNormal"/>
      </w:pPr>
      <w:r>
        <w:t>-</w:t>
      </w:r>
      <w:r w:rsidRPr="00D978C0">
        <w:t>Transferencia y desarrollo de nuevas tecnologías</w:t>
      </w:r>
    </w:p>
    <w:p w:rsidR="00C414F9" w:rsidRPr="00D978C0" w:rsidRDefault="00C414F9" w:rsidP="0001657E">
      <w:pPr>
        <w:pStyle w:val="TesisNormal"/>
      </w:pPr>
      <w:r>
        <w:t>-</w:t>
      </w:r>
      <w:r w:rsidRPr="00D978C0">
        <w:t>Desarrollar categorías de alto valor</w:t>
      </w:r>
    </w:p>
    <w:p w:rsidR="00C414F9" w:rsidRPr="00D978C0" w:rsidRDefault="00C414F9" w:rsidP="0001657E">
      <w:pPr>
        <w:pStyle w:val="TesisNormal"/>
      </w:pPr>
      <w:r>
        <w:t>-</w:t>
      </w:r>
      <w:r w:rsidRPr="00D978C0">
        <w:t>Explotar el concepto de color</w:t>
      </w:r>
    </w:p>
    <w:p w:rsidR="00C414F9" w:rsidRPr="00D978C0" w:rsidRDefault="00C414F9" w:rsidP="0001657E">
      <w:pPr>
        <w:pStyle w:val="TesisNormal"/>
      </w:pPr>
      <w:r>
        <w:t>-</w:t>
      </w:r>
      <w:r w:rsidRPr="00D978C0">
        <w:t>Plan costa sur</w:t>
      </w:r>
    </w:p>
    <w:p w:rsidR="00C414F9" w:rsidRPr="00D978C0" w:rsidRDefault="00C414F9" w:rsidP="0001657E">
      <w:pPr>
        <w:pStyle w:val="TesisNormal"/>
      </w:pPr>
      <w:r>
        <w:t>-</w:t>
      </w:r>
      <w:r w:rsidRPr="00D978C0">
        <w:t>Extender portafolio categorías adyacentes o complementarias</w:t>
      </w:r>
    </w:p>
    <w:p w:rsidR="00C414F9" w:rsidRPr="00D978C0" w:rsidRDefault="00C414F9" w:rsidP="0001657E">
      <w:pPr>
        <w:pStyle w:val="TesisNormal"/>
      </w:pPr>
      <w:r>
        <w:t>-</w:t>
      </w:r>
      <w:r w:rsidRPr="00D978C0">
        <w:t>Desarrollar cultura empoderamiento y delegación</w:t>
      </w:r>
    </w:p>
    <w:p w:rsidR="00D047E5" w:rsidRDefault="00C414F9" w:rsidP="0001657E">
      <w:pPr>
        <w:pStyle w:val="TesisNormal"/>
      </w:pPr>
      <w:r>
        <w:t>-</w:t>
      </w:r>
      <w:r w:rsidRPr="00D978C0">
        <w:t>Construcción de marcas</w:t>
      </w:r>
    </w:p>
    <w:p w:rsidR="00C414F9" w:rsidRDefault="00F80857" w:rsidP="0001657E">
      <w:pPr>
        <w:pStyle w:val="TesisNormal"/>
      </w:pPr>
      <w:r>
        <w:t>Se finalizó</w:t>
      </w:r>
      <w:r w:rsidR="00C414F9">
        <w:t xml:space="preserve"> el día con las conclusiones sobre los hallazgos que se </w:t>
      </w:r>
      <w:r>
        <w:t>detectaron y se presentó</w:t>
      </w:r>
      <w:r w:rsidR="00C414F9">
        <w:t xml:space="preserve"> el cronograma del segundo día de trabajo</w:t>
      </w:r>
      <w:r w:rsidR="00574A2E">
        <w:t xml:space="preserve"> </w:t>
      </w:r>
      <w:r w:rsidR="00574A2E" w:rsidRPr="00D51DE9">
        <w:t>(</w:t>
      </w:r>
      <w:bookmarkStart w:id="39" w:name="Anexo4_4"/>
      <w:r w:rsidR="00D51DE9" w:rsidRPr="00D51DE9">
        <w:fldChar w:fldCharType="begin"/>
      </w:r>
      <w:r w:rsidR="00D51DE9" w:rsidRPr="00D51DE9">
        <w:instrText xml:space="preserve"> HYPERLINK  \l "Anexo4" </w:instrText>
      </w:r>
      <w:r w:rsidR="00D51DE9" w:rsidRPr="00D51DE9">
        <w:fldChar w:fldCharType="separate"/>
      </w:r>
      <w:r w:rsidR="00574A2E" w:rsidRPr="00D51DE9">
        <w:t>Anexo 4</w:t>
      </w:r>
      <w:bookmarkEnd w:id="39"/>
      <w:r w:rsidR="00D51DE9" w:rsidRPr="00D51DE9">
        <w:fldChar w:fldCharType="end"/>
      </w:r>
      <w:r w:rsidR="00574A2E" w:rsidRPr="00D51DE9">
        <w:t>),</w:t>
      </w:r>
      <w:r w:rsidR="00C414F9">
        <w:t xml:space="preserve"> </w:t>
      </w:r>
      <w:r w:rsidR="00574A2E">
        <w:t>p</w:t>
      </w:r>
      <w:r w:rsidR="00C414F9">
        <w:t xml:space="preserve">ara que </w:t>
      </w:r>
      <w:r w:rsidR="00574A2E">
        <w:t>se</w:t>
      </w:r>
      <w:r w:rsidR="00C414F9">
        <w:t xml:space="preserve"> medit</w:t>
      </w:r>
      <w:r w:rsidR="00574A2E">
        <w:t>e</w:t>
      </w:r>
      <w:r w:rsidR="00C414F9">
        <w:t xml:space="preserve"> </w:t>
      </w:r>
      <w:r w:rsidR="00574A2E">
        <w:t>sobre las ideas expuestas en el taller.</w:t>
      </w:r>
    </w:p>
    <w:p w:rsidR="000A0488" w:rsidRDefault="00F80857" w:rsidP="0001657E">
      <w:pPr>
        <w:pStyle w:val="TesisNormal"/>
      </w:pPr>
      <w:r>
        <w:t>Se discutiero</w:t>
      </w:r>
      <w:r w:rsidR="00CF243D">
        <w:t xml:space="preserve">n los objetivos estratégicos nuevamente hasta lograr un acuerdo unánime sobre la importancia de </w:t>
      </w:r>
      <w:r w:rsidR="00D82577">
        <w:t>é</w:t>
      </w:r>
      <w:r w:rsidR="00CF243D">
        <w:t xml:space="preserve">stos, </w:t>
      </w:r>
      <w:r>
        <w:t>y se los detalló</w:t>
      </w:r>
      <w:r w:rsidR="000A0488">
        <w:t xml:space="preserve"> cómo se ve en el</w:t>
      </w:r>
      <w:r w:rsidR="00A70C70">
        <w:t xml:space="preserve"> </w:t>
      </w:r>
      <w:r w:rsidR="000B049D">
        <w:t>anexo</w:t>
      </w:r>
      <w:r w:rsidR="000A0488">
        <w:t xml:space="preserve"> </w:t>
      </w:r>
      <w:bookmarkStart w:id="40" w:name="Anexo5_5"/>
      <w:r w:rsidR="00A70C70">
        <w:t>(</w:t>
      </w:r>
      <w:hyperlink w:anchor="Anexo5" w:history="1">
        <w:r w:rsidR="00BB4F56" w:rsidRPr="003D354B">
          <w:t>Anexo 5</w:t>
        </w:r>
        <w:bookmarkEnd w:id="40"/>
      </w:hyperlink>
      <w:r w:rsidR="00A70C70">
        <w:t>)</w:t>
      </w:r>
      <w:r w:rsidR="000A0488">
        <w:t xml:space="preserve">, siguiendo este ejemplo para los demás ejes estratégicos por áreas, siendo posible la unión de todos en un </w:t>
      </w:r>
      <w:r w:rsidR="002E27A0">
        <w:t>solo cuadro donde se especificó</w:t>
      </w:r>
      <w:r w:rsidR="000A0488">
        <w:t xml:space="preserve">: objetivos, estrategias para alcanzar el objetivo, acciones que se derivan de las estrategias, cada acción </w:t>
      </w:r>
      <w:r w:rsidR="000E5F16">
        <w:t>con</w:t>
      </w:r>
      <w:r w:rsidR="000A0488">
        <w:t xml:space="preserve"> su meta, responsable, presupuesto, indicador y tiempo para ser cumplido.</w:t>
      </w:r>
      <w:r w:rsidR="00BB4F56">
        <w:t xml:space="preserve"> </w:t>
      </w:r>
      <w:r w:rsidR="009404E5">
        <w:t>De esta manera se realizaron</w:t>
      </w:r>
      <w:r w:rsidR="000A0488">
        <w:t xml:space="preserve"> los distintos </w:t>
      </w:r>
      <w:r w:rsidR="000E5F16">
        <w:t>cuadros, a manera de tableros de control,</w:t>
      </w:r>
      <w:r w:rsidR="000A0488">
        <w:t xml:space="preserve"> para identificar cada </w:t>
      </w:r>
      <w:r w:rsidR="000E5F16">
        <w:t xml:space="preserve">uno de los </w:t>
      </w:r>
      <w:r w:rsidR="000A0488">
        <w:t>eje</w:t>
      </w:r>
      <w:r w:rsidR="000E5F16">
        <w:t>s</w:t>
      </w:r>
      <w:r w:rsidR="000A0488">
        <w:t xml:space="preserve"> estratégico</w:t>
      </w:r>
      <w:r w:rsidR="000E5F16">
        <w:t>s en cada área,</w:t>
      </w:r>
      <w:r w:rsidR="000A0488">
        <w:t xml:space="preserve"> con sus objetivos, acciones</w:t>
      </w:r>
      <w:r w:rsidR="000E5F16">
        <w:t>, indicadores y metas.</w:t>
      </w:r>
    </w:p>
    <w:p w:rsidR="00AF18C2" w:rsidRPr="00863344" w:rsidRDefault="00757FB1" w:rsidP="0001657E">
      <w:pPr>
        <w:pStyle w:val="Tesis4"/>
      </w:pPr>
      <w:r w:rsidRPr="000E2994">
        <w:t>5.2.1</w:t>
      </w:r>
      <w:r w:rsidR="00AF18C2" w:rsidRPr="000E2994">
        <w:t>.3 Análisis del autor</w:t>
      </w:r>
    </w:p>
    <w:p w:rsidR="000A0488" w:rsidRDefault="000A0488" w:rsidP="0001657E">
      <w:pPr>
        <w:pStyle w:val="TesisNormal"/>
      </w:pPr>
      <w:r>
        <w:t>La experiencia con Águila en el 2011</w:t>
      </w:r>
      <w:r w:rsidR="00112555">
        <w:t xml:space="preserve"> en la elaboración de talleres </w:t>
      </w:r>
      <w:r w:rsidR="000F73EB">
        <w:t>de</w:t>
      </w:r>
      <w:r w:rsidR="00112555">
        <w:t xml:space="preserve"> planeación estratégica </w:t>
      </w:r>
      <w:r w:rsidR="00FE7BFA">
        <w:t>fue</w:t>
      </w:r>
      <w:r w:rsidR="00112555">
        <w:t xml:space="preserve"> muy superficial en comparación con los demás modelos que se </w:t>
      </w:r>
      <w:r w:rsidR="000D5993">
        <w:t>ven a continuación en este informe</w:t>
      </w:r>
      <w:r w:rsidR="00481799">
        <w:t>, principalmente</w:t>
      </w:r>
      <w:r w:rsidR="00112555">
        <w:t xml:space="preserve"> porque </w:t>
      </w:r>
      <w:r w:rsidR="00D82577">
        <w:t>é</w:t>
      </w:r>
      <w:r w:rsidR="00112555">
        <w:t xml:space="preserve">sta </w:t>
      </w:r>
      <w:r w:rsidR="00FE7BFA">
        <w:t>fue</w:t>
      </w:r>
      <w:r w:rsidR="00112555">
        <w:t xml:space="preserve"> la primera experiencia con el </w:t>
      </w:r>
      <w:r w:rsidR="00112555">
        <w:lastRenderedPageBreak/>
        <w:t>equipo de trabajo</w:t>
      </w:r>
      <w:r w:rsidR="000D5993">
        <w:t xml:space="preserve"> de Pyxis</w:t>
      </w:r>
      <w:r w:rsidR="002D4D89">
        <w:t>; sin embargo</w:t>
      </w:r>
      <w:r w:rsidR="00060581">
        <w:t>,</w:t>
      </w:r>
      <w:r w:rsidR="00112555">
        <w:t xml:space="preserve"> sus resultados son muy satisfactori</w:t>
      </w:r>
      <w:r w:rsidR="002D4D89">
        <w:t>os, c</w:t>
      </w:r>
      <w:r w:rsidR="00060581">
        <w:t>oncluyendo con las siguientes afirmaciones:</w:t>
      </w:r>
    </w:p>
    <w:p w:rsidR="00112555" w:rsidRDefault="00112555" w:rsidP="0001657E">
      <w:pPr>
        <w:pStyle w:val="TesisNormal"/>
      </w:pPr>
      <w:r>
        <w:t xml:space="preserve">Durante el desarrollo de objetivos y definición de ejes estratégicos </w:t>
      </w:r>
      <w:r w:rsidR="00FE7BFA">
        <w:t xml:space="preserve">fue </w:t>
      </w:r>
      <w:r>
        <w:t>muy importante la guía permanente de los consultores responsables, de ser necesario se debe apagar la voz del director ejecutivo de la empresa cliente, pues sus comentarios o correcciones al resto del equipo de trabajo detienen las ideas innovadoras o las anulan totalmente, esto se sin</w:t>
      </w:r>
      <w:r w:rsidR="000D5993">
        <w:t>t</w:t>
      </w:r>
      <w:r w:rsidR="00FE7BFA">
        <w:t>ió</w:t>
      </w:r>
      <w:r w:rsidR="000D5993">
        <w:t xml:space="preserve"> durante el taller de Águila; especialmente en el primer día de trabajo.</w:t>
      </w:r>
      <w:r w:rsidR="000161B1">
        <w:t xml:space="preserve"> Por esta observación se demora</w:t>
      </w:r>
      <w:r w:rsidR="00FE7BFA">
        <w:t>ron</w:t>
      </w:r>
      <w:r w:rsidR="000161B1">
        <w:t xml:space="preserve"> más de lo esperado los integrantes de Águila en ponerse de acuerdo en todos </w:t>
      </w:r>
      <w:r w:rsidR="000161B1" w:rsidRPr="001A7F88">
        <w:t>los objetivos, pues las constantes interrupciones del director ejecutivo ocasiona</w:t>
      </w:r>
      <w:r w:rsidR="00FE7BFA" w:rsidRPr="001A7F88">
        <w:t>ro</w:t>
      </w:r>
      <w:r w:rsidR="000161B1" w:rsidRPr="001A7F88">
        <w:t xml:space="preserve">n la </w:t>
      </w:r>
      <w:r w:rsidR="00684192" w:rsidRPr="001A7F88">
        <w:t>pérdida</w:t>
      </w:r>
      <w:r w:rsidR="000161B1" w:rsidRPr="001A7F88">
        <w:t xml:space="preserve"> de fluidez durante el trabajo.</w:t>
      </w:r>
    </w:p>
    <w:p w:rsidR="00B32E59" w:rsidRDefault="00B32E59" w:rsidP="0001657E">
      <w:pPr>
        <w:pStyle w:val="TesisNormal"/>
      </w:pPr>
      <w:r>
        <w:t xml:space="preserve">En esta primera experiencia se </w:t>
      </w:r>
      <w:r w:rsidR="001A7F88">
        <w:t xml:space="preserve">permitió </w:t>
      </w:r>
      <w:r>
        <w:t xml:space="preserve">que los equipos de trabajo construyan íntegramente sus objetivos y definan sus propias metas, sin intervención de los responsables del taller; lo cual no </w:t>
      </w:r>
      <w:r w:rsidR="001A7F88">
        <w:t>fue</w:t>
      </w:r>
      <w:r>
        <w:t xml:space="preserve"> </w:t>
      </w:r>
      <w:r w:rsidR="002D4D89">
        <w:t>provechoso.</w:t>
      </w:r>
      <w:r w:rsidR="0025058A">
        <w:t xml:space="preserve"> </w:t>
      </w:r>
      <w:r w:rsidR="002D4D89">
        <w:t>S</w:t>
      </w:r>
      <w:r w:rsidR="0025058A">
        <w:t>i es necesario</w:t>
      </w:r>
      <w:r w:rsidR="002D4D89">
        <w:t>,</w:t>
      </w:r>
      <w:r w:rsidR="0025058A">
        <w:t xml:space="preserve"> los responsables deben dejar de ser guías para convertirse en críticos de los objetivos o las ideas del equipo de trabajo, muchas veces es evidente para alguien externo a la empresa el error que se está cometiendo y no se debe </w:t>
      </w:r>
      <w:r w:rsidR="002D4D89">
        <w:t xml:space="preserve">dejar </w:t>
      </w:r>
      <w:r w:rsidR="0025058A">
        <w:t>pasar por alto</w:t>
      </w:r>
      <w:r w:rsidR="002D4D89">
        <w:t xml:space="preserve"> la advertencia o comentario al respecto</w:t>
      </w:r>
      <w:r w:rsidR="008678EE">
        <w:t xml:space="preserve">, </w:t>
      </w:r>
      <w:r w:rsidR="002D4D89">
        <w:t>de ser</w:t>
      </w:r>
      <w:r w:rsidR="008678EE">
        <w:t xml:space="preserve"> posible </w:t>
      </w:r>
      <w:r w:rsidR="002D4D89">
        <w:t xml:space="preserve">se tiene que </w:t>
      </w:r>
      <w:r w:rsidR="008678EE">
        <w:t>corregir durante el trabajo con la empresa.</w:t>
      </w:r>
    </w:p>
    <w:p w:rsidR="008678EE" w:rsidRDefault="008678EE" w:rsidP="0001657E">
      <w:pPr>
        <w:pStyle w:val="TesisNormal"/>
      </w:pPr>
      <w:r>
        <w:t>El acercamiento y levantamiento de información de Águila en el 2011 se d</w:t>
      </w:r>
      <w:r w:rsidR="001A7F88">
        <w:t>ieron</w:t>
      </w:r>
      <w:r>
        <w:t xml:space="preserve"> de manera superficial y no </w:t>
      </w:r>
      <w:r w:rsidR="001A7F88">
        <w:t>fue</w:t>
      </w:r>
      <w:r>
        <w:t xml:space="preserve"> suficiente para poder entender los problemas que est</w:t>
      </w:r>
      <w:r w:rsidR="001A7F88">
        <w:t>uvieron</w:t>
      </w:r>
      <w:r>
        <w:t xml:space="preserve"> ocurriendo en la empresa, esto no </w:t>
      </w:r>
      <w:r w:rsidR="001E7415">
        <w:t>suced</w:t>
      </w:r>
      <w:r w:rsidR="001A7F88">
        <w:t>ió</w:t>
      </w:r>
      <w:r w:rsidR="001E7415">
        <w:t xml:space="preserve"> por falta de tiempo; sino, por falta de observación. Es necesario dedicar el tiempo a observar</w:t>
      </w:r>
      <w:r w:rsidR="00331E3B">
        <w:t xml:space="preserve"> los hallazgos en el levantamiento de información</w:t>
      </w:r>
      <w:r w:rsidR="001E7415">
        <w:t xml:space="preserve"> </w:t>
      </w:r>
      <w:r w:rsidR="00331E3B">
        <w:t>para determinar</w:t>
      </w:r>
      <w:r w:rsidR="001E7415">
        <w:t xml:space="preserve"> </w:t>
      </w:r>
      <w:r w:rsidR="00331E3B">
        <w:t>las</w:t>
      </w:r>
      <w:r w:rsidR="001E7415">
        <w:t xml:space="preserve"> reflexiones</w:t>
      </w:r>
      <w:r w:rsidR="00331E3B">
        <w:t xml:space="preserve"> más importantes</w:t>
      </w:r>
      <w:r w:rsidR="00CA7A72">
        <w:t xml:space="preserve">, la experiencia sobre el sector </w:t>
      </w:r>
      <w:r w:rsidR="00331E3B">
        <w:t xml:space="preserve">también </w:t>
      </w:r>
      <w:r w:rsidR="00CA7A72">
        <w:t>puede llevar a esto</w:t>
      </w:r>
      <w:r w:rsidR="00331E3B">
        <w:t>.</w:t>
      </w:r>
      <w:r w:rsidR="00CA7A72">
        <w:t xml:space="preserve"> </w:t>
      </w:r>
      <w:r w:rsidR="00331E3B">
        <w:t>Además</w:t>
      </w:r>
      <w:r w:rsidR="00CA7A72">
        <w:t xml:space="preserve"> el entendimiento del clima de trabajo </w:t>
      </w:r>
      <w:r w:rsidR="00331E3B">
        <w:t xml:space="preserve">debe hacerse a través de entrevistas </w:t>
      </w:r>
      <w:r w:rsidR="00CA7A72">
        <w:t>in</w:t>
      </w:r>
      <w:r w:rsidR="00331E3B">
        <w:t>formales</w:t>
      </w:r>
      <w:r w:rsidR="00CA7A72">
        <w:t xml:space="preserve"> con los futuros involucrados.</w:t>
      </w:r>
    </w:p>
    <w:p w:rsidR="00883ACE" w:rsidRDefault="00585FDA" w:rsidP="0001657E">
      <w:pPr>
        <w:pStyle w:val="TesisNormal"/>
      </w:pPr>
      <w:r>
        <w:t>En el caso de Águila se realiza</w:t>
      </w:r>
      <w:r w:rsidR="001A7F88">
        <w:t>ro</w:t>
      </w:r>
      <w:r w:rsidR="00331E3B">
        <w:t>n</w:t>
      </w:r>
      <w:r>
        <w:t xml:space="preserve"> varias reuniones después de la fecha de cierre de servicios, para poder concluir con la estructura y la coherencia de los tableros de objetivos, esto dej</w:t>
      </w:r>
      <w:r w:rsidR="001A7F88">
        <w:t>ó</w:t>
      </w:r>
      <w:r>
        <w:t xml:space="preserve"> inconclusas algunas ideas que se desarrollan dentro del taller; </w:t>
      </w:r>
      <w:r w:rsidR="002732B0">
        <w:t>por lo tanto se dej</w:t>
      </w:r>
      <w:r w:rsidR="001A7F88">
        <w:t>ó</w:t>
      </w:r>
      <w:r w:rsidR="002732B0">
        <w:t xml:space="preserve"> abierta la estructura del plan estratégico y </w:t>
      </w:r>
      <w:r w:rsidR="001A7F88">
        <w:t xml:space="preserve">se </w:t>
      </w:r>
      <w:r w:rsidR="002732B0">
        <w:t>perd</w:t>
      </w:r>
      <w:r w:rsidR="001A7F88">
        <w:t>ió</w:t>
      </w:r>
      <w:r w:rsidR="002732B0">
        <w:t xml:space="preserve"> orden. No se debe permitir que las ideas realizadas dentro de un taller de planificación </w:t>
      </w:r>
      <w:r w:rsidR="00883ACE">
        <w:t>terminen en el papel y no se materialicen. Los momentos en que un grupo de trabajo de una empresa puede visuali</w:t>
      </w:r>
      <w:r w:rsidR="009404E5">
        <w:t>zar las estrategias de futuro son</w:t>
      </w:r>
      <w:r w:rsidR="00883ACE">
        <w:t xml:space="preserve"> único</w:t>
      </w:r>
      <w:r w:rsidR="009404E5">
        <w:t>s</w:t>
      </w:r>
      <w:r w:rsidR="00883ACE">
        <w:t xml:space="preserve"> y muchas veces no se </w:t>
      </w:r>
      <w:r w:rsidR="009404E5">
        <w:t>vuelven</w:t>
      </w:r>
      <w:r w:rsidR="00331E3B">
        <w:t xml:space="preserve"> a repetir</w:t>
      </w:r>
      <w:r w:rsidR="00883ACE">
        <w:t>.</w:t>
      </w:r>
    </w:p>
    <w:p w:rsidR="00AF18C2" w:rsidRPr="00863344" w:rsidRDefault="00A46495" w:rsidP="0001657E">
      <w:pPr>
        <w:pStyle w:val="Tesis4"/>
      </w:pPr>
      <w:r w:rsidRPr="000E2994">
        <w:lastRenderedPageBreak/>
        <w:t>5.2.1</w:t>
      </w:r>
      <w:r w:rsidR="00AF18C2" w:rsidRPr="000E2994">
        <w:t>.4 Conocimiento</w:t>
      </w:r>
    </w:p>
    <w:p w:rsidR="00112555" w:rsidRDefault="00EE7ADC" w:rsidP="0001657E">
      <w:pPr>
        <w:pStyle w:val="TesisNormal"/>
      </w:pPr>
      <w:r>
        <w:t>Realizando un análisis de las impresiones en la planificación estratégica de Águila 2011 se genera</w:t>
      </w:r>
      <w:r w:rsidR="001A7F88">
        <w:t>ron</w:t>
      </w:r>
      <w:r>
        <w:t xml:space="preserve"> varios hitos de conocimiento. Los cuales </w:t>
      </w:r>
      <w:r w:rsidR="001A7F88">
        <w:t xml:space="preserve">fueron </w:t>
      </w:r>
      <w:r>
        <w:t xml:space="preserve">base para </w:t>
      </w:r>
      <w:r w:rsidR="008076E6">
        <w:t>el mejoramiento del modelo a seguir en la planificación estratégica para los siguientes eventos.</w:t>
      </w:r>
    </w:p>
    <w:p w:rsidR="008076E6" w:rsidRDefault="001A29AC" w:rsidP="0001657E">
      <w:pPr>
        <w:pStyle w:val="TesisNormal"/>
      </w:pPr>
      <w:r>
        <w:t>El modelo de planificación estratégica debe tener una estructura simple y definida, no se puede dejar que las ideas surjan dentro de un trabajo de plan</w:t>
      </w:r>
      <w:r w:rsidR="003E74E1">
        <w:t>ificación</w:t>
      </w:r>
      <w:r>
        <w:t xml:space="preserve"> sin poder </w:t>
      </w:r>
      <w:r w:rsidR="000A348B">
        <w:t>ordenarlas coherentemente con los propósitos de la empresa, por esto es necesario tratar durante el desarrollo de un plan estratégico la misión y visión del cliente como el punto de partida.</w:t>
      </w:r>
    </w:p>
    <w:p w:rsidR="00A46495" w:rsidRDefault="000A348B" w:rsidP="0001657E">
      <w:pPr>
        <w:pStyle w:val="TesisNormal"/>
      </w:pPr>
      <w:r>
        <w:t>Se de</w:t>
      </w:r>
      <w:r w:rsidR="003E74E1">
        <w:t>be generar una aproximación tal</w:t>
      </w:r>
      <w:r>
        <w:t xml:space="preserve"> con la empresa</w:t>
      </w:r>
      <w:r w:rsidR="003E74E1">
        <w:t>,</w:t>
      </w:r>
      <w:r>
        <w:t xml:space="preserve"> que se trabaje, que permita entender </w:t>
      </w:r>
      <w:r w:rsidR="00645EEB">
        <w:t>sus</w:t>
      </w:r>
      <w:r>
        <w:t xml:space="preserve"> problemas </w:t>
      </w:r>
      <w:r w:rsidR="00645EEB">
        <w:t xml:space="preserve">técnicos, de estructura y sus problemas relacionados al ambiente de trabajo. El desarrollo de una planificación se ve influenciada por las emociones de las personas que están participando en la misma, incluso la salud emocional de los guías responsables </w:t>
      </w:r>
      <w:proofErr w:type="gramStart"/>
      <w:r w:rsidR="007B4504">
        <w:t>afecta</w:t>
      </w:r>
      <w:proofErr w:type="gramEnd"/>
      <w:r w:rsidR="00645EEB">
        <w:t xml:space="preserve"> directamente </w:t>
      </w:r>
      <w:r w:rsidR="003E74E1">
        <w:t>a</w:t>
      </w:r>
      <w:r w:rsidR="00645EEB">
        <w:t xml:space="preserve"> los resultados del trabajo.</w:t>
      </w:r>
    </w:p>
    <w:p w:rsidR="00757FB1" w:rsidRPr="000E2994" w:rsidRDefault="00757FB1" w:rsidP="0001657E">
      <w:pPr>
        <w:pStyle w:val="Tesis3"/>
      </w:pPr>
      <w:r w:rsidRPr="000E2994">
        <w:t>5.2.2 Segundo evento: Metal</w:t>
      </w:r>
    </w:p>
    <w:p w:rsidR="00757FB1" w:rsidRPr="00863344" w:rsidRDefault="00757FB1" w:rsidP="0001657E">
      <w:pPr>
        <w:pStyle w:val="Tesis4"/>
      </w:pPr>
      <w:r w:rsidRPr="000E2994">
        <w:t>5.2.2.1 Contexto</w:t>
      </w:r>
    </w:p>
    <w:p w:rsidR="0067285B" w:rsidRDefault="00206E25" w:rsidP="0001657E">
      <w:pPr>
        <w:pStyle w:val="TesisNormal"/>
      </w:pPr>
      <w:r>
        <w:t>En julio 2011 se contactó</w:t>
      </w:r>
      <w:r w:rsidR="0067285B">
        <w:t xml:space="preserve"> con la consultora una empresa que está dentro de la industria del acero y manufacturas </w:t>
      </w:r>
      <w:r w:rsidR="00E75D87">
        <w:t>a base</w:t>
      </w:r>
      <w:r>
        <w:t xml:space="preserve"> del mismo. Su solicitud fue</w:t>
      </w:r>
      <w:r w:rsidR="0067285B">
        <w:t xml:space="preserve"> clara, desea</w:t>
      </w:r>
      <w:r>
        <w:t>ba</w:t>
      </w:r>
      <w:r w:rsidR="0067285B">
        <w:t xml:space="preserve"> ayuda para determinar si su s</w:t>
      </w:r>
      <w:r>
        <w:t>iguiente paso en el negocio debía</w:t>
      </w:r>
      <w:r w:rsidR="0067285B">
        <w:t xml:space="preserve"> ser diversificar o cambiar </w:t>
      </w:r>
      <w:r w:rsidR="0064011C">
        <w:t>su</w:t>
      </w:r>
      <w:r w:rsidR="0067285B">
        <w:t xml:space="preserve"> dirección dentro del mercado. Por lo tanto se dec</w:t>
      </w:r>
      <w:r>
        <w:t>idió</w:t>
      </w:r>
      <w:r w:rsidR="0064011C">
        <w:t xml:space="preserve"> llevar a cabo un estudio de</w:t>
      </w:r>
      <w:r w:rsidR="0067285B">
        <w:t xml:space="preserve"> mercado y hacer un acercamiento con el cliente para entender cu</w:t>
      </w:r>
      <w:r w:rsidR="00E75D87">
        <w:t>áles son sus problemas internos, previamente a la elaboración del modelo de planificación estratégica.</w:t>
      </w:r>
    </w:p>
    <w:p w:rsidR="00757FB1" w:rsidRPr="00863344" w:rsidRDefault="00757FB1" w:rsidP="0001657E">
      <w:pPr>
        <w:pStyle w:val="Tesis4"/>
      </w:pPr>
      <w:r w:rsidRPr="000E2994">
        <w:t xml:space="preserve">5.2.2.2 </w:t>
      </w:r>
      <w:r w:rsidR="00A46495" w:rsidRPr="000E2994">
        <w:t>Resumen de la experiencia</w:t>
      </w:r>
    </w:p>
    <w:p w:rsidR="00835DFE" w:rsidRDefault="00835DFE" w:rsidP="0001657E">
      <w:pPr>
        <w:pStyle w:val="TesisNormal"/>
      </w:pPr>
      <w:r>
        <w:t>Tomando en cuenta la experiencia</w:t>
      </w:r>
      <w:r w:rsidR="00206E25">
        <w:t xml:space="preserve"> con Águila en el 2011 se diseñó</w:t>
      </w:r>
      <w:r w:rsidR="00846171">
        <w:t xml:space="preserve"> una mejor</w:t>
      </w:r>
      <w:r>
        <w:t xml:space="preserve"> e</w:t>
      </w:r>
      <w:r w:rsidR="005A436A">
        <w:t xml:space="preserve">structura </w:t>
      </w:r>
      <w:r w:rsidR="00E75D87">
        <w:t xml:space="preserve">que </w:t>
      </w:r>
      <w:r w:rsidR="005A436A">
        <w:t xml:space="preserve">debe </w:t>
      </w:r>
      <w:r w:rsidR="00E75D87">
        <w:t>seguir</w:t>
      </w:r>
      <w:r>
        <w:t xml:space="preserve"> la planificación, po</w:t>
      </w:r>
      <w:r w:rsidR="005A436A">
        <w:t>r lo</w:t>
      </w:r>
      <w:r w:rsidR="00206E25">
        <w:t xml:space="preserve"> tanto se definieron</w:t>
      </w:r>
      <w:r w:rsidR="005A436A">
        <w:t xml:space="preserve"> dos actividades macro para poder responder frente a la solicitud del cliente: </w:t>
      </w:r>
      <w:r w:rsidR="00206E25">
        <w:t xml:space="preserve">se </w:t>
      </w:r>
      <w:r w:rsidR="004602B6">
        <w:t>reali</w:t>
      </w:r>
      <w:r w:rsidR="00206E25">
        <w:t>zó</w:t>
      </w:r>
      <w:r w:rsidR="00E1235E">
        <w:t xml:space="preserve"> un análisis de la industria y</w:t>
      </w:r>
      <w:r w:rsidR="004602B6">
        <w:t xml:space="preserve"> oportunidades de negocio</w:t>
      </w:r>
      <w:r w:rsidR="00E1235E">
        <w:t>,</w:t>
      </w:r>
      <w:r w:rsidR="004602B6">
        <w:t xml:space="preserve"> </w:t>
      </w:r>
      <w:r w:rsidR="00206E25">
        <w:t>se generó</w:t>
      </w:r>
      <w:r w:rsidR="004602B6">
        <w:t xml:space="preserve"> un pequeño taller de cuestionamiento y planeamiento estratégico para construir </w:t>
      </w:r>
      <w:r w:rsidR="00E1235E">
        <w:t>la nueva</w:t>
      </w:r>
      <w:r w:rsidR="004602B6">
        <w:t xml:space="preserve"> plan</w:t>
      </w:r>
      <w:r w:rsidR="00E1235E">
        <w:t>ificación</w:t>
      </w:r>
      <w:r w:rsidR="004602B6">
        <w:t xml:space="preserve"> de la empresa.</w:t>
      </w:r>
    </w:p>
    <w:p w:rsidR="00B94E69" w:rsidRPr="000C0F89" w:rsidRDefault="00B94E69" w:rsidP="0001657E">
      <w:pPr>
        <w:pStyle w:val="TesisNormal"/>
      </w:pPr>
      <w:r>
        <w:t>El análisis de la industria</w:t>
      </w:r>
      <w:r w:rsidR="000B4A36">
        <w:t>,</w:t>
      </w:r>
      <w:r>
        <w:t xml:space="preserve"> según el sector económico donde se encuentra la empresa</w:t>
      </w:r>
      <w:r w:rsidR="000B4A36">
        <w:t>,</w:t>
      </w:r>
      <w:r w:rsidR="00206E25">
        <w:t xml:space="preserve"> exigía</w:t>
      </w:r>
      <w:r>
        <w:t xml:space="preserve"> la compren</w:t>
      </w:r>
      <w:r w:rsidR="000B4A36">
        <w:t>sión de</w:t>
      </w:r>
      <w:r w:rsidR="00FF2BC9">
        <w:t xml:space="preserve"> los diferentes nichos </w:t>
      </w:r>
      <w:r w:rsidR="00671B26">
        <w:t xml:space="preserve">de la industria: minera, construcción, </w:t>
      </w:r>
      <w:r w:rsidR="00671B26">
        <w:lastRenderedPageBreak/>
        <w:t>infraestructura pública, infraestructura privada, petrolera, sector automotriz y metalmecánica ligera</w:t>
      </w:r>
      <w:r w:rsidR="00986E5C">
        <w:t>. Para</w:t>
      </w:r>
      <w:r w:rsidR="00FF2BC9">
        <w:t xml:space="preserve"> </w:t>
      </w:r>
      <w:r w:rsidR="00180AF7">
        <w:t>cada uno de</w:t>
      </w:r>
      <w:r w:rsidR="00206E25">
        <w:t xml:space="preserve"> los nichos definidos se realizó</w:t>
      </w:r>
      <w:r w:rsidR="00180AF7">
        <w:t xml:space="preserve"> el análisis político del sector, la descripción de las ci</w:t>
      </w:r>
      <w:r w:rsidR="007B4930">
        <w:t xml:space="preserve">nco fuerzas de </w:t>
      </w:r>
      <w:proofErr w:type="spellStart"/>
      <w:r w:rsidR="007B4930">
        <w:t>Porter</w:t>
      </w:r>
      <w:proofErr w:type="spellEnd"/>
      <w:r w:rsidR="007B4930">
        <w:t xml:space="preserve"> en cada uno, la determinación del porcentaje del PIB que cada nicho representa y la </w:t>
      </w:r>
      <w:r w:rsidR="00253798">
        <w:t xml:space="preserve">construcción de la </w:t>
      </w:r>
      <w:r w:rsidR="007B4930">
        <w:t>partici</w:t>
      </w:r>
      <w:r w:rsidR="00203DBF">
        <w:t xml:space="preserve">pación del mercado </w:t>
      </w:r>
      <w:r w:rsidR="00203DBF" w:rsidRPr="000C0F89">
        <w:t xml:space="preserve">por sector. </w:t>
      </w:r>
      <w:r w:rsidR="0064011C" w:rsidRPr="000C0F89">
        <w:t>(</w:t>
      </w:r>
      <w:bookmarkStart w:id="41" w:name="Anexo6_6"/>
      <w:r w:rsidR="0064011C" w:rsidRPr="000C0F89">
        <w:fldChar w:fldCharType="begin"/>
      </w:r>
      <w:r w:rsidR="0064011C" w:rsidRPr="000C0F89">
        <w:instrText xml:space="preserve"> HYPERLINK  \l "Anexo6" </w:instrText>
      </w:r>
      <w:r w:rsidR="0064011C" w:rsidRPr="000C0F89">
        <w:fldChar w:fldCharType="separate"/>
      </w:r>
      <w:r w:rsidR="0064011C" w:rsidRPr="000C0F89">
        <w:rPr>
          <w:rStyle w:val="Hipervnculo"/>
          <w:color w:val="auto"/>
          <w:u w:val="none"/>
        </w:rPr>
        <w:t>Anexo 6</w:t>
      </w:r>
      <w:bookmarkEnd w:id="41"/>
      <w:r w:rsidR="0064011C" w:rsidRPr="000C0F89">
        <w:fldChar w:fldCharType="end"/>
      </w:r>
      <w:r w:rsidR="0064011C" w:rsidRPr="000C0F89">
        <w:t>)</w:t>
      </w:r>
    </w:p>
    <w:p w:rsidR="004602B6" w:rsidRPr="000C0F89" w:rsidRDefault="00A55C86" w:rsidP="0001657E">
      <w:pPr>
        <w:pStyle w:val="TesisNormal"/>
      </w:pPr>
      <w:r w:rsidRPr="000C0F89">
        <w:t>Previa</w:t>
      </w:r>
      <w:r w:rsidR="00206E25">
        <w:t>mente al taller donde se realizó</w:t>
      </w:r>
      <w:r w:rsidRPr="000C0F89">
        <w:t xml:space="preserve"> la planificación estratégica, </w:t>
      </w:r>
      <w:r w:rsidR="00206E25">
        <w:t>se generó una reunión dónde se analizaron los resultados que arrojó</w:t>
      </w:r>
      <w:r w:rsidRPr="000C0F89">
        <w:t xml:space="preserve"> la investigación</w:t>
      </w:r>
      <w:r w:rsidR="00B94E69" w:rsidRPr="000C0F89">
        <w:t xml:space="preserve"> de mercado</w:t>
      </w:r>
      <w:r w:rsidR="006C2FFB" w:rsidRPr="000C0F89">
        <w:t xml:space="preserve"> junto al cliente</w:t>
      </w:r>
      <w:r w:rsidR="00D82577">
        <w:t>.</w:t>
      </w:r>
      <w:r w:rsidR="006C2FFB" w:rsidRPr="000C0F89">
        <w:t xml:space="preserve"> </w:t>
      </w:r>
      <w:r w:rsidR="00D82577">
        <w:t>E</w:t>
      </w:r>
      <w:r w:rsidR="006C2FFB" w:rsidRPr="000C0F89">
        <w:t>l propósito e</w:t>
      </w:r>
      <w:r w:rsidR="00206E25">
        <w:t>ra</w:t>
      </w:r>
      <w:r w:rsidR="006C2FFB" w:rsidRPr="000C0F89">
        <w:t xml:space="preserve"> empezar a direccionar </w:t>
      </w:r>
      <w:r w:rsidR="006B7866" w:rsidRPr="000C0F89">
        <w:t>una nueva visión del negocio a través del análisis de todas las p</w:t>
      </w:r>
      <w:r w:rsidR="000A1EB8" w:rsidRPr="000C0F89">
        <w:t>osibilidades dentro del mercado.</w:t>
      </w:r>
    </w:p>
    <w:p w:rsidR="002F3D5A" w:rsidRPr="000C0F89" w:rsidRDefault="00011977" w:rsidP="0001657E">
      <w:pPr>
        <w:pStyle w:val="TesisNormal"/>
      </w:pPr>
      <w:r w:rsidRPr="000C0F89">
        <w:t>En el taller de cue</w:t>
      </w:r>
      <w:r w:rsidR="00517703">
        <w:t>stionamiento de Metal, se decidió</w:t>
      </w:r>
      <w:r w:rsidRPr="000C0F89">
        <w:t xml:space="preserve"> realizar un análisis de todas las áreas macro dentro del organigrama de la empresa</w:t>
      </w:r>
      <w:r w:rsidR="004208DF" w:rsidRPr="000C0F89">
        <w:t xml:space="preserve"> y sus ramas principales</w:t>
      </w:r>
      <w:r w:rsidRPr="000C0F89">
        <w:t xml:space="preserve">, con todos los participantes a manera de </w:t>
      </w:r>
      <w:r w:rsidR="004208DF" w:rsidRPr="000C0F89">
        <w:t xml:space="preserve">un </w:t>
      </w:r>
      <w:r w:rsidRPr="000C0F89">
        <w:t>foro abierto de discusión. Se plante</w:t>
      </w:r>
      <w:r w:rsidR="00517703">
        <w:t>ó</w:t>
      </w:r>
      <w:r w:rsidRPr="000C0F89">
        <w:t xml:space="preserve"> la creación de un cuadro d</w:t>
      </w:r>
      <w:r w:rsidR="00D82577">
        <w:t>o</w:t>
      </w:r>
      <w:r w:rsidRPr="000C0F89">
        <w:t>nde se responden dos preguntas claves: ¿Por qué somos buenos? Y ¿En qué tenemos que mejorar?</w:t>
      </w:r>
      <w:r w:rsidR="007539FB" w:rsidRPr="000C0F89">
        <w:t xml:space="preserve"> (</w:t>
      </w:r>
      <w:bookmarkStart w:id="42" w:name="Anexo7_7"/>
      <w:r w:rsidR="007539FB" w:rsidRPr="000C0F89">
        <w:fldChar w:fldCharType="begin"/>
      </w:r>
      <w:r w:rsidR="007539FB" w:rsidRPr="000C0F89">
        <w:instrText xml:space="preserve"> HYPERLINK  \l "Anexo7" </w:instrText>
      </w:r>
      <w:r w:rsidR="007539FB" w:rsidRPr="000C0F89">
        <w:fldChar w:fldCharType="separate"/>
      </w:r>
      <w:r w:rsidR="007539FB" w:rsidRPr="000C0F89">
        <w:rPr>
          <w:rStyle w:val="Hipervnculo"/>
          <w:color w:val="auto"/>
          <w:u w:val="none"/>
        </w:rPr>
        <w:t>Anexo 7</w:t>
      </w:r>
      <w:bookmarkEnd w:id="42"/>
      <w:r w:rsidR="007539FB" w:rsidRPr="000C0F89">
        <w:fldChar w:fldCharType="end"/>
      </w:r>
      <w:r w:rsidR="007539FB" w:rsidRPr="000C0F89">
        <w:t>)</w:t>
      </w:r>
      <w:r w:rsidR="007E7620" w:rsidRPr="000C0F89">
        <w:t xml:space="preserve"> De este análisis</w:t>
      </w:r>
      <w:r w:rsidR="00517703">
        <w:t xml:space="preserve"> interno se analizó qué características eran</w:t>
      </w:r>
      <w:r w:rsidR="007E7620">
        <w:t xml:space="preserve"> de mayor importancia, posit</w:t>
      </w:r>
      <w:r w:rsidR="00517703">
        <w:t>ivas y negativas, se las resaltó</w:t>
      </w:r>
      <w:r w:rsidR="007E7620">
        <w:t xml:space="preserve"> y se extra</w:t>
      </w:r>
      <w:r w:rsidR="00517703">
        <w:t>j</w:t>
      </w:r>
      <w:r w:rsidR="007E7620">
        <w:t>e</w:t>
      </w:r>
      <w:r w:rsidR="00517703">
        <w:t>ro</w:t>
      </w:r>
      <w:r w:rsidR="007E7620">
        <w:t xml:space="preserve">n las positivas del análisis para formar un cuadro de factores claves de éxito comparativo con las principales empresas competidoras detectadas en cada sector económico del estudio realizado previamente. </w:t>
      </w:r>
      <w:r w:rsidR="007E7620" w:rsidRPr="000C0F89">
        <w:t>(</w:t>
      </w:r>
      <w:bookmarkStart w:id="43" w:name="Anexo8_8"/>
      <w:r w:rsidR="00CC4BF2" w:rsidRPr="000C0F89">
        <w:fldChar w:fldCharType="begin"/>
      </w:r>
      <w:r w:rsidR="00CC4BF2" w:rsidRPr="000C0F89">
        <w:instrText xml:space="preserve"> HYPERLINK  \l "Anexo8" </w:instrText>
      </w:r>
      <w:r w:rsidR="00CC4BF2" w:rsidRPr="000C0F89">
        <w:fldChar w:fldCharType="separate"/>
      </w:r>
      <w:r w:rsidR="007E7620" w:rsidRPr="000C0F89">
        <w:rPr>
          <w:rStyle w:val="Hipervnculo"/>
          <w:color w:val="auto"/>
          <w:u w:val="none"/>
        </w:rPr>
        <w:t>Anexo 8</w:t>
      </w:r>
      <w:bookmarkEnd w:id="43"/>
      <w:r w:rsidR="00CC4BF2" w:rsidRPr="000C0F89">
        <w:fldChar w:fldCharType="end"/>
      </w:r>
      <w:r w:rsidR="007E7620" w:rsidRPr="000C0F89">
        <w:t>)</w:t>
      </w:r>
      <w:r w:rsidR="007576E7" w:rsidRPr="000C0F89">
        <w:t xml:space="preserve"> Así</w:t>
      </w:r>
      <w:r w:rsidR="00846171" w:rsidRPr="000C0F89">
        <w:t>,</w:t>
      </w:r>
      <w:r w:rsidR="00517703">
        <w:t xml:space="preserve"> se pudo</w:t>
      </w:r>
      <w:r w:rsidR="007576E7" w:rsidRPr="000C0F89">
        <w:t xml:space="preserve"> comparar cu</w:t>
      </w:r>
      <w:r w:rsidR="00D82577">
        <w:t>á</w:t>
      </w:r>
      <w:r w:rsidR="007576E7" w:rsidRPr="000C0F89">
        <w:t>n competitiva podría ser Metal si decidiera direccionarse a un nuevo nicho del mer</w:t>
      </w:r>
      <w:r w:rsidR="00517703">
        <w:t>cado. Este cuadro se creó</w:t>
      </w:r>
      <w:r w:rsidR="007576E7" w:rsidRPr="000C0F89">
        <w:t xml:space="preserve"> a partir de la unión del conocimiento estima</w:t>
      </w:r>
      <w:r w:rsidR="00187D7E" w:rsidRPr="000C0F89">
        <w:t>do sobre la competencia de la empresa y la información conseguida en la investigación de mercado previa.</w:t>
      </w:r>
    </w:p>
    <w:p w:rsidR="00642483" w:rsidRDefault="00171642" w:rsidP="0001657E">
      <w:pPr>
        <w:pStyle w:val="TesisNormal"/>
      </w:pPr>
      <w:r w:rsidRPr="000C0F89">
        <w:t xml:space="preserve">Con la </w:t>
      </w:r>
      <w:r w:rsidR="00C667CB">
        <w:t>información generada se presentó</w:t>
      </w:r>
      <w:r>
        <w:t xml:space="preserve"> un resumen por parte de Pyxis de la situación de Metal, internamente</w:t>
      </w:r>
      <w:r w:rsidR="00C667CB">
        <w:t xml:space="preserve"> y frente al mercado, se expusieron</w:t>
      </w:r>
      <w:r>
        <w:t xml:space="preserve"> las</w:t>
      </w:r>
      <w:r w:rsidR="00C667CB">
        <w:t xml:space="preserve"> diferentes oportunidades que t</w:t>
      </w:r>
      <w:r>
        <w:t>en</w:t>
      </w:r>
      <w:r w:rsidR="00C667CB">
        <w:t>ía</w:t>
      </w:r>
      <w:r>
        <w:t>, sus amenazas, debilidades y fortalezas para construir un pequeño FODA e integrar todas las ideas tratadas durante la reunión de trabajo. Después de una pausa</w:t>
      </w:r>
      <w:r w:rsidR="00C667CB">
        <w:t xml:space="preserve"> de reflexión, se expusieron</w:t>
      </w:r>
      <w:r>
        <w:t xml:space="preserve"> en dos cartelones la actual misión y visión de la empresa para discutir si </w:t>
      </w:r>
      <w:r w:rsidR="00C667CB">
        <w:t>era necesaria</w:t>
      </w:r>
      <w:r>
        <w:t xml:space="preserve"> una actualización de estas dos.</w:t>
      </w:r>
    </w:p>
    <w:p w:rsidR="00171642" w:rsidRPr="000C0F89" w:rsidRDefault="00171642" w:rsidP="0001657E">
      <w:pPr>
        <w:pStyle w:val="TesisNormal"/>
      </w:pPr>
      <w:r>
        <w:t xml:space="preserve">A partir de </w:t>
      </w:r>
      <w:r w:rsidR="00C667CB">
        <w:t>la nueva misión y visión se guió</w:t>
      </w:r>
      <w:r>
        <w:t xml:space="preserve"> la jornada de trabajo hacia la </w:t>
      </w:r>
      <w:r w:rsidR="001A0C73">
        <w:t xml:space="preserve">creación de ejes estratégicos para cada una de las perspectivas de la empresa dentro del mapa estratégico: perspectiva financiera, del cliente, interna y de desarrollo organizacional; para </w:t>
      </w:r>
      <w:r w:rsidR="002D00F8">
        <w:t xml:space="preserve">empezar a definir los lineamientos </w:t>
      </w:r>
      <w:r w:rsidR="002D00F8" w:rsidRPr="000C0F89">
        <w:t>estratégicos. (</w:t>
      </w:r>
      <w:bookmarkStart w:id="44" w:name="Anexo9_9"/>
      <w:r w:rsidR="002D00F8" w:rsidRPr="000C0F89">
        <w:fldChar w:fldCharType="begin"/>
      </w:r>
      <w:r w:rsidR="002D00F8" w:rsidRPr="000C0F89">
        <w:instrText xml:space="preserve"> HYPERLINK  \l "Anexo9" </w:instrText>
      </w:r>
      <w:r w:rsidR="002D00F8" w:rsidRPr="000C0F89">
        <w:fldChar w:fldCharType="separate"/>
      </w:r>
      <w:r w:rsidR="002D00F8" w:rsidRPr="000C0F89">
        <w:t>Anexo 9</w:t>
      </w:r>
      <w:bookmarkEnd w:id="44"/>
      <w:r w:rsidR="002D00F8" w:rsidRPr="000C0F89">
        <w:fldChar w:fldCharType="end"/>
      </w:r>
      <w:r w:rsidR="002D00F8" w:rsidRPr="000C0F89">
        <w:t>)</w:t>
      </w:r>
      <w:r w:rsidR="00846171" w:rsidRPr="000C0F89">
        <w:t xml:space="preserve"> Este</w:t>
      </w:r>
      <w:r w:rsidR="00FC1218" w:rsidRPr="000C0F89">
        <w:t xml:space="preserve"> mapa es la base para la generación de un tablero de control que abarca las cuatro perspectivas y desencadena objetivos, plan de </w:t>
      </w:r>
      <w:r w:rsidR="00FC1218" w:rsidRPr="000C0F89">
        <w:lastRenderedPageBreak/>
        <w:t>acción, indicadores, metas y tiempo; para dar seguimiento a la consecución de los nuevos lineamientos propuestos. (</w:t>
      </w:r>
      <w:bookmarkStart w:id="45" w:name="Anexo10_10"/>
      <w:r w:rsidR="00FC1218" w:rsidRPr="000C0F89">
        <w:fldChar w:fldCharType="begin"/>
      </w:r>
      <w:r w:rsidR="00FC1218" w:rsidRPr="000C0F89">
        <w:instrText xml:space="preserve"> HYPERLINK  \l "Anexo10" </w:instrText>
      </w:r>
      <w:r w:rsidR="00FC1218" w:rsidRPr="000C0F89">
        <w:fldChar w:fldCharType="separate"/>
      </w:r>
      <w:r w:rsidR="00FC1218" w:rsidRPr="000C0F89">
        <w:t>Anexo 10</w:t>
      </w:r>
      <w:bookmarkEnd w:id="45"/>
      <w:r w:rsidR="00FC1218" w:rsidRPr="000C0F89">
        <w:fldChar w:fldCharType="end"/>
      </w:r>
      <w:r w:rsidR="00FC1218" w:rsidRPr="000C0F89">
        <w:t>)</w:t>
      </w:r>
    </w:p>
    <w:p w:rsidR="007576E7" w:rsidRDefault="001B0E75" w:rsidP="0001657E">
      <w:pPr>
        <w:pStyle w:val="TesisNormal"/>
      </w:pPr>
      <w:r>
        <w:t>Al finalizar el proceso de plan</w:t>
      </w:r>
      <w:r w:rsidR="00C667CB">
        <w:t>ificación estratégica se planteó</w:t>
      </w:r>
      <w:r>
        <w:t xml:space="preserve"> llevar a cabo una reunión con Metal par</w:t>
      </w:r>
      <w:r w:rsidR="00C667CB">
        <w:t>a conocer la manera en que se empezaba</w:t>
      </w:r>
      <w:r>
        <w:t xml:space="preserve"> a comunicar los nuevos obje</w:t>
      </w:r>
      <w:r w:rsidR="00C667CB">
        <w:t>tivos en la empresa y de qué manera se realizaría</w:t>
      </w:r>
      <w:r>
        <w:t xml:space="preserve"> </w:t>
      </w:r>
      <w:r w:rsidR="00C667CB">
        <w:t xml:space="preserve">el </w:t>
      </w:r>
      <w:r>
        <w:t>seguimiento a los mismos. Sin embargo, la reunión</w:t>
      </w:r>
      <w:r w:rsidR="00C667CB">
        <w:t xml:space="preserve"> posterior se convi</w:t>
      </w:r>
      <w:r>
        <w:t>rt</w:t>
      </w:r>
      <w:r w:rsidR="00C667CB">
        <w:t>ió</w:t>
      </w:r>
      <w:r>
        <w:t xml:space="preserve"> en tres reuniones más debido a la falta de comunicación de la estrategia a las demás ár</w:t>
      </w:r>
      <w:r w:rsidR="00C667CB">
        <w:t>eas y personal de la empresa. Lo</w:t>
      </w:r>
      <w:r>
        <w:t xml:space="preserve">s </w:t>
      </w:r>
      <w:r w:rsidR="00C667CB">
        <w:t>directores</w:t>
      </w:r>
      <w:r>
        <w:t xml:space="preserve"> de Metal presenta</w:t>
      </w:r>
      <w:r w:rsidR="00C667CB">
        <w:t>ron</w:t>
      </w:r>
      <w:r>
        <w:t xml:space="preserve"> inconformidad al temer el cambio de dirección que se propuso dentro de la planificación estratégica.</w:t>
      </w:r>
    </w:p>
    <w:p w:rsidR="00A46495" w:rsidRDefault="00A46495" w:rsidP="0001657E">
      <w:pPr>
        <w:pStyle w:val="Tesis4"/>
      </w:pPr>
      <w:r>
        <w:t>5.2.2.3 Análisis del autor</w:t>
      </w:r>
    </w:p>
    <w:p w:rsidR="001411A8" w:rsidRDefault="00B101A3" w:rsidP="0001657E">
      <w:pPr>
        <w:pStyle w:val="TesisNormal"/>
      </w:pPr>
      <w:r>
        <w:t>La experiencia con Metal permit</w:t>
      </w:r>
      <w:r w:rsidR="00924727">
        <w:t>ió</w:t>
      </w:r>
      <w:r>
        <w:t xml:space="preserve"> poner en ejercicio un mejorado modelo de planificación estr</w:t>
      </w:r>
      <w:r w:rsidR="001411A8">
        <w:t>atégica, donde se da mayor importancia al análisis previo de información para la toma de decisiones y reducción de la incertidumbre. Sin embargo, la información que se gener</w:t>
      </w:r>
      <w:r w:rsidR="002A465C">
        <w:t>ó</w:t>
      </w:r>
      <w:r w:rsidR="001411A8">
        <w:t xml:space="preserve"> en la investigación de mercado </w:t>
      </w:r>
      <w:r w:rsidR="002A465C">
        <w:t>fue</w:t>
      </w:r>
      <w:r w:rsidR="001411A8">
        <w:t xml:space="preserve"> tan basta y abarc</w:t>
      </w:r>
      <w:r w:rsidR="002A465C">
        <w:t>ó</w:t>
      </w:r>
      <w:r w:rsidR="001411A8">
        <w:t xml:space="preserve"> demasiadas industrias que en vez de reducir la incertidumbre en Metal, aumentó las posibilidades de crecimiento de la empresa al punto que no permit</w:t>
      </w:r>
      <w:r w:rsidR="002A465C">
        <w:t>ió</w:t>
      </w:r>
      <w:r w:rsidR="001411A8">
        <w:t xml:space="preserve"> a las cabezas de</w:t>
      </w:r>
      <w:r w:rsidR="004E5415">
        <w:t xml:space="preserve"> la organización</w:t>
      </w:r>
      <w:r w:rsidR="001411A8">
        <w:t>, tomar decisiones firmes.</w:t>
      </w:r>
    </w:p>
    <w:p w:rsidR="006C2FFB" w:rsidRDefault="001411A8" w:rsidP="0001657E">
      <w:pPr>
        <w:pStyle w:val="TesisNormal"/>
      </w:pPr>
      <w:r>
        <w:t xml:space="preserve">El problema no </w:t>
      </w:r>
      <w:r w:rsidR="002A465C">
        <w:t>fue</w:t>
      </w:r>
      <w:r>
        <w:t xml:space="preserve"> la información generada; sino, el manejo de </w:t>
      </w:r>
      <w:r w:rsidR="004E5415">
        <w:t>é</w:t>
      </w:r>
      <w:r>
        <w:t>sta y su presentación. Se necesit</w:t>
      </w:r>
      <w:r w:rsidR="002A465C">
        <w:t>ó</w:t>
      </w:r>
      <w:r>
        <w:t xml:space="preserve"> filtrar más los hallazgos y enfocar el panorama hacia la posición más conservadora, en este caso específico. Teniendo presente la experiencia de Águila 2011 se compr</w:t>
      </w:r>
      <w:r w:rsidR="002A465C">
        <w:t>obó</w:t>
      </w:r>
      <w:r>
        <w:t xml:space="preserve"> que el director ejecutivo o las cabezas de la empresa deben ser controlados en la medida que influyen a los demás empleados. Las manifestaciones de duda y desconocimiento por parte del personal de Metal </w:t>
      </w:r>
      <w:r w:rsidR="00D2371A">
        <w:t>se presenta</w:t>
      </w:r>
      <w:r w:rsidR="002A465C">
        <w:t>ron</w:t>
      </w:r>
      <w:r w:rsidR="00D2371A">
        <w:t xml:space="preserve"> de la misma manera que la de su director ejecutivo. Lamentablemente el manejo de las personas y la motivación para construir la planificación estratégica depende de demasiadas variables emocionales que no siempre pueden cambiarse en una dirección de creación.</w:t>
      </w:r>
    </w:p>
    <w:p w:rsidR="00CD2D10" w:rsidRDefault="00D2371A" w:rsidP="0001657E">
      <w:pPr>
        <w:pStyle w:val="TesisNormal"/>
      </w:pPr>
      <w:r>
        <w:t xml:space="preserve">A pesar de la existencia de información certera y objetivos nuevos trazados hacia una dirección estratégica, el miedo al cambio es tal vez el mayor obstáculo en el crecimiento y expansión de cualquier negocio. </w:t>
      </w:r>
    </w:p>
    <w:p w:rsidR="003E2CD0" w:rsidRDefault="003E2CD0" w:rsidP="0001657E">
      <w:pPr>
        <w:pStyle w:val="TesisNormal"/>
      </w:pPr>
    </w:p>
    <w:p w:rsidR="003E2CD0" w:rsidRDefault="003E2CD0" w:rsidP="0001657E">
      <w:pPr>
        <w:pStyle w:val="TesisNormal"/>
      </w:pPr>
    </w:p>
    <w:p w:rsidR="00A46495" w:rsidRDefault="00A46495" w:rsidP="0001657E">
      <w:pPr>
        <w:pStyle w:val="Tesis4"/>
      </w:pPr>
      <w:r>
        <w:lastRenderedPageBreak/>
        <w:t>5.2.2.4 Conocimiento</w:t>
      </w:r>
    </w:p>
    <w:p w:rsidR="00D2371A" w:rsidRDefault="00FA4003" w:rsidP="0001657E">
      <w:pPr>
        <w:pStyle w:val="TesisNormal"/>
      </w:pPr>
      <w:r>
        <w:t xml:space="preserve">En el desarrollo de planificaciones estratégicas, la preparación previa al momento de definir los nuevos lineamientos es vital. Esta preparación se puede entender por: el alcance de la motivación necesaria, la obtención de datos del mercado que reduzcan la incertidumbre, el análisis interno adecuado que refleje factores claves del éxito y análisis de las fuerzas de </w:t>
      </w:r>
      <w:proofErr w:type="spellStart"/>
      <w:r>
        <w:t>Porter</w:t>
      </w:r>
      <w:proofErr w:type="spellEnd"/>
      <w:r>
        <w:t>.</w:t>
      </w:r>
    </w:p>
    <w:p w:rsidR="0063730A" w:rsidRDefault="0063730A" w:rsidP="0001657E">
      <w:pPr>
        <w:pStyle w:val="TesisNormal"/>
      </w:pPr>
      <w:r>
        <w:t>La comunicación de la estrategia al resto del personal de la empresa es responsabilidad de las cabezas; sin embargo, se debe asegurar primero el total convencimiento sobre los nuevos lineamientos y objetivos que se planteen.</w:t>
      </w:r>
    </w:p>
    <w:p w:rsidR="00A46495" w:rsidRPr="00ED03D8" w:rsidRDefault="00A46495" w:rsidP="0001657E">
      <w:pPr>
        <w:pStyle w:val="Tesis3"/>
      </w:pPr>
      <w:r w:rsidRPr="00ED03D8">
        <w:t xml:space="preserve">5.2.3 Tercer evento: </w:t>
      </w:r>
      <w:r w:rsidR="00B4518F" w:rsidRPr="00ED03D8">
        <w:t>Hielo</w:t>
      </w:r>
    </w:p>
    <w:p w:rsidR="00A46495" w:rsidRDefault="00B4518F" w:rsidP="0001657E">
      <w:pPr>
        <w:pStyle w:val="Tesis4"/>
      </w:pPr>
      <w:r>
        <w:t>5.2.3</w:t>
      </w:r>
      <w:r w:rsidR="00A46495">
        <w:t>.1 Contexto</w:t>
      </w:r>
    </w:p>
    <w:p w:rsidR="003316A5" w:rsidRDefault="003316A5" w:rsidP="0001657E">
      <w:pPr>
        <w:pStyle w:val="TesisNormal"/>
      </w:pPr>
      <w:r>
        <w:t>Hielo es una empresa</w:t>
      </w:r>
      <w:r w:rsidR="008B3527">
        <w:t xml:space="preserve"> de la industria alimenticia</w:t>
      </w:r>
      <w:r w:rsidR="00251F6A">
        <w:t xml:space="preserve"> que se enco</w:t>
      </w:r>
      <w:r>
        <w:t>ntra</w:t>
      </w:r>
      <w:r w:rsidR="00251F6A">
        <w:t>ba</w:t>
      </w:r>
      <w:r>
        <w:t xml:space="preserve"> en un proceso de crecimiento que la enfrenta</w:t>
      </w:r>
      <w:r w:rsidR="00251F6A">
        <w:t>ba</w:t>
      </w:r>
      <w:r>
        <w:t xml:space="preserve"> a varias dec</w:t>
      </w:r>
      <w:r w:rsidR="00251F6A">
        <w:t>isiones que redefinen su visión. Por lo tanto solicitó</w:t>
      </w:r>
      <w:r>
        <w:t xml:space="preserve"> los servicios de consultoría para realizar una planificación estratégica guiada. Para cumplir con las demandas </w:t>
      </w:r>
      <w:r w:rsidR="00251F6A">
        <w:t>de esta empresa, Pyxis determinó</w:t>
      </w:r>
      <w:r>
        <w:t xml:space="preserve"> que se deb</w:t>
      </w:r>
      <w:r w:rsidR="002A465C">
        <w:t>ía</w:t>
      </w:r>
      <w:r>
        <w:t xml:space="preserve"> generar un análisis del mercado </w:t>
      </w:r>
      <w:r w:rsidR="00251F6A">
        <w:t>en que</w:t>
      </w:r>
      <w:r>
        <w:t xml:space="preserve"> se enc</w:t>
      </w:r>
      <w:r w:rsidR="002A465C">
        <w:t>on</w:t>
      </w:r>
      <w:r>
        <w:t>tra</w:t>
      </w:r>
      <w:r w:rsidR="002A465C">
        <w:t>ba</w:t>
      </w:r>
      <w:r>
        <w:t xml:space="preserve"> Hielo y crear un FODA que permit</w:t>
      </w:r>
      <w:r w:rsidR="002A465C">
        <w:t>iera</w:t>
      </w:r>
      <w:r>
        <w:t xml:space="preserve"> el análisis de posibilidades de la empresa para determinar los lineamientos estratégicos y construir un tablero de control que </w:t>
      </w:r>
      <w:r w:rsidR="004E5415">
        <w:t xml:space="preserve">acepte </w:t>
      </w:r>
      <w:r>
        <w:t>la integración de esta nueva planificación.</w:t>
      </w:r>
    </w:p>
    <w:p w:rsidR="00A46495" w:rsidRDefault="00B4518F" w:rsidP="0001657E">
      <w:pPr>
        <w:pStyle w:val="Tesis4"/>
      </w:pPr>
      <w:r>
        <w:t>5.2.3</w:t>
      </w:r>
      <w:r w:rsidR="00A46495">
        <w:t>.2 Resumen de la experiencia</w:t>
      </w:r>
    </w:p>
    <w:p w:rsidR="003316A5" w:rsidRPr="000C0F89" w:rsidRDefault="00762ABA" w:rsidP="0001657E">
      <w:pPr>
        <w:pStyle w:val="TesisNormal"/>
      </w:pPr>
      <w:r>
        <w:t>Con más experiencia en el acompañamiento de elaboración de planificacione</w:t>
      </w:r>
      <w:r w:rsidR="00251F6A">
        <w:t>s estratégicas, Pyxis desarrolló</w:t>
      </w:r>
      <w:r>
        <w:t xml:space="preserve"> una metodología para el levantamiento de información que resum</w:t>
      </w:r>
      <w:r w:rsidR="00754C9F">
        <w:t>iera</w:t>
      </w:r>
      <w:r>
        <w:t xml:space="preserve"> la información de mercado y permit</w:t>
      </w:r>
      <w:r w:rsidR="00754C9F">
        <w:t>iese</w:t>
      </w:r>
      <w:r>
        <w:t xml:space="preserve"> un análisis sobre los hallazgos, de manera que se presente todo el panorama del mercado, pero permita intuir al cliente hacia d</w:t>
      </w:r>
      <w:r w:rsidR="004E5415">
        <w:t>ó</w:t>
      </w:r>
      <w:r w:rsidR="000C0F89">
        <w:t xml:space="preserve">nde debe </w:t>
      </w:r>
      <w:r w:rsidR="000C0F89" w:rsidRPr="000C0F89">
        <w:t>fijar más su atención</w:t>
      </w:r>
      <w:r w:rsidRPr="000C0F89">
        <w:t xml:space="preserve"> (</w:t>
      </w:r>
      <w:bookmarkStart w:id="46" w:name="Anexo11_11"/>
      <w:r w:rsidRPr="000C0F89">
        <w:fldChar w:fldCharType="begin"/>
      </w:r>
      <w:r w:rsidRPr="000C0F89">
        <w:instrText xml:space="preserve"> HYPERLINK  \l "Anexo11" </w:instrText>
      </w:r>
      <w:r w:rsidRPr="000C0F89">
        <w:fldChar w:fldCharType="separate"/>
      </w:r>
      <w:r w:rsidRPr="000C0F89">
        <w:t>Anexo 11</w:t>
      </w:r>
      <w:r w:rsidRPr="000C0F89">
        <w:fldChar w:fldCharType="end"/>
      </w:r>
      <w:bookmarkEnd w:id="46"/>
      <w:r w:rsidRPr="000C0F89">
        <w:t>)</w:t>
      </w:r>
      <w:r w:rsidR="000C0F89" w:rsidRPr="000C0F89">
        <w:t>.</w:t>
      </w:r>
    </w:p>
    <w:p w:rsidR="00762ABA" w:rsidRDefault="00FA3440" w:rsidP="0001657E">
      <w:pPr>
        <w:pStyle w:val="TesisNormal"/>
      </w:pPr>
      <w:r>
        <w:t>Se decidió</w:t>
      </w:r>
      <w:r w:rsidR="00F91025">
        <w:t xml:space="preserve"> que no es necesario el análisis de la información encontrada en la investigación, previo a la plan</w:t>
      </w:r>
      <w:r>
        <w:t>ificación estratégica. Se planeó</w:t>
      </w:r>
      <w:r w:rsidR="00F91025">
        <w:t xml:space="preserve"> la construcción de un análisis </w:t>
      </w:r>
      <w:r w:rsidR="00CC2DE8">
        <w:t xml:space="preserve">PEST, de fuerzas de </w:t>
      </w:r>
      <w:proofErr w:type="spellStart"/>
      <w:r w:rsidR="00CC2DE8">
        <w:t>Porter</w:t>
      </w:r>
      <w:proofErr w:type="spellEnd"/>
      <w:r w:rsidR="00CC2DE8">
        <w:t xml:space="preserve"> y un análisis de fortalezas y debilidades con el equipo de trabajo de la empresa, el mismo día de la elaboración de la planificación estratégica.</w:t>
      </w:r>
      <w:r>
        <w:t xml:space="preserve"> Con la intención de aprovechar las ideas que se generen ese mismo momento.</w:t>
      </w:r>
    </w:p>
    <w:p w:rsidR="00C151EE" w:rsidRPr="000C0F89" w:rsidRDefault="00C151EE" w:rsidP="0001657E">
      <w:pPr>
        <w:pStyle w:val="TesisNormal"/>
      </w:pPr>
      <w:r>
        <w:lastRenderedPageBreak/>
        <w:t>La metodología de levantamien</w:t>
      </w:r>
      <w:r w:rsidR="00FA3440">
        <w:t>to de información que se utilizó</w:t>
      </w:r>
      <w:r w:rsidR="004E5415">
        <w:t>,</w:t>
      </w:r>
      <w:r>
        <w:t xml:space="preserve"> permite la preparación de los resultados del análisis interno, facilitando la construcción de la planificación y también ahorrando t</w:t>
      </w:r>
      <w:r w:rsidR="00FA3440">
        <w:t>iempo. Este análisis se presentó</w:t>
      </w:r>
      <w:r>
        <w:t xml:space="preserve"> al iniciar el día de trabajo </w:t>
      </w:r>
      <w:r w:rsidR="00FA3440">
        <w:t>con la empresa Hielo. Se elaboró a partir de entrevistas con lo</w:t>
      </w:r>
      <w:r>
        <w:t xml:space="preserve">s </w:t>
      </w:r>
      <w:r w:rsidR="00FA3440">
        <w:t>directores</w:t>
      </w:r>
      <w:r>
        <w:t xml:space="preserve"> de todas las áreas de la empresa y el análisis previo de la información de mercado y financiero de la empresa; por parte de los responsables de la consultora.</w:t>
      </w:r>
      <w:r w:rsidR="00F50C51">
        <w:t xml:space="preserve"> Este análisis se pre</w:t>
      </w:r>
      <w:r w:rsidR="00FA3440">
        <w:t>sentó a Hielo y se discutió</w:t>
      </w:r>
      <w:r w:rsidR="00F50C51">
        <w:t xml:space="preserve"> en foro abierto, </w:t>
      </w:r>
      <w:r w:rsidR="00F50C51" w:rsidRPr="000C0F89">
        <w:t>resultando el cuadro de debilidades y fortalezas de la emp</w:t>
      </w:r>
      <w:r w:rsidR="00FA3440">
        <w:t>resa; sobre el cuál se trabajó</w:t>
      </w:r>
      <w:r w:rsidR="000C0F89" w:rsidRPr="000C0F89">
        <w:t xml:space="preserve"> </w:t>
      </w:r>
      <w:r w:rsidR="00F50C51" w:rsidRPr="000C0F89">
        <w:t>(</w:t>
      </w:r>
      <w:bookmarkStart w:id="47" w:name="Anexo12_12"/>
      <w:r w:rsidR="00F50C51" w:rsidRPr="000C0F89">
        <w:fldChar w:fldCharType="begin"/>
      </w:r>
      <w:r w:rsidR="00F50C51" w:rsidRPr="000C0F89">
        <w:instrText xml:space="preserve"> HYPERLINK  \l "Anexo12" </w:instrText>
      </w:r>
      <w:r w:rsidR="00F50C51" w:rsidRPr="000C0F89">
        <w:fldChar w:fldCharType="separate"/>
      </w:r>
      <w:r w:rsidR="00F50C51" w:rsidRPr="000C0F89">
        <w:rPr>
          <w:rStyle w:val="Hipervnculo"/>
          <w:color w:val="auto"/>
          <w:u w:val="none"/>
        </w:rPr>
        <w:t>Anexo 12</w:t>
      </w:r>
      <w:bookmarkEnd w:id="47"/>
      <w:r w:rsidR="00F50C51" w:rsidRPr="000C0F89">
        <w:fldChar w:fldCharType="end"/>
      </w:r>
      <w:r w:rsidR="00F50C51" w:rsidRPr="000C0F89">
        <w:t>)</w:t>
      </w:r>
      <w:r w:rsidR="000C0F89" w:rsidRPr="000C0F89">
        <w:t>.</w:t>
      </w:r>
    </w:p>
    <w:p w:rsidR="00F50C51" w:rsidRPr="000C0F89" w:rsidRDefault="00F50C51" w:rsidP="0001657E">
      <w:pPr>
        <w:pStyle w:val="TesisNormal"/>
      </w:pPr>
      <w:r w:rsidRPr="000C0F89">
        <w:t>Con la información del estado del mercado donde se encuentra compitiendo la empresa</w:t>
      </w:r>
      <w:r w:rsidR="00363E1C">
        <w:t>, se realizó</w:t>
      </w:r>
      <w:r w:rsidRPr="000C0F89">
        <w:t xml:space="preserve"> una síntesis del PEST y las cinco fuerzas de </w:t>
      </w:r>
      <w:proofErr w:type="spellStart"/>
      <w:r w:rsidRPr="000C0F89">
        <w:t>Porter</w:t>
      </w:r>
      <w:proofErr w:type="spellEnd"/>
      <w:r w:rsidRPr="000C0F89">
        <w:t xml:space="preserve"> de manera que exista una característica principal por hito, </w:t>
      </w:r>
      <w:r w:rsidR="00BD4391" w:rsidRPr="000C0F89">
        <w:t>así</w:t>
      </w:r>
      <w:r w:rsidR="00363E1C">
        <w:t xml:space="preserve"> se redujo</w:t>
      </w:r>
      <w:r w:rsidRPr="000C0F89">
        <w:t xml:space="preserve"> la informac</w:t>
      </w:r>
      <w:r w:rsidR="00363E1C">
        <w:t>ión para tomar decisiones, siendo</w:t>
      </w:r>
      <w:r w:rsidRPr="000C0F89">
        <w:t xml:space="preserve"> mucho más espec</w:t>
      </w:r>
      <w:r w:rsidR="00363E1C">
        <w:t>ífica la solución</w:t>
      </w:r>
      <w:r w:rsidR="000C0F89" w:rsidRPr="000C0F89">
        <w:t xml:space="preserve"> a ser tomada</w:t>
      </w:r>
      <w:r w:rsidRPr="000C0F89">
        <w:t xml:space="preserve"> </w:t>
      </w:r>
      <w:r w:rsidR="00AC10C5" w:rsidRPr="000C0F89">
        <w:t>(</w:t>
      </w:r>
      <w:bookmarkStart w:id="48" w:name="Anexo13_13"/>
      <w:r w:rsidR="00AC10C5" w:rsidRPr="000C0F89">
        <w:fldChar w:fldCharType="begin"/>
      </w:r>
      <w:r w:rsidR="001B7DBA" w:rsidRPr="000C0F89">
        <w:instrText>HYPERLINK  \l "Anexo13"</w:instrText>
      </w:r>
      <w:r w:rsidR="00AC10C5" w:rsidRPr="000C0F89">
        <w:fldChar w:fldCharType="separate"/>
      </w:r>
      <w:r w:rsidR="00AC10C5" w:rsidRPr="000C0F89">
        <w:rPr>
          <w:rStyle w:val="Hipervnculo"/>
          <w:color w:val="auto"/>
          <w:u w:val="none"/>
        </w:rPr>
        <w:t>Anexo 13</w:t>
      </w:r>
      <w:bookmarkEnd w:id="48"/>
      <w:r w:rsidR="00AC10C5" w:rsidRPr="000C0F89">
        <w:fldChar w:fldCharType="end"/>
      </w:r>
      <w:r w:rsidR="00AC10C5" w:rsidRPr="000C0F89">
        <w:t>)</w:t>
      </w:r>
      <w:r w:rsidR="000C0F89" w:rsidRPr="000C0F89">
        <w:t>.</w:t>
      </w:r>
    </w:p>
    <w:p w:rsidR="00C151EE" w:rsidRPr="000C0F89" w:rsidRDefault="00BD4391" w:rsidP="0001657E">
      <w:pPr>
        <w:pStyle w:val="TesisNormal"/>
      </w:pPr>
      <w:r w:rsidRPr="000C0F89">
        <w:t>Al igual que en e</w:t>
      </w:r>
      <w:r w:rsidR="00363E1C">
        <w:t>jercicios anteriores, se analizó</w:t>
      </w:r>
      <w:r w:rsidRPr="000C0F89">
        <w:t xml:space="preserve"> la inf</w:t>
      </w:r>
      <w:r w:rsidR="00363E1C">
        <w:t>ormación obtenida y se presentaron</w:t>
      </w:r>
      <w:r w:rsidRPr="000C0F89">
        <w:t xml:space="preserve"> los hallazgos e impresiones por parte de todos los involucrados y de los responsables de Pyxis para definir las ideas a </w:t>
      </w:r>
      <w:r w:rsidR="00363E1C">
        <w:t>propósitos, se escribieron</w:t>
      </w:r>
      <w:r w:rsidR="004D7853" w:rsidRPr="000C0F89">
        <w:t xml:space="preserve"> las ideas finales a un lado de la pantalla principal en la que se trabaja y se presenta</w:t>
      </w:r>
      <w:r w:rsidR="00363E1C">
        <w:t>ron</w:t>
      </w:r>
      <w:r w:rsidR="004D7853" w:rsidRPr="000C0F89">
        <w:t xml:space="preserve"> a un lado la misión y visión actuales de la empresa. </w:t>
      </w:r>
      <w:r w:rsidR="00363E1C">
        <w:t>El grupo de trabajo de Hielo leyó</w:t>
      </w:r>
      <w:r w:rsidR="004D7853" w:rsidRPr="000C0F89">
        <w:t xml:space="preserve"> las ideas enfrentadas con</w:t>
      </w:r>
      <w:r w:rsidR="00363E1C">
        <w:t xml:space="preserve"> la misión y visión y se decidieron</w:t>
      </w:r>
      <w:r w:rsidR="004D7853" w:rsidRPr="000C0F89">
        <w:t xml:space="preserve"> por plantearse nuevas creencias que les permitan sentirse verdaderament</w:t>
      </w:r>
      <w:r w:rsidR="00363E1C">
        <w:t>e identificados con la empresa</w:t>
      </w:r>
      <w:r w:rsidR="004D7853" w:rsidRPr="000C0F89">
        <w:t>.</w:t>
      </w:r>
    </w:p>
    <w:p w:rsidR="004D7853" w:rsidRDefault="00BE3028" w:rsidP="0001657E">
      <w:pPr>
        <w:pStyle w:val="TesisNormal"/>
      </w:pPr>
      <w:r w:rsidRPr="000C0F89">
        <w:t>Partiendo desde la nu</w:t>
      </w:r>
      <w:r w:rsidR="00885EBF">
        <w:t>eva misión y visión se concretaron los</w:t>
      </w:r>
      <w:r w:rsidRPr="000C0F89">
        <w:t xml:space="preserve"> objetivos estratégicos macro dentro de las perspectivas del mapa estratégico (</w:t>
      </w:r>
      <w:bookmarkStart w:id="49" w:name="Anexo14_14"/>
      <w:r w:rsidR="004353A1" w:rsidRPr="000C0F89">
        <w:fldChar w:fldCharType="begin"/>
      </w:r>
      <w:r w:rsidR="004353A1" w:rsidRPr="000C0F89">
        <w:instrText xml:space="preserve"> HYPERLINK  \l "Anexo14" </w:instrText>
      </w:r>
      <w:r w:rsidR="004353A1" w:rsidRPr="000C0F89">
        <w:fldChar w:fldCharType="separate"/>
      </w:r>
      <w:r w:rsidRPr="000C0F89">
        <w:rPr>
          <w:rStyle w:val="Hipervnculo"/>
          <w:color w:val="auto"/>
          <w:u w:val="none"/>
        </w:rPr>
        <w:t>Anexo 14</w:t>
      </w:r>
      <w:bookmarkEnd w:id="49"/>
      <w:r w:rsidR="004353A1" w:rsidRPr="000C0F89">
        <w:fldChar w:fldCharType="end"/>
      </w:r>
      <w:r w:rsidRPr="000C0F89">
        <w:t>).</w:t>
      </w:r>
      <w:r w:rsidR="00885EBF">
        <w:t xml:space="preserve"> Se explicó</w:t>
      </w:r>
      <w:r w:rsidR="00EB4A47" w:rsidRPr="000C0F89">
        <w:t xml:space="preserve"> la manera adecuada de dar</w:t>
      </w:r>
      <w:r w:rsidR="00EB4A47">
        <w:t xml:space="preserve"> seguimiento y usar un tablero de control que contenga: objetivos generales, específicos, indicadores, plan de acción, meta, plazo, responsable, presupuesto y tiempo. Al terminar la planificación estratégica se establec</w:t>
      </w:r>
      <w:r w:rsidR="000D1C75">
        <w:t>ió</w:t>
      </w:r>
      <w:r w:rsidR="00EB4A47">
        <w:t xml:space="preserve"> una fecha para una futura reunión donde se genera</w:t>
      </w:r>
      <w:r w:rsidR="000D1C75">
        <w:t>rían</w:t>
      </w:r>
      <w:r w:rsidR="00EB4A47">
        <w:t xml:space="preserve"> recomendaciones sobre la implementación de la planificación estratégica; sin embargo, en esta reunión se d</w:t>
      </w:r>
      <w:r w:rsidR="00754C9F">
        <w:t>io</w:t>
      </w:r>
      <w:r w:rsidR="00EB4A47">
        <w:t xml:space="preserve"> cuentas de la falta de compromiso de los trabajadores de Hielo con los nuevos objetivos que se </w:t>
      </w:r>
      <w:r w:rsidR="000D1C75">
        <w:t>propusieron</w:t>
      </w:r>
      <w:r w:rsidR="00EB4A47">
        <w:t xml:space="preserve">. </w:t>
      </w:r>
      <w:r w:rsidR="006B7B13">
        <w:t>La integración de las nuevas estrategias se</w:t>
      </w:r>
      <w:r w:rsidR="00EB4A47">
        <w:t xml:space="preserve"> </w:t>
      </w:r>
      <w:r w:rsidR="006B7B13">
        <w:t>aplaza</w:t>
      </w:r>
      <w:r w:rsidR="000D1C75">
        <w:t>ron</w:t>
      </w:r>
      <w:r w:rsidR="006B7B13">
        <w:t xml:space="preserve"> por la falta de comunicación de la estrategia dentro de la empresa, pero la identificación del director ejecutivo con los nuevos</w:t>
      </w:r>
      <w:r w:rsidR="000D1C75">
        <w:t xml:space="preserve"> objetivos y la nueva visión fueron</w:t>
      </w:r>
      <w:r w:rsidR="006B7B13">
        <w:t xml:space="preserve"> fuertes</w:t>
      </w:r>
      <w:r w:rsidR="000D1C75">
        <w:t xml:space="preserve"> y satisfactorias</w:t>
      </w:r>
      <w:r w:rsidR="006B7B13">
        <w:t>.</w:t>
      </w:r>
    </w:p>
    <w:p w:rsidR="003E2CD0" w:rsidRDefault="003E2CD0" w:rsidP="0001657E">
      <w:pPr>
        <w:pStyle w:val="TesisNormal"/>
      </w:pPr>
    </w:p>
    <w:p w:rsidR="00A46495" w:rsidRDefault="00B4518F" w:rsidP="0001657E">
      <w:pPr>
        <w:pStyle w:val="Tesis4"/>
      </w:pPr>
      <w:r>
        <w:lastRenderedPageBreak/>
        <w:t>5.2.3</w:t>
      </w:r>
      <w:r w:rsidR="00A46495">
        <w:t>.3 Análisis del autor</w:t>
      </w:r>
    </w:p>
    <w:p w:rsidR="00FF5E1C" w:rsidRDefault="001E3297" w:rsidP="0001657E">
      <w:pPr>
        <w:pStyle w:val="TesisNormal"/>
      </w:pPr>
      <w:r>
        <w:t>El acompañamiento durante la planificación estratégica de Hielo se desarroll</w:t>
      </w:r>
      <w:r w:rsidR="00754C9F">
        <w:t>ó</w:t>
      </w:r>
      <w:r>
        <w:t xml:space="preserve"> exitosamente, se logr</w:t>
      </w:r>
      <w:r w:rsidR="00754C9F">
        <w:t>ó</w:t>
      </w:r>
      <w:r>
        <w:t xml:space="preserve"> cumplir los objetivos planteados en la propuesta de trabajo y se desarrolla</w:t>
      </w:r>
      <w:r w:rsidR="00754C9F">
        <w:t>ro</w:t>
      </w:r>
      <w:r>
        <w:t>n todos los productos prometidos por la consultora; sin embargo, la integración de la planificación en la empresa v</w:t>
      </w:r>
      <w:r w:rsidR="00754C9F">
        <w:t>o</w:t>
      </w:r>
      <w:r>
        <w:t>lv</w:t>
      </w:r>
      <w:r w:rsidR="00754C9F">
        <w:t>ió</w:t>
      </w:r>
      <w:r>
        <w:t xml:space="preserve"> a ser una barrera para alcanzar en su totalidad los objetivos que se desarrolla</w:t>
      </w:r>
      <w:r w:rsidR="00754C9F">
        <w:t>ron</w:t>
      </w:r>
      <w:r>
        <w:t xml:space="preserve"> durante el ejercicio.</w:t>
      </w:r>
    </w:p>
    <w:p w:rsidR="003C25B7" w:rsidRDefault="003C25B7" w:rsidP="0001657E">
      <w:pPr>
        <w:pStyle w:val="TesisNormal"/>
      </w:pPr>
      <w:r>
        <w:t xml:space="preserve">Es necesario el análisis de las circunstancias y variables que pueden detener el avance de la integración de la planificación dentro de la empresa. A simple vista se presume que es un problema de identificación con </w:t>
      </w:r>
      <w:r w:rsidR="004E5415">
        <w:t xml:space="preserve">las nuevas </w:t>
      </w:r>
      <w:r>
        <w:t>misión y visión; los trabajadores no se apropian de la idea o no se ven identificados con ella.</w:t>
      </w:r>
    </w:p>
    <w:p w:rsidR="00A46495" w:rsidRDefault="00B4518F" w:rsidP="0001657E">
      <w:pPr>
        <w:pStyle w:val="Tesis4"/>
      </w:pPr>
      <w:r>
        <w:t>5.2.3</w:t>
      </w:r>
      <w:r w:rsidR="00A46495">
        <w:t>.4 Conocimiento</w:t>
      </w:r>
    </w:p>
    <w:p w:rsidR="00F91025" w:rsidRDefault="00C74AB3" w:rsidP="0001657E">
      <w:pPr>
        <w:pStyle w:val="TesisNormal"/>
      </w:pPr>
      <w:r>
        <w:t xml:space="preserve">La cantidad de información que se puede generar a través de una investigación de mercado solo se ve limitada por el tiempo destinado a esta actividad. </w:t>
      </w:r>
      <w:r w:rsidR="005B7919">
        <w:t xml:space="preserve">Siempre es </w:t>
      </w:r>
      <w:r w:rsidR="00F91025">
        <w:t>mejor tener algo de información</w:t>
      </w:r>
      <w:r>
        <w:t>, así sea reducida,</w:t>
      </w:r>
      <w:r w:rsidR="00F91025">
        <w:t xml:space="preserve"> sobre el mercado que tomar dec</w:t>
      </w:r>
      <w:r>
        <w:t>isiones basados en suposiciones.</w:t>
      </w:r>
    </w:p>
    <w:p w:rsidR="00CC2DE8" w:rsidRDefault="00CC2DE8" w:rsidP="0001657E">
      <w:pPr>
        <w:pStyle w:val="TesisNormal"/>
      </w:pPr>
      <w:r>
        <w:t>Se evita la generalización de ideas durante el análisis de amenazas y oportunidades si se realiza un análisis PEST</w:t>
      </w:r>
      <w:r w:rsidR="00BB5E0C">
        <w:t xml:space="preserve"> y de las cinco fuerzas de </w:t>
      </w:r>
      <w:proofErr w:type="spellStart"/>
      <w:r w:rsidR="00BB5E0C">
        <w:t>Porter</w:t>
      </w:r>
      <w:proofErr w:type="spellEnd"/>
      <w:r w:rsidR="00BB5E0C">
        <w:t>,</w:t>
      </w:r>
      <w:r>
        <w:t xml:space="preserve"> que ayuda</w:t>
      </w:r>
      <w:r w:rsidR="00BB5E0C">
        <w:t>n</w:t>
      </w:r>
      <w:r>
        <w:t xml:space="preserve"> a focalizar los criterios más relevantes al respecto.</w:t>
      </w:r>
    </w:p>
    <w:p w:rsidR="00C74AB3" w:rsidRDefault="00C74AB3" w:rsidP="0001657E">
      <w:pPr>
        <w:pStyle w:val="TesisNormal"/>
      </w:pPr>
      <w:r>
        <w:t>En teoría el departamento de talento humano se encarga de la integración de l</w:t>
      </w:r>
      <w:r w:rsidR="001031C7">
        <w:t xml:space="preserve">a planificación estratégica, pero para poder cumplir con esta función necesita del suficiente recurso humano que sea necesario para controlar y dar seguimiento </w:t>
      </w:r>
      <w:r w:rsidR="00B41E0E">
        <w:t>a</w:t>
      </w:r>
      <w:r w:rsidR="001031C7">
        <w:t xml:space="preserve"> todas las áreas de la empresa.</w:t>
      </w:r>
    </w:p>
    <w:p w:rsidR="00B4518F" w:rsidRPr="00ED03D8" w:rsidRDefault="00B4518F" w:rsidP="0001657E">
      <w:pPr>
        <w:pStyle w:val="Tesis3"/>
      </w:pPr>
      <w:r w:rsidRPr="00ED03D8">
        <w:t>5.2.4 Cuarto evento: Cable</w:t>
      </w:r>
    </w:p>
    <w:p w:rsidR="00B4518F" w:rsidRDefault="00B4518F" w:rsidP="0001657E">
      <w:pPr>
        <w:pStyle w:val="Tesis4"/>
      </w:pPr>
      <w:r>
        <w:t>5.2.4.1 Contexto</w:t>
      </w:r>
    </w:p>
    <w:p w:rsidR="002D7085" w:rsidRDefault="00820B95" w:rsidP="0001657E">
      <w:pPr>
        <w:pStyle w:val="TesisNormal"/>
      </w:pPr>
      <w:r>
        <w:t>La empresa Cable es un cliente recurrente de Pyxis en asesoría sobre estrategias de mercado. Su actividad principal es la distribución de productos tecnológicos, por lo que su fuerza de ventas y sus gerentes de producto son los responsables de mantener en mo</w:t>
      </w:r>
      <w:r w:rsidR="00825846">
        <w:t>vimiento el negocio. Cable tenía</w:t>
      </w:r>
      <w:r>
        <w:t xml:space="preserve"> una particularidad, sus gerentes de p</w:t>
      </w:r>
      <w:r w:rsidR="00825846">
        <w:t xml:space="preserve">roducto y su </w:t>
      </w:r>
      <w:r w:rsidR="00825846">
        <w:lastRenderedPageBreak/>
        <w:t>fuerza de venta eran</w:t>
      </w:r>
      <w:r>
        <w:t xml:space="preserve"> las mismas personas, ocasionando conflictos de intereses </w:t>
      </w:r>
      <w:r w:rsidR="00FF0AF0">
        <w:t xml:space="preserve">debido a que </w:t>
      </w:r>
      <w:r w:rsidR="00825846">
        <w:t>estaba</w:t>
      </w:r>
      <w:r>
        <w:t xml:space="preserve"> dispuesto que el vendedor </w:t>
      </w:r>
      <w:r w:rsidR="0067437F">
        <w:t>pueda</w:t>
      </w:r>
      <w:r w:rsidR="00825846">
        <w:t xml:space="preserve"> vender cualquier producto de cualquier línea.</w:t>
      </w:r>
    </w:p>
    <w:p w:rsidR="0067437F" w:rsidRDefault="0067437F" w:rsidP="0001657E">
      <w:pPr>
        <w:pStyle w:val="TesisNormal"/>
      </w:pPr>
      <w:r>
        <w:t xml:space="preserve">Cuando la </w:t>
      </w:r>
      <w:r w:rsidR="00825846">
        <w:t>empresa comenzó</w:t>
      </w:r>
      <w:r>
        <w:t xml:space="preserve"> a crecer dentro del mercado la cre</w:t>
      </w:r>
      <w:r w:rsidR="00825846">
        <w:t>ación de una nueva estructura era</w:t>
      </w:r>
      <w:r>
        <w:t xml:space="preserve"> necesaria.</w:t>
      </w:r>
      <w:r w:rsidR="00825846">
        <w:t xml:space="preserve"> El director ejecutivo comprendió</w:t>
      </w:r>
      <w:r>
        <w:t xml:space="preserve"> que es</w:t>
      </w:r>
      <w:r w:rsidR="00825846">
        <w:t>te cambio en la estructura podía</w:t>
      </w:r>
      <w:r>
        <w:t xml:space="preserve"> ser la pauta para volver a plantear la visión y</w:t>
      </w:r>
      <w:r w:rsidR="00825846">
        <w:t xml:space="preserve"> misión de su empresa y solicitó</w:t>
      </w:r>
      <w:r>
        <w:t xml:space="preserve"> los servicios de Pyxis para el diseño d</w:t>
      </w:r>
      <w:r w:rsidR="00206339">
        <w:t>e una planificación estratégica al verse en esta situación.</w:t>
      </w:r>
    </w:p>
    <w:p w:rsidR="00B4518F" w:rsidRDefault="00B4518F" w:rsidP="0001657E">
      <w:pPr>
        <w:pStyle w:val="Tesis4"/>
      </w:pPr>
      <w:r>
        <w:t>5.2.4.2 Resumen de la experiencia</w:t>
      </w:r>
    </w:p>
    <w:p w:rsidR="008A4E45" w:rsidRDefault="000B5E3D" w:rsidP="0001657E">
      <w:pPr>
        <w:pStyle w:val="TesisNormal"/>
      </w:pPr>
      <w:r>
        <w:t>El p</w:t>
      </w:r>
      <w:r w:rsidR="00137847">
        <w:t>roceso de trabajo que se planteó para el cliente Cable se apegó</w:t>
      </w:r>
      <w:r>
        <w:t xml:space="preserve"> a la estructura de planific</w:t>
      </w:r>
      <w:r w:rsidR="00137847">
        <w:t>ación estratégica que se realizó</w:t>
      </w:r>
      <w:r>
        <w:t xml:space="preserve"> con la empresa Hielo. Añadiendo el entendimiento de la cadena de valor de la empresa previo al trabajo de planificación estratégica y el acompañamiento en diferentes reuniones para dar soporte durante la integración de la estrategia.</w:t>
      </w:r>
      <w:r w:rsidR="00137847">
        <w:t xml:space="preserve"> También se obvió</w:t>
      </w:r>
      <w:r w:rsidR="00B02529">
        <w:t xml:space="preserve"> el desarrollo de una investigación de mercado</w:t>
      </w:r>
      <w:r w:rsidR="00137847">
        <w:t>, ya que la empresa contaba</w:t>
      </w:r>
      <w:r w:rsidR="002B5727">
        <w:t xml:space="preserve"> con </w:t>
      </w:r>
      <w:r w:rsidR="00137847">
        <w:t>su área de investigación y tenía</w:t>
      </w:r>
      <w:r w:rsidR="002B5727">
        <w:t xml:space="preserve"> la información necesaria para empezar a tomar decisiones.</w:t>
      </w:r>
    </w:p>
    <w:p w:rsidR="002B5727" w:rsidRPr="005E2D0D" w:rsidRDefault="00137847" w:rsidP="0001657E">
      <w:pPr>
        <w:pStyle w:val="TesisNormal"/>
      </w:pPr>
      <w:r>
        <w:t>Se realizó</w:t>
      </w:r>
      <w:r w:rsidR="00C970CC">
        <w:t xml:space="preserve"> una reunión </w:t>
      </w:r>
      <w:r w:rsidR="005A135B">
        <w:t xml:space="preserve">con el director ejecutivo de Cable para entender la cadena de valor </w:t>
      </w:r>
      <w:r w:rsidR="005A135B" w:rsidRPr="005E2D0D">
        <w:t>de la empresa (</w:t>
      </w:r>
      <w:bookmarkStart w:id="50" w:name="Anexo15_15"/>
      <w:r w:rsidR="005A135B" w:rsidRPr="005E2D0D">
        <w:fldChar w:fldCharType="begin"/>
      </w:r>
      <w:r w:rsidR="005A135B" w:rsidRPr="005E2D0D">
        <w:instrText xml:space="preserve"> HYPERLINK  \l "Anexo15" </w:instrText>
      </w:r>
      <w:r w:rsidR="005A135B" w:rsidRPr="005E2D0D">
        <w:fldChar w:fldCharType="separate"/>
      </w:r>
      <w:r w:rsidR="005A135B" w:rsidRPr="005E2D0D">
        <w:t>Anexo 15</w:t>
      </w:r>
      <w:bookmarkEnd w:id="50"/>
      <w:r w:rsidR="005A135B" w:rsidRPr="005E2D0D">
        <w:fldChar w:fldCharType="end"/>
      </w:r>
      <w:r w:rsidR="005A135B" w:rsidRPr="005E2D0D">
        <w:t xml:space="preserve">). </w:t>
      </w:r>
      <w:r w:rsidR="00854D1C" w:rsidRPr="005E2D0D">
        <w:t>En esta reunión también se defin</w:t>
      </w:r>
      <w:r>
        <w:t>i</w:t>
      </w:r>
      <w:r w:rsidR="00854D1C" w:rsidRPr="005E2D0D">
        <w:t>e</w:t>
      </w:r>
      <w:r>
        <w:t>ron</w:t>
      </w:r>
      <w:r w:rsidR="00854D1C" w:rsidRPr="005E2D0D">
        <w:t xml:space="preserve"> los objetivos personales que qu</w:t>
      </w:r>
      <w:r w:rsidR="00FF0AF0">
        <w:t>ería</w:t>
      </w:r>
      <w:r w:rsidR="00854D1C" w:rsidRPr="005E2D0D">
        <w:t xml:space="preserve"> alcanzar </w:t>
      </w:r>
      <w:r w:rsidR="002B7769" w:rsidRPr="005E2D0D">
        <w:t>el</w:t>
      </w:r>
      <w:r w:rsidR="00854D1C" w:rsidRPr="005E2D0D">
        <w:t xml:space="preserve"> director </w:t>
      </w:r>
      <w:r w:rsidR="002B7769" w:rsidRPr="005E2D0D">
        <w:t>como</w:t>
      </w:r>
      <w:r w:rsidR="00854D1C" w:rsidRPr="005E2D0D">
        <w:t xml:space="preserve"> propietario de la empresa.</w:t>
      </w:r>
      <w:r w:rsidR="00D13430" w:rsidRPr="005E2D0D">
        <w:t xml:space="preserve"> </w:t>
      </w:r>
      <w:r w:rsidR="00185D41" w:rsidRPr="005E2D0D">
        <w:t>Se establec</w:t>
      </w:r>
      <w:r>
        <w:t>i</w:t>
      </w:r>
      <w:r w:rsidR="00185D41" w:rsidRPr="005E2D0D">
        <w:t>e</w:t>
      </w:r>
      <w:r>
        <w:t>ro</w:t>
      </w:r>
      <w:r w:rsidR="00185D41" w:rsidRPr="005E2D0D">
        <w:t>n las diferentes fechas para trabajar la planificación estratégica y dar el seguimiento requerido</w:t>
      </w:r>
      <w:r w:rsidR="00CF26ED" w:rsidRPr="005E2D0D">
        <w:t>.</w:t>
      </w:r>
    </w:p>
    <w:p w:rsidR="008C2E65" w:rsidRDefault="005F7727" w:rsidP="0001657E">
      <w:pPr>
        <w:pStyle w:val="TesisNormal"/>
      </w:pPr>
      <w:r>
        <w:t>La pl</w:t>
      </w:r>
      <w:r w:rsidR="00137847">
        <w:t>anificación estratégica se llevó</w:t>
      </w:r>
      <w:r>
        <w:t xml:space="preserve"> a cabo con las cabezas comerciales y operativas de </w:t>
      </w:r>
      <w:r w:rsidR="002B3625">
        <w:t>la empresa</w:t>
      </w:r>
      <w:r w:rsidR="00137847">
        <w:t xml:space="preserve"> y se observó</w:t>
      </w:r>
      <w:r>
        <w:t xml:space="preserve"> muchos roces entre el departamento de ventas y el de logística.</w:t>
      </w:r>
      <w:r w:rsidR="002B3625">
        <w:t xml:space="preserve"> </w:t>
      </w:r>
      <w:r w:rsidR="008C2E65">
        <w:t>Por esto durante la planificación se toma</w:t>
      </w:r>
      <w:r w:rsidR="00137847">
        <w:t>ro</w:t>
      </w:r>
      <w:r w:rsidR="008C2E65">
        <w:t>n en cuenta las observaciones de ventas y logística en contra de la estr</w:t>
      </w:r>
      <w:r w:rsidR="00137847">
        <w:t>uctura de la empresa. Se realizó</w:t>
      </w:r>
      <w:r w:rsidR="008C2E65">
        <w:t xml:space="preserve"> un análisis PEST y de fuerzas de </w:t>
      </w:r>
      <w:proofErr w:type="spellStart"/>
      <w:r w:rsidR="008C2E65">
        <w:t>Porter</w:t>
      </w:r>
      <w:proofErr w:type="spellEnd"/>
      <w:r w:rsidR="008C2E65">
        <w:t xml:space="preserve"> y se discut</w:t>
      </w:r>
      <w:r w:rsidR="00137847">
        <w:t>i</w:t>
      </w:r>
      <w:r w:rsidR="008C2E65">
        <w:t>e</w:t>
      </w:r>
      <w:r w:rsidR="00137847">
        <w:t>ro</w:t>
      </w:r>
      <w:r w:rsidR="008C2E65">
        <w:t>n los problemas internos que cada departamento evidencia</w:t>
      </w:r>
      <w:r w:rsidR="00137847">
        <w:t>ba</w:t>
      </w:r>
      <w:r w:rsidR="008C2E65">
        <w:t>.</w:t>
      </w:r>
    </w:p>
    <w:p w:rsidR="00585CC6" w:rsidRDefault="003355F5" w:rsidP="0001657E">
      <w:pPr>
        <w:pStyle w:val="TesisNormal"/>
      </w:pPr>
      <w:r>
        <w:t xml:space="preserve">Los mayores problemas a resolverse </w:t>
      </w:r>
      <w:r w:rsidR="00821C33">
        <w:t>eran: la empresa estaba</w:t>
      </w:r>
      <w:r>
        <w:t xml:space="preserve"> orientada exclusivamente </w:t>
      </w:r>
      <w:r w:rsidR="00821C33">
        <w:t>a producto, no había</w:t>
      </w:r>
      <w:r>
        <w:t xml:space="preserve"> orientación </w:t>
      </w:r>
      <w:r w:rsidR="00821C33">
        <w:t>al mercado, los empleados no podían</w:t>
      </w:r>
      <w:r>
        <w:t xml:space="preserve"> definir correctamente </w:t>
      </w:r>
      <w:r w:rsidR="00585CC6">
        <w:t>cuá</w:t>
      </w:r>
      <w:r w:rsidR="00821C33">
        <w:t>l era</w:t>
      </w:r>
      <w:r>
        <w:t xml:space="preserve"> la propuesta de valor de la empresa, la gestión comercial no se relaciona</w:t>
      </w:r>
      <w:r w:rsidR="00821C33">
        <w:t>ba</w:t>
      </w:r>
      <w:r>
        <w:t xml:space="preserve"> con la gestión de </w:t>
      </w:r>
      <w:r w:rsidR="00DE612E">
        <w:t>abastecimiento</w:t>
      </w:r>
      <w:r>
        <w:t>.</w:t>
      </w:r>
    </w:p>
    <w:p w:rsidR="00086DDE" w:rsidRDefault="00821C33" w:rsidP="0001657E">
      <w:pPr>
        <w:pStyle w:val="TesisNormal"/>
      </w:pPr>
      <w:r>
        <w:t>Una vez que se discutió</w:t>
      </w:r>
      <w:r w:rsidR="00545505">
        <w:t xml:space="preserve"> el estado interno</w:t>
      </w:r>
      <w:r w:rsidR="00C04A73">
        <w:t xml:space="preserve"> y externo</w:t>
      </w:r>
      <w:r w:rsidR="00545505">
        <w:t xml:space="preserve"> </w:t>
      </w:r>
      <w:r w:rsidR="00E30BB5">
        <w:t>de la empresa, se trabajó</w:t>
      </w:r>
      <w:r w:rsidR="00545505">
        <w:t xml:space="preserve"> sobre la redefinición </w:t>
      </w:r>
      <w:r w:rsidR="00E30BB5">
        <w:t>de la misión y visión y se logró</w:t>
      </w:r>
      <w:r w:rsidR="00545505">
        <w:t xml:space="preserve"> construir el mapa estratégico que g</w:t>
      </w:r>
      <w:r w:rsidR="00E30BB5">
        <w:t>uió</w:t>
      </w:r>
      <w:r w:rsidR="00590BF8">
        <w:t xml:space="preserve"> el </w:t>
      </w:r>
      <w:r w:rsidR="00590BF8" w:rsidRPr="005E2D0D">
        <w:t>proceso de planificación (</w:t>
      </w:r>
      <w:bookmarkStart w:id="51" w:name="Anexo16_16"/>
      <w:r w:rsidR="00590BF8" w:rsidRPr="005E2D0D">
        <w:fldChar w:fldCharType="begin"/>
      </w:r>
      <w:r w:rsidR="00590BF8" w:rsidRPr="005E2D0D">
        <w:instrText xml:space="preserve"> HYPERLINK  \l "Anexo16" </w:instrText>
      </w:r>
      <w:r w:rsidR="00590BF8" w:rsidRPr="005E2D0D">
        <w:fldChar w:fldCharType="separate"/>
      </w:r>
      <w:r w:rsidR="00590BF8" w:rsidRPr="005E2D0D">
        <w:t>Anexo 16</w:t>
      </w:r>
      <w:bookmarkEnd w:id="51"/>
      <w:r w:rsidR="00590BF8" w:rsidRPr="005E2D0D">
        <w:fldChar w:fldCharType="end"/>
      </w:r>
      <w:r w:rsidR="00590BF8" w:rsidRPr="005E2D0D">
        <w:t>).</w:t>
      </w:r>
      <w:r w:rsidR="00086DDE" w:rsidRPr="005E2D0D">
        <w:t xml:space="preserve"> Se presenta</w:t>
      </w:r>
      <w:r w:rsidR="00904230">
        <w:t>ro</w:t>
      </w:r>
      <w:r w:rsidR="00086DDE" w:rsidRPr="005E2D0D">
        <w:t xml:space="preserve">n varias cápsulas teóricas sobre el uso </w:t>
      </w:r>
      <w:r w:rsidR="00086DDE" w:rsidRPr="005E2D0D">
        <w:lastRenderedPageBreak/>
        <w:t>de tableros de control,</w:t>
      </w:r>
      <w:r w:rsidR="006D29FA" w:rsidRPr="005E2D0D">
        <w:t xml:space="preserve"> có</w:t>
      </w:r>
      <w:r w:rsidR="00086DDE" w:rsidRPr="005E2D0D">
        <w:t>mo definir objetivos y la manera correcta de crear indicadores. Se</w:t>
      </w:r>
      <w:r w:rsidR="00904230">
        <w:t xml:space="preserve"> detalló</w:t>
      </w:r>
      <w:r w:rsidR="00086DDE">
        <w:t xml:space="preserve"> el uso del formato de</w:t>
      </w:r>
      <w:r w:rsidR="00904230">
        <w:t>l</w:t>
      </w:r>
      <w:r w:rsidR="00086DDE">
        <w:t xml:space="preserve"> tablero de control que mane</w:t>
      </w:r>
      <w:r w:rsidR="00904230">
        <w:t>ja la consultora y se especificó</w:t>
      </w:r>
      <w:r w:rsidR="00086DDE">
        <w:t xml:space="preserve"> la siguiente fecha de trabajo para iniciar el seguimiento del proceso.</w:t>
      </w:r>
    </w:p>
    <w:p w:rsidR="00632D57" w:rsidRDefault="00632D57" w:rsidP="0001657E">
      <w:pPr>
        <w:pStyle w:val="TesisNormal"/>
      </w:pPr>
      <w:r>
        <w:t>En las dos reuniones siguientes a la elaboración de la plan</w:t>
      </w:r>
      <w:r w:rsidR="00B34E1A">
        <w:t>ificación estratégica se detuvo</w:t>
      </w:r>
      <w:r>
        <w:t xml:space="preserve"> el avance de la integración de la planificación porque los empleados no logra</w:t>
      </w:r>
      <w:r w:rsidR="00B34E1A">
        <w:t>ro</w:t>
      </w:r>
      <w:r>
        <w:t>n comprender el mapa estratégico y no se sint</w:t>
      </w:r>
      <w:r w:rsidR="00B34E1A">
        <w:t>i</w:t>
      </w:r>
      <w:r>
        <w:t>e</w:t>
      </w:r>
      <w:r w:rsidR="00B34E1A">
        <w:t>ro</w:t>
      </w:r>
      <w:r>
        <w:t>n identificados con los nuevos lineamientos que propon</w:t>
      </w:r>
      <w:r w:rsidR="00FF0AF0">
        <w:t>ía</w:t>
      </w:r>
      <w:r>
        <w:t xml:space="preserve"> la dirección. Por lo tanto</w:t>
      </w:r>
      <w:r w:rsidR="005E33A0">
        <w:t>,</w:t>
      </w:r>
      <w:r w:rsidR="00B34E1A">
        <w:t xml:space="preserve"> se llegó</w:t>
      </w:r>
      <w:r>
        <w:t xml:space="preserve"> a una solución por parte de la consultora y la empresa Cable, concluyendo en la necesidad de un implante</w:t>
      </w:r>
      <w:r w:rsidR="00FB10E0">
        <w:rPr>
          <w:rStyle w:val="Refdenotaalpie"/>
        </w:rPr>
        <w:footnoteReference w:id="2"/>
      </w:r>
      <w:r>
        <w:t xml:space="preserve"> por parte de Pyxis para dar seguimiento y entrenamiento al personal de la empresa.</w:t>
      </w:r>
    </w:p>
    <w:p w:rsidR="00632D57" w:rsidRDefault="00632D57" w:rsidP="0001657E">
      <w:pPr>
        <w:pStyle w:val="TesisNormal"/>
      </w:pPr>
      <w:r>
        <w:t>En las reuniones posteriores se a</w:t>
      </w:r>
      <w:r w:rsidR="00B34E1A">
        <w:t>vanzó</w:t>
      </w:r>
      <w:r>
        <w:t xml:space="preserve"> un 40% de la integraci</w:t>
      </w:r>
      <w:r w:rsidR="00B34E1A">
        <w:t>ón de la estrategia, pero se si</w:t>
      </w:r>
      <w:r>
        <w:t>nt</w:t>
      </w:r>
      <w:r w:rsidR="00B34E1A">
        <w:t>ió</w:t>
      </w:r>
      <w:r>
        <w:t xml:space="preserve"> un desgaste en el personal por seguir el ritmo de trabajo del implante y disconformidad al no comprender el objetivo de los nuevos lineamientos y el cambio de estructura.</w:t>
      </w:r>
    </w:p>
    <w:p w:rsidR="00B4518F" w:rsidRDefault="00B4518F" w:rsidP="0001657E">
      <w:pPr>
        <w:pStyle w:val="Tesis4"/>
      </w:pPr>
      <w:r>
        <w:t>5.2.4.3 Análisis del autor</w:t>
      </w:r>
    </w:p>
    <w:p w:rsidR="00C970CC" w:rsidRDefault="005E33A0" w:rsidP="0001657E">
      <w:pPr>
        <w:pStyle w:val="TesisNormal"/>
      </w:pPr>
      <w:r>
        <w:t xml:space="preserve">La identificación de problemas dentro de la empresa, el análisis del mercado y la generación de los insumos para la elaboración </w:t>
      </w:r>
      <w:r w:rsidR="009A6E78">
        <w:t>de la planificación estratégica se cumplieron con conformidad a los requisitos del cliente. Se exced</w:t>
      </w:r>
      <w:r w:rsidR="00244D2F">
        <w:t>i</w:t>
      </w:r>
      <w:r w:rsidR="009A6E78">
        <w:t>e</w:t>
      </w:r>
      <w:r w:rsidR="00244D2F">
        <w:t>ro</w:t>
      </w:r>
      <w:r w:rsidR="009A6E78">
        <w:t>n las horas de trabajo en planeación y discusión de soluciones para Cable por parte de Pyxis, más de lo acordadas; a pesar de esto no se logr</w:t>
      </w:r>
      <w:r w:rsidR="00244D2F">
        <w:t>ó</w:t>
      </w:r>
      <w:r w:rsidR="009A6E78">
        <w:t xml:space="preserve"> conseguir un 100% en la implantación de la planificación estratégica dentro de la empresa.</w:t>
      </w:r>
    </w:p>
    <w:p w:rsidR="008B19A2" w:rsidRDefault="009A6E78" w:rsidP="0001657E">
      <w:pPr>
        <w:pStyle w:val="TesisNormal"/>
      </w:pPr>
      <w:r>
        <w:t>La falta de compromiso con la causa de la empresa, por parte de sus empleados pu</w:t>
      </w:r>
      <w:r w:rsidR="00244D2F">
        <w:t>do</w:t>
      </w:r>
      <w:r>
        <w:t xml:space="preserve"> ser la principal causa de los problemas en la implementación de nuevas estructuras y lineamientos. Es necesario evaluar la capacidad de respuesta del personal de la empresa para no generar una brecha muy grande en lo que se demanda de </w:t>
      </w:r>
      <w:r w:rsidR="00244D2F">
        <w:t>é</w:t>
      </w:r>
      <w:r>
        <w:t>stos.</w:t>
      </w:r>
    </w:p>
    <w:p w:rsidR="00B4518F" w:rsidRDefault="00B4518F" w:rsidP="0001657E">
      <w:pPr>
        <w:pStyle w:val="Tesis4"/>
      </w:pPr>
      <w:r>
        <w:t>5.2.4.4 Conocimiento</w:t>
      </w:r>
    </w:p>
    <w:p w:rsidR="00D13430" w:rsidRDefault="00D13430" w:rsidP="0001657E">
      <w:pPr>
        <w:pStyle w:val="TesisNormal"/>
      </w:pPr>
      <w:r>
        <w:t xml:space="preserve">El acompañamiento durante el proceso de integración del plan estratégico más aún la implantación de personal de la consultora dentro de la empresa cliente, no es necesaria. Pues esto quiere decir que el cliente no cuenta con el personal adecuado en los puestos clave para llevar a plan de acción y actividades los objetivos planteados. En este tipo de </w:t>
      </w:r>
      <w:r>
        <w:lastRenderedPageBreak/>
        <w:t>casos es más productivo sugerir iniciar un proceso de reclutamiento y selección para encontrar nuevo personal capaz de cumplir las expectativas de crecimiento que piden las nuevas estrategias.</w:t>
      </w:r>
    </w:p>
    <w:p w:rsidR="008A07B8" w:rsidRDefault="008A07B8" w:rsidP="0001657E">
      <w:pPr>
        <w:pStyle w:val="TesisNormal"/>
      </w:pPr>
      <w:r>
        <w:t>En una empresa donde el poder de decisión está centralizado en el director ejecutivo se reduce la autonomía de los puestos claves de la empresa y la confianza de los empleados en sus decisiones.</w:t>
      </w:r>
    </w:p>
    <w:p w:rsidR="00B4518F" w:rsidRPr="00ED03D8" w:rsidRDefault="006551C6" w:rsidP="0001657E">
      <w:pPr>
        <w:pStyle w:val="Tesis3"/>
      </w:pPr>
      <w:r w:rsidRPr="00ED03D8">
        <w:t>5.2.5</w:t>
      </w:r>
      <w:r w:rsidR="00B4518F" w:rsidRPr="00ED03D8">
        <w:t xml:space="preserve"> </w:t>
      </w:r>
      <w:r w:rsidRPr="00ED03D8">
        <w:t>Quinto</w:t>
      </w:r>
      <w:r w:rsidR="00B4518F" w:rsidRPr="00ED03D8">
        <w:t xml:space="preserve"> evento: </w:t>
      </w:r>
      <w:r w:rsidRPr="00ED03D8">
        <w:t>Águila 2013</w:t>
      </w:r>
    </w:p>
    <w:p w:rsidR="00B4518F" w:rsidRDefault="006551C6" w:rsidP="0001657E">
      <w:pPr>
        <w:pStyle w:val="Tesis4"/>
      </w:pPr>
      <w:r>
        <w:t>5.2.5</w:t>
      </w:r>
      <w:r w:rsidR="00B4518F">
        <w:t>.1 Contexto</w:t>
      </w:r>
    </w:p>
    <w:p w:rsidR="00AA01F5" w:rsidRDefault="00150399" w:rsidP="0001657E">
      <w:pPr>
        <w:pStyle w:val="TesisNormal"/>
      </w:pPr>
      <w:r>
        <w:t>La empresa Águila 2011 solicitó</w:t>
      </w:r>
      <w:r w:rsidR="00532C03">
        <w:t xml:space="preserve"> los servicios de la consultora</w:t>
      </w:r>
      <w:r w:rsidR="00E2087D">
        <w:t xml:space="preserve"> en el diseño de la planificación estratégica</w:t>
      </w:r>
      <w:r w:rsidR="00532C03">
        <w:t xml:space="preserve"> nuevamente, debido a que se cumplieron todos los objetivos planteados en el último taller de planificación estratégica</w:t>
      </w:r>
      <w:r w:rsidR="006D2481">
        <w:t xml:space="preserve"> antes </w:t>
      </w:r>
      <w:r>
        <w:t>del tiempo previsto y debía</w:t>
      </w:r>
      <w:r w:rsidR="006D2481">
        <w:t xml:space="preserve"> volver a definir nuevas estrategias para continuar con su crecimiento.</w:t>
      </w:r>
      <w:r w:rsidR="00103881">
        <w:t xml:space="preserve"> Casi la m</w:t>
      </w:r>
      <w:r>
        <w:t>itad de su personal directivo fue</w:t>
      </w:r>
      <w:r w:rsidR="00103881">
        <w:t xml:space="preserve"> reemplazado, respecto al último ejercicio realizado con </w:t>
      </w:r>
      <w:r w:rsidR="00CA5C6E">
        <w:t>la empresa</w:t>
      </w:r>
      <w:r w:rsidR="00103881">
        <w:t>.</w:t>
      </w:r>
    </w:p>
    <w:p w:rsidR="004D6DE2" w:rsidRDefault="00E2087D" w:rsidP="0001657E">
      <w:pPr>
        <w:pStyle w:val="TesisNormal"/>
      </w:pPr>
      <w:r>
        <w:t>La</w:t>
      </w:r>
      <w:r w:rsidR="00150399">
        <w:t xml:space="preserve"> reincidencia del cliente generó</w:t>
      </w:r>
      <w:r>
        <w:t xml:space="preserve"> en Pyxis </w:t>
      </w:r>
      <w:r w:rsidR="00150399">
        <w:t xml:space="preserve">satisfacción y se decidió </w:t>
      </w:r>
      <w:r w:rsidR="00B20E95">
        <w:t>analizar los casos de clientes anteriores en el desarrollo de planificación estratégica y buscar qu</w:t>
      </w:r>
      <w:r w:rsidR="004E5415">
        <w:t>é</w:t>
      </w:r>
      <w:r w:rsidR="00B20E95">
        <w:t xml:space="preserve"> factor asegura</w:t>
      </w:r>
      <w:r w:rsidR="00244D2F">
        <w:t>ba</w:t>
      </w:r>
      <w:r w:rsidR="00B20E95">
        <w:t xml:space="preserve"> que la comunicación</w:t>
      </w:r>
      <w:r w:rsidR="00CA5C6E">
        <w:t xml:space="preserve"> e implementación</w:t>
      </w:r>
      <w:r w:rsidR="00B20E95">
        <w:t xml:space="preserve"> de la estrategia </w:t>
      </w:r>
      <w:r w:rsidR="00244D2F">
        <w:t xml:space="preserve">fuese </w:t>
      </w:r>
      <w:r w:rsidR="00B20E95">
        <w:t>efectiva.</w:t>
      </w:r>
      <w:r w:rsidR="006659DD">
        <w:t xml:space="preserve"> Co</w:t>
      </w:r>
      <w:r w:rsidR="00150399">
        <w:t>n este propósito se reunió</w:t>
      </w:r>
      <w:r w:rsidR="006659DD">
        <w:t xml:space="preserve"> </w:t>
      </w:r>
      <w:r w:rsidR="00CA5C6E">
        <w:t xml:space="preserve">el equipo de </w:t>
      </w:r>
      <w:r w:rsidR="006659DD">
        <w:t>Pyxis para desarrollar el análisis requerido y se concluy</w:t>
      </w:r>
      <w:r w:rsidR="00244D2F">
        <w:t>ó</w:t>
      </w:r>
      <w:r w:rsidR="006659DD">
        <w:t xml:space="preserve"> que la mot</w:t>
      </w:r>
      <w:r w:rsidR="009B159B">
        <w:t>ivación de los empleados no estaba</w:t>
      </w:r>
      <w:r w:rsidR="006659DD">
        <w:t xml:space="preserve"> siendo estimulada mayormente durante la planificación</w:t>
      </w:r>
      <w:r w:rsidR="009B159B">
        <w:t xml:space="preserve"> estratégica. Por esto se decidió</w:t>
      </w:r>
      <w:r w:rsidR="006659DD">
        <w:t xml:space="preserve"> formar una serie de actividades previas que fomenten el tra</w:t>
      </w:r>
      <w:r w:rsidR="00CA5C6E">
        <w:t>bajo en equipo del personal de Á</w:t>
      </w:r>
      <w:r w:rsidR="006659DD">
        <w:t>guila involucrado.</w:t>
      </w:r>
    </w:p>
    <w:p w:rsidR="00B4518F" w:rsidRDefault="006551C6" w:rsidP="0001657E">
      <w:pPr>
        <w:pStyle w:val="Tesis4"/>
      </w:pPr>
      <w:r>
        <w:t>5.2.5</w:t>
      </w:r>
      <w:r w:rsidR="00B4518F">
        <w:t>.2 Resumen de la experiencia</w:t>
      </w:r>
    </w:p>
    <w:p w:rsidR="006659DD" w:rsidRDefault="00960000" w:rsidP="0001657E">
      <w:pPr>
        <w:pStyle w:val="TesisNormal"/>
      </w:pPr>
      <w:r>
        <w:t>La estructura de trabajo durante el taller de plan</w:t>
      </w:r>
      <w:r w:rsidR="009B159B">
        <w:t>ificación estratégica se compuso</w:t>
      </w:r>
      <w:r>
        <w:t xml:space="preserve"> de las siguientes actividades: </w:t>
      </w:r>
      <w:r w:rsidR="00607928">
        <w:t xml:space="preserve">desarrollo de una actividad de trabajo en equipo y recreativa </w:t>
      </w:r>
      <w:proofErr w:type="spellStart"/>
      <w:r w:rsidR="00607928" w:rsidRPr="00607928">
        <w:rPr>
          <w:i/>
        </w:rPr>
        <w:t>Team</w:t>
      </w:r>
      <w:proofErr w:type="spellEnd"/>
      <w:r w:rsidR="00607928" w:rsidRPr="00607928">
        <w:rPr>
          <w:i/>
        </w:rPr>
        <w:t xml:space="preserve"> </w:t>
      </w:r>
      <w:proofErr w:type="spellStart"/>
      <w:r w:rsidR="00607928" w:rsidRPr="00607928">
        <w:rPr>
          <w:i/>
        </w:rPr>
        <w:t>Challenge</w:t>
      </w:r>
      <w:proofErr w:type="spellEnd"/>
      <w:r w:rsidR="009B159B">
        <w:rPr>
          <w:rStyle w:val="Refdenotaalpie"/>
          <w:i/>
        </w:rPr>
        <w:footnoteReference w:id="3"/>
      </w:r>
      <w:r w:rsidR="00641238">
        <w:t>, análisis interno de la empresa y entendimiento del contexto económico del país, elaboración guiada de la planificación estratégica</w:t>
      </w:r>
      <w:r w:rsidR="003257F9">
        <w:t xml:space="preserve"> y construcción de los tableros de control.</w:t>
      </w:r>
    </w:p>
    <w:p w:rsidR="00EE6DAF" w:rsidRDefault="003257F9" w:rsidP="0001657E">
      <w:pPr>
        <w:pStyle w:val="TesisNormal"/>
      </w:pPr>
      <w:r>
        <w:t xml:space="preserve">El propósito de la actividad del </w:t>
      </w:r>
      <w:proofErr w:type="spellStart"/>
      <w:r w:rsidRPr="005B2FF3">
        <w:rPr>
          <w:i/>
        </w:rPr>
        <w:t>Team</w:t>
      </w:r>
      <w:proofErr w:type="spellEnd"/>
      <w:r w:rsidRPr="005B2FF3">
        <w:rPr>
          <w:i/>
        </w:rPr>
        <w:t xml:space="preserve"> </w:t>
      </w:r>
      <w:proofErr w:type="spellStart"/>
      <w:r w:rsidRPr="005B2FF3">
        <w:rPr>
          <w:i/>
        </w:rPr>
        <w:t>Challenge</w:t>
      </w:r>
      <w:proofErr w:type="spellEnd"/>
      <w:r w:rsidR="00A10C0D">
        <w:t xml:space="preserve"> e</w:t>
      </w:r>
      <w:r w:rsidR="0094460A">
        <w:t>ra</w:t>
      </w:r>
      <w:r w:rsidR="00A10C0D">
        <w:t xml:space="preserve"> generar mayor confianza dentro del equipo de trabajo, compartir la idea</w:t>
      </w:r>
      <w:r w:rsidR="00840FC6">
        <w:t>:</w:t>
      </w:r>
      <w:r w:rsidR="00A10C0D">
        <w:t xml:space="preserve"> que todos los integrantes de Águila son un equipo que </w:t>
      </w:r>
      <w:r w:rsidR="00A10C0D">
        <w:lastRenderedPageBreak/>
        <w:t>trabaja por una m</w:t>
      </w:r>
      <w:r w:rsidR="006225C4">
        <w:t>eta común</w:t>
      </w:r>
      <w:r w:rsidR="00840FC6">
        <w:t>,</w:t>
      </w:r>
      <w:r w:rsidR="006225C4">
        <w:t xml:space="preserve"> compartiendo las mismas creencias.</w:t>
      </w:r>
      <w:r w:rsidR="000C19DC">
        <w:t xml:space="preserve"> Se real</w:t>
      </w:r>
      <w:r w:rsidR="00EE6DAF">
        <w:t>iza</w:t>
      </w:r>
      <w:r w:rsidR="0094460A">
        <w:t>ro</w:t>
      </w:r>
      <w:r w:rsidR="00EE6DAF">
        <w:t>n varias actividades a través de un circuito creado alrededor</w:t>
      </w:r>
      <w:r w:rsidR="0094460A">
        <w:t xml:space="preserve"> de la hostería donde se realizó</w:t>
      </w:r>
      <w:r w:rsidR="00EE6DAF">
        <w:t xml:space="preserve"> el taller. Primero se crea</w:t>
      </w:r>
      <w:r w:rsidR="0094460A">
        <w:t>ro</w:t>
      </w:r>
      <w:r w:rsidR="00EE6DAF">
        <w:t xml:space="preserve">n </w:t>
      </w:r>
      <w:r w:rsidR="0094460A">
        <w:t>equipos al azar y se les entregó un mapa que los guió</w:t>
      </w:r>
      <w:r w:rsidR="00EE6DAF">
        <w:t xml:space="preserve"> a través de diferentes juegos competitivos.</w:t>
      </w:r>
      <w:r w:rsidR="00231F60">
        <w:t xml:space="preserve"> </w:t>
      </w:r>
      <w:r w:rsidR="005B2FF3">
        <w:t xml:space="preserve">Después de </w:t>
      </w:r>
      <w:r w:rsidR="007E6DCF">
        <w:t>almorzar y descansar, se convocó</w:t>
      </w:r>
      <w:r w:rsidR="005B2FF3">
        <w:t xml:space="preserve"> al equipo de Águila para dar</w:t>
      </w:r>
      <w:r w:rsidR="007E6DCF">
        <w:t xml:space="preserve"> inicio al taller, se pudo</w:t>
      </w:r>
      <w:r w:rsidR="005B2FF3">
        <w:t xml:space="preserve"> evidenciar que no existe </w:t>
      </w:r>
      <w:r w:rsidR="00231F60">
        <w:t>agrupación del personal</w:t>
      </w:r>
      <w:r w:rsidR="005B2FF3">
        <w:t xml:space="preserve"> p</w:t>
      </w:r>
      <w:r w:rsidR="007E6DCF">
        <w:t>or áreas de trabajo después del ejercicio realizado en la mañana.</w:t>
      </w:r>
    </w:p>
    <w:p w:rsidR="00231F60" w:rsidRPr="005E2D0D" w:rsidRDefault="00231F60" w:rsidP="0001657E">
      <w:pPr>
        <w:pStyle w:val="TesisNormal"/>
      </w:pPr>
      <w:r>
        <w:t>La información sobre la situación del mercado y del país</w:t>
      </w:r>
      <w:r w:rsidR="007E6DCF">
        <w:t xml:space="preserve"> se expuso a la empresa y se generó</w:t>
      </w:r>
      <w:r w:rsidR="00E135C2">
        <w:t xml:space="preserve"> conclusiones sobre l</w:t>
      </w:r>
      <w:r w:rsidR="007E6DCF">
        <w:t>as ideas más importantes o que eran</w:t>
      </w:r>
      <w:r w:rsidR="00E135C2">
        <w:t xml:space="preserve"> de interés para Águila.</w:t>
      </w:r>
      <w:r w:rsidR="007E6DCF">
        <w:t xml:space="preserve"> Se realizó</w:t>
      </w:r>
      <w:r w:rsidR="00C24C36">
        <w:t xml:space="preserve"> un </w:t>
      </w:r>
      <w:r w:rsidR="007E6DCF">
        <w:t>breve análisis PEST y se realizó</w:t>
      </w:r>
      <w:r w:rsidR="00C24C36">
        <w:t xml:space="preserve"> un análisis de factores clave frente a su competencia directa basándose en las fortalezas que se detecta</w:t>
      </w:r>
      <w:r w:rsidR="007E6DCF">
        <w:t>ron</w:t>
      </w:r>
      <w:r w:rsidR="00C24C36">
        <w:t xml:space="preserve"> en el análisis </w:t>
      </w:r>
      <w:r w:rsidR="00BF3D39">
        <w:t xml:space="preserve">interno de la </w:t>
      </w:r>
      <w:r w:rsidR="00BF3D39" w:rsidRPr="005E2D0D">
        <w:t xml:space="preserve">empresa </w:t>
      </w:r>
      <w:r w:rsidR="000B071B" w:rsidRPr="005E2D0D">
        <w:t>(</w:t>
      </w:r>
      <w:bookmarkStart w:id="52" w:name="Anexo17_17"/>
      <w:r w:rsidR="006955A5" w:rsidRPr="005E2D0D">
        <w:fldChar w:fldCharType="begin"/>
      </w:r>
      <w:r w:rsidR="006955A5" w:rsidRPr="005E2D0D">
        <w:instrText xml:space="preserve"> HYPERLINK  \l "Anexo17" </w:instrText>
      </w:r>
      <w:r w:rsidR="006955A5" w:rsidRPr="005E2D0D">
        <w:fldChar w:fldCharType="separate"/>
      </w:r>
      <w:r w:rsidR="000B071B" w:rsidRPr="005E2D0D">
        <w:rPr>
          <w:rStyle w:val="Hipervnculo"/>
          <w:color w:val="auto"/>
          <w:u w:val="none"/>
        </w:rPr>
        <w:t>Anexo 17</w:t>
      </w:r>
      <w:bookmarkEnd w:id="52"/>
      <w:r w:rsidR="006955A5" w:rsidRPr="005E2D0D">
        <w:fldChar w:fldCharType="end"/>
      </w:r>
      <w:r w:rsidR="000B071B" w:rsidRPr="005E2D0D">
        <w:t>)</w:t>
      </w:r>
      <w:r w:rsidR="00BF3D39" w:rsidRPr="005E2D0D">
        <w:t>.</w:t>
      </w:r>
    </w:p>
    <w:p w:rsidR="00BF3D39" w:rsidRPr="000C19DC" w:rsidRDefault="007E6DCF" w:rsidP="0001657E">
      <w:pPr>
        <w:pStyle w:val="TesisNormal"/>
      </w:pPr>
      <w:r>
        <w:t>Se mantuvo</w:t>
      </w:r>
      <w:r w:rsidR="00BF3D39" w:rsidRPr="005E2D0D">
        <w:t xml:space="preserve"> la misma estructura ya manejada por Pyxis para la elaboración del modelo de planificación estratégica</w:t>
      </w:r>
      <w:r>
        <w:t>, se discutió</w:t>
      </w:r>
      <w:r w:rsidR="0049024B" w:rsidRPr="005E2D0D">
        <w:t xml:space="preserve"> la misión y visi</w:t>
      </w:r>
      <w:r>
        <w:t>ón de la empresa y se desarrolló</w:t>
      </w:r>
      <w:r w:rsidR="0049024B" w:rsidRPr="005E2D0D">
        <w:t xml:space="preserve"> a partir de </w:t>
      </w:r>
      <w:r w:rsidR="00121FBE">
        <w:t>é</w:t>
      </w:r>
      <w:r w:rsidR="0049024B" w:rsidRPr="005E2D0D">
        <w:t>stos los lineamientos del mapa estratégico</w:t>
      </w:r>
      <w:r w:rsidR="00C232B0" w:rsidRPr="005E2D0D">
        <w:t xml:space="preserve"> (</w:t>
      </w:r>
      <w:bookmarkStart w:id="53" w:name="Anexo18_18"/>
      <w:r w:rsidR="00C232B0" w:rsidRPr="005E2D0D">
        <w:fldChar w:fldCharType="begin"/>
      </w:r>
      <w:r w:rsidR="00C232B0" w:rsidRPr="005E2D0D">
        <w:instrText xml:space="preserve"> HYPERLINK  \l "Anexo18" </w:instrText>
      </w:r>
      <w:r w:rsidR="00C232B0" w:rsidRPr="005E2D0D">
        <w:fldChar w:fldCharType="separate"/>
      </w:r>
      <w:r w:rsidR="00C232B0" w:rsidRPr="005E2D0D">
        <w:rPr>
          <w:rStyle w:val="Hipervnculo"/>
          <w:color w:val="auto"/>
          <w:u w:val="none"/>
        </w:rPr>
        <w:t>Anexo 18</w:t>
      </w:r>
      <w:bookmarkEnd w:id="53"/>
      <w:r w:rsidR="00C232B0" w:rsidRPr="005E2D0D">
        <w:fldChar w:fldCharType="end"/>
      </w:r>
      <w:r w:rsidR="00C232B0" w:rsidRPr="005E2D0D">
        <w:t>)</w:t>
      </w:r>
      <w:r w:rsidR="0049024B" w:rsidRPr="005E2D0D">
        <w:t>, para poder desencadenar en</w:t>
      </w:r>
      <w:r w:rsidR="0049024B">
        <w:t xml:space="preserve"> objetivos de ca</w:t>
      </w:r>
      <w:r w:rsidR="00AF3271">
        <w:t xml:space="preserve">da uno. </w:t>
      </w:r>
      <w:r w:rsidR="009F1C55">
        <w:t>En la planeación de la estructura a mantenerse con Águila durante la consultoría se definió que era necesario avanzar hasta la creación de indicadores en el tablero de control durante la planificación estratégica, al realizarse así, se consigu</w:t>
      </w:r>
      <w:r w:rsidR="001862DA">
        <w:t>ió</w:t>
      </w:r>
      <w:r w:rsidR="009F1C55">
        <w:t xml:space="preserve"> hacer la unión de ideas entre la misión y el plan de acción de los nuevos objetivos planteados.</w:t>
      </w:r>
    </w:p>
    <w:p w:rsidR="00B4518F" w:rsidRDefault="006551C6" w:rsidP="0001657E">
      <w:pPr>
        <w:pStyle w:val="Tesis4"/>
      </w:pPr>
      <w:r>
        <w:t>5.2.5</w:t>
      </w:r>
      <w:r w:rsidR="00B4518F">
        <w:t>.3 Análisis del autor</w:t>
      </w:r>
    </w:p>
    <w:p w:rsidR="00B33C14" w:rsidRDefault="005E785C" w:rsidP="0001657E">
      <w:pPr>
        <w:pStyle w:val="TesisNormal"/>
      </w:pPr>
      <w:r>
        <w:t>El trabajo realizado con Águila después de dos años en los que se perfeccion</w:t>
      </w:r>
      <w:r w:rsidR="00244D2F">
        <w:t>ó</w:t>
      </w:r>
      <w:r>
        <w:t xml:space="preserve"> el modelo de planificación estratégica d</w:t>
      </w:r>
      <w:r w:rsidR="00244D2F">
        <w:t>io</w:t>
      </w:r>
      <w:r>
        <w:t xml:space="preserve"> muy buenos resultados, esto se transmit</w:t>
      </w:r>
      <w:r w:rsidR="00244D2F">
        <w:t>ió</w:t>
      </w:r>
      <w:r>
        <w:t xml:space="preserve"> también de parte de los integrantes de la empresa</w:t>
      </w:r>
      <w:r w:rsidR="004A0BD8">
        <w:t>; especialmente por la generación de insumos en el momento y su utilidad.</w:t>
      </w:r>
    </w:p>
    <w:p w:rsidR="00B33C14" w:rsidRDefault="004A0BD8" w:rsidP="0001657E">
      <w:pPr>
        <w:pStyle w:val="TesisNormal"/>
      </w:pPr>
      <w:r>
        <w:t>Con Águila no se gener</w:t>
      </w:r>
      <w:r w:rsidR="00244D2F">
        <w:t>ó</w:t>
      </w:r>
      <w:r>
        <w:t xml:space="preserve"> ningún tipo de problema en la integración de la estrategia dentro de la empresa</w:t>
      </w:r>
      <w:r w:rsidR="00A83B86">
        <w:t>, los empleados mant</w:t>
      </w:r>
      <w:r w:rsidR="000B049D">
        <w:t>uvieron durante la planificación</w:t>
      </w:r>
      <w:r w:rsidR="00A83B86">
        <w:t xml:space="preserve"> la alineación de trabajo que se logra durante la actividad de </w:t>
      </w:r>
      <w:proofErr w:type="spellStart"/>
      <w:r w:rsidR="00A83B86">
        <w:rPr>
          <w:i/>
        </w:rPr>
        <w:t>Team</w:t>
      </w:r>
      <w:proofErr w:type="spellEnd"/>
      <w:r w:rsidR="00A83B86">
        <w:rPr>
          <w:i/>
        </w:rPr>
        <w:t xml:space="preserve"> </w:t>
      </w:r>
      <w:proofErr w:type="spellStart"/>
      <w:r w:rsidR="00A83B86">
        <w:rPr>
          <w:i/>
        </w:rPr>
        <w:t>Challenge</w:t>
      </w:r>
      <w:proofErr w:type="spellEnd"/>
      <w:r w:rsidR="00A83B86">
        <w:t xml:space="preserve"> y </w:t>
      </w:r>
      <w:r w:rsidR="00261CA5">
        <w:t>transmiten la nueva visión y misión de la empresa dentro de sus áreas consolidando</w:t>
      </w:r>
      <w:r>
        <w:t xml:space="preserve"> </w:t>
      </w:r>
      <w:r w:rsidR="009C0BF8">
        <w:t xml:space="preserve">la planificación </w:t>
      </w:r>
      <w:r w:rsidR="00121FBE">
        <w:t>estratégica</w:t>
      </w:r>
      <w:r w:rsidR="009C0BF8">
        <w:t>.</w:t>
      </w:r>
    </w:p>
    <w:p w:rsidR="003E2CD0" w:rsidRDefault="003E2CD0" w:rsidP="0001657E">
      <w:pPr>
        <w:pStyle w:val="TesisNormal"/>
      </w:pPr>
    </w:p>
    <w:p w:rsidR="003E2CD0" w:rsidRDefault="003E2CD0" w:rsidP="0001657E">
      <w:pPr>
        <w:pStyle w:val="TesisNormal"/>
      </w:pPr>
    </w:p>
    <w:p w:rsidR="00B4518F" w:rsidRDefault="006551C6" w:rsidP="0001657E">
      <w:pPr>
        <w:pStyle w:val="Tesis4"/>
      </w:pPr>
      <w:r>
        <w:lastRenderedPageBreak/>
        <w:t>5.2.5</w:t>
      </w:r>
      <w:r w:rsidR="00B4518F">
        <w:t>.4 Conocimiento</w:t>
      </w:r>
    </w:p>
    <w:p w:rsidR="00764D79" w:rsidRDefault="001911C5" w:rsidP="0001657E">
      <w:pPr>
        <w:pStyle w:val="TesisNormal"/>
      </w:pPr>
      <w:r>
        <w:t>El personal de la em</w:t>
      </w:r>
      <w:r w:rsidR="00840FC6">
        <w:t>presa necesita realiz</w:t>
      </w:r>
      <w:r w:rsidR="003F26F8">
        <w:t>ar actividades que lo motiven a mantener una meta como equipo de trabajo. Cuando el personal se encuentra en la misma sintonía se genera sinergia de trabajo y es posible contagiar este án</w:t>
      </w:r>
      <w:r w:rsidR="00667152">
        <w:t>imo a los demás empleados; así s</w:t>
      </w:r>
      <w:r w:rsidR="003F26F8">
        <w:t xml:space="preserve">e logra transmitir </w:t>
      </w:r>
      <w:r w:rsidR="00667152">
        <w:t>los lineamientos estratégicos.</w:t>
      </w:r>
    </w:p>
    <w:p w:rsidR="003E1A54" w:rsidRDefault="00CF7BC1" w:rsidP="0001657E">
      <w:pPr>
        <w:pStyle w:val="TesisNormal"/>
      </w:pPr>
      <w:r>
        <w:t>Para lo</w:t>
      </w:r>
      <w:r w:rsidR="003E1A54">
        <w:t xml:space="preserve">grar comunicar la planificación estratégica dentro de la empresa </w:t>
      </w:r>
      <w:r>
        <w:t xml:space="preserve">se necesita que exista una cultura de trabajo en equipo dentro de la organización; si no existe permanentemente, se puede generarla a través de dinámicas como la del </w:t>
      </w:r>
      <w:proofErr w:type="spellStart"/>
      <w:r>
        <w:rPr>
          <w:i/>
        </w:rPr>
        <w:t>Team</w:t>
      </w:r>
      <w:proofErr w:type="spellEnd"/>
      <w:r>
        <w:rPr>
          <w:i/>
        </w:rPr>
        <w:t xml:space="preserve"> </w:t>
      </w:r>
      <w:proofErr w:type="spellStart"/>
      <w:r>
        <w:rPr>
          <w:i/>
        </w:rPr>
        <w:t>Challenge</w:t>
      </w:r>
      <w:proofErr w:type="spellEnd"/>
      <w:r>
        <w:t xml:space="preserve"> en esta experiencia.</w:t>
      </w:r>
    </w:p>
    <w:p w:rsidR="00CD2D10" w:rsidRDefault="00CD2D10">
      <w:pPr>
        <w:spacing w:after="200" w:line="276" w:lineRule="auto"/>
        <w:rPr>
          <w:rFonts w:ascii="Times New Roman" w:eastAsia="Arial Unicode MS" w:hAnsi="Times New Roman" w:cs="Times New Roman"/>
          <w:sz w:val="24"/>
          <w:szCs w:val="24"/>
          <w:lang w:val="es-EC"/>
        </w:rPr>
      </w:pPr>
      <w:r>
        <w:br w:type="page"/>
      </w:r>
    </w:p>
    <w:p w:rsidR="002F4BFC" w:rsidRDefault="002F4BFC" w:rsidP="002F4BFC">
      <w:pPr>
        <w:pStyle w:val="Tesis1"/>
        <w:spacing w:before="0" w:beforeAutospacing="0" w:line="360" w:lineRule="auto"/>
      </w:pPr>
      <w:bookmarkStart w:id="54" w:name="_Toc413921490"/>
    </w:p>
    <w:p w:rsidR="002F4BFC" w:rsidRDefault="002F4BFC" w:rsidP="002F4BFC">
      <w:pPr>
        <w:pStyle w:val="Tesis1"/>
        <w:spacing w:before="0" w:beforeAutospacing="0" w:line="360" w:lineRule="auto"/>
      </w:pPr>
    </w:p>
    <w:p w:rsidR="002F4BFC" w:rsidRDefault="002F4BFC" w:rsidP="002F4BFC">
      <w:pPr>
        <w:pStyle w:val="Tesis1"/>
        <w:spacing w:before="0" w:beforeAutospacing="0" w:line="360" w:lineRule="auto"/>
      </w:pPr>
    </w:p>
    <w:p w:rsidR="009212F9" w:rsidRDefault="009212F9" w:rsidP="002F4BFC">
      <w:pPr>
        <w:pStyle w:val="Tesis1"/>
        <w:spacing w:before="0" w:beforeAutospacing="0" w:line="360" w:lineRule="auto"/>
      </w:pPr>
      <w:bookmarkStart w:id="55" w:name="_Toc419883793"/>
      <w:r>
        <w:t>6. INTERPRETACIÓN Y CONCLUSIONES</w:t>
      </w:r>
      <w:bookmarkEnd w:id="54"/>
      <w:bookmarkEnd w:id="55"/>
    </w:p>
    <w:p w:rsidR="009212F9" w:rsidRDefault="009212F9" w:rsidP="002F4BFC">
      <w:pPr>
        <w:pStyle w:val="Tesis2"/>
        <w:spacing w:before="0" w:beforeAutospacing="0" w:line="360" w:lineRule="auto"/>
        <w:jc w:val="left"/>
      </w:pPr>
      <w:bookmarkStart w:id="56" w:name="_Toc413921491"/>
      <w:bookmarkStart w:id="57" w:name="_Toc419883794"/>
      <w:r w:rsidRPr="00C43C0C">
        <w:t>6.1 Interpretación crítica</w:t>
      </w:r>
      <w:bookmarkEnd w:id="56"/>
      <w:bookmarkEnd w:id="57"/>
    </w:p>
    <w:p w:rsidR="00E94120" w:rsidRDefault="0022556B" w:rsidP="0001657E">
      <w:pPr>
        <w:pStyle w:val="TesisNormal"/>
      </w:pPr>
      <w:r>
        <w:t>El proceso de planificación estratégica llevado a cabo por la consultora Pyxis en las experiencias selecc</w:t>
      </w:r>
      <w:r w:rsidR="00955C16">
        <w:t xml:space="preserve">ionadas, evoluciona a partir </w:t>
      </w:r>
      <w:r w:rsidR="00A43B49">
        <w:t>de la inconformidad del cliente, se corrigen diferentes aspectos del modelo de planificación paulatinamente; sin embargo, este proceso lento de evolución asegura la certeza de las correcciones en el modelo</w:t>
      </w:r>
      <w:r w:rsidR="00EC22DC">
        <w:t>, permitiendo su mejor</w:t>
      </w:r>
      <w:r w:rsidR="00244EC5">
        <w:t>amiento</w:t>
      </w:r>
      <w:r w:rsidR="00EC22DC">
        <w:t>.</w:t>
      </w:r>
      <w:r w:rsidR="00244EC5">
        <w:t xml:space="preserve"> En el primer caso de Águila 2011 se puede hacer hincapié en la sencillez con que se abordó el taller de planificación, sin generar conflictos con el cliente, pero los resultados finales no logran ser los esperados por la consultora.</w:t>
      </w:r>
      <w:r w:rsidR="006128D8">
        <w:t xml:space="preserve"> No es coherente esperar entender a la empresa y desarrollar su planificación estratégica en un mismo ejercicio sin alguna información previa o acercamiento.</w:t>
      </w:r>
    </w:p>
    <w:p w:rsidR="00244EC5" w:rsidRDefault="006128D8" w:rsidP="0001657E">
      <w:pPr>
        <w:pStyle w:val="TesisNormal"/>
      </w:pPr>
      <w:r>
        <w:t>Por lo tanto se trabaja en el diseño de un modelo de planificación estratégica</w:t>
      </w:r>
      <w:r w:rsidR="003B0A75">
        <w:t xml:space="preserve"> más elabora</w:t>
      </w:r>
      <w:r w:rsidR="007124CA">
        <w:t>do</w:t>
      </w:r>
      <w:r w:rsidR="003B0A75">
        <w:t>, pero concreto</w:t>
      </w:r>
      <w:r w:rsidR="007124CA">
        <w:t xml:space="preserve"> en los insumos que se esperan extraer de este ejercicio. Para lo cual la discusión teórica de los diferentes modelos y también la argumentación basada en experiencias por parte de los responsables de Pyxis es necesaria. Se genera una visión más amplia del ejercicio de planificación estratégi</w:t>
      </w:r>
      <w:r w:rsidR="0090556C">
        <w:t xml:space="preserve">ca y se decide que para cualquier cliente futuro debe existir: el acercamiento y comprensión interna del negocio, el análisis del mercado y la estructura lista del mapa estratégico para lograr un modelo coherente </w:t>
      </w:r>
      <w:r w:rsidR="00BC280D">
        <w:t>de planificación.</w:t>
      </w:r>
    </w:p>
    <w:p w:rsidR="00BC280D" w:rsidRDefault="00BC280D" w:rsidP="0001657E">
      <w:pPr>
        <w:pStyle w:val="TesisNormal"/>
      </w:pPr>
      <w:r>
        <w:t>Esta nueva visión y estructura para trabajar con los clientes se aplica por primera vez en la empresa Metal, lamentablemente la investigación del mercado es tan basta que en lugar de ayudar a reducir la incertidumbre en las cabezas de la empresa</w:t>
      </w:r>
      <w:r w:rsidR="002B7A2F">
        <w:t>, ocasiona</w:t>
      </w:r>
      <w:r>
        <w:t xml:space="preserve"> </w:t>
      </w:r>
      <w:r w:rsidR="002B7A2F">
        <w:t xml:space="preserve">la apertura de un panorama muy grande frente a las decisiones que se tomen, generando temor y confusión. Las alternativas que se presentan a Metal son demasiadas y cada una cuenta con </w:t>
      </w:r>
      <w:r w:rsidR="00942F19">
        <w:t xml:space="preserve">muchos factores positivos y negativos que abruman al pensamiento crítico de la dirección de la empresa. </w:t>
      </w:r>
      <w:r w:rsidR="00D619A7">
        <w:t>D</w:t>
      </w:r>
      <w:r w:rsidR="00942F19">
        <w:t xml:space="preserve">e esta experiencia </w:t>
      </w:r>
      <w:r w:rsidR="00D619A7">
        <w:t xml:space="preserve">se observa que es mejor </w:t>
      </w:r>
      <w:r w:rsidR="00942F19">
        <w:t xml:space="preserve">generar investigaciones de mercado más específicas al nicho donde está actuando el cliente, sin importar </w:t>
      </w:r>
      <w:r w:rsidR="00D619A7">
        <w:t>que</w:t>
      </w:r>
      <w:r w:rsidR="00942F19">
        <w:t xml:space="preserve"> el cliente desee </w:t>
      </w:r>
      <w:r w:rsidR="00942F19">
        <w:lastRenderedPageBreak/>
        <w:t xml:space="preserve">tener mucha más información; es necesario enfocarlo hacia una dirección y no dejar que se exponga </w:t>
      </w:r>
      <w:r w:rsidR="00D619A7">
        <w:t>a un sinfín de posibilidades que hacen más difícil la toma de una dirección.</w:t>
      </w:r>
    </w:p>
    <w:p w:rsidR="00D619A7" w:rsidRDefault="00F730A3" w:rsidP="0001657E">
      <w:pPr>
        <w:pStyle w:val="TesisNormal"/>
      </w:pPr>
      <w:r>
        <w:t xml:space="preserve">Del párrafo anterior se afirma que la información previa a una planificación estratégica </w:t>
      </w:r>
      <w:r w:rsidR="006303D3">
        <w:t xml:space="preserve">debe ser específica del mercado en que se encuentra la empresa y se debe presentar de manera simple, inclinándose a favor de las perspectivas más favorables para la empresa según el criterio experto del consultor. Se realiza un ejercicio haciendo uso de esta información durante la planeación estratégica, donde se lo cuestiona y analiza su utilidad; por lo tanto </w:t>
      </w:r>
      <w:r w:rsidR="002F3CE0">
        <w:t xml:space="preserve">deben existir recomendaciones por parte del consultor experto para generar la discusión enfocada a las posibilidades reales e ideas coherentes frente </w:t>
      </w:r>
      <w:r w:rsidR="00C60654">
        <w:t>al mercado de la empresa</w:t>
      </w:r>
      <w:r w:rsidR="002F3CE0">
        <w:t>.</w:t>
      </w:r>
    </w:p>
    <w:p w:rsidR="00251C55" w:rsidRDefault="00251C55" w:rsidP="0001657E">
      <w:pPr>
        <w:pStyle w:val="TesisNormal"/>
      </w:pPr>
      <w:r>
        <w:t>En los casos de Cable y Hielo se in</w:t>
      </w:r>
      <w:r w:rsidR="00C72D4A">
        <w:t>tenta</w:t>
      </w:r>
      <w:r>
        <w:t xml:space="preserve"> manejar de mejor manera la información y procurar presentarla sencilla para no generar especulación de posibilidades y centrar </w:t>
      </w:r>
      <w:r w:rsidR="00C72D4A">
        <w:t>la generación de ideas y lineamientos estratégicos dentro de las posibilidades de la empresa.</w:t>
      </w:r>
    </w:p>
    <w:p w:rsidR="000B5795" w:rsidRDefault="00C72D4A" w:rsidP="0001657E">
      <w:pPr>
        <w:pStyle w:val="TesisNormal"/>
      </w:pPr>
      <w:r>
        <w:t>En los eventos señalados en este informe se presentan varios problemas</w:t>
      </w:r>
      <w:r w:rsidR="00502397">
        <w:t xml:space="preserve">, en el caso de Cable y Metal no se logra </w:t>
      </w:r>
      <w:r w:rsidR="00D86525">
        <w:t xml:space="preserve">una exitosa comunicación de la estrategia e integración de la misma con su personal. En ambos casos se intenta dar un seguimiento posterior a la planificación </w:t>
      </w:r>
      <w:r w:rsidR="007506E2">
        <w:t xml:space="preserve">estratégica y en Cable se pone un implante de la consultora dentro de la empresa para intervenir en el proceso de implementación sin alcanzar en totalidad el objetivo esperado. De estas acciones resultan varias conclusiones como: </w:t>
      </w:r>
      <w:r w:rsidR="0046716A">
        <w:t xml:space="preserve">el personal de Cable no es el </w:t>
      </w:r>
      <w:r w:rsidR="00842E81">
        <w:t>idóneo para poder trabajar bajo</w:t>
      </w:r>
      <w:r w:rsidR="0046716A">
        <w:t xml:space="preserve"> los nuevos lineamientos y metas que se desarrollan en la planificación, el área de talento humano no está preparada o no dispone de los recursos necesarios para poder entender cómo se debe dar seguimiento a la estrategia</w:t>
      </w:r>
      <w:r w:rsidR="002A4361">
        <w:t>, poniendo a la empresa en la posición de despedir a sus empleados.</w:t>
      </w:r>
      <w:r w:rsidR="006D6D75">
        <w:t xml:space="preserve"> </w:t>
      </w:r>
      <w:r w:rsidR="00D73E39">
        <w:t>Sin embargo, la mejor acción es analizar la situación interna de la empresa en el caso específico y tomar la mejor decisión, pues existen varias posibilidades de acuerdo</w:t>
      </w:r>
      <w:r w:rsidR="002A4361">
        <w:t xml:space="preserve"> a los recursos que esta</w:t>
      </w:r>
      <w:r w:rsidR="00842E81">
        <w:t xml:space="preserve"> posea: se puede entrenar al personal con el que cuenta, generar un plan de </w:t>
      </w:r>
      <w:r w:rsidR="00D71CCB">
        <w:t xml:space="preserve">incentivos, proponer una evaluación por objetivos para los puestos clave en la planificación y en último de los casos decidirse por la sugerencia de iniciar un proceso de </w:t>
      </w:r>
      <w:r w:rsidR="00495E87">
        <w:t>reclutamiento</w:t>
      </w:r>
      <w:r w:rsidR="00D71CCB">
        <w:t xml:space="preserve"> y selección.</w:t>
      </w:r>
    </w:p>
    <w:p w:rsidR="008A3576" w:rsidRPr="007A572B" w:rsidRDefault="007F7978" w:rsidP="0001657E">
      <w:pPr>
        <w:pStyle w:val="TesisNormal"/>
      </w:pPr>
      <w:r>
        <w:t>El modelo de planificación</w:t>
      </w:r>
      <w:r w:rsidR="00C73EB7">
        <w:t xml:space="preserve"> estratégica</w:t>
      </w:r>
      <w:r>
        <w:t xml:space="preserve"> llega a </w:t>
      </w:r>
      <w:r w:rsidR="004404EE">
        <w:t>Águila 2013 perfe</w:t>
      </w:r>
      <w:r w:rsidR="00C73EB7">
        <w:t>ccionado, se pueden generar los análisis con mayor certeza y los consultores tienen clara la necesidad de focalizar la atención hacia un sector del mercado. Se desarrollan los insumos con m</w:t>
      </w:r>
      <w:r w:rsidR="00203275">
        <w:t xml:space="preserve">ayor </w:t>
      </w:r>
      <w:r w:rsidR="00203275">
        <w:lastRenderedPageBreak/>
        <w:t>rapidez: análisis de factores clave, análisis PEST, rediseño de la misión y visión y desarrollo del mapa estratégico. Esto deja más tiempo para la elaboración del tablero de control has</w:t>
      </w:r>
      <w:r w:rsidR="007A572B">
        <w:t xml:space="preserve">ta definir indicadores. Se anticipan los problemas de involucramiento y cultura interna de trabajo realizando el </w:t>
      </w:r>
      <w:proofErr w:type="spellStart"/>
      <w:r w:rsidR="007A572B">
        <w:rPr>
          <w:i/>
        </w:rPr>
        <w:t>Team</w:t>
      </w:r>
      <w:proofErr w:type="spellEnd"/>
      <w:r w:rsidR="007A572B">
        <w:rPr>
          <w:i/>
        </w:rPr>
        <w:t xml:space="preserve"> </w:t>
      </w:r>
      <w:proofErr w:type="spellStart"/>
      <w:r w:rsidR="007A572B">
        <w:rPr>
          <w:i/>
        </w:rPr>
        <w:t>Challenge</w:t>
      </w:r>
      <w:proofErr w:type="spellEnd"/>
      <w:r w:rsidR="007A572B">
        <w:t xml:space="preserve"> </w:t>
      </w:r>
      <w:r w:rsidR="003520F0">
        <w:t>para facilitar la cooperación de las áreas en la integración y comunicación de la estrategia al resto de la empresa.</w:t>
      </w:r>
    </w:p>
    <w:p w:rsidR="009212F9" w:rsidRDefault="009212F9" w:rsidP="00ED03D8">
      <w:pPr>
        <w:pStyle w:val="Tesis2"/>
        <w:spacing w:before="0" w:beforeAutospacing="0" w:line="360" w:lineRule="auto"/>
        <w:jc w:val="left"/>
      </w:pPr>
      <w:bookmarkStart w:id="58" w:name="_Toc413921492"/>
      <w:bookmarkStart w:id="59" w:name="_Toc419883795"/>
      <w:r>
        <w:t>6.2 Reflexiones y conclusiones</w:t>
      </w:r>
      <w:bookmarkEnd w:id="58"/>
      <w:bookmarkEnd w:id="59"/>
    </w:p>
    <w:p w:rsidR="003C6175" w:rsidRDefault="008575D1" w:rsidP="0001657E">
      <w:pPr>
        <w:pStyle w:val="TesisNormal"/>
      </w:pPr>
      <w:r>
        <w:t xml:space="preserve">La posibilidad de realizar este análisis, permite el desarrollo de habilidades argumentativas, </w:t>
      </w:r>
      <w:r w:rsidR="003B43E2">
        <w:t>interpretativas y la capacidad propositiva para la estructuración sistemática de eventos y conclusiones sobre los mismos.</w:t>
      </w:r>
    </w:p>
    <w:p w:rsidR="003B43E2" w:rsidRDefault="003B43E2" w:rsidP="0001657E">
      <w:pPr>
        <w:pStyle w:val="TesisNormal"/>
      </w:pPr>
      <w:r>
        <w:t>Los eventos seleccionados para la sistematización de experiencias presentan la evolución y perfeccionamiento del modelo de planificación estratégica de Pyxis en gradiente. Así se muestran diferentes perspectivas y clientes que llevaron al mejoramiento del modelo de planificación estratégica.</w:t>
      </w:r>
    </w:p>
    <w:p w:rsidR="003B43E2" w:rsidRDefault="00DE3EFF" w:rsidP="0001657E">
      <w:pPr>
        <w:pStyle w:val="TesisNormal"/>
      </w:pPr>
      <w:r>
        <w:t>El análisis de la planificación estratégica abarca la estructura y el de</w:t>
      </w:r>
      <w:r w:rsidR="00612C3E">
        <w:t>sarrollo de todas las áreas de la organización, el entendimiento de métodos de levantamiento de información e investigación de mercado</w:t>
      </w:r>
      <w:r w:rsidR="00FB0F5A">
        <w:t xml:space="preserve">, poder interpretativo de diferentes análisis del entorno como el PEST y fuerzas de </w:t>
      </w:r>
      <w:proofErr w:type="spellStart"/>
      <w:r w:rsidR="00FB0F5A">
        <w:t>Porter</w:t>
      </w:r>
      <w:proofErr w:type="spellEnd"/>
      <w:r w:rsidR="00E209BE">
        <w:t>.</w:t>
      </w:r>
    </w:p>
    <w:p w:rsidR="001B4CED" w:rsidRDefault="00E209BE" w:rsidP="0001657E">
      <w:pPr>
        <w:pStyle w:val="TesisNormal"/>
      </w:pPr>
      <w:r>
        <w:t xml:space="preserve">El presente informe de sistematización transmite al lector diferentes experiencias con clientes </w:t>
      </w:r>
      <w:r w:rsidR="00C36A8B">
        <w:t xml:space="preserve">y brinda un análisis de los problemas y situaciones destacables de cada caso. Desarrolla también conocimiento basado en la experiencia que </w:t>
      </w:r>
      <w:r w:rsidR="00702FBA">
        <w:t>se transmite</w:t>
      </w:r>
      <w:r w:rsidR="00C36A8B">
        <w:t xml:space="preserve"> al lector.</w:t>
      </w:r>
    </w:p>
    <w:p w:rsidR="00C44F55" w:rsidRDefault="009212F9" w:rsidP="003661D0">
      <w:pPr>
        <w:pStyle w:val="Tesis2"/>
        <w:jc w:val="left"/>
      </w:pPr>
      <w:bookmarkStart w:id="60" w:name="_Toc413921493"/>
      <w:bookmarkStart w:id="61" w:name="_Toc419883796"/>
      <w:r>
        <w:t>6.3 Aprendizajes obtenidos</w:t>
      </w:r>
      <w:bookmarkEnd w:id="5"/>
      <w:bookmarkEnd w:id="6"/>
      <w:bookmarkEnd w:id="60"/>
      <w:bookmarkEnd w:id="61"/>
    </w:p>
    <w:p w:rsidR="00B101A3" w:rsidRPr="002F4BFC" w:rsidRDefault="00B00548" w:rsidP="0001657E">
      <w:pPr>
        <w:pStyle w:val="Tesis3"/>
      </w:pPr>
      <w:r w:rsidRPr="002F4BFC">
        <w:t xml:space="preserve">6.3.1 </w:t>
      </w:r>
      <w:r w:rsidR="00CC2EA3" w:rsidRPr="002F4BFC">
        <w:t>Recomendaciones para el desarrollo</w:t>
      </w:r>
      <w:r w:rsidR="00B101A3" w:rsidRPr="002F4BFC">
        <w:t xml:space="preserve"> de </w:t>
      </w:r>
      <w:r w:rsidR="00CC2EA3" w:rsidRPr="002F4BFC">
        <w:t xml:space="preserve">una </w:t>
      </w:r>
      <w:r w:rsidR="00B101A3" w:rsidRPr="002F4BFC">
        <w:t>planificación estratégica</w:t>
      </w:r>
    </w:p>
    <w:p w:rsidR="00C30A5A" w:rsidRDefault="002924F8" w:rsidP="0001657E">
      <w:pPr>
        <w:pStyle w:val="TesisNormal"/>
      </w:pPr>
      <w:r>
        <w:t>Como resultado del análisis crítico de las experiencias obtenidas dentro de la consultora Pyxis</w:t>
      </w:r>
      <w:r w:rsidR="0099752B">
        <w:t xml:space="preserve"> se generan recomendaciones para </w:t>
      </w:r>
      <w:r w:rsidR="001859D1">
        <w:t>el diseño de planificaciones estratégicas, aplicable a cualquier tipo de organización y garantiza su utilidad y aceptables resultados en su aplicación.</w:t>
      </w:r>
    </w:p>
    <w:p w:rsidR="001859D1" w:rsidRDefault="00A35F94" w:rsidP="0001657E">
      <w:pPr>
        <w:pStyle w:val="Tesis4"/>
      </w:pPr>
      <w:r>
        <w:t>6.3.1.1 Preparación previa a la planificación estratégica</w:t>
      </w:r>
    </w:p>
    <w:p w:rsidR="00C30A5A" w:rsidRDefault="00D84543" w:rsidP="0001657E">
      <w:pPr>
        <w:pStyle w:val="TesisNormal"/>
      </w:pPr>
      <w:r>
        <w:lastRenderedPageBreak/>
        <w:t>Antes de iniciar el proceso del diseño de una planificación estratégica se debe</w:t>
      </w:r>
      <w:r w:rsidR="005B7478">
        <w:t>n</w:t>
      </w:r>
      <w:r>
        <w:t xml:space="preserve"> </w:t>
      </w:r>
      <w:r w:rsidR="005B7478">
        <w:t xml:space="preserve">identificar los desconocimientos sobre el mercado y las dudas respecto al funcionamiento de la organización. </w:t>
      </w:r>
      <w:r w:rsidR="005D4F6B">
        <w:t>Establecer reuniones con el personal directivo para conocer cu</w:t>
      </w:r>
      <w:r w:rsidR="00121FBE">
        <w:t>á</w:t>
      </w:r>
      <w:r w:rsidR="005D4F6B">
        <w:t>n seguros se encuentran al tomar decisiones y constatar si todos pueden entender a dónde se dirige la empresa. El análisis de estos factores determina si es necesaria la elaboración de una planificación estratégica</w:t>
      </w:r>
      <w:r w:rsidR="00CD121F">
        <w:t xml:space="preserve"> o si solo está existiendo un momento de incertidumbre dentro de la empresa.</w:t>
      </w:r>
    </w:p>
    <w:p w:rsidR="00F949FA" w:rsidRDefault="0087454A" w:rsidP="0001657E">
      <w:pPr>
        <w:pStyle w:val="TesisNormal"/>
      </w:pPr>
      <w:r>
        <w:t xml:space="preserve">Decidida la organización a llevar a cabo el ejercicio de planificación estratégica, se debe resumir las diferentes dudas sobre el mercado que generan incertidumbre al momento de direccionar la empresa en un nuevo camino. Estas dudas </w:t>
      </w:r>
      <w:r w:rsidR="00F949FA">
        <w:t>comunican qué tipo de información se necesita conocer antes de poder crear lineamientos estratégicos.</w:t>
      </w:r>
      <w:r w:rsidR="004B752F">
        <w:t xml:space="preserve"> Para disminuir la incertidumbre se debe hacer una investigación de mercado en búsqueda de dar una solución a estas dudas.</w:t>
      </w:r>
    </w:p>
    <w:p w:rsidR="00A35F94" w:rsidRPr="00863344" w:rsidRDefault="00A35F94" w:rsidP="0001657E">
      <w:pPr>
        <w:pStyle w:val="Tesis4"/>
      </w:pPr>
      <w:r w:rsidRPr="003661D0">
        <w:t>6.3.1.2 Presentación de la información</w:t>
      </w:r>
    </w:p>
    <w:p w:rsidR="00A5010F" w:rsidRDefault="001E6824" w:rsidP="0001657E">
      <w:pPr>
        <w:pStyle w:val="TesisNormal"/>
      </w:pPr>
      <w:r>
        <w:t xml:space="preserve">La información que se obtiene a través de la investigación de mercados debe ser clara y simple de entender, </w:t>
      </w:r>
      <w:r w:rsidR="00A5010F">
        <w:t>es importante que se analicen características generales del mercado y económicas para situar al grupo de trabajo en la realidad del entorno y poder entender las oportunidades y amenazas que existen de acuerdo a cada decisión tomada.</w:t>
      </w:r>
    </w:p>
    <w:p w:rsidR="00A35F94" w:rsidRDefault="00A35F94" w:rsidP="0001657E">
      <w:pPr>
        <w:pStyle w:val="Tesis4"/>
      </w:pPr>
      <w:r>
        <w:t>6.3.1.3 Análisis de factores clave internos y externos</w:t>
      </w:r>
    </w:p>
    <w:p w:rsidR="00B874A9" w:rsidRDefault="00E0358C" w:rsidP="0001657E">
      <w:pPr>
        <w:pStyle w:val="TesisNormal"/>
      </w:pPr>
      <w:r>
        <w:t>La identificación de los factores claves internos y externos de la empresa se realiza mediante un autoanálisis de las áreas de la empresa</w:t>
      </w:r>
      <w:r w:rsidR="00B874A9">
        <w:t xml:space="preserve">, generando hallazgos en consenso con el grupo de trabajo. Es recomendable asignar valores a estas características y enfrentarlas con la competencia directa y los resultados de esta, para conocer en qué factores se </w:t>
      </w:r>
      <w:r w:rsidR="00121FBE">
        <w:t>deben</w:t>
      </w:r>
      <w:r w:rsidR="00B874A9">
        <w:t xml:space="preserve"> mejorar. Por lo tanto estos factores que se destacan después del ejercicio deben tomarse en cuenta como parte de los lineamientos estratégicos a ser construidos.</w:t>
      </w:r>
    </w:p>
    <w:p w:rsidR="00A35F94" w:rsidRDefault="00A35F94" w:rsidP="0001657E">
      <w:pPr>
        <w:pStyle w:val="Tesis4"/>
      </w:pPr>
      <w:r>
        <w:t>6.3.1.4 Evaluación y rediseño de la misión y visión</w:t>
      </w:r>
    </w:p>
    <w:p w:rsidR="001B7B0A" w:rsidRDefault="00F42864" w:rsidP="0001657E">
      <w:pPr>
        <w:pStyle w:val="TesisNormal"/>
      </w:pPr>
      <w:r>
        <w:t xml:space="preserve">Cuando se decide realizar una planificación estratégica se debe revisar la visión y la misión, por lo general la misión siempre deberá modificarse para ajustarse a la nueva realidad del mercado, la visión </w:t>
      </w:r>
      <w:r w:rsidR="00212590">
        <w:t xml:space="preserve">define como se quiere ver la empresa y si decide mantenerse en la dirección que se encuentra, no deberá cambiarse. </w:t>
      </w:r>
    </w:p>
    <w:p w:rsidR="005E1CA0" w:rsidRDefault="00212590" w:rsidP="0001657E">
      <w:pPr>
        <w:pStyle w:val="TesisNormal"/>
      </w:pPr>
      <w:r>
        <w:lastRenderedPageBreak/>
        <w:t>La elaboración de la misión</w:t>
      </w:r>
      <w:r w:rsidR="008F75AD">
        <w:t xml:space="preserve"> debe ser orientada a transmitir creencias de la empresa para </w:t>
      </w:r>
      <w:r>
        <w:t>l</w:t>
      </w:r>
      <w:r w:rsidR="008F75AD">
        <w:t>ograr la</w:t>
      </w:r>
      <w:r>
        <w:t xml:space="preserve"> identificación del personal con esta</w:t>
      </w:r>
      <w:r w:rsidR="008F75AD">
        <w:t>. En su redacción se debe explicar qué es eso que realiza la empresa que la hará llegar a su visión.</w:t>
      </w:r>
    </w:p>
    <w:p w:rsidR="00A35F94" w:rsidRDefault="00427E50" w:rsidP="0001657E">
      <w:pPr>
        <w:pStyle w:val="Tesis4"/>
      </w:pPr>
      <w:r>
        <w:t>6.3.1.5 Elaboración del mapa estratégico</w:t>
      </w:r>
    </w:p>
    <w:p w:rsidR="0017756D" w:rsidRDefault="0017756D" w:rsidP="0001657E">
      <w:pPr>
        <w:pStyle w:val="TesisNormal"/>
      </w:pPr>
      <w:r>
        <w:t xml:space="preserve">La elaboración del mapa estratégico </w:t>
      </w:r>
      <w:r w:rsidR="002C595F">
        <w:t xml:space="preserve">es la definición de lineamientos estratégicos dentro de las perspectivas de la organización, como se ve en los anexos </w:t>
      </w:r>
      <w:r w:rsidR="002C595F" w:rsidRPr="005F794B">
        <w:t>(</w:t>
      </w:r>
      <w:hyperlink w:anchor="Anexo1" w:history="1">
        <w:r w:rsidR="002C595F" w:rsidRPr="005F794B">
          <w:t>Anexo 1</w:t>
        </w:r>
      </w:hyperlink>
      <w:r w:rsidR="002C595F" w:rsidRPr="005F794B">
        <w:t>)</w:t>
      </w:r>
      <w:r w:rsidR="002C595F">
        <w:t xml:space="preserve">. </w:t>
      </w:r>
      <w:r w:rsidR="00B475AD">
        <w:t xml:space="preserve">Los lineamientos estratégicos en su mayoría son los factores claves analizados previamente que se los </w:t>
      </w:r>
      <w:r w:rsidR="00211705">
        <w:t>escogen</w:t>
      </w:r>
      <w:r w:rsidR="00B475AD">
        <w:t xml:space="preserve"> como los más importantes a trabajarse.</w:t>
      </w:r>
    </w:p>
    <w:p w:rsidR="00211705" w:rsidRDefault="00211705" w:rsidP="0001657E">
      <w:pPr>
        <w:pStyle w:val="TesisNormal"/>
      </w:pPr>
      <w:r>
        <w:t>Para su adecuada ubicación dentro de las perspectivas se puede elaborar el mapa bajo la guía de una persona con experiencia</w:t>
      </w:r>
      <w:r w:rsidR="00A94881">
        <w:t xml:space="preserve"> en su elaboración.</w:t>
      </w:r>
      <w:r w:rsidR="00847769">
        <w:t xml:space="preserve"> Para entender de qué manera se alinean estas estrategias se crean líneas de ordenamiento entre </w:t>
      </w:r>
      <w:r w:rsidR="00121FBE">
        <w:t>é</w:t>
      </w:r>
      <w:r w:rsidR="00847769">
        <w:t>stas</w:t>
      </w:r>
      <w:r w:rsidR="00121FBE">
        <w:t xml:space="preserve">, las cuales </w:t>
      </w:r>
      <w:r w:rsidR="00847769">
        <w:t xml:space="preserve">siempre van desde la perspectiva de desarrollo organizacional </w:t>
      </w:r>
      <w:r w:rsidR="002D1086">
        <w:t>hasta llegar a la financiera</w:t>
      </w:r>
      <w:r w:rsidR="00847769">
        <w:t xml:space="preserve">, relacionando </w:t>
      </w:r>
      <w:r w:rsidR="002D1086">
        <w:t xml:space="preserve">un orden consuetudinario entre todas. </w:t>
      </w:r>
      <w:r w:rsidR="00671600">
        <w:t>El mapa estratégico ayuda a entender a la organización dividido en sus sistemas vitales, que son las perspectivas.</w:t>
      </w:r>
    </w:p>
    <w:p w:rsidR="00427E50" w:rsidRDefault="00427E50" w:rsidP="0001657E">
      <w:pPr>
        <w:pStyle w:val="Tesis4"/>
      </w:pPr>
      <w:r>
        <w:t>6.3.1.6 Diseño de los tableros de control</w:t>
      </w:r>
    </w:p>
    <w:p w:rsidR="00A843E2" w:rsidRDefault="008402DE" w:rsidP="0001657E">
      <w:pPr>
        <w:pStyle w:val="TesisNormal"/>
      </w:pPr>
      <w:r>
        <w:t xml:space="preserve">Los tableros de control para dar seguimiento al alcance de los lineamientos del mapa estratégico son </w:t>
      </w:r>
      <w:r w:rsidR="00B64010">
        <w:t xml:space="preserve">la agrupación en cuadros de los mismos, donde se derivan objetivos </w:t>
      </w:r>
      <w:r w:rsidR="00F563CE">
        <w:t xml:space="preserve">específicos, </w:t>
      </w:r>
      <w:r w:rsidR="0066164A">
        <w:t>indicadores, plan de acción, meta, plazo, responsables, presu</w:t>
      </w:r>
      <w:r w:rsidR="00932253">
        <w:t xml:space="preserve">puesto y tiempo </w:t>
      </w:r>
      <w:r w:rsidR="00932253" w:rsidRPr="005E2D0D">
        <w:t>de inicio y fin</w:t>
      </w:r>
      <w:r w:rsidR="00946651" w:rsidRPr="005E2D0D">
        <w:t xml:space="preserve"> (</w:t>
      </w:r>
      <w:bookmarkStart w:id="62" w:name="Anexo19_19"/>
      <w:r w:rsidR="009152DF" w:rsidRPr="005E2D0D">
        <w:fldChar w:fldCharType="begin"/>
      </w:r>
      <w:r w:rsidR="009152DF" w:rsidRPr="005E2D0D">
        <w:instrText xml:space="preserve"> HYPERLINK  \l "Anexo19" </w:instrText>
      </w:r>
      <w:r w:rsidR="009152DF" w:rsidRPr="005E2D0D">
        <w:fldChar w:fldCharType="separate"/>
      </w:r>
      <w:r w:rsidR="00946651" w:rsidRPr="005E2D0D">
        <w:t>Anexo 19</w:t>
      </w:r>
      <w:bookmarkEnd w:id="62"/>
      <w:r w:rsidR="009152DF" w:rsidRPr="005E2D0D">
        <w:fldChar w:fldCharType="end"/>
      </w:r>
      <w:r w:rsidR="00946651" w:rsidRPr="005E2D0D">
        <w:t>)</w:t>
      </w:r>
      <w:r w:rsidR="00932253" w:rsidRPr="005E2D0D">
        <w:t>.</w:t>
      </w:r>
      <w:r w:rsidR="001F6BE1">
        <w:t xml:space="preserve"> Debe asegurarse que exista un área dentro de la empresa que se personifique por monitorear el avance y realización de los tableros de control; por lo general el área de talento humano debería ser el encargado.</w:t>
      </w:r>
    </w:p>
    <w:p w:rsidR="00427E50" w:rsidRDefault="00427E50" w:rsidP="0001657E">
      <w:pPr>
        <w:pStyle w:val="Tesis4"/>
      </w:pPr>
      <w:r>
        <w:t>6.3.1.7 Planificación de la comunicación de la estrategia</w:t>
      </w:r>
    </w:p>
    <w:p w:rsidR="00152863" w:rsidRDefault="007F679B" w:rsidP="0001657E">
      <w:pPr>
        <w:pStyle w:val="TesisNormal"/>
      </w:pPr>
      <w:r>
        <w:t>El seguimiento de la implementación de la planificación estratégica</w:t>
      </w:r>
      <w:r w:rsidR="009D2C83">
        <w:t xml:space="preserve"> es responsabilidad del área de talento humano, para su efecto se re</w:t>
      </w:r>
      <w:r w:rsidR="00684C7B">
        <w:t xml:space="preserve">aliza la debida planificación por parte de la dirección y el encargado del área de talento humano; se evalúa la capacidad del área para responder ante las diferentes dudas que pueden nacer durante la implementación; esto quiere decir si el personal del área tiene el conocimiento para realizarlo y dispone de los recursos. </w:t>
      </w:r>
      <w:r w:rsidR="000B4EA4">
        <w:t>Sea el caso favorable o no, debe trazarse una línea de trabajo paralela al de las demás áreas, donde el talento humano supervisa y da soporte para que ocurran los cambios planeados.</w:t>
      </w:r>
    </w:p>
    <w:p w:rsidR="00B556EC" w:rsidRDefault="00152863" w:rsidP="0001657E">
      <w:pPr>
        <w:pStyle w:val="TesisNormal"/>
      </w:pPr>
      <w:r>
        <w:lastRenderedPageBreak/>
        <w:t>En esta planificación se define qu</w:t>
      </w:r>
      <w:r w:rsidR="00CD2D10">
        <w:t>é</w:t>
      </w:r>
      <w:r>
        <w:t xml:space="preserve"> métodos usa el área para comunicar los cambios en la misión y visión a los empleados de la empresa.</w:t>
      </w:r>
    </w:p>
    <w:p w:rsidR="00A843E2" w:rsidRDefault="00684C7B" w:rsidP="0001657E">
      <w:pPr>
        <w:pStyle w:val="TesisNormal"/>
      </w:pPr>
      <w:r>
        <w:t xml:space="preserve"> </w:t>
      </w:r>
    </w:p>
    <w:p w:rsidR="00682CD9" w:rsidRDefault="00682CD9">
      <w:pPr>
        <w:spacing w:after="200" w:line="276" w:lineRule="auto"/>
        <w:rPr>
          <w:rFonts w:ascii="Times New Roman" w:eastAsia="Arial Unicode MS" w:hAnsi="Times New Roman" w:cs="Times New Roman"/>
          <w:b/>
          <w:bCs/>
          <w:sz w:val="24"/>
          <w:szCs w:val="24"/>
          <w:lang w:val="es-ES_tradnl"/>
        </w:rPr>
      </w:pPr>
      <w:bookmarkStart w:id="63" w:name="_Toc413921494"/>
      <w:r>
        <w:br w:type="page"/>
      </w:r>
    </w:p>
    <w:p w:rsidR="00E47CF8" w:rsidRDefault="00E47CF8" w:rsidP="002F4BFC">
      <w:pPr>
        <w:pStyle w:val="Tesis1"/>
        <w:spacing w:before="0" w:beforeAutospacing="0" w:line="360" w:lineRule="auto"/>
      </w:pPr>
    </w:p>
    <w:p w:rsidR="00E47CF8" w:rsidRDefault="00E47CF8" w:rsidP="002F4BFC">
      <w:pPr>
        <w:pStyle w:val="Tesis1"/>
        <w:spacing w:before="0" w:beforeAutospacing="0" w:line="360" w:lineRule="auto"/>
      </w:pPr>
    </w:p>
    <w:p w:rsidR="00E47CF8" w:rsidRDefault="00E47CF8" w:rsidP="002F4BFC">
      <w:pPr>
        <w:pStyle w:val="Tesis1"/>
        <w:spacing w:before="0" w:beforeAutospacing="0" w:line="360" w:lineRule="auto"/>
      </w:pPr>
    </w:p>
    <w:p w:rsidR="0009771F" w:rsidRDefault="0009771F" w:rsidP="002F4BFC">
      <w:pPr>
        <w:pStyle w:val="Tesis1"/>
        <w:spacing w:before="0" w:beforeAutospacing="0" w:line="360" w:lineRule="auto"/>
      </w:pPr>
      <w:bookmarkStart w:id="64" w:name="_Toc419883797"/>
      <w:r>
        <w:t>7. BIBLIOGRAFÍA</w:t>
      </w:r>
      <w:bookmarkEnd w:id="63"/>
      <w:bookmarkEnd w:id="64"/>
    </w:p>
    <w:p w:rsidR="004360C8" w:rsidRDefault="000F192C" w:rsidP="0001657E">
      <w:pPr>
        <w:pStyle w:val="TesisNormal"/>
        <w:rPr>
          <w:noProof/>
        </w:rPr>
      </w:pPr>
      <w:r>
        <w:fldChar w:fldCharType="begin"/>
      </w:r>
      <w:r>
        <w:instrText xml:space="preserve"> BIBLIOGRAPHY  \l 12298 </w:instrText>
      </w:r>
      <w:r>
        <w:fldChar w:fldCharType="separate"/>
      </w:r>
      <w:r w:rsidR="004360C8">
        <w:rPr>
          <w:noProof/>
        </w:rPr>
        <w:t xml:space="preserve">Alles, M. (2010). </w:t>
      </w:r>
      <w:r w:rsidR="004360C8">
        <w:rPr>
          <w:i/>
          <w:iCs/>
          <w:noProof/>
        </w:rPr>
        <w:t>Dirección estratégica de recursos humanos.</w:t>
      </w:r>
      <w:r w:rsidR="004360C8">
        <w:rPr>
          <w:noProof/>
        </w:rPr>
        <w:t xml:space="preserve"> Buenos Aires: GRANICA.</w:t>
      </w:r>
    </w:p>
    <w:p w:rsidR="004360C8" w:rsidRPr="004360C8" w:rsidRDefault="004360C8" w:rsidP="0001657E">
      <w:pPr>
        <w:pStyle w:val="TesisNormal"/>
        <w:rPr>
          <w:noProof/>
          <w:lang w:val="en-US"/>
        </w:rPr>
      </w:pPr>
      <w:r>
        <w:rPr>
          <w:noProof/>
        </w:rPr>
        <w:t xml:space="preserve">Bernal, C. A. (2010). </w:t>
      </w:r>
      <w:r>
        <w:rPr>
          <w:i/>
          <w:iCs/>
          <w:noProof/>
        </w:rPr>
        <w:t>Metodología de la Investigación.</w:t>
      </w:r>
      <w:r>
        <w:rPr>
          <w:noProof/>
        </w:rPr>
        <w:t xml:space="preserve"> </w:t>
      </w:r>
      <w:r w:rsidRPr="004360C8">
        <w:rPr>
          <w:noProof/>
          <w:lang w:val="en-US"/>
        </w:rPr>
        <w:t>Bogotá: Pearson Educación.</w:t>
      </w:r>
    </w:p>
    <w:p w:rsidR="004360C8" w:rsidRDefault="004360C8" w:rsidP="0001657E">
      <w:pPr>
        <w:pStyle w:val="TesisNormal"/>
        <w:rPr>
          <w:noProof/>
        </w:rPr>
      </w:pPr>
      <w:r w:rsidRPr="00B9176B">
        <w:rPr>
          <w:noProof/>
          <w:lang w:val="en-US"/>
        </w:rPr>
        <w:t xml:space="preserve">Boyd, H., Westfall, R., &amp; Stasch, S. (1990). </w:t>
      </w:r>
      <w:r>
        <w:rPr>
          <w:i/>
          <w:iCs/>
          <w:noProof/>
        </w:rPr>
        <w:t>Investigación de mercados.</w:t>
      </w:r>
      <w:r>
        <w:rPr>
          <w:noProof/>
        </w:rPr>
        <w:t xml:space="preserve"> México: UTEHA.</w:t>
      </w:r>
    </w:p>
    <w:p w:rsidR="004360C8" w:rsidRDefault="004360C8" w:rsidP="0001657E">
      <w:pPr>
        <w:pStyle w:val="TesisNormal"/>
        <w:rPr>
          <w:noProof/>
        </w:rPr>
      </w:pPr>
      <w:r>
        <w:rPr>
          <w:noProof/>
        </w:rPr>
        <w:t xml:space="preserve">Chiavenato, I. (2008). </w:t>
      </w:r>
      <w:r>
        <w:rPr>
          <w:i/>
          <w:iCs/>
          <w:noProof/>
        </w:rPr>
        <w:t>Gestión del talento humano.</w:t>
      </w:r>
      <w:r>
        <w:rPr>
          <w:noProof/>
        </w:rPr>
        <w:t xml:space="preserve"> México: McGRAW-HILL Educación.</w:t>
      </w:r>
    </w:p>
    <w:p w:rsidR="004360C8" w:rsidRDefault="004360C8" w:rsidP="0001657E">
      <w:pPr>
        <w:pStyle w:val="TesisNormal"/>
        <w:rPr>
          <w:noProof/>
        </w:rPr>
      </w:pPr>
      <w:r>
        <w:rPr>
          <w:noProof/>
        </w:rPr>
        <w:t xml:space="preserve">Chiavenato, I., &amp; Arao, S. (2011). </w:t>
      </w:r>
      <w:r>
        <w:rPr>
          <w:i/>
          <w:iCs/>
          <w:noProof/>
        </w:rPr>
        <w:t>Planeación estratégica. Fundamentos y aplicaciones.</w:t>
      </w:r>
      <w:r>
        <w:rPr>
          <w:noProof/>
        </w:rPr>
        <w:t xml:space="preserve"> México: McGRAW-HILL Educación.</w:t>
      </w:r>
    </w:p>
    <w:p w:rsidR="004360C8" w:rsidRDefault="004360C8" w:rsidP="0001657E">
      <w:pPr>
        <w:pStyle w:val="TesisNormal"/>
        <w:rPr>
          <w:noProof/>
        </w:rPr>
      </w:pPr>
      <w:r>
        <w:rPr>
          <w:noProof/>
        </w:rPr>
        <w:t xml:space="preserve">Garrido, F. (2008). </w:t>
      </w:r>
      <w:r>
        <w:rPr>
          <w:i/>
          <w:iCs/>
          <w:noProof/>
        </w:rPr>
        <w:t>Comunicación de la estrategia.</w:t>
      </w:r>
      <w:r>
        <w:rPr>
          <w:noProof/>
        </w:rPr>
        <w:t xml:space="preserve"> Barcelona: Deusto.</w:t>
      </w:r>
    </w:p>
    <w:p w:rsidR="004360C8" w:rsidRDefault="004360C8" w:rsidP="0001657E">
      <w:pPr>
        <w:pStyle w:val="TesisNormal"/>
        <w:rPr>
          <w:noProof/>
        </w:rPr>
      </w:pPr>
      <w:r>
        <w:rPr>
          <w:noProof/>
        </w:rPr>
        <w:t xml:space="preserve">Goodstein, L., Nolan, T., &amp; W, P. (1998). </w:t>
      </w:r>
      <w:r>
        <w:rPr>
          <w:i/>
          <w:iCs/>
          <w:noProof/>
        </w:rPr>
        <w:t>Planeación estratégica aplicada.</w:t>
      </w:r>
      <w:r>
        <w:rPr>
          <w:noProof/>
        </w:rPr>
        <w:t xml:space="preserve"> Bogotá: McGRAW-HILL Eduación.</w:t>
      </w:r>
    </w:p>
    <w:p w:rsidR="004360C8" w:rsidRDefault="004360C8" w:rsidP="0001657E">
      <w:pPr>
        <w:pStyle w:val="TesisNormal"/>
        <w:rPr>
          <w:noProof/>
        </w:rPr>
      </w:pPr>
      <w:r>
        <w:rPr>
          <w:noProof/>
        </w:rPr>
        <w:t xml:space="preserve">Hanke, J., &amp; Wichern, D. (2006). </w:t>
      </w:r>
      <w:r>
        <w:rPr>
          <w:i/>
          <w:iCs/>
          <w:noProof/>
        </w:rPr>
        <w:t>Pronóstico en los negocios.</w:t>
      </w:r>
      <w:r>
        <w:rPr>
          <w:noProof/>
        </w:rPr>
        <w:t xml:space="preserve"> México: Pearson educación.</w:t>
      </w:r>
    </w:p>
    <w:p w:rsidR="004360C8" w:rsidRDefault="004360C8" w:rsidP="0001657E">
      <w:pPr>
        <w:pStyle w:val="TesisNormal"/>
        <w:rPr>
          <w:noProof/>
        </w:rPr>
      </w:pPr>
      <w:r>
        <w:rPr>
          <w:noProof/>
        </w:rPr>
        <w:t xml:space="preserve">Hill, C., &amp; Jones, G. (2009). </w:t>
      </w:r>
      <w:r>
        <w:rPr>
          <w:i/>
          <w:iCs/>
          <w:noProof/>
        </w:rPr>
        <w:t>Administración estratégica.</w:t>
      </w:r>
      <w:r>
        <w:rPr>
          <w:noProof/>
        </w:rPr>
        <w:t xml:space="preserve"> México: McGRAW-HILL Eduación.</w:t>
      </w:r>
    </w:p>
    <w:p w:rsidR="004360C8" w:rsidRDefault="004360C8" w:rsidP="0001657E">
      <w:pPr>
        <w:pStyle w:val="TesisNormal"/>
        <w:rPr>
          <w:noProof/>
        </w:rPr>
      </w:pPr>
      <w:r w:rsidRPr="004360C8">
        <w:rPr>
          <w:noProof/>
          <w:lang w:val="en-US"/>
        </w:rPr>
        <w:t xml:space="preserve">Hodge, B., Anthony, W., &amp; Gales, L. (2003). </w:t>
      </w:r>
      <w:r>
        <w:rPr>
          <w:i/>
          <w:iCs/>
          <w:noProof/>
        </w:rPr>
        <w:t>Teoría de la organización. Un enfoque estratégico.</w:t>
      </w:r>
      <w:r>
        <w:rPr>
          <w:noProof/>
        </w:rPr>
        <w:t xml:space="preserve"> Madrid: PEARSON Prentice Hall.</w:t>
      </w:r>
    </w:p>
    <w:p w:rsidR="004360C8" w:rsidRDefault="004360C8" w:rsidP="0001657E">
      <w:pPr>
        <w:pStyle w:val="TesisNormal"/>
        <w:rPr>
          <w:noProof/>
        </w:rPr>
      </w:pPr>
      <w:r>
        <w:rPr>
          <w:noProof/>
        </w:rPr>
        <w:t>J. Paul Peter, J. C. (2006). Comportamiento del consumidor y estrategia de marketing. México: McGraw Hill.</w:t>
      </w:r>
    </w:p>
    <w:p w:rsidR="004360C8" w:rsidRPr="004360C8" w:rsidRDefault="004360C8" w:rsidP="0001657E">
      <w:pPr>
        <w:pStyle w:val="TesisNormal"/>
        <w:rPr>
          <w:noProof/>
          <w:lang w:val="en-US"/>
        </w:rPr>
      </w:pPr>
      <w:r>
        <w:rPr>
          <w:noProof/>
        </w:rPr>
        <w:t xml:space="preserve">Jany, J. (2005). Investigación integral de mercados. Decisiones sin incertidumbre. </w:t>
      </w:r>
      <w:r w:rsidRPr="004360C8">
        <w:rPr>
          <w:noProof/>
          <w:lang w:val="en-US"/>
        </w:rPr>
        <w:t>Bogotá: McGRAW-HILL .</w:t>
      </w:r>
    </w:p>
    <w:p w:rsidR="004360C8" w:rsidRDefault="004360C8" w:rsidP="0001657E">
      <w:pPr>
        <w:pStyle w:val="TesisNormal"/>
        <w:rPr>
          <w:noProof/>
        </w:rPr>
      </w:pPr>
      <w:r w:rsidRPr="00B9176B">
        <w:rPr>
          <w:noProof/>
          <w:lang w:val="en-US"/>
        </w:rPr>
        <w:t xml:space="preserve">Kerin, R., Hartley, S., &amp; Rudelius, W. (2009). </w:t>
      </w:r>
      <w:r w:rsidRPr="00B9176B">
        <w:rPr>
          <w:i/>
          <w:iCs/>
          <w:noProof/>
          <w:lang w:val="en-US"/>
        </w:rPr>
        <w:t>Marketing.</w:t>
      </w:r>
      <w:r w:rsidRPr="00B9176B">
        <w:rPr>
          <w:noProof/>
          <w:lang w:val="en-US"/>
        </w:rPr>
        <w:t xml:space="preserve"> </w:t>
      </w:r>
      <w:r>
        <w:rPr>
          <w:noProof/>
        </w:rPr>
        <w:t>México: McGRAW-HILL Eduación.</w:t>
      </w:r>
    </w:p>
    <w:p w:rsidR="004360C8" w:rsidRPr="004360C8" w:rsidRDefault="004360C8" w:rsidP="0001657E">
      <w:pPr>
        <w:pStyle w:val="TesisNormal"/>
        <w:rPr>
          <w:noProof/>
          <w:lang w:val="en-US"/>
        </w:rPr>
      </w:pPr>
      <w:r>
        <w:rPr>
          <w:noProof/>
        </w:rPr>
        <w:t xml:space="preserve">Kinnear, T. (1998). </w:t>
      </w:r>
      <w:r>
        <w:rPr>
          <w:i/>
          <w:iCs/>
          <w:noProof/>
        </w:rPr>
        <w:t>Investigación de Mercados.</w:t>
      </w:r>
      <w:r>
        <w:rPr>
          <w:noProof/>
        </w:rPr>
        <w:t xml:space="preserve"> </w:t>
      </w:r>
      <w:r w:rsidRPr="004360C8">
        <w:rPr>
          <w:noProof/>
          <w:lang w:val="en-US"/>
        </w:rPr>
        <w:t>Bogotá: McGraw-Hill.</w:t>
      </w:r>
    </w:p>
    <w:p w:rsidR="004360C8" w:rsidRDefault="004360C8" w:rsidP="0001657E">
      <w:pPr>
        <w:pStyle w:val="TesisNormal"/>
        <w:rPr>
          <w:noProof/>
        </w:rPr>
      </w:pPr>
      <w:r w:rsidRPr="004360C8">
        <w:rPr>
          <w:noProof/>
          <w:lang w:val="en-US"/>
        </w:rPr>
        <w:lastRenderedPageBreak/>
        <w:t xml:space="preserve">Kotler, P. (2012). </w:t>
      </w:r>
      <w:r>
        <w:rPr>
          <w:i/>
          <w:iCs/>
          <w:noProof/>
        </w:rPr>
        <w:t>Marketing 3.0.</w:t>
      </w:r>
      <w:r>
        <w:rPr>
          <w:noProof/>
        </w:rPr>
        <w:t xml:space="preserve"> Bogotá: Ediciones de la U.</w:t>
      </w:r>
    </w:p>
    <w:p w:rsidR="004360C8" w:rsidRDefault="004360C8" w:rsidP="0001657E">
      <w:pPr>
        <w:pStyle w:val="TesisNormal"/>
        <w:rPr>
          <w:noProof/>
        </w:rPr>
      </w:pPr>
      <w:r w:rsidRPr="004360C8">
        <w:rPr>
          <w:noProof/>
          <w:lang w:val="en-US"/>
        </w:rPr>
        <w:t xml:space="preserve">Leon G. Schiffman, L. L. (2010). </w:t>
      </w:r>
      <w:r>
        <w:rPr>
          <w:i/>
          <w:iCs/>
          <w:noProof/>
        </w:rPr>
        <w:t>Comportamiento Del Consumdior.</w:t>
      </w:r>
      <w:r>
        <w:rPr>
          <w:noProof/>
        </w:rPr>
        <w:t xml:space="preserve"> México: PEARSON EDUCACIÓN.</w:t>
      </w:r>
    </w:p>
    <w:p w:rsidR="004360C8" w:rsidRDefault="004360C8" w:rsidP="0001657E">
      <w:pPr>
        <w:pStyle w:val="TesisNormal"/>
        <w:rPr>
          <w:noProof/>
        </w:rPr>
      </w:pPr>
      <w:r>
        <w:rPr>
          <w:noProof/>
        </w:rPr>
        <w:t>Medina, J. (2009). Pensar, planificar, ejecutar y evaluar estratégicamente. Quito: CODEU.</w:t>
      </w:r>
    </w:p>
    <w:p w:rsidR="004360C8" w:rsidRDefault="004360C8" w:rsidP="0001657E">
      <w:pPr>
        <w:pStyle w:val="TesisNormal"/>
        <w:rPr>
          <w:noProof/>
        </w:rPr>
      </w:pPr>
      <w:r>
        <w:rPr>
          <w:noProof/>
        </w:rPr>
        <w:t>Munch, L. (2007). Administración. Escuelas, proceso administrativo, áreas funcionales y desarrollo emprendedor. México: PEARSON Educación.</w:t>
      </w:r>
    </w:p>
    <w:p w:rsidR="004360C8" w:rsidRDefault="004360C8" w:rsidP="0001657E">
      <w:pPr>
        <w:pStyle w:val="TesisNormal"/>
        <w:rPr>
          <w:noProof/>
        </w:rPr>
      </w:pPr>
      <w:r>
        <w:rPr>
          <w:noProof/>
        </w:rPr>
        <w:t>Pfeffer, J. (1996). Ventaja competitiva a través de la gente. México: CECSA.</w:t>
      </w:r>
    </w:p>
    <w:p w:rsidR="004360C8" w:rsidRDefault="004360C8" w:rsidP="0001657E">
      <w:pPr>
        <w:pStyle w:val="TesisNormal"/>
        <w:rPr>
          <w:noProof/>
        </w:rPr>
      </w:pPr>
      <w:r>
        <w:rPr>
          <w:noProof/>
        </w:rPr>
        <w:t xml:space="preserve">Porter, E. (2009). </w:t>
      </w:r>
      <w:r>
        <w:rPr>
          <w:i/>
          <w:iCs/>
          <w:noProof/>
        </w:rPr>
        <w:t>Ser competitivo.</w:t>
      </w:r>
      <w:r>
        <w:rPr>
          <w:noProof/>
        </w:rPr>
        <w:t xml:space="preserve"> Madrid: Deusto.</w:t>
      </w:r>
    </w:p>
    <w:p w:rsidR="004360C8" w:rsidRDefault="004360C8" w:rsidP="0001657E">
      <w:pPr>
        <w:pStyle w:val="TesisNormal"/>
        <w:rPr>
          <w:noProof/>
        </w:rPr>
      </w:pPr>
      <w:r>
        <w:rPr>
          <w:noProof/>
        </w:rPr>
        <w:t xml:space="preserve">Schiffman, L., &amp; Kanuk, L. (2010). </w:t>
      </w:r>
      <w:r>
        <w:rPr>
          <w:i/>
          <w:iCs/>
          <w:noProof/>
        </w:rPr>
        <w:t>Comportamiento Del Consumdior.</w:t>
      </w:r>
      <w:r>
        <w:rPr>
          <w:noProof/>
        </w:rPr>
        <w:t xml:space="preserve"> México: PEARSON Eduación.</w:t>
      </w:r>
    </w:p>
    <w:p w:rsidR="004360C8" w:rsidRDefault="004360C8" w:rsidP="0001657E">
      <w:pPr>
        <w:pStyle w:val="TesisNormal"/>
        <w:rPr>
          <w:noProof/>
        </w:rPr>
      </w:pPr>
      <w:r>
        <w:rPr>
          <w:noProof/>
        </w:rPr>
        <w:t xml:space="preserve">Solomon, M. (2008). </w:t>
      </w:r>
      <w:r>
        <w:rPr>
          <w:i/>
          <w:iCs/>
          <w:noProof/>
        </w:rPr>
        <w:t>Comportamiento del Consumidor.</w:t>
      </w:r>
      <w:r>
        <w:rPr>
          <w:noProof/>
        </w:rPr>
        <w:t xml:space="preserve"> Mexico: PEARSON.</w:t>
      </w:r>
    </w:p>
    <w:p w:rsidR="004360C8" w:rsidRPr="004360C8" w:rsidRDefault="004360C8" w:rsidP="0001657E">
      <w:pPr>
        <w:pStyle w:val="TesisNormal"/>
        <w:rPr>
          <w:noProof/>
          <w:lang w:val="en-US"/>
        </w:rPr>
      </w:pPr>
      <w:r>
        <w:rPr>
          <w:noProof/>
        </w:rPr>
        <w:t xml:space="preserve">Theodore, L. (1994). </w:t>
      </w:r>
      <w:r>
        <w:rPr>
          <w:i/>
          <w:iCs/>
          <w:noProof/>
        </w:rPr>
        <w:t>Comercialización Creativa.</w:t>
      </w:r>
      <w:r>
        <w:rPr>
          <w:noProof/>
        </w:rPr>
        <w:t xml:space="preserve"> </w:t>
      </w:r>
      <w:r w:rsidRPr="004360C8">
        <w:rPr>
          <w:noProof/>
          <w:lang w:val="en-US"/>
        </w:rPr>
        <w:t>México: CECSA.</w:t>
      </w:r>
    </w:p>
    <w:p w:rsidR="004360C8" w:rsidRDefault="004360C8" w:rsidP="0001657E">
      <w:pPr>
        <w:pStyle w:val="TesisNormal"/>
        <w:rPr>
          <w:noProof/>
        </w:rPr>
      </w:pPr>
      <w:r w:rsidRPr="004360C8">
        <w:rPr>
          <w:noProof/>
          <w:lang w:val="en-US"/>
        </w:rPr>
        <w:t xml:space="preserve">Thompson, A., Strickland III, A., &amp; Gamble, J. (2008). </w:t>
      </w:r>
      <w:r>
        <w:rPr>
          <w:i/>
          <w:iCs/>
          <w:noProof/>
        </w:rPr>
        <w:t>Administración estratégica. Teoría y casos.</w:t>
      </w:r>
      <w:r>
        <w:rPr>
          <w:noProof/>
        </w:rPr>
        <w:t xml:space="preserve"> México: McGRAW HILL Interamericana.</w:t>
      </w:r>
    </w:p>
    <w:p w:rsidR="004360C8" w:rsidRDefault="004360C8" w:rsidP="0001657E">
      <w:pPr>
        <w:pStyle w:val="TesisNormal"/>
        <w:rPr>
          <w:noProof/>
        </w:rPr>
      </w:pPr>
      <w:r>
        <w:rPr>
          <w:noProof/>
        </w:rPr>
        <w:t xml:space="preserve">Varela, R. (2001). </w:t>
      </w:r>
      <w:r>
        <w:rPr>
          <w:i/>
          <w:iCs/>
          <w:noProof/>
        </w:rPr>
        <w:t>Innovación empresarial.</w:t>
      </w:r>
      <w:r>
        <w:rPr>
          <w:noProof/>
        </w:rPr>
        <w:t xml:space="preserve"> Bogotá: Prentice Hall.</w:t>
      </w:r>
    </w:p>
    <w:p w:rsidR="000F192C" w:rsidRDefault="000F192C" w:rsidP="0001657E">
      <w:pPr>
        <w:pStyle w:val="TesisNormal"/>
      </w:pPr>
      <w:r>
        <w:fldChar w:fldCharType="end"/>
      </w:r>
    </w:p>
    <w:p w:rsidR="003661D0" w:rsidRDefault="003661D0">
      <w:pPr>
        <w:spacing w:after="200" w:line="276" w:lineRule="auto"/>
        <w:rPr>
          <w:rFonts w:ascii="Times New Roman" w:eastAsia="Arial Unicode MS" w:hAnsi="Times New Roman" w:cs="Times New Roman"/>
          <w:b/>
          <w:bCs/>
          <w:sz w:val="24"/>
          <w:szCs w:val="24"/>
          <w:lang w:val="es-ES_tradnl"/>
        </w:rPr>
      </w:pPr>
      <w:bookmarkStart w:id="65" w:name="_Toc413921495"/>
      <w:r>
        <w:br w:type="page"/>
      </w:r>
    </w:p>
    <w:p w:rsidR="002F4BFC" w:rsidRDefault="002F4BFC" w:rsidP="003661D0">
      <w:pPr>
        <w:pStyle w:val="Tesis1"/>
        <w:spacing w:before="0" w:beforeAutospacing="0" w:line="360" w:lineRule="auto"/>
      </w:pPr>
    </w:p>
    <w:p w:rsidR="002F4BFC" w:rsidRDefault="002F4BFC" w:rsidP="003661D0">
      <w:pPr>
        <w:pStyle w:val="Tesis1"/>
        <w:spacing w:before="0" w:beforeAutospacing="0" w:line="360" w:lineRule="auto"/>
      </w:pPr>
    </w:p>
    <w:p w:rsidR="002F4BFC" w:rsidRDefault="002F4BFC" w:rsidP="003661D0">
      <w:pPr>
        <w:pStyle w:val="Tesis1"/>
        <w:spacing w:before="0" w:beforeAutospacing="0" w:line="360" w:lineRule="auto"/>
      </w:pPr>
    </w:p>
    <w:p w:rsidR="00246888" w:rsidRPr="006E6E7F" w:rsidRDefault="00246888" w:rsidP="003661D0">
      <w:pPr>
        <w:pStyle w:val="Tesis1"/>
        <w:spacing w:before="0" w:beforeAutospacing="0" w:line="360" w:lineRule="auto"/>
      </w:pPr>
      <w:bookmarkStart w:id="66" w:name="_Toc419883798"/>
      <w:r>
        <w:t>8. ANEXOS</w:t>
      </w:r>
      <w:bookmarkEnd w:id="65"/>
      <w:bookmarkEnd w:id="66"/>
    </w:p>
    <w:p w:rsidR="000327AD" w:rsidRDefault="00053F06" w:rsidP="000327AD">
      <w:pPr>
        <w:pStyle w:val="Tesis2"/>
      </w:pPr>
      <w:bookmarkStart w:id="67" w:name="_Toc413921496"/>
      <w:bookmarkStart w:id="68" w:name="_Toc413955253"/>
      <w:bookmarkStart w:id="69" w:name="_Toc419883799"/>
      <w:r w:rsidRPr="003A5427">
        <w:t xml:space="preserve">8.1 </w:t>
      </w:r>
      <w:bookmarkStart w:id="70" w:name="Anexo1"/>
      <w:r w:rsidR="0014780C" w:rsidRPr="003A5427">
        <w:fldChar w:fldCharType="begin"/>
      </w:r>
      <w:r w:rsidR="0014780C" w:rsidRPr="003A5427">
        <w:instrText xml:space="preserve"> HYPERLINK  \l "Anexo1_1" </w:instrText>
      </w:r>
      <w:r w:rsidR="0014780C" w:rsidRPr="003A5427">
        <w:fldChar w:fldCharType="separate"/>
      </w:r>
      <w:r w:rsidRPr="003A5427">
        <w:rPr>
          <w:rStyle w:val="Hipervnculo"/>
          <w:color w:val="000000" w:themeColor="text1"/>
          <w:u w:val="none"/>
        </w:rPr>
        <w:t>Anexo 1</w:t>
      </w:r>
      <w:bookmarkEnd w:id="67"/>
      <w:bookmarkEnd w:id="68"/>
      <w:bookmarkEnd w:id="69"/>
      <w:bookmarkEnd w:id="70"/>
      <w:r w:rsidR="0014780C" w:rsidRPr="003A5427">
        <w:fldChar w:fldCharType="end"/>
      </w:r>
    </w:p>
    <w:p w:rsidR="00150859" w:rsidRDefault="00150859" w:rsidP="0001657E">
      <w:pPr>
        <w:pStyle w:val="TesisGraficosyTablas"/>
      </w:pPr>
      <w:r>
        <w:rPr>
          <w:noProof/>
          <w:lang w:eastAsia="es-EC"/>
        </w:rPr>
        <w:drawing>
          <wp:anchor distT="0" distB="0" distL="114300" distR="114300" simplePos="0" relativeHeight="251658240" behindDoc="0" locked="0" layoutInCell="1" allowOverlap="1" wp14:anchorId="334CC9FF" wp14:editId="23EE031F">
            <wp:simplePos x="0" y="0"/>
            <wp:positionH relativeFrom="column">
              <wp:align>left</wp:align>
            </wp:positionH>
            <wp:positionV relativeFrom="paragraph">
              <wp:align>top</wp:align>
            </wp:positionV>
            <wp:extent cx="5295900" cy="3954145"/>
            <wp:effectExtent l="0" t="0" r="0" b="825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295900" cy="3954145"/>
                    </a:xfrm>
                    <a:prstGeom prst="rect">
                      <a:avLst/>
                    </a:prstGeom>
                    <a:ln>
                      <a:noFill/>
                    </a:ln>
                    <a:extLst>
                      <a:ext uri="{53640926-AAD7-44D8-BBD7-CCE9431645EC}">
                        <a14:shadowObscured xmlns:a14="http://schemas.microsoft.com/office/drawing/2010/main"/>
                      </a:ext>
                    </a:extLst>
                  </pic:spPr>
                </pic:pic>
              </a:graphicData>
            </a:graphic>
          </wp:anchor>
        </w:drawing>
      </w:r>
      <w:r w:rsidR="00AC0082">
        <w:t xml:space="preserve">Fuente: Elaborado por PYXIS </w:t>
      </w:r>
      <w:proofErr w:type="spellStart"/>
      <w:r w:rsidR="00AC0082" w:rsidRPr="00AC0082">
        <w:rPr>
          <w:i/>
        </w:rPr>
        <w:t>Consulting</w:t>
      </w:r>
      <w:proofErr w:type="spellEnd"/>
      <w:r w:rsidR="00AC0082">
        <w:t>. Mapa estratégico.</w:t>
      </w:r>
      <w:r w:rsidR="000327AD">
        <w:br w:type="textWrapping" w:clear="all"/>
      </w:r>
    </w:p>
    <w:p w:rsidR="003A5427" w:rsidRDefault="003A5427">
      <w:pPr>
        <w:spacing w:after="200" w:line="276" w:lineRule="auto"/>
        <w:rPr>
          <w:rFonts w:ascii="Times New Roman" w:eastAsia="Arial Unicode MS" w:hAnsi="Times New Roman" w:cs="Times New Roman"/>
          <w:b/>
          <w:bCs/>
          <w:color w:val="000000" w:themeColor="text1"/>
          <w:sz w:val="24"/>
          <w:szCs w:val="24"/>
          <w:lang w:val="es-ES_tradnl"/>
        </w:rPr>
      </w:pPr>
      <w:bookmarkStart w:id="71" w:name="_Toc413921497"/>
      <w:r>
        <w:br w:type="page"/>
      </w:r>
    </w:p>
    <w:p w:rsidR="00053F06" w:rsidRPr="003A5427" w:rsidRDefault="00053F06" w:rsidP="003A5427">
      <w:pPr>
        <w:pStyle w:val="Tesis2"/>
      </w:pPr>
      <w:bookmarkStart w:id="72" w:name="_Toc413955254"/>
      <w:bookmarkStart w:id="73" w:name="_Toc419883800"/>
      <w:r w:rsidRPr="003A5427">
        <w:lastRenderedPageBreak/>
        <w:t xml:space="preserve">8.2 </w:t>
      </w:r>
      <w:bookmarkStart w:id="74" w:name="Anexo2"/>
      <w:r w:rsidR="001D03F1" w:rsidRPr="003A5427">
        <w:fldChar w:fldCharType="begin"/>
      </w:r>
      <w:r w:rsidR="001D03F1" w:rsidRPr="003A5427">
        <w:instrText xml:space="preserve"> HYPERLINK  \l "Anexo2_2" </w:instrText>
      </w:r>
      <w:r w:rsidR="001D03F1" w:rsidRPr="003A5427">
        <w:fldChar w:fldCharType="separate"/>
      </w:r>
      <w:r w:rsidRPr="003A5427">
        <w:rPr>
          <w:rStyle w:val="Hipervnculo"/>
          <w:color w:val="000000" w:themeColor="text1"/>
          <w:u w:val="none"/>
        </w:rPr>
        <w:t>Anexo 2</w:t>
      </w:r>
      <w:bookmarkEnd w:id="71"/>
      <w:bookmarkEnd w:id="72"/>
      <w:bookmarkEnd w:id="73"/>
      <w:bookmarkEnd w:id="74"/>
      <w:r w:rsidR="001D03F1" w:rsidRPr="003A5427">
        <w:fldChar w:fldCharType="end"/>
      </w:r>
    </w:p>
    <w:p w:rsidR="002D00F8" w:rsidRDefault="002D00F8" w:rsidP="0001657E">
      <w:pPr>
        <w:pStyle w:val="TesisNormal"/>
      </w:pPr>
      <w:r>
        <w:rPr>
          <w:noProof/>
          <w:lang w:eastAsia="es-EC"/>
        </w:rPr>
        <w:drawing>
          <wp:inline distT="0" distB="0" distL="0" distR="0" wp14:anchorId="419966DF" wp14:editId="350C5B52">
            <wp:extent cx="5360763" cy="3209925"/>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5369322" cy="3215050"/>
                    </a:xfrm>
                    <a:prstGeom prst="rect">
                      <a:avLst/>
                    </a:prstGeom>
                    <a:ln>
                      <a:noFill/>
                    </a:ln>
                    <a:extLst>
                      <a:ext uri="{53640926-AAD7-44D8-BBD7-CCE9431645EC}">
                        <a14:shadowObscured xmlns:a14="http://schemas.microsoft.com/office/drawing/2010/main"/>
                      </a:ext>
                    </a:extLst>
                  </pic:spPr>
                </pic:pic>
              </a:graphicData>
            </a:graphic>
          </wp:inline>
        </w:drawing>
      </w:r>
    </w:p>
    <w:p w:rsidR="003A5427" w:rsidRDefault="00AC0082" w:rsidP="0001657E">
      <w:pPr>
        <w:pStyle w:val="TesisGraficosyTablas"/>
        <w:rPr>
          <w:b/>
          <w:bCs/>
          <w:color w:val="000000" w:themeColor="text1"/>
          <w:lang w:val="es-ES_tradnl"/>
        </w:rPr>
      </w:pPr>
      <w:bookmarkStart w:id="75" w:name="_Toc413921498"/>
      <w:r>
        <w:t xml:space="preserve">Fuente: Elaborado por PYXIS </w:t>
      </w:r>
      <w:proofErr w:type="spellStart"/>
      <w:r w:rsidRPr="00AC0082">
        <w:rPr>
          <w:i/>
        </w:rPr>
        <w:t>Consulting</w:t>
      </w:r>
      <w:proofErr w:type="spellEnd"/>
      <w:r>
        <w:t xml:space="preserve">. Diagrama de cinco fuerzas de </w:t>
      </w:r>
      <w:proofErr w:type="spellStart"/>
      <w:r>
        <w:t>Porter</w:t>
      </w:r>
      <w:proofErr w:type="spellEnd"/>
      <w:r>
        <w:t>.</w:t>
      </w:r>
      <w:r w:rsidR="003A5427">
        <w:br w:type="page"/>
      </w:r>
    </w:p>
    <w:p w:rsidR="00053F06" w:rsidRDefault="00053F06" w:rsidP="003E754E">
      <w:pPr>
        <w:pStyle w:val="Tesis2"/>
      </w:pPr>
      <w:bookmarkStart w:id="76" w:name="_Toc413955255"/>
      <w:bookmarkStart w:id="77" w:name="_Toc419883801"/>
      <w:r w:rsidRPr="00D51DE9">
        <w:lastRenderedPageBreak/>
        <w:t xml:space="preserve">8.3 </w:t>
      </w:r>
      <w:bookmarkStart w:id="78" w:name="Anexo3"/>
      <w:r w:rsidR="00D51DE9" w:rsidRPr="00D51DE9">
        <w:fldChar w:fldCharType="begin"/>
      </w:r>
      <w:r w:rsidR="00D51DE9" w:rsidRPr="00D51DE9">
        <w:instrText xml:space="preserve"> HYPERLINK  \l "Anexo3_3" </w:instrText>
      </w:r>
      <w:r w:rsidR="00D51DE9" w:rsidRPr="00D51DE9">
        <w:fldChar w:fldCharType="separate"/>
      </w:r>
      <w:r w:rsidRPr="00D51DE9">
        <w:rPr>
          <w:rStyle w:val="Hipervnculo"/>
          <w:color w:val="000000" w:themeColor="text1"/>
          <w:u w:val="none"/>
        </w:rPr>
        <w:t>Anexo 3</w:t>
      </w:r>
      <w:bookmarkEnd w:id="75"/>
      <w:bookmarkEnd w:id="76"/>
      <w:bookmarkEnd w:id="77"/>
      <w:bookmarkEnd w:id="78"/>
      <w:r w:rsidR="00D51DE9" w:rsidRPr="00D51DE9">
        <w:fldChar w:fldCharType="end"/>
      </w:r>
    </w:p>
    <w:p w:rsidR="00053F06" w:rsidRDefault="007E08D0" w:rsidP="0001657E">
      <w:pPr>
        <w:pStyle w:val="TesisNormal"/>
      </w:pPr>
      <w:r>
        <w:rPr>
          <w:noProof/>
          <w:lang w:eastAsia="es-EC"/>
        </w:rPr>
        <w:drawing>
          <wp:inline distT="0" distB="0" distL="0" distR="0" wp14:anchorId="74C310FC" wp14:editId="7A6F9399">
            <wp:extent cx="5524500" cy="6682013"/>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5533319" cy="6692680"/>
                    </a:xfrm>
                    <a:prstGeom prst="rect">
                      <a:avLst/>
                    </a:prstGeom>
                    <a:ln>
                      <a:noFill/>
                    </a:ln>
                    <a:extLst>
                      <a:ext uri="{53640926-AAD7-44D8-BBD7-CCE9431645EC}">
                        <a14:shadowObscured xmlns:a14="http://schemas.microsoft.com/office/drawing/2010/main"/>
                      </a:ext>
                    </a:extLst>
                  </pic:spPr>
                </pic:pic>
              </a:graphicData>
            </a:graphic>
          </wp:inline>
        </w:drawing>
      </w:r>
    </w:p>
    <w:p w:rsidR="003A5427" w:rsidRPr="003E754E" w:rsidRDefault="003E754E" w:rsidP="0001657E">
      <w:pPr>
        <w:pStyle w:val="TesisGraficosyTablas"/>
      </w:pPr>
      <w:bookmarkStart w:id="79" w:name="_Toc413921499"/>
      <w:r w:rsidRPr="003E754E">
        <w:t xml:space="preserve">Fuente: Elaborado por PYXIS </w:t>
      </w:r>
      <w:proofErr w:type="spellStart"/>
      <w:r w:rsidRPr="003E754E">
        <w:t>Consulting</w:t>
      </w:r>
      <w:proofErr w:type="spellEnd"/>
      <w:r w:rsidRPr="003E754E">
        <w:t>. Cronograma del primer día de trabajo de Águila 2011.</w:t>
      </w:r>
    </w:p>
    <w:p w:rsidR="003E754E" w:rsidRDefault="003E754E">
      <w:pPr>
        <w:spacing w:after="200" w:line="276" w:lineRule="auto"/>
        <w:rPr>
          <w:rFonts w:ascii="Times New Roman" w:eastAsia="Arial Unicode MS" w:hAnsi="Times New Roman" w:cs="Times New Roman"/>
          <w:b/>
          <w:bCs/>
          <w:color w:val="000000" w:themeColor="text1"/>
          <w:sz w:val="24"/>
          <w:szCs w:val="24"/>
          <w:lang w:val="es-ES_tradnl"/>
        </w:rPr>
      </w:pPr>
      <w:bookmarkStart w:id="80" w:name="_Toc413955256"/>
      <w:r>
        <w:br w:type="page"/>
      </w:r>
    </w:p>
    <w:p w:rsidR="007E08D0" w:rsidRPr="00D51DE9" w:rsidRDefault="007E08D0" w:rsidP="00D51DE9">
      <w:pPr>
        <w:pStyle w:val="Tesis2"/>
      </w:pPr>
      <w:bookmarkStart w:id="81" w:name="_Toc419883802"/>
      <w:r w:rsidRPr="00D51DE9">
        <w:lastRenderedPageBreak/>
        <w:t xml:space="preserve">8.4 </w:t>
      </w:r>
      <w:bookmarkStart w:id="82" w:name="Anexo4"/>
      <w:r w:rsidR="00D51DE9" w:rsidRPr="00D51DE9">
        <w:fldChar w:fldCharType="begin"/>
      </w:r>
      <w:r w:rsidR="00D51DE9" w:rsidRPr="00D51DE9">
        <w:instrText xml:space="preserve"> HYPERLINK  \l "Anexo4_4" </w:instrText>
      </w:r>
      <w:r w:rsidR="00D51DE9" w:rsidRPr="00D51DE9">
        <w:fldChar w:fldCharType="separate"/>
      </w:r>
      <w:r w:rsidRPr="00D51DE9">
        <w:rPr>
          <w:rStyle w:val="Hipervnculo"/>
          <w:color w:val="000000" w:themeColor="text1"/>
          <w:u w:val="none"/>
        </w:rPr>
        <w:t>Anexo 4</w:t>
      </w:r>
      <w:bookmarkEnd w:id="79"/>
      <w:bookmarkEnd w:id="80"/>
      <w:bookmarkEnd w:id="81"/>
      <w:bookmarkEnd w:id="82"/>
      <w:r w:rsidR="00D51DE9" w:rsidRPr="00D51DE9">
        <w:fldChar w:fldCharType="end"/>
      </w:r>
    </w:p>
    <w:p w:rsidR="008170C5" w:rsidRDefault="008170C5" w:rsidP="0001657E">
      <w:pPr>
        <w:pStyle w:val="TesisNormal"/>
      </w:pPr>
      <w:r>
        <w:rPr>
          <w:noProof/>
          <w:lang w:eastAsia="es-EC"/>
        </w:rPr>
        <w:drawing>
          <wp:inline distT="0" distB="0" distL="0" distR="0" wp14:anchorId="4CC95F83" wp14:editId="64620FF6">
            <wp:extent cx="5391150" cy="3662887"/>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5399756" cy="3668734"/>
                    </a:xfrm>
                    <a:prstGeom prst="rect">
                      <a:avLst/>
                    </a:prstGeom>
                    <a:ln>
                      <a:noFill/>
                    </a:ln>
                    <a:extLst>
                      <a:ext uri="{53640926-AAD7-44D8-BBD7-CCE9431645EC}">
                        <a14:shadowObscured xmlns:a14="http://schemas.microsoft.com/office/drawing/2010/main"/>
                      </a:ext>
                    </a:extLst>
                  </pic:spPr>
                </pic:pic>
              </a:graphicData>
            </a:graphic>
          </wp:inline>
        </w:drawing>
      </w:r>
    </w:p>
    <w:p w:rsidR="003A5427" w:rsidRDefault="004C0A96" w:rsidP="0001657E">
      <w:pPr>
        <w:pStyle w:val="TesisGraficosyTablas"/>
        <w:rPr>
          <w:b/>
          <w:bCs/>
          <w:color w:val="000000" w:themeColor="text1"/>
          <w:lang w:val="es-ES_tradnl"/>
        </w:rPr>
      </w:pPr>
      <w:bookmarkStart w:id="83" w:name="_Toc413921500"/>
      <w:r w:rsidRPr="003E754E">
        <w:t xml:space="preserve">Fuente: Elaborado por PYXIS </w:t>
      </w:r>
      <w:proofErr w:type="spellStart"/>
      <w:r w:rsidRPr="003E754E">
        <w:t>Consulting</w:t>
      </w:r>
      <w:proofErr w:type="spellEnd"/>
      <w:r w:rsidRPr="003E754E">
        <w:t>. Cronograma del primer día de trabajo de Águila 2011.</w:t>
      </w:r>
      <w:r w:rsidR="003A5427">
        <w:br w:type="page"/>
      </w:r>
    </w:p>
    <w:p w:rsidR="000E5F16" w:rsidRDefault="002F4BFC" w:rsidP="009A14E6">
      <w:pPr>
        <w:pStyle w:val="Tesis2"/>
      </w:pPr>
      <w:bookmarkStart w:id="84" w:name="_Toc413955257"/>
      <w:bookmarkStart w:id="85" w:name="_Toc419883803"/>
      <w:r>
        <w:rPr>
          <w:noProof/>
          <w:lang w:val="es-EC" w:eastAsia="es-EC"/>
        </w:rPr>
        <w:lastRenderedPageBreak/>
        <w:drawing>
          <wp:anchor distT="0" distB="0" distL="114300" distR="114300" simplePos="0" relativeHeight="251659264" behindDoc="1" locked="0" layoutInCell="1" allowOverlap="1" wp14:anchorId="210B355F" wp14:editId="460B51A8">
            <wp:simplePos x="0" y="0"/>
            <wp:positionH relativeFrom="column">
              <wp:posOffset>-1125220</wp:posOffset>
            </wp:positionH>
            <wp:positionV relativeFrom="paragraph">
              <wp:posOffset>2841625</wp:posOffset>
            </wp:positionV>
            <wp:extent cx="7482840" cy="2772410"/>
            <wp:effectExtent l="0" t="6985" r="0" b="0"/>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a:stretch/>
                  </pic:blipFill>
                  <pic:spPr bwMode="auto">
                    <a:xfrm rot="16200000">
                      <a:off x="0" y="0"/>
                      <a:ext cx="7482840" cy="2772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5F16" w:rsidRPr="003D354B">
        <w:t xml:space="preserve">8.5 </w:t>
      </w:r>
      <w:bookmarkStart w:id="86" w:name="Anexo5"/>
      <w:r w:rsidR="003D354B" w:rsidRPr="003D354B">
        <w:fldChar w:fldCharType="begin"/>
      </w:r>
      <w:r w:rsidR="003D354B" w:rsidRPr="003D354B">
        <w:instrText xml:space="preserve"> HYPERLINK  \l "Anexo5_5" </w:instrText>
      </w:r>
      <w:r w:rsidR="003D354B" w:rsidRPr="003D354B">
        <w:fldChar w:fldCharType="separate"/>
      </w:r>
      <w:r w:rsidR="000E5F16" w:rsidRPr="003D354B">
        <w:rPr>
          <w:rStyle w:val="Hipervnculo"/>
          <w:color w:val="000000" w:themeColor="text1"/>
          <w:u w:val="none"/>
        </w:rPr>
        <w:t>Anexo 5</w:t>
      </w:r>
      <w:bookmarkEnd w:id="83"/>
      <w:bookmarkEnd w:id="84"/>
      <w:bookmarkEnd w:id="85"/>
      <w:bookmarkEnd w:id="86"/>
      <w:r w:rsidR="003D354B" w:rsidRPr="003D354B">
        <w:fldChar w:fldCharType="end"/>
      </w:r>
    </w:p>
    <w:p w:rsidR="009A14E6" w:rsidRDefault="009A14E6" w:rsidP="0001657E">
      <w:pPr>
        <w:pStyle w:val="TesisNormal"/>
      </w:pPr>
    </w:p>
    <w:p w:rsidR="003D354B" w:rsidRPr="009A14E6" w:rsidRDefault="009A14E6" w:rsidP="0001657E">
      <w:pPr>
        <w:pStyle w:val="TesisGraficosyTablas"/>
      </w:pPr>
      <w:r w:rsidRPr="003E754E">
        <w:t xml:space="preserve">Fuente: Elaborado por PYXIS </w:t>
      </w:r>
      <w:proofErr w:type="spellStart"/>
      <w:r w:rsidRPr="003E754E">
        <w:t>Consulting</w:t>
      </w:r>
      <w:proofErr w:type="spellEnd"/>
      <w:r w:rsidRPr="003E754E">
        <w:t>.</w:t>
      </w:r>
      <w:r>
        <w:t xml:space="preserve"> Ejemplo del cuadro de control de lineamientos estratégicos por áreas de Águila 2011.</w:t>
      </w:r>
    </w:p>
    <w:p w:rsidR="003D354B" w:rsidRPr="003A5427" w:rsidRDefault="003D354B" w:rsidP="003A5427">
      <w:pPr>
        <w:pStyle w:val="Tesis2"/>
      </w:pPr>
      <w:bookmarkStart w:id="87" w:name="_Toc413921501"/>
      <w:bookmarkStart w:id="88" w:name="_Toc413955258"/>
      <w:bookmarkStart w:id="89" w:name="_Toc419883804"/>
      <w:r w:rsidRPr="003A5427">
        <w:lastRenderedPageBreak/>
        <w:t xml:space="preserve">8.6 </w:t>
      </w:r>
      <w:bookmarkStart w:id="90" w:name="Anexo6"/>
      <w:r w:rsidR="0064011C" w:rsidRPr="003A5427">
        <w:fldChar w:fldCharType="begin"/>
      </w:r>
      <w:r w:rsidR="00C90FC2" w:rsidRPr="003A5427">
        <w:instrText>HYPERLINK  \l "Anexo6_6"</w:instrText>
      </w:r>
      <w:r w:rsidR="0064011C" w:rsidRPr="003A5427">
        <w:fldChar w:fldCharType="separate"/>
      </w:r>
      <w:r w:rsidRPr="003A5427">
        <w:rPr>
          <w:rStyle w:val="Hipervnculo"/>
          <w:color w:val="000000" w:themeColor="text1"/>
          <w:u w:val="none"/>
        </w:rPr>
        <w:t>Anexo 6</w:t>
      </w:r>
      <w:bookmarkEnd w:id="87"/>
      <w:bookmarkEnd w:id="88"/>
      <w:bookmarkEnd w:id="89"/>
      <w:bookmarkEnd w:id="90"/>
      <w:r w:rsidR="0064011C" w:rsidRPr="003A5427">
        <w:fldChar w:fldCharType="end"/>
      </w:r>
    </w:p>
    <w:p w:rsidR="0029014C" w:rsidRDefault="0064011C" w:rsidP="0001657E">
      <w:pPr>
        <w:pStyle w:val="TesisNormal"/>
      </w:pPr>
      <w:r>
        <w:rPr>
          <w:noProof/>
          <w:lang w:eastAsia="es-EC"/>
        </w:rPr>
        <w:drawing>
          <wp:inline distT="0" distB="0" distL="0" distR="0" wp14:anchorId="6731875F" wp14:editId="72233F2B">
            <wp:extent cx="5271715" cy="7657106"/>
            <wp:effectExtent l="19050" t="19050" r="24765" b="2032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5267325" cy="765073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29014C" w:rsidRDefault="0029014C" w:rsidP="0001657E">
      <w:pPr>
        <w:pStyle w:val="TesisGraficosyTablas"/>
      </w:pPr>
      <w:r w:rsidRPr="003E754E">
        <w:t xml:space="preserve">Fuente: Elaborado por PYXIS </w:t>
      </w:r>
      <w:proofErr w:type="spellStart"/>
      <w:r w:rsidRPr="003E754E">
        <w:t>Consulting</w:t>
      </w:r>
      <w:proofErr w:type="spellEnd"/>
      <w:r w:rsidRPr="003E754E">
        <w:t>.</w:t>
      </w:r>
      <w:r>
        <w:t xml:space="preserve"> Ejemplo del estudio de mercado de la industria de la construcción para Metal.</w:t>
      </w:r>
    </w:p>
    <w:p w:rsidR="0064011C" w:rsidRPr="0029014C" w:rsidRDefault="0064011C" w:rsidP="0029014C">
      <w:pPr>
        <w:rPr>
          <w:lang w:val="es-EC"/>
        </w:rPr>
      </w:pPr>
    </w:p>
    <w:p w:rsidR="0064011C" w:rsidRDefault="00444F05" w:rsidP="0001657E">
      <w:pPr>
        <w:pStyle w:val="TesisNormal"/>
      </w:pPr>
      <w:r>
        <w:rPr>
          <w:noProof/>
          <w:lang w:eastAsia="es-EC"/>
        </w:rPr>
        <w:drawing>
          <wp:inline distT="0" distB="0" distL="0" distR="0" wp14:anchorId="07BC9430" wp14:editId="688DB1D4">
            <wp:extent cx="5287617" cy="7951304"/>
            <wp:effectExtent l="19050" t="19050" r="27940" b="1206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294813" cy="79621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29014C" w:rsidRDefault="0029014C" w:rsidP="0001657E">
      <w:pPr>
        <w:pStyle w:val="TesisGraficosyTablas"/>
      </w:pPr>
      <w:r w:rsidRPr="003E754E">
        <w:t xml:space="preserve">Fuente: Elaborado por PYXIS </w:t>
      </w:r>
      <w:proofErr w:type="spellStart"/>
      <w:r w:rsidRPr="003E754E">
        <w:t>Consulting</w:t>
      </w:r>
      <w:proofErr w:type="spellEnd"/>
      <w:r w:rsidRPr="003E754E">
        <w:t>.</w:t>
      </w:r>
      <w:r>
        <w:t xml:space="preserve"> Ejemplo del estudio de mercado de la industria de la construcción para Metal.</w:t>
      </w:r>
    </w:p>
    <w:p w:rsidR="0029014C" w:rsidRDefault="00444F05" w:rsidP="0001657E">
      <w:pPr>
        <w:pStyle w:val="TesisNormal"/>
      </w:pPr>
      <w:r>
        <w:rPr>
          <w:noProof/>
          <w:lang w:eastAsia="es-EC"/>
        </w:rPr>
        <w:lastRenderedPageBreak/>
        <w:drawing>
          <wp:inline distT="0" distB="0" distL="0" distR="0" wp14:anchorId="463FA04D" wp14:editId="11F578A7">
            <wp:extent cx="5379362" cy="8189844"/>
            <wp:effectExtent l="0" t="0" r="0" b="190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5390216" cy="8206368"/>
                    </a:xfrm>
                    <a:prstGeom prst="rect">
                      <a:avLst/>
                    </a:prstGeom>
                    <a:ln>
                      <a:noFill/>
                    </a:ln>
                    <a:extLst>
                      <a:ext uri="{53640926-AAD7-44D8-BBD7-CCE9431645EC}">
                        <a14:shadowObscured xmlns:a14="http://schemas.microsoft.com/office/drawing/2010/main"/>
                      </a:ext>
                    </a:extLst>
                  </pic:spPr>
                </pic:pic>
              </a:graphicData>
            </a:graphic>
          </wp:inline>
        </w:drawing>
      </w:r>
    </w:p>
    <w:p w:rsidR="00444F05" w:rsidRPr="0029014C" w:rsidRDefault="0029014C" w:rsidP="0001657E">
      <w:pPr>
        <w:pStyle w:val="TesisGraficosyTablas"/>
      </w:pPr>
      <w:r w:rsidRPr="003E754E">
        <w:t xml:space="preserve">Fuente: Elaborado por PYXIS </w:t>
      </w:r>
      <w:proofErr w:type="spellStart"/>
      <w:r w:rsidRPr="003E754E">
        <w:t>Consulting</w:t>
      </w:r>
      <w:proofErr w:type="spellEnd"/>
      <w:r w:rsidRPr="003E754E">
        <w:t>.</w:t>
      </w:r>
      <w:r>
        <w:t xml:space="preserve"> Ejemplo del estudio de mercado de la industria de la construcción para Metal.</w:t>
      </w:r>
    </w:p>
    <w:p w:rsidR="0029014C" w:rsidRDefault="00444F05" w:rsidP="0001657E">
      <w:pPr>
        <w:pStyle w:val="TesisNormal"/>
      </w:pPr>
      <w:r>
        <w:rPr>
          <w:noProof/>
          <w:lang w:eastAsia="es-EC"/>
        </w:rPr>
        <w:lastRenderedPageBreak/>
        <w:drawing>
          <wp:inline distT="0" distB="0" distL="0" distR="0" wp14:anchorId="77F8A073" wp14:editId="1830419C">
            <wp:extent cx="5311472" cy="8158039"/>
            <wp:effectExtent l="0" t="0" r="381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5324975" cy="8178779"/>
                    </a:xfrm>
                    <a:prstGeom prst="rect">
                      <a:avLst/>
                    </a:prstGeom>
                    <a:ln>
                      <a:noFill/>
                    </a:ln>
                    <a:extLst>
                      <a:ext uri="{53640926-AAD7-44D8-BBD7-CCE9431645EC}">
                        <a14:shadowObscured xmlns:a14="http://schemas.microsoft.com/office/drawing/2010/main"/>
                      </a:ext>
                    </a:extLst>
                  </pic:spPr>
                </pic:pic>
              </a:graphicData>
            </a:graphic>
          </wp:inline>
        </w:drawing>
      </w:r>
    </w:p>
    <w:p w:rsidR="0029014C" w:rsidRDefault="0029014C" w:rsidP="0001657E">
      <w:pPr>
        <w:pStyle w:val="TesisGraficosyTablas"/>
      </w:pPr>
      <w:r w:rsidRPr="003E754E">
        <w:t xml:space="preserve">Fuente: Elaborado por PYXIS </w:t>
      </w:r>
      <w:proofErr w:type="spellStart"/>
      <w:r w:rsidRPr="003E754E">
        <w:t>Consulting</w:t>
      </w:r>
      <w:proofErr w:type="spellEnd"/>
      <w:r w:rsidRPr="003E754E">
        <w:t>.</w:t>
      </w:r>
      <w:r>
        <w:t xml:space="preserve"> Ejemplo del estudio de mercado de la industria de la construcción para Metal.</w:t>
      </w:r>
    </w:p>
    <w:p w:rsidR="00444F05" w:rsidRPr="0029014C" w:rsidRDefault="00444F05" w:rsidP="0029014C">
      <w:pPr>
        <w:tabs>
          <w:tab w:val="left" w:pos="939"/>
        </w:tabs>
        <w:rPr>
          <w:lang w:val="es-EC"/>
        </w:rPr>
      </w:pPr>
    </w:p>
    <w:p w:rsidR="0029014C" w:rsidRDefault="00444F05" w:rsidP="0001657E">
      <w:pPr>
        <w:pStyle w:val="TesisNormal"/>
      </w:pPr>
      <w:r>
        <w:rPr>
          <w:noProof/>
          <w:lang w:eastAsia="es-EC"/>
        </w:rPr>
        <w:drawing>
          <wp:inline distT="0" distB="0" distL="0" distR="0" wp14:anchorId="3FD59202" wp14:editId="7F4F288B">
            <wp:extent cx="5284537" cy="802286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a:stretch/>
                  </pic:blipFill>
                  <pic:spPr bwMode="auto">
                    <a:xfrm>
                      <a:off x="0" y="0"/>
                      <a:ext cx="5294815" cy="8038470"/>
                    </a:xfrm>
                    <a:prstGeom prst="rect">
                      <a:avLst/>
                    </a:prstGeom>
                    <a:ln>
                      <a:noFill/>
                    </a:ln>
                    <a:extLst>
                      <a:ext uri="{53640926-AAD7-44D8-BBD7-CCE9431645EC}">
                        <a14:shadowObscured xmlns:a14="http://schemas.microsoft.com/office/drawing/2010/main"/>
                      </a:ext>
                    </a:extLst>
                  </pic:spPr>
                </pic:pic>
              </a:graphicData>
            </a:graphic>
          </wp:inline>
        </w:drawing>
      </w:r>
    </w:p>
    <w:p w:rsidR="0029014C" w:rsidRDefault="0029014C" w:rsidP="0001657E">
      <w:pPr>
        <w:pStyle w:val="TesisGraficosyTablas"/>
      </w:pPr>
      <w:r w:rsidRPr="003E754E">
        <w:t xml:space="preserve">Fuente: Elaborado por PYXIS </w:t>
      </w:r>
      <w:proofErr w:type="spellStart"/>
      <w:r w:rsidRPr="003E754E">
        <w:t>Consulting</w:t>
      </w:r>
      <w:proofErr w:type="spellEnd"/>
      <w:r w:rsidRPr="003E754E">
        <w:t>.</w:t>
      </w:r>
      <w:r>
        <w:t xml:space="preserve"> Ejemplo del estudio de mercado de la industria de la construcción para Metal.</w:t>
      </w:r>
    </w:p>
    <w:p w:rsidR="0029014C" w:rsidRDefault="00444F05" w:rsidP="0001657E">
      <w:pPr>
        <w:pStyle w:val="TesisNormal"/>
      </w:pPr>
      <w:r>
        <w:rPr>
          <w:noProof/>
          <w:lang w:eastAsia="es-EC"/>
        </w:rPr>
        <w:lastRenderedPageBreak/>
        <w:drawing>
          <wp:inline distT="0" distB="0" distL="0" distR="0" wp14:anchorId="234AD09C" wp14:editId="0831B17D">
            <wp:extent cx="5406887" cy="8181893"/>
            <wp:effectExtent l="0" t="0" r="381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cstate="print">
                      <a:extLst>
                        <a:ext uri="{28A0092B-C50C-407E-A947-70E740481C1C}">
                          <a14:useLocalDpi xmlns:a14="http://schemas.microsoft.com/office/drawing/2010/main" val="0"/>
                        </a:ext>
                      </a:extLst>
                    </a:blip>
                    <a:srcRect/>
                    <a:stretch/>
                  </pic:blipFill>
                  <pic:spPr bwMode="auto">
                    <a:xfrm>
                      <a:off x="0" y="0"/>
                      <a:ext cx="5418836" cy="8199975"/>
                    </a:xfrm>
                    <a:prstGeom prst="rect">
                      <a:avLst/>
                    </a:prstGeom>
                    <a:ln>
                      <a:noFill/>
                    </a:ln>
                    <a:extLst>
                      <a:ext uri="{53640926-AAD7-44D8-BBD7-CCE9431645EC}">
                        <a14:shadowObscured xmlns:a14="http://schemas.microsoft.com/office/drawing/2010/main"/>
                      </a:ext>
                    </a:extLst>
                  </pic:spPr>
                </pic:pic>
              </a:graphicData>
            </a:graphic>
          </wp:inline>
        </w:drawing>
      </w:r>
    </w:p>
    <w:p w:rsidR="0029014C" w:rsidRDefault="0029014C" w:rsidP="0001657E">
      <w:pPr>
        <w:pStyle w:val="TesisGraficosyTablas"/>
      </w:pPr>
      <w:r w:rsidRPr="003E754E">
        <w:t xml:space="preserve">Fuente: Elaborado por PYXIS </w:t>
      </w:r>
      <w:proofErr w:type="spellStart"/>
      <w:r w:rsidRPr="003E754E">
        <w:t>Consulting</w:t>
      </w:r>
      <w:proofErr w:type="spellEnd"/>
      <w:r w:rsidRPr="003E754E">
        <w:t>.</w:t>
      </w:r>
      <w:r>
        <w:t xml:space="preserve"> Ejemplo del estudio de mercado de la industria de la construcción para Metal.</w:t>
      </w:r>
    </w:p>
    <w:p w:rsidR="009B5D85" w:rsidRDefault="00444F05" w:rsidP="0001657E">
      <w:pPr>
        <w:pStyle w:val="TesisNormal"/>
      </w:pPr>
      <w:r>
        <w:rPr>
          <w:noProof/>
          <w:lang w:eastAsia="es-EC"/>
        </w:rPr>
        <w:lastRenderedPageBreak/>
        <w:drawing>
          <wp:inline distT="0" distB="0" distL="0" distR="0" wp14:anchorId="25C4E483" wp14:editId="0D7F3B47">
            <wp:extent cx="5311472" cy="8086477"/>
            <wp:effectExtent l="0" t="0" r="381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print">
                      <a:extLst>
                        <a:ext uri="{28A0092B-C50C-407E-A947-70E740481C1C}">
                          <a14:useLocalDpi xmlns:a14="http://schemas.microsoft.com/office/drawing/2010/main" val="0"/>
                        </a:ext>
                      </a:extLst>
                    </a:blip>
                    <a:srcRect/>
                    <a:stretch/>
                  </pic:blipFill>
                  <pic:spPr bwMode="auto">
                    <a:xfrm>
                      <a:off x="0" y="0"/>
                      <a:ext cx="5323435" cy="8104690"/>
                    </a:xfrm>
                    <a:prstGeom prst="rect">
                      <a:avLst/>
                    </a:prstGeom>
                    <a:ln>
                      <a:noFill/>
                    </a:ln>
                    <a:extLst>
                      <a:ext uri="{53640926-AAD7-44D8-BBD7-CCE9431645EC}">
                        <a14:shadowObscured xmlns:a14="http://schemas.microsoft.com/office/drawing/2010/main"/>
                      </a:ext>
                    </a:extLst>
                  </pic:spPr>
                </pic:pic>
              </a:graphicData>
            </a:graphic>
          </wp:inline>
        </w:drawing>
      </w:r>
    </w:p>
    <w:p w:rsidR="009B5D85" w:rsidRDefault="009B5D85" w:rsidP="0001657E">
      <w:pPr>
        <w:pStyle w:val="TesisGraficosyTablas"/>
      </w:pPr>
      <w:r w:rsidRPr="003E754E">
        <w:t xml:space="preserve">Fuente: Elaborado por PYXIS </w:t>
      </w:r>
      <w:proofErr w:type="spellStart"/>
      <w:r w:rsidRPr="003E754E">
        <w:t>Consulting</w:t>
      </w:r>
      <w:proofErr w:type="spellEnd"/>
      <w:r w:rsidRPr="003E754E">
        <w:t>.</w:t>
      </w:r>
      <w:r>
        <w:t xml:space="preserve"> Ejemplo del estudio de mercado de la industria de la construcción para Metal.</w:t>
      </w:r>
    </w:p>
    <w:p w:rsidR="00703791" w:rsidRDefault="00444F05" w:rsidP="0001657E">
      <w:pPr>
        <w:pStyle w:val="TesisNormal"/>
      </w:pPr>
      <w:r>
        <w:rPr>
          <w:noProof/>
          <w:lang w:eastAsia="es-EC"/>
        </w:rPr>
        <w:lastRenderedPageBreak/>
        <w:drawing>
          <wp:inline distT="0" distB="0" distL="0" distR="0" wp14:anchorId="38317235" wp14:editId="5BF71B51">
            <wp:extent cx="5351228" cy="8173941"/>
            <wp:effectExtent l="0" t="0" r="190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cstate="print">
                      <a:extLst>
                        <a:ext uri="{28A0092B-C50C-407E-A947-70E740481C1C}">
                          <a14:useLocalDpi xmlns:a14="http://schemas.microsoft.com/office/drawing/2010/main" val="0"/>
                        </a:ext>
                      </a:extLst>
                    </a:blip>
                    <a:srcRect/>
                    <a:stretch/>
                  </pic:blipFill>
                  <pic:spPr bwMode="auto">
                    <a:xfrm>
                      <a:off x="0" y="0"/>
                      <a:ext cx="5361596" cy="8189778"/>
                    </a:xfrm>
                    <a:prstGeom prst="rect">
                      <a:avLst/>
                    </a:prstGeom>
                    <a:ln>
                      <a:noFill/>
                    </a:ln>
                    <a:extLst>
                      <a:ext uri="{53640926-AAD7-44D8-BBD7-CCE9431645EC}">
                        <a14:shadowObscured xmlns:a14="http://schemas.microsoft.com/office/drawing/2010/main"/>
                      </a:ext>
                    </a:extLst>
                  </pic:spPr>
                </pic:pic>
              </a:graphicData>
            </a:graphic>
          </wp:inline>
        </w:drawing>
      </w:r>
    </w:p>
    <w:p w:rsidR="00703791" w:rsidRDefault="00703791" w:rsidP="0001657E">
      <w:pPr>
        <w:pStyle w:val="TesisGraficosyTablas"/>
      </w:pPr>
      <w:r w:rsidRPr="003E754E">
        <w:t xml:space="preserve">Fuente: Elaborado por PYXIS </w:t>
      </w:r>
      <w:proofErr w:type="spellStart"/>
      <w:r w:rsidRPr="003E754E">
        <w:t>Consulting</w:t>
      </w:r>
      <w:proofErr w:type="spellEnd"/>
      <w:r w:rsidRPr="003E754E">
        <w:t>.</w:t>
      </w:r>
      <w:r>
        <w:t xml:space="preserve"> Ejemplo del estudio de mercado de la industria de la construcción para Metal.</w:t>
      </w:r>
    </w:p>
    <w:p w:rsidR="00444F05" w:rsidRPr="00703791" w:rsidRDefault="00444F05" w:rsidP="00703791">
      <w:pPr>
        <w:rPr>
          <w:lang w:val="es-EC"/>
        </w:rPr>
      </w:pPr>
    </w:p>
    <w:p w:rsidR="00444F05" w:rsidRDefault="00444F05" w:rsidP="0001657E">
      <w:pPr>
        <w:pStyle w:val="TesisNormal"/>
      </w:pPr>
      <w:r>
        <w:rPr>
          <w:noProof/>
          <w:lang w:eastAsia="es-EC"/>
        </w:rPr>
        <w:drawing>
          <wp:inline distT="0" distB="0" distL="0" distR="0" wp14:anchorId="3261E85C" wp14:editId="711BD468">
            <wp:extent cx="5255813" cy="7744571"/>
            <wp:effectExtent l="0" t="0" r="254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5266194" cy="7759868"/>
                    </a:xfrm>
                    <a:prstGeom prst="rect">
                      <a:avLst/>
                    </a:prstGeom>
                    <a:ln>
                      <a:noFill/>
                    </a:ln>
                    <a:extLst>
                      <a:ext uri="{53640926-AAD7-44D8-BBD7-CCE9431645EC}">
                        <a14:shadowObscured xmlns:a14="http://schemas.microsoft.com/office/drawing/2010/main"/>
                      </a:ext>
                    </a:extLst>
                  </pic:spPr>
                </pic:pic>
              </a:graphicData>
            </a:graphic>
          </wp:inline>
        </w:drawing>
      </w:r>
    </w:p>
    <w:p w:rsidR="00703791" w:rsidRDefault="00703791" w:rsidP="0001657E">
      <w:pPr>
        <w:pStyle w:val="TesisGraficosyTablas"/>
      </w:pPr>
      <w:r w:rsidRPr="003E754E">
        <w:t xml:space="preserve">Fuente: Elaborado por PYXIS </w:t>
      </w:r>
      <w:proofErr w:type="spellStart"/>
      <w:r w:rsidRPr="003E754E">
        <w:t>Consulting</w:t>
      </w:r>
      <w:proofErr w:type="spellEnd"/>
      <w:r w:rsidRPr="003E754E">
        <w:t>.</w:t>
      </w:r>
      <w:r>
        <w:t xml:space="preserve"> Ejemplo del estudio de mercado de la industria de la construcción para Metal.</w:t>
      </w:r>
    </w:p>
    <w:p w:rsidR="00703791" w:rsidRDefault="00444F05" w:rsidP="0001657E">
      <w:pPr>
        <w:pStyle w:val="TesisNormal"/>
      </w:pPr>
      <w:r>
        <w:rPr>
          <w:noProof/>
          <w:lang w:eastAsia="es-EC"/>
        </w:rPr>
        <w:lastRenderedPageBreak/>
        <w:drawing>
          <wp:inline distT="0" distB="0" distL="0" distR="0" wp14:anchorId="79D57DEF" wp14:editId="0E4D27BF">
            <wp:extent cx="5263764" cy="8142136"/>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cstate="print">
                      <a:extLst>
                        <a:ext uri="{28A0092B-C50C-407E-A947-70E740481C1C}">
                          <a14:useLocalDpi xmlns:a14="http://schemas.microsoft.com/office/drawing/2010/main" val="0"/>
                        </a:ext>
                      </a:extLst>
                    </a:blip>
                    <a:srcRect/>
                    <a:stretch/>
                  </pic:blipFill>
                  <pic:spPr bwMode="auto">
                    <a:xfrm>
                      <a:off x="0" y="0"/>
                      <a:ext cx="5275735" cy="8160653"/>
                    </a:xfrm>
                    <a:prstGeom prst="rect">
                      <a:avLst/>
                    </a:prstGeom>
                    <a:ln>
                      <a:noFill/>
                    </a:ln>
                    <a:extLst>
                      <a:ext uri="{53640926-AAD7-44D8-BBD7-CCE9431645EC}">
                        <a14:shadowObscured xmlns:a14="http://schemas.microsoft.com/office/drawing/2010/main"/>
                      </a:ext>
                    </a:extLst>
                  </pic:spPr>
                </pic:pic>
              </a:graphicData>
            </a:graphic>
          </wp:inline>
        </w:drawing>
      </w:r>
    </w:p>
    <w:p w:rsidR="00703791" w:rsidRDefault="00703791" w:rsidP="0001657E">
      <w:pPr>
        <w:pStyle w:val="TesisGraficosyTablas"/>
      </w:pPr>
      <w:r w:rsidRPr="003E754E">
        <w:t xml:space="preserve">Fuente: Elaborado por PYXIS </w:t>
      </w:r>
      <w:proofErr w:type="spellStart"/>
      <w:r w:rsidRPr="003E754E">
        <w:t>Consulting</w:t>
      </w:r>
      <w:proofErr w:type="spellEnd"/>
      <w:r w:rsidRPr="003E754E">
        <w:t>.</w:t>
      </w:r>
      <w:r>
        <w:t xml:space="preserve"> Ejemplo del estudio de mercado de la industria de la construcción para Metal.</w:t>
      </w:r>
    </w:p>
    <w:p w:rsidR="00703791" w:rsidRDefault="00444F05" w:rsidP="0001657E">
      <w:pPr>
        <w:pStyle w:val="TesisNormal"/>
      </w:pPr>
      <w:r>
        <w:rPr>
          <w:noProof/>
          <w:lang w:eastAsia="es-EC"/>
        </w:rPr>
        <w:lastRenderedPageBreak/>
        <w:drawing>
          <wp:inline distT="0" distB="0" distL="0" distR="0" wp14:anchorId="6453CE27" wp14:editId="7E188994">
            <wp:extent cx="5292157" cy="7863840"/>
            <wp:effectExtent l="0" t="0" r="3810" b="381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cstate="print">
                      <a:extLst>
                        <a:ext uri="{28A0092B-C50C-407E-A947-70E740481C1C}">
                          <a14:useLocalDpi xmlns:a14="http://schemas.microsoft.com/office/drawing/2010/main" val="0"/>
                        </a:ext>
                      </a:extLst>
                    </a:blip>
                    <a:srcRect/>
                    <a:stretch/>
                  </pic:blipFill>
                  <pic:spPr bwMode="auto">
                    <a:xfrm>
                      <a:off x="0" y="0"/>
                      <a:ext cx="5304353" cy="7881962"/>
                    </a:xfrm>
                    <a:prstGeom prst="rect">
                      <a:avLst/>
                    </a:prstGeom>
                    <a:ln>
                      <a:noFill/>
                    </a:ln>
                    <a:extLst>
                      <a:ext uri="{53640926-AAD7-44D8-BBD7-CCE9431645EC}">
                        <a14:shadowObscured xmlns:a14="http://schemas.microsoft.com/office/drawing/2010/main"/>
                      </a:ext>
                    </a:extLst>
                  </pic:spPr>
                </pic:pic>
              </a:graphicData>
            </a:graphic>
          </wp:inline>
        </w:drawing>
      </w:r>
    </w:p>
    <w:p w:rsidR="00703791" w:rsidRDefault="00703791" w:rsidP="0001657E">
      <w:pPr>
        <w:pStyle w:val="TesisGraficosyTablas"/>
      </w:pPr>
      <w:r w:rsidRPr="003E754E">
        <w:t xml:space="preserve">Fuente: Elaborado por PYXIS </w:t>
      </w:r>
      <w:proofErr w:type="spellStart"/>
      <w:r w:rsidRPr="003E754E">
        <w:t>Consulting</w:t>
      </w:r>
      <w:proofErr w:type="spellEnd"/>
      <w:r w:rsidRPr="003E754E">
        <w:t>.</w:t>
      </w:r>
      <w:r>
        <w:t xml:space="preserve"> Ejemplo del estudio de mercado de la industria de la construcción para Metal.</w:t>
      </w:r>
    </w:p>
    <w:p w:rsidR="00703791" w:rsidRDefault="00444F05" w:rsidP="0001657E">
      <w:pPr>
        <w:pStyle w:val="TesisNormal"/>
      </w:pPr>
      <w:r>
        <w:rPr>
          <w:noProof/>
          <w:lang w:eastAsia="es-EC"/>
        </w:rPr>
        <w:lastRenderedPageBreak/>
        <w:drawing>
          <wp:inline distT="0" distB="0" distL="0" distR="0" wp14:anchorId="6DD4E7C4" wp14:editId="1BCC3AFA">
            <wp:extent cx="5381443" cy="8070574"/>
            <wp:effectExtent l="0" t="0" r="0" b="698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print">
                      <a:extLst>
                        <a:ext uri="{28A0092B-C50C-407E-A947-70E740481C1C}">
                          <a14:useLocalDpi xmlns:a14="http://schemas.microsoft.com/office/drawing/2010/main" val="0"/>
                        </a:ext>
                      </a:extLst>
                    </a:blip>
                    <a:srcRect/>
                    <a:stretch/>
                  </pic:blipFill>
                  <pic:spPr bwMode="auto">
                    <a:xfrm>
                      <a:off x="0" y="0"/>
                      <a:ext cx="5390217" cy="8083732"/>
                    </a:xfrm>
                    <a:prstGeom prst="rect">
                      <a:avLst/>
                    </a:prstGeom>
                    <a:ln>
                      <a:noFill/>
                    </a:ln>
                    <a:extLst>
                      <a:ext uri="{53640926-AAD7-44D8-BBD7-CCE9431645EC}">
                        <a14:shadowObscured xmlns:a14="http://schemas.microsoft.com/office/drawing/2010/main"/>
                      </a:ext>
                    </a:extLst>
                  </pic:spPr>
                </pic:pic>
              </a:graphicData>
            </a:graphic>
          </wp:inline>
        </w:drawing>
      </w:r>
    </w:p>
    <w:p w:rsidR="00444F05" w:rsidRPr="00703791" w:rsidRDefault="00703791" w:rsidP="0001657E">
      <w:pPr>
        <w:pStyle w:val="TesisGraficosyTablas"/>
      </w:pPr>
      <w:r w:rsidRPr="003E754E">
        <w:t xml:space="preserve">Fuente: Elaborado por PYXIS </w:t>
      </w:r>
      <w:proofErr w:type="spellStart"/>
      <w:r w:rsidRPr="003E754E">
        <w:t>Consulting</w:t>
      </w:r>
      <w:proofErr w:type="spellEnd"/>
      <w:r w:rsidRPr="003E754E">
        <w:t>.</w:t>
      </w:r>
      <w:r>
        <w:t xml:space="preserve"> Ejemplo del estudio de mercado de la industria de la construcción para Metal.</w:t>
      </w:r>
    </w:p>
    <w:p w:rsidR="007539FB" w:rsidRDefault="00444F05" w:rsidP="00703791">
      <w:pPr>
        <w:pStyle w:val="Tesis2"/>
      </w:pPr>
      <w:bookmarkStart w:id="91" w:name="_Toc413921502"/>
      <w:bookmarkStart w:id="92" w:name="_Toc413955259"/>
      <w:bookmarkStart w:id="93" w:name="_Toc419883805"/>
      <w:r w:rsidRPr="003A5427">
        <w:lastRenderedPageBreak/>
        <w:t xml:space="preserve">8.7 </w:t>
      </w:r>
      <w:bookmarkStart w:id="94" w:name="Anexo7"/>
      <w:r w:rsidR="007539FB" w:rsidRPr="003A5427">
        <w:fldChar w:fldCharType="begin"/>
      </w:r>
      <w:r w:rsidR="007539FB" w:rsidRPr="003A5427">
        <w:instrText xml:space="preserve"> HYPERLINK  \l "Anexo7_7" </w:instrText>
      </w:r>
      <w:r w:rsidR="007539FB" w:rsidRPr="003A5427">
        <w:fldChar w:fldCharType="separate"/>
      </w:r>
      <w:r w:rsidRPr="003A5427">
        <w:rPr>
          <w:rStyle w:val="Hipervnculo"/>
          <w:color w:val="000000" w:themeColor="text1"/>
          <w:u w:val="none"/>
        </w:rPr>
        <w:t>Anexo 7</w:t>
      </w:r>
      <w:bookmarkEnd w:id="91"/>
      <w:bookmarkEnd w:id="92"/>
      <w:bookmarkEnd w:id="93"/>
      <w:bookmarkEnd w:id="94"/>
      <w:r w:rsidR="007539FB" w:rsidRPr="003A5427">
        <w:fldChar w:fldCharType="end"/>
      </w:r>
    </w:p>
    <w:p w:rsidR="00034DE2" w:rsidRDefault="00034DE2" w:rsidP="0001657E">
      <w:pPr>
        <w:pStyle w:val="TesisNormal"/>
      </w:pPr>
      <w:r>
        <w:rPr>
          <w:noProof/>
          <w:lang w:eastAsia="es-EC"/>
        </w:rPr>
        <w:drawing>
          <wp:inline distT="0" distB="0" distL="0" distR="0" wp14:anchorId="2780C4DF" wp14:editId="120D7376">
            <wp:extent cx="5374408" cy="253365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print">
                      <a:extLst>
                        <a:ext uri="{28A0092B-C50C-407E-A947-70E740481C1C}">
                          <a14:useLocalDpi xmlns:a14="http://schemas.microsoft.com/office/drawing/2010/main" val="0"/>
                        </a:ext>
                      </a:extLst>
                    </a:blip>
                    <a:srcRect/>
                    <a:stretch/>
                  </pic:blipFill>
                  <pic:spPr bwMode="auto">
                    <a:xfrm>
                      <a:off x="0" y="0"/>
                      <a:ext cx="5382988" cy="2537695"/>
                    </a:xfrm>
                    <a:prstGeom prst="rect">
                      <a:avLst/>
                    </a:prstGeom>
                    <a:ln>
                      <a:noFill/>
                    </a:ln>
                    <a:extLst>
                      <a:ext uri="{53640926-AAD7-44D8-BBD7-CCE9431645EC}">
                        <a14:shadowObscured xmlns:a14="http://schemas.microsoft.com/office/drawing/2010/main"/>
                      </a:ext>
                    </a:extLst>
                  </pic:spPr>
                </pic:pic>
              </a:graphicData>
            </a:graphic>
          </wp:inline>
        </w:drawing>
      </w:r>
    </w:p>
    <w:p w:rsidR="00703791" w:rsidRDefault="00703791" w:rsidP="0001657E">
      <w:pPr>
        <w:pStyle w:val="TesisGraficosyTablas"/>
      </w:pPr>
      <w:bookmarkStart w:id="95" w:name="_Toc413921503"/>
      <w:r w:rsidRPr="003E754E">
        <w:t xml:space="preserve">Fuente: Elaborado por PYXIS </w:t>
      </w:r>
      <w:proofErr w:type="spellStart"/>
      <w:r w:rsidRPr="003E754E">
        <w:t>Consulting</w:t>
      </w:r>
      <w:proofErr w:type="spellEnd"/>
      <w:r w:rsidRPr="003E754E">
        <w:t>.</w:t>
      </w:r>
      <w:r>
        <w:t xml:space="preserve"> </w:t>
      </w:r>
      <w:r>
        <w:rPr>
          <w:lang w:val="es-ES_tradnl"/>
        </w:rPr>
        <w:t>Ejemplo del</w:t>
      </w:r>
      <w:r>
        <w:t xml:space="preserve"> análisis interno de Metal, durante el taller de cuestionamiento. Área de gestión de talento humano.</w:t>
      </w:r>
    </w:p>
    <w:p w:rsidR="00FE537D" w:rsidRDefault="00FE537D">
      <w:pPr>
        <w:spacing w:after="200" w:line="276" w:lineRule="auto"/>
        <w:rPr>
          <w:rFonts w:ascii="Times New Roman" w:eastAsia="Arial Unicode MS" w:hAnsi="Times New Roman" w:cs="Times New Roman"/>
          <w:b/>
          <w:bCs/>
          <w:color w:val="000000" w:themeColor="text1"/>
          <w:sz w:val="24"/>
          <w:szCs w:val="24"/>
          <w:lang w:val="es-ES_tradnl"/>
        </w:rPr>
      </w:pPr>
      <w:r>
        <w:br w:type="page"/>
      </w:r>
    </w:p>
    <w:p w:rsidR="004208DF" w:rsidRDefault="002F4BFC" w:rsidP="00703791">
      <w:pPr>
        <w:pStyle w:val="Tesis2"/>
      </w:pPr>
      <w:bookmarkStart w:id="96" w:name="_Toc413955260"/>
      <w:bookmarkStart w:id="97" w:name="_Toc419883806"/>
      <w:r>
        <w:rPr>
          <w:noProof/>
          <w:lang w:val="es-EC" w:eastAsia="es-EC"/>
        </w:rPr>
        <w:lastRenderedPageBreak/>
        <w:drawing>
          <wp:anchor distT="0" distB="0" distL="114300" distR="114300" simplePos="0" relativeHeight="251660288" behindDoc="0" locked="0" layoutInCell="1" allowOverlap="1" wp14:anchorId="29131E2E" wp14:editId="5D7999E9">
            <wp:simplePos x="0" y="0"/>
            <wp:positionH relativeFrom="column">
              <wp:posOffset>-1111250</wp:posOffset>
            </wp:positionH>
            <wp:positionV relativeFrom="paragraph">
              <wp:posOffset>3117850</wp:posOffset>
            </wp:positionV>
            <wp:extent cx="7474585" cy="2352675"/>
            <wp:effectExtent l="8255" t="0" r="1270" b="1270"/>
            <wp:wrapTopAndBottom/>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cstate="print">
                      <a:extLst>
                        <a:ext uri="{28A0092B-C50C-407E-A947-70E740481C1C}">
                          <a14:useLocalDpi xmlns:a14="http://schemas.microsoft.com/office/drawing/2010/main" val="0"/>
                        </a:ext>
                      </a:extLst>
                    </a:blip>
                    <a:srcRect/>
                    <a:stretch/>
                  </pic:blipFill>
                  <pic:spPr bwMode="auto">
                    <a:xfrm rot="16200000">
                      <a:off x="0" y="0"/>
                      <a:ext cx="7474585" cy="2352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29AE" w:rsidRPr="00FE537D">
        <w:t xml:space="preserve">8.8 </w:t>
      </w:r>
      <w:bookmarkStart w:id="98" w:name="Anexo8"/>
      <w:r w:rsidR="00CC4BF2" w:rsidRPr="00FE537D">
        <w:fldChar w:fldCharType="begin"/>
      </w:r>
      <w:r w:rsidR="00CC4BF2" w:rsidRPr="00FE537D">
        <w:instrText xml:space="preserve"> HYPERLINK  \l "Anexo8_8" </w:instrText>
      </w:r>
      <w:r w:rsidR="00CC4BF2" w:rsidRPr="00FE537D">
        <w:fldChar w:fldCharType="separate"/>
      </w:r>
      <w:r w:rsidR="006F29AE" w:rsidRPr="00FE537D">
        <w:rPr>
          <w:rStyle w:val="Hipervnculo"/>
          <w:color w:val="000000" w:themeColor="text1"/>
          <w:u w:val="none"/>
        </w:rPr>
        <w:t>Anexo 8</w:t>
      </w:r>
      <w:bookmarkEnd w:id="95"/>
      <w:bookmarkEnd w:id="96"/>
      <w:bookmarkEnd w:id="97"/>
      <w:bookmarkEnd w:id="98"/>
      <w:r w:rsidR="00CC4BF2" w:rsidRPr="00FE537D">
        <w:fldChar w:fldCharType="end"/>
      </w:r>
    </w:p>
    <w:p w:rsidR="00703791" w:rsidRDefault="00703791" w:rsidP="0001657E">
      <w:pPr>
        <w:pStyle w:val="TesisNormal"/>
      </w:pPr>
      <w:bookmarkStart w:id="99" w:name="_Toc413921504"/>
      <w:bookmarkStart w:id="100" w:name="_Toc413955261"/>
    </w:p>
    <w:p w:rsidR="00703791" w:rsidRDefault="00703791" w:rsidP="0001657E">
      <w:pPr>
        <w:pStyle w:val="TesisGraficosyTablas"/>
        <w:rPr>
          <w:b/>
          <w:bCs/>
          <w:color w:val="000000" w:themeColor="text1"/>
          <w:lang w:val="es-ES_tradnl"/>
        </w:rPr>
      </w:pPr>
      <w:r w:rsidRPr="003E754E">
        <w:t xml:space="preserve">Fuente: Elaborado por PYXIS </w:t>
      </w:r>
      <w:proofErr w:type="spellStart"/>
      <w:r w:rsidRPr="003E754E">
        <w:t>Consulting</w:t>
      </w:r>
      <w:proofErr w:type="spellEnd"/>
      <w:r w:rsidRPr="003E754E">
        <w:t>.</w:t>
      </w:r>
      <w:r>
        <w:t xml:space="preserve"> </w:t>
      </w:r>
      <w:r>
        <w:rPr>
          <w:lang w:val="es-ES_tradnl"/>
        </w:rPr>
        <w:t>Ejemplo del</w:t>
      </w:r>
      <w:r>
        <w:t xml:space="preserve"> análisis interno de Metal, durante el taller de cuestionamiento. Área de gestión de talento humano.</w:t>
      </w:r>
      <w:r>
        <w:br w:type="page"/>
      </w:r>
    </w:p>
    <w:p w:rsidR="002D00F8" w:rsidRDefault="00E57B53" w:rsidP="00703791">
      <w:pPr>
        <w:pStyle w:val="Tesis2"/>
      </w:pPr>
      <w:bookmarkStart w:id="101" w:name="_Toc419883807"/>
      <w:r w:rsidRPr="00FE537D">
        <w:lastRenderedPageBreak/>
        <w:t xml:space="preserve">8.9 </w:t>
      </w:r>
      <w:bookmarkStart w:id="102" w:name="Anexo9"/>
      <w:r w:rsidR="002D00F8" w:rsidRPr="00FE537D">
        <w:fldChar w:fldCharType="begin"/>
      </w:r>
      <w:r w:rsidR="002D00F8" w:rsidRPr="00FE537D">
        <w:instrText xml:space="preserve"> HYPERLINK  \l "Anexo9_9" </w:instrText>
      </w:r>
      <w:r w:rsidR="002D00F8" w:rsidRPr="00FE537D">
        <w:fldChar w:fldCharType="separate"/>
      </w:r>
      <w:r w:rsidRPr="00FE537D">
        <w:rPr>
          <w:rStyle w:val="Hipervnculo"/>
          <w:color w:val="000000" w:themeColor="text1"/>
          <w:u w:val="none"/>
        </w:rPr>
        <w:t>Anexo 9</w:t>
      </w:r>
      <w:bookmarkEnd w:id="99"/>
      <w:bookmarkEnd w:id="100"/>
      <w:bookmarkEnd w:id="101"/>
      <w:bookmarkEnd w:id="102"/>
      <w:r w:rsidR="002D00F8" w:rsidRPr="00FE537D">
        <w:fldChar w:fldCharType="end"/>
      </w:r>
    </w:p>
    <w:p w:rsidR="002D00F8" w:rsidRDefault="0044373F" w:rsidP="0001657E">
      <w:pPr>
        <w:pStyle w:val="TesisNormal"/>
      </w:pPr>
      <w:r>
        <w:rPr>
          <w:noProof/>
          <w:lang w:eastAsia="es-EC"/>
        </w:rPr>
        <w:drawing>
          <wp:inline distT="0" distB="0" distL="0" distR="0" wp14:anchorId="091AFA05" wp14:editId="6AF640CB">
            <wp:extent cx="5072933" cy="7482177"/>
            <wp:effectExtent l="0" t="0" r="0" b="508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cstate="print">
                      <a:extLst>
                        <a:ext uri="{28A0092B-C50C-407E-A947-70E740481C1C}">
                          <a14:useLocalDpi xmlns:a14="http://schemas.microsoft.com/office/drawing/2010/main" val="0"/>
                        </a:ext>
                      </a:extLst>
                    </a:blip>
                    <a:srcRect/>
                    <a:stretch/>
                  </pic:blipFill>
                  <pic:spPr bwMode="auto">
                    <a:xfrm>
                      <a:off x="0" y="0"/>
                      <a:ext cx="5084930" cy="7499872"/>
                    </a:xfrm>
                    <a:prstGeom prst="rect">
                      <a:avLst/>
                    </a:prstGeom>
                    <a:ln>
                      <a:noFill/>
                    </a:ln>
                    <a:extLst>
                      <a:ext uri="{53640926-AAD7-44D8-BBD7-CCE9431645EC}">
                        <a14:shadowObscured xmlns:a14="http://schemas.microsoft.com/office/drawing/2010/main"/>
                      </a:ext>
                    </a:extLst>
                  </pic:spPr>
                </pic:pic>
              </a:graphicData>
            </a:graphic>
          </wp:inline>
        </w:drawing>
      </w:r>
    </w:p>
    <w:p w:rsidR="00703791" w:rsidRDefault="00703791" w:rsidP="0001657E">
      <w:pPr>
        <w:pStyle w:val="TesisGraficosyTablas"/>
        <w:rPr>
          <w:b/>
          <w:bCs/>
          <w:color w:val="000000" w:themeColor="text1"/>
          <w:lang w:val="es-ES_tradnl"/>
        </w:rPr>
      </w:pPr>
      <w:bookmarkStart w:id="103" w:name="_Toc413921505"/>
      <w:bookmarkStart w:id="104" w:name="_Toc413955262"/>
      <w:r w:rsidRPr="003E754E">
        <w:t xml:space="preserve">Fuente: Elaborado por PYXIS </w:t>
      </w:r>
      <w:proofErr w:type="spellStart"/>
      <w:r w:rsidRPr="003E754E">
        <w:t>Consulting</w:t>
      </w:r>
      <w:proofErr w:type="spellEnd"/>
      <w:r w:rsidRPr="003E754E">
        <w:t>.</w:t>
      </w:r>
      <w:r>
        <w:t xml:space="preserve"> Mapa estratégico de Metal versión 1.0.</w:t>
      </w:r>
      <w:r>
        <w:br w:type="page"/>
      </w:r>
    </w:p>
    <w:p w:rsidR="0044373F" w:rsidRPr="00FE537D" w:rsidRDefault="002F4BFC" w:rsidP="00FE537D">
      <w:pPr>
        <w:pStyle w:val="Tesis2"/>
      </w:pPr>
      <w:bookmarkStart w:id="105" w:name="_Toc419883808"/>
      <w:r>
        <w:rPr>
          <w:noProof/>
          <w:lang w:val="es-EC" w:eastAsia="es-EC"/>
        </w:rPr>
        <w:lastRenderedPageBreak/>
        <w:drawing>
          <wp:anchor distT="0" distB="0" distL="114300" distR="114300" simplePos="0" relativeHeight="251661312" behindDoc="0" locked="0" layoutInCell="1" allowOverlap="1" wp14:anchorId="0420A7AE" wp14:editId="73CD8278">
            <wp:simplePos x="0" y="0"/>
            <wp:positionH relativeFrom="column">
              <wp:posOffset>-728980</wp:posOffset>
            </wp:positionH>
            <wp:positionV relativeFrom="paragraph">
              <wp:posOffset>3075940</wp:posOffset>
            </wp:positionV>
            <wp:extent cx="6833870" cy="1955800"/>
            <wp:effectExtent l="635" t="0" r="5715" b="5715"/>
            <wp:wrapTopAndBottom/>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cstate="print">
                      <a:extLst>
                        <a:ext uri="{28A0092B-C50C-407E-A947-70E740481C1C}">
                          <a14:useLocalDpi xmlns:a14="http://schemas.microsoft.com/office/drawing/2010/main" val="0"/>
                        </a:ext>
                      </a:extLst>
                    </a:blip>
                    <a:srcRect/>
                    <a:stretch/>
                  </pic:blipFill>
                  <pic:spPr bwMode="auto">
                    <a:xfrm rot="16200000">
                      <a:off x="0" y="0"/>
                      <a:ext cx="6833870" cy="195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373F" w:rsidRPr="00FE537D">
        <w:t xml:space="preserve">8.10 </w:t>
      </w:r>
      <w:bookmarkStart w:id="106" w:name="Anexo10"/>
      <w:r w:rsidR="00FC1218" w:rsidRPr="00FE537D">
        <w:fldChar w:fldCharType="begin"/>
      </w:r>
      <w:r w:rsidR="00FC1218" w:rsidRPr="00FE537D">
        <w:instrText xml:space="preserve"> HYPERLINK  \l "Anexo10_10" </w:instrText>
      </w:r>
      <w:r w:rsidR="00FC1218" w:rsidRPr="00FE537D">
        <w:fldChar w:fldCharType="separate"/>
      </w:r>
      <w:r w:rsidR="0044373F" w:rsidRPr="00FE537D">
        <w:rPr>
          <w:rStyle w:val="Hipervnculo"/>
          <w:color w:val="000000" w:themeColor="text1"/>
          <w:u w:val="none"/>
        </w:rPr>
        <w:t>Anexo 10</w:t>
      </w:r>
      <w:bookmarkEnd w:id="103"/>
      <w:bookmarkEnd w:id="104"/>
      <w:bookmarkEnd w:id="105"/>
      <w:bookmarkEnd w:id="106"/>
      <w:r w:rsidR="00FC1218" w:rsidRPr="00FE537D">
        <w:fldChar w:fldCharType="end"/>
      </w:r>
    </w:p>
    <w:p w:rsidR="00A713CD" w:rsidRDefault="00A713CD" w:rsidP="0001657E">
      <w:pPr>
        <w:pStyle w:val="TesisNormal"/>
      </w:pPr>
    </w:p>
    <w:p w:rsidR="008B2393" w:rsidRDefault="008B2393" w:rsidP="0001657E">
      <w:pPr>
        <w:pStyle w:val="TesisGraficosyTablas"/>
      </w:pPr>
      <w:bookmarkStart w:id="107" w:name="_Toc413921506"/>
      <w:bookmarkStart w:id="108" w:name="_Toc413955263"/>
      <w:r w:rsidRPr="003E754E">
        <w:t xml:space="preserve">Fuente: Elaborado por PYXIS </w:t>
      </w:r>
      <w:proofErr w:type="spellStart"/>
      <w:r w:rsidRPr="003E754E">
        <w:t>Consulting</w:t>
      </w:r>
      <w:proofErr w:type="spellEnd"/>
      <w:r w:rsidRPr="003E754E">
        <w:t>.</w:t>
      </w:r>
      <w:r>
        <w:t xml:space="preserve"> Ejemplo de tablero de control perspectiva financiera Metal versión 1.0.</w:t>
      </w:r>
    </w:p>
    <w:p w:rsidR="008B2393" w:rsidRDefault="008B2393">
      <w:pPr>
        <w:spacing w:after="200" w:line="276" w:lineRule="auto"/>
        <w:rPr>
          <w:rFonts w:ascii="Times New Roman" w:eastAsia="Arial Unicode MS" w:hAnsi="Times New Roman" w:cs="Times New Roman"/>
          <w:b/>
          <w:bCs/>
          <w:color w:val="000000" w:themeColor="text1"/>
          <w:sz w:val="24"/>
          <w:szCs w:val="24"/>
          <w:lang w:val="es-ES_tradnl"/>
        </w:rPr>
      </w:pPr>
      <w:r>
        <w:br w:type="page"/>
      </w:r>
    </w:p>
    <w:p w:rsidR="004763E5" w:rsidRPr="00FE537D" w:rsidRDefault="004763E5" w:rsidP="00FE537D">
      <w:pPr>
        <w:pStyle w:val="Tesis2"/>
      </w:pPr>
      <w:bookmarkStart w:id="109" w:name="_Toc419883809"/>
      <w:r w:rsidRPr="00FE537D">
        <w:lastRenderedPageBreak/>
        <w:t xml:space="preserve">8.11 </w:t>
      </w:r>
      <w:bookmarkStart w:id="110" w:name="Anexo11"/>
      <w:r w:rsidR="00762ABA" w:rsidRPr="00FE537D">
        <w:fldChar w:fldCharType="begin"/>
      </w:r>
      <w:r w:rsidR="00762ABA" w:rsidRPr="00FE537D">
        <w:instrText xml:space="preserve"> HYPERLINK  \l "Anexo11_11" </w:instrText>
      </w:r>
      <w:r w:rsidR="00762ABA" w:rsidRPr="00FE537D">
        <w:fldChar w:fldCharType="separate"/>
      </w:r>
      <w:r w:rsidRPr="00FE537D">
        <w:rPr>
          <w:rStyle w:val="Hipervnculo"/>
          <w:color w:val="000000" w:themeColor="text1"/>
          <w:u w:val="none"/>
        </w:rPr>
        <w:t>Anexo 11</w:t>
      </w:r>
      <w:bookmarkEnd w:id="107"/>
      <w:bookmarkEnd w:id="108"/>
      <w:bookmarkEnd w:id="109"/>
      <w:bookmarkEnd w:id="110"/>
      <w:r w:rsidR="00762ABA" w:rsidRPr="00FE537D">
        <w:fldChar w:fldCharType="end"/>
      </w:r>
    </w:p>
    <w:p w:rsidR="00762ABA" w:rsidRDefault="00762ABA" w:rsidP="0001657E">
      <w:pPr>
        <w:pStyle w:val="TesisNormal"/>
      </w:pPr>
      <w:r>
        <w:rPr>
          <w:noProof/>
          <w:lang w:eastAsia="es-EC"/>
        </w:rPr>
        <w:drawing>
          <wp:inline distT="0" distB="0" distL="0" distR="0" wp14:anchorId="3B1AA76A" wp14:editId="08955345">
            <wp:extent cx="5475054" cy="3686175"/>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cstate="print">
                      <a:extLst>
                        <a:ext uri="{28A0092B-C50C-407E-A947-70E740481C1C}">
                          <a14:useLocalDpi xmlns:a14="http://schemas.microsoft.com/office/drawing/2010/main" val="0"/>
                        </a:ext>
                      </a:extLst>
                    </a:blip>
                    <a:srcRect/>
                    <a:stretch/>
                  </pic:blipFill>
                  <pic:spPr bwMode="auto">
                    <a:xfrm>
                      <a:off x="0" y="0"/>
                      <a:ext cx="5483792" cy="3692058"/>
                    </a:xfrm>
                    <a:prstGeom prst="rect">
                      <a:avLst/>
                    </a:prstGeom>
                    <a:ln>
                      <a:noFill/>
                    </a:ln>
                    <a:extLst>
                      <a:ext uri="{53640926-AAD7-44D8-BBD7-CCE9431645EC}">
                        <a14:shadowObscured xmlns:a14="http://schemas.microsoft.com/office/drawing/2010/main"/>
                      </a:ext>
                    </a:extLst>
                  </pic:spPr>
                </pic:pic>
              </a:graphicData>
            </a:graphic>
          </wp:inline>
        </w:drawing>
      </w:r>
    </w:p>
    <w:p w:rsidR="008B2393" w:rsidRDefault="008B2393" w:rsidP="0001657E">
      <w:pPr>
        <w:pStyle w:val="TesisGraficosyTablas"/>
      </w:pPr>
      <w:r w:rsidRPr="003E754E">
        <w:t xml:space="preserve">Fuente: Elaborado por PYXIS </w:t>
      </w:r>
      <w:proofErr w:type="spellStart"/>
      <w:r w:rsidRPr="003E754E">
        <w:t>Consulting</w:t>
      </w:r>
      <w:proofErr w:type="spellEnd"/>
      <w:r>
        <w:t>. Metodología de levantamiento de información para la planificación estratégica de Hielo.</w:t>
      </w:r>
    </w:p>
    <w:p w:rsidR="00E57B53" w:rsidRDefault="00E57B53" w:rsidP="0001657E">
      <w:pPr>
        <w:pStyle w:val="TesisNormal"/>
      </w:pPr>
    </w:p>
    <w:p w:rsidR="00FE537D" w:rsidRDefault="00FE537D">
      <w:pPr>
        <w:spacing w:after="200" w:line="276" w:lineRule="auto"/>
        <w:rPr>
          <w:rFonts w:ascii="Times New Roman" w:eastAsia="Arial Unicode MS" w:hAnsi="Times New Roman" w:cs="Times New Roman"/>
          <w:b/>
          <w:bCs/>
          <w:color w:val="000000" w:themeColor="text1"/>
          <w:sz w:val="24"/>
          <w:szCs w:val="24"/>
          <w:lang w:val="es-ES_tradnl"/>
        </w:rPr>
      </w:pPr>
      <w:bookmarkStart w:id="111" w:name="_Toc413921507"/>
      <w:r>
        <w:br w:type="page"/>
      </w:r>
    </w:p>
    <w:p w:rsidR="00444F05" w:rsidRPr="00FE537D" w:rsidRDefault="00762ABA" w:rsidP="00FE537D">
      <w:pPr>
        <w:pStyle w:val="Tesis2"/>
      </w:pPr>
      <w:bookmarkStart w:id="112" w:name="_Toc413955264"/>
      <w:bookmarkStart w:id="113" w:name="_Toc419883810"/>
      <w:r w:rsidRPr="00FE537D">
        <w:lastRenderedPageBreak/>
        <w:t xml:space="preserve">8.12 </w:t>
      </w:r>
      <w:bookmarkStart w:id="114" w:name="Anexo12"/>
      <w:r w:rsidR="00F50C51" w:rsidRPr="00FE537D">
        <w:fldChar w:fldCharType="begin"/>
      </w:r>
      <w:r w:rsidR="00F50C51" w:rsidRPr="00FE537D">
        <w:instrText xml:space="preserve"> HYPERLINK  \l "Anexo12_12" </w:instrText>
      </w:r>
      <w:r w:rsidR="00F50C51" w:rsidRPr="00FE537D">
        <w:fldChar w:fldCharType="separate"/>
      </w:r>
      <w:r w:rsidRPr="00FE537D">
        <w:rPr>
          <w:rStyle w:val="Hipervnculo"/>
          <w:color w:val="000000" w:themeColor="text1"/>
          <w:u w:val="none"/>
        </w:rPr>
        <w:t>Anexo 12</w:t>
      </w:r>
      <w:bookmarkEnd w:id="111"/>
      <w:bookmarkEnd w:id="112"/>
      <w:bookmarkEnd w:id="113"/>
      <w:bookmarkEnd w:id="114"/>
      <w:r w:rsidR="00F50C51" w:rsidRPr="00FE537D">
        <w:fldChar w:fldCharType="end"/>
      </w:r>
    </w:p>
    <w:p w:rsidR="008B2393" w:rsidRDefault="00F50C51" w:rsidP="0001657E">
      <w:pPr>
        <w:pStyle w:val="TesisNormal"/>
      </w:pPr>
      <w:r>
        <w:rPr>
          <w:noProof/>
          <w:lang w:eastAsia="es-EC"/>
        </w:rPr>
        <w:drawing>
          <wp:inline distT="0" distB="0" distL="0" distR="0" wp14:anchorId="022D1752" wp14:editId="16E44995">
            <wp:extent cx="5657850" cy="5233511"/>
            <wp:effectExtent l="0" t="0" r="0" b="571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cstate="print">
                      <a:extLst>
                        <a:ext uri="{28A0092B-C50C-407E-A947-70E740481C1C}">
                          <a14:useLocalDpi xmlns:a14="http://schemas.microsoft.com/office/drawing/2010/main" val="0"/>
                        </a:ext>
                      </a:extLst>
                    </a:blip>
                    <a:srcRect/>
                    <a:stretch/>
                  </pic:blipFill>
                  <pic:spPr bwMode="auto">
                    <a:xfrm>
                      <a:off x="0" y="0"/>
                      <a:ext cx="5666882" cy="5241866"/>
                    </a:xfrm>
                    <a:prstGeom prst="rect">
                      <a:avLst/>
                    </a:prstGeom>
                    <a:ln>
                      <a:noFill/>
                    </a:ln>
                    <a:extLst>
                      <a:ext uri="{53640926-AAD7-44D8-BBD7-CCE9431645EC}">
                        <a14:shadowObscured xmlns:a14="http://schemas.microsoft.com/office/drawing/2010/main"/>
                      </a:ext>
                    </a:extLst>
                  </pic:spPr>
                </pic:pic>
              </a:graphicData>
            </a:graphic>
          </wp:inline>
        </w:drawing>
      </w:r>
    </w:p>
    <w:p w:rsidR="008B2393" w:rsidRPr="008B2393" w:rsidRDefault="008B2393" w:rsidP="008B2393">
      <w:pPr>
        <w:rPr>
          <w:lang w:val="es-EC"/>
        </w:rPr>
      </w:pPr>
    </w:p>
    <w:p w:rsidR="008B2393" w:rsidRDefault="008B2393" w:rsidP="008B2393">
      <w:pPr>
        <w:rPr>
          <w:lang w:val="es-EC"/>
        </w:rPr>
      </w:pPr>
    </w:p>
    <w:p w:rsidR="00F50C51" w:rsidRPr="008B2393" w:rsidRDefault="008B2393" w:rsidP="0001657E">
      <w:pPr>
        <w:pStyle w:val="TesisGraficosyTablas"/>
      </w:pPr>
      <w:r w:rsidRPr="003E754E">
        <w:t xml:space="preserve">Fuente: Elaborado por PYXIS </w:t>
      </w:r>
      <w:proofErr w:type="spellStart"/>
      <w:r w:rsidRPr="003E754E">
        <w:t>Consulting</w:t>
      </w:r>
      <w:proofErr w:type="spellEnd"/>
      <w:r>
        <w:t>. Cuadro de debilidades y fortalezas de Hielo.</w:t>
      </w:r>
    </w:p>
    <w:p w:rsidR="00F50C51" w:rsidRPr="00FE537D" w:rsidRDefault="00F50C51" w:rsidP="00FE537D">
      <w:pPr>
        <w:pStyle w:val="Tesis2"/>
      </w:pPr>
      <w:bookmarkStart w:id="115" w:name="_Toc413921508"/>
      <w:bookmarkStart w:id="116" w:name="_Toc413955265"/>
      <w:bookmarkStart w:id="117" w:name="_Toc419883811"/>
      <w:r w:rsidRPr="00FE537D">
        <w:lastRenderedPageBreak/>
        <w:t xml:space="preserve">8.13 </w:t>
      </w:r>
      <w:bookmarkStart w:id="118" w:name="Anexo13"/>
      <w:r w:rsidR="00AC10C5" w:rsidRPr="00FE537D">
        <w:fldChar w:fldCharType="begin"/>
      </w:r>
      <w:r w:rsidR="00AC10C5" w:rsidRPr="00FE537D">
        <w:instrText xml:space="preserve"> HYPERLINK  \l "Anexo13_13" </w:instrText>
      </w:r>
      <w:r w:rsidR="00AC10C5" w:rsidRPr="00FE537D">
        <w:fldChar w:fldCharType="separate"/>
      </w:r>
      <w:r w:rsidRPr="00FE537D">
        <w:rPr>
          <w:rStyle w:val="Hipervnculo"/>
          <w:color w:val="000000" w:themeColor="text1"/>
          <w:u w:val="none"/>
        </w:rPr>
        <w:t>Anexo 13</w:t>
      </w:r>
      <w:bookmarkEnd w:id="115"/>
      <w:bookmarkEnd w:id="116"/>
      <w:bookmarkEnd w:id="117"/>
      <w:bookmarkEnd w:id="118"/>
      <w:r w:rsidR="00AC10C5" w:rsidRPr="00FE537D">
        <w:fldChar w:fldCharType="end"/>
      </w:r>
    </w:p>
    <w:p w:rsidR="008B2393" w:rsidRDefault="001B7DBA" w:rsidP="0001657E">
      <w:pPr>
        <w:pStyle w:val="TesisNormal"/>
      </w:pPr>
      <w:r>
        <w:rPr>
          <w:noProof/>
          <w:lang w:eastAsia="es-EC"/>
        </w:rPr>
        <w:drawing>
          <wp:inline distT="0" distB="0" distL="0" distR="0" wp14:anchorId="128A3E56" wp14:editId="5C86263B">
            <wp:extent cx="5343525" cy="5820625"/>
            <wp:effectExtent l="0" t="0" r="0" b="889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cstate="print">
                      <a:extLst>
                        <a:ext uri="{28A0092B-C50C-407E-A947-70E740481C1C}">
                          <a14:useLocalDpi xmlns:a14="http://schemas.microsoft.com/office/drawing/2010/main" val="0"/>
                        </a:ext>
                      </a:extLst>
                    </a:blip>
                    <a:srcRect/>
                    <a:stretch/>
                  </pic:blipFill>
                  <pic:spPr bwMode="auto">
                    <a:xfrm>
                      <a:off x="0" y="0"/>
                      <a:ext cx="5352054" cy="5829915"/>
                    </a:xfrm>
                    <a:prstGeom prst="rect">
                      <a:avLst/>
                    </a:prstGeom>
                    <a:ln>
                      <a:noFill/>
                    </a:ln>
                    <a:extLst>
                      <a:ext uri="{53640926-AAD7-44D8-BBD7-CCE9431645EC}">
                        <a14:shadowObscured xmlns:a14="http://schemas.microsoft.com/office/drawing/2010/main"/>
                      </a:ext>
                    </a:extLst>
                  </pic:spPr>
                </pic:pic>
              </a:graphicData>
            </a:graphic>
          </wp:inline>
        </w:drawing>
      </w:r>
    </w:p>
    <w:p w:rsidR="008B2393" w:rsidRPr="008B2393" w:rsidRDefault="008B2393" w:rsidP="008B2393">
      <w:pPr>
        <w:rPr>
          <w:lang w:val="es-EC"/>
        </w:rPr>
      </w:pPr>
    </w:p>
    <w:p w:rsidR="008B2393" w:rsidRDefault="008B2393" w:rsidP="008B2393">
      <w:pPr>
        <w:rPr>
          <w:lang w:val="es-EC"/>
        </w:rPr>
      </w:pPr>
    </w:p>
    <w:p w:rsidR="00AC10C5" w:rsidRPr="008B2393" w:rsidRDefault="008B2393" w:rsidP="0001657E">
      <w:pPr>
        <w:pStyle w:val="TesisGraficosyTablas"/>
      </w:pPr>
      <w:r w:rsidRPr="003E754E">
        <w:t xml:space="preserve">Fuente: Elaborado por PYXIS </w:t>
      </w:r>
      <w:proofErr w:type="spellStart"/>
      <w:r w:rsidRPr="003E754E">
        <w:t>Consulting</w:t>
      </w:r>
      <w:proofErr w:type="spellEnd"/>
      <w:r>
        <w:t xml:space="preserve">. Resultados análisis PEST y cinco fuerzas de </w:t>
      </w:r>
      <w:proofErr w:type="spellStart"/>
      <w:r>
        <w:t>Porter</w:t>
      </w:r>
      <w:proofErr w:type="spellEnd"/>
      <w:r>
        <w:t xml:space="preserve"> de Hielo.</w:t>
      </w:r>
    </w:p>
    <w:p w:rsidR="001B7DBA" w:rsidRPr="00FE537D" w:rsidRDefault="001B7DBA" w:rsidP="00FE537D">
      <w:pPr>
        <w:pStyle w:val="Tesis2"/>
      </w:pPr>
      <w:bookmarkStart w:id="119" w:name="_Toc413921509"/>
      <w:bookmarkStart w:id="120" w:name="_Toc413955266"/>
      <w:bookmarkStart w:id="121" w:name="_Toc419883812"/>
      <w:r w:rsidRPr="00FE537D">
        <w:lastRenderedPageBreak/>
        <w:t xml:space="preserve">8.14 </w:t>
      </w:r>
      <w:bookmarkStart w:id="122" w:name="Anexo14"/>
      <w:r w:rsidR="004353A1" w:rsidRPr="00FE537D">
        <w:fldChar w:fldCharType="begin"/>
      </w:r>
      <w:r w:rsidR="004353A1" w:rsidRPr="00FE537D">
        <w:instrText xml:space="preserve"> HYPERLINK  \l "Anexo14_14" </w:instrText>
      </w:r>
      <w:r w:rsidR="004353A1" w:rsidRPr="00FE537D">
        <w:fldChar w:fldCharType="separate"/>
      </w:r>
      <w:r w:rsidRPr="00FE537D">
        <w:rPr>
          <w:rStyle w:val="Hipervnculo"/>
          <w:color w:val="000000" w:themeColor="text1"/>
          <w:u w:val="none"/>
        </w:rPr>
        <w:t>Anexo 14</w:t>
      </w:r>
      <w:bookmarkEnd w:id="119"/>
      <w:bookmarkEnd w:id="120"/>
      <w:bookmarkEnd w:id="121"/>
      <w:bookmarkEnd w:id="122"/>
      <w:r w:rsidR="004353A1" w:rsidRPr="00FE537D">
        <w:fldChar w:fldCharType="end"/>
      </w:r>
    </w:p>
    <w:p w:rsidR="004353A1" w:rsidRDefault="00EB4A47" w:rsidP="0001657E">
      <w:pPr>
        <w:pStyle w:val="TesisNormal"/>
      </w:pPr>
      <w:r>
        <w:rPr>
          <w:noProof/>
          <w:lang w:eastAsia="es-EC"/>
        </w:rPr>
        <w:drawing>
          <wp:inline distT="0" distB="0" distL="0" distR="0" wp14:anchorId="049A0AE7" wp14:editId="24A0E216">
            <wp:extent cx="7126803" cy="5420930"/>
            <wp:effectExtent l="0" t="4127"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cstate="print">
                      <a:extLst>
                        <a:ext uri="{28A0092B-C50C-407E-A947-70E740481C1C}">
                          <a14:useLocalDpi xmlns:a14="http://schemas.microsoft.com/office/drawing/2010/main" val="0"/>
                        </a:ext>
                      </a:extLst>
                    </a:blip>
                    <a:srcRect/>
                    <a:stretch/>
                  </pic:blipFill>
                  <pic:spPr bwMode="auto">
                    <a:xfrm rot="16200000">
                      <a:off x="0" y="0"/>
                      <a:ext cx="7131744" cy="5424688"/>
                    </a:xfrm>
                    <a:prstGeom prst="rect">
                      <a:avLst/>
                    </a:prstGeom>
                    <a:ln>
                      <a:noFill/>
                    </a:ln>
                    <a:extLst>
                      <a:ext uri="{53640926-AAD7-44D8-BBD7-CCE9431645EC}">
                        <a14:shadowObscured xmlns:a14="http://schemas.microsoft.com/office/drawing/2010/main"/>
                      </a:ext>
                    </a:extLst>
                  </pic:spPr>
                </pic:pic>
              </a:graphicData>
            </a:graphic>
          </wp:inline>
        </w:drawing>
      </w:r>
    </w:p>
    <w:p w:rsidR="00FE537D" w:rsidRDefault="008B2393" w:rsidP="0001657E">
      <w:pPr>
        <w:pStyle w:val="TesisGraficosyTablas"/>
        <w:rPr>
          <w:b/>
          <w:bCs/>
          <w:color w:val="000000" w:themeColor="text1"/>
          <w:lang w:val="es-ES_tradnl"/>
        </w:rPr>
      </w:pPr>
      <w:bookmarkStart w:id="123" w:name="_Toc413921510"/>
      <w:r w:rsidRPr="003E754E">
        <w:t xml:space="preserve">Fuente: Elaborado por PYXIS </w:t>
      </w:r>
      <w:proofErr w:type="spellStart"/>
      <w:r w:rsidRPr="003E754E">
        <w:t>Consulting</w:t>
      </w:r>
      <w:proofErr w:type="spellEnd"/>
      <w:r>
        <w:t>. Mapa estratégico Hielo.</w:t>
      </w:r>
      <w:r w:rsidR="00FE537D">
        <w:br w:type="page"/>
      </w:r>
    </w:p>
    <w:p w:rsidR="00EB4A47" w:rsidRPr="00FE537D" w:rsidRDefault="00EB4A47" w:rsidP="00FE537D">
      <w:pPr>
        <w:pStyle w:val="Tesis2"/>
      </w:pPr>
      <w:bookmarkStart w:id="124" w:name="_Toc413955267"/>
      <w:bookmarkStart w:id="125" w:name="_Toc419883813"/>
      <w:r w:rsidRPr="00FE537D">
        <w:lastRenderedPageBreak/>
        <w:t xml:space="preserve">8.15 </w:t>
      </w:r>
      <w:bookmarkStart w:id="126" w:name="Anexo15"/>
      <w:r w:rsidR="005A135B" w:rsidRPr="00FE537D">
        <w:fldChar w:fldCharType="begin"/>
      </w:r>
      <w:r w:rsidR="005A135B" w:rsidRPr="00FE537D">
        <w:instrText xml:space="preserve"> HYPERLINK  \l "Anexo15_15" </w:instrText>
      </w:r>
      <w:r w:rsidR="005A135B" w:rsidRPr="00FE537D">
        <w:fldChar w:fldCharType="separate"/>
      </w:r>
      <w:r w:rsidRPr="00FE537D">
        <w:rPr>
          <w:rStyle w:val="Hipervnculo"/>
          <w:color w:val="000000" w:themeColor="text1"/>
          <w:u w:val="none"/>
        </w:rPr>
        <w:t>Anexo 15</w:t>
      </w:r>
      <w:bookmarkEnd w:id="123"/>
      <w:bookmarkEnd w:id="124"/>
      <w:bookmarkEnd w:id="125"/>
      <w:bookmarkEnd w:id="126"/>
      <w:r w:rsidR="005A135B" w:rsidRPr="00FE537D">
        <w:fldChar w:fldCharType="end"/>
      </w:r>
    </w:p>
    <w:p w:rsidR="008B2393" w:rsidRDefault="005A135B" w:rsidP="0001657E">
      <w:pPr>
        <w:pStyle w:val="TesisNormal"/>
      </w:pPr>
      <w:r>
        <w:rPr>
          <w:noProof/>
          <w:lang w:eastAsia="es-EC"/>
        </w:rPr>
        <w:drawing>
          <wp:inline distT="0" distB="0" distL="0" distR="0" wp14:anchorId="29DB85BC" wp14:editId="65A650FD">
            <wp:extent cx="7584164" cy="4227239"/>
            <wp:effectExtent l="1905"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cstate="print">
                      <a:extLst>
                        <a:ext uri="{28A0092B-C50C-407E-A947-70E740481C1C}">
                          <a14:useLocalDpi xmlns:a14="http://schemas.microsoft.com/office/drawing/2010/main" val="0"/>
                        </a:ext>
                      </a:extLst>
                    </a:blip>
                    <a:srcRect/>
                    <a:stretch/>
                  </pic:blipFill>
                  <pic:spPr bwMode="auto">
                    <a:xfrm rot="16200000">
                      <a:off x="0" y="0"/>
                      <a:ext cx="7607434" cy="4240209"/>
                    </a:xfrm>
                    <a:prstGeom prst="rect">
                      <a:avLst/>
                    </a:prstGeom>
                    <a:ln>
                      <a:noFill/>
                    </a:ln>
                    <a:extLst>
                      <a:ext uri="{53640926-AAD7-44D8-BBD7-CCE9431645EC}">
                        <a14:shadowObscured xmlns:a14="http://schemas.microsoft.com/office/drawing/2010/main"/>
                      </a:ext>
                    </a:extLst>
                  </pic:spPr>
                </pic:pic>
              </a:graphicData>
            </a:graphic>
          </wp:inline>
        </w:drawing>
      </w:r>
    </w:p>
    <w:p w:rsidR="005A135B" w:rsidRPr="008B2393" w:rsidRDefault="008B2393" w:rsidP="0001657E">
      <w:pPr>
        <w:pStyle w:val="TesisGraficosyTablas"/>
      </w:pPr>
      <w:r w:rsidRPr="003E754E">
        <w:t xml:space="preserve">Fuente: Elaborado por PYXIS </w:t>
      </w:r>
      <w:proofErr w:type="spellStart"/>
      <w:r w:rsidRPr="003E754E">
        <w:t>Consulting</w:t>
      </w:r>
      <w:proofErr w:type="spellEnd"/>
      <w:r>
        <w:t>. Cadena de valor cable.</w:t>
      </w:r>
    </w:p>
    <w:p w:rsidR="00A41937" w:rsidRDefault="00590BF8" w:rsidP="008B2393">
      <w:pPr>
        <w:pStyle w:val="Tesis2"/>
      </w:pPr>
      <w:bookmarkStart w:id="127" w:name="_Toc413921511"/>
      <w:bookmarkStart w:id="128" w:name="_Toc413955268"/>
      <w:bookmarkStart w:id="129" w:name="_Toc419883814"/>
      <w:r w:rsidRPr="00FE537D">
        <w:lastRenderedPageBreak/>
        <w:t xml:space="preserve">8.16 </w:t>
      </w:r>
      <w:bookmarkStart w:id="130" w:name="Anexo16"/>
      <w:r w:rsidRPr="00FE537D">
        <w:fldChar w:fldCharType="begin"/>
      </w:r>
      <w:r w:rsidRPr="00FE537D">
        <w:instrText xml:space="preserve"> HYPERLINK  \l "Anexo16_16" </w:instrText>
      </w:r>
      <w:r w:rsidRPr="00FE537D">
        <w:fldChar w:fldCharType="separate"/>
      </w:r>
      <w:r w:rsidRPr="00FE537D">
        <w:rPr>
          <w:rStyle w:val="Hipervnculo"/>
          <w:color w:val="000000" w:themeColor="text1"/>
          <w:u w:val="none"/>
        </w:rPr>
        <w:t>Anexo 16</w:t>
      </w:r>
      <w:bookmarkEnd w:id="127"/>
      <w:bookmarkEnd w:id="128"/>
      <w:bookmarkEnd w:id="129"/>
      <w:bookmarkEnd w:id="130"/>
      <w:r w:rsidRPr="00FE537D">
        <w:fldChar w:fldCharType="end"/>
      </w:r>
    </w:p>
    <w:p w:rsidR="00A41937" w:rsidRDefault="00A41937" w:rsidP="0001657E">
      <w:pPr>
        <w:pStyle w:val="TesisNormal"/>
      </w:pPr>
      <w:r>
        <w:rPr>
          <w:noProof/>
          <w:lang w:eastAsia="es-EC"/>
        </w:rPr>
        <w:drawing>
          <wp:inline distT="0" distB="0" distL="0" distR="0" wp14:anchorId="26F3BC96" wp14:editId="6F967E29">
            <wp:extent cx="6380383" cy="5268818"/>
            <wp:effectExtent l="3175" t="0" r="5080" b="508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cstate="print">
                      <a:extLst>
                        <a:ext uri="{28A0092B-C50C-407E-A947-70E740481C1C}">
                          <a14:useLocalDpi xmlns:a14="http://schemas.microsoft.com/office/drawing/2010/main" val="0"/>
                        </a:ext>
                      </a:extLst>
                    </a:blip>
                    <a:srcRect/>
                    <a:stretch/>
                  </pic:blipFill>
                  <pic:spPr bwMode="auto">
                    <a:xfrm rot="16200000">
                      <a:off x="0" y="0"/>
                      <a:ext cx="6399794" cy="5284847"/>
                    </a:xfrm>
                    <a:prstGeom prst="rect">
                      <a:avLst/>
                    </a:prstGeom>
                    <a:ln>
                      <a:noFill/>
                    </a:ln>
                    <a:extLst>
                      <a:ext uri="{53640926-AAD7-44D8-BBD7-CCE9431645EC}">
                        <a14:shadowObscured xmlns:a14="http://schemas.microsoft.com/office/drawing/2010/main"/>
                      </a:ext>
                    </a:extLst>
                  </pic:spPr>
                </pic:pic>
              </a:graphicData>
            </a:graphic>
          </wp:inline>
        </w:drawing>
      </w:r>
    </w:p>
    <w:p w:rsidR="00FE537D" w:rsidRDefault="008B2393" w:rsidP="0001657E">
      <w:pPr>
        <w:pStyle w:val="TesisGraficosyTablas"/>
        <w:rPr>
          <w:b/>
          <w:bCs/>
          <w:color w:val="000000" w:themeColor="text1"/>
          <w:lang w:val="es-ES_tradnl"/>
        </w:rPr>
      </w:pPr>
      <w:bookmarkStart w:id="131" w:name="_Toc413921512"/>
      <w:r w:rsidRPr="003E754E">
        <w:t xml:space="preserve">Fuente: Elaborado por PYXIS </w:t>
      </w:r>
      <w:proofErr w:type="spellStart"/>
      <w:r w:rsidRPr="003E754E">
        <w:t>Consulting</w:t>
      </w:r>
      <w:proofErr w:type="spellEnd"/>
      <w:r>
        <w:t>. Mapa estratégico Cable versión 1.0.</w:t>
      </w:r>
      <w:r w:rsidR="00FE537D">
        <w:br w:type="page"/>
      </w:r>
    </w:p>
    <w:p w:rsidR="00086DDE" w:rsidRPr="00FE537D" w:rsidRDefault="00086DDE" w:rsidP="00FE537D">
      <w:pPr>
        <w:pStyle w:val="Tesis2"/>
      </w:pPr>
      <w:bookmarkStart w:id="132" w:name="_Toc413955269"/>
      <w:bookmarkStart w:id="133" w:name="_Toc419883815"/>
      <w:r w:rsidRPr="00FE537D">
        <w:lastRenderedPageBreak/>
        <w:t xml:space="preserve">8.17 </w:t>
      </w:r>
      <w:bookmarkStart w:id="134" w:name="Anexo17"/>
      <w:r w:rsidR="006955A5" w:rsidRPr="00FE537D">
        <w:fldChar w:fldCharType="begin"/>
      </w:r>
      <w:r w:rsidR="006955A5" w:rsidRPr="00FE537D">
        <w:instrText xml:space="preserve"> HYPERLINK  \l "Anexo17_17" </w:instrText>
      </w:r>
      <w:r w:rsidR="006955A5" w:rsidRPr="00FE537D">
        <w:fldChar w:fldCharType="separate"/>
      </w:r>
      <w:r w:rsidRPr="00FE537D">
        <w:rPr>
          <w:rStyle w:val="Hipervnculo"/>
          <w:color w:val="000000" w:themeColor="text1"/>
          <w:u w:val="none"/>
        </w:rPr>
        <w:t>Anexo 17</w:t>
      </w:r>
      <w:bookmarkEnd w:id="131"/>
      <w:bookmarkEnd w:id="132"/>
      <w:bookmarkEnd w:id="133"/>
      <w:bookmarkEnd w:id="134"/>
      <w:r w:rsidR="006955A5" w:rsidRPr="00FE537D">
        <w:fldChar w:fldCharType="end"/>
      </w:r>
    </w:p>
    <w:p w:rsidR="0036758D" w:rsidRDefault="0036758D" w:rsidP="0001657E">
      <w:pPr>
        <w:pStyle w:val="TesisNormal"/>
      </w:pPr>
    </w:p>
    <w:p w:rsidR="006955A5" w:rsidRDefault="0036758D" w:rsidP="0001657E">
      <w:pPr>
        <w:pStyle w:val="TesisNormal"/>
      </w:pPr>
      <w:r>
        <w:rPr>
          <w:noProof/>
          <w:lang w:eastAsia="es-EC"/>
        </w:rPr>
        <w:drawing>
          <wp:inline distT="0" distB="0" distL="0" distR="0" wp14:anchorId="5303D139" wp14:editId="547E4DF3">
            <wp:extent cx="5422790" cy="3657600"/>
            <wp:effectExtent l="0" t="0" r="698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cstate="print">
                      <a:extLst>
                        <a:ext uri="{28A0092B-C50C-407E-A947-70E740481C1C}">
                          <a14:useLocalDpi xmlns:a14="http://schemas.microsoft.com/office/drawing/2010/main" val="0"/>
                        </a:ext>
                      </a:extLst>
                    </a:blip>
                    <a:srcRect/>
                    <a:stretch/>
                  </pic:blipFill>
                  <pic:spPr bwMode="auto">
                    <a:xfrm>
                      <a:off x="0" y="0"/>
                      <a:ext cx="5435729" cy="3666327"/>
                    </a:xfrm>
                    <a:prstGeom prst="rect">
                      <a:avLst/>
                    </a:prstGeom>
                    <a:ln>
                      <a:noFill/>
                    </a:ln>
                    <a:extLst>
                      <a:ext uri="{53640926-AAD7-44D8-BBD7-CCE9431645EC}">
                        <a14:shadowObscured xmlns:a14="http://schemas.microsoft.com/office/drawing/2010/main"/>
                      </a:ext>
                    </a:extLst>
                  </pic:spPr>
                </pic:pic>
              </a:graphicData>
            </a:graphic>
          </wp:inline>
        </w:drawing>
      </w:r>
    </w:p>
    <w:p w:rsidR="00FE537D" w:rsidRDefault="008B2393" w:rsidP="0001657E">
      <w:pPr>
        <w:pStyle w:val="TesisGraficosyTablas"/>
        <w:rPr>
          <w:b/>
          <w:bCs/>
          <w:color w:val="000000" w:themeColor="text1"/>
          <w:lang w:val="es-ES_tradnl"/>
        </w:rPr>
      </w:pPr>
      <w:bookmarkStart w:id="135" w:name="_Toc413921513"/>
      <w:r w:rsidRPr="003E754E">
        <w:t xml:space="preserve">Fuente: Elaborado por PYXIS </w:t>
      </w:r>
      <w:proofErr w:type="spellStart"/>
      <w:r w:rsidRPr="003E754E">
        <w:t>Consulting</w:t>
      </w:r>
      <w:proofErr w:type="spellEnd"/>
      <w:r>
        <w:t>. Factores clave del éxito Águila 2013.</w:t>
      </w:r>
      <w:r w:rsidR="00FE537D">
        <w:br w:type="page"/>
      </w:r>
    </w:p>
    <w:p w:rsidR="0036758D" w:rsidRPr="00FE537D" w:rsidRDefault="0036758D" w:rsidP="00FE537D">
      <w:pPr>
        <w:pStyle w:val="Tesis2"/>
      </w:pPr>
      <w:bookmarkStart w:id="136" w:name="_Toc413955270"/>
      <w:bookmarkStart w:id="137" w:name="_Toc419883816"/>
      <w:r w:rsidRPr="00FE537D">
        <w:lastRenderedPageBreak/>
        <w:t xml:space="preserve">8.18 </w:t>
      </w:r>
      <w:bookmarkStart w:id="138" w:name="Anexo18"/>
      <w:r w:rsidR="00C232B0" w:rsidRPr="00FE537D">
        <w:fldChar w:fldCharType="begin"/>
      </w:r>
      <w:r w:rsidR="00C232B0" w:rsidRPr="00FE537D">
        <w:instrText xml:space="preserve"> HYPERLINK  \l "Anexo18_18" </w:instrText>
      </w:r>
      <w:r w:rsidR="00C232B0" w:rsidRPr="00FE537D">
        <w:fldChar w:fldCharType="separate"/>
      </w:r>
      <w:r w:rsidRPr="00FE537D">
        <w:rPr>
          <w:rStyle w:val="Hipervnculo"/>
          <w:color w:val="000000" w:themeColor="text1"/>
          <w:u w:val="none"/>
        </w:rPr>
        <w:t>Anexo 18</w:t>
      </w:r>
      <w:bookmarkEnd w:id="135"/>
      <w:bookmarkEnd w:id="136"/>
      <w:bookmarkEnd w:id="137"/>
      <w:bookmarkEnd w:id="138"/>
      <w:r w:rsidR="00C232B0" w:rsidRPr="00FE537D">
        <w:fldChar w:fldCharType="end"/>
      </w:r>
    </w:p>
    <w:p w:rsidR="00C232B0" w:rsidRDefault="00371344" w:rsidP="0001657E">
      <w:pPr>
        <w:pStyle w:val="TesisNormal"/>
      </w:pPr>
      <w:r w:rsidRPr="00371344">
        <w:rPr>
          <w:noProof/>
          <w:lang w:eastAsia="es-EC"/>
        </w:rPr>
        <w:drawing>
          <wp:inline distT="0" distB="0" distL="0" distR="0" wp14:anchorId="546F299A" wp14:editId="479BD448">
            <wp:extent cx="5951414" cy="5488637"/>
            <wp:effectExtent l="2857"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rot="16200000">
                      <a:off x="0" y="0"/>
                      <a:ext cx="5954832" cy="5491789"/>
                    </a:xfrm>
                    <a:prstGeom prst="rect">
                      <a:avLst/>
                    </a:prstGeom>
                    <a:noFill/>
                    <a:ln>
                      <a:noFill/>
                    </a:ln>
                  </pic:spPr>
                </pic:pic>
              </a:graphicData>
            </a:graphic>
          </wp:inline>
        </w:drawing>
      </w:r>
    </w:p>
    <w:p w:rsidR="008B2393" w:rsidRDefault="008B2393" w:rsidP="0001657E">
      <w:pPr>
        <w:pStyle w:val="TesisGraficosyTablas"/>
      </w:pPr>
      <w:r>
        <w:t xml:space="preserve">Fuente: Elaborado por PYXIS </w:t>
      </w:r>
      <w:proofErr w:type="spellStart"/>
      <w:r w:rsidRPr="00524B3A">
        <w:rPr>
          <w:i/>
        </w:rPr>
        <w:t>Consulting</w:t>
      </w:r>
      <w:proofErr w:type="spellEnd"/>
      <w:r>
        <w:t>. Mapa estratégico Águila 2013.</w:t>
      </w:r>
    </w:p>
    <w:p w:rsidR="008B2393" w:rsidRDefault="008B2393">
      <w:pPr>
        <w:spacing w:after="200" w:line="276" w:lineRule="auto"/>
        <w:rPr>
          <w:rFonts w:ascii="Times New Roman" w:eastAsia="Arial Unicode MS" w:hAnsi="Times New Roman" w:cs="Times New Roman"/>
          <w:b/>
          <w:bCs/>
          <w:color w:val="000000" w:themeColor="text1"/>
          <w:sz w:val="24"/>
          <w:szCs w:val="24"/>
          <w:lang w:val="es-ES_tradnl"/>
        </w:rPr>
      </w:pPr>
      <w:bookmarkStart w:id="139" w:name="_Toc413955271"/>
      <w:r>
        <w:br w:type="page"/>
      </w:r>
    </w:p>
    <w:p w:rsidR="00946651" w:rsidRDefault="002F4BFC" w:rsidP="00524B3A">
      <w:pPr>
        <w:pStyle w:val="Tesis2"/>
      </w:pPr>
      <w:bookmarkStart w:id="140" w:name="_Toc419883817"/>
      <w:r>
        <w:rPr>
          <w:noProof/>
          <w:lang w:val="es-EC" w:eastAsia="es-EC"/>
        </w:rPr>
        <w:lastRenderedPageBreak/>
        <w:drawing>
          <wp:anchor distT="0" distB="0" distL="114300" distR="114300" simplePos="0" relativeHeight="251662336" behindDoc="0" locked="0" layoutInCell="1" allowOverlap="1" wp14:anchorId="628B172C" wp14:editId="0D04EF38">
            <wp:simplePos x="0" y="0"/>
            <wp:positionH relativeFrom="column">
              <wp:posOffset>-1138555</wp:posOffset>
            </wp:positionH>
            <wp:positionV relativeFrom="paragraph">
              <wp:posOffset>2591435</wp:posOffset>
            </wp:positionV>
            <wp:extent cx="7298055" cy="3188335"/>
            <wp:effectExtent l="0" t="254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cstate="print">
                      <a:extLst>
                        <a:ext uri="{28A0092B-C50C-407E-A947-70E740481C1C}">
                          <a14:useLocalDpi xmlns:a14="http://schemas.microsoft.com/office/drawing/2010/main" val="0"/>
                        </a:ext>
                      </a:extLst>
                    </a:blip>
                    <a:srcRect/>
                    <a:stretch/>
                  </pic:blipFill>
                  <pic:spPr bwMode="auto">
                    <a:xfrm rot="16200000">
                      <a:off x="0" y="0"/>
                      <a:ext cx="7298055" cy="3188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6651" w:rsidRPr="00FE537D">
        <w:t xml:space="preserve">8.19 </w:t>
      </w:r>
      <w:bookmarkStart w:id="141" w:name="Anexo19"/>
      <w:r w:rsidR="009152DF" w:rsidRPr="00FE537D">
        <w:fldChar w:fldCharType="begin"/>
      </w:r>
      <w:r w:rsidR="009152DF" w:rsidRPr="00FE537D">
        <w:instrText xml:space="preserve"> HYPERLINK  \l "Anexo19_19" </w:instrText>
      </w:r>
      <w:r w:rsidR="009152DF" w:rsidRPr="00FE537D">
        <w:fldChar w:fldCharType="separate"/>
      </w:r>
      <w:r w:rsidR="00946651" w:rsidRPr="00FE537D">
        <w:rPr>
          <w:rStyle w:val="Hipervnculo"/>
          <w:color w:val="000000" w:themeColor="text1"/>
          <w:u w:val="none"/>
        </w:rPr>
        <w:t>Anexo 19</w:t>
      </w:r>
      <w:bookmarkEnd w:id="139"/>
      <w:bookmarkEnd w:id="140"/>
      <w:bookmarkEnd w:id="141"/>
      <w:r w:rsidR="009152DF" w:rsidRPr="00FE537D">
        <w:fldChar w:fldCharType="end"/>
      </w:r>
    </w:p>
    <w:p w:rsidR="00524B3A" w:rsidRDefault="00524B3A" w:rsidP="0001657E">
      <w:pPr>
        <w:pStyle w:val="TesisNormal"/>
      </w:pPr>
    </w:p>
    <w:p w:rsidR="00524B3A" w:rsidRDefault="00524B3A" w:rsidP="00524B3A">
      <w:pPr>
        <w:rPr>
          <w:lang w:val="es-EC"/>
        </w:rPr>
      </w:pPr>
    </w:p>
    <w:p w:rsidR="007C1FCE" w:rsidRPr="00524B3A" w:rsidRDefault="00524B3A" w:rsidP="0001657E">
      <w:pPr>
        <w:pStyle w:val="TesisGraficosyTablas"/>
      </w:pPr>
      <w:r>
        <w:t xml:space="preserve">Fuente: Elaborado por PYXIS </w:t>
      </w:r>
      <w:proofErr w:type="spellStart"/>
      <w:r w:rsidRPr="00524B3A">
        <w:rPr>
          <w:i/>
        </w:rPr>
        <w:t>Consulting</w:t>
      </w:r>
      <w:proofErr w:type="spellEnd"/>
      <w:r>
        <w:t>. Formato de tablero de control de lineamientos estratégicos de Águila 2013.</w:t>
      </w:r>
    </w:p>
    <w:sectPr w:rsidR="007C1FCE" w:rsidRPr="00524B3A" w:rsidSect="001A7F88">
      <w:footerReference w:type="default" r:id="rId40"/>
      <w:pgSz w:w="11907" w:h="16840" w:code="9"/>
      <w:pgMar w:top="1418" w:right="1418" w:bottom="1418"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BCF" w:rsidRDefault="00937BCF" w:rsidP="00466E06">
      <w:pPr>
        <w:spacing w:line="240" w:lineRule="auto"/>
      </w:pPr>
      <w:r>
        <w:separator/>
      </w:r>
    </w:p>
  </w:endnote>
  <w:endnote w:type="continuationSeparator" w:id="0">
    <w:p w:rsidR="00937BCF" w:rsidRDefault="00937BCF" w:rsidP="00466E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3626081"/>
      <w:docPartObj>
        <w:docPartGallery w:val="Page Numbers (Bottom of Page)"/>
        <w:docPartUnique/>
      </w:docPartObj>
    </w:sdtPr>
    <w:sdtEndPr>
      <w:rPr>
        <w:rStyle w:val="TesisNormalCar"/>
        <w:rFonts w:ascii="Times New Roman" w:eastAsia="Arial Unicode MS" w:hAnsi="Times New Roman" w:cs="Times New Roman"/>
        <w:sz w:val="24"/>
        <w:szCs w:val="24"/>
      </w:rPr>
    </w:sdtEndPr>
    <w:sdtContent>
      <w:p w:rsidR="005955DD" w:rsidRPr="008D0767" w:rsidRDefault="005955DD">
        <w:pPr>
          <w:pStyle w:val="Piedepgina"/>
          <w:jc w:val="center"/>
          <w:rPr>
            <w:rStyle w:val="TesisNormalCar"/>
          </w:rPr>
        </w:pPr>
        <w:r w:rsidRPr="008D0767">
          <w:rPr>
            <w:rStyle w:val="TesisNormalCar"/>
          </w:rPr>
          <w:fldChar w:fldCharType="begin"/>
        </w:r>
        <w:r w:rsidRPr="008D0767">
          <w:rPr>
            <w:rStyle w:val="TesisNormalCar"/>
          </w:rPr>
          <w:instrText>PAGE   \* MERGEFORMAT</w:instrText>
        </w:r>
        <w:r w:rsidRPr="008D0767">
          <w:rPr>
            <w:rStyle w:val="TesisNormalCar"/>
          </w:rPr>
          <w:fldChar w:fldCharType="separate"/>
        </w:r>
        <w:r w:rsidR="0032060D">
          <w:rPr>
            <w:rStyle w:val="TesisNormalCar"/>
            <w:noProof/>
          </w:rPr>
          <w:t>4</w:t>
        </w:r>
        <w:r w:rsidRPr="008D0767">
          <w:rPr>
            <w:rStyle w:val="TesisNormalCar"/>
          </w:rPr>
          <w:fldChar w:fldCharType="end"/>
        </w:r>
      </w:p>
    </w:sdtContent>
  </w:sdt>
  <w:p w:rsidR="005955DD" w:rsidRDefault="005955DD" w:rsidP="008D076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BCF" w:rsidRDefault="00937BCF" w:rsidP="00466E06">
      <w:pPr>
        <w:spacing w:line="240" w:lineRule="auto"/>
      </w:pPr>
      <w:r>
        <w:separator/>
      </w:r>
    </w:p>
  </w:footnote>
  <w:footnote w:type="continuationSeparator" w:id="0">
    <w:p w:rsidR="00937BCF" w:rsidRDefault="00937BCF" w:rsidP="00466E06">
      <w:pPr>
        <w:spacing w:line="240" w:lineRule="auto"/>
      </w:pPr>
      <w:r>
        <w:continuationSeparator/>
      </w:r>
    </w:p>
  </w:footnote>
  <w:footnote w:id="1">
    <w:p w:rsidR="005955DD" w:rsidRPr="003E2CD0" w:rsidRDefault="005955DD" w:rsidP="00B20376">
      <w:pPr>
        <w:pStyle w:val="Textonotapie"/>
        <w:rPr>
          <w:rFonts w:ascii="Times New Roman" w:hAnsi="Times New Roman" w:cs="Times New Roman"/>
          <w:sz w:val="18"/>
          <w:szCs w:val="18"/>
        </w:rPr>
      </w:pPr>
      <w:r w:rsidRPr="003E2CD0">
        <w:rPr>
          <w:rStyle w:val="Refdenotaalpie"/>
          <w:rFonts w:ascii="Times New Roman" w:hAnsi="Times New Roman" w:cs="Times New Roman"/>
          <w:sz w:val="18"/>
          <w:szCs w:val="18"/>
        </w:rPr>
        <w:footnoteRef/>
      </w:r>
      <w:r w:rsidRPr="003E2CD0">
        <w:rPr>
          <w:rFonts w:ascii="Times New Roman" w:hAnsi="Times New Roman" w:cs="Times New Roman"/>
          <w:sz w:val="18"/>
          <w:szCs w:val="18"/>
        </w:rPr>
        <w:t xml:space="preserve"> Se refiere a rasgos como son edad, sexo, educación específica y valores.</w:t>
      </w:r>
    </w:p>
  </w:footnote>
  <w:footnote w:id="2">
    <w:p w:rsidR="005955DD" w:rsidRPr="000E2994" w:rsidRDefault="005955DD">
      <w:pPr>
        <w:pStyle w:val="Textonotapie"/>
        <w:rPr>
          <w:rFonts w:ascii="Times New Roman" w:hAnsi="Times New Roman" w:cs="Times New Roman"/>
          <w:sz w:val="18"/>
          <w:szCs w:val="18"/>
          <w:lang w:val="es-EC"/>
        </w:rPr>
      </w:pPr>
      <w:r w:rsidRPr="000E2994">
        <w:rPr>
          <w:rStyle w:val="Refdenotaalpie"/>
          <w:rFonts w:ascii="Times New Roman" w:hAnsi="Times New Roman" w:cs="Times New Roman"/>
          <w:sz w:val="18"/>
          <w:szCs w:val="18"/>
        </w:rPr>
        <w:footnoteRef/>
      </w:r>
      <w:r w:rsidRPr="000E2994">
        <w:rPr>
          <w:rFonts w:ascii="Times New Roman" w:hAnsi="Times New Roman" w:cs="Times New Roman"/>
          <w:sz w:val="18"/>
          <w:szCs w:val="18"/>
        </w:rPr>
        <w:t xml:space="preserve"> </w:t>
      </w:r>
      <w:r w:rsidRPr="000E2994">
        <w:rPr>
          <w:rFonts w:ascii="Times New Roman" w:hAnsi="Times New Roman" w:cs="Times New Roman"/>
          <w:lang w:val="es-EC"/>
        </w:rPr>
        <w:t>Implante: persona que lleva a cabo un puesto específico o una actividad específica dentro de la empresa por un tiempo corto y que se le entregan los poderes necesarios para lograr sus objetivos.</w:t>
      </w:r>
    </w:p>
  </w:footnote>
  <w:footnote w:id="3">
    <w:p w:rsidR="005955DD" w:rsidRPr="000E2994" w:rsidRDefault="005955DD">
      <w:pPr>
        <w:pStyle w:val="Textonotapie"/>
        <w:rPr>
          <w:rFonts w:ascii="Times New Roman" w:hAnsi="Times New Roman" w:cs="Times New Roman"/>
          <w:lang w:val="es-EC"/>
        </w:rPr>
      </w:pPr>
      <w:r w:rsidRPr="000E2994">
        <w:rPr>
          <w:rStyle w:val="Refdenotaalpie"/>
          <w:rFonts w:ascii="Times New Roman" w:hAnsi="Times New Roman" w:cs="Times New Roman"/>
        </w:rPr>
        <w:footnoteRef/>
      </w:r>
      <w:r w:rsidRPr="000E2994">
        <w:rPr>
          <w:rFonts w:ascii="Times New Roman" w:hAnsi="Times New Roman" w:cs="Times New Roman"/>
        </w:rPr>
        <w:t xml:space="preserve"> </w:t>
      </w:r>
      <w:proofErr w:type="spellStart"/>
      <w:r w:rsidRPr="000E2994">
        <w:rPr>
          <w:rFonts w:ascii="Times New Roman" w:hAnsi="Times New Roman" w:cs="Times New Roman"/>
          <w:i/>
          <w:lang w:val="es-EC"/>
        </w:rPr>
        <w:t>Team</w:t>
      </w:r>
      <w:proofErr w:type="spellEnd"/>
      <w:r w:rsidRPr="000E2994">
        <w:rPr>
          <w:rFonts w:ascii="Times New Roman" w:hAnsi="Times New Roman" w:cs="Times New Roman"/>
          <w:i/>
          <w:lang w:val="es-EC"/>
        </w:rPr>
        <w:t xml:space="preserve"> </w:t>
      </w:r>
      <w:proofErr w:type="spellStart"/>
      <w:r w:rsidRPr="000E2994">
        <w:rPr>
          <w:rFonts w:ascii="Times New Roman" w:hAnsi="Times New Roman" w:cs="Times New Roman"/>
          <w:i/>
          <w:lang w:val="es-EC"/>
        </w:rPr>
        <w:t>Challenge</w:t>
      </w:r>
      <w:proofErr w:type="spellEnd"/>
      <w:r w:rsidRPr="000E2994">
        <w:rPr>
          <w:rFonts w:ascii="Times New Roman" w:hAnsi="Times New Roman" w:cs="Times New Roman"/>
          <w:i/>
          <w:lang w:val="es-EC"/>
        </w:rPr>
        <w:t xml:space="preserve"> </w:t>
      </w:r>
      <w:r w:rsidRPr="000E2994">
        <w:rPr>
          <w:rFonts w:ascii="Times New Roman" w:hAnsi="Times New Roman" w:cs="Times New Roman"/>
          <w:lang w:val="es-EC"/>
        </w:rPr>
        <w:t>es un grupo de actividades recreativas que se desarrollan a manera de un circuito de retos de destreza, habilidad y comunicación con el equipo de trabajo.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148C5"/>
    <w:multiLevelType w:val="hybridMultilevel"/>
    <w:tmpl w:val="A2589440"/>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nsid w:val="09DB39C0"/>
    <w:multiLevelType w:val="hybridMultilevel"/>
    <w:tmpl w:val="6D7E132C"/>
    <w:lvl w:ilvl="0" w:tplc="E3A82454">
      <w:start w:val="1"/>
      <w:numFmt w:val="bullet"/>
      <w:lvlText w:val="•"/>
      <w:lvlJc w:val="left"/>
      <w:pPr>
        <w:tabs>
          <w:tab w:val="num" w:pos="720"/>
        </w:tabs>
        <w:ind w:left="720" w:hanging="360"/>
      </w:pPr>
      <w:rPr>
        <w:rFonts w:ascii="Arial" w:hAnsi="Arial" w:hint="default"/>
      </w:rPr>
    </w:lvl>
    <w:lvl w:ilvl="1" w:tplc="F6883FC2" w:tentative="1">
      <w:start w:val="1"/>
      <w:numFmt w:val="bullet"/>
      <w:lvlText w:val="•"/>
      <w:lvlJc w:val="left"/>
      <w:pPr>
        <w:tabs>
          <w:tab w:val="num" w:pos="1440"/>
        </w:tabs>
        <w:ind w:left="1440" w:hanging="360"/>
      </w:pPr>
      <w:rPr>
        <w:rFonts w:ascii="Arial" w:hAnsi="Arial" w:hint="default"/>
      </w:rPr>
    </w:lvl>
    <w:lvl w:ilvl="2" w:tplc="7A42C126" w:tentative="1">
      <w:start w:val="1"/>
      <w:numFmt w:val="bullet"/>
      <w:lvlText w:val="•"/>
      <w:lvlJc w:val="left"/>
      <w:pPr>
        <w:tabs>
          <w:tab w:val="num" w:pos="2160"/>
        </w:tabs>
        <w:ind w:left="2160" w:hanging="360"/>
      </w:pPr>
      <w:rPr>
        <w:rFonts w:ascii="Arial" w:hAnsi="Arial" w:hint="default"/>
      </w:rPr>
    </w:lvl>
    <w:lvl w:ilvl="3" w:tplc="60FC174A" w:tentative="1">
      <w:start w:val="1"/>
      <w:numFmt w:val="bullet"/>
      <w:lvlText w:val="•"/>
      <w:lvlJc w:val="left"/>
      <w:pPr>
        <w:tabs>
          <w:tab w:val="num" w:pos="2880"/>
        </w:tabs>
        <w:ind w:left="2880" w:hanging="360"/>
      </w:pPr>
      <w:rPr>
        <w:rFonts w:ascii="Arial" w:hAnsi="Arial" w:hint="default"/>
      </w:rPr>
    </w:lvl>
    <w:lvl w:ilvl="4" w:tplc="C6507D6A" w:tentative="1">
      <w:start w:val="1"/>
      <w:numFmt w:val="bullet"/>
      <w:lvlText w:val="•"/>
      <w:lvlJc w:val="left"/>
      <w:pPr>
        <w:tabs>
          <w:tab w:val="num" w:pos="3600"/>
        </w:tabs>
        <w:ind w:left="3600" w:hanging="360"/>
      </w:pPr>
      <w:rPr>
        <w:rFonts w:ascii="Arial" w:hAnsi="Arial" w:hint="default"/>
      </w:rPr>
    </w:lvl>
    <w:lvl w:ilvl="5" w:tplc="B922CB42" w:tentative="1">
      <w:start w:val="1"/>
      <w:numFmt w:val="bullet"/>
      <w:lvlText w:val="•"/>
      <w:lvlJc w:val="left"/>
      <w:pPr>
        <w:tabs>
          <w:tab w:val="num" w:pos="4320"/>
        </w:tabs>
        <w:ind w:left="4320" w:hanging="360"/>
      </w:pPr>
      <w:rPr>
        <w:rFonts w:ascii="Arial" w:hAnsi="Arial" w:hint="default"/>
      </w:rPr>
    </w:lvl>
    <w:lvl w:ilvl="6" w:tplc="53BA9180" w:tentative="1">
      <w:start w:val="1"/>
      <w:numFmt w:val="bullet"/>
      <w:lvlText w:val="•"/>
      <w:lvlJc w:val="left"/>
      <w:pPr>
        <w:tabs>
          <w:tab w:val="num" w:pos="5040"/>
        </w:tabs>
        <w:ind w:left="5040" w:hanging="360"/>
      </w:pPr>
      <w:rPr>
        <w:rFonts w:ascii="Arial" w:hAnsi="Arial" w:hint="default"/>
      </w:rPr>
    </w:lvl>
    <w:lvl w:ilvl="7" w:tplc="75A4A162" w:tentative="1">
      <w:start w:val="1"/>
      <w:numFmt w:val="bullet"/>
      <w:lvlText w:val="•"/>
      <w:lvlJc w:val="left"/>
      <w:pPr>
        <w:tabs>
          <w:tab w:val="num" w:pos="5760"/>
        </w:tabs>
        <w:ind w:left="5760" w:hanging="360"/>
      </w:pPr>
      <w:rPr>
        <w:rFonts w:ascii="Arial" w:hAnsi="Arial" w:hint="default"/>
      </w:rPr>
    </w:lvl>
    <w:lvl w:ilvl="8" w:tplc="B2AAADB4" w:tentative="1">
      <w:start w:val="1"/>
      <w:numFmt w:val="bullet"/>
      <w:lvlText w:val="•"/>
      <w:lvlJc w:val="left"/>
      <w:pPr>
        <w:tabs>
          <w:tab w:val="num" w:pos="6480"/>
        </w:tabs>
        <w:ind w:left="6480" w:hanging="360"/>
      </w:pPr>
      <w:rPr>
        <w:rFonts w:ascii="Arial" w:hAnsi="Arial" w:hint="default"/>
      </w:rPr>
    </w:lvl>
  </w:abstractNum>
  <w:abstractNum w:abstractNumId="2">
    <w:nsid w:val="12F27E9C"/>
    <w:multiLevelType w:val="hybridMultilevel"/>
    <w:tmpl w:val="120CAC4A"/>
    <w:lvl w:ilvl="0" w:tplc="FD18169E">
      <w:start w:val="1"/>
      <w:numFmt w:val="bullet"/>
      <w:lvlText w:val="•"/>
      <w:lvlJc w:val="left"/>
      <w:pPr>
        <w:tabs>
          <w:tab w:val="num" w:pos="720"/>
        </w:tabs>
        <w:ind w:left="720" w:hanging="360"/>
      </w:pPr>
      <w:rPr>
        <w:rFonts w:ascii="Arial" w:hAnsi="Arial" w:hint="default"/>
      </w:rPr>
    </w:lvl>
    <w:lvl w:ilvl="1" w:tplc="F21CB31C" w:tentative="1">
      <w:start w:val="1"/>
      <w:numFmt w:val="bullet"/>
      <w:lvlText w:val="•"/>
      <w:lvlJc w:val="left"/>
      <w:pPr>
        <w:tabs>
          <w:tab w:val="num" w:pos="1440"/>
        </w:tabs>
        <w:ind w:left="1440" w:hanging="360"/>
      </w:pPr>
      <w:rPr>
        <w:rFonts w:ascii="Arial" w:hAnsi="Arial" w:hint="default"/>
      </w:rPr>
    </w:lvl>
    <w:lvl w:ilvl="2" w:tplc="A6628330" w:tentative="1">
      <w:start w:val="1"/>
      <w:numFmt w:val="bullet"/>
      <w:lvlText w:val="•"/>
      <w:lvlJc w:val="left"/>
      <w:pPr>
        <w:tabs>
          <w:tab w:val="num" w:pos="2160"/>
        </w:tabs>
        <w:ind w:left="2160" w:hanging="360"/>
      </w:pPr>
      <w:rPr>
        <w:rFonts w:ascii="Arial" w:hAnsi="Arial" w:hint="default"/>
      </w:rPr>
    </w:lvl>
    <w:lvl w:ilvl="3" w:tplc="570E0E44" w:tentative="1">
      <w:start w:val="1"/>
      <w:numFmt w:val="bullet"/>
      <w:lvlText w:val="•"/>
      <w:lvlJc w:val="left"/>
      <w:pPr>
        <w:tabs>
          <w:tab w:val="num" w:pos="2880"/>
        </w:tabs>
        <w:ind w:left="2880" w:hanging="360"/>
      </w:pPr>
      <w:rPr>
        <w:rFonts w:ascii="Arial" w:hAnsi="Arial" w:hint="default"/>
      </w:rPr>
    </w:lvl>
    <w:lvl w:ilvl="4" w:tplc="A5065524" w:tentative="1">
      <w:start w:val="1"/>
      <w:numFmt w:val="bullet"/>
      <w:lvlText w:val="•"/>
      <w:lvlJc w:val="left"/>
      <w:pPr>
        <w:tabs>
          <w:tab w:val="num" w:pos="3600"/>
        </w:tabs>
        <w:ind w:left="3600" w:hanging="360"/>
      </w:pPr>
      <w:rPr>
        <w:rFonts w:ascii="Arial" w:hAnsi="Arial" w:hint="default"/>
      </w:rPr>
    </w:lvl>
    <w:lvl w:ilvl="5" w:tplc="A81600A2" w:tentative="1">
      <w:start w:val="1"/>
      <w:numFmt w:val="bullet"/>
      <w:lvlText w:val="•"/>
      <w:lvlJc w:val="left"/>
      <w:pPr>
        <w:tabs>
          <w:tab w:val="num" w:pos="4320"/>
        </w:tabs>
        <w:ind w:left="4320" w:hanging="360"/>
      </w:pPr>
      <w:rPr>
        <w:rFonts w:ascii="Arial" w:hAnsi="Arial" w:hint="default"/>
      </w:rPr>
    </w:lvl>
    <w:lvl w:ilvl="6" w:tplc="AB2C5A1C" w:tentative="1">
      <w:start w:val="1"/>
      <w:numFmt w:val="bullet"/>
      <w:lvlText w:val="•"/>
      <w:lvlJc w:val="left"/>
      <w:pPr>
        <w:tabs>
          <w:tab w:val="num" w:pos="5040"/>
        </w:tabs>
        <w:ind w:left="5040" w:hanging="360"/>
      </w:pPr>
      <w:rPr>
        <w:rFonts w:ascii="Arial" w:hAnsi="Arial" w:hint="default"/>
      </w:rPr>
    </w:lvl>
    <w:lvl w:ilvl="7" w:tplc="4DD4107A" w:tentative="1">
      <w:start w:val="1"/>
      <w:numFmt w:val="bullet"/>
      <w:lvlText w:val="•"/>
      <w:lvlJc w:val="left"/>
      <w:pPr>
        <w:tabs>
          <w:tab w:val="num" w:pos="5760"/>
        </w:tabs>
        <w:ind w:left="5760" w:hanging="360"/>
      </w:pPr>
      <w:rPr>
        <w:rFonts w:ascii="Arial" w:hAnsi="Arial" w:hint="default"/>
      </w:rPr>
    </w:lvl>
    <w:lvl w:ilvl="8" w:tplc="6BB67EF6" w:tentative="1">
      <w:start w:val="1"/>
      <w:numFmt w:val="bullet"/>
      <w:lvlText w:val="•"/>
      <w:lvlJc w:val="left"/>
      <w:pPr>
        <w:tabs>
          <w:tab w:val="num" w:pos="6480"/>
        </w:tabs>
        <w:ind w:left="6480" w:hanging="360"/>
      </w:pPr>
      <w:rPr>
        <w:rFonts w:ascii="Arial" w:hAnsi="Arial" w:hint="default"/>
      </w:rPr>
    </w:lvl>
  </w:abstractNum>
  <w:abstractNum w:abstractNumId="3">
    <w:nsid w:val="2D6F281E"/>
    <w:multiLevelType w:val="hybridMultilevel"/>
    <w:tmpl w:val="57FAA6C4"/>
    <w:lvl w:ilvl="0" w:tplc="6A0E0C68">
      <w:start w:val="1"/>
      <w:numFmt w:val="decimal"/>
      <w:lvlText w:val="%1."/>
      <w:lvlJc w:val="left"/>
      <w:pPr>
        <w:ind w:left="1080" w:hanging="360"/>
      </w:pPr>
      <w:rPr>
        <w:rFonts w:hint="default"/>
      </w:rPr>
    </w:lvl>
    <w:lvl w:ilvl="1" w:tplc="300A0019">
      <w:start w:val="1"/>
      <w:numFmt w:val="lowerLetter"/>
      <w:lvlText w:val="%2."/>
      <w:lvlJc w:val="left"/>
      <w:pPr>
        <w:ind w:left="1800" w:hanging="360"/>
      </w:pPr>
    </w:lvl>
    <w:lvl w:ilvl="2" w:tplc="300A001B">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4">
    <w:nsid w:val="2F712DBA"/>
    <w:multiLevelType w:val="hybridMultilevel"/>
    <w:tmpl w:val="1FA6796A"/>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nsid w:val="30A01BA6"/>
    <w:multiLevelType w:val="hybridMultilevel"/>
    <w:tmpl w:val="C158D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EF1DEF"/>
    <w:multiLevelType w:val="multilevel"/>
    <w:tmpl w:val="300A001F"/>
    <w:lvl w:ilvl="0">
      <w:start w:val="1"/>
      <w:numFmt w:val="decimal"/>
      <w:lvlText w:val="%1."/>
      <w:lvlJc w:val="left"/>
      <w:pPr>
        <w:ind w:left="360" w:hanging="360"/>
      </w:pPr>
      <w:rPr>
        <w:rFonts w:hint="default"/>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CFB1B3D"/>
    <w:multiLevelType w:val="multilevel"/>
    <w:tmpl w:val="781661D4"/>
    <w:lvl w:ilvl="0">
      <w:start w:val="1"/>
      <w:numFmt w:val="decimal"/>
      <w:lvlText w:val="%1."/>
      <w:lvlJc w:val="left"/>
      <w:pPr>
        <w:ind w:left="360" w:hanging="360"/>
      </w:pPr>
      <w:rPr>
        <w:rFonts w:ascii="Times New Roman" w:eastAsia="Arial Unicode MS"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15A58BB"/>
    <w:multiLevelType w:val="hybridMultilevel"/>
    <w:tmpl w:val="6FD00944"/>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
    <w:nsid w:val="4A432002"/>
    <w:multiLevelType w:val="multilevel"/>
    <w:tmpl w:val="C42A1B90"/>
    <w:lvl w:ilvl="0">
      <w:start w:val="1"/>
      <w:numFmt w:val="decimal"/>
      <w:lvlText w:val="%1."/>
      <w:lvlJc w:val="left"/>
      <w:pPr>
        <w:ind w:left="360" w:hanging="360"/>
      </w:pPr>
      <w:rPr>
        <w:rFonts w:hint="default"/>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4B610B27"/>
    <w:multiLevelType w:val="multilevel"/>
    <w:tmpl w:val="1E60A7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07972DE"/>
    <w:multiLevelType w:val="hybridMultilevel"/>
    <w:tmpl w:val="4EC2C37A"/>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
    <w:nsid w:val="56A717EC"/>
    <w:multiLevelType w:val="hybridMultilevel"/>
    <w:tmpl w:val="D1262F92"/>
    <w:lvl w:ilvl="0" w:tplc="7CB25E64">
      <w:start w:val="1"/>
      <w:numFmt w:val="bullet"/>
      <w:lvlText w:val="•"/>
      <w:lvlJc w:val="left"/>
      <w:pPr>
        <w:tabs>
          <w:tab w:val="num" w:pos="720"/>
        </w:tabs>
        <w:ind w:left="720" w:hanging="360"/>
      </w:pPr>
      <w:rPr>
        <w:rFonts w:ascii="Arial" w:hAnsi="Arial" w:hint="default"/>
      </w:rPr>
    </w:lvl>
    <w:lvl w:ilvl="1" w:tplc="7F7EA184" w:tentative="1">
      <w:start w:val="1"/>
      <w:numFmt w:val="bullet"/>
      <w:lvlText w:val="•"/>
      <w:lvlJc w:val="left"/>
      <w:pPr>
        <w:tabs>
          <w:tab w:val="num" w:pos="1440"/>
        </w:tabs>
        <w:ind w:left="1440" w:hanging="360"/>
      </w:pPr>
      <w:rPr>
        <w:rFonts w:ascii="Arial" w:hAnsi="Arial" w:hint="default"/>
      </w:rPr>
    </w:lvl>
    <w:lvl w:ilvl="2" w:tplc="CDB2A8A8" w:tentative="1">
      <w:start w:val="1"/>
      <w:numFmt w:val="bullet"/>
      <w:lvlText w:val="•"/>
      <w:lvlJc w:val="left"/>
      <w:pPr>
        <w:tabs>
          <w:tab w:val="num" w:pos="2160"/>
        </w:tabs>
        <w:ind w:left="2160" w:hanging="360"/>
      </w:pPr>
      <w:rPr>
        <w:rFonts w:ascii="Arial" w:hAnsi="Arial" w:hint="default"/>
      </w:rPr>
    </w:lvl>
    <w:lvl w:ilvl="3" w:tplc="A8DC8AAA" w:tentative="1">
      <w:start w:val="1"/>
      <w:numFmt w:val="bullet"/>
      <w:lvlText w:val="•"/>
      <w:lvlJc w:val="left"/>
      <w:pPr>
        <w:tabs>
          <w:tab w:val="num" w:pos="2880"/>
        </w:tabs>
        <w:ind w:left="2880" w:hanging="360"/>
      </w:pPr>
      <w:rPr>
        <w:rFonts w:ascii="Arial" w:hAnsi="Arial" w:hint="default"/>
      </w:rPr>
    </w:lvl>
    <w:lvl w:ilvl="4" w:tplc="14961F0E" w:tentative="1">
      <w:start w:val="1"/>
      <w:numFmt w:val="bullet"/>
      <w:lvlText w:val="•"/>
      <w:lvlJc w:val="left"/>
      <w:pPr>
        <w:tabs>
          <w:tab w:val="num" w:pos="3600"/>
        </w:tabs>
        <w:ind w:left="3600" w:hanging="360"/>
      </w:pPr>
      <w:rPr>
        <w:rFonts w:ascii="Arial" w:hAnsi="Arial" w:hint="default"/>
      </w:rPr>
    </w:lvl>
    <w:lvl w:ilvl="5" w:tplc="D9A67900" w:tentative="1">
      <w:start w:val="1"/>
      <w:numFmt w:val="bullet"/>
      <w:lvlText w:val="•"/>
      <w:lvlJc w:val="left"/>
      <w:pPr>
        <w:tabs>
          <w:tab w:val="num" w:pos="4320"/>
        </w:tabs>
        <w:ind w:left="4320" w:hanging="360"/>
      </w:pPr>
      <w:rPr>
        <w:rFonts w:ascii="Arial" w:hAnsi="Arial" w:hint="default"/>
      </w:rPr>
    </w:lvl>
    <w:lvl w:ilvl="6" w:tplc="5156E186" w:tentative="1">
      <w:start w:val="1"/>
      <w:numFmt w:val="bullet"/>
      <w:lvlText w:val="•"/>
      <w:lvlJc w:val="left"/>
      <w:pPr>
        <w:tabs>
          <w:tab w:val="num" w:pos="5040"/>
        </w:tabs>
        <w:ind w:left="5040" w:hanging="360"/>
      </w:pPr>
      <w:rPr>
        <w:rFonts w:ascii="Arial" w:hAnsi="Arial" w:hint="default"/>
      </w:rPr>
    </w:lvl>
    <w:lvl w:ilvl="7" w:tplc="579C7308" w:tentative="1">
      <w:start w:val="1"/>
      <w:numFmt w:val="bullet"/>
      <w:lvlText w:val="•"/>
      <w:lvlJc w:val="left"/>
      <w:pPr>
        <w:tabs>
          <w:tab w:val="num" w:pos="5760"/>
        </w:tabs>
        <w:ind w:left="5760" w:hanging="360"/>
      </w:pPr>
      <w:rPr>
        <w:rFonts w:ascii="Arial" w:hAnsi="Arial" w:hint="default"/>
      </w:rPr>
    </w:lvl>
    <w:lvl w:ilvl="8" w:tplc="8A24114A" w:tentative="1">
      <w:start w:val="1"/>
      <w:numFmt w:val="bullet"/>
      <w:lvlText w:val="•"/>
      <w:lvlJc w:val="left"/>
      <w:pPr>
        <w:tabs>
          <w:tab w:val="num" w:pos="6480"/>
        </w:tabs>
        <w:ind w:left="6480" w:hanging="360"/>
      </w:pPr>
      <w:rPr>
        <w:rFonts w:ascii="Arial" w:hAnsi="Arial" w:hint="default"/>
      </w:rPr>
    </w:lvl>
  </w:abstractNum>
  <w:abstractNum w:abstractNumId="13">
    <w:nsid w:val="700077C1"/>
    <w:multiLevelType w:val="hybridMultilevel"/>
    <w:tmpl w:val="DB864B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4E304EE"/>
    <w:multiLevelType w:val="multilevel"/>
    <w:tmpl w:val="A1BC12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6"/>
  </w:num>
  <w:num w:numId="3">
    <w:abstractNumId w:val="3"/>
  </w:num>
  <w:num w:numId="4">
    <w:abstractNumId w:val="6"/>
    <w:lvlOverride w:ilvl="0">
      <w:startOverride w:val="1"/>
    </w:lvlOverride>
  </w:num>
  <w:num w:numId="5">
    <w:abstractNumId w:val="6"/>
    <w:lvlOverride w:ilvl="0">
      <w:startOverride w:val="1"/>
    </w:lvlOverride>
  </w:num>
  <w:num w:numId="6">
    <w:abstractNumId w:val="6"/>
    <w:lvlOverride w:ilvl="0">
      <w:startOverride w:val="1"/>
    </w:lvlOverride>
  </w:num>
  <w:num w:numId="7">
    <w:abstractNumId w:val="6"/>
    <w:lvlOverride w:ilvl="0">
      <w:startOverride w:val="1"/>
    </w:lvlOverride>
  </w:num>
  <w:num w:numId="8">
    <w:abstractNumId w:val="14"/>
  </w:num>
  <w:num w:numId="9">
    <w:abstractNumId w:val="2"/>
  </w:num>
  <w:num w:numId="10">
    <w:abstractNumId w:val="12"/>
  </w:num>
  <w:num w:numId="11">
    <w:abstractNumId w:val="1"/>
  </w:num>
  <w:num w:numId="12">
    <w:abstractNumId w:val="6"/>
    <w:lvlOverride w:ilvl="0">
      <w:startOverride w:val="1"/>
    </w:lvlOverride>
  </w:num>
  <w:num w:numId="13">
    <w:abstractNumId w:val="8"/>
  </w:num>
  <w:num w:numId="14">
    <w:abstractNumId w:val="9"/>
  </w:num>
  <w:num w:numId="15">
    <w:abstractNumId w:val="7"/>
  </w:num>
  <w:num w:numId="16">
    <w:abstractNumId w:val="10"/>
  </w:num>
  <w:num w:numId="17">
    <w:abstractNumId w:val="11"/>
  </w:num>
  <w:num w:numId="18">
    <w:abstractNumId w:val="4"/>
  </w:num>
  <w:num w:numId="19">
    <w:abstractNumId w:val="13"/>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BBE"/>
    <w:rsid w:val="000001C0"/>
    <w:rsid w:val="0000424B"/>
    <w:rsid w:val="000043AC"/>
    <w:rsid w:val="00010766"/>
    <w:rsid w:val="00011977"/>
    <w:rsid w:val="00011D99"/>
    <w:rsid w:val="00013042"/>
    <w:rsid w:val="00014E17"/>
    <w:rsid w:val="00014F48"/>
    <w:rsid w:val="00015CD4"/>
    <w:rsid w:val="000161B1"/>
    <w:rsid w:val="0001657E"/>
    <w:rsid w:val="000178B9"/>
    <w:rsid w:val="000221B1"/>
    <w:rsid w:val="000227BC"/>
    <w:rsid w:val="000253FE"/>
    <w:rsid w:val="000262ED"/>
    <w:rsid w:val="000276E6"/>
    <w:rsid w:val="00027AB8"/>
    <w:rsid w:val="00027D27"/>
    <w:rsid w:val="00031EB7"/>
    <w:rsid w:val="00032445"/>
    <w:rsid w:val="000327AD"/>
    <w:rsid w:val="00034DE2"/>
    <w:rsid w:val="00035DB2"/>
    <w:rsid w:val="000361BB"/>
    <w:rsid w:val="00036D5A"/>
    <w:rsid w:val="000404B7"/>
    <w:rsid w:val="00040881"/>
    <w:rsid w:val="000453F6"/>
    <w:rsid w:val="00047361"/>
    <w:rsid w:val="00051166"/>
    <w:rsid w:val="00053F06"/>
    <w:rsid w:val="00055FE3"/>
    <w:rsid w:val="00060581"/>
    <w:rsid w:val="00060912"/>
    <w:rsid w:val="00061053"/>
    <w:rsid w:val="00064829"/>
    <w:rsid w:val="00064EC2"/>
    <w:rsid w:val="00065AFB"/>
    <w:rsid w:val="00066406"/>
    <w:rsid w:val="00066D7B"/>
    <w:rsid w:val="00067E2D"/>
    <w:rsid w:val="00072C07"/>
    <w:rsid w:val="00073E49"/>
    <w:rsid w:val="000806BD"/>
    <w:rsid w:val="00081661"/>
    <w:rsid w:val="000827C1"/>
    <w:rsid w:val="00082BB4"/>
    <w:rsid w:val="00082DB0"/>
    <w:rsid w:val="000845E8"/>
    <w:rsid w:val="0008629A"/>
    <w:rsid w:val="00086DDE"/>
    <w:rsid w:val="00087A82"/>
    <w:rsid w:val="0009316F"/>
    <w:rsid w:val="00093228"/>
    <w:rsid w:val="00094814"/>
    <w:rsid w:val="0009771F"/>
    <w:rsid w:val="00097769"/>
    <w:rsid w:val="000A0488"/>
    <w:rsid w:val="000A0866"/>
    <w:rsid w:val="000A099D"/>
    <w:rsid w:val="000A0F4E"/>
    <w:rsid w:val="000A1EB8"/>
    <w:rsid w:val="000A20DE"/>
    <w:rsid w:val="000A2633"/>
    <w:rsid w:val="000A348B"/>
    <w:rsid w:val="000A41C7"/>
    <w:rsid w:val="000A597A"/>
    <w:rsid w:val="000A6AF0"/>
    <w:rsid w:val="000B049D"/>
    <w:rsid w:val="000B071B"/>
    <w:rsid w:val="000B2130"/>
    <w:rsid w:val="000B3CF5"/>
    <w:rsid w:val="000B4A36"/>
    <w:rsid w:val="000B4EA4"/>
    <w:rsid w:val="000B5795"/>
    <w:rsid w:val="000B59E2"/>
    <w:rsid w:val="000B5E3D"/>
    <w:rsid w:val="000B78EF"/>
    <w:rsid w:val="000C0F89"/>
    <w:rsid w:val="000C19DC"/>
    <w:rsid w:val="000C20F7"/>
    <w:rsid w:val="000C54BC"/>
    <w:rsid w:val="000C5D47"/>
    <w:rsid w:val="000C6EA5"/>
    <w:rsid w:val="000C74BD"/>
    <w:rsid w:val="000C7CDF"/>
    <w:rsid w:val="000C7E6C"/>
    <w:rsid w:val="000D06C3"/>
    <w:rsid w:val="000D08DA"/>
    <w:rsid w:val="000D1C75"/>
    <w:rsid w:val="000D1C76"/>
    <w:rsid w:val="000D4B14"/>
    <w:rsid w:val="000D5993"/>
    <w:rsid w:val="000D59D8"/>
    <w:rsid w:val="000D630B"/>
    <w:rsid w:val="000D6B68"/>
    <w:rsid w:val="000D6D98"/>
    <w:rsid w:val="000E022A"/>
    <w:rsid w:val="000E0D20"/>
    <w:rsid w:val="000E16C1"/>
    <w:rsid w:val="000E18AE"/>
    <w:rsid w:val="000E1F8F"/>
    <w:rsid w:val="000E2994"/>
    <w:rsid w:val="000E38BD"/>
    <w:rsid w:val="000E5F16"/>
    <w:rsid w:val="000E6415"/>
    <w:rsid w:val="000F192C"/>
    <w:rsid w:val="000F53B9"/>
    <w:rsid w:val="000F6ECC"/>
    <w:rsid w:val="000F73EB"/>
    <w:rsid w:val="000F7445"/>
    <w:rsid w:val="001000A2"/>
    <w:rsid w:val="001003E2"/>
    <w:rsid w:val="00101C61"/>
    <w:rsid w:val="001031C7"/>
    <w:rsid w:val="00103881"/>
    <w:rsid w:val="001038F5"/>
    <w:rsid w:val="001042B5"/>
    <w:rsid w:val="00104901"/>
    <w:rsid w:val="00105166"/>
    <w:rsid w:val="001108B0"/>
    <w:rsid w:val="00112555"/>
    <w:rsid w:val="00113375"/>
    <w:rsid w:val="00113D22"/>
    <w:rsid w:val="00113D42"/>
    <w:rsid w:val="00114ED9"/>
    <w:rsid w:val="00121A69"/>
    <w:rsid w:val="00121B00"/>
    <w:rsid w:val="00121FBE"/>
    <w:rsid w:val="00122251"/>
    <w:rsid w:val="001301B4"/>
    <w:rsid w:val="001312DC"/>
    <w:rsid w:val="001334A0"/>
    <w:rsid w:val="00133F2A"/>
    <w:rsid w:val="00134591"/>
    <w:rsid w:val="00134604"/>
    <w:rsid w:val="001358CA"/>
    <w:rsid w:val="00137847"/>
    <w:rsid w:val="0014016B"/>
    <w:rsid w:val="001411A8"/>
    <w:rsid w:val="00143229"/>
    <w:rsid w:val="001438EC"/>
    <w:rsid w:val="00143C83"/>
    <w:rsid w:val="0014413F"/>
    <w:rsid w:val="001451B9"/>
    <w:rsid w:val="00147744"/>
    <w:rsid w:val="0014780C"/>
    <w:rsid w:val="00150399"/>
    <w:rsid w:val="00150859"/>
    <w:rsid w:val="00152863"/>
    <w:rsid w:val="00154A47"/>
    <w:rsid w:val="00160355"/>
    <w:rsid w:val="00162177"/>
    <w:rsid w:val="00162B15"/>
    <w:rsid w:val="00163649"/>
    <w:rsid w:val="00164E14"/>
    <w:rsid w:val="0017011F"/>
    <w:rsid w:val="00171642"/>
    <w:rsid w:val="0017394C"/>
    <w:rsid w:val="001745B5"/>
    <w:rsid w:val="001752A0"/>
    <w:rsid w:val="0017756D"/>
    <w:rsid w:val="001802D9"/>
    <w:rsid w:val="00180AF7"/>
    <w:rsid w:val="001810B9"/>
    <w:rsid w:val="001811BA"/>
    <w:rsid w:val="00184017"/>
    <w:rsid w:val="001849A0"/>
    <w:rsid w:val="001859D1"/>
    <w:rsid w:val="00185D41"/>
    <w:rsid w:val="001862DA"/>
    <w:rsid w:val="0018633C"/>
    <w:rsid w:val="00187D7E"/>
    <w:rsid w:val="00187E4F"/>
    <w:rsid w:val="001911C5"/>
    <w:rsid w:val="00191AB5"/>
    <w:rsid w:val="001940DA"/>
    <w:rsid w:val="001962F7"/>
    <w:rsid w:val="001A0160"/>
    <w:rsid w:val="001A0C73"/>
    <w:rsid w:val="001A29AC"/>
    <w:rsid w:val="001A3836"/>
    <w:rsid w:val="001A4611"/>
    <w:rsid w:val="001A5033"/>
    <w:rsid w:val="001A6D9D"/>
    <w:rsid w:val="001A7E70"/>
    <w:rsid w:val="001A7F88"/>
    <w:rsid w:val="001B06F3"/>
    <w:rsid w:val="001B08F8"/>
    <w:rsid w:val="001B0E75"/>
    <w:rsid w:val="001B24C7"/>
    <w:rsid w:val="001B2ABB"/>
    <w:rsid w:val="001B4748"/>
    <w:rsid w:val="001B4A14"/>
    <w:rsid w:val="001B4CED"/>
    <w:rsid w:val="001B4DD5"/>
    <w:rsid w:val="001B4F8F"/>
    <w:rsid w:val="001B53D2"/>
    <w:rsid w:val="001B6605"/>
    <w:rsid w:val="001B6FF9"/>
    <w:rsid w:val="001B7AE1"/>
    <w:rsid w:val="001B7B0A"/>
    <w:rsid w:val="001B7DBA"/>
    <w:rsid w:val="001C0AFB"/>
    <w:rsid w:val="001C3B85"/>
    <w:rsid w:val="001D03F1"/>
    <w:rsid w:val="001D1642"/>
    <w:rsid w:val="001D33E2"/>
    <w:rsid w:val="001D6932"/>
    <w:rsid w:val="001D6B3E"/>
    <w:rsid w:val="001E029C"/>
    <w:rsid w:val="001E111F"/>
    <w:rsid w:val="001E1BE1"/>
    <w:rsid w:val="001E1D26"/>
    <w:rsid w:val="001E3297"/>
    <w:rsid w:val="001E3596"/>
    <w:rsid w:val="001E651D"/>
    <w:rsid w:val="001E6824"/>
    <w:rsid w:val="001E7193"/>
    <w:rsid w:val="001E7415"/>
    <w:rsid w:val="001F197E"/>
    <w:rsid w:val="001F3BB3"/>
    <w:rsid w:val="001F4B20"/>
    <w:rsid w:val="001F6BE1"/>
    <w:rsid w:val="001F72AD"/>
    <w:rsid w:val="00200026"/>
    <w:rsid w:val="002009C0"/>
    <w:rsid w:val="00201711"/>
    <w:rsid w:val="00201790"/>
    <w:rsid w:val="00202B33"/>
    <w:rsid w:val="00202BA5"/>
    <w:rsid w:val="00203275"/>
    <w:rsid w:val="00203DBF"/>
    <w:rsid w:val="002041BA"/>
    <w:rsid w:val="00206339"/>
    <w:rsid w:val="00206E25"/>
    <w:rsid w:val="00211005"/>
    <w:rsid w:val="00211705"/>
    <w:rsid w:val="00212590"/>
    <w:rsid w:val="00212AD6"/>
    <w:rsid w:val="00212FB0"/>
    <w:rsid w:val="00217DB3"/>
    <w:rsid w:val="0022556B"/>
    <w:rsid w:val="00225E4D"/>
    <w:rsid w:val="002262A4"/>
    <w:rsid w:val="00230135"/>
    <w:rsid w:val="002319F7"/>
    <w:rsid w:val="00231AEA"/>
    <w:rsid w:val="00231F60"/>
    <w:rsid w:val="00232E6E"/>
    <w:rsid w:val="00237033"/>
    <w:rsid w:val="00240B92"/>
    <w:rsid w:val="00240BC1"/>
    <w:rsid w:val="00243969"/>
    <w:rsid w:val="00243F0B"/>
    <w:rsid w:val="00244087"/>
    <w:rsid w:val="00244D2F"/>
    <w:rsid w:val="00244EC5"/>
    <w:rsid w:val="00246888"/>
    <w:rsid w:val="0025058A"/>
    <w:rsid w:val="00251C55"/>
    <w:rsid w:val="00251F6A"/>
    <w:rsid w:val="002535C0"/>
    <w:rsid w:val="00253798"/>
    <w:rsid w:val="00256B19"/>
    <w:rsid w:val="00256F05"/>
    <w:rsid w:val="00256FDD"/>
    <w:rsid w:val="00261CA5"/>
    <w:rsid w:val="0026212B"/>
    <w:rsid w:val="002629E9"/>
    <w:rsid w:val="00262D00"/>
    <w:rsid w:val="00264551"/>
    <w:rsid w:val="002649A4"/>
    <w:rsid w:val="00264D2E"/>
    <w:rsid w:val="00266D53"/>
    <w:rsid w:val="002672AA"/>
    <w:rsid w:val="0026790C"/>
    <w:rsid w:val="00270BC5"/>
    <w:rsid w:val="00270F3E"/>
    <w:rsid w:val="002732B0"/>
    <w:rsid w:val="00273674"/>
    <w:rsid w:val="00274882"/>
    <w:rsid w:val="00276D4D"/>
    <w:rsid w:val="002771F7"/>
    <w:rsid w:val="00277566"/>
    <w:rsid w:val="00281C2D"/>
    <w:rsid w:val="00283E4F"/>
    <w:rsid w:val="0028576C"/>
    <w:rsid w:val="00286C13"/>
    <w:rsid w:val="002871D6"/>
    <w:rsid w:val="0029014C"/>
    <w:rsid w:val="002901CF"/>
    <w:rsid w:val="00291594"/>
    <w:rsid w:val="002924F8"/>
    <w:rsid w:val="0029454D"/>
    <w:rsid w:val="00296E40"/>
    <w:rsid w:val="002971CF"/>
    <w:rsid w:val="00297D45"/>
    <w:rsid w:val="002A0166"/>
    <w:rsid w:val="002A18A1"/>
    <w:rsid w:val="002A388F"/>
    <w:rsid w:val="002A4361"/>
    <w:rsid w:val="002A465C"/>
    <w:rsid w:val="002A5725"/>
    <w:rsid w:val="002B3625"/>
    <w:rsid w:val="002B4914"/>
    <w:rsid w:val="002B5727"/>
    <w:rsid w:val="002B5CAA"/>
    <w:rsid w:val="002B7769"/>
    <w:rsid w:val="002B7A2F"/>
    <w:rsid w:val="002C0BDD"/>
    <w:rsid w:val="002C2118"/>
    <w:rsid w:val="002C3589"/>
    <w:rsid w:val="002C52D3"/>
    <w:rsid w:val="002C595F"/>
    <w:rsid w:val="002C613E"/>
    <w:rsid w:val="002C7972"/>
    <w:rsid w:val="002D00F8"/>
    <w:rsid w:val="002D0565"/>
    <w:rsid w:val="002D0A7B"/>
    <w:rsid w:val="002D1086"/>
    <w:rsid w:val="002D4D89"/>
    <w:rsid w:val="002D6211"/>
    <w:rsid w:val="002D6684"/>
    <w:rsid w:val="002D7085"/>
    <w:rsid w:val="002D79AF"/>
    <w:rsid w:val="002E27A0"/>
    <w:rsid w:val="002E2890"/>
    <w:rsid w:val="002E3AA4"/>
    <w:rsid w:val="002E3E97"/>
    <w:rsid w:val="002E6519"/>
    <w:rsid w:val="002F35FE"/>
    <w:rsid w:val="002F3875"/>
    <w:rsid w:val="002F3CE0"/>
    <w:rsid w:val="002F3D5A"/>
    <w:rsid w:val="002F487C"/>
    <w:rsid w:val="002F4B00"/>
    <w:rsid w:val="002F4BFC"/>
    <w:rsid w:val="002F4CDE"/>
    <w:rsid w:val="002F5497"/>
    <w:rsid w:val="002F74EE"/>
    <w:rsid w:val="002F7C53"/>
    <w:rsid w:val="00303C64"/>
    <w:rsid w:val="00304D50"/>
    <w:rsid w:val="00306436"/>
    <w:rsid w:val="00310BF4"/>
    <w:rsid w:val="00312D41"/>
    <w:rsid w:val="00316F51"/>
    <w:rsid w:val="00320311"/>
    <w:rsid w:val="0032060D"/>
    <w:rsid w:val="003242C2"/>
    <w:rsid w:val="003257F9"/>
    <w:rsid w:val="00326A67"/>
    <w:rsid w:val="00326D90"/>
    <w:rsid w:val="00326DA8"/>
    <w:rsid w:val="00327F1F"/>
    <w:rsid w:val="003316A5"/>
    <w:rsid w:val="00331E3B"/>
    <w:rsid w:val="0033320F"/>
    <w:rsid w:val="00333790"/>
    <w:rsid w:val="00333C51"/>
    <w:rsid w:val="003343ED"/>
    <w:rsid w:val="003355F5"/>
    <w:rsid w:val="00336473"/>
    <w:rsid w:val="0034029C"/>
    <w:rsid w:val="003403BC"/>
    <w:rsid w:val="003412F6"/>
    <w:rsid w:val="003416DF"/>
    <w:rsid w:val="00342DBF"/>
    <w:rsid w:val="00346470"/>
    <w:rsid w:val="00351105"/>
    <w:rsid w:val="003520F0"/>
    <w:rsid w:val="00354916"/>
    <w:rsid w:val="00355BEE"/>
    <w:rsid w:val="00355F16"/>
    <w:rsid w:val="0036135B"/>
    <w:rsid w:val="003615C5"/>
    <w:rsid w:val="003635C7"/>
    <w:rsid w:val="00363E1C"/>
    <w:rsid w:val="00364D73"/>
    <w:rsid w:val="0036551B"/>
    <w:rsid w:val="003661D0"/>
    <w:rsid w:val="00366535"/>
    <w:rsid w:val="003674B1"/>
    <w:rsid w:val="0036758D"/>
    <w:rsid w:val="00371344"/>
    <w:rsid w:val="00372A7A"/>
    <w:rsid w:val="003742F1"/>
    <w:rsid w:val="00375A46"/>
    <w:rsid w:val="00377879"/>
    <w:rsid w:val="00381630"/>
    <w:rsid w:val="00382EE5"/>
    <w:rsid w:val="003831B4"/>
    <w:rsid w:val="00386D18"/>
    <w:rsid w:val="00393130"/>
    <w:rsid w:val="003931CE"/>
    <w:rsid w:val="00396A5E"/>
    <w:rsid w:val="00396D46"/>
    <w:rsid w:val="003A119F"/>
    <w:rsid w:val="003A1BBE"/>
    <w:rsid w:val="003A44BC"/>
    <w:rsid w:val="003A4E21"/>
    <w:rsid w:val="003A5427"/>
    <w:rsid w:val="003B04D1"/>
    <w:rsid w:val="003B0A75"/>
    <w:rsid w:val="003B12AE"/>
    <w:rsid w:val="003B2046"/>
    <w:rsid w:val="003B3E8F"/>
    <w:rsid w:val="003B43E2"/>
    <w:rsid w:val="003B46DB"/>
    <w:rsid w:val="003C25B7"/>
    <w:rsid w:val="003C4E2E"/>
    <w:rsid w:val="003C535D"/>
    <w:rsid w:val="003C6175"/>
    <w:rsid w:val="003C679D"/>
    <w:rsid w:val="003C69FE"/>
    <w:rsid w:val="003C7D11"/>
    <w:rsid w:val="003D017F"/>
    <w:rsid w:val="003D1031"/>
    <w:rsid w:val="003D354B"/>
    <w:rsid w:val="003D5B86"/>
    <w:rsid w:val="003D667F"/>
    <w:rsid w:val="003D6C50"/>
    <w:rsid w:val="003D7670"/>
    <w:rsid w:val="003D7F94"/>
    <w:rsid w:val="003E0682"/>
    <w:rsid w:val="003E0884"/>
    <w:rsid w:val="003E0948"/>
    <w:rsid w:val="003E1A54"/>
    <w:rsid w:val="003E2CD0"/>
    <w:rsid w:val="003E35CD"/>
    <w:rsid w:val="003E3EFA"/>
    <w:rsid w:val="003E74E1"/>
    <w:rsid w:val="003E754E"/>
    <w:rsid w:val="003F2359"/>
    <w:rsid w:val="003F247E"/>
    <w:rsid w:val="003F26F8"/>
    <w:rsid w:val="003F2F37"/>
    <w:rsid w:val="003F49BE"/>
    <w:rsid w:val="003F4B39"/>
    <w:rsid w:val="003F6501"/>
    <w:rsid w:val="003F6968"/>
    <w:rsid w:val="004034DE"/>
    <w:rsid w:val="004050D7"/>
    <w:rsid w:val="00406317"/>
    <w:rsid w:val="00407512"/>
    <w:rsid w:val="00407E0C"/>
    <w:rsid w:val="00407FD3"/>
    <w:rsid w:val="00411070"/>
    <w:rsid w:val="00414808"/>
    <w:rsid w:val="00416C33"/>
    <w:rsid w:val="00420567"/>
    <w:rsid w:val="00420805"/>
    <w:rsid w:val="004208DF"/>
    <w:rsid w:val="00427B50"/>
    <w:rsid w:val="00427E50"/>
    <w:rsid w:val="00430546"/>
    <w:rsid w:val="00433ED6"/>
    <w:rsid w:val="00433FEB"/>
    <w:rsid w:val="00434B13"/>
    <w:rsid w:val="00434D95"/>
    <w:rsid w:val="004353A1"/>
    <w:rsid w:val="004360C8"/>
    <w:rsid w:val="004404EE"/>
    <w:rsid w:val="0044089C"/>
    <w:rsid w:val="0044373F"/>
    <w:rsid w:val="004437CA"/>
    <w:rsid w:val="00444933"/>
    <w:rsid w:val="00444F05"/>
    <w:rsid w:val="00453FF1"/>
    <w:rsid w:val="0045400D"/>
    <w:rsid w:val="00454DCD"/>
    <w:rsid w:val="004566D1"/>
    <w:rsid w:val="004573ED"/>
    <w:rsid w:val="00457B9A"/>
    <w:rsid w:val="004602B6"/>
    <w:rsid w:val="00461AFC"/>
    <w:rsid w:val="00466E06"/>
    <w:rsid w:val="00466FD0"/>
    <w:rsid w:val="0046716A"/>
    <w:rsid w:val="0046755C"/>
    <w:rsid w:val="00471CE9"/>
    <w:rsid w:val="00471EE4"/>
    <w:rsid w:val="0047427C"/>
    <w:rsid w:val="0047550B"/>
    <w:rsid w:val="004763E5"/>
    <w:rsid w:val="00476E09"/>
    <w:rsid w:val="00480D97"/>
    <w:rsid w:val="00481799"/>
    <w:rsid w:val="0048392F"/>
    <w:rsid w:val="00484539"/>
    <w:rsid w:val="00484C1C"/>
    <w:rsid w:val="00484CE4"/>
    <w:rsid w:val="00485995"/>
    <w:rsid w:val="00487050"/>
    <w:rsid w:val="0049024B"/>
    <w:rsid w:val="00490717"/>
    <w:rsid w:val="004911FC"/>
    <w:rsid w:val="00492B1C"/>
    <w:rsid w:val="00495E87"/>
    <w:rsid w:val="00496C17"/>
    <w:rsid w:val="00497051"/>
    <w:rsid w:val="004A0BD8"/>
    <w:rsid w:val="004A0C79"/>
    <w:rsid w:val="004A2310"/>
    <w:rsid w:val="004A539D"/>
    <w:rsid w:val="004B0FCB"/>
    <w:rsid w:val="004B10AC"/>
    <w:rsid w:val="004B2C43"/>
    <w:rsid w:val="004B36BD"/>
    <w:rsid w:val="004B3D6E"/>
    <w:rsid w:val="004B472C"/>
    <w:rsid w:val="004B5291"/>
    <w:rsid w:val="004B5B6D"/>
    <w:rsid w:val="004B60DD"/>
    <w:rsid w:val="004B6DC3"/>
    <w:rsid w:val="004B6FDF"/>
    <w:rsid w:val="004B752F"/>
    <w:rsid w:val="004C0A96"/>
    <w:rsid w:val="004C0EF0"/>
    <w:rsid w:val="004C1068"/>
    <w:rsid w:val="004C1939"/>
    <w:rsid w:val="004C2D3B"/>
    <w:rsid w:val="004C43FC"/>
    <w:rsid w:val="004C5302"/>
    <w:rsid w:val="004C541F"/>
    <w:rsid w:val="004C577B"/>
    <w:rsid w:val="004C6E20"/>
    <w:rsid w:val="004D0DCF"/>
    <w:rsid w:val="004D20F5"/>
    <w:rsid w:val="004D2308"/>
    <w:rsid w:val="004D2FE2"/>
    <w:rsid w:val="004D463D"/>
    <w:rsid w:val="004D5556"/>
    <w:rsid w:val="004D6929"/>
    <w:rsid w:val="004D6B15"/>
    <w:rsid w:val="004D6DE2"/>
    <w:rsid w:val="004D7853"/>
    <w:rsid w:val="004E0FA4"/>
    <w:rsid w:val="004E3A04"/>
    <w:rsid w:val="004E3C33"/>
    <w:rsid w:val="004E5415"/>
    <w:rsid w:val="004E70DD"/>
    <w:rsid w:val="004E72FD"/>
    <w:rsid w:val="004E773C"/>
    <w:rsid w:val="004E7A75"/>
    <w:rsid w:val="004F2A23"/>
    <w:rsid w:val="004F4197"/>
    <w:rsid w:val="004F5169"/>
    <w:rsid w:val="004F6AA5"/>
    <w:rsid w:val="00500167"/>
    <w:rsid w:val="00502397"/>
    <w:rsid w:val="00502C44"/>
    <w:rsid w:val="00506D40"/>
    <w:rsid w:val="00507266"/>
    <w:rsid w:val="00514BFA"/>
    <w:rsid w:val="0051698F"/>
    <w:rsid w:val="00517703"/>
    <w:rsid w:val="00517DF0"/>
    <w:rsid w:val="00523152"/>
    <w:rsid w:val="00524B3A"/>
    <w:rsid w:val="005269FE"/>
    <w:rsid w:val="00531380"/>
    <w:rsid w:val="005313FA"/>
    <w:rsid w:val="00532C03"/>
    <w:rsid w:val="0053328A"/>
    <w:rsid w:val="00534D88"/>
    <w:rsid w:val="005359CE"/>
    <w:rsid w:val="00537457"/>
    <w:rsid w:val="00537E3A"/>
    <w:rsid w:val="00545025"/>
    <w:rsid w:val="00545505"/>
    <w:rsid w:val="00545AA6"/>
    <w:rsid w:val="00546326"/>
    <w:rsid w:val="005473C5"/>
    <w:rsid w:val="0055048D"/>
    <w:rsid w:val="005519D7"/>
    <w:rsid w:val="00563B1B"/>
    <w:rsid w:val="00567D22"/>
    <w:rsid w:val="00571D86"/>
    <w:rsid w:val="00572B78"/>
    <w:rsid w:val="00573C29"/>
    <w:rsid w:val="005742BB"/>
    <w:rsid w:val="00574A2E"/>
    <w:rsid w:val="005750AB"/>
    <w:rsid w:val="005812EF"/>
    <w:rsid w:val="0058196D"/>
    <w:rsid w:val="00581BF9"/>
    <w:rsid w:val="005840BB"/>
    <w:rsid w:val="00585CC6"/>
    <w:rsid w:val="00585FDA"/>
    <w:rsid w:val="00590BF8"/>
    <w:rsid w:val="00591996"/>
    <w:rsid w:val="00591F78"/>
    <w:rsid w:val="005939B2"/>
    <w:rsid w:val="00594629"/>
    <w:rsid w:val="005955DD"/>
    <w:rsid w:val="005A0FCB"/>
    <w:rsid w:val="005A135B"/>
    <w:rsid w:val="005A333B"/>
    <w:rsid w:val="005A436A"/>
    <w:rsid w:val="005A5732"/>
    <w:rsid w:val="005A7292"/>
    <w:rsid w:val="005A7482"/>
    <w:rsid w:val="005B022E"/>
    <w:rsid w:val="005B023E"/>
    <w:rsid w:val="005B2FF3"/>
    <w:rsid w:val="005B386D"/>
    <w:rsid w:val="005B54B8"/>
    <w:rsid w:val="005B5F1A"/>
    <w:rsid w:val="005B7478"/>
    <w:rsid w:val="005B7919"/>
    <w:rsid w:val="005C193A"/>
    <w:rsid w:val="005C2782"/>
    <w:rsid w:val="005C3DB7"/>
    <w:rsid w:val="005C4728"/>
    <w:rsid w:val="005C511A"/>
    <w:rsid w:val="005C5E34"/>
    <w:rsid w:val="005C76E0"/>
    <w:rsid w:val="005D1056"/>
    <w:rsid w:val="005D4F6B"/>
    <w:rsid w:val="005D64B1"/>
    <w:rsid w:val="005D66D9"/>
    <w:rsid w:val="005D699E"/>
    <w:rsid w:val="005D6FF4"/>
    <w:rsid w:val="005E05D3"/>
    <w:rsid w:val="005E1CA0"/>
    <w:rsid w:val="005E2D0D"/>
    <w:rsid w:val="005E33A0"/>
    <w:rsid w:val="005E6D29"/>
    <w:rsid w:val="005E6F7F"/>
    <w:rsid w:val="005E75E2"/>
    <w:rsid w:val="005E770C"/>
    <w:rsid w:val="005E785C"/>
    <w:rsid w:val="005F10F3"/>
    <w:rsid w:val="005F4992"/>
    <w:rsid w:val="005F5261"/>
    <w:rsid w:val="005F5F7A"/>
    <w:rsid w:val="005F6A84"/>
    <w:rsid w:val="005F7401"/>
    <w:rsid w:val="005F7727"/>
    <w:rsid w:val="005F794B"/>
    <w:rsid w:val="005F7C75"/>
    <w:rsid w:val="00601E29"/>
    <w:rsid w:val="00602E91"/>
    <w:rsid w:val="006066D4"/>
    <w:rsid w:val="00606B3F"/>
    <w:rsid w:val="00607928"/>
    <w:rsid w:val="0060796C"/>
    <w:rsid w:val="00607BAC"/>
    <w:rsid w:val="006112F3"/>
    <w:rsid w:val="00611DFA"/>
    <w:rsid w:val="006128D8"/>
    <w:rsid w:val="00612C3E"/>
    <w:rsid w:val="0061343C"/>
    <w:rsid w:val="00620A08"/>
    <w:rsid w:val="006217C2"/>
    <w:rsid w:val="006222F5"/>
    <w:rsid w:val="006225C4"/>
    <w:rsid w:val="006227D1"/>
    <w:rsid w:val="00622C56"/>
    <w:rsid w:val="00622DB2"/>
    <w:rsid w:val="00623D37"/>
    <w:rsid w:val="006249EE"/>
    <w:rsid w:val="006303D3"/>
    <w:rsid w:val="006306C5"/>
    <w:rsid w:val="00630FDD"/>
    <w:rsid w:val="006329FB"/>
    <w:rsid w:val="00632D57"/>
    <w:rsid w:val="006333BC"/>
    <w:rsid w:val="0063367E"/>
    <w:rsid w:val="0063730A"/>
    <w:rsid w:val="0064011C"/>
    <w:rsid w:val="00641238"/>
    <w:rsid w:val="00641DD7"/>
    <w:rsid w:val="00642355"/>
    <w:rsid w:val="00642483"/>
    <w:rsid w:val="00642C3E"/>
    <w:rsid w:val="00644921"/>
    <w:rsid w:val="006452CF"/>
    <w:rsid w:val="00645705"/>
    <w:rsid w:val="00645EEB"/>
    <w:rsid w:val="00646842"/>
    <w:rsid w:val="0065128D"/>
    <w:rsid w:val="00651D7D"/>
    <w:rsid w:val="00652D21"/>
    <w:rsid w:val="006530DE"/>
    <w:rsid w:val="0065367B"/>
    <w:rsid w:val="00654833"/>
    <w:rsid w:val="006551C6"/>
    <w:rsid w:val="006564C2"/>
    <w:rsid w:val="006570D1"/>
    <w:rsid w:val="006605DC"/>
    <w:rsid w:val="0066164A"/>
    <w:rsid w:val="00664295"/>
    <w:rsid w:val="006643D0"/>
    <w:rsid w:val="00664F0C"/>
    <w:rsid w:val="006653EE"/>
    <w:rsid w:val="006659A9"/>
    <w:rsid w:val="006659DD"/>
    <w:rsid w:val="006661BC"/>
    <w:rsid w:val="00667152"/>
    <w:rsid w:val="00667303"/>
    <w:rsid w:val="006673F7"/>
    <w:rsid w:val="0067065A"/>
    <w:rsid w:val="00671600"/>
    <w:rsid w:val="00671B26"/>
    <w:rsid w:val="0067277B"/>
    <w:rsid w:val="0067285B"/>
    <w:rsid w:val="00673227"/>
    <w:rsid w:val="0067437F"/>
    <w:rsid w:val="00680009"/>
    <w:rsid w:val="006814F1"/>
    <w:rsid w:val="00682CD9"/>
    <w:rsid w:val="006838C0"/>
    <w:rsid w:val="006840F5"/>
    <w:rsid w:val="00684192"/>
    <w:rsid w:val="00684846"/>
    <w:rsid w:val="00684C7B"/>
    <w:rsid w:val="00685A7D"/>
    <w:rsid w:val="0068731C"/>
    <w:rsid w:val="00690A2A"/>
    <w:rsid w:val="0069160A"/>
    <w:rsid w:val="00693961"/>
    <w:rsid w:val="00694BDD"/>
    <w:rsid w:val="006955A5"/>
    <w:rsid w:val="006978FB"/>
    <w:rsid w:val="00697DA6"/>
    <w:rsid w:val="006A0CD6"/>
    <w:rsid w:val="006A1434"/>
    <w:rsid w:val="006A1E0C"/>
    <w:rsid w:val="006A28E3"/>
    <w:rsid w:val="006A31CA"/>
    <w:rsid w:val="006B285D"/>
    <w:rsid w:val="006B722C"/>
    <w:rsid w:val="006B7866"/>
    <w:rsid w:val="006B7B13"/>
    <w:rsid w:val="006C004C"/>
    <w:rsid w:val="006C2716"/>
    <w:rsid w:val="006C2FFB"/>
    <w:rsid w:val="006C6427"/>
    <w:rsid w:val="006C67C7"/>
    <w:rsid w:val="006D2481"/>
    <w:rsid w:val="006D29FA"/>
    <w:rsid w:val="006D4FFF"/>
    <w:rsid w:val="006D6B2A"/>
    <w:rsid w:val="006D6D75"/>
    <w:rsid w:val="006D6E3C"/>
    <w:rsid w:val="006D7724"/>
    <w:rsid w:val="006E0CDE"/>
    <w:rsid w:val="006E2B98"/>
    <w:rsid w:val="006E3FEA"/>
    <w:rsid w:val="006E678F"/>
    <w:rsid w:val="006E6E7F"/>
    <w:rsid w:val="006E7A88"/>
    <w:rsid w:val="006E7BA9"/>
    <w:rsid w:val="006F29AE"/>
    <w:rsid w:val="006F54F9"/>
    <w:rsid w:val="006F56A5"/>
    <w:rsid w:val="006F5F85"/>
    <w:rsid w:val="006F7C21"/>
    <w:rsid w:val="0070032E"/>
    <w:rsid w:val="00700537"/>
    <w:rsid w:val="007022B9"/>
    <w:rsid w:val="007027E0"/>
    <w:rsid w:val="00702FBA"/>
    <w:rsid w:val="00703791"/>
    <w:rsid w:val="00707BA4"/>
    <w:rsid w:val="00710391"/>
    <w:rsid w:val="007124CA"/>
    <w:rsid w:val="00712B9E"/>
    <w:rsid w:val="00712F82"/>
    <w:rsid w:val="0072001A"/>
    <w:rsid w:val="007222AC"/>
    <w:rsid w:val="00723373"/>
    <w:rsid w:val="00723677"/>
    <w:rsid w:val="00724FBE"/>
    <w:rsid w:val="00725D3E"/>
    <w:rsid w:val="00726267"/>
    <w:rsid w:val="007311A3"/>
    <w:rsid w:val="00732125"/>
    <w:rsid w:val="0073259B"/>
    <w:rsid w:val="007327F6"/>
    <w:rsid w:val="00732893"/>
    <w:rsid w:val="00732E0F"/>
    <w:rsid w:val="00734A49"/>
    <w:rsid w:val="0074050B"/>
    <w:rsid w:val="007417F6"/>
    <w:rsid w:val="0074243B"/>
    <w:rsid w:val="00744571"/>
    <w:rsid w:val="0074507F"/>
    <w:rsid w:val="00745BF3"/>
    <w:rsid w:val="00745E8A"/>
    <w:rsid w:val="007506E2"/>
    <w:rsid w:val="00751EFC"/>
    <w:rsid w:val="00752AB8"/>
    <w:rsid w:val="007539FB"/>
    <w:rsid w:val="00754C9F"/>
    <w:rsid w:val="007576E7"/>
    <w:rsid w:val="00757EE6"/>
    <w:rsid w:val="00757FB1"/>
    <w:rsid w:val="007613B6"/>
    <w:rsid w:val="00761E01"/>
    <w:rsid w:val="00762ABA"/>
    <w:rsid w:val="00762EE2"/>
    <w:rsid w:val="00763078"/>
    <w:rsid w:val="00763E47"/>
    <w:rsid w:val="00764241"/>
    <w:rsid w:val="00764D79"/>
    <w:rsid w:val="00771069"/>
    <w:rsid w:val="00772985"/>
    <w:rsid w:val="00773A11"/>
    <w:rsid w:val="00775E73"/>
    <w:rsid w:val="00777C06"/>
    <w:rsid w:val="00777C0D"/>
    <w:rsid w:val="00780E9E"/>
    <w:rsid w:val="00782FF1"/>
    <w:rsid w:val="00786682"/>
    <w:rsid w:val="00787F6B"/>
    <w:rsid w:val="00790897"/>
    <w:rsid w:val="007953C4"/>
    <w:rsid w:val="00795A57"/>
    <w:rsid w:val="00795DD8"/>
    <w:rsid w:val="00796122"/>
    <w:rsid w:val="0079657D"/>
    <w:rsid w:val="00797DCF"/>
    <w:rsid w:val="00797EE6"/>
    <w:rsid w:val="007A0108"/>
    <w:rsid w:val="007A07A1"/>
    <w:rsid w:val="007A1B10"/>
    <w:rsid w:val="007A2326"/>
    <w:rsid w:val="007A4ED3"/>
    <w:rsid w:val="007A572B"/>
    <w:rsid w:val="007B04FE"/>
    <w:rsid w:val="007B1F98"/>
    <w:rsid w:val="007B2123"/>
    <w:rsid w:val="007B2DBF"/>
    <w:rsid w:val="007B3064"/>
    <w:rsid w:val="007B4504"/>
    <w:rsid w:val="007B4930"/>
    <w:rsid w:val="007B4B61"/>
    <w:rsid w:val="007B4C49"/>
    <w:rsid w:val="007B52CF"/>
    <w:rsid w:val="007C0897"/>
    <w:rsid w:val="007C1052"/>
    <w:rsid w:val="007C14C9"/>
    <w:rsid w:val="007C1FCE"/>
    <w:rsid w:val="007C3DE8"/>
    <w:rsid w:val="007C569C"/>
    <w:rsid w:val="007C6CB9"/>
    <w:rsid w:val="007C72FB"/>
    <w:rsid w:val="007C75C4"/>
    <w:rsid w:val="007C7824"/>
    <w:rsid w:val="007D0177"/>
    <w:rsid w:val="007D0840"/>
    <w:rsid w:val="007D0F4D"/>
    <w:rsid w:val="007D1482"/>
    <w:rsid w:val="007D3DC1"/>
    <w:rsid w:val="007D63BF"/>
    <w:rsid w:val="007D7C4C"/>
    <w:rsid w:val="007E08D0"/>
    <w:rsid w:val="007E0E39"/>
    <w:rsid w:val="007E1012"/>
    <w:rsid w:val="007E65FB"/>
    <w:rsid w:val="007E6712"/>
    <w:rsid w:val="007E6DCF"/>
    <w:rsid w:val="007E7456"/>
    <w:rsid w:val="007E7620"/>
    <w:rsid w:val="007E79C1"/>
    <w:rsid w:val="007F01A7"/>
    <w:rsid w:val="007F1F1F"/>
    <w:rsid w:val="007F2C24"/>
    <w:rsid w:val="007F2E83"/>
    <w:rsid w:val="007F34FC"/>
    <w:rsid w:val="007F3768"/>
    <w:rsid w:val="007F51B1"/>
    <w:rsid w:val="007F679B"/>
    <w:rsid w:val="007F7978"/>
    <w:rsid w:val="008038DC"/>
    <w:rsid w:val="00805E49"/>
    <w:rsid w:val="0080706C"/>
    <w:rsid w:val="008074E5"/>
    <w:rsid w:val="008076D0"/>
    <w:rsid w:val="008076E6"/>
    <w:rsid w:val="008170C5"/>
    <w:rsid w:val="00817A7E"/>
    <w:rsid w:val="00817FD6"/>
    <w:rsid w:val="00820B95"/>
    <w:rsid w:val="00821C2F"/>
    <w:rsid w:val="00821C33"/>
    <w:rsid w:val="00821D12"/>
    <w:rsid w:val="00825846"/>
    <w:rsid w:val="00830EAF"/>
    <w:rsid w:val="00830FB9"/>
    <w:rsid w:val="0083188F"/>
    <w:rsid w:val="00832A32"/>
    <w:rsid w:val="00832CE4"/>
    <w:rsid w:val="00835DFE"/>
    <w:rsid w:val="00835F2E"/>
    <w:rsid w:val="008367D4"/>
    <w:rsid w:val="008402DE"/>
    <w:rsid w:val="008408F1"/>
    <w:rsid w:val="00840FC6"/>
    <w:rsid w:val="00842E81"/>
    <w:rsid w:val="00844BAB"/>
    <w:rsid w:val="00845EE5"/>
    <w:rsid w:val="00846171"/>
    <w:rsid w:val="00846F75"/>
    <w:rsid w:val="00847769"/>
    <w:rsid w:val="00850A89"/>
    <w:rsid w:val="008521F0"/>
    <w:rsid w:val="008530E9"/>
    <w:rsid w:val="008532C0"/>
    <w:rsid w:val="00853F2E"/>
    <w:rsid w:val="00854210"/>
    <w:rsid w:val="00854D1C"/>
    <w:rsid w:val="00855CEB"/>
    <w:rsid w:val="0085682F"/>
    <w:rsid w:val="00856E8A"/>
    <w:rsid w:val="008575D1"/>
    <w:rsid w:val="008576C5"/>
    <w:rsid w:val="00861BA6"/>
    <w:rsid w:val="00863344"/>
    <w:rsid w:val="008634FA"/>
    <w:rsid w:val="00865D1E"/>
    <w:rsid w:val="0086699A"/>
    <w:rsid w:val="008678EE"/>
    <w:rsid w:val="00870C4E"/>
    <w:rsid w:val="0087454A"/>
    <w:rsid w:val="00875CD5"/>
    <w:rsid w:val="008767DE"/>
    <w:rsid w:val="008803B6"/>
    <w:rsid w:val="00881E63"/>
    <w:rsid w:val="00883ACE"/>
    <w:rsid w:val="00884289"/>
    <w:rsid w:val="008848ED"/>
    <w:rsid w:val="00885EBF"/>
    <w:rsid w:val="008910BE"/>
    <w:rsid w:val="00891F64"/>
    <w:rsid w:val="0089308F"/>
    <w:rsid w:val="00893DC0"/>
    <w:rsid w:val="00897CC8"/>
    <w:rsid w:val="008A07B8"/>
    <w:rsid w:val="008A185F"/>
    <w:rsid w:val="008A1DE4"/>
    <w:rsid w:val="008A3576"/>
    <w:rsid w:val="008A3A5E"/>
    <w:rsid w:val="008A4E45"/>
    <w:rsid w:val="008A51C7"/>
    <w:rsid w:val="008B19A2"/>
    <w:rsid w:val="008B2393"/>
    <w:rsid w:val="008B3527"/>
    <w:rsid w:val="008B3784"/>
    <w:rsid w:val="008B4348"/>
    <w:rsid w:val="008C1524"/>
    <w:rsid w:val="008C2E65"/>
    <w:rsid w:val="008C4091"/>
    <w:rsid w:val="008C526E"/>
    <w:rsid w:val="008C60B7"/>
    <w:rsid w:val="008C6495"/>
    <w:rsid w:val="008C78B6"/>
    <w:rsid w:val="008D0767"/>
    <w:rsid w:val="008D1B20"/>
    <w:rsid w:val="008D2578"/>
    <w:rsid w:val="008D258B"/>
    <w:rsid w:val="008D3E05"/>
    <w:rsid w:val="008D5B2B"/>
    <w:rsid w:val="008E2D9B"/>
    <w:rsid w:val="008E3783"/>
    <w:rsid w:val="008E5414"/>
    <w:rsid w:val="008E7772"/>
    <w:rsid w:val="008F4E76"/>
    <w:rsid w:val="008F503D"/>
    <w:rsid w:val="008F7286"/>
    <w:rsid w:val="008F75AD"/>
    <w:rsid w:val="00901850"/>
    <w:rsid w:val="00904230"/>
    <w:rsid w:val="009049DB"/>
    <w:rsid w:val="00904D79"/>
    <w:rsid w:val="00905049"/>
    <w:rsid w:val="0090556C"/>
    <w:rsid w:val="00906F01"/>
    <w:rsid w:val="00910CF7"/>
    <w:rsid w:val="009110F8"/>
    <w:rsid w:val="009113CF"/>
    <w:rsid w:val="00913568"/>
    <w:rsid w:val="00913719"/>
    <w:rsid w:val="00913E09"/>
    <w:rsid w:val="009152DF"/>
    <w:rsid w:val="00916771"/>
    <w:rsid w:val="0092054B"/>
    <w:rsid w:val="009212F9"/>
    <w:rsid w:val="00924727"/>
    <w:rsid w:val="00927000"/>
    <w:rsid w:val="00930E98"/>
    <w:rsid w:val="00931C1C"/>
    <w:rsid w:val="00932253"/>
    <w:rsid w:val="00934EA9"/>
    <w:rsid w:val="00935DCA"/>
    <w:rsid w:val="00937370"/>
    <w:rsid w:val="0093764C"/>
    <w:rsid w:val="00937BCF"/>
    <w:rsid w:val="009404E5"/>
    <w:rsid w:val="00940D38"/>
    <w:rsid w:val="00942F19"/>
    <w:rsid w:val="0094460A"/>
    <w:rsid w:val="0094586A"/>
    <w:rsid w:val="00945CB9"/>
    <w:rsid w:val="009465EB"/>
    <w:rsid w:val="00946651"/>
    <w:rsid w:val="009502B6"/>
    <w:rsid w:val="009507EC"/>
    <w:rsid w:val="00950B07"/>
    <w:rsid w:val="009533A9"/>
    <w:rsid w:val="00953A37"/>
    <w:rsid w:val="00953E3B"/>
    <w:rsid w:val="00955C16"/>
    <w:rsid w:val="00957B8E"/>
    <w:rsid w:val="00960000"/>
    <w:rsid w:val="009602C6"/>
    <w:rsid w:val="009619F6"/>
    <w:rsid w:val="0096573F"/>
    <w:rsid w:val="00970B27"/>
    <w:rsid w:val="009733D3"/>
    <w:rsid w:val="0097384E"/>
    <w:rsid w:val="0097568B"/>
    <w:rsid w:val="0097688D"/>
    <w:rsid w:val="00976BEA"/>
    <w:rsid w:val="0098046B"/>
    <w:rsid w:val="00982492"/>
    <w:rsid w:val="00984124"/>
    <w:rsid w:val="00984ADD"/>
    <w:rsid w:val="00985395"/>
    <w:rsid w:val="00986E5C"/>
    <w:rsid w:val="00990A67"/>
    <w:rsid w:val="00991078"/>
    <w:rsid w:val="00991923"/>
    <w:rsid w:val="00992A72"/>
    <w:rsid w:val="00994F73"/>
    <w:rsid w:val="0099508D"/>
    <w:rsid w:val="00996045"/>
    <w:rsid w:val="00996E0A"/>
    <w:rsid w:val="0099752B"/>
    <w:rsid w:val="009A0328"/>
    <w:rsid w:val="009A0F8B"/>
    <w:rsid w:val="009A14E6"/>
    <w:rsid w:val="009A2146"/>
    <w:rsid w:val="009A3776"/>
    <w:rsid w:val="009A4D3F"/>
    <w:rsid w:val="009A541B"/>
    <w:rsid w:val="009A612D"/>
    <w:rsid w:val="009A6E78"/>
    <w:rsid w:val="009A7F7E"/>
    <w:rsid w:val="009B0219"/>
    <w:rsid w:val="009B159B"/>
    <w:rsid w:val="009B19C3"/>
    <w:rsid w:val="009B1EA4"/>
    <w:rsid w:val="009B1FE9"/>
    <w:rsid w:val="009B5D85"/>
    <w:rsid w:val="009B70ED"/>
    <w:rsid w:val="009C0119"/>
    <w:rsid w:val="009C0BF8"/>
    <w:rsid w:val="009C1E1D"/>
    <w:rsid w:val="009C3A43"/>
    <w:rsid w:val="009C775E"/>
    <w:rsid w:val="009D2C83"/>
    <w:rsid w:val="009D46D9"/>
    <w:rsid w:val="009D6675"/>
    <w:rsid w:val="009D7DDD"/>
    <w:rsid w:val="009E5612"/>
    <w:rsid w:val="009E5804"/>
    <w:rsid w:val="009E6191"/>
    <w:rsid w:val="009E6AE2"/>
    <w:rsid w:val="009F1C55"/>
    <w:rsid w:val="009F29ED"/>
    <w:rsid w:val="009F2E7A"/>
    <w:rsid w:val="009F30D2"/>
    <w:rsid w:val="009F3C2E"/>
    <w:rsid w:val="009F423B"/>
    <w:rsid w:val="009F4977"/>
    <w:rsid w:val="009F5B7B"/>
    <w:rsid w:val="009F6D3B"/>
    <w:rsid w:val="009F6DC0"/>
    <w:rsid w:val="00A03CC7"/>
    <w:rsid w:val="00A057F7"/>
    <w:rsid w:val="00A10335"/>
    <w:rsid w:val="00A10AE7"/>
    <w:rsid w:val="00A10C0D"/>
    <w:rsid w:val="00A12074"/>
    <w:rsid w:val="00A14039"/>
    <w:rsid w:val="00A17DD3"/>
    <w:rsid w:val="00A23544"/>
    <w:rsid w:val="00A2508B"/>
    <w:rsid w:val="00A2595C"/>
    <w:rsid w:val="00A30045"/>
    <w:rsid w:val="00A3503B"/>
    <w:rsid w:val="00A35F94"/>
    <w:rsid w:val="00A36AAC"/>
    <w:rsid w:val="00A41937"/>
    <w:rsid w:val="00A43091"/>
    <w:rsid w:val="00A438DA"/>
    <w:rsid w:val="00A43B49"/>
    <w:rsid w:val="00A46495"/>
    <w:rsid w:val="00A467B9"/>
    <w:rsid w:val="00A4748C"/>
    <w:rsid w:val="00A5010F"/>
    <w:rsid w:val="00A50232"/>
    <w:rsid w:val="00A50A77"/>
    <w:rsid w:val="00A51EB6"/>
    <w:rsid w:val="00A55C86"/>
    <w:rsid w:val="00A55F4B"/>
    <w:rsid w:val="00A5676D"/>
    <w:rsid w:val="00A61826"/>
    <w:rsid w:val="00A6184A"/>
    <w:rsid w:val="00A62579"/>
    <w:rsid w:val="00A63D01"/>
    <w:rsid w:val="00A70C70"/>
    <w:rsid w:val="00A713CD"/>
    <w:rsid w:val="00A71803"/>
    <w:rsid w:val="00A7400D"/>
    <w:rsid w:val="00A745E7"/>
    <w:rsid w:val="00A802AE"/>
    <w:rsid w:val="00A8051C"/>
    <w:rsid w:val="00A83B86"/>
    <w:rsid w:val="00A843E2"/>
    <w:rsid w:val="00A85685"/>
    <w:rsid w:val="00A91A76"/>
    <w:rsid w:val="00A94881"/>
    <w:rsid w:val="00AA01F5"/>
    <w:rsid w:val="00AA4247"/>
    <w:rsid w:val="00AB1FFD"/>
    <w:rsid w:val="00AB2E91"/>
    <w:rsid w:val="00AB4B88"/>
    <w:rsid w:val="00AB55BB"/>
    <w:rsid w:val="00AC0082"/>
    <w:rsid w:val="00AC0493"/>
    <w:rsid w:val="00AC0F93"/>
    <w:rsid w:val="00AC10C5"/>
    <w:rsid w:val="00AC13AD"/>
    <w:rsid w:val="00AC2335"/>
    <w:rsid w:val="00AC3FE4"/>
    <w:rsid w:val="00AC465C"/>
    <w:rsid w:val="00AC4F14"/>
    <w:rsid w:val="00AC782E"/>
    <w:rsid w:val="00AC7C4B"/>
    <w:rsid w:val="00AD0C30"/>
    <w:rsid w:val="00AD14BB"/>
    <w:rsid w:val="00AD2727"/>
    <w:rsid w:val="00AD4A8C"/>
    <w:rsid w:val="00AD4B62"/>
    <w:rsid w:val="00AD5981"/>
    <w:rsid w:val="00AD76D2"/>
    <w:rsid w:val="00AE2096"/>
    <w:rsid w:val="00AE274E"/>
    <w:rsid w:val="00AE3575"/>
    <w:rsid w:val="00AF15D6"/>
    <w:rsid w:val="00AF18C2"/>
    <w:rsid w:val="00AF3271"/>
    <w:rsid w:val="00AF38F2"/>
    <w:rsid w:val="00AF48CF"/>
    <w:rsid w:val="00AF5E0D"/>
    <w:rsid w:val="00B00527"/>
    <w:rsid w:val="00B00548"/>
    <w:rsid w:val="00B01292"/>
    <w:rsid w:val="00B02529"/>
    <w:rsid w:val="00B02F5D"/>
    <w:rsid w:val="00B05274"/>
    <w:rsid w:val="00B053E0"/>
    <w:rsid w:val="00B05ED8"/>
    <w:rsid w:val="00B101A3"/>
    <w:rsid w:val="00B10207"/>
    <w:rsid w:val="00B10E2C"/>
    <w:rsid w:val="00B11AF5"/>
    <w:rsid w:val="00B16A04"/>
    <w:rsid w:val="00B16D9B"/>
    <w:rsid w:val="00B17CDF"/>
    <w:rsid w:val="00B20376"/>
    <w:rsid w:val="00B20E95"/>
    <w:rsid w:val="00B21BCE"/>
    <w:rsid w:val="00B252CC"/>
    <w:rsid w:val="00B32284"/>
    <w:rsid w:val="00B32E59"/>
    <w:rsid w:val="00B33C14"/>
    <w:rsid w:val="00B34E1A"/>
    <w:rsid w:val="00B35B0A"/>
    <w:rsid w:val="00B37C4C"/>
    <w:rsid w:val="00B415AD"/>
    <w:rsid w:val="00B41E0E"/>
    <w:rsid w:val="00B4200C"/>
    <w:rsid w:val="00B440C8"/>
    <w:rsid w:val="00B44EF5"/>
    <w:rsid w:val="00B4518F"/>
    <w:rsid w:val="00B46889"/>
    <w:rsid w:val="00B46D5F"/>
    <w:rsid w:val="00B475AD"/>
    <w:rsid w:val="00B5358C"/>
    <w:rsid w:val="00B54F36"/>
    <w:rsid w:val="00B556EC"/>
    <w:rsid w:val="00B64010"/>
    <w:rsid w:val="00B64A3D"/>
    <w:rsid w:val="00B66ABC"/>
    <w:rsid w:val="00B66E93"/>
    <w:rsid w:val="00B702B1"/>
    <w:rsid w:val="00B71CA3"/>
    <w:rsid w:val="00B7372A"/>
    <w:rsid w:val="00B7624A"/>
    <w:rsid w:val="00B76F89"/>
    <w:rsid w:val="00B803D2"/>
    <w:rsid w:val="00B837E1"/>
    <w:rsid w:val="00B839EA"/>
    <w:rsid w:val="00B84DFE"/>
    <w:rsid w:val="00B85A45"/>
    <w:rsid w:val="00B869DF"/>
    <w:rsid w:val="00B86C0D"/>
    <w:rsid w:val="00B874A9"/>
    <w:rsid w:val="00B9176B"/>
    <w:rsid w:val="00B92146"/>
    <w:rsid w:val="00B93490"/>
    <w:rsid w:val="00B93B80"/>
    <w:rsid w:val="00B941BB"/>
    <w:rsid w:val="00B94316"/>
    <w:rsid w:val="00B94E69"/>
    <w:rsid w:val="00BA3524"/>
    <w:rsid w:val="00BA48C0"/>
    <w:rsid w:val="00BA7522"/>
    <w:rsid w:val="00BB09EC"/>
    <w:rsid w:val="00BB1019"/>
    <w:rsid w:val="00BB135B"/>
    <w:rsid w:val="00BB20D0"/>
    <w:rsid w:val="00BB4F56"/>
    <w:rsid w:val="00BB5E0C"/>
    <w:rsid w:val="00BB7531"/>
    <w:rsid w:val="00BC062C"/>
    <w:rsid w:val="00BC280D"/>
    <w:rsid w:val="00BC3500"/>
    <w:rsid w:val="00BC4B5B"/>
    <w:rsid w:val="00BC62B1"/>
    <w:rsid w:val="00BD0320"/>
    <w:rsid w:val="00BD4391"/>
    <w:rsid w:val="00BD7823"/>
    <w:rsid w:val="00BE0091"/>
    <w:rsid w:val="00BE0493"/>
    <w:rsid w:val="00BE3028"/>
    <w:rsid w:val="00BE3DAB"/>
    <w:rsid w:val="00BE4467"/>
    <w:rsid w:val="00BE4E63"/>
    <w:rsid w:val="00BF25DC"/>
    <w:rsid w:val="00BF2EA7"/>
    <w:rsid w:val="00BF3157"/>
    <w:rsid w:val="00BF3D39"/>
    <w:rsid w:val="00BF3FCA"/>
    <w:rsid w:val="00BF7BBB"/>
    <w:rsid w:val="00C01730"/>
    <w:rsid w:val="00C025CD"/>
    <w:rsid w:val="00C03547"/>
    <w:rsid w:val="00C0469D"/>
    <w:rsid w:val="00C04A73"/>
    <w:rsid w:val="00C07C95"/>
    <w:rsid w:val="00C12064"/>
    <w:rsid w:val="00C13C84"/>
    <w:rsid w:val="00C14385"/>
    <w:rsid w:val="00C143FC"/>
    <w:rsid w:val="00C151EE"/>
    <w:rsid w:val="00C232B0"/>
    <w:rsid w:val="00C239D7"/>
    <w:rsid w:val="00C24C36"/>
    <w:rsid w:val="00C25655"/>
    <w:rsid w:val="00C25E00"/>
    <w:rsid w:val="00C27750"/>
    <w:rsid w:val="00C3094D"/>
    <w:rsid w:val="00C30A5A"/>
    <w:rsid w:val="00C329E6"/>
    <w:rsid w:val="00C33A48"/>
    <w:rsid w:val="00C3442D"/>
    <w:rsid w:val="00C3489A"/>
    <w:rsid w:val="00C36A8B"/>
    <w:rsid w:val="00C40DED"/>
    <w:rsid w:val="00C414F9"/>
    <w:rsid w:val="00C42269"/>
    <w:rsid w:val="00C4335E"/>
    <w:rsid w:val="00C43C0C"/>
    <w:rsid w:val="00C44F55"/>
    <w:rsid w:val="00C45066"/>
    <w:rsid w:val="00C458B0"/>
    <w:rsid w:val="00C461B3"/>
    <w:rsid w:val="00C47457"/>
    <w:rsid w:val="00C51276"/>
    <w:rsid w:val="00C52564"/>
    <w:rsid w:val="00C54194"/>
    <w:rsid w:val="00C60654"/>
    <w:rsid w:val="00C616AC"/>
    <w:rsid w:val="00C623AF"/>
    <w:rsid w:val="00C63BFC"/>
    <w:rsid w:val="00C667CB"/>
    <w:rsid w:val="00C66ED7"/>
    <w:rsid w:val="00C7286A"/>
    <w:rsid w:val="00C72D34"/>
    <w:rsid w:val="00C72D4A"/>
    <w:rsid w:val="00C73EB7"/>
    <w:rsid w:val="00C74AB3"/>
    <w:rsid w:val="00C76ED4"/>
    <w:rsid w:val="00C773C0"/>
    <w:rsid w:val="00C82B34"/>
    <w:rsid w:val="00C83F19"/>
    <w:rsid w:val="00C85A48"/>
    <w:rsid w:val="00C8766B"/>
    <w:rsid w:val="00C900FB"/>
    <w:rsid w:val="00C90FC2"/>
    <w:rsid w:val="00C9274E"/>
    <w:rsid w:val="00C92750"/>
    <w:rsid w:val="00C93117"/>
    <w:rsid w:val="00C9365D"/>
    <w:rsid w:val="00C952F3"/>
    <w:rsid w:val="00C970CC"/>
    <w:rsid w:val="00CA4C53"/>
    <w:rsid w:val="00CA5C6E"/>
    <w:rsid w:val="00CA7A72"/>
    <w:rsid w:val="00CB0720"/>
    <w:rsid w:val="00CB13BE"/>
    <w:rsid w:val="00CB2E60"/>
    <w:rsid w:val="00CB4BF7"/>
    <w:rsid w:val="00CB7838"/>
    <w:rsid w:val="00CC2DE8"/>
    <w:rsid w:val="00CC2EA3"/>
    <w:rsid w:val="00CC2F8D"/>
    <w:rsid w:val="00CC31BE"/>
    <w:rsid w:val="00CC4BF2"/>
    <w:rsid w:val="00CC54F1"/>
    <w:rsid w:val="00CC6252"/>
    <w:rsid w:val="00CC692B"/>
    <w:rsid w:val="00CD04F2"/>
    <w:rsid w:val="00CD121F"/>
    <w:rsid w:val="00CD2D10"/>
    <w:rsid w:val="00CD35D6"/>
    <w:rsid w:val="00CD4558"/>
    <w:rsid w:val="00CD6CF4"/>
    <w:rsid w:val="00CD6EA3"/>
    <w:rsid w:val="00CE1C8F"/>
    <w:rsid w:val="00CE3F3E"/>
    <w:rsid w:val="00CE51BD"/>
    <w:rsid w:val="00CE7528"/>
    <w:rsid w:val="00CF0764"/>
    <w:rsid w:val="00CF1526"/>
    <w:rsid w:val="00CF20A9"/>
    <w:rsid w:val="00CF243D"/>
    <w:rsid w:val="00CF2551"/>
    <w:rsid w:val="00CF26ED"/>
    <w:rsid w:val="00CF7AA6"/>
    <w:rsid w:val="00CF7BC1"/>
    <w:rsid w:val="00D010C2"/>
    <w:rsid w:val="00D02F6B"/>
    <w:rsid w:val="00D0300B"/>
    <w:rsid w:val="00D047E5"/>
    <w:rsid w:val="00D07C5E"/>
    <w:rsid w:val="00D1021D"/>
    <w:rsid w:val="00D108BF"/>
    <w:rsid w:val="00D10B72"/>
    <w:rsid w:val="00D11BD7"/>
    <w:rsid w:val="00D13430"/>
    <w:rsid w:val="00D14D7C"/>
    <w:rsid w:val="00D150D1"/>
    <w:rsid w:val="00D1648F"/>
    <w:rsid w:val="00D21253"/>
    <w:rsid w:val="00D2336F"/>
    <w:rsid w:val="00D2367E"/>
    <w:rsid w:val="00D2371A"/>
    <w:rsid w:val="00D2438A"/>
    <w:rsid w:val="00D24F3B"/>
    <w:rsid w:val="00D25161"/>
    <w:rsid w:val="00D25DCC"/>
    <w:rsid w:val="00D26ED4"/>
    <w:rsid w:val="00D3147A"/>
    <w:rsid w:val="00D31C09"/>
    <w:rsid w:val="00D31E64"/>
    <w:rsid w:val="00D33AFF"/>
    <w:rsid w:val="00D35266"/>
    <w:rsid w:val="00D35702"/>
    <w:rsid w:val="00D35D37"/>
    <w:rsid w:val="00D374E0"/>
    <w:rsid w:val="00D4078A"/>
    <w:rsid w:val="00D468C1"/>
    <w:rsid w:val="00D5065D"/>
    <w:rsid w:val="00D50D25"/>
    <w:rsid w:val="00D51DE9"/>
    <w:rsid w:val="00D556BA"/>
    <w:rsid w:val="00D5582A"/>
    <w:rsid w:val="00D607F5"/>
    <w:rsid w:val="00D619A7"/>
    <w:rsid w:val="00D6634C"/>
    <w:rsid w:val="00D706D3"/>
    <w:rsid w:val="00D71CCB"/>
    <w:rsid w:val="00D72A02"/>
    <w:rsid w:val="00D73E39"/>
    <w:rsid w:val="00D75BE2"/>
    <w:rsid w:val="00D76036"/>
    <w:rsid w:val="00D76FF8"/>
    <w:rsid w:val="00D77537"/>
    <w:rsid w:val="00D80419"/>
    <w:rsid w:val="00D82577"/>
    <w:rsid w:val="00D82753"/>
    <w:rsid w:val="00D84543"/>
    <w:rsid w:val="00D85B41"/>
    <w:rsid w:val="00D86525"/>
    <w:rsid w:val="00D87D88"/>
    <w:rsid w:val="00D9770F"/>
    <w:rsid w:val="00D97CEC"/>
    <w:rsid w:val="00DA0A04"/>
    <w:rsid w:val="00DA1BA3"/>
    <w:rsid w:val="00DA1F9E"/>
    <w:rsid w:val="00DA2028"/>
    <w:rsid w:val="00DA7ACB"/>
    <w:rsid w:val="00DB295A"/>
    <w:rsid w:val="00DB2DBF"/>
    <w:rsid w:val="00DB46E0"/>
    <w:rsid w:val="00DB6559"/>
    <w:rsid w:val="00DC1E4B"/>
    <w:rsid w:val="00DD2586"/>
    <w:rsid w:val="00DD286F"/>
    <w:rsid w:val="00DD3182"/>
    <w:rsid w:val="00DE010E"/>
    <w:rsid w:val="00DE0C81"/>
    <w:rsid w:val="00DE2C6C"/>
    <w:rsid w:val="00DE3EFF"/>
    <w:rsid w:val="00DE4012"/>
    <w:rsid w:val="00DE5714"/>
    <w:rsid w:val="00DE612E"/>
    <w:rsid w:val="00DF0198"/>
    <w:rsid w:val="00DF1970"/>
    <w:rsid w:val="00DF514C"/>
    <w:rsid w:val="00E0115F"/>
    <w:rsid w:val="00E031C3"/>
    <w:rsid w:val="00E0358C"/>
    <w:rsid w:val="00E03A31"/>
    <w:rsid w:val="00E05E2C"/>
    <w:rsid w:val="00E104A5"/>
    <w:rsid w:val="00E10FC1"/>
    <w:rsid w:val="00E1235E"/>
    <w:rsid w:val="00E132F6"/>
    <w:rsid w:val="00E135C2"/>
    <w:rsid w:val="00E16D53"/>
    <w:rsid w:val="00E16E73"/>
    <w:rsid w:val="00E174A2"/>
    <w:rsid w:val="00E17A0C"/>
    <w:rsid w:val="00E201C2"/>
    <w:rsid w:val="00E2087D"/>
    <w:rsid w:val="00E209BE"/>
    <w:rsid w:val="00E213DE"/>
    <w:rsid w:val="00E23FA6"/>
    <w:rsid w:val="00E266C2"/>
    <w:rsid w:val="00E30A9A"/>
    <w:rsid w:val="00E30BB5"/>
    <w:rsid w:val="00E40110"/>
    <w:rsid w:val="00E40574"/>
    <w:rsid w:val="00E40D32"/>
    <w:rsid w:val="00E43FAF"/>
    <w:rsid w:val="00E4431C"/>
    <w:rsid w:val="00E44F98"/>
    <w:rsid w:val="00E459AB"/>
    <w:rsid w:val="00E479B5"/>
    <w:rsid w:val="00E47B2E"/>
    <w:rsid w:val="00E47CF8"/>
    <w:rsid w:val="00E52D94"/>
    <w:rsid w:val="00E53364"/>
    <w:rsid w:val="00E53AEB"/>
    <w:rsid w:val="00E5627E"/>
    <w:rsid w:val="00E5659E"/>
    <w:rsid w:val="00E57B53"/>
    <w:rsid w:val="00E617F5"/>
    <w:rsid w:val="00E63925"/>
    <w:rsid w:val="00E63B40"/>
    <w:rsid w:val="00E63CD9"/>
    <w:rsid w:val="00E6696F"/>
    <w:rsid w:val="00E67802"/>
    <w:rsid w:val="00E67F10"/>
    <w:rsid w:val="00E70A17"/>
    <w:rsid w:val="00E71F35"/>
    <w:rsid w:val="00E75D87"/>
    <w:rsid w:val="00E76E92"/>
    <w:rsid w:val="00E90846"/>
    <w:rsid w:val="00E90D55"/>
    <w:rsid w:val="00E90D76"/>
    <w:rsid w:val="00E915A2"/>
    <w:rsid w:val="00E922BC"/>
    <w:rsid w:val="00E94120"/>
    <w:rsid w:val="00EA0921"/>
    <w:rsid w:val="00EA22FD"/>
    <w:rsid w:val="00EA256B"/>
    <w:rsid w:val="00EA3C67"/>
    <w:rsid w:val="00EA4979"/>
    <w:rsid w:val="00EA5424"/>
    <w:rsid w:val="00EB1A99"/>
    <w:rsid w:val="00EB2426"/>
    <w:rsid w:val="00EB3628"/>
    <w:rsid w:val="00EB4A47"/>
    <w:rsid w:val="00EB52F1"/>
    <w:rsid w:val="00EB678E"/>
    <w:rsid w:val="00EB71C1"/>
    <w:rsid w:val="00EB7BAD"/>
    <w:rsid w:val="00EC0B72"/>
    <w:rsid w:val="00EC22DC"/>
    <w:rsid w:val="00EC2EFD"/>
    <w:rsid w:val="00EC3811"/>
    <w:rsid w:val="00EC3BBF"/>
    <w:rsid w:val="00EC4EA9"/>
    <w:rsid w:val="00EC5DF5"/>
    <w:rsid w:val="00EC6380"/>
    <w:rsid w:val="00EC72C2"/>
    <w:rsid w:val="00ED03D8"/>
    <w:rsid w:val="00ED1425"/>
    <w:rsid w:val="00ED3D41"/>
    <w:rsid w:val="00ED4433"/>
    <w:rsid w:val="00ED5695"/>
    <w:rsid w:val="00ED7AE5"/>
    <w:rsid w:val="00EE23BD"/>
    <w:rsid w:val="00EE298D"/>
    <w:rsid w:val="00EE35FC"/>
    <w:rsid w:val="00EE4557"/>
    <w:rsid w:val="00EE61B7"/>
    <w:rsid w:val="00EE61DB"/>
    <w:rsid w:val="00EE6DAF"/>
    <w:rsid w:val="00EE7ADC"/>
    <w:rsid w:val="00EE7C87"/>
    <w:rsid w:val="00EE7CAE"/>
    <w:rsid w:val="00EF239C"/>
    <w:rsid w:val="00EF2CB1"/>
    <w:rsid w:val="00EF33B1"/>
    <w:rsid w:val="00EF3482"/>
    <w:rsid w:val="00F0439E"/>
    <w:rsid w:val="00F04972"/>
    <w:rsid w:val="00F050AB"/>
    <w:rsid w:val="00F07DC1"/>
    <w:rsid w:val="00F130AD"/>
    <w:rsid w:val="00F15800"/>
    <w:rsid w:val="00F169CC"/>
    <w:rsid w:val="00F2506A"/>
    <w:rsid w:val="00F306B8"/>
    <w:rsid w:val="00F31F33"/>
    <w:rsid w:val="00F320C2"/>
    <w:rsid w:val="00F350CB"/>
    <w:rsid w:val="00F35C51"/>
    <w:rsid w:val="00F35E14"/>
    <w:rsid w:val="00F3639B"/>
    <w:rsid w:val="00F41F96"/>
    <w:rsid w:val="00F42864"/>
    <w:rsid w:val="00F43194"/>
    <w:rsid w:val="00F4326E"/>
    <w:rsid w:val="00F47257"/>
    <w:rsid w:val="00F50C51"/>
    <w:rsid w:val="00F53965"/>
    <w:rsid w:val="00F54ECB"/>
    <w:rsid w:val="00F55A78"/>
    <w:rsid w:val="00F55BF8"/>
    <w:rsid w:val="00F563CE"/>
    <w:rsid w:val="00F5686F"/>
    <w:rsid w:val="00F57BEE"/>
    <w:rsid w:val="00F60847"/>
    <w:rsid w:val="00F6256F"/>
    <w:rsid w:val="00F633FE"/>
    <w:rsid w:val="00F65DD4"/>
    <w:rsid w:val="00F675FF"/>
    <w:rsid w:val="00F730A3"/>
    <w:rsid w:val="00F741AD"/>
    <w:rsid w:val="00F759BD"/>
    <w:rsid w:val="00F80857"/>
    <w:rsid w:val="00F813B6"/>
    <w:rsid w:val="00F87B01"/>
    <w:rsid w:val="00F87B47"/>
    <w:rsid w:val="00F9043E"/>
    <w:rsid w:val="00F905AE"/>
    <w:rsid w:val="00F91025"/>
    <w:rsid w:val="00F9311C"/>
    <w:rsid w:val="00F949FA"/>
    <w:rsid w:val="00F94C4D"/>
    <w:rsid w:val="00F95858"/>
    <w:rsid w:val="00F9593C"/>
    <w:rsid w:val="00F962B0"/>
    <w:rsid w:val="00F96526"/>
    <w:rsid w:val="00FA0D5C"/>
    <w:rsid w:val="00FA2D2B"/>
    <w:rsid w:val="00FA3440"/>
    <w:rsid w:val="00FA3B55"/>
    <w:rsid w:val="00FA4003"/>
    <w:rsid w:val="00FA4026"/>
    <w:rsid w:val="00FA57F1"/>
    <w:rsid w:val="00FA6C7E"/>
    <w:rsid w:val="00FB0F5A"/>
    <w:rsid w:val="00FB10E0"/>
    <w:rsid w:val="00FB2A9C"/>
    <w:rsid w:val="00FB5A32"/>
    <w:rsid w:val="00FC1218"/>
    <w:rsid w:val="00FC138F"/>
    <w:rsid w:val="00FC320A"/>
    <w:rsid w:val="00FC3CA3"/>
    <w:rsid w:val="00FC70E2"/>
    <w:rsid w:val="00FC7C03"/>
    <w:rsid w:val="00FD39B6"/>
    <w:rsid w:val="00FD3FC2"/>
    <w:rsid w:val="00FD51AA"/>
    <w:rsid w:val="00FD6715"/>
    <w:rsid w:val="00FE02C7"/>
    <w:rsid w:val="00FE08B7"/>
    <w:rsid w:val="00FE139C"/>
    <w:rsid w:val="00FE1A23"/>
    <w:rsid w:val="00FE537D"/>
    <w:rsid w:val="00FE5C61"/>
    <w:rsid w:val="00FE6FB7"/>
    <w:rsid w:val="00FE7BFA"/>
    <w:rsid w:val="00FF0AF0"/>
    <w:rsid w:val="00FF2727"/>
    <w:rsid w:val="00FF2BC9"/>
    <w:rsid w:val="00FF3230"/>
    <w:rsid w:val="00FF407A"/>
    <w:rsid w:val="00FF5849"/>
    <w:rsid w:val="00FF5A8C"/>
    <w:rsid w:val="00FF5BF7"/>
    <w:rsid w:val="00FF5E1C"/>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BBE"/>
    <w:pPr>
      <w:spacing w:after="0" w:line="240" w:lineRule="atLeast"/>
    </w:pPr>
    <w:rPr>
      <w:lang w:val="es-ES"/>
    </w:rPr>
  </w:style>
  <w:style w:type="paragraph" w:styleId="Ttulo1">
    <w:name w:val="heading 1"/>
    <w:basedOn w:val="Normal"/>
    <w:next w:val="Normal"/>
    <w:link w:val="Ttulo1Car"/>
    <w:uiPriority w:val="9"/>
    <w:qFormat/>
    <w:rsid w:val="0027367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27367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3F235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3A44BC"/>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3A44B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3A44BC"/>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3A44BC"/>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3A44BC"/>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3A44BC"/>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A1BBE"/>
    <w:pPr>
      <w:autoSpaceDE w:val="0"/>
      <w:autoSpaceDN w:val="0"/>
      <w:adjustRightInd w:val="0"/>
      <w:spacing w:after="0" w:line="240" w:lineRule="auto"/>
    </w:pPr>
    <w:rPr>
      <w:rFonts w:ascii="Times New Roman" w:hAnsi="Times New Roman" w:cs="Times New Roman"/>
      <w:color w:val="000000"/>
      <w:sz w:val="24"/>
      <w:szCs w:val="24"/>
    </w:rPr>
  </w:style>
  <w:style w:type="character" w:styleId="Refdecomentario">
    <w:name w:val="annotation reference"/>
    <w:basedOn w:val="Fuentedeprrafopredeter"/>
    <w:uiPriority w:val="99"/>
    <w:semiHidden/>
    <w:unhideWhenUsed/>
    <w:rsid w:val="003A1BBE"/>
    <w:rPr>
      <w:sz w:val="16"/>
      <w:szCs w:val="16"/>
    </w:rPr>
  </w:style>
  <w:style w:type="paragraph" w:styleId="Textocomentario">
    <w:name w:val="annotation text"/>
    <w:basedOn w:val="Normal"/>
    <w:link w:val="TextocomentarioCar"/>
    <w:uiPriority w:val="99"/>
    <w:semiHidden/>
    <w:unhideWhenUsed/>
    <w:rsid w:val="003A1BBE"/>
    <w:pPr>
      <w:spacing w:after="200" w:line="240" w:lineRule="auto"/>
    </w:pPr>
    <w:rPr>
      <w:rFonts w:eastAsiaTheme="minorEastAsia"/>
      <w:sz w:val="20"/>
      <w:szCs w:val="20"/>
      <w:lang w:val="es-EC" w:eastAsia="es-EC"/>
    </w:rPr>
  </w:style>
  <w:style w:type="character" w:customStyle="1" w:styleId="TextocomentarioCar">
    <w:name w:val="Texto comentario Car"/>
    <w:basedOn w:val="Fuentedeprrafopredeter"/>
    <w:link w:val="Textocomentario"/>
    <w:uiPriority w:val="99"/>
    <w:semiHidden/>
    <w:rsid w:val="003A1BBE"/>
    <w:rPr>
      <w:rFonts w:eastAsiaTheme="minorEastAsia"/>
      <w:sz w:val="20"/>
      <w:szCs w:val="20"/>
      <w:lang w:eastAsia="es-EC"/>
    </w:rPr>
  </w:style>
  <w:style w:type="paragraph" w:styleId="Textodeglobo">
    <w:name w:val="Balloon Text"/>
    <w:basedOn w:val="Normal"/>
    <w:link w:val="TextodegloboCar"/>
    <w:uiPriority w:val="99"/>
    <w:semiHidden/>
    <w:unhideWhenUsed/>
    <w:rsid w:val="003A1BB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A1BBE"/>
    <w:rPr>
      <w:rFonts w:ascii="Tahoma" w:hAnsi="Tahoma" w:cs="Tahoma"/>
      <w:sz w:val="16"/>
      <w:szCs w:val="16"/>
      <w:lang w:val="es-ES"/>
    </w:rPr>
  </w:style>
  <w:style w:type="paragraph" w:styleId="Prrafodelista">
    <w:name w:val="List Paragraph"/>
    <w:basedOn w:val="Normal"/>
    <w:uiPriority w:val="34"/>
    <w:qFormat/>
    <w:rsid w:val="00273674"/>
    <w:pPr>
      <w:ind w:left="720"/>
      <w:contextualSpacing/>
    </w:pPr>
  </w:style>
  <w:style w:type="character" w:customStyle="1" w:styleId="Ttulo1Car">
    <w:name w:val="Título 1 Car"/>
    <w:basedOn w:val="Fuentedeprrafopredeter"/>
    <w:link w:val="Ttulo1"/>
    <w:uiPriority w:val="9"/>
    <w:rsid w:val="00273674"/>
    <w:rPr>
      <w:rFonts w:asciiTheme="majorHAnsi" w:eastAsiaTheme="majorEastAsia" w:hAnsiTheme="majorHAnsi" w:cstheme="majorBidi"/>
      <w:b/>
      <w:bCs/>
      <w:color w:val="365F91" w:themeColor="accent1" w:themeShade="BF"/>
      <w:sz w:val="28"/>
      <w:szCs w:val="28"/>
      <w:lang w:val="es-ES"/>
    </w:rPr>
  </w:style>
  <w:style w:type="character" w:customStyle="1" w:styleId="Ttulo2Car">
    <w:name w:val="Título 2 Car"/>
    <w:basedOn w:val="Fuentedeprrafopredeter"/>
    <w:link w:val="Ttulo2"/>
    <w:uiPriority w:val="9"/>
    <w:rsid w:val="00273674"/>
    <w:rPr>
      <w:rFonts w:asciiTheme="majorHAnsi" w:eastAsiaTheme="majorEastAsia" w:hAnsiTheme="majorHAnsi" w:cstheme="majorBidi"/>
      <w:b/>
      <w:bCs/>
      <w:color w:val="4F81BD" w:themeColor="accent1"/>
      <w:sz w:val="26"/>
      <w:szCs w:val="26"/>
      <w:lang w:val="es-ES"/>
    </w:rPr>
  </w:style>
  <w:style w:type="paragraph" w:customStyle="1" w:styleId="TesisTitulo1">
    <w:name w:val="Tesis Titulo 1"/>
    <w:basedOn w:val="Ttulo1"/>
    <w:link w:val="TesisTitulo1Car"/>
    <w:rsid w:val="002F35FE"/>
    <w:pPr>
      <w:spacing w:before="100" w:beforeAutospacing="1" w:after="200" w:line="480" w:lineRule="auto"/>
    </w:pPr>
    <w:rPr>
      <w:rFonts w:ascii="Times New Roman" w:eastAsia="Arial Unicode MS" w:hAnsi="Times New Roman" w:cs="Times New Roman"/>
      <w:color w:val="auto"/>
      <w:sz w:val="22"/>
      <w:szCs w:val="22"/>
      <w:lang w:val="es-ES_tradnl"/>
    </w:rPr>
  </w:style>
  <w:style w:type="paragraph" w:customStyle="1" w:styleId="Tesis1">
    <w:name w:val="Tesis 1"/>
    <w:basedOn w:val="TesisTitulo1"/>
    <w:link w:val="Tesis1Car"/>
    <w:qFormat/>
    <w:rsid w:val="00AC465C"/>
    <w:pPr>
      <w:jc w:val="center"/>
    </w:pPr>
    <w:rPr>
      <w:sz w:val="24"/>
      <w:szCs w:val="24"/>
    </w:rPr>
  </w:style>
  <w:style w:type="character" w:customStyle="1" w:styleId="TesisTitulo1Car">
    <w:name w:val="Tesis Titulo 1 Car"/>
    <w:basedOn w:val="Ttulo1Car"/>
    <w:link w:val="TesisTitulo1"/>
    <w:rsid w:val="002F35FE"/>
    <w:rPr>
      <w:rFonts w:ascii="Times New Roman" w:eastAsia="Arial Unicode MS" w:hAnsi="Times New Roman" w:cs="Times New Roman"/>
      <w:b/>
      <w:bCs/>
      <w:color w:val="365F91" w:themeColor="accent1" w:themeShade="BF"/>
      <w:sz w:val="28"/>
      <w:szCs w:val="28"/>
      <w:lang w:val="es-ES_tradnl"/>
    </w:rPr>
  </w:style>
  <w:style w:type="paragraph" w:customStyle="1" w:styleId="Tesis2">
    <w:name w:val="Tesis 2"/>
    <w:basedOn w:val="Ttulo1"/>
    <w:link w:val="Tesis2Car"/>
    <w:qFormat/>
    <w:rsid w:val="00C43C0C"/>
    <w:pPr>
      <w:spacing w:before="100" w:beforeAutospacing="1" w:after="200" w:line="480" w:lineRule="auto"/>
      <w:jc w:val="center"/>
    </w:pPr>
    <w:rPr>
      <w:rFonts w:ascii="Times New Roman" w:eastAsia="Arial Unicode MS" w:hAnsi="Times New Roman" w:cs="Times New Roman"/>
      <w:color w:val="000000" w:themeColor="text1"/>
      <w:sz w:val="24"/>
      <w:szCs w:val="24"/>
      <w:lang w:val="es-ES_tradnl"/>
    </w:rPr>
  </w:style>
  <w:style w:type="character" w:customStyle="1" w:styleId="Tesis1Car">
    <w:name w:val="Tesis 1 Car"/>
    <w:basedOn w:val="TesisTitulo1Car"/>
    <w:link w:val="Tesis1"/>
    <w:rsid w:val="00AC465C"/>
    <w:rPr>
      <w:rFonts w:ascii="Times New Roman" w:eastAsia="Arial Unicode MS" w:hAnsi="Times New Roman" w:cs="Times New Roman"/>
      <w:b/>
      <w:bCs/>
      <w:color w:val="365F91" w:themeColor="accent1" w:themeShade="BF"/>
      <w:sz w:val="24"/>
      <w:szCs w:val="24"/>
      <w:lang w:val="es-ES_tradnl"/>
    </w:rPr>
  </w:style>
  <w:style w:type="paragraph" w:styleId="TDC1">
    <w:name w:val="toc 1"/>
    <w:basedOn w:val="Normal"/>
    <w:next w:val="Normal"/>
    <w:autoRedefine/>
    <w:uiPriority w:val="39"/>
    <w:unhideWhenUsed/>
    <w:qFormat/>
    <w:rsid w:val="007B04FE"/>
    <w:pPr>
      <w:spacing w:after="100"/>
    </w:pPr>
  </w:style>
  <w:style w:type="character" w:customStyle="1" w:styleId="Tesis2Car">
    <w:name w:val="Tesis 2 Car"/>
    <w:basedOn w:val="Ttulo1Car"/>
    <w:link w:val="Tesis2"/>
    <w:rsid w:val="00C43C0C"/>
    <w:rPr>
      <w:rFonts w:ascii="Times New Roman" w:eastAsia="Arial Unicode MS" w:hAnsi="Times New Roman" w:cs="Times New Roman"/>
      <w:b/>
      <w:bCs/>
      <w:color w:val="000000" w:themeColor="text1"/>
      <w:sz w:val="24"/>
      <w:szCs w:val="24"/>
      <w:lang w:val="es-ES_tradnl"/>
    </w:rPr>
  </w:style>
  <w:style w:type="character" w:styleId="Hipervnculo">
    <w:name w:val="Hyperlink"/>
    <w:basedOn w:val="Fuentedeprrafopredeter"/>
    <w:uiPriority w:val="99"/>
    <w:unhideWhenUsed/>
    <w:rsid w:val="007B04FE"/>
    <w:rPr>
      <w:color w:val="0000FF" w:themeColor="hyperlink"/>
      <w:u w:val="single"/>
    </w:rPr>
  </w:style>
  <w:style w:type="paragraph" w:customStyle="1" w:styleId="TesisNormal">
    <w:name w:val="Tesis Normal"/>
    <w:basedOn w:val="Normal"/>
    <w:link w:val="TesisNormalCar"/>
    <w:autoRedefine/>
    <w:qFormat/>
    <w:rsid w:val="0001657E"/>
    <w:pPr>
      <w:spacing w:after="200" w:line="360" w:lineRule="auto"/>
      <w:jc w:val="both"/>
    </w:pPr>
    <w:rPr>
      <w:rFonts w:ascii="Times New Roman" w:eastAsia="Arial Unicode MS" w:hAnsi="Times New Roman" w:cs="Times New Roman"/>
      <w:sz w:val="24"/>
      <w:szCs w:val="24"/>
      <w:lang w:val="es-EC"/>
    </w:rPr>
  </w:style>
  <w:style w:type="character" w:customStyle="1" w:styleId="TesisNormalCar">
    <w:name w:val="Tesis Normal Car"/>
    <w:basedOn w:val="Fuentedeprrafopredeter"/>
    <w:link w:val="TesisNormal"/>
    <w:rsid w:val="0001657E"/>
    <w:rPr>
      <w:rFonts w:ascii="Times New Roman" w:eastAsia="Arial Unicode MS" w:hAnsi="Times New Roman" w:cs="Times New Roman"/>
      <w:sz w:val="24"/>
      <w:szCs w:val="24"/>
    </w:rPr>
  </w:style>
  <w:style w:type="paragraph" w:styleId="Asuntodelcomentario">
    <w:name w:val="annotation subject"/>
    <w:basedOn w:val="Textocomentario"/>
    <w:next w:val="Textocomentario"/>
    <w:link w:val="AsuntodelcomentarioCar"/>
    <w:uiPriority w:val="99"/>
    <w:semiHidden/>
    <w:unhideWhenUsed/>
    <w:rsid w:val="006333BC"/>
    <w:pPr>
      <w:spacing w:after="0"/>
    </w:pPr>
    <w:rPr>
      <w:rFonts w:eastAsiaTheme="minorHAnsi"/>
      <w:b/>
      <w:bCs/>
      <w:lang w:val="es-ES" w:eastAsia="en-US"/>
    </w:rPr>
  </w:style>
  <w:style w:type="character" w:customStyle="1" w:styleId="AsuntodelcomentarioCar">
    <w:name w:val="Asunto del comentario Car"/>
    <w:basedOn w:val="TextocomentarioCar"/>
    <w:link w:val="Asuntodelcomentario"/>
    <w:uiPriority w:val="99"/>
    <w:semiHidden/>
    <w:rsid w:val="006333BC"/>
    <w:rPr>
      <w:rFonts w:eastAsiaTheme="minorEastAsia"/>
      <w:b/>
      <w:bCs/>
      <w:sz w:val="20"/>
      <w:szCs w:val="20"/>
      <w:lang w:val="es-ES" w:eastAsia="es-EC"/>
    </w:rPr>
  </w:style>
  <w:style w:type="paragraph" w:customStyle="1" w:styleId="Tesis3">
    <w:name w:val="Tesis 3"/>
    <w:basedOn w:val="TesisNormal"/>
    <w:next w:val="TesisNormal"/>
    <w:link w:val="Tesis3Car"/>
    <w:qFormat/>
    <w:rsid w:val="006F5F85"/>
    <w:pPr>
      <w:jc w:val="left"/>
    </w:pPr>
    <w:rPr>
      <w:b/>
    </w:rPr>
  </w:style>
  <w:style w:type="character" w:customStyle="1" w:styleId="Tesis3Car">
    <w:name w:val="Tesis 3 Car"/>
    <w:basedOn w:val="TesisNormalCar"/>
    <w:link w:val="Tesis3"/>
    <w:rsid w:val="006F5F85"/>
    <w:rPr>
      <w:rFonts w:ascii="Times New Roman" w:eastAsia="Arial Unicode MS" w:hAnsi="Times New Roman" w:cs="Times New Roman"/>
      <w:b/>
      <w:sz w:val="24"/>
      <w:szCs w:val="24"/>
      <w:lang w:val="es-ES_tradnl"/>
    </w:rPr>
  </w:style>
  <w:style w:type="paragraph" w:customStyle="1" w:styleId="TesisGraficosyTablas">
    <w:name w:val="Tesis Graficos y Tablas"/>
    <w:basedOn w:val="TesisNormal"/>
    <w:link w:val="TesisGraficosyTablasCar"/>
    <w:qFormat/>
    <w:rsid w:val="00EB678E"/>
    <w:pPr>
      <w:jc w:val="center"/>
    </w:pPr>
  </w:style>
  <w:style w:type="paragraph" w:styleId="NormalWeb">
    <w:name w:val="Normal (Web)"/>
    <w:basedOn w:val="Normal"/>
    <w:uiPriority w:val="99"/>
    <w:semiHidden/>
    <w:unhideWhenUsed/>
    <w:rsid w:val="00D31E64"/>
    <w:pPr>
      <w:spacing w:before="100" w:beforeAutospacing="1" w:after="100" w:afterAutospacing="1" w:line="240" w:lineRule="auto"/>
    </w:pPr>
    <w:rPr>
      <w:rFonts w:ascii="Times New Roman" w:eastAsiaTheme="minorEastAsia" w:hAnsi="Times New Roman" w:cs="Times New Roman"/>
      <w:sz w:val="24"/>
      <w:szCs w:val="24"/>
      <w:lang w:val="es-EC" w:eastAsia="es-EC"/>
    </w:rPr>
  </w:style>
  <w:style w:type="character" w:customStyle="1" w:styleId="TesisGraficosyTablasCar">
    <w:name w:val="Tesis Graficos y Tablas Car"/>
    <w:basedOn w:val="TesisNormalCar"/>
    <w:link w:val="TesisGraficosyTablas"/>
    <w:rsid w:val="00EB678E"/>
    <w:rPr>
      <w:rFonts w:ascii="Times New Roman" w:eastAsia="Arial Unicode MS" w:hAnsi="Times New Roman" w:cs="Times New Roman"/>
      <w:sz w:val="24"/>
      <w:szCs w:val="24"/>
      <w:lang w:val="es-ES_tradnl"/>
    </w:rPr>
  </w:style>
  <w:style w:type="paragraph" w:styleId="Textonotapie">
    <w:name w:val="footnote text"/>
    <w:basedOn w:val="Normal"/>
    <w:link w:val="TextonotapieCar"/>
    <w:uiPriority w:val="99"/>
    <w:semiHidden/>
    <w:unhideWhenUsed/>
    <w:rsid w:val="00466E06"/>
    <w:pPr>
      <w:spacing w:line="240" w:lineRule="auto"/>
    </w:pPr>
    <w:rPr>
      <w:sz w:val="20"/>
      <w:szCs w:val="20"/>
    </w:rPr>
  </w:style>
  <w:style w:type="character" w:customStyle="1" w:styleId="TextonotapieCar">
    <w:name w:val="Texto nota pie Car"/>
    <w:basedOn w:val="Fuentedeprrafopredeter"/>
    <w:link w:val="Textonotapie"/>
    <w:uiPriority w:val="99"/>
    <w:semiHidden/>
    <w:rsid w:val="00466E06"/>
    <w:rPr>
      <w:sz w:val="20"/>
      <w:szCs w:val="20"/>
      <w:lang w:val="es-ES"/>
    </w:rPr>
  </w:style>
  <w:style w:type="character" w:styleId="Refdenotaalpie">
    <w:name w:val="footnote reference"/>
    <w:basedOn w:val="Fuentedeprrafopredeter"/>
    <w:uiPriority w:val="99"/>
    <w:semiHidden/>
    <w:unhideWhenUsed/>
    <w:rsid w:val="00466E06"/>
    <w:rPr>
      <w:vertAlign w:val="superscript"/>
    </w:rPr>
  </w:style>
  <w:style w:type="paragraph" w:styleId="Textonotaalfinal">
    <w:name w:val="endnote text"/>
    <w:basedOn w:val="Normal"/>
    <w:link w:val="TextonotaalfinalCar"/>
    <w:uiPriority w:val="99"/>
    <w:semiHidden/>
    <w:unhideWhenUsed/>
    <w:rsid w:val="00492B1C"/>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492B1C"/>
    <w:rPr>
      <w:sz w:val="20"/>
      <w:szCs w:val="20"/>
      <w:lang w:val="es-ES"/>
    </w:rPr>
  </w:style>
  <w:style w:type="character" w:styleId="Refdenotaalfinal">
    <w:name w:val="endnote reference"/>
    <w:basedOn w:val="Fuentedeprrafopredeter"/>
    <w:uiPriority w:val="99"/>
    <w:semiHidden/>
    <w:unhideWhenUsed/>
    <w:rsid w:val="00492B1C"/>
    <w:rPr>
      <w:vertAlign w:val="superscript"/>
    </w:rPr>
  </w:style>
  <w:style w:type="character" w:customStyle="1" w:styleId="Ttulo3Car">
    <w:name w:val="Título 3 Car"/>
    <w:basedOn w:val="Fuentedeprrafopredeter"/>
    <w:link w:val="Ttulo3"/>
    <w:uiPriority w:val="9"/>
    <w:semiHidden/>
    <w:rsid w:val="003F2359"/>
    <w:rPr>
      <w:rFonts w:asciiTheme="majorHAnsi" w:eastAsiaTheme="majorEastAsia" w:hAnsiTheme="majorHAnsi" w:cstheme="majorBidi"/>
      <w:b/>
      <w:bCs/>
      <w:color w:val="4F81BD" w:themeColor="accent1"/>
      <w:lang w:val="es-ES"/>
    </w:rPr>
  </w:style>
  <w:style w:type="paragraph" w:styleId="TDC2">
    <w:name w:val="toc 2"/>
    <w:basedOn w:val="Normal"/>
    <w:next w:val="Normal"/>
    <w:autoRedefine/>
    <w:uiPriority w:val="39"/>
    <w:unhideWhenUsed/>
    <w:qFormat/>
    <w:rsid w:val="003F2359"/>
    <w:pPr>
      <w:spacing w:after="100"/>
      <w:ind w:left="220"/>
    </w:pPr>
  </w:style>
  <w:style w:type="paragraph" w:styleId="TDC3">
    <w:name w:val="toc 3"/>
    <w:basedOn w:val="Normal"/>
    <w:next w:val="Normal"/>
    <w:autoRedefine/>
    <w:uiPriority w:val="39"/>
    <w:unhideWhenUsed/>
    <w:qFormat/>
    <w:rsid w:val="003F2359"/>
    <w:pPr>
      <w:spacing w:after="100"/>
      <w:ind w:left="440"/>
    </w:pPr>
  </w:style>
  <w:style w:type="paragraph" w:styleId="TDC4">
    <w:name w:val="toc 4"/>
    <w:basedOn w:val="Normal"/>
    <w:next w:val="Normal"/>
    <w:autoRedefine/>
    <w:uiPriority w:val="39"/>
    <w:unhideWhenUsed/>
    <w:rsid w:val="003F2359"/>
    <w:pPr>
      <w:spacing w:after="100"/>
      <w:ind w:left="660"/>
    </w:pPr>
  </w:style>
  <w:style w:type="character" w:customStyle="1" w:styleId="Ttulo4Car">
    <w:name w:val="Título 4 Car"/>
    <w:basedOn w:val="Fuentedeprrafopredeter"/>
    <w:link w:val="Ttulo4"/>
    <w:uiPriority w:val="9"/>
    <w:semiHidden/>
    <w:rsid w:val="003A44BC"/>
    <w:rPr>
      <w:rFonts w:asciiTheme="majorHAnsi" w:eastAsiaTheme="majorEastAsia" w:hAnsiTheme="majorHAnsi" w:cstheme="majorBidi"/>
      <w:b/>
      <w:bCs/>
      <w:i/>
      <w:iCs/>
      <w:color w:val="4F81BD" w:themeColor="accent1"/>
      <w:lang w:val="es-ES"/>
    </w:rPr>
  </w:style>
  <w:style w:type="character" w:customStyle="1" w:styleId="Ttulo5Car">
    <w:name w:val="Título 5 Car"/>
    <w:basedOn w:val="Fuentedeprrafopredeter"/>
    <w:link w:val="Ttulo5"/>
    <w:uiPriority w:val="9"/>
    <w:semiHidden/>
    <w:rsid w:val="003A44BC"/>
    <w:rPr>
      <w:rFonts w:asciiTheme="majorHAnsi" w:eastAsiaTheme="majorEastAsia" w:hAnsiTheme="majorHAnsi" w:cstheme="majorBidi"/>
      <w:color w:val="243F60" w:themeColor="accent1" w:themeShade="7F"/>
      <w:lang w:val="es-ES"/>
    </w:rPr>
  </w:style>
  <w:style w:type="character" w:customStyle="1" w:styleId="Ttulo6Car">
    <w:name w:val="Título 6 Car"/>
    <w:basedOn w:val="Fuentedeprrafopredeter"/>
    <w:link w:val="Ttulo6"/>
    <w:uiPriority w:val="9"/>
    <w:semiHidden/>
    <w:rsid w:val="003A44BC"/>
    <w:rPr>
      <w:rFonts w:asciiTheme="majorHAnsi" w:eastAsiaTheme="majorEastAsia" w:hAnsiTheme="majorHAnsi" w:cstheme="majorBidi"/>
      <w:i/>
      <w:iCs/>
      <w:color w:val="243F60" w:themeColor="accent1" w:themeShade="7F"/>
      <w:lang w:val="es-ES"/>
    </w:rPr>
  </w:style>
  <w:style w:type="character" w:customStyle="1" w:styleId="Ttulo7Car">
    <w:name w:val="Título 7 Car"/>
    <w:basedOn w:val="Fuentedeprrafopredeter"/>
    <w:link w:val="Ttulo7"/>
    <w:uiPriority w:val="9"/>
    <w:semiHidden/>
    <w:rsid w:val="003A44BC"/>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A44BC"/>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3A44BC"/>
    <w:rPr>
      <w:rFonts w:asciiTheme="majorHAnsi" w:eastAsiaTheme="majorEastAsia" w:hAnsiTheme="majorHAnsi" w:cstheme="majorBidi"/>
      <w:i/>
      <w:iCs/>
      <w:color w:val="404040" w:themeColor="text1" w:themeTint="BF"/>
      <w:sz w:val="20"/>
      <w:szCs w:val="20"/>
      <w:lang w:val="es-ES"/>
    </w:rPr>
  </w:style>
  <w:style w:type="paragraph" w:customStyle="1" w:styleId="Tesis4">
    <w:name w:val="Tesis 4"/>
    <w:basedOn w:val="Tesis3"/>
    <w:link w:val="Tesis4Car"/>
    <w:qFormat/>
    <w:rsid w:val="00863344"/>
    <w:rPr>
      <w:b w:val="0"/>
      <w:i/>
    </w:rPr>
  </w:style>
  <w:style w:type="character" w:customStyle="1" w:styleId="Tesis4Car">
    <w:name w:val="Tesis 4 Car"/>
    <w:basedOn w:val="Tesis2Car"/>
    <w:link w:val="Tesis4"/>
    <w:rsid w:val="00863344"/>
    <w:rPr>
      <w:rFonts w:ascii="Times New Roman" w:eastAsia="Arial Unicode MS" w:hAnsi="Times New Roman" w:cs="Times New Roman"/>
      <w:b w:val="0"/>
      <w:bCs w:val="0"/>
      <w:i/>
      <w:color w:val="000000" w:themeColor="text1"/>
      <w:sz w:val="24"/>
      <w:szCs w:val="24"/>
      <w:lang w:val="es-ES_tradnl"/>
    </w:rPr>
  </w:style>
  <w:style w:type="paragraph" w:styleId="TtulodeTDC">
    <w:name w:val="TOC Heading"/>
    <w:basedOn w:val="Ttulo1"/>
    <w:next w:val="Normal"/>
    <w:uiPriority w:val="39"/>
    <w:unhideWhenUsed/>
    <w:qFormat/>
    <w:rsid w:val="007B2DBF"/>
    <w:pPr>
      <w:spacing w:line="276" w:lineRule="auto"/>
      <w:outlineLvl w:val="9"/>
    </w:pPr>
    <w:rPr>
      <w:lang w:val="es-EC" w:eastAsia="es-EC"/>
    </w:rPr>
  </w:style>
  <w:style w:type="table" w:styleId="Tablaconcuadrcula">
    <w:name w:val="Table Grid"/>
    <w:basedOn w:val="Tablanormal"/>
    <w:uiPriority w:val="59"/>
    <w:rsid w:val="003615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fa">
    <w:name w:val="Bibliography"/>
    <w:basedOn w:val="Normal"/>
    <w:next w:val="Normal"/>
    <w:uiPriority w:val="37"/>
    <w:unhideWhenUsed/>
    <w:rsid w:val="000043AC"/>
  </w:style>
  <w:style w:type="character" w:styleId="Hipervnculovisitado">
    <w:name w:val="FollowedHyperlink"/>
    <w:basedOn w:val="Fuentedeprrafopredeter"/>
    <w:uiPriority w:val="99"/>
    <w:semiHidden/>
    <w:unhideWhenUsed/>
    <w:rsid w:val="00C43C0C"/>
    <w:rPr>
      <w:color w:val="000000" w:themeColor="followedHyperlink"/>
      <w:u w:val="single"/>
    </w:rPr>
  </w:style>
  <w:style w:type="paragraph" w:styleId="Encabezado">
    <w:name w:val="header"/>
    <w:basedOn w:val="Normal"/>
    <w:link w:val="EncabezadoCar"/>
    <w:uiPriority w:val="99"/>
    <w:unhideWhenUsed/>
    <w:rsid w:val="00375A46"/>
    <w:pPr>
      <w:tabs>
        <w:tab w:val="center" w:pos="4419"/>
        <w:tab w:val="right" w:pos="8838"/>
      </w:tabs>
      <w:spacing w:line="240" w:lineRule="auto"/>
    </w:pPr>
  </w:style>
  <w:style w:type="paragraph" w:styleId="TDC9">
    <w:name w:val="toc 9"/>
    <w:basedOn w:val="Normal"/>
    <w:next w:val="Normal"/>
    <w:autoRedefine/>
    <w:uiPriority w:val="39"/>
    <w:semiHidden/>
    <w:unhideWhenUsed/>
    <w:rsid w:val="009F2E7A"/>
    <w:pPr>
      <w:spacing w:after="100"/>
      <w:ind w:left="1760"/>
    </w:pPr>
  </w:style>
  <w:style w:type="character" w:customStyle="1" w:styleId="EncabezadoCar">
    <w:name w:val="Encabezado Car"/>
    <w:basedOn w:val="Fuentedeprrafopredeter"/>
    <w:link w:val="Encabezado"/>
    <w:uiPriority w:val="99"/>
    <w:rsid w:val="00375A46"/>
    <w:rPr>
      <w:lang w:val="es-ES"/>
    </w:rPr>
  </w:style>
  <w:style w:type="paragraph" w:styleId="Piedepgina">
    <w:name w:val="footer"/>
    <w:basedOn w:val="Normal"/>
    <w:link w:val="PiedepginaCar"/>
    <w:uiPriority w:val="99"/>
    <w:unhideWhenUsed/>
    <w:rsid w:val="00375A46"/>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75A46"/>
    <w:rPr>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BBE"/>
    <w:pPr>
      <w:spacing w:after="0" w:line="240" w:lineRule="atLeast"/>
    </w:pPr>
    <w:rPr>
      <w:lang w:val="es-ES"/>
    </w:rPr>
  </w:style>
  <w:style w:type="paragraph" w:styleId="Ttulo1">
    <w:name w:val="heading 1"/>
    <w:basedOn w:val="Normal"/>
    <w:next w:val="Normal"/>
    <w:link w:val="Ttulo1Car"/>
    <w:uiPriority w:val="9"/>
    <w:qFormat/>
    <w:rsid w:val="0027367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27367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3F235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3A44BC"/>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3A44B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3A44BC"/>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3A44BC"/>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3A44BC"/>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3A44BC"/>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A1BBE"/>
    <w:pPr>
      <w:autoSpaceDE w:val="0"/>
      <w:autoSpaceDN w:val="0"/>
      <w:adjustRightInd w:val="0"/>
      <w:spacing w:after="0" w:line="240" w:lineRule="auto"/>
    </w:pPr>
    <w:rPr>
      <w:rFonts w:ascii="Times New Roman" w:hAnsi="Times New Roman" w:cs="Times New Roman"/>
      <w:color w:val="000000"/>
      <w:sz w:val="24"/>
      <w:szCs w:val="24"/>
    </w:rPr>
  </w:style>
  <w:style w:type="character" w:styleId="Refdecomentario">
    <w:name w:val="annotation reference"/>
    <w:basedOn w:val="Fuentedeprrafopredeter"/>
    <w:uiPriority w:val="99"/>
    <w:semiHidden/>
    <w:unhideWhenUsed/>
    <w:rsid w:val="003A1BBE"/>
    <w:rPr>
      <w:sz w:val="16"/>
      <w:szCs w:val="16"/>
    </w:rPr>
  </w:style>
  <w:style w:type="paragraph" w:styleId="Textocomentario">
    <w:name w:val="annotation text"/>
    <w:basedOn w:val="Normal"/>
    <w:link w:val="TextocomentarioCar"/>
    <w:uiPriority w:val="99"/>
    <w:semiHidden/>
    <w:unhideWhenUsed/>
    <w:rsid w:val="003A1BBE"/>
    <w:pPr>
      <w:spacing w:after="200" w:line="240" w:lineRule="auto"/>
    </w:pPr>
    <w:rPr>
      <w:rFonts w:eastAsiaTheme="minorEastAsia"/>
      <w:sz w:val="20"/>
      <w:szCs w:val="20"/>
      <w:lang w:val="es-EC" w:eastAsia="es-EC"/>
    </w:rPr>
  </w:style>
  <w:style w:type="character" w:customStyle="1" w:styleId="TextocomentarioCar">
    <w:name w:val="Texto comentario Car"/>
    <w:basedOn w:val="Fuentedeprrafopredeter"/>
    <w:link w:val="Textocomentario"/>
    <w:uiPriority w:val="99"/>
    <w:semiHidden/>
    <w:rsid w:val="003A1BBE"/>
    <w:rPr>
      <w:rFonts w:eastAsiaTheme="minorEastAsia"/>
      <w:sz w:val="20"/>
      <w:szCs w:val="20"/>
      <w:lang w:eastAsia="es-EC"/>
    </w:rPr>
  </w:style>
  <w:style w:type="paragraph" w:styleId="Textodeglobo">
    <w:name w:val="Balloon Text"/>
    <w:basedOn w:val="Normal"/>
    <w:link w:val="TextodegloboCar"/>
    <w:uiPriority w:val="99"/>
    <w:semiHidden/>
    <w:unhideWhenUsed/>
    <w:rsid w:val="003A1BB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A1BBE"/>
    <w:rPr>
      <w:rFonts w:ascii="Tahoma" w:hAnsi="Tahoma" w:cs="Tahoma"/>
      <w:sz w:val="16"/>
      <w:szCs w:val="16"/>
      <w:lang w:val="es-ES"/>
    </w:rPr>
  </w:style>
  <w:style w:type="paragraph" w:styleId="Prrafodelista">
    <w:name w:val="List Paragraph"/>
    <w:basedOn w:val="Normal"/>
    <w:uiPriority w:val="34"/>
    <w:qFormat/>
    <w:rsid w:val="00273674"/>
    <w:pPr>
      <w:ind w:left="720"/>
      <w:contextualSpacing/>
    </w:pPr>
  </w:style>
  <w:style w:type="character" w:customStyle="1" w:styleId="Ttulo1Car">
    <w:name w:val="Título 1 Car"/>
    <w:basedOn w:val="Fuentedeprrafopredeter"/>
    <w:link w:val="Ttulo1"/>
    <w:uiPriority w:val="9"/>
    <w:rsid w:val="00273674"/>
    <w:rPr>
      <w:rFonts w:asciiTheme="majorHAnsi" w:eastAsiaTheme="majorEastAsia" w:hAnsiTheme="majorHAnsi" w:cstheme="majorBidi"/>
      <w:b/>
      <w:bCs/>
      <w:color w:val="365F91" w:themeColor="accent1" w:themeShade="BF"/>
      <w:sz w:val="28"/>
      <w:szCs w:val="28"/>
      <w:lang w:val="es-ES"/>
    </w:rPr>
  </w:style>
  <w:style w:type="character" w:customStyle="1" w:styleId="Ttulo2Car">
    <w:name w:val="Título 2 Car"/>
    <w:basedOn w:val="Fuentedeprrafopredeter"/>
    <w:link w:val="Ttulo2"/>
    <w:uiPriority w:val="9"/>
    <w:rsid w:val="00273674"/>
    <w:rPr>
      <w:rFonts w:asciiTheme="majorHAnsi" w:eastAsiaTheme="majorEastAsia" w:hAnsiTheme="majorHAnsi" w:cstheme="majorBidi"/>
      <w:b/>
      <w:bCs/>
      <w:color w:val="4F81BD" w:themeColor="accent1"/>
      <w:sz w:val="26"/>
      <w:szCs w:val="26"/>
      <w:lang w:val="es-ES"/>
    </w:rPr>
  </w:style>
  <w:style w:type="paragraph" w:customStyle="1" w:styleId="TesisTitulo1">
    <w:name w:val="Tesis Titulo 1"/>
    <w:basedOn w:val="Ttulo1"/>
    <w:link w:val="TesisTitulo1Car"/>
    <w:rsid w:val="002F35FE"/>
    <w:pPr>
      <w:spacing w:before="100" w:beforeAutospacing="1" w:after="200" w:line="480" w:lineRule="auto"/>
    </w:pPr>
    <w:rPr>
      <w:rFonts w:ascii="Times New Roman" w:eastAsia="Arial Unicode MS" w:hAnsi="Times New Roman" w:cs="Times New Roman"/>
      <w:color w:val="auto"/>
      <w:sz w:val="22"/>
      <w:szCs w:val="22"/>
      <w:lang w:val="es-ES_tradnl"/>
    </w:rPr>
  </w:style>
  <w:style w:type="paragraph" w:customStyle="1" w:styleId="Tesis1">
    <w:name w:val="Tesis 1"/>
    <w:basedOn w:val="TesisTitulo1"/>
    <w:link w:val="Tesis1Car"/>
    <w:qFormat/>
    <w:rsid w:val="00AC465C"/>
    <w:pPr>
      <w:jc w:val="center"/>
    </w:pPr>
    <w:rPr>
      <w:sz w:val="24"/>
      <w:szCs w:val="24"/>
    </w:rPr>
  </w:style>
  <w:style w:type="character" w:customStyle="1" w:styleId="TesisTitulo1Car">
    <w:name w:val="Tesis Titulo 1 Car"/>
    <w:basedOn w:val="Ttulo1Car"/>
    <w:link w:val="TesisTitulo1"/>
    <w:rsid w:val="002F35FE"/>
    <w:rPr>
      <w:rFonts w:ascii="Times New Roman" w:eastAsia="Arial Unicode MS" w:hAnsi="Times New Roman" w:cs="Times New Roman"/>
      <w:b/>
      <w:bCs/>
      <w:color w:val="365F91" w:themeColor="accent1" w:themeShade="BF"/>
      <w:sz w:val="28"/>
      <w:szCs w:val="28"/>
      <w:lang w:val="es-ES_tradnl"/>
    </w:rPr>
  </w:style>
  <w:style w:type="paragraph" w:customStyle="1" w:styleId="Tesis2">
    <w:name w:val="Tesis 2"/>
    <w:basedOn w:val="Ttulo1"/>
    <w:link w:val="Tesis2Car"/>
    <w:qFormat/>
    <w:rsid w:val="00C43C0C"/>
    <w:pPr>
      <w:spacing w:before="100" w:beforeAutospacing="1" w:after="200" w:line="480" w:lineRule="auto"/>
      <w:jc w:val="center"/>
    </w:pPr>
    <w:rPr>
      <w:rFonts w:ascii="Times New Roman" w:eastAsia="Arial Unicode MS" w:hAnsi="Times New Roman" w:cs="Times New Roman"/>
      <w:color w:val="000000" w:themeColor="text1"/>
      <w:sz w:val="24"/>
      <w:szCs w:val="24"/>
      <w:lang w:val="es-ES_tradnl"/>
    </w:rPr>
  </w:style>
  <w:style w:type="character" w:customStyle="1" w:styleId="Tesis1Car">
    <w:name w:val="Tesis 1 Car"/>
    <w:basedOn w:val="TesisTitulo1Car"/>
    <w:link w:val="Tesis1"/>
    <w:rsid w:val="00AC465C"/>
    <w:rPr>
      <w:rFonts w:ascii="Times New Roman" w:eastAsia="Arial Unicode MS" w:hAnsi="Times New Roman" w:cs="Times New Roman"/>
      <w:b/>
      <w:bCs/>
      <w:color w:val="365F91" w:themeColor="accent1" w:themeShade="BF"/>
      <w:sz w:val="24"/>
      <w:szCs w:val="24"/>
      <w:lang w:val="es-ES_tradnl"/>
    </w:rPr>
  </w:style>
  <w:style w:type="paragraph" w:styleId="TDC1">
    <w:name w:val="toc 1"/>
    <w:basedOn w:val="Normal"/>
    <w:next w:val="Normal"/>
    <w:autoRedefine/>
    <w:uiPriority w:val="39"/>
    <w:unhideWhenUsed/>
    <w:qFormat/>
    <w:rsid w:val="007B04FE"/>
    <w:pPr>
      <w:spacing w:after="100"/>
    </w:pPr>
  </w:style>
  <w:style w:type="character" w:customStyle="1" w:styleId="Tesis2Car">
    <w:name w:val="Tesis 2 Car"/>
    <w:basedOn w:val="Ttulo1Car"/>
    <w:link w:val="Tesis2"/>
    <w:rsid w:val="00C43C0C"/>
    <w:rPr>
      <w:rFonts w:ascii="Times New Roman" w:eastAsia="Arial Unicode MS" w:hAnsi="Times New Roman" w:cs="Times New Roman"/>
      <w:b/>
      <w:bCs/>
      <w:color w:val="000000" w:themeColor="text1"/>
      <w:sz w:val="24"/>
      <w:szCs w:val="24"/>
      <w:lang w:val="es-ES_tradnl"/>
    </w:rPr>
  </w:style>
  <w:style w:type="character" w:styleId="Hipervnculo">
    <w:name w:val="Hyperlink"/>
    <w:basedOn w:val="Fuentedeprrafopredeter"/>
    <w:uiPriority w:val="99"/>
    <w:unhideWhenUsed/>
    <w:rsid w:val="007B04FE"/>
    <w:rPr>
      <w:color w:val="0000FF" w:themeColor="hyperlink"/>
      <w:u w:val="single"/>
    </w:rPr>
  </w:style>
  <w:style w:type="paragraph" w:customStyle="1" w:styleId="TesisNormal">
    <w:name w:val="Tesis Normal"/>
    <w:basedOn w:val="Normal"/>
    <w:link w:val="TesisNormalCar"/>
    <w:autoRedefine/>
    <w:qFormat/>
    <w:rsid w:val="0001657E"/>
    <w:pPr>
      <w:spacing w:after="200" w:line="360" w:lineRule="auto"/>
      <w:jc w:val="both"/>
    </w:pPr>
    <w:rPr>
      <w:rFonts w:ascii="Times New Roman" w:eastAsia="Arial Unicode MS" w:hAnsi="Times New Roman" w:cs="Times New Roman"/>
      <w:sz w:val="24"/>
      <w:szCs w:val="24"/>
      <w:lang w:val="es-EC"/>
    </w:rPr>
  </w:style>
  <w:style w:type="character" w:customStyle="1" w:styleId="TesisNormalCar">
    <w:name w:val="Tesis Normal Car"/>
    <w:basedOn w:val="Fuentedeprrafopredeter"/>
    <w:link w:val="TesisNormal"/>
    <w:rsid w:val="0001657E"/>
    <w:rPr>
      <w:rFonts w:ascii="Times New Roman" w:eastAsia="Arial Unicode MS" w:hAnsi="Times New Roman" w:cs="Times New Roman"/>
      <w:sz w:val="24"/>
      <w:szCs w:val="24"/>
    </w:rPr>
  </w:style>
  <w:style w:type="paragraph" w:styleId="Asuntodelcomentario">
    <w:name w:val="annotation subject"/>
    <w:basedOn w:val="Textocomentario"/>
    <w:next w:val="Textocomentario"/>
    <w:link w:val="AsuntodelcomentarioCar"/>
    <w:uiPriority w:val="99"/>
    <w:semiHidden/>
    <w:unhideWhenUsed/>
    <w:rsid w:val="006333BC"/>
    <w:pPr>
      <w:spacing w:after="0"/>
    </w:pPr>
    <w:rPr>
      <w:rFonts w:eastAsiaTheme="minorHAnsi"/>
      <w:b/>
      <w:bCs/>
      <w:lang w:val="es-ES" w:eastAsia="en-US"/>
    </w:rPr>
  </w:style>
  <w:style w:type="character" w:customStyle="1" w:styleId="AsuntodelcomentarioCar">
    <w:name w:val="Asunto del comentario Car"/>
    <w:basedOn w:val="TextocomentarioCar"/>
    <w:link w:val="Asuntodelcomentario"/>
    <w:uiPriority w:val="99"/>
    <w:semiHidden/>
    <w:rsid w:val="006333BC"/>
    <w:rPr>
      <w:rFonts w:eastAsiaTheme="minorEastAsia"/>
      <w:b/>
      <w:bCs/>
      <w:sz w:val="20"/>
      <w:szCs w:val="20"/>
      <w:lang w:val="es-ES" w:eastAsia="es-EC"/>
    </w:rPr>
  </w:style>
  <w:style w:type="paragraph" w:customStyle="1" w:styleId="Tesis3">
    <w:name w:val="Tesis 3"/>
    <w:basedOn w:val="TesisNormal"/>
    <w:next w:val="TesisNormal"/>
    <w:link w:val="Tesis3Car"/>
    <w:qFormat/>
    <w:rsid w:val="006F5F85"/>
    <w:pPr>
      <w:jc w:val="left"/>
    </w:pPr>
    <w:rPr>
      <w:b/>
    </w:rPr>
  </w:style>
  <w:style w:type="character" w:customStyle="1" w:styleId="Tesis3Car">
    <w:name w:val="Tesis 3 Car"/>
    <w:basedOn w:val="TesisNormalCar"/>
    <w:link w:val="Tesis3"/>
    <w:rsid w:val="006F5F85"/>
    <w:rPr>
      <w:rFonts w:ascii="Times New Roman" w:eastAsia="Arial Unicode MS" w:hAnsi="Times New Roman" w:cs="Times New Roman"/>
      <w:b/>
      <w:sz w:val="24"/>
      <w:szCs w:val="24"/>
      <w:lang w:val="es-ES_tradnl"/>
    </w:rPr>
  </w:style>
  <w:style w:type="paragraph" w:customStyle="1" w:styleId="TesisGraficosyTablas">
    <w:name w:val="Tesis Graficos y Tablas"/>
    <w:basedOn w:val="TesisNormal"/>
    <w:link w:val="TesisGraficosyTablasCar"/>
    <w:qFormat/>
    <w:rsid w:val="00EB678E"/>
    <w:pPr>
      <w:jc w:val="center"/>
    </w:pPr>
  </w:style>
  <w:style w:type="paragraph" w:styleId="NormalWeb">
    <w:name w:val="Normal (Web)"/>
    <w:basedOn w:val="Normal"/>
    <w:uiPriority w:val="99"/>
    <w:semiHidden/>
    <w:unhideWhenUsed/>
    <w:rsid w:val="00D31E64"/>
    <w:pPr>
      <w:spacing w:before="100" w:beforeAutospacing="1" w:after="100" w:afterAutospacing="1" w:line="240" w:lineRule="auto"/>
    </w:pPr>
    <w:rPr>
      <w:rFonts w:ascii="Times New Roman" w:eastAsiaTheme="minorEastAsia" w:hAnsi="Times New Roman" w:cs="Times New Roman"/>
      <w:sz w:val="24"/>
      <w:szCs w:val="24"/>
      <w:lang w:val="es-EC" w:eastAsia="es-EC"/>
    </w:rPr>
  </w:style>
  <w:style w:type="character" w:customStyle="1" w:styleId="TesisGraficosyTablasCar">
    <w:name w:val="Tesis Graficos y Tablas Car"/>
    <w:basedOn w:val="TesisNormalCar"/>
    <w:link w:val="TesisGraficosyTablas"/>
    <w:rsid w:val="00EB678E"/>
    <w:rPr>
      <w:rFonts w:ascii="Times New Roman" w:eastAsia="Arial Unicode MS" w:hAnsi="Times New Roman" w:cs="Times New Roman"/>
      <w:sz w:val="24"/>
      <w:szCs w:val="24"/>
      <w:lang w:val="es-ES_tradnl"/>
    </w:rPr>
  </w:style>
  <w:style w:type="paragraph" w:styleId="Textonotapie">
    <w:name w:val="footnote text"/>
    <w:basedOn w:val="Normal"/>
    <w:link w:val="TextonotapieCar"/>
    <w:uiPriority w:val="99"/>
    <w:semiHidden/>
    <w:unhideWhenUsed/>
    <w:rsid w:val="00466E06"/>
    <w:pPr>
      <w:spacing w:line="240" w:lineRule="auto"/>
    </w:pPr>
    <w:rPr>
      <w:sz w:val="20"/>
      <w:szCs w:val="20"/>
    </w:rPr>
  </w:style>
  <w:style w:type="character" w:customStyle="1" w:styleId="TextonotapieCar">
    <w:name w:val="Texto nota pie Car"/>
    <w:basedOn w:val="Fuentedeprrafopredeter"/>
    <w:link w:val="Textonotapie"/>
    <w:uiPriority w:val="99"/>
    <w:semiHidden/>
    <w:rsid w:val="00466E06"/>
    <w:rPr>
      <w:sz w:val="20"/>
      <w:szCs w:val="20"/>
      <w:lang w:val="es-ES"/>
    </w:rPr>
  </w:style>
  <w:style w:type="character" w:styleId="Refdenotaalpie">
    <w:name w:val="footnote reference"/>
    <w:basedOn w:val="Fuentedeprrafopredeter"/>
    <w:uiPriority w:val="99"/>
    <w:semiHidden/>
    <w:unhideWhenUsed/>
    <w:rsid w:val="00466E06"/>
    <w:rPr>
      <w:vertAlign w:val="superscript"/>
    </w:rPr>
  </w:style>
  <w:style w:type="paragraph" w:styleId="Textonotaalfinal">
    <w:name w:val="endnote text"/>
    <w:basedOn w:val="Normal"/>
    <w:link w:val="TextonotaalfinalCar"/>
    <w:uiPriority w:val="99"/>
    <w:semiHidden/>
    <w:unhideWhenUsed/>
    <w:rsid w:val="00492B1C"/>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492B1C"/>
    <w:rPr>
      <w:sz w:val="20"/>
      <w:szCs w:val="20"/>
      <w:lang w:val="es-ES"/>
    </w:rPr>
  </w:style>
  <w:style w:type="character" w:styleId="Refdenotaalfinal">
    <w:name w:val="endnote reference"/>
    <w:basedOn w:val="Fuentedeprrafopredeter"/>
    <w:uiPriority w:val="99"/>
    <w:semiHidden/>
    <w:unhideWhenUsed/>
    <w:rsid w:val="00492B1C"/>
    <w:rPr>
      <w:vertAlign w:val="superscript"/>
    </w:rPr>
  </w:style>
  <w:style w:type="character" w:customStyle="1" w:styleId="Ttulo3Car">
    <w:name w:val="Título 3 Car"/>
    <w:basedOn w:val="Fuentedeprrafopredeter"/>
    <w:link w:val="Ttulo3"/>
    <w:uiPriority w:val="9"/>
    <w:semiHidden/>
    <w:rsid w:val="003F2359"/>
    <w:rPr>
      <w:rFonts w:asciiTheme="majorHAnsi" w:eastAsiaTheme="majorEastAsia" w:hAnsiTheme="majorHAnsi" w:cstheme="majorBidi"/>
      <w:b/>
      <w:bCs/>
      <w:color w:val="4F81BD" w:themeColor="accent1"/>
      <w:lang w:val="es-ES"/>
    </w:rPr>
  </w:style>
  <w:style w:type="paragraph" w:styleId="TDC2">
    <w:name w:val="toc 2"/>
    <w:basedOn w:val="Normal"/>
    <w:next w:val="Normal"/>
    <w:autoRedefine/>
    <w:uiPriority w:val="39"/>
    <w:unhideWhenUsed/>
    <w:qFormat/>
    <w:rsid w:val="003F2359"/>
    <w:pPr>
      <w:spacing w:after="100"/>
      <w:ind w:left="220"/>
    </w:pPr>
  </w:style>
  <w:style w:type="paragraph" w:styleId="TDC3">
    <w:name w:val="toc 3"/>
    <w:basedOn w:val="Normal"/>
    <w:next w:val="Normal"/>
    <w:autoRedefine/>
    <w:uiPriority w:val="39"/>
    <w:unhideWhenUsed/>
    <w:qFormat/>
    <w:rsid w:val="003F2359"/>
    <w:pPr>
      <w:spacing w:after="100"/>
      <w:ind w:left="440"/>
    </w:pPr>
  </w:style>
  <w:style w:type="paragraph" w:styleId="TDC4">
    <w:name w:val="toc 4"/>
    <w:basedOn w:val="Normal"/>
    <w:next w:val="Normal"/>
    <w:autoRedefine/>
    <w:uiPriority w:val="39"/>
    <w:unhideWhenUsed/>
    <w:rsid w:val="003F2359"/>
    <w:pPr>
      <w:spacing w:after="100"/>
      <w:ind w:left="660"/>
    </w:pPr>
  </w:style>
  <w:style w:type="character" w:customStyle="1" w:styleId="Ttulo4Car">
    <w:name w:val="Título 4 Car"/>
    <w:basedOn w:val="Fuentedeprrafopredeter"/>
    <w:link w:val="Ttulo4"/>
    <w:uiPriority w:val="9"/>
    <w:semiHidden/>
    <w:rsid w:val="003A44BC"/>
    <w:rPr>
      <w:rFonts w:asciiTheme="majorHAnsi" w:eastAsiaTheme="majorEastAsia" w:hAnsiTheme="majorHAnsi" w:cstheme="majorBidi"/>
      <w:b/>
      <w:bCs/>
      <w:i/>
      <w:iCs/>
      <w:color w:val="4F81BD" w:themeColor="accent1"/>
      <w:lang w:val="es-ES"/>
    </w:rPr>
  </w:style>
  <w:style w:type="character" w:customStyle="1" w:styleId="Ttulo5Car">
    <w:name w:val="Título 5 Car"/>
    <w:basedOn w:val="Fuentedeprrafopredeter"/>
    <w:link w:val="Ttulo5"/>
    <w:uiPriority w:val="9"/>
    <w:semiHidden/>
    <w:rsid w:val="003A44BC"/>
    <w:rPr>
      <w:rFonts w:asciiTheme="majorHAnsi" w:eastAsiaTheme="majorEastAsia" w:hAnsiTheme="majorHAnsi" w:cstheme="majorBidi"/>
      <w:color w:val="243F60" w:themeColor="accent1" w:themeShade="7F"/>
      <w:lang w:val="es-ES"/>
    </w:rPr>
  </w:style>
  <w:style w:type="character" w:customStyle="1" w:styleId="Ttulo6Car">
    <w:name w:val="Título 6 Car"/>
    <w:basedOn w:val="Fuentedeprrafopredeter"/>
    <w:link w:val="Ttulo6"/>
    <w:uiPriority w:val="9"/>
    <w:semiHidden/>
    <w:rsid w:val="003A44BC"/>
    <w:rPr>
      <w:rFonts w:asciiTheme="majorHAnsi" w:eastAsiaTheme="majorEastAsia" w:hAnsiTheme="majorHAnsi" w:cstheme="majorBidi"/>
      <w:i/>
      <w:iCs/>
      <w:color w:val="243F60" w:themeColor="accent1" w:themeShade="7F"/>
      <w:lang w:val="es-ES"/>
    </w:rPr>
  </w:style>
  <w:style w:type="character" w:customStyle="1" w:styleId="Ttulo7Car">
    <w:name w:val="Título 7 Car"/>
    <w:basedOn w:val="Fuentedeprrafopredeter"/>
    <w:link w:val="Ttulo7"/>
    <w:uiPriority w:val="9"/>
    <w:semiHidden/>
    <w:rsid w:val="003A44BC"/>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A44BC"/>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3A44BC"/>
    <w:rPr>
      <w:rFonts w:asciiTheme="majorHAnsi" w:eastAsiaTheme="majorEastAsia" w:hAnsiTheme="majorHAnsi" w:cstheme="majorBidi"/>
      <w:i/>
      <w:iCs/>
      <w:color w:val="404040" w:themeColor="text1" w:themeTint="BF"/>
      <w:sz w:val="20"/>
      <w:szCs w:val="20"/>
      <w:lang w:val="es-ES"/>
    </w:rPr>
  </w:style>
  <w:style w:type="paragraph" w:customStyle="1" w:styleId="Tesis4">
    <w:name w:val="Tesis 4"/>
    <w:basedOn w:val="Tesis3"/>
    <w:link w:val="Tesis4Car"/>
    <w:qFormat/>
    <w:rsid w:val="00863344"/>
    <w:rPr>
      <w:b w:val="0"/>
      <w:i/>
    </w:rPr>
  </w:style>
  <w:style w:type="character" w:customStyle="1" w:styleId="Tesis4Car">
    <w:name w:val="Tesis 4 Car"/>
    <w:basedOn w:val="Tesis2Car"/>
    <w:link w:val="Tesis4"/>
    <w:rsid w:val="00863344"/>
    <w:rPr>
      <w:rFonts w:ascii="Times New Roman" w:eastAsia="Arial Unicode MS" w:hAnsi="Times New Roman" w:cs="Times New Roman"/>
      <w:b w:val="0"/>
      <w:bCs w:val="0"/>
      <w:i/>
      <w:color w:val="000000" w:themeColor="text1"/>
      <w:sz w:val="24"/>
      <w:szCs w:val="24"/>
      <w:lang w:val="es-ES_tradnl"/>
    </w:rPr>
  </w:style>
  <w:style w:type="paragraph" w:styleId="TtulodeTDC">
    <w:name w:val="TOC Heading"/>
    <w:basedOn w:val="Ttulo1"/>
    <w:next w:val="Normal"/>
    <w:uiPriority w:val="39"/>
    <w:unhideWhenUsed/>
    <w:qFormat/>
    <w:rsid w:val="007B2DBF"/>
    <w:pPr>
      <w:spacing w:line="276" w:lineRule="auto"/>
      <w:outlineLvl w:val="9"/>
    </w:pPr>
    <w:rPr>
      <w:lang w:val="es-EC" w:eastAsia="es-EC"/>
    </w:rPr>
  </w:style>
  <w:style w:type="table" w:styleId="Tablaconcuadrcula">
    <w:name w:val="Table Grid"/>
    <w:basedOn w:val="Tablanormal"/>
    <w:uiPriority w:val="59"/>
    <w:rsid w:val="003615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fa">
    <w:name w:val="Bibliography"/>
    <w:basedOn w:val="Normal"/>
    <w:next w:val="Normal"/>
    <w:uiPriority w:val="37"/>
    <w:unhideWhenUsed/>
    <w:rsid w:val="000043AC"/>
  </w:style>
  <w:style w:type="character" w:styleId="Hipervnculovisitado">
    <w:name w:val="FollowedHyperlink"/>
    <w:basedOn w:val="Fuentedeprrafopredeter"/>
    <w:uiPriority w:val="99"/>
    <w:semiHidden/>
    <w:unhideWhenUsed/>
    <w:rsid w:val="00C43C0C"/>
    <w:rPr>
      <w:color w:val="000000" w:themeColor="followedHyperlink"/>
      <w:u w:val="single"/>
    </w:rPr>
  </w:style>
  <w:style w:type="paragraph" w:styleId="Encabezado">
    <w:name w:val="header"/>
    <w:basedOn w:val="Normal"/>
    <w:link w:val="EncabezadoCar"/>
    <w:uiPriority w:val="99"/>
    <w:unhideWhenUsed/>
    <w:rsid w:val="00375A46"/>
    <w:pPr>
      <w:tabs>
        <w:tab w:val="center" w:pos="4419"/>
        <w:tab w:val="right" w:pos="8838"/>
      </w:tabs>
      <w:spacing w:line="240" w:lineRule="auto"/>
    </w:pPr>
  </w:style>
  <w:style w:type="paragraph" w:styleId="TDC9">
    <w:name w:val="toc 9"/>
    <w:basedOn w:val="Normal"/>
    <w:next w:val="Normal"/>
    <w:autoRedefine/>
    <w:uiPriority w:val="39"/>
    <w:semiHidden/>
    <w:unhideWhenUsed/>
    <w:rsid w:val="009F2E7A"/>
    <w:pPr>
      <w:spacing w:after="100"/>
      <w:ind w:left="1760"/>
    </w:pPr>
  </w:style>
  <w:style w:type="character" w:customStyle="1" w:styleId="EncabezadoCar">
    <w:name w:val="Encabezado Car"/>
    <w:basedOn w:val="Fuentedeprrafopredeter"/>
    <w:link w:val="Encabezado"/>
    <w:uiPriority w:val="99"/>
    <w:rsid w:val="00375A46"/>
    <w:rPr>
      <w:lang w:val="es-ES"/>
    </w:rPr>
  </w:style>
  <w:style w:type="paragraph" w:styleId="Piedepgina">
    <w:name w:val="footer"/>
    <w:basedOn w:val="Normal"/>
    <w:link w:val="PiedepginaCar"/>
    <w:uiPriority w:val="99"/>
    <w:unhideWhenUsed/>
    <w:rsid w:val="00375A46"/>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75A46"/>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73372">
      <w:bodyDiv w:val="1"/>
      <w:marLeft w:val="0"/>
      <w:marRight w:val="0"/>
      <w:marTop w:val="0"/>
      <w:marBottom w:val="0"/>
      <w:divBdr>
        <w:top w:val="none" w:sz="0" w:space="0" w:color="auto"/>
        <w:left w:val="none" w:sz="0" w:space="0" w:color="auto"/>
        <w:bottom w:val="none" w:sz="0" w:space="0" w:color="auto"/>
        <w:right w:val="none" w:sz="0" w:space="0" w:color="auto"/>
      </w:divBdr>
    </w:div>
    <w:div w:id="243414673">
      <w:bodyDiv w:val="1"/>
      <w:marLeft w:val="0"/>
      <w:marRight w:val="0"/>
      <w:marTop w:val="0"/>
      <w:marBottom w:val="0"/>
      <w:divBdr>
        <w:top w:val="none" w:sz="0" w:space="0" w:color="auto"/>
        <w:left w:val="none" w:sz="0" w:space="0" w:color="auto"/>
        <w:bottom w:val="none" w:sz="0" w:space="0" w:color="auto"/>
        <w:right w:val="none" w:sz="0" w:space="0" w:color="auto"/>
      </w:divBdr>
    </w:div>
    <w:div w:id="508252336">
      <w:bodyDiv w:val="1"/>
      <w:marLeft w:val="0"/>
      <w:marRight w:val="0"/>
      <w:marTop w:val="0"/>
      <w:marBottom w:val="0"/>
      <w:divBdr>
        <w:top w:val="none" w:sz="0" w:space="0" w:color="auto"/>
        <w:left w:val="none" w:sz="0" w:space="0" w:color="auto"/>
        <w:bottom w:val="none" w:sz="0" w:space="0" w:color="auto"/>
        <w:right w:val="none" w:sz="0" w:space="0" w:color="auto"/>
      </w:divBdr>
    </w:div>
    <w:div w:id="870268267">
      <w:bodyDiv w:val="1"/>
      <w:marLeft w:val="0"/>
      <w:marRight w:val="0"/>
      <w:marTop w:val="0"/>
      <w:marBottom w:val="0"/>
      <w:divBdr>
        <w:top w:val="none" w:sz="0" w:space="0" w:color="auto"/>
        <w:left w:val="none" w:sz="0" w:space="0" w:color="auto"/>
        <w:bottom w:val="none" w:sz="0" w:space="0" w:color="auto"/>
        <w:right w:val="none" w:sz="0" w:space="0" w:color="auto"/>
      </w:divBdr>
    </w:div>
    <w:div w:id="1194029835">
      <w:bodyDiv w:val="1"/>
      <w:marLeft w:val="0"/>
      <w:marRight w:val="0"/>
      <w:marTop w:val="0"/>
      <w:marBottom w:val="0"/>
      <w:divBdr>
        <w:top w:val="none" w:sz="0" w:space="0" w:color="auto"/>
        <w:left w:val="none" w:sz="0" w:space="0" w:color="auto"/>
        <w:bottom w:val="none" w:sz="0" w:space="0" w:color="auto"/>
        <w:right w:val="none" w:sz="0" w:space="0" w:color="auto"/>
      </w:divBdr>
    </w:div>
    <w:div w:id="1223295882">
      <w:bodyDiv w:val="1"/>
      <w:marLeft w:val="0"/>
      <w:marRight w:val="0"/>
      <w:marTop w:val="0"/>
      <w:marBottom w:val="0"/>
      <w:divBdr>
        <w:top w:val="none" w:sz="0" w:space="0" w:color="auto"/>
        <w:left w:val="none" w:sz="0" w:space="0" w:color="auto"/>
        <w:bottom w:val="none" w:sz="0" w:space="0" w:color="auto"/>
        <w:right w:val="none" w:sz="0" w:space="0" w:color="auto"/>
      </w:divBdr>
    </w:div>
    <w:div w:id="1574655901">
      <w:bodyDiv w:val="1"/>
      <w:marLeft w:val="0"/>
      <w:marRight w:val="0"/>
      <w:marTop w:val="0"/>
      <w:marBottom w:val="0"/>
      <w:divBdr>
        <w:top w:val="none" w:sz="0" w:space="0" w:color="auto"/>
        <w:left w:val="none" w:sz="0" w:space="0" w:color="auto"/>
        <w:bottom w:val="none" w:sz="0" w:space="0" w:color="auto"/>
        <w:right w:val="none" w:sz="0" w:space="0" w:color="auto"/>
      </w:divBdr>
    </w:div>
    <w:div w:id="1797337047">
      <w:bodyDiv w:val="1"/>
      <w:marLeft w:val="0"/>
      <w:marRight w:val="0"/>
      <w:marTop w:val="0"/>
      <w:marBottom w:val="0"/>
      <w:divBdr>
        <w:top w:val="none" w:sz="0" w:space="0" w:color="auto"/>
        <w:left w:val="none" w:sz="0" w:space="0" w:color="auto"/>
        <w:bottom w:val="none" w:sz="0" w:space="0" w:color="auto"/>
        <w:right w:val="none" w:sz="0" w:space="0" w:color="auto"/>
      </w:divBdr>
    </w:div>
    <w:div w:id="1809468607">
      <w:bodyDiv w:val="1"/>
      <w:marLeft w:val="0"/>
      <w:marRight w:val="0"/>
      <w:marTop w:val="0"/>
      <w:marBottom w:val="0"/>
      <w:divBdr>
        <w:top w:val="none" w:sz="0" w:space="0" w:color="auto"/>
        <w:left w:val="none" w:sz="0" w:space="0" w:color="auto"/>
        <w:bottom w:val="none" w:sz="0" w:space="0" w:color="auto"/>
        <w:right w:val="none" w:sz="0" w:space="0" w:color="auto"/>
      </w:divBdr>
    </w:div>
    <w:div w:id="193115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em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Tema de Office">
  <a:themeElements>
    <a:clrScheme name="Personalizado Tes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000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Kin98</b:Tag>
    <b:SourceType>Book</b:SourceType>
    <b:Guid>{3ED4F9C1-779B-4483-9A07-C7703442E567}</b:Guid>
    <b:Author>
      <b:Author>
        <b:NameList>
          <b:Person>
            <b:Last>Kinnear</b:Last>
            <b:First>Taylor</b:First>
          </b:Person>
        </b:NameList>
      </b:Author>
    </b:Author>
    <b:Title>Investigación de Mercados</b:Title>
    <b:Year>1998</b:Year>
    <b:City>Bogotá</b:City>
    <b:Publisher>McGraw-Hill</b:Publisher>
    <b:RefOrder>8</b:RefOrder>
  </b:Source>
  <b:Source>
    <b:Tag>Lev94</b:Tag>
    <b:SourceType>Book</b:SourceType>
    <b:Guid>{3B93DA47-1D8A-47F8-BB1C-230D1F3DE8C3}</b:Guid>
    <b:Author>
      <b:Author>
        <b:NameList>
          <b:Person>
            <b:Last>Theodore</b:Last>
            <b:First>Levitt</b:First>
          </b:Person>
        </b:NameList>
      </b:Author>
    </b:Author>
    <b:Title>Comercialización Creativa</b:Title>
    <b:Year>1994</b:Year>
    <b:City>México</b:City>
    <b:Publisher>CECSA</b:Publisher>
    <b:RefOrder>13</b:RefOrder>
  </b:Source>
  <b:Source>
    <b:Tag>Ber10</b:Tag>
    <b:SourceType>Book</b:SourceType>
    <b:Guid>{FD59F2B2-2B8C-4F30-85FA-91E32EF9C7FA}</b:Guid>
    <b:Author>
      <b:Author>
        <b:NameList>
          <b:Person>
            <b:Last>Bernal</b:Last>
            <b:First>César</b:First>
            <b:Middle>A</b:Middle>
          </b:Person>
        </b:NameList>
      </b:Author>
    </b:Author>
    <b:Title>Metodología de la Investigación</b:Title>
    <b:Year>2010</b:Year>
    <b:City>Bogotá</b:City>
    <b:Publisher>Pearson Educación</b:Publisher>
    <b:RefOrder>12</b:RefOrder>
  </b:Source>
  <b:Source>
    <b:Tag>JPa06</b:Tag>
    <b:SourceType>Book</b:SourceType>
    <b:Guid>{F74488AD-B507-46F8-93B7-34F1435567CA}</b:Guid>
    <b:Author>
      <b:Author>
        <b:NameList>
          <b:Person>
            <b:Last>J. Paul Peter</b:Last>
            <b:First>Jerry</b:First>
            <b:Middle>C. Olson</b:Middle>
          </b:Person>
        </b:NameList>
      </b:Author>
    </b:Author>
    <b:Title>Comportamiento del consumidor y estrategia de marketing</b:Title>
    <b:Year>2006</b:Year>
    <b:City>México</b:City>
    <b:Publisher>McGraw Hill</b:Publisher>
    <b:RefOrder>14</b:RefOrder>
  </b:Source>
  <b:Source>
    <b:Tag>Kot12</b:Tag>
    <b:SourceType>Book</b:SourceType>
    <b:Guid>{E167C510-3C51-4008-8077-5321F79A9989}</b:Guid>
    <b:Author>
      <b:Author>
        <b:NameList>
          <b:Person>
            <b:Last>Medina</b:Last>
            <b:First>Jorge</b:First>
          </b:Person>
        </b:NameList>
      </b:Author>
    </b:Author>
    <b:Title>Pensar, planificar, ejecutar y evaluar estratégicamente</b:Title>
    <b:Year>2009</b:Year>
    <b:City>Quito</b:City>
    <b:Publisher>CODEU</b:Publisher>
    <b:RefOrder>15</b:RefOrder>
  </b:Source>
  <b:Source>
    <b:Tag>Han06</b:Tag>
    <b:SourceType>Book</b:SourceType>
    <b:Guid>{9032E463-911C-4268-BAA7-7FC9F10D4A40}</b:Guid>
    <b:Author>
      <b:Author>
        <b:NameList>
          <b:Person>
            <b:Last>Hanke</b:Last>
            <b:First>John</b:First>
          </b:Person>
          <b:Person>
            <b:Last>Wichern</b:Last>
            <b:First>Dean</b:First>
          </b:Person>
        </b:NameList>
      </b:Author>
    </b:Author>
    <b:Title>Pronóstico en los negocios</b:Title>
    <b:Year>2006</b:Year>
    <b:City>México</b:City>
    <b:Publisher>Pearson educación</b:Publisher>
    <b:RefOrder>16</b:RefOrder>
  </b:Source>
  <b:Source>
    <b:Tag>Chi11</b:Tag>
    <b:SourceType>Book</b:SourceType>
    <b:Guid>{22E4BD87-2A99-4A0D-A0EC-DFB86F2B7EDF}</b:Guid>
    <b:Author>
      <b:Author>
        <b:NameList>
          <b:Person>
            <b:Last>Chiavenato</b:Last>
            <b:First>Idalberto</b:First>
          </b:Person>
          <b:Person>
            <b:Last>Arao</b:Last>
            <b:First>Sapiro</b:First>
          </b:Person>
        </b:NameList>
      </b:Author>
    </b:Author>
    <b:Title>Planeación estratégica. Fundamentos y aplicaciones</b:Title>
    <b:Year>2011</b:Year>
    <b:City>México</b:City>
    <b:Publisher>McGRAW-HILL Educación</b:Publisher>
    <b:RefOrder>2</b:RefOrder>
  </b:Source>
  <b:Source>
    <b:Tag>Goo98</b:Tag>
    <b:SourceType>Book</b:SourceType>
    <b:Guid>{9914F443-4DDC-446A-8981-C29F4A587ADB}</b:Guid>
    <b:Author>
      <b:Author>
        <b:NameList>
          <b:Person>
            <b:Last>Goodstein</b:Last>
            <b:First>L</b:First>
          </b:Person>
          <b:Person>
            <b:Last>Nolan</b:Last>
            <b:First>T</b:First>
          </b:Person>
          <b:Person>
            <b:Last>W</b:Last>
            <b:First>Pfeiffer</b:First>
          </b:Person>
        </b:NameList>
      </b:Author>
    </b:Author>
    <b:Title>Planeación estratégica aplicada</b:Title>
    <b:Year>1998</b:Year>
    <b:City>Bogotá</b:City>
    <b:Publisher>McGRAW-HILL Eduación</b:Publisher>
    <b:RefOrder>3</b:RefOrder>
  </b:Source>
  <b:Source>
    <b:Tag>Hil09</b:Tag>
    <b:SourceType>Book</b:SourceType>
    <b:Guid>{7053EC73-1A9A-4973-9EE1-F30ECB4C8B26}</b:Guid>
    <b:Author>
      <b:Author>
        <b:NameList>
          <b:Person>
            <b:Last>Hill</b:Last>
            <b:First>Charles</b:First>
          </b:Person>
          <b:Person>
            <b:Last>Jones</b:Last>
            <b:First>Gareth</b:First>
          </b:Person>
        </b:NameList>
      </b:Author>
    </b:Author>
    <b:Title>Administración estratégica</b:Title>
    <b:Year>2009</b:Year>
    <b:City>México</b:City>
    <b:Publisher>McGRAW-HILL Eduación</b:Publisher>
    <b:RefOrder>17</b:RefOrder>
  </b:Source>
  <b:Source>
    <b:Tag>Var01</b:Tag>
    <b:SourceType>Book</b:SourceType>
    <b:Guid>{28D69A73-462B-487B-99D0-63DAEE8BF78C}</b:Guid>
    <b:Author>
      <b:Author>
        <b:NameList>
          <b:Person>
            <b:Last>Varela</b:Last>
            <b:First>Rodrigo</b:First>
          </b:Person>
        </b:NameList>
      </b:Author>
    </b:Author>
    <b:Title>Innovación empresarial</b:Title>
    <b:Year>2001</b:Year>
    <b:City>Bogotá</b:City>
    <b:Publisher>Prentice Hall</b:Publisher>
    <b:RefOrder>18</b:RefOrder>
  </b:Source>
  <b:Source>
    <b:Tag>Tho08</b:Tag>
    <b:SourceType>Book</b:SourceType>
    <b:Guid>{6784FAE0-F042-458C-B241-2130E1EFAEBB}</b:Guid>
    <b:Author>
      <b:Author>
        <b:NameList>
          <b:Person>
            <b:Last>Thompson</b:Last>
            <b:First>Arthur</b:First>
          </b:Person>
          <b:Person>
            <b:Last>Strickland III</b:Last>
            <b:First>A</b:First>
          </b:Person>
          <b:Person>
            <b:Last>Gamble</b:Last>
            <b:First>John</b:First>
          </b:Person>
        </b:NameList>
      </b:Author>
    </b:Author>
    <b:Title>Administración estratégica. Teoría y casos</b:Title>
    <b:Year>2008</b:Year>
    <b:City>México</b:City>
    <b:Publisher>McGRAW HILL Interamericana</b:Publisher>
    <b:RefOrder>19</b:RefOrder>
  </b:Source>
  <b:Source>
    <b:Tag>Chi08</b:Tag>
    <b:SourceType>Book</b:SourceType>
    <b:Guid>{3341B079-59E0-4BEA-8B21-F3DBDDDA4697}</b:Guid>
    <b:Author>
      <b:Author>
        <b:NameList>
          <b:Person>
            <b:Last>Chiavenato</b:Last>
            <b:First>Idalberto</b:First>
          </b:Person>
        </b:NameList>
      </b:Author>
    </b:Author>
    <b:Title>Gestión del talento humano</b:Title>
    <b:Year>2008</b:Year>
    <b:City>México</b:City>
    <b:Publisher>McGRAW-HILL Educación</b:Publisher>
    <b:RefOrder>5</b:RefOrder>
  </b:Source>
  <b:Source>
    <b:Tag>Gar08</b:Tag>
    <b:SourceType>Book</b:SourceType>
    <b:Guid>{C1096C69-6211-482A-B91E-A09D6306842C}</b:Guid>
    <b:Author>
      <b:Author>
        <b:NameList>
          <b:Person>
            <b:Last>Garrido</b:Last>
            <b:First>Francisco</b:First>
          </b:Person>
        </b:NameList>
      </b:Author>
    </b:Author>
    <b:Title>Comunicación de la estrategia</b:Title>
    <b:Year>2008</b:Year>
    <b:City>Barcelona</b:City>
    <b:Publisher>Deusto</b:Publisher>
    <b:RefOrder>4</b:RefOrder>
  </b:Source>
  <b:Source>
    <b:Tag>Hod03</b:Tag>
    <b:SourceType>Book</b:SourceType>
    <b:Guid>{7678FA4D-1652-49A1-A3D8-6BD6B62B7A0C}</b:Guid>
    <b:Author>
      <b:Author>
        <b:NameList>
          <b:Person>
            <b:Last>Hodge</b:Last>
            <b:First>B</b:First>
          </b:Person>
          <b:Person>
            <b:Last>Anthony</b:Last>
            <b:First>W</b:First>
          </b:Person>
          <b:Person>
            <b:Last>Gales</b:Last>
            <b:First>L</b:First>
          </b:Person>
        </b:NameList>
      </b:Author>
    </b:Author>
    <b:Title>Teoría de la organización. Un enfoque estratégico</b:Title>
    <b:Year>2003</b:Year>
    <b:City>Madrid</b:City>
    <b:Publisher>PEARSON Prentice Hall</b:Publisher>
    <b:RefOrder>20</b:RefOrder>
  </b:Source>
  <b:Source>
    <b:Tag>Boy90</b:Tag>
    <b:SourceType>Book</b:SourceType>
    <b:Guid>{7C83DB60-70C3-40F0-BC1D-3F87FC3B47BC}</b:Guid>
    <b:Author>
      <b:Author>
        <b:NameList>
          <b:Person>
            <b:Last>Boyd</b:Last>
            <b:First>H</b:First>
          </b:Person>
          <b:Person>
            <b:Last>Westfall</b:Last>
            <b:First>R</b:First>
          </b:Person>
          <b:Person>
            <b:Last>Stasch</b:Last>
            <b:First>S</b:First>
          </b:Person>
        </b:NameList>
      </b:Author>
    </b:Author>
    <b:Title>Investigación de mercados</b:Title>
    <b:Year>1990</b:Year>
    <b:City>México</b:City>
    <b:Publisher>UTEHA</b:Publisher>
    <b:RefOrder>7</b:RefOrder>
  </b:Source>
  <b:Source>
    <b:Tag>Pfe96</b:Tag>
    <b:SourceType>Book</b:SourceType>
    <b:Guid>{31BB71AA-4C75-4ABF-B910-304868AB6339}</b:Guid>
    <b:Author>
      <b:Author>
        <b:NameList>
          <b:Person>
            <b:Last>Pfeffer</b:Last>
            <b:First>J</b:First>
          </b:Person>
        </b:NameList>
      </b:Author>
    </b:Author>
    <b:Title>Ventaja competitiva a través de la gente</b:Title>
    <b:Year>1996</b:Year>
    <b:City>México</b:City>
    <b:Publisher>CECSA</b:Publisher>
    <b:RefOrder>21</b:RefOrder>
  </b:Source>
  <b:Source>
    <b:Tag>Mun07</b:Tag>
    <b:SourceType>Book</b:SourceType>
    <b:Guid>{1B894CE6-7EA0-4259-8918-B3B303243C89}</b:Guid>
    <b:Author>
      <b:Author>
        <b:NameList>
          <b:Person>
            <b:Last>Munch</b:Last>
            <b:First>L</b:First>
          </b:Person>
        </b:NameList>
      </b:Author>
    </b:Author>
    <b:Title>Administración. Escuelas, proceso administrativo, áreas funcionales y desarrollo emprendedor</b:Title>
    <b:Year>2007</b:Year>
    <b:City>México</b:City>
    <b:Publisher>PEARSON Educación</b:Publisher>
    <b:RefOrder>22</b:RefOrder>
  </b:Source>
  <b:Source>
    <b:Tag>Jan05</b:Tag>
    <b:SourceType>Book</b:SourceType>
    <b:Guid>{C8AA5D51-4583-4DD2-941C-99C8D08CD10F}</b:Guid>
    <b:Author>
      <b:Author>
        <b:NameList>
          <b:Person>
            <b:Last>Jany</b:Last>
            <b:First>J</b:First>
          </b:Person>
        </b:NameList>
      </b:Author>
    </b:Author>
    <b:Title>Investigación integral de mercados. Decisiones sin incertidumbre</b:Title>
    <b:Year>2005</b:Year>
    <b:City>Bogotá</b:City>
    <b:Publisher>McGRAW-HILL </b:Publisher>
    <b:RefOrder>23</b:RefOrder>
  </b:Source>
  <b:Source>
    <b:Tag>Mar10</b:Tag>
    <b:SourceType>Book</b:SourceType>
    <b:Guid>{AD456E03-46F6-40CA-9EB1-19B074CF2412}</b:Guid>
    <b:Author>
      <b:Author>
        <b:NameList>
          <b:Person>
            <b:Last>Alles</b:Last>
            <b:First>Marta</b:First>
          </b:Person>
        </b:NameList>
      </b:Author>
    </b:Author>
    <b:Title>Dirección estratégica de recursos humanos</b:Title>
    <b:Year>2010</b:Year>
    <b:City>Buenos Aires</b:City>
    <b:Publisher>GRANICA</b:Publisher>
    <b:RefOrder>6</b:RefOrder>
  </b:Source>
  <b:Source>
    <b:Tag>MarcadorDePosición1</b:Tag>
    <b:SourceType>Book</b:SourceType>
    <b:Guid>{6CBCA9D7-93C5-4D2D-B783-3E915E185B5E}</b:Guid>
    <b:Author>
      <b:Author>
        <b:NameList>
          <b:Person>
            <b:Last>Leon G. Schiffman</b:Last>
            <b:First>Leslie</b:First>
            <b:Middle>Lazar Kanuk</b:Middle>
          </b:Person>
        </b:NameList>
      </b:Author>
    </b:Author>
    <b:Title>Comportamiento Del Consumdior</b:Title>
    <b:Year>2010</b:Year>
    <b:City>México</b:City>
    <b:Publisher>PEARSON EDUCACIÓN</b:Publisher>
    <b:RefOrder>24</b:RefOrder>
  </b:Source>
  <b:Source>
    <b:Tag>MarcadorDePosición2</b:Tag>
    <b:SourceType>Book</b:SourceType>
    <b:Guid>{0540A7D7-FFAC-42A0-9024-51BD7667B065}</b:Guid>
    <b:Author>
      <b:Author>
        <b:NameList>
          <b:Person>
            <b:Last>Kotler</b:Last>
            <b:First>Philip</b:First>
          </b:Person>
        </b:NameList>
      </b:Author>
    </b:Author>
    <b:Title>Marketing 3.0</b:Title>
    <b:Year>2012</b:Year>
    <b:City>Bogotá</b:City>
    <b:Publisher>Ediciones de la U</b:Publisher>
    <b:RefOrder>25</b:RefOrder>
  </b:Source>
  <b:Source>
    <b:Tag>Leo10</b:Tag>
    <b:SourceType>Book</b:SourceType>
    <b:Guid>{5D7DED1B-B65F-4996-8409-C825D64C1BD9}</b:Guid>
    <b:Author>
      <b:Author>
        <b:NameList>
          <b:Person>
            <b:Last>Schiffman</b:Last>
            <b:First>L</b:First>
          </b:Person>
          <b:Person>
            <b:Last>Kanuk</b:Last>
            <b:First>L</b:First>
          </b:Person>
        </b:NameList>
      </b:Author>
    </b:Author>
    <b:Title>Comportamiento Del Consumdior</b:Title>
    <b:Year>2010</b:Year>
    <b:City>México</b:City>
    <b:Publisher>PEARSON Eduación</b:Publisher>
    <b:RefOrder>26</b:RefOrder>
  </b:Source>
  <b:Source>
    <b:Tag>Sol08</b:Tag>
    <b:SourceType>Book</b:SourceType>
    <b:Guid>{C3AB68F9-5663-410B-BFBF-B6AAF472F2DB}</b:Guid>
    <b:Author>
      <b:Author>
        <b:NameList>
          <b:Person>
            <b:Last>Solomon</b:Last>
            <b:First>M</b:First>
          </b:Person>
        </b:NameList>
      </b:Author>
    </b:Author>
    <b:Title>Comportamiento del Consumidor</b:Title>
    <b:Year>2008</b:Year>
    <b:City>Mexico</b:City>
    <b:Publisher>PEARSON</b:Publisher>
    <b:RefOrder>27</b:RefOrder>
  </b:Source>
  <b:Source>
    <b:Tag>Ker09</b:Tag>
    <b:SourceType>Book</b:SourceType>
    <b:Guid>{F0A9291A-08D1-46A3-A34B-103061BD3D21}</b:Guid>
    <b:Author>
      <b:Author>
        <b:NameList>
          <b:Person>
            <b:Last>Kerin</b:Last>
            <b:First>R</b:First>
          </b:Person>
          <b:Person>
            <b:Last>Hartley</b:Last>
            <b:First>S</b:First>
          </b:Person>
          <b:Person>
            <b:Last>Rudelius</b:Last>
            <b:First>W</b:First>
          </b:Person>
        </b:NameList>
      </b:Author>
    </b:Author>
    <b:Title>Marketing</b:Title>
    <b:Year>2009</b:Year>
    <b:City>México</b:City>
    <b:Publisher>McGRAW-HILL Eduación</b:Publisher>
    <b:RefOrder>10</b:RefOrder>
  </b:Source>
  <b:Source>
    <b:Tag>Por09</b:Tag>
    <b:SourceType>Book</b:SourceType>
    <b:Guid>{6F4A89A0-9795-4FF3-B45F-0E46B3AA1B61}</b:Guid>
    <b:Author>
      <b:Author>
        <b:NameList>
          <b:Person>
            <b:Last>Porter</b:Last>
            <b:First>E</b:First>
          </b:Person>
        </b:NameList>
      </b:Author>
    </b:Author>
    <b:Title>Ser competitivo</b:Title>
    <b:Year>2009</b:Year>
    <b:City>Madrid</b:City>
    <b:Publisher>Deusto</b:Publisher>
    <b:RefOrder>9</b:RefOrder>
  </b:Source>
  <b:Source>
    <b:Tag>PRO12</b:Tag>
    <b:SourceType>Book</b:SourceType>
    <b:Guid>{D0915267-2B40-4B3F-8591-15C670E030BB}</b:Guid>
    <b:Author>
      <b:Author>
        <b:NameList>
          <b:Person>
            <b:Last>PROMOVE</b:Last>
            <b:First>CONSULTORÍA</b:First>
            <b:Middle>E INFORMACIÓN</b:Middle>
          </b:Person>
        </b:NameList>
      </b:Author>
    </b:Author>
    <b:Title>Cómo elaborar el análsis DAFO</b:Title>
    <b:Year>2012</b:Year>
    <b:City>Galicia</b:City>
    <b:Publisher>C.E.E.I GALICIA</b:Publisher>
    <b:RefOrder>11</b:RefOrder>
  </b:Source>
  <b:Source>
    <b:Tag>Sai09</b:Tag>
    <b:SourceType>Book</b:SourceType>
    <b:Guid>{A459C119-BDBF-4D94-AA63-591A4DFF0E73}</b:Guid>
    <b:Author>
      <b:Author>
        <b:NameList>
          <b:Person>
            <b:Last>Sainz</b:Last>
            <b:First>José</b:First>
          </b:Person>
        </b:NameList>
      </b:Author>
    </b:Author>
    <b:Title>El Plan de Marketing en la Pyme</b:Title>
    <b:Year>2009</b:Year>
    <b:City>Madrid</b:City>
    <b:Publisher>ESIC Editorial</b:Publisher>
    <b:RefOrder>1</b:RefOrder>
  </b:Source>
</b:Sources>
</file>

<file path=customXml/itemProps1.xml><?xml version="1.0" encoding="utf-8"?>
<ds:datastoreItem xmlns:ds="http://schemas.openxmlformats.org/officeDocument/2006/customXml" ds:itemID="{A7CEF9C7-20FE-4F77-A71F-6CBD98674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72</Pages>
  <Words>12799</Words>
  <Characters>70397</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Home Studio</Company>
  <LinksUpToDate>false</LinksUpToDate>
  <CharactersWithSpaces>83030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dc:creator>
  <cp:lastModifiedBy>Sebastian</cp:lastModifiedBy>
  <cp:revision>26</cp:revision>
  <cp:lastPrinted>2015-05-20T17:06:00Z</cp:lastPrinted>
  <dcterms:created xsi:type="dcterms:W3CDTF">2015-04-30T12:08:00Z</dcterms:created>
  <dcterms:modified xsi:type="dcterms:W3CDTF">2015-05-20T17:06:00Z</dcterms:modified>
</cp:coreProperties>
</file>