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37FD" w:rsidRDefault="00A637FD" w:rsidP="00D16F33">
      <w:pPr>
        <w:spacing w:after="0" w:line="360" w:lineRule="auto"/>
        <w:jc w:val="center"/>
        <w:rPr>
          <w:rFonts w:ascii="Arial" w:hAnsi="Arial" w:cs="Arial"/>
          <w:b/>
          <w:sz w:val="24"/>
          <w:szCs w:val="24"/>
          <w:shd w:val="clear" w:color="auto" w:fill="FEFEFE"/>
        </w:rPr>
      </w:pPr>
      <w:r>
        <w:rPr>
          <w:rFonts w:ascii="Arial" w:hAnsi="Arial" w:cs="Arial"/>
          <w:b/>
          <w:sz w:val="24"/>
          <w:szCs w:val="24"/>
          <w:shd w:val="clear" w:color="auto" w:fill="FEFEFE"/>
        </w:rPr>
        <w:t>INDICE</w:t>
      </w:r>
      <w:r w:rsidR="00BA3FB8">
        <w:rPr>
          <w:rFonts w:ascii="Arial" w:hAnsi="Arial" w:cs="Arial"/>
          <w:b/>
          <w:sz w:val="24"/>
          <w:szCs w:val="24"/>
          <w:shd w:val="clear" w:color="auto" w:fill="FEFEFE"/>
        </w:rPr>
        <w:t xml:space="preserve"> GENERAL</w:t>
      </w:r>
    </w:p>
    <w:p w:rsidR="00BA3FB8" w:rsidRDefault="00BA3FB8" w:rsidP="00D16F33">
      <w:pPr>
        <w:spacing w:after="0" w:line="360" w:lineRule="auto"/>
        <w:jc w:val="both"/>
        <w:rPr>
          <w:rFonts w:ascii="Arial" w:hAnsi="Arial" w:cs="Arial"/>
          <w:b/>
          <w:sz w:val="24"/>
          <w:szCs w:val="24"/>
          <w:shd w:val="clear" w:color="auto" w:fill="FEFEFE"/>
        </w:rPr>
      </w:pPr>
    </w:p>
    <w:p w:rsidR="00BA3FB8" w:rsidRPr="00467245" w:rsidRDefault="00BA3FB8"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I</w:t>
      </w:r>
    </w:p>
    <w:p w:rsidR="00BA3FB8" w:rsidRPr="00467245" w:rsidRDefault="00BA3FB8" w:rsidP="00D16F33">
      <w:pPr>
        <w:spacing w:after="0" w:line="360" w:lineRule="auto"/>
        <w:jc w:val="center"/>
        <w:rPr>
          <w:rFonts w:ascii="Arial" w:hAnsi="Arial" w:cs="Arial"/>
          <w:sz w:val="24"/>
          <w:szCs w:val="24"/>
          <w:shd w:val="clear" w:color="auto" w:fill="FEFEFE"/>
        </w:rPr>
      </w:pPr>
    </w:p>
    <w:p w:rsidR="00BA3FB8" w:rsidRPr="00467245" w:rsidRDefault="00161755" w:rsidP="00D16F33">
      <w:pPr>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1.</w:t>
      </w:r>
      <w:r w:rsidR="00AB58AF" w:rsidRPr="00467245">
        <w:rPr>
          <w:rFonts w:ascii="Arial" w:hAnsi="Arial" w:cs="Arial"/>
          <w:sz w:val="24"/>
          <w:szCs w:val="24"/>
          <w:shd w:val="clear" w:color="auto" w:fill="FEFEFE"/>
        </w:rPr>
        <w:t xml:space="preserve"> </w:t>
      </w:r>
      <w:r w:rsidR="00BA3FB8" w:rsidRPr="00467245">
        <w:rPr>
          <w:rFonts w:ascii="Arial" w:hAnsi="Arial" w:cs="Arial"/>
          <w:sz w:val="24"/>
          <w:szCs w:val="24"/>
          <w:shd w:val="clear" w:color="auto" w:fill="FEFEFE"/>
        </w:rPr>
        <w:t>OBJETIVOS DE LA INVESTIGACION</w:t>
      </w:r>
    </w:p>
    <w:p w:rsidR="00BA3FB8" w:rsidRPr="00467245" w:rsidRDefault="00161755" w:rsidP="00D16F33">
      <w:pPr>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 xml:space="preserve">    </w:t>
      </w:r>
      <w:r w:rsidR="00BA3FB8" w:rsidRPr="00467245">
        <w:rPr>
          <w:rFonts w:ascii="Arial" w:hAnsi="Arial" w:cs="Arial"/>
          <w:sz w:val="24"/>
          <w:szCs w:val="24"/>
          <w:shd w:val="clear" w:color="auto" w:fill="FEFEFE"/>
        </w:rPr>
        <w:t>1.1 Objetivo General</w:t>
      </w:r>
      <w:r w:rsidR="00731DC8">
        <w:rPr>
          <w:rFonts w:ascii="Arial" w:hAnsi="Arial" w:cs="Arial"/>
          <w:sz w:val="24"/>
          <w:szCs w:val="24"/>
          <w:shd w:val="clear" w:color="auto" w:fill="FEFEFE"/>
        </w:rPr>
        <w:t>…………………………………………………………</w:t>
      </w:r>
      <w:r w:rsidR="00B92AC1">
        <w:rPr>
          <w:rFonts w:ascii="Arial" w:hAnsi="Arial" w:cs="Arial"/>
          <w:sz w:val="24"/>
          <w:szCs w:val="24"/>
          <w:shd w:val="clear" w:color="auto" w:fill="FEFEFE"/>
        </w:rPr>
        <w:t>..</w:t>
      </w:r>
      <w:r w:rsidR="00731DC8">
        <w:rPr>
          <w:rFonts w:ascii="Arial" w:hAnsi="Arial" w:cs="Arial"/>
          <w:sz w:val="24"/>
          <w:szCs w:val="24"/>
          <w:shd w:val="clear" w:color="auto" w:fill="FEFEFE"/>
        </w:rPr>
        <w:t>..</w:t>
      </w:r>
      <w:r w:rsidR="00B92AC1">
        <w:rPr>
          <w:rFonts w:ascii="Arial" w:hAnsi="Arial" w:cs="Arial"/>
          <w:sz w:val="24"/>
          <w:szCs w:val="24"/>
          <w:shd w:val="clear" w:color="auto" w:fill="FEFEFE"/>
        </w:rPr>
        <w:t>4</w:t>
      </w:r>
    </w:p>
    <w:p w:rsidR="00A637FD" w:rsidRPr="00467245" w:rsidRDefault="00161755" w:rsidP="00D16F33">
      <w:pPr>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 xml:space="preserve">    </w:t>
      </w:r>
      <w:r w:rsidR="00BA3FB8" w:rsidRPr="00467245">
        <w:rPr>
          <w:rFonts w:ascii="Arial" w:hAnsi="Arial" w:cs="Arial"/>
          <w:sz w:val="24"/>
          <w:szCs w:val="24"/>
          <w:shd w:val="clear" w:color="auto" w:fill="FEFEFE"/>
        </w:rPr>
        <w:t>1.2 Objetivos Específicos</w:t>
      </w:r>
      <w:r w:rsidR="00731DC8">
        <w:rPr>
          <w:rFonts w:ascii="Arial" w:hAnsi="Arial" w:cs="Arial"/>
          <w:sz w:val="24"/>
          <w:szCs w:val="24"/>
          <w:shd w:val="clear" w:color="auto" w:fill="FEFEFE"/>
        </w:rPr>
        <w:t>………………………………………………</w:t>
      </w:r>
      <w:r w:rsidR="00B92AC1">
        <w:rPr>
          <w:rFonts w:ascii="Arial" w:hAnsi="Arial" w:cs="Arial"/>
          <w:sz w:val="24"/>
          <w:szCs w:val="24"/>
          <w:shd w:val="clear" w:color="auto" w:fill="FEFEFE"/>
        </w:rPr>
        <w:t>..</w:t>
      </w:r>
      <w:r w:rsidR="00731DC8">
        <w:rPr>
          <w:rFonts w:ascii="Arial" w:hAnsi="Arial" w:cs="Arial"/>
          <w:sz w:val="24"/>
          <w:szCs w:val="24"/>
          <w:shd w:val="clear" w:color="auto" w:fill="FEFEFE"/>
        </w:rPr>
        <w:t>……..</w:t>
      </w:r>
      <w:r w:rsidR="00B92AC1">
        <w:rPr>
          <w:rFonts w:ascii="Arial" w:hAnsi="Arial" w:cs="Arial"/>
          <w:sz w:val="24"/>
          <w:szCs w:val="24"/>
          <w:shd w:val="clear" w:color="auto" w:fill="FEFEFE"/>
        </w:rPr>
        <w:t>4</w:t>
      </w:r>
    </w:p>
    <w:p w:rsidR="00A637FD" w:rsidRPr="00467245" w:rsidRDefault="00792F7B" w:rsidP="00D16F33">
      <w:pPr>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 xml:space="preserve">    1.3 Marco teórico o conceptual</w:t>
      </w:r>
      <w:r w:rsidR="00B92AC1">
        <w:rPr>
          <w:rFonts w:ascii="Arial" w:hAnsi="Arial" w:cs="Arial"/>
          <w:sz w:val="24"/>
          <w:szCs w:val="24"/>
          <w:shd w:val="clear" w:color="auto" w:fill="FEFEFE"/>
        </w:rPr>
        <w:t>………………………………………….….…5</w:t>
      </w:r>
    </w:p>
    <w:p w:rsidR="00792F7B" w:rsidRPr="00467245" w:rsidRDefault="00792F7B" w:rsidP="00D16F33">
      <w:pPr>
        <w:spacing w:after="0" w:line="360" w:lineRule="auto"/>
        <w:jc w:val="center"/>
        <w:rPr>
          <w:rFonts w:ascii="Arial" w:hAnsi="Arial" w:cs="Arial"/>
          <w:sz w:val="24"/>
          <w:szCs w:val="24"/>
          <w:shd w:val="clear" w:color="auto" w:fill="FEFEFE"/>
        </w:rPr>
      </w:pPr>
    </w:p>
    <w:p w:rsidR="00A637FD" w:rsidRPr="00467245" w:rsidRDefault="00161755"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II</w:t>
      </w:r>
    </w:p>
    <w:p w:rsidR="00161755" w:rsidRPr="00467245" w:rsidRDefault="00161755" w:rsidP="00D16F33">
      <w:pPr>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2.</w:t>
      </w:r>
      <w:r w:rsidR="00114E15" w:rsidRPr="00467245">
        <w:rPr>
          <w:rFonts w:ascii="Arial" w:hAnsi="Arial" w:cs="Arial"/>
          <w:sz w:val="24"/>
          <w:szCs w:val="24"/>
          <w:shd w:val="clear" w:color="auto" w:fill="FEFEFE"/>
        </w:rPr>
        <w:t xml:space="preserve"> VARIEDADES DE PAPAS NATIVAS</w:t>
      </w:r>
      <w:r w:rsidR="00B92AC1">
        <w:rPr>
          <w:rFonts w:ascii="Arial" w:hAnsi="Arial" w:cs="Arial"/>
          <w:sz w:val="24"/>
          <w:szCs w:val="24"/>
          <w:shd w:val="clear" w:color="auto" w:fill="FEFEFE"/>
        </w:rPr>
        <w:t>………………………………………...8</w:t>
      </w:r>
    </w:p>
    <w:p w:rsidR="00161755" w:rsidRPr="00467245" w:rsidRDefault="00161755" w:rsidP="00D16F33">
      <w:pPr>
        <w:tabs>
          <w:tab w:val="right" w:pos="9026"/>
        </w:tabs>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 xml:space="preserve">     </w:t>
      </w:r>
      <w:r w:rsidR="00F756A5">
        <w:rPr>
          <w:rFonts w:ascii="Arial" w:hAnsi="Arial" w:cs="Arial"/>
          <w:sz w:val="24"/>
          <w:szCs w:val="24"/>
          <w:shd w:val="clear" w:color="auto" w:fill="FEFEFE"/>
        </w:rPr>
        <w:tab/>
      </w:r>
    </w:p>
    <w:p w:rsidR="00A637FD" w:rsidRPr="00467245" w:rsidRDefault="00AB58AF"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III</w:t>
      </w:r>
    </w:p>
    <w:p w:rsidR="00AB58AF" w:rsidRDefault="00AB58AF" w:rsidP="00D16F33">
      <w:pPr>
        <w:spacing w:after="0" w:line="360" w:lineRule="auto"/>
        <w:rPr>
          <w:rFonts w:ascii="Arial" w:hAnsi="Arial" w:cs="Arial"/>
          <w:sz w:val="24"/>
          <w:szCs w:val="24"/>
          <w:shd w:val="clear" w:color="auto" w:fill="FEFEFE"/>
        </w:rPr>
      </w:pPr>
      <w:r w:rsidRPr="00467245">
        <w:rPr>
          <w:rFonts w:ascii="Arial" w:hAnsi="Arial" w:cs="Arial"/>
          <w:sz w:val="24"/>
          <w:szCs w:val="24"/>
          <w:shd w:val="clear" w:color="auto" w:fill="FEFEFE"/>
        </w:rPr>
        <w:t>3.</w:t>
      </w:r>
      <w:r w:rsidR="00467245">
        <w:rPr>
          <w:rFonts w:ascii="Arial" w:hAnsi="Arial" w:cs="Arial"/>
          <w:sz w:val="24"/>
          <w:szCs w:val="24"/>
          <w:shd w:val="clear" w:color="auto" w:fill="FEFEFE"/>
        </w:rPr>
        <w:t xml:space="preserve"> COMERCIALIZACION EN EL ECUADOR DE LA PAPA CHINA</w:t>
      </w:r>
    </w:p>
    <w:p w:rsidR="00467245" w:rsidRDefault="00467245" w:rsidP="00D16F33">
      <w:pPr>
        <w:spacing w:after="0" w:line="360" w:lineRule="auto"/>
        <w:rPr>
          <w:rFonts w:ascii="Arial" w:hAnsi="Arial" w:cs="Arial"/>
          <w:sz w:val="24"/>
          <w:szCs w:val="24"/>
          <w:shd w:val="clear" w:color="auto" w:fill="FEFEFE"/>
        </w:rPr>
      </w:pPr>
      <w:r>
        <w:rPr>
          <w:rFonts w:ascii="Arial" w:hAnsi="Arial" w:cs="Arial"/>
          <w:sz w:val="24"/>
          <w:szCs w:val="24"/>
          <w:shd w:val="clear" w:color="auto" w:fill="FEFEFE"/>
        </w:rPr>
        <w:t xml:space="preserve">    3.1 Importación de papa en el Ecuador</w:t>
      </w:r>
      <w:r w:rsidR="00731DC8">
        <w:rPr>
          <w:rFonts w:ascii="Arial" w:hAnsi="Arial" w:cs="Arial"/>
          <w:sz w:val="24"/>
          <w:szCs w:val="24"/>
          <w:shd w:val="clear" w:color="auto" w:fill="FEFEFE"/>
        </w:rPr>
        <w:t>……………………………………...</w:t>
      </w:r>
      <w:r w:rsidR="00085264">
        <w:rPr>
          <w:rFonts w:ascii="Arial" w:hAnsi="Arial" w:cs="Arial"/>
          <w:sz w:val="24"/>
          <w:szCs w:val="24"/>
          <w:shd w:val="clear" w:color="auto" w:fill="FEFEFE"/>
        </w:rPr>
        <w:t>1</w:t>
      </w:r>
      <w:r w:rsidR="00B92AC1">
        <w:rPr>
          <w:rFonts w:ascii="Arial" w:hAnsi="Arial" w:cs="Arial"/>
          <w:sz w:val="24"/>
          <w:szCs w:val="24"/>
          <w:shd w:val="clear" w:color="auto" w:fill="FEFEFE"/>
        </w:rPr>
        <w:t>7</w:t>
      </w:r>
    </w:p>
    <w:p w:rsidR="00467245" w:rsidRPr="00467245" w:rsidRDefault="00467245" w:rsidP="00D16F33">
      <w:pPr>
        <w:spacing w:after="0" w:line="360" w:lineRule="auto"/>
        <w:rPr>
          <w:rFonts w:ascii="Arial" w:hAnsi="Arial" w:cs="Arial"/>
          <w:sz w:val="24"/>
          <w:szCs w:val="24"/>
          <w:shd w:val="clear" w:color="auto" w:fill="FEFEFE"/>
        </w:rPr>
      </w:pPr>
      <w:r>
        <w:rPr>
          <w:rFonts w:ascii="Arial" w:hAnsi="Arial" w:cs="Arial"/>
          <w:sz w:val="24"/>
          <w:szCs w:val="24"/>
          <w:shd w:val="clear" w:color="auto" w:fill="FEFEFE"/>
        </w:rPr>
        <w:t xml:space="preserve">    3.2 Industrialización de la papa en el Ecuador</w:t>
      </w:r>
      <w:r w:rsidR="00731DC8">
        <w:rPr>
          <w:rFonts w:ascii="Arial" w:hAnsi="Arial" w:cs="Arial"/>
          <w:sz w:val="24"/>
          <w:szCs w:val="24"/>
          <w:shd w:val="clear" w:color="auto" w:fill="FEFEFE"/>
        </w:rPr>
        <w:t>……………………………...</w:t>
      </w:r>
      <w:r w:rsidR="00085264">
        <w:rPr>
          <w:rFonts w:ascii="Arial" w:hAnsi="Arial" w:cs="Arial"/>
          <w:sz w:val="24"/>
          <w:szCs w:val="24"/>
          <w:shd w:val="clear" w:color="auto" w:fill="FEFEFE"/>
        </w:rPr>
        <w:t>1</w:t>
      </w:r>
      <w:r w:rsidR="00BE0D3E">
        <w:rPr>
          <w:rFonts w:ascii="Arial" w:hAnsi="Arial" w:cs="Arial"/>
          <w:sz w:val="24"/>
          <w:szCs w:val="24"/>
          <w:shd w:val="clear" w:color="auto" w:fill="FEFEFE"/>
        </w:rPr>
        <w:t>8</w:t>
      </w:r>
    </w:p>
    <w:p w:rsidR="00AB58AF" w:rsidRDefault="00467245" w:rsidP="00D16F33">
      <w:pPr>
        <w:spacing w:after="0" w:line="360" w:lineRule="auto"/>
        <w:rPr>
          <w:rFonts w:ascii="Arial" w:hAnsi="Arial" w:cs="Arial"/>
          <w:sz w:val="24"/>
          <w:szCs w:val="24"/>
          <w:shd w:val="clear" w:color="auto" w:fill="FEFEFE"/>
        </w:rPr>
      </w:pPr>
      <w:r>
        <w:rPr>
          <w:rFonts w:ascii="Arial" w:hAnsi="Arial" w:cs="Arial"/>
          <w:sz w:val="24"/>
          <w:szCs w:val="24"/>
          <w:shd w:val="clear" w:color="auto" w:fill="FEFEFE"/>
        </w:rPr>
        <w:t xml:space="preserve">    3.3 Origen del Cultivo de la papa china</w:t>
      </w:r>
      <w:r w:rsidR="00731DC8">
        <w:rPr>
          <w:rFonts w:ascii="Arial" w:hAnsi="Arial" w:cs="Arial"/>
          <w:sz w:val="24"/>
          <w:szCs w:val="24"/>
          <w:shd w:val="clear" w:color="auto" w:fill="FEFEFE"/>
        </w:rPr>
        <w:t xml:space="preserve">…………………………………….. </w:t>
      </w:r>
      <w:r w:rsidR="00BE0D3E">
        <w:rPr>
          <w:rFonts w:ascii="Arial" w:hAnsi="Arial" w:cs="Arial"/>
          <w:sz w:val="24"/>
          <w:szCs w:val="24"/>
          <w:shd w:val="clear" w:color="auto" w:fill="FEFEFE"/>
        </w:rPr>
        <w:t>20</w:t>
      </w:r>
    </w:p>
    <w:p w:rsidR="00B92AC1" w:rsidRPr="00467245" w:rsidRDefault="00B92AC1" w:rsidP="00D16F33">
      <w:pPr>
        <w:spacing w:after="0" w:line="360" w:lineRule="auto"/>
        <w:rPr>
          <w:rFonts w:ascii="Arial" w:hAnsi="Arial" w:cs="Arial"/>
          <w:sz w:val="24"/>
          <w:szCs w:val="24"/>
          <w:shd w:val="clear" w:color="auto" w:fill="FEFEFE"/>
        </w:rPr>
      </w:pPr>
      <w:r>
        <w:rPr>
          <w:rFonts w:ascii="Arial" w:hAnsi="Arial" w:cs="Arial"/>
          <w:sz w:val="24"/>
          <w:szCs w:val="24"/>
          <w:shd w:val="clear" w:color="auto" w:fill="FEFEFE"/>
        </w:rPr>
        <w:t xml:space="preserve">    3.4 Cultivos de abono verde para las papas………………………………...</w:t>
      </w:r>
      <w:r w:rsidR="00BE0D3E">
        <w:rPr>
          <w:rFonts w:ascii="Arial" w:hAnsi="Arial" w:cs="Arial"/>
          <w:sz w:val="24"/>
          <w:szCs w:val="24"/>
          <w:shd w:val="clear" w:color="auto" w:fill="FEFEFE"/>
        </w:rPr>
        <w:t>20</w:t>
      </w:r>
    </w:p>
    <w:p w:rsidR="00731DC8" w:rsidRDefault="00731DC8" w:rsidP="00D16F33">
      <w:pPr>
        <w:spacing w:after="0" w:line="360" w:lineRule="auto"/>
        <w:jc w:val="center"/>
        <w:rPr>
          <w:rFonts w:ascii="Arial" w:hAnsi="Arial" w:cs="Arial"/>
          <w:b/>
          <w:sz w:val="24"/>
          <w:szCs w:val="24"/>
          <w:shd w:val="clear" w:color="auto" w:fill="FEFEFE"/>
        </w:rPr>
      </w:pPr>
    </w:p>
    <w:p w:rsidR="00AB58AF" w:rsidRPr="00467245" w:rsidRDefault="00AB58AF"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IV</w:t>
      </w:r>
    </w:p>
    <w:p w:rsidR="00AB58AF" w:rsidRDefault="00467245" w:rsidP="00D16F33">
      <w:pPr>
        <w:tabs>
          <w:tab w:val="left" w:pos="4005"/>
        </w:tabs>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4. LOS CULTIVOS DE LA PAPA</w:t>
      </w:r>
      <w:r w:rsidR="00B92AC1">
        <w:rPr>
          <w:rFonts w:ascii="Arial" w:hAnsi="Arial" w:cs="Arial"/>
          <w:sz w:val="24"/>
          <w:szCs w:val="24"/>
          <w:shd w:val="clear" w:color="auto" w:fill="FEFEFE"/>
        </w:rPr>
        <w:t xml:space="preserve"> CHINA EN EL ECUADOR</w:t>
      </w:r>
      <w:r w:rsidR="00B92AC1">
        <w:rPr>
          <w:rFonts w:ascii="Arial" w:hAnsi="Arial" w:cs="Arial"/>
          <w:sz w:val="24"/>
          <w:szCs w:val="24"/>
          <w:shd w:val="clear" w:color="auto" w:fill="FEFEFE"/>
        </w:rPr>
        <w:tab/>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4.1 Condiciones óptimas para cultivar la papa china en el Ecuador</w:t>
      </w:r>
      <w:r w:rsidR="00731DC8">
        <w:rPr>
          <w:rFonts w:ascii="Arial" w:hAnsi="Arial" w:cs="Arial"/>
          <w:sz w:val="24"/>
          <w:szCs w:val="24"/>
          <w:shd w:val="clear" w:color="auto" w:fill="FEFEFE"/>
        </w:rPr>
        <w:t>…….2</w:t>
      </w:r>
      <w:r w:rsidR="00BE0D3E">
        <w:rPr>
          <w:rFonts w:ascii="Arial" w:hAnsi="Arial" w:cs="Arial"/>
          <w:sz w:val="24"/>
          <w:szCs w:val="24"/>
          <w:shd w:val="clear" w:color="auto" w:fill="FEFEFE"/>
        </w:rPr>
        <w:t>1</w:t>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4.2 </w:t>
      </w:r>
      <w:r w:rsidR="00B92AC1">
        <w:rPr>
          <w:rFonts w:ascii="Arial" w:hAnsi="Arial" w:cs="Arial"/>
          <w:sz w:val="24"/>
          <w:szCs w:val="24"/>
          <w:shd w:val="clear" w:color="auto" w:fill="FEFEFE"/>
        </w:rPr>
        <w:t>Métodos</w:t>
      </w:r>
      <w:r>
        <w:rPr>
          <w:rFonts w:ascii="Arial" w:hAnsi="Arial" w:cs="Arial"/>
          <w:sz w:val="24"/>
          <w:szCs w:val="24"/>
          <w:shd w:val="clear" w:color="auto" w:fill="FEFEFE"/>
        </w:rPr>
        <w:t xml:space="preserve"> de cultivar la papa china</w:t>
      </w:r>
      <w:r w:rsidR="00731DC8">
        <w:rPr>
          <w:rFonts w:ascii="Arial" w:hAnsi="Arial" w:cs="Arial"/>
          <w:sz w:val="24"/>
          <w:szCs w:val="24"/>
          <w:shd w:val="clear" w:color="auto" w:fill="FEFEFE"/>
        </w:rPr>
        <w:t>………</w:t>
      </w:r>
      <w:r w:rsidR="00B92AC1">
        <w:rPr>
          <w:rFonts w:ascii="Arial" w:hAnsi="Arial" w:cs="Arial"/>
          <w:sz w:val="24"/>
          <w:szCs w:val="24"/>
          <w:shd w:val="clear" w:color="auto" w:fill="FEFEFE"/>
        </w:rPr>
        <w:t>……………</w:t>
      </w:r>
      <w:r w:rsidR="00731DC8">
        <w:rPr>
          <w:rFonts w:ascii="Arial" w:hAnsi="Arial" w:cs="Arial"/>
          <w:sz w:val="24"/>
          <w:szCs w:val="24"/>
          <w:shd w:val="clear" w:color="auto" w:fill="FEFEFE"/>
        </w:rPr>
        <w:t>……………</w:t>
      </w:r>
      <w:r w:rsidR="00B92AC1">
        <w:rPr>
          <w:rFonts w:ascii="Arial" w:hAnsi="Arial" w:cs="Arial"/>
          <w:sz w:val="24"/>
          <w:szCs w:val="24"/>
          <w:shd w:val="clear" w:color="auto" w:fill="FEFEFE"/>
        </w:rPr>
        <w:t>…</w:t>
      </w:r>
      <w:r w:rsidR="00731DC8">
        <w:rPr>
          <w:rFonts w:ascii="Arial" w:hAnsi="Arial" w:cs="Arial"/>
          <w:sz w:val="24"/>
          <w:szCs w:val="24"/>
          <w:shd w:val="clear" w:color="auto" w:fill="FEFEFE"/>
        </w:rPr>
        <w:t>….2</w:t>
      </w:r>
      <w:r w:rsidR="00BE0D3E">
        <w:rPr>
          <w:rFonts w:ascii="Arial" w:hAnsi="Arial" w:cs="Arial"/>
          <w:sz w:val="24"/>
          <w:szCs w:val="24"/>
          <w:shd w:val="clear" w:color="auto" w:fill="FEFEFE"/>
        </w:rPr>
        <w:t>3</w:t>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4.3 Cultivo de la papa blanca en el Ecuador</w:t>
      </w:r>
      <w:r w:rsidR="00731DC8">
        <w:rPr>
          <w:rFonts w:ascii="Arial" w:hAnsi="Arial" w:cs="Arial"/>
          <w:sz w:val="24"/>
          <w:szCs w:val="24"/>
          <w:shd w:val="clear" w:color="auto" w:fill="FEFEFE"/>
        </w:rPr>
        <w:t>………………………………..2</w:t>
      </w:r>
      <w:r w:rsidR="00BE0D3E">
        <w:rPr>
          <w:rFonts w:ascii="Arial" w:hAnsi="Arial" w:cs="Arial"/>
          <w:sz w:val="24"/>
          <w:szCs w:val="24"/>
          <w:shd w:val="clear" w:color="auto" w:fill="FEFEFE"/>
        </w:rPr>
        <w:t>6</w:t>
      </w:r>
    </w:p>
    <w:p w:rsidR="00467245" w:rsidRPr="00467245" w:rsidRDefault="00467245" w:rsidP="00D16F33">
      <w:pPr>
        <w:spacing w:after="0" w:line="360" w:lineRule="auto"/>
        <w:jc w:val="center"/>
        <w:rPr>
          <w:rFonts w:ascii="Arial" w:hAnsi="Arial" w:cs="Arial"/>
          <w:sz w:val="24"/>
          <w:szCs w:val="24"/>
          <w:shd w:val="clear" w:color="auto" w:fill="FEFEFE"/>
        </w:rPr>
      </w:pPr>
    </w:p>
    <w:p w:rsidR="00AB58AF" w:rsidRPr="00467245" w:rsidRDefault="00AB58AF"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V</w:t>
      </w:r>
    </w:p>
    <w:p w:rsidR="00AB58AF" w:rsidRDefault="00AB58AF" w:rsidP="00D16F33">
      <w:pPr>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5.</w:t>
      </w:r>
      <w:r w:rsidR="00467245">
        <w:rPr>
          <w:rFonts w:ascii="Arial" w:hAnsi="Arial" w:cs="Arial"/>
          <w:sz w:val="24"/>
          <w:szCs w:val="24"/>
          <w:shd w:val="clear" w:color="auto" w:fill="FEFEFE"/>
        </w:rPr>
        <w:t xml:space="preserve"> EL CUIDADO DE LOS CULTIVOS</w:t>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5.1 Controles químicos de los cultivos</w:t>
      </w:r>
      <w:r w:rsidR="00731DC8">
        <w:rPr>
          <w:rFonts w:ascii="Arial" w:hAnsi="Arial" w:cs="Arial"/>
          <w:sz w:val="24"/>
          <w:szCs w:val="24"/>
          <w:shd w:val="clear" w:color="auto" w:fill="FEFEFE"/>
        </w:rPr>
        <w:t>………………………………………</w:t>
      </w:r>
      <w:r w:rsidR="009B3C00">
        <w:rPr>
          <w:rFonts w:ascii="Arial" w:hAnsi="Arial" w:cs="Arial"/>
          <w:sz w:val="24"/>
          <w:szCs w:val="24"/>
          <w:shd w:val="clear" w:color="auto" w:fill="FEFEFE"/>
        </w:rPr>
        <w:t>.2</w:t>
      </w:r>
      <w:r w:rsidR="00BE0D3E">
        <w:rPr>
          <w:rFonts w:ascii="Arial" w:hAnsi="Arial" w:cs="Arial"/>
          <w:sz w:val="24"/>
          <w:szCs w:val="24"/>
          <w:shd w:val="clear" w:color="auto" w:fill="FEFEFE"/>
        </w:rPr>
        <w:t>8</w:t>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5.2 Presencia de Plagas y desinfección de las mismas</w:t>
      </w:r>
      <w:r w:rsidR="00731DC8">
        <w:rPr>
          <w:rFonts w:ascii="Arial" w:hAnsi="Arial" w:cs="Arial"/>
          <w:sz w:val="24"/>
          <w:szCs w:val="24"/>
          <w:shd w:val="clear" w:color="auto" w:fill="FEFEFE"/>
        </w:rPr>
        <w:t>………………….. 2</w:t>
      </w:r>
      <w:r w:rsidR="00BE0D3E">
        <w:rPr>
          <w:rFonts w:ascii="Arial" w:hAnsi="Arial" w:cs="Arial"/>
          <w:sz w:val="24"/>
          <w:szCs w:val="24"/>
          <w:shd w:val="clear" w:color="auto" w:fill="FEFEFE"/>
        </w:rPr>
        <w:t>9</w:t>
      </w:r>
    </w:p>
    <w:p w:rsidR="00467245" w:rsidRP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5.3 Formas de cosechar la papa china</w:t>
      </w:r>
      <w:r w:rsidR="00731DC8">
        <w:rPr>
          <w:rFonts w:ascii="Arial" w:hAnsi="Arial" w:cs="Arial"/>
          <w:sz w:val="24"/>
          <w:szCs w:val="24"/>
          <w:shd w:val="clear" w:color="auto" w:fill="FEFEFE"/>
        </w:rPr>
        <w:t>………………………………………</w:t>
      </w:r>
      <w:r w:rsidR="00BE0D3E">
        <w:rPr>
          <w:rFonts w:ascii="Arial" w:hAnsi="Arial" w:cs="Arial"/>
          <w:sz w:val="24"/>
          <w:szCs w:val="24"/>
          <w:shd w:val="clear" w:color="auto" w:fill="FEFEFE"/>
        </w:rPr>
        <w:t>30</w:t>
      </w:r>
    </w:p>
    <w:p w:rsidR="00AB58AF" w:rsidRPr="00467245" w:rsidRDefault="00AB58AF" w:rsidP="00D16F33">
      <w:pPr>
        <w:spacing w:after="0" w:line="360" w:lineRule="auto"/>
        <w:jc w:val="both"/>
        <w:rPr>
          <w:rFonts w:ascii="Arial" w:hAnsi="Arial" w:cs="Arial"/>
          <w:sz w:val="24"/>
          <w:szCs w:val="24"/>
          <w:shd w:val="clear" w:color="auto" w:fill="FEFEFE"/>
        </w:rPr>
      </w:pPr>
    </w:p>
    <w:p w:rsidR="00AB58AF" w:rsidRPr="00467245" w:rsidRDefault="00AB58AF"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VI</w:t>
      </w:r>
    </w:p>
    <w:p w:rsidR="00AB58AF" w:rsidRDefault="00AB58AF" w:rsidP="00D16F33">
      <w:pPr>
        <w:spacing w:after="0" w:line="360" w:lineRule="auto"/>
        <w:rPr>
          <w:rFonts w:ascii="Arial" w:hAnsi="Arial" w:cs="Arial"/>
          <w:sz w:val="24"/>
          <w:szCs w:val="24"/>
          <w:shd w:val="clear" w:color="auto" w:fill="FEFEFE"/>
        </w:rPr>
      </w:pPr>
      <w:r w:rsidRPr="00467245">
        <w:rPr>
          <w:rFonts w:ascii="Arial" w:hAnsi="Arial" w:cs="Arial"/>
          <w:sz w:val="24"/>
          <w:szCs w:val="24"/>
          <w:shd w:val="clear" w:color="auto" w:fill="FEFEFE"/>
        </w:rPr>
        <w:t>6.</w:t>
      </w:r>
      <w:r w:rsidR="00467245">
        <w:rPr>
          <w:rFonts w:ascii="Arial" w:hAnsi="Arial" w:cs="Arial"/>
          <w:sz w:val="24"/>
          <w:szCs w:val="24"/>
          <w:shd w:val="clear" w:color="auto" w:fill="FEFEFE"/>
        </w:rPr>
        <w:t xml:space="preserve"> PROGRESOS EN LA SIEMBRA</w:t>
      </w:r>
    </w:p>
    <w:p w:rsidR="00467245" w:rsidRDefault="00467245" w:rsidP="00D16F33">
      <w:pPr>
        <w:spacing w:after="0" w:line="360" w:lineRule="auto"/>
        <w:rPr>
          <w:rFonts w:ascii="Arial" w:hAnsi="Arial" w:cs="Arial"/>
          <w:sz w:val="24"/>
          <w:szCs w:val="24"/>
          <w:shd w:val="clear" w:color="auto" w:fill="FEFEFE"/>
        </w:rPr>
      </w:pPr>
      <w:r>
        <w:rPr>
          <w:rFonts w:ascii="Arial" w:hAnsi="Arial" w:cs="Arial"/>
          <w:sz w:val="24"/>
          <w:szCs w:val="24"/>
          <w:shd w:val="clear" w:color="auto" w:fill="FEFEFE"/>
        </w:rPr>
        <w:t xml:space="preserve">    6.1 Progresos del cultivo de papa en el Ecuador</w:t>
      </w:r>
      <w:r w:rsidR="00731DC8">
        <w:rPr>
          <w:rFonts w:ascii="Arial" w:hAnsi="Arial" w:cs="Arial"/>
          <w:sz w:val="24"/>
          <w:szCs w:val="24"/>
          <w:shd w:val="clear" w:color="auto" w:fill="FEFEFE"/>
        </w:rPr>
        <w:t>………………</w:t>
      </w:r>
      <w:r w:rsidR="008C4009">
        <w:rPr>
          <w:rFonts w:ascii="Arial" w:hAnsi="Arial" w:cs="Arial"/>
          <w:sz w:val="24"/>
          <w:szCs w:val="24"/>
          <w:shd w:val="clear" w:color="auto" w:fill="FEFEFE"/>
        </w:rPr>
        <w:t>.</w:t>
      </w:r>
      <w:r w:rsidR="00731DC8">
        <w:rPr>
          <w:rFonts w:ascii="Arial" w:hAnsi="Arial" w:cs="Arial"/>
          <w:sz w:val="24"/>
          <w:szCs w:val="24"/>
          <w:shd w:val="clear" w:color="auto" w:fill="FEFEFE"/>
        </w:rPr>
        <w:t>…………..</w:t>
      </w:r>
      <w:r w:rsidR="00BE0D3E">
        <w:rPr>
          <w:rFonts w:ascii="Arial" w:hAnsi="Arial" w:cs="Arial"/>
          <w:sz w:val="24"/>
          <w:szCs w:val="24"/>
          <w:shd w:val="clear" w:color="auto" w:fill="FEFEFE"/>
        </w:rPr>
        <w:t>31</w:t>
      </w:r>
    </w:p>
    <w:p w:rsidR="00467245" w:rsidRDefault="00467245" w:rsidP="00D16F33">
      <w:pPr>
        <w:spacing w:after="0" w:line="360" w:lineRule="auto"/>
        <w:rPr>
          <w:rFonts w:ascii="Arial" w:hAnsi="Arial" w:cs="Arial"/>
          <w:sz w:val="24"/>
          <w:szCs w:val="24"/>
          <w:shd w:val="clear" w:color="auto" w:fill="FEFEFE"/>
        </w:rPr>
      </w:pPr>
      <w:r>
        <w:rPr>
          <w:rFonts w:ascii="Arial" w:hAnsi="Arial" w:cs="Arial"/>
          <w:sz w:val="24"/>
          <w:szCs w:val="24"/>
          <w:shd w:val="clear" w:color="auto" w:fill="FEFEFE"/>
        </w:rPr>
        <w:lastRenderedPageBreak/>
        <w:t xml:space="preserve">    6.2 Temporada de siembra de papa en el Ecuador</w:t>
      </w:r>
      <w:r w:rsidR="00731DC8">
        <w:rPr>
          <w:rFonts w:ascii="Arial" w:hAnsi="Arial" w:cs="Arial"/>
          <w:sz w:val="24"/>
          <w:szCs w:val="24"/>
          <w:shd w:val="clear" w:color="auto" w:fill="FEFEFE"/>
        </w:rPr>
        <w:t>………………</w:t>
      </w:r>
      <w:r w:rsidR="008C4009">
        <w:rPr>
          <w:rFonts w:ascii="Arial" w:hAnsi="Arial" w:cs="Arial"/>
          <w:sz w:val="24"/>
          <w:szCs w:val="24"/>
          <w:shd w:val="clear" w:color="auto" w:fill="FEFEFE"/>
        </w:rPr>
        <w:t>.</w:t>
      </w:r>
      <w:r w:rsidR="00731DC8">
        <w:rPr>
          <w:rFonts w:ascii="Arial" w:hAnsi="Arial" w:cs="Arial"/>
          <w:sz w:val="24"/>
          <w:szCs w:val="24"/>
          <w:shd w:val="clear" w:color="auto" w:fill="FEFEFE"/>
        </w:rPr>
        <w:t>………..</w:t>
      </w:r>
      <w:r w:rsidR="00BE0D3E">
        <w:rPr>
          <w:rFonts w:ascii="Arial" w:hAnsi="Arial" w:cs="Arial"/>
          <w:sz w:val="24"/>
          <w:szCs w:val="24"/>
          <w:shd w:val="clear" w:color="auto" w:fill="FEFEFE"/>
        </w:rPr>
        <w:t>32</w:t>
      </w:r>
    </w:p>
    <w:p w:rsidR="00467245" w:rsidRPr="00467245" w:rsidRDefault="00467245"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VII</w:t>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7. LA PAPA CHINA EN LA COCINA Y SUS BENEFICIOS</w:t>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7.1 La Manera de utilizar la papa en la cocina</w:t>
      </w:r>
      <w:r w:rsidR="00731DC8">
        <w:rPr>
          <w:rFonts w:ascii="Arial" w:hAnsi="Arial" w:cs="Arial"/>
          <w:sz w:val="24"/>
          <w:szCs w:val="24"/>
          <w:shd w:val="clear" w:color="auto" w:fill="FEFEFE"/>
        </w:rPr>
        <w:t xml:space="preserve">…………………………….. </w:t>
      </w:r>
      <w:r w:rsidR="00BE0D3E">
        <w:rPr>
          <w:rFonts w:ascii="Arial" w:hAnsi="Arial" w:cs="Arial"/>
          <w:sz w:val="24"/>
          <w:szCs w:val="24"/>
          <w:shd w:val="clear" w:color="auto" w:fill="FEFEFE"/>
        </w:rPr>
        <w:t>33</w:t>
      </w:r>
    </w:p>
    <w:p w:rsidR="00467245" w:rsidRDefault="00467245"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7.2 Beneficios</w:t>
      </w:r>
      <w:r w:rsidR="00731DC8">
        <w:rPr>
          <w:rFonts w:ascii="Arial" w:hAnsi="Arial" w:cs="Arial"/>
          <w:sz w:val="24"/>
          <w:szCs w:val="24"/>
          <w:shd w:val="clear" w:color="auto" w:fill="FEFEFE"/>
        </w:rPr>
        <w:t xml:space="preserve"> de la papa china para la salud………………………………</w:t>
      </w:r>
      <w:r w:rsidR="00046FF8">
        <w:rPr>
          <w:rFonts w:ascii="Arial" w:hAnsi="Arial" w:cs="Arial"/>
          <w:sz w:val="24"/>
          <w:szCs w:val="24"/>
          <w:shd w:val="clear" w:color="auto" w:fill="FEFEFE"/>
        </w:rPr>
        <w:t>3</w:t>
      </w:r>
      <w:r w:rsidR="00BE0D3E">
        <w:rPr>
          <w:rFonts w:ascii="Arial" w:hAnsi="Arial" w:cs="Arial"/>
          <w:sz w:val="24"/>
          <w:szCs w:val="24"/>
          <w:shd w:val="clear" w:color="auto" w:fill="FEFEFE"/>
        </w:rPr>
        <w:t>5</w:t>
      </w:r>
    </w:p>
    <w:p w:rsidR="00467245" w:rsidRPr="00467245" w:rsidRDefault="00467245" w:rsidP="00D16F33">
      <w:pPr>
        <w:spacing w:after="0" w:line="360" w:lineRule="auto"/>
        <w:rPr>
          <w:rFonts w:ascii="Arial" w:hAnsi="Arial" w:cs="Arial"/>
          <w:sz w:val="24"/>
          <w:szCs w:val="24"/>
          <w:shd w:val="clear" w:color="auto" w:fill="FEFEFE"/>
        </w:rPr>
      </w:pPr>
    </w:p>
    <w:p w:rsidR="00AB58AF" w:rsidRPr="00467245" w:rsidRDefault="00AB58AF" w:rsidP="00D16F33">
      <w:pPr>
        <w:spacing w:after="0" w:line="360" w:lineRule="auto"/>
        <w:jc w:val="center"/>
        <w:rPr>
          <w:rFonts w:ascii="Arial" w:hAnsi="Arial" w:cs="Arial"/>
          <w:b/>
          <w:sz w:val="24"/>
          <w:szCs w:val="24"/>
          <w:shd w:val="clear" w:color="auto" w:fill="FEFEFE"/>
        </w:rPr>
      </w:pPr>
      <w:r w:rsidRPr="00467245">
        <w:rPr>
          <w:rFonts w:ascii="Arial" w:hAnsi="Arial" w:cs="Arial"/>
          <w:b/>
          <w:sz w:val="24"/>
          <w:szCs w:val="24"/>
          <w:shd w:val="clear" w:color="auto" w:fill="FEFEFE"/>
        </w:rPr>
        <w:t>CAPITULO VIII</w:t>
      </w:r>
    </w:p>
    <w:p w:rsidR="00AB58AF" w:rsidRPr="00467245" w:rsidRDefault="00AB58AF" w:rsidP="00D16F33">
      <w:pPr>
        <w:spacing w:after="0" w:line="360" w:lineRule="auto"/>
        <w:jc w:val="both"/>
        <w:rPr>
          <w:rFonts w:ascii="Arial" w:hAnsi="Arial" w:cs="Arial"/>
          <w:sz w:val="24"/>
          <w:szCs w:val="24"/>
          <w:shd w:val="clear" w:color="auto" w:fill="FEFEFE"/>
        </w:rPr>
      </w:pPr>
      <w:r w:rsidRPr="00467245">
        <w:rPr>
          <w:rFonts w:ascii="Arial" w:hAnsi="Arial" w:cs="Arial"/>
          <w:sz w:val="24"/>
          <w:szCs w:val="24"/>
          <w:shd w:val="clear" w:color="auto" w:fill="FEFEFE"/>
        </w:rPr>
        <w:t>8.</w:t>
      </w:r>
      <w:r w:rsidR="00467245">
        <w:rPr>
          <w:rFonts w:ascii="Arial" w:hAnsi="Arial" w:cs="Arial"/>
          <w:sz w:val="24"/>
          <w:szCs w:val="24"/>
          <w:shd w:val="clear" w:color="auto" w:fill="FEFEFE"/>
        </w:rPr>
        <w:t xml:space="preserve"> RECETAS CON LA PAPA CHINA</w:t>
      </w:r>
    </w:p>
    <w:p w:rsidR="00A637FD" w:rsidRDefault="006D5CF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8.1  RECETA DE AGUADO DE GALLINA CON PAPA CHINA</w:t>
      </w:r>
      <w:r w:rsidR="008C4009">
        <w:rPr>
          <w:rFonts w:ascii="Arial" w:hAnsi="Arial" w:cs="Arial"/>
          <w:sz w:val="24"/>
          <w:szCs w:val="24"/>
          <w:shd w:val="clear" w:color="auto" w:fill="FEFEFE"/>
        </w:rPr>
        <w:t>…………</w:t>
      </w:r>
      <w:r w:rsidR="00BE0D3E">
        <w:rPr>
          <w:rFonts w:ascii="Arial" w:hAnsi="Arial" w:cs="Arial"/>
          <w:sz w:val="24"/>
          <w:szCs w:val="24"/>
          <w:shd w:val="clear" w:color="auto" w:fill="FEFEFE"/>
        </w:rPr>
        <w:t>…</w:t>
      </w:r>
      <w:r w:rsidR="008C4009">
        <w:rPr>
          <w:rFonts w:ascii="Arial" w:hAnsi="Arial" w:cs="Arial"/>
          <w:sz w:val="24"/>
          <w:szCs w:val="24"/>
          <w:shd w:val="clear" w:color="auto" w:fill="FEFEFE"/>
        </w:rPr>
        <w:t>3</w:t>
      </w:r>
      <w:r w:rsidR="00BE0D3E">
        <w:rPr>
          <w:rFonts w:ascii="Arial" w:hAnsi="Arial" w:cs="Arial"/>
          <w:sz w:val="24"/>
          <w:szCs w:val="24"/>
          <w:shd w:val="clear" w:color="auto" w:fill="FEFEFE"/>
        </w:rPr>
        <w:t>7</w:t>
      </w:r>
    </w:p>
    <w:p w:rsidR="006D5CFE" w:rsidRDefault="006D5CF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8.2  RECETA DE SOPA MARINERA</w:t>
      </w:r>
      <w:r w:rsidR="008C4009">
        <w:rPr>
          <w:rFonts w:ascii="Arial" w:hAnsi="Arial" w:cs="Arial"/>
          <w:sz w:val="24"/>
          <w:szCs w:val="24"/>
          <w:shd w:val="clear" w:color="auto" w:fill="FEFEFE"/>
        </w:rPr>
        <w:t>…………………………………………3</w:t>
      </w:r>
      <w:r w:rsidR="00BE0D3E">
        <w:rPr>
          <w:rFonts w:ascii="Arial" w:hAnsi="Arial" w:cs="Arial"/>
          <w:sz w:val="24"/>
          <w:szCs w:val="24"/>
          <w:shd w:val="clear" w:color="auto" w:fill="FEFEFE"/>
        </w:rPr>
        <w:t>8</w:t>
      </w:r>
    </w:p>
    <w:p w:rsidR="006D5CFE" w:rsidRDefault="006D5CF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8.3  RECETA DE LOCRO CON PAPA CHINA</w:t>
      </w:r>
      <w:r w:rsidR="00BE0D3E">
        <w:rPr>
          <w:rFonts w:ascii="Arial" w:hAnsi="Arial" w:cs="Arial"/>
          <w:sz w:val="24"/>
          <w:szCs w:val="24"/>
          <w:shd w:val="clear" w:color="auto" w:fill="FEFEFE"/>
        </w:rPr>
        <w:t>………………………………38</w:t>
      </w:r>
    </w:p>
    <w:p w:rsidR="006D5CFE" w:rsidRDefault="006D5CF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8.4  RECETA DE SECO DE CHIVO CON PAPA CHINA</w:t>
      </w:r>
      <w:r w:rsidR="008C4009">
        <w:rPr>
          <w:rFonts w:ascii="Arial" w:hAnsi="Arial" w:cs="Arial"/>
          <w:sz w:val="24"/>
          <w:szCs w:val="24"/>
          <w:shd w:val="clear" w:color="auto" w:fill="FEFEFE"/>
        </w:rPr>
        <w:t>…………………..3</w:t>
      </w:r>
      <w:r w:rsidR="00BE0D3E">
        <w:rPr>
          <w:rFonts w:ascii="Arial" w:hAnsi="Arial" w:cs="Arial"/>
          <w:sz w:val="24"/>
          <w:szCs w:val="24"/>
          <w:shd w:val="clear" w:color="auto" w:fill="FEFEFE"/>
        </w:rPr>
        <w:t>9</w:t>
      </w:r>
    </w:p>
    <w:p w:rsidR="006D5CFE" w:rsidRDefault="006D5CF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8.5  RECETA DE PLATO AMBATEÑO CON PAPA CHINA</w:t>
      </w:r>
      <w:r w:rsidR="008C4009">
        <w:rPr>
          <w:rFonts w:ascii="Arial" w:hAnsi="Arial" w:cs="Arial"/>
          <w:sz w:val="24"/>
          <w:szCs w:val="24"/>
          <w:shd w:val="clear" w:color="auto" w:fill="FEFEFE"/>
        </w:rPr>
        <w:t>………………..</w:t>
      </w:r>
      <w:r w:rsidR="00BE0D3E">
        <w:rPr>
          <w:rFonts w:ascii="Arial" w:hAnsi="Arial" w:cs="Arial"/>
          <w:sz w:val="24"/>
          <w:szCs w:val="24"/>
          <w:shd w:val="clear" w:color="auto" w:fill="FEFEFE"/>
        </w:rPr>
        <w:t>40</w:t>
      </w:r>
    </w:p>
    <w:p w:rsidR="006D5CFE" w:rsidRPr="00467245" w:rsidRDefault="006D5CF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8.6  RECETA DE PAN ENROLLADO CON PAPA CHINA</w:t>
      </w:r>
      <w:r w:rsidR="008C4009">
        <w:rPr>
          <w:rFonts w:ascii="Arial" w:hAnsi="Arial" w:cs="Arial"/>
          <w:sz w:val="24"/>
          <w:szCs w:val="24"/>
          <w:shd w:val="clear" w:color="auto" w:fill="FEFEFE"/>
        </w:rPr>
        <w:t>…………………</w:t>
      </w:r>
      <w:r w:rsidR="00BE0D3E">
        <w:rPr>
          <w:rFonts w:ascii="Arial" w:hAnsi="Arial" w:cs="Arial"/>
          <w:sz w:val="24"/>
          <w:szCs w:val="24"/>
          <w:shd w:val="clear" w:color="auto" w:fill="FEFEFE"/>
        </w:rPr>
        <w:t>40</w:t>
      </w:r>
      <w:r>
        <w:rPr>
          <w:rFonts w:ascii="Arial" w:hAnsi="Arial" w:cs="Arial"/>
          <w:sz w:val="24"/>
          <w:szCs w:val="24"/>
          <w:shd w:val="clear" w:color="auto" w:fill="FEFEFE"/>
        </w:rPr>
        <w:t xml:space="preserve"> </w:t>
      </w:r>
    </w:p>
    <w:p w:rsidR="0012381A" w:rsidRDefault="0012381A" w:rsidP="00D16F33">
      <w:pPr>
        <w:spacing w:after="0" w:line="360" w:lineRule="auto"/>
        <w:jc w:val="center"/>
        <w:rPr>
          <w:rFonts w:ascii="Arial" w:hAnsi="Arial" w:cs="Arial"/>
          <w:b/>
          <w:sz w:val="24"/>
          <w:szCs w:val="24"/>
          <w:shd w:val="clear" w:color="auto" w:fill="FEFEFE"/>
        </w:rPr>
      </w:pPr>
    </w:p>
    <w:p w:rsidR="00752BFE" w:rsidRDefault="00752BFE" w:rsidP="00D16F33">
      <w:pPr>
        <w:spacing w:after="0" w:line="360" w:lineRule="auto"/>
        <w:jc w:val="center"/>
        <w:rPr>
          <w:rFonts w:ascii="Arial" w:hAnsi="Arial" w:cs="Arial"/>
          <w:b/>
          <w:sz w:val="24"/>
          <w:szCs w:val="24"/>
          <w:shd w:val="clear" w:color="auto" w:fill="FEFEFE"/>
        </w:rPr>
      </w:pPr>
      <w:r>
        <w:rPr>
          <w:rFonts w:ascii="Arial" w:hAnsi="Arial" w:cs="Arial"/>
          <w:b/>
          <w:sz w:val="24"/>
          <w:szCs w:val="24"/>
          <w:shd w:val="clear" w:color="auto" w:fill="FEFEFE"/>
        </w:rPr>
        <w:t>CAPITULO IX</w:t>
      </w:r>
    </w:p>
    <w:p w:rsidR="00752BFE" w:rsidRPr="003062DE" w:rsidRDefault="003062DE" w:rsidP="00D16F33">
      <w:pPr>
        <w:spacing w:after="0" w:line="360" w:lineRule="auto"/>
        <w:jc w:val="both"/>
        <w:rPr>
          <w:rFonts w:ascii="Arial" w:hAnsi="Arial" w:cs="Arial"/>
          <w:sz w:val="24"/>
          <w:szCs w:val="24"/>
          <w:shd w:val="clear" w:color="auto" w:fill="FEFEFE"/>
        </w:rPr>
      </w:pPr>
      <w:r w:rsidRPr="003062DE">
        <w:rPr>
          <w:rFonts w:ascii="Arial" w:hAnsi="Arial" w:cs="Arial"/>
          <w:sz w:val="24"/>
          <w:szCs w:val="24"/>
          <w:shd w:val="clear" w:color="auto" w:fill="FEFEFE"/>
        </w:rPr>
        <w:t>9. METODOLOGIA DE</w:t>
      </w:r>
      <w:r w:rsidR="008C4009">
        <w:rPr>
          <w:rFonts w:ascii="Arial" w:hAnsi="Arial" w:cs="Arial"/>
          <w:sz w:val="24"/>
          <w:szCs w:val="24"/>
          <w:shd w:val="clear" w:color="auto" w:fill="FEFEFE"/>
        </w:rPr>
        <w:t xml:space="preserve"> LA INVESTIGACION Y CONCLUSION</w:t>
      </w:r>
    </w:p>
    <w:p w:rsidR="0012381A" w:rsidRDefault="003062D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9.1 METODOLOGIA DE LA INVESTIGACION………………………………</w:t>
      </w:r>
      <w:r w:rsidR="00BE0D3E">
        <w:rPr>
          <w:rFonts w:ascii="Arial" w:hAnsi="Arial" w:cs="Arial"/>
          <w:sz w:val="24"/>
          <w:szCs w:val="24"/>
          <w:shd w:val="clear" w:color="auto" w:fill="FEFEFE"/>
        </w:rPr>
        <w:t>41</w:t>
      </w:r>
    </w:p>
    <w:p w:rsidR="003062DE" w:rsidRPr="0012381A" w:rsidRDefault="003062D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9.2 CONCLUSIONES Y RECOMENDACIONES……………………………</w:t>
      </w:r>
      <w:r w:rsidR="00FA2915">
        <w:rPr>
          <w:rFonts w:ascii="Arial" w:hAnsi="Arial" w:cs="Arial"/>
          <w:sz w:val="24"/>
          <w:szCs w:val="24"/>
          <w:shd w:val="clear" w:color="auto" w:fill="FEFEFE"/>
        </w:rPr>
        <w:t>4</w:t>
      </w:r>
      <w:r w:rsidR="00BE0D3E">
        <w:rPr>
          <w:rFonts w:ascii="Arial" w:hAnsi="Arial" w:cs="Arial"/>
          <w:sz w:val="24"/>
          <w:szCs w:val="24"/>
          <w:shd w:val="clear" w:color="auto" w:fill="FEFEFE"/>
        </w:rPr>
        <w:t>2</w:t>
      </w:r>
    </w:p>
    <w:p w:rsidR="00A637FD" w:rsidRDefault="00306D3F" w:rsidP="00D16F33">
      <w:pPr>
        <w:spacing w:after="0" w:line="360" w:lineRule="auto"/>
        <w:jc w:val="center"/>
        <w:rPr>
          <w:rFonts w:ascii="Arial" w:hAnsi="Arial" w:cs="Arial"/>
          <w:b/>
          <w:sz w:val="24"/>
          <w:szCs w:val="24"/>
          <w:shd w:val="clear" w:color="auto" w:fill="FEFEFE"/>
        </w:rPr>
      </w:pPr>
      <w:r>
        <w:rPr>
          <w:rFonts w:ascii="Arial" w:hAnsi="Arial" w:cs="Arial"/>
          <w:b/>
          <w:sz w:val="24"/>
          <w:szCs w:val="24"/>
          <w:shd w:val="clear" w:color="auto" w:fill="FEFEFE"/>
        </w:rPr>
        <w:t>ANEXOS</w:t>
      </w:r>
    </w:p>
    <w:p w:rsidR="00BE0D3E" w:rsidRDefault="00306D3F" w:rsidP="00D16F33">
      <w:pPr>
        <w:spacing w:after="0" w:line="360" w:lineRule="auto"/>
        <w:jc w:val="both"/>
        <w:rPr>
          <w:rFonts w:ascii="Arial" w:hAnsi="Arial" w:cs="Arial"/>
          <w:sz w:val="24"/>
          <w:szCs w:val="24"/>
          <w:shd w:val="clear" w:color="auto" w:fill="FEFEFE"/>
        </w:rPr>
      </w:pPr>
      <w:r w:rsidRPr="00306D3F">
        <w:rPr>
          <w:rFonts w:ascii="Arial" w:hAnsi="Arial" w:cs="Arial"/>
          <w:sz w:val="24"/>
          <w:szCs w:val="24"/>
          <w:shd w:val="clear" w:color="auto" w:fill="FEFEFE"/>
        </w:rPr>
        <w:t>VARIEDADES DE ESPECIES DE PAPA</w:t>
      </w:r>
      <w:r>
        <w:rPr>
          <w:rFonts w:ascii="Arial" w:hAnsi="Arial" w:cs="Arial"/>
          <w:sz w:val="24"/>
          <w:szCs w:val="24"/>
          <w:shd w:val="clear" w:color="auto" w:fill="FEFEFE"/>
        </w:rPr>
        <w:t>………………………………………</w:t>
      </w:r>
      <w:r w:rsidR="00FA2915">
        <w:rPr>
          <w:rFonts w:ascii="Arial" w:hAnsi="Arial" w:cs="Arial"/>
          <w:sz w:val="24"/>
          <w:szCs w:val="24"/>
          <w:shd w:val="clear" w:color="auto" w:fill="FEFEFE"/>
        </w:rPr>
        <w:t>.</w:t>
      </w:r>
      <w:r>
        <w:rPr>
          <w:rFonts w:ascii="Arial" w:hAnsi="Arial" w:cs="Arial"/>
          <w:sz w:val="24"/>
          <w:szCs w:val="24"/>
          <w:shd w:val="clear" w:color="auto" w:fill="FEFEFE"/>
        </w:rPr>
        <w:t>4</w:t>
      </w:r>
      <w:r w:rsidR="00BE0D3E">
        <w:rPr>
          <w:rFonts w:ascii="Arial" w:hAnsi="Arial" w:cs="Arial"/>
          <w:sz w:val="24"/>
          <w:szCs w:val="24"/>
          <w:shd w:val="clear" w:color="auto" w:fill="FEFEFE"/>
        </w:rPr>
        <w:t>4</w:t>
      </w:r>
    </w:p>
    <w:p w:rsidR="00A637FD" w:rsidRPr="00306D3F" w:rsidRDefault="00BE0D3E"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ANTOINE A. PARMETER (PROPAGANDISTA DE LA PAPA………………..45</w:t>
      </w:r>
      <w:r w:rsidR="00306D3F" w:rsidRPr="00306D3F">
        <w:rPr>
          <w:rFonts w:ascii="Arial" w:hAnsi="Arial" w:cs="Arial"/>
          <w:sz w:val="24"/>
          <w:szCs w:val="24"/>
          <w:shd w:val="clear" w:color="auto" w:fill="FEFEFE"/>
        </w:rPr>
        <w:t xml:space="preserve"> </w:t>
      </w:r>
    </w:p>
    <w:p w:rsidR="00A637FD" w:rsidRPr="0012381A" w:rsidRDefault="0012381A" w:rsidP="00D16F33">
      <w:pPr>
        <w:spacing w:after="0" w:line="360" w:lineRule="auto"/>
        <w:jc w:val="center"/>
        <w:rPr>
          <w:rFonts w:ascii="Arial" w:hAnsi="Arial" w:cs="Arial"/>
          <w:sz w:val="24"/>
          <w:szCs w:val="24"/>
          <w:shd w:val="clear" w:color="auto" w:fill="FEFEFE"/>
        </w:rPr>
      </w:pPr>
      <w:r w:rsidRPr="0012381A">
        <w:rPr>
          <w:rFonts w:ascii="Arial" w:hAnsi="Arial" w:cs="Arial"/>
          <w:b/>
          <w:sz w:val="24"/>
          <w:szCs w:val="24"/>
          <w:shd w:val="clear" w:color="auto" w:fill="FEFEFE"/>
        </w:rPr>
        <w:t>BIBLIOGRAFIA</w:t>
      </w:r>
    </w:p>
    <w:p w:rsidR="0012381A" w:rsidRPr="0012381A" w:rsidRDefault="0012381A" w:rsidP="00D16F33">
      <w:pPr>
        <w:spacing w:after="0" w:line="360" w:lineRule="auto"/>
        <w:rPr>
          <w:rFonts w:ascii="Arial" w:hAnsi="Arial" w:cs="Arial"/>
          <w:sz w:val="24"/>
          <w:szCs w:val="24"/>
          <w:shd w:val="clear" w:color="auto" w:fill="FEFEFE"/>
        </w:rPr>
      </w:pPr>
      <w:r w:rsidRPr="0012381A">
        <w:rPr>
          <w:rFonts w:ascii="Arial" w:hAnsi="Arial" w:cs="Arial"/>
          <w:sz w:val="24"/>
          <w:szCs w:val="24"/>
          <w:shd w:val="clear" w:color="auto" w:fill="FEFEFE"/>
        </w:rPr>
        <w:t>DESCRIPCIONES BIBLIOGRAFICAS…</w:t>
      </w:r>
      <w:r>
        <w:rPr>
          <w:rFonts w:ascii="Arial" w:hAnsi="Arial" w:cs="Arial"/>
          <w:sz w:val="24"/>
          <w:szCs w:val="24"/>
          <w:shd w:val="clear" w:color="auto" w:fill="FEFEFE"/>
        </w:rPr>
        <w:t>…………………………………</w:t>
      </w:r>
      <w:r w:rsidR="009735D6">
        <w:rPr>
          <w:rFonts w:ascii="Arial" w:hAnsi="Arial" w:cs="Arial"/>
          <w:sz w:val="24"/>
          <w:szCs w:val="24"/>
          <w:shd w:val="clear" w:color="auto" w:fill="FEFEFE"/>
        </w:rPr>
        <w:t>.</w:t>
      </w:r>
      <w:r>
        <w:rPr>
          <w:rFonts w:ascii="Arial" w:hAnsi="Arial" w:cs="Arial"/>
          <w:sz w:val="24"/>
          <w:szCs w:val="24"/>
          <w:shd w:val="clear" w:color="auto" w:fill="FEFEFE"/>
        </w:rPr>
        <w:t>……</w:t>
      </w:r>
      <w:r w:rsidR="003062DE">
        <w:rPr>
          <w:rFonts w:ascii="Arial" w:hAnsi="Arial" w:cs="Arial"/>
          <w:sz w:val="24"/>
          <w:szCs w:val="24"/>
          <w:shd w:val="clear" w:color="auto" w:fill="FEFEFE"/>
        </w:rPr>
        <w:t>.4</w:t>
      </w:r>
      <w:r w:rsidR="00BE0D3E">
        <w:rPr>
          <w:rFonts w:ascii="Arial" w:hAnsi="Arial" w:cs="Arial"/>
          <w:sz w:val="24"/>
          <w:szCs w:val="24"/>
          <w:shd w:val="clear" w:color="auto" w:fill="FEFEFE"/>
        </w:rPr>
        <w:t>7</w:t>
      </w: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A637FD" w:rsidRDefault="00A637FD" w:rsidP="00D16F33">
      <w:pPr>
        <w:spacing w:after="0" w:line="360" w:lineRule="auto"/>
        <w:jc w:val="both"/>
        <w:rPr>
          <w:rFonts w:ascii="Arial" w:hAnsi="Arial" w:cs="Arial"/>
          <w:b/>
          <w:sz w:val="24"/>
          <w:szCs w:val="24"/>
          <w:shd w:val="clear" w:color="auto" w:fill="FEFEFE"/>
        </w:rPr>
      </w:pPr>
    </w:p>
    <w:p w:rsidR="00E245B6" w:rsidRPr="003910E1" w:rsidRDefault="00E245B6" w:rsidP="00D16F33">
      <w:pPr>
        <w:spacing w:after="0" w:line="360" w:lineRule="auto"/>
        <w:jc w:val="both"/>
        <w:rPr>
          <w:rFonts w:ascii="Arial" w:hAnsi="Arial" w:cs="Arial"/>
          <w:b/>
          <w:sz w:val="24"/>
          <w:szCs w:val="24"/>
          <w:shd w:val="clear" w:color="auto" w:fill="FEFEFE"/>
        </w:rPr>
      </w:pPr>
      <w:r w:rsidRPr="003910E1">
        <w:rPr>
          <w:rFonts w:ascii="Arial" w:hAnsi="Arial" w:cs="Arial"/>
          <w:b/>
          <w:sz w:val="24"/>
          <w:szCs w:val="24"/>
          <w:shd w:val="clear" w:color="auto" w:fill="FEFEFE"/>
        </w:rPr>
        <w:t>INTRODUCCION</w:t>
      </w:r>
    </w:p>
    <w:p w:rsidR="00E245B6" w:rsidRPr="003910E1" w:rsidRDefault="00E245B6" w:rsidP="00D16F33">
      <w:pPr>
        <w:spacing w:after="0" w:line="360" w:lineRule="auto"/>
        <w:jc w:val="both"/>
        <w:rPr>
          <w:rFonts w:ascii="Arial" w:hAnsi="Arial" w:cs="Arial"/>
          <w:sz w:val="24"/>
          <w:szCs w:val="24"/>
          <w:shd w:val="clear" w:color="auto" w:fill="FEFEFE"/>
        </w:rPr>
      </w:pPr>
    </w:p>
    <w:p w:rsidR="00FE4B4C" w:rsidRPr="003910E1" w:rsidRDefault="00FE4B4C" w:rsidP="00D16F33">
      <w:pPr>
        <w:spacing w:after="0" w:line="360" w:lineRule="auto"/>
        <w:ind w:firstLine="708"/>
        <w:jc w:val="both"/>
        <w:rPr>
          <w:rFonts w:ascii="Arial" w:hAnsi="Arial" w:cs="Arial"/>
          <w:sz w:val="24"/>
          <w:szCs w:val="24"/>
          <w:shd w:val="clear" w:color="auto" w:fill="FEFEFE"/>
        </w:rPr>
      </w:pPr>
      <w:r w:rsidRPr="003910E1">
        <w:rPr>
          <w:rFonts w:ascii="Arial" w:hAnsi="Arial" w:cs="Arial"/>
          <w:sz w:val="24"/>
          <w:szCs w:val="24"/>
          <w:shd w:val="clear" w:color="auto" w:fill="FEFEFE"/>
        </w:rPr>
        <w:t xml:space="preserve">El siguiente trabajo de tesis tiene como objetivo reconocer la importancia del uso de la </w:t>
      </w:r>
      <w:r w:rsidR="00253320" w:rsidRPr="003910E1">
        <w:rPr>
          <w:rFonts w:ascii="Arial" w:hAnsi="Arial" w:cs="Arial"/>
          <w:sz w:val="24"/>
          <w:szCs w:val="24"/>
          <w:shd w:val="clear" w:color="auto" w:fill="FEFEFE"/>
        </w:rPr>
        <w:t>papa china (</w:t>
      </w:r>
      <w:proofErr w:type="spellStart"/>
      <w:r w:rsidR="00253320" w:rsidRPr="003910E1">
        <w:rPr>
          <w:rFonts w:ascii="Arial" w:hAnsi="Arial" w:cs="Arial"/>
          <w:sz w:val="24"/>
          <w:szCs w:val="24"/>
          <w:shd w:val="clear" w:color="auto" w:fill="FEFEFE"/>
        </w:rPr>
        <w:t>solanum</w:t>
      </w:r>
      <w:proofErr w:type="spellEnd"/>
      <w:r w:rsidR="00253320" w:rsidRPr="003910E1">
        <w:rPr>
          <w:rFonts w:ascii="Arial" w:hAnsi="Arial" w:cs="Arial"/>
          <w:sz w:val="24"/>
          <w:szCs w:val="24"/>
          <w:shd w:val="clear" w:color="auto" w:fill="FEFEFE"/>
        </w:rPr>
        <w:t xml:space="preserve"> </w:t>
      </w:r>
      <w:proofErr w:type="spellStart"/>
      <w:r w:rsidR="00253320" w:rsidRPr="003910E1">
        <w:rPr>
          <w:rFonts w:ascii="Arial" w:hAnsi="Arial" w:cs="Arial"/>
          <w:sz w:val="24"/>
          <w:szCs w:val="24"/>
          <w:shd w:val="clear" w:color="auto" w:fill="FEFEFE"/>
        </w:rPr>
        <w:t>tuberosum</w:t>
      </w:r>
      <w:proofErr w:type="spellEnd"/>
      <w:r w:rsidR="00253320" w:rsidRPr="003910E1">
        <w:rPr>
          <w:rFonts w:ascii="Arial" w:hAnsi="Arial" w:cs="Arial"/>
          <w:sz w:val="24"/>
          <w:szCs w:val="24"/>
          <w:shd w:val="clear" w:color="auto" w:fill="FEFEFE"/>
        </w:rPr>
        <w:t>) en la industria alimentaria o arte culinario.</w:t>
      </w:r>
      <w:r w:rsidR="003F4050" w:rsidRPr="003910E1">
        <w:rPr>
          <w:rFonts w:ascii="Arial" w:hAnsi="Arial" w:cs="Arial"/>
          <w:sz w:val="24"/>
          <w:szCs w:val="24"/>
          <w:shd w:val="clear" w:color="auto" w:fill="FEFEFE"/>
        </w:rPr>
        <w:t xml:space="preserve"> </w:t>
      </w:r>
      <w:r w:rsidR="00E245B6" w:rsidRPr="003910E1">
        <w:rPr>
          <w:rFonts w:ascii="Arial" w:hAnsi="Arial" w:cs="Arial"/>
          <w:sz w:val="24"/>
          <w:szCs w:val="24"/>
          <w:shd w:val="clear" w:color="auto" w:fill="FEFEFE"/>
        </w:rPr>
        <w:t xml:space="preserve">La integración de su uso a </w:t>
      </w:r>
      <w:r w:rsidR="003F4050" w:rsidRPr="003910E1">
        <w:rPr>
          <w:rFonts w:ascii="Arial" w:hAnsi="Arial" w:cs="Arial"/>
          <w:sz w:val="24"/>
          <w:szCs w:val="24"/>
          <w:shd w:val="clear" w:color="auto" w:fill="FEFEFE"/>
        </w:rPr>
        <w:t xml:space="preserve">recetas </w:t>
      </w:r>
      <w:r w:rsidR="00DF1672" w:rsidRPr="003910E1">
        <w:rPr>
          <w:rFonts w:ascii="Arial" w:hAnsi="Arial" w:cs="Arial"/>
          <w:sz w:val="24"/>
          <w:szCs w:val="24"/>
          <w:shd w:val="clear" w:color="auto" w:fill="FEFEFE"/>
        </w:rPr>
        <w:t xml:space="preserve">de cocina </w:t>
      </w:r>
      <w:r w:rsidR="00E245B6" w:rsidRPr="003910E1">
        <w:rPr>
          <w:rFonts w:ascii="Arial" w:hAnsi="Arial" w:cs="Arial"/>
          <w:sz w:val="24"/>
          <w:szCs w:val="24"/>
          <w:shd w:val="clear" w:color="auto" w:fill="FEFEFE"/>
        </w:rPr>
        <w:t>son muy aceptadas en los consumidores, no só</w:t>
      </w:r>
      <w:r w:rsidR="003F4050" w:rsidRPr="003910E1">
        <w:rPr>
          <w:rFonts w:ascii="Arial" w:hAnsi="Arial" w:cs="Arial"/>
          <w:sz w:val="24"/>
          <w:szCs w:val="24"/>
          <w:shd w:val="clear" w:color="auto" w:fill="FEFEFE"/>
        </w:rPr>
        <w:t>lo por su buen sabor y combinación con otros alimentos agregados</w:t>
      </w:r>
      <w:r w:rsidR="00DF1672" w:rsidRPr="003910E1">
        <w:rPr>
          <w:rFonts w:ascii="Arial" w:hAnsi="Arial" w:cs="Arial"/>
          <w:sz w:val="24"/>
          <w:szCs w:val="24"/>
          <w:shd w:val="clear" w:color="auto" w:fill="FEFEFE"/>
        </w:rPr>
        <w:t xml:space="preserve"> para formar un plato de presentación,</w:t>
      </w:r>
      <w:r w:rsidR="003F4050" w:rsidRPr="003910E1">
        <w:rPr>
          <w:rFonts w:ascii="Arial" w:hAnsi="Arial" w:cs="Arial"/>
          <w:sz w:val="24"/>
          <w:szCs w:val="24"/>
          <w:shd w:val="clear" w:color="auto" w:fill="FEFEFE"/>
        </w:rPr>
        <w:t xml:space="preserve"> sino </w:t>
      </w:r>
      <w:r w:rsidR="00CA72E6" w:rsidRPr="003910E1">
        <w:rPr>
          <w:rFonts w:ascii="Arial" w:hAnsi="Arial" w:cs="Arial"/>
          <w:sz w:val="24"/>
          <w:szCs w:val="24"/>
          <w:shd w:val="clear" w:color="auto" w:fill="FEFEFE"/>
        </w:rPr>
        <w:t xml:space="preserve">también por su valor nutricional en el organismo humano </w:t>
      </w:r>
      <w:r w:rsidR="00E245B6" w:rsidRPr="003910E1">
        <w:rPr>
          <w:rFonts w:ascii="Arial" w:hAnsi="Arial" w:cs="Arial"/>
          <w:sz w:val="24"/>
          <w:szCs w:val="24"/>
          <w:shd w:val="clear" w:color="auto" w:fill="FEFEFE"/>
        </w:rPr>
        <w:t>con</w:t>
      </w:r>
      <w:r w:rsidR="00CA72E6" w:rsidRPr="003910E1">
        <w:rPr>
          <w:rFonts w:ascii="Arial" w:hAnsi="Arial" w:cs="Arial"/>
          <w:sz w:val="24"/>
          <w:szCs w:val="24"/>
          <w:shd w:val="clear" w:color="auto" w:fill="FEFEFE"/>
        </w:rPr>
        <w:t xml:space="preserve"> su sig</w:t>
      </w:r>
      <w:r w:rsidR="00576D4C" w:rsidRPr="003910E1">
        <w:rPr>
          <w:rFonts w:ascii="Arial" w:hAnsi="Arial" w:cs="Arial"/>
          <w:sz w:val="24"/>
          <w:szCs w:val="24"/>
          <w:shd w:val="clear" w:color="auto" w:fill="FEFEFE"/>
        </w:rPr>
        <w:t>nificativo aporte de calcio, fó</w:t>
      </w:r>
      <w:r w:rsidR="00CA72E6" w:rsidRPr="003910E1">
        <w:rPr>
          <w:rFonts w:ascii="Arial" w:hAnsi="Arial" w:cs="Arial"/>
          <w:sz w:val="24"/>
          <w:szCs w:val="24"/>
          <w:shd w:val="clear" w:color="auto" w:fill="FEFEFE"/>
        </w:rPr>
        <w:t>sforo, minerales, vitaminas A, B, C, D, y hierro.</w:t>
      </w:r>
    </w:p>
    <w:p w:rsidR="00E245B6" w:rsidRPr="003910E1" w:rsidRDefault="00E245B6" w:rsidP="00D16F33">
      <w:pPr>
        <w:spacing w:after="0" w:line="360" w:lineRule="auto"/>
        <w:jc w:val="both"/>
        <w:rPr>
          <w:rFonts w:ascii="Arial" w:hAnsi="Arial" w:cs="Arial"/>
          <w:sz w:val="24"/>
          <w:szCs w:val="24"/>
          <w:shd w:val="clear" w:color="auto" w:fill="FEFEFE"/>
        </w:rPr>
      </w:pPr>
    </w:p>
    <w:p w:rsidR="00E245B6" w:rsidRPr="003910E1" w:rsidRDefault="00E245B6" w:rsidP="00D16F33">
      <w:pPr>
        <w:spacing w:after="0"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Esta Investigación recalca el origen de su siembra</w:t>
      </w:r>
      <w:r w:rsidR="0006373F" w:rsidRPr="003910E1">
        <w:rPr>
          <w:rFonts w:ascii="Arial" w:hAnsi="Arial" w:cs="Arial"/>
          <w:sz w:val="24"/>
          <w:szCs w:val="24"/>
          <w:shd w:val="clear" w:color="auto" w:fill="FEFEFE"/>
        </w:rPr>
        <w:t>, fechas, lugares,</w:t>
      </w:r>
      <w:r w:rsidRPr="003910E1">
        <w:rPr>
          <w:rFonts w:ascii="Arial" w:hAnsi="Arial" w:cs="Arial"/>
          <w:sz w:val="24"/>
          <w:szCs w:val="24"/>
          <w:shd w:val="clear" w:color="auto" w:fill="FEFEFE"/>
        </w:rPr>
        <w:t xml:space="preserve"> </w:t>
      </w:r>
      <w:r w:rsidR="0006373F" w:rsidRPr="003910E1">
        <w:rPr>
          <w:rFonts w:ascii="Arial" w:hAnsi="Arial" w:cs="Arial"/>
          <w:sz w:val="24"/>
          <w:szCs w:val="24"/>
          <w:shd w:val="clear" w:color="auto" w:fill="FEFEFE"/>
        </w:rPr>
        <w:t xml:space="preserve">hechos y procesos </w:t>
      </w:r>
      <w:r w:rsidRPr="003910E1">
        <w:rPr>
          <w:rFonts w:ascii="Arial" w:hAnsi="Arial" w:cs="Arial"/>
          <w:sz w:val="24"/>
          <w:szCs w:val="24"/>
          <w:shd w:val="clear" w:color="auto" w:fill="FEFEFE"/>
        </w:rPr>
        <w:t xml:space="preserve">especialmente en el lado del Pacífico, su laboriosidad y dedicación </w:t>
      </w:r>
      <w:r w:rsidR="00DF1672" w:rsidRPr="003910E1">
        <w:rPr>
          <w:rFonts w:ascii="Arial" w:hAnsi="Arial" w:cs="Arial"/>
          <w:sz w:val="24"/>
          <w:szCs w:val="24"/>
          <w:shd w:val="clear" w:color="auto" w:fill="FEFEFE"/>
        </w:rPr>
        <w:t xml:space="preserve">de cultivo </w:t>
      </w:r>
      <w:r w:rsidRPr="003910E1">
        <w:rPr>
          <w:rFonts w:ascii="Arial" w:hAnsi="Arial" w:cs="Arial"/>
          <w:sz w:val="24"/>
          <w:szCs w:val="24"/>
          <w:shd w:val="clear" w:color="auto" w:fill="FEFEFE"/>
        </w:rPr>
        <w:t>a temperaturas adecuadas</w:t>
      </w:r>
      <w:r w:rsidR="00DF1672" w:rsidRPr="003910E1">
        <w:rPr>
          <w:rFonts w:ascii="Arial" w:hAnsi="Arial" w:cs="Arial"/>
          <w:sz w:val="24"/>
          <w:szCs w:val="24"/>
          <w:shd w:val="clear" w:color="auto" w:fill="FEFEFE"/>
        </w:rPr>
        <w:t xml:space="preserve">, incluso cómo fue finalmente aceptado como un alimento más de los hogares y dejó de ser rechazado por su desconfianza en la forma de influir en los correctas funciones de ingesta del hombre, lo que inicialmente fue utilizado para alimentar animales, fue </w:t>
      </w:r>
      <w:r w:rsidR="00576D4C" w:rsidRPr="003910E1">
        <w:rPr>
          <w:rFonts w:ascii="Arial" w:hAnsi="Arial" w:cs="Arial"/>
          <w:sz w:val="24"/>
          <w:szCs w:val="24"/>
          <w:shd w:val="clear" w:color="auto" w:fill="FEFEFE"/>
        </w:rPr>
        <w:t>aceptado</w:t>
      </w:r>
      <w:r w:rsidR="00DF1672" w:rsidRPr="003910E1">
        <w:rPr>
          <w:rFonts w:ascii="Arial" w:hAnsi="Arial" w:cs="Arial"/>
          <w:sz w:val="24"/>
          <w:szCs w:val="24"/>
          <w:shd w:val="clear" w:color="auto" w:fill="FEFEFE"/>
        </w:rPr>
        <w:t xml:space="preserve"> con el transcurso de los años como uno de los principales alimentos presente</w:t>
      </w:r>
      <w:r w:rsidR="00576D4C" w:rsidRPr="003910E1">
        <w:rPr>
          <w:rFonts w:ascii="Arial" w:hAnsi="Arial" w:cs="Arial"/>
          <w:sz w:val="24"/>
          <w:szCs w:val="24"/>
          <w:shd w:val="clear" w:color="auto" w:fill="FEFEFE"/>
        </w:rPr>
        <w:t>s</w:t>
      </w:r>
      <w:r w:rsidR="00DF1672" w:rsidRPr="003910E1">
        <w:rPr>
          <w:rFonts w:ascii="Arial" w:hAnsi="Arial" w:cs="Arial"/>
          <w:sz w:val="24"/>
          <w:szCs w:val="24"/>
          <w:shd w:val="clear" w:color="auto" w:fill="FEFEFE"/>
        </w:rPr>
        <w:t xml:space="preserve"> en el consumo diario</w:t>
      </w:r>
      <w:r w:rsidRPr="003910E1">
        <w:rPr>
          <w:rFonts w:ascii="Arial" w:hAnsi="Arial" w:cs="Arial"/>
          <w:sz w:val="24"/>
          <w:szCs w:val="24"/>
          <w:shd w:val="clear" w:color="auto" w:fill="FEFEFE"/>
        </w:rPr>
        <w:t xml:space="preserve"> </w:t>
      </w:r>
      <w:r w:rsidR="00DF1672" w:rsidRPr="003910E1">
        <w:rPr>
          <w:rFonts w:ascii="Arial" w:hAnsi="Arial" w:cs="Arial"/>
          <w:sz w:val="24"/>
          <w:szCs w:val="24"/>
          <w:shd w:val="clear" w:color="auto" w:fill="FEFEFE"/>
        </w:rPr>
        <w:t>de muchas familias e incluso de aceptación de innumerables recetas de alto nivel culinario.</w:t>
      </w:r>
    </w:p>
    <w:p w:rsidR="00DF1672" w:rsidRPr="003910E1" w:rsidRDefault="00DF1672" w:rsidP="00D16F33">
      <w:pPr>
        <w:spacing w:after="0" w:line="360" w:lineRule="auto"/>
        <w:jc w:val="both"/>
        <w:rPr>
          <w:rFonts w:ascii="Arial" w:hAnsi="Arial" w:cs="Arial"/>
          <w:sz w:val="24"/>
          <w:szCs w:val="24"/>
          <w:shd w:val="clear" w:color="auto" w:fill="FEFEFE"/>
        </w:rPr>
      </w:pPr>
    </w:p>
    <w:p w:rsidR="00DF1672" w:rsidRPr="003910E1" w:rsidRDefault="0006373F" w:rsidP="00D16F33">
      <w:pPr>
        <w:spacing w:after="0"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 xml:space="preserve">Esta investigación realizará una apreciación más profunda en cuanto a la respuesta de consumo en el mercado en diversos países que dio gracias a su experimentación en cuanto a sus formas de cocción en </w:t>
      </w:r>
      <w:r w:rsidR="00DF1672" w:rsidRPr="003910E1">
        <w:rPr>
          <w:rFonts w:ascii="Arial" w:hAnsi="Arial" w:cs="Arial"/>
          <w:sz w:val="24"/>
          <w:szCs w:val="24"/>
          <w:shd w:val="clear" w:color="auto" w:fill="FEFEFE"/>
        </w:rPr>
        <w:t xml:space="preserve">Industrias y empresas internacionales </w:t>
      </w:r>
      <w:r w:rsidRPr="003910E1">
        <w:rPr>
          <w:rFonts w:ascii="Arial" w:hAnsi="Arial" w:cs="Arial"/>
          <w:sz w:val="24"/>
          <w:szCs w:val="24"/>
          <w:shd w:val="clear" w:color="auto" w:fill="FEFEFE"/>
        </w:rPr>
        <w:t xml:space="preserve">que </w:t>
      </w:r>
      <w:r w:rsidR="00DF1672" w:rsidRPr="003910E1">
        <w:rPr>
          <w:rFonts w:ascii="Arial" w:hAnsi="Arial" w:cs="Arial"/>
          <w:sz w:val="24"/>
          <w:szCs w:val="24"/>
          <w:shd w:val="clear" w:color="auto" w:fill="FEFEFE"/>
        </w:rPr>
        <w:t xml:space="preserve">hoy en día </w:t>
      </w:r>
      <w:r w:rsidRPr="003910E1">
        <w:rPr>
          <w:rFonts w:ascii="Arial" w:hAnsi="Arial" w:cs="Arial"/>
          <w:sz w:val="24"/>
          <w:szCs w:val="24"/>
          <w:shd w:val="clear" w:color="auto" w:fill="FEFEFE"/>
        </w:rPr>
        <w:t xml:space="preserve">son </w:t>
      </w:r>
      <w:r w:rsidR="00DF1672" w:rsidRPr="003910E1">
        <w:rPr>
          <w:rFonts w:ascii="Arial" w:hAnsi="Arial" w:cs="Arial"/>
          <w:sz w:val="24"/>
          <w:szCs w:val="24"/>
          <w:shd w:val="clear" w:color="auto" w:fill="FEFEFE"/>
        </w:rPr>
        <w:t>muy exitosas</w:t>
      </w:r>
      <w:r w:rsidRPr="003910E1">
        <w:rPr>
          <w:rFonts w:ascii="Arial" w:hAnsi="Arial" w:cs="Arial"/>
          <w:sz w:val="24"/>
          <w:szCs w:val="24"/>
          <w:shd w:val="clear" w:color="auto" w:fill="FEFEFE"/>
        </w:rPr>
        <w:t xml:space="preserve"> y que</w:t>
      </w:r>
      <w:r w:rsidR="00DF1672" w:rsidRPr="003910E1">
        <w:rPr>
          <w:rFonts w:ascii="Arial" w:hAnsi="Arial" w:cs="Arial"/>
          <w:sz w:val="24"/>
          <w:szCs w:val="24"/>
          <w:shd w:val="clear" w:color="auto" w:fill="FEFEFE"/>
        </w:rPr>
        <w:t xml:space="preserve"> se sumaron al uso de la papa china en </w:t>
      </w:r>
      <w:r w:rsidRPr="003910E1">
        <w:rPr>
          <w:rFonts w:ascii="Arial" w:hAnsi="Arial" w:cs="Arial"/>
          <w:sz w:val="24"/>
          <w:szCs w:val="24"/>
          <w:shd w:val="clear" w:color="auto" w:fill="FEFEFE"/>
        </w:rPr>
        <w:t>recetas</w:t>
      </w:r>
      <w:r w:rsidR="00DF1672" w:rsidRPr="003910E1">
        <w:rPr>
          <w:rFonts w:ascii="Arial" w:hAnsi="Arial" w:cs="Arial"/>
          <w:sz w:val="24"/>
          <w:szCs w:val="24"/>
          <w:shd w:val="clear" w:color="auto" w:fill="FEFEFE"/>
        </w:rPr>
        <w:t xml:space="preserve"> </w:t>
      </w:r>
      <w:r w:rsidRPr="003910E1">
        <w:rPr>
          <w:rFonts w:ascii="Arial" w:hAnsi="Arial" w:cs="Arial"/>
          <w:sz w:val="24"/>
          <w:szCs w:val="24"/>
          <w:shd w:val="clear" w:color="auto" w:fill="FEFEFE"/>
        </w:rPr>
        <w:t>convirtiéndolos en sus</w:t>
      </w:r>
      <w:r w:rsidR="00DF1672" w:rsidRPr="003910E1">
        <w:rPr>
          <w:rFonts w:ascii="Arial" w:hAnsi="Arial" w:cs="Arial"/>
          <w:sz w:val="24"/>
          <w:szCs w:val="24"/>
          <w:shd w:val="clear" w:color="auto" w:fill="FEFEFE"/>
        </w:rPr>
        <w:t xml:space="preserve"> principales aperitivos fritos con estrategias de comercialización volvi</w:t>
      </w:r>
      <w:r w:rsidRPr="003910E1">
        <w:rPr>
          <w:rFonts w:ascii="Arial" w:hAnsi="Arial" w:cs="Arial"/>
          <w:sz w:val="24"/>
          <w:szCs w:val="24"/>
          <w:shd w:val="clear" w:color="auto" w:fill="FEFEFE"/>
        </w:rPr>
        <w:t>éndose</w:t>
      </w:r>
      <w:r w:rsidR="00DF1672" w:rsidRPr="003910E1">
        <w:rPr>
          <w:rFonts w:ascii="Arial" w:hAnsi="Arial" w:cs="Arial"/>
          <w:sz w:val="24"/>
          <w:szCs w:val="24"/>
          <w:shd w:val="clear" w:color="auto" w:fill="FEFEFE"/>
        </w:rPr>
        <w:t xml:space="preserve"> muy emblemáticas en las cuales </w:t>
      </w:r>
      <w:r w:rsidR="00A979AD" w:rsidRPr="003910E1">
        <w:rPr>
          <w:rFonts w:ascii="Arial" w:hAnsi="Arial" w:cs="Arial"/>
          <w:sz w:val="24"/>
          <w:szCs w:val="24"/>
          <w:shd w:val="clear" w:color="auto" w:fill="FEFEFE"/>
        </w:rPr>
        <w:t>muchas plantas manufactureras se encuentran trabajando y di</w:t>
      </w:r>
      <w:r w:rsidRPr="003910E1">
        <w:rPr>
          <w:rFonts w:ascii="Arial" w:hAnsi="Arial" w:cs="Arial"/>
          <w:sz w:val="24"/>
          <w:szCs w:val="24"/>
          <w:shd w:val="clear" w:color="auto" w:fill="FEFEFE"/>
        </w:rPr>
        <w:t>stribuyendo alrededor del mundo.</w:t>
      </w:r>
    </w:p>
    <w:p w:rsidR="00A979AD" w:rsidRPr="003910E1" w:rsidRDefault="00A979AD" w:rsidP="00D16F33">
      <w:pPr>
        <w:spacing w:after="0" w:line="360" w:lineRule="auto"/>
        <w:jc w:val="both"/>
        <w:rPr>
          <w:rFonts w:ascii="Arial" w:hAnsi="Arial" w:cs="Arial"/>
          <w:sz w:val="24"/>
          <w:szCs w:val="24"/>
          <w:shd w:val="clear" w:color="auto" w:fill="FEFEFE"/>
        </w:rPr>
      </w:pPr>
    </w:p>
    <w:p w:rsidR="00A979AD" w:rsidRPr="003910E1" w:rsidRDefault="00A979AD" w:rsidP="00D16F33">
      <w:pPr>
        <w:spacing w:after="0"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 xml:space="preserve">Una de las principales características resaltantes </w:t>
      </w:r>
      <w:r w:rsidR="0006373F" w:rsidRPr="003910E1">
        <w:rPr>
          <w:rFonts w:ascii="Arial" w:hAnsi="Arial" w:cs="Arial"/>
          <w:sz w:val="24"/>
          <w:szCs w:val="24"/>
          <w:shd w:val="clear" w:color="auto" w:fill="FEFEFE"/>
        </w:rPr>
        <w:t xml:space="preserve">en este trabajo </w:t>
      </w:r>
      <w:r w:rsidRPr="003910E1">
        <w:rPr>
          <w:rFonts w:ascii="Arial" w:hAnsi="Arial" w:cs="Arial"/>
          <w:sz w:val="24"/>
          <w:szCs w:val="24"/>
          <w:shd w:val="clear" w:color="auto" w:fill="FEFEFE"/>
        </w:rPr>
        <w:t>es lo económic</w:t>
      </w:r>
      <w:r w:rsidR="0006373F" w:rsidRPr="003910E1">
        <w:rPr>
          <w:rFonts w:ascii="Arial" w:hAnsi="Arial" w:cs="Arial"/>
          <w:sz w:val="24"/>
          <w:szCs w:val="24"/>
          <w:shd w:val="clear" w:color="auto" w:fill="FEFEFE"/>
        </w:rPr>
        <w:t>a</w:t>
      </w:r>
      <w:r w:rsidRPr="003910E1">
        <w:rPr>
          <w:rFonts w:ascii="Arial" w:hAnsi="Arial" w:cs="Arial"/>
          <w:sz w:val="24"/>
          <w:szCs w:val="24"/>
          <w:shd w:val="clear" w:color="auto" w:fill="FEFEFE"/>
        </w:rPr>
        <w:t xml:space="preserve"> y conveniente que resulta utilizar la papa china en la cocina</w:t>
      </w:r>
      <w:r w:rsidR="00576D4C" w:rsidRPr="003910E1">
        <w:rPr>
          <w:rFonts w:ascii="Arial" w:hAnsi="Arial" w:cs="Arial"/>
          <w:sz w:val="24"/>
          <w:szCs w:val="24"/>
          <w:shd w:val="clear" w:color="auto" w:fill="FEFEFE"/>
        </w:rPr>
        <w:t>,</w:t>
      </w:r>
      <w:r w:rsidRPr="003910E1">
        <w:rPr>
          <w:rFonts w:ascii="Arial" w:hAnsi="Arial" w:cs="Arial"/>
          <w:sz w:val="24"/>
          <w:szCs w:val="24"/>
          <w:shd w:val="clear" w:color="auto" w:fill="FEFEFE"/>
        </w:rPr>
        <w:t xml:space="preserve"> por su fácil preparación y rápida cocción </w:t>
      </w:r>
      <w:r w:rsidR="0006373F" w:rsidRPr="003910E1">
        <w:rPr>
          <w:rFonts w:ascii="Arial" w:hAnsi="Arial" w:cs="Arial"/>
          <w:sz w:val="24"/>
          <w:szCs w:val="24"/>
          <w:shd w:val="clear" w:color="auto" w:fill="FEFEFE"/>
        </w:rPr>
        <w:t>especialmente en la gastronomía ecuatoriana en el desarrollo del tema podremos apreciar</w:t>
      </w:r>
      <w:r w:rsidR="005D358D" w:rsidRPr="003910E1">
        <w:rPr>
          <w:rFonts w:ascii="Arial" w:hAnsi="Arial" w:cs="Arial"/>
          <w:sz w:val="24"/>
          <w:szCs w:val="24"/>
          <w:shd w:val="clear" w:color="auto" w:fill="FEFEFE"/>
        </w:rPr>
        <w:t xml:space="preserve"> además</w:t>
      </w:r>
      <w:r w:rsidR="0006373F" w:rsidRPr="003910E1">
        <w:rPr>
          <w:rFonts w:ascii="Arial" w:hAnsi="Arial" w:cs="Arial"/>
          <w:sz w:val="24"/>
          <w:szCs w:val="24"/>
          <w:shd w:val="clear" w:color="auto" w:fill="FEFEFE"/>
        </w:rPr>
        <w:t xml:space="preserve"> recetas de cocina con el uso de la papa china recalcando su forma de prepara</w:t>
      </w:r>
      <w:r w:rsidR="005A5B20" w:rsidRPr="003910E1">
        <w:rPr>
          <w:rFonts w:ascii="Arial" w:hAnsi="Arial" w:cs="Arial"/>
          <w:sz w:val="24"/>
          <w:szCs w:val="24"/>
          <w:shd w:val="clear" w:color="auto" w:fill="FEFEFE"/>
        </w:rPr>
        <w:t>ción</w:t>
      </w:r>
      <w:r w:rsidR="0006373F" w:rsidRPr="003910E1">
        <w:rPr>
          <w:rFonts w:ascii="Arial" w:hAnsi="Arial" w:cs="Arial"/>
          <w:sz w:val="24"/>
          <w:szCs w:val="24"/>
          <w:shd w:val="clear" w:color="auto" w:fill="FEFEFE"/>
        </w:rPr>
        <w:t xml:space="preserve"> incluso demostrando lo interesante que resulta en combinación de cualquier vegetal o </w:t>
      </w:r>
      <w:r w:rsidR="001B0C97" w:rsidRPr="003910E1">
        <w:rPr>
          <w:rFonts w:ascii="Arial" w:hAnsi="Arial" w:cs="Arial"/>
          <w:sz w:val="24"/>
          <w:szCs w:val="24"/>
          <w:shd w:val="clear" w:color="auto" w:fill="FEFEFE"/>
        </w:rPr>
        <w:t>carne animal.</w:t>
      </w:r>
    </w:p>
    <w:p w:rsidR="005D358D" w:rsidRPr="003910E1" w:rsidRDefault="005D358D" w:rsidP="00D16F33">
      <w:pPr>
        <w:spacing w:after="0" w:line="360" w:lineRule="auto"/>
        <w:jc w:val="both"/>
        <w:rPr>
          <w:rFonts w:ascii="Arial" w:hAnsi="Arial" w:cs="Arial"/>
          <w:sz w:val="24"/>
          <w:szCs w:val="24"/>
          <w:shd w:val="clear" w:color="auto" w:fill="FEFEFE"/>
        </w:rPr>
      </w:pPr>
    </w:p>
    <w:p w:rsidR="005D358D" w:rsidRPr="003910E1" w:rsidRDefault="005D358D" w:rsidP="00D16F33">
      <w:pPr>
        <w:spacing w:after="0"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El sentido final de esta tesis es el de lograr un plan instructivo y educacional con el objetivo de saciar las necesidades básicas y nutricionales a través de la degustación por medio de recetas que incluye este tubérculo, lo cual se puede convertir incluso en una forma muy creativa de preparar numerosos platillos, recordando</w:t>
      </w:r>
      <w:r w:rsidR="005A5B20" w:rsidRPr="003910E1">
        <w:rPr>
          <w:rFonts w:ascii="Arial" w:hAnsi="Arial" w:cs="Arial"/>
          <w:sz w:val="24"/>
          <w:szCs w:val="24"/>
          <w:shd w:val="clear" w:color="auto" w:fill="FEFEFE"/>
        </w:rPr>
        <w:t xml:space="preserve"> no solamente</w:t>
      </w:r>
      <w:r w:rsidRPr="003910E1">
        <w:rPr>
          <w:rFonts w:ascii="Arial" w:hAnsi="Arial" w:cs="Arial"/>
          <w:sz w:val="24"/>
          <w:szCs w:val="24"/>
          <w:shd w:val="clear" w:color="auto" w:fill="FEFEFE"/>
        </w:rPr>
        <w:t xml:space="preserve"> que este tubérculo es característico de esta cultura ecuatoriana, sino que además se incluye en la industria culinaria moderna</w:t>
      </w:r>
      <w:r w:rsidR="005A5B20" w:rsidRPr="003910E1">
        <w:rPr>
          <w:rFonts w:ascii="Arial" w:hAnsi="Arial" w:cs="Arial"/>
          <w:sz w:val="24"/>
          <w:szCs w:val="24"/>
          <w:shd w:val="clear" w:color="auto" w:fill="FEFEFE"/>
        </w:rPr>
        <w:t xml:space="preserve"> con ideas artísticas a través de este tipo de alimentos (tubérculos) en cadenas de restaurantes, hotelería y cadenas comerciales de comida.</w:t>
      </w:r>
    </w:p>
    <w:p w:rsidR="00BA3FB8" w:rsidRDefault="00BA3FB8" w:rsidP="00D16F33">
      <w:pPr>
        <w:tabs>
          <w:tab w:val="left" w:pos="1065"/>
          <w:tab w:val="left" w:pos="2220"/>
        </w:tabs>
        <w:spacing w:after="0" w:line="360" w:lineRule="auto"/>
        <w:jc w:val="both"/>
        <w:rPr>
          <w:rFonts w:ascii="Arial" w:hAnsi="Arial" w:cs="Arial"/>
          <w:b/>
          <w:sz w:val="24"/>
          <w:szCs w:val="24"/>
          <w:shd w:val="clear" w:color="auto" w:fill="FEFEFE"/>
        </w:rPr>
      </w:pPr>
    </w:p>
    <w:p w:rsidR="00AB58AF" w:rsidRPr="00BA3FB8" w:rsidRDefault="00AB58AF" w:rsidP="00D16F33">
      <w:pPr>
        <w:spacing w:after="0" w:line="360" w:lineRule="auto"/>
        <w:jc w:val="both"/>
        <w:rPr>
          <w:rFonts w:ascii="Arial" w:hAnsi="Arial" w:cs="Arial"/>
          <w:b/>
          <w:color w:val="000000" w:themeColor="text1"/>
          <w:sz w:val="24"/>
          <w:szCs w:val="24"/>
          <w:shd w:val="clear" w:color="auto" w:fill="FEFEFE"/>
        </w:rPr>
      </w:pPr>
      <w:r w:rsidRPr="00BA3FB8">
        <w:rPr>
          <w:rFonts w:ascii="Arial" w:hAnsi="Arial" w:cs="Arial"/>
          <w:b/>
          <w:color w:val="000000" w:themeColor="text1"/>
          <w:sz w:val="24"/>
          <w:szCs w:val="24"/>
          <w:shd w:val="clear" w:color="auto" w:fill="FEFEFE"/>
        </w:rPr>
        <w:t>TÍTULO DEL PROYECTO</w:t>
      </w:r>
    </w:p>
    <w:p w:rsidR="00AB58AF" w:rsidRPr="00BA3FB8" w:rsidRDefault="00AB58AF" w:rsidP="00D16F33">
      <w:pPr>
        <w:spacing w:after="0" w:line="360" w:lineRule="auto"/>
        <w:jc w:val="both"/>
        <w:rPr>
          <w:rFonts w:ascii="Arial" w:eastAsia="Times New Roman" w:hAnsi="Arial" w:cs="Arial"/>
          <w:b/>
          <w:bCs/>
          <w:sz w:val="24"/>
          <w:szCs w:val="24"/>
          <w:lang w:eastAsia="es-EC"/>
        </w:rPr>
      </w:pPr>
      <w:r w:rsidRPr="00BA3FB8">
        <w:rPr>
          <w:rFonts w:ascii="Arial" w:hAnsi="Arial" w:cs="Arial"/>
          <w:b/>
          <w:sz w:val="24"/>
          <w:szCs w:val="24"/>
          <w:shd w:val="clear" w:color="auto" w:fill="FEFEFE"/>
        </w:rPr>
        <w:t>LA PAPA CHINA Y EL USO EN LA GASTRONOMÍA ECUATORIANA</w:t>
      </w:r>
    </w:p>
    <w:p w:rsidR="00AB58AF" w:rsidRPr="00161755" w:rsidRDefault="00AB58AF" w:rsidP="00D16F33">
      <w:pPr>
        <w:tabs>
          <w:tab w:val="left" w:pos="1065"/>
          <w:tab w:val="left" w:pos="2220"/>
        </w:tabs>
        <w:spacing w:after="0" w:line="360" w:lineRule="auto"/>
        <w:jc w:val="center"/>
        <w:rPr>
          <w:rFonts w:ascii="Arial" w:hAnsi="Arial" w:cs="Arial"/>
          <w:b/>
          <w:sz w:val="24"/>
          <w:szCs w:val="24"/>
          <w:shd w:val="clear" w:color="auto" w:fill="FEFEFE"/>
        </w:rPr>
      </w:pPr>
    </w:p>
    <w:p w:rsidR="00BA3FB8" w:rsidRPr="00161755" w:rsidRDefault="00BA3FB8" w:rsidP="00D16F33">
      <w:pPr>
        <w:tabs>
          <w:tab w:val="left" w:pos="1065"/>
          <w:tab w:val="left" w:pos="2220"/>
        </w:tabs>
        <w:spacing w:after="0" w:line="360" w:lineRule="auto"/>
        <w:jc w:val="center"/>
        <w:rPr>
          <w:rFonts w:ascii="Arial" w:hAnsi="Arial" w:cs="Arial"/>
          <w:b/>
          <w:sz w:val="24"/>
          <w:szCs w:val="24"/>
          <w:shd w:val="clear" w:color="auto" w:fill="FEFEFE"/>
        </w:rPr>
      </w:pPr>
      <w:r w:rsidRPr="00161755">
        <w:rPr>
          <w:rFonts w:ascii="Arial" w:hAnsi="Arial" w:cs="Arial"/>
          <w:b/>
          <w:sz w:val="24"/>
          <w:szCs w:val="24"/>
          <w:shd w:val="clear" w:color="auto" w:fill="FEFEFE"/>
        </w:rPr>
        <w:t>CAPITULO I</w:t>
      </w:r>
    </w:p>
    <w:p w:rsidR="00BA3FB8" w:rsidRDefault="00BA3FB8" w:rsidP="00D16F33">
      <w:pPr>
        <w:tabs>
          <w:tab w:val="left" w:pos="1065"/>
          <w:tab w:val="left" w:pos="2220"/>
        </w:tabs>
        <w:spacing w:after="0" w:line="360" w:lineRule="auto"/>
        <w:jc w:val="both"/>
        <w:rPr>
          <w:rFonts w:ascii="Arial" w:hAnsi="Arial" w:cs="Arial"/>
          <w:sz w:val="24"/>
          <w:szCs w:val="24"/>
          <w:shd w:val="clear" w:color="auto" w:fill="FEFEFE"/>
        </w:rPr>
      </w:pPr>
    </w:p>
    <w:p w:rsidR="00AB58AF" w:rsidRPr="00A74960" w:rsidRDefault="00AB58AF" w:rsidP="00D16F33">
      <w:pPr>
        <w:pStyle w:val="Prrafodelista"/>
        <w:numPr>
          <w:ilvl w:val="0"/>
          <w:numId w:val="20"/>
        </w:numPr>
        <w:tabs>
          <w:tab w:val="left" w:pos="1065"/>
          <w:tab w:val="left" w:pos="1440"/>
          <w:tab w:val="left" w:pos="2220"/>
          <w:tab w:val="center" w:pos="4513"/>
        </w:tabs>
        <w:spacing w:after="0" w:line="360" w:lineRule="auto"/>
        <w:rPr>
          <w:rFonts w:ascii="Arial" w:hAnsi="Arial" w:cs="Arial"/>
          <w:b/>
          <w:sz w:val="24"/>
          <w:szCs w:val="24"/>
          <w:shd w:val="clear" w:color="auto" w:fill="FEFEFE"/>
        </w:rPr>
      </w:pPr>
      <w:r w:rsidRPr="00A74960">
        <w:rPr>
          <w:rFonts w:ascii="Arial" w:hAnsi="Arial" w:cs="Arial"/>
          <w:b/>
          <w:sz w:val="24"/>
          <w:szCs w:val="24"/>
          <w:shd w:val="clear" w:color="auto" w:fill="FEFEFE"/>
        </w:rPr>
        <w:t>OBJETIVOS DEL TRABA</w:t>
      </w:r>
      <w:r w:rsidR="003B0006" w:rsidRPr="00A74960">
        <w:rPr>
          <w:rFonts w:ascii="Arial" w:hAnsi="Arial" w:cs="Arial"/>
          <w:b/>
          <w:sz w:val="24"/>
          <w:szCs w:val="24"/>
          <w:shd w:val="clear" w:color="auto" w:fill="FEFEFE"/>
        </w:rPr>
        <w:t>JO DE INVESTIG</w:t>
      </w:r>
      <w:r w:rsidRPr="00A74960">
        <w:rPr>
          <w:rFonts w:ascii="Arial" w:hAnsi="Arial" w:cs="Arial"/>
          <w:b/>
          <w:sz w:val="24"/>
          <w:szCs w:val="24"/>
          <w:shd w:val="clear" w:color="auto" w:fill="FEFEFE"/>
        </w:rPr>
        <w:t>ACION</w:t>
      </w:r>
    </w:p>
    <w:p w:rsidR="00FE4B4C" w:rsidRPr="003910E1" w:rsidRDefault="00FE4B4C" w:rsidP="00D16F33">
      <w:pPr>
        <w:pStyle w:val="Prrafodelista"/>
        <w:spacing w:after="0" w:line="360" w:lineRule="auto"/>
        <w:jc w:val="both"/>
        <w:rPr>
          <w:rFonts w:ascii="Arial" w:hAnsi="Arial" w:cs="Arial"/>
          <w:sz w:val="24"/>
          <w:szCs w:val="24"/>
          <w:shd w:val="clear" w:color="auto" w:fill="FEFEFE"/>
        </w:rPr>
      </w:pPr>
    </w:p>
    <w:p w:rsidR="00FE4B4C" w:rsidRPr="00BA3FB8" w:rsidRDefault="00BA3FB8" w:rsidP="00D16F33">
      <w:pPr>
        <w:spacing w:after="0" w:line="360" w:lineRule="auto"/>
        <w:jc w:val="both"/>
        <w:rPr>
          <w:rFonts w:ascii="Arial" w:hAnsi="Arial" w:cs="Arial"/>
          <w:b/>
          <w:sz w:val="24"/>
          <w:szCs w:val="24"/>
          <w:shd w:val="clear" w:color="auto" w:fill="FEFEFE"/>
        </w:rPr>
      </w:pPr>
      <w:r>
        <w:rPr>
          <w:rFonts w:ascii="Arial" w:hAnsi="Arial" w:cs="Arial"/>
          <w:b/>
          <w:sz w:val="24"/>
          <w:szCs w:val="24"/>
          <w:shd w:val="clear" w:color="auto" w:fill="FEFEFE"/>
        </w:rPr>
        <w:t xml:space="preserve">1.1 </w:t>
      </w:r>
      <w:r w:rsidR="00F802C6" w:rsidRPr="00BA3FB8">
        <w:rPr>
          <w:rFonts w:ascii="Arial" w:hAnsi="Arial" w:cs="Arial"/>
          <w:b/>
          <w:sz w:val="24"/>
          <w:szCs w:val="24"/>
          <w:shd w:val="clear" w:color="auto" w:fill="FEFEFE"/>
        </w:rPr>
        <w:t>OBJETIVOS GENERALES</w:t>
      </w:r>
    </w:p>
    <w:p w:rsidR="00F802C6" w:rsidRPr="003910E1" w:rsidRDefault="00F802C6" w:rsidP="00D16F33">
      <w:pPr>
        <w:pStyle w:val="Prrafodelista"/>
        <w:spacing w:after="0" w:line="360" w:lineRule="auto"/>
        <w:jc w:val="both"/>
        <w:rPr>
          <w:rFonts w:ascii="Arial" w:hAnsi="Arial" w:cs="Arial"/>
          <w:sz w:val="24"/>
          <w:szCs w:val="24"/>
          <w:shd w:val="clear" w:color="auto" w:fill="FEFEFE"/>
        </w:rPr>
      </w:pPr>
    </w:p>
    <w:p w:rsidR="00F802C6" w:rsidRPr="00BA3FB8" w:rsidRDefault="00F802C6"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t>Fortalecer la participación de este tubérculo (papa china) en la preparación y desarrollo de recetas.</w:t>
      </w:r>
    </w:p>
    <w:p w:rsidR="00F802C6" w:rsidRPr="003910E1" w:rsidRDefault="00F802C6" w:rsidP="00D16F33">
      <w:pPr>
        <w:pStyle w:val="Prrafodelista"/>
        <w:spacing w:after="0" w:line="360" w:lineRule="auto"/>
        <w:jc w:val="both"/>
        <w:rPr>
          <w:rFonts w:ascii="Arial" w:hAnsi="Arial" w:cs="Arial"/>
          <w:sz w:val="24"/>
          <w:szCs w:val="24"/>
          <w:shd w:val="clear" w:color="auto" w:fill="FEFEFE"/>
        </w:rPr>
      </w:pPr>
    </w:p>
    <w:p w:rsidR="00F802C6" w:rsidRPr="00BA3FB8" w:rsidRDefault="00F802C6"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t>Valorar su aporte nutricional y de energías como carbohidrato esencial para el consumo y degustación en un plato.</w:t>
      </w:r>
    </w:p>
    <w:p w:rsidR="00F802C6" w:rsidRPr="003910E1" w:rsidRDefault="00F802C6" w:rsidP="00D16F33">
      <w:pPr>
        <w:pStyle w:val="Prrafodelista"/>
        <w:spacing w:after="0" w:line="360" w:lineRule="auto"/>
        <w:jc w:val="both"/>
        <w:rPr>
          <w:rFonts w:ascii="Arial" w:hAnsi="Arial" w:cs="Arial"/>
          <w:sz w:val="24"/>
          <w:szCs w:val="24"/>
          <w:shd w:val="clear" w:color="auto" w:fill="FEFEFE"/>
        </w:rPr>
      </w:pPr>
    </w:p>
    <w:p w:rsidR="00FE4B4C" w:rsidRPr="00BA3FB8" w:rsidRDefault="00773654"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t>Potenciar el desarrollo de recetas creativas de buen sabor con la preparación de papa china según las necesidades del cocinero: fritas, horneadas, puré, etc.</w:t>
      </w:r>
    </w:p>
    <w:p w:rsidR="00773654" w:rsidRPr="003910E1" w:rsidRDefault="00773654" w:rsidP="00D16F33">
      <w:pPr>
        <w:pStyle w:val="Prrafodelista"/>
        <w:spacing w:after="0" w:line="360" w:lineRule="auto"/>
        <w:jc w:val="both"/>
        <w:rPr>
          <w:rFonts w:ascii="Arial" w:hAnsi="Arial" w:cs="Arial"/>
          <w:sz w:val="24"/>
          <w:szCs w:val="24"/>
          <w:shd w:val="clear" w:color="auto" w:fill="FEFEFE"/>
        </w:rPr>
      </w:pPr>
    </w:p>
    <w:p w:rsidR="00FE4B4C" w:rsidRPr="00BA3FB8" w:rsidRDefault="00BA3FB8" w:rsidP="00D16F33">
      <w:pPr>
        <w:spacing w:after="0" w:line="360" w:lineRule="auto"/>
        <w:jc w:val="both"/>
        <w:rPr>
          <w:rFonts w:ascii="Arial" w:hAnsi="Arial" w:cs="Arial"/>
          <w:b/>
          <w:sz w:val="24"/>
          <w:szCs w:val="24"/>
          <w:shd w:val="clear" w:color="auto" w:fill="FEFEFE"/>
        </w:rPr>
      </w:pPr>
      <w:r>
        <w:rPr>
          <w:rFonts w:ascii="Arial" w:hAnsi="Arial" w:cs="Arial"/>
          <w:b/>
          <w:sz w:val="24"/>
          <w:szCs w:val="24"/>
          <w:shd w:val="clear" w:color="auto" w:fill="FEFEFE"/>
        </w:rPr>
        <w:t xml:space="preserve">1.2 </w:t>
      </w:r>
      <w:r w:rsidR="00773654" w:rsidRPr="00BA3FB8">
        <w:rPr>
          <w:rFonts w:ascii="Arial" w:hAnsi="Arial" w:cs="Arial"/>
          <w:b/>
          <w:sz w:val="24"/>
          <w:szCs w:val="24"/>
          <w:shd w:val="clear" w:color="auto" w:fill="FEFEFE"/>
        </w:rPr>
        <w:t>OBJETIVOS ESPECIFICOS</w:t>
      </w:r>
    </w:p>
    <w:p w:rsidR="00773654" w:rsidRPr="003910E1" w:rsidRDefault="00773654" w:rsidP="00D16F33">
      <w:pPr>
        <w:pStyle w:val="Prrafodelista"/>
        <w:spacing w:after="0" w:line="360" w:lineRule="auto"/>
        <w:jc w:val="both"/>
        <w:rPr>
          <w:rFonts w:ascii="Arial" w:hAnsi="Arial" w:cs="Arial"/>
          <w:b/>
          <w:sz w:val="24"/>
          <w:szCs w:val="24"/>
          <w:shd w:val="clear" w:color="auto" w:fill="FEFEFE"/>
        </w:rPr>
      </w:pPr>
    </w:p>
    <w:p w:rsidR="00773654" w:rsidRPr="00BA3FB8" w:rsidRDefault="00773654"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t xml:space="preserve">Informar a los profesionales del arte culinario la importancia de la preparación de </w:t>
      </w:r>
      <w:r w:rsidR="0012381A">
        <w:rPr>
          <w:rFonts w:ascii="Arial" w:hAnsi="Arial" w:cs="Arial"/>
          <w:sz w:val="24"/>
          <w:szCs w:val="24"/>
          <w:shd w:val="clear" w:color="auto" w:fill="FEFEFE"/>
        </w:rPr>
        <w:t xml:space="preserve">diversos platos con </w:t>
      </w:r>
      <w:r w:rsidRPr="00BA3FB8">
        <w:rPr>
          <w:rFonts w:ascii="Arial" w:hAnsi="Arial" w:cs="Arial"/>
          <w:sz w:val="24"/>
          <w:szCs w:val="24"/>
          <w:shd w:val="clear" w:color="auto" w:fill="FEFEFE"/>
        </w:rPr>
        <w:t>este tubérculo.</w:t>
      </w:r>
    </w:p>
    <w:p w:rsidR="00773654" w:rsidRPr="003910E1" w:rsidRDefault="00773654" w:rsidP="00D16F33">
      <w:pPr>
        <w:pStyle w:val="Prrafodelista"/>
        <w:spacing w:after="0" w:line="360" w:lineRule="auto"/>
        <w:jc w:val="both"/>
        <w:rPr>
          <w:rFonts w:ascii="Arial" w:hAnsi="Arial" w:cs="Arial"/>
          <w:sz w:val="24"/>
          <w:szCs w:val="24"/>
          <w:shd w:val="clear" w:color="auto" w:fill="FEFEFE"/>
        </w:rPr>
      </w:pPr>
    </w:p>
    <w:p w:rsidR="00773654" w:rsidRPr="00BA3FB8" w:rsidRDefault="003F315A"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lastRenderedPageBreak/>
        <w:t>Valorar la siembra y cosecha de este tubérculo por ser representativa de una gastronomía ecuatoriana.</w:t>
      </w:r>
    </w:p>
    <w:p w:rsidR="003F315A" w:rsidRPr="00BA3FB8" w:rsidRDefault="003F315A"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t>Aprender el uso que le dio otras culturas ajenas a la ecuatoriana de su aceptación, preparación y formas de presentación.</w:t>
      </w:r>
    </w:p>
    <w:p w:rsidR="003F315A" w:rsidRPr="003910E1" w:rsidRDefault="003F315A" w:rsidP="00D16F33">
      <w:pPr>
        <w:pStyle w:val="Prrafodelista"/>
        <w:spacing w:after="0" w:line="360" w:lineRule="auto"/>
        <w:jc w:val="both"/>
        <w:rPr>
          <w:rFonts w:ascii="Arial" w:hAnsi="Arial" w:cs="Arial"/>
          <w:sz w:val="24"/>
          <w:szCs w:val="24"/>
          <w:shd w:val="clear" w:color="auto" w:fill="FEFEFE"/>
        </w:rPr>
      </w:pPr>
    </w:p>
    <w:p w:rsidR="003F315A" w:rsidRPr="00BA3FB8" w:rsidRDefault="003F315A"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t>Reconocer que la papa china incluso cruda se puede volver una aliado de la salud en el uso de recetas naturales.</w:t>
      </w:r>
    </w:p>
    <w:p w:rsidR="00FE4B4C" w:rsidRPr="003910E1" w:rsidRDefault="00FE4B4C" w:rsidP="00D16F33">
      <w:pPr>
        <w:pStyle w:val="Prrafodelista"/>
        <w:spacing w:after="0" w:line="360" w:lineRule="auto"/>
        <w:jc w:val="both"/>
        <w:rPr>
          <w:rFonts w:ascii="Arial" w:hAnsi="Arial" w:cs="Arial"/>
          <w:color w:val="002060"/>
          <w:sz w:val="24"/>
          <w:szCs w:val="24"/>
          <w:shd w:val="clear" w:color="auto" w:fill="FEFEFE"/>
        </w:rPr>
      </w:pPr>
    </w:p>
    <w:p w:rsidR="00FE4B4C" w:rsidRPr="00BA3FB8" w:rsidRDefault="003F315A" w:rsidP="00D16F33">
      <w:pPr>
        <w:spacing w:after="0" w:line="360" w:lineRule="auto"/>
        <w:jc w:val="both"/>
        <w:rPr>
          <w:rFonts w:ascii="Arial" w:hAnsi="Arial" w:cs="Arial"/>
          <w:sz w:val="24"/>
          <w:szCs w:val="24"/>
          <w:shd w:val="clear" w:color="auto" w:fill="FEFEFE"/>
        </w:rPr>
      </w:pPr>
      <w:r w:rsidRPr="00BA3FB8">
        <w:rPr>
          <w:rFonts w:ascii="Arial" w:hAnsi="Arial" w:cs="Arial"/>
          <w:sz w:val="24"/>
          <w:szCs w:val="24"/>
          <w:shd w:val="clear" w:color="auto" w:fill="FEFEFE"/>
        </w:rPr>
        <w:t>Educar a profesionales de gastronomía sobre l</w:t>
      </w:r>
      <w:r w:rsidR="00B33D39" w:rsidRPr="00BA3FB8">
        <w:rPr>
          <w:rFonts w:ascii="Arial" w:hAnsi="Arial" w:cs="Arial"/>
          <w:sz w:val="24"/>
          <w:szCs w:val="24"/>
          <w:shd w:val="clear" w:color="auto" w:fill="FEFEFE"/>
        </w:rPr>
        <w:t>o</w:t>
      </w:r>
      <w:r w:rsidRPr="00BA3FB8">
        <w:rPr>
          <w:rFonts w:ascii="Arial" w:hAnsi="Arial" w:cs="Arial"/>
          <w:sz w:val="24"/>
          <w:szCs w:val="24"/>
          <w:shd w:val="clear" w:color="auto" w:fill="FEFEFE"/>
        </w:rPr>
        <w:t>s distint</w:t>
      </w:r>
      <w:r w:rsidR="00B33D39" w:rsidRPr="00BA3FB8">
        <w:rPr>
          <w:rFonts w:ascii="Arial" w:hAnsi="Arial" w:cs="Arial"/>
          <w:sz w:val="24"/>
          <w:szCs w:val="24"/>
          <w:shd w:val="clear" w:color="auto" w:fill="FEFEFE"/>
        </w:rPr>
        <w:t>o</w:t>
      </w:r>
      <w:r w:rsidRPr="00BA3FB8">
        <w:rPr>
          <w:rFonts w:ascii="Arial" w:hAnsi="Arial" w:cs="Arial"/>
          <w:sz w:val="24"/>
          <w:szCs w:val="24"/>
          <w:shd w:val="clear" w:color="auto" w:fill="FEFEFE"/>
        </w:rPr>
        <w:t xml:space="preserve">s </w:t>
      </w:r>
      <w:r w:rsidR="00B33D39" w:rsidRPr="00BA3FB8">
        <w:rPr>
          <w:rFonts w:ascii="Arial" w:hAnsi="Arial" w:cs="Arial"/>
          <w:sz w:val="24"/>
          <w:szCs w:val="24"/>
          <w:shd w:val="clear" w:color="auto" w:fill="FEFEFE"/>
        </w:rPr>
        <w:t xml:space="preserve">nombres, </w:t>
      </w:r>
      <w:r w:rsidRPr="00BA3FB8">
        <w:rPr>
          <w:rFonts w:ascii="Arial" w:hAnsi="Arial" w:cs="Arial"/>
          <w:sz w:val="24"/>
          <w:szCs w:val="24"/>
          <w:shd w:val="clear" w:color="auto" w:fill="FEFEFE"/>
        </w:rPr>
        <w:t xml:space="preserve">formas, colores, y presentaciones de la papa en la naturaleza y aprender a diferenciarlas como cultura general y </w:t>
      </w:r>
      <w:r w:rsidR="00B33D39" w:rsidRPr="00BA3FB8">
        <w:rPr>
          <w:rFonts w:ascii="Arial" w:hAnsi="Arial" w:cs="Arial"/>
          <w:sz w:val="24"/>
          <w:szCs w:val="24"/>
          <w:shd w:val="clear" w:color="auto" w:fill="FEFEFE"/>
        </w:rPr>
        <w:t xml:space="preserve">sobre todo </w:t>
      </w:r>
      <w:r w:rsidRPr="00BA3FB8">
        <w:rPr>
          <w:rFonts w:ascii="Arial" w:hAnsi="Arial" w:cs="Arial"/>
          <w:sz w:val="24"/>
          <w:szCs w:val="24"/>
          <w:shd w:val="clear" w:color="auto" w:fill="FEFEFE"/>
        </w:rPr>
        <w:t xml:space="preserve">para </w:t>
      </w:r>
      <w:r w:rsidR="00BC3822" w:rsidRPr="00BA3FB8">
        <w:rPr>
          <w:rFonts w:ascii="Arial" w:hAnsi="Arial" w:cs="Arial"/>
          <w:sz w:val="24"/>
          <w:szCs w:val="24"/>
          <w:shd w:val="clear" w:color="auto" w:fill="FEFEFE"/>
        </w:rPr>
        <w:t xml:space="preserve">saber </w:t>
      </w:r>
      <w:r w:rsidRPr="00BA3FB8">
        <w:rPr>
          <w:rFonts w:ascii="Arial" w:hAnsi="Arial" w:cs="Arial"/>
          <w:sz w:val="24"/>
          <w:szCs w:val="24"/>
          <w:shd w:val="clear" w:color="auto" w:fill="FEFEFE"/>
        </w:rPr>
        <w:t>decidir cómo prepararlas.</w:t>
      </w:r>
    </w:p>
    <w:p w:rsidR="00FE4B4C" w:rsidRPr="00BA3FB8" w:rsidRDefault="00FE4B4C" w:rsidP="00D16F33">
      <w:pPr>
        <w:pStyle w:val="Prrafodelista"/>
        <w:spacing w:after="0" w:line="360" w:lineRule="auto"/>
        <w:jc w:val="both"/>
        <w:rPr>
          <w:rFonts w:ascii="Arial" w:hAnsi="Arial" w:cs="Arial"/>
          <w:b/>
          <w:color w:val="002060"/>
          <w:sz w:val="24"/>
          <w:szCs w:val="24"/>
          <w:shd w:val="clear" w:color="auto" w:fill="FEFEFE"/>
        </w:rPr>
      </w:pPr>
    </w:p>
    <w:p w:rsidR="00D103E6" w:rsidRPr="00BA3FB8" w:rsidRDefault="00792F7B" w:rsidP="00D16F33">
      <w:pPr>
        <w:spacing w:after="0" w:line="360" w:lineRule="auto"/>
        <w:jc w:val="both"/>
        <w:rPr>
          <w:rFonts w:ascii="Arial" w:hAnsi="Arial" w:cs="Arial"/>
          <w:b/>
          <w:color w:val="000000" w:themeColor="text1"/>
          <w:sz w:val="24"/>
          <w:szCs w:val="24"/>
          <w:shd w:val="clear" w:color="auto" w:fill="FEFEFE"/>
        </w:rPr>
      </w:pPr>
      <w:r>
        <w:rPr>
          <w:rFonts w:ascii="Arial" w:hAnsi="Arial" w:cs="Arial"/>
          <w:b/>
          <w:color w:val="000000" w:themeColor="text1"/>
          <w:sz w:val="24"/>
          <w:szCs w:val="24"/>
          <w:shd w:val="clear" w:color="auto" w:fill="FEFEFE"/>
        </w:rPr>
        <w:t xml:space="preserve">1.3 </w:t>
      </w:r>
      <w:r w:rsidR="00D103E6" w:rsidRPr="00BA3FB8">
        <w:rPr>
          <w:rFonts w:ascii="Arial" w:hAnsi="Arial" w:cs="Arial"/>
          <w:b/>
          <w:color w:val="000000" w:themeColor="text1"/>
          <w:sz w:val="24"/>
          <w:szCs w:val="24"/>
          <w:shd w:val="clear" w:color="auto" w:fill="FEFEFE"/>
        </w:rPr>
        <w:t>MARCO TEÓRICO O CONCEPTUAL</w:t>
      </w:r>
    </w:p>
    <w:p w:rsidR="00D21086" w:rsidRPr="00A637FD" w:rsidRDefault="00D21086" w:rsidP="00D16F33">
      <w:pPr>
        <w:spacing w:after="0" w:line="360" w:lineRule="auto"/>
        <w:jc w:val="both"/>
        <w:rPr>
          <w:rFonts w:ascii="Arial" w:eastAsia="Times New Roman" w:hAnsi="Arial" w:cs="Arial"/>
          <w:bCs/>
          <w:color w:val="000000" w:themeColor="text1"/>
          <w:sz w:val="24"/>
          <w:szCs w:val="24"/>
          <w:lang w:eastAsia="es-EC"/>
        </w:rPr>
      </w:pPr>
    </w:p>
    <w:p w:rsidR="00EF19CD" w:rsidRDefault="00EF19CD" w:rsidP="00D16F33">
      <w:pPr>
        <w:spacing w:after="0" w:line="360" w:lineRule="auto"/>
        <w:jc w:val="both"/>
        <w:rPr>
          <w:rFonts w:ascii="Arial" w:eastAsia="Times New Roman" w:hAnsi="Arial" w:cs="Arial"/>
          <w:bCs/>
          <w:sz w:val="24"/>
          <w:szCs w:val="24"/>
          <w:lang w:eastAsia="es-EC"/>
        </w:rPr>
      </w:pPr>
      <w:r w:rsidRPr="003910E1">
        <w:rPr>
          <w:rFonts w:ascii="Arial" w:eastAsia="Times New Roman" w:hAnsi="Arial" w:cs="Arial"/>
          <w:bCs/>
          <w:sz w:val="24"/>
          <w:szCs w:val="24"/>
          <w:lang w:eastAsia="es-EC"/>
        </w:rPr>
        <w:t xml:space="preserve">Como la mayoría de </w:t>
      </w:r>
      <w:r w:rsidR="00FE7856" w:rsidRPr="003910E1">
        <w:rPr>
          <w:rFonts w:ascii="Arial" w:eastAsia="Times New Roman" w:hAnsi="Arial" w:cs="Arial"/>
          <w:bCs/>
          <w:sz w:val="24"/>
          <w:szCs w:val="24"/>
          <w:lang w:eastAsia="es-EC"/>
        </w:rPr>
        <w:t>la gastronomía</w:t>
      </w:r>
      <w:r w:rsidR="00D21086" w:rsidRPr="003910E1">
        <w:rPr>
          <w:rFonts w:ascii="Arial" w:eastAsia="Times New Roman" w:hAnsi="Arial" w:cs="Arial"/>
          <w:bCs/>
          <w:sz w:val="24"/>
          <w:szCs w:val="24"/>
          <w:lang w:eastAsia="es-EC"/>
        </w:rPr>
        <w:t xml:space="preserve"> </w:t>
      </w:r>
      <w:r w:rsidR="00FE7856" w:rsidRPr="003910E1">
        <w:rPr>
          <w:rFonts w:ascii="Arial" w:eastAsia="Times New Roman" w:hAnsi="Arial" w:cs="Arial"/>
          <w:bCs/>
          <w:sz w:val="24"/>
          <w:szCs w:val="24"/>
          <w:lang w:eastAsia="es-EC"/>
        </w:rPr>
        <w:t>dentro del continente americano, el</w:t>
      </w:r>
      <w:r w:rsidRPr="003910E1">
        <w:rPr>
          <w:rFonts w:ascii="Arial" w:eastAsia="Times New Roman" w:hAnsi="Arial" w:cs="Arial"/>
          <w:bCs/>
          <w:sz w:val="24"/>
          <w:szCs w:val="24"/>
          <w:lang w:eastAsia="es-EC"/>
        </w:rPr>
        <w:t xml:space="preserve"> Ecuador está </w:t>
      </w:r>
      <w:r w:rsidR="006538C9" w:rsidRPr="003910E1">
        <w:rPr>
          <w:rFonts w:ascii="Arial" w:eastAsia="Times New Roman" w:hAnsi="Arial" w:cs="Arial"/>
          <w:bCs/>
          <w:sz w:val="24"/>
          <w:szCs w:val="24"/>
          <w:lang w:eastAsia="es-EC"/>
        </w:rPr>
        <w:t>formado</w:t>
      </w:r>
      <w:r w:rsidRPr="003910E1">
        <w:rPr>
          <w:rFonts w:ascii="Arial" w:eastAsia="Times New Roman" w:hAnsi="Arial" w:cs="Arial"/>
          <w:bCs/>
          <w:sz w:val="24"/>
          <w:szCs w:val="24"/>
          <w:lang w:eastAsia="es-EC"/>
        </w:rPr>
        <w:t xml:space="preserve"> por la influencia de otras culturas que llegaron a nuestro país en la época de la conquista.</w:t>
      </w:r>
      <w:r w:rsidR="002A05AE">
        <w:rPr>
          <w:rFonts w:ascii="Arial" w:eastAsia="Times New Roman" w:hAnsi="Arial" w:cs="Arial"/>
          <w:bCs/>
          <w:sz w:val="24"/>
          <w:szCs w:val="24"/>
          <w:lang w:eastAsia="es-EC"/>
        </w:rPr>
        <w:t xml:space="preserve"> </w:t>
      </w:r>
      <w:r w:rsidRPr="003910E1">
        <w:rPr>
          <w:rFonts w:ascii="Arial" w:eastAsia="Times New Roman" w:hAnsi="Arial" w:cs="Arial"/>
          <w:bCs/>
          <w:sz w:val="24"/>
          <w:szCs w:val="24"/>
          <w:lang w:eastAsia="es-EC"/>
        </w:rPr>
        <w:t xml:space="preserve">Estas culturas </w:t>
      </w:r>
      <w:r w:rsidR="00FE7856" w:rsidRPr="003910E1">
        <w:rPr>
          <w:rFonts w:ascii="Arial" w:eastAsia="Times New Roman" w:hAnsi="Arial" w:cs="Arial"/>
          <w:bCs/>
          <w:sz w:val="24"/>
          <w:szCs w:val="24"/>
          <w:lang w:eastAsia="es-EC"/>
        </w:rPr>
        <w:t>dentro de los</w:t>
      </w:r>
      <w:r w:rsidRPr="003910E1">
        <w:rPr>
          <w:rFonts w:ascii="Arial" w:eastAsia="Times New Roman" w:hAnsi="Arial" w:cs="Arial"/>
          <w:bCs/>
          <w:sz w:val="24"/>
          <w:szCs w:val="24"/>
          <w:lang w:eastAsia="es-EC"/>
        </w:rPr>
        <w:t xml:space="preserve"> siglo</w:t>
      </w:r>
      <w:r w:rsidR="00FE7856" w:rsidRPr="003910E1">
        <w:rPr>
          <w:rFonts w:ascii="Arial" w:eastAsia="Times New Roman" w:hAnsi="Arial" w:cs="Arial"/>
          <w:bCs/>
          <w:sz w:val="24"/>
          <w:szCs w:val="24"/>
          <w:lang w:eastAsia="es-EC"/>
        </w:rPr>
        <w:t>s</w:t>
      </w:r>
      <w:r w:rsidR="00AC05E7" w:rsidRPr="003910E1">
        <w:rPr>
          <w:rFonts w:ascii="Arial" w:eastAsia="Times New Roman" w:hAnsi="Arial" w:cs="Arial"/>
          <w:bCs/>
          <w:sz w:val="24"/>
          <w:szCs w:val="24"/>
          <w:lang w:eastAsia="es-EC"/>
        </w:rPr>
        <w:t xml:space="preserve"> XVI y XVI</w:t>
      </w:r>
      <w:r w:rsidRPr="003910E1">
        <w:rPr>
          <w:rFonts w:ascii="Arial" w:eastAsia="Times New Roman" w:hAnsi="Arial" w:cs="Arial"/>
          <w:bCs/>
          <w:sz w:val="24"/>
          <w:szCs w:val="24"/>
          <w:lang w:eastAsia="es-EC"/>
        </w:rPr>
        <w:t>I,</w:t>
      </w:r>
      <w:r w:rsidR="00FE7856" w:rsidRPr="003910E1">
        <w:rPr>
          <w:rFonts w:ascii="Arial" w:eastAsia="Times New Roman" w:hAnsi="Arial" w:cs="Arial"/>
          <w:bCs/>
          <w:sz w:val="24"/>
          <w:szCs w:val="24"/>
          <w:lang w:eastAsia="es-EC"/>
        </w:rPr>
        <w:t xml:space="preserve"> fue </w:t>
      </w:r>
      <w:r w:rsidRPr="003910E1">
        <w:rPr>
          <w:rFonts w:ascii="Arial" w:eastAsia="Times New Roman" w:hAnsi="Arial" w:cs="Arial"/>
          <w:bCs/>
          <w:sz w:val="24"/>
          <w:szCs w:val="24"/>
          <w:lang w:eastAsia="es-EC"/>
        </w:rPr>
        <w:t xml:space="preserve"> la indígena</w:t>
      </w:r>
      <w:r w:rsidR="00FE7856" w:rsidRPr="003910E1">
        <w:rPr>
          <w:rFonts w:ascii="Arial" w:eastAsia="Times New Roman" w:hAnsi="Arial" w:cs="Arial"/>
          <w:bCs/>
          <w:sz w:val="24"/>
          <w:szCs w:val="24"/>
          <w:lang w:eastAsia="es-EC"/>
        </w:rPr>
        <w:t>, la misma</w:t>
      </w:r>
      <w:r w:rsidRPr="003910E1">
        <w:rPr>
          <w:rFonts w:ascii="Arial" w:eastAsia="Times New Roman" w:hAnsi="Arial" w:cs="Arial"/>
          <w:bCs/>
          <w:sz w:val="24"/>
          <w:szCs w:val="24"/>
          <w:lang w:eastAsia="es-EC"/>
        </w:rPr>
        <w:t xml:space="preserve"> que habitaba el territorio</w:t>
      </w:r>
      <w:r w:rsidR="00D21086" w:rsidRPr="003910E1">
        <w:rPr>
          <w:rFonts w:ascii="Arial" w:eastAsia="Times New Roman" w:hAnsi="Arial" w:cs="Arial"/>
          <w:bCs/>
          <w:sz w:val="24"/>
          <w:szCs w:val="24"/>
          <w:lang w:eastAsia="es-EC"/>
        </w:rPr>
        <w:t>. La cultura</w:t>
      </w:r>
      <w:r w:rsidRPr="003910E1">
        <w:rPr>
          <w:rFonts w:ascii="Arial" w:eastAsia="Times New Roman" w:hAnsi="Arial" w:cs="Arial"/>
          <w:bCs/>
          <w:sz w:val="24"/>
          <w:szCs w:val="24"/>
          <w:lang w:eastAsia="es-EC"/>
        </w:rPr>
        <w:t xml:space="preserve"> española</w:t>
      </w:r>
      <w:r w:rsidR="00D21086" w:rsidRPr="003910E1">
        <w:rPr>
          <w:rFonts w:ascii="Arial" w:eastAsia="Times New Roman" w:hAnsi="Arial" w:cs="Arial"/>
          <w:bCs/>
          <w:sz w:val="24"/>
          <w:szCs w:val="24"/>
          <w:lang w:eastAsia="es-EC"/>
        </w:rPr>
        <w:t xml:space="preserve">, </w:t>
      </w:r>
      <w:r w:rsidRPr="003910E1">
        <w:rPr>
          <w:rFonts w:ascii="Arial" w:eastAsia="Times New Roman" w:hAnsi="Arial" w:cs="Arial"/>
          <w:bCs/>
          <w:sz w:val="24"/>
          <w:szCs w:val="24"/>
          <w:lang w:eastAsia="es-EC"/>
        </w:rPr>
        <w:t>llegó  en los viajes del descubrimiento y la africana que trajeron los iberos como esclavos para trabajar en las minas y los cañaverales</w:t>
      </w:r>
      <w:r w:rsidR="00D21086" w:rsidRPr="003910E1">
        <w:rPr>
          <w:rFonts w:ascii="Arial" w:eastAsia="Times New Roman" w:hAnsi="Arial" w:cs="Arial"/>
          <w:bCs/>
          <w:sz w:val="24"/>
          <w:szCs w:val="24"/>
          <w:lang w:eastAsia="es-EC"/>
        </w:rPr>
        <w:t xml:space="preserve"> son las que marcaron nuestra raza mestiza y trajeron con su conquista, sus costumbres y preferencias. Más adelante, en el siglo</w:t>
      </w:r>
      <w:r w:rsidRPr="003910E1">
        <w:rPr>
          <w:rFonts w:ascii="Arial" w:eastAsia="Times New Roman" w:hAnsi="Arial" w:cs="Arial"/>
          <w:bCs/>
          <w:sz w:val="24"/>
          <w:szCs w:val="24"/>
          <w:lang w:eastAsia="es-EC"/>
        </w:rPr>
        <w:t xml:space="preserve"> XIX</w:t>
      </w:r>
      <w:r w:rsidR="00D21086" w:rsidRPr="003910E1">
        <w:rPr>
          <w:rFonts w:ascii="Arial" w:eastAsia="Times New Roman" w:hAnsi="Arial" w:cs="Arial"/>
          <w:bCs/>
          <w:sz w:val="24"/>
          <w:szCs w:val="24"/>
          <w:lang w:eastAsia="es-EC"/>
        </w:rPr>
        <w:t>,</w:t>
      </w:r>
      <w:r w:rsidRPr="003910E1">
        <w:rPr>
          <w:rFonts w:ascii="Arial" w:eastAsia="Times New Roman" w:hAnsi="Arial" w:cs="Arial"/>
          <w:bCs/>
          <w:sz w:val="24"/>
          <w:szCs w:val="24"/>
          <w:lang w:eastAsia="es-EC"/>
        </w:rPr>
        <w:t xml:space="preserve"> llegaron los franceses y los ingleses, los cuales, nos enseñaron su </w:t>
      </w:r>
      <w:r w:rsidR="00FE7856" w:rsidRPr="003910E1">
        <w:rPr>
          <w:rFonts w:ascii="Arial" w:eastAsia="Times New Roman" w:hAnsi="Arial" w:cs="Arial"/>
          <w:bCs/>
          <w:sz w:val="24"/>
          <w:szCs w:val="24"/>
          <w:lang w:eastAsia="es-EC"/>
        </w:rPr>
        <w:t>gastronomía</w:t>
      </w:r>
      <w:r w:rsidRPr="003910E1">
        <w:rPr>
          <w:rFonts w:ascii="Arial" w:eastAsia="Times New Roman" w:hAnsi="Arial" w:cs="Arial"/>
          <w:bCs/>
          <w:sz w:val="24"/>
          <w:szCs w:val="24"/>
          <w:lang w:eastAsia="es-EC"/>
        </w:rPr>
        <w:t xml:space="preserve"> aplicada a toda clase de platillos e ingredientes.</w:t>
      </w:r>
    </w:p>
    <w:p w:rsidR="00EC7C86" w:rsidRPr="003910E1" w:rsidRDefault="00EC7C86" w:rsidP="00D16F33">
      <w:pPr>
        <w:spacing w:after="0" w:line="360" w:lineRule="auto"/>
        <w:jc w:val="both"/>
        <w:rPr>
          <w:rFonts w:ascii="Arial" w:eastAsia="Times New Roman" w:hAnsi="Arial" w:cs="Arial"/>
          <w:bCs/>
          <w:sz w:val="24"/>
          <w:szCs w:val="24"/>
          <w:lang w:eastAsia="es-EC"/>
        </w:rPr>
      </w:pPr>
    </w:p>
    <w:p w:rsidR="00D21086" w:rsidRDefault="00EC7C86" w:rsidP="00D16F33">
      <w:pPr>
        <w:spacing w:after="0" w:line="360" w:lineRule="auto"/>
        <w:jc w:val="both"/>
        <w:rPr>
          <w:rFonts w:ascii="Arial" w:hAnsi="Arial" w:cs="Arial"/>
          <w:sz w:val="24"/>
          <w:szCs w:val="24"/>
          <w:shd w:val="clear" w:color="auto" w:fill="FFFFFF"/>
        </w:rPr>
      </w:pPr>
      <w:r>
        <w:rPr>
          <w:rFonts w:ascii="Arial" w:eastAsia="Times New Roman" w:hAnsi="Arial" w:cs="Arial"/>
          <w:bCs/>
          <w:sz w:val="24"/>
          <w:szCs w:val="24"/>
          <w:lang w:eastAsia="es-EC"/>
        </w:rPr>
        <w:t>“</w:t>
      </w:r>
      <w:r w:rsidR="00D21086" w:rsidRPr="003910E1">
        <w:rPr>
          <w:rFonts w:ascii="Arial" w:eastAsia="Times New Roman" w:hAnsi="Arial" w:cs="Arial"/>
          <w:bCs/>
          <w:sz w:val="24"/>
          <w:szCs w:val="24"/>
          <w:lang w:eastAsia="es-EC"/>
        </w:rPr>
        <w:t xml:space="preserve">Una de las </w:t>
      </w:r>
      <w:r w:rsidR="006538C9" w:rsidRPr="003910E1">
        <w:rPr>
          <w:rFonts w:ascii="Arial" w:eastAsia="Times New Roman" w:hAnsi="Arial" w:cs="Arial"/>
          <w:bCs/>
          <w:sz w:val="24"/>
          <w:szCs w:val="24"/>
          <w:lang w:eastAsia="es-EC"/>
        </w:rPr>
        <w:t>costumbres</w:t>
      </w:r>
      <w:r w:rsidR="00D21086" w:rsidRPr="003910E1">
        <w:rPr>
          <w:rFonts w:ascii="Arial" w:eastAsia="Times New Roman" w:hAnsi="Arial" w:cs="Arial"/>
          <w:bCs/>
          <w:sz w:val="24"/>
          <w:szCs w:val="24"/>
          <w:lang w:eastAsia="es-EC"/>
        </w:rPr>
        <w:t xml:space="preserve"> francesas en cuanto a la forma de preparar los platos, era </w:t>
      </w:r>
      <w:r w:rsidR="00D21086" w:rsidRPr="003910E1">
        <w:rPr>
          <w:rFonts w:ascii="Arial" w:hAnsi="Arial" w:cs="Arial"/>
          <w:sz w:val="24"/>
          <w:szCs w:val="24"/>
          <w:shd w:val="clear" w:color="auto" w:fill="FFFFFF"/>
        </w:rPr>
        <w:t>que en vez de ser preparado íntegramente por un único cocinero</w:t>
      </w:r>
      <w:r>
        <w:rPr>
          <w:rFonts w:ascii="Arial" w:hAnsi="Arial" w:cs="Arial"/>
          <w:sz w:val="24"/>
          <w:szCs w:val="24"/>
          <w:shd w:val="clear" w:color="auto" w:fill="FFFFFF"/>
        </w:rPr>
        <w:t>”</w:t>
      </w:r>
      <w:sdt>
        <w:sdtPr>
          <w:rPr>
            <w:rFonts w:ascii="Arial" w:hAnsi="Arial" w:cs="Arial"/>
            <w:sz w:val="24"/>
            <w:szCs w:val="24"/>
            <w:shd w:val="clear" w:color="auto" w:fill="FFFFFF"/>
          </w:rPr>
          <w:id w:val="543647007"/>
          <w:citation/>
        </w:sdtPr>
        <w:sdtContent>
          <w:r w:rsidR="00E12A01">
            <w:rPr>
              <w:rFonts w:ascii="Arial" w:hAnsi="Arial" w:cs="Arial"/>
              <w:sz w:val="24"/>
              <w:szCs w:val="24"/>
              <w:shd w:val="clear" w:color="auto" w:fill="FFFFFF"/>
            </w:rPr>
            <w:fldChar w:fldCharType="begin"/>
          </w:r>
          <w:r w:rsidR="00E12A01">
            <w:rPr>
              <w:rFonts w:ascii="Arial" w:hAnsi="Arial" w:cs="Arial"/>
              <w:sz w:val="24"/>
              <w:szCs w:val="24"/>
              <w:shd w:val="clear" w:color="auto" w:fill="FFFFFF"/>
              <w:lang w:val="es-ES"/>
            </w:rPr>
            <w:instrText xml:space="preserve"> CITATION htt \l 3082 </w:instrText>
          </w:r>
          <w:r w:rsidR="00E12A01">
            <w:rPr>
              <w:rFonts w:ascii="Arial" w:hAnsi="Arial" w:cs="Arial"/>
              <w:sz w:val="24"/>
              <w:szCs w:val="24"/>
              <w:shd w:val="clear" w:color="auto" w:fill="FFFFFF"/>
            </w:rPr>
            <w:fldChar w:fldCharType="separate"/>
          </w:r>
          <w:r w:rsidR="00E12A01">
            <w:rPr>
              <w:rFonts w:ascii="Arial" w:hAnsi="Arial" w:cs="Arial"/>
              <w:noProof/>
              <w:sz w:val="24"/>
              <w:szCs w:val="24"/>
              <w:shd w:val="clear" w:color="auto" w:fill="FFFFFF"/>
              <w:lang w:val="es-ES"/>
            </w:rPr>
            <w:t xml:space="preserve"> </w:t>
          </w:r>
          <w:r w:rsidR="00E12A01" w:rsidRPr="00E12A01">
            <w:rPr>
              <w:rFonts w:ascii="Arial" w:hAnsi="Arial" w:cs="Arial"/>
              <w:noProof/>
              <w:sz w:val="24"/>
              <w:szCs w:val="24"/>
              <w:shd w:val="clear" w:color="auto" w:fill="FFFFFF"/>
              <w:lang w:val="es-ES"/>
            </w:rPr>
            <w:t>(http://www.aspic.edu.mx/noticias-y-articulos/la-gastronomia-de-francia/)</w:t>
          </w:r>
          <w:r w:rsidR="00E12A01">
            <w:rPr>
              <w:rFonts w:ascii="Arial" w:hAnsi="Arial" w:cs="Arial"/>
              <w:sz w:val="24"/>
              <w:szCs w:val="24"/>
              <w:shd w:val="clear" w:color="auto" w:fill="FFFFFF"/>
            </w:rPr>
            <w:fldChar w:fldCharType="end"/>
          </w:r>
        </w:sdtContent>
      </w:sdt>
      <w:r w:rsidR="00D21086" w:rsidRPr="00161755">
        <w:rPr>
          <w:rFonts w:ascii="Arial" w:hAnsi="Arial" w:cs="Arial"/>
          <w:sz w:val="24"/>
          <w:szCs w:val="24"/>
          <w:shd w:val="clear" w:color="auto" w:fill="FFFFFF"/>
        </w:rPr>
        <w:t xml:space="preserve">, lo </w:t>
      </w:r>
      <w:r w:rsidR="00161755" w:rsidRPr="00161755">
        <w:rPr>
          <w:rFonts w:ascii="Arial" w:hAnsi="Arial" w:cs="Arial"/>
          <w:sz w:val="24"/>
          <w:szCs w:val="24"/>
          <w:shd w:val="clear" w:color="auto" w:fill="FFFFFF"/>
        </w:rPr>
        <w:t>hacía</w:t>
      </w:r>
      <w:r w:rsidR="00D21086" w:rsidRPr="00161755">
        <w:rPr>
          <w:rFonts w:ascii="Arial" w:hAnsi="Arial" w:cs="Arial"/>
          <w:sz w:val="24"/>
          <w:szCs w:val="24"/>
          <w:shd w:val="clear" w:color="auto" w:fill="FFFFFF"/>
        </w:rPr>
        <w:t xml:space="preserve"> por un grupo de ellos donde cada uno se encargaría únicamente de la parte en la que está especializado, es decir, si había que preparar un platillo francés, los cuáles eran</w:t>
      </w:r>
      <w:r w:rsidR="00D21086" w:rsidRPr="003910E1">
        <w:rPr>
          <w:rFonts w:ascii="Arial" w:hAnsi="Arial" w:cs="Arial"/>
          <w:sz w:val="24"/>
          <w:szCs w:val="24"/>
          <w:shd w:val="clear" w:color="auto" w:fill="FFFFFF"/>
        </w:rPr>
        <w:t xml:space="preserve"> conocidos por ser tan exquisitos</w:t>
      </w:r>
      <w:r w:rsidR="00E12A01">
        <w:rPr>
          <w:rFonts w:ascii="Arial" w:hAnsi="Arial" w:cs="Arial"/>
          <w:sz w:val="24"/>
          <w:szCs w:val="24"/>
          <w:shd w:val="clear" w:color="auto" w:fill="FFFFFF"/>
        </w:rPr>
        <w:t>,</w:t>
      </w:r>
      <w:r w:rsidR="00D21086" w:rsidRPr="003910E1">
        <w:rPr>
          <w:rFonts w:ascii="Arial" w:hAnsi="Arial" w:cs="Arial"/>
          <w:sz w:val="24"/>
          <w:szCs w:val="24"/>
          <w:shd w:val="clear" w:color="auto" w:fill="FFFFFF"/>
        </w:rPr>
        <w:t xml:space="preserve"> como hermosos en su presentación, se derivaba cada uno de los ingredientes a una persona y luego la persona a cargo del personal de cocina, se encargaba de testear y aprobar para su incorporación a la preparación final. </w:t>
      </w:r>
    </w:p>
    <w:p w:rsidR="00EC7C86" w:rsidRPr="003910E1" w:rsidRDefault="00EC7C86" w:rsidP="00D16F33">
      <w:pPr>
        <w:spacing w:after="0" w:line="360" w:lineRule="auto"/>
        <w:jc w:val="both"/>
        <w:rPr>
          <w:rFonts w:ascii="Arial" w:eastAsia="Times New Roman" w:hAnsi="Arial" w:cs="Arial"/>
          <w:bCs/>
          <w:sz w:val="24"/>
          <w:szCs w:val="24"/>
          <w:lang w:eastAsia="es-EC"/>
        </w:rPr>
      </w:pPr>
    </w:p>
    <w:p w:rsidR="00EF19CD" w:rsidRPr="003910E1" w:rsidRDefault="00EF19CD" w:rsidP="00D16F33">
      <w:pPr>
        <w:spacing w:after="0" w:line="360" w:lineRule="auto"/>
        <w:jc w:val="both"/>
        <w:rPr>
          <w:rFonts w:ascii="Arial" w:eastAsia="Times New Roman" w:hAnsi="Arial" w:cs="Arial"/>
          <w:bCs/>
          <w:sz w:val="24"/>
          <w:szCs w:val="24"/>
          <w:lang w:eastAsia="es-EC"/>
        </w:rPr>
      </w:pPr>
      <w:r w:rsidRPr="003910E1">
        <w:rPr>
          <w:rFonts w:ascii="Arial" w:eastAsia="Times New Roman" w:hAnsi="Arial" w:cs="Arial"/>
          <w:bCs/>
          <w:sz w:val="24"/>
          <w:szCs w:val="24"/>
          <w:lang w:eastAsia="es-EC"/>
        </w:rPr>
        <w:lastRenderedPageBreak/>
        <w:t>Las costumbres alimenticias</w:t>
      </w:r>
      <w:r w:rsidR="00D21086" w:rsidRPr="003910E1">
        <w:rPr>
          <w:rFonts w:ascii="Arial" w:eastAsia="Times New Roman" w:hAnsi="Arial" w:cs="Arial"/>
          <w:bCs/>
          <w:sz w:val="24"/>
          <w:szCs w:val="24"/>
          <w:lang w:eastAsia="es-EC"/>
        </w:rPr>
        <w:t xml:space="preserve"> </w:t>
      </w:r>
      <w:r w:rsidR="00FE7856" w:rsidRPr="003910E1">
        <w:rPr>
          <w:rFonts w:ascii="Arial" w:eastAsia="Times New Roman" w:hAnsi="Arial" w:cs="Arial"/>
          <w:bCs/>
          <w:sz w:val="24"/>
          <w:szCs w:val="24"/>
          <w:lang w:eastAsia="es-EC"/>
        </w:rPr>
        <w:t xml:space="preserve">autóctonas </w:t>
      </w:r>
      <w:r w:rsidRPr="003910E1">
        <w:rPr>
          <w:rFonts w:ascii="Arial" w:eastAsia="Times New Roman" w:hAnsi="Arial" w:cs="Arial"/>
          <w:bCs/>
          <w:sz w:val="24"/>
          <w:szCs w:val="24"/>
          <w:lang w:eastAsia="es-EC"/>
        </w:rPr>
        <w:t>de nuestros ancestros indígenas se vieron cambiadas</w:t>
      </w:r>
      <w:r w:rsidR="00FE7856" w:rsidRPr="003910E1">
        <w:rPr>
          <w:rFonts w:ascii="Arial" w:eastAsia="Times New Roman" w:hAnsi="Arial" w:cs="Arial"/>
          <w:bCs/>
          <w:sz w:val="24"/>
          <w:szCs w:val="24"/>
          <w:lang w:eastAsia="es-EC"/>
        </w:rPr>
        <w:t xml:space="preserve"> </w:t>
      </w:r>
      <w:r w:rsidR="00D21086" w:rsidRPr="003910E1">
        <w:rPr>
          <w:rFonts w:ascii="Arial" w:eastAsia="Times New Roman" w:hAnsi="Arial" w:cs="Arial"/>
          <w:bCs/>
          <w:sz w:val="24"/>
          <w:szCs w:val="24"/>
          <w:lang w:eastAsia="es-EC"/>
        </w:rPr>
        <w:t xml:space="preserve">por los </w:t>
      </w:r>
      <w:r w:rsidR="006538C9" w:rsidRPr="003910E1">
        <w:rPr>
          <w:rFonts w:ascii="Arial" w:eastAsia="Times New Roman" w:hAnsi="Arial" w:cs="Arial"/>
          <w:bCs/>
          <w:sz w:val="24"/>
          <w:szCs w:val="24"/>
          <w:lang w:eastAsia="es-EC"/>
        </w:rPr>
        <w:t>franceses</w:t>
      </w:r>
      <w:r w:rsidR="00D21086" w:rsidRPr="003910E1">
        <w:rPr>
          <w:rFonts w:ascii="Arial" w:eastAsia="Times New Roman" w:hAnsi="Arial" w:cs="Arial"/>
          <w:bCs/>
          <w:sz w:val="24"/>
          <w:szCs w:val="24"/>
          <w:lang w:eastAsia="es-EC"/>
        </w:rPr>
        <w:t xml:space="preserve"> </w:t>
      </w:r>
      <w:r w:rsidR="00AD790E" w:rsidRPr="003910E1">
        <w:rPr>
          <w:rFonts w:ascii="Arial" w:eastAsia="Times New Roman" w:hAnsi="Arial" w:cs="Arial"/>
          <w:bCs/>
          <w:sz w:val="24"/>
          <w:szCs w:val="24"/>
          <w:lang w:eastAsia="es-EC"/>
        </w:rPr>
        <w:t>pero mucho antes de eso, ya tení</w:t>
      </w:r>
      <w:r w:rsidR="00D21086" w:rsidRPr="003910E1">
        <w:rPr>
          <w:rFonts w:ascii="Arial" w:eastAsia="Times New Roman" w:hAnsi="Arial" w:cs="Arial"/>
          <w:bCs/>
          <w:sz w:val="24"/>
          <w:szCs w:val="24"/>
          <w:lang w:eastAsia="es-EC"/>
        </w:rPr>
        <w:t>amos a los españoles, quienes</w:t>
      </w:r>
      <w:r w:rsidRPr="003910E1">
        <w:rPr>
          <w:rFonts w:ascii="Arial" w:eastAsia="Times New Roman" w:hAnsi="Arial" w:cs="Arial"/>
          <w:bCs/>
          <w:sz w:val="24"/>
          <w:szCs w:val="24"/>
          <w:lang w:eastAsia="es-EC"/>
        </w:rPr>
        <w:t xml:space="preserve"> se impusieron sobre los guisos de la Iguana, el manatí o los insectos</w:t>
      </w:r>
      <w:r w:rsidR="00D21086" w:rsidRPr="003910E1">
        <w:rPr>
          <w:rFonts w:ascii="Arial" w:eastAsia="Times New Roman" w:hAnsi="Arial" w:cs="Arial"/>
          <w:bCs/>
          <w:sz w:val="24"/>
          <w:szCs w:val="24"/>
          <w:lang w:eastAsia="es-EC"/>
        </w:rPr>
        <w:t>,</w:t>
      </w:r>
      <w:r w:rsidRPr="003910E1">
        <w:rPr>
          <w:rFonts w:ascii="Arial" w:eastAsia="Times New Roman" w:hAnsi="Arial" w:cs="Arial"/>
          <w:bCs/>
          <w:sz w:val="24"/>
          <w:szCs w:val="24"/>
          <w:lang w:eastAsia="es-EC"/>
        </w:rPr>
        <w:t xml:space="preserve"> para reemplazarlos por el ganado vacuno, por nombrar sólo un producto</w:t>
      </w:r>
      <w:r w:rsidR="00D21086" w:rsidRPr="003910E1">
        <w:rPr>
          <w:rFonts w:ascii="Arial" w:eastAsia="Times New Roman" w:hAnsi="Arial" w:cs="Arial"/>
          <w:bCs/>
          <w:sz w:val="24"/>
          <w:szCs w:val="24"/>
          <w:lang w:eastAsia="es-EC"/>
        </w:rPr>
        <w:t xml:space="preserve">, </w:t>
      </w:r>
      <w:r w:rsidR="00D21086" w:rsidRPr="00161755">
        <w:rPr>
          <w:rFonts w:ascii="Arial" w:eastAsia="Times New Roman" w:hAnsi="Arial" w:cs="Arial"/>
          <w:bCs/>
          <w:sz w:val="24"/>
          <w:szCs w:val="24"/>
          <w:lang w:eastAsia="es-EC"/>
        </w:rPr>
        <w:t xml:space="preserve">sumando a esto también, </w:t>
      </w:r>
      <w:r w:rsidRPr="00161755">
        <w:rPr>
          <w:rFonts w:ascii="Arial" w:eastAsia="Times New Roman" w:hAnsi="Arial" w:cs="Arial"/>
          <w:bCs/>
          <w:sz w:val="24"/>
          <w:szCs w:val="24"/>
          <w:lang w:eastAsia="es-EC"/>
        </w:rPr>
        <w:t>las preparaciones y las costumbres africanas</w:t>
      </w:r>
      <w:r w:rsidR="00D21086" w:rsidRPr="00161755">
        <w:rPr>
          <w:rFonts w:ascii="Arial" w:eastAsia="Times New Roman" w:hAnsi="Arial" w:cs="Arial"/>
          <w:bCs/>
          <w:sz w:val="24"/>
          <w:szCs w:val="24"/>
          <w:lang w:eastAsia="es-EC"/>
        </w:rPr>
        <w:t xml:space="preserve"> de las </w:t>
      </w:r>
      <w:r w:rsidR="00161755" w:rsidRPr="00161755">
        <w:rPr>
          <w:rFonts w:ascii="Arial" w:eastAsia="Times New Roman" w:hAnsi="Arial" w:cs="Arial"/>
          <w:bCs/>
          <w:sz w:val="24"/>
          <w:szCs w:val="24"/>
          <w:lang w:eastAsia="es-EC"/>
        </w:rPr>
        <w:t>cuales</w:t>
      </w:r>
      <w:r w:rsidR="00D21086" w:rsidRPr="003910E1">
        <w:rPr>
          <w:rFonts w:ascii="Arial" w:eastAsia="Times New Roman" w:hAnsi="Arial" w:cs="Arial"/>
          <w:bCs/>
          <w:sz w:val="24"/>
          <w:szCs w:val="24"/>
          <w:lang w:eastAsia="es-EC"/>
        </w:rPr>
        <w:t xml:space="preserve"> ya se tenía conocimiento en la época</w:t>
      </w:r>
      <w:r w:rsidRPr="003910E1">
        <w:rPr>
          <w:rFonts w:ascii="Arial" w:eastAsia="Times New Roman" w:hAnsi="Arial" w:cs="Arial"/>
          <w:bCs/>
          <w:sz w:val="24"/>
          <w:szCs w:val="24"/>
          <w:lang w:eastAsia="es-EC"/>
        </w:rPr>
        <w:t>, especialmente en las zonas costeras.</w:t>
      </w:r>
      <w:r w:rsidR="00D21086" w:rsidRPr="003910E1">
        <w:rPr>
          <w:rFonts w:ascii="Arial" w:eastAsia="Times New Roman" w:hAnsi="Arial" w:cs="Arial"/>
          <w:bCs/>
          <w:sz w:val="24"/>
          <w:szCs w:val="24"/>
          <w:lang w:eastAsia="es-EC"/>
        </w:rPr>
        <w:t xml:space="preserve"> </w:t>
      </w:r>
    </w:p>
    <w:p w:rsidR="00FE7856" w:rsidRPr="003910E1" w:rsidRDefault="00FE7856" w:rsidP="00D16F33">
      <w:pPr>
        <w:spacing w:after="0" w:line="360" w:lineRule="auto"/>
        <w:jc w:val="both"/>
        <w:rPr>
          <w:rFonts w:ascii="Arial" w:eastAsia="Times New Roman" w:hAnsi="Arial" w:cs="Arial"/>
          <w:bCs/>
          <w:sz w:val="24"/>
          <w:szCs w:val="24"/>
          <w:lang w:eastAsia="es-EC"/>
        </w:rPr>
      </w:pPr>
    </w:p>
    <w:p w:rsidR="00AD790E" w:rsidRPr="003910E1" w:rsidRDefault="00D21086" w:rsidP="00D16F33">
      <w:pPr>
        <w:spacing w:line="360" w:lineRule="auto"/>
        <w:jc w:val="both"/>
        <w:rPr>
          <w:rFonts w:ascii="Arial" w:hAnsi="Arial" w:cs="Arial"/>
          <w:sz w:val="24"/>
          <w:szCs w:val="24"/>
        </w:rPr>
      </w:pPr>
      <w:r w:rsidRPr="003910E1">
        <w:rPr>
          <w:rFonts w:ascii="Arial" w:hAnsi="Arial" w:cs="Arial"/>
          <w:sz w:val="24"/>
          <w:szCs w:val="24"/>
        </w:rPr>
        <w:t>En Países vecinos como P</w:t>
      </w:r>
      <w:r w:rsidR="00FE7856" w:rsidRPr="003910E1">
        <w:rPr>
          <w:rFonts w:ascii="Arial" w:hAnsi="Arial" w:cs="Arial"/>
          <w:sz w:val="24"/>
          <w:szCs w:val="24"/>
        </w:rPr>
        <w:t>erú</w:t>
      </w:r>
      <w:r w:rsidRPr="003910E1">
        <w:rPr>
          <w:rFonts w:ascii="Arial" w:hAnsi="Arial" w:cs="Arial"/>
          <w:sz w:val="24"/>
          <w:szCs w:val="24"/>
        </w:rPr>
        <w:t xml:space="preserve">, </w:t>
      </w:r>
      <w:r w:rsidR="00FE7856" w:rsidRPr="003910E1">
        <w:rPr>
          <w:rFonts w:ascii="Arial" w:hAnsi="Arial" w:cs="Arial"/>
          <w:sz w:val="24"/>
          <w:szCs w:val="24"/>
        </w:rPr>
        <w:t>los primeros conquistadores españoles descubrieron que los Incas cultivaban para su alimento una extraña planta cuyo fruto crecía bajo la tierra: la papa.</w:t>
      </w:r>
      <w:r w:rsidR="002A05AE">
        <w:rPr>
          <w:rFonts w:ascii="Arial" w:hAnsi="Arial" w:cs="Arial"/>
          <w:sz w:val="24"/>
          <w:szCs w:val="24"/>
        </w:rPr>
        <w:t xml:space="preserve"> </w:t>
      </w:r>
      <w:r w:rsidR="00AD790E" w:rsidRPr="003910E1">
        <w:rPr>
          <w:rFonts w:ascii="Arial" w:hAnsi="Arial" w:cs="Arial"/>
          <w:sz w:val="24"/>
          <w:szCs w:val="24"/>
        </w:rPr>
        <w:t xml:space="preserve">Varias teorías nos dan indicio de que la papa se origina en el sur de Asia central, entre </w:t>
      </w:r>
      <w:r w:rsidR="006538C9" w:rsidRPr="003910E1">
        <w:rPr>
          <w:rFonts w:ascii="Arial" w:hAnsi="Arial" w:cs="Arial"/>
          <w:sz w:val="24"/>
          <w:szCs w:val="24"/>
        </w:rPr>
        <w:t>Malasia</w:t>
      </w:r>
      <w:r w:rsidR="00AD790E" w:rsidRPr="003910E1">
        <w:rPr>
          <w:rFonts w:ascii="Arial" w:hAnsi="Arial" w:cs="Arial"/>
          <w:sz w:val="24"/>
          <w:szCs w:val="24"/>
        </w:rPr>
        <w:t xml:space="preserve"> y la India, crece en zonas tropicales y se diseminó desde la época prehistórica a tal punto, que hoy crece en casi todas las zonas tropicales y subtropicales de la tierra. </w:t>
      </w:r>
    </w:p>
    <w:p w:rsidR="00AD790E" w:rsidRPr="003910E1" w:rsidRDefault="00AD790E" w:rsidP="00D16F33">
      <w:pPr>
        <w:spacing w:line="360" w:lineRule="auto"/>
        <w:jc w:val="both"/>
        <w:rPr>
          <w:rFonts w:ascii="Arial" w:hAnsi="Arial" w:cs="Arial"/>
          <w:sz w:val="24"/>
          <w:szCs w:val="24"/>
        </w:rPr>
      </w:pPr>
      <w:r w:rsidRPr="003910E1">
        <w:rPr>
          <w:rFonts w:ascii="Arial" w:hAnsi="Arial" w:cs="Arial"/>
          <w:sz w:val="24"/>
          <w:szCs w:val="24"/>
        </w:rPr>
        <w:t xml:space="preserve">En dicha época, la papa junto al árbol de pan constituyeron los alimentos principales de las islas </w:t>
      </w:r>
      <w:r w:rsidR="006538C9" w:rsidRPr="003910E1">
        <w:rPr>
          <w:rFonts w:ascii="Arial" w:hAnsi="Arial" w:cs="Arial"/>
          <w:sz w:val="24"/>
          <w:szCs w:val="24"/>
        </w:rPr>
        <w:t>Hawái</w:t>
      </w:r>
      <w:r w:rsidRPr="003910E1">
        <w:rPr>
          <w:rFonts w:ascii="Arial" w:hAnsi="Arial" w:cs="Arial"/>
          <w:sz w:val="24"/>
          <w:szCs w:val="24"/>
        </w:rPr>
        <w:t xml:space="preserve">, Pascua y Nueva Zelanda. Por su parte, la planta en el pacífico, logró su gran aporte nutritivo en las dietas de los habitantes siendo hasta el día de hoy, uno de los principales y más importantes ingredientes. </w:t>
      </w:r>
    </w:p>
    <w:p w:rsidR="00345C9C" w:rsidRPr="003910E1" w:rsidRDefault="00345C9C" w:rsidP="00D16F33">
      <w:pPr>
        <w:spacing w:line="360" w:lineRule="auto"/>
        <w:jc w:val="both"/>
        <w:rPr>
          <w:rFonts w:ascii="Arial" w:hAnsi="Arial" w:cs="Arial"/>
          <w:sz w:val="24"/>
          <w:szCs w:val="24"/>
        </w:rPr>
      </w:pPr>
      <w:r w:rsidRPr="003910E1">
        <w:rPr>
          <w:rFonts w:ascii="Arial" w:hAnsi="Arial" w:cs="Arial"/>
          <w:sz w:val="24"/>
          <w:szCs w:val="24"/>
        </w:rPr>
        <w:t>Enfocados en Europa, dado que ha sido el continente más influyente en lo que actualmente es América y la zona ecuatoriana, se conoce que l</w:t>
      </w:r>
      <w:r w:rsidR="00AC05E7" w:rsidRPr="003910E1">
        <w:rPr>
          <w:rFonts w:ascii="Arial" w:hAnsi="Arial" w:cs="Arial"/>
          <w:sz w:val="24"/>
          <w:szCs w:val="24"/>
        </w:rPr>
        <w:t xml:space="preserve">a papa llegó a España </w:t>
      </w:r>
      <w:r w:rsidR="00E834AA" w:rsidRPr="003910E1">
        <w:rPr>
          <w:rFonts w:ascii="Arial" w:hAnsi="Arial" w:cs="Arial"/>
          <w:sz w:val="24"/>
          <w:szCs w:val="24"/>
        </w:rPr>
        <w:t>al</w:t>
      </w:r>
      <w:r w:rsidRPr="003910E1">
        <w:rPr>
          <w:rFonts w:ascii="Arial" w:hAnsi="Arial" w:cs="Arial"/>
          <w:sz w:val="24"/>
          <w:szCs w:val="24"/>
        </w:rPr>
        <w:t>rededor de los años 50</w:t>
      </w:r>
      <w:r w:rsidR="00FE7856" w:rsidRPr="003910E1">
        <w:rPr>
          <w:rFonts w:ascii="Arial" w:hAnsi="Arial" w:cs="Arial"/>
          <w:sz w:val="24"/>
          <w:szCs w:val="24"/>
        </w:rPr>
        <w:t xml:space="preserve"> y desde allí se extendió por toda Europa durante el siglo XVI. </w:t>
      </w:r>
    </w:p>
    <w:p w:rsidR="00FE7856" w:rsidRPr="003910E1" w:rsidRDefault="00FE7856" w:rsidP="00D16F33">
      <w:pPr>
        <w:spacing w:line="360" w:lineRule="auto"/>
        <w:jc w:val="both"/>
        <w:rPr>
          <w:rFonts w:ascii="Arial" w:hAnsi="Arial" w:cs="Arial"/>
          <w:sz w:val="24"/>
          <w:szCs w:val="24"/>
        </w:rPr>
      </w:pPr>
      <w:r w:rsidRPr="003910E1">
        <w:rPr>
          <w:rFonts w:ascii="Arial" w:hAnsi="Arial" w:cs="Arial"/>
          <w:sz w:val="24"/>
          <w:szCs w:val="24"/>
        </w:rPr>
        <w:t xml:space="preserve">En 1750 la papa era ya considerada como un artículo de </w:t>
      </w:r>
      <w:r w:rsidR="00AC05E7" w:rsidRPr="003910E1">
        <w:rPr>
          <w:rFonts w:ascii="Arial" w:hAnsi="Arial" w:cs="Arial"/>
          <w:sz w:val="24"/>
          <w:szCs w:val="24"/>
        </w:rPr>
        <w:t xml:space="preserve">primera necesidad en toda Europa y por esta razón se convirtió en </w:t>
      </w:r>
      <w:r w:rsidRPr="003910E1">
        <w:rPr>
          <w:rFonts w:ascii="Arial" w:hAnsi="Arial" w:cs="Arial"/>
          <w:sz w:val="24"/>
          <w:szCs w:val="24"/>
        </w:rPr>
        <w:t xml:space="preserve"> una de las cosechas más importantes de aquel entonces.</w:t>
      </w:r>
      <w:r w:rsidR="00F24EC3">
        <w:rPr>
          <w:rFonts w:ascii="Arial" w:hAnsi="Arial" w:cs="Arial"/>
          <w:sz w:val="24"/>
          <w:szCs w:val="24"/>
        </w:rPr>
        <w:t xml:space="preserve"> </w:t>
      </w:r>
      <w:r w:rsidRPr="003910E1">
        <w:rPr>
          <w:rFonts w:ascii="Arial" w:hAnsi="Arial" w:cs="Arial"/>
          <w:sz w:val="24"/>
          <w:szCs w:val="24"/>
        </w:rPr>
        <w:t>Francia fue el</w:t>
      </w:r>
      <w:r w:rsidR="00345C9C" w:rsidRPr="003910E1">
        <w:rPr>
          <w:rFonts w:ascii="Arial" w:hAnsi="Arial" w:cs="Arial"/>
          <w:sz w:val="24"/>
          <w:szCs w:val="24"/>
        </w:rPr>
        <w:t xml:space="preserve"> país europeo al </w:t>
      </w:r>
      <w:r w:rsidR="00AC05E7" w:rsidRPr="003910E1">
        <w:rPr>
          <w:rFonts w:ascii="Arial" w:hAnsi="Arial" w:cs="Arial"/>
          <w:sz w:val="24"/>
          <w:szCs w:val="24"/>
        </w:rPr>
        <w:t xml:space="preserve">que más le costó </w:t>
      </w:r>
      <w:r w:rsidRPr="003910E1">
        <w:rPr>
          <w:rFonts w:ascii="Arial" w:hAnsi="Arial" w:cs="Arial"/>
          <w:sz w:val="24"/>
          <w:szCs w:val="24"/>
        </w:rPr>
        <w:t>aceptarla</w:t>
      </w:r>
      <w:r w:rsidR="009736D5" w:rsidRPr="003910E1">
        <w:rPr>
          <w:rFonts w:ascii="Arial" w:hAnsi="Arial" w:cs="Arial"/>
          <w:sz w:val="24"/>
          <w:szCs w:val="24"/>
        </w:rPr>
        <w:t xml:space="preserve"> debido a que desconfiaban que la </w:t>
      </w:r>
      <w:proofErr w:type="gramStart"/>
      <w:r w:rsidR="009736D5" w:rsidRPr="003910E1">
        <w:rPr>
          <w:rFonts w:ascii="Arial" w:hAnsi="Arial" w:cs="Arial"/>
          <w:sz w:val="24"/>
          <w:szCs w:val="24"/>
        </w:rPr>
        <w:t>papa</w:t>
      </w:r>
      <w:proofErr w:type="gramEnd"/>
      <w:r w:rsidR="009736D5" w:rsidRPr="003910E1">
        <w:rPr>
          <w:rFonts w:ascii="Arial" w:hAnsi="Arial" w:cs="Arial"/>
          <w:sz w:val="24"/>
          <w:szCs w:val="24"/>
        </w:rPr>
        <w:t xml:space="preserve"> fuera un alimento</w:t>
      </w:r>
      <w:r w:rsidRPr="003910E1">
        <w:rPr>
          <w:rFonts w:ascii="Arial" w:hAnsi="Arial" w:cs="Arial"/>
          <w:sz w:val="24"/>
          <w:szCs w:val="24"/>
        </w:rPr>
        <w:t>. Si</w:t>
      </w:r>
      <w:r w:rsidR="009736D5" w:rsidRPr="003910E1">
        <w:rPr>
          <w:rFonts w:ascii="Arial" w:hAnsi="Arial" w:cs="Arial"/>
          <w:sz w:val="24"/>
          <w:szCs w:val="24"/>
        </w:rPr>
        <w:t xml:space="preserve">n embargo tuvo muchos </w:t>
      </w:r>
      <w:r w:rsidRPr="003910E1">
        <w:rPr>
          <w:rFonts w:ascii="Arial" w:hAnsi="Arial" w:cs="Arial"/>
          <w:sz w:val="24"/>
          <w:szCs w:val="24"/>
        </w:rPr>
        <w:t xml:space="preserve"> defensores</w:t>
      </w:r>
      <w:r w:rsidR="009736D5" w:rsidRPr="003910E1">
        <w:rPr>
          <w:rFonts w:ascii="Arial" w:hAnsi="Arial" w:cs="Arial"/>
          <w:sz w:val="24"/>
          <w:szCs w:val="24"/>
        </w:rPr>
        <w:t xml:space="preserve"> importantes</w:t>
      </w:r>
      <w:r w:rsidRPr="003910E1">
        <w:rPr>
          <w:rFonts w:ascii="Arial" w:hAnsi="Arial" w:cs="Arial"/>
          <w:sz w:val="24"/>
          <w:szCs w:val="24"/>
        </w:rPr>
        <w:t xml:space="preserve">, entre los que se encontraba un agrónomo francés, Antonio Agustín </w:t>
      </w:r>
      <w:proofErr w:type="spellStart"/>
      <w:r w:rsidRPr="003910E1">
        <w:rPr>
          <w:rFonts w:ascii="Arial" w:hAnsi="Arial" w:cs="Arial"/>
          <w:sz w:val="24"/>
          <w:szCs w:val="24"/>
        </w:rPr>
        <w:t>Parmentier</w:t>
      </w:r>
      <w:proofErr w:type="spellEnd"/>
      <w:r w:rsidRPr="003910E1">
        <w:rPr>
          <w:rFonts w:ascii="Arial" w:hAnsi="Arial" w:cs="Arial"/>
          <w:sz w:val="24"/>
          <w:szCs w:val="24"/>
        </w:rPr>
        <w:t>.</w:t>
      </w:r>
      <w:r w:rsidR="00621773">
        <w:rPr>
          <w:rFonts w:ascii="Arial" w:hAnsi="Arial" w:cs="Arial"/>
          <w:sz w:val="24"/>
          <w:szCs w:val="24"/>
        </w:rPr>
        <w:t xml:space="preserve"> </w:t>
      </w:r>
    </w:p>
    <w:p w:rsidR="00345C9C" w:rsidRDefault="00E12A01" w:rsidP="00D16F33">
      <w:pPr>
        <w:spacing w:line="360" w:lineRule="auto"/>
        <w:jc w:val="both"/>
        <w:rPr>
          <w:rFonts w:ascii="Arial" w:hAnsi="Arial" w:cs="Arial"/>
          <w:sz w:val="24"/>
          <w:szCs w:val="24"/>
          <w:shd w:val="clear" w:color="auto" w:fill="FBFBFB"/>
        </w:rPr>
      </w:pPr>
      <w:r>
        <w:rPr>
          <w:rFonts w:ascii="Arial" w:hAnsi="Arial" w:cs="Arial"/>
          <w:sz w:val="24"/>
          <w:szCs w:val="24"/>
        </w:rPr>
        <w:t>“</w:t>
      </w:r>
      <w:r w:rsidR="00345C9C" w:rsidRPr="003910E1">
        <w:rPr>
          <w:rFonts w:ascii="Arial" w:hAnsi="Arial" w:cs="Arial"/>
          <w:sz w:val="24"/>
          <w:szCs w:val="24"/>
        </w:rPr>
        <w:t xml:space="preserve">Antonio </w:t>
      </w:r>
      <w:proofErr w:type="spellStart"/>
      <w:r w:rsidR="00345C9C" w:rsidRPr="003910E1">
        <w:rPr>
          <w:rFonts w:ascii="Arial" w:hAnsi="Arial" w:cs="Arial"/>
          <w:sz w:val="24"/>
          <w:szCs w:val="24"/>
        </w:rPr>
        <w:t>Parmentier</w:t>
      </w:r>
      <w:proofErr w:type="spellEnd"/>
      <w:r w:rsidR="00345C9C" w:rsidRPr="003910E1">
        <w:rPr>
          <w:rFonts w:ascii="Arial" w:hAnsi="Arial" w:cs="Arial"/>
          <w:sz w:val="24"/>
          <w:szCs w:val="24"/>
        </w:rPr>
        <w:t xml:space="preserve">, fue </w:t>
      </w:r>
      <w:r w:rsidR="00345C9C" w:rsidRPr="003910E1">
        <w:rPr>
          <w:rFonts w:ascii="Arial" w:hAnsi="Arial" w:cs="Arial"/>
          <w:sz w:val="24"/>
          <w:szCs w:val="24"/>
          <w:shd w:val="clear" w:color="auto" w:fill="FBFBFB"/>
        </w:rPr>
        <w:t>un farmacéutico militar y agrónomo francés, que vivió entre los años 1737 y 1813</w:t>
      </w:r>
      <w:r>
        <w:rPr>
          <w:rFonts w:ascii="Arial" w:hAnsi="Arial" w:cs="Arial"/>
          <w:sz w:val="24"/>
          <w:szCs w:val="24"/>
          <w:shd w:val="clear" w:color="auto" w:fill="FBFBFB"/>
        </w:rPr>
        <w:t>”</w:t>
      </w:r>
      <w:r w:rsidR="00345C9C" w:rsidRPr="003910E1">
        <w:rPr>
          <w:rFonts w:ascii="Arial" w:hAnsi="Arial" w:cs="Arial"/>
          <w:sz w:val="24"/>
          <w:szCs w:val="24"/>
          <w:shd w:val="clear" w:color="auto" w:fill="FBFBFB"/>
        </w:rPr>
        <w:t>. Podemos decir que fue el mayor</w:t>
      </w:r>
      <w:r w:rsidR="00345C9C" w:rsidRPr="003910E1">
        <w:rPr>
          <w:rStyle w:val="apple-converted-space"/>
          <w:rFonts w:ascii="Arial" w:hAnsi="Arial" w:cs="Arial"/>
          <w:sz w:val="24"/>
          <w:szCs w:val="24"/>
          <w:shd w:val="clear" w:color="auto" w:fill="FBFBFB"/>
        </w:rPr>
        <w:t> </w:t>
      </w:r>
      <w:r w:rsidR="00345C9C" w:rsidRPr="003910E1">
        <w:rPr>
          <w:rStyle w:val="Textoennegrita"/>
          <w:rFonts w:ascii="Arial" w:hAnsi="Arial" w:cs="Arial"/>
          <w:b w:val="0"/>
          <w:sz w:val="24"/>
          <w:szCs w:val="24"/>
          <w:shd w:val="clear" w:color="auto" w:fill="FBFBFB"/>
        </w:rPr>
        <w:t>propagandista de la patata</w:t>
      </w:r>
      <w:r w:rsidR="00345C9C" w:rsidRPr="003910E1">
        <w:rPr>
          <w:rFonts w:ascii="Arial" w:hAnsi="Arial" w:cs="Arial"/>
          <w:sz w:val="24"/>
          <w:szCs w:val="24"/>
          <w:shd w:val="clear" w:color="auto" w:fill="FBFBFB"/>
        </w:rPr>
        <w:t>.</w:t>
      </w:r>
    </w:p>
    <w:p w:rsidR="00345C9C" w:rsidRDefault="00345C9C" w:rsidP="00D16F33">
      <w:pPr>
        <w:spacing w:line="360" w:lineRule="auto"/>
        <w:jc w:val="both"/>
        <w:rPr>
          <w:rFonts w:ascii="Arial" w:hAnsi="Arial" w:cs="Arial"/>
          <w:sz w:val="24"/>
          <w:szCs w:val="24"/>
          <w:shd w:val="clear" w:color="auto" w:fill="FBFBFB"/>
        </w:rPr>
      </w:pPr>
      <w:r w:rsidRPr="003910E1">
        <w:rPr>
          <w:rFonts w:ascii="Arial" w:hAnsi="Arial" w:cs="Arial"/>
          <w:sz w:val="24"/>
          <w:szCs w:val="24"/>
          <w:shd w:val="clear" w:color="auto" w:fill="FBFBFB"/>
        </w:rPr>
        <w:t>En aquella época, se creía que la patata, era indigesta y perjudicial para la salud, se le acusaba de causar la lepra y las escrófulas. Por este motivo, solo se utilizaba para dar de comer a los</w:t>
      </w:r>
      <w:r w:rsidRPr="003910E1">
        <w:rPr>
          <w:rStyle w:val="apple-converted-space"/>
          <w:rFonts w:ascii="Arial" w:hAnsi="Arial" w:cs="Arial"/>
          <w:sz w:val="24"/>
          <w:szCs w:val="24"/>
          <w:shd w:val="clear" w:color="auto" w:fill="FBFBFB"/>
        </w:rPr>
        <w:t> </w:t>
      </w:r>
      <w:r w:rsidRPr="003910E1">
        <w:rPr>
          <w:rStyle w:val="Textoennegrita"/>
          <w:rFonts w:ascii="Arial" w:hAnsi="Arial" w:cs="Arial"/>
          <w:b w:val="0"/>
          <w:sz w:val="24"/>
          <w:szCs w:val="24"/>
          <w:shd w:val="clear" w:color="auto" w:fill="FBFBFB"/>
        </w:rPr>
        <w:t>animales y a los indigentes</w:t>
      </w:r>
      <w:r w:rsidRPr="003910E1">
        <w:rPr>
          <w:rFonts w:ascii="Arial" w:hAnsi="Arial" w:cs="Arial"/>
          <w:sz w:val="24"/>
          <w:szCs w:val="24"/>
          <w:shd w:val="clear" w:color="auto" w:fill="FBFBFB"/>
        </w:rPr>
        <w:t xml:space="preserve">. En algún que otro sitio, donde </w:t>
      </w:r>
      <w:r w:rsidRPr="003910E1">
        <w:rPr>
          <w:rFonts w:ascii="Arial" w:hAnsi="Arial" w:cs="Arial"/>
          <w:sz w:val="24"/>
          <w:szCs w:val="24"/>
          <w:shd w:val="clear" w:color="auto" w:fill="FBFBFB"/>
        </w:rPr>
        <w:lastRenderedPageBreak/>
        <w:t>vivía gente más "valiente" se reducía a harina, se mezclaba con trigo y se utilizaba para hacer pan.</w:t>
      </w:r>
      <w:r w:rsidR="002A05AE">
        <w:rPr>
          <w:rFonts w:ascii="Arial" w:hAnsi="Arial" w:cs="Arial"/>
          <w:sz w:val="24"/>
          <w:szCs w:val="24"/>
          <w:shd w:val="clear" w:color="auto" w:fill="FBFBFB"/>
        </w:rPr>
        <w:t xml:space="preserve"> </w:t>
      </w:r>
    </w:p>
    <w:p w:rsidR="002A05AE" w:rsidRPr="00621773" w:rsidRDefault="002A05AE" w:rsidP="00D16F33">
      <w:pPr>
        <w:spacing w:line="360" w:lineRule="auto"/>
        <w:jc w:val="both"/>
        <w:rPr>
          <w:rFonts w:ascii="Arial" w:hAnsi="Arial" w:cs="Arial"/>
          <w:sz w:val="24"/>
          <w:szCs w:val="24"/>
          <w:shd w:val="clear" w:color="auto" w:fill="FBFBFB"/>
        </w:rPr>
      </w:pPr>
      <w:r w:rsidRPr="00621773">
        <w:rPr>
          <w:rFonts w:ascii="Arial" w:hAnsi="Arial" w:cs="Arial"/>
          <w:sz w:val="24"/>
          <w:szCs w:val="24"/>
          <w:shd w:val="clear" w:color="auto" w:fill="FBFBFB"/>
        </w:rPr>
        <w:t xml:space="preserve">Trujillo, J.  (2011), </w:t>
      </w:r>
      <w:r w:rsidR="00012B47">
        <w:rPr>
          <w:rFonts w:ascii="Arial" w:hAnsi="Arial" w:cs="Arial"/>
          <w:sz w:val="24"/>
          <w:szCs w:val="24"/>
          <w:shd w:val="clear" w:color="auto" w:fill="FBFBFB"/>
        </w:rPr>
        <w:t>“</w:t>
      </w:r>
      <w:r w:rsidRPr="00621773">
        <w:rPr>
          <w:rFonts w:ascii="Arial" w:hAnsi="Arial" w:cs="Arial"/>
          <w:sz w:val="24"/>
          <w:szCs w:val="24"/>
          <w:shd w:val="clear" w:color="auto" w:fill="FBFBFB"/>
        </w:rPr>
        <w:t xml:space="preserve">Breve Historia sobre </w:t>
      </w:r>
      <w:proofErr w:type="spellStart"/>
      <w:r w:rsidRPr="00621773">
        <w:rPr>
          <w:rFonts w:ascii="Arial" w:hAnsi="Arial" w:cs="Arial"/>
          <w:sz w:val="24"/>
          <w:szCs w:val="24"/>
          <w:shd w:val="clear" w:color="auto" w:fill="FBFBFB"/>
        </w:rPr>
        <w:t>Antoine</w:t>
      </w:r>
      <w:proofErr w:type="spellEnd"/>
      <w:r w:rsidRPr="00621773">
        <w:rPr>
          <w:rFonts w:ascii="Arial" w:hAnsi="Arial" w:cs="Arial"/>
          <w:sz w:val="24"/>
          <w:szCs w:val="24"/>
          <w:shd w:val="clear" w:color="auto" w:fill="FBFBFB"/>
        </w:rPr>
        <w:t xml:space="preserve"> </w:t>
      </w:r>
      <w:proofErr w:type="spellStart"/>
      <w:r w:rsidRPr="00621773">
        <w:rPr>
          <w:rFonts w:ascii="Arial" w:hAnsi="Arial" w:cs="Arial"/>
          <w:sz w:val="24"/>
          <w:szCs w:val="24"/>
          <w:shd w:val="clear" w:color="auto" w:fill="FBFBFB"/>
        </w:rPr>
        <w:t>Augustin</w:t>
      </w:r>
      <w:proofErr w:type="spellEnd"/>
      <w:r w:rsidRPr="00621773">
        <w:rPr>
          <w:rFonts w:ascii="Arial" w:hAnsi="Arial" w:cs="Arial"/>
          <w:sz w:val="24"/>
          <w:szCs w:val="24"/>
          <w:shd w:val="clear" w:color="auto" w:fill="FBFBFB"/>
        </w:rPr>
        <w:t xml:space="preserve"> </w:t>
      </w:r>
      <w:proofErr w:type="spellStart"/>
      <w:r w:rsidRPr="00621773">
        <w:rPr>
          <w:rFonts w:ascii="Arial" w:hAnsi="Arial" w:cs="Arial"/>
          <w:sz w:val="24"/>
          <w:szCs w:val="24"/>
          <w:shd w:val="clear" w:color="auto" w:fill="FBFBFB"/>
        </w:rPr>
        <w:t>Parmentier</w:t>
      </w:r>
      <w:proofErr w:type="spellEnd"/>
      <w:r w:rsidRPr="00621773">
        <w:rPr>
          <w:rFonts w:ascii="Arial" w:hAnsi="Arial" w:cs="Arial"/>
          <w:sz w:val="24"/>
          <w:szCs w:val="24"/>
          <w:shd w:val="clear" w:color="auto" w:fill="FBFBFB"/>
        </w:rPr>
        <w:t xml:space="preserve"> y la patata</w:t>
      </w:r>
      <w:r w:rsidR="00012B47">
        <w:rPr>
          <w:rFonts w:ascii="Arial" w:hAnsi="Arial" w:cs="Arial"/>
          <w:sz w:val="24"/>
          <w:szCs w:val="24"/>
          <w:shd w:val="clear" w:color="auto" w:fill="FBFBFB"/>
        </w:rPr>
        <w:t>.”</w:t>
      </w:r>
    </w:p>
    <w:p w:rsidR="002A05AE" w:rsidRDefault="002A05AE" w:rsidP="00D16F33">
      <w:pPr>
        <w:spacing w:line="360" w:lineRule="auto"/>
        <w:ind w:firstLine="708"/>
        <w:jc w:val="both"/>
        <w:rPr>
          <w:rFonts w:ascii="Arial" w:hAnsi="Arial" w:cs="Arial"/>
          <w:shd w:val="clear" w:color="auto" w:fill="FBFBFB"/>
        </w:rPr>
      </w:pPr>
      <w:r w:rsidRPr="00621773">
        <w:rPr>
          <w:rFonts w:ascii="Arial" w:hAnsi="Arial" w:cs="Arial"/>
          <w:shd w:val="clear" w:color="auto" w:fill="FBFBFB"/>
        </w:rPr>
        <w:t xml:space="preserve">Disponible en: </w:t>
      </w:r>
      <w:hyperlink r:id="rId9" w:history="1">
        <w:r w:rsidRPr="00621773">
          <w:rPr>
            <w:rStyle w:val="Hipervnculo"/>
            <w:rFonts w:ascii="Arial" w:hAnsi="Arial" w:cs="Arial"/>
            <w:shd w:val="clear" w:color="auto" w:fill="FBFBFB"/>
          </w:rPr>
          <w:t>http://www.directoalpaladar.com/cultura-gastronomica/breve-historia-de-antoine-augustin-parmentier-y-la-patata</w:t>
        </w:r>
      </w:hyperlink>
      <w:r w:rsidRPr="00621773">
        <w:rPr>
          <w:rFonts w:ascii="Arial" w:hAnsi="Arial" w:cs="Arial"/>
          <w:shd w:val="clear" w:color="auto" w:fill="FBFBFB"/>
        </w:rPr>
        <w:t>. Consultado el 20 de Julio del 2016</w:t>
      </w:r>
    </w:p>
    <w:p w:rsidR="00E3602C" w:rsidRPr="00E3602C" w:rsidRDefault="00E3602C" w:rsidP="00D16F33">
      <w:pPr>
        <w:tabs>
          <w:tab w:val="left" w:pos="4365"/>
        </w:tabs>
        <w:spacing w:line="360" w:lineRule="auto"/>
        <w:ind w:firstLine="708"/>
        <w:jc w:val="both"/>
        <w:rPr>
          <w:rFonts w:ascii="Arial" w:hAnsi="Arial" w:cs="Arial"/>
          <w:sz w:val="24"/>
          <w:szCs w:val="24"/>
          <w:shd w:val="clear" w:color="auto" w:fill="FBFBFB"/>
        </w:rPr>
      </w:pPr>
      <w:r w:rsidRPr="00E3602C">
        <w:rPr>
          <w:rFonts w:ascii="Arial" w:hAnsi="Arial" w:cs="Arial"/>
          <w:sz w:val="24"/>
          <w:szCs w:val="24"/>
          <w:shd w:val="clear" w:color="auto" w:fill="FBFBFB"/>
        </w:rPr>
        <w:t xml:space="preserve">(Véase anexo </w:t>
      </w:r>
      <w:proofErr w:type="spellStart"/>
      <w:r w:rsidRPr="00E3602C">
        <w:rPr>
          <w:rFonts w:ascii="Arial" w:hAnsi="Arial" w:cs="Arial"/>
          <w:sz w:val="24"/>
          <w:szCs w:val="24"/>
          <w:shd w:val="clear" w:color="auto" w:fill="FBFBFB"/>
        </w:rPr>
        <w:t>pag</w:t>
      </w:r>
      <w:proofErr w:type="spellEnd"/>
      <w:r w:rsidRPr="00E3602C">
        <w:rPr>
          <w:rFonts w:ascii="Arial" w:hAnsi="Arial" w:cs="Arial"/>
          <w:sz w:val="24"/>
          <w:szCs w:val="24"/>
          <w:shd w:val="clear" w:color="auto" w:fill="FBFBFB"/>
        </w:rPr>
        <w:t>. 45)</w:t>
      </w:r>
      <w:r>
        <w:rPr>
          <w:rFonts w:ascii="Arial" w:hAnsi="Arial" w:cs="Arial"/>
          <w:sz w:val="24"/>
          <w:szCs w:val="24"/>
          <w:shd w:val="clear" w:color="auto" w:fill="FBFBFB"/>
        </w:rPr>
        <w:tab/>
      </w:r>
    </w:p>
    <w:p w:rsidR="00186E98" w:rsidRPr="003910E1" w:rsidRDefault="00186E98" w:rsidP="00D16F33">
      <w:pPr>
        <w:spacing w:line="360" w:lineRule="auto"/>
        <w:jc w:val="both"/>
        <w:rPr>
          <w:rFonts w:ascii="Arial" w:hAnsi="Arial" w:cs="Arial"/>
          <w:sz w:val="24"/>
          <w:szCs w:val="24"/>
        </w:rPr>
      </w:pPr>
      <w:r w:rsidRPr="003910E1">
        <w:rPr>
          <w:rFonts w:ascii="Arial" w:hAnsi="Arial" w:cs="Arial"/>
          <w:sz w:val="24"/>
          <w:szCs w:val="24"/>
        </w:rPr>
        <w:t>Entre las estrategia</w:t>
      </w:r>
      <w:r w:rsidR="00FE7856" w:rsidRPr="003910E1">
        <w:rPr>
          <w:rFonts w:ascii="Arial" w:hAnsi="Arial" w:cs="Arial"/>
          <w:sz w:val="24"/>
          <w:szCs w:val="24"/>
        </w:rPr>
        <w:t>s que utilizó para lograr su expansión y la aceptación de este tubérculo, es reconocida</w:t>
      </w:r>
      <w:r w:rsidRPr="003910E1">
        <w:rPr>
          <w:rFonts w:ascii="Arial" w:hAnsi="Arial" w:cs="Arial"/>
          <w:sz w:val="24"/>
          <w:szCs w:val="24"/>
        </w:rPr>
        <w:t xml:space="preserve"> aquella versión que</w:t>
      </w:r>
      <w:r w:rsidR="00FE7856" w:rsidRPr="003910E1">
        <w:rPr>
          <w:rFonts w:ascii="Arial" w:hAnsi="Arial" w:cs="Arial"/>
          <w:sz w:val="24"/>
          <w:szCs w:val="24"/>
        </w:rPr>
        <w:t xml:space="preserve"> habla de un campo de papas que cultivaba</w:t>
      </w:r>
      <w:r w:rsidRPr="003910E1">
        <w:rPr>
          <w:rFonts w:ascii="Arial" w:hAnsi="Arial" w:cs="Arial"/>
          <w:sz w:val="24"/>
          <w:szCs w:val="24"/>
        </w:rPr>
        <w:t>n</w:t>
      </w:r>
      <w:r w:rsidR="00FE7856" w:rsidRPr="003910E1">
        <w:rPr>
          <w:rFonts w:ascii="Arial" w:hAnsi="Arial" w:cs="Arial"/>
          <w:sz w:val="24"/>
          <w:szCs w:val="24"/>
        </w:rPr>
        <w:t xml:space="preserve"> en la misma París y que </w:t>
      </w:r>
      <w:r w:rsidRPr="003910E1">
        <w:rPr>
          <w:rFonts w:ascii="Arial" w:hAnsi="Arial" w:cs="Arial"/>
          <w:sz w:val="24"/>
          <w:szCs w:val="24"/>
        </w:rPr>
        <w:t>era custodiada</w:t>
      </w:r>
      <w:r w:rsidR="00FE7856" w:rsidRPr="003910E1">
        <w:rPr>
          <w:rFonts w:ascii="Arial" w:hAnsi="Arial" w:cs="Arial"/>
          <w:sz w:val="24"/>
          <w:szCs w:val="24"/>
        </w:rPr>
        <w:t xml:space="preserve"> fuertemente sólo durante el día, para así incitar a la gente a robar plantas por la noche</w:t>
      </w:r>
      <w:r w:rsidRPr="003910E1">
        <w:rPr>
          <w:rFonts w:ascii="Arial" w:hAnsi="Arial" w:cs="Arial"/>
          <w:sz w:val="24"/>
          <w:szCs w:val="24"/>
        </w:rPr>
        <w:t xml:space="preserve">, como cualquier actividad prohibida, llamaba la atención de la clase media y media baja, </w:t>
      </w:r>
      <w:r w:rsidR="00FE7856" w:rsidRPr="003910E1">
        <w:rPr>
          <w:rFonts w:ascii="Arial" w:hAnsi="Arial" w:cs="Arial"/>
          <w:sz w:val="24"/>
          <w:szCs w:val="24"/>
        </w:rPr>
        <w:t>luego</w:t>
      </w:r>
      <w:r w:rsidRPr="003910E1">
        <w:rPr>
          <w:rFonts w:ascii="Arial" w:hAnsi="Arial" w:cs="Arial"/>
          <w:sz w:val="24"/>
          <w:szCs w:val="24"/>
        </w:rPr>
        <w:t xml:space="preserve"> estas personas, muchos de ellos, </w:t>
      </w:r>
      <w:r w:rsidRPr="00161755">
        <w:rPr>
          <w:rFonts w:ascii="Arial" w:hAnsi="Arial" w:cs="Arial"/>
          <w:sz w:val="24"/>
          <w:szCs w:val="24"/>
        </w:rPr>
        <w:t>indigente</w:t>
      </w:r>
      <w:r w:rsidR="00161755">
        <w:rPr>
          <w:rFonts w:ascii="Arial" w:hAnsi="Arial" w:cs="Arial"/>
          <w:sz w:val="24"/>
          <w:szCs w:val="24"/>
        </w:rPr>
        <w:t>s</w:t>
      </w:r>
      <w:r w:rsidRPr="003910E1">
        <w:rPr>
          <w:rFonts w:ascii="Arial" w:hAnsi="Arial" w:cs="Arial"/>
          <w:sz w:val="24"/>
          <w:szCs w:val="24"/>
        </w:rPr>
        <w:t xml:space="preserve">, las </w:t>
      </w:r>
      <w:r w:rsidR="00FE7856" w:rsidRPr="003910E1">
        <w:rPr>
          <w:rFonts w:ascii="Arial" w:hAnsi="Arial" w:cs="Arial"/>
          <w:sz w:val="24"/>
          <w:szCs w:val="24"/>
        </w:rPr>
        <w:t>planta</w:t>
      </w:r>
      <w:r w:rsidRPr="003910E1">
        <w:rPr>
          <w:rFonts w:ascii="Arial" w:hAnsi="Arial" w:cs="Arial"/>
          <w:sz w:val="24"/>
          <w:szCs w:val="24"/>
        </w:rPr>
        <w:t>ban</w:t>
      </w:r>
      <w:r w:rsidR="00FE7856" w:rsidRPr="003910E1">
        <w:rPr>
          <w:rFonts w:ascii="Arial" w:hAnsi="Arial" w:cs="Arial"/>
          <w:sz w:val="24"/>
          <w:szCs w:val="24"/>
        </w:rPr>
        <w:t xml:space="preserve"> en sus propios terrenos</w:t>
      </w:r>
      <w:r w:rsidRPr="003910E1">
        <w:rPr>
          <w:rFonts w:ascii="Arial" w:hAnsi="Arial" w:cs="Arial"/>
          <w:sz w:val="24"/>
          <w:szCs w:val="24"/>
        </w:rPr>
        <w:t xml:space="preserve"> y así, esta se convirtió en una de las campañas publicitarias más famosas de la historia</w:t>
      </w:r>
      <w:r w:rsidR="00FE7856" w:rsidRPr="003910E1">
        <w:rPr>
          <w:rFonts w:ascii="Arial" w:hAnsi="Arial" w:cs="Arial"/>
          <w:sz w:val="24"/>
          <w:szCs w:val="24"/>
        </w:rPr>
        <w:t xml:space="preserve">. </w:t>
      </w:r>
    </w:p>
    <w:p w:rsidR="00FE7856" w:rsidRPr="003910E1" w:rsidRDefault="00FE7856" w:rsidP="00D16F33">
      <w:pPr>
        <w:spacing w:line="360" w:lineRule="auto"/>
        <w:jc w:val="both"/>
        <w:rPr>
          <w:rFonts w:ascii="Arial" w:hAnsi="Arial" w:cs="Arial"/>
          <w:sz w:val="24"/>
          <w:szCs w:val="24"/>
        </w:rPr>
      </w:pPr>
      <w:r w:rsidRPr="003910E1">
        <w:rPr>
          <w:rFonts w:ascii="Arial" w:hAnsi="Arial" w:cs="Arial"/>
          <w:sz w:val="24"/>
          <w:szCs w:val="24"/>
        </w:rPr>
        <w:t>En la actualidad, la papa ocupa un lugar sustancial en la economía de los países y constituye el ali</w:t>
      </w:r>
      <w:r w:rsidR="00186E98" w:rsidRPr="003910E1">
        <w:rPr>
          <w:rFonts w:ascii="Arial" w:hAnsi="Arial" w:cs="Arial"/>
          <w:sz w:val="24"/>
          <w:szCs w:val="24"/>
        </w:rPr>
        <w:t xml:space="preserve">mento básico de muchos de ellos por ser </w:t>
      </w:r>
      <w:r w:rsidR="0033387C" w:rsidRPr="003910E1">
        <w:rPr>
          <w:rFonts w:ascii="Arial" w:hAnsi="Arial" w:cs="Arial"/>
          <w:sz w:val="24"/>
          <w:szCs w:val="24"/>
        </w:rPr>
        <w:t>económica, nutritiva y en la gas</w:t>
      </w:r>
      <w:r w:rsidR="00186E98" w:rsidRPr="003910E1">
        <w:rPr>
          <w:rFonts w:ascii="Arial" w:hAnsi="Arial" w:cs="Arial"/>
          <w:sz w:val="24"/>
          <w:szCs w:val="24"/>
        </w:rPr>
        <w:t>tronomía, como es de conocimiento público, no es más que un poco de creatividad lo que nos puede llevar a variar el tubérculo de tantas formas como creamos conveniente para alimentarnos de una forma económica y representativa.</w:t>
      </w:r>
    </w:p>
    <w:p w:rsidR="0033387C" w:rsidRPr="003910E1" w:rsidRDefault="00186E98" w:rsidP="00D16F33">
      <w:pPr>
        <w:spacing w:line="360" w:lineRule="auto"/>
        <w:jc w:val="both"/>
        <w:rPr>
          <w:rFonts w:ascii="Arial" w:eastAsia="Times New Roman" w:hAnsi="Arial" w:cs="Arial"/>
          <w:sz w:val="24"/>
          <w:szCs w:val="24"/>
          <w:lang w:eastAsia="es-EC"/>
        </w:rPr>
      </w:pPr>
      <w:r w:rsidRPr="003910E1">
        <w:rPr>
          <w:rFonts w:ascii="Arial" w:hAnsi="Arial" w:cs="Arial"/>
          <w:sz w:val="24"/>
          <w:szCs w:val="24"/>
        </w:rPr>
        <w:t>Este tubérculo, tiene variaciones y a veces un poco de diversidad en el color, sabor o en su cáscara, en particular, en el Ecuador, l</w:t>
      </w:r>
      <w:r w:rsidR="00FE7856" w:rsidRPr="003910E1">
        <w:rPr>
          <w:rFonts w:ascii="Arial" w:hAnsi="Arial" w:cs="Arial"/>
          <w:sz w:val="24"/>
          <w:szCs w:val="24"/>
        </w:rPr>
        <w:t xml:space="preserve">a papa china es conocida con diversos nombres que lo hacen característicos de cada región como por </w:t>
      </w:r>
      <w:r w:rsidR="00FE7856" w:rsidRPr="00161755">
        <w:rPr>
          <w:rFonts w:ascii="Arial" w:hAnsi="Arial" w:cs="Arial"/>
          <w:sz w:val="24"/>
          <w:szCs w:val="24"/>
        </w:rPr>
        <w:t>ejemplo</w:t>
      </w:r>
      <w:r w:rsidR="00161755">
        <w:rPr>
          <w:rFonts w:ascii="Arial" w:hAnsi="Arial" w:cs="Arial"/>
          <w:sz w:val="24"/>
          <w:szCs w:val="24"/>
        </w:rPr>
        <w:t>:</w:t>
      </w:r>
      <w:r w:rsidR="00FE7856" w:rsidRPr="003910E1">
        <w:rPr>
          <w:rFonts w:ascii="Arial" w:hAnsi="Arial" w:cs="Arial"/>
          <w:sz w:val="24"/>
          <w:szCs w:val="24"/>
        </w:rPr>
        <w:t xml:space="preserve"> taro, bore, ocumo. Pero para saber que se trata del mismo tubérculo se identifica su nombre científico</w:t>
      </w:r>
      <w:r w:rsidR="00161755">
        <w:rPr>
          <w:rFonts w:ascii="Arial" w:hAnsi="Arial" w:cs="Arial"/>
          <w:sz w:val="24"/>
          <w:szCs w:val="24"/>
        </w:rPr>
        <w:t>:</w:t>
      </w:r>
      <w:r w:rsidR="00FE7856" w:rsidRPr="003910E1">
        <w:rPr>
          <w:rFonts w:ascii="Arial" w:hAnsi="Arial" w:cs="Arial"/>
          <w:sz w:val="24"/>
          <w:szCs w:val="24"/>
        </w:rPr>
        <w:t xml:space="preserve"> </w:t>
      </w:r>
      <w:proofErr w:type="spellStart"/>
      <w:r w:rsidR="00127635" w:rsidRPr="003910E1">
        <w:rPr>
          <w:rFonts w:ascii="Arial" w:hAnsi="Arial" w:cs="Arial"/>
          <w:sz w:val="24"/>
          <w:szCs w:val="24"/>
        </w:rPr>
        <w:t>Solanum</w:t>
      </w:r>
      <w:proofErr w:type="spellEnd"/>
      <w:r w:rsidR="00127635" w:rsidRPr="003910E1">
        <w:rPr>
          <w:rFonts w:ascii="Arial" w:hAnsi="Arial" w:cs="Arial"/>
          <w:sz w:val="24"/>
          <w:szCs w:val="24"/>
        </w:rPr>
        <w:t xml:space="preserve"> </w:t>
      </w:r>
      <w:proofErr w:type="spellStart"/>
      <w:r w:rsidR="00127635" w:rsidRPr="003910E1">
        <w:rPr>
          <w:rFonts w:ascii="Arial" w:hAnsi="Arial" w:cs="Arial"/>
          <w:sz w:val="24"/>
          <w:szCs w:val="24"/>
        </w:rPr>
        <w:t>tuberosum</w:t>
      </w:r>
      <w:proofErr w:type="spellEnd"/>
      <w:r w:rsidR="009736D5" w:rsidRPr="003910E1">
        <w:rPr>
          <w:rFonts w:ascii="Arial" w:hAnsi="Arial" w:cs="Arial"/>
          <w:sz w:val="24"/>
          <w:szCs w:val="24"/>
        </w:rPr>
        <w:t>.</w:t>
      </w:r>
      <w:r w:rsidR="009736D5" w:rsidRPr="003910E1">
        <w:rPr>
          <w:rFonts w:ascii="Arial" w:eastAsia="Times New Roman" w:hAnsi="Arial" w:cs="Arial"/>
          <w:sz w:val="24"/>
          <w:szCs w:val="24"/>
          <w:lang w:eastAsia="es-EC"/>
        </w:rPr>
        <w:t xml:space="preserve"> </w:t>
      </w:r>
    </w:p>
    <w:p w:rsidR="00127635" w:rsidRPr="003910E1" w:rsidRDefault="00127635" w:rsidP="00D16F33">
      <w:pPr>
        <w:spacing w:line="360" w:lineRule="auto"/>
        <w:jc w:val="both"/>
        <w:rPr>
          <w:rFonts w:ascii="Arial" w:hAnsi="Arial" w:cs="Arial"/>
          <w:sz w:val="24"/>
          <w:szCs w:val="24"/>
          <w:shd w:val="clear" w:color="auto" w:fill="FFFFFF"/>
        </w:rPr>
      </w:pPr>
      <w:r w:rsidRPr="003910E1">
        <w:rPr>
          <w:rFonts w:ascii="Arial" w:eastAsia="Times New Roman" w:hAnsi="Arial" w:cs="Arial"/>
          <w:sz w:val="24"/>
          <w:szCs w:val="24"/>
          <w:lang w:eastAsia="es-EC"/>
        </w:rPr>
        <w:t>La papa es llamada en Europa por su traducción al italiano como patata, l</w:t>
      </w:r>
      <w:r w:rsidRPr="003910E1">
        <w:rPr>
          <w:rFonts w:ascii="Arial" w:hAnsi="Arial" w:cs="Arial"/>
          <w:sz w:val="24"/>
          <w:szCs w:val="24"/>
          <w:shd w:val="clear" w:color="auto" w:fill="FFFFFF"/>
        </w:rPr>
        <w:t>os franceses, en cambio, al denominar a esta planta resaltaron dos hechos: su textura similar a la manzana y su característico desarrollo subterráneo, por este motivo la llamaron "</w:t>
      </w:r>
      <w:proofErr w:type="spellStart"/>
      <w:r w:rsidRPr="003910E1">
        <w:rPr>
          <w:rFonts w:ascii="Arial" w:hAnsi="Arial" w:cs="Arial"/>
          <w:i/>
          <w:iCs/>
          <w:sz w:val="24"/>
          <w:szCs w:val="24"/>
          <w:shd w:val="clear" w:color="auto" w:fill="FFFFFF"/>
        </w:rPr>
        <w:t>pomme</w:t>
      </w:r>
      <w:proofErr w:type="spellEnd"/>
      <w:r w:rsidRPr="003910E1">
        <w:rPr>
          <w:rFonts w:ascii="Arial" w:hAnsi="Arial" w:cs="Arial"/>
          <w:i/>
          <w:iCs/>
          <w:sz w:val="24"/>
          <w:szCs w:val="24"/>
          <w:shd w:val="clear" w:color="auto" w:fill="FFFFFF"/>
        </w:rPr>
        <w:t xml:space="preserve"> de </w:t>
      </w:r>
      <w:proofErr w:type="spellStart"/>
      <w:r w:rsidRPr="003910E1">
        <w:rPr>
          <w:rFonts w:ascii="Arial" w:hAnsi="Arial" w:cs="Arial"/>
          <w:i/>
          <w:iCs/>
          <w:sz w:val="24"/>
          <w:szCs w:val="24"/>
          <w:shd w:val="clear" w:color="auto" w:fill="FFFFFF"/>
        </w:rPr>
        <w:t>terre</w:t>
      </w:r>
      <w:proofErr w:type="spellEnd"/>
      <w:r w:rsidRPr="003910E1">
        <w:rPr>
          <w:rFonts w:ascii="Arial" w:hAnsi="Arial" w:cs="Arial"/>
          <w:sz w:val="24"/>
          <w:szCs w:val="24"/>
          <w:shd w:val="clear" w:color="auto" w:fill="FFFFFF"/>
        </w:rPr>
        <w:t>" ("manzana de la tierra").</w:t>
      </w:r>
    </w:p>
    <w:p w:rsidR="00127635" w:rsidRDefault="00127635" w:rsidP="00D16F33">
      <w:pPr>
        <w:spacing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Es una planta perteneciente a la familia de las solanáceas originaria de Sudamérica, luego de tantas derivaciones de su origen, es cultivada por todo el mundo por sus tubérculos comestibles. Fue domesticada en el altiplano andino por sus habitantes hace unos 8000 años, y más tarde fue llevada a Europa por los conquistadores </w:t>
      </w:r>
      <w:r w:rsidRPr="003910E1">
        <w:rPr>
          <w:rFonts w:ascii="Arial" w:eastAsia="Times New Roman" w:hAnsi="Arial" w:cs="Arial"/>
          <w:sz w:val="24"/>
          <w:szCs w:val="24"/>
          <w:lang w:eastAsia="es-EC"/>
        </w:rPr>
        <w:lastRenderedPageBreak/>
        <w:t>españoles como una curiosidad botánica más que como una planta alimenticia, ya con sus cambios y variaciones químicas.</w:t>
      </w:r>
    </w:p>
    <w:p w:rsidR="009736D5" w:rsidRPr="003910E1" w:rsidRDefault="009736D5" w:rsidP="00D16F33">
      <w:pPr>
        <w:spacing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El nombre más común en Ecuador es la papa china originaria de los trópicos y sub trópicos siendo los tubérculos pequeños en las áreas sub tropicales de donde proviene el nombre de papa china.</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Se estima que en Sudamérica, existen más de tres mil variedades de papas nativas o criollas. Gran parte de ellas no pueden ser cultivadas fuera de los Andes debido a que requieren particulares condiciones climáticas y agroecológicas.</w:t>
      </w:r>
    </w:p>
    <w:p w:rsidR="00127635" w:rsidRPr="003910E1" w:rsidRDefault="00127635" w:rsidP="00D16F33">
      <w:pPr>
        <w:spacing w:after="0" w:line="360" w:lineRule="auto"/>
        <w:jc w:val="both"/>
        <w:rPr>
          <w:rFonts w:ascii="Arial" w:eastAsia="Times New Roman" w:hAnsi="Arial" w:cs="Arial"/>
          <w:sz w:val="24"/>
          <w:szCs w:val="24"/>
          <w:lang w:eastAsia="es-EC"/>
        </w:rPr>
      </w:pPr>
    </w:p>
    <w:p w:rsidR="00B91904" w:rsidRDefault="00B91904" w:rsidP="00D16F33">
      <w:pPr>
        <w:spacing w:line="360" w:lineRule="auto"/>
        <w:jc w:val="both"/>
        <w:rPr>
          <w:rFonts w:ascii="Arial" w:hAnsi="Arial" w:cs="Arial"/>
          <w:sz w:val="24"/>
          <w:szCs w:val="24"/>
        </w:rPr>
      </w:pPr>
      <w:r w:rsidRPr="003910E1">
        <w:rPr>
          <w:rFonts w:ascii="Arial" w:hAnsi="Arial" w:cs="Arial"/>
          <w:sz w:val="24"/>
          <w:szCs w:val="24"/>
        </w:rPr>
        <w:t>En el mundo se cultivan más de  4000 variedades de papa. En el Perú se encuentran alrededor de 2000. Las variedades con una mayor calidad se producen sobre los 3,000 metros sobre el nivel del mar.</w:t>
      </w:r>
    </w:p>
    <w:p w:rsidR="00114E15" w:rsidRDefault="00114E15" w:rsidP="00D16F33">
      <w:pPr>
        <w:spacing w:line="360" w:lineRule="auto"/>
        <w:jc w:val="center"/>
        <w:rPr>
          <w:rFonts w:ascii="Arial" w:hAnsi="Arial" w:cs="Arial"/>
          <w:b/>
          <w:sz w:val="24"/>
          <w:szCs w:val="24"/>
        </w:rPr>
      </w:pPr>
      <w:r>
        <w:rPr>
          <w:rFonts w:ascii="Arial" w:hAnsi="Arial" w:cs="Arial"/>
          <w:b/>
          <w:sz w:val="24"/>
          <w:szCs w:val="24"/>
        </w:rPr>
        <w:t>CAPITULO 2</w:t>
      </w:r>
    </w:p>
    <w:p w:rsidR="00161755" w:rsidRPr="00161755" w:rsidRDefault="003B0006" w:rsidP="00D16F33">
      <w:pPr>
        <w:spacing w:line="360" w:lineRule="auto"/>
        <w:jc w:val="both"/>
        <w:rPr>
          <w:rFonts w:ascii="Arial" w:hAnsi="Arial" w:cs="Arial"/>
          <w:b/>
          <w:sz w:val="24"/>
          <w:szCs w:val="24"/>
        </w:rPr>
      </w:pPr>
      <w:r>
        <w:rPr>
          <w:rFonts w:ascii="Arial" w:hAnsi="Arial" w:cs="Arial"/>
          <w:b/>
          <w:sz w:val="24"/>
          <w:szCs w:val="24"/>
        </w:rPr>
        <w:t xml:space="preserve">2. </w:t>
      </w:r>
      <w:r w:rsidR="00161755" w:rsidRPr="00161755">
        <w:rPr>
          <w:rFonts w:ascii="Arial" w:hAnsi="Arial" w:cs="Arial"/>
          <w:b/>
          <w:sz w:val="24"/>
          <w:szCs w:val="24"/>
        </w:rPr>
        <w:t>VARIEDADES DE PAPAS NATIVAS</w:t>
      </w:r>
    </w:p>
    <w:p w:rsidR="00B91904"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Actualmente contamos con variedades nativas y modernas por su origen. Generalmente su color es blanco y por el uso son amargas, amarillas e industriales. </w:t>
      </w:r>
    </w:p>
    <w:p w:rsidR="003B0006" w:rsidRDefault="00B91904" w:rsidP="00D16F33">
      <w:pPr>
        <w:spacing w:line="360" w:lineRule="auto"/>
        <w:jc w:val="both"/>
        <w:rPr>
          <w:rFonts w:ascii="Arial" w:hAnsi="Arial" w:cs="Arial"/>
          <w:sz w:val="24"/>
          <w:szCs w:val="24"/>
        </w:rPr>
      </w:pPr>
      <w:r w:rsidRPr="003910E1">
        <w:rPr>
          <w:rFonts w:ascii="Arial" w:hAnsi="Arial" w:cs="Arial"/>
          <w:sz w:val="24"/>
          <w:szCs w:val="24"/>
        </w:rPr>
        <w:t>A continuación daré a con</w:t>
      </w:r>
      <w:r w:rsidR="003B0006">
        <w:rPr>
          <w:rFonts w:ascii="Arial" w:hAnsi="Arial" w:cs="Arial"/>
          <w:sz w:val="24"/>
          <w:szCs w:val="24"/>
        </w:rPr>
        <w:t>ocer algunas de las variedades:</w:t>
      </w:r>
    </w:p>
    <w:p w:rsidR="00127635" w:rsidRPr="003B0006" w:rsidRDefault="003B0006" w:rsidP="00D16F33">
      <w:pPr>
        <w:spacing w:line="360" w:lineRule="auto"/>
        <w:jc w:val="both"/>
        <w:rPr>
          <w:rFonts w:ascii="Arial" w:hAnsi="Arial" w:cs="Arial"/>
          <w:sz w:val="24"/>
          <w:szCs w:val="24"/>
        </w:rPr>
      </w:pPr>
      <w:r>
        <w:rPr>
          <w:rFonts w:ascii="Arial" w:eastAsia="Times New Roman" w:hAnsi="Arial" w:cs="Arial"/>
          <w:b/>
          <w:sz w:val="24"/>
          <w:szCs w:val="24"/>
          <w:lang w:eastAsia="es-EC"/>
        </w:rPr>
        <w:t xml:space="preserve"> </w:t>
      </w:r>
      <w:r w:rsidR="00127635" w:rsidRPr="00A637FD">
        <w:rPr>
          <w:rFonts w:ascii="Arial" w:eastAsia="Times New Roman" w:hAnsi="Arial" w:cs="Arial"/>
          <w:b/>
          <w:sz w:val="24"/>
          <w:szCs w:val="24"/>
          <w:lang w:eastAsia="es-EC"/>
        </w:rPr>
        <w:t>Amarilla</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No debe hervirse en exceso ni pincharla, porque revienta. Por su textura, rica en materia seca, se presta para puré. También se consume sancochada con salsas, al horno, envuelta en papel aluminio o en sopas.</w:t>
      </w:r>
    </w:p>
    <w:p w:rsidR="00127635" w:rsidRPr="003910E1" w:rsidRDefault="00127635"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r w:rsidRPr="00A637FD">
        <w:rPr>
          <w:rFonts w:ascii="Arial" w:eastAsia="Times New Roman" w:hAnsi="Arial" w:cs="Arial"/>
          <w:b/>
          <w:sz w:val="24"/>
          <w:szCs w:val="24"/>
          <w:lang w:eastAsia="es-EC"/>
        </w:rPr>
        <w:t>Blanca</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Es la papa más consumida en el Ecuador, en Perú, Colombia y en el mundo debido a su facilidad y gran uso, además puede crecer en cualquier suelo. Su uso es múltiple y muy variado ya que también puede cumplir las mismas funciones que las otras variedades de papas.</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Se usa principalmente en las papas fritas; chifles, agua de papa, harina de papa; pan de papa, aceite de papa. También se usa casi con frecuencia al igual que la papa rosada en la elaboración de la papa rellena; y se puede usar al igual que la </w:t>
      </w:r>
      <w:r w:rsidRPr="003910E1">
        <w:rPr>
          <w:rFonts w:ascii="Arial" w:eastAsia="Times New Roman" w:hAnsi="Arial" w:cs="Arial"/>
          <w:sz w:val="24"/>
          <w:szCs w:val="24"/>
          <w:lang w:eastAsia="es-EC"/>
        </w:rPr>
        <w:lastRenderedPageBreak/>
        <w:t xml:space="preserve">papa amarilla (aunque con menor frecuencia) en la elaboración de la causa y el puré. </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Esta variedad de papa es la más consumida en todo el mundo ya que además de hacer comidas únicas que solamente se pueden hacer con esta papa, también puede reemplazar a las otras variedades para cumplir su función.</w:t>
      </w:r>
    </w:p>
    <w:p w:rsidR="00127635" w:rsidRPr="00A637FD" w:rsidRDefault="00127635" w:rsidP="00D16F33">
      <w:pPr>
        <w:spacing w:after="0" w:line="360" w:lineRule="auto"/>
        <w:jc w:val="both"/>
        <w:rPr>
          <w:rFonts w:ascii="Arial" w:eastAsia="Times New Roman" w:hAnsi="Arial" w:cs="Arial"/>
          <w:b/>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proofErr w:type="spellStart"/>
      <w:r w:rsidRPr="00A637FD">
        <w:rPr>
          <w:rFonts w:ascii="Arial" w:eastAsia="Times New Roman" w:hAnsi="Arial" w:cs="Arial"/>
          <w:b/>
          <w:sz w:val="24"/>
          <w:szCs w:val="24"/>
          <w:lang w:eastAsia="es-EC"/>
        </w:rPr>
        <w:t>Canchán</w:t>
      </w:r>
      <w:proofErr w:type="spellEnd"/>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También llamada "rosada" por el color de su piel. Sirve muy bien para el locro o la huatia, y es apropiada para preparar la papa rellena. Esta variedad es resistente a la rancha y está adaptada a las condiciones de la Sierra Central, hasta 2.700 msnm, y en la costa.</w:t>
      </w:r>
    </w:p>
    <w:p w:rsidR="00127635" w:rsidRPr="003910E1" w:rsidRDefault="00127635"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r w:rsidRPr="00A637FD">
        <w:rPr>
          <w:rFonts w:ascii="Arial" w:eastAsia="Times New Roman" w:hAnsi="Arial" w:cs="Arial"/>
          <w:b/>
          <w:sz w:val="24"/>
          <w:szCs w:val="24"/>
          <w:lang w:eastAsia="es-EC"/>
        </w:rPr>
        <w:t>Colorada</w:t>
      </w:r>
    </w:p>
    <w:p w:rsidR="00B91904"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Variedad de amplia difusión en las Islas Canarias; supone un contrapunto a la patata blanca de consumo típico en España. Se sirve habitualmente acompañada de salsas, como el mojo rojo, mojo picón o el mojo verde. Con esta papa se elabora el pipián. </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"Papa colorada" es además uno de los nombres comunes de una raíz tuberosa andina conocida también como oca (</w:t>
      </w:r>
      <w:proofErr w:type="spellStart"/>
      <w:r w:rsidRPr="003910E1">
        <w:rPr>
          <w:rFonts w:ascii="Arial" w:eastAsia="Times New Roman" w:hAnsi="Arial" w:cs="Arial"/>
          <w:sz w:val="24"/>
          <w:szCs w:val="24"/>
          <w:lang w:eastAsia="es-EC"/>
        </w:rPr>
        <w:t>Oxalis</w:t>
      </w:r>
      <w:proofErr w:type="spellEnd"/>
      <w:r w:rsidRPr="003910E1">
        <w:rPr>
          <w:rFonts w:ascii="Arial" w:eastAsia="Times New Roman" w:hAnsi="Arial" w:cs="Arial"/>
          <w:sz w:val="24"/>
          <w:szCs w:val="24"/>
          <w:lang w:eastAsia="es-EC"/>
        </w:rPr>
        <w:t xml:space="preserve"> tuberosa).</w:t>
      </w:r>
    </w:p>
    <w:p w:rsidR="00B91904" w:rsidRPr="00A637FD" w:rsidRDefault="00B91904" w:rsidP="00D16F33">
      <w:pPr>
        <w:spacing w:after="0" w:line="360" w:lineRule="auto"/>
        <w:jc w:val="both"/>
        <w:rPr>
          <w:rFonts w:ascii="Arial" w:eastAsia="Times New Roman" w:hAnsi="Arial" w:cs="Arial"/>
          <w:b/>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proofErr w:type="spellStart"/>
      <w:r w:rsidRPr="00A637FD">
        <w:rPr>
          <w:rFonts w:ascii="Arial" w:eastAsia="Times New Roman" w:hAnsi="Arial" w:cs="Arial"/>
          <w:b/>
          <w:sz w:val="24"/>
          <w:szCs w:val="24"/>
          <w:lang w:eastAsia="es-EC"/>
        </w:rPr>
        <w:t>Huamantanga</w:t>
      </w:r>
      <w:proofErr w:type="spellEnd"/>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Para muchos es la estrella de los tubérculos. Se produce solamente en la sierra, por lo que su presencia en otros mercados es estacional. Tiene el color de la papa blanca pero la textura de la papa amarilla y se consume sancochada o en guisos. Una vez cocida, se pela con mucha facilidad.</w:t>
      </w:r>
    </w:p>
    <w:p w:rsidR="00B91904" w:rsidRPr="003910E1" w:rsidRDefault="00B91904"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r w:rsidRPr="00A637FD">
        <w:rPr>
          <w:rFonts w:ascii="Arial" w:eastAsia="Times New Roman" w:hAnsi="Arial" w:cs="Arial"/>
          <w:b/>
          <w:sz w:val="24"/>
          <w:szCs w:val="24"/>
          <w:lang w:eastAsia="es-EC"/>
        </w:rPr>
        <w:t>Negra</w:t>
      </w:r>
    </w:p>
    <w:p w:rsidR="00B91904"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Con este nombre se conoce a la papa </w:t>
      </w:r>
      <w:proofErr w:type="spellStart"/>
      <w:r w:rsidRPr="003910E1">
        <w:rPr>
          <w:rFonts w:ascii="Arial" w:eastAsia="Times New Roman" w:hAnsi="Arial" w:cs="Arial"/>
          <w:sz w:val="24"/>
          <w:szCs w:val="24"/>
          <w:lang w:eastAsia="es-EC"/>
        </w:rPr>
        <w:t>mariva</w:t>
      </w:r>
      <w:proofErr w:type="spellEnd"/>
      <w:r w:rsidRPr="003910E1">
        <w:rPr>
          <w:rFonts w:ascii="Arial" w:eastAsia="Times New Roman" w:hAnsi="Arial" w:cs="Arial"/>
          <w:sz w:val="24"/>
          <w:szCs w:val="24"/>
          <w:lang w:eastAsia="es-EC"/>
        </w:rPr>
        <w:t>, aunque también ha sido bautizada en los mercados como "</w:t>
      </w:r>
      <w:proofErr w:type="spellStart"/>
      <w:r w:rsidRPr="003910E1">
        <w:rPr>
          <w:rFonts w:ascii="Arial" w:eastAsia="Times New Roman" w:hAnsi="Arial" w:cs="Arial"/>
          <w:sz w:val="24"/>
          <w:szCs w:val="24"/>
          <w:lang w:eastAsia="es-EC"/>
        </w:rPr>
        <w:t>tomasa</w:t>
      </w:r>
      <w:proofErr w:type="spellEnd"/>
      <w:r w:rsidRPr="003910E1">
        <w:rPr>
          <w:rFonts w:ascii="Arial" w:eastAsia="Times New Roman" w:hAnsi="Arial" w:cs="Arial"/>
          <w:sz w:val="24"/>
          <w:szCs w:val="24"/>
          <w:lang w:eastAsia="es-EC"/>
        </w:rPr>
        <w:t xml:space="preserve"> negra". Esta papa es harinosa, ligeramente dulce y de sabor muy agradable. Se usa en casi todas las formas: guisada, sancochada, frita y en puré. </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Es ideal para hacer papa rellena porque se dora muy bien. Esta variedad ha encontrado también una notable difusión en las Islas Canarias, más concretamente en Tenerife, La Palma y La Gomera, aunque también ocasionalmente en las demás </w:t>
      </w:r>
      <w:r w:rsidRPr="003910E1">
        <w:rPr>
          <w:rFonts w:ascii="Arial" w:eastAsia="Times New Roman" w:hAnsi="Arial" w:cs="Arial"/>
          <w:sz w:val="24"/>
          <w:szCs w:val="24"/>
          <w:lang w:eastAsia="es-EC"/>
        </w:rPr>
        <w:lastRenderedPageBreak/>
        <w:t xml:space="preserve">islas. </w:t>
      </w:r>
      <w:r w:rsidR="00161755">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Se presenta sobre todo en forma de "papas arrugadas", es decir, papas cocinadas en agua con abundante sal, acompañadas de mojo picón (mojo rojo o colorado) o bien mojo de cilantro (mojo verde).</w:t>
      </w:r>
    </w:p>
    <w:p w:rsidR="00AE1F46" w:rsidRPr="003910E1" w:rsidRDefault="00AE1F46"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proofErr w:type="spellStart"/>
      <w:r w:rsidRPr="00A637FD">
        <w:rPr>
          <w:rFonts w:ascii="Arial" w:eastAsia="Times New Roman" w:hAnsi="Arial" w:cs="Arial"/>
          <w:b/>
          <w:sz w:val="24"/>
          <w:szCs w:val="24"/>
          <w:lang w:eastAsia="es-EC"/>
        </w:rPr>
        <w:t>Perricholi</w:t>
      </w:r>
      <w:proofErr w:type="spellEnd"/>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Es muy parecida a la papa blanca y como ella, es dulce y llena de agua, por eso es indicada para freír. </w:t>
      </w:r>
      <w:r w:rsidR="00B91904" w:rsidRPr="003910E1">
        <w:rPr>
          <w:rFonts w:ascii="Arial" w:eastAsia="Times New Roman" w:hAnsi="Arial" w:cs="Arial"/>
          <w:sz w:val="24"/>
          <w:szCs w:val="24"/>
          <w:lang w:eastAsia="es-EC"/>
        </w:rPr>
        <w:t>Los consumidores de este tipo de papa, la</w:t>
      </w:r>
      <w:r w:rsidRPr="003910E1">
        <w:rPr>
          <w:rFonts w:ascii="Arial" w:eastAsia="Times New Roman" w:hAnsi="Arial" w:cs="Arial"/>
          <w:sz w:val="24"/>
          <w:szCs w:val="24"/>
          <w:lang w:eastAsia="es-EC"/>
        </w:rPr>
        <w:t xml:space="preserve"> prefieren porque no se oscurece una vez pelada y es la papa que se usa industrialmente. </w:t>
      </w:r>
    </w:p>
    <w:p w:rsidR="00B91904" w:rsidRPr="003910E1" w:rsidRDefault="00B91904"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r w:rsidRPr="00A637FD">
        <w:rPr>
          <w:rFonts w:ascii="Arial" w:eastAsia="Times New Roman" w:hAnsi="Arial" w:cs="Arial"/>
          <w:b/>
          <w:sz w:val="24"/>
          <w:szCs w:val="24"/>
          <w:lang w:eastAsia="es-EC"/>
        </w:rPr>
        <w:t>Peruanita</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Papa de piel bicolor y extraordinario sabor. Es muy apropiada para hacerla hervida con sal y un toque de mantequilla. Si se quiere se la puede envolver en papel aluminio, pero mejor es sancocharla ya que por su cáscara delgada se puede comer tal cual.</w:t>
      </w:r>
    </w:p>
    <w:p w:rsidR="00B91904" w:rsidRPr="003910E1" w:rsidRDefault="00B91904"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r w:rsidRPr="00A637FD">
        <w:rPr>
          <w:rFonts w:ascii="Arial" w:eastAsia="Times New Roman" w:hAnsi="Arial" w:cs="Arial"/>
          <w:b/>
          <w:sz w:val="24"/>
          <w:szCs w:val="24"/>
          <w:lang w:eastAsia="es-EC"/>
        </w:rPr>
        <w:t>Rosada</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También llamada Norteña. Tiene la piel rosada, y su pulpa es parecida a la de la papa blanca. Se utiliza en la elaboración de la papa rellena, también se las puede consumir sancochadas, especialmente en la sopa.</w:t>
      </w:r>
    </w:p>
    <w:p w:rsidR="00B91904" w:rsidRPr="003910E1" w:rsidRDefault="00B91904"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proofErr w:type="spellStart"/>
      <w:r w:rsidRPr="00A637FD">
        <w:rPr>
          <w:rFonts w:ascii="Arial" w:eastAsia="Times New Roman" w:hAnsi="Arial" w:cs="Arial"/>
          <w:b/>
          <w:sz w:val="24"/>
          <w:szCs w:val="24"/>
          <w:lang w:eastAsia="es-EC"/>
        </w:rPr>
        <w:t>Tarmeña</w:t>
      </w:r>
      <w:proofErr w:type="spellEnd"/>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Tiene la piel parecida a la peruanita pero su pulpa no es amarilla sino color crema. Usada habitualmente en la elaboración del plato causa a la limeña por su textura cremosa y aterciopelada. También queda muy bien al horno, asada y frita. Se la puede usar en el lomo saltado.</w:t>
      </w:r>
    </w:p>
    <w:p w:rsidR="00B91904" w:rsidRPr="003910E1" w:rsidRDefault="00B91904" w:rsidP="00D16F33">
      <w:pPr>
        <w:spacing w:after="0" w:line="360" w:lineRule="auto"/>
        <w:jc w:val="both"/>
        <w:rPr>
          <w:rFonts w:ascii="Arial" w:eastAsia="Times New Roman" w:hAnsi="Arial" w:cs="Arial"/>
          <w:sz w:val="24"/>
          <w:szCs w:val="24"/>
          <w:lang w:eastAsia="es-EC"/>
        </w:rPr>
      </w:pPr>
    </w:p>
    <w:p w:rsidR="00127635" w:rsidRPr="00A637FD" w:rsidRDefault="00127635" w:rsidP="00D16F33">
      <w:pPr>
        <w:spacing w:after="0" w:line="360" w:lineRule="auto"/>
        <w:jc w:val="both"/>
        <w:rPr>
          <w:rFonts w:ascii="Arial" w:eastAsia="Times New Roman" w:hAnsi="Arial" w:cs="Arial"/>
          <w:b/>
          <w:sz w:val="24"/>
          <w:szCs w:val="24"/>
          <w:lang w:eastAsia="es-EC"/>
        </w:rPr>
      </w:pPr>
      <w:r w:rsidRPr="00A637FD">
        <w:rPr>
          <w:rFonts w:ascii="Arial" w:eastAsia="Times New Roman" w:hAnsi="Arial" w:cs="Arial"/>
          <w:b/>
          <w:sz w:val="24"/>
          <w:szCs w:val="24"/>
          <w:lang w:eastAsia="es-EC"/>
        </w:rPr>
        <w:t>Tomasa</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Es una papa de ojos morados similar a la "</w:t>
      </w:r>
      <w:proofErr w:type="spellStart"/>
      <w:r w:rsidRPr="003910E1">
        <w:rPr>
          <w:rFonts w:ascii="Arial" w:eastAsia="Times New Roman" w:hAnsi="Arial" w:cs="Arial"/>
          <w:sz w:val="24"/>
          <w:szCs w:val="24"/>
          <w:lang w:eastAsia="es-EC"/>
        </w:rPr>
        <w:t>yungay</w:t>
      </w:r>
      <w:proofErr w:type="spellEnd"/>
      <w:r w:rsidRPr="003910E1">
        <w:rPr>
          <w:rFonts w:ascii="Arial" w:eastAsia="Times New Roman" w:hAnsi="Arial" w:cs="Arial"/>
          <w:sz w:val="24"/>
          <w:szCs w:val="24"/>
          <w:lang w:eastAsia="es-EC"/>
        </w:rPr>
        <w:t>", cuando su cáscara es un poco áspera es muy rica cuando se sancocha. Es una variedad que ya no se cultiva mucho</w:t>
      </w:r>
      <w:r w:rsidR="00B91904" w:rsidRPr="003910E1">
        <w:rPr>
          <w:rFonts w:ascii="Arial" w:eastAsia="Times New Roman" w:hAnsi="Arial" w:cs="Arial"/>
          <w:sz w:val="24"/>
          <w:szCs w:val="24"/>
          <w:lang w:eastAsia="es-EC"/>
        </w:rPr>
        <w:t>.</w:t>
      </w:r>
    </w:p>
    <w:p w:rsidR="00621773" w:rsidRDefault="00621773" w:rsidP="00D16F33">
      <w:pPr>
        <w:tabs>
          <w:tab w:val="left" w:pos="900"/>
        </w:tabs>
        <w:spacing w:after="0" w:line="360" w:lineRule="auto"/>
        <w:jc w:val="both"/>
        <w:rPr>
          <w:rFonts w:ascii="Arial" w:eastAsia="Times New Roman" w:hAnsi="Arial" w:cs="Arial"/>
          <w:b/>
          <w:sz w:val="24"/>
          <w:szCs w:val="24"/>
          <w:lang w:eastAsia="es-EC"/>
        </w:rPr>
      </w:pPr>
    </w:p>
    <w:p w:rsidR="00127635" w:rsidRPr="00A637FD" w:rsidRDefault="00127635" w:rsidP="00D16F33">
      <w:pPr>
        <w:tabs>
          <w:tab w:val="left" w:pos="900"/>
        </w:tabs>
        <w:spacing w:after="0" w:line="360" w:lineRule="auto"/>
        <w:jc w:val="both"/>
        <w:rPr>
          <w:rFonts w:ascii="Arial" w:eastAsia="Times New Roman" w:hAnsi="Arial" w:cs="Arial"/>
          <w:b/>
          <w:sz w:val="24"/>
          <w:szCs w:val="24"/>
          <w:lang w:eastAsia="es-EC"/>
        </w:rPr>
      </w:pPr>
      <w:r w:rsidRPr="00A637FD">
        <w:rPr>
          <w:rFonts w:ascii="Arial" w:eastAsia="Times New Roman" w:hAnsi="Arial" w:cs="Arial"/>
          <w:b/>
          <w:sz w:val="24"/>
          <w:szCs w:val="24"/>
          <w:lang w:eastAsia="es-EC"/>
        </w:rPr>
        <w:t>Yungay</w:t>
      </w:r>
    </w:p>
    <w:p w:rsidR="00127635" w:rsidRPr="003910E1" w:rsidRDefault="0012763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lastRenderedPageBreak/>
        <w:t>Es una papa con una textura muy similar a la papa amarilla pero con una degradación mucho menor, puede mantenerse almacenada por mucho tiempo sin que se descomponga además de ser muy versátil en la cocina</w:t>
      </w:r>
    </w:p>
    <w:p w:rsidR="00B91904" w:rsidRPr="00A637FD" w:rsidRDefault="00B91904" w:rsidP="00D16F33">
      <w:pPr>
        <w:spacing w:line="360" w:lineRule="auto"/>
        <w:jc w:val="both"/>
        <w:rPr>
          <w:rFonts w:ascii="Arial" w:hAnsi="Arial" w:cs="Arial"/>
          <w:b/>
          <w:sz w:val="24"/>
          <w:szCs w:val="24"/>
        </w:rPr>
      </w:pPr>
      <w:proofErr w:type="spellStart"/>
      <w:r w:rsidRPr="00A637FD">
        <w:rPr>
          <w:rFonts w:ascii="Arial" w:hAnsi="Arial" w:cs="Arial"/>
          <w:b/>
          <w:sz w:val="24"/>
          <w:szCs w:val="24"/>
        </w:rPr>
        <w:t>Spunta</w:t>
      </w:r>
      <w:proofErr w:type="spellEnd"/>
    </w:p>
    <w:p w:rsidR="00B91904"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w:t>
      </w:r>
      <w:proofErr w:type="spellEnd"/>
      <w:r w:rsidRPr="003910E1">
        <w:rPr>
          <w:rFonts w:ascii="Arial" w:hAnsi="Arial" w:cs="Arial"/>
          <w:sz w:val="24"/>
          <w:szCs w:val="24"/>
        </w:rPr>
        <w:t xml:space="preserve"> temprana Tubérculo grande y largo, ojos superficiales, Carne amarilla y clara y piel blanca. Excelentes resultados en cocción y en frito. </w:t>
      </w:r>
      <w:r w:rsidR="00752BFE">
        <w:rPr>
          <w:rFonts w:ascii="Arial" w:hAnsi="Arial" w:cs="Arial"/>
          <w:sz w:val="24"/>
          <w:szCs w:val="24"/>
        </w:rPr>
        <w:t>(Véase anexo pag.41)</w:t>
      </w:r>
    </w:p>
    <w:p w:rsidR="00B91904" w:rsidRPr="00A637FD" w:rsidRDefault="00B91904" w:rsidP="00D16F33">
      <w:pPr>
        <w:spacing w:line="360" w:lineRule="auto"/>
        <w:jc w:val="both"/>
        <w:rPr>
          <w:rFonts w:ascii="Arial" w:hAnsi="Arial" w:cs="Arial"/>
          <w:b/>
          <w:sz w:val="24"/>
          <w:szCs w:val="24"/>
        </w:rPr>
      </w:pPr>
      <w:r w:rsidRPr="00A637FD">
        <w:rPr>
          <w:rFonts w:ascii="Arial" w:hAnsi="Arial" w:cs="Arial"/>
          <w:b/>
          <w:sz w:val="24"/>
          <w:szCs w:val="24"/>
        </w:rPr>
        <w:t>Kennebec</w:t>
      </w:r>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semitemprana</w:t>
      </w:r>
      <w:proofErr w:type="spellEnd"/>
      <w:r w:rsidRPr="003910E1">
        <w:rPr>
          <w:rFonts w:ascii="Arial" w:hAnsi="Arial" w:cs="Arial"/>
          <w:sz w:val="24"/>
          <w:szCs w:val="24"/>
        </w:rPr>
        <w:t xml:space="preserve"> tardía. Tubérculo elíptico achatado, grueso. Ojos superficiales. Piel amarilla clara y carne blanca. Calidad excelente resultado en cocción y frito. Optimo en frito. </w:t>
      </w:r>
      <w:r w:rsidR="00752BFE">
        <w:rPr>
          <w:rFonts w:ascii="Arial" w:hAnsi="Arial" w:cs="Arial"/>
          <w:sz w:val="24"/>
          <w:szCs w:val="24"/>
        </w:rPr>
        <w:t>(Véase anexo pag.41)</w:t>
      </w:r>
    </w:p>
    <w:p w:rsidR="00A74960" w:rsidRDefault="00A74960"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r w:rsidRPr="00A637FD">
        <w:rPr>
          <w:rFonts w:ascii="Arial" w:hAnsi="Arial" w:cs="Arial"/>
          <w:b/>
          <w:sz w:val="24"/>
          <w:szCs w:val="24"/>
        </w:rPr>
        <w:t>Red Pontiac</w:t>
      </w:r>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w:t>
      </w:r>
      <w:proofErr w:type="spellEnd"/>
      <w:r w:rsidR="00A637FD">
        <w:rPr>
          <w:rFonts w:ascii="Arial" w:hAnsi="Arial" w:cs="Arial"/>
          <w:sz w:val="24"/>
          <w:szCs w:val="24"/>
        </w:rPr>
        <w:t xml:space="preserve"> </w:t>
      </w:r>
      <w:r w:rsidRPr="003910E1">
        <w:rPr>
          <w:rFonts w:ascii="Arial" w:hAnsi="Arial" w:cs="Arial"/>
          <w:sz w:val="24"/>
          <w:szCs w:val="24"/>
        </w:rPr>
        <w:t xml:space="preserve">temprana a temprana. Tubérculo redondo ovalado, ojos medianamente profundos. Piel roja y carne blanca. Calidad excelente en cocción y frito. </w:t>
      </w:r>
      <w:r w:rsidR="00752BFE">
        <w:rPr>
          <w:rFonts w:ascii="Arial" w:hAnsi="Arial" w:cs="Arial"/>
          <w:sz w:val="24"/>
          <w:szCs w:val="24"/>
        </w:rPr>
        <w:t>(Véase anexo pag.41)</w:t>
      </w:r>
    </w:p>
    <w:p w:rsidR="00A74960" w:rsidRDefault="00A74960"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proofErr w:type="spellStart"/>
      <w:r w:rsidRPr="00A637FD">
        <w:rPr>
          <w:rFonts w:ascii="Arial" w:hAnsi="Arial" w:cs="Arial"/>
          <w:b/>
          <w:sz w:val="24"/>
          <w:szCs w:val="24"/>
        </w:rPr>
        <w:t>Monalisa</w:t>
      </w:r>
      <w:proofErr w:type="spellEnd"/>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semitemprana</w:t>
      </w:r>
      <w:proofErr w:type="spellEnd"/>
      <w:r w:rsidRPr="003910E1">
        <w:rPr>
          <w:rFonts w:ascii="Arial" w:hAnsi="Arial" w:cs="Arial"/>
          <w:sz w:val="24"/>
          <w:szCs w:val="24"/>
        </w:rPr>
        <w:t>. Tubérculo grueso, uniforme y oval alargado. Piel carne amarilla clara. Calidad excelente resultado en cocción y frito. Buena para asar.</w:t>
      </w:r>
      <w:r w:rsidR="00752BFE">
        <w:rPr>
          <w:rFonts w:ascii="Arial" w:hAnsi="Arial" w:cs="Arial"/>
          <w:sz w:val="24"/>
          <w:szCs w:val="24"/>
        </w:rPr>
        <w:t xml:space="preserve"> (Véase anexo pag.41)</w:t>
      </w:r>
    </w:p>
    <w:p w:rsidR="00752BFE" w:rsidRDefault="00752BFE"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proofErr w:type="spellStart"/>
      <w:r w:rsidRPr="00A637FD">
        <w:rPr>
          <w:rFonts w:ascii="Arial" w:hAnsi="Arial" w:cs="Arial"/>
          <w:b/>
          <w:sz w:val="24"/>
          <w:szCs w:val="24"/>
        </w:rPr>
        <w:t>Jaerla</w:t>
      </w:r>
      <w:proofErr w:type="spellEnd"/>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Temprana, tuberización muy temprana. Tubérculo ovalado. Ojos bastante superficiales. Piel y carne amarilla clara. Calidad. Bastante buena. Buenos resultados en frito y óptimos en cocción. </w:t>
      </w:r>
      <w:r w:rsidR="00752BFE">
        <w:rPr>
          <w:rFonts w:ascii="Arial" w:hAnsi="Arial" w:cs="Arial"/>
          <w:sz w:val="24"/>
          <w:szCs w:val="24"/>
        </w:rPr>
        <w:t>(Véase anexo pag.41)</w:t>
      </w:r>
    </w:p>
    <w:p w:rsidR="00B91904" w:rsidRPr="003910E1" w:rsidRDefault="00B91904" w:rsidP="00D16F33">
      <w:pPr>
        <w:spacing w:line="360" w:lineRule="auto"/>
        <w:jc w:val="both"/>
        <w:rPr>
          <w:rFonts w:ascii="Arial" w:hAnsi="Arial" w:cs="Arial"/>
          <w:sz w:val="24"/>
          <w:szCs w:val="24"/>
        </w:rPr>
      </w:pPr>
    </w:p>
    <w:p w:rsidR="00B91904" w:rsidRPr="00A637FD" w:rsidRDefault="00AE1F46" w:rsidP="00D16F33">
      <w:pPr>
        <w:spacing w:line="360" w:lineRule="auto"/>
        <w:jc w:val="both"/>
        <w:rPr>
          <w:rFonts w:ascii="Arial" w:hAnsi="Arial" w:cs="Arial"/>
          <w:b/>
          <w:sz w:val="24"/>
          <w:szCs w:val="24"/>
        </w:rPr>
      </w:pPr>
      <w:r w:rsidRPr="00A637FD">
        <w:rPr>
          <w:rFonts w:ascii="Arial" w:hAnsi="Arial" w:cs="Arial"/>
          <w:b/>
          <w:sz w:val="24"/>
          <w:szCs w:val="24"/>
        </w:rPr>
        <w:t>B</w:t>
      </w:r>
      <w:r w:rsidR="00B91904" w:rsidRPr="00A637FD">
        <w:rPr>
          <w:rFonts w:ascii="Arial" w:hAnsi="Arial" w:cs="Arial"/>
          <w:b/>
          <w:sz w:val="24"/>
          <w:szCs w:val="24"/>
        </w:rPr>
        <w:t>araka</w:t>
      </w:r>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lastRenderedPageBreak/>
        <w:t xml:space="preserve">Maduración Tardía, tuberización precoz. Tubérculo ovalado y grueso. Ojos bastante superficiales. Piel amarilla y carne amarilla clara. Calidad excelentes resultados en cocción y frito. </w:t>
      </w:r>
      <w:r w:rsidR="00752BFE">
        <w:rPr>
          <w:rFonts w:ascii="Arial" w:hAnsi="Arial" w:cs="Arial"/>
          <w:sz w:val="24"/>
          <w:szCs w:val="24"/>
        </w:rPr>
        <w:t>(Véase anexo pag.41)</w:t>
      </w:r>
    </w:p>
    <w:p w:rsidR="00B91904" w:rsidRPr="00A637FD" w:rsidRDefault="00B91904" w:rsidP="00D16F33">
      <w:pPr>
        <w:spacing w:line="360" w:lineRule="auto"/>
        <w:jc w:val="both"/>
        <w:rPr>
          <w:rFonts w:ascii="Arial" w:hAnsi="Arial" w:cs="Arial"/>
          <w:b/>
          <w:sz w:val="24"/>
          <w:szCs w:val="24"/>
        </w:rPr>
      </w:pPr>
      <w:r w:rsidRPr="00A637FD">
        <w:rPr>
          <w:rFonts w:ascii="Arial" w:hAnsi="Arial" w:cs="Arial"/>
          <w:b/>
          <w:sz w:val="24"/>
          <w:szCs w:val="24"/>
        </w:rPr>
        <w:t>Nagore</w:t>
      </w:r>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w:t>
      </w:r>
      <w:proofErr w:type="spellEnd"/>
      <w:r w:rsidR="00A637FD">
        <w:rPr>
          <w:rFonts w:ascii="Arial" w:hAnsi="Arial" w:cs="Arial"/>
          <w:sz w:val="24"/>
          <w:szCs w:val="24"/>
        </w:rPr>
        <w:t xml:space="preserve"> </w:t>
      </w:r>
      <w:r w:rsidRPr="003910E1">
        <w:rPr>
          <w:rFonts w:ascii="Arial" w:hAnsi="Arial" w:cs="Arial"/>
          <w:sz w:val="24"/>
          <w:szCs w:val="24"/>
        </w:rPr>
        <w:t>temprana. Tubérculo de forma oval alargada. Ojos poco profundos. Piel roja clara y carne amarilla pálida. Calidad excelente resultado en cocción y frito. Optimo en frito. Buena para asar.</w:t>
      </w:r>
      <w:r w:rsidR="00752BFE" w:rsidRPr="00752BFE">
        <w:rPr>
          <w:rFonts w:ascii="Arial" w:hAnsi="Arial" w:cs="Arial"/>
          <w:sz w:val="24"/>
          <w:szCs w:val="24"/>
        </w:rPr>
        <w:t xml:space="preserve"> </w:t>
      </w:r>
      <w:r w:rsidR="00752BFE">
        <w:rPr>
          <w:rFonts w:ascii="Arial" w:hAnsi="Arial" w:cs="Arial"/>
          <w:sz w:val="24"/>
          <w:szCs w:val="24"/>
        </w:rPr>
        <w:t>(Véase anexo pag.42)</w:t>
      </w:r>
    </w:p>
    <w:p w:rsidR="00B91904" w:rsidRPr="003910E1" w:rsidRDefault="00B91904" w:rsidP="00D16F33">
      <w:pPr>
        <w:spacing w:line="360" w:lineRule="auto"/>
        <w:jc w:val="both"/>
        <w:rPr>
          <w:rFonts w:ascii="Arial" w:hAnsi="Arial" w:cs="Arial"/>
          <w:sz w:val="24"/>
          <w:szCs w:val="24"/>
        </w:rPr>
      </w:pPr>
    </w:p>
    <w:p w:rsidR="00B91904" w:rsidRPr="00A637FD" w:rsidRDefault="00B91904" w:rsidP="00D16F33">
      <w:pPr>
        <w:spacing w:line="360" w:lineRule="auto"/>
        <w:jc w:val="both"/>
        <w:rPr>
          <w:rFonts w:ascii="Arial" w:hAnsi="Arial" w:cs="Arial"/>
          <w:b/>
          <w:sz w:val="24"/>
          <w:szCs w:val="24"/>
        </w:rPr>
      </w:pPr>
      <w:r w:rsidRPr="00A637FD">
        <w:rPr>
          <w:rFonts w:ascii="Arial" w:hAnsi="Arial" w:cs="Arial"/>
          <w:b/>
          <w:sz w:val="24"/>
          <w:szCs w:val="24"/>
        </w:rPr>
        <w:t>Fénix</w:t>
      </w:r>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semitemprana</w:t>
      </w:r>
      <w:proofErr w:type="spellEnd"/>
      <w:r w:rsidRPr="003910E1">
        <w:rPr>
          <w:rFonts w:ascii="Arial" w:hAnsi="Arial" w:cs="Arial"/>
          <w:sz w:val="24"/>
          <w:szCs w:val="24"/>
        </w:rPr>
        <w:t xml:space="preserve">. Tubérculo de forma redonda aplastada. Ojos medios, piel amarilla y carne blanca amarillenta. Calidad excelente resultado en cocción y frito. </w:t>
      </w:r>
      <w:proofErr w:type="spellStart"/>
      <w:r w:rsidRPr="003910E1">
        <w:rPr>
          <w:rFonts w:ascii="Arial" w:hAnsi="Arial" w:cs="Arial"/>
          <w:sz w:val="24"/>
          <w:szCs w:val="24"/>
        </w:rPr>
        <w:t>Optimos</w:t>
      </w:r>
      <w:proofErr w:type="spellEnd"/>
      <w:r w:rsidRPr="003910E1">
        <w:rPr>
          <w:rFonts w:ascii="Arial" w:hAnsi="Arial" w:cs="Arial"/>
          <w:sz w:val="24"/>
          <w:szCs w:val="24"/>
        </w:rPr>
        <w:t xml:space="preserve"> en frito. Buena para guisados, se mantiene entera. </w:t>
      </w:r>
      <w:r w:rsidR="00752BFE">
        <w:rPr>
          <w:rFonts w:ascii="Arial" w:hAnsi="Arial" w:cs="Arial"/>
          <w:sz w:val="24"/>
          <w:szCs w:val="24"/>
        </w:rPr>
        <w:t>(Véase anexo pag.42)</w:t>
      </w:r>
    </w:p>
    <w:p w:rsidR="00A74960" w:rsidRDefault="00A74960"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proofErr w:type="spellStart"/>
      <w:r w:rsidRPr="00A637FD">
        <w:rPr>
          <w:rFonts w:ascii="Arial" w:hAnsi="Arial" w:cs="Arial"/>
          <w:b/>
          <w:sz w:val="24"/>
          <w:szCs w:val="24"/>
        </w:rPr>
        <w:t>Marka</w:t>
      </w:r>
      <w:proofErr w:type="spellEnd"/>
    </w:p>
    <w:p w:rsidR="00B91904"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semitemprana</w:t>
      </w:r>
      <w:proofErr w:type="spellEnd"/>
      <w:r w:rsidRPr="003910E1">
        <w:rPr>
          <w:rFonts w:ascii="Arial" w:hAnsi="Arial" w:cs="Arial"/>
          <w:sz w:val="24"/>
          <w:szCs w:val="24"/>
        </w:rPr>
        <w:t xml:space="preserve">. Tubérculo de forma oval alargada. De piel blanca y carne amarilla muy clara. Calidad excelente resultado en cocción y frito. Óptimos en frito. </w:t>
      </w:r>
      <w:r w:rsidR="00752BFE">
        <w:rPr>
          <w:rFonts w:ascii="Arial" w:hAnsi="Arial" w:cs="Arial"/>
          <w:sz w:val="24"/>
          <w:szCs w:val="24"/>
        </w:rPr>
        <w:t>(Véase anexo pag.42)</w:t>
      </w:r>
    </w:p>
    <w:p w:rsidR="00AE1F46" w:rsidRPr="00A637FD" w:rsidRDefault="00AE1F46"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r w:rsidRPr="00A637FD">
        <w:rPr>
          <w:rFonts w:ascii="Arial" w:hAnsi="Arial" w:cs="Arial"/>
          <w:b/>
          <w:sz w:val="24"/>
          <w:szCs w:val="24"/>
        </w:rPr>
        <w:t>Descree</w:t>
      </w:r>
    </w:p>
    <w:p w:rsidR="00B91904"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semitardía</w:t>
      </w:r>
      <w:proofErr w:type="spellEnd"/>
      <w:r w:rsidRPr="003910E1">
        <w:rPr>
          <w:rFonts w:ascii="Arial" w:hAnsi="Arial" w:cs="Arial"/>
          <w:sz w:val="24"/>
          <w:szCs w:val="24"/>
        </w:rPr>
        <w:t xml:space="preserve"> Tubérculo oval alargado, ojos superficiales, piel roja y carne amarilla. Excelente para freír y óptima para asar. Excelente para asar </w:t>
      </w:r>
    </w:p>
    <w:p w:rsidR="00621773" w:rsidRDefault="00621773"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r w:rsidRPr="00A637FD">
        <w:rPr>
          <w:rFonts w:ascii="Arial" w:hAnsi="Arial" w:cs="Arial"/>
          <w:b/>
          <w:sz w:val="24"/>
          <w:szCs w:val="24"/>
        </w:rPr>
        <w:t>Draga</w:t>
      </w:r>
    </w:p>
    <w:p w:rsidR="00B91904"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semitardia</w:t>
      </w:r>
      <w:proofErr w:type="spellEnd"/>
      <w:r w:rsidRPr="003910E1">
        <w:rPr>
          <w:rFonts w:ascii="Arial" w:hAnsi="Arial" w:cs="Arial"/>
          <w:sz w:val="24"/>
          <w:szCs w:val="24"/>
        </w:rPr>
        <w:t xml:space="preserve"> Tubérculo redondo, ojos </w:t>
      </w:r>
      <w:proofErr w:type="spellStart"/>
      <w:r w:rsidRPr="003910E1">
        <w:rPr>
          <w:rFonts w:ascii="Arial" w:hAnsi="Arial" w:cs="Arial"/>
          <w:sz w:val="24"/>
          <w:szCs w:val="24"/>
        </w:rPr>
        <w:t>semiprofundos</w:t>
      </w:r>
      <w:proofErr w:type="spellEnd"/>
      <w:r w:rsidRPr="003910E1">
        <w:rPr>
          <w:rFonts w:ascii="Arial" w:hAnsi="Arial" w:cs="Arial"/>
          <w:sz w:val="24"/>
          <w:szCs w:val="24"/>
        </w:rPr>
        <w:t>, piel blanca amarillenta, carne de color amarillo claro. Buen resultado en frito, optimo en cocción.</w:t>
      </w:r>
    </w:p>
    <w:p w:rsidR="00621773" w:rsidRDefault="00621773" w:rsidP="00D16F33">
      <w:pPr>
        <w:spacing w:line="360" w:lineRule="auto"/>
        <w:jc w:val="both"/>
        <w:rPr>
          <w:rFonts w:ascii="Arial" w:hAnsi="Arial" w:cs="Arial"/>
          <w:sz w:val="24"/>
          <w:szCs w:val="24"/>
        </w:rPr>
      </w:pPr>
    </w:p>
    <w:p w:rsidR="00752BFE" w:rsidRPr="003910E1" w:rsidRDefault="00752BFE" w:rsidP="00D16F33">
      <w:pPr>
        <w:spacing w:line="360" w:lineRule="auto"/>
        <w:jc w:val="both"/>
        <w:rPr>
          <w:rFonts w:ascii="Arial" w:hAnsi="Arial" w:cs="Arial"/>
          <w:sz w:val="24"/>
          <w:szCs w:val="24"/>
        </w:rPr>
      </w:pPr>
      <w:r>
        <w:rPr>
          <w:rFonts w:ascii="Arial" w:hAnsi="Arial" w:cs="Arial"/>
          <w:sz w:val="24"/>
          <w:szCs w:val="24"/>
        </w:rPr>
        <w:lastRenderedPageBreak/>
        <w:t>(Véase anexo pag.42)</w:t>
      </w:r>
    </w:p>
    <w:p w:rsidR="00621773" w:rsidRDefault="00621773" w:rsidP="00D16F33">
      <w:pPr>
        <w:spacing w:line="360" w:lineRule="auto"/>
        <w:jc w:val="both"/>
        <w:rPr>
          <w:rFonts w:ascii="Arial" w:hAnsi="Arial" w:cs="Arial"/>
          <w:b/>
          <w:sz w:val="24"/>
          <w:szCs w:val="24"/>
        </w:rPr>
      </w:pPr>
    </w:p>
    <w:p w:rsidR="00621773" w:rsidRDefault="00621773"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r w:rsidRPr="00A637FD">
        <w:rPr>
          <w:rFonts w:ascii="Arial" w:hAnsi="Arial" w:cs="Arial"/>
          <w:b/>
          <w:sz w:val="24"/>
          <w:szCs w:val="24"/>
        </w:rPr>
        <w:t>Flamenco</w:t>
      </w:r>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temprana a </w:t>
      </w:r>
      <w:proofErr w:type="spellStart"/>
      <w:r w:rsidRPr="003910E1">
        <w:rPr>
          <w:rFonts w:ascii="Arial" w:hAnsi="Arial" w:cs="Arial"/>
          <w:sz w:val="24"/>
          <w:szCs w:val="24"/>
        </w:rPr>
        <w:t>semi</w:t>
      </w:r>
      <w:proofErr w:type="spellEnd"/>
      <w:r w:rsidRPr="003910E1">
        <w:rPr>
          <w:rFonts w:ascii="Arial" w:hAnsi="Arial" w:cs="Arial"/>
          <w:sz w:val="24"/>
          <w:szCs w:val="24"/>
        </w:rPr>
        <w:t xml:space="preserve"> tardía Tubérculo ovalado, ojos superficiales, piel roja y carne blanca. Muy buena para freír. Turia. Maduración tardía o </w:t>
      </w:r>
      <w:proofErr w:type="spellStart"/>
      <w:r w:rsidRPr="003910E1">
        <w:rPr>
          <w:rFonts w:ascii="Arial" w:hAnsi="Arial" w:cs="Arial"/>
          <w:sz w:val="24"/>
          <w:szCs w:val="24"/>
        </w:rPr>
        <w:t>semi</w:t>
      </w:r>
      <w:proofErr w:type="spellEnd"/>
      <w:r w:rsidRPr="003910E1">
        <w:rPr>
          <w:rFonts w:ascii="Arial" w:hAnsi="Arial" w:cs="Arial"/>
          <w:sz w:val="24"/>
          <w:szCs w:val="24"/>
        </w:rPr>
        <w:t xml:space="preserve"> tardía Tubérculo de forma redonda, ojos </w:t>
      </w:r>
      <w:proofErr w:type="spellStart"/>
      <w:r w:rsidRPr="003910E1">
        <w:rPr>
          <w:rFonts w:ascii="Arial" w:hAnsi="Arial" w:cs="Arial"/>
          <w:sz w:val="24"/>
          <w:szCs w:val="24"/>
        </w:rPr>
        <w:t>semi</w:t>
      </w:r>
      <w:proofErr w:type="spellEnd"/>
      <w:r w:rsidR="00373611">
        <w:rPr>
          <w:rFonts w:ascii="Arial" w:hAnsi="Arial" w:cs="Arial"/>
          <w:sz w:val="24"/>
          <w:szCs w:val="24"/>
        </w:rPr>
        <w:t xml:space="preserve"> </w:t>
      </w:r>
      <w:r w:rsidRPr="003910E1">
        <w:rPr>
          <w:rFonts w:ascii="Arial" w:hAnsi="Arial" w:cs="Arial"/>
          <w:sz w:val="24"/>
          <w:szCs w:val="24"/>
        </w:rPr>
        <w:t xml:space="preserve">profundos, piel rosada y carne amarillenta. Buen resultado frito. </w:t>
      </w:r>
      <w:r w:rsidR="00752BFE">
        <w:rPr>
          <w:rFonts w:ascii="Arial" w:hAnsi="Arial" w:cs="Arial"/>
          <w:sz w:val="24"/>
          <w:szCs w:val="24"/>
        </w:rPr>
        <w:t>(Véase anexo pag.42)</w:t>
      </w:r>
    </w:p>
    <w:p w:rsidR="00621773" w:rsidRDefault="00621773" w:rsidP="00D16F33">
      <w:pPr>
        <w:spacing w:line="360" w:lineRule="auto"/>
        <w:jc w:val="both"/>
        <w:rPr>
          <w:rFonts w:ascii="Arial" w:hAnsi="Arial" w:cs="Arial"/>
          <w:b/>
          <w:sz w:val="24"/>
          <w:szCs w:val="24"/>
        </w:rPr>
      </w:pPr>
    </w:p>
    <w:p w:rsidR="00B91904" w:rsidRPr="00A637FD" w:rsidRDefault="00B91904" w:rsidP="00D16F33">
      <w:pPr>
        <w:spacing w:line="360" w:lineRule="auto"/>
        <w:jc w:val="both"/>
        <w:rPr>
          <w:rFonts w:ascii="Arial" w:hAnsi="Arial" w:cs="Arial"/>
          <w:b/>
          <w:sz w:val="24"/>
          <w:szCs w:val="24"/>
        </w:rPr>
      </w:pPr>
      <w:proofErr w:type="spellStart"/>
      <w:r w:rsidRPr="00A637FD">
        <w:rPr>
          <w:rFonts w:ascii="Arial" w:hAnsi="Arial" w:cs="Arial"/>
          <w:b/>
          <w:sz w:val="24"/>
          <w:szCs w:val="24"/>
        </w:rPr>
        <w:t>Bintje</w:t>
      </w:r>
      <w:proofErr w:type="spellEnd"/>
    </w:p>
    <w:p w:rsidR="00752BFE" w:rsidRPr="003910E1" w:rsidRDefault="00B91904" w:rsidP="00D16F33">
      <w:pPr>
        <w:spacing w:line="360" w:lineRule="auto"/>
        <w:jc w:val="both"/>
        <w:rPr>
          <w:rFonts w:ascii="Arial" w:hAnsi="Arial" w:cs="Arial"/>
          <w:sz w:val="24"/>
          <w:szCs w:val="24"/>
        </w:rPr>
      </w:pPr>
      <w:r w:rsidRPr="003910E1">
        <w:rPr>
          <w:rFonts w:ascii="Arial" w:hAnsi="Arial" w:cs="Arial"/>
          <w:sz w:val="24"/>
          <w:szCs w:val="24"/>
        </w:rPr>
        <w:t xml:space="preserve">Maduración </w:t>
      </w:r>
      <w:proofErr w:type="spellStart"/>
      <w:r w:rsidRPr="003910E1">
        <w:rPr>
          <w:rFonts w:ascii="Arial" w:hAnsi="Arial" w:cs="Arial"/>
          <w:sz w:val="24"/>
          <w:szCs w:val="24"/>
        </w:rPr>
        <w:t>semi</w:t>
      </w:r>
      <w:proofErr w:type="spellEnd"/>
      <w:r w:rsidRPr="003910E1">
        <w:rPr>
          <w:rFonts w:ascii="Arial" w:hAnsi="Arial" w:cs="Arial"/>
          <w:sz w:val="24"/>
          <w:szCs w:val="24"/>
        </w:rPr>
        <w:t xml:space="preserve"> tardía. Tubérculo ovalado, ojos superficiales, piel amarilla y carne amarilla clara. Buen resultado en cocción y frito. Es un tubérculo de consumo popular, adaptado a diferentes condiciones climáticas y de suelos de nuestro territorio. </w:t>
      </w:r>
      <w:r w:rsidR="00752BFE">
        <w:rPr>
          <w:rFonts w:ascii="Arial" w:hAnsi="Arial" w:cs="Arial"/>
          <w:sz w:val="24"/>
          <w:szCs w:val="24"/>
        </w:rPr>
        <w:t>(Véase anexo pag.42)</w:t>
      </w:r>
    </w:p>
    <w:p w:rsidR="009736D5" w:rsidRPr="003910E1" w:rsidRDefault="009736D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Estos tubérculos se encuentran en los mercados locales, ciertas comunidades nativas las cosechan en la selva solo identificando las hojas amarillas  que es un indicador que los tubérculos ya están maduros.</w:t>
      </w:r>
    </w:p>
    <w:p w:rsidR="009736D5" w:rsidRPr="003910E1" w:rsidRDefault="009736D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w:t>
      </w:r>
    </w:p>
    <w:p w:rsidR="009736D5" w:rsidRPr="003910E1" w:rsidRDefault="009736D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Normalmente se las encuentra en estado silvestre en los bordes de los caminos y riberas de lagos y  ríos.  Algunos recolectores cosechan todo el tubérculo; otros dejan una parte del tubérculo por lo que habrá una cosecha en los próximos años. Comúnmente conocida como papa china; este tubérculo es cultivado en grandes proporciones en la Amazonía y  exportado.</w:t>
      </w:r>
    </w:p>
    <w:p w:rsidR="009736D5" w:rsidRPr="003910E1" w:rsidRDefault="009736D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w:t>
      </w:r>
    </w:p>
    <w:p w:rsidR="009736D5" w:rsidRPr="003910E1" w:rsidRDefault="003914FE"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9736D5" w:rsidRPr="003910E1">
        <w:rPr>
          <w:rFonts w:ascii="Arial" w:eastAsia="Times New Roman" w:hAnsi="Arial" w:cs="Arial"/>
          <w:sz w:val="24"/>
          <w:szCs w:val="24"/>
          <w:lang w:eastAsia="es-EC"/>
        </w:rPr>
        <w:t>La papa china contiene grandes cantidades de Calcio y Fósforo,  además de una variedad de nutrientes, minerales y vitaminas A, C</w:t>
      </w:r>
      <w:r w:rsidR="008B6A7F" w:rsidRPr="003910E1">
        <w:rPr>
          <w:rFonts w:ascii="Arial" w:eastAsia="Times New Roman" w:hAnsi="Arial" w:cs="Arial"/>
          <w:sz w:val="24"/>
          <w:szCs w:val="24"/>
          <w:lang w:eastAsia="es-EC"/>
        </w:rPr>
        <w:t>, D y hierro, complejo B</w:t>
      </w:r>
      <w:r w:rsidR="009736D5" w:rsidRPr="003910E1">
        <w:rPr>
          <w:rFonts w:ascii="Arial" w:eastAsia="Times New Roman" w:hAnsi="Arial" w:cs="Arial"/>
          <w:sz w:val="24"/>
          <w:szCs w:val="24"/>
          <w:lang w:eastAsia="es-EC"/>
        </w:rPr>
        <w:t>1,</w:t>
      </w:r>
      <w:r w:rsidR="008B6A7F" w:rsidRPr="003910E1">
        <w:rPr>
          <w:rFonts w:ascii="Arial" w:eastAsia="Times New Roman" w:hAnsi="Arial" w:cs="Arial"/>
          <w:sz w:val="24"/>
          <w:szCs w:val="24"/>
          <w:lang w:eastAsia="es-EC"/>
        </w:rPr>
        <w:t xml:space="preserve"> B6</w:t>
      </w:r>
      <w:r w:rsidR="009736D5" w:rsidRPr="003910E1">
        <w:rPr>
          <w:rFonts w:ascii="Arial" w:eastAsia="Times New Roman" w:hAnsi="Arial" w:cs="Arial"/>
          <w:sz w:val="24"/>
          <w:szCs w:val="24"/>
          <w:lang w:eastAsia="es-EC"/>
        </w:rPr>
        <w:t>,</w:t>
      </w:r>
      <w:r w:rsidR="008B6A7F" w:rsidRPr="003910E1">
        <w:rPr>
          <w:rFonts w:ascii="Arial" w:eastAsia="Times New Roman" w:hAnsi="Arial" w:cs="Arial"/>
          <w:sz w:val="24"/>
          <w:szCs w:val="24"/>
          <w:lang w:eastAsia="es-EC"/>
        </w:rPr>
        <w:t xml:space="preserve"> B11</w:t>
      </w:r>
      <w:r w:rsidR="009736D5" w:rsidRPr="003910E1">
        <w:rPr>
          <w:rFonts w:ascii="Arial" w:eastAsia="Times New Roman" w:hAnsi="Arial" w:cs="Arial"/>
          <w:sz w:val="24"/>
          <w:szCs w:val="24"/>
          <w:lang w:eastAsia="es-EC"/>
        </w:rPr>
        <w:t>,</w:t>
      </w:r>
      <w:r w:rsidR="008B6A7F" w:rsidRPr="003910E1">
        <w:rPr>
          <w:rFonts w:ascii="Arial" w:eastAsia="Times New Roman" w:hAnsi="Arial" w:cs="Arial"/>
          <w:sz w:val="24"/>
          <w:szCs w:val="24"/>
          <w:lang w:eastAsia="es-EC"/>
        </w:rPr>
        <w:t xml:space="preserve"> B</w:t>
      </w:r>
      <w:r w:rsidR="009736D5" w:rsidRPr="003910E1">
        <w:rPr>
          <w:rFonts w:ascii="Arial" w:eastAsia="Times New Roman" w:hAnsi="Arial" w:cs="Arial"/>
          <w:sz w:val="24"/>
          <w:szCs w:val="24"/>
          <w:lang w:eastAsia="es-EC"/>
        </w:rPr>
        <w:t>12.  El valor nutricional de la papa china cocida contiene de 26 a 30% de carbohidratos</w:t>
      </w:r>
      <w:r w:rsidR="008B6A7F" w:rsidRPr="003910E1">
        <w:rPr>
          <w:rFonts w:ascii="Arial" w:eastAsia="Times New Roman" w:hAnsi="Arial" w:cs="Arial"/>
          <w:sz w:val="24"/>
          <w:szCs w:val="24"/>
          <w:lang w:eastAsia="es-EC"/>
        </w:rPr>
        <w:t>.</w:t>
      </w:r>
      <w:r>
        <w:rPr>
          <w:rFonts w:ascii="Arial" w:eastAsia="Times New Roman" w:hAnsi="Arial" w:cs="Arial"/>
          <w:sz w:val="24"/>
          <w:szCs w:val="24"/>
          <w:lang w:eastAsia="es-EC"/>
        </w:rPr>
        <w:t xml:space="preserve">” </w:t>
      </w:r>
    </w:p>
    <w:p w:rsidR="00621773" w:rsidRDefault="00621773" w:rsidP="00D16F33">
      <w:pPr>
        <w:spacing w:line="360" w:lineRule="auto"/>
        <w:jc w:val="both"/>
        <w:rPr>
          <w:rFonts w:ascii="Arial" w:hAnsi="Arial" w:cs="Arial"/>
          <w:sz w:val="24"/>
          <w:szCs w:val="24"/>
          <w:shd w:val="clear" w:color="auto" w:fill="FBFBFB"/>
        </w:rPr>
      </w:pPr>
    </w:p>
    <w:p w:rsidR="00621773" w:rsidRPr="00621773" w:rsidRDefault="00012B47" w:rsidP="00D16F33">
      <w:pPr>
        <w:spacing w:line="360" w:lineRule="auto"/>
        <w:jc w:val="both"/>
        <w:rPr>
          <w:rFonts w:ascii="Arial" w:hAnsi="Arial" w:cs="Arial"/>
          <w:sz w:val="24"/>
          <w:szCs w:val="24"/>
        </w:rPr>
      </w:pPr>
      <w:r>
        <w:rPr>
          <w:rFonts w:ascii="Arial" w:hAnsi="Arial" w:cs="Arial"/>
          <w:sz w:val="24"/>
          <w:szCs w:val="24"/>
          <w:shd w:val="clear" w:color="auto" w:fill="FBFBFB"/>
        </w:rPr>
        <w:lastRenderedPageBreak/>
        <w:t>“</w:t>
      </w:r>
      <w:r w:rsidR="00621773" w:rsidRPr="00621773">
        <w:rPr>
          <w:rFonts w:ascii="Arial" w:hAnsi="Arial" w:cs="Arial"/>
          <w:sz w:val="24"/>
          <w:szCs w:val="24"/>
          <w:shd w:val="clear" w:color="auto" w:fill="FBFBFB"/>
        </w:rPr>
        <w:t xml:space="preserve">Chalán Zoila, (2015), </w:t>
      </w:r>
      <w:r w:rsidR="00621773" w:rsidRPr="00621773">
        <w:rPr>
          <w:rFonts w:ascii="Arial" w:hAnsi="Arial" w:cs="Arial"/>
          <w:sz w:val="24"/>
          <w:szCs w:val="24"/>
        </w:rPr>
        <w:t>C</w:t>
      </w:r>
      <w:r w:rsidR="00621773">
        <w:rPr>
          <w:rFonts w:ascii="Arial" w:hAnsi="Arial" w:cs="Arial"/>
          <w:sz w:val="24"/>
          <w:szCs w:val="24"/>
        </w:rPr>
        <w:t>ostumbres</w:t>
      </w:r>
      <w:r w:rsidR="00621773" w:rsidRPr="00621773">
        <w:rPr>
          <w:rFonts w:ascii="Arial" w:hAnsi="Arial" w:cs="Arial"/>
          <w:sz w:val="24"/>
          <w:szCs w:val="24"/>
        </w:rPr>
        <w:t xml:space="preserve"> </w:t>
      </w:r>
      <w:r w:rsidR="00621773">
        <w:rPr>
          <w:rFonts w:ascii="Arial" w:hAnsi="Arial" w:cs="Arial"/>
          <w:sz w:val="24"/>
          <w:szCs w:val="24"/>
        </w:rPr>
        <w:t xml:space="preserve">y tradiciones ancestrales en la alimentación y su valor nutricional en la comunidad </w:t>
      </w:r>
      <w:proofErr w:type="spellStart"/>
      <w:r w:rsidR="00621773">
        <w:rPr>
          <w:rFonts w:ascii="Arial" w:hAnsi="Arial" w:cs="Arial"/>
          <w:sz w:val="24"/>
          <w:szCs w:val="24"/>
        </w:rPr>
        <w:t>ilincho</w:t>
      </w:r>
      <w:proofErr w:type="spellEnd"/>
      <w:r w:rsidR="00621773">
        <w:rPr>
          <w:rFonts w:ascii="Arial" w:hAnsi="Arial" w:cs="Arial"/>
          <w:sz w:val="24"/>
          <w:szCs w:val="24"/>
        </w:rPr>
        <w:t>, cantón Saraguro 2015</w:t>
      </w:r>
      <w:r>
        <w:rPr>
          <w:rFonts w:ascii="Arial" w:hAnsi="Arial" w:cs="Arial"/>
          <w:sz w:val="24"/>
          <w:szCs w:val="24"/>
        </w:rPr>
        <w:t>”</w:t>
      </w:r>
      <w:r w:rsidR="00621773">
        <w:rPr>
          <w:rFonts w:ascii="Arial" w:hAnsi="Arial" w:cs="Arial"/>
          <w:sz w:val="24"/>
          <w:szCs w:val="24"/>
        </w:rPr>
        <w:t>.</w:t>
      </w:r>
    </w:p>
    <w:p w:rsidR="00621773" w:rsidRDefault="00621773" w:rsidP="00D16F33">
      <w:pPr>
        <w:spacing w:after="0" w:line="360" w:lineRule="auto"/>
        <w:ind w:left="708"/>
        <w:rPr>
          <w:rFonts w:ascii="Arial" w:eastAsia="Times New Roman" w:hAnsi="Arial" w:cs="Arial"/>
          <w:lang w:eastAsia="es-EC"/>
        </w:rPr>
      </w:pPr>
      <w:r w:rsidRPr="00621773">
        <w:rPr>
          <w:rFonts w:ascii="Arial" w:hAnsi="Arial" w:cs="Arial"/>
        </w:rPr>
        <w:t>Disponible</w:t>
      </w:r>
      <w:r>
        <w:rPr>
          <w:rFonts w:ascii="Arial" w:hAnsi="Arial" w:cs="Arial"/>
        </w:rPr>
        <w:t xml:space="preserve"> en </w:t>
      </w:r>
      <w:r w:rsidRPr="00621773">
        <w:rPr>
          <w:rFonts w:ascii="Arial" w:eastAsia="Times New Roman" w:hAnsi="Arial" w:cs="Arial"/>
          <w:lang w:eastAsia="es-EC"/>
        </w:rPr>
        <w:t>http://dspace.ucuenca.edu.ec/bitstream/123456789/23052/1/Tesis.pdf</w:t>
      </w:r>
      <w:r>
        <w:rPr>
          <w:rFonts w:ascii="Arial" w:eastAsia="Times New Roman" w:hAnsi="Arial" w:cs="Arial"/>
          <w:lang w:eastAsia="es-EC"/>
        </w:rPr>
        <w:t>.</w:t>
      </w:r>
    </w:p>
    <w:p w:rsidR="00621773" w:rsidRPr="00621773" w:rsidRDefault="00621773" w:rsidP="00D16F33">
      <w:pPr>
        <w:spacing w:after="0" w:line="360" w:lineRule="auto"/>
        <w:ind w:left="708"/>
        <w:rPr>
          <w:rFonts w:ascii="Arial" w:hAnsi="Arial" w:cs="Arial"/>
          <w:shd w:val="clear" w:color="auto" w:fill="FBFBFB"/>
        </w:rPr>
      </w:pPr>
      <w:r w:rsidRPr="00621773">
        <w:rPr>
          <w:rFonts w:ascii="Arial" w:hAnsi="Arial" w:cs="Arial"/>
          <w:shd w:val="clear" w:color="auto" w:fill="FBFBFB"/>
        </w:rPr>
        <w:t>Consultado el 27 de Julio del 2016</w:t>
      </w:r>
      <w:r>
        <w:rPr>
          <w:rFonts w:ascii="Arial" w:hAnsi="Arial" w:cs="Arial"/>
          <w:shd w:val="clear" w:color="auto" w:fill="FBFBFB"/>
        </w:rPr>
        <w:t>.</w:t>
      </w:r>
    </w:p>
    <w:p w:rsidR="00FE7856" w:rsidRPr="003910E1" w:rsidRDefault="009736D5" w:rsidP="00D16F33">
      <w:pPr>
        <w:spacing w:line="360" w:lineRule="auto"/>
        <w:jc w:val="both"/>
        <w:rPr>
          <w:rFonts w:ascii="Arial" w:hAnsi="Arial" w:cs="Arial"/>
          <w:sz w:val="24"/>
          <w:szCs w:val="24"/>
        </w:rPr>
      </w:pPr>
      <w:r w:rsidRPr="003910E1">
        <w:rPr>
          <w:rFonts w:ascii="Arial" w:hAnsi="Arial" w:cs="Arial"/>
          <w:sz w:val="24"/>
          <w:szCs w:val="24"/>
        </w:rPr>
        <w:t>La</w:t>
      </w:r>
      <w:r w:rsidR="008B6A7F" w:rsidRPr="003910E1">
        <w:rPr>
          <w:rFonts w:ascii="Arial" w:hAnsi="Arial" w:cs="Arial"/>
          <w:sz w:val="24"/>
          <w:szCs w:val="24"/>
        </w:rPr>
        <w:t xml:space="preserve"> planta de la papa china es conocida como una p</w:t>
      </w:r>
      <w:r w:rsidR="00FE7856" w:rsidRPr="003910E1">
        <w:rPr>
          <w:rFonts w:ascii="Arial" w:hAnsi="Arial" w:cs="Arial"/>
          <w:sz w:val="24"/>
          <w:szCs w:val="24"/>
        </w:rPr>
        <w:t xml:space="preserve">lanta herbácea, suculenta </w:t>
      </w:r>
      <w:r w:rsidR="007C7C3E" w:rsidRPr="003910E1">
        <w:rPr>
          <w:rFonts w:ascii="Arial" w:hAnsi="Arial" w:cs="Arial"/>
          <w:sz w:val="24"/>
          <w:szCs w:val="24"/>
        </w:rPr>
        <w:t xml:space="preserve">y perenne, que puede alcanzar </w:t>
      </w:r>
      <w:r w:rsidR="007C7C3E" w:rsidRPr="00A34FB4">
        <w:rPr>
          <w:rFonts w:ascii="Arial" w:hAnsi="Arial" w:cs="Arial"/>
          <w:sz w:val="24"/>
          <w:szCs w:val="24"/>
        </w:rPr>
        <w:t xml:space="preserve">2 </w:t>
      </w:r>
      <w:r w:rsidR="00FE7856" w:rsidRPr="00A34FB4">
        <w:rPr>
          <w:rFonts w:ascii="Arial" w:hAnsi="Arial" w:cs="Arial"/>
          <w:sz w:val="24"/>
          <w:szCs w:val="24"/>
        </w:rPr>
        <w:t>m</w:t>
      </w:r>
      <w:r w:rsidR="00A34FB4">
        <w:rPr>
          <w:rFonts w:ascii="Arial" w:hAnsi="Arial" w:cs="Arial"/>
          <w:sz w:val="24"/>
          <w:szCs w:val="24"/>
        </w:rPr>
        <w:t>etros</w:t>
      </w:r>
      <w:r w:rsidR="00FE7856" w:rsidRPr="003910E1">
        <w:rPr>
          <w:rFonts w:ascii="Arial" w:hAnsi="Arial" w:cs="Arial"/>
          <w:sz w:val="24"/>
          <w:szCs w:val="24"/>
        </w:rPr>
        <w:t xml:space="preserve"> de altura. Aquellas que se cultivan anualmente no presentan el tallo desarrollado; las hojas tienen el pecíolo largo con láminas en forma </w:t>
      </w:r>
      <w:r w:rsidR="000910B3" w:rsidRPr="003910E1">
        <w:rPr>
          <w:rFonts w:ascii="Arial" w:hAnsi="Arial" w:cs="Arial"/>
          <w:sz w:val="24"/>
          <w:szCs w:val="24"/>
        </w:rPr>
        <w:t>oblongo ovaladas</w:t>
      </w:r>
      <w:r w:rsidR="00FE7856" w:rsidRPr="003910E1">
        <w:rPr>
          <w:rFonts w:ascii="Arial" w:hAnsi="Arial" w:cs="Arial"/>
          <w:sz w:val="24"/>
          <w:szCs w:val="24"/>
        </w:rPr>
        <w:t xml:space="preserve">; produce un </w:t>
      </w:r>
      <w:r w:rsidR="008B6A7F" w:rsidRPr="003910E1">
        <w:rPr>
          <w:rFonts w:ascii="Arial" w:hAnsi="Arial" w:cs="Arial"/>
          <w:sz w:val="24"/>
          <w:szCs w:val="24"/>
        </w:rPr>
        <w:t>tallo engrosado subterráneo</w:t>
      </w:r>
      <w:r w:rsidR="00FE7856" w:rsidRPr="003910E1">
        <w:rPr>
          <w:rFonts w:ascii="Arial" w:hAnsi="Arial" w:cs="Arial"/>
          <w:sz w:val="24"/>
          <w:szCs w:val="24"/>
        </w:rPr>
        <w:t xml:space="preserve"> central que puede ser único o presentar ramificaciones recubiertas por escamas fibrosas; el color de la pulpa es blanco, pero </w:t>
      </w:r>
      <w:r w:rsidR="008B6A7F" w:rsidRPr="003910E1">
        <w:rPr>
          <w:rFonts w:ascii="Arial" w:hAnsi="Arial" w:cs="Arial"/>
          <w:sz w:val="24"/>
          <w:szCs w:val="24"/>
        </w:rPr>
        <w:t>existen variaciones</w:t>
      </w:r>
      <w:r w:rsidR="00FE7856" w:rsidRPr="003910E1">
        <w:rPr>
          <w:rFonts w:ascii="Arial" w:hAnsi="Arial" w:cs="Arial"/>
          <w:sz w:val="24"/>
          <w:szCs w:val="24"/>
        </w:rPr>
        <w:t xml:space="preserve"> que presentan algunas coloraciones; la inflorescencia tiene forma de espádice, flores </w:t>
      </w:r>
      <w:proofErr w:type="spellStart"/>
      <w:r w:rsidR="00FE7856" w:rsidRPr="003910E1">
        <w:rPr>
          <w:rFonts w:ascii="Arial" w:hAnsi="Arial" w:cs="Arial"/>
          <w:sz w:val="24"/>
          <w:szCs w:val="24"/>
        </w:rPr>
        <w:t>pistiladas</w:t>
      </w:r>
      <w:proofErr w:type="spellEnd"/>
      <w:r w:rsidR="00FE7856" w:rsidRPr="003910E1">
        <w:rPr>
          <w:rFonts w:ascii="Arial" w:hAnsi="Arial" w:cs="Arial"/>
          <w:sz w:val="24"/>
          <w:szCs w:val="24"/>
        </w:rPr>
        <w:t xml:space="preserve"> en la base y esta</w:t>
      </w:r>
      <w:r w:rsidR="00A74960">
        <w:rPr>
          <w:rFonts w:ascii="Arial" w:hAnsi="Arial" w:cs="Arial"/>
          <w:sz w:val="24"/>
          <w:szCs w:val="24"/>
        </w:rPr>
        <w:t xml:space="preserve"> </w:t>
      </w:r>
      <w:r w:rsidR="00FE7856" w:rsidRPr="003910E1">
        <w:rPr>
          <w:rFonts w:ascii="Arial" w:hAnsi="Arial" w:cs="Arial"/>
          <w:sz w:val="24"/>
          <w:szCs w:val="24"/>
        </w:rPr>
        <w:t xml:space="preserve">minadas en la parte distal con una zona de transición de flores estériles; por lo general, la planta no produce semillas y esto puede ser consecuencia de la propagación </w:t>
      </w:r>
      <w:proofErr w:type="spellStart"/>
      <w:r w:rsidR="00FE7856" w:rsidRPr="003910E1">
        <w:rPr>
          <w:rFonts w:ascii="Arial" w:hAnsi="Arial" w:cs="Arial"/>
          <w:sz w:val="24"/>
          <w:szCs w:val="24"/>
        </w:rPr>
        <w:t>clonal</w:t>
      </w:r>
      <w:proofErr w:type="spellEnd"/>
      <w:r w:rsidR="00FE7856" w:rsidRPr="003910E1">
        <w:rPr>
          <w:rFonts w:ascii="Arial" w:hAnsi="Arial" w:cs="Arial"/>
          <w:sz w:val="24"/>
          <w:szCs w:val="24"/>
        </w:rPr>
        <w:t xml:space="preserve"> o porque los cormos se cosechan antes que las inflorescencias se formen; si se les permite completar el ciclo, producen pocas semillas.</w:t>
      </w:r>
    </w:p>
    <w:p w:rsidR="00FE7856" w:rsidRDefault="003914FE" w:rsidP="00D16F33">
      <w:pPr>
        <w:spacing w:line="360" w:lineRule="auto"/>
        <w:jc w:val="both"/>
        <w:rPr>
          <w:rFonts w:ascii="Arial" w:hAnsi="Arial" w:cs="Arial"/>
          <w:sz w:val="24"/>
          <w:szCs w:val="24"/>
        </w:rPr>
      </w:pPr>
      <w:r>
        <w:rPr>
          <w:rFonts w:ascii="Arial" w:hAnsi="Arial" w:cs="Arial"/>
          <w:sz w:val="24"/>
          <w:szCs w:val="24"/>
        </w:rPr>
        <w:t>“</w:t>
      </w:r>
      <w:r w:rsidR="00FE7856" w:rsidRPr="003910E1">
        <w:rPr>
          <w:rFonts w:ascii="Arial" w:hAnsi="Arial" w:cs="Arial"/>
          <w:sz w:val="24"/>
          <w:szCs w:val="24"/>
        </w:rPr>
        <w:t>La “papa china” es una planta exigente en temperatura, 25-30°C, y precipitaciones entre 1800 a 2500 mm, bien distribuida, se adapta muy bien a suelos con pH entre 4,5 y 6,0</w:t>
      </w:r>
      <w:r>
        <w:rPr>
          <w:rFonts w:ascii="Arial" w:hAnsi="Arial" w:cs="Arial"/>
          <w:sz w:val="24"/>
          <w:szCs w:val="24"/>
        </w:rPr>
        <w:t>”</w:t>
      </w:r>
      <w:r w:rsidR="00FE7856" w:rsidRPr="003910E1">
        <w:rPr>
          <w:rFonts w:ascii="Arial" w:hAnsi="Arial" w:cs="Arial"/>
          <w:sz w:val="24"/>
          <w:szCs w:val="24"/>
        </w:rPr>
        <w:t>. Existen variedades que se cultivan bajo inundación y también en suelos bien drenados; los demasiado pesados no permiten la emergencia de las plantas ni el desarrollo de los cormos; no es exigente en fertilidad del suelo, pero responde a la aplicación de fertilizantes.</w:t>
      </w:r>
    </w:p>
    <w:p w:rsidR="00FE7856" w:rsidRPr="003910E1" w:rsidRDefault="00FE7856" w:rsidP="00D16F33">
      <w:pPr>
        <w:spacing w:line="360" w:lineRule="auto"/>
        <w:jc w:val="both"/>
        <w:rPr>
          <w:rFonts w:ascii="Arial" w:hAnsi="Arial" w:cs="Arial"/>
          <w:sz w:val="24"/>
          <w:szCs w:val="24"/>
        </w:rPr>
      </w:pPr>
      <w:r w:rsidRPr="003910E1">
        <w:rPr>
          <w:rFonts w:ascii="Arial" w:hAnsi="Arial" w:cs="Arial"/>
          <w:sz w:val="24"/>
          <w:szCs w:val="24"/>
        </w:rPr>
        <w:t xml:space="preserve">Es utilizado para consumo humano y animal, las hojas sólo sirven para forraje de los animales. Posibilidades o potencialidades de cultivo: Se consideran dos especies del género Colocasia: C. </w:t>
      </w:r>
      <w:proofErr w:type="spellStart"/>
      <w:r w:rsidRPr="003910E1">
        <w:rPr>
          <w:rFonts w:ascii="Arial" w:hAnsi="Arial" w:cs="Arial"/>
          <w:sz w:val="24"/>
          <w:szCs w:val="24"/>
        </w:rPr>
        <w:t>antiquorum</w:t>
      </w:r>
      <w:proofErr w:type="spellEnd"/>
      <w:r w:rsidRPr="003910E1">
        <w:rPr>
          <w:rFonts w:ascii="Arial" w:hAnsi="Arial" w:cs="Arial"/>
          <w:sz w:val="24"/>
          <w:szCs w:val="24"/>
        </w:rPr>
        <w:t xml:space="preserve"> y C. </w:t>
      </w:r>
      <w:proofErr w:type="spellStart"/>
      <w:r w:rsidRPr="003910E1">
        <w:rPr>
          <w:rFonts w:ascii="Arial" w:hAnsi="Arial" w:cs="Arial"/>
          <w:sz w:val="24"/>
          <w:szCs w:val="24"/>
        </w:rPr>
        <w:t>esculenta</w:t>
      </w:r>
      <w:proofErr w:type="spellEnd"/>
      <w:r w:rsidRPr="003910E1">
        <w:rPr>
          <w:rFonts w:ascii="Arial" w:hAnsi="Arial" w:cs="Arial"/>
          <w:sz w:val="24"/>
          <w:szCs w:val="24"/>
        </w:rPr>
        <w:t xml:space="preserve"> indicando que esta última es un conjunto de clones que representan a la papa china. Es un producto que es consumido con frecuencia especialmente a nivel familiar. Es un cultivo promisorio.</w:t>
      </w:r>
    </w:p>
    <w:p w:rsidR="00755731" w:rsidRPr="003910E1"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El cultivo de la papa se ve </w:t>
      </w:r>
      <w:r w:rsidR="004A5DA7" w:rsidRPr="003910E1">
        <w:rPr>
          <w:rFonts w:ascii="Arial" w:hAnsi="Arial" w:cs="Arial"/>
          <w:sz w:val="24"/>
          <w:szCs w:val="24"/>
        </w:rPr>
        <w:t>aventajada</w:t>
      </w:r>
      <w:r w:rsidRPr="003910E1">
        <w:rPr>
          <w:rFonts w:ascii="Arial" w:hAnsi="Arial" w:cs="Arial"/>
          <w:sz w:val="24"/>
          <w:szCs w:val="24"/>
        </w:rPr>
        <w:t xml:space="preserve"> por la presencia de temperaturas mínimas ligeramente por debajo de sus normales y máximas ligeramente superiores en el período de tuberización. Aunque hay diferencias de requerimientos términos según la variedad de que se trate, podemos generalizar, sin embargo, que </w:t>
      </w:r>
      <w:r w:rsidR="003914FE">
        <w:rPr>
          <w:rFonts w:ascii="Arial" w:hAnsi="Arial" w:cs="Arial"/>
          <w:sz w:val="24"/>
          <w:szCs w:val="24"/>
        </w:rPr>
        <w:t>“</w:t>
      </w:r>
      <w:r w:rsidRPr="003910E1">
        <w:rPr>
          <w:rFonts w:ascii="Arial" w:hAnsi="Arial" w:cs="Arial"/>
          <w:sz w:val="24"/>
          <w:szCs w:val="24"/>
        </w:rPr>
        <w:t>temperaturas máximas o 19 diurnas de 20 a 25°C y mínimas o nocturnas de 8 a 13°C son excelentes para una buena tuberización</w:t>
      </w:r>
      <w:r w:rsidR="003914FE">
        <w:rPr>
          <w:rFonts w:ascii="Arial" w:hAnsi="Arial" w:cs="Arial"/>
          <w:sz w:val="24"/>
          <w:szCs w:val="24"/>
        </w:rPr>
        <w:t>”</w:t>
      </w:r>
      <w:r w:rsidR="003914FE" w:rsidRPr="003914FE">
        <w:t xml:space="preserve"> </w:t>
      </w:r>
      <w:r w:rsidRPr="003910E1">
        <w:rPr>
          <w:rFonts w:ascii="Arial" w:hAnsi="Arial" w:cs="Arial"/>
          <w:sz w:val="24"/>
          <w:szCs w:val="24"/>
        </w:rPr>
        <w:t xml:space="preserve">La temperatura media óptima para la </w:t>
      </w:r>
      <w:r w:rsidRPr="003910E1">
        <w:rPr>
          <w:rFonts w:ascii="Arial" w:hAnsi="Arial" w:cs="Arial"/>
          <w:sz w:val="24"/>
          <w:szCs w:val="24"/>
        </w:rPr>
        <w:lastRenderedPageBreak/>
        <w:t xml:space="preserve">tuberización es de 20°C, si la temperatura se incrementa por encima de este valor disminuye la fotosíntesis y aumenta la respiración y por consecuencia hay combustión de hidratos de carbono almacenados en los tubérculos. </w:t>
      </w:r>
    </w:p>
    <w:p w:rsidR="00755731" w:rsidRPr="003910E1"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Las consecuencias negativas de las altas temperaturas diurnas y nocturnas adquieren visos de verdadero dramatismo en el norte de nuestro país cuando aparece el Fenómeno del Niño, en que las altas temperaturas tanto diurnas y nocturnas provocan ausencia total de tubérculos. Siempre, pues, debe haber alternancia de temperaturas diurnas. </w:t>
      </w:r>
    </w:p>
    <w:p w:rsidR="00012B47" w:rsidRDefault="00755731" w:rsidP="00D16F33">
      <w:pPr>
        <w:spacing w:line="360" w:lineRule="auto"/>
        <w:jc w:val="both"/>
      </w:pPr>
      <w:r w:rsidRPr="003910E1">
        <w:rPr>
          <w:rFonts w:ascii="Arial" w:hAnsi="Arial" w:cs="Arial"/>
          <w:sz w:val="24"/>
          <w:szCs w:val="24"/>
        </w:rPr>
        <w:t xml:space="preserve">Durante la etapa de germinación y fases tempranas de crecimiento las temperaturas altas, por el contrario favorecen el crecimiento vegetativo. La luminosidad también influye en la producción de carbohidratos, desde el momento en que es uno de los elementos que interviene en la fotosíntesis. Su influencia no solo se circunscribe a este aspecto, sino también a la distribución de los carbohidratos, siendo su concentración mayor en los tubérculos cuando es alta. </w:t>
      </w:r>
      <w:r w:rsidR="003914FE">
        <w:rPr>
          <w:rFonts w:ascii="Arial" w:hAnsi="Arial" w:cs="Arial"/>
          <w:sz w:val="24"/>
          <w:szCs w:val="24"/>
        </w:rPr>
        <w:t>“</w:t>
      </w:r>
      <w:r w:rsidRPr="003910E1">
        <w:rPr>
          <w:rFonts w:ascii="Arial" w:hAnsi="Arial" w:cs="Arial"/>
          <w:sz w:val="24"/>
          <w:szCs w:val="24"/>
        </w:rPr>
        <w:t>La máxima asimilación ocurre a los 60000 lux.</w:t>
      </w:r>
      <w:r w:rsidR="003914FE">
        <w:rPr>
          <w:rFonts w:ascii="Arial" w:hAnsi="Arial" w:cs="Arial"/>
          <w:sz w:val="24"/>
          <w:szCs w:val="24"/>
        </w:rPr>
        <w:t>”</w:t>
      </w:r>
      <w:r w:rsidR="003914FE" w:rsidRPr="003914FE">
        <w:t xml:space="preserve"> </w:t>
      </w:r>
    </w:p>
    <w:p w:rsidR="00755731"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La propagación más generalizada es por tubérculos de 40 a 60 </w:t>
      </w:r>
      <w:proofErr w:type="spellStart"/>
      <w:r w:rsidRPr="003910E1">
        <w:rPr>
          <w:rFonts w:ascii="Arial" w:hAnsi="Arial" w:cs="Arial"/>
          <w:sz w:val="24"/>
          <w:szCs w:val="24"/>
        </w:rPr>
        <w:t>grs</w:t>
      </w:r>
      <w:proofErr w:type="spellEnd"/>
      <w:r w:rsidRPr="003910E1">
        <w:rPr>
          <w:rFonts w:ascii="Arial" w:hAnsi="Arial" w:cs="Arial"/>
          <w:sz w:val="24"/>
          <w:szCs w:val="24"/>
        </w:rPr>
        <w:t xml:space="preserve">. De peso, empleándose de </w:t>
      </w:r>
      <w:r w:rsidR="0032020C">
        <w:rPr>
          <w:rFonts w:ascii="Arial" w:hAnsi="Arial" w:cs="Arial"/>
          <w:sz w:val="24"/>
          <w:szCs w:val="24"/>
        </w:rPr>
        <w:t>“</w:t>
      </w:r>
      <w:r w:rsidRPr="003910E1">
        <w:rPr>
          <w:rFonts w:ascii="Arial" w:hAnsi="Arial" w:cs="Arial"/>
          <w:sz w:val="24"/>
          <w:szCs w:val="24"/>
        </w:rPr>
        <w:t>1 333 a 2000 kg de semilla-tubérculo por hectárea</w:t>
      </w:r>
      <w:r w:rsidR="0032020C">
        <w:rPr>
          <w:rFonts w:ascii="Arial" w:hAnsi="Arial" w:cs="Arial"/>
          <w:sz w:val="24"/>
          <w:szCs w:val="24"/>
        </w:rPr>
        <w:t>”</w:t>
      </w:r>
      <w:r w:rsidRPr="003910E1">
        <w:rPr>
          <w:rFonts w:ascii="Arial" w:hAnsi="Arial" w:cs="Arial"/>
          <w:sz w:val="24"/>
          <w:szCs w:val="24"/>
        </w:rPr>
        <w:t xml:space="preserve">. El terreno destinado a la siembra debe ser bien trabajando mediante araduras, rastras cruzadas y si fuera posible añadirle materia orgánica. La siembra más común en nuestro medio es a mano depositando la semilla tubérculo en surcos distanciados a 0.90 a 1.10 metros y con un distanciamiento entre golpes de 0.30 m. La siembra también puede realizarse mediante el uso de semilla botánica que proviene de las bayas. Estas semillas entran en latencia una vez que son extraídas de las bayas y ésta puede ser rota almacenándolas secas por </w:t>
      </w:r>
      <w:r w:rsidR="0032020C">
        <w:rPr>
          <w:rFonts w:ascii="Arial" w:hAnsi="Arial" w:cs="Arial"/>
          <w:sz w:val="24"/>
          <w:szCs w:val="24"/>
        </w:rPr>
        <w:t>“</w:t>
      </w:r>
      <w:r w:rsidRPr="003910E1">
        <w:rPr>
          <w:rFonts w:ascii="Arial" w:hAnsi="Arial" w:cs="Arial"/>
          <w:sz w:val="24"/>
          <w:szCs w:val="24"/>
        </w:rPr>
        <w:t xml:space="preserve">4 a 9 meses o tratándolas con ácido </w:t>
      </w:r>
      <w:proofErr w:type="spellStart"/>
      <w:r w:rsidRPr="003910E1">
        <w:rPr>
          <w:rFonts w:ascii="Arial" w:hAnsi="Arial" w:cs="Arial"/>
          <w:sz w:val="24"/>
          <w:szCs w:val="24"/>
        </w:rPr>
        <w:t>giberélico</w:t>
      </w:r>
      <w:proofErr w:type="spellEnd"/>
      <w:r w:rsidRPr="003910E1">
        <w:rPr>
          <w:rFonts w:ascii="Arial" w:hAnsi="Arial" w:cs="Arial"/>
          <w:sz w:val="24"/>
          <w:szCs w:val="24"/>
        </w:rPr>
        <w:t xml:space="preserve"> a la concentración de 1500 ppm durante 24 horas</w:t>
      </w:r>
      <w:r w:rsidR="0032020C">
        <w:rPr>
          <w:rFonts w:ascii="Arial" w:hAnsi="Arial" w:cs="Arial"/>
          <w:sz w:val="24"/>
          <w:szCs w:val="24"/>
        </w:rPr>
        <w:t>”</w:t>
      </w:r>
      <w:r w:rsidR="0032020C" w:rsidRPr="0032020C">
        <w:t xml:space="preserve"> </w:t>
      </w:r>
    </w:p>
    <w:p w:rsidR="00012B47" w:rsidRDefault="00012B47" w:rsidP="00D16F33">
      <w:pPr>
        <w:spacing w:line="360" w:lineRule="auto"/>
        <w:jc w:val="both"/>
        <w:rPr>
          <w:rFonts w:ascii="Arial" w:hAnsi="Arial" w:cs="Arial"/>
          <w:sz w:val="24"/>
          <w:szCs w:val="24"/>
        </w:rPr>
      </w:pPr>
      <w:r>
        <w:rPr>
          <w:rFonts w:ascii="Arial" w:hAnsi="Arial" w:cs="Arial"/>
          <w:sz w:val="24"/>
          <w:szCs w:val="24"/>
        </w:rPr>
        <w:t>“</w:t>
      </w:r>
      <w:r w:rsidRPr="00012B47">
        <w:rPr>
          <w:rFonts w:ascii="Arial" w:hAnsi="Arial" w:cs="Arial"/>
          <w:sz w:val="24"/>
          <w:szCs w:val="24"/>
        </w:rPr>
        <w:t xml:space="preserve">Lozada, A (2005), Producción del cultivo de papa china (Colocasia </w:t>
      </w:r>
      <w:proofErr w:type="spellStart"/>
      <w:r w:rsidRPr="00012B47">
        <w:rPr>
          <w:rFonts w:ascii="Arial" w:hAnsi="Arial" w:cs="Arial"/>
          <w:sz w:val="24"/>
          <w:szCs w:val="24"/>
        </w:rPr>
        <w:t>esculenta</w:t>
      </w:r>
      <w:proofErr w:type="spellEnd"/>
      <w:r w:rsidRPr="00012B47">
        <w:rPr>
          <w:rFonts w:ascii="Arial" w:hAnsi="Arial" w:cs="Arial"/>
          <w:sz w:val="24"/>
          <w:szCs w:val="24"/>
        </w:rPr>
        <w:t>) Utilizando dos métodos de propagación asexual bajo cuatro niveles de fertilización orgánica</w:t>
      </w:r>
      <w:r>
        <w:rPr>
          <w:rFonts w:ascii="Arial" w:hAnsi="Arial" w:cs="Arial"/>
          <w:sz w:val="24"/>
          <w:szCs w:val="24"/>
        </w:rPr>
        <w:t>”</w:t>
      </w:r>
      <w:r w:rsidRPr="00012B47">
        <w:rPr>
          <w:rFonts w:ascii="Arial" w:hAnsi="Arial" w:cs="Arial"/>
          <w:sz w:val="24"/>
          <w:szCs w:val="24"/>
        </w:rPr>
        <w:t>.</w:t>
      </w:r>
      <w:r>
        <w:rPr>
          <w:rFonts w:ascii="Arial" w:hAnsi="Arial" w:cs="Arial"/>
          <w:sz w:val="24"/>
          <w:szCs w:val="24"/>
        </w:rPr>
        <w:t xml:space="preserve">  </w:t>
      </w:r>
    </w:p>
    <w:p w:rsidR="00012B47" w:rsidRPr="00012B47" w:rsidRDefault="00012B47" w:rsidP="00D16F33">
      <w:pPr>
        <w:spacing w:line="360" w:lineRule="auto"/>
        <w:ind w:left="708"/>
        <w:jc w:val="both"/>
        <w:rPr>
          <w:rFonts w:ascii="Arial" w:hAnsi="Arial" w:cs="Arial"/>
        </w:rPr>
      </w:pPr>
      <w:r w:rsidRPr="00012B47">
        <w:rPr>
          <w:rFonts w:ascii="Arial" w:hAnsi="Arial" w:cs="Arial"/>
        </w:rPr>
        <w:t xml:space="preserve">Disponible en </w:t>
      </w:r>
      <w:hyperlink r:id="rId10" w:history="1">
        <w:r w:rsidRPr="00191B26">
          <w:rPr>
            <w:rStyle w:val="Hipervnculo"/>
            <w:rFonts w:ascii="Arial" w:hAnsi="Arial" w:cs="Arial"/>
          </w:rPr>
          <w:t>http://repositorio.espe.edu.ec/bitstream/21000/5423/4/T-ESPE-IASA%20I-002856.pdf</w:t>
        </w:r>
      </w:hyperlink>
      <w:r w:rsidRPr="00012B47">
        <w:rPr>
          <w:rFonts w:ascii="Arial" w:hAnsi="Arial" w:cs="Arial"/>
        </w:rPr>
        <w:t xml:space="preserve"> . Consultado el 22 de Julio del 2016.</w:t>
      </w:r>
    </w:p>
    <w:p w:rsidR="00012B47" w:rsidRDefault="00755731" w:rsidP="00D16F33">
      <w:pPr>
        <w:spacing w:line="360" w:lineRule="auto"/>
        <w:jc w:val="both"/>
        <w:rPr>
          <w:rFonts w:ascii="Arial" w:hAnsi="Arial" w:cs="Arial"/>
          <w:sz w:val="24"/>
          <w:szCs w:val="24"/>
        </w:rPr>
      </w:pPr>
      <w:r w:rsidRPr="003910E1">
        <w:rPr>
          <w:rFonts w:ascii="Arial" w:hAnsi="Arial" w:cs="Arial"/>
          <w:sz w:val="24"/>
          <w:szCs w:val="24"/>
        </w:rPr>
        <w:lastRenderedPageBreak/>
        <w:t xml:space="preserve">El abono debe realizarse aplicando a la siembra todo el fósforo y potasio y la mitad de la dosis del nitrógeno, cuidando de que el abono no entre en contacto con la semilla-tubérculo y la queme. El resto de nitrógeno se aplicará al aporque y cuando las plantas han llegado a la altura de la rodilla.  </w:t>
      </w:r>
      <w:r w:rsidR="0032020C">
        <w:rPr>
          <w:rFonts w:ascii="Arial" w:hAnsi="Arial" w:cs="Arial"/>
          <w:sz w:val="24"/>
          <w:szCs w:val="24"/>
        </w:rPr>
        <w:t>“</w:t>
      </w:r>
      <w:r w:rsidRPr="003910E1">
        <w:rPr>
          <w:rFonts w:ascii="Arial" w:hAnsi="Arial" w:cs="Arial"/>
          <w:sz w:val="24"/>
          <w:szCs w:val="24"/>
        </w:rPr>
        <w:t>Se recomienda aplicar 150 a 200 kg de nitrógeno y 40 a 60 kg de fósforo por hectárea</w:t>
      </w:r>
      <w:r w:rsidR="0032020C">
        <w:rPr>
          <w:rFonts w:ascii="Arial" w:hAnsi="Arial" w:cs="Arial"/>
          <w:sz w:val="24"/>
          <w:szCs w:val="24"/>
        </w:rPr>
        <w:t xml:space="preserve">” </w:t>
      </w:r>
    </w:p>
    <w:p w:rsidR="00012B47" w:rsidRDefault="00012B47" w:rsidP="00D16F33">
      <w:pPr>
        <w:spacing w:line="360" w:lineRule="auto"/>
        <w:jc w:val="both"/>
        <w:rPr>
          <w:rFonts w:ascii="Arial" w:hAnsi="Arial" w:cs="Arial"/>
          <w:sz w:val="24"/>
          <w:szCs w:val="24"/>
        </w:rPr>
      </w:pPr>
      <w:r>
        <w:rPr>
          <w:rFonts w:ascii="Arial" w:hAnsi="Arial" w:cs="Arial"/>
          <w:sz w:val="24"/>
          <w:szCs w:val="24"/>
        </w:rPr>
        <w:t>Torres, L (1998), “Manejo de Fertilizantes”.</w:t>
      </w:r>
    </w:p>
    <w:p w:rsidR="00012B47" w:rsidRPr="00012B47" w:rsidRDefault="00012B47" w:rsidP="00D16F33">
      <w:pPr>
        <w:spacing w:line="360" w:lineRule="auto"/>
        <w:ind w:left="708"/>
        <w:jc w:val="both"/>
        <w:rPr>
          <w:rFonts w:ascii="Arial" w:hAnsi="Arial" w:cs="Arial"/>
        </w:rPr>
      </w:pPr>
      <w:r w:rsidRPr="00012B47">
        <w:rPr>
          <w:rFonts w:ascii="Arial" w:hAnsi="Arial" w:cs="Arial"/>
        </w:rPr>
        <w:t xml:space="preserve">Disponible en </w:t>
      </w:r>
      <w:hyperlink r:id="rId11" w:history="1">
        <w:r w:rsidRPr="00012B47">
          <w:rPr>
            <w:rStyle w:val="Hipervnculo"/>
            <w:rFonts w:ascii="Arial" w:hAnsi="Arial" w:cs="Arial"/>
          </w:rPr>
          <w:t>http://cipotato.org/region-quito/informacion/inventario-de-</w:t>
        </w:r>
      </w:hyperlink>
      <w:r w:rsidRPr="00012B47">
        <w:rPr>
          <w:rFonts w:ascii="Arial" w:hAnsi="Arial" w:cs="Arial"/>
        </w:rPr>
        <w:t xml:space="preserve"> </w:t>
      </w:r>
      <w:proofErr w:type="spellStart"/>
      <w:r w:rsidR="0032020C" w:rsidRPr="00012B47">
        <w:rPr>
          <w:rFonts w:ascii="Arial" w:hAnsi="Arial" w:cs="Arial"/>
        </w:rPr>
        <w:t>tecnologias</w:t>
      </w:r>
      <w:proofErr w:type="spellEnd"/>
      <w:r w:rsidR="0032020C" w:rsidRPr="00012B47">
        <w:rPr>
          <w:rFonts w:ascii="Arial" w:hAnsi="Arial" w:cs="Arial"/>
        </w:rPr>
        <w:t>/manejo-de-</w:t>
      </w:r>
      <w:proofErr w:type="spellStart"/>
      <w:r w:rsidR="0032020C" w:rsidRPr="00012B47">
        <w:rPr>
          <w:rFonts w:ascii="Arial" w:hAnsi="Arial" w:cs="Arial"/>
        </w:rPr>
        <w:t>fertilizacion</w:t>
      </w:r>
      <w:proofErr w:type="spellEnd"/>
      <w:r w:rsidR="0032020C" w:rsidRPr="00012B47">
        <w:rPr>
          <w:rFonts w:ascii="Arial" w:hAnsi="Arial" w:cs="Arial"/>
        </w:rPr>
        <w:t>-en-el-cultivo-de-papa/</w:t>
      </w:r>
      <w:r w:rsidR="00755731" w:rsidRPr="00012B47">
        <w:rPr>
          <w:rFonts w:ascii="Arial" w:hAnsi="Arial" w:cs="Arial"/>
        </w:rPr>
        <w:t xml:space="preserve">. </w:t>
      </w:r>
      <w:r w:rsidRPr="00012B47">
        <w:rPr>
          <w:rFonts w:ascii="Arial" w:hAnsi="Arial" w:cs="Arial"/>
        </w:rPr>
        <w:t>Consultado el 22 de Julio del 2016.</w:t>
      </w:r>
    </w:p>
    <w:p w:rsidR="00012B47"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Si bien muchos no recomiendan los abonos potásicos debido a que nuestros suelos son ricos en este elemento; sin embargo, hay que tomar en cuenta que el cultivo de </w:t>
      </w:r>
      <w:r w:rsidR="0032020C">
        <w:rPr>
          <w:rFonts w:ascii="Arial" w:hAnsi="Arial" w:cs="Arial"/>
          <w:sz w:val="24"/>
          <w:szCs w:val="24"/>
        </w:rPr>
        <w:t>“</w:t>
      </w:r>
      <w:r w:rsidRPr="003910E1">
        <w:rPr>
          <w:rFonts w:ascii="Arial" w:hAnsi="Arial" w:cs="Arial"/>
          <w:sz w:val="24"/>
          <w:szCs w:val="24"/>
        </w:rPr>
        <w:t xml:space="preserve">papa extrae 8 kg de potasio por cada tonelada de producción, por tanto su queremos producir 30 </w:t>
      </w:r>
      <w:proofErr w:type="spellStart"/>
      <w:r w:rsidRPr="003910E1">
        <w:rPr>
          <w:rFonts w:ascii="Arial" w:hAnsi="Arial" w:cs="Arial"/>
          <w:sz w:val="24"/>
          <w:szCs w:val="24"/>
        </w:rPr>
        <w:t>tm</w:t>
      </w:r>
      <w:proofErr w:type="spellEnd"/>
      <w:r w:rsidRPr="003910E1">
        <w:rPr>
          <w:rFonts w:ascii="Arial" w:hAnsi="Arial" w:cs="Arial"/>
          <w:sz w:val="24"/>
          <w:szCs w:val="24"/>
        </w:rPr>
        <w:t xml:space="preserve">., la planta necesitará 240 kg. </w:t>
      </w:r>
      <w:proofErr w:type="gramStart"/>
      <w:r w:rsidRPr="003910E1">
        <w:rPr>
          <w:rFonts w:ascii="Arial" w:hAnsi="Arial" w:cs="Arial"/>
          <w:sz w:val="24"/>
          <w:szCs w:val="24"/>
        </w:rPr>
        <w:t>de</w:t>
      </w:r>
      <w:proofErr w:type="gramEnd"/>
      <w:r w:rsidRPr="003910E1">
        <w:rPr>
          <w:rFonts w:ascii="Arial" w:hAnsi="Arial" w:cs="Arial"/>
          <w:sz w:val="24"/>
          <w:szCs w:val="24"/>
        </w:rPr>
        <w:t xml:space="preserve"> potasio y sin nuestro suelo rinde 20 </w:t>
      </w:r>
      <w:proofErr w:type="spellStart"/>
      <w:r w:rsidRPr="003910E1">
        <w:rPr>
          <w:rFonts w:ascii="Arial" w:hAnsi="Arial" w:cs="Arial"/>
          <w:sz w:val="24"/>
          <w:szCs w:val="24"/>
        </w:rPr>
        <w:t>tm</w:t>
      </w:r>
      <w:proofErr w:type="spellEnd"/>
      <w:r w:rsidRPr="003910E1">
        <w:rPr>
          <w:rFonts w:ascii="Arial" w:hAnsi="Arial" w:cs="Arial"/>
          <w:sz w:val="24"/>
          <w:szCs w:val="24"/>
        </w:rPr>
        <w:t xml:space="preserve">/ha sin abono potásico, quiere decir que necesitaremos potasio para 10 </w:t>
      </w:r>
      <w:proofErr w:type="spellStart"/>
      <w:r w:rsidRPr="003910E1">
        <w:rPr>
          <w:rFonts w:ascii="Arial" w:hAnsi="Arial" w:cs="Arial"/>
          <w:sz w:val="24"/>
          <w:szCs w:val="24"/>
        </w:rPr>
        <w:t>tm</w:t>
      </w:r>
      <w:proofErr w:type="spellEnd"/>
      <w:r w:rsidRPr="003910E1">
        <w:rPr>
          <w:rFonts w:ascii="Arial" w:hAnsi="Arial" w:cs="Arial"/>
          <w:sz w:val="24"/>
          <w:szCs w:val="24"/>
        </w:rPr>
        <w:t xml:space="preserve"> adicionales, ósea 80 kg de potasio, y si la eficiencia de fertilización es de 80%, deberemos aplicar 100 kg</w:t>
      </w:r>
      <w:r w:rsidR="0032020C">
        <w:rPr>
          <w:rFonts w:ascii="Arial" w:hAnsi="Arial" w:cs="Arial"/>
          <w:sz w:val="24"/>
          <w:szCs w:val="24"/>
        </w:rPr>
        <w:t xml:space="preserve">” </w:t>
      </w:r>
    </w:p>
    <w:p w:rsidR="00012B47" w:rsidRPr="00E45BB3" w:rsidRDefault="00E45BB3" w:rsidP="00D16F33">
      <w:pPr>
        <w:spacing w:line="360" w:lineRule="auto"/>
        <w:jc w:val="both"/>
        <w:rPr>
          <w:rFonts w:ascii="Arial" w:hAnsi="Arial" w:cs="Arial"/>
          <w:sz w:val="24"/>
          <w:szCs w:val="24"/>
        </w:rPr>
      </w:pPr>
      <w:r w:rsidRPr="00E45BB3">
        <w:rPr>
          <w:rFonts w:ascii="Arial" w:hAnsi="Arial" w:cs="Arial"/>
          <w:sz w:val="24"/>
          <w:szCs w:val="24"/>
        </w:rPr>
        <w:t>Yauyos, JR, (2015), “Cultivos de Importación Nacional”</w:t>
      </w:r>
    </w:p>
    <w:p w:rsidR="00E45BB3" w:rsidRDefault="00E45BB3" w:rsidP="00D16F33">
      <w:pPr>
        <w:spacing w:line="360" w:lineRule="auto"/>
        <w:ind w:left="708"/>
        <w:jc w:val="both"/>
        <w:rPr>
          <w:rFonts w:ascii="Arial" w:hAnsi="Arial" w:cs="Arial"/>
          <w:sz w:val="24"/>
          <w:szCs w:val="24"/>
        </w:rPr>
      </w:pPr>
      <w:r w:rsidRPr="00E45BB3">
        <w:rPr>
          <w:rFonts w:ascii="Arial" w:hAnsi="Arial" w:cs="Arial"/>
        </w:rPr>
        <w:t xml:space="preserve">Disponible en: </w:t>
      </w:r>
      <w:hyperlink r:id="rId12" w:history="1">
        <w:r w:rsidRPr="00E45BB3">
          <w:rPr>
            <w:rStyle w:val="Hipervnculo"/>
            <w:rFonts w:ascii="Arial" w:hAnsi="Arial" w:cs="Arial"/>
          </w:rPr>
          <w:t>www.minagri.gob.pe/portal/especial-iv-cenagro/23-sector-agrario/cultivos-de-importancia-nacional/183-papa?start=1</w:t>
        </w:r>
      </w:hyperlink>
      <w:r w:rsidR="00755731" w:rsidRPr="00E45BB3">
        <w:rPr>
          <w:rFonts w:ascii="Arial" w:hAnsi="Arial" w:cs="Arial"/>
        </w:rPr>
        <w:t>.</w:t>
      </w:r>
      <w:r w:rsidR="00755731" w:rsidRPr="00E45BB3">
        <w:rPr>
          <w:rFonts w:ascii="Arial" w:hAnsi="Arial" w:cs="Arial"/>
          <w:sz w:val="24"/>
          <w:szCs w:val="24"/>
        </w:rPr>
        <w:t xml:space="preserve"> </w:t>
      </w:r>
      <w:r w:rsidRPr="00E45BB3">
        <w:rPr>
          <w:rFonts w:ascii="Arial" w:hAnsi="Arial" w:cs="Arial"/>
          <w:sz w:val="24"/>
          <w:szCs w:val="24"/>
        </w:rPr>
        <w:t>Consultado el 22 de Julio del 2016.</w:t>
      </w:r>
    </w:p>
    <w:p w:rsidR="00E45BB3"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Aproximadamente potasio. El primer riego se hace después de la siembra y los siguientes y hasta la floración, cada 12 días. A partir de la floración los riegos se realizan cada 8 días. Durante el año 2006, la superficie cosechada de </w:t>
      </w:r>
      <w:r w:rsidR="00D50FB5">
        <w:rPr>
          <w:rFonts w:ascii="Arial" w:hAnsi="Arial" w:cs="Arial"/>
          <w:sz w:val="24"/>
          <w:szCs w:val="24"/>
        </w:rPr>
        <w:t>“</w:t>
      </w:r>
      <w:r w:rsidRPr="003910E1">
        <w:rPr>
          <w:rFonts w:ascii="Arial" w:hAnsi="Arial" w:cs="Arial"/>
          <w:sz w:val="24"/>
          <w:szCs w:val="24"/>
        </w:rPr>
        <w:t>42.029 hectáreas originó un volumen de producción de 404.276 TM, respecto al año anterior disminuyó el 8.35%. Las provincias de Carchi, Pichincha, Cotopaxi, Tungurahua y Chimborazo, aportaron con el 83% a la producción, las mayores extensiones de cultivo corresponden en su orden a Chimborazo (19.39%), Carchi</w:t>
      </w:r>
      <w:r w:rsidR="00E45BB3">
        <w:rPr>
          <w:rFonts w:ascii="Arial" w:hAnsi="Arial" w:cs="Arial"/>
          <w:sz w:val="24"/>
          <w:szCs w:val="24"/>
        </w:rPr>
        <w:t xml:space="preserve"> (</w:t>
      </w:r>
      <w:r w:rsidRPr="003910E1">
        <w:rPr>
          <w:rFonts w:ascii="Arial" w:hAnsi="Arial" w:cs="Arial"/>
          <w:sz w:val="24"/>
          <w:szCs w:val="24"/>
        </w:rPr>
        <w:t>18.96%), Tungurahua (14.98%), Cotopaxi (14.54%) y Pichincha (10.09%). El mayor rendimiento corresponde a Carchi con 13.61TM/ha, el rendimiento promedio del país de 10.36 TM del 2005, bajo a 9.62 en el 2006.</w:t>
      </w:r>
      <w:r w:rsidR="00D50FB5">
        <w:rPr>
          <w:rFonts w:ascii="Arial" w:hAnsi="Arial" w:cs="Arial"/>
          <w:sz w:val="24"/>
          <w:szCs w:val="24"/>
        </w:rPr>
        <w:t xml:space="preserve">” </w:t>
      </w:r>
    </w:p>
    <w:p w:rsidR="00E45BB3" w:rsidRDefault="00755731" w:rsidP="00D16F33">
      <w:pPr>
        <w:spacing w:line="360" w:lineRule="auto"/>
        <w:jc w:val="both"/>
        <w:rPr>
          <w:rFonts w:ascii="Arial" w:hAnsi="Arial" w:cs="Arial"/>
          <w:sz w:val="24"/>
          <w:szCs w:val="24"/>
        </w:rPr>
      </w:pPr>
      <w:r w:rsidRPr="003910E1">
        <w:rPr>
          <w:rFonts w:ascii="Arial" w:hAnsi="Arial" w:cs="Arial"/>
          <w:sz w:val="24"/>
          <w:szCs w:val="24"/>
        </w:rPr>
        <w:lastRenderedPageBreak/>
        <w:t xml:space="preserve">En la década pasada (1990 - 1999), el país tuvo una producción promedio anual aproximada de 419 mil toneladas métricas, con una tasa de crecimiento de 8.6%, es uno de los principales cultivos tradicionales, orientado al consumo interno de la población. La papa está presente en la dieta diaria de la población, especialmente de la Sierra. En el mismo período, la superficie dedicada a su cultivo en promedio fue de 56 mil hectáreas, a diferencia de la producción, refleja una tasa de crecimiento negativa de 4.2%. De acuerdo a los resultados del III Censo Nacional Agropecuario, realizado entre octubre de 1999 y septiembre del 2000, el cultivo de papa, </w:t>
      </w:r>
      <w:r w:rsidR="00AD42B5">
        <w:rPr>
          <w:rFonts w:ascii="Arial" w:hAnsi="Arial" w:cs="Arial"/>
          <w:sz w:val="24"/>
          <w:szCs w:val="24"/>
        </w:rPr>
        <w:t>“</w:t>
      </w:r>
      <w:r w:rsidRPr="003910E1">
        <w:rPr>
          <w:rFonts w:ascii="Arial" w:hAnsi="Arial" w:cs="Arial"/>
          <w:sz w:val="24"/>
          <w:szCs w:val="24"/>
        </w:rPr>
        <w:t xml:space="preserve">vincula a 88.130 productores, en ese año alcanzó una superficie sembrada de 49.700 ha de la cual se cosecharon 42.550 ha, con una producción de 240 mil toneladas métricas, destinándose al comercio el 83%. </w:t>
      </w:r>
    </w:p>
    <w:p w:rsidR="00E45BB3" w:rsidRDefault="00755731" w:rsidP="00D16F33">
      <w:pPr>
        <w:spacing w:line="360" w:lineRule="auto"/>
        <w:jc w:val="both"/>
      </w:pPr>
      <w:r w:rsidRPr="003910E1">
        <w:rPr>
          <w:rFonts w:ascii="Arial" w:hAnsi="Arial" w:cs="Arial"/>
          <w:sz w:val="24"/>
          <w:szCs w:val="24"/>
        </w:rPr>
        <w:t xml:space="preserve">De los principales cultivos transitorios, se ubica en el quinto lugar en </w:t>
      </w:r>
      <w:r w:rsidR="004A5DA7" w:rsidRPr="003910E1">
        <w:rPr>
          <w:rFonts w:ascii="Arial" w:hAnsi="Arial" w:cs="Arial"/>
          <w:sz w:val="24"/>
          <w:szCs w:val="24"/>
        </w:rPr>
        <w:t>hectárea</w:t>
      </w:r>
      <w:r w:rsidRPr="003910E1">
        <w:rPr>
          <w:rFonts w:ascii="Arial" w:hAnsi="Arial" w:cs="Arial"/>
          <w:sz w:val="24"/>
          <w:szCs w:val="24"/>
        </w:rPr>
        <w:t xml:space="preserve"> después de arroz, maíz duro, maíz suave y soya. </w:t>
      </w:r>
      <w:r w:rsidR="00AD42B5">
        <w:rPr>
          <w:rFonts w:ascii="Arial" w:hAnsi="Arial" w:cs="Arial"/>
          <w:sz w:val="24"/>
          <w:szCs w:val="24"/>
        </w:rPr>
        <w:t>“</w:t>
      </w:r>
      <w:r w:rsidRPr="003910E1">
        <w:rPr>
          <w:rFonts w:ascii="Arial" w:hAnsi="Arial" w:cs="Arial"/>
          <w:sz w:val="24"/>
          <w:szCs w:val="24"/>
        </w:rPr>
        <w:t xml:space="preserve">Entre los años 2000-2006, la producción creció en el orden del 69%, debido al incremento del rendimiento en el 71%, en cambio la superficie decreció en el 1.23%. Las siembras y cosechas de papa durante todo el año, permite abastecer suficientemente el consumo nacional. El cultivo de papa en Ecuador se realiza en la Sierra, en alturas comprendidas entre los 2700 a 3400 </w:t>
      </w:r>
      <w:r w:rsidRPr="00A34FB4">
        <w:rPr>
          <w:rFonts w:ascii="Arial" w:hAnsi="Arial" w:cs="Arial"/>
          <w:sz w:val="24"/>
          <w:szCs w:val="24"/>
        </w:rPr>
        <w:t>msnm,</w:t>
      </w:r>
      <w:r w:rsidRPr="003910E1">
        <w:rPr>
          <w:rFonts w:ascii="Arial" w:hAnsi="Arial" w:cs="Arial"/>
          <w:sz w:val="24"/>
          <w:szCs w:val="24"/>
        </w:rPr>
        <w:t xml:space="preserve"> sin embargo los mejores rendimientos se presentan en zonas ubicadas entre los 2.900 y 3.300 msnm donde las temperaturas fluctúan entre 11 y 90C. La papa se produce en las diez provincias de la Sierra, constituyéndose las más representativas por el volumen de producción, Carchi, Pichincha, Tungurahua, Chimborazo y Cotopaxi.</w:t>
      </w:r>
      <w:r w:rsidR="00AD42B5">
        <w:rPr>
          <w:rFonts w:ascii="Arial" w:hAnsi="Arial" w:cs="Arial"/>
          <w:sz w:val="24"/>
          <w:szCs w:val="24"/>
        </w:rPr>
        <w:t>”</w:t>
      </w:r>
      <w:r w:rsidR="00AD42B5" w:rsidRPr="00AD42B5">
        <w:t xml:space="preserve"> </w:t>
      </w:r>
    </w:p>
    <w:p w:rsidR="00114E15"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Las variedades cultivadas preferentemente en la zona Norte son </w:t>
      </w:r>
      <w:proofErr w:type="spellStart"/>
      <w:r w:rsidRPr="003910E1">
        <w:rPr>
          <w:rFonts w:ascii="Arial" w:hAnsi="Arial" w:cs="Arial"/>
          <w:sz w:val="24"/>
          <w:szCs w:val="24"/>
        </w:rPr>
        <w:t>Superchola</w:t>
      </w:r>
      <w:proofErr w:type="spellEnd"/>
      <w:r w:rsidRPr="003910E1">
        <w:rPr>
          <w:rFonts w:ascii="Arial" w:hAnsi="Arial" w:cs="Arial"/>
          <w:sz w:val="24"/>
          <w:szCs w:val="24"/>
        </w:rPr>
        <w:t xml:space="preserve">, Gabriela, Esperanza, Roja, </w:t>
      </w:r>
      <w:proofErr w:type="spellStart"/>
      <w:r w:rsidRPr="003910E1">
        <w:rPr>
          <w:rFonts w:ascii="Arial" w:hAnsi="Arial" w:cs="Arial"/>
          <w:sz w:val="24"/>
          <w:szCs w:val="24"/>
        </w:rPr>
        <w:t>Fripapa</w:t>
      </w:r>
      <w:proofErr w:type="spellEnd"/>
      <w:r w:rsidRPr="003910E1">
        <w:rPr>
          <w:rFonts w:ascii="Arial" w:hAnsi="Arial" w:cs="Arial"/>
          <w:sz w:val="24"/>
          <w:szCs w:val="24"/>
        </w:rPr>
        <w:t xml:space="preserve"> y María; en la zona Centro Gabriela, Esperanza y María, </w:t>
      </w:r>
      <w:proofErr w:type="spellStart"/>
      <w:r w:rsidRPr="003910E1">
        <w:rPr>
          <w:rFonts w:ascii="Arial" w:hAnsi="Arial" w:cs="Arial"/>
          <w:sz w:val="24"/>
          <w:szCs w:val="24"/>
        </w:rPr>
        <w:t>Frypapa</w:t>
      </w:r>
      <w:proofErr w:type="spellEnd"/>
      <w:r w:rsidRPr="003910E1">
        <w:rPr>
          <w:rFonts w:ascii="Arial" w:hAnsi="Arial" w:cs="Arial"/>
          <w:sz w:val="24"/>
          <w:szCs w:val="24"/>
        </w:rPr>
        <w:t xml:space="preserve"> y las nativas Uvilla y Leona Blanca; y en la zona Sur </w:t>
      </w:r>
      <w:proofErr w:type="spellStart"/>
      <w:r w:rsidRPr="003910E1">
        <w:rPr>
          <w:rFonts w:ascii="Arial" w:hAnsi="Arial" w:cs="Arial"/>
          <w:sz w:val="24"/>
          <w:szCs w:val="24"/>
        </w:rPr>
        <w:t>Bolona</w:t>
      </w:r>
      <w:proofErr w:type="spellEnd"/>
      <w:r w:rsidRPr="003910E1">
        <w:rPr>
          <w:rFonts w:ascii="Arial" w:hAnsi="Arial" w:cs="Arial"/>
          <w:sz w:val="24"/>
          <w:szCs w:val="24"/>
        </w:rPr>
        <w:t xml:space="preserve">, Esperanza, Gabriela y </w:t>
      </w:r>
      <w:proofErr w:type="spellStart"/>
      <w:r w:rsidRPr="003910E1">
        <w:rPr>
          <w:rFonts w:ascii="Arial" w:hAnsi="Arial" w:cs="Arial"/>
          <w:sz w:val="24"/>
          <w:szCs w:val="24"/>
        </w:rPr>
        <w:t>Jubaleña</w:t>
      </w:r>
      <w:proofErr w:type="spellEnd"/>
      <w:r w:rsidRPr="003910E1">
        <w:rPr>
          <w:rFonts w:ascii="Arial" w:hAnsi="Arial" w:cs="Arial"/>
          <w:sz w:val="24"/>
          <w:szCs w:val="24"/>
        </w:rPr>
        <w:t xml:space="preserve">. </w:t>
      </w:r>
    </w:p>
    <w:p w:rsidR="00E45BB3" w:rsidRDefault="00E45BB3" w:rsidP="00D16F33">
      <w:pPr>
        <w:spacing w:line="360" w:lineRule="auto"/>
        <w:jc w:val="both"/>
        <w:rPr>
          <w:rFonts w:ascii="Arial" w:hAnsi="Arial" w:cs="Arial"/>
          <w:sz w:val="24"/>
          <w:szCs w:val="24"/>
        </w:rPr>
      </w:pPr>
      <w:r>
        <w:rPr>
          <w:rFonts w:ascii="Arial" w:hAnsi="Arial" w:cs="Arial"/>
          <w:sz w:val="24"/>
          <w:szCs w:val="24"/>
        </w:rPr>
        <w:t>Anónimo, (2014), “La papa en el Ecuador”. Cámara de Agricultura Zona 1.</w:t>
      </w:r>
    </w:p>
    <w:p w:rsidR="00E45BB3" w:rsidRPr="00E45BB3" w:rsidRDefault="00D16F33" w:rsidP="00D16F33">
      <w:pPr>
        <w:spacing w:line="360" w:lineRule="auto"/>
        <w:ind w:left="708"/>
        <w:jc w:val="both"/>
        <w:rPr>
          <w:rFonts w:ascii="Arial" w:hAnsi="Arial" w:cs="Arial"/>
        </w:rPr>
      </w:pPr>
      <w:hyperlink r:id="rId13" w:history="1">
        <w:r w:rsidR="00E45BB3" w:rsidRPr="00191B26">
          <w:rPr>
            <w:rStyle w:val="Hipervnculo"/>
            <w:rFonts w:ascii="Arial" w:hAnsi="Arial" w:cs="Arial"/>
          </w:rPr>
          <w:t>http://www.agroecuador.com/web/index.php?option=com_content&amp;view=article&amp;id=9</w:t>
        </w:r>
      </w:hyperlink>
      <w:r w:rsidR="00E45BB3">
        <w:rPr>
          <w:rFonts w:ascii="Arial" w:hAnsi="Arial" w:cs="Arial"/>
        </w:rPr>
        <w:t xml:space="preserve">  </w:t>
      </w:r>
      <w:r w:rsidR="00E45BB3" w:rsidRPr="00E45BB3">
        <w:rPr>
          <w:rFonts w:ascii="Arial" w:hAnsi="Arial" w:cs="Arial"/>
        </w:rPr>
        <w:t>30</w:t>
      </w:r>
      <w:proofErr w:type="gramStart"/>
      <w:r w:rsidR="00E45BB3" w:rsidRPr="00E45BB3">
        <w:rPr>
          <w:rFonts w:ascii="Arial" w:hAnsi="Arial" w:cs="Arial"/>
        </w:rPr>
        <w:t>:la</w:t>
      </w:r>
      <w:proofErr w:type="gramEnd"/>
      <w:r w:rsidR="00E45BB3" w:rsidRPr="00E45BB3">
        <w:rPr>
          <w:rFonts w:ascii="Arial" w:hAnsi="Arial" w:cs="Arial"/>
        </w:rPr>
        <w:t>-papa-en-ecuador&amp;catid=137:papa&amp;Itemid=88</w:t>
      </w:r>
      <w:r w:rsidR="00E45BB3">
        <w:rPr>
          <w:rFonts w:ascii="Arial" w:hAnsi="Arial" w:cs="Arial"/>
        </w:rPr>
        <w:t>. Consultado el 23 de Julio del 2016.</w:t>
      </w:r>
    </w:p>
    <w:p w:rsidR="00D47D4C" w:rsidRDefault="00D47D4C" w:rsidP="00D16F33">
      <w:pPr>
        <w:spacing w:line="360" w:lineRule="auto"/>
        <w:jc w:val="center"/>
        <w:rPr>
          <w:rFonts w:ascii="Arial" w:hAnsi="Arial" w:cs="Arial"/>
          <w:b/>
          <w:sz w:val="24"/>
          <w:szCs w:val="24"/>
        </w:rPr>
      </w:pPr>
      <w:r>
        <w:rPr>
          <w:rFonts w:ascii="Arial" w:hAnsi="Arial" w:cs="Arial"/>
          <w:b/>
          <w:sz w:val="24"/>
          <w:szCs w:val="24"/>
        </w:rPr>
        <w:t>CAPITULO 3</w:t>
      </w:r>
    </w:p>
    <w:p w:rsidR="00114E15" w:rsidRDefault="00373611" w:rsidP="00D16F33">
      <w:pPr>
        <w:spacing w:line="360" w:lineRule="auto"/>
        <w:jc w:val="center"/>
        <w:rPr>
          <w:rFonts w:ascii="Arial" w:hAnsi="Arial" w:cs="Arial"/>
          <w:b/>
          <w:sz w:val="24"/>
          <w:szCs w:val="24"/>
        </w:rPr>
      </w:pPr>
      <w:r>
        <w:rPr>
          <w:rFonts w:ascii="Arial" w:hAnsi="Arial" w:cs="Arial"/>
          <w:b/>
          <w:sz w:val="24"/>
          <w:szCs w:val="24"/>
        </w:rPr>
        <w:lastRenderedPageBreak/>
        <w:t xml:space="preserve">3. </w:t>
      </w:r>
      <w:r w:rsidR="00114E15" w:rsidRPr="00114E15">
        <w:rPr>
          <w:rFonts w:ascii="Arial" w:hAnsi="Arial" w:cs="Arial"/>
          <w:b/>
          <w:sz w:val="24"/>
          <w:szCs w:val="24"/>
        </w:rPr>
        <w:t>COMERCIALIZACION EN EL ECUADOR DE LA PAPA</w:t>
      </w:r>
      <w:r w:rsidR="00114E15">
        <w:rPr>
          <w:rFonts w:ascii="Arial" w:hAnsi="Arial" w:cs="Arial"/>
          <w:b/>
          <w:sz w:val="24"/>
          <w:szCs w:val="24"/>
        </w:rPr>
        <w:t xml:space="preserve"> CHINA</w:t>
      </w:r>
    </w:p>
    <w:p w:rsidR="00A74960" w:rsidRPr="00114E15" w:rsidRDefault="00D35969" w:rsidP="00D16F33">
      <w:pPr>
        <w:spacing w:line="360" w:lineRule="auto"/>
        <w:jc w:val="both"/>
        <w:rPr>
          <w:rFonts w:ascii="Arial" w:hAnsi="Arial" w:cs="Arial"/>
          <w:b/>
          <w:sz w:val="24"/>
          <w:szCs w:val="24"/>
        </w:rPr>
      </w:pPr>
      <w:r>
        <w:rPr>
          <w:rFonts w:ascii="Arial" w:hAnsi="Arial" w:cs="Arial"/>
          <w:b/>
          <w:sz w:val="24"/>
          <w:szCs w:val="24"/>
        </w:rPr>
        <w:t>3.1 IMPORTACION DE PAPA EN EL ECUADOR</w:t>
      </w:r>
    </w:p>
    <w:p w:rsidR="00E45BB3"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En la década del noventa, las importaciones de papa para la industria tuvieron un crecimiento sostenido, de 1.88 </w:t>
      </w:r>
      <w:proofErr w:type="spellStart"/>
      <w:r w:rsidRPr="003910E1">
        <w:rPr>
          <w:rFonts w:ascii="Arial" w:hAnsi="Arial" w:cs="Arial"/>
          <w:sz w:val="24"/>
          <w:szCs w:val="24"/>
        </w:rPr>
        <w:t>tm</w:t>
      </w:r>
      <w:proofErr w:type="spellEnd"/>
      <w:r w:rsidRPr="003910E1">
        <w:rPr>
          <w:rFonts w:ascii="Arial" w:hAnsi="Arial" w:cs="Arial"/>
          <w:sz w:val="24"/>
          <w:szCs w:val="24"/>
        </w:rPr>
        <w:t xml:space="preserve"> en 1990 pasaron a 687 </w:t>
      </w:r>
      <w:proofErr w:type="spellStart"/>
      <w:r w:rsidRPr="003910E1">
        <w:rPr>
          <w:rFonts w:ascii="Arial" w:hAnsi="Arial" w:cs="Arial"/>
          <w:sz w:val="24"/>
          <w:szCs w:val="24"/>
        </w:rPr>
        <w:t>tm</w:t>
      </w:r>
      <w:proofErr w:type="spellEnd"/>
      <w:r w:rsidRPr="003910E1">
        <w:rPr>
          <w:rFonts w:ascii="Arial" w:hAnsi="Arial" w:cs="Arial"/>
          <w:sz w:val="24"/>
          <w:szCs w:val="24"/>
        </w:rPr>
        <w:t xml:space="preserve"> en 1999. Entre el 2000 y el 2006, la gran demanda de la industria de comida rápida, cadenas de restaurantes y hoteles, impulsaron las importaciones de papa </w:t>
      </w:r>
      <w:proofErr w:type="spellStart"/>
      <w:r w:rsidRPr="003910E1">
        <w:rPr>
          <w:rFonts w:ascii="Arial" w:hAnsi="Arial" w:cs="Arial"/>
          <w:sz w:val="24"/>
          <w:szCs w:val="24"/>
        </w:rPr>
        <w:t>precocida</w:t>
      </w:r>
      <w:proofErr w:type="spellEnd"/>
      <w:r w:rsidRPr="003910E1">
        <w:rPr>
          <w:rFonts w:ascii="Arial" w:hAnsi="Arial" w:cs="Arial"/>
          <w:sz w:val="24"/>
          <w:szCs w:val="24"/>
        </w:rPr>
        <w:t xml:space="preserve"> y </w:t>
      </w:r>
      <w:proofErr w:type="spellStart"/>
      <w:r w:rsidRPr="003910E1">
        <w:rPr>
          <w:rFonts w:ascii="Arial" w:hAnsi="Arial" w:cs="Arial"/>
          <w:sz w:val="24"/>
          <w:szCs w:val="24"/>
        </w:rPr>
        <w:t>prefrita</w:t>
      </w:r>
      <w:proofErr w:type="spellEnd"/>
      <w:r w:rsidRPr="003910E1">
        <w:rPr>
          <w:rFonts w:ascii="Arial" w:hAnsi="Arial" w:cs="Arial"/>
          <w:sz w:val="24"/>
          <w:szCs w:val="24"/>
        </w:rPr>
        <w:t xml:space="preserve"> en una tasa de crecimiento de 533%; y entre el 2005 y 2006, estas crecieron en el 2.62%. Las importaciones totales, en el </w:t>
      </w:r>
      <w:r w:rsidR="00AD42B5">
        <w:rPr>
          <w:rFonts w:ascii="Arial" w:hAnsi="Arial" w:cs="Arial"/>
          <w:sz w:val="24"/>
          <w:szCs w:val="24"/>
        </w:rPr>
        <w:t>“</w:t>
      </w:r>
      <w:r w:rsidRPr="003910E1">
        <w:rPr>
          <w:rFonts w:ascii="Arial" w:hAnsi="Arial" w:cs="Arial"/>
          <w:sz w:val="24"/>
          <w:szCs w:val="24"/>
        </w:rPr>
        <w:t xml:space="preserve">2006 alcanzan a un volumen de 5.630.53 </w:t>
      </w:r>
      <w:proofErr w:type="spellStart"/>
      <w:r w:rsidRPr="003910E1">
        <w:rPr>
          <w:rFonts w:ascii="Arial" w:hAnsi="Arial" w:cs="Arial"/>
          <w:sz w:val="24"/>
          <w:szCs w:val="24"/>
        </w:rPr>
        <w:t>tm</w:t>
      </w:r>
      <w:proofErr w:type="spellEnd"/>
      <w:r w:rsidRPr="003910E1">
        <w:rPr>
          <w:rFonts w:ascii="Arial" w:hAnsi="Arial" w:cs="Arial"/>
          <w:sz w:val="24"/>
          <w:szCs w:val="24"/>
        </w:rPr>
        <w:t xml:space="preserve">, por un valor de USD 5.120 millones, frente a la producción nacional, representan el 1.39% En el 2006, por un valor de 5.05 millones de dólares, se importó para la industria el volumen de 5,480 </w:t>
      </w:r>
      <w:proofErr w:type="spellStart"/>
      <w:r w:rsidRPr="003910E1">
        <w:rPr>
          <w:rFonts w:ascii="Arial" w:hAnsi="Arial" w:cs="Arial"/>
          <w:sz w:val="24"/>
          <w:szCs w:val="24"/>
        </w:rPr>
        <w:t>tm</w:t>
      </w:r>
      <w:proofErr w:type="spellEnd"/>
      <w:r w:rsidRPr="003910E1">
        <w:rPr>
          <w:rFonts w:ascii="Arial" w:hAnsi="Arial" w:cs="Arial"/>
          <w:sz w:val="24"/>
          <w:szCs w:val="24"/>
        </w:rPr>
        <w:t xml:space="preserve">. </w:t>
      </w:r>
      <w:proofErr w:type="gramStart"/>
      <w:r w:rsidRPr="003910E1">
        <w:rPr>
          <w:rFonts w:ascii="Arial" w:hAnsi="Arial" w:cs="Arial"/>
          <w:sz w:val="24"/>
          <w:szCs w:val="24"/>
        </w:rPr>
        <w:t>de</w:t>
      </w:r>
      <w:proofErr w:type="gramEnd"/>
      <w:r w:rsidRPr="003910E1">
        <w:rPr>
          <w:rFonts w:ascii="Arial" w:hAnsi="Arial" w:cs="Arial"/>
          <w:sz w:val="24"/>
          <w:szCs w:val="24"/>
        </w:rPr>
        <w:t xml:space="preserve"> Bélgica 63.8%, de EE.UU 24.6%, de Holanda 5.76%; de Canadá 3.7%; y de Chile, Perú y Panamá 1.7%. 23 Varios subproductos de papa como fécula, copos, gránulos y pellets, son importados por industrias alimenticias y otras; en el 2006 se totalizó un volumen de 1.524 </w:t>
      </w:r>
      <w:proofErr w:type="spellStart"/>
      <w:r w:rsidRPr="003910E1">
        <w:rPr>
          <w:rFonts w:ascii="Arial" w:hAnsi="Arial" w:cs="Arial"/>
          <w:sz w:val="24"/>
          <w:szCs w:val="24"/>
        </w:rPr>
        <w:t>tm</w:t>
      </w:r>
      <w:proofErr w:type="spellEnd"/>
      <w:r w:rsidRPr="003910E1">
        <w:rPr>
          <w:rFonts w:ascii="Arial" w:hAnsi="Arial" w:cs="Arial"/>
          <w:sz w:val="24"/>
          <w:szCs w:val="24"/>
        </w:rPr>
        <w:t xml:space="preserve">, por un valor de 748 mil dólares. Las importaciones de fécula de papa del 2006 frente al anterior año crecieron en el 72%. Las exportaciones de papa sumaron 42 </w:t>
      </w:r>
      <w:proofErr w:type="spellStart"/>
      <w:r w:rsidRPr="003910E1">
        <w:rPr>
          <w:rFonts w:ascii="Arial" w:hAnsi="Arial" w:cs="Arial"/>
          <w:sz w:val="24"/>
          <w:szCs w:val="24"/>
        </w:rPr>
        <w:t>tm</w:t>
      </w:r>
      <w:proofErr w:type="spellEnd"/>
      <w:r w:rsidRPr="003910E1">
        <w:rPr>
          <w:rFonts w:ascii="Arial" w:hAnsi="Arial" w:cs="Arial"/>
          <w:sz w:val="24"/>
          <w:szCs w:val="24"/>
        </w:rPr>
        <w:t xml:space="preserve">, por un valor FOB USD de 37 mil, a EEUU, Cuba y España. </w:t>
      </w:r>
    </w:p>
    <w:p w:rsidR="00504F3A" w:rsidRDefault="00504F3A" w:rsidP="00D16F33">
      <w:pPr>
        <w:spacing w:line="360" w:lineRule="auto"/>
        <w:jc w:val="both"/>
        <w:rPr>
          <w:rFonts w:ascii="Arial" w:hAnsi="Arial" w:cs="Arial"/>
          <w:sz w:val="24"/>
          <w:szCs w:val="24"/>
        </w:rPr>
      </w:pPr>
    </w:p>
    <w:p w:rsidR="00E45BB3" w:rsidRDefault="00E45BB3" w:rsidP="00D16F33">
      <w:pPr>
        <w:spacing w:line="360" w:lineRule="auto"/>
        <w:jc w:val="both"/>
        <w:rPr>
          <w:rFonts w:ascii="Arial" w:hAnsi="Arial" w:cs="Arial"/>
          <w:sz w:val="24"/>
          <w:szCs w:val="24"/>
        </w:rPr>
      </w:pPr>
      <w:r>
        <w:rPr>
          <w:rFonts w:ascii="Arial" w:hAnsi="Arial" w:cs="Arial"/>
          <w:sz w:val="24"/>
          <w:szCs w:val="24"/>
        </w:rPr>
        <w:t>Narváez, E. (2005), “Producción de papa en el Ecuador”</w:t>
      </w:r>
    </w:p>
    <w:p w:rsidR="00114E15" w:rsidRPr="00E45BB3" w:rsidRDefault="00E45BB3" w:rsidP="00D16F33">
      <w:pPr>
        <w:spacing w:line="360" w:lineRule="auto"/>
        <w:ind w:left="708"/>
        <w:jc w:val="both"/>
        <w:rPr>
          <w:rFonts w:ascii="Arial" w:hAnsi="Arial" w:cs="Arial"/>
        </w:rPr>
      </w:pPr>
      <w:r w:rsidRPr="00E45BB3">
        <w:rPr>
          <w:rFonts w:ascii="Arial" w:hAnsi="Arial" w:cs="Arial"/>
        </w:rPr>
        <w:t xml:space="preserve">Disponible en: </w:t>
      </w:r>
      <w:hyperlink r:id="rId14" w:history="1">
        <w:r w:rsidRPr="00191B26">
          <w:rPr>
            <w:rStyle w:val="Hipervnculo"/>
            <w:rFonts w:ascii="Arial" w:hAnsi="Arial" w:cs="Arial"/>
          </w:rPr>
          <w:t>http://www.monografias.com/trabajos89/produccion-de-papa/produccion-de-papa.shtml</w:t>
        </w:r>
      </w:hyperlink>
      <w:r>
        <w:rPr>
          <w:rFonts w:ascii="Arial" w:hAnsi="Arial" w:cs="Arial"/>
        </w:rPr>
        <w:t>. Consultado el: 23 de Julio del 2016.</w:t>
      </w:r>
    </w:p>
    <w:p w:rsidR="003914FE" w:rsidRDefault="003914FE" w:rsidP="00D16F33">
      <w:pPr>
        <w:spacing w:line="360" w:lineRule="auto"/>
        <w:jc w:val="both"/>
        <w:rPr>
          <w:rFonts w:ascii="Arial" w:hAnsi="Arial" w:cs="Arial"/>
          <w:sz w:val="24"/>
          <w:szCs w:val="24"/>
        </w:rPr>
      </w:pPr>
    </w:p>
    <w:p w:rsidR="00114E15" w:rsidRPr="00A34FB4" w:rsidRDefault="00D47D4C" w:rsidP="00D16F33">
      <w:pPr>
        <w:spacing w:line="360" w:lineRule="auto"/>
        <w:jc w:val="both"/>
        <w:rPr>
          <w:rFonts w:ascii="Arial" w:hAnsi="Arial" w:cs="Arial"/>
          <w:b/>
          <w:sz w:val="24"/>
          <w:szCs w:val="24"/>
        </w:rPr>
      </w:pPr>
      <w:r>
        <w:rPr>
          <w:rFonts w:ascii="Arial" w:hAnsi="Arial" w:cs="Arial"/>
          <w:b/>
          <w:sz w:val="24"/>
          <w:szCs w:val="24"/>
        </w:rPr>
        <w:t>3.</w:t>
      </w:r>
      <w:r w:rsidR="00D35969">
        <w:rPr>
          <w:rFonts w:ascii="Arial" w:hAnsi="Arial" w:cs="Arial"/>
          <w:b/>
          <w:sz w:val="24"/>
          <w:szCs w:val="24"/>
        </w:rPr>
        <w:t>2</w:t>
      </w:r>
      <w:r>
        <w:rPr>
          <w:rFonts w:ascii="Arial" w:hAnsi="Arial" w:cs="Arial"/>
          <w:b/>
          <w:sz w:val="24"/>
          <w:szCs w:val="24"/>
        </w:rPr>
        <w:t xml:space="preserve"> </w:t>
      </w:r>
      <w:r w:rsidR="00A34FB4" w:rsidRPr="00A34FB4">
        <w:rPr>
          <w:rFonts w:ascii="Arial" w:hAnsi="Arial" w:cs="Arial"/>
          <w:b/>
          <w:sz w:val="24"/>
          <w:szCs w:val="24"/>
        </w:rPr>
        <w:t>INDUSTRIALIZACION DE LA PAPA EN EL ECUADOR</w:t>
      </w:r>
    </w:p>
    <w:p w:rsidR="00755731" w:rsidRPr="003910E1"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La industria de papa en el país, presenta un amplio campo para la inversión, en la producción de almidón, harina, papa procesada, </w:t>
      </w:r>
      <w:proofErr w:type="spellStart"/>
      <w:r w:rsidRPr="003910E1">
        <w:rPr>
          <w:rFonts w:ascii="Arial" w:hAnsi="Arial" w:cs="Arial"/>
          <w:sz w:val="24"/>
          <w:szCs w:val="24"/>
        </w:rPr>
        <w:t>precocida</w:t>
      </w:r>
      <w:proofErr w:type="spellEnd"/>
      <w:r w:rsidRPr="003910E1">
        <w:rPr>
          <w:rFonts w:ascii="Arial" w:hAnsi="Arial" w:cs="Arial"/>
          <w:sz w:val="24"/>
          <w:szCs w:val="24"/>
        </w:rPr>
        <w:t xml:space="preserve">, </w:t>
      </w:r>
      <w:proofErr w:type="spellStart"/>
      <w:r w:rsidRPr="003910E1">
        <w:rPr>
          <w:rFonts w:ascii="Arial" w:hAnsi="Arial" w:cs="Arial"/>
          <w:sz w:val="24"/>
          <w:szCs w:val="24"/>
        </w:rPr>
        <w:t>prefrita</w:t>
      </w:r>
      <w:proofErr w:type="spellEnd"/>
      <w:r w:rsidRPr="003910E1">
        <w:rPr>
          <w:rFonts w:ascii="Arial" w:hAnsi="Arial" w:cs="Arial"/>
          <w:sz w:val="24"/>
          <w:szCs w:val="24"/>
        </w:rPr>
        <w:t xml:space="preserve">, y otros, cuya demanda actualmente es abastecida con producto importado. La industrialización del tubérculo en el País se ha desarrollado en el ámbito de la producción de hojuelas o chips, tuvo su inicio en la década pasada en pequeños negocios artesanales a nivel familiar; posteriormente se incorporaron varias empresas como: </w:t>
      </w:r>
      <w:proofErr w:type="spellStart"/>
      <w:r w:rsidRPr="003910E1">
        <w:rPr>
          <w:rFonts w:ascii="Arial" w:hAnsi="Arial" w:cs="Arial"/>
          <w:sz w:val="24"/>
          <w:szCs w:val="24"/>
        </w:rPr>
        <w:t>Fritolay</w:t>
      </w:r>
      <w:proofErr w:type="spellEnd"/>
      <w:r w:rsidRPr="003910E1">
        <w:rPr>
          <w:rFonts w:ascii="Arial" w:hAnsi="Arial" w:cs="Arial"/>
          <w:sz w:val="24"/>
          <w:szCs w:val="24"/>
        </w:rPr>
        <w:t xml:space="preserve">, </w:t>
      </w:r>
      <w:proofErr w:type="spellStart"/>
      <w:r w:rsidRPr="003910E1">
        <w:rPr>
          <w:rFonts w:ascii="Arial" w:hAnsi="Arial" w:cs="Arial"/>
          <w:sz w:val="24"/>
          <w:szCs w:val="24"/>
        </w:rPr>
        <w:t>Nutrinsa</w:t>
      </w:r>
      <w:proofErr w:type="spellEnd"/>
      <w:r w:rsidRPr="003910E1">
        <w:rPr>
          <w:rFonts w:ascii="Arial" w:hAnsi="Arial" w:cs="Arial"/>
          <w:sz w:val="24"/>
          <w:szCs w:val="24"/>
        </w:rPr>
        <w:t xml:space="preserve">, </w:t>
      </w:r>
      <w:proofErr w:type="spellStart"/>
      <w:r w:rsidRPr="003910E1">
        <w:rPr>
          <w:rFonts w:ascii="Arial" w:hAnsi="Arial" w:cs="Arial"/>
          <w:sz w:val="24"/>
          <w:szCs w:val="24"/>
        </w:rPr>
        <w:t>Ecomsa</w:t>
      </w:r>
      <w:proofErr w:type="spellEnd"/>
      <w:r w:rsidRPr="003910E1">
        <w:rPr>
          <w:rFonts w:ascii="Arial" w:hAnsi="Arial" w:cs="Arial"/>
          <w:sz w:val="24"/>
          <w:szCs w:val="24"/>
        </w:rPr>
        <w:t xml:space="preserve">, entre las más conocidas, ofertando al mercado productos, amparados con una marca de garantía, que incluye registro sanitario, </w:t>
      </w:r>
      <w:r w:rsidRPr="003910E1">
        <w:rPr>
          <w:rFonts w:ascii="Arial" w:hAnsi="Arial" w:cs="Arial"/>
          <w:sz w:val="24"/>
          <w:szCs w:val="24"/>
        </w:rPr>
        <w:lastRenderedPageBreak/>
        <w:t>fecha de elaboración y de caducidad. El 80% aproximadamente, de la oferta comercial de la producción nacional de papa se comercializa en fresco para consumo doméstico, las industrias procesadoras de papa demandan la diferencia, para la producción de hojuelas y bastones o papas a la francesa.</w:t>
      </w:r>
    </w:p>
    <w:p w:rsidR="004A5DA7" w:rsidRPr="003910E1"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Con la excepción de la papa, el camote y la yuca, las raíces y los tubérculos han sido relativamente poco considerados desde el punto de vista de la alimentación y nutrición. Sin embargo, estos recursos presentan varias ventajas respecto a su rendimiento y al aporte de energía como carbohidrato. En general, las raíces y tubérculos no son fuentes de proteína, ya que su contenido es relativamente bajo. Además, se ha indicado que del total de proteína cruda, sólo el 50% es proteína verdadera. Algunos de estos materiales son fuentes ricas en carotenos. Las harinas que se preparan de todos estos recursos son útiles para el desarrollo de otros productos, por ejemplo la yuca mediante un proceso simple pero adecuado, ha dado lugar a la formación de pequeñas agroindustrias que venden su producto a la industria de concentrados. </w:t>
      </w:r>
    </w:p>
    <w:p w:rsidR="0084508C" w:rsidRPr="003910E1" w:rsidRDefault="00755731" w:rsidP="00D16F33">
      <w:pPr>
        <w:spacing w:line="360" w:lineRule="auto"/>
        <w:jc w:val="both"/>
        <w:rPr>
          <w:rFonts w:ascii="Arial" w:hAnsi="Arial" w:cs="Arial"/>
          <w:sz w:val="24"/>
          <w:szCs w:val="24"/>
        </w:rPr>
      </w:pPr>
      <w:r w:rsidRPr="003910E1">
        <w:rPr>
          <w:rFonts w:ascii="Arial" w:hAnsi="Arial" w:cs="Arial"/>
          <w:sz w:val="24"/>
          <w:szCs w:val="24"/>
        </w:rPr>
        <w:t xml:space="preserve">Por otro lado, estos recursos ofrecen cantidades altas de almidón, que puede ser utilizado en diversas clases de industrias. </w:t>
      </w:r>
    </w:p>
    <w:p w:rsidR="00AD42B5" w:rsidRPr="003910E1" w:rsidRDefault="004A5DA7" w:rsidP="00D16F33">
      <w:pPr>
        <w:pStyle w:val="Sinespaciado"/>
        <w:spacing w:line="360" w:lineRule="auto"/>
        <w:jc w:val="both"/>
        <w:rPr>
          <w:rFonts w:ascii="Arial" w:hAnsi="Arial" w:cs="Arial"/>
          <w:sz w:val="24"/>
          <w:szCs w:val="24"/>
          <w:lang w:eastAsia="es-EC"/>
        </w:rPr>
      </w:pPr>
      <w:r w:rsidRPr="003910E1">
        <w:rPr>
          <w:rFonts w:ascii="Arial" w:hAnsi="Arial" w:cs="Arial"/>
          <w:sz w:val="24"/>
          <w:szCs w:val="24"/>
        </w:rPr>
        <w:t xml:space="preserve">Otras especies </w:t>
      </w:r>
      <w:r w:rsidR="00755731" w:rsidRPr="003910E1">
        <w:rPr>
          <w:rFonts w:ascii="Arial" w:hAnsi="Arial" w:cs="Arial"/>
          <w:sz w:val="24"/>
          <w:szCs w:val="24"/>
        </w:rPr>
        <w:t xml:space="preserve">son utilizadas como plantas ornamentales, y popularmente se les conoce como hoja elegante por sus lustrosas y grandes hojas, u oreja de elefante por cierto parecido de la gran hoja con la oreja del elefante. Otra variedad de esta especie tiene las hojas rasgadas pero con sus partes unidas en el filo de la hoja, y es llamada costilla de Adán. </w:t>
      </w:r>
      <w:r w:rsidR="00AD42B5">
        <w:rPr>
          <w:rFonts w:ascii="Arial" w:hAnsi="Arial" w:cs="Arial"/>
          <w:sz w:val="24"/>
          <w:szCs w:val="24"/>
        </w:rPr>
        <w:t>“</w:t>
      </w:r>
      <w:r w:rsidR="00755731" w:rsidRPr="003910E1">
        <w:rPr>
          <w:rFonts w:ascii="Arial" w:hAnsi="Arial" w:cs="Arial"/>
          <w:sz w:val="24"/>
          <w:szCs w:val="24"/>
        </w:rPr>
        <w:t xml:space="preserve">Son hierbas con 3 a 18 segmentos. Las hojas de la mayoría de las especies de </w:t>
      </w:r>
      <w:proofErr w:type="spellStart"/>
      <w:r w:rsidR="00755731" w:rsidRPr="003910E1">
        <w:rPr>
          <w:rFonts w:ascii="Arial" w:hAnsi="Arial" w:cs="Arial"/>
          <w:sz w:val="24"/>
          <w:szCs w:val="24"/>
        </w:rPr>
        <w:t>Xanthosoma</w:t>
      </w:r>
      <w:proofErr w:type="spellEnd"/>
      <w:r w:rsidR="00755731" w:rsidRPr="003910E1">
        <w:rPr>
          <w:rFonts w:ascii="Arial" w:hAnsi="Arial" w:cs="Arial"/>
          <w:sz w:val="24"/>
          <w:szCs w:val="24"/>
        </w:rPr>
        <w:t xml:space="preserve"> tienen de 40 a 200 centímetros de largo, son acorazonadas sagitadas (con punta). Al contrario de las del género Colocasia no son pecioladas por el centro, sino que el corte en V se </w:t>
      </w:r>
      <w:r w:rsidRPr="003910E1">
        <w:rPr>
          <w:rFonts w:ascii="Arial" w:hAnsi="Arial" w:cs="Arial"/>
          <w:sz w:val="24"/>
          <w:szCs w:val="24"/>
        </w:rPr>
        <w:t>extiende</w:t>
      </w:r>
      <w:r w:rsidR="00755731" w:rsidRPr="003910E1">
        <w:rPr>
          <w:rFonts w:ascii="Arial" w:hAnsi="Arial" w:cs="Arial"/>
          <w:sz w:val="24"/>
          <w:szCs w:val="24"/>
        </w:rPr>
        <w:t xml:space="preserve"> al punto de unión de la salida del pecíolo a la hoja.</w:t>
      </w:r>
      <w:r w:rsidR="00AD42B5">
        <w:rPr>
          <w:rFonts w:ascii="Arial" w:hAnsi="Arial" w:cs="Arial"/>
          <w:sz w:val="24"/>
          <w:szCs w:val="24"/>
        </w:rPr>
        <w:t xml:space="preserve">” </w:t>
      </w:r>
    </w:p>
    <w:p w:rsidR="00755731" w:rsidRPr="003910E1" w:rsidRDefault="00755731" w:rsidP="00D16F33">
      <w:pPr>
        <w:spacing w:line="360" w:lineRule="auto"/>
        <w:jc w:val="both"/>
        <w:rPr>
          <w:rFonts w:ascii="Arial" w:hAnsi="Arial" w:cs="Arial"/>
          <w:sz w:val="24"/>
          <w:szCs w:val="24"/>
        </w:rPr>
      </w:pPr>
    </w:p>
    <w:p w:rsidR="0031664E" w:rsidRPr="003910E1" w:rsidRDefault="0031664E" w:rsidP="00D16F33">
      <w:pPr>
        <w:spacing w:after="0" w:line="360" w:lineRule="auto"/>
        <w:jc w:val="both"/>
        <w:rPr>
          <w:rFonts w:ascii="Arial" w:eastAsia="Times New Roman" w:hAnsi="Arial" w:cs="Arial"/>
          <w:sz w:val="24"/>
          <w:szCs w:val="24"/>
          <w:lang w:eastAsia="es-EC"/>
        </w:rPr>
      </w:pPr>
      <w:proofErr w:type="spellStart"/>
      <w:r w:rsidRPr="003910E1">
        <w:rPr>
          <w:rFonts w:ascii="Arial" w:eastAsia="Times New Roman" w:hAnsi="Arial" w:cs="Arial"/>
          <w:sz w:val="24"/>
          <w:szCs w:val="24"/>
          <w:lang w:eastAsia="es-EC"/>
        </w:rPr>
        <w:t>Xanthosoma</w:t>
      </w:r>
      <w:r w:rsidR="00C362DE" w:rsidRPr="003910E1">
        <w:rPr>
          <w:rFonts w:ascii="Arial" w:eastAsia="Times New Roman" w:hAnsi="Arial" w:cs="Arial"/>
          <w:sz w:val="24"/>
          <w:szCs w:val="24"/>
          <w:lang w:eastAsia="es-EC"/>
        </w:rPr>
        <w:t>es</w:t>
      </w:r>
      <w:proofErr w:type="spellEnd"/>
      <w:r w:rsidRPr="003910E1">
        <w:rPr>
          <w:rFonts w:ascii="Arial" w:eastAsia="Times New Roman" w:hAnsi="Arial" w:cs="Arial"/>
          <w:sz w:val="24"/>
          <w:szCs w:val="24"/>
          <w:lang w:eastAsia="es-EC"/>
        </w:rPr>
        <w:t xml:space="preserve"> una especie de esta más c</w:t>
      </w:r>
      <w:r w:rsidR="00585EF4" w:rsidRPr="003910E1">
        <w:rPr>
          <w:rFonts w:ascii="Arial" w:eastAsia="Times New Roman" w:hAnsi="Arial" w:cs="Arial"/>
          <w:sz w:val="24"/>
          <w:szCs w:val="24"/>
          <w:lang w:eastAsia="es-EC"/>
        </w:rPr>
        <w:t xml:space="preserve">onocida como papa china ha sido </w:t>
      </w:r>
      <w:r w:rsidRPr="003910E1">
        <w:rPr>
          <w:rFonts w:ascii="Arial" w:eastAsia="Times New Roman" w:hAnsi="Arial" w:cs="Arial"/>
          <w:sz w:val="24"/>
          <w:szCs w:val="24"/>
          <w:lang w:eastAsia="es-EC"/>
        </w:rPr>
        <w:t>tradicionalmente un cultivo de subsistencia con</w:t>
      </w:r>
      <w:r w:rsidR="00585EF4" w:rsidRPr="003910E1">
        <w:rPr>
          <w:rFonts w:ascii="Arial" w:eastAsia="Times New Roman" w:hAnsi="Arial" w:cs="Arial"/>
          <w:sz w:val="24"/>
          <w:szCs w:val="24"/>
          <w:lang w:eastAsia="es-EC"/>
        </w:rPr>
        <w:t xml:space="preserve"> algún excedente vendido en los </w:t>
      </w:r>
      <w:r w:rsidRPr="003910E1">
        <w:rPr>
          <w:rFonts w:ascii="Arial" w:eastAsia="Times New Roman" w:hAnsi="Arial" w:cs="Arial"/>
          <w:sz w:val="24"/>
          <w:szCs w:val="24"/>
          <w:lang w:eastAsia="es-EC"/>
        </w:rPr>
        <w:t>mercados locales, pero en Estados Unidos, un</w:t>
      </w:r>
      <w:r w:rsidR="006B113D" w:rsidRPr="003910E1">
        <w:rPr>
          <w:rFonts w:ascii="Arial" w:eastAsia="Times New Roman" w:hAnsi="Arial" w:cs="Arial"/>
          <w:sz w:val="24"/>
          <w:szCs w:val="24"/>
          <w:lang w:eastAsia="es-EC"/>
        </w:rPr>
        <w:t xml:space="preserve">a gran cantidad </w:t>
      </w:r>
      <w:r w:rsidR="00585EF4" w:rsidRPr="003910E1">
        <w:rPr>
          <w:rFonts w:ascii="Arial" w:eastAsia="Times New Roman" w:hAnsi="Arial" w:cs="Arial"/>
          <w:sz w:val="24"/>
          <w:szCs w:val="24"/>
          <w:lang w:eastAsia="es-EC"/>
        </w:rPr>
        <w:t xml:space="preserve">migrantes han </w:t>
      </w:r>
      <w:r w:rsidRPr="003910E1">
        <w:rPr>
          <w:rFonts w:ascii="Arial" w:eastAsia="Times New Roman" w:hAnsi="Arial" w:cs="Arial"/>
          <w:sz w:val="24"/>
          <w:szCs w:val="24"/>
          <w:lang w:eastAsia="es-EC"/>
        </w:rPr>
        <w:t>creado un mercado para la producción comercial.</w:t>
      </w:r>
    </w:p>
    <w:p w:rsidR="0031664E" w:rsidRPr="003910E1" w:rsidRDefault="0031664E" w:rsidP="00D16F33">
      <w:pPr>
        <w:spacing w:after="0" w:line="360" w:lineRule="auto"/>
        <w:jc w:val="both"/>
        <w:rPr>
          <w:rFonts w:ascii="Arial" w:eastAsia="Times New Roman" w:hAnsi="Arial" w:cs="Arial"/>
          <w:sz w:val="24"/>
          <w:szCs w:val="24"/>
          <w:lang w:eastAsia="es-EC"/>
        </w:rPr>
      </w:pPr>
    </w:p>
    <w:p w:rsidR="00AD42B5" w:rsidRPr="003910E1" w:rsidRDefault="006B113D" w:rsidP="00D16F33">
      <w:pPr>
        <w:pStyle w:val="Sinespaciado"/>
        <w:spacing w:line="360" w:lineRule="auto"/>
        <w:jc w:val="both"/>
        <w:rPr>
          <w:rFonts w:ascii="Arial" w:hAnsi="Arial" w:cs="Arial"/>
          <w:sz w:val="24"/>
          <w:szCs w:val="24"/>
          <w:lang w:eastAsia="es-EC"/>
        </w:rPr>
      </w:pPr>
      <w:r w:rsidRPr="003910E1">
        <w:rPr>
          <w:rFonts w:ascii="Arial" w:eastAsia="Times New Roman" w:hAnsi="Arial" w:cs="Arial"/>
          <w:sz w:val="24"/>
          <w:szCs w:val="24"/>
          <w:lang w:eastAsia="es-EC"/>
        </w:rPr>
        <w:lastRenderedPageBreak/>
        <w:t>Los a</w:t>
      </w:r>
      <w:r w:rsidR="0031664E" w:rsidRPr="003910E1">
        <w:rPr>
          <w:rFonts w:ascii="Arial" w:eastAsia="Times New Roman" w:hAnsi="Arial" w:cs="Arial"/>
          <w:sz w:val="24"/>
          <w:szCs w:val="24"/>
          <w:lang w:eastAsia="es-EC"/>
        </w:rPr>
        <w:t>ráceas alcanzan</w:t>
      </w:r>
      <w:r w:rsidRPr="003910E1">
        <w:rPr>
          <w:rFonts w:ascii="Arial" w:eastAsia="Times New Roman" w:hAnsi="Arial" w:cs="Arial"/>
          <w:sz w:val="24"/>
          <w:szCs w:val="24"/>
          <w:lang w:eastAsia="es-EC"/>
        </w:rPr>
        <w:t xml:space="preserve"> una</w:t>
      </w:r>
      <w:r w:rsidR="0031664E" w:rsidRPr="003910E1">
        <w:rPr>
          <w:rFonts w:ascii="Arial" w:eastAsia="Times New Roman" w:hAnsi="Arial" w:cs="Arial"/>
          <w:sz w:val="24"/>
          <w:szCs w:val="24"/>
          <w:lang w:eastAsia="es-EC"/>
        </w:rPr>
        <w:t xml:space="preserve"> importancia mundial como</w:t>
      </w:r>
      <w:r w:rsidR="00585EF4" w:rsidRPr="003910E1">
        <w:rPr>
          <w:rFonts w:ascii="Arial" w:eastAsia="Times New Roman" w:hAnsi="Arial" w:cs="Arial"/>
          <w:sz w:val="24"/>
          <w:szCs w:val="24"/>
          <w:lang w:eastAsia="es-EC"/>
        </w:rPr>
        <w:t xml:space="preserve"> alimentos energéticos: el taro </w:t>
      </w:r>
      <w:r w:rsidR="0031664E" w:rsidRPr="003910E1">
        <w:rPr>
          <w:rFonts w:ascii="Arial" w:eastAsia="Times New Roman" w:hAnsi="Arial" w:cs="Arial"/>
          <w:sz w:val="24"/>
          <w:szCs w:val="24"/>
          <w:lang w:eastAsia="es-EC"/>
        </w:rPr>
        <w:t xml:space="preserve">o papa china (Colocasia </w:t>
      </w:r>
      <w:proofErr w:type="spellStart"/>
      <w:r w:rsidR="0031664E" w:rsidRPr="003910E1">
        <w:rPr>
          <w:rFonts w:ascii="Arial" w:eastAsia="Times New Roman" w:hAnsi="Arial" w:cs="Arial"/>
          <w:sz w:val="24"/>
          <w:szCs w:val="24"/>
          <w:lang w:eastAsia="es-EC"/>
        </w:rPr>
        <w:t>esculenta</w:t>
      </w:r>
      <w:proofErr w:type="spellEnd"/>
      <w:r w:rsidR="0031664E" w:rsidRPr="003910E1">
        <w:rPr>
          <w:rFonts w:ascii="Arial" w:eastAsia="Times New Roman" w:hAnsi="Arial" w:cs="Arial"/>
          <w:sz w:val="24"/>
          <w:szCs w:val="24"/>
          <w:lang w:eastAsia="es-EC"/>
        </w:rPr>
        <w:t xml:space="preserve">), originaria de Oceanía y sureste de </w:t>
      </w:r>
      <w:r w:rsidR="00585EF4" w:rsidRPr="003910E1">
        <w:rPr>
          <w:rFonts w:ascii="Arial" w:eastAsia="Times New Roman" w:hAnsi="Arial" w:cs="Arial"/>
          <w:sz w:val="24"/>
          <w:szCs w:val="24"/>
          <w:lang w:eastAsia="es-EC"/>
        </w:rPr>
        <w:t xml:space="preserve">En </w:t>
      </w:r>
      <w:r w:rsidR="0031664E" w:rsidRPr="003910E1">
        <w:rPr>
          <w:rFonts w:ascii="Arial" w:eastAsia="Times New Roman" w:hAnsi="Arial" w:cs="Arial"/>
          <w:sz w:val="24"/>
          <w:szCs w:val="24"/>
          <w:lang w:eastAsia="es-EC"/>
        </w:rPr>
        <w:t>ambas especies las partes utilizables son los</w:t>
      </w:r>
      <w:r w:rsidR="00585EF4" w:rsidRPr="003910E1">
        <w:rPr>
          <w:rFonts w:ascii="Arial" w:eastAsia="Times New Roman" w:hAnsi="Arial" w:cs="Arial"/>
          <w:sz w:val="24"/>
          <w:szCs w:val="24"/>
          <w:lang w:eastAsia="es-EC"/>
        </w:rPr>
        <w:t xml:space="preserve"> tallos subterráneos tuberosos, </w:t>
      </w:r>
      <w:r w:rsidR="0031664E" w:rsidRPr="003910E1">
        <w:rPr>
          <w:rFonts w:ascii="Arial" w:eastAsia="Times New Roman" w:hAnsi="Arial" w:cs="Arial"/>
          <w:sz w:val="24"/>
          <w:szCs w:val="24"/>
          <w:lang w:eastAsia="es-EC"/>
        </w:rPr>
        <w:t>que contienen, en el caso de esta última e</w:t>
      </w:r>
      <w:r w:rsidR="00585EF4" w:rsidRPr="003910E1">
        <w:rPr>
          <w:rFonts w:ascii="Arial" w:eastAsia="Times New Roman" w:hAnsi="Arial" w:cs="Arial"/>
          <w:sz w:val="24"/>
          <w:szCs w:val="24"/>
          <w:lang w:eastAsia="es-EC"/>
        </w:rPr>
        <w:t xml:space="preserve">specie, entre un </w:t>
      </w:r>
      <w:r w:rsidR="00AD42B5">
        <w:rPr>
          <w:rFonts w:ascii="Arial" w:eastAsia="Times New Roman" w:hAnsi="Arial" w:cs="Arial"/>
          <w:sz w:val="24"/>
          <w:szCs w:val="24"/>
          <w:lang w:eastAsia="es-EC"/>
        </w:rPr>
        <w:t>“</w:t>
      </w:r>
      <w:r w:rsidR="00585EF4" w:rsidRPr="003910E1">
        <w:rPr>
          <w:rFonts w:ascii="Arial" w:eastAsia="Times New Roman" w:hAnsi="Arial" w:cs="Arial"/>
          <w:sz w:val="24"/>
          <w:szCs w:val="24"/>
          <w:lang w:eastAsia="es-EC"/>
        </w:rPr>
        <w:t xml:space="preserve">15 y un 39 por </w:t>
      </w:r>
      <w:r w:rsidR="0031664E" w:rsidRPr="003910E1">
        <w:rPr>
          <w:rFonts w:ascii="Arial" w:eastAsia="Times New Roman" w:hAnsi="Arial" w:cs="Arial"/>
          <w:sz w:val="24"/>
          <w:szCs w:val="24"/>
          <w:lang w:eastAsia="es-EC"/>
        </w:rPr>
        <w:t>ciento de carbohidratos, 2-3 por ciento de pr</w:t>
      </w:r>
      <w:r w:rsidRPr="003910E1">
        <w:rPr>
          <w:rFonts w:ascii="Arial" w:eastAsia="Times New Roman" w:hAnsi="Arial" w:cs="Arial"/>
          <w:sz w:val="24"/>
          <w:szCs w:val="24"/>
          <w:lang w:eastAsia="es-EC"/>
        </w:rPr>
        <w:t>oteína y un 60-80</w:t>
      </w:r>
      <w:r w:rsidR="00585EF4" w:rsidRPr="003910E1">
        <w:rPr>
          <w:rFonts w:ascii="Arial" w:eastAsia="Times New Roman" w:hAnsi="Arial" w:cs="Arial"/>
          <w:sz w:val="24"/>
          <w:szCs w:val="24"/>
          <w:lang w:eastAsia="es-EC"/>
        </w:rPr>
        <w:t xml:space="preserve"> por ciento de </w:t>
      </w:r>
      <w:r w:rsidR="0031664E" w:rsidRPr="003910E1">
        <w:rPr>
          <w:rFonts w:ascii="Arial" w:eastAsia="Times New Roman" w:hAnsi="Arial" w:cs="Arial"/>
          <w:sz w:val="24"/>
          <w:szCs w:val="24"/>
          <w:lang w:eastAsia="es-EC"/>
        </w:rPr>
        <w:t>agua; ambas son en valor nutritivo comparabl</w:t>
      </w:r>
      <w:r w:rsidR="00585EF4" w:rsidRPr="003910E1">
        <w:rPr>
          <w:rFonts w:ascii="Arial" w:eastAsia="Times New Roman" w:hAnsi="Arial" w:cs="Arial"/>
          <w:sz w:val="24"/>
          <w:szCs w:val="24"/>
          <w:lang w:eastAsia="es-EC"/>
        </w:rPr>
        <w:t xml:space="preserve">es a las papas, y probablemente </w:t>
      </w:r>
      <w:r w:rsidR="0031664E" w:rsidRPr="003910E1">
        <w:rPr>
          <w:rFonts w:ascii="Arial" w:eastAsia="Times New Roman" w:hAnsi="Arial" w:cs="Arial"/>
          <w:sz w:val="24"/>
          <w:szCs w:val="24"/>
          <w:lang w:eastAsia="es-EC"/>
        </w:rPr>
        <w:t xml:space="preserve">de mayor </w:t>
      </w:r>
      <w:r w:rsidRPr="003910E1">
        <w:rPr>
          <w:rFonts w:ascii="Arial" w:eastAsia="Times New Roman" w:hAnsi="Arial" w:cs="Arial"/>
          <w:sz w:val="24"/>
          <w:szCs w:val="24"/>
          <w:lang w:eastAsia="es-EC"/>
        </w:rPr>
        <w:t>digestión</w:t>
      </w:r>
      <w:r w:rsidR="00AD42B5">
        <w:rPr>
          <w:rFonts w:ascii="Arial" w:eastAsia="Times New Roman" w:hAnsi="Arial" w:cs="Arial"/>
          <w:sz w:val="24"/>
          <w:szCs w:val="24"/>
          <w:lang w:eastAsia="es-EC"/>
        </w:rPr>
        <w:t xml:space="preserve">” </w:t>
      </w:r>
    </w:p>
    <w:p w:rsidR="00585EF4"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Un uso secundario es e</w:t>
      </w:r>
      <w:r w:rsidR="00585EF4" w:rsidRPr="003910E1">
        <w:rPr>
          <w:rFonts w:ascii="Arial" w:eastAsia="Times New Roman" w:hAnsi="Arial" w:cs="Arial"/>
          <w:sz w:val="24"/>
          <w:szCs w:val="24"/>
          <w:lang w:eastAsia="es-EC"/>
        </w:rPr>
        <w:t xml:space="preserve">l consumo de las hojas tiernas, </w:t>
      </w:r>
      <w:r w:rsidRPr="003910E1">
        <w:rPr>
          <w:rFonts w:ascii="Arial" w:eastAsia="Times New Roman" w:hAnsi="Arial" w:cs="Arial"/>
          <w:sz w:val="24"/>
          <w:szCs w:val="24"/>
          <w:lang w:eastAsia="es-EC"/>
        </w:rPr>
        <w:t>como espinacas, más común que en el taro.</w:t>
      </w:r>
    </w:p>
    <w:p w:rsidR="00504F3A" w:rsidRDefault="00504F3A" w:rsidP="00D16F33">
      <w:pPr>
        <w:spacing w:after="0" w:line="360" w:lineRule="auto"/>
        <w:jc w:val="both"/>
        <w:rPr>
          <w:rFonts w:ascii="Arial" w:eastAsia="Times New Roman" w:hAnsi="Arial" w:cs="Arial"/>
          <w:sz w:val="24"/>
          <w:szCs w:val="24"/>
          <w:lang w:eastAsia="es-EC"/>
        </w:rPr>
      </w:pPr>
    </w:p>
    <w:p w:rsidR="00504F3A" w:rsidRPr="003910E1" w:rsidRDefault="00504F3A" w:rsidP="00D16F33">
      <w:pPr>
        <w:pStyle w:val="Sinespaciado"/>
        <w:spacing w:line="360" w:lineRule="auto"/>
        <w:jc w:val="both"/>
        <w:rPr>
          <w:rFonts w:ascii="Arial" w:hAnsi="Arial" w:cs="Arial"/>
          <w:sz w:val="24"/>
          <w:szCs w:val="24"/>
          <w:lang w:eastAsia="es-EC"/>
        </w:rPr>
      </w:pPr>
      <w:r w:rsidRPr="000D47C7">
        <w:rPr>
          <w:rFonts w:ascii="Arial" w:hAnsi="Arial" w:cs="Arial"/>
          <w:sz w:val="24"/>
          <w:szCs w:val="24"/>
          <w:lang w:eastAsia="es-EC"/>
        </w:rPr>
        <w:t xml:space="preserve">Acosta, M.A. 1969. </w:t>
      </w:r>
      <w:r w:rsidR="000D47C7">
        <w:rPr>
          <w:rFonts w:ascii="Arial" w:hAnsi="Arial" w:cs="Arial"/>
          <w:sz w:val="24"/>
          <w:szCs w:val="24"/>
          <w:lang w:eastAsia="es-EC"/>
        </w:rPr>
        <w:t>“</w:t>
      </w:r>
      <w:r w:rsidRPr="000D47C7">
        <w:rPr>
          <w:rFonts w:ascii="Arial" w:hAnsi="Arial" w:cs="Arial"/>
          <w:sz w:val="24"/>
          <w:szCs w:val="24"/>
          <w:lang w:eastAsia="es-EC"/>
        </w:rPr>
        <w:t>Identificación y descripción de las variedades de yautía (</w:t>
      </w:r>
      <w:proofErr w:type="spellStart"/>
      <w:r w:rsidRPr="000D47C7">
        <w:rPr>
          <w:rFonts w:ascii="Arial" w:hAnsi="Arial" w:cs="Arial"/>
          <w:sz w:val="24"/>
          <w:szCs w:val="24"/>
          <w:lang w:eastAsia="es-EC"/>
        </w:rPr>
        <w:t>Xanthosoma</w:t>
      </w:r>
      <w:proofErr w:type="spellEnd"/>
      <w:r w:rsidRPr="000D47C7">
        <w:rPr>
          <w:rFonts w:ascii="Arial" w:hAnsi="Arial" w:cs="Arial"/>
          <w:sz w:val="24"/>
          <w:szCs w:val="24"/>
          <w:lang w:eastAsia="es-EC"/>
        </w:rPr>
        <w:t>) en la colección de la subestación en Gurabo. Universidad de Puerto Rico</w:t>
      </w:r>
      <w:r w:rsidR="000D47C7">
        <w:rPr>
          <w:rFonts w:ascii="Arial" w:hAnsi="Arial" w:cs="Arial"/>
          <w:sz w:val="24"/>
          <w:szCs w:val="24"/>
          <w:lang w:eastAsia="es-EC"/>
        </w:rPr>
        <w:t>”</w:t>
      </w:r>
      <w:r w:rsidRPr="000D47C7">
        <w:rPr>
          <w:rFonts w:ascii="Arial" w:hAnsi="Arial" w:cs="Arial"/>
          <w:sz w:val="24"/>
          <w:szCs w:val="24"/>
          <w:lang w:eastAsia="es-EC"/>
        </w:rPr>
        <w:t xml:space="preserve">. </w:t>
      </w:r>
      <w:proofErr w:type="spellStart"/>
      <w:r w:rsidRPr="000D47C7">
        <w:rPr>
          <w:rFonts w:ascii="Arial" w:hAnsi="Arial" w:cs="Arial"/>
          <w:sz w:val="24"/>
          <w:szCs w:val="24"/>
          <w:lang w:eastAsia="es-EC"/>
        </w:rPr>
        <w:t>Est</w:t>
      </w:r>
      <w:proofErr w:type="spellEnd"/>
      <w:r w:rsidRPr="000D47C7">
        <w:rPr>
          <w:rFonts w:ascii="Arial" w:hAnsi="Arial" w:cs="Arial"/>
          <w:sz w:val="24"/>
          <w:szCs w:val="24"/>
          <w:lang w:eastAsia="es-EC"/>
        </w:rPr>
        <w:t xml:space="preserve">. </w:t>
      </w:r>
      <w:proofErr w:type="spellStart"/>
      <w:r w:rsidRPr="000D47C7">
        <w:rPr>
          <w:rFonts w:ascii="Arial" w:hAnsi="Arial" w:cs="Arial"/>
          <w:sz w:val="24"/>
          <w:szCs w:val="24"/>
          <w:lang w:eastAsia="es-EC"/>
        </w:rPr>
        <w:t>Exp</w:t>
      </w:r>
      <w:proofErr w:type="spellEnd"/>
      <w:r w:rsidRPr="000D47C7">
        <w:rPr>
          <w:rFonts w:ascii="Arial" w:hAnsi="Arial" w:cs="Arial"/>
          <w:sz w:val="24"/>
          <w:szCs w:val="24"/>
          <w:lang w:eastAsia="es-EC"/>
        </w:rPr>
        <w:t xml:space="preserve">. Río Piedras </w:t>
      </w:r>
      <w:proofErr w:type="spellStart"/>
      <w:r w:rsidRPr="000D47C7">
        <w:rPr>
          <w:rFonts w:ascii="Arial" w:hAnsi="Arial" w:cs="Arial"/>
          <w:sz w:val="24"/>
          <w:szCs w:val="24"/>
          <w:lang w:eastAsia="es-EC"/>
        </w:rPr>
        <w:t>Publ</w:t>
      </w:r>
      <w:proofErr w:type="spellEnd"/>
      <w:r w:rsidRPr="000D47C7">
        <w:rPr>
          <w:rFonts w:ascii="Arial" w:hAnsi="Arial" w:cs="Arial"/>
          <w:sz w:val="24"/>
          <w:szCs w:val="24"/>
          <w:lang w:eastAsia="es-EC"/>
        </w:rPr>
        <w:t xml:space="preserve">., </w:t>
      </w:r>
      <w:proofErr w:type="spellStart"/>
      <w:r w:rsidRPr="000D47C7">
        <w:rPr>
          <w:rFonts w:ascii="Arial" w:hAnsi="Arial" w:cs="Arial"/>
          <w:sz w:val="24"/>
          <w:szCs w:val="24"/>
          <w:lang w:eastAsia="es-EC"/>
        </w:rPr>
        <w:t>Misc</w:t>
      </w:r>
      <w:proofErr w:type="spellEnd"/>
      <w:r w:rsidRPr="000D47C7">
        <w:rPr>
          <w:rFonts w:ascii="Arial" w:hAnsi="Arial" w:cs="Arial"/>
          <w:sz w:val="24"/>
          <w:szCs w:val="24"/>
          <w:lang w:eastAsia="es-EC"/>
        </w:rPr>
        <w:t>. 67.</w:t>
      </w:r>
    </w:p>
    <w:p w:rsidR="00504F3A" w:rsidRDefault="00504F3A" w:rsidP="00D16F33">
      <w:pPr>
        <w:spacing w:after="0" w:line="360" w:lineRule="auto"/>
        <w:jc w:val="both"/>
        <w:rPr>
          <w:rFonts w:ascii="Arial" w:eastAsia="Times New Roman" w:hAnsi="Arial" w:cs="Arial"/>
          <w:sz w:val="24"/>
          <w:szCs w:val="24"/>
          <w:lang w:eastAsia="es-EC"/>
        </w:rPr>
      </w:pPr>
    </w:p>
    <w:p w:rsidR="00AD42B5" w:rsidRPr="003910E1" w:rsidRDefault="00AD42B5" w:rsidP="00D16F33">
      <w:pPr>
        <w:spacing w:after="0" w:line="360" w:lineRule="auto"/>
        <w:jc w:val="both"/>
        <w:rPr>
          <w:rFonts w:ascii="Arial" w:eastAsia="Times New Roman" w:hAnsi="Arial" w:cs="Arial"/>
          <w:sz w:val="24"/>
          <w:szCs w:val="24"/>
          <w:lang w:eastAsia="es-EC"/>
        </w:rPr>
      </w:pPr>
    </w:p>
    <w:p w:rsidR="00A34FB4" w:rsidRPr="00A34FB4"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3.</w:t>
      </w:r>
      <w:r w:rsidR="00373611">
        <w:rPr>
          <w:rFonts w:ascii="Arial" w:eastAsia="Times New Roman" w:hAnsi="Arial" w:cs="Arial"/>
          <w:b/>
          <w:sz w:val="24"/>
          <w:szCs w:val="24"/>
          <w:lang w:eastAsia="es-EC"/>
        </w:rPr>
        <w:t>3</w:t>
      </w:r>
      <w:r>
        <w:rPr>
          <w:rFonts w:ascii="Arial" w:eastAsia="Times New Roman" w:hAnsi="Arial" w:cs="Arial"/>
          <w:b/>
          <w:sz w:val="24"/>
          <w:szCs w:val="24"/>
          <w:lang w:eastAsia="es-EC"/>
        </w:rPr>
        <w:t xml:space="preserve"> </w:t>
      </w:r>
      <w:r w:rsidR="00A34FB4" w:rsidRPr="00A34FB4">
        <w:rPr>
          <w:rFonts w:ascii="Arial" w:eastAsia="Times New Roman" w:hAnsi="Arial" w:cs="Arial"/>
          <w:b/>
          <w:sz w:val="24"/>
          <w:szCs w:val="24"/>
          <w:lang w:eastAsia="es-EC"/>
        </w:rPr>
        <w:t>ORIGEN DEL CULTIVO DE LA PAPA CHINA</w:t>
      </w: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El cultivo de la papa china debe ser</w:t>
      </w:r>
      <w:r w:rsidR="00585EF4" w:rsidRPr="003910E1">
        <w:rPr>
          <w:rFonts w:ascii="Arial" w:eastAsia="Times New Roman" w:hAnsi="Arial" w:cs="Arial"/>
          <w:sz w:val="24"/>
          <w:szCs w:val="24"/>
          <w:lang w:eastAsia="es-EC"/>
        </w:rPr>
        <w:t xml:space="preserve"> muy antiguo en el Nuevo Mundo; </w:t>
      </w:r>
      <w:r w:rsidRPr="003910E1">
        <w:rPr>
          <w:rFonts w:ascii="Arial" w:eastAsia="Times New Roman" w:hAnsi="Arial" w:cs="Arial"/>
          <w:sz w:val="24"/>
          <w:szCs w:val="24"/>
          <w:lang w:eastAsia="es-EC"/>
        </w:rPr>
        <w:t>posiblemente se originó en la parte septen</w:t>
      </w:r>
      <w:r w:rsidR="00585EF4" w:rsidRPr="003910E1">
        <w:rPr>
          <w:rFonts w:ascii="Arial" w:eastAsia="Times New Roman" w:hAnsi="Arial" w:cs="Arial"/>
          <w:sz w:val="24"/>
          <w:szCs w:val="24"/>
          <w:lang w:eastAsia="es-EC"/>
        </w:rPr>
        <w:t xml:space="preserve">trional de América del Sur y se </w:t>
      </w:r>
      <w:r w:rsidRPr="003910E1">
        <w:rPr>
          <w:rFonts w:ascii="Arial" w:eastAsia="Times New Roman" w:hAnsi="Arial" w:cs="Arial"/>
          <w:sz w:val="24"/>
          <w:szCs w:val="24"/>
          <w:lang w:eastAsia="es-EC"/>
        </w:rPr>
        <w:t xml:space="preserve">extendió por las Antillas y Mesoamérica. </w:t>
      </w:r>
      <w:r w:rsidR="00585EF4" w:rsidRPr="003910E1">
        <w:rPr>
          <w:rFonts w:ascii="Arial" w:eastAsia="Times New Roman" w:hAnsi="Arial" w:cs="Arial"/>
          <w:sz w:val="24"/>
          <w:szCs w:val="24"/>
          <w:lang w:eastAsia="es-EC"/>
        </w:rPr>
        <w:t xml:space="preserve">A la llegada de los europeos se </w:t>
      </w:r>
      <w:r w:rsidRPr="003910E1">
        <w:rPr>
          <w:rFonts w:ascii="Arial" w:eastAsia="Times New Roman" w:hAnsi="Arial" w:cs="Arial"/>
          <w:sz w:val="24"/>
          <w:szCs w:val="24"/>
          <w:lang w:eastAsia="es-EC"/>
        </w:rPr>
        <w:t>conocía del sur de México hasta Bolivia, pero</w:t>
      </w:r>
      <w:r w:rsidR="00585EF4" w:rsidRPr="003910E1">
        <w:rPr>
          <w:rFonts w:ascii="Arial" w:eastAsia="Times New Roman" w:hAnsi="Arial" w:cs="Arial"/>
          <w:sz w:val="24"/>
          <w:szCs w:val="24"/>
          <w:lang w:eastAsia="es-EC"/>
        </w:rPr>
        <w:t xml:space="preserve"> posiblemente era más intensivo </w:t>
      </w:r>
      <w:r w:rsidRPr="003910E1">
        <w:rPr>
          <w:rFonts w:ascii="Arial" w:eastAsia="Times New Roman" w:hAnsi="Arial" w:cs="Arial"/>
          <w:sz w:val="24"/>
          <w:szCs w:val="24"/>
          <w:lang w:eastAsia="es-EC"/>
        </w:rPr>
        <w:t>en las Antillas. La domesticación pudo ocu</w:t>
      </w:r>
      <w:r w:rsidR="00585EF4" w:rsidRPr="003910E1">
        <w:rPr>
          <w:rFonts w:ascii="Arial" w:eastAsia="Times New Roman" w:hAnsi="Arial" w:cs="Arial"/>
          <w:sz w:val="24"/>
          <w:szCs w:val="24"/>
          <w:lang w:eastAsia="es-EC"/>
        </w:rPr>
        <w:t xml:space="preserve">rrir en distintos lugares y con </w:t>
      </w:r>
      <w:r w:rsidRPr="003910E1">
        <w:rPr>
          <w:rFonts w:ascii="Arial" w:eastAsia="Times New Roman" w:hAnsi="Arial" w:cs="Arial"/>
          <w:sz w:val="24"/>
          <w:szCs w:val="24"/>
          <w:lang w:eastAsia="es-EC"/>
        </w:rPr>
        <w:t>materiales diferentes, y se basó en procesos, c</w:t>
      </w:r>
      <w:r w:rsidR="00585EF4" w:rsidRPr="003910E1">
        <w:rPr>
          <w:rFonts w:ascii="Arial" w:eastAsia="Times New Roman" w:hAnsi="Arial" w:cs="Arial"/>
          <w:sz w:val="24"/>
          <w:szCs w:val="24"/>
          <w:lang w:eastAsia="es-EC"/>
        </w:rPr>
        <w:t xml:space="preserve">omo asar y cocinar los cormos, 29 </w:t>
      </w:r>
      <w:r w:rsidRPr="003910E1">
        <w:rPr>
          <w:rFonts w:ascii="Arial" w:eastAsia="Times New Roman" w:hAnsi="Arial" w:cs="Arial"/>
          <w:sz w:val="24"/>
          <w:szCs w:val="24"/>
          <w:lang w:eastAsia="es-EC"/>
        </w:rPr>
        <w:t>con lo que se eliminaban las sustancias irritantes,</w:t>
      </w:r>
      <w:r w:rsidR="00585EF4" w:rsidRPr="003910E1">
        <w:rPr>
          <w:rFonts w:ascii="Arial" w:eastAsia="Times New Roman" w:hAnsi="Arial" w:cs="Arial"/>
          <w:sz w:val="24"/>
          <w:szCs w:val="24"/>
          <w:lang w:eastAsia="es-EC"/>
        </w:rPr>
        <w:t xml:space="preserve"> cristales de oxalato de calcio </w:t>
      </w:r>
      <w:r w:rsidRPr="003910E1">
        <w:rPr>
          <w:rFonts w:ascii="Arial" w:eastAsia="Times New Roman" w:hAnsi="Arial" w:cs="Arial"/>
          <w:sz w:val="24"/>
          <w:szCs w:val="24"/>
          <w:lang w:eastAsia="es-EC"/>
        </w:rPr>
        <w:t>y saponinas.</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El cultivo de papa por lo general trastorna intensamente el suelo, lo degrada, erosiona y satura de nitratos. Durante la preparación del suelo, se afloja toda la capa superior y, sobre todo en los suelos pegajosos, se pulveriza para evitar que se formen grumos en los camellones donde se siembran las papas. La eliminación mecánica de la maleza y la cosecha mecanizada también remueven mucho el suelo.</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A34FB4"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3.</w:t>
      </w:r>
      <w:r w:rsidR="00373611">
        <w:rPr>
          <w:rFonts w:ascii="Arial" w:eastAsia="Times New Roman" w:hAnsi="Arial" w:cs="Arial"/>
          <w:b/>
          <w:sz w:val="24"/>
          <w:szCs w:val="24"/>
          <w:lang w:eastAsia="es-EC"/>
        </w:rPr>
        <w:t>4</w:t>
      </w:r>
      <w:r>
        <w:rPr>
          <w:rFonts w:ascii="Arial" w:eastAsia="Times New Roman" w:hAnsi="Arial" w:cs="Arial"/>
          <w:b/>
          <w:sz w:val="24"/>
          <w:szCs w:val="24"/>
          <w:lang w:eastAsia="es-EC"/>
        </w:rPr>
        <w:t xml:space="preserve"> </w:t>
      </w:r>
      <w:r w:rsidR="00A34FB4" w:rsidRPr="00A34FB4">
        <w:rPr>
          <w:rFonts w:ascii="Arial" w:eastAsia="Times New Roman" w:hAnsi="Arial" w:cs="Arial"/>
          <w:b/>
          <w:sz w:val="24"/>
          <w:szCs w:val="24"/>
          <w:lang w:eastAsia="es-EC"/>
        </w:rPr>
        <w:t>CULTIVOS DE ABONO VERDE PARA LAS PAPAS</w:t>
      </w:r>
    </w:p>
    <w:p w:rsidR="00A34FB4" w:rsidRPr="003910E1" w:rsidRDefault="00A34FB4"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La agricultura de conservación</w:t>
      </w:r>
      <w:r>
        <w:rPr>
          <w:rFonts w:ascii="Arial" w:eastAsia="Times New Roman" w:hAnsi="Arial" w:cs="Arial"/>
          <w:sz w:val="24"/>
          <w:szCs w:val="24"/>
          <w:lang w:eastAsia="es-EC"/>
        </w:rPr>
        <w:t xml:space="preserve"> y</w:t>
      </w:r>
      <w:r w:rsidRPr="003910E1">
        <w:rPr>
          <w:rFonts w:ascii="Arial" w:eastAsia="Times New Roman" w:hAnsi="Arial" w:cs="Arial"/>
          <w:sz w:val="24"/>
          <w:szCs w:val="24"/>
          <w:lang w:eastAsia="es-EC"/>
        </w:rPr>
        <w:t xml:space="preserve"> sistema de producción agrícola </w:t>
      </w:r>
      <w:proofErr w:type="gramStart"/>
      <w:r w:rsidRPr="003910E1">
        <w:rPr>
          <w:rFonts w:ascii="Arial" w:eastAsia="Times New Roman" w:hAnsi="Arial" w:cs="Arial"/>
          <w:sz w:val="24"/>
          <w:szCs w:val="24"/>
          <w:lang w:eastAsia="es-EC"/>
        </w:rPr>
        <w:t>atento</w:t>
      </w:r>
      <w:proofErr w:type="gramEnd"/>
      <w:r w:rsidRPr="003910E1">
        <w:rPr>
          <w:rFonts w:ascii="Arial" w:eastAsia="Times New Roman" w:hAnsi="Arial" w:cs="Arial"/>
          <w:sz w:val="24"/>
          <w:szCs w:val="24"/>
          <w:lang w:eastAsia="es-EC"/>
        </w:rPr>
        <w:t xml:space="preserve"> a economizar</w:t>
      </w:r>
      <w:r>
        <w:rPr>
          <w:rFonts w:ascii="Arial" w:eastAsia="Times New Roman" w:hAnsi="Arial" w:cs="Arial"/>
          <w:sz w:val="24"/>
          <w:szCs w:val="24"/>
          <w:lang w:eastAsia="es-EC"/>
        </w:rPr>
        <w:t xml:space="preserve"> recursos</w:t>
      </w:r>
      <w:r w:rsidRPr="003910E1">
        <w:rPr>
          <w:rFonts w:ascii="Arial" w:eastAsia="Times New Roman" w:hAnsi="Arial" w:cs="Arial"/>
          <w:sz w:val="24"/>
          <w:szCs w:val="24"/>
          <w:lang w:eastAsia="es-EC"/>
        </w:rPr>
        <w:t xml:space="preserve"> ofrece diversas técnicas útiles para conservar el suelo d</w:t>
      </w:r>
      <w:r>
        <w:rPr>
          <w:rFonts w:ascii="Arial" w:eastAsia="Times New Roman" w:hAnsi="Arial" w:cs="Arial"/>
          <w:sz w:val="24"/>
          <w:szCs w:val="24"/>
          <w:lang w:eastAsia="es-EC"/>
        </w:rPr>
        <w:t>urante la producción de la papa:</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lastRenderedPageBreak/>
        <w:t>En los sistemas tradicionales de producción de papa se puede reducir el riesgo de erosión del suelo y filtración de nitratos utilizando la técnica de cultivo de plantas para rastrojo. Se preparan los camellones donde se va a sembrar la papa con mucha anticipación. Si se va a sembrar en primavera, la tierra se debe preparar antes del invierno y sembrar con una cubierta de abono verde orgánico. La papa después se planta en los camellones que, para entonces, ya están cubiertos por los rastrojos del cultivo para producir el abono.</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Para la siembra mecánica se dotan las sembradoras de discos especiales que cortan el rastrojo y abren los camellones de las papas. El rastrojo protege el suelo de la erosión durante las primeras semanas del cultivo. Al crecer las plantas de las papas, se incorpora el rastrojo al formar de nuevo los camellones. Se puede sembrar otro cultivo de abono verde hacia el final del desarrollo de las papas, cuando se están secando las plantas. El cultivo de cubierta ayuda a secar los camellones de las papas y contribuye al buen estado de los tubérculos, además de reducir el riesgo de dañarlos durante la cosecha. El abono verde se separa de la papa con una cosechadora mecánica de papa y se deja en el suelo la cubierta de rastrojo después de la cosecha, para proteger de la erosión.</w:t>
      </w:r>
    </w:p>
    <w:p w:rsidR="00136CC0" w:rsidRPr="003910E1" w:rsidRDefault="00136CC0" w:rsidP="00D16F33">
      <w:pPr>
        <w:spacing w:after="0" w:line="360" w:lineRule="auto"/>
        <w:jc w:val="both"/>
        <w:rPr>
          <w:rFonts w:ascii="Arial" w:eastAsia="Times New Roman" w:hAnsi="Arial" w:cs="Arial"/>
          <w:sz w:val="24"/>
          <w:szCs w:val="24"/>
          <w:lang w:eastAsia="es-EC"/>
        </w:rPr>
      </w:pPr>
    </w:p>
    <w:p w:rsidR="0031664E"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La papa china ha sido tradicionalmente u</w:t>
      </w:r>
      <w:r w:rsidR="00585EF4" w:rsidRPr="003910E1">
        <w:rPr>
          <w:rFonts w:ascii="Arial" w:eastAsia="Times New Roman" w:hAnsi="Arial" w:cs="Arial"/>
          <w:sz w:val="24"/>
          <w:szCs w:val="24"/>
          <w:lang w:eastAsia="es-EC"/>
        </w:rPr>
        <w:t xml:space="preserve">n cultivo de subsistencia, y la </w:t>
      </w:r>
      <w:r w:rsidRPr="003910E1">
        <w:rPr>
          <w:rFonts w:ascii="Arial" w:eastAsia="Times New Roman" w:hAnsi="Arial" w:cs="Arial"/>
          <w:sz w:val="24"/>
          <w:szCs w:val="24"/>
          <w:lang w:eastAsia="es-EC"/>
        </w:rPr>
        <w:t>producción que no es consumida por las familia</w:t>
      </w:r>
      <w:r w:rsidR="00585EF4" w:rsidRPr="003910E1">
        <w:rPr>
          <w:rFonts w:ascii="Arial" w:eastAsia="Times New Roman" w:hAnsi="Arial" w:cs="Arial"/>
          <w:sz w:val="24"/>
          <w:szCs w:val="24"/>
          <w:lang w:eastAsia="es-EC"/>
        </w:rPr>
        <w:t xml:space="preserve">s de los productores se destina </w:t>
      </w:r>
      <w:r w:rsidRPr="003910E1">
        <w:rPr>
          <w:rFonts w:ascii="Arial" w:eastAsia="Times New Roman" w:hAnsi="Arial" w:cs="Arial"/>
          <w:sz w:val="24"/>
          <w:szCs w:val="24"/>
          <w:lang w:eastAsia="es-EC"/>
        </w:rPr>
        <w:t>al mercado. Esto explica su marginación, pu</w:t>
      </w:r>
      <w:r w:rsidR="00585EF4" w:rsidRPr="003910E1">
        <w:rPr>
          <w:rFonts w:ascii="Arial" w:eastAsia="Times New Roman" w:hAnsi="Arial" w:cs="Arial"/>
          <w:sz w:val="24"/>
          <w:szCs w:val="24"/>
          <w:lang w:eastAsia="es-EC"/>
        </w:rPr>
        <w:t xml:space="preserve">es aunque es un alimento básico </w:t>
      </w:r>
      <w:r w:rsidRPr="003910E1">
        <w:rPr>
          <w:rFonts w:ascii="Arial" w:eastAsia="Times New Roman" w:hAnsi="Arial" w:cs="Arial"/>
          <w:sz w:val="24"/>
          <w:szCs w:val="24"/>
          <w:lang w:eastAsia="es-EC"/>
        </w:rPr>
        <w:t>para millones de personas en los trópicos, so</w:t>
      </w:r>
      <w:r w:rsidR="00585EF4" w:rsidRPr="003910E1">
        <w:rPr>
          <w:rFonts w:ascii="Arial" w:eastAsia="Times New Roman" w:hAnsi="Arial" w:cs="Arial"/>
          <w:sz w:val="24"/>
          <w:szCs w:val="24"/>
          <w:lang w:eastAsia="es-EC"/>
        </w:rPr>
        <w:t xml:space="preserve">n pocas las informaciones sobre </w:t>
      </w:r>
      <w:r w:rsidRPr="003910E1">
        <w:rPr>
          <w:rFonts w:ascii="Arial" w:eastAsia="Times New Roman" w:hAnsi="Arial" w:cs="Arial"/>
          <w:sz w:val="24"/>
          <w:szCs w:val="24"/>
          <w:lang w:eastAsia="es-EC"/>
        </w:rPr>
        <w:t>su cultivo y requerimientos.</w:t>
      </w:r>
    </w:p>
    <w:p w:rsidR="003914FE" w:rsidRDefault="003914FE" w:rsidP="00D16F33">
      <w:pPr>
        <w:spacing w:after="0" w:line="360" w:lineRule="auto"/>
        <w:jc w:val="both"/>
        <w:rPr>
          <w:rFonts w:ascii="Arial" w:eastAsia="Times New Roman" w:hAnsi="Arial" w:cs="Arial"/>
          <w:sz w:val="24"/>
          <w:szCs w:val="24"/>
          <w:lang w:eastAsia="es-EC"/>
        </w:rPr>
      </w:pPr>
    </w:p>
    <w:p w:rsidR="00585EF4" w:rsidRDefault="00D47D4C" w:rsidP="00D16F33">
      <w:pPr>
        <w:spacing w:after="0" w:line="360" w:lineRule="auto"/>
        <w:jc w:val="center"/>
        <w:rPr>
          <w:rFonts w:ascii="Arial" w:eastAsia="Times New Roman" w:hAnsi="Arial" w:cs="Arial"/>
          <w:b/>
          <w:sz w:val="24"/>
          <w:szCs w:val="24"/>
          <w:lang w:eastAsia="es-EC"/>
        </w:rPr>
      </w:pPr>
      <w:r w:rsidRPr="00D47D4C">
        <w:rPr>
          <w:rFonts w:ascii="Arial" w:eastAsia="Times New Roman" w:hAnsi="Arial" w:cs="Arial"/>
          <w:b/>
          <w:sz w:val="24"/>
          <w:szCs w:val="24"/>
          <w:lang w:eastAsia="es-EC"/>
        </w:rPr>
        <w:t>CAPITULO 4</w:t>
      </w:r>
    </w:p>
    <w:p w:rsidR="00D47D4C" w:rsidRPr="00D47D4C" w:rsidRDefault="00D47D4C" w:rsidP="00D16F33">
      <w:pPr>
        <w:spacing w:after="0" w:line="360" w:lineRule="auto"/>
        <w:jc w:val="center"/>
        <w:rPr>
          <w:rFonts w:ascii="Arial" w:eastAsia="Times New Roman" w:hAnsi="Arial" w:cs="Arial"/>
          <w:b/>
          <w:sz w:val="24"/>
          <w:szCs w:val="24"/>
          <w:lang w:eastAsia="es-EC"/>
        </w:rPr>
      </w:pPr>
    </w:p>
    <w:p w:rsidR="00D47D4C" w:rsidRDefault="00D47D4C" w:rsidP="00D16F33">
      <w:pPr>
        <w:spacing w:after="0" w:line="360" w:lineRule="auto"/>
        <w:jc w:val="center"/>
        <w:rPr>
          <w:rFonts w:ascii="Arial" w:eastAsia="Times New Roman" w:hAnsi="Arial" w:cs="Arial"/>
          <w:b/>
          <w:sz w:val="24"/>
          <w:szCs w:val="24"/>
          <w:lang w:eastAsia="es-EC"/>
        </w:rPr>
      </w:pPr>
      <w:r>
        <w:rPr>
          <w:rFonts w:ascii="Arial" w:eastAsia="Times New Roman" w:hAnsi="Arial" w:cs="Arial"/>
          <w:b/>
          <w:sz w:val="24"/>
          <w:szCs w:val="24"/>
          <w:lang w:eastAsia="es-EC"/>
        </w:rPr>
        <w:t xml:space="preserve">4. </w:t>
      </w:r>
      <w:r w:rsidRPr="00D47D4C">
        <w:rPr>
          <w:rFonts w:ascii="Arial" w:eastAsia="Times New Roman" w:hAnsi="Arial" w:cs="Arial"/>
          <w:b/>
          <w:sz w:val="24"/>
          <w:szCs w:val="24"/>
          <w:lang w:eastAsia="es-EC"/>
        </w:rPr>
        <w:t>LOS CULTIVOS DE LA PAPA</w:t>
      </w:r>
      <w:r w:rsidR="00B92AC1">
        <w:rPr>
          <w:rFonts w:ascii="Arial" w:eastAsia="Times New Roman" w:hAnsi="Arial" w:cs="Arial"/>
          <w:b/>
          <w:sz w:val="24"/>
          <w:szCs w:val="24"/>
          <w:lang w:eastAsia="es-EC"/>
        </w:rPr>
        <w:t xml:space="preserve"> EN EL ECUADOR</w:t>
      </w:r>
    </w:p>
    <w:p w:rsidR="00D47D4C" w:rsidRPr="00D47D4C" w:rsidRDefault="00D47D4C" w:rsidP="00D16F33">
      <w:pPr>
        <w:spacing w:after="0" w:line="360" w:lineRule="auto"/>
        <w:jc w:val="center"/>
        <w:rPr>
          <w:rFonts w:ascii="Arial" w:eastAsia="Times New Roman" w:hAnsi="Arial" w:cs="Arial"/>
          <w:b/>
          <w:sz w:val="24"/>
          <w:szCs w:val="24"/>
          <w:lang w:eastAsia="es-EC"/>
        </w:rPr>
      </w:pPr>
    </w:p>
    <w:p w:rsidR="00A34FB4" w:rsidRPr="00A34FB4"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4.1 </w:t>
      </w:r>
      <w:r w:rsidR="00A34FB4" w:rsidRPr="00A34FB4">
        <w:rPr>
          <w:rFonts w:ascii="Arial" w:eastAsia="Times New Roman" w:hAnsi="Arial" w:cs="Arial"/>
          <w:b/>
          <w:sz w:val="24"/>
          <w:szCs w:val="24"/>
          <w:lang w:eastAsia="es-EC"/>
        </w:rPr>
        <w:t xml:space="preserve">CONDICIONES </w:t>
      </w:r>
      <w:r w:rsidR="00A34FB4">
        <w:rPr>
          <w:rFonts w:ascii="Arial" w:eastAsia="Times New Roman" w:hAnsi="Arial" w:cs="Arial"/>
          <w:b/>
          <w:sz w:val="24"/>
          <w:szCs w:val="24"/>
          <w:lang w:eastAsia="es-EC"/>
        </w:rPr>
        <w:t xml:space="preserve">ÓPTIMAS </w:t>
      </w:r>
      <w:r w:rsidR="00A34FB4" w:rsidRPr="00A34FB4">
        <w:rPr>
          <w:rFonts w:ascii="Arial" w:eastAsia="Times New Roman" w:hAnsi="Arial" w:cs="Arial"/>
          <w:b/>
          <w:sz w:val="24"/>
          <w:szCs w:val="24"/>
          <w:lang w:eastAsia="es-EC"/>
        </w:rPr>
        <w:t>PARA CULTIVAR LA PAPA CHINA</w:t>
      </w:r>
      <w:r w:rsidR="00A34FB4">
        <w:rPr>
          <w:rFonts w:ascii="Arial" w:eastAsia="Times New Roman" w:hAnsi="Arial" w:cs="Arial"/>
          <w:b/>
          <w:sz w:val="24"/>
          <w:szCs w:val="24"/>
          <w:lang w:eastAsia="es-EC"/>
        </w:rPr>
        <w:t xml:space="preserve"> EN EL ECUADOR.</w:t>
      </w:r>
    </w:p>
    <w:p w:rsidR="007E68D2" w:rsidRPr="003910E1" w:rsidRDefault="005129ED"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En Ecuador, dado que el cultivo de </w:t>
      </w:r>
      <w:r w:rsidR="0084508C" w:rsidRPr="003910E1">
        <w:rPr>
          <w:rFonts w:ascii="Arial" w:eastAsia="Times New Roman" w:hAnsi="Arial" w:cs="Arial"/>
          <w:sz w:val="24"/>
          <w:szCs w:val="24"/>
          <w:lang w:eastAsia="es-EC"/>
        </w:rPr>
        <w:t>papa</w:t>
      </w:r>
      <w:r w:rsidR="0031664E" w:rsidRPr="003910E1">
        <w:rPr>
          <w:rFonts w:ascii="Arial" w:eastAsia="Times New Roman" w:hAnsi="Arial" w:cs="Arial"/>
          <w:sz w:val="24"/>
          <w:szCs w:val="24"/>
          <w:lang w:eastAsia="es-EC"/>
        </w:rPr>
        <w:t xml:space="preserve"> tiene altos </w:t>
      </w:r>
      <w:r w:rsidR="006B113D" w:rsidRPr="003910E1">
        <w:rPr>
          <w:rFonts w:ascii="Arial" w:eastAsia="Times New Roman" w:hAnsi="Arial" w:cs="Arial"/>
          <w:sz w:val="24"/>
          <w:szCs w:val="24"/>
          <w:lang w:eastAsia="es-EC"/>
        </w:rPr>
        <w:t>exigencias</w:t>
      </w:r>
      <w:r w:rsidR="00585EF4" w:rsidRPr="003910E1">
        <w:rPr>
          <w:rFonts w:ascii="Arial" w:eastAsia="Times New Roman" w:hAnsi="Arial" w:cs="Arial"/>
          <w:sz w:val="24"/>
          <w:szCs w:val="24"/>
          <w:lang w:eastAsia="es-EC"/>
        </w:rPr>
        <w:t xml:space="preserve"> de </w:t>
      </w:r>
      <w:r w:rsidR="0031664E" w:rsidRPr="003910E1">
        <w:rPr>
          <w:rFonts w:ascii="Arial" w:eastAsia="Times New Roman" w:hAnsi="Arial" w:cs="Arial"/>
          <w:sz w:val="24"/>
          <w:szCs w:val="24"/>
          <w:lang w:eastAsia="es-EC"/>
        </w:rPr>
        <w:t>agua durante su desarrollo vegetat</w:t>
      </w:r>
      <w:r w:rsidR="00585EF4" w:rsidRPr="003910E1">
        <w:rPr>
          <w:rFonts w:ascii="Arial" w:eastAsia="Times New Roman" w:hAnsi="Arial" w:cs="Arial"/>
          <w:sz w:val="24"/>
          <w:szCs w:val="24"/>
          <w:lang w:eastAsia="es-EC"/>
        </w:rPr>
        <w:t xml:space="preserve">ivo, las condiciones óptimas se </w:t>
      </w:r>
      <w:r w:rsidR="0031664E" w:rsidRPr="003910E1">
        <w:rPr>
          <w:rFonts w:ascii="Arial" w:eastAsia="Times New Roman" w:hAnsi="Arial" w:cs="Arial"/>
          <w:sz w:val="24"/>
          <w:szCs w:val="24"/>
          <w:lang w:eastAsia="es-EC"/>
        </w:rPr>
        <w:t>encuentran en lugares donde los recu</w:t>
      </w:r>
      <w:r w:rsidR="00585EF4" w:rsidRPr="003910E1">
        <w:rPr>
          <w:rFonts w:ascii="Arial" w:eastAsia="Times New Roman" w:hAnsi="Arial" w:cs="Arial"/>
          <w:sz w:val="24"/>
          <w:szCs w:val="24"/>
          <w:lang w:eastAsia="es-EC"/>
        </w:rPr>
        <w:t xml:space="preserve">rsos naturales son abundantes o </w:t>
      </w:r>
      <w:r w:rsidR="0031664E" w:rsidRPr="003910E1">
        <w:rPr>
          <w:rFonts w:ascii="Arial" w:eastAsia="Times New Roman" w:hAnsi="Arial" w:cs="Arial"/>
          <w:sz w:val="24"/>
          <w:szCs w:val="24"/>
          <w:lang w:eastAsia="es-EC"/>
        </w:rPr>
        <w:t>asequibles, como es el caso de:</w:t>
      </w:r>
      <w:r w:rsidR="00585EF4" w:rsidRPr="003910E1">
        <w:rPr>
          <w:rFonts w:ascii="Arial" w:eastAsia="Times New Roman" w:hAnsi="Arial" w:cs="Arial"/>
          <w:sz w:val="24"/>
          <w:szCs w:val="24"/>
          <w:lang w:eastAsia="es-EC"/>
        </w:rPr>
        <w:t xml:space="preserve"> Santo </w:t>
      </w:r>
      <w:r w:rsidR="00585EF4" w:rsidRPr="003910E1">
        <w:rPr>
          <w:rFonts w:ascii="Arial" w:eastAsia="Times New Roman" w:hAnsi="Arial" w:cs="Arial"/>
          <w:sz w:val="24"/>
          <w:szCs w:val="24"/>
          <w:lang w:eastAsia="es-EC"/>
        </w:rPr>
        <w:lastRenderedPageBreak/>
        <w:t xml:space="preserve">Domingo de los Colorados </w:t>
      </w:r>
      <w:r w:rsidR="0031664E" w:rsidRPr="003910E1">
        <w:rPr>
          <w:rFonts w:ascii="Arial" w:eastAsia="Times New Roman" w:hAnsi="Arial" w:cs="Arial"/>
          <w:sz w:val="24"/>
          <w:szCs w:val="24"/>
          <w:lang w:eastAsia="es-EC"/>
        </w:rPr>
        <w:t xml:space="preserve">(Pichincha), Quevedo, </w:t>
      </w:r>
      <w:proofErr w:type="spellStart"/>
      <w:r w:rsidR="0031664E" w:rsidRPr="003910E1">
        <w:rPr>
          <w:rFonts w:ascii="Arial" w:eastAsia="Times New Roman" w:hAnsi="Arial" w:cs="Arial"/>
          <w:sz w:val="24"/>
          <w:szCs w:val="24"/>
          <w:lang w:eastAsia="es-EC"/>
        </w:rPr>
        <w:t>Quinindé</w:t>
      </w:r>
      <w:proofErr w:type="spellEnd"/>
      <w:r w:rsidR="0031664E" w:rsidRPr="003910E1">
        <w:rPr>
          <w:rFonts w:ascii="Arial" w:eastAsia="Times New Roman" w:hAnsi="Arial" w:cs="Arial"/>
          <w:sz w:val="24"/>
          <w:szCs w:val="24"/>
          <w:lang w:eastAsia="es-EC"/>
        </w:rPr>
        <w:t xml:space="preserve">, Valencia, </w:t>
      </w:r>
      <w:proofErr w:type="spellStart"/>
      <w:r w:rsidR="0031664E" w:rsidRPr="003910E1">
        <w:rPr>
          <w:rFonts w:ascii="Arial" w:eastAsia="Times New Roman" w:hAnsi="Arial" w:cs="Arial"/>
          <w:sz w:val="24"/>
          <w:szCs w:val="24"/>
          <w:lang w:eastAsia="es-EC"/>
        </w:rPr>
        <w:t>Mocac</w:t>
      </w:r>
      <w:r w:rsidR="00585EF4" w:rsidRPr="003910E1">
        <w:rPr>
          <w:rFonts w:ascii="Arial" w:eastAsia="Times New Roman" w:hAnsi="Arial" w:cs="Arial"/>
          <w:sz w:val="24"/>
          <w:szCs w:val="24"/>
          <w:lang w:eastAsia="es-EC"/>
        </w:rPr>
        <w:t>he</w:t>
      </w:r>
      <w:proofErr w:type="spellEnd"/>
      <w:r w:rsidR="00585EF4" w:rsidRPr="003910E1">
        <w:rPr>
          <w:rFonts w:ascii="Arial" w:eastAsia="Times New Roman" w:hAnsi="Arial" w:cs="Arial"/>
          <w:sz w:val="24"/>
          <w:szCs w:val="24"/>
          <w:lang w:eastAsia="es-EC"/>
        </w:rPr>
        <w:t xml:space="preserve">, Buena Fe (Los Ríos), </w:t>
      </w:r>
      <w:r w:rsidR="0031664E" w:rsidRPr="003910E1">
        <w:rPr>
          <w:rFonts w:ascii="Arial" w:eastAsia="Times New Roman" w:hAnsi="Arial" w:cs="Arial"/>
          <w:sz w:val="24"/>
          <w:szCs w:val="24"/>
          <w:lang w:eastAsia="es-EC"/>
        </w:rPr>
        <w:t xml:space="preserve">El Carmen, Puerto Cayo (Manabí), Puerto </w:t>
      </w:r>
      <w:r w:rsidR="00585EF4" w:rsidRPr="003910E1">
        <w:rPr>
          <w:rFonts w:ascii="Arial" w:eastAsia="Times New Roman" w:hAnsi="Arial" w:cs="Arial"/>
          <w:sz w:val="24"/>
          <w:szCs w:val="24"/>
          <w:lang w:eastAsia="es-EC"/>
        </w:rPr>
        <w:t xml:space="preserve">Quito, Pedro Vicente Maldonado, </w:t>
      </w:r>
      <w:r w:rsidR="0031664E" w:rsidRPr="003910E1">
        <w:rPr>
          <w:rFonts w:ascii="Arial" w:eastAsia="Times New Roman" w:hAnsi="Arial" w:cs="Arial"/>
          <w:sz w:val="24"/>
          <w:szCs w:val="24"/>
          <w:lang w:eastAsia="es-EC"/>
        </w:rPr>
        <w:t>Península de Santa Elena (Guayas), El Oro, entre otras zonas.</w:t>
      </w:r>
      <w:r w:rsidR="00A34FB4">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En la zona de color rojo (Tropical Mo</w:t>
      </w:r>
      <w:r w:rsidR="00585EF4" w:rsidRPr="003910E1">
        <w:rPr>
          <w:rFonts w:ascii="Arial" w:eastAsia="Times New Roman" w:hAnsi="Arial" w:cs="Arial"/>
          <w:sz w:val="24"/>
          <w:szCs w:val="24"/>
          <w:lang w:eastAsia="es-EC"/>
        </w:rPr>
        <w:t xml:space="preserve">nzón) se encuentran las mayores </w:t>
      </w:r>
      <w:r w:rsidR="0031664E" w:rsidRPr="003910E1">
        <w:rPr>
          <w:rFonts w:ascii="Arial" w:eastAsia="Times New Roman" w:hAnsi="Arial" w:cs="Arial"/>
          <w:sz w:val="24"/>
          <w:szCs w:val="24"/>
          <w:lang w:eastAsia="es-EC"/>
        </w:rPr>
        <w:t>extensiones de cultivo, entre ellas:</w:t>
      </w:r>
      <w:r w:rsidR="00585EF4" w:rsidRPr="003910E1">
        <w:rPr>
          <w:rFonts w:ascii="Arial" w:eastAsia="Times New Roman" w:hAnsi="Arial" w:cs="Arial"/>
          <w:sz w:val="24"/>
          <w:szCs w:val="24"/>
          <w:lang w:eastAsia="es-EC"/>
        </w:rPr>
        <w:t xml:space="preserve"> Santo Domingo de los Colorados </w:t>
      </w:r>
      <w:r w:rsidR="0031664E" w:rsidRPr="003910E1">
        <w:rPr>
          <w:rFonts w:ascii="Arial" w:eastAsia="Times New Roman" w:hAnsi="Arial" w:cs="Arial"/>
          <w:sz w:val="24"/>
          <w:szCs w:val="24"/>
          <w:lang w:eastAsia="es-EC"/>
        </w:rPr>
        <w:t xml:space="preserve">(Pichincha), Quevedo, </w:t>
      </w:r>
      <w:proofErr w:type="spellStart"/>
      <w:r w:rsidR="0031664E" w:rsidRPr="003910E1">
        <w:rPr>
          <w:rFonts w:ascii="Arial" w:eastAsia="Times New Roman" w:hAnsi="Arial" w:cs="Arial"/>
          <w:sz w:val="24"/>
          <w:szCs w:val="24"/>
          <w:lang w:eastAsia="es-EC"/>
        </w:rPr>
        <w:t>Quinindé</w:t>
      </w:r>
      <w:proofErr w:type="spellEnd"/>
      <w:r w:rsidR="0031664E" w:rsidRPr="003910E1">
        <w:rPr>
          <w:rFonts w:ascii="Arial" w:eastAsia="Times New Roman" w:hAnsi="Arial" w:cs="Arial"/>
          <w:sz w:val="24"/>
          <w:szCs w:val="24"/>
          <w:lang w:eastAsia="es-EC"/>
        </w:rPr>
        <w:t>, Valencia</w:t>
      </w:r>
      <w:r w:rsidR="00585EF4" w:rsidRPr="003910E1">
        <w:rPr>
          <w:rFonts w:ascii="Arial" w:eastAsia="Times New Roman" w:hAnsi="Arial" w:cs="Arial"/>
          <w:sz w:val="24"/>
          <w:szCs w:val="24"/>
          <w:lang w:eastAsia="es-EC"/>
        </w:rPr>
        <w:t xml:space="preserve">, </w:t>
      </w:r>
      <w:proofErr w:type="spellStart"/>
      <w:r w:rsidR="00585EF4" w:rsidRPr="003910E1">
        <w:rPr>
          <w:rFonts w:ascii="Arial" w:eastAsia="Times New Roman" w:hAnsi="Arial" w:cs="Arial"/>
          <w:sz w:val="24"/>
          <w:szCs w:val="24"/>
          <w:lang w:eastAsia="es-EC"/>
        </w:rPr>
        <w:t>Mocache</w:t>
      </w:r>
      <w:proofErr w:type="spellEnd"/>
      <w:r w:rsidR="00585EF4" w:rsidRPr="003910E1">
        <w:rPr>
          <w:rFonts w:ascii="Arial" w:eastAsia="Times New Roman" w:hAnsi="Arial" w:cs="Arial"/>
          <w:sz w:val="24"/>
          <w:szCs w:val="24"/>
          <w:lang w:eastAsia="es-EC"/>
        </w:rPr>
        <w:t xml:space="preserve">, Buena Fe (Los Ríos), </w:t>
      </w:r>
      <w:r w:rsidR="0031664E" w:rsidRPr="003910E1">
        <w:rPr>
          <w:rFonts w:ascii="Arial" w:eastAsia="Times New Roman" w:hAnsi="Arial" w:cs="Arial"/>
          <w:sz w:val="24"/>
          <w:szCs w:val="24"/>
          <w:lang w:eastAsia="es-EC"/>
        </w:rPr>
        <w:t xml:space="preserve">El Carmen, Puerto Cayo (Manabí), Puerto </w:t>
      </w:r>
      <w:r w:rsidR="00585EF4" w:rsidRPr="003910E1">
        <w:rPr>
          <w:rFonts w:ascii="Arial" w:eastAsia="Times New Roman" w:hAnsi="Arial" w:cs="Arial"/>
          <w:sz w:val="24"/>
          <w:szCs w:val="24"/>
          <w:lang w:eastAsia="es-EC"/>
        </w:rPr>
        <w:t xml:space="preserve">Quito, Pedro Vicente Maldonado. </w:t>
      </w:r>
      <w:r w:rsidR="0031664E" w:rsidRPr="003910E1">
        <w:rPr>
          <w:rFonts w:ascii="Arial" w:eastAsia="Times New Roman" w:hAnsi="Arial" w:cs="Arial"/>
          <w:sz w:val="24"/>
          <w:szCs w:val="24"/>
          <w:lang w:eastAsia="es-EC"/>
        </w:rPr>
        <w:t xml:space="preserve">En la parte color melón (Tropical </w:t>
      </w:r>
      <w:proofErr w:type="spellStart"/>
      <w:r w:rsidR="0031664E" w:rsidRPr="003910E1">
        <w:rPr>
          <w:rFonts w:ascii="Arial" w:eastAsia="Times New Roman" w:hAnsi="Arial" w:cs="Arial"/>
          <w:sz w:val="24"/>
          <w:szCs w:val="24"/>
          <w:lang w:eastAsia="es-EC"/>
        </w:rPr>
        <w:t>Grasslands</w:t>
      </w:r>
      <w:proofErr w:type="spellEnd"/>
      <w:r w:rsidR="0031664E" w:rsidRPr="003910E1">
        <w:rPr>
          <w:rFonts w:ascii="Arial" w:eastAsia="Times New Roman" w:hAnsi="Arial" w:cs="Arial"/>
          <w:sz w:val="24"/>
          <w:szCs w:val="24"/>
          <w:lang w:eastAsia="es-EC"/>
        </w:rPr>
        <w:t xml:space="preserve"> o secano costero), se ubica</w:t>
      </w:r>
      <w:r w:rsidR="00585EF4" w:rsidRPr="003910E1">
        <w:rPr>
          <w:rFonts w:ascii="Arial" w:eastAsia="Times New Roman" w:hAnsi="Arial" w:cs="Arial"/>
          <w:sz w:val="24"/>
          <w:szCs w:val="24"/>
          <w:lang w:eastAsia="es-EC"/>
        </w:rPr>
        <w:t xml:space="preserve">n </w:t>
      </w:r>
      <w:r w:rsidR="0031664E" w:rsidRPr="003910E1">
        <w:rPr>
          <w:rFonts w:ascii="Arial" w:eastAsia="Times New Roman" w:hAnsi="Arial" w:cs="Arial"/>
          <w:sz w:val="24"/>
          <w:szCs w:val="24"/>
          <w:lang w:eastAsia="es-EC"/>
        </w:rPr>
        <w:t>las áreas destinadas para los medianos y pe</w:t>
      </w:r>
      <w:r w:rsidR="00585EF4" w:rsidRPr="003910E1">
        <w:rPr>
          <w:rFonts w:ascii="Arial" w:eastAsia="Times New Roman" w:hAnsi="Arial" w:cs="Arial"/>
          <w:sz w:val="24"/>
          <w:szCs w:val="24"/>
          <w:lang w:eastAsia="es-EC"/>
        </w:rPr>
        <w:t xml:space="preserve">queños cultivos, y están en las </w:t>
      </w:r>
      <w:r w:rsidR="0031664E" w:rsidRPr="003910E1">
        <w:rPr>
          <w:rFonts w:ascii="Arial" w:eastAsia="Times New Roman" w:hAnsi="Arial" w:cs="Arial"/>
          <w:sz w:val="24"/>
          <w:szCs w:val="24"/>
          <w:lang w:eastAsia="es-EC"/>
        </w:rPr>
        <w:t>zonas de la Península de Santa Elena y El Oro.</w:t>
      </w:r>
      <w:r w:rsidR="007E68D2" w:rsidRPr="003910E1">
        <w:rPr>
          <w:rFonts w:ascii="Arial" w:eastAsia="Times New Roman" w:hAnsi="Arial" w:cs="Arial"/>
          <w:sz w:val="24"/>
          <w:szCs w:val="24"/>
          <w:lang w:eastAsia="es-EC"/>
        </w:rPr>
        <w:t xml:space="preserve"> </w:t>
      </w:r>
      <w:r w:rsidR="00A34FB4">
        <w:rPr>
          <w:rFonts w:ascii="Arial" w:eastAsia="Times New Roman" w:hAnsi="Arial" w:cs="Arial"/>
          <w:sz w:val="24"/>
          <w:szCs w:val="24"/>
          <w:lang w:eastAsia="es-EC"/>
        </w:rPr>
        <w:t>(</w:t>
      </w:r>
      <w:r w:rsidR="007E68D2" w:rsidRPr="003910E1">
        <w:rPr>
          <w:rFonts w:ascii="Arial" w:eastAsia="Times New Roman" w:hAnsi="Arial" w:cs="Arial"/>
          <w:sz w:val="24"/>
          <w:szCs w:val="24"/>
          <w:lang w:eastAsia="es-EC"/>
        </w:rPr>
        <w:t>Dicha información fue tomada del ministerio de agricultura del Ecuador</w:t>
      </w:r>
      <w:r w:rsidR="00A34FB4">
        <w:rPr>
          <w:rFonts w:ascii="Arial" w:eastAsia="Times New Roman" w:hAnsi="Arial" w:cs="Arial"/>
          <w:sz w:val="24"/>
          <w:szCs w:val="24"/>
          <w:lang w:eastAsia="es-EC"/>
        </w:rPr>
        <w:t>)</w:t>
      </w:r>
      <w:r w:rsidR="007E68D2" w:rsidRPr="003910E1">
        <w:rPr>
          <w:rFonts w:ascii="Arial" w:eastAsia="Times New Roman" w:hAnsi="Arial" w:cs="Arial"/>
          <w:sz w:val="24"/>
          <w:szCs w:val="24"/>
          <w:lang w:eastAsia="es-EC"/>
        </w:rPr>
        <w:t>.</w:t>
      </w:r>
      <w:r>
        <w:rPr>
          <w:rFonts w:ascii="Arial" w:eastAsia="Times New Roman" w:hAnsi="Arial" w:cs="Arial"/>
          <w:sz w:val="24"/>
          <w:szCs w:val="24"/>
          <w:lang w:eastAsia="es-EC"/>
        </w:rPr>
        <w:t xml:space="preserve">” </w:t>
      </w:r>
    </w:p>
    <w:p w:rsidR="0031664E" w:rsidRPr="003910E1" w:rsidRDefault="0031664E" w:rsidP="00D16F33">
      <w:pPr>
        <w:spacing w:after="0" w:line="360" w:lineRule="auto"/>
        <w:jc w:val="both"/>
        <w:rPr>
          <w:rFonts w:ascii="Arial" w:eastAsia="Times New Roman" w:hAnsi="Arial" w:cs="Arial"/>
          <w:sz w:val="24"/>
          <w:szCs w:val="24"/>
          <w:lang w:eastAsia="es-EC"/>
        </w:rPr>
      </w:pP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Aún existe la convicción de que los indígenas d</w:t>
      </w:r>
      <w:r w:rsidR="00585EF4" w:rsidRPr="003910E1">
        <w:rPr>
          <w:rFonts w:ascii="Arial" w:eastAsia="Times New Roman" w:hAnsi="Arial" w:cs="Arial"/>
          <w:sz w:val="24"/>
          <w:szCs w:val="24"/>
          <w:lang w:eastAsia="es-EC"/>
        </w:rPr>
        <w:t xml:space="preserve">e selva pluvial apenas realizan </w:t>
      </w:r>
      <w:r w:rsidRPr="003910E1">
        <w:rPr>
          <w:rFonts w:ascii="Arial" w:eastAsia="Times New Roman" w:hAnsi="Arial" w:cs="Arial"/>
          <w:sz w:val="24"/>
          <w:szCs w:val="24"/>
          <w:lang w:eastAsia="es-EC"/>
        </w:rPr>
        <w:t>pequeñas transformaciones en su medio, entre ell</w:t>
      </w:r>
      <w:r w:rsidR="00585EF4" w:rsidRPr="003910E1">
        <w:rPr>
          <w:rFonts w:ascii="Arial" w:eastAsia="Times New Roman" w:hAnsi="Arial" w:cs="Arial"/>
          <w:sz w:val="24"/>
          <w:szCs w:val="24"/>
          <w:lang w:eastAsia="es-EC"/>
        </w:rPr>
        <w:t xml:space="preserve">as: talar, cultivar y abandonar </w:t>
      </w:r>
      <w:r w:rsidRPr="003910E1">
        <w:rPr>
          <w:rFonts w:ascii="Arial" w:eastAsia="Times New Roman" w:hAnsi="Arial" w:cs="Arial"/>
          <w:sz w:val="24"/>
          <w:szCs w:val="24"/>
          <w:lang w:eastAsia="es-EC"/>
        </w:rPr>
        <w:t>la parcela para que se regenere la cubierta vegetal espontáneamente. Se sabe</w:t>
      </w:r>
      <w:r w:rsidR="00CD0D34" w:rsidRPr="003910E1">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que el grado de manipulación de los recu</w:t>
      </w:r>
      <w:r w:rsidR="00585EF4" w:rsidRPr="003910E1">
        <w:rPr>
          <w:rFonts w:ascii="Arial" w:eastAsia="Times New Roman" w:hAnsi="Arial" w:cs="Arial"/>
          <w:sz w:val="24"/>
          <w:szCs w:val="24"/>
          <w:lang w:eastAsia="es-EC"/>
        </w:rPr>
        <w:t xml:space="preserve">rsos de la selva es muy grande, </w:t>
      </w:r>
      <w:r w:rsidRPr="003910E1">
        <w:rPr>
          <w:rFonts w:ascii="Arial" w:eastAsia="Times New Roman" w:hAnsi="Arial" w:cs="Arial"/>
          <w:sz w:val="24"/>
          <w:szCs w:val="24"/>
          <w:lang w:eastAsia="es-EC"/>
        </w:rPr>
        <w:t>logrando el manejo sostenido de un ecosist</w:t>
      </w:r>
      <w:r w:rsidR="00585EF4" w:rsidRPr="003910E1">
        <w:rPr>
          <w:rFonts w:ascii="Arial" w:eastAsia="Times New Roman" w:hAnsi="Arial" w:cs="Arial"/>
          <w:sz w:val="24"/>
          <w:szCs w:val="24"/>
          <w:lang w:eastAsia="es-EC"/>
        </w:rPr>
        <w:t xml:space="preserve">ema que en otras circunstancias </w:t>
      </w:r>
      <w:r w:rsidRPr="003910E1">
        <w:rPr>
          <w:rFonts w:ascii="Arial" w:eastAsia="Times New Roman" w:hAnsi="Arial" w:cs="Arial"/>
          <w:sz w:val="24"/>
          <w:szCs w:val="24"/>
          <w:lang w:eastAsia="es-EC"/>
        </w:rPr>
        <w:t>fácilmente se degrada.</w:t>
      </w: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El proceso productivo, como punto de partida, </w:t>
      </w:r>
      <w:r w:rsidR="00585EF4" w:rsidRPr="003910E1">
        <w:rPr>
          <w:rFonts w:ascii="Arial" w:eastAsia="Times New Roman" w:hAnsi="Arial" w:cs="Arial"/>
          <w:sz w:val="24"/>
          <w:szCs w:val="24"/>
          <w:lang w:eastAsia="es-EC"/>
        </w:rPr>
        <w:t xml:space="preserve">se define por objetivos comunes </w:t>
      </w:r>
      <w:r w:rsidRPr="003910E1">
        <w:rPr>
          <w:rFonts w:ascii="Arial" w:eastAsia="Times New Roman" w:hAnsi="Arial" w:cs="Arial"/>
          <w:sz w:val="24"/>
          <w:szCs w:val="24"/>
          <w:lang w:eastAsia="es-EC"/>
        </w:rPr>
        <w:t xml:space="preserve">y todos tienen un profundo conocimiento del </w:t>
      </w:r>
      <w:r w:rsidR="00585EF4" w:rsidRPr="003910E1">
        <w:rPr>
          <w:rFonts w:ascii="Arial" w:eastAsia="Times New Roman" w:hAnsi="Arial" w:cs="Arial"/>
          <w:sz w:val="24"/>
          <w:szCs w:val="24"/>
          <w:lang w:eastAsia="es-EC"/>
        </w:rPr>
        <w:t xml:space="preserve">medio ambiente, por tanto nunca </w:t>
      </w:r>
      <w:r w:rsidRPr="003910E1">
        <w:rPr>
          <w:rFonts w:ascii="Arial" w:eastAsia="Times New Roman" w:hAnsi="Arial" w:cs="Arial"/>
          <w:sz w:val="24"/>
          <w:szCs w:val="24"/>
          <w:lang w:eastAsia="es-EC"/>
        </w:rPr>
        <w:t>sobreexplotan un recurso que en este ecosis</w:t>
      </w:r>
      <w:r w:rsidR="00585EF4" w:rsidRPr="003910E1">
        <w:rPr>
          <w:rFonts w:ascii="Arial" w:eastAsia="Times New Roman" w:hAnsi="Arial" w:cs="Arial"/>
          <w:sz w:val="24"/>
          <w:szCs w:val="24"/>
          <w:lang w:eastAsia="es-EC"/>
        </w:rPr>
        <w:t xml:space="preserve">tema es siempre escaso. De otra </w:t>
      </w:r>
      <w:r w:rsidRPr="003910E1">
        <w:rPr>
          <w:rFonts w:ascii="Arial" w:eastAsia="Times New Roman" w:hAnsi="Arial" w:cs="Arial"/>
          <w:sz w:val="24"/>
          <w:szCs w:val="24"/>
          <w:lang w:eastAsia="es-EC"/>
        </w:rPr>
        <w:t>parte, los indígenas no perciben la conservac</w:t>
      </w:r>
      <w:r w:rsidR="00585EF4" w:rsidRPr="003910E1">
        <w:rPr>
          <w:rFonts w:ascii="Arial" w:eastAsia="Times New Roman" w:hAnsi="Arial" w:cs="Arial"/>
          <w:sz w:val="24"/>
          <w:szCs w:val="24"/>
          <w:lang w:eastAsia="es-EC"/>
        </w:rPr>
        <w:t xml:space="preserve">ión de un recurso por separado, </w:t>
      </w:r>
      <w:r w:rsidRPr="003910E1">
        <w:rPr>
          <w:rFonts w:ascii="Arial" w:eastAsia="Times New Roman" w:hAnsi="Arial" w:cs="Arial"/>
          <w:sz w:val="24"/>
          <w:szCs w:val="24"/>
          <w:lang w:eastAsia="es-EC"/>
        </w:rPr>
        <w:t>su preocupación es lograr el beneficio</w:t>
      </w:r>
      <w:r w:rsidR="00585EF4" w:rsidRPr="003910E1">
        <w:rPr>
          <w:rFonts w:ascii="Arial" w:eastAsia="Times New Roman" w:hAnsi="Arial" w:cs="Arial"/>
          <w:sz w:val="24"/>
          <w:szCs w:val="24"/>
          <w:lang w:eastAsia="es-EC"/>
        </w:rPr>
        <w:t xml:space="preserve"> sin lesionar otros componentes </w:t>
      </w:r>
      <w:r w:rsidRPr="003910E1">
        <w:rPr>
          <w:rFonts w:ascii="Arial" w:eastAsia="Times New Roman" w:hAnsi="Arial" w:cs="Arial"/>
          <w:sz w:val="24"/>
          <w:szCs w:val="24"/>
          <w:lang w:eastAsia="es-EC"/>
        </w:rPr>
        <w:t>complementarios. Así, ellos interpreta</w:t>
      </w:r>
      <w:r w:rsidR="00585EF4" w:rsidRPr="003910E1">
        <w:rPr>
          <w:rFonts w:ascii="Arial" w:eastAsia="Times New Roman" w:hAnsi="Arial" w:cs="Arial"/>
          <w:sz w:val="24"/>
          <w:szCs w:val="24"/>
          <w:lang w:eastAsia="es-EC"/>
        </w:rPr>
        <w:t xml:space="preserve">n la selva como una sucesión de </w:t>
      </w:r>
      <w:r w:rsidRPr="003910E1">
        <w:rPr>
          <w:rFonts w:ascii="Arial" w:eastAsia="Times New Roman" w:hAnsi="Arial" w:cs="Arial"/>
          <w:sz w:val="24"/>
          <w:szCs w:val="24"/>
          <w:lang w:eastAsia="es-EC"/>
        </w:rPr>
        <w:t>eco</w:t>
      </w:r>
      <w:r w:rsidR="00585EF4" w:rsidRPr="003910E1">
        <w:rPr>
          <w:rFonts w:ascii="Arial" w:eastAsia="Times New Roman" w:hAnsi="Arial" w:cs="Arial"/>
          <w:sz w:val="24"/>
          <w:szCs w:val="24"/>
          <w:lang w:eastAsia="es-EC"/>
        </w:rPr>
        <w:t>-</w:t>
      </w:r>
      <w:r w:rsidRPr="003910E1">
        <w:rPr>
          <w:rFonts w:ascii="Arial" w:eastAsia="Times New Roman" w:hAnsi="Arial" w:cs="Arial"/>
          <w:sz w:val="24"/>
          <w:szCs w:val="24"/>
          <w:lang w:eastAsia="es-EC"/>
        </w:rPr>
        <w:t xml:space="preserve">zonas y cada una </w:t>
      </w:r>
      <w:proofErr w:type="gramStart"/>
      <w:r w:rsidR="007E68D2" w:rsidRPr="003910E1">
        <w:rPr>
          <w:rFonts w:ascii="Arial" w:eastAsia="Times New Roman" w:hAnsi="Arial" w:cs="Arial"/>
          <w:sz w:val="24"/>
          <w:szCs w:val="24"/>
          <w:lang w:eastAsia="es-EC"/>
        </w:rPr>
        <w:t>tiene</w:t>
      </w:r>
      <w:proofErr w:type="gramEnd"/>
      <w:r w:rsidRPr="003910E1">
        <w:rPr>
          <w:rFonts w:ascii="Arial" w:eastAsia="Times New Roman" w:hAnsi="Arial" w:cs="Arial"/>
          <w:sz w:val="24"/>
          <w:szCs w:val="24"/>
          <w:lang w:eastAsia="es-EC"/>
        </w:rPr>
        <w:t xml:space="preserve"> aptitudes diferentes</w:t>
      </w:r>
      <w:r w:rsidR="00585EF4" w:rsidRPr="003910E1">
        <w:rPr>
          <w:rFonts w:ascii="Arial" w:eastAsia="Times New Roman" w:hAnsi="Arial" w:cs="Arial"/>
          <w:sz w:val="24"/>
          <w:szCs w:val="24"/>
          <w:lang w:eastAsia="es-EC"/>
        </w:rPr>
        <w:t xml:space="preserve">. Suelos, vegetación y animales </w:t>
      </w:r>
      <w:r w:rsidRPr="003910E1">
        <w:rPr>
          <w:rFonts w:ascii="Arial" w:eastAsia="Times New Roman" w:hAnsi="Arial" w:cs="Arial"/>
          <w:sz w:val="24"/>
          <w:szCs w:val="24"/>
          <w:lang w:eastAsia="es-EC"/>
        </w:rPr>
        <w:t>conforman un sistema integrado de recursos.</w:t>
      </w:r>
    </w:p>
    <w:p w:rsidR="00585EF4" w:rsidRPr="003910E1" w:rsidRDefault="00585EF4" w:rsidP="00D16F33">
      <w:pPr>
        <w:spacing w:after="0" w:line="360" w:lineRule="auto"/>
        <w:jc w:val="both"/>
        <w:rPr>
          <w:rFonts w:ascii="Arial" w:eastAsia="Times New Roman" w:hAnsi="Arial" w:cs="Arial"/>
          <w:sz w:val="24"/>
          <w:szCs w:val="24"/>
          <w:lang w:eastAsia="es-EC"/>
        </w:rPr>
      </w:pPr>
    </w:p>
    <w:p w:rsidR="000D47C7" w:rsidRDefault="005129ED"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Los indígenas cultivan también otros tubérc</w:t>
      </w:r>
      <w:r w:rsidR="00585EF4" w:rsidRPr="003910E1">
        <w:rPr>
          <w:rFonts w:ascii="Arial" w:eastAsia="Times New Roman" w:hAnsi="Arial" w:cs="Arial"/>
          <w:sz w:val="24"/>
          <w:szCs w:val="24"/>
          <w:lang w:eastAsia="es-EC"/>
        </w:rPr>
        <w:t xml:space="preserve">ulos de consumo reducido, entre </w:t>
      </w:r>
      <w:r w:rsidR="0031664E" w:rsidRPr="003910E1">
        <w:rPr>
          <w:rFonts w:ascii="Arial" w:eastAsia="Times New Roman" w:hAnsi="Arial" w:cs="Arial"/>
          <w:sz w:val="24"/>
          <w:szCs w:val="24"/>
          <w:lang w:eastAsia="es-EC"/>
        </w:rPr>
        <w:t xml:space="preserve">ellos "Papa cum", "bore", papa </w:t>
      </w:r>
      <w:proofErr w:type="spellStart"/>
      <w:r w:rsidR="0031664E" w:rsidRPr="003910E1">
        <w:rPr>
          <w:rFonts w:ascii="Arial" w:eastAsia="Times New Roman" w:hAnsi="Arial" w:cs="Arial"/>
          <w:sz w:val="24"/>
          <w:szCs w:val="24"/>
          <w:lang w:eastAsia="es-EC"/>
        </w:rPr>
        <w:t>chilma</w:t>
      </w:r>
      <w:proofErr w:type="spellEnd"/>
      <w:r w:rsidR="0031664E" w:rsidRPr="003910E1">
        <w:rPr>
          <w:rFonts w:ascii="Arial" w:eastAsia="Times New Roman" w:hAnsi="Arial" w:cs="Arial"/>
          <w:sz w:val="24"/>
          <w:szCs w:val="24"/>
          <w:lang w:eastAsia="es-EC"/>
        </w:rPr>
        <w:t>" (</w:t>
      </w:r>
      <w:proofErr w:type="spellStart"/>
      <w:r w:rsidR="0031664E" w:rsidRPr="003910E1">
        <w:rPr>
          <w:rFonts w:ascii="Arial" w:eastAsia="Times New Roman" w:hAnsi="Arial" w:cs="Arial"/>
          <w:sz w:val="24"/>
          <w:szCs w:val="24"/>
          <w:lang w:eastAsia="es-EC"/>
        </w:rPr>
        <w:t>Xanthos</w:t>
      </w:r>
      <w:r w:rsidR="00585EF4" w:rsidRPr="003910E1">
        <w:rPr>
          <w:rFonts w:ascii="Arial" w:eastAsia="Times New Roman" w:hAnsi="Arial" w:cs="Arial"/>
          <w:sz w:val="24"/>
          <w:szCs w:val="24"/>
          <w:lang w:eastAsia="es-EC"/>
        </w:rPr>
        <w:t>omaviolaceum</w:t>
      </w:r>
      <w:proofErr w:type="spellEnd"/>
      <w:r w:rsidR="00585EF4" w:rsidRPr="003910E1">
        <w:rPr>
          <w:rFonts w:ascii="Arial" w:eastAsia="Times New Roman" w:hAnsi="Arial" w:cs="Arial"/>
          <w:sz w:val="24"/>
          <w:szCs w:val="24"/>
          <w:lang w:eastAsia="es-EC"/>
        </w:rPr>
        <w:t xml:space="preserve">; X. </w:t>
      </w:r>
      <w:proofErr w:type="spellStart"/>
      <w:r w:rsidR="00585EF4" w:rsidRPr="003910E1">
        <w:rPr>
          <w:rFonts w:ascii="Arial" w:eastAsia="Times New Roman" w:hAnsi="Arial" w:cs="Arial"/>
          <w:sz w:val="24"/>
          <w:szCs w:val="24"/>
          <w:lang w:eastAsia="es-EC"/>
        </w:rPr>
        <w:t>sagitifolium</w:t>
      </w:r>
      <w:proofErr w:type="spellEnd"/>
      <w:r w:rsidR="00585EF4"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 xml:space="preserve">y otra variedad similar al taro de la Amazonía </w:t>
      </w:r>
      <w:r w:rsidR="00585EF4" w:rsidRPr="003910E1">
        <w:rPr>
          <w:rFonts w:ascii="Arial" w:eastAsia="Times New Roman" w:hAnsi="Arial" w:cs="Arial"/>
          <w:sz w:val="24"/>
          <w:szCs w:val="24"/>
          <w:lang w:eastAsia="es-EC"/>
        </w:rPr>
        <w:t>(</w:t>
      </w:r>
      <w:proofErr w:type="spellStart"/>
      <w:r w:rsidR="00585EF4" w:rsidRPr="003910E1">
        <w:rPr>
          <w:rFonts w:ascii="Arial" w:eastAsia="Times New Roman" w:hAnsi="Arial" w:cs="Arial"/>
          <w:sz w:val="24"/>
          <w:szCs w:val="24"/>
          <w:lang w:eastAsia="es-EC"/>
        </w:rPr>
        <w:t>Colocaciaesculenta</w:t>
      </w:r>
      <w:proofErr w:type="spellEnd"/>
      <w:r w:rsidR="00585EF4" w:rsidRPr="003910E1">
        <w:rPr>
          <w:rFonts w:ascii="Arial" w:eastAsia="Times New Roman" w:hAnsi="Arial" w:cs="Arial"/>
          <w:sz w:val="24"/>
          <w:szCs w:val="24"/>
          <w:lang w:eastAsia="es-EC"/>
        </w:rPr>
        <w:t xml:space="preserve">). De estas </w:t>
      </w:r>
      <w:r w:rsidR="0031664E" w:rsidRPr="003910E1">
        <w:rPr>
          <w:rFonts w:ascii="Arial" w:eastAsia="Times New Roman" w:hAnsi="Arial" w:cs="Arial"/>
          <w:sz w:val="24"/>
          <w:szCs w:val="24"/>
          <w:lang w:eastAsia="es-EC"/>
        </w:rPr>
        <w:t>plantas utilizan el rizoma y las hojas, que también s</w:t>
      </w:r>
      <w:r w:rsidR="00585EF4" w:rsidRPr="003910E1">
        <w:rPr>
          <w:rFonts w:ascii="Arial" w:eastAsia="Times New Roman" w:hAnsi="Arial" w:cs="Arial"/>
          <w:sz w:val="24"/>
          <w:szCs w:val="24"/>
          <w:lang w:eastAsia="es-EC"/>
        </w:rPr>
        <w:t xml:space="preserve">irven de suplemento </w:t>
      </w:r>
      <w:r w:rsidR="0031664E" w:rsidRPr="003910E1">
        <w:rPr>
          <w:rFonts w:ascii="Arial" w:eastAsia="Times New Roman" w:hAnsi="Arial" w:cs="Arial"/>
          <w:sz w:val="24"/>
          <w:szCs w:val="24"/>
          <w:lang w:eastAsia="es-EC"/>
        </w:rPr>
        <w:t xml:space="preserve">alimenticio a los cerdos. La patata o camote </w:t>
      </w:r>
      <w:r w:rsidR="00585EF4" w:rsidRPr="003910E1">
        <w:rPr>
          <w:rFonts w:ascii="Arial" w:eastAsia="Times New Roman" w:hAnsi="Arial" w:cs="Arial"/>
          <w:sz w:val="24"/>
          <w:szCs w:val="24"/>
          <w:lang w:eastAsia="es-EC"/>
        </w:rPr>
        <w:t>(</w:t>
      </w:r>
      <w:proofErr w:type="spellStart"/>
      <w:r w:rsidR="00585EF4" w:rsidRPr="003910E1">
        <w:rPr>
          <w:rFonts w:ascii="Arial" w:eastAsia="Times New Roman" w:hAnsi="Arial" w:cs="Arial"/>
          <w:sz w:val="24"/>
          <w:szCs w:val="24"/>
          <w:lang w:eastAsia="es-EC"/>
        </w:rPr>
        <w:t>Ipomoea</w:t>
      </w:r>
      <w:proofErr w:type="spellEnd"/>
      <w:r w:rsidR="00585EF4" w:rsidRPr="003910E1">
        <w:rPr>
          <w:rFonts w:ascii="Arial" w:eastAsia="Times New Roman" w:hAnsi="Arial" w:cs="Arial"/>
          <w:sz w:val="24"/>
          <w:szCs w:val="24"/>
          <w:lang w:eastAsia="es-EC"/>
        </w:rPr>
        <w:t xml:space="preserve"> batata) y la arracacha </w:t>
      </w:r>
      <w:r w:rsidR="0031664E" w:rsidRPr="003910E1">
        <w:rPr>
          <w:rFonts w:ascii="Arial" w:eastAsia="Times New Roman" w:hAnsi="Arial" w:cs="Arial"/>
          <w:sz w:val="24"/>
          <w:szCs w:val="24"/>
          <w:lang w:eastAsia="es-EC"/>
        </w:rPr>
        <w:t>(</w:t>
      </w:r>
      <w:proofErr w:type="spellStart"/>
      <w:r w:rsidR="0031664E" w:rsidRPr="003910E1">
        <w:rPr>
          <w:rFonts w:ascii="Arial" w:eastAsia="Times New Roman" w:hAnsi="Arial" w:cs="Arial"/>
          <w:sz w:val="24"/>
          <w:szCs w:val="24"/>
          <w:lang w:eastAsia="es-EC"/>
        </w:rPr>
        <w:t>ArracaciaXanthoriza</w:t>
      </w:r>
      <w:proofErr w:type="spellEnd"/>
      <w:r w:rsidR="0031664E" w:rsidRPr="003910E1">
        <w:rPr>
          <w:rFonts w:ascii="Arial" w:eastAsia="Times New Roman" w:hAnsi="Arial" w:cs="Arial"/>
          <w:sz w:val="24"/>
          <w:szCs w:val="24"/>
          <w:lang w:eastAsia="es-EC"/>
        </w:rPr>
        <w:t>) no están muy difundida</w:t>
      </w:r>
      <w:r w:rsidR="00585EF4" w:rsidRPr="003910E1">
        <w:rPr>
          <w:rFonts w:ascii="Arial" w:eastAsia="Times New Roman" w:hAnsi="Arial" w:cs="Arial"/>
          <w:sz w:val="24"/>
          <w:szCs w:val="24"/>
          <w:lang w:eastAsia="es-EC"/>
        </w:rPr>
        <w:t xml:space="preserve">s debido a la excesiva humedad; </w:t>
      </w:r>
      <w:r w:rsidR="0031664E" w:rsidRPr="003910E1">
        <w:rPr>
          <w:rFonts w:ascii="Arial" w:eastAsia="Times New Roman" w:hAnsi="Arial" w:cs="Arial"/>
          <w:sz w:val="24"/>
          <w:szCs w:val="24"/>
          <w:lang w:eastAsia="es-EC"/>
        </w:rPr>
        <w:t>sin embargo, el escaso desarrollo de l</w:t>
      </w:r>
      <w:r w:rsidR="00585EF4" w:rsidRPr="003910E1">
        <w:rPr>
          <w:rFonts w:ascii="Arial" w:eastAsia="Times New Roman" w:hAnsi="Arial" w:cs="Arial"/>
          <w:sz w:val="24"/>
          <w:szCs w:val="24"/>
          <w:lang w:eastAsia="es-EC"/>
        </w:rPr>
        <w:t xml:space="preserve">os tubérculos se debe más a las </w:t>
      </w:r>
      <w:r w:rsidR="0031664E" w:rsidRPr="003910E1">
        <w:rPr>
          <w:rFonts w:ascii="Arial" w:eastAsia="Times New Roman" w:hAnsi="Arial" w:cs="Arial"/>
          <w:sz w:val="24"/>
          <w:szCs w:val="24"/>
          <w:lang w:eastAsia="es-EC"/>
        </w:rPr>
        <w:t>tradiciones culturales, que a las condiciones cl</w:t>
      </w:r>
      <w:r w:rsidR="00585EF4" w:rsidRPr="003910E1">
        <w:rPr>
          <w:rFonts w:ascii="Arial" w:eastAsia="Times New Roman" w:hAnsi="Arial" w:cs="Arial"/>
          <w:sz w:val="24"/>
          <w:szCs w:val="24"/>
          <w:lang w:eastAsia="es-EC"/>
        </w:rPr>
        <w:t xml:space="preserve">imáticas, pues los </w:t>
      </w:r>
      <w:proofErr w:type="spellStart"/>
      <w:r w:rsidR="00585EF4" w:rsidRPr="003910E1">
        <w:rPr>
          <w:rFonts w:ascii="Arial" w:eastAsia="Times New Roman" w:hAnsi="Arial" w:cs="Arial"/>
          <w:sz w:val="24"/>
          <w:szCs w:val="24"/>
          <w:lang w:eastAsia="es-EC"/>
        </w:rPr>
        <w:t>Awa-cuaiquer</w:t>
      </w:r>
      <w:r w:rsidR="0031664E" w:rsidRPr="003910E1">
        <w:rPr>
          <w:rFonts w:ascii="Arial" w:eastAsia="Times New Roman" w:hAnsi="Arial" w:cs="Arial"/>
          <w:sz w:val="24"/>
          <w:szCs w:val="24"/>
          <w:lang w:eastAsia="es-EC"/>
        </w:rPr>
        <w:t>al</w:t>
      </w:r>
      <w:proofErr w:type="spellEnd"/>
      <w:r w:rsidR="0031664E" w:rsidRPr="003910E1">
        <w:rPr>
          <w:rFonts w:ascii="Arial" w:eastAsia="Times New Roman" w:hAnsi="Arial" w:cs="Arial"/>
          <w:sz w:val="24"/>
          <w:szCs w:val="24"/>
          <w:lang w:eastAsia="es-EC"/>
        </w:rPr>
        <w:t xml:space="preserve"> igual que otros grupos indígenas de </w:t>
      </w:r>
      <w:r w:rsidR="0031664E" w:rsidRPr="003910E1">
        <w:rPr>
          <w:rFonts w:ascii="Arial" w:eastAsia="Times New Roman" w:hAnsi="Arial" w:cs="Arial"/>
          <w:sz w:val="24"/>
          <w:szCs w:val="24"/>
          <w:lang w:eastAsia="es-EC"/>
        </w:rPr>
        <w:lastRenderedPageBreak/>
        <w:t>selva</w:t>
      </w:r>
      <w:r w:rsidR="00585EF4" w:rsidRPr="003910E1">
        <w:rPr>
          <w:rFonts w:ascii="Arial" w:eastAsia="Times New Roman" w:hAnsi="Arial" w:cs="Arial"/>
          <w:sz w:val="24"/>
          <w:szCs w:val="24"/>
          <w:lang w:eastAsia="es-EC"/>
        </w:rPr>
        <w:t xml:space="preserve"> pluvial, dependen de uno o dos </w:t>
      </w:r>
      <w:r w:rsidR="0031664E" w:rsidRPr="003910E1">
        <w:rPr>
          <w:rFonts w:ascii="Arial" w:eastAsia="Times New Roman" w:hAnsi="Arial" w:cs="Arial"/>
          <w:sz w:val="24"/>
          <w:szCs w:val="24"/>
          <w:lang w:eastAsia="es-EC"/>
        </w:rPr>
        <w:t>productos esenciales y se resisten a la introducción de otros cultivos</w:t>
      </w:r>
      <w:r w:rsidR="00585EF4" w:rsidRPr="003910E1">
        <w:rPr>
          <w:rFonts w:ascii="Arial" w:eastAsia="Times New Roman" w:hAnsi="Arial" w:cs="Arial"/>
          <w:sz w:val="24"/>
          <w:szCs w:val="24"/>
          <w:lang w:eastAsia="es-EC"/>
        </w:rPr>
        <w:t>.</w:t>
      </w:r>
      <w:r>
        <w:rPr>
          <w:rFonts w:ascii="Arial" w:eastAsia="Times New Roman" w:hAnsi="Arial" w:cs="Arial"/>
          <w:sz w:val="24"/>
          <w:szCs w:val="24"/>
          <w:lang w:eastAsia="es-EC"/>
        </w:rPr>
        <w:t xml:space="preserve">” </w:t>
      </w:r>
    </w:p>
    <w:p w:rsidR="000D47C7" w:rsidRDefault="000D47C7" w:rsidP="00D16F33">
      <w:pPr>
        <w:spacing w:after="0" w:line="360" w:lineRule="auto"/>
        <w:jc w:val="both"/>
        <w:rPr>
          <w:rFonts w:ascii="Arial" w:eastAsia="Times New Roman" w:hAnsi="Arial" w:cs="Arial"/>
          <w:sz w:val="24"/>
          <w:szCs w:val="24"/>
          <w:lang w:eastAsia="es-EC"/>
        </w:rPr>
      </w:pPr>
    </w:p>
    <w:p w:rsidR="000D47C7" w:rsidRDefault="000D47C7" w:rsidP="00D16F33">
      <w:pPr>
        <w:spacing w:after="0" w:line="360" w:lineRule="auto"/>
        <w:jc w:val="both"/>
        <w:rPr>
          <w:rFonts w:ascii="Arial" w:eastAsia="Times New Roman" w:hAnsi="Arial" w:cs="Arial"/>
          <w:sz w:val="24"/>
          <w:szCs w:val="24"/>
          <w:lang w:eastAsia="es-EC"/>
        </w:rPr>
      </w:pPr>
    </w:p>
    <w:p w:rsidR="000D47C7" w:rsidRDefault="000D47C7" w:rsidP="00D16F33">
      <w:pPr>
        <w:spacing w:after="0" w:line="360" w:lineRule="auto"/>
        <w:jc w:val="both"/>
        <w:rPr>
          <w:rFonts w:ascii="Arial" w:eastAsia="Times New Roman" w:hAnsi="Arial" w:cs="Arial"/>
          <w:sz w:val="24"/>
          <w:szCs w:val="24"/>
          <w:lang w:eastAsia="es-EC"/>
        </w:rPr>
      </w:pPr>
    </w:p>
    <w:p w:rsidR="000D47C7" w:rsidRDefault="000D47C7" w:rsidP="00D16F33">
      <w:pPr>
        <w:spacing w:after="0" w:line="360" w:lineRule="auto"/>
        <w:jc w:val="both"/>
        <w:rPr>
          <w:rFonts w:ascii="Arial" w:eastAsia="Times New Roman" w:hAnsi="Arial" w:cs="Arial"/>
          <w:sz w:val="24"/>
          <w:szCs w:val="24"/>
          <w:lang w:eastAsia="es-EC"/>
        </w:rPr>
      </w:pPr>
      <w:proofErr w:type="spellStart"/>
      <w:r>
        <w:rPr>
          <w:rFonts w:ascii="Arial" w:eastAsia="Times New Roman" w:hAnsi="Arial" w:cs="Arial"/>
          <w:sz w:val="24"/>
          <w:szCs w:val="24"/>
          <w:lang w:eastAsia="es-EC"/>
        </w:rPr>
        <w:t>Condor</w:t>
      </w:r>
      <w:proofErr w:type="spellEnd"/>
      <w:r>
        <w:rPr>
          <w:rFonts w:ascii="Arial" w:eastAsia="Times New Roman" w:hAnsi="Arial" w:cs="Arial"/>
          <w:sz w:val="24"/>
          <w:szCs w:val="24"/>
          <w:lang w:eastAsia="es-EC"/>
        </w:rPr>
        <w:t xml:space="preserve">, P. (2010). “Investigación de la Papa China y propuesta </w:t>
      </w:r>
      <w:proofErr w:type="spellStart"/>
      <w:r>
        <w:rPr>
          <w:rFonts w:ascii="Arial" w:eastAsia="Times New Roman" w:hAnsi="Arial" w:cs="Arial"/>
          <w:sz w:val="24"/>
          <w:szCs w:val="24"/>
          <w:lang w:eastAsia="es-EC"/>
        </w:rPr>
        <w:t>Grastronómica</w:t>
      </w:r>
      <w:proofErr w:type="spellEnd"/>
      <w:r>
        <w:rPr>
          <w:rFonts w:ascii="Arial" w:eastAsia="Times New Roman" w:hAnsi="Arial" w:cs="Arial"/>
          <w:sz w:val="24"/>
          <w:szCs w:val="24"/>
          <w:lang w:eastAsia="es-EC"/>
        </w:rPr>
        <w:t>”</w:t>
      </w:r>
    </w:p>
    <w:p w:rsidR="0031664E" w:rsidRPr="000D47C7" w:rsidRDefault="000D47C7" w:rsidP="00D16F33">
      <w:pPr>
        <w:spacing w:after="0" w:line="360" w:lineRule="auto"/>
        <w:ind w:firstLine="708"/>
        <w:rPr>
          <w:rFonts w:ascii="Arial" w:eastAsia="Times New Roman" w:hAnsi="Arial" w:cs="Arial"/>
          <w:lang w:eastAsia="es-EC"/>
        </w:rPr>
      </w:pPr>
      <w:r w:rsidRPr="000D47C7">
        <w:rPr>
          <w:rFonts w:ascii="Arial" w:eastAsia="Times New Roman" w:hAnsi="Arial" w:cs="Arial"/>
          <w:lang w:eastAsia="es-EC"/>
        </w:rPr>
        <w:t xml:space="preserve">Disponible en: </w:t>
      </w:r>
      <w:r w:rsidR="005129ED" w:rsidRPr="000D47C7">
        <w:rPr>
          <w:rFonts w:ascii="Arial" w:eastAsia="Times New Roman" w:hAnsi="Arial" w:cs="Arial"/>
          <w:lang w:eastAsia="es-EC"/>
        </w:rPr>
        <w:t>ttp://repositorio.ute.edu.ec/bitstream/123456789/11581/1/43483_1.pdf</w:t>
      </w:r>
    </w:p>
    <w:p w:rsidR="00F31E08" w:rsidRPr="000D47C7" w:rsidRDefault="000D47C7" w:rsidP="00D16F33">
      <w:pPr>
        <w:spacing w:after="0" w:line="360" w:lineRule="auto"/>
        <w:jc w:val="both"/>
        <w:rPr>
          <w:rFonts w:ascii="Arial" w:eastAsia="Times New Roman" w:hAnsi="Arial" w:cs="Arial"/>
          <w:lang w:eastAsia="es-EC"/>
        </w:rPr>
      </w:pPr>
      <w:r w:rsidRPr="000D47C7">
        <w:rPr>
          <w:rFonts w:ascii="Arial" w:eastAsia="Times New Roman" w:hAnsi="Arial" w:cs="Arial"/>
          <w:sz w:val="24"/>
          <w:szCs w:val="24"/>
          <w:lang w:eastAsia="es-EC"/>
        </w:rPr>
        <w:tab/>
      </w:r>
      <w:r w:rsidRPr="000D47C7">
        <w:rPr>
          <w:rFonts w:ascii="Arial" w:eastAsia="Times New Roman" w:hAnsi="Arial" w:cs="Arial"/>
          <w:lang w:eastAsia="es-EC"/>
        </w:rPr>
        <w:t>Consultado el: 23 de Agosto del 2016.</w:t>
      </w:r>
    </w:p>
    <w:p w:rsidR="000D47C7" w:rsidRDefault="000D47C7" w:rsidP="00D16F33">
      <w:pPr>
        <w:spacing w:after="0" w:line="360" w:lineRule="auto"/>
        <w:jc w:val="both"/>
        <w:rPr>
          <w:rFonts w:ascii="Arial" w:eastAsia="Times New Roman" w:hAnsi="Arial" w:cs="Arial"/>
          <w:b/>
          <w:sz w:val="24"/>
          <w:szCs w:val="24"/>
          <w:lang w:eastAsia="es-EC"/>
        </w:rPr>
      </w:pPr>
    </w:p>
    <w:p w:rsidR="00A34FB4"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4.2 </w:t>
      </w:r>
      <w:r w:rsidR="00B92AC1">
        <w:rPr>
          <w:rFonts w:ascii="Arial" w:eastAsia="Times New Roman" w:hAnsi="Arial" w:cs="Arial"/>
          <w:b/>
          <w:sz w:val="24"/>
          <w:szCs w:val="24"/>
          <w:lang w:eastAsia="es-EC"/>
        </w:rPr>
        <w:t>MÉTODOS</w:t>
      </w:r>
      <w:r w:rsidR="00D35969">
        <w:rPr>
          <w:rFonts w:ascii="Arial" w:eastAsia="Times New Roman" w:hAnsi="Arial" w:cs="Arial"/>
          <w:b/>
          <w:sz w:val="24"/>
          <w:szCs w:val="24"/>
          <w:lang w:eastAsia="es-EC"/>
        </w:rPr>
        <w:t xml:space="preserve"> </w:t>
      </w:r>
      <w:r w:rsidR="00A34FB4" w:rsidRPr="00A34FB4">
        <w:rPr>
          <w:rFonts w:ascii="Arial" w:eastAsia="Times New Roman" w:hAnsi="Arial" w:cs="Arial"/>
          <w:b/>
          <w:sz w:val="24"/>
          <w:szCs w:val="24"/>
          <w:lang w:eastAsia="es-EC"/>
        </w:rPr>
        <w:t>DE CULTIVAR LA PAPA CHINA</w:t>
      </w:r>
    </w:p>
    <w:p w:rsidR="005129ED" w:rsidRPr="00A34FB4" w:rsidRDefault="005129ED" w:rsidP="00D16F33">
      <w:pPr>
        <w:spacing w:after="0" w:line="360" w:lineRule="auto"/>
        <w:jc w:val="both"/>
        <w:rPr>
          <w:rFonts w:ascii="Arial" w:eastAsia="Times New Roman" w:hAnsi="Arial" w:cs="Arial"/>
          <w:b/>
          <w:sz w:val="24"/>
          <w:szCs w:val="24"/>
          <w:lang w:eastAsia="es-EC"/>
        </w:rPr>
      </w:pPr>
    </w:p>
    <w:p w:rsidR="000D47C7" w:rsidRDefault="0050371C"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 xml:space="preserve">Los métodos para cultivar la papa china empiezan con disponer de suelos con PH 4,6 para arriba y no habiendo usado cal en la tierra donde se va a realizar la plantación. Es Preferible suelos </w:t>
      </w:r>
      <w:r w:rsidR="00876DEC" w:rsidRPr="003910E1">
        <w:rPr>
          <w:rFonts w:ascii="Arial" w:eastAsia="Times New Roman" w:hAnsi="Arial" w:cs="Arial"/>
          <w:sz w:val="24"/>
          <w:szCs w:val="24"/>
          <w:lang w:eastAsia="es-EC"/>
        </w:rPr>
        <w:t xml:space="preserve"> ricos en potasio y fosfato. A</w:t>
      </w:r>
      <w:r>
        <w:rPr>
          <w:rFonts w:ascii="Arial" w:eastAsia="Times New Roman" w:hAnsi="Arial" w:cs="Arial"/>
          <w:sz w:val="24"/>
          <w:szCs w:val="24"/>
          <w:lang w:eastAsia="es-EC"/>
        </w:rPr>
        <w:t xml:space="preserve">demás </w:t>
      </w:r>
      <w:r w:rsidR="00876DEC" w:rsidRPr="003910E1">
        <w:rPr>
          <w:rFonts w:ascii="Arial" w:eastAsia="Times New Roman" w:hAnsi="Arial" w:cs="Arial"/>
          <w:sz w:val="24"/>
          <w:szCs w:val="24"/>
          <w:lang w:eastAsia="es-EC"/>
        </w:rPr>
        <w:t xml:space="preserve">esta planta </w:t>
      </w:r>
      <w:r>
        <w:rPr>
          <w:rFonts w:ascii="Arial" w:eastAsia="Times New Roman" w:hAnsi="Arial" w:cs="Arial"/>
          <w:sz w:val="24"/>
          <w:szCs w:val="24"/>
          <w:lang w:eastAsia="es-EC"/>
        </w:rPr>
        <w:t>gusta crecer en</w:t>
      </w:r>
      <w:r w:rsidR="00876DEC" w:rsidRPr="003910E1">
        <w:rPr>
          <w:rFonts w:ascii="Arial" w:eastAsia="Times New Roman" w:hAnsi="Arial" w:cs="Arial"/>
          <w:sz w:val="24"/>
          <w:szCs w:val="24"/>
          <w:lang w:eastAsia="es-EC"/>
        </w:rPr>
        <w:t xml:space="preserve"> los suelos</w:t>
      </w:r>
      <w:r>
        <w:rPr>
          <w:rFonts w:ascii="Arial" w:eastAsia="Times New Roman" w:hAnsi="Arial" w:cs="Arial"/>
          <w:sz w:val="24"/>
          <w:szCs w:val="24"/>
          <w:lang w:eastAsia="es-EC"/>
        </w:rPr>
        <w:t xml:space="preserve"> que se encuentran bien drenados y húmedos.  En </w:t>
      </w:r>
      <w:r w:rsidR="00876DEC" w:rsidRPr="003910E1">
        <w:rPr>
          <w:rFonts w:ascii="Arial" w:eastAsia="Times New Roman" w:hAnsi="Arial" w:cs="Arial"/>
          <w:sz w:val="24"/>
          <w:szCs w:val="24"/>
          <w:lang w:eastAsia="es-EC"/>
        </w:rPr>
        <w:t xml:space="preserve">el otoño anterior al </w:t>
      </w:r>
      <w:r>
        <w:rPr>
          <w:rFonts w:ascii="Arial" w:eastAsia="Times New Roman" w:hAnsi="Arial" w:cs="Arial"/>
          <w:sz w:val="24"/>
          <w:szCs w:val="24"/>
          <w:lang w:eastAsia="es-EC"/>
        </w:rPr>
        <w:t>próximo cultivo es de suma importancia</w:t>
      </w:r>
      <w:r w:rsidR="00876DEC" w:rsidRPr="003910E1">
        <w:rPr>
          <w:rFonts w:ascii="Arial" w:eastAsia="Times New Roman" w:hAnsi="Arial" w:cs="Arial"/>
          <w:sz w:val="24"/>
          <w:szCs w:val="24"/>
          <w:lang w:eastAsia="es-EC"/>
        </w:rPr>
        <w:t xml:space="preserve"> incorporar estiércol o compost a la tierra donde se van a plantar las papas o patatas. </w:t>
      </w:r>
      <w:r w:rsidR="005129ED">
        <w:rPr>
          <w:rFonts w:ascii="Arial" w:eastAsia="Times New Roman" w:hAnsi="Arial" w:cs="Arial"/>
          <w:sz w:val="24"/>
          <w:szCs w:val="24"/>
          <w:lang w:eastAsia="es-EC"/>
        </w:rPr>
        <w:t>“</w:t>
      </w:r>
      <w:r w:rsidR="00876DEC" w:rsidRPr="003910E1">
        <w:rPr>
          <w:rFonts w:ascii="Arial" w:eastAsia="Times New Roman" w:hAnsi="Arial" w:cs="Arial"/>
          <w:sz w:val="24"/>
          <w:szCs w:val="24"/>
          <w:lang w:eastAsia="es-EC"/>
        </w:rPr>
        <w:t>45 kg de estiércol o compost por 10 m^2 es suficiente</w:t>
      </w:r>
      <w:r w:rsidR="005129ED">
        <w:rPr>
          <w:rFonts w:ascii="Arial" w:eastAsia="Times New Roman" w:hAnsi="Arial" w:cs="Arial"/>
          <w:sz w:val="24"/>
          <w:szCs w:val="24"/>
          <w:lang w:eastAsia="es-EC"/>
        </w:rPr>
        <w:t>”</w:t>
      </w:r>
      <w:r w:rsidR="005129ED" w:rsidRPr="005129ED">
        <w:rPr>
          <w:rFonts w:ascii="Arial" w:hAnsi="Arial" w:cs="Arial"/>
          <w:sz w:val="24"/>
          <w:szCs w:val="24"/>
          <w:lang w:eastAsia="es-EC"/>
        </w:rPr>
        <w:t xml:space="preserve"> </w:t>
      </w:r>
      <w:r w:rsidR="00876DEC" w:rsidRPr="003910E1">
        <w:rPr>
          <w:rFonts w:ascii="Arial" w:eastAsia="Times New Roman" w:hAnsi="Arial" w:cs="Arial"/>
          <w:sz w:val="24"/>
          <w:szCs w:val="24"/>
          <w:lang w:eastAsia="es-EC"/>
        </w:rPr>
        <w:t xml:space="preserve">Esto se hace </w:t>
      </w:r>
      <w:r>
        <w:rPr>
          <w:rFonts w:ascii="Arial" w:eastAsia="Times New Roman" w:hAnsi="Arial" w:cs="Arial"/>
          <w:sz w:val="24"/>
          <w:szCs w:val="24"/>
          <w:lang w:eastAsia="es-EC"/>
        </w:rPr>
        <w:t>por reemplazar</w:t>
      </w:r>
      <w:r w:rsidR="00876DEC" w:rsidRPr="003910E1">
        <w:rPr>
          <w:rFonts w:ascii="Arial" w:eastAsia="Times New Roman" w:hAnsi="Arial" w:cs="Arial"/>
          <w:sz w:val="24"/>
          <w:szCs w:val="24"/>
          <w:lang w:eastAsia="es-EC"/>
        </w:rPr>
        <w:t xml:space="preserve"> el potasio y</w:t>
      </w:r>
      <w:r w:rsidR="000D47C7">
        <w:rPr>
          <w:rFonts w:ascii="Arial" w:eastAsia="Times New Roman" w:hAnsi="Arial" w:cs="Arial"/>
          <w:sz w:val="24"/>
          <w:szCs w:val="24"/>
          <w:lang w:eastAsia="es-EC"/>
        </w:rPr>
        <w:t xml:space="preserve"> fosfato que van a necesitar. </w:t>
      </w:r>
      <w:r w:rsidR="00876DEC" w:rsidRPr="003910E1">
        <w:rPr>
          <w:rFonts w:ascii="Arial" w:eastAsia="Times New Roman" w:hAnsi="Arial" w:cs="Arial"/>
          <w:sz w:val="24"/>
          <w:szCs w:val="24"/>
          <w:lang w:eastAsia="es-EC"/>
        </w:rPr>
        <w:t xml:space="preserve">La mejor forma de cultivar papas o patatas es hacerlo a través del tubérculo mismo (papa o patata) y no por semillas. </w:t>
      </w:r>
    </w:p>
    <w:p w:rsidR="000D47C7" w:rsidRDefault="000D47C7" w:rsidP="00D16F33">
      <w:pPr>
        <w:spacing w:after="0" w:line="360" w:lineRule="auto"/>
        <w:jc w:val="both"/>
        <w:rPr>
          <w:rFonts w:ascii="Arial" w:eastAsia="Times New Roman" w:hAnsi="Arial" w:cs="Arial"/>
          <w:sz w:val="24"/>
          <w:szCs w:val="24"/>
          <w:lang w:eastAsia="es-EC"/>
        </w:rPr>
      </w:pPr>
    </w:p>
    <w:p w:rsidR="000D47C7" w:rsidRPr="003910E1" w:rsidRDefault="000D47C7" w:rsidP="00D16F33">
      <w:pPr>
        <w:pStyle w:val="Sinespaciado"/>
        <w:spacing w:line="360" w:lineRule="auto"/>
        <w:jc w:val="both"/>
        <w:rPr>
          <w:rFonts w:ascii="Arial" w:hAnsi="Arial" w:cs="Arial"/>
          <w:sz w:val="24"/>
          <w:szCs w:val="24"/>
          <w:lang w:eastAsia="es-EC"/>
        </w:rPr>
      </w:pPr>
      <w:r w:rsidRPr="000D47C7">
        <w:rPr>
          <w:rFonts w:ascii="Arial" w:hAnsi="Arial" w:cs="Arial"/>
          <w:sz w:val="24"/>
          <w:szCs w:val="24"/>
          <w:lang w:eastAsia="es-EC"/>
        </w:rPr>
        <w:t xml:space="preserve">Acosta, M.A. 1969. </w:t>
      </w:r>
      <w:r>
        <w:rPr>
          <w:rFonts w:ascii="Arial" w:hAnsi="Arial" w:cs="Arial"/>
          <w:sz w:val="24"/>
          <w:szCs w:val="24"/>
          <w:lang w:eastAsia="es-EC"/>
        </w:rPr>
        <w:t>“</w:t>
      </w:r>
      <w:r w:rsidRPr="000D47C7">
        <w:rPr>
          <w:rFonts w:ascii="Arial" w:hAnsi="Arial" w:cs="Arial"/>
          <w:sz w:val="24"/>
          <w:szCs w:val="24"/>
          <w:lang w:eastAsia="es-EC"/>
        </w:rPr>
        <w:t>Identificación y descripción de las variedades de yautía (</w:t>
      </w:r>
      <w:proofErr w:type="spellStart"/>
      <w:r w:rsidRPr="000D47C7">
        <w:rPr>
          <w:rFonts w:ascii="Arial" w:hAnsi="Arial" w:cs="Arial"/>
          <w:sz w:val="24"/>
          <w:szCs w:val="24"/>
          <w:lang w:eastAsia="es-EC"/>
        </w:rPr>
        <w:t>Xanthosoma</w:t>
      </w:r>
      <w:proofErr w:type="spellEnd"/>
      <w:r w:rsidRPr="000D47C7">
        <w:rPr>
          <w:rFonts w:ascii="Arial" w:hAnsi="Arial" w:cs="Arial"/>
          <w:sz w:val="24"/>
          <w:szCs w:val="24"/>
          <w:lang w:eastAsia="es-EC"/>
        </w:rPr>
        <w:t>) en la colección de la subestación en Gurabo. Universidad de Puerto Rico</w:t>
      </w:r>
      <w:r>
        <w:rPr>
          <w:rFonts w:ascii="Arial" w:hAnsi="Arial" w:cs="Arial"/>
          <w:sz w:val="24"/>
          <w:szCs w:val="24"/>
          <w:lang w:eastAsia="es-EC"/>
        </w:rPr>
        <w:t>”</w:t>
      </w:r>
      <w:r w:rsidRPr="000D47C7">
        <w:rPr>
          <w:rFonts w:ascii="Arial" w:hAnsi="Arial" w:cs="Arial"/>
          <w:sz w:val="24"/>
          <w:szCs w:val="24"/>
          <w:lang w:eastAsia="es-EC"/>
        </w:rPr>
        <w:t xml:space="preserve">. </w:t>
      </w:r>
      <w:proofErr w:type="spellStart"/>
      <w:r w:rsidRPr="000D47C7">
        <w:rPr>
          <w:rFonts w:ascii="Arial" w:hAnsi="Arial" w:cs="Arial"/>
          <w:sz w:val="24"/>
          <w:szCs w:val="24"/>
          <w:lang w:eastAsia="es-EC"/>
        </w:rPr>
        <w:t>Est</w:t>
      </w:r>
      <w:proofErr w:type="spellEnd"/>
      <w:r w:rsidRPr="000D47C7">
        <w:rPr>
          <w:rFonts w:ascii="Arial" w:hAnsi="Arial" w:cs="Arial"/>
          <w:sz w:val="24"/>
          <w:szCs w:val="24"/>
          <w:lang w:eastAsia="es-EC"/>
        </w:rPr>
        <w:t xml:space="preserve">. </w:t>
      </w:r>
      <w:proofErr w:type="spellStart"/>
      <w:r w:rsidRPr="000D47C7">
        <w:rPr>
          <w:rFonts w:ascii="Arial" w:hAnsi="Arial" w:cs="Arial"/>
          <w:sz w:val="24"/>
          <w:szCs w:val="24"/>
          <w:lang w:eastAsia="es-EC"/>
        </w:rPr>
        <w:t>Exp</w:t>
      </w:r>
      <w:proofErr w:type="spellEnd"/>
      <w:r w:rsidRPr="000D47C7">
        <w:rPr>
          <w:rFonts w:ascii="Arial" w:hAnsi="Arial" w:cs="Arial"/>
          <w:sz w:val="24"/>
          <w:szCs w:val="24"/>
          <w:lang w:eastAsia="es-EC"/>
        </w:rPr>
        <w:t xml:space="preserve">. Río Piedras </w:t>
      </w:r>
      <w:proofErr w:type="spellStart"/>
      <w:r w:rsidRPr="000D47C7">
        <w:rPr>
          <w:rFonts w:ascii="Arial" w:hAnsi="Arial" w:cs="Arial"/>
          <w:sz w:val="24"/>
          <w:szCs w:val="24"/>
          <w:lang w:eastAsia="es-EC"/>
        </w:rPr>
        <w:t>Publ</w:t>
      </w:r>
      <w:proofErr w:type="spellEnd"/>
      <w:r w:rsidRPr="000D47C7">
        <w:rPr>
          <w:rFonts w:ascii="Arial" w:hAnsi="Arial" w:cs="Arial"/>
          <w:sz w:val="24"/>
          <w:szCs w:val="24"/>
          <w:lang w:eastAsia="es-EC"/>
        </w:rPr>
        <w:t xml:space="preserve">., </w:t>
      </w:r>
      <w:proofErr w:type="spellStart"/>
      <w:r w:rsidRPr="000D47C7">
        <w:rPr>
          <w:rFonts w:ascii="Arial" w:hAnsi="Arial" w:cs="Arial"/>
          <w:sz w:val="24"/>
          <w:szCs w:val="24"/>
          <w:lang w:eastAsia="es-EC"/>
        </w:rPr>
        <w:t>Misc</w:t>
      </w:r>
      <w:proofErr w:type="spellEnd"/>
      <w:r w:rsidRPr="000D47C7">
        <w:rPr>
          <w:rFonts w:ascii="Arial" w:hAnsi="Arial" w:cs="Arial"/>
          <w:sz w:val="24"/>
          <w:szCs w:val="24"/>
          <w:lang w:eastAsia="es-EC"/>
        </w:rPr>
        <w:t>. 67.</w:t>
      </w:r>
    </w:p>
    <w:p w:rsidR="000D47C7" w:rsidRDefault="000D47C7" w:rsidP="00D16F33">
      <w:pPr>
        <w:spacing w:after="0" w:line="360" w:lineRule="auto"/>
        <w:jc w:val="both"/>
        <w:rPr>
          <w:rFonts w:ascii="Arial" w:eastAsia="Times New Roman" w:hAnsi="Arial" w:cs="Arial"/>
          <w:sz w:val="24"/>
          <w:szCs w:val="24"/>
          <w:lang w:eastAsia="es-EC"/>
        </w:rPr>
      </w:pPr>
    </w:p>
    <w:p w:rsidR="00876DEC" w:rsidRPr="003910E1" w:rsidRDefault="00242D1A"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Cuando un tubérculo esté enfermo no hay que cultivarlo</w:t>
      </w:r>
      <w:r w:rsidR="00876DEC" w:rsidRPr="003910E1">
        <w:rPr>
          <w:rFonts w:ascii="Arial" w:eastAsia="Times New Roman" w:hAnsi="Arial" w:cs="Arial"/>
          <w:sz w:val="24"/>
          <w:szCs w:val="24"/>
          <w:lang w:eastAsia="es-EC"/>
        </w:rPr>
        <w:t>.  Lo mejor aquí es colocar las papas o patatas a mediados del invierno en cajas para que despunten</w:t>
      </w:r>
      <w:r>
        <w:rPr>
          <w:rFonts w:ascii="Arial" w:eastAsia="Times New Roman" w:hAnsi="Arial" w:cs="Arial"/>
          <w:sz w:val="24"/>
          <w:szCs w:val="24"/>
          <w:lang w:eastAsia="es-EC"/>
        </w:rPr>
        <w:t>.</w:t>
      </w:r>
      <w:r w:rsidR="00876DEC" w:rsidRPr="003910E1">
        <w:rPr>
          <w:rFonts w:ascii="Arial" w:eastAsia="Times New Roman" w:hAnsi="Arial" w:cs="Arial"/>
          <w:sz w:val="24"/>
          <w:szCs w:val="24"/>
          <w:lang w:eastAsia="es-EC"/>
        </w:rPr>
        <w:t xml:space="preserve"> </w:t>
      </w:r>
      <w:r>
        <w:rPr>
          <w:rFonts w:ascii="Arial" w:eastAsia="Times New Roman" w:hAnsi="Arial" w:cs="Arial"/>
          <w:sz w:val="24"/>
          <w:szCs w:val="24"/>
          <w:lang w:eastAsia="es-EC"/>
        </w:rPr>
        <w:t>(</w:t>
      </w:r>
      <w:r w:rsidR="00876DEC" w:rsidRPr="003910E1">
        <w:rPr>
          <w:rFonts w:ascii="Arial" w:eastAsia="Times New Roman" w:hAnsi="Arial" w:cs="Arial"/>
          <w:sz w:val="24"/>
          <w:szCs w:val="24"/>
          <w:lang w:eastAsia="es-EC"/>
        </w:rPr>
        <w:t>El despuntar es que salgan pequeños br</w:t>
      </w:r>
      <w:r w:rsidR="00A637FD">
        <w:rPr>
          <w:rFonts w:ascii="Arial" w:eastAsia="Times New Roman" w:hAnsi="Arial" w:cs="Arial"/>
          <w:sz w:val="24"/>
          <w:szCs w:val="24"/>
          <w:lang w:eastAsia="es-EC"/>
        </w:rPr>
        <w:t>otes</w:t>
      </w:r>
      <w:r>
        <w:rPr>
          <w:rFonts w:ascii="Arial" w:eastAsia="Times New Roman" w:hAnsi="Arial" w:cs="Arial"/>
          <w:sz w:val="24"/>
          <w:szCs w:val="24"/>
          <w:lang w:eastAsia="es-EC"/>
        </w:rPr>
        <w:t>)</w:t>
      </w:r>
      <w:r w:rsidR="00A637FD">
        <w:rPr>
          <w:rFonts w:ascii="Arial" w:eastAsia="Times New Roman" w:hAnsi="Arial" w:cs="Arial"/>
          <w:sz w:val="24"/>
          <w:szCs w:val="24"/>
          <w:lang w:eastAsia="es-EC"/>
        </w:rPr>
        <w:t xml:space="preserve">. </w:t>
      </w:r>
      <w:r>
        <w:rPr>
          <w:rFonts w:ascii="Arial" w:eastAsia="Times New Roman" w:hAnsi="Arial" w:cs="Arial"/>
          <w:sz w:val="24"/>
          <w:szCs w:val="24"/>
          <w:lang w:eastAsia="es-EC"/>
        </w:rPr>
        <w:t xml:space="preserve">Y </w:t>
      </w:r>
      <w:r w:rsidR="00A637FD">
        <w:rPr>
          <w:rFonts w:ascii="Arial" w:eastAsia="Times New Roman" w:hAnsi="Arial" w:cs="Arial"/>
          <w:sz w:val="24"/>
          <w:szCs w:val="24"/>
          <w:lang w:eastAsia="es-EC"/>
        </w:rPr>
        <w:t xml:space="preserve">Las cajas se </w:t>
      </w:r>
      <w:r>
        <w:rPr>
          <w:rFonts w:ascii="Arial" w:eastAsia="Times New Roman" w:hAnsi="Arial" w:cs="Arial"/>
          <w:sz w:val="24"/>
          <w:szCs w:val="24"/>
          <w:lang w:eastAsia="es-EC"/>
        </w:rPr>
        <w:t>colocan</w:t>
      </w:r>
      <w:r w:rsidR="00A637FD">
        <w:rPr>
          <w:rFonts w:ascii="Arial" w:eastAsia="Times New Roman" w:hAnsi="Arial" w:cs="Arial"/>
          <w:sz w:val="24"/>
          <w:szCs w:val="24"/>
          <w:lang w:eastAsia="es-EC"/>
        </w:rPr>
        <w:t xml:space="preserve"> una enc</w:t>
      </w:r>
      <w:r w:rsidR="00876DEC" w:rsidRPr="003910E1">
        <w:rPr>
          <w:rFonts w:ascii="Arial" w:eastAsia="Times New Roman" w:hAnsi="Arial" w:cs="Arial"/>
          <w:sz w:val="24"/>
          <w:szCs w:val="24"/>
          <w:lang w:eastAsia="es-EC"/>
        </w:rPr>
        <w:t xml:space="preserve">ima de la otra de manera que les llegue el aire y la luz. </w:t>
      </w:r>
    </w:p>
    <w:p w:rsidR="00876DEC" w:rsidRDefault="00876DEC"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Para plantar las papas o patatas tempranas se abre con alzada un surco de 13 cm de profundidad, se agrega algo de estiércol o compost y se ponen con la mayor cantidad de brotes hacia arriba espaciadas </w:t>
      </w:r>
      <w:r w:rsidR="00CD0D34" w:rsidRPr="003910E1">
        <w:rPr>
          <w:rFonts w:ascii="Arial" w:eastAsia="Times New Roman" w:hAnsi="Arial" w:cs="Arial"/>
          <w:sz w:val="24"/>
          <w:szCs w:val="24"/>
          <w:lang w:eastAsia="es-EC"/>
        </w:rPr>
        <w:t>por 30 cm. Luego se les pone enc</w:t>
      </w:r>
      <w:r w:rsidRPr="003910E1">
        <w:rPr>
          <w:rFonts w:ascii="Arial" w:eastAsia="Times New Roman" w:hAnsi="Arial" w:cs="Arial"/>
          <w:sz w:val="24"/>
          <w:szCs w:val="24"/>
          <w:lang w:eastAsia="es-EC"/>
        </w:rPr>
        <w:t>ima entre 8 a 10 cm de tierra. El próximo surco se pone a 60 cm.</w:t>
      </w:r>
    </w:p>
    <w:p w:rsidR="000D47C7" w:rsidRPr="003910E1" w:rsidRDefault="000D47C7" w:rsidP="00D16F33">
      <w:pPr>
        <w:spacing w:after="0" w:line="360" w:lineRule="auto"/>
        <w:jc w:val="both"/>
        <w:rPr>
          <w:rFonts w:ascii="Arial" w:eastAsia="Times New Roman" w:hAnsi="Arial" w:cs="Arial"/>
          <w:sz w:val="24"/>
          <w:szCs w:val="24"/>
          <w:lang w:eastAsia="es-EC"/>
        </w:rPr>
      </w:pPr>
    </w:p>
    <w:p w:rsidR="00876DEC" w:rsidRPr="003910E1" w:rsidRDefault="00242D1A"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lastRenderedPageBreak/>
        <w:t>Cuando es su temporada ideal p</w:t>
      </w:r>
      <w:r w:rsidR="00876DEC" w:rsidRPr="003910E1">
        <w:rPr>
          <w:rFonts w:ascii="Arial" w:eastAsia="Times New Roman" w:hAnsi="Arial" w:cs="Arial"/>
          <w:sz w:val="24"/>
          <w:szCs w:val="24"/>
          <w:lang w:eastAsia="es-EC"/>
        </w:rPr>
        <w:t>ara plantar las papas o patatas se abre con alzada un surco de 11 cm de profundidad, se agrega algo de estiércol o compost y se ponen las papas con la mayor cantidad de brotes hacia arriba espaciadas por 38 cm. Luego se les pone encima entre 7 a 8 cm de tierra. El próximo surco se pone a 75 cm.</w:t>
      </w:r>
    </w:p>
    <w:p w:rsidR="00876DEC" w:rsidRPr="003910E1" w:rsidRDefault="00876DEC"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Para los que quieran plantar en macetero basta con poner un tubérculo por macetero enterrado a unos 10 cm.</w:t>
      </w:r>
    </w:p>
    <w:p w:rsidR="00876DEC" w:rsidRPr="003910E1" w:rsidRDefault="00242D1A"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La papa gusta del sol</w:t>
      </w:r>
      <w:r w:rsidR="00876DEC" w:rsidRPr="003910E1">
        <w:rPr>
          <w:rFonts w:ascii="Arial" w:eastAsia="Times New Roman" w:hAnsi="Arial" w:cs="Arial"/>
          <w:sz w:val="24"/>
          <w:szCs w:val="24"/>
          <w:lang w:eastAsia="es-EC"/>
        </w:rPr>
        <w:t xml:space="preserve"> pero hay que tener cuidado </w:t>
      </w:r>
      <w:r>
        <w:rPr>
          <w:rFonts w:ascii="Arial" w:eastAsia="Times New Roman" w:hAnsi="Arial" w:cs="Arial"/>
          <w:sz w:val="24"/>
          <w:szCs w:val="24"/>
          <w:lang w:eastAsia="es-EC"/>
        </w:rPr>
        <w:t xml:space="preserve">de no exagerar con la alta temperatura </w:t>
      </w:r>
      <w:r w:rsidR="00876DEC" w:rsidRPr="003910E1">
        <w:rPr>
          <w:rFonts w:ascii="Arial" w:eastAsia="Times New Roman" w:hAnsi="Arial" w:cs="Arial"/>
          <w:sz w:val="24"/>
          <w:szCs w:val="24"/>
          <w:lang w:eastAsia="es-EC"/>
        </w:rPr>
        <w:t xml:space="preserve"> dado  que el exceso de calor puede afectar el desarrollo de la planta, </w:t>
      </w:r>
      <w:r>
        <w:rPr>
          <w:rFonts w:ascii="Arial" w:eastAsia="Times New Roman" w:hAnsi="Arial" w:cs="Arial"/>
          <w:sz w:val="24"/>
          <w:szCs w:val="24"/>
          <w:lang w:eastAsia="es-EC"/>
        </w:rPr>
        <w:t>la presencia de</w:t>
      </w:r>
      <w:r w:rsidR="00876DEC" w:rsidRPr="003910E1">
        <w:rPr>
          <w:rFonts w:ascii="Arial" w:eastAsia="Times New Roman" w:hAnsi="Arial" w:cs="Arial"/>
          <w:sz w:val="24"/>
          <w:szCs w:val="24"/>
          <w:lang w:eastAsia="es-EC"/>
        </w:rPr>
        <w:t xml:space="preserve"> h</w:t>
      </w:r>
      <w:r>
        <w:rPr>
          <w:rFonts w:ascii="Arial" w:eastAsia="Times New Roman" w:hAnsi="Arial" w:cs="Arial"/>
          <w:sz w:val="24"/>
          <w:szCs w:val="24"/>
          <w:lang w:eastAsia="es-EC"/>
        </w:rPr>
        <w:t>umedad es imprescindible</w:t>
      </w:r>
      <w:r w:rsidR="00876DEC" w:rsidRPr="003910E1">
        <w:rPr>
          <w:rFonts w:ascii="Arial" w:eastAsia="Times New Roman" w:hAnsi="Arial" w:cs="Arial"/>
          <w:sz w:val="24"/>
          <w:szCs w:val="24"/>
          <w:lang w:eastAsia="es-EC"/>
        </w:rPr>
        <w:t xml:space="preserve">, por lo cual, hay que regarlas, dependiendo del clima, alrededor de 3 veces por semana. Cuando éstas florecen requieren de más agua, por lo cual se recomienda aumentar el riego en este período. </w:t>
      </w:r>
    </w:p>
    <w:p w:rsidR="00876DEC" w:rsidRPr="003910E1" w:rsidRDefault="00876DEC" w:rsidP="00D16F33">
      <w:pPr>
        <w:spacing w:after="0" w:line="360" w:lineRule="auto"/>
        <w:jc w:val="both"/>
        <w:rPr>
          <w:rFonts w:ascii="Arial" w:eastAsia="Times New Roman" w:hAnsi="Arial" w:cs="Arial"/>
          <w:sz w:val="24"/>
          <w:szCs w:val="24"/>
          <w:lang w:eastAsia="es-EC"/>
        </w:rPr>
      </w:pPr>
    </w:p>
    <w:p w:rsidR="002E7D78" w:rsidRPr="003910E1" w:rsidRDefault="00242D1A"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La idea principal y que no se aleja con las teorías de otras culturas es</w:t>
      </w:r>
      <w:r w:rsidR="00FD5E7D" w:rsidRPr="003910E1">
        <w:rPr>
          <w:rFonts w:ascii="Arial" w:eastAsia="Times New Roman" w:hAnsi="Arial" w:cs="Arial"/>
          <w:sz w:val="24"/>
          <w:szCs w:val="24"/>
          <w:lang w:eastAsia="es-EC"/>
        </w:rPr>
        <w:t xml:space="preserve"> la de </w:t>
      </w:r>
      <w:r w:rsidR="007E68D2" w:rsidRPr="003910E1">
        <w:rPr>
          <w:rFonts w:ascii="Arial" w:eastAsia="Times New Roman" w:hAnsi="Arial" w:cs="Arial"/>
          <w:sz w:val="24"/>
          <w:szCs w:val="24"/>
          <w:lang w:eastAsia="es-EC"/>
        </w:rPr>
        <w:t>labra</w:t>
      </w:r>
      <w:r w:rsidR="00FD5E7D" w:rsidRPr="003910E1">
        <w:rPr>
          <w:rFonts w:ascii="Arial" w:eastAsia="Times New Roman" w:hAnsi="Arial" w:cs="Arial"/>
          <w:sz w:val="24"/>
          <w:szCs w:val="24"/>
          <w:lang w:eastAsia="es-EC"/>
        </w:rPr>
        <w:t>r</w:t>
      </w:r>
      <w:r w:rsidR="0031664E" w:rsidRPr="003910E1">
        <w:rPr>
          <w:rFonts w:ascii="Arial" w:eastAsia="Times New Roman" w:hAnsi="Arial" w:cs="Arial"/>
          <w:sz w:val="24"/>
          <w:szCs w:val="24"/>
          <w:lang w:eastAsia="es-EC"/>
        </w:rPr>
        <w:t xml:space="preserve"> y </w:t>
      </w:r>
      <w:r w:rsidR="007E68D2" w:rsidRPr="003910E1">
        <w:rPr>
          <w:rFonts w:ascii="Arial" w:eastAsia="Times New Roman" w:hAnsi="Arial" w:cs="Arial"/>
          <w:sz w:val="24"/>
          <w:szCs w:val="24"/>
          <w:lang w:eastAsia="es-EC"/>
        </w:rPr>
        <w:t>escudriña</w:t>
      </w:r>
      <w:r w:rsidR="00FD5E7D" w:rsidRPr="003910E1">
        <w:rPr>
          <w:rFonts w:ascii="Arial" w:eastAsia="Times New Roman" w:hAnsi="Arial" w:cs="Arial"/>
          <w:sz w:val="24"/>
          <w:szCs w:val="24"/>
          <w:lang w:eastAsia="es-EC"/>
        </w:rPr>
        <w:t>r el terreno</w:t>
      </w:r>
      <w:r>
        <w:rPr>
          <w:rFonts w:ascii="Arial" w:eastAsia="Times New Roman" w:hAnsi="Arial" w:cs="Arial"/>
          <w:sz w:val="24"/>
          <w:szCs w:val="24"/>
          <w:lang w:eastAsia="es-EC"/>
        </w:rPr>
        <w:t xml:space="preserve"> y </w:t>
      </w:r>
      <w:r w:rsidR="00FD5E7D" w:rsidRPr="003910E1">
        <w:rPr>
          <w:rFonts w:ascii="Arial" w:eastAsia="Times New Roman" w:hAnsi="Arial" w:cs="Arial"/>
          <w:sz w:val="24"/>
          <w:szCs w:val="24"/>
          <w:lang w:eastAsia="es-EC"/>
        </w:rPr>
        <w:t>forma</w:t>
      </w:r>
      <w:r>
        <w:rPr>
          <w:rFonts w:ascii="Arial" w:eastAsia="Times New Roman" w:hAnsi="Arial" w:cs="Arial"/>
          <w:sz w:val="24"/>
          <w:szCs w:val="24"/>
          <w:lang w:eastAsia="es-EC"/>
        </w:rPr>
        <w:t>r</w:t>
      </w:r>
      <w:r w:rsidR="00FD5E7D" w:rsidRPr="003910E1">
        <w:rPr>
          <w:rFonts w:ascii="Arial" w:eastAsia="Times New Roman" w:hAnsi="Arial" w:cs="Arial"/>
          <w:sz w:val="24"/>
          <w:szCs w:val="24"/>
          <w:lang w:eastAsia="es-EC"/>
        </w:rPr>
        <w:t xml:space="preserve"> una especie de caminos</w:t>
      </w:r>
      <w:r w:rsidR="0031664E" w:rsidRPr="003910E1">
        <w:rPr>
          <w:rFonts w:ascii="Arial" w:eastAsia="Times New Roman" w:hAnsi="Arial" w:cs="Arial"/>
          <w:sz w:val="24"/>
          <w:szCs w:val="24"/>
          <w:lang w:eastAsia="es-EC"/>
        </w:rPr>
        <w:t xml:space="preserve"> para plantar la semilla. La siemb</w:t>
      </w:r>
      <w:r w:rsidR="002E7D78" w:rsidRPr="003910E1">
        <w:rPr>
          <w:rFonts w:ascii="Arial" w:eastAsia="Times New Roman" w:hAnsi="Arial" w:cs="Arial"/>
          <w:sz w:val="24"/>
          <w:szCs w:val="24"/>
          <w:lang w:eastAsia="es-EC"/>
        </w:rPr>
        <w:t xml:space="preserve">ra se hace en </w:t>
      </w:r>
      <w:r w:rsidR="007E68D2" w:rsidRPr="003910E1">
        <w:rPr>
          <w:rFonts w:ascii="Arial" w:eastAsia="Times New Roman" w:hAnsi="Arial" w:cs="Arial"/>
          <w:sz w:val="24"/>
          <w:szCs w:val="24"/>
          <w:lang w:eastAsia="es-EC"/>
        </w:rPr>
        <w:t>atajaderos</w:t>
      </w:r>
      <w:r w:rsidR="002E7D78" w:rsidRPr="003910E1">
        <w:rPr>
          <w:rFonts w:ascii="Arial" w:eastAsia="Times New Roman" w:hAnsi="Arial" w:cs="Arial"/>
          <w:sz w:val="24"/>
          <w:szCs w:val="24"/>
          <w:lang w:eastAsia="es-EC"/>
        </w:rPr>
        <w:t xml:space="preserve"> cuando </w:t>
      </w:r>
      <w:r w:rsidR="0031664E" w:rsidRPr="003910E1">
        <w:rPr>
          <w:rFonts w:ascii="Arial" w:eastAsia="Times New Roman" w:hAnsi="Arial" w:cs="Arial"/>
          <w:sz w:val="24"/>
          <w:szCs w:val="24"/>
          <w:lang w:eastAsia="es-EC"/>
        </w:rPr>
        <w:t xml:space="preserve">la cosecha es </w:t>
      </w:r>
      <w:proofErr w:type="spellStart"/>
      <w:r w:rsidR="0031664E" w:rsidRPr="003910E1">
        <w:rPr>
          <w:rFonts w:ascii="Arial" w:eastAsia="Times New Roman" w:hAnsi="Arial" w:cs="Arial"/>
          <w:sz w:val="24"/>
          <w:szCs w:val="24"/>
          <w:lang w:eastAsia="es-EC"/>
        </w:rPr>
        <w:t>semi</w:t>
      </w:r>
      <w:proofErr w:type="spellEnd"/>
      <w:r w:rsidR="00A637FD">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mecanizada. Las porciones</w:t>
      </w:r>
      <w:r w:rsidR="002E7D78" w:rsidRPr="003910E1">
        <w:rPr>
          <w:rFonts w:ascii="Arial" w:eastAsia="Times New Roman" w:hAnsi="Arial" w:cs="Arial"/>
          <w:sz w:val="24"/>
          <w:szCs w:val="24"/>
          <w:lang w:eastAsia="es-EC"/>
        </w:rPr>
        <w:t xml:space="preserve"> del cormo se colocan de 6-7 cm </w:t>
      </w:r>
      <w:r w:rsidR="0031664E" w:rsidRPr="003910E1">
        <w:rPr>
          <w:rFonts w:ascii="Arial" w:eastAsia="Times New Roman" w:hAnsi="Arial" w:cs="Arial"/>
          <w:sz w:val="24"/>
          <w:szCs w:val="24"/>
          <w:lang w:eastAsia="es-EC"/>
        </w:rPr>
        <w:t>de profundidad, pues más cerca de la super</w:t>
      </w:r>
      <w:r w:rsidR="002E7D78" w:rsidRPr="003910E1">
        <w:rPr>
          <w:rFonts w:ascii="Arial" w:eastAsia="Times New Roman" w:hAnsi="Arial" w:cs="Arial"/>
          <w:sz w:val="24"/>
          <w:szCs w:val="24"/>
          <w:lang w:eastAsia="es-EC"/>
        </w:rPr>
        <w:t xml:space="preserve">ficie producen numerosos brotes </w:t>
      </w:r>
      <w:r w:rsidR="0031664E" w:rsidRPr="003910E1">
        <w:rPr>
          <w:rFonts w:ascii="Arial" w:eastAsia="Times New Roman" w:hAnsi="Arial" w:cs="Arial"/>
          <w:sz w:val="24"/>
          <w:szCs w:val="24"/>
          <w:lang w:eastAsia="es-EC"/>
        </w:rPr>
        <w:t>laterales, que disminuyen el rendimiento. La d</w:t>
      </w:r>
      <w:r w:rsidR="002E7D78" w:rsidRPr="003910E1">
        <w:rPr>
          <w:rFonts w:ascii="Arial" w:eastAsia="Times New Roman" w:hAnsi="Arial" w:cs="Arial"/>
          <w:sz w:val="24"/>
          <w:szCs w:val="24"/>
          <w:lang w:eastAsia="es-EC"/>
        </w:rPr>
        <w:t xml:space="preserve">istancia de siembra en cultivos </w:t>
      </w:r>
      <w:r w:rsidR="0031664E" w:rsidRPr="003910E1">
        <w:rPr>
          <w:rFonts w:ascii="Arial" w:eastAsia="Times New Roman" w:hAnsi="Arial" w:cs="Arial"/>
          <w:sz w:val="24"/>
          <w:szCs w:val="24"/>
          <w:lang w:eastAsia="es-EC"/>
        </w:rPr>
        <w:t xml:space="preserve">comerciales es de </w:t>
      </w:r>
      <w:r w:rsidR="007E68D2" w:rsidRPr="003910E1">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1,30 m entre hileras y 40-5</w:t>
      </w:r>
      <w:r w:rsidR="002E7D78" w:rsidRPr="003910E1">
        <w:rPr>
          <w:rFonts w:ascii="Arial" w:eastAsia="Times New Roman" w:hAnsi="Arial" w:cs="Arial"/>
          <w:sz w:val="24"/>
          <w:szCs w:val="24"/>
          <w:lang w:eastAsia="es-EC"/>
        </w:rPr>
        <w:t xml:space="preserve">0 cm entre plantas. </w:t>
      </w:r>
    </w:p>
    <w:p w:rsidR="00F31E08" w:rsidRPr="003910E1" w:rsidRDefault="00F31E08" w:rsidP="00D16F33">
      <w:pPr>
        <w:spacing w:after="0" w:line="360" w:lineRule="auto"/>
        <w:jc w:val="both"/>
        <w:rPr>
          <w:rFonts w:ascii="Arial" w:eastAsia="Times New Roman" w:hAnsi="Arial" w:cs="Arial"/>
          <w:sz w:val="24"/>
          <w:szCs w:val="24"/>
          <w:lang w:eastAsia="es-EC"/>
        </w:rPr>
      </w:pPr>
    </w:p>
    <w:p w:rsidR="0031664E" w:rsidRPr="003910E1" w:rsidRDefault="00242D1A"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L</w:t>
      </w:r>
      <w:r w:rsidR="002E7D78" w:rsidRPr="003910E1">
        <w:rPr>
          <w:rFonts w:ascii="Arial" w:eastAsia="Times New Roman" w:hAnsi="Arial" w:cs="Arial"/>
          <w:sz w:val="24"/>
          <w:szCs w:val="24"/>
          <w:lang w:eastAsia="es-EC"/>
        </w:rPr>
        <w:t xml:space="preserve">os primeros seis </w:t>
      </w:r>
      <w:r w:rsidR="0031664E" w:rsidRPr="003910E1">
        <w:rPr>
          <w:rFonts w:ascii="Arial" w:eastAsia="Times New Roman" w:hAnsi="Arial" w:cs="Arial"/>
          <w:sz w:val="24"/>
          <w:szCs w:val="24"/>
          <w:lang w:eastAsia="es-EC"/>
        </w:rPr>
        <w:t>meses</w:t>
      </w:r>
      <w:r>
        <w:rPr>
          <w:rFonts w:ascii="Arial" w:eastAsia="Times New Roman" w:hAnsi="Arial" w:cs="Arial"/>
          <w:sz w:val="24"/>
          <w:szCs w:val="24"/>
          <w:lang w:eastAsia="es-EC"/>
        </w:rPr>
        <w:t xml:space="preserve"> son </w:t>
      </w:r>
      <w:r w:rsidR="00E3602C">
        <w:rPr>
          <w:rFonts w:ascii="Arial" w:eastAsia="Times New Roman" w:hAnsi="Arial" w:cs="Arial"/>
          <w:sz w:val="24"/>
          <w:szCs w:val="24"/>
          <w:lang w:eastAsia="es-EC"/>
        </w:rPr>
        <w:t>claves</w:t>
      </w:r>
      <w:r>
        <w:rPr>
          <w:rFonts w:ascii="Arial" w:eastAsia="Times New Roman" w:hAnsi="Arial" w:cs="Arial"/>
          <w:sz w:val="24"/>
          <w:szCs w:val="24"/>
          <w:lang w:eastAsia="es-EC"/>
        </w:rPr>
        <w:t xml:space="preserve"> en </w:t>
      </w:r>
      <w:r w:rsidR="00E3602C">
        <w:rPr>
          <w:rFonts w:ascii="Arial" w:eastAsia="Times New Roman" w:hAnsi="Arial" w:cs="Arial"/>
          <w:sz w:val="24"/>
          <w:szCs w:val="24"/>
          <w:lang w:eastAsia="es-EC"/>
        </w:rPr>
        <w:t>cuanto a</w:t>
      </w:r>
      <w:r>
        <w:rPr>
          <w:rFonts w:ascii="Arial" w:eastAsia="Times New Roman" w:hAnsi="Arial" w:cs="Arial"/>
          <w:sz w:val="24"/>
          <w:szCs w:val="24"/>
          <w:lang w:eastAsia="es-EC"/>
        </w:rPr>
        <w:t>l cuidado de la plantación</w:t>
      </w:r>
      <w:r w:rsidR="00E3602C">
        <w:rPr>
          <w:rFonts w:ascii="Arial" w:eastAsia="Times New Roman" w:hAnsi="Arial" w:cs="Arial"/>
          <w:sz w:val="24"/>
          <w:szCs w:val="24"/>
          <w:lang w:eastAsia="es-EC"/>
        </w:rPr>
        <w:t>,</w:t>
      </w:r>
      <w:r>
        <w:rPr>
          <w:rFonts w:ascii="Arial" w:eastAsia="Times New Roman" w:hAnsi="Arial" w:cs="Arial"/>
          <w:sz w:val="24"/>
          <w:szCs w:val="24"/>
          <w:lang w:eastAsia="es-EC"/>
        </w:rPr>
        <w:t xml:space="preserve"> ya que e</w:t>
      </w:r>
      <w:r w:rsidRPr="003910E1">
        <w:rPr>
          <w:rFonts w:ascii="Arial" w:eastAsia="Times New Roman" w:hAnsi="Arial" w:cs="Arial"/>
          <w:sz w:val="24"/>
          <w:szCs w:val="24"/>
          <w:lang w:eastAsia="es-EC"/>
        </w:rPr>
        <w:t>n el cultivo se le</w:t>
      </w:r>
      <w:r>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 xml:space="preserve">da un control </w:t>
      </w:r>
      <w:r w:rsidR="00E3602C">
        <w:rPr>
          <w:rFonts w:ascii="Arial" w:eastAsia="Times New Roman" w:hAnsi="Arial" w:cs="Arial"/>
          <w:sz w:val="24"/>
          <w:szCs w:val="24"/>
          <w:lang w:eastAsia="es-EC"/>
        </w:rPr>
        <w:t xml:space="preserve">intenso </w:t>
      </w:r>
      <w:r w:rsidRPr="003910E1">
        <w:rPr>
          <w:rFonts w:ascii="Arial" w:eastAsia="Times New Roman" w:hAnsi="Arial" w:cs="Arial"/>
          <w:sz w:val="24"/>
          <w:szCs w:val="24"/>
          <w:lang w:eastAsia="es-EC"/>
        </w:rPr>
        <w:t xml:space="preserve">de las malezas </w:t>
      </w:r>
      <w:r w:rsidR="00E3602C">
        <w:rPr>
          <w:rFonts w:ascii="Arial" w:eastAsia="Times New Roman" w:hAnsi="Arial" w:cs="Arial"/>
          <w:sz w:val="24"/>
          <w:szCs w:val="24"/>
          <w:lang w:eastAsia="es-EC"/>
        </w:rPr>
        <w:t>que</w:t>
      </w:r>
      <w:r w:rsidRPr="003910E1">
        <w:rPr>
          <w:rFonts w:ascii="Arial" w:eastAsia="Times New Roman" w:hAnsi="Arial" w:cs="Arial"/>
          <w:sz w:val="24"/>
          <w:szCs w:val="24"/>
          <w:lang w:eastAsia="es-EC"/>
        </w:rPr>
        <w:t xml:space="preserve"> </w:t>
      </w:r>
      <w:r>
        <w:rPr>
          <w:rFonts w:ascii="Arial" w:eastAsia="Times New Roman" w:hAnsi="Arial" w:cs="Arial"/>
          <w:sz w:val="24"/>
          <w:szCs w:val="24"/>
          <w:lang w:eastAsia="es-EC"/>
        </w:rPr>
        <w:t>sucede en la etapa de</w:t>
      </w:r>
      <w:r w:rsidR="0031664E" w:rsidRPr="003910E1">
        <w:rPr>
          <w:rFonts w:ascii="Arial" w:eastAsia="Times New Roman" w:hAnsi="Arial" w:cs="Arial"/>
          <w:sz w:val="24"/>
          <w:szCs w:val="24"/>
          <w:lang w:eastAsia="es-EC"/>
        </w:rPr>
        <w:t xml:space="preserve"> </w:t>
      </w:r>
      <w:r>
        <w:rPr>
          <w:rFonts w:ascii="Arial" w:eastAsia="Times New Roman" w:hAnsi="Arial" w:cs="Arial"/>
          <w:sz w:val="24"/>
          <w:szCs w:val="24"/>
          <w:lang w:eastAsia="es-EC"/>
        </w:rPr>
        <w:t>l</w:t>
      </w:r>
      <w:r w:rsidR="0031664E" w:rsidRPr="003910E1">
        <w:rPr>
          <w:rFonts w:ascii="Arial" w:eastAsia="Times New Roman" w:hAnsi="Arial" w:cs="Arial"/>
          <w:sz w:val="24"/>
          <w:szCs w:val="24"/>
          <w:lang w:eastAsia="es-EC"/>
        </w:rPr>
        <w:t>a preparación del terreno para la siembr</w:t>
      </w:r>
      <w:r w:rsidR="002E7D78" w:rsidRPr="003910E1">
        <w:rPr>
          <w:rFonts w:ascii="Arial" w:eastAsia="Times New Roman" w:hAnsi="Arial" w:cs="Arial"/>
          <w:sz w:val="24"/>
          <w:szCs w:val="24"/>
          <w:lang w:eastAsia="es-EC"/>
        </w:rPr>
        <w:t xml:space="preserve">a (arada y rastrillado), ayudan </w:t>
      </w:r>
      <w:r w:rsidR="0031664E" w:rsidRPr="003910E1">
        <w:rPr>
          <w:rFonts w:ascii="Arial" w:eastAsia="Times New Roman" w:hAnsi="Arial" w:cs="Arial"/>
          <w:sz w:val="24"/>
          <w:szCs w:val="24"/>
          <w:lang w:eastAsia="es-EC"/>
        </w:rPr>
        <w:t xml:space="preserve">considerablemente al control de las malas </w:t>
      </w:r>
      <w:r w:rsidR="002E7D78" w:rsidRPr="003910E1">
        <w:rPr>
          <w:rFonts w:ascii="Arial" w:eastAsia="Times New Roman" w:hAnsi="Arial" w:cs="Arial"/>
          <w:sz w:val="24"/>
          <w:szCs w:val="24"/>
          <w:lang w:eastAsia="es-EC"/>
        </w:rPr>
        <w:t xml:space="preserve">hierbas, que se refuerza con la </w:t>
      </w:r>
      <w:r w:rsidR="0031664E" w:rsidRPr="003910E1">
        <w:rPr>
          <w:rFonts w:ascii="Arial" w:eastAsia="Times New Roman" w:hAnsi="Arial" w:cs="Arial"/>
          <w:sz w:val="24"/>
          <w:szCs w:val="24"/>
          <w:lang w:eastAsia="es-EC"/>
        </w:rPr>
        <w:t>aplicación de herbicidas de preemergencia. Co</w:t>
      </w:r>
      <w:r w:rsidR="002E7D78" w:rsidRPr="003910E1">
        <w:rPr>
          <w:rFonts w:ascii="Arial" w:eastAsia="Times New Roman" w:hAnsi="Arial" w:cs="Arial"/>
          <w:sz w:val="24"/>
          <w:szCs w:val="24"/>
          <w:lang w:eastAsia="es-EC"/>
        </w:rPr>
        <w:t xml:space="preserve">mo las plantas necesitan varios </w:t>
      </w:r>
      <w:r w:rsidR="0031664E" w:rsidRPr="003910E1">
        <w:rPr>
          <w:rFonts w:ascii="Arial" w:eastAsia="Times New Roman" w:hAnsi="Arial" w:cs="Arial"/>
          <w:sz w:val="24"/>
          <w:szCs w:val="24"/>
          <w:lang w:eastAsia="es-EC"/>
        </w:rPr>
        <w:t>apoques, éstos contribuyen a mantener el terreno limpio.</w:t>
      </w:r>
    </w:p>
    <w:p w:rsidR="002E7D78" w:rsidRPr="003910E1" w:rsidRDefault="002E7D78"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El inicio de las labores debe ser cuando el suelo está con un contenido bajo de humedad, es decir, ni seco ni excesivamente húmedo, ya que en el primer caso la maquinaria tendrá mayor desgaste, y será difícil su penetración en el suelo. Por otro lado un suelo excesivamente húmedo impedirá el buen funcionamiento de rastras y arados, al quedar mucho barro adherido a éstas, lo que dificulta la labor.</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El tipo de labor a realizar dependerá del pre</w:t>
      </w:r>
      <w:r w:rsidR="00A637FD">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cultivo, sin embargo lo importante de considerar es mullir el suelo en profundidad, incorporar materia orgánica y controlar malezas.</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Existen diferentes implementos que realizan estas labores. Rastras para romper material vegetal e incorporar abonos orgánicos; arado de vertedera y/o discos para invertir suelo con material vegetal; arado cincel para mullir en profundidad, rastra combinada para afinar cama de semillas; niveladores para riego.</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EE126C"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136CC0" w:rsidRPr="003910E1">
        <w:rPr>
          <w:rFonts w:ascii="Arial" w:eastAsia="Times New Roman" w:hAnsi="Arial" w:cs="Arial"/>
          <w:sz w:val="24"/>
          <w:szCs w:val="24"/>
          <w:lang w:eastAsia="es-EC"/>
        </w:rPr>
        <w:t>El inicio de las labores preparatorias deben hacerse con la anticipación debida que permita que la masa vegetal se descomponga y se incorpore a la vida del suelo, y aumente los organismos, como gusanos, hongos, bacterias, insectos, los cuales iniciarán el proceso de descomposición y pondrán a disposición de la planta mayor cantidad de nutrientes, como también habrá una mejor provisión de agua al suelo.</w:t>
      </w:r>
      <w:r>
        <w:rPr>
          <w:rFonts w:ascii="Arial" w:eastAsia="Times New Roman" w:hAnsi="Arial" w:cs="Arial"/>
          <w:sz w:val="24"/>
          <w:szCs w:val="24"/>
          <w:lang w:eastAsia="es-EC"/>
        </w:rPr>
        <w:t>”</w:t>
      </w:r>
      <w:r w:rsidRPr="00EE126C">
        <w:t xml:space="preserve"> </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En regiones muy lluviosas, el dejar el suelo libre de vegetación y expuestos al impacto de la gota de lluvia, provocará problemas a la estructura del suelo. En tales situaciones es recomendable iniciar las labores de preparación de éste a salidas de invierno, pero previo a la aradura es conveniente usar un herbicida sistémico total (ejemplo Glifosato), para una rápida descomposición y evitar problemas de malezas.</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Existen otras a</w:t>
      </w:r>
      <w:r w:rsidR="00A637FD">
        <w:rPr>
          <w:rFonts w:ascii="Arial" w:eastAsia="Times New Roman" w:hAnsi="Arial" w:cs="Arial"/>
          <w:sz w:val="24"/>
          <w:szCs w:val="24"/>
          <w:lang w:eastAsia="es-EC"/>
        </w:rPr>
        <w:t>lternativas, en suelo esponjoso</w:t>
      </w:r>
      <w:r w:rsidRPr="003910E1">
        <w:rPr>
          <w:rFonts w:ascii="Arial" w:eastAsia="Times New Roman" w:hAnsi="Arial" w:cs="Arial"/>
          <w:sz w:val="24"/>
          <w:szCs w:val="24"/>
          <w:lang w:eastAsia="es-EC"/>
        </w:rPr>
        <w:t xml:space="preserve">, en los cuales sin necesidad de invertir el suelo, pasando un arado cincel soltamos adecuadamente este y posteriormente afinamos con </w:t>
      </w:r>
      <w:r w:rsidR="00A637FD" w:rsidRPr="003910E1">
        <w:rPr>
          <w:rFonts w:ascii="Arial" w:eastAsia="Times New Roman" w:hAnsi="Arial" w:cs="Arial"/>
          <w:sz w:val="24"/>
          <w:szCs w:val="24"/>
          <w:lang w:eastAsia="es-EC"/>
        </w:rPr>
        <w:t>continuos</w:t>
      </w:r>
      <w:r w:rsidRPr="003910E1">
        <w:rPr>
          <w:rFonts w:ascii="Arial" w:eastAsia="Times New Roman" w:hAnsi="Arial" w:cs="Arial"/>
          <w:sz w:val="24"/>
          <w:szCs w:val="24"/>
          <w:lang w:eastAsia="es-EC"/>
        </w:rPr>
        <w:t xml:space="preserve"> </w:t>
      </w:r>
      <w:proofErr w:type="spellStart"/>
      <w:r w:rsidRPr="003910E1">
        <w:rPr>
          <w:rFonts w:ascii="Arial" w:eastAsia="Times New Roman" w:hAnsi="Arial" w:cs="Arial"/>
          <w:sz w:val="24"/>
          <w:szCs w:val="24"/>
          <w:lang w:eastAsia="es-EC"/>
        </w:rPr>
        <w:t>rastrajes</w:t>
      </w:r>
      <w:proofErr w:type="spellEnd"/>
      <w:r w:rsidRPr="003910E1">
        <w:rPr>
          <w:rFonts w:ascii="Arial" w:eastAsia="Times New Roman" w:hAnsi="Arial" w:cs="Arial"/>
          <w:sz w:val="24"/>
          <w:szCs w:val="24"/>
          <w:lang w:eastAsia="es-EC"/>
        </w:rPr>
        <w:t>.</w:t>
      </w:r>
      <w:r w:rsidR="00E3602C">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La preparación de suelo a salidas de</w:t>
      </w:r>
      <w:r w:rsidR="00D35969">
        <w:rPr>
          <w:rFonts w:ascii="Arial" w:eastAsia="Times New Roman" w:hAnsi="Arial" w:cs="Arial"/>
          <w:sz w:val="24"/>
          <w:szCs w:val="24"/>
          <w:lang w:eastAsia="es-EC"/>
        </w:rPr>
        <w:t>l</w:t>
      </w:r>
      <w:r w:rsidRPr="003910E1">
        <w:rPr>
          <w:rFonts w:ascii="Arial" w:eastAsia="Times New Roman" w:hAnsi="Arial" w:cs="Arial"/>
          <w:sz w:val="24"/>
          <w:szCs w:val="24"/>
          <w:lang w:eastAsia="es-EC"/>
        </w:rPr>
        <w:t xml:space="preserve"> </w:t>
      </w:r>
      <w:proofErr w:type="gramStart"/>
      <w:r w:rsidRPr="003910E1">
        <w:rPr>
          <w:rFonts w:ascii="Arial" w:eastAsia="Times New Roman" w:hAnsi="Arial" w:cs="Arial"/>
          <w:sz w:val="24"/>
          <w:szCs w:val="24"/>
          <w:lang w:eastAsia="es-EC"/>
        </w:rPr>
        <w:t>Invierno</w:t>
      </w:r>
      <w:proofErr w:type="gramEnd"/>
      <w:r w:rsidRPr="003910E1">
        <w:rPr>
          <w:rFonts w:ascii="Arial" w:eastAsia="Times New Roman" w:hAnsi="Arial" w:cs="Arial"/>
          <w:sz w:val="24"/>
          <w:szCs w:val="24"/>
          <w:lang w:eastAsia="es-EC"/>
        </w:rPr>
        <w:t xml:space="preserve"> sin uso de herbicidas hace necesario dejar un tiempo adecuado para que la masa vegetal se descomponga, y ello determina que nuestra plantación deba realizarse más tarde de lo normal.</w:t>
      </w:r>
    </w:p>
    <w:p w:rsidR="00136CC0" w:rsidRPr="003910E1" w:rsidRDefault="00136CC0" w:rsidP="00D16F33">
      <w:pPr>
        <w:spacing w:after="0" w:line="360" w:lineRule="auto"/>
        <w:jc w:val="both"/>
        <w:rPr>
          <w:rFonts w:ascii="Arial" w:eastAsia="Times New Roman" w:hAnsi="Arial" w:cs="Arial"/>
          <w:sz w:val="24"/>
          <w:szCs w:val="24"/>
          <w:lang w:eastAsia="es-EC"/>
        </w:rPr>
      </w:pPr>
    </w:p>
    <w:p w:rsidR="00136CC0" w:rsidRPr="003910E1"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Los distintos tipos de plantación, comunes en la pequeña agricultura, como "al pelo de la hierba" o "al pelo de la caña", que consiste en pasar el arado en la pradera o en rastrojo de cereal, para hacer el surco, colocar el fertilizante y la papa-semilla, y después tapar, a</w:t>
      </w:r>
      <w:r w:rsidR="00A637FD">
        <w:rPr>
          <w:rFonts w:ascii="Arial" w:eastAsia="Times New Roman" w:hAnsi="Arial" w:cs="Arial"/>
          <w:sz w:val="24"/>
          <w:szCs w:val="24"/>
          <w:lang w:eastAsia="es-EC"/>
        </w:rPr>
        <w:t>u</w:t>
      </w:r>
      <w:r w:rsidRPr="003910E1">
        <w:rPr>
          <w:rFonts w:ascii="Arial" w:eastAsia="Times New Roman" w:hAnsi="Arial" w:cs="Arial"/>
          <w:sz w:val="24"/>
          <w:szCs w:val="24"/>
          <w:lang w:eastAsia="es-EC"/>
        </w:rPr>
        <w:t>n cuando los rendimientos pueden ser altos, una oportuna y buena preparación aumentará los rendimientos del cultivo.</w:t>
      </w:r>
    </w:p>
    <w:p w:rsidR="00136CC0" w:rsidRPr="003910E1" w:rsidRDefault="00136CC0" w:rsidP="00D16F33">
      <w:pPr>
        <w:spacing w:after="0" w:line="360" w:lineRule="auto"/>
        <w:jc w:val="both"/>
        <w:rPr>
          <w:rFonts w:ascii="Arial" w:eastAsia="Times New Roman" w:hAnsi="Arial" w:cs="Arial"/>
          <w:sz w:val="24"/>
          <w:szCs w:val="24"/>
          <w:lang w:eastAsia="es-EC"/>
        </w:rPr>
      </w:pPr>
    </w:p>
    <w:p w:rsidR="000D47C7"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Si se tiene una pradera degradada, lo ideal es comenzar su preparación en </w:t>
      </w:r>
      <w:proofErr w:type="gramStart"/>
      <w:r w:rsidRPr="003910E1">
        <w:rPr>
          <w:rFonts w:ascii="Arial" w:eastAsia="Times New Roman" w:hAnsi="Arial" w:cs="Arial"/>
          <w:sz w:val="24"/>
          <w:szCs w:val="24"/>
          <w:lang w:eastAsia="es-EC"/>
        </w:rPr>
        <w:t>Otoño</w:t>
      </w:r>
      <w:proofErr w:type="gramEnd"/>
      <w:r w:rsidRPr="003910E1">
        <w:rPr>
          <w:rFonts w:ascii="Arial" w:eastAsia="Times New Roman" w:hAnsi="Arial" w:cs="Arial"/>
          <w:sz w:val="24"/>
          <w:szCs w:val="24"/>
          <w:lang w:eastAsia="es-EC"/>
        </w:rPr>
        <w:t xml:space="preserve"> con las labores de </w:t>
      </w:r>
      <w:proofErr w:type="spellStart"/>
      <w:r w:rsidRPr="003910E1">
        <w:rPr>
          <w:rFonts w:ascii="Arial" w:eastAsia="Times New Roman" w:hAnsi="Arial" w:cs="Arial"/>
          <w:sz w:val="24"/>
          <w:szCs w:val="24"/>
          <w:lang w:eastAsia="es-EC"/>
        </w:rPr>
        <w:t>rastraje</w:t>
      </w:r>
      <w:proofErr w:type="spellEnd"/>
      <w:r w:rsidRPr="003910E1">
        <w:rPr>
          <w:rFonts w:ascii="Arial" w:eastAsia="Times New Roman" w:hAnsi="Arial" w:cs="Arial"/>
          <w:sz w:val="24"/>
          <w:szCs w:val="24"/>
          <w:lang w:eastAsia="es-EC"/>
        </w:rPr>
        <w:t xml:space="preserve"> (offset) para cortar bien la masa vegetal. Se debe dejar un lapso de tiempo (si está seco) para que esta vegetación muera, sin embargo si se tuviesen abonos </w:t>
      </w:r>
      <w:r w:rsidR="00A637FD" w:rsidRPr="003910E1">
        <w:rPr>
          <w:rFonts w:ascii="Arial" w:eastAsia="Times New Roman" w:hAnsi="Arial" w:cs="Arial"/>
          <w:sz w:val="24"/>
          <w:szCs w:val="24"/>
          <w:lang w:eastAsia="es-EC"/>
        </w:rPr>
        <w:t>orgánicos</w:t>
      </w:r>
      <w:r w:rsidRPr="003910E1">
        <w:rPr>
          <w:rFonts w:ascii="Arial" w:eastAsia="Times New Roman" w:hAnsi="Arial" w:cs="Arial"/>
          <w:sz w:val="24"/>
          <w:szCs w:val="24"/>
          <w:lang w:eastAsia="es-EC"/>
        </w:rPr>
        <w:t xml:space="preserve">, sería el momento adecuado de desparramarlos para inmediatamente después se incorporen con aradura (discos o vertedera). Con ello se permitirá que el material vegetal </w:t>
      </w:r>
      <w:r w:rsidR="00373611" w:rsidRPr="003910E1">
        <w:rPr>
          <w:rFonts w:ascii="Arial" w:eastAsia="Times New Roman" w:hAnsi="Arial" w:cs="Arial"/>
          <w:sz w:val="24"/>
          <w:szCs w:val="24"/>
          <w:lang w:eastAsia="es-EC"/>
        </w:rPr>
        <w:t>más</w:t>
      </w:r>
      <w:r w:rsidRPr="003910E1">
        <w:rPr>
          <w:rFonts w:ascii="Arial" w:eastAsia="Times New Roman" w:hAnsi="Arial" w:cs="Arial"/>
          <w:sz w:val="24"/>
          <w:szCs w:val="24"/>
          <w:lang w:eastAsia="es-EC"/>
        </w:rPr>
        <w:t xml:space="preserve"> el abono orgánico puedan descomponerse y aumentar la vida </w:t>
      </w:r>
      <w:r w:rsidR="00A637FD" w:rsidRPr="003910E1">
        <w:rPr>
          <w:rFonts w:ascii="Arial" w:eastAsia="Times New Roman" w:hAnsi="Arial" w:cs="Arial"/>
          <w:sz w:val="24"/>
          <w:szCs w:val="24"/>
          <w:lang w:eastAsia="es-EC"/>
        </w:rPr>
        <w:t>micro orgánica</w:t>
      </w:r>
      <w:r w:rsidRPr="003910E1">
        <w:rPr>
          <w:rFonts w:ascii="Arial" w:eastAsia="Times New Roman" w:hAnsi="Arial" w:cs="Arial"/>
          <w:sz w:val="24"/>
          <w:szCs w:val="24"/>
          <w:lang w:eastAsia="es-EC"/>
        </w:rPr>
        <w:t xml:space="preserve"> del suelo que permitirá entregar mejores nutrientes al cultivo. Posteriormente una aradura profunda y una vez arado se de</w:t>
      </w:r>
      <w:r w:rsidR="00D35969">
        <w:rPr>
          <w:rFonts w:ascii="Arial" w:eastAsia="Times New Roman" w:hAnsi="Arial" w:cs="Arial"/>
          <w:sz w:val="24"/>
          <w:szCs w:val="24"/>
          <w:lang w:eastAsia="es-EC"/>
        </w:rPr>
        <w:t xml:space="preserve">be pasar </w:t>
      </w:r>
      <w:proofErr w:type="spellStart"/>
      <w:r w:rsidR="00D35969">
        <w:rPr>
          <w:rFonts w:ascii="Arial" w:eastAsia="Times New Roman" w:hAnsi="Arial" w:cs="Arial"/>
          <w:sz w:val="24"/>
          <w:szCs w:val="24"/>
          <w:lang w:eastAsia="es-EC"/>
        </w:rPr>
        <w:t>rastrajes</w:t>
      </w:r>
      <w:proofErr w:type="spellEnd"/>
      <w:r w:rsidR="00D35969">
        <w:rPr>
          <w:rFonts w:ascii="Arial" w:eastAsia="Times New Roman" w:hAnsi="Arial" w:cs="Arial"/>
          <w:sz w:val="24"/>
          <w:szCs w:val="24"/>
          <w:lang w:eastAsia="es-EC"/>
        </w:rPr>
        <w:t xml:space="preserve"> livianos </w:t>
      </w:r>
      <w:r w:rsidRPr="003910E1">
        <w:rPr>
          <w:rFonts w:ascii="Arial" w:eastAsia="Times New Roman" w:hAnsi="Arial" w:cs="Arial"/>
          <w:sz w:val="24"/>
          <w:szCs w:val="24"/>
          <w:lang w:eastAsia="es-EC"/>
        </w:rPr>
        <w:t>primero</w:t>
      </w:r>
      <w:r w:rsidR="00373611">
        <w:rPr>
          <w:rFonts w:ascii="Arial" w:eastAsia="Times New Roman" w:hAnsi="Arial" w:cs="Arial"/>
          <w:sz w:val="24"/>
          <w:szCs w:val="24"/>
          <w:lang w:eastAsia="es-EC"/>
        </w:rPr>
        <w:t>,</w:t>
      </w:r>
      <w:r w:rsidRPr="003910E1">
        <w:rPr>
          <w:rFonts w:ascii="Arial" w:eastAsia="Times New Roman" w:hAnsi="Arial" w:cs="Arial"/>
          <w:sz w:val="24"/>
          <w:szCs w:val="24"/>
          <w:lang w:eastAsia="es-EC"/>
        </w:rPr>
        <w:t xml:space="preserve"> y </w:t>
      </w:r>
      <w:r w:rsidR="00A637FD" w:rsidRPr="003910E1">
        <w:rPr>
          <w:rFonts w:ascii="Arial" w:eastAsia="Times New Roman" w:hAnsi="Arial" w:cs="Arial"/>
          <w:sz w:val="24"/>
          <w:szCs w:val="24"/>
          <w:lang w:eastAsia="es-EC"/>
        </w:rPr>
        <w:t>vibro cultivador</w:t>
      </w:r>
      <w:r w:rsidRPr="003910E1">
        <w:rPr>
          <w:rFonts w:ascii="Arial" w:eastAsia="Times New Roman" w:hAnsi="Arial" w:cs="Arial"/>
          <w:sz w:val="24"/>
          <w:szCs w:val="24"/>
          <w:lang w:eastAsia="es-EC"/>
        </w:rPr>
        <w:t xml:space="preserve"> o clavos después para ir eliminando la maleza que vaya germinando.</w:t>
      </w:r>
      <w:r w:rsidR="00EE126C">
        <w:rPr>
          <w:rFonts w:ascii="Arial" w:eastAsia="Times New Roman" w:hAnsi="Arial" w:cs="Arial"/>
          <w:sz w:val="24"/>
          <w:szCs w:val="24"/>
          <w:lang w:eastAsia="es-EC"/>
        </w:rPr>
        <w:t xml:space="preserve">” </w:t>
      </w:r>
    </w:p>
    <w:p w:rsidR="002E7D78" w:rsidRDefault="00136CC0"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De esta manera se llega en excelentes condiciones a la plantación y ello permitirá un ahorro en herbicidas y fertilizantes.</w:t>
      </w:r>
    </w:p>
    <w:p w:rsidR="00161755" w:rsidRDefault="00161755" w:rsidP="00D16F33">
      <w:pPr>
        <w:spacing w:after="0" w:line="360" w:lineRule="auto"/>
        <w:jc w:val="both"/>
        <w:rPr>
          <w:rFonts w:ascii="Arial" w:eastAsia="Times New Roman" w:hAnsi="Arial" w:cs="Arial"/>
          <w:b/>
          <w:sz w:val="24"/>
          <w:szCs w:val="24"/>
          <w:lang w:eastAsia="es-EC"/>
        </w:rPr>
      </w:pPr>
    </w:p>
    <w:p w:rsidR="00161755" w:rsidRPr="00161755"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4.3 </w:t>
      </w:r>
      <w:r w:rsidR="00161755" w:rsidRPr="00161755">
        <w:rPr>
          <w:rFonts w:ascii="Arial" w:eastAsia="Times New Roman" w:hAnsi="Arial" w:cs="Arial"/>
          <w:b/>
          <w:sz w:val="24"/>
          <w:szCs w:val="24"/>
          <w:lang w:eastAsia="es-EC"/>
        </w:rPr>
        <w:t>CULTIVO DE LA PAPA BLANCA EN EL ECUADOR</w:t>
      </w:r>
    </w:p>
    <w:p w:rsidR="0031664E" w:rsidRPr="003910E1" w:rsidRDefault="0031664E" w:rsidP="00D16F33">
      <w:pPr>
        <w:spacing w:after="0" w:line="360" w:lineRule="auto"/>
        <w:jc w:val="both"/>
        <w:rPr>
          <w:rFonts w:ascii="Arial" w:eastAsia="Times New Roman" w:hAnsi="Arial" w:cs="Arial"/>
          <w:sz w:val="24"/>
          <w:szCs w:val="24"/>
          <w:lang w:eastAsia="es-EC"/>
        </w:rPr>
      </w:pPr>
    </w:p>
    <w:p w:rsidR="003467E8" w:rsidRDefault="003467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 xml:space="preserve">Muchos agricultores locales desde hace varios años ya, en algunas regiones del Ecuador se han dedicado a cultivar este tubérculo  para esto realizan la tarea inicial y el punto de </w:t>
      </w:r>
      <w:proofErr w:type="spellStart"/>
      <w:r>
        <w:rPr>
          <w:rFonts w:ascii="Arial" w:eastAsia="Times New Roman" w:hAnsi="Arial" w:cs="Arial"/>
          <w:sz w:val="24"/>
          <w:szCs w:val="24"/>
          <w:lang w:eastAsia="es-EC"/>
        </w:rPr>
        <w:t>pártida</w:t>
      </w:r>
      <w:proofErr w:type="spellEnd"/>
      <w:r>
        <w:rPr>
          <w:rFonts w:ascii="Arial" w:eastAsia="Times New Roman" w:hAnsi="Arial" w:cs="Arial"/>
          <w:sz w:val="24"/>
          <w:szCs w:val="24"/>
          <w:lang w:eastAsia="es-EC"/>
        </w:rPr>
        <w:t xml:space="preserve"> para realizar este trabajo: “Preparar el suelo”.</w:t>
      </w:r>
    </w:p>
    <w:p w:rsidR="003467E8" w:rsidRPr="003910E1" w:rsidRDefault="003467E8" w:rsidP="00D16F33">
      <w:pPr>
        <w:spacing w:after="0" w:line="360" w:lineRule="auto"/>
        <w:jc w:val="both"/>
        <w:rPr>
          <w:rFonts w:ascii="Arial" w:eastAsia="Times New Roman" w:hAnsi="Arial" w:cs="Arial"/>
          <w:sz w:val="24"/>
          <w:szCs w:val="24"/>
          <w:lang w:eastAsia="es-EC"/>
        </w:rPr>
      </w:pPr>
    </w:p>
    <w:p w:rsidR="0031664E" w:rsidRPr="003910E1" w:rsidRDefault="003467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Este primer paso es</w:t>
      </w:r>
      <w:r w:rsidR="0031664E" w:rsidRPr="003910E1">
        <w:rPr>
          <w:rFonts w:ascii="Arial" w:eastAsia="Times New Roman" w:hAnsi="Arial" w:cs="Arial"/>
          <w:sz w:val="24"/>
          <w:szCs w:val="24"/>
          <w:lang w:eastAsia="es-EC"/>
        </w:rPr>
        <w:t xml:space="preserve"> </w:t>
      </w:r>
      <w:r>
        <w:rPr>
          <w:rFonts w:ascii="Arial" w:eastAsia="Times New Roman" w:hAnsi="Arial" w:cs="Arial"/>
          <w:sz w:val="24"/>
          <w:szCs w:val="24"/>
          <w:lang w:eastAsia="es-EC"/>
        </w:rPr>
        <w:t xml:space="preserve">nada más y nada menos que </w:t>
      </w:r>
      <w:r w:rsidR="0031664E" w:rsidRPr="003910E1">
        <w:rPr>
          <w:rFonts w:ascii="Arial" w:eastAsia="Times New Roman" w:hAnsi="Arial" w:cs="Arial"/>
          <w:sz w:val="24"/>
          <w:szCs w:val="24"/>
          <w:lang w:eastAsia="es-EC"/>
        </w:rPr>
        <w:t>roz</w:t>
      </w:r>
      <w:r w:rsidR="00F34EE8">
        <w:rPr>
          <w:rFonts w:ascii="Arial" w:eastAsia="Times New Roman" w:hAnsi="Arial" w:cs="Arial"/>
          <w:sz w:val="24"/>
          <w:szCs w:val="24"/>
          <w:lang w:eastAsia="es-EC"/>
        </w:rPr>
        <w:t xml:space="preserve">ar el área a sembrarse y </w:t>
      </w:r>
      <w:r w:rsidR="0031664E" w:rsidRPr="003910E1">
        <w:rPr>
          <w:rFonts w:ascii="Arial" w:eastAsia="Times New Roman" w:hAnsi="Arial" w:cs="Arial"/>
          <w:sz w:val="24"/>
          <w:szCs w:val="24"/>
          <w:lang w:eastAsia="es-EC"/>
        </w:rPr>
        <w:t>seguid</w:t>
      </w:r>
      <w:r w:rsidR="00F34EE8">
        <w:rPr>
          <w:rFonts w:ascii="Arial" w:eastAsia="Times New Roman" w:hAnsi="Arial" w:cs="Arial"/>
          <w:sz w:val="24"/>
          <w:szCs w:val="24"/>
          <w:lang w:eastAsia="es-EC"/>
        </w:rPr>
        <w:t>o a eso se</w:t>
      </w:r>
      <w:r w:rsidR="0031664E" w:rsidRPr="003910E1">
        <w:rPr>
          <w:rFonts w:ascii="Arial" w:eastAsia="Times New Roman" w:hAnsi="Arial" w:cs="Arial"/>
          <w:sz w:val="24"/>
          <w:szCs w:val="24"/>
          <w:lang w:eastAsia="es-EC"/>
        </w:rPr>
        <w:t xml:space="preserve"> deberá ararse </w:t>
      </w:r>
      <w:r w:rsidR="00F34EE8">
        <w:rPr>
          <w:rFonts w:ascii="Arial" w:eastAsia="Times New Roman" w:hAnsi="Arial" w:cs="Arial"/>
          <w:sz w:val="24"/>
          <w:szCs w:val="24"/>
          <w:lang w:eastAsia="es-EC"/>
        </w:rPr>
        <w:t xml:space="preserve">la tierra </w:t>
      </w:r>
      <w:r w:rsidR="0031664E" w:rsidRPr="003910E1">
        <w:rPr>
          <w:rFonts w:ascii="Arial" w:eastAsia="Times New Roman" w:hAnsi="Arial" w:cs="Arial"/>
          <w:sz w:val="24"/>
          <w:szCs w:val="24"/>
          <w:lang w:eastAsia="es-EC"/>
        </w:rPr>
        <w:t>en</w:t>
      </w:r>
      <w:r w:rsidR="002E7D78" w:rsidRPr="003910E1">
        <w:rPr>
          <w:rFonts w:ascii="Arial" w:eastAsia="Times New Roman" w:hAnsi="Arial" w:cs="Arial"/>
          <w:sz w:val="24"/>
          <w:szCs w:val="24"/>
          <w:lang w:eastAsia="es-EC"/>
        </w:rPr>
        <w:t xml:space="preserve">tre 25-30 </w:t>
      </w:r>
      <w:r w:rsidR="00F34EE8">
        <w:rPr>
          <w:rFonts w:ascii="Arial" w:eastAsia="Times New Roman" w:hAnsi="Arial" w:cs="Arial"/>
          <w:sz w:val="24"/>
          <w:szCs w:val="24"/>
          <w:lang w:eastAsia="es-EC"/>
        </w:rPr>
        <w:t>centímetros de profundidad</w:t>
      </w:r>
      <w:r w:rsidR="0031664E" w:rsidRPr="003910E1">
        <w:rPr>
          <w:rFonts w:ascii="Arial" w:eastAsia="Times New Roman" w:hAnsi="Arial" w:cs="Arial"/>
          <w:sz w:val="24"/>
          <w:szCs w:val="24"/>
          <w:lang w:eastAsia="es-EC"/>
        </w:rPr>
        <w:t xml:space="preserve">. </w:t>
      </w:r>
      <w:r w:rsidR="00F34EE8">
        <w:rPr>
          <w:rFonts w:ascii="Arial" w:eastAsia="Times New Roman" w:hAnsi="Arial" w:cs="Arial"/>
          <w:sz w:val="24"/>
          <w:szCs w:val="24"/>
          <w:lang w:eastAsia="es-EC"/>
        </w:rPr>
        <w:t>S</w:t>
      </w:r>
      <w:r w:rsidR="0031664E" w:rsidRPr="003910E1">
        <w:rPr>
          <w:rFonts w:ascii="Arial" w:eastAsia="Times New Roman" w:hAnsi="Arial" w:cs="Arial"/>
          <w:sz w:val="24"/>
          <w:szCs w:val="24"/>
          <w:lang w:eastAsia="es-EC"/>
        </w:rPr>
        <w:t xml:space="preserve">e debe aplicar e incorporar al suelo </w:t>
      </w:r>
      <w:r w:rsidR="002E7D78" w:rsidRPr="003910E1">
        <w:rPr>
          <w:rFonts w:ascii="Arial" w:eastAsia="Times New Roman" w:hAnsi="Arial" w:cs="Arial"/>
          <w:sz w:val="24"/>
          <w:szCs w:val="24"/>
          <w:lang w:eastAsia="es-EC"/>
        </w:rPr>
        <w:t xml:space="preserve">un </w:t>
      </w:r>
      <w:r w:rsidR="0031664E" w:rsidRPr="003910E1">
        <w:rPr>
          <w:rFonts w:ascii="Arial" w:eastAsia="Times New Roman" w:hAnsi="Arial" w:cs="Arial"/>
          <w:sz w:val="24"/>
          <w:szCs w:val="24"/>
          <w:lang w:eastAsia="es-EC"/>
        </w:rPr>
        <w:t xml:space="preserve">abono (N-P-K) </w:t>
      </w:r>
      <w:r w:rsidR="00F34EE8">
        <w:rPr>
          <w:rFonts w:ascii="Arial" w:eastAsia="Times New Roman" w:hAnsi="Arial" w:cs="Arial"/>
          <w:sz w:val="24"/>
          <w:szCs w:val="24"/>
          <w:lang w:eastAsia="es-EC"/>
        </w:rPr>
        <w:t>y</w:t>
      </w:r>
      <w:r w:rsidR="0031664E" w:rsidRPr="003910E1">
        <w:rPr>
          <w:rFonts w:ascii="Arial" w:eastAsia="Times New Roman" w:hAnsi="Arial" w:cs="Arial"/>
          <w:sz w:val="24"/>
          <w:szCs w:val="24"/>
          <w:lang w:eastAsia="es-EC"/>
        </w:rPr>
        <w:t xml:space="preserve"> posteriormente, formar un </w:t>
      </w:r>
      <w:r w:rsidR="002E7D78" w:rsidRPr="003910E1">
        <w:rPr>
          <w:rFonts w:ascii="Arial" w:eastAsia="Times New Roman" w:hAnsi="Arial" w:cs="Arial"/>
          <w:sz w:val="24"/>
          <w:szCs w:val="24"/>
          <w:lang w:eastAsia="es-EC"/>
        </w:rPr>
        <w:t xml:space="preserve">camellón de treinta centímetros </w:t>
      </w:r>
      <w:r w:rsidR="0031664E" w:rsidRPr="003910E1">
        <w:rPr>
          <w:rFonts w:ascii="Arial" w:eastAsia="Times New Roman" w:hAnsi="Arial" w:cs="Arial"/>
          <w:sz w:val="24"/>
          <w:szCs w:val="24"/>
          <w:lang w:eastAsia="es-EC"/>
        </w:rPr>
        <w:t>de ancho y veinte centímetros de alto. Finalme</w:t>
      </w:r>
      <w:r w:rsidR="002E7D78" w:rsidRPr="003910E1">
        <w:rPr>
          <w:rFonts w:ascii="Arial" w:eastAsia="Times New Roman" w:hAnsi="Arial" w:cs="Arial"/>
          <w:sz w:val="24"/>
          <w:szCs w:val="24"/>
          <w:lang w:eastAsia="es-EC"/>
        </w:rPr>
        <w:t xml:space="preserve">nte, se hará una raya </w:t>
      </w:r>
      <w:r w:rsidR="00F34EE8">
        <w:rPr>
          <w:rFonts w:ascii="Arial" w:eastAsia="Times New Roman" w:hAnsi="Arial" w:cs="Arial"/>
          <w:sz w:val="24"/>
          <w:szCs w:val="24"/>
          <w:lang w:eastAsia="es-EC"/>
        </w:rPr>
        <w:t>en el</w:t>
      </w:r>
      <w:r w:rsidR="002E7D78" w:rsidRPr="003910E1">
        <w:rPr>
          <w:rFonts w:ascii="Arial" w:eastAsia="Times New Roman" w:hAnsi="Arial" w:cs="Arial"/>
          <w:sz w:val="24"/>
          <w:szCs w:val="24"/>
          <w:lang w:eastAsia="es-EC"/>
        </w:rPr>
        <w:t xml:space="preserve"> centro </w:t>
      </w:r>
      <w:r w:rsidR="0031664E" w:rsidRPr="003910E1">
        <w:rPr>
          <w:rFonts w:ascii="Arial" w:eastAsia="Times New Roman" w:hAnsi="Arial" w:cs="Arial"/>
          <w:sz w:val="24"/>
          <w:szCs w:val="24"/>
          <w:lang w:eastAsia="es-EC"/>
        </w:rPr>
        <w:t xml:space="preserve">del camellón para la siembra del material. </w:t>
      </w:r>
      <w:r w:rsidR="00F34EE8">
        <w:rPr>
          <w:rFonts w:ascii="Arial" w:eastAsia="Times New Roman" w:hAnsi="Arial" w:cs="Arial"/>
          <w:sz w:val="24"/>
          <w:szCs w:val="24"/>
          <w:lang w:eastAsia="es-EC"/>
        </w:rPr>
        <w:t>Es recomendable</w:t>
      </w:r>
      <w:r w:rsidR="002E7D78" w:rsidRPr="003910E1">
        <w:rPr>
          <w:rFonts w:ascii="Arial" w:eastAsia="Times New Roman" w:hAnsi="Arial" w:cs="Arial"/>
          <w:sz w:val="24"/>
          <w:szCs w:val="24"/>
          <w:lang w:eastAsia="es-EC"/>
        </w:rPr>
        <w:t xml:space="preserve"> </w:t>
      </w:r>
      <w:r w:rsidR="00F34EE8">
        <w:rPr>
          <w:rFonts w:ascii="Arial" w:eastAsia="Times New Roman" w:hAnsi="Arial" w:cs="Arial"/>
          <w:sz w:val="24"/>
          <w:szCs w:val="24"/>
          <w:lang w:eastAsia="es-EC"/>
        </w:rPr>
        <w:t>la</w:t>
      </w:r>
      <w:r w:rsidR="002E7D78" w:rsidRPr="003910E1">
        <w:rPr>
          <w:rFonts w:ascii="Arial" w:eastAsia="Times New Roman" w:hAnsi="Arial" w:cs="Arial"/>
          <w:sz w:val="24"/>
          <w:szCs w:val="24"/>
          <w:lang w:eastAsia="es-EC"/>
        </w:rPr>
        <w:t xml:space="preserve"> aplica</w:t>
      </w:r>
      <w:r w:rsidR="00F34EE8">
        <w:rPr>
          <w:rFonts w:ascii="Arial" w:eastAsia="Times New Roman" w:hAnsi="Arial" w:cs="Arial"/>
          <w:sz w:val="24"/>
          <w:szCs w:val="24"/>
          <w:lang w:eastAsia="es-EC"/>
        </w:rPr>
        <w:t>ción</w:t>
      </w:r>
      <w:r w:rsidR="002E7D78"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 xml:space="preserve">gallinaza </w:t>
      </w:r>
      <w:r w:rsidR="00F34EE8">
        <w:rPr>
          <w:rFonts w:ascii="Arial" w:eastAsia="Times New Roman" w:hAnsi="Arial" w:cs="Arial"/>
          <w:sz w:val="24"/>
          <w:szCs w:val="24"/>
          <w:lang w:eastAsia="es-EC"/>
        </w:rPr>
        <w:t xml:space="preserve">o turba </w:t>
      </w:r>
      <w:r w:rsidR="0031664E" w:rsidRPr="003910E1">
        <w:rPr>
          <w:rFonts w:ascii="Arial" w:eastAsia="Times New Roman" w:hAnsi="Arial" w:cs="Arial"/>
          <w:sz w:val="24"/>
          <w:szCs w:val="24"/>
          <w:lang w:eastAsia="es-EC"/>
        </w:rPr>
        <w:t>y</w:t>
      </w:r>
      <w:r w:rsidR="00F34EE8">
        <w:rPr>
          <w:rFonts w:ascii="Arial" w:eastAsia="Times New Roman" w:hAnsi="Arial" w:cs="Arial"/>
          <w:sz w:val="24"/>
          <w:szCs w:val="24"/>
          <w:lang w:eastAsia="es-EC"/>
        </w:rPr>
        <w:t xml:space="preserve"> también</w:t>
      </w:r>
      <w:r w:rsidR="0031664E" w:rsidRPr="003910E1">
        <w:rPr>
          <w:rFonts w:ascii="Arial" w:eastAsia="Times New Roman" w:hAnsi="Arial" w:cs="Arial"/>
          <w:sz w:val="24"/>
          <w:szCs w:val="24"/>
          <w:lang w:eastAsia="es-EC"/>
        </w:rPr>
        <w:t xml:space="preserve"> compost o estiércol seco </w:t>
      </w:r>
      <w:r w:rsidR="00F34EE8">
        <w:rPr>
          <w:rFonts w:ascii="Arial" w:eastAsia="Times New Roman" w:hAnsi="Arial" w:cs="Arial"/>
          <w:sz w:val="24"/>
          <w:szCs w:val="24"/>
          <w:lang w:eastAsia="es-EC"/>
        </w:rPr>
        <w:t>habiendo realizado un minucioso estudio del suelo</w:t>
      </w:r>
      <w:r w:rsidR="002E7D78" w:rsidRPr="003910E1">
        <w:rPr>
          <w:rFonts w:ascii="Arial" w:eastAsia="Times New Roman" w:hAnsi="Arial" w:cs="Arial"/>
          <w:sz w:val="24"/>
          <w:szCs w:val="24"/>
          <w:lang w:eastAsia="es-EC"/>
        </w:rPr>
        <w:t xml:space="preserve">. </w:t>
      </w:r>
      <w:r w:rsidR="00F34EE8">
        <w:rPr>
          <w:rFonts w:ascii="Arial" w:eastAsia="Times New Roman" w:hAnsi="Arial" w:cs="Arial"/>
          <w:sz w:val="24"/>
          <w:szCs w:val="24"/>
          <w:lang w:eastAsia="es-EC"/>
        </w:rPr>
        <w:t>S</w:t>
      </w:r>
      <w:r w:rsidR="0031664E" w:rsidRPr="003910E1">
        <w:rPr>
          <w:rFonts w:ascii="Arial" w:eastAsia="Times New Roman" w:hAnsi="Arial" w:cs="Arial"/>
          <w:sz w:val="24"/>
          <w:szCs w:val="24"/>
          <w:lang w:eastAsia="es-EC"/>
        </w:rPr>
        <w:t>e hace</w:t>
      </w:r>
      <w:r w:rsidR="00F34EE8">
        <w:rPr>
          <w:rFonts w:ascii="Arial" w:eastAsia="Times New Roman" w:hAnsi="Arial" w:cs="Arial"/>
          <w:sz w:val="24"/>
          <w:szCs w:val="24"/>
          <w:lang w:eastAsia="es-EC"/>
        </w:rPr>
        <w:t>n</w:t>
      </w:r>
      <w:r w:rsidR="0031664E" w:rsidRPr="003910E1">
        <w:rPr>
          <w:rFonts w:ascii="Arial" w:eastAsia="Times New Roman" w:hAnsi="Arial" w:cs="Arial"/>
          <w:sz w:val="24"/>
          <w:szCs w:val="24"/>
          <w:lang w:eastAsia="es-EC"/>
        </w:rPr>
        <w:t xml:space="preserve"> en hoyos</w:t>
      </w:r>
      <w:r w:rsidR="00F34EE8">
        <w:rPr>
          <w:rFonts w:ascii="Arial" w:eastAsia="Times New Roman" w:hAnsi="Arial" w:cs="Arial"/>
          <w:sz w:val="24"/>
          <w:szCs w:val="24"/>
          <w:lang w:eastAsia="es-EC"/>
        </w:rPr>
        <w:t xml:space="preserve"> en la plantación</w:t>
      </w:r>
      <w:r w:rsidR="0031664E" w:rsidRPr="003910E1">
        <w:rPr>
          <w:rFonts w:ascii="Arial" w:eastAsia="Times New Roman" w:hAnsi="Arial" w:cs="Arial"/>
          <w:sz w:val="24"/>
          <w:szCs w:val="24"/>
          <w:lang w:eastAsia="es-EC"/>
        </w:rPr>
        <w:t xml:space="preserve">, </w:t>
      </w:r>
      <w:r w:rsidR="00F34EE8">
        <w:rPr>
          <w:rFonts w:ascii="Arial" w:eastAsia="Times New Roman" w:hAnsi="Arial" w:cs="Arial"/>
          <w:sz w:val="24"/>
          <w:szCs w:val="24"/>
          <w:lang w:eastAsia="es-EC"/>
        </w:rPr>
        <w:t xml:space="preserve">y se procede a </w:t>
      </w:r>
      <w:r w:rsidR="0031664E" w:rsidRPr="003910E1">
        <w:rPr>
          <w:rFonts w:ascii="Arial" w:eastAsia="Times New Roman" w:hAnsi="Arial" w:cs="Arial"/>
          <w:sz w:val="24"/>
          <w:szCs w:val="24"/>
          <w:lang w:eastAsia="es-EC"/>
        </w:rPr>
        <w:t>abonar</w:t>
      </w:r>
      <w:r w:rsidR="00F34EE8">
        <w:rPr>
          <w:rFonts w:ascii="Arial" w:eastAsia="Times New Roman" w:hAnsi="Arial" w:cs="Arial"/>
          <w:sz w:val="24"/>
          <w:szCs w:val="24"/>
          <w:lang w:eastAsia="es-EC"/>
        </w:rPr>
        <w:t xml:space="preserve"> con:</w:t>
      </w:r>
      <w:r w:rsidR="0031664E" w:rsidRPr="003910E1">
        <w:rPr>
          <w:rFonts w:ascii="Arial" w:eastAsia="Times New Roman" w:hAnsi="Arial" w:cs="Arial"/>
          <w:sz w:val="24"/>
          <w:szCs w:val="24"/>
          <w:lang w:eastAsia="es-EC"/>
        </w:rPr>
        <w:t xml:space="preserve"> (Urea-Fósforo</w:t>
      </w:r>
      <w:r w:rsidR="002E7D78" w:rsidRPr="003910E1">
        <w:rPr>
          <w:rFonts w:ascii="Arial" w:eastAsia="Times New Roman" w:hAnsi="Arial" w:cs="Arial"/>
          <w:sz w:val="24"/>
          <w:szCs w:val="24"/>
          <w:lang w:eastAsia="es-EC"/>
        </w:rPr>
        <w:t xml:space="preserve"> Potasio) </w:t>
      </w:r>
      <w:r w:rsidR="0031664E" w:rsidRPr="003910E1">
        <w:rPr>
          <w:rFonts w:ascii="Arial" w:eastAsia="Times New Roman" w:hAnsi="Arial" w:cs="Arial"/>
          <w:sz w:val="24"/>
          <w:szCs w:val="24"/>
          <w:lang w:eastAsia="es-EC"/>
        </w:rPr>
        <w:t xml:space="preserve">para tener mejores resultados, </w:t>
      </w:r>
      <w:r w:rsidR="00F34EE8">
        <w:rPr>
          <w:rFonts w:ascii="Arial" w:eastAsia="Times New Roman" w:hAnsi="Arial" w:cs="Arial"/>
          <w:sz w:val="24"/>
          <w:szCs w:val="24"/>
          <w:lang w:eastAsia="es-EC"/>
        </w:rPr>
        <w:t>y en el caso de siembras comerciales “</w:t>
      </w:r>
      <w:proofErr w:type="spellStart"/>
      <w:r w:rsidR="00F34EE8">
        <w:rPr>
          <w:rFonts w:ascii="Arial" w:eastAsia="Times New Roman" w:hAnsi="Arial" w:cs="Arial"/>
          <w:sz w:val="24"/>
          <w:szCs w:val="24"/>
          <w:lang w:eastAsia="es-EC"/>
        </w:rPr>
        <w:t>zurcos</w:t>
      </w:r>
      <w:proofErr w:type="spellEnd"/>
      <w:r w:rsidR="00F34EE8">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 Los cormos y </w:t>
      </w:r>
      <w:proofErr w:type="spellStart"/>
      <w:r w:rsidR="0031664E" w:rsidRPr="003910E1">
        <w:rPr>
          <w:rFonts w:ascii="Arial" w:eastAsia="Times New Roman" w:hAnsi="Arial" w:cs="Arial"/>
          <w:sz w:val="24"/>
          <w:szCs w:val="24"/>
          <w:lang w:eastAsia="es-EC"/>
        </w:rPr>
        <w:t>cormelos</w:t>
      </w:r>
      <w:proofErr w:type="spellEnd"/>
      <w:r w:rsidR="0031664E" w:rsidRPr="003910E1">
        <w:rPr>
          <w:rFonts w:ascii="Arial" w:eastAsia="Times New Roman" w:hAnsi="Arial" w:cs="Arial"/>
          <w:sz w:val="24"/>
          <w:szCs w:val="24"/>
          <w:lang w:eastAsia="es-EC"/>
        </w:rPr>
        <w:t xml:space="preserve"> se colo</w:t>
      </w:r>
      <w:r w:rsidR="002E7D78" w:rsidRPr="003910E1">
        <w:rPr>
          <w:rFonts w:ascii="Arial" w:eastAsia="Times New Roman" w:hAnsi="Arial" w:cs="Arial"/>
          <w:sz w:val="24"/>
          <w:szCs w:val="24"/>
          <w:lang w:eastAsia="es-EC"/>
        </w:rPr>
        <w:t xml:space="preserve">carán a una profundidad de 7-12 </w:t>
      </w:r>
      <w:r w:rsidR="0031664E" w:rsidRPr="003910E1">
        <w:rPr>
          <w:rFonts w:ascii="Arial" w:eastAsia="Times New Roman" w:hAnsi="Arial" w:cs="Arial"/>
          <w:sz w:val="24"/>
          <w:szCs w:val="24"/>
          <w:lang w:eastAsia="es-EC"/>
        </w:rPr>
        <w:t>centímetros. De los cormos se obtiene la semilla a sem</w:t>
      </w:r>
      <w:r w:rsidR="002E7D78" w:rsidRPr="003910E1">
        <w:rPr>
          <w:rFonts w:ascii="Arial" w:eastAsia="Times New Roman" w:hAnsi="Arial" w:cs="Arial"/>
          <w:sz w:val="24"/>
          <w:szCs w:val="24"/>
          <w:lang w:eastAsia="es-EC"/>
        </w:rPr>
        <w:t xml:space="preserve">brar al cortar este </w:t>
      </w:r>
      <w:r w:rsidR="0031664E" w:rsidRPr="003910E1">
        <w:rPr>
          <w:rFonts w:ascii="Arial" w:eastAsia="Times New Roman" w:hAnsi="Arial" w:cs="Arial"/>
          <w:sz w:val="24"/>
          <w:szCs w:val="24"/>
          <w:lang w:eastAsia="es-EC"/>
        </w:rPr>
        <w:t>transversalmente en “rodajas” y luego estas en</w:t>
      </w:r>
      <w:r w:rsidR="002E7D78" w:rsidRPr="003910E1">
        <w:rPr>
          <w:rFonts w:ascii="Arial" w:eastAsia="Times New Roman" w:hAnsi="Arial" w:cs="Arial"/>
          <w:sz w:val="24"/>
          <w:szCs w:val="24"/>
          <w:lang w:eastAsia="es-EC"/>
        </w:rPr>
        <w:t xml:space="preserve"> cuatro partes iguales logrando </w:t>
      </w:r>
      <w:r w:rsidR="0031664E" w:rsidRPr="003910E1">
        <w:rPr>
          <w:rFonts w:ascii="Arial" w:eastAsia="Times New Roman" w:hAnsi="Arial" w:cs="Arial"/>
          <w:sz w:val="24"/>
          <w:szCs w:val="24"/>
          <w:lang w:eastAsia="es-EC"/>
        </w:rPr>
        <w:t>una forma de cruz (</w:t>
      </w:r>
      <w:r w:rsidR="00F34EE8">
        <w:rPr>
          <w:rFonts w:ascii="Arial" w:eastAsia="Times New Roman" w:hAnsi="Arial" w:cs="Arial"/>
          <w:sz w:val="24"/>
          <w:szCs w:val="24"/>
          <w:lang w:eastAsia="es-EC"/>
        </w:rPr>
        <w:t>por</w:t>
      </w:r>
      <w:r w:rsidR="0031664E" w:rsidRPr="003910E1">
        <w:rPr>
          <w:rFonts w:ascii="Arial" w:eastAsia="Times New Roman" w:hAnsi="Arial" w:cs="Arial"/>
          <w:sz w:val="24"/>
          <w:szCs w:val="24"/>
          <w:lang w:eastAsia="es-EC"/>
        </w:rPr>
        <w:t xml:space="preserve"> cada cormo se </w:t>
      </w:r>
      <w:r w:rsidR="002E7D78" w:rsidRPr="003910E1">
        <w:rPr>
          <w:rFonts w:ascii="Arial" w:eastAsia="Times New Roman" w:hAnsi="Arial" w:cs="Arial"/>
          <w:sz w:val="24"/>
          <w:szCs w:val="24"/>
          <w:lang w:eastAsia="es-EC"/>
        </w:rPr>
        <w:t>obtiene</w:t>
      </w:r>
      <w:r w:rsidR="00F34EE8">
        <w:rPr>
          <w:rFonts w:ascii="Arial" w:eastAsia="Times New Roman" w:hAnsi="Arial" w:cs="Arial"/>
          <w:sz w:val="24"/>
          <w:szCs w:val="24"/>
          <w:lang w:eastAsia="es-EC"/>
        </w:rPr>
        <w:t>n</w:t>
      </w:r>
      <w:r w:rsidR="002E7D78" w:rsidRPr="003910E1">
        <w:rPr>
          <w:rFonts w:ascii="Arial" w:eastAsia="Times New Roman" w:hAnsi="Arial" w:cs="Arial"/>
          <w:sz w:val="24"/>
          <w:szCs w:val="24"/>
          <w:lang w:eastAsia="es-EC"/>
        </w:rPr>
        <w:t xml:space="preserve">  ochenta </w:t>
      </w:r>
      <w:r w:rsidR="0031664E" w:rsidRPr="003910E1">
        <w:rPr>
          <w:rFonts w:ascii="Arial" w:eastAsia="Times New Roman" w:hAnsi="Arial" w:cs="Arial"/>
          <w:sz w:val="24"/>
          <w:szCs w:val="24"/>
          <w:lang w:eastAsia="es-EC"/>
        </w:rPr>
        <w:t>semillas</w:t>
      </w:r>
      <w:r w:rsidR="00F34EE8">
        <w:rPr>
          <w:rFonts w:ascii="Arial" w:eastAsia="Times New Roman" w:hAnsi="Arial" w:cs="Arial"/>
          <w:sz w:val="24"/>
          <w:szCs w:val="24"/>
          <w:lang w:eastAsia="es-EC"/>
        </w:rPr>
        <w:t xml:space="preserve"> en un aproximado</w:t>
      </w:r>
      <w:r w:rsidR="0031664E" w:rsidRPr="003910E1">
        <w:rPr>
          <w:rFonts w:ascii="Arial" w:eastAsia="Times New Roman" w:hAnsi="Arial" w:cs="Arial"/>
          <w:sz w:val="24"/>
          <w:szCs w:val="24"/>
          <w:lang w:eastAsia="es-EC"/>
        </w:rPr>
        <w:t xml:space="preserve">). </w:t>
      </w:r>
      <w:r w:rsidR="00F34EE8">
        <w:rPr>
          <w:rFonts w:ascii="Arial" w:eastAsia="Times New Roman" w:hAnsi="Arial" w:cs="Arial"/>
          <w:sz w:val="24"/>
          <w:szCs w:val="24"/>
          <w:lang w:eastAsia="es-EC"/>
        </w:rPr>
        <w:t>Además de esto la higienización juega un papel fundamental por lo que hay que</w:t>
      </w:r>
      <w:r w:rsidR="0031664E" w:rsidRPr="003910E1">
        <w:rPr>
          <w:rFonts w:ascii="Arial" w:eastAsia="Times New Roman" w:hAnsi="Arial" w:cs="Arial"/>
          <w:sz w:val="24"/>
          <w:szCs w:val="24"/>
          <w:lang w:eastAsia="es-EC"/>
        </w:rPr>
        <w:t xml:space="preserve"> desinfectar las semilla</w:t>
      </w:r>
      <w:r w:rsidR="002E7D78" w:rsidRPr="003910E1">
        <w:rPr>
          <w:rFonts w:ascii="Arial" w:eastAsia="Times New Roman" w:hAnsi="Arial" w:cs="Arial"/>
          <w:sz w:val="24"/>
          <w:szCs w:val="24"/>
          <w:lang w:eastAsia="es-EC"/>
        </w:rPr>
        <w:t>s antes de sembrarla</w:t>
      </w:r>
      <w:r w:rsidR="00F34EE8">
        <w:rPr>
          <w:rFonts w:ascii="Arial" w:eastAsia="Times New Roman" w:hAnsi="Arial" w:cs="Arial"/>
          <w:sz w:val="24"/>
          <w:szCs w:val="24"/>
          <w:lang w:eastAsia="es-EC"/>
        </w:rPr>
        <w:t>s</w:t>
      </w:r>
      <w:r w:rsidR="002E7D78" w:rsidRPr="003910E1">
        <w:rPr>
          <w:rFonts w:ascii="Arial" w:eastAsia="Times New Roman" w:hAnsi="Arial" w:cs="Arial"/>
          <w:sz w:val="24"/>
          <w:szCs w:val="24"/>
          <w:lang w:eastAsia="es-EC"/>
        </w:rPr>
        <w:t xml:space="preserve">, </w:t>
      </w:r>
      <w:r w:rsidR="002E7D78" w:rsidRPr="003910E1">
        <w:rPr>
          <w:rFonts w:ascii="Arial" w:eastAsia="Times New Roman" w:hAnsi="Arial" w:cs="Arial"/>
          <w:sz w:val="24"/>
          <w:szCs w:val="24"/>
          <w:lang w:eastAsia="es-EC"/>
        </w:rPr>
        <w:lastRenderedPageBreak/>
        <w:t xml:space="preserve">pero ésta </w:t>
      </w:r>
      <w:r w:rsidR="0031664E" w:rsidRPr="003910E1">
        <w:rPr>
          <w:rFonts w:ascii="Arial" w:eastAsia="Times New Roman" w:hAnsi="Arial" w:cs="Arial"/>
          <w:sz w:val="24"/>
          <w:szCs w:val="24"/>
          <w:lang w:eastAsia="es-EC"/>
        </w:rPr>
        <w:t>deberá realizarse una vez que se haya preparad</w:t>
      </w:r>
      <w:r w:rsidR="002E7D78" w:rsidRPr="003910E1">
        <w:rPr>
          <w:rFonts w:ascii="Arial" w:eastAsia="Times New Roman" w:hAnsi="Arial" w:cs="Arial"/>
          <w:sz w:val="24"/>
          <w:szCs w:val="24"/>
          <w:lang w:eastAsia="es-EC"/>
        </w:rPr>
        <w:t xml:space="preserve">o el suelo para evitar retrasos </w:t>
      </w:r>
      <w:r w:rsidR="0031664E" w:rsidRPr="003910E1">
        <w:rPr>
          <w:rFonts w:ascii="Arial" w:eastAsia="Times New Roman" w:hAnsi="Arial" w:cs="Arial"/>
          <w:sz w:val="24"/>
          <w:szCs w:val="24"/>
          <w:lang w:eastAsia="es-EC"/>
        </w:rPr>
        <w:t>en la siembra. La distancia de siembra debe</w:t>
      </w:r>
      <w:r w:rsidR="002E7D78" w:rsidRPr="003910E1">
        <w:rPr>
          <w:rFonts w:ascii="Arial" w:eastAsia="Times New Roman" w:hAnsi="Arial" w:cs="Arial"/>
          <w:sz w:val="24"/>
          <w:szCs w:val="24"/>
          <w:lang w:eastAsia="es-EC"/>
        </w:rPr>
        <w:t xml:space="preserve"> ser de un metro entre surcos y </w:t>
      </w:r>
      <w:r w:rsidR="0031664E" w:rsidRPr="003910E1">
        <w:rPr>
          <w:rFonts w:ascii="Arial" w:eastAsia="Times New Roman" w:hAnsi="Arial" w:cs="Arial"/>
          <w:sz w:val="24"/>
          <w:szCs w:val="24"/>
          <w:lang w:eastAsia="es-EC"/>
        </w:rPr>
        <w:t>medio metro entre plantas</w:t>
      </w:r>
      <w:r w:rsidR="002E7D78" w:rsidRPr="003910E1">
        <w:rPr>
          <w:rFonts w:ascii="Arial" w:eastAsia="Times New Roman" w:hAnsi="Arial" w:cs="Arial"/>
          <w:sz w:val="24"/>
          <w:szCs w:val="24"/>
          <w:lang w:eastAsia="es-EC"/>
        </w:rPr>
        <w:t>.</w:t>
      </w:r>
    </w:p>
    <w:p w:rsidR="00E35F94" w:rsidRPr="003910E1" w:rsidRDefault="00E35F94" w:rsidP="00D16F33">
      <w:pPr>
        <w:spacing w:after="0" w:line="360" w:lineRule="auto"/>
        <w:jc w:val="both"/>
        <w:rPr>
          <w:rFonts w:ascii="Arial" w:eastAsia="Times New Roman" w:hAnsi="Arial" w:cs="Arial"/>
          <w:sz w:val="24"/>
          <w:szCs w:val="24"/>
          <w:lang w:eastAsia="es-EC"/>
        </w:rPr>
      </w:pPr>
    </w:p>
    <w:p w:rsidR="002E7D78" w:rsidRPr="003910E1" w:rsidRDefault="00F34E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E</w:t>
      </w:r>
      <w:r w:rsidR="002E7D78" w:rsidRPr="003910E1">
        <w:rPr>
          <w:rFonts w:ascii="Arial" w:eastAsia="Times New Roman" w:hAnsi="Arial" w:cs="Arial"/>
          <w:sz w:val="24"/>
          <w:szCs w:val="24"/>
          <w:lang w:eastAsia="es-EC"/>
        </w:rPr>
        <w:t xml:space="preserve">s </w:t>
      </w:r>
      <w:r>
        <w:rPr>
          <w:rFonts w:ascii="Arial" w:eastAsia="Times New Roman" w:hAnsi="Arial" w:cs="Arial"/>
          <w:sz w:val="24"/>
          <w:szCs w:val="24"/>
          <w:lang w:eastAsia="es-EC"/>
        </w:rPr>
        <w:t>en el</w:t>
      </w:r>
      <w:r w:rsidR="002E7D78" w:rsidRPr="003910E1">
        <w:rPr>
          <w:rFonts w:ascii="Arial" w:eastAsia="Times New Roman" w:hAnsi="Arial" w:cs="Arial"/>
          <w:sz w:val="24"/>
          <w:szCs w:val="24"/>
          <w:lang w:eastAsia="es-EC"/>
        </w:rPr>
        <w:t xml:space="preserve"> inicio de la estación de </w:t>
      </w:r>
      <w:r w:rsidR="0031664E" w:rsidRPr="003910E1">
        <w:rPr>
          <w:rFonts w:ascii="Arial" w:eastAsia="Times New Roman" w:hAnsi="Arial" w:cs="Arial"/>
          <w:sz w:val="24"/>
          <w:szCs w:val="24"/>
          <w:lang w:eastAsia="es-EC"/>
        </w:rPr>
        <w:t>lluvias en cultivo en seco</w:t>
      </w:r>
      <w:r>
        <w:rPr>
          <w:rFonts w:ascii="Arial" w:eastAsia="Times New Roman" w:hAnsi="Arial" w:cs="Arial"/>
          <w:sz w:val="24"/>
          <w:szCs w:val="24"/>
          <w:lang w:eastAsia="es-EC"/>
        </w:rPr>
        <w:t xml:space="preserve"> donde se considera  un</w:t>
      </w:r>
      <w:r w:rsidRPr="003910E1">
        <w:rPr>
          <w:rFonts w:ascii="Arial" w:eastAsia="Times New Roman" w:hAnsi="Arial" w:cs="Arial"/>
          <w:sz w:val="24"/>
          <w:szCs w:val="24"/>
          <w:lang w:eastAsia="es-EC"/>
        </w:rPr>
        <w:t xml:space="preserve"> período normal de plantación de</w:t>
      </w:r>
      <w:r>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l</w:t>
      </w:r>
      <w:r>
        <w:rPr>
          <w:rFonts w:ascii="Arial" w:eastAsia="Times New Roman" w:hAnsi="Arial" w:cs="Arial"/>
          <w:sz w:val="24"/>
          <w:szCs w:val="24"/>
          <w:lang w:eastAsia="es-EC"/>
        </w:rPr>
        <w:t>a</w:t>
      </w:r>
      <w:r w:rsidRPr="003910E1">
        <w:rPr>
          <w:rFonts w:ascii="Arial" w:eastAsia="Times New Roman" w:hAnsi="Arial" w:cs="Arial"/>
          <w:sz w:val="24"/>
          <w:szCs w:val="24"/>
          <w:lang w:eastAsia="es-EC"/>
        </w:rPr>
        <w:t xml:space="preserve"> papa</w:t>
      </w:r>
      <w:r w:rsidR="0031664E" w:rsidRPr="003910E1">
        <w:rPr>
          <w:rFonts w:ascii="Arial" w:eastAsia="Times New Roman" w:hAnsi="Arial" w:cs="Arial"/>
          <w:sz w:val="24"/>
          <w:szCs w:val="24"/>
          <w:lang w:eastAsia="es-EC"/>
        </w:rPr>
        <w:t>; sin embargo, si se d</w:t>
      </w:r>
      <w:r w:rsidR="002E7D78" w:rsidRPr="003910E1">
        <w:rPr>
          <w:rFonts w:ascii="Arial" w:eastAsia="Times New Roman" w:hAnsi="Arial" w:cs="Arial"/>
          <w:sz w:val="24"/>
          <w:szCs w:val="24"/>
          <w:lang w:eastAsia="es-EC"/>
        </w:rPr>
        <w:t>ispone de riego apropiado</w:t>
      </w:r>
      <w:r>
        <w:rPr>
          <w:rFonts w:ascii="Arial" w:eastAsia="Times New Roman" w:hAnsi="Arial" w:cs="Arial"/>
          <w:sz w:val="24"/>
          <w:szCs w:val="24"/>
          <w:lang w:eastAsia="es-EC"/>
        </w:rPr>
        <w:t>,</w:t>
      </w:r>
      <w:r w:rsidR="002E7D78" w:rsidRPr="003910E1">
        <w:rPr>
          <w:rFonts w:ascii="Arial" w:eastAsia="Times New Roman" w:hAnsi="Arial" w:cs="Arial"/>
          <w:sz w:val="24"/>
          <w:szCs w:val="24"/>
          <w:lang w:eastAsia="es-EC"/>
        </w:rPr>
        <w:t xml:space="preserve"> muy </w:t>
      </w:r>
      <w:r w:rsidR="0031664E" w:rsidRPr="003910E1">
        <w:rPr>
          <w:rFonts w:ascii="Arial" w:eastAsia="Times New Roman" w:hAnsi="Arial" w:cs="Arial"/>
          <w:sz w:val="24"/>
          <w:szCs w:val="24"/>
          <w:lang w:eastAsia="es-EC"/>
        </w:rPr>
        <w:t>tolerante a riego por aspersión</w:t>
      </w:r>
      <w:r w:rsidR="002E7D78"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éste pue</w:t>
      </w:r>
      <w:r w:rsidR="002E7D78" w:rsidRPr="003910E1">
        <w:rPr>
          <w:rFonts w:ascii="Arial" w:eastAsia="Times New Roman" w:hAnsi="Arial" w:cs="Arial"/>
          <w:sz w:val="24"/>
          <w:szCs w:val="24"/>
          <w:lang w:eastAsia="es-EC"/>
        </w:rPr>
        <w:t xml:space="preserve">de prolongarse </w:t>
      </w:r>
      <w:r>
        <w:rPr>
          <w:rFonts w:ascii="Arial" w:eastAsia="Times New Roman" w:hAnsi="Arial" w:cs="Arial"/>
          <w:sz w:val="24"/>
          <w:szCs w:val="24"/>
          <w:lang w:eastAsia="es-EC"/>
        </w:rPr>
        <w:t>por todo</w:t>
      </w:r>
      <w:r w:rsidR="002E7D78" w:rsidRPr="003910E1">
        <w:rPr>
          <w:rFonts w:ascii="Arial" w:eastAsia="Times New Roman" w:hAnsi="Arial" w:cs="Arial"/>
          <w:sz w:val="24"/>
          <w:szCs w:val="24"/>
          <w:lang w:eastAsia="es-EC"/>
        </w:rPr>
        <w:t xml:space="preserve"> el año. </w:t>
      </w:r>
      <w:r>
        <w:rPr>
          <w:rFonts w:ascii="Arial" w:eastAsia="Times New Roman" w:hAnsi="Arial" w:cs="Arial"/>
          <w:sz w:val="24"/>
          <w:szCs w:val="24"/>
          <w:lang w:eastAsia="es-EC"/>
        </w:rPr>
        <w:t>Si hay casos de inundación entonces l</w:t>
      </w:r>
      <w:r w:rsidR="002E7D78" w:rsidRPr="003910E1">
        <w:rPr>
          <w:rFonts w:ascii="Arial" w:eastAsia="Times New Roman" w:hAnsi="Arial" w:cs="Arial"/>
          <w:sz w:val="24"/>
          <w:szCs w:val="24"/>
          <w:lang w:eastAsia="es-EC"/>
        </w:rPr>
        <w:t xml:space="preserve">os </w:t>
      </w:r>
      <w:r w:rsidR="0031664E" w:rsidRPr="003910E1">
        <w:rPr>
          <w:rFonts w:ascii="Arial" w:eastAsia="Times New Roman" w:hAnsi="Arial" w:cs="Arial"/>
          <w:sz w:val="24"/>
          <w:szCs w:val="24"/>
          <w:lang w:eastAsia="es-EC"/>
        </w:rPr>
        <w:t>cultivos también pueden efe</w:t>
      </w:r>
      <w:r>
        <w:rPr>
          <w:rFonts w:ascii="Arial" w:eastAsia="Times New Roman" w:hAnsi="Arial" w:cs="Arial"/>
          <w:sz w:val="24"/>
          <w:szCs w:val="24"/>
          <w:lang w:eastAsia="es-EC"/>
        </w:rPr>
        <w:t>ctuarse en la época que más convenga</w:t>
      </w:r>
      <w:r w:rsidR="0031664E" w:rsidRPr="003910E1">
        <w:rPr>
          <w:rFonts w:ascii="Arial" w:eastAsia="Times New Roman" w:hAnsi="Arial" w:cs="Arial"/>
          <w:sz w:val="24"/>
          <w:szCs w:val="24"/>
          <w:lang w:eastAsia="es-EC"/>
        </w:rPr>
        <w:t xml:space="preserve">. </w:t>
      </w:r>
    </w:p>
    <w:p w:rsidR="002E7D78" w:rsidRPr="003910E1" w:rsidRDefault="002E7D78" w:rsidP="00D16F33">
      <w:pPr>
        <w:spacing w:after="0" w:line="360" w:lineRule="auto"/>
        <w:jc w:val="both"/>
        <w:rPr>
          <w:rFonts w:ascii="Arial" w:eastAsia="Times New Roman" w:hAnsi="Arial" w:cs="Arial"/>
          <w:sz w:val="24"/>
          <w:szCs w:val="24"/>
          <w:lang w:eastAsia="es-EC"/>
        </w:rPr>
      </w:pPr>
    </w:p>
    <w:p w:rsidR="0031664E" w:rsidRPr="003910E1" w:rsidRDefault="00F34E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En algunas</w:t>
      </w:r>
      <w:r w:rsidR="0031664E" w:rsidRPr="003910E1">
        <w:rPr>
          <w:rFonts w:ascii="Arial" w:eastAsia="Times New Roman" w:hAnsi="Arial" w:cs="Arial"/>
          <w:sz w:val="24"/>
          <w:szCs w:val="24"/>
          <w:lang w:eastAsia="es-EC"/>
        </w:rPr>
        <w:t xml:space="preserve"> regiones se acostumb</w:t>
      </w:r>
      <w:r w:rsidR="002E7D78" w:rsidRPr="003910E1">
        <w:rPr>
          <w:rFonts w:ascii="Arial" w:eastAsia="Times New Roman" w:hAnsi="Arial" w:cs="Arial"/>
          <w:sz w:val="24"/>
          <w:szCs w:val="24"/>
          <w:lang w:eastAsia="es-EC"/>
        </w:rPr>
        <w:t>ra intercala</w:t>
      </w:r>
      <w:r>
        <w:rPr>
          <w:rFonts w:ascii="Arial" w:eastAsia="Times New Roman" w:hAnsi="Arial" w:cs="Arial"/>
          <w:sz w:val="24"/>
          <w:szCs w:val="24"/>
          <w:lang w:eastAsia="es-EC"/>
        </w:rPr>
        <w:t>r la siembra de papa</w:t>
      </w:r>
      <w:r w:rsidR="002E7D78"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con</w:t>
      </w:r>
      <w:r>
        <w:rPr>
          <w:rFonts w:ascii="Arial" w:eastAsia="Times New Roman" w:hAnsi="Arial" w:cs="Arial"/>
          <w:sz w:val="24"/>
          <w:szCs w:val="24"/>
          <w:lang w:eastAsia="es-EC"/>
        </w:rPr>
        <w:t xml:space="preserve"> la del </w:t>
      </w:r>
      <w:r w:rsidR="0031664E" w:rsidRPr="003910E1">
        <w:rPr>
          <w:rFonts w:ascii="Arial" w:eastAsia="Times New Roman" w:hAnsi="Arial" w:cs="Arial"/>
          <w:sz w:val="24"/>
          <w:szCs w:val="24"/>
          <w:lang w:eastAsia="es-EC"/>
        </w:rPr>
        <w:t xml:space="preserve">café, cacao, cítricos o plátano, </w:t>
      </w:r>
      <w:r w:rsidR="002E7D78" w:rsidRPr="003910E1">
        <w:rPr>
          <w:rFonts w:ascii="Arial" w:eastAsia="Times New Roman" w:hAnsi="Arial" w:cs="Arial"/>
          <w:sz w:val="24"/>
          <w:szCs w:val="24"/>
          <w:lang w:eastAsia="es-EC"/>
        </w:rPr>
        <w:t>aprovecha</w:t>
      </w:r>
      <w:r>
        <w:rPr>
          <w:rFonts w:ascii="Arial" w:eastAsia="Times New Roman" w:hAnsi="Arial" w:cs="Arial"/>
          <w:sz w:val="24"/>
          <w:szCs w:val="24"/>
          <w:lang w:eastAsia="es-EC"/>
        </w:rPr>
        <w:t>ndo</w:t>
      </w:r>
      <w:r w:rsidR="002E7D78" w:rsidRPr="003910E1">
        <w:rPr>
          <w:rFonts w:ascii="Arial" w:eastAsia="Times New Roman" w:hAnsi="Arial" w:cs="Arial"/>
          <w:sz w:val="24"/>
          <w:szCs w:val="24"/>
          <w:lang w:eastAsia="es-EC"/>
        </w:rPr>
        <w:t xml:space="preserve"> el terreno </w:t>
      </w:r>
      <w:r w:rsidR="0031664E" w:rsidRPr="003910E1">
        <w:rPr>
          <w:rFonts w:ascii="Arial" w:eastAsia="Times New Roman" w:hAnsi="Arial" w:cs="Arial"/>
          <w:sz w:val="24"/>
          <w:szCs w:val="24"/>
          <w:lang w:eastAsia="es-EC"/>
        </w:rPr>
        <w:t xml:space="preserve">durante el ciclo hasta que produzca </w:t>
      </w:r>
      <w:r w:rsidR="002E7D78" w:rsidRPr="003910E1">
        <w:rPr>
          <w:rFonts w:ascii="Arial" w:eastAsia="Times New Roman" w:hAnsi="Arial" w:cs="Arial"/>
          <w:sz w:val="24"/>
          <w:szCs w:val="24"/>
          <w:lang w:eastAsia="es-EC"/>
        </w:rPr>
        <w:t xml:space="preserve">los productos antes mencionados. </w:t>
      </w:r>
      <w:r w:rsidR="0084508C" w:rsidRPr="003910E1">
        <w:rPr>
          <w:rFonts w:ascii="Arial" w:eastAsia="Times New Roman" w:hAnsi="Arial" w:cs="Arial"/>
          <w:sz w:val="24"/>
          <w:szCs w:val="24"/>
          <w:lang w:eastAsia="es-EC"/>
        </w:rPr>
        <w:t>La pap</w:t>
      </w:r>
      <w:r w:rsidR="0031664E" w:rsidRPr="003910E1">
        <w:rPr>
          <w:rFonts w:ascii="Arial" w:eastAsia="Times New Roman" w:hAnsi="Arial" w:cs="Arial"/>
          <w:sz w:val="24"/>
          <w:szCs w:val="24"/>
          <w:lang w:eastAsia="es-EC"/>
        </w:rPr>
        <w:t>a es susceptible al daño por el viento,</w:t>
      </w:r>
      <w:r w:rsidR="002E7D78" w:rsidRPr="003910E1">
        <w:rPr>
          <w:rFonts w:ascii="Arial" w:eastAsia="Times New Roman" w:hAnsi="Arial" w:cs="Arial"/>
          <w:sz w:val="24"/>
          <w:szCs w:val="24"/>
          <w:lang w:eastAsia="es-EC"/>
        </w:rPr>
        <w:t xml:space="preserve"> por lo que en muchas </w:t>
      </w:r>
      <w:r w:rsidR="0031664E" w:rsidRPr="003910E1">
        <w:rPr>
          <w:rFonts w:ascii="Arial" w:eastAsia="Times New Roman" w:hAnsi="Arial" w:cs="Arial"/>
          <w:sz w:val="24"/>
          <w:szCs w:val="24"/>
          <w:lang w:eastAsia="es-EC"/>
        </w:rPr>
        <w:t xml:space="preserve">localidades utilizan barreras </w:t>
      </w:r>
      <w:proofErr w:type="spellStart"/>
      <w:r w:rsidR="0031664E" w:rsidRPr="003910E1">
        <w:rPr>
          <w:rFonts w:ascii="Arial" w:eastAsia="Times New Roman" w:hAnsi="Arial" w:cs="Arial"/>
          <w:sz w:val="24"/>
          <w:szCs w:val="24"/>
          <w:lang w:eastAsia="es-EC"/>
        </w:rPr>
        <w:t>rompevientos</w:t>
      </w:r>
      <w:proofErr w:type="spellEnd"/>
      <w:r w:rsidR="0031664E" w:rsidRPr="003910E1">
        <w:rPr>
          <w:rFonts w:ascii="Arial" w:eastAsia="Times New Roman" w:hAnsi="Arial" w:cs="Arial"/>
          <w:sz w:val="24"/>
          <w:szCs w:val="24"/>
          <w:lang w:eastAsia="es-EC"/>
        </w:rPr>
        <w:t>. Ent</w:t>
      </w:r>
      <w:r w:rsidR="002E7D78" w:rsidRPr="003910E1">
        <w:rPr>
          <w:rFonts w:ascii="Arial" w:eastAsia="Times New Roman" w:hAnsi="Arial" w:cs="Arial"/>
          <w:sz w:val="24"/>
          <w:szCs w:val="24"/>
          <w:lang w:eastAsia="es-EC"/>
        </w:rPr>
        <w:t xml:space="preserve">re las plantas que generalmente </w:t>
      </w:r>
      <w:r w:rsidR="0031664E" w:rsidRPr="003910E1">
        <w:rPr>
          <w:rFonts w:ascii="Arial" w:eastAsia="Times New Roman" w:hAnsi="Arial" w:cs="Arial"/>
          <w:sz w:val="24"/>
          <w:szCs w:val="24"/>
          <w:lang w:eastAsia="es-EC"/>
        </w:rPr>
        <w:t xml:space="preserve">se siembra el pasto "King </w:t>
      </w:r>
      <w:proofErr w:type="spellStart"/>
      <w:r w:rsidR="0031664E" w:rsidRPr="003910E1">
        <w:rPr>
          <w:rFonts w:ascii="Arial" w:eastAsia="Times New Roman" w:hAnsi="Arial" w:cs="Arial"/>
          <w:sz w:val="24"/>
          <w:szCs w:val="24"/>
          <w:lang w:eastAsia="es-EC"/>
        </w:rPr>
        <w:t>Grass</w:t>
      </w:r>
      <w:proofErr w:type="spellEnd"/>
      <w:r w:rsidR="0031664E" w:rsidRPr="003910E1">
        <w:rPr>
          <w:rFonts w:ascii="Arial" w:eastAsia="Times New Roman" w:hAnsi="Arial" w:cs="Arial"/>
          <w:sz w:val="24"/>
          <w:szCs w:val="24"/>
          <w:lang w:eastAsia="es-EC"/>
        </w:rPr>
        <w:t xml:space="preserve">”, barrera </w:t>
      </w:r>
      <w:r w:rsidR="002E7D78" w:rsidRPr="003910E1">
        <w:rPr>
          <w:rFonts w:ascii="Arial" w:eastAsia="Times New Roman" w:hAnsi="Arial" w:cs="Arial"/>
          <w:sz w:val="24"/>
          <w:szCs w:val="24"/>
          <w:lang w:eastAsia="es-EC"/>
        </w:rPr>
        <w:t xml:space="preserve">de aproximadamente dos metros y </w:t>
      </w:r>
      <w:r w:rsidR="0031664E" w:rsidRPr="003910E1">
        <w:rPr>
          <w:rFonts w:ascii="Arial" w:eastAsia="Times New Roman" w:hAnsi="Arial" w:cs="Arial"/>
          <w:sz w:val="24"/>
          <w:szCs w:val="24"/>
          <w:lang w:eastAsia="es-EC"/>
        </w:rPr>
        <w:t xml:space="preserve">medio de alto y además de bajo costo. Existen </w:t>
      </w:r>
      <w:r w:rsidR="002E7D78" w:rsidRPr="003910E1">
        <w:rPr>
          <w:rFonts w:ascii="Arial" w:eastAsia="Times New Roman" w:hAnsi="Arial" w:cs="Arial"/>
          <w:sz w:val="24"/>
          <w:szCs w:val="24"/>
          <w:lang w:eastAsia="es-EC"/>
        </w:rPr>
        <w:t xml:space="preserve">también zonas de cultivo en las </w:t>
      </w:r>
      <w:r w:rsidR="0031664E" w:rsidRPr="003910E1">
        <w:rPr>
          <w:rFonts w:ascii="Arial" w:eastAsia="Times New Roman" w:hAnsi="Arial" w:cs="Arial"/>
          <w:sz w:val="24"/>
          <w:szCs w:val="24"/>
          <w:lang w:eastAsia="es-EC"/>
        </w:rPr>
        <w:t>utilizan árboles frutales,</w:t>
      </w:r>
      <w:r w:rsidR="002E7D78" w:rsidRPr="003910E1">
        <w:rPr>
          <w:rFonts w:ascii="Arial" w:eastAsia="Times New Roman" w:hAnsi="Arial" w:cs="Arial"/>
          <w:sz w:val="24"/>
          <w:szCs w:val="24"/>
          <w:lang w:eastAsia="es-EC"/>
        </w:rPr>
        <w:t xml:space="preserve"> plátano, etc. para el mismo fin.</w:t>
      </w:r>
    </w:p>
    <w:p w:rsidR="002E7D78" w:rsidRPr="003910E1" w:rsidRDefault="002E7D78" w:rsidP="00D16F33">
      <w:pPr>
        <w:spacing w:after="0" w:line="360" w:lineRule="auto"/>
        <w:jc w:val="both"/>
        <w:rPr>
          <w:rFonts w:ascii="Arial" w:eastAsia="Times New Roman" w:hAnsi="Arial" w:cs="Arial"/>
          <w:sz w:val="24"/>
          <w:szCs w:val="24"/>
          <w:lang w:eastAsia="es-EC"/>
        </w:rPr>
      </w:pP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Las labores de cultivo pueden co</w:t>
      </w:r>
      <w:r w:rsidR="002E7D78" w:rsidRPr="003910E1">
        <w:rPr>
          <w:rFonts w:ascii="Arial" w:eastAsia="Times New Roman" w:hAnsi="Arial" w:cs="Arial"/>
          <w:sz w:val="24"/>
          <w:szCs w:val="24"/>
          <w:lang w:eastAsia="es-EC"/>
        </w:rPr>
        <w:t xml:space="preserve">nsistir en dos o tres aporques, conjuntamente </w:t>
      </w:r>
      <w:r w:rsidRPr="003910E1">
        <w:rPr>
          <w:rFonts w:ascii="Arial" w:eastAsia="Times New Roman" w:hAnsi="Arial" w:cs="Arial"/>
          <w:sz w:val="24"/>
          <w:szCs w:val="24"/>
          <w:lang w:eastAsia="es-EC"/>
        </w:rPr>
        <w:t xml:space="preserve">con las limpias manuales. </w:t>
      </w:r>
      <w:r w:rsidR="00F34EE8">
        <w:rPr>
          <w:rFonts w:ascii="Arial" w:eastAsia="Times New Roman" w:hAnsi="Arial" w:cs="Arial"/>
          <w:sz w:val="24"/>
          <w:szCs w:val="24"/>
          <w:lang w:eastAsia="es-EC"/>
        </w:rPr>
        <w:t>Esto es</w:t>
      </w:r>
      <w:r w:rsidR="002E7D78" w:rsidRPr="003910E1">
        <w:rPr>
          <w:rFonts w:ascii="Arial" w:eastAsia="Times New Roman" w:hAnsi="Arial" w:cs="Arial"/>
          <w:sz w:val="24"/>
          <w:szCs w:val="24"/>
          <w:lang w:eastAsia="es-EC"/>
        </w:rPr>
        <w:t xml:space="preserve"> para evitar el c</w:t>
      </w:r>
      <w:r w:rsidRPr="003910E1">
        <w:rPr>
          <w:rFonts w:ascii="Arial" w:eastAsia="Times New Roman" w:hAnsi="Arial" w:cs="Arial"/>
          <w:sz w:val="24"/>
          <w:szCs w:val="24"/>
          <w:lang w:eastAsia="es-EC"/>
        </w:rPr>
        <w:t xml:space="preserve">recimiento de malezas, </w:t>
      </w:r>
      <w:r w:rsidR="00F34EE8">
        <w:rPr>
          <w:rFonts w:ascii="Arial" w:eastAsia="Times New Roman" w:hAnsi="Arial" w:cs="Arial"/>
          <w:sz w:val="24"/>
          <w:szCs w:val="24"/>
          <w:lang w:eastAsia="es-EC"/>
        </w:rPr>
        <w:t xml:space="preserve">lograr </w:t>
      </w:r>
      <w:r w:rsidRPr="003910E1">
        <w:rPr>
          <w:rFonts w:ascii="Arial" w:eastAsia="Times New Roman" w:hAnsi="Arial" w:cs="Arial"/>
          <w:sz w:val="24"/>
          <w:szCs w:val="24"/>
          <w:lang w:eastAsia="es-EC"/>
        </w:rPr>
        <w:t>aumentar el tama</w:t>
      </w:r>
      <w:r w:rsidR="002E7D78" w:rsidRPr="003910E1">
        <w:rPr>
          <w:rFonts w:ascii="Arial" w:eastAsia="Times New Roman" w:hAnsi="Arial" w:cs="Arial"/>
          <w:sz w:val="24"/>
          <w:szCs w:val="24"/>
          <w:lang w:eastAsia="es-EC"/>
        </w:rPr>
        <w:t xml:space="preserve">ño de la raíz y mejorar la </w:t>
      </w:r>
      <w:r w:rsidRPr="003910E1">
        <w:rPr>
          <w:rFonts w:ascii="Arial" w:eastAsia="Times New Roman" w:hAnsi="Arial" w:cs="Arial"/>
          <w:sz w:val="24"/>
          <w:szCs w:val="24"/>
          <w:lang w:eastAsia="es-EC"/>
        </w:rPr>
        <w:t>fijación al suelo de la planta. Por otro lado</w:t>
      </w:r>
      <w:r w:rsidR="002E7D78" w:rsidRPr="003910E1">
        <w:rPr>
          <w:rFonts w:ascii="Arial" w:eastAsia="Times New Roman" w:hAnsi="Arial" w:cs="Arial"/>
          <w:sz w:val="24"/>
          <w:szCs w:val="24"/>
          <w:lang w:eastAsia="es-EC"/>
        </w:rPr>
        <w:t xml:space="preserve">, las limpias manuales se deben </w:t>
      </w:r>
      <w:r w:rsidRPr="003910E1">
        <w:rPr>
          <w:rFonts w:ascii="Arial" w:eastAsia="Times New Roman" w:hAnsi="Arial" w:cs="Arial"/>
          <w:sz w:val="24"/>
          <w:szCs w:val="24"/>
          <w:lang w:eastAsia="es-EC"/>
        </w:rPr>
        <w:t>hacer entre los 35-40 días después de la siembr</w:t>
      </w:r>
      <w:r w:rsidR="002E7D78" w:rsidRPr="003910E1">
        <w:rPr>
          <w:rFonts w:ascii="Arial" w:eastAsia="Times New Roman" w:hAnsi="Arial" w:cs="Arial"/>
          <w:sz w:val="24"/>
          <w:szCs w:val="24"/>
          <w:lang w:eastAsia="es-EC"/>
        </w:rPr>
        <w:t xml:space="preserve">a para evitar el crecimiento de </w:t>
      </w:r>
      <w:r w:rsidRPr="003910E1">
        <w:rPr>
          <w:rFonts w:ascii="Arial" w:eastAsia="Times New Roman" w:hAnsi="Arial" w:cs="Arial"/>
          <w:sz w:val="24"/>
          <w:szCs w:val="24"/>
          <w:lang w:eastAsia="es-EC"/>
        </w:rPr>
        <w:t xml:space="preserve">malezas que compitan con el cultivo. </w:t>
      </w:r>
      <w:r w:rsidR="002E7D78" w:rsidRPr="003910E1">
        <w:rPr>
          <w:rFonts w:ascii="Arial" w:eastAsia="Times New Roman" w:hAnsi="Arial" w:cs="Arial"/>
          <w:sz w:val="24"/>
          <w:szCs w:val="24"/>
          <w:lang w:eastAsia="es-EC"/>
        </w:rPr>
        <w:t xml:space="preserve">En Ecuador, se ha realizado con azadón </w:t>
      </w:r>
      <w:r w:rsidRPr="003910E1">
        <w:rPr>
          <w:rFonts w:ascii="Arial" w:eastAsia="Times New Roman" w:hAnsi="Arial" w:cs="Arial"/>
          <w:sz w:val="24"/>
          <w:szCs w:val="24"/>
          <w:lang w:eastAsia="es-EC"/>
        </w:rPr>
        <w:t xml:space="preserve">colocando el abono en el fondo del </w:t>
      </w:r>
      <w:r w:rsidR="002E7D78" w:rsidRPr="003910E1">
        <w:rPr>
          <w:rFonts w:ascii="Arial" w:eastAsia="Times New Roman" w:hAnsi="Arial" w:cs="Arial"/>
          <w:sz w:val="24"/>
          <w:szCs w:val="24"/>
          <w:lang w:eastAsia="es-EC"/>
        </w:rPr>
        <w:t xml:space="preserve">surco, se tapa y posteriormente </w:t>
      </w:r>
      <w:r w:rsidRPr="003910E1">
        <w:rPr>
          <w:rFonts w:ascii="Arial" w:eastAsia="Times New Roman" w:hAnsi="Arial" w:cs="Arial"/>
          <w:sz w:val="24"/>
          <w:szCs w:val="24"/>
          <w:lang w:eastAsia="es-EC"/>
        </w:rPr>
        <w:t xml:space="preserve">se siembran los cormos y </w:t>
      </w:r>
      <w:proofErr w:type="spellStart"/>
      <w:r w:rsidRPr="003910E1">
        <w:rPr>
          <w:rFonts w:ascii="Arial" w:eastAsia="Times New Roman" w:hAnsi="Arial" w:cs="Arial"/>
          <w:sz w:val="24"/>
          <w:szCs w:val="24"/>
          <w:lang w:eastAsia="es-EC"/>
        </w:rPr>
        <w:t>cormelos</w:t>
      </w:r>
      <w:proofErr w:type="spellEnd"/>
      <w:r w:rsidRPr="003910E1">
        <w:rPr>
          <w:rFonts w:ascii="Arial" w:eastAsia="Times New Roman" w:hAnsi="Arial" w:cs="Arial"/>
          <w:sz w:val="24"/>
          <w:szCs w:val="24"/>
          <w:lang w:eastAsia="es-EC"/>
        </w:rPr>
        <w:t>. Esto es</w:t>
      </w:r>
      <w:r w:rsidR="002E7D78" w:rsidRPr="003910E1">
        <w:rPr>
          <w:rFonts w:ascii="Arial" w:eastAsia="Times New Roman" w:hAnsi="Arial" w:cs="Arial"/>
          <w:sz w:val="24"/>
          <w:szCs w:val="24"/>
          <w:lang w:eastAsia="es-EC"/>
        </w:rPr>
        <w:t xml:space="preserve"> con el propósito que la planta </w:t>
      </w:r>
      <w:r w:rsidRPr="003910E1">
        <w:rPr>
          <w:rFonts w:ascii="Arial" w:eastAsia="Times New Roman" w:hAnsi="Arial" w:cs="Arial"/>
          <w:sz w:val="24"/>
          <w:szCs w:val="24"/>
          <w:lang w:eastAsia="es-EC"/>
        </w:rPr>
        <w:t>tenga un acceso temprano de los nutrimientos.</w:t>
      </w:r>
    </w:p>
    <w:p w:rsidR="002E7D78" w:rsidRPr="003910E1" w:rsidRDefault="002E7D78" w:rsidP="00D16F33">
      <w:pPr>
        <w:spacing w:after="0" w:line="360" w:lineRule="auto"/>
        <w:jc w:val="both"/>
        <w:rPr>
          <w:rFonts w:ascii="Arial" w:eastAsia="Times New Roman" w:hAnsi="Arial" w:cs="Arial"/>
          <w:sz w:val="24"/>
          <w:szCs w:val="24"/>
          <w:lang w:eastAsia="es-EC"/>
        </w:rPr>
      </w:pPr>
    </w:p>
    <w:p w:rsidR="0031664E" w:rsidRPr="003910E1" w:rsidRDefault="00F34E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 xml:space="preserve">Para determinar si una plantación ya está lista se toma como referencia </w:t>
      </w:r>
      <w:r w:rsidR="00855CE8">
        <w:rPr>
          <w:rFonts w:ascii="Arial" w:eastAsia="Times New Roman" w:hAnsi="Arial" w:cs="Arial"/>
          <w:sz w:val="24"/>
          <w:szCs w:val="24"/>
          <w:lang w:eastAsia="es-EC"/>
        </w:rPr>
        <w:t xml:space="preserve">la coloración de </w:t>
      </w:r>
      <w:r w:rsidR="002E7D78" w:rsidRPr="003910E1">
        <w:rPr>
          <w:rFonts w:ascii="Arial" w:eastAsia="Times New Roman" w:hAnsi="Arial" w:cs="Arial"/>
          <w:sz w:val="24"/>
          <w:szCs w:val="24"/>
          <w:lang w:eastAsia="es-EC"/>
        </w:rPr>
        <w:t xml:space="preserve">las hojas </w:t>
      </w:r>
      <w:r w:rsidR="0031664E" w:rsidRPr="003910E1">
        <w:rPr>
          <w:rFonts w:ascii="Arial" w:eastAsia="Times New Roman" w:hAnsi="Arial" w:cs="Arial"/>
          <w:sz w:val="24"/>
          <w:szCs w:val="24"/>
          <w:lang w:eastAsia="es-EC"/>
        </w:rPr>
        <w:t xml:space="preserve">básales </w:t>
      </w:r>
      <w:r w:rsidR="00855CE8">
        <w:rPr>
          <w:rFonts w:ascii="Arial" w:eastAsia="Times New Roman" w:hAnsi="Arial" w:cs="Arial"/>
          <w:sz w:val="24"/>
          <w:szCs w:val="24"/>
          <w:lang w:eastAsia="es-EC"/>
        </w:rPr>
        <w:t xml:space="preserve">ya que estas </w:t>
      </w:r>
      <w:r w:rsidR="0031664E" w:rsidRPr="003910E1">
        <w:rPr>
          <w:rFonts w:ascii="Arial" w:eastAsia="Times New Roman" w:hAnsi="Arial" w:cs="Arial"/>
          <w:sz w:val="24"/>
          <w:szCs w:val="24"/>
          <w:lang w:eastAsia="es-EC"/>
        </w:rPr>
        <w:t xml:space="preserve">se </w:t>
      </w:r>
      <w:r w:rsidR="00855CE8">
        <w:rPr>
          <w:rFonts w:ascii="Arial" w:eastAsia="Times New Roman" w:hAnsi="Arial" w:cs="Arial"/>
          <w:sz w:val="24"/>
          <w:szCs w:val="24"/>
          <w:lang w:eastAsia="es-EC"/>
        </w:rPr>
        <w:t xml:space="preserve">tornan </w:t>
      </w:r>
      <w:r w:rsidR="0031664E" w:rsidRPr="003910E1">
        <w:rPr>
          <w:rFonts w:ascii="Arial" w:eastAsia="Times New Roman" w:hAnsi="Arial" w:cs="Arial"/>
          <w:sz w:val="24"/>
          <w:szCs w:val="24"/>
          <w:lang w:eastAsia="es-EC"/>
        </w:rPr>
        <w:t xml:space="preserve">amarillas y el suelo </w:t>
      </w:r>
      <w:r w:rsidR="002E7D78" w:rsidRPr="003910E1">
        <w:rPr>
          <w:rFonts w:ascii="Arial" w:eastAsia="Times New Roman" w:hAnsi="Arial" w:cs="Arial"/>
          <w:sz w:val="24"/>
          <w:szCs w:val="24"/>
          <w:lang w:eastAsia="es-EC"/>
        </w:rPr>
        <w:t xml:space="preserve">comienza a cuartearse. Antes de </w:t>
      </w:r>
      <w:r w:rsidR="0031664E" w:rsidRPr="003910E1">
        <w:rPr>
          <w:rFonts w:ascii="Arial" w:eastAsia="Times New Roman" w:hAnsi="Arial" w:cs="Arial"/>
          <w:sz w:val="24"/>
          <w:szCs w:val="24"/>
          <w:lang w:eastAsia="es-EC"/>
        </w:rPr>
        <w:t xml:space="preserve">proceder al arranque de los cormos y </w:t>
      </w:r>
      <w:proofErr w:type="spellStart"/>
      <w:r w:rsidR="0031664E" w:rsidRPr="003910E1">
        <w:rPr>
          <w:rFonts w:ascii="Arial" w:eastAsia="Times New Roman" w:hAnsi="Arial" w:cs="Arial"/>
          <w:sz w:val="24"/>
          <w:szCs w:val="24"/>
          <w:lang w:eastAsia="es-EC"/>
        </w:rPr>
        <w:t>cormel</w:t>
      </w:r>
      <w:r w:rsidR="002E7D78" w:rsidRPr="003910E1">
        <w:rPr>
          <w:rFonts w:ascii="Arial" w:eastAsia="Times New Roman" w:hAnsi="Arial" w:cs="Arial"/>
          <w:sz w:val="24"/>
          <w:szCs w:val="24"/>
          <w:lang w:eastAsia="es-EC"/>
        </w:rPr>
        <w:t>os</w:t>
      </w:r>
      <w:proofErr w:type="spellEnd"/>
      <w:r w:rsidR="002E7D78" w:rsidRPr="003910E1">
        <w:rPr>
          <w:rFonts w:ascii="Arial" w:eastAsia="Times New Roman" w:hAnsi="Arial" w:cs="Arial"/>
          <w:sz w:val="24"/>
          <w:szCs w:val="24"/>
          <w:lang w:eastAsia="es-EC"/>
        </w:rPr>
        <w:t xml:space="preserve"> (semilla) debe eliminarse el </w:t>
      </w:r>
      <w:r w:rsidR="0031664E" w:rsidRPr="003910E1">
        <w:rPr>
          <w:rFonts w:ascii="Arial" w:eastAsia="Times New Roman" w:hAnsi="Arial" w:cs="Arial"/>
          <w:sz w:val="24"/>
          <w:szCs w:val="24"/>
          <w:lang w:eastAsia="es-EC"/>
        </w:rPr>
        <w:t>follaje de la planta. Una vez cortados los tallos, s</w:t>
      </w:r>
      <w:r w:rsidR="002E7D78" w:rsidRPr="003910E1">
        <w:rPr>
          <w:rFonts w:ascii="Arial" w:eastAsia="Times New Roman" w:hAnsi="Arial" w:cs="Arial"/>
          <w:sz w:val="24"/>
          <w:szCs w:val="24"/>
          <w:lang w:eastAsia="es-EC"/>
        </w:rPr>
        <w:t xml:space="preserve">e extrae manualmente los </w:t>
      </w:r>
      <w:r w:rsidR="0031664E" w:rsidRPr="003910E1">
        <w:rPr>
          <w:rFonts w:ascii="Arial" w:eastAsia="Times New Roman" w:hAnsi="Arial" w:cs="Arial"/>
          <w:sz w:val="24"/>
          <w:szCs w:val="24"/>
          <w:lang w:eastAsia="es-EC"/>
        </w:rPr>
        <w:t xml:space="preserve">cormos y </w:t>
      </w:r>
      <w:proofErr w:type="spellStart"/>
      <w:r w:rsidR="0031664E" w:rsidRPr="003910E1">
        <w:rPr>
          <w:rFonts w:ascii="Arial" w:eastAsia="Times New Roman" w:hAnsi="Arial" w:cs="Arial"/>
          <w:sz w:val="24"/>
          <w:szCs w:val="24"/>
          <w:lang w:eastAsia="es-EC"/>
        </w:rPr>
        <w:t>corm</w:t>
      </w:r>
      <w:r w:rsidR="002E7D78" w:rsidRPr="003910E1">
        <w:rPr>
          <w:rFonts w:ascii="Arial" w:eastAsia="Times New Roman" w:hAnsi="Arial" w:cs="Arial"/>
          <w:sz w:val="24"/>
          <w:szCs w:val="24"/>
          <w:lang w:eastAsia="es-EC"/>
        </w:rPr>
        <w:t>elos</w:t>
      </w:r>
      <w:proofErr w:type="spellEnd"/>
      <w:r w:rsidR="002E7D78" w:rsidRPr="003910E1">
        <w:rPr>
          <w:rFonts w:ascii="Arial" w:eastAsia="Times New Roman" w:hAnsi="Arial" w:cs="Arial"/>
          <w:sz w:val="24"/>
          <w:szCs w:val="24"/>
          <w:lang w:eastAsia="es-EC"/>
        </w:rPr>
        <w:t xml:space="preserve"> y se procede a separarlos. </w:t>
      </w:r>
      <w:r w:rsidR="0031664E" w:rsidRPr="003910E1">
        <w:rPr>
          <w:rFonts w:ascii="Arial" w:eastAsia="Times New Roman" w:hAnsi="Arial" w:cs="Arial"/>
          <w:sz w:val="24"/>
          <w:szCs w:val="24"/>
          <w:lang w:eastAsia="es-EC"/>
        </w:rPr>
        <w:t>La madurez se produce entre los 9-12 m</w:t>
      </w:r>
      <w:r w:rsidR="002E7D78" w:rsidRPr="003910E1">
        <w:rPr>
          <w:rFonts w:ascii="Arial" w:eastAsia="Times New Roman" w:hAnsi="Arial" w:cs="Arial"/>
          <w:sz w:val="24"/>
          <w:szCs w:val="24"/>
          <w:lang w:eastAsia="es-EC"/>
        </w:rPr>
        <w:t xml:space="preserve">eses, pero la recolección puede </w:t>
      </w:r>
      <w:r w:rsidR="0031664E" w:rsidRPr="003910E1">
        <w:rPr>
          <w:rFonts w:ascii="Arial" w:eastAsia="Times New Roman" w:hAnsi="Arial" w:cs="Arial"/>
          <w:sz w:val="24"/>
          <w:szCs w:val="24"/>
          <w:lang w:eastAsia="es-EC"/>
        </w:rPr>
        <w:t xml:space="preserve">hacerse en forma </w:t>
      </w:r>
      <w:r w:rsidR="0031664E" w:rsidRPr="003910E1">
        <w:rPr>
          <w:rFonts w:ascii="Arial" w:eastAsia="Times New Roman" w:hAnsi="Arial" w:cs="Arial"/>
          <w:sz w:val="24"/>
          <w:szCs w:val="24"/>
          <w:lang w:eastAsia="es-EC"/>
        </w:rPr>
        <w:lastRenderedPageBreak/>
        <w:t>paulatina, de acuerdo a</w:t>
      </w:r>
      <w:r w:rsidR="002E7D78" w:rsidRPr="003910E1">
        <w:rPr>
          <w:rFonts w:ascii="Arial" w:eastAsia="Times New Roman" w:hAnsi="Arial" w:cs="Arial"/>
          <w:sz w:val="24"/>
          <w:szCs w:val="24"/>
          <w:lang w:eastAsia="es-EC"/>
        </w:rPr>
        <w:t xml:space="preserve"> las exigencias del mercado. Es </w:t>
      </w:r>
      <w:r w:rsidR="0031664E" w:rsidRPr="003910E1">
        <w:rPr>
          <w:rFonts w:ascii="Arial" w:eastAsia="Times New Roman" w:hAnsi="Arial" w:cs="Arial"/>
          <w:sz w:val="24"/>
          <w:szCs w:val="24"/>
          <w:lang w:eastAsia="es-EC"/>
        </w:rPr>
        <w:t>conveniente dejar al sol por uno o dos días lo</w:t>
      </w:r>
      <w:r w:rsidR="002E7D78" w:rsidRPr="003910E1">
        <w:rPr>
          <w:rFonts w:ascii="Arial" w:eastAsia="Times New Roman" w:hAnsi="Arial" w:cs="Arial"/>
          <w:sz w:val="24"/>
          <w:szCs w:val="24"/>
          <w:lang w:eastAsia="es-EC"/>
        </w:rPr>
        <w:t xml:space="preserve">s cormos recién cosechados para </w:t>
      </w:r>
      <w:r w:rsidR="0031664E" w:rsidRPr="003910E1">
        <w:rPr>
          <w:rFonts w:ascii="Arial" w:eastAsia="Times New Roman" w:hAnsi="Arial" w:cs="Arial"/>
          <w:sz w:val="24"/>
          <w:szCs w:val="24"/>
          <w:lang w:eastAsia="es-EC"/>
        </w:rPr>
        <w:t>facilitar la limpieza de la tierra que pueden llevar adheridos.</w:t>
      </w:r>
    </w:p>
    <w:p w:rsidR="002E7D78" w:rsidRPr="003910E1" w:rsidRDefault="002E7D78" w:rsidP="00D16F33">
      <w:pPr>
        <w:spacing w:after="0" w:line="360" w:lineRule="auto"/>
        <w:jc w:val="both"/>
        <w:rPr>
          <w:rFonts w:ascii="Arial" w:eastAsia="Times New Roman" w:hAnsi="Arial" w:cs="Arial"/>
          <w:sz w:val="24"/>
          <w:szCs w:val="24"/>
          <w:lang w:eastAsia="es-EC"/>
        </w:rPr>
      </w:pPr>
    </w:p>
    <w:p w:rsidR="00855CE8" w:rsidRDefault="00855C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En caso de no haber presencia de Lluvias por no ser temporada de la misma y se debe proceder a suministrar riego a la plantación para suplir sus necesidades hídricas.</w:t>
      </w:r>
    </w:p>
    <w:p w:rsidR="00855CE8" w:rsidRDefault="00855CE8" w:rsidP="00D16F33">
      <w:pPr>
        <w:spacing w:after="0" w:line="360" w:lineRule="auto"/>
        <w:jc w:val="both"/>
        <w:rPr>
          <w:rFonts w:ascii="Arial" w:eastAsia="Times New Roman" w:hAnsi="Arial" w:cs="Arial"/>
          <w:sz w:val="24"/>
          <w:szCs w:val="24"/>
          <w:lang w:eastAsia="es-EC"/>
        </w:rPr>
      </w:pPr>
    </w:p>
    <w:p w:rsidR="00855CE8" w:rsidRDefault="00855C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Aunque e</w:t>
      </w:r>
      <w:r w:rsidR="0031664E" w:rsidRPr="003910E1">
        <w:rPr>
          <w:rFonts w:ascii="Arial" w:eastAsia="Times New Roman" w:hAnsi="Arial" w:cs="Arial"/>
          <w:sz w:val="24"/>
          <w:szCs w:val="24"/>
          <w:lang w:eastAsia="es-EC"/>
        </w:rPr>
        <w:t xml:space="preserve">l riego más adecuado </w:t>
      </w:r>
      <w:r>
        <w:rPr>
          <w:rFonts w:ascii="Arial" w:eastAsia="Times New Roman" w:hAnsi="Arial" w:cs="Arial"/>
          <w:sz w:val="24"/>
          <w:szCs w:val="24"/>
          <w:lang w:eastAsia="es-EC"/>
        </w:rPr>
        <w:t xml:space="preserve">para la plantación </w:t>
      </w:r>
      <w:r w:rsidR="0031664E" w:rsidRPr="003910E1">
        <w:rPr>
          <w:rFonts w:ascii="Arial" w:eastAsia="Times New Roman" w:hAnsi="Arial" w:cs="Arial"/>
          <w:sz w:val="24"/>
          <w:szCs w:val="24"/>
          <w:lang w:eastAsia="es-EC"/>
        </w:rPr>
        <w:t>es por gravedad</w:t>
      </w: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 </w:t>
      </w:r>
      <w:r w:rsidR="002E7D78" w:rsidRPr="003910E1">
        <w:rPr>
          <w:rFonts w:ascii="Arial" w:eastAsia="Times New Roman" w:hAnsi="Arial" w:cs="Arial"/>
          <w:sz w:val="24"/>
          <w:szCs w:val="24"/>
          <w:lang w:eastAsia="es-EC"/>
        </w:rPr>
        <w:t xml:space="preserve">es necesario nivelar el </w:t>
      </w:r>
      <w:r w:rsidR="0031664E" w:rsidRPr="003910E1">
        <w:rPr>
          <w:rFonts w:ascii="Arial" w:eastAsia="Times New Roman" w:hAnsi="Arial" w:cs="Arial"/>
          <w:sz w:val="24"/>
          <w:szCs w:val="24"/>
          <w:lang w:eastAsia="es-EC"/>
        </w:rPr>
        <w:t>suelo con una pendiente de máximo 4%</w:t>
      </w:r>
      <w:r w:rsidR="002E7D78" w:rsidRPr="003910E1">
        <w:rPr>
          <w:rFonts w:ascii="Arial" w:eastAsia="Times New Roman" w:hAnsi="Arial" w:cs="Arial"/>
          <w:sz w:val="24"/>
          <w:szCs w:val="24"/>
          <w:lang w:eastAsia="es-EC"/>
        </w:rPr>
        <w:t xml:space="preserve">, siendo la óptima 2%; y trazar </w:t>
      </w:r>
      <w:r w:rsidR="0031664E" w:rsidRPr="003910E1">
        <w:rPr>
          <w:rFonts w:ascii="Arial" w:eastAsia="Times New Roman" w:hAnsi="Arial" w:cs="Arial"/>
          <w:sz w:val="24"/>
          <w:szCs w:val="24"/>
          <w:lang w:eastAsia="es-EC"/>
        </w:rPr>
        <w:t>posteriormente los</w:t>
      </w:r>
      <w:r w:rsidR="00316AE3" w:rsidRPr="003910E1">
        <w:rPr>
          <w:rFonts w:ascii="Arial" w:eastAsia="Times New Roman" w:hAnsi="Arial" w:cs="Arial"/>
          <w:sz w:val="24"/>
          <w:szCs w:val="24"/>
          <w:lang w:eastAsia="es-EC"/>
        </w:rPr>
        <w:t xml:space="preserve"> canales primario y secundario. </w:t>
      </w:r>
      <w:r w:rsidR="0031664E" w:rsidRPr="003910E1">
        <w:rPr>
          <w:rFonts w:ascii="Arial" w:eastAsia="Times New Roman" w:hAnsi="Arial" w:cs="Arial"/>
          <w:sz w:val="24"/>
          <w:szCs w:val="24"/>
          <w:lang w:eastAsia="es-EC"/>
        </w:rPr>
        <w:t>Ya que este cultivo es muy tolerante de la humedad, tam</w:t>
      </w:r>
      <w:r w:rsidR="002E7D78" w:rsidRPr="003910E1">
        <w:rPr>
          <w:rFonts w:ascii="Arial" w:eastAsia="Times New Roman" w:hAnsi="Arial" w:cs="Arial"/>
          <w:sz w:val="24"/>
          <w:szCs w:val="24"/>
          <w:lang w:eastAsia="es-EC"/>
        </w:rPr>
        <w:t xml:space="preserve">bién es factible la </w:t>
      </w:r>
      <w:r w:rsidR="0031664E" w:rsidRPr="003910E1">
        <w:rPr>
          <w:rFonts w:ascii="Arial" w:eastAsia="Times New Roman" w:hAnsi="Arial" w:cs="Arial"/>
          <w:sz w:val="24"/>
          <w:szCs w:val="24"/>
          <w:lang w:eastAsia="es-EC"/>
        </w:rPr>
        <w:t>utilización de riego por aspersión en zonas c</w:t>
      </w:r>
      <w:r w:rsidR="002E7D78" w:rsidRPr="003910E1">
        <w:rPr>
          <w:rFonts w:ascii="Arial" w:eastAsia="Times New Roman" w:hAnsi="Arial" w:cs="Arial"/>
          <w:sz w:val="24"/>
          <w:szCs w:val="24"/>
          <w:lang w:eastAsia="es-EC"/>
        </w:rPr>
        <w:t xml:space="preserve">on curvas de nivel y pendientes </w:t>
      </w:r>
      <w:r w:rsidR="0031664E" w:rsidRPr="003910E1">
        <w:rPr>
          <w:rFonts w:ascii="Arial" w:eastAsia="Times New Roman" w:hAnsi="Arial" w:cs="Arial"/>
          <w:sz w:val="24"/>
          <w:szCs w:val="24"/>
          <w:lang w:eastAsia="es-EC"/>
        </w:rPr>
        <w:t>mayores.</w:t>
      </w:r>
      <w:r w:rsidR="00EE126C">
        <w:rPr>
          <w:rFonts w:ascii="Arial" w:eastAsia="Times New Roman" w:hAnsi="Arial" w:cs="Arial"/>
          <w:sz w:val="24"/>
          <w:szCs w:val="24"/>
          <w:lang w:eastAsia="es-EC"/>
        </w:rPr>
        <w:t xml:space="preserve">” </w:t>
      </w:r>
    </w:p>
    <w:p w:rsidR="00855CE8" w:rsidRDefault="00855CE8" w:rsidP="00D16F33">
      <w:pPr>
        <w:spacing w:after="0" w:line="360" w:lineRule="auto"/>
        <w:jc w:val="both"/>
        <w:rPr>
          <w:rFonts w:ascii="Arial" w:eastAsia="Times New Roman" w:hAnsi="Arial" w:cs="Arial"/>
          <w:sz w:val="24"/>
          <w:szCs w:val="24"/>
          <w:lang w:eastAsia="es-EC"/>
        </w:rPr>
      </w:pPr>
    </w:p>
    <w:p w:rsidR="00855CE8" w:rsidRDefault="00855C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Vaca, M. (2005), “Producción de la Papa China”</w:t>
      </w:r>
    </w:p>
    <w:p w:rsidR="00855CE8" w:rsidRDefault="00855CE8"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 xml:space="preserve">Consorcio Malanga </w:t>
      </w:r>
      <w:proofErr w:type="spellStart"/>
      <w:r>
        <w:rPr>
          <w:rFonts w:ascii="Arial" w:eastAsia="Times New Roman" w:hAnsi="Arial" w:cs="Arial"/>
          <w:sz w:val="24"/>
          <w:szCs w:val="24"/>
          <w:lang w:eastAsia="es-EC"/>
        </w:rPr>
        <w:t>Export</w:t>
      </w:r>
      <w:proofErr w:type="spellEnd"/>
      <w:r>
        <w:rPr>
          <w:rFonts w:ascii="Arial" w:eastAsia="Times New Roman" w:hAnsi="Arial" w:cs="Arial"/>
          <w:sz w:val="24"/>
          <w:szCs w:val="24"/>
          <w:lang w:eastAsia="es-EC"/>
        </w:rPr>
        <w:t>, C.A.</w:t>
      </w:r>
    </w:p>
    <w:p w:rsidR="0031664E" w:rsidRPr="00855CE8" w:rsidRDefault="00855CE8" w:rsidP="00D16F33">
      <w:pPr>
        <w:spacing w:after="0" w:line="360" w:lineRule="auto"/>
        <w:ind w:left="708"/>
        <w:jc w:val="both"/>
        <w:rPr>
          <w:rFonts w:ascii="Arial" w:eastAsia="Times New Roman" w:hAnsi="Arial" w:cs="Arial"/>
          <w:b/>
          <w:lang w:eastAsia="es-EC"/>
        </w:rPr>
      </w:pPr>
      <w:r w:rsidRPr="00855CE8">
        <w:rPr>
          <w:rFonts w:ascii="Arial" w:eastAsia="Times New Roman" w:hAnsi="Arial" w:cs="Arial"/>
          <w:lang w:eastAsia="es-EC"/>
        </w:rPr>
        <w:t xml:space="preserve">Disponible en: </w:t>
      </w:r>
      <w:hyperlink r:id="rId15" w:history="1">
        <w:r w:rsidR="00EE126C" w:rsidRPr="00583F25">
          <w:rPr>
            <w:rStyle w:val="Hipervnculo"/>
            <w:rFonts w:ascii="Arial" w:eastAsia="Times New Roman" w:hAnsi="Arial" w:cs="Arial"/>
            <w:lang w:eastAsia="es-EC"/>
          </w:rPr>
          <w:t>http://malanga.galeon.com/produccion.htm</w:t>
        </w:r>
      </w:hyperlink>
      <w:r w:rsidR="00EE126C" w:rsidRPr="00583F25">
        <w:rPr>
          <w:rFonts w:ascii="Arial" w:eastAsia="Times New Roman" w:hAnsi="Arial" w:cs="Arial"/>
          <w:lang w:eastAsia="es-EC"/>
        </w:rPr>
        <w:t>.</w:t>
      </w:r>
      <w:r w:rsidRPr="00855CE8">
        <w:rPr>
          <w:rFonts w:ascii="Arial" w:eastAsia="Times New Roman" w:hAnsi="Arial" w:cs="Arial"/>
          <w:lang w:eastAsia="es-EC"/>
        </w:rPr>
        <w:t xml:space="preserve"> Consultado el 24 de Julio del 2016.</w:t>
      </w:r>
    </w:p>
    <w:p w:rsidR="0031664E" w:rsidRDefault="0031664E" w:rsidP="00D16F33">
      <w:pPr>
        <w:spacing w:after="0" w:line="360" w:lineRule="auto"/>
        <w:jc w:val="both"/>
        <w:rPr>
          <w:rFonts w:ascii="Arial" w:eastAsia="Times New Roman" w:hAnsi="Arial" w:cs="Arial"/>
          <w:b/>
          <w:lang w:eastAsia="es-EC"/>
        </w:rPr>
      </w:pPr>
    </w:p>
    <w:p w:rsidR="00D47D4C" w:rsidRPr="00D47D4C" w:rsidRDefault="00D47D4C" w:rsidP="00D16F33">
      <w:pPr>
        <w:spacing w:after="0" w:line="360" w:lineRule="auto"/>
        <w:jc w:val="center"/>
        <w:rPr>
          <w:rFonts w:ascii="Arial" w:eastAsia="Times New Roman" w:hAnsi="Arial" w:cs="Arial"/>
          <w:b/>
          <w:sz w:val="24"/>
          <w:szCs w:val="24"/>
          <w:lang w:eastAsia="es-EC"/>
        </w:rPr>
      </w:pPr>
      <w:r w:rsidRPr="00D47D4C">
        <w:rPr>
          <w:rFonts w:ascii="Arial" w:eastAsia="Times New Roman" w:hAnsi="Arial" w:cs="Arial"/>
          <w:b/>
          <w:sz w:val="24"/>
          <w:szCs w:val="24"/>
          <w:lang w:eastAsia="es-EC"/>
        </w:rPr>
        <w:t>CAPITULO 5</w:t>
      </w:r>
    </w:p>
    <w:p w:rsidR="00D47D4C" w:rsidRDefault="00D47D4C" w:rsidP="00D16F33">
      <w:pPr>
        <w:spacing w:after="0" w:line="360" w:lineRule="auto"/>
        <w:jc w:val="center"/>
        <w:rPr>
          <w:rFonts w:ascii="Arial" w:eastAsia="Times New Roman" w:hAnsi="Arial" w:cs="Arial"/>
          <w:b/>
          <w:sz w:val="24"/>
          <w:szCs w:val="24"/>
          <w:lang w:eastAsia="es-EC"/>
        </w:rPr>
      </w:pPr>
    </w:p>
    <w:p w:rsidR="00D47D4C" w:rsidRPr="00D47D4C" w:rsidRDefault="00D47D4C" w:rsidP="00D16F33">
      <w:pPr>
        <w:spacing w:after="0" w:line="360" w:lineRule="auto"/>
        <w:jc w:val="center"/>
        <w:rPr>
          <w:rFonts w:ascii="Arial" w:eastAsia="Times New Roman" w:hAnsi="Arial" w:cs="Arial"/>
          <w:b/>
          <w:sz w:val="24"/>
          <w:szCs w:val="24"/>
          <w:lang w:eastAsia="es-EC"/>
        </w:rPr>
      </w:pPr>
      <w:r w:rsidRPr="00D47D4C">
        <w:rPr>
          <w:rFonts w:ascii="Arial" w:eastAsia="Times New Roman" w:hAnsi="Arial" w:cs="Arial"/>
          <w:b/>
          <w:sz w:val="24"/>
          <w:szCs w:val="24"/>
          <w:lang w:eastAsia="es-EC"/>
        </w:rPr>
        <w:t>5. CUIDADO DE LOS CULTIVOS</w:t>
      </w:r>
    </w:p>
    <w:p w:rsidR="00D47D4C" w:rsidRDefault="00D47D4C" w:rsidP="00D16F33">
      <w:pPr>
        <w:spacing w:after="0" w:line="360" w:lineRule="auto"/>
        <w:jc w:val="both"/>
        <w:rPr>
          <w:rFonts w:ascii="Arial" w:eastAsia="Times New Roman" w:hAnsi="Arial" w:cs="Arial"/>
          <w:b/>
          <w:sz w:val="24"/>
          <w:szCs w:val="24"/>
          <w:lang w:eastAsia="es-EC"/>
        </w:rPr>
      </w:pPr>
    </w:p>
    <w:p w:rsidR="00161755" w:rsidRPr="00161755"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5.1 </w:t>
      </w:r>
      <w:r w:rsidR="00161755" w:rsidRPr="00161755">
        <w:rPr>
          <w:rFonts w:ascii="Arial" w:eastAsia="Times New Roman" w:hAnsi="Arial" w:cs="Arial"/>
          <w:b/>
          <w:sz w:val="24"/>
          <w:szCs w:val="24"/>
          <w:lang w:eastAsia="es-EC"/>
        </w:rPr>
        <w:t>CONTROLES QUIMICOS EN LOS CULTIVOS</w:t>
      </w:r>
    </w:p>
    <w:p w:rsidR="00161755" w:rsidRDefault="00161755" w:rsidP="00D16F33">
      <w:pPr>
        <w:spacing w:after="0" w:line="360" w:lineRule="auto"/>
        <w:jc w:val="both"/>
        <w:rPr>
          <w:rFonts w:ascii="Arial" w:eastAsia="Times New Roman" w:hAnsi="Arial" w:cs="Arial"/>
          <w:sz w:val="24"/>
          <w:szCs w:val="24"/>
          <w:lang w:eastAsia="es-EC"/>
        </w:rPr>
      </w:pP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En cuanto a malezas, es importante hacer un control manual y quím</w:t>
      </w:r>
      <w:r w:rsidR="002E7D78" w:rsidRPr="003910E1">
        <w:rPr>
          <w:rFonts w:ascii="Arial" w:eastAsia="Times New Roman" w:hAnsi="Arial" w:cs="Arial"/>
          <w:sz w:val="24"/>
          <w:szCs w:val="24"/>
          <w:lang w:eastAsia="es-EC"/>
        </w:rPr>
        <w:t xml:space="preserve">ico </w:t>
      </w:r>
      <w:r w:rsidRPr="003910E1">
        <w:rPr>
          <w:rFonts w:ascii="Arial" w:eastAsia="Times New Roman" w:hAnsi="Arial" w:cs="Arial"/>
          <w:sz w:val="24"/>
          <w:szCs w:val="24"/>
          <w:lang w:eastAsia="es-EC"/>
        </w:rPr>
        <w:t>eficiente de éstas durante los primeros noven</w:t>
      </w:r>
      <w:r w:rsidR="002E7D78" w:rsidRPr="003910E1">
        <w:rPr>
          <w:rFonts w:ascii="Arial" w:eastAsia="Times New Roman" w:hAnsi="Arial" w:cs="Arial"/>
          <w:sz w:val="24"/>
          <w:szCs w:val="24"/>
          <w:lang w:eastAsia="es-EC"/>
        </w:rPr>
        <w:t xml:space="preserve">ta días, ya que compiten con el </w:t>
      </w:r>
      <w:r w:rsidRPr="003910E1">
        <w:rPr>
          <w:rFonts w:ascii="Arial" w:eastAsia="Times New Roman" w:hAnsi="Arial" w:cs="Arial"/>
          <w:sz w:val="24"/>
          <w:szCs w:val="24"/>
          <w:lang w:eastAsia="es-EC"/>
        </w:rPr>
        <w:t>cultivo y pueden lograr reducciones de rendimiento de 40-90%.</w:t>
      </w:r>
    </w:p>
    <w:p w:rsidR="002E7D78" w:rsidRPr="003910E1" w:rsidRDefault="002E7D78" w:rsidP="00D16F33">
      <w:pPr>
        <w:spacing w:after="0" w:line="360" w:lineRule="auto"/>
        <w:jc w:val="both"/>
        <w:rPr>
          <w:rFonts w:ascii="Arial" w:eastAsia="Times New Roman" w:hAnsi="Arial" w:cs="Arial"/>
          <w:sz w:val="24"/>
          <w:szCs w:val="24"/>
          <w:lang w:eastAsia="es-EC"/>
        </w:rPr>
      </w:pPr>
    </w:p>
    <w:p w:rsidR="000B20D5" w:rsidRPr="003910E1" w:rsidRDefault="000B20D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Hay que tener siempre presente que tanto el control biológico como el cultural son de gran valor</w:t>
      </w:r>
      <w:r w:rsidR="00161755">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 xml:space="preserve">ayuda para proteger los cultivos y que el control químico es decir los venenos, debe ser una medida suplementaria cuando ello sea estrictamente necesario, a fin de liberar de plagas sus siembras. </w:t>
      </w:r>
    </w:p>
    <w:p w:rsidR="000B20D5" w:rsidRPr="003910E1" w:rsidRDefault="000B20D5" w:rsidP="00D16F33">
      <w:pPr>
        <w:spacing w:after="0" w:line="360" w:lineRule="auto"/>
        <w:jc w:val="both"/>
        <w:rPr>
          <w:rFonts w:ascii="Arial" w:eastAsia="Times New Roman" w:hAnsi="Arial" w:cs="Arial"/>
          <w:sz w:val="24"/>
          <w:szCs w:val="24"/>
          <w:lang w:eastAsia="es-EC"/>
        </w:rPr>
      </w:pPr>
    </w:p>
    <w:p w:rsidR="000B20D5" w:rsidRPr="003910E1" w:rsidRDefault="000B20D5"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lastRenderedPageBreak/>
        <w:t xml:space="preserve">La selección del líquido o veneno es indispensable realizarla cuidadosa y cautelosamente, la aplicación, dependerá de tablas establecidas por la industria agronómica que provea al agricultor, </w:t>
      </w:r>
      <w:r w:rsidR="00583F25" w:rsidRPr="003910E1">
        <w:rPr>
          <w:rFonts w:ascii="Arial" w:eastAsia="Times New Roman" w:hAnsi="Arial" w:cs="Arial"/>
          <w:sz w:val="24"/>
          <w:szCs w:val="24"/>
          <w:lang w:eastAsia="es-EC"/>
        </w:rPr>
        <w:t>así</w:t>
      </w:r>
      <w:r w:rsidRPr="003910E1">
        <w:rPr>
          <w:rFonts w:ascii="Arial" w:eastAsia="Times New Roman" w:hAnsi="Arial" w:cs="Arial"/>
          <w:sz w:val="24"/>
          <w:szCs w:val="24"/>
          <w:lang w:eastAsia="es-EC"/>
        </w:rPr>
        <w:t xml:space="preserve"> mismo, es indispensable conocer el momento y de ese modo el producto final, llegará a ser lo </w:t>
      </w:r>
      <w:proofErr w:type="spellStart"/>
      <w:r w:rsidRPr="003910E1">
        <w:rPr>
          <w:rFonts w:ascii="Arial" w:eastAsia="Times New Roman" w:hAnsi="Arial" w:cs="Arial"/>
          <w:sz w:val="24"/>
          <w:szCs w:val="24"/>
          <w:lang w:eastAsia="es-EC"/>
        </w:rPr>
        <w:t>mas</w:t>
      </w:r>
      <w:proofErr w:type="spellEnd"/>
      <w:r w:rsidRPr="003910E1">
        <w:rPr>
          <w:rFonts w:ascii="Arial" w:eastAsia="Times New Roman" w:hAnsi="Arial" w:cs="Arial"/>
          <w:sz w:val="24"/>
          <w:szCs w:val="24"/>
          <w:lang w:eastAsia="es-EC"/>
        </w:rPr>
        <w:t xml:space="preserve"> sano posible para usarse en la gastronomía. </w:t>
      </w:r>
    </w:p>
    <w:p w:rsidR="000B20D5" w:rsidRPr="003910E1" w:rsidRDefault="000B20D5" w:rsidP="00D16F33">
      <w:pPr>
        <w:spacing w:after="0" w:line="360" w:lineRule="auto"/>
        <w:jc w:val="both"/>
        <w:rPr>
          <w:rFonts w:ascii="Arial" w:eastAsia="Times New Roman" w:hAnsi="Arial" w:cs="Arial"/>
          <w:sz w:val="24"/>
          <w:szCs w:val="24"/>
          <w:lang w:eastAsia="es-EC"/>
        </w:rPr>
      </w:pPr>
    </w:p>
    <w:p w:rsidR="000B20D5" w:rsidRPr="00161755"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5.2 </w:t>
      </w:r>
      <w:r w:rsidR="00792F7B">
        <w:rPr>
          <w:rFonts w:ascii="Arial" w:eastAsia="Times New Roman" w:hAnsi="Arial" w:cs="Arial"/>
          <w:b/>
          <w:sz w:val="24"/>
          <w:szCs w:val="24"/>
          <w:lang w:eastAsia="es-EC"/>
        </w:rPr>
        <w:t>PRESENCIA DE PLAGAS Y DESINFECCION DE LAS MISMAS.</w:t>
      </w:r>
    </w:p>
    <w:p w:rsidR="0084508C" w:rsidRDefault="00161755" w:rsidP="00D16F33">
      <w:pPr>
        <w:spacing w:after="0" w:line="360" w:lineRule="auto"/>
        <w:jc w:val="both"/>
        <w:rPr>
          <w:rFonts w:ascii="Arial" w:eastAsia="Times New Roman" w:hAnsi="Arial" w:cs="Arial"/>
          <w:sz w:val="24"/>
          <w:szCs w:val="24"/>
          <w:lang w:eastAsia="es-EC"/>
        </w:rPr>
      </w:pPr>
      <w:r>
        <w:rPr>
          <w:rFonts w:ascii="Arial" w:eastAsia="Times New Roman" w:hAnsi="Arial" w:cs="Arial"/>
          <w:sz w:val="24"/>
          <w:szCs w:val="24"/>
          <w:lang w:eastAsia="es-EC"/>
        </w:rPr>
        <w:t xml:space="preserve">Existen muchas plagas en el suelo conocidas como: </w:t>
      </w:r>
      <w:r w:rsidR="000B20D5" w:rsidRPr="003910E1">
        <w:rPr>
          <w:rFonts w:ascii="Arial" w:eastAsia="Times New Roman" w:hAnsi="Arial" w:cs="Arial"/>
          <w:sz w:val="24"/>
          <w:szCs w:val="24"/>
          <w:lang w:eastAsia="es-EC"/>
        </w:rPr>
        <w:t xml:space="preserve">Gusano </w:t>
      </w:r>
      <w:proofErr w:type="spellStart"/>
      <w:r w:rsidR="000B20D5" w:rsidRPr="003910E1">
        <w:rPr>
          <w:rFonts w:ascii="Arial" w:eastAsia="Times New Roman" w:hAnsi="Arial" w:cs="Arial"/>
          <w:sz w:val="24"/>
          <w:szCs w:val="24"/>
          <w:lang w:eastAsia="es-EC"/>
        </w:rPr>
        <w:t>jiguá</w:t>
      </w:r>
      <w:proofErr w:type="spellEnd"/>
      <w:r w:rsidR="000B20D5" w:rsidRPr="003910E1">
        <w:rPr>
          <w:rFonts w:ascii="Arial" w:eastAsia="Times New Roman" w:hAnsi="Arial" w:cs="Arial"/>
          <w:sz w:val="24"/>
          <w:szCs w:val="24"/>
          <w:lang w:eastAsia="es-EC"/>
        </w:rPr>
        <w:t xml:space="preserve">, chiza, </w:t>
      </w:r>
      <w:proofErr w:type="spellStart"/>
      <w:r w:rsidR="000B20D5" w:rsidRPr="003910E1">
        <w:rPr>
          <w:rFonts w:ascii="Arial" w:eastAsia="Times New Roman" w:hAnsi="Arial" w:cs="Arial"/>
          <w:sz w:val="24"/>
          <w:szCs w:val="24"/>
          <w:lang w:eastAsia="es-EC"/>
        </w:rPr>
        <w:t>Mojojoy</w:t>
      </w:r>
      <w:proofErr w:type="spellEnd"/>
      <w:r w:rsidR="000B20D5" w:rsidRPr="003910E1">
        <w:rPr>
          <w:rFonts w:ascii="Arial" w:eastAsia="Times New Roman" w:hAnsi="Arial" w:cs="Arial"/>
          <w:sz w:val="24"/>
          <w:szCs w:val="24"/>
          <w:lang w:eastAsia="es-EC"/>
        </w:rPr>
        <w:t xml:space="preserve"> </w:t>
      </w:r>
      <w:proofErr w:type="spellStart"/>
      <w:r w:rsidR="000B20D5" w:rsidRPr="003910E1">
        <w:rPr>
          <w:rFonts w:ascii="Arial" w:eastAsia="Times New Roman" w:hAnsi="Arial" w:cs="Arial"/>
          <w:sz w:val="24"/>
          <w:szCs w:val="24"/>
          <w:lang w:eastAsia="es-EC"/>
        </w:rPr>
        <w:t>Ancognatha</w:t>
      </w:r>
      <w:proofErr w:type="spellEnd"/>
      <w:r w:rsidR="000B20D5" w:rsidRPr="003910E1">
        <w:rPr>
          <w:rFonts w:ascii="Arial" w:eastAsia="Times New Roman" w:hAnsi="Arial" w:cs="Arial"/>
          <w:sz w:val="24"/>
          <w:szCs w:val="24"/>
          <w:lang w:eastAsia="es-EC"/>
        </w:rPr>
        <w:t xml:space="preserve"> </w:t>
      </w:r>
      <w:proofErr w:type="spellStart"/>
      <w:r w:rsidR="000B20D5" w:rsidRPr="003910E1">
        <w:rPr>
          <w:rFonts w:ascii="Arial" w:eastAsia="Times New Roman" w:hAnsi="Arial" w:cs="Arial"/>
          <w:sz w:val="24"/>
          <w:szCs w:val="24"/>
          <w:lang w:eastAsia="es-EC"/>
        </w:rPr>
        <w:t>scarabaeroides</w:t>
      </w:r>
      <w:proofErr w:type="spellEnd"/>
      <w:r>
        <w:rPr>
          <w:rFonts w:ascii="Arial" w:eastAsia="Times New Roman" w:hAnsi="Arial" w:cs="Arial"/>
          <w:sz w:val="24"/>
          <w:szCs w:val="24"/>
          <w:lang w:eastAsia="es-EC"/>
        </w:rPr>
        <w:t>, etc..</w:t>
      </w:r>
      <w:r w:rsidR="000B20D5" w:rsidRPr="003910E1">
        <w:rPr>
          <w:rFonts w:ascii="Arial" w:eastAsia="Times New Roman" w:hAnsi="Arial" w:cs="Arial"/>
          <w:sz w:val="24"/>
          <w:szCs w:val="24"/>
          <w:lang w:eastAsia="es-EC"/>
        </w:rPr>
        <w:t xml:space="preserve">. </w:t>
      </w:r>
      <w:r>
        <w:rPr>
          <w:rFonts w:ascii="Arial" w:eastAsia="Times New Roman" w:hAnsi="Arial" w:cs="Arial"/>
          <w:sz w:val="24"/>
          <w:szCs w:val="24"/>
          <w:lang w:eastAsia="es-EC"/>
        </w:rPr>
        <w:t>Estas l</w:t>
      </w:r>
      <w:r w:rsidR="000B20D5" w:rsidRPr="003910E1">
        <w:rPr>
          <w:rFonts w:ascii="Arial" w:eastAsia="Times New Roman" w:hAnsi="Arial" w:cs="Arial"/>
          <w:sz w:val="24"/>
          <w:szCs w:val="24"/>
          <w:lang w:eastAsia="es-EC"/>
        </w:rPr>
        <w:t>arva</w:t>
      </w:r>
      <w:r>
        <w:rPr>
          <w:rFonts w:ascii="Arial" w:eastAsia="Times New Roman" w:hAnsi="Arial" w:cs="Arial"/>
          <w:sz w:val="24"/>
          <w:szCs w:val="24"/>
          <w:lang w:eastAsia="es-EC"/>
        </w:rPr>
        <w:t>s</w:t>
      </w:r>
      <w:r w:rsidR="000B20D5" w:rsidRPr="003910E1">
        <w:rPr>
          <w:rFonts w:ascii="Arial" w:eastAsia="Times New Roman" w:hAnsi="Arial" w:cs="Arial"/>
          <w:sz w:val="24"/>
          <w:szCs w:val="24"/>
          <w:lang w:eastAsia="es-EC"/>
        </w:rPr>
        <w:t xml:space="preserve"> come</w:t>
      </w:r>
      <w:r>
        <w:rPr>
          <w:rFonts w:ascii="Arial" w:eastAsia="Times New Roman" w:hAnsi="Arial" w:cs="Arial"/>
          <w:sz w:val="24"/>
          <w:szCs w:val="24"/>
          <w:lang w:eastAsia="es-EC"/>
        </w:rPr>
        <w:t>n</w:t>
      </w:r>
      <w:r w:rsidR="000B20D5" w:rsidRPr="003910E1">
        <w:rPr>
          <w:rFonts w:ascii="Arial" w:eastAsia="Times New Roman" w:hAnsi="Arial" w:cs="Arial"/>
          <w:sz w:val="24"/>
          <w:szCs w:val="24"/>
          <w:lang w:eastAsia="es-EC"/>
        </w:rPr>
        <w:t xml:space="preserve"> raíces y otras partes de la planta que crecen bajo el suelo, aunque la mayoría prefiere alimentarse de materia orgánica en descomposición.</w:t>
      </w:r>
      <w:r>
        <w:rPr>
          <w:rFonts w:ascii="Arial" w:eastAsia="Times New Roman" w:hAnsi="Arial" w:cs="Arial"/>
          <w:sz w:val="24"/>
          <w:szCs w:val="24"/>
          <w:lang w:eastAsia="es-EC"/>
        </w:rPr>
        <w:t xml:space="preserve"> El objetivo de estas plagas es de p</w:t>
      </w:r>
      <w:r w:rsidR="000B20D5" w:rsidRPr="003910E1">
        <w:rPr>
          <w:rFonts w:ascii="Arial" w:eastAsia="Times New Roman" w:hAnsi="Arial" w:cs="Arial"/>
          <w:sz w:val="24"/>
          <w:szCs w:val="24"/>
          <w:lang w:eastAsia="es-EC"/>
        </w:rPr>
        <w:t>erfora</w:t>
      </w:r>
      <w:r>
        <w:rPr>
          <w:rFonts w:ascii="Arial" w:eastAsia="Times New Roman" w:hAnsi="Arial" w:cs="Arial"/>
          <w:sz w:val="24"/>
          <w:szCs w:val="24"/>
          <w:lang w:eastAsia="es-EC"/>
        </w:rPr>
        <w:t xml:space="preserve">r los tubérculos, y </w:t>
      </w:r>
      <w:r w:rsidR="000B20D5" w:rsidRPr="003910E1">
        <w:rPr>
          <w:rFonts w:ascii="Arial" w:eastAsia="Times New Roman" w:hAnsi="Arial" w:cs="Arial"/>
          <w:sz w:val="24"/>
          <w:szCs w:val="24"/>
          <w:lang w:eastAsia="es-EC"/>
        </w:rPr>
        <w:t xml:space="preserve"> determina</w:t>
      </w:r>
      <w:r>
        <w:rPr>
          <w:rFonts w:ascii="Arial" w:eastAsia="Times New Roman" w:hAnsi="Arial" w:cs="Arial"/>
          <w:sz w:val="24"/>
          <w:szCs w:val="24"/>
          <w:lang w:eastAsia="es-EC"/>
        </w:rPr>
        <w:t>n</w:t>
      </w:r>
      <w:r w:rsidR="000B20D5" w:rsidRPr="003910E1">
        <w:rPr>
          <w:rFonts w:ascii="Arial" w:eastAsia="Times New Roman" w:hAnsi="Arial" w:cs="Arial"/>
          <w:sz w:val="24"/>
          <w:szCs w:val="24"/>
          <w:lang w:eastAsia="es-EC"/>
        </w:rPr>
        <w:t xml:space="preserve"> su presencia en el campo al observar áreas circulares sin plantas y aquellas que bordean estas áreas son débiles o marchitas, debido a que las larvas están o han estado consumiendo las raíces. Los daños son severos cuando se siembra en tierras nuevas o que anteriormente se dedicaban a pasto</w:t>
      </w:r>
      <w:proofErr w:type="gramStart"/>
      <w:r w:rsidR="000B20D5" w:rsidRPr="003910E1">
        <w:rPr>
          <w:rFonts w:ascii="Arial" w:eastAsia="Times New Roman" w:hAnsi="Arial" w:cs="Arial"/>
          <w:sz w:val="24"/>
          <w:szCs w:val="24"/>
          <w:lang w:eastAsia="es-EC"/>
        </w:rPr>
        <w:t>.</w:t>
      </w:r>
      <w:r w:rsidR="0063014F">
        <w:rPr>
          <w:rFonts w:ascii="Arial" w:eastAsia="Times New Roman" w:hAnsi="Arial" w:cs="Arial"/>
          <w:sz w:val="24"/>
          <w:szCs w:val="24"/>
          <w:lang w:eastAsia="es-EC"/>
        </w:rPr>
        <w:t>[</w:t>
      </w:r>
      <w:proofErr w:type="gramEnd"/>
      <w:r w:rsidR="0063014F">
        <w:rPr>
          <w:rFonts w:ascii="Arial" w:eastAsia="Times New Roman" w:hAnsi="Arial" w:cs="Arial"/>
          <w:sz w:val="24"/>
          <w:szCs w:val="24"/>
          <w:lang w:eastAsia="es-EC"/>
        </w:rPr>
        <w:t>1]</w:t>
      </w:r>
    </w:p>
    <w:p w:rsidR="0063014F" w:rsidRPr="003910E1" w:rsidRDefault="0063014F" w:rsidP="00D16F33">
      <w:pPr>
        <w:spacing w:after="0" w:line="360" w:lineRule="auto"/>
        <w:jc w:val="both"/>
        <w:rPr>
          <w:rFonts w:ascii="Arial" w:eastAsia="Times New Roman" w:hAnsi="Arial" w:cs="Arial"/>
          <w:sz w:val="24"/>
          <w:szCs w:val="24"/>
          <w:lang w:eastAsia="es-EC"/>
        </w:rPr>
      </w:pP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En las siembras comerciales la cosecha se</w:t>
      </w:r>
      <w:r w:rsidR="002E7D78" w:rsidRPr="003910E1">
        <w:rPr>
          <w:rFonts w:ascii="Arial" w:eastAsia="Times New Roman" w:hAnsi="Arial" w:cs="Arial"/>
          <w:sz w:val="24"/>
          <w:szCs w:val="24"/>
          <w:lang w:eastAsia="es-EC"/>
        </w:rPr>
        <w:t xml:space="preserve"> hace 10-12 meses después de la </w:t>
      </w:r>
      <w:r w:rsidRPr="003910E1">
        <w:rPr>
          <w:rFonts w:ascii="Arial" w:eastAsia="Times New Roman" w:hAnsi="Arial" w:cs="Arial"/>
          <w:sz w:val="24"/>
          <w:szCs w:val="24"/>
          <w:lang w:eastAsia="es-EC"/>
        </w:rPr>
        <w:t>siembra, cuando el follaje se torna ama</w:t>
      </w:r>
      <w:r w:rsidR="002E7D78" w:rsidRPr="003910E1">
        <w:rPr>
          <w:rFonts w:ascii="Arial" w:eastAsia="Times New Roman" w:hAnsi="Arial" w:cs="Arial"/>
          <w:sz w:val="24"/>
          <w:szCs w:val="24"/>
          <w:lang w:eastAsia="es-EC"/>
        </w:rPr>
        <w:t xml:space="preserve">rillo y se comienza a secar. La </w:t>
      </w:r>
      <w:r w:rsidRPr="003910E1">
        <w:rPr>
          <w:rFonts w:ascii="Arial" w:eastAsia="Times New Roman" w:hAnsi="Arial" w:cs="Arial"/>
          <w:sz w:val="24"/>
          <w:szCs w:val="24"/>
          <w:lang w:eastAsia="es-EC"/>
        </w:rPr>
        <w:t xml:space="preserve">recolección se hace a mano o en forma </w:t>
      </w:r>
      <w:proofErr w:type="spellStart"/>
      <w:r w:rsidRPr="003910E1">
        <w:rPr>
          <w:rFonts w:ascii="Arial" w:eastAsia="Times New Roman" w:hAnsi="Arial" w:cs="Arial"/>
          <w:sz w:val="24"/>
          <w:szCs w:val="24"/>
          <w:lang w:eastAsia="es-EC"/>
        </w:rPr>
        <w:t>semi</w:t>
      </w:r>
      <w:proofErr w:type="spellEnd"/>
      <w:r w:rsidR="00A637FD">
        <w:rPr>
          <w:rFonts w:ascii="Arial" w:eastAsia="Times New Roman" w:hAnsi="Arial" w:cs="Arial"/>
          <w:sz w:val="24"/>
          <w:szCs w:val="24"/>
          <w:lang w:eastAsia="es-EC"/>
        </w:rPr>
        <w:t xml:space="preserve"> </w:t>
      </w:r>
      <w:r w:rsidR="002E7D78" w:rsidRPr="003910E1">
        <w:rPr>
          <w:rFonts w:ascii="Arial" w:eastAsia="Times New Roman" w:hAnsi="Arial" w:cs="Arial"/>
          <w:sz w:val="24"/>
          <w:szCs w:val="24"/>
          <w:lang w:eastAsia="es-EC"/>
        </w:rPr>
        <w:t xml:space="preserve">mecanizada; en este último caso </w:t>
      </w:r>
      <w:r w:rsidRPr="003910E1">
        <w:rPr>
          <w:rFonts w:ascii="Arial" w:eastAsia="Times New Roman" w:hAnsi="Arial" w:cs="Arial"/>
          <w:sz w:val="24"/>
          <w:szCs w:val="24"/>
          <w:lang w:eastAsia="es-EC"/>
        </w:rPr>
        <w:t xml:space="preserve">se añade al tractor una plancha de hierro de </w:t>
      </w:r>
      <w:r w:rsidR="002E7D78" w:rsidRPr="003910E1">
        <w:rPr>
          <w:rFonts w:ascii="Arial" w:eastAsia="Times New Roman" w:hAnsi="Arial" w:cs="Arial"/>
          <w:sz w:val="24"/>
          <w:szCs w:val="24"/>
          <w:lang w:eastAsia="es-EC"/>
        </w:rPr>
        <w:t xml:space="preserve">la anchura de éste, con un pico </w:t>
      </w:r>
      <w:r w:rsidRPr="003910E1">
        <w:rPr>
          <w:rFonts w:ascii="Arial" w:eastAsia="Times New Roman" w:hAnsi="Arial" w:cs="Arial"/>
          <w:sz w:val="24"/>
          <w:szCs w:val="24"/>
          <w:lang w:eastAsia="es-EC"/>
        </w:rPr>
        <w:t>central que se entierra en la hilera de las plantas,</w:t>
      </w:r>
      <w:r w:rsidR="002E7D78" w:rsidRPr="003910E1">
        <w:rPr>
          <w:rFonts w:ascii="Arial" w:eastAsia="Times New Roman" w:hAnsi="Arial" w:cs="Arial"/>
          <w:sz w:val="24"/>
          <w:szCs w:val="24"/>
          <w:lang w:eastAsia="es-EC"/>
        </w:rPr>
        <w:t xml:space="preserve"> las remueve y deja sueltos el </w:t>
      </w:r>
      <w:r w:rsidRPr="003910E1">
        <w:rPr>
          <w:rFonts w:ascii="Arial" w:eastAsia="Times New Roman" w:hAnsi="Arial" w:cs="Arial"/>
          <w:sz w:val="24"/>
          <w:szCs w:val="24"/>
          <w:lang w:eastAsia="es-EC"/>
        </w:rPr>
        <w:t xml:space="preserve">cormo central y los </w:t>
      </w:r>
      <w:proofErr w:type="spellStart"/>
      <w:r w:rsidRPr="003910E1">
        <w:rPr>
          <w:rFonts w:ascii="Arial" w:eastAsia="Times New Roman" w:hAnsi="Arial" w:cs="Arial"/>
          <w:sz w:val="24"/>
          <w:szCs w:val="24"/>
          <w:lang w:eastAsia="es-EC"/>
        </w:rPr>
        <w:t>cormelos</w:t>
      </w:r>
      <w:proofErr w:type="spellEnd"/>
      <w:r w:rsidRPr="003910E1">
        <w:rPr>
          <w:rFonts w:ascii="Arial" w:eastAsia="Times New Roman" w:hAnsi="Arial" w:cs="Arial"/>
          <w:sz w:val="24"/>
          <w:szCs w:val="24"/>
          <w:lang w:eastAsia="es-EC"/>
        </w:rPr>
        <w:t>, que se recogen a mano.</w:t>
      </w:r>
    </w:p>
    <w:p w:rsidR="00316AE3" w:rsidRPr="003910E1" w:rsidRDefault="00316AE3" w:rsidP="00D16F33">
      <w:pPr>
        <w:spacing w:after="0" w:line="360" w:lineRule="auto"/>
        <w:jc w:val="both"/>
        <w:rPr>
          <w:rFonts w:ascii="Arial" w:eastAsia="Times New Roman" w:hAnsi="Arial" w:cs="Arial"/>
          <w:sz w:val="24"/>
          <w:szCs w:val="24"/>
          <w:lang w:eastAsia="es-EC"/>
        </w:rPr>
      </w:pP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El producto comercial se lava, seca y desinfe</w:t>
      </w:r>
      <w:r w:rsidR="002E7D78" w:rsidRPr="003910E1">
        <w:rPr>
          <w:rFonts w:ascii="Arial" w:eastAsia="Times New Roman" w:hAnsi="Arial" w:cs="Arial"/>
          <w:sz w:val="24"/>
          <w:szCs w:val="24"/>
          <w:lang w:eastAsia="es-EC"/>
        </w:rPr>
        <w:t xml:space="preserve">cta cuidadosamente, y se coloca </w:t>
      </w:r>
      <w:r w:rsidRPr="003910E1">
        <w:rPr>
          <w:rFonts w:ascii="Arial" w:eastAsia="Times New Roman" w:hAnsi="Arial" w:cs="Arial"/>
          <w:sz w:val="24"/>
          <w:szCs w:val="24"/>
          <w:lang w:eastAsia="es-EC"/>
        </w:rPr>
        <w:t>en</w:t>
      </w:r>
      <w:r w:rsidR="00316AE3" w:rsidRPr="003910E1">
        <w:rPr>
          <w:rFonts w:ascii="Arial" w:eastAsia="Times New Roman" w:hAnsi="Arial" w:cs="Arial"/>
          <w:sz w:val="24"/>
          <w:szCs w:val="24"/>
          <w:lang w:eastAsia="es-EC"/>
        </w:rPr>
        <w:t xml:space="preserve"> cajas en cámaras refrigeradas.</w:t>
      </w:r>
      <w:r w:rsidR="00A637FD">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 xml:space="preserve">En siembras pequeñas, los </w:t>
      </w:r>
      <w:proofErr w:type="spellStart"/>
      <w:r w:rsidRPr="003910E1">
        <w:rPr>
          <w:rFonts w:ascii="Arial" w:eastAsia="Times New Roman" w:hAnsi="Arial" w:cs="Arial"/>
          <w:sz w:val="24"/>
          <w:szCs w:val="24"/>
          <w:lang w:eastAsia="es-EC"/>
        </w:rPr>
        <w:t>cormelos</w:t>
      </w:r>
      <w:proofErr w:type="spellEnd"/>
      <w:r w:rsidRPr="003910E1">
        <w:rPr>
          <w:rFonts w:ascii="Arial" w:eastAsia="Times New Roman" w:hAnsi="Arial" w:cs="Arial"/>
          <w:sz w:val="24"/>
          <w:szCs w:val="24"/>
          <w:lang w:eastAsia="es-EC"/>
        </w:rPr>
        <w:t xml:space="preserve"> se empiezan a cosechar de </w:t>
      </w:r>
      <w:r w:rsidR="002E7D78" w:rsidRPr="003910E1">
        <w:rPr>
          <w:rFonts w:ascii="Arial" w:eastAsia="Times New Roman" w:hAnsi="Arial" w:cs="Arial"/>
          <w:sz w:val="24"/>
          <w:szCs w:val="24"/>
          <w:lang w:eastAsia="es-EC"/>
        </w:rPr>
        <w:t xml:space="preserve">4-6 meses </w:t>
      </w:r>
      <w:r w:rsidRPr="003910E1">
        <w:rPr>
          <w:rFonts w:ascii="Arial" w:eastAsia="Times New Roman" w:hAnsi="Arial" w:cs="Arial"/>
          <w:sz w:val="24"/>
          <w:szCs w:val="24"/>
          <w:lang w:eastAsia="es-EC"/>
        </w:rPr>
        <w:t>después de la siembra, sin arrancar la planta.</w:t>
      </w: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La planta típica de </w:t>
      </w:r>
      <w:proofErr w:type="spellStart"/>
      <w:r w:rsidRPr="003910E1">
        <w:rPr>
          <w:rFonts w:ascii="Arial" w:eastAsia="Times New Roman" w:hAnsi="Arial" w:cs="Arial"/>
          <w:sz w:val="24"/>
          <w:szCs w:val="24"/>
          <w:lang w:eastAsia="es-EC"/>
        </w:rPr>
        <w:t>Xanthosoma</w:t>
      </w:r>
      <w:proofErr w:type="spellEnd"/>
      <w:r w:rsidRPr="003910E1">
        <w:rPr>
          <w:rFonts w:ascii="Arial" w:eastAsia="Times New Roman" w:hAnsi="Arial" w:cs="Arial"/>
          <w:sz w:val="24"/>
          <w:szCs w:val="24"/>
          <w:lang w:eastAsia="es-EC"/>
        </w:rPr>
        <w:t xml:space="preserve"> crece en un ci</w:t>
      </w:r>
      <w:r w:rsidR="003F73BE" w:rsidRPr="003910E1">
        <w:rPr>
          <w:rFonts w:ascii="Arial" w:eastAsia="Times New Roman" w:hAnsi="Arial" w:cs="Arial"/>
          <w:sz w:val="24"/>
          <w:szCs w:val="24"/>
          <w:lang w:eastAsia="es-EC"/>
        </w:rPr>
        <w:t xml:space="preserve">clo de 9 a 11 meses (los ciclos </w:t>
      </w:r>
      <w:r w:rsidRPr="003910E1">
        <w:rPr>
          <w:rFonts w:ascii="Arial" w:eastAsia="Times New Roman" w:hAnsi="Arial" w:cs="Arial"/>
          <w:sz w:val="24"/>
          <w:szCs w:val="24"/>
          <w:lang w:eastAsia="es-EC"/>
        </w:rPr>
        <w:t xml:space="preserve">de las diferentes especies oscilan entre 5 </w:t>
      </w:r>
      <w:r w:rsidR="003F73BE" w:rsidRPr="003910E1">
        <w:rPr>
          <w:rFonts w:ascii="Arial" w:eastAsia="Times New Roman" w:hAnsi="Arial" w:cs="Arial"/>
          <w:sz w:val="24"/>
          <w:szCs w:val="24"/>
          <w:lang w:eastAsia="es-EC"/>
        </w:rPr>
        <w:t xml:space="preserve">y 12 meses), durante los cuales </w:t>
      </w:r>
      <w:r w:rsidRPr="003910E1">
        <w:rPr>
          <w:rFonts w:ascii="Arial" w:eastAsia="Times New Roman" w:hAnsi="Arial" w:cs="Arial"/>
          <w:sz w:val="24"/>
          <w:szCs w:val="24"/>
          <w:lang w:eastAsia="es-EC"/>
        </w:rPr>
        <w:t>produce un vástago subterráneo llama</w:t>
      </w:r>
      <w:r w:rsidR="003F73BE" w:rsidRPr="003910E1">
        <w:rPr>
          <w:rFonts w:ascii="Arial" w:eastAsia="Times New Roman" w:hAnsi="Arial" w:cs="Arial"/>
          <w:sz w:val="24"/>
          <w:szCs w:val="24"/>
          <w:lang w:eastAsia="es-EC"/>
        </w:rPr>
        <w:t xml:space="preserve">do cormo, rodeado por </w:t>
      </w:r>
      <w:proofErr w:type="spellStart"/>
      <w:r w:rsidR="003F73BE" w:rsidRPr="003910E1">
        <w:rPr>
          <w:rFonts w:ascii="Arial" w:eastAsia="Times New Roman" w:hAnsi="Arial" w:cs="Arial"/>
          <w:sz w:val="24"/>
          <w:szCs w:val="24"/>
          <w:lang w:eastAsia="es-EC"/>
        </w:rPr>
        <w:t>cormelos</w:t>
      </w:r>
      <w:proofErr w:type="spellEnd"/>
      <w:r w:rsidR="0051355A" w:rsidRPr="003910E1">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 xml:space="preserve">comestibles más pequeños, del tamaño </w:t>
      </w:r>
      <w:r w:rsidR="003F73BE" w:rsidRPr="003910E1">
        <w:rPr>
          <w:rFonts w:ascii="Arial" w:eastAsia="Times New Roman" w:hAnsi="Arial" w:cs="Arial"/>
          <w:sz w:val="24"/>
          <w:szCs w:val="24"/>
          <w:lang w:eastAsia="es-EC"/>
        </w:rPr>
        <w:t xml:space="preserve">de papas. </w:t>
      </w:r>
      <w:r w:rsidR="00316AE3" w:rsidRPr="003910E1">
        <w:rPr>
          <w:rFonts w:ascii="Arial" w:eastAsia="Times New Roman" w:hAnsi="Arial" w:cs="Arial"/>
          <w:sz w:val="24"/>
          <w:szCs w:val="24"/>
          <w:lang w:eastAsia="es-EC"/>
        </w:rPr>
        <w:t>Tanto como los c</w:t>
      </w:r>
      <w:r w:rsidR="003F73BE" w:rsidRPr="003910E1">
        <w:rPr>
          <w:rFonts w:ascii="Arial" w:eastAsia="Times New Roman" w:hAnsi="Arial" w:cs="Arial"/>
          <w:sz w:val="24"/>
          <w:szCs w:val="24"/>
          <w:lang w:eastAsia="es-EC"/>
        </w:rPr>
        <w:t xml:space="preserve">ormos y </w:t>
      </w:r>
      <w:proofErr w:type="spellStart"/>
      <w:r w:rsidR="003F73BE" w:rsidRPr="003910E1">
        <w:rPr>
          <w:rFonts w:ascii="Arial" w:eastAsia="Times New Roman" w:hAnsi="Arial" w:cs="Arial"/>
          <w:sz w:val="24"/>
          <w:szCs w:val="24"/>
          <w:lang w:eastAsia="es-EC"/>
        </w:rPr>
        <w:t>cormeles</w:t>
      </w:r>
      <w:proofErr w:type="spellEnd"/>
      <w:r w:rsidR="003F73BE" w:rsidRPr="003910E1">
        <w:rPr>
          <w:rFonts w:ascii="Arial" w:eastAsia="Times New Roman" w:hAnsi="Arial" w:cs="Arial"/>
          <w:sz w:val="24"/>
          <w:szCs w:val="24"/>
          <w:lang w:eastAsia="es-EC"/>
        </w:rPr>
        <w:t xml:space="preserve"> son </w:t>
      </w:r>
      <w:r w:rsidRPr="003910E1">
        <w:rPr>
          <w:rFonts w:ascii="Arial" w:eastAsia="Times New Roman" w:hAnsi="Arial" w:cs="Arial"/>
          <w:sz w:val="24"/>
          <w:szCs w:val="24"/>
          <w:lang w:eastAsia="es-EC"/>
        </w:rPr>
        <w:t xml:space="preserve">ricos en almidones. Su gusto se ha descrito </w:t>
      </w:r>
      <w:r w:rsidR="003F73BE" w:rsidRPr="003910E1">
        <w:rPr>
          <w:rFonts w:ascii="Arial" w:eastAsia="Times New Roman" w:hAnsi="Arial" w:cs="Arial"/>
          <w:sz w:val="24"/>
          <w:szCs w:val="24"/>
          <w:lang w:eastAsia="es-EC"/>
        </w:rPr>
        <w:t xml:space="preserve">"como de nueces terrosas" y son </w:t>
      </w:r>
      <w:r w:rsidRPr="003910E1">
        <w:rPr>
          <w:rFonts w:ascii="Arial" w:eastAsia="Times New Roman" w:hAnsi="Arial" w:cs="Arial"/>
          <w:sz w:val="24"/>
          <w:szCs w:val="24"/>
          <w:lang w:eastAsia="es-EC"/>
        </w:rPr>
        <w:t>un ingrediente común de sopas y guisados</w:t>
      </w:r>
      <w:r w:rsidR="003F73BE" w:rsidRPr="003910E1">
        <w:rPr>
          <w:rFonts w:ascii="Arial" w:eastAsia="Times New Roman" w:hAnsi="Arial" w:cs="Arial"/>
          <w:sz w:val="24"/>
          <w:szCs w:val="24"/>
          <w:lang w:eastAsia="es-EC"/>
        </w:rPr>
        <w:t xml:space="preserve">. Pueden también ser comidos </w:t>
      </w:r>
      <w:r w:rsidRPr="003910E1">
        <w:rPr>
          <w:rFonts w:ascii="Arial" w:eastAsia="Times New Roman" w:hAnsi="Arial" w:cs="Arial"/>
          <w:sz w:val="24"/>
          <w:szCs w:val="24"/>
          <w:lang w:eastAsia="es-EC"/>
        </w:rPr>
        <w:t>asados, fritos, o en puré. Las hojas jóv</w:t>
      </w:r>
      <w:r w:rsidR="003F73BE" w:rsidRPr="003910E1">
        <w:rPr>
          <w:rFonts w:ascii="Arial" w:eastAsia="Times New Roman" w:hAnsi="Arial" w:cs="Arial"/>
          <w:sz w:val="24"/>
          <w:szCs w:val="24"/>
          <w:lang w:eastAsia="es-EC"/>
        </w:rPr>
        <w:t xml:space="preserve">enes de algunas especies pueden </w:t>
      </w:r>
      <w:r w:rsidRPr="003910E1">
        <w:rPr>
          <w:rFonts w:ascii="Arial" w:eastAsia="Times New Roman" w:hAnsi="Arial" w:cs="Arial"/>
          <w:sz w:val="24"/>
          <w:szCs w:val="24"/>
          <w:lang w:eastAsia="es-EC"/>
        </w:rPr>
        <w:t>comerse hervidas como verduras o en sopas,</w:t>
      </w:r>
      <w:r w:rsidR="003F73BE" w:rsidRPr="003910E1">
        <w:rPr>
          <w:rFonts w:ascii="Arial" w:eastAsia="Times New Roman" w:hAnsi="Arial" w:cs="Arial"/>
          <w:sz w:val="24"/>
          <w:szCs w:val="24"/>
          <w:lang w:eastAsia="es-EC"/>
        </w:rPr>
        <w:t xml:space="preserve"> pucheros, cocidos o estofados, t</w:t>
      </w:r>
      <w:r w:rsidR="00316AE3" w:rsidRPr="003910E1">
        <w:rPr>
          <w:rFonts w:ascii="Arial" w:eastAsia="Times New Roman" w:hAnsi="Arial" w:cs="Arial"/>
          <w:sz w:val="24"/>
          <w:szCs w:val="24"/>
          <w:lang w:eastAsia="es-EC"/>
        </w:rPr>
        <w:t xml:space="preserve">ales como el </w:t>
      </w:r>
      <w:proofErr w:type="spellStart"/>
      <w:r w:rsidR="00316AE3" w:rsidRPr="003910E1">
        <w:rPr>
          <w:rFonts w:ascii="Arial" w:eastAsia="Times New Roman" w:hAnsi="Arial" w:cs="Arial"/>
          <w:sz w:val="24"/>
          <w:szCs w:val="24"/>
          <w:lang w:eastAsia="es-EC"/>
        </w:rPr>
        <w:t>callal</w:t>
      </w:r>
      <w:r w:rsidRPr="003910E1">
        <w:rPr>
          <w:rFonts w:ascii="Arial" w:eastAsia="Times New Roman" w:hAnsi="Arial" w:cs="Arial"/>
          <w:sz w:val="24"/>
          <w:szCs w:val="24"/>
          <w:lang w:eastAsia="es-EC"/>
        </w:rPr>
        <w:t>o</w:t>
      </w:r>
      <w:proofErr w:type="spellEnd"/>
      <w:r w:rsidRPr="003910E1">
        <w:rPr>
          <w:rFonts w:ascii="Arial" w:eastAsia="Times New Roman" w:hAnsi="Arial" w:cs="Arial"/>
          <w:sz w:val="24"/>
          <w:szCs w:val="24"/>
          <w:lang w:eastAsia="es-EC"/>
        </w:rPr>
        <w:t xml:space="preserve"> del Caribe. Los </w:t>
      </w:r>
      <w:r w:rsidRPr="003910E1">
        <w:rPr>
          <w:rFonts w:ascii="Arial" w:eastAsia="Times New Roman" w:hAnsi="Arial" w:cs="Arial"/>
          <w:sz w:val="24"/>
          <w:szCs w:val="24"/>
          <w:lang w:eastAsia="es-EC"/>
        </w:rPr>
        <w:lastRenderedPageBreak/>
        <w:t>alm</w:t>
      </w:r>
      <w:r w:rsidR="003F73BE" w:rsidRPr="003910E1">
        <w:rPr>
          <w:rFonts w:ascii="Arial" w:eastAsia="Times New Roman" w:hAnsi="Arial" w:cs="Arial"/>
          <w:sz w:val="24"/>
          <w:szCs w:val="24"/>
          <w:lang w:eastAsia="es-EC"/>
        </w:rPr>
        <w:t xml:space="preserve">idones del </w:t>
      </w:r>
      <w:proofErr w:type="spellStart"/>
      <w:r w:rsidR="003F73BE" w:rsidRPr="003910E1">
        <w:rPr>
          <w:rFonts w:ascii="Arial" w:eastAsia="Times New Roman" w:hAnsi="Arial" w:cs="Arial"/>
          <w:sz w:val="24"/>
          <w:szCs w:val="24"/>
          <w:lang w:eastAsia="es-EC"/>
        </w:rPr>
        <w:t>Xanthosoma</w:t>
      </w:r>
      <w:proofErr w:type="spellEnd"/>
      <w:r w:rsidR="003F73BE" w:rsidRPr="003910E1">
        <w:rPr>
          <w:rFonts w:ascii="Arial" w:eastAsia="Times New Roman" w:hAnsi="Arial" w:cs="Arial"/>
          <w:sz w:val="24"/>
          <w:szCs w:val="24"/>
          <w:lang w:eastAsia="es-EC"/>
        </w:rPr>
        <w:t xml:space="preserve"> tienen la </w:t>
      </w:r>
      <w:r w:rsidRPr="003910E1">
        <w:rPr>
          <w:rFonts w:ascii="Arial" w:eastAsia="Times New Roman" w:hAnsi="Arial" w:cs="Arial"/>
          <w:sz w:val="24"/>
          <w:szCs w:val="24"/>
          <w:lang w:eastAsia="es-EC"/>
        </w:rPr>
        <w:t xml:space="preserve">ventaja de ser </w:t>
      </w:r>
      <w:r w:rsidR="003F73BE" w:rsidRPr="003910E1">
        <w:rPr>
          <w:rFonts w:ascii="Arial" w:eastAsia="Times New Roman" w:hAnsi="Arial" w:cs="Arial"/>
          <w:sz w:val="24"/>
          <w:szCs w:val="24"/>
          <w:lang w:eastAsia="es-EC"/>
        </w:rPr>
        <w:t>hipo alérgico</w:t>
      </w:r>
      <w:r w:rsidRPr="003910E1">
        <w:rPr>
          <w:rFonts w:ascii="Arial" w:eastAsia="Times New Roman" w:hAnsi="Arial" w:cs="Arial"/>
          <w:sz w:val="24"/>
          <w:szCs w:val="24"/>
          <w:lang w:eastAsia="es-EC"/>
        </w:rPr>
        <w:t xml:space="preserve"> por su granulación muy pequeña.</w:t>
      </w: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La reproducción es efectuada a partir de </w:t>
      </w:r>
      <w:r w:rsidR="003F73BE" w:rsidRPr="003910E1">
        <w:rPr>
          <w:rFonts w:ascii="Arial" w:eastAsia="Times New Roman" w:hAnsi="Arial" w:cs="Arial"/>
          <w:sz w:val="24"/>
          <w:szCs w:val="24"/>
          <w:lang w:eastAsia="es-EC"/>
        </w:rPr>
        <w:t xml:space="preserve">la plantación de </w:t>
      </w:r>
      <w:proofErr w:type="spellStart"/>
      <w:r w:rsidR="003F73BE" w:rsidRPr="003910E1">
        <w:rPr>
          <w:rFonts w:ascii="Arial" w:eastAsia="Times New Roman" w:hAnsi="Arial" w:cs="Arial"/>
          <w:sz w:val="24"/>
          <w:szCs w:val="24"/>
          <w:lang w:eastAsia="es-EC"/>
        </w:rPr>
        <w:t>cormelos</w:t>
      </w:r>
      <w:proofErr w:type="spellEnd"/>
      <w:r w:rsidR="003F73BE" w:rsidRPr="003910E1">
        <w:rPr>
          <w:rFonts w:ascii="Arial" w:eastAsia="Times New Roman" w:hAnsi="Arial" w:cs="Arial"/>
          <w:sz w:val="24"/>
          <w:szCs w:val="24"/>
          <w:lang w:eastAsia="es-EC"/>
        </w:rPr>
        <w:t xml:space="preserve"> o por retoños</w:t>
      </w:r>
      <w:r w:rsidRPr="003910E1">
        <w:rPr>
          <w:rFonts w:ascii="Arial" w:eastAsia="Times New Roman" w:hAnsi="Arial" w:cs="Arial"/>
          <w:sz w:val="24"/>
          <w:szCs w:val="24"/>
          <w:lang w:eastAsia="es-EC"/>
        </w:rPr>
        <w:t>. La profundidad de siembra es de 20</w:t>
      </w:r>
      <w:r w:rsidR="003F73BE" w:rsidRPr="003910E1">
        <w:rPr>
          <w:rFonts w:ascii="Arial" w:eastAsia="Times New Roman" w:hAnsi="Arial" w:cs="Arial"/>
          <w:sz w:val="24"/>
          <w:szCs w:val="24"/>
          <w:lang w:eastAsia="es-EC"/>
        </w:rPr>
        <w:t xml:space="preserve"> a 40 cm. Tras arar el suelo se </w:t>
      </w:r>
      <w:r w:rsidRPr="003910E1">
        <w:rPr>
          <w:rFonts w:ascii="Arial" w:eastAsia="Times New Roman" w:hAnsi="Arial" w:cs="Arial"/>
          <w:sz w:val="24"/>
          <w:szCs w:val="24"/>
          <w:lang w:eastAsia="es-EC"/>
        </w:rPr>
        <w:t xml:space="preserve">depositan lo cormos o </w:t>
      </w:r>
      <w:proofErr w:type="spellStart"/>
      <w:r w:rsidRPr="003910E1">
        <w:rPr>
          <w:rFonts w:ascii="Arial" w:eastAsia="Times New Roman" w:hAnsi="Arial" w:cs="Arial"/>
          <w:sz w:val="24"/>
          <w:szCs w:val="24"/>
          <w:lang w:eastAsia="es-EC"/>
        </w:rPr>
        <w:t>cormelos</w:t>
      </w:r>
      <w:proofErr w:type="spellEnd"/>
      <w:r w:rsidRPr="003910E1">
        <w:rPr>
          <w:rFonts w:ascii="Arial" w:eastAsia="Times New Roman" w:hAnsi="Arial" w:cs="Arial"/>
          <w:sz w:val="24"/>
          <w:szCs w:val="24"/>
          <w:lang w:eastAsia="es-EC"/>
        </w:rPr>
        <w:t xml:space="preserve">. Algunas especies son </w:t>
      </w:r>
      <w:r w:rsidR="003F73BE" w:rsidRPr="003910E1">
        <w:rPr>
          <w:rFonts w:ascii="Arial" w:eastAsia="Times New Roman" w:hAnsi="Arial" w:cs="Arial"/>
          <w:sz w:val="24"/>
          <w:szCs w:val="24"/>
          <w:lang w:eastAsia="es-EC"/>
        </w:rPr>
        <w:t xml:space="preserve">sembradas utilizando el </w:t>
      </w:r>
      <w:proofErr w:type="spellStart"/>
      <w:r w:rsidR="003F73BE" w:rsidRPr="003910E1">
        <w:rPr>
          <w:rFonts w:ascii="Arial" w:eastAsia="Times New Roman" w:hAnsi="Arial" w:cs="Arial"/>
          <w:sz w:val="24"/>
          <w:szCs w:val="24"/>
          <w:lang w:eastAsia="es-EC"/>
        </w:rPr>
        <w:t>seudotallo</w:t>
      </w:r>
      <w:proofErr w:type="spellEnd"/>
      <w:r w:rsidR="003F73BE" w:rsidRPr="003910E1">
        <w:rPr>
          <w:rFonts w:ascii="Arial" w:eastAsia="Times New Roman" w:hAnsi="Arial" w:cs="Arial"/>
          <w:sz w:val="24"/>
          <w:szCs w:val="24"/>
          <w:lang w:eastAsia="es-EC"/>
        </w:rPr>
        <w:t xml:space="preserve">. </w:t>
      </w:r>
      <w:proofErr w:type="gramStart"/>
      <w:r w:rsidRPr="003910E1">
        <w:rPr>
          <w:rFonts w:ascii="Arial" w:eastAsia="Times New Roman" w:hAnsi="Arial" w:cs="Arial"/>
          <w:sz w:val="24"/>
          <w:szCs w:val="24"/>
          <w:lang w:eastAsia="es-EC"/>
        </w:rPr>
        <w:t>las</w:t>
      </w:r>
      <w:proofErr w:type="gramEnd"/>
      <w:r w:rsidRPr="003910E1">
        <w:rPr>
          <w:rFonts w:ascii="Arial" w:eastAsia="Times New Roman" w:hAnsi="Arial" w:cs="Arial"/>
          <w:sz w:val="24"/>
          <w:szCs w:val="24"/>
          <w:lang w:eastAsia="es-EC"/>
        </w:rPr>
        <w:t xml:space="preserve"> labores del cultivo consis</w:t>
      </w:r>
      <w:r w:rsidR="003F73BE" w:rsidRPr="003910E1">
        <w:rPr>
          <w:rFonts w:ascii="Arial" w:eastAsia="Times New Roman" w:hAnsi="Arial" w:cs="Arial"/>
          <w:sz w:val="24"/>
          <w:szCs w:val="24"/>
          <w:lang w:eastAsia="es-EC"/>
        </w:rPr>
        <w:t xml:space="preserve">ten en 2 o 3 aporques y limpias </w:t>
      </w:r>
      <w:r w:rsidRPr="003910E1">
        <w:rPr>
          <w:rFonts w:ascii="Arial" w:eastAsia="Times New Roman" w:hAnsi="Arial" w:cs="Arial"/>
          <w:sz w:val="24"/>
          <w:szCs w:val="24"/>
          <w:lang w:eastAsia="es-EC"/>
        </w:rPr>
        <w:t>manuales. La madurez se establece porque las</w:t>
      </w:r>
      <w:r w:rsidR="003F73BE" w:rsidRPr="003910E1">
        <w:rPr>
          <w:rFonts w:ascii="Arial" w:eastAsia="Times New Roman" w:hAnsi="Arial" w:cs="Arial"/>
          <w:sz w:val="24"/>
          <w:szCs w:val="24"/>
          <w:lang w:eastAsia="es-EC"/>
        </w:rPr>
        <w:t xml:space="preserve"> hojas se tornan amarillentas e </w:t>
      </w:r>
      <w:r w:rsidRPr="003910E1">
        <w:rPr>
          <w:rFonts w:ascii="Arial" w:eastAsia="Times New Roman" w:hAnsi="Arial" w:cs="Arial"/>
          <w:sz w:val="24"/>
          <w:szCs w:val="24"/>
          <w:lang w:eastAsia="es-EC"/>
        </w:rPr>
        <w:t>inicia la aparición de hijuelos al lado de la planta madre.</w:t>
      </w:r>
    </w:p>
    <w:p w:rsidR="003F73BE" w:rsidRDefault="003F73BE" w:rsidP="00D16F33">
      <w:pPr>
        <w:spacing w:after="0" w:line="360" w:lineRule="auto"/>
        <w:jc w:val="both"/>
        <w:rPr>
          <w:rFonts w:ascii="Arial" w:eastAsia="Times New Roman" w:hAnsi="Arial" w:cs="Arial"/>
          <w:sz w:val="24"/>
          <w:szCs w:val="24"/>
          <w:lang w:eastAsia="es-EC"/>
        </w:rPr>
      </w:pPr>
    </w:p>
    <w:p w:rsidR="00792F7B" w:rsidRDefault="00373611" w:rsidP="00D16F33">
      <w:pPr>
        <w:pStyle w:val="Prrafodelista"/>
        <w:numPr>
          <w:ilvl w:val="1"/>
          <w:numId w:val="21"/>
        </w:num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 </w:t>
      </w:r>
      <w:r w:rsidR="00792F7B" w:rsidRPr="00731DC8">
        <w:rPr>
          <w:rFonts w:ascii="Arial" w:eastAsia="Times New Roman" w:hAnsi="Arial" w:cs="Arial"/>
          <w:b/>
          <w:sz w:val="24"/>
          <w:szCs w:val="24"/>
          <w:lang w:eastAsia="es-EC"/>
        </w:rPr>
        <w:t xml:space="preserve">FORMAS </w:t>
      </w:r>
      <w:r w:rsidR="005C1A49">
        <w:rPr>
          <w:rFonts w:ascii="Arial" w:eastAsia="Times New Roman" w:hAnsi="Arial" w:cs="Arial"/>
          <w:b/>
          <w:sz w:val="24"/>
          <w:szCs w:val="24"/>
          <w:lang w:eastAsia="es-EC"/>
        </w:rPr>
        <w:t xml:space="preserve">DE </w:t>
      </w:r>
      <w:r w:rsidR="00792F7B" w:rsidRPr="00731DC8">
        <w:rPr>
          <w:rFonts w:ascii="Arial" w:eastAsia="Times New Roman" w:hAnsi="Arial" w:cs="Arial"/>
          <w:b/>
          <w:sz w:val="24"/>
          <w:szCs w:val="24"/>
          <w:lang w:eastAsia="es-EC"/>
        </w:rPr>
        <w:t>COSECHA</w:t>
      </w:r>
      <w:r w:rsidR="00D35969" w:rsidRPr="00731DC8">
        <w:rPr>
          <w:rFonts w:ascii="Arial" w:eastAsia="Times New Roman" w:hAnsi="Arial" w:cs="Arial"/>
          <w:b/>
          <w:sz w:val="24"/>
          <w:szCs w:val="24"/>
          <w:lang w:eastAsia="es-EC"/>
        </w:rPr>
        <w:t>R</w:t>
      </w:r>
      <w:r w:rsidR="00792F7B" w:rsidRPr="00731DC8">
        <w:rPr>
          <w:rFonts w:ascii="Arial" w:eastAsia="Times New Roman" w:hAnsi="Arial" w:cs="Arial"/>
          <w:b/>
          <w:sz w:val="24"/>
          <w:szCs w:val="24"/>
          <w:lang w:eastAsia="es-EC"/>
        </w:rPr>
        <w:t xml:space="preserve"> </w:t>
      </w:r>
      <w:r w:rsidR="00D35969" w:rsidRPr="00731DC8">
        <w:rPr>
          <w:rFonts w:ascii="Arial" w:eastAsia="Times New Roman" w:hAnsi="Arial" w:cs="Arial"/>
          <w:b/>
          <w:sz w:val="24"/>
          <w:szCs w:val="24"/>
          <w:lang w:eastAsia="es-EC"/>
        </w:rPr>
        <w:t>LA</w:t>
      </w:r>
      <w:r w:rsidR="00792F7B" w:rsidRPr="00731DC8">
        <w:rPr>
          <w:rFonts w:ascii="Arial" w:eastAsia="Times New Roman" w:hAnsi="Arial" w:cs="Arial"/>
          <w:b/>
          <w:sz w:val="24"/>
          <w:szCs w:val="24"/>
          <w:lang w:eastAsia="es-EC"/>
        </w:rPr>
        <w:t xml:space="preserve"> PAPA CHINA</w:t>
      </w:r>
    </w:p>
    <w:p w:rsidR="00731DC8" w:rsidRPr="00731DC8" w:rsidRDefault="00731DC8" w:rsidP="00D16F33">
      <w:pPr>
        <w:pStyle w:val="Prrafodelista"/>
        <w:spacing w:after="0" w:line="360" w:lineRule="auto"/>
        <w:ind w:left="360"/>
        <w:jc w:val="both"/>
        <w:rPr>
          <w:rFonts w:ascii="Arial" w:eastAsia="Times New Roman" w:hAnsi="Arial" w:cs="Arial"/>
          <w:b/>
          <w:sz w:val="24"/>
          <w:szCs w:val="24"/>
          <w:lang w:eastAsia="es-EC"/>
        </w:rPr>
      </w:pPr>
    </w:p>
    <w:p w:rsidR="0031664E"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La cosecha se realiza generalmente 9 a 12 meses después de </w:t>
      </w:r>
      <w:r w:rsidR="0031664E" w:rsidRPr="00A637FD">
        <w:rPr>
          <w:rFonts w:ascii="Arial" w:eastAsia="Times New Roman" w:hAnsi="Arial" w:cs="Arial"/>
          <w:sz w:val="24"/>
          <w:szCs w:val="24"/>
          <w:lang w:eastAsia="es-EC"/>
        </w:rPr>
        <w:t>la</w:t>
      </w:r>
      <w:r w:rsidR="00A637FD" w:rsidRPr="00A637FD">
        <w:rPr>
          <w:rFonts w:ascii="Arial" w:eastAsia="Times New Roman" w:hAnsi="Arial" w:cs="Arial"/>
          <w:sz w:val="24"/>
          <w:szCs w:val="24"/>
          <w:lang w:eastAsia="es-EC"/>
        </w:rPr>
        <w:t xml:space="preserve"> </w:t>
      </w:r>
      <w:r w:rsidR="0031664E" w:rsidRPr="00A637FD">
        <w:rPr>
          <w:rFonts w:ascii="Arial" w:eastAsia="Times New Roman" w:hAnsi="Arial" w:cs="Arial"/>
          <w:sz w:val="24"/>
          <w:szCs w:val="24"/>
          <w:lang w:eastAsia="es-EC"/>
        </w:rPr>
        <w:t>siembra</w:t>
      </w:r>
      <w:r w:rsidR="0031664E" w:rsidRPr="003910E1">
        <w:rPr>
          <w:rFonts w:ascii="Arial" w:eastAsia="Times New Roman" w:hAnsi="Arial" w:cs="Arial"/>
          <w:sz w:val="24"/>
          <w:szCs w:val="24"/>
          <w:lang w:eastAsia="es-EC"/>
        </w:rPr>
        <w:t>, tomando como índice de cosecha cuando el follaje se torna</w:t>
      </w:r>
      <w:r w:rsidR="00A637FD">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amarillo y necrótico.</w:t>
      </w:r>
    </w:p>
    <w:p w:rsidR="00731DC8" w:rsidRPr="003910E1"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p>
    <w:p w:rsidR="0031664E" w:rsidRPr="003910E1"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La cosecha se realiza mayormente de forma manual, aunque para</w:t>
      </w:r>
      <w:r w:rsidR="00A637FD">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terrenos llanos existe equipo adaptado para cosecha mecánica.</w:t>
      </w:r>
    </w:p>
    <w:p w:rsidR="00731DC8"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p>
    <w:p w:rsidR="0031664E" w:rsidRPr="003910E1"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Una forma más fácil de cosecha manual es utilizando un </w:t>
      </w:r>
      <w:proofErr w:type="spellStart"/>
      <w:r w:rsidR="0031664E" w:rsidRPr="003910E1">
        <w:rPr>
          <w:rFonts w:ascii="Arial" w:eastAsia="Times New Roman" w:hAnsi="Arial" w:cs="Arial"/>
          <w:sz w:val="24"/>
          <w:szCs w:val="24"/>
          <w:lang w:eastAsia="es-EC"/>
        </w:rPr>
        <w:t>grinche</w:t>
      </w:r>
      <w:proofErr w:type="spellEnd"/>
      <w:r w:rsidR="0031664E" w:rsidRPr="003910E1">
        <w:rPr>
          <w:rFonts w:ascii="Arial" w:eastAsia="Times New Roman" w:hAnsi="Arial" w:cs="Arial"/>
          <w:sz w:val="24"/>
          <w:szCs w:val="24"/>
          <w:lang w:eastAsia="es-EC"/>
        </w:rPr>
        <w:t xml:space="preserve"> de</w:t>
      </w:r>
      <w:r w:rsidR="0051355A"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cuatro púas colocado a 10 o 12 pulgadas del cormo enterrándolo con</w:t>
      </w:r>
      <w:r w:rsidR="00A637FD">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el pie y apalancado de tal forma que quede expuesto en la superficie</w:t>
      </w:r>
      <w:r w:rsidR="00A637FD">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 xml:space="preserve">del suelo el cormo con sus respectivos </w:t>
      </w:r>
      <w:proofErr w:type="spellStart"/>
      <w:r w:rsidR="0031664E" w:rsidRPr="003910E1">
        <w:rPr>
          <w:rFonts w:ascii="Arial" w:eastAsia="Times New Roman" w:hAnsi="Arial" w:cs="Arial"/>
          <w:sz w:val="24"/>
          <w:szCs w:val="24"/>
          <w:lang w:eastAsia="es-EC"/>
        </w:rPr>
        <w:t>cormelos</w:t>
      </w:r>
      <w:proofErr w:type="spellEnd"/>
      <w:r w:rsidR="0031664E" w:rsidRPr="003910E1">
        <w:rPr>
          <w:rFonts w:ascii="Arial" w:eastAsia="Times New Roman" w:hAnsi="Arial" w:cs="Arial"/>
          <w:sz w:val="24"/>
          <w:szCs w:val="24"/>
          <w:lang w:eastAsia="es-EC"/>
        </w:rPr>
        <w:t>.</w:t>
      </w:r>
    </w:p>
    <w:p w:rsidR="00731DC8"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p>
    <w:p w:rsidR="0031664E" w:rsidRPr="003910E1"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Luego de desprendidos los </w:t>
      </w:r>
      <w:proofErr w:type="spellStart"/>
      <w:r w:rsidR="0031664E" w:rsidRPr="003910E1">
        <w:rPr>
          <w:rFonts w:ascii="Arial" w:eastAsia="Times New Roman" w:hAnsi="Arial" w:cs="Arial"/>
          <w:sz w:val="24"/>
          <w:szCs w:val="24"/>
          <w:lang w:eastAsia="es-EC"/>
        </w:rPr>
        <w:t>cormelos</w:t>
      </w:r>
      <w:proofErr w:type="spellEnd"/>
      <w:r w:rsidR="0031664E" w:rsidRPr="003910E1">
        <w:rPr>
          <w:rFonts w:ascii="Arial" w:eastAsia="Times New Roman" w:hAnsi="Arial" w:cs="Arial"/>
          <w:sz w:val="24"/>
          <w:szCs w:val="24"/>
          <w:lang w:eastAsia="es-EC"/>
        </w:rPr>
        <w:t xml:space="preserve"> del cormo, se limpian y se</w:t>
      </w:r>
      <w:r w:rsidR="0051355A"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 xml:space="preserve">clasifican, entendiéndose que </w:t>
      </w:r>
      <w:proofErr w:type="spellStart"/>
      <w:r w:rsidR="0031664E" w:rsidRPr="003910E1">
        <w:rPr>
          <w:rFonts w:ascii="Arial" w:eastAsia="Times New Roman" w:hAnsi="Arial" w:cs="Arial"/>
          <w:sz w:val="24"/>
          <w:szCs w:val="24"/>
          <w:lang w:eastAsia="es-EC"/>
        </w:rPr>
        <w:t>cormelos</w:t>
      </w:r>
      <w:proofErr w:type="spellEnd"/>
      <w:r w:rsidR="0031664E" w:rsidRPr="003910E1">
        <w:rPr>
          <w:rFonts w:ascii="Arial" w:eastAsia="Times New Roman" w:hAnsi="Arial" w:cs="Arial"/>
          <w:sz w:val="24"/>
          <w:szCs w:val="24"/>
          <w:lang w:eastAsia="es-EC"/>
        </w:rPr>
        <w:t xml:space="preserve"> de 3 onzas de diámetro o</w:t>
      </w:r>
      <w:r w:rsidR="00A637FD">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más son y de 1.5 pulgadas son comerciales considerándose</w:t>
      </w:r>
      <w:r w:rsidR="0051355A" w:rsidRPr="003910E1">
        <w:rPr>
          <w:rFonts w:ascii="Arial" w:eastAsia="Times New Roman" w:hAnsi="Arial" w:cs="Arial"/>
          <w:sz w:val="24"/>
          <w:szCs w:val="24"/>
          <w:lang w:eastAsia="es-EC"/>
        </w:rPr>
        <w:t xml:space="preserve"> </w:t>
      </w:r>
      <w:proofErr w:type="spellStart"/>
      <w:r w:rsidR="0031664E" w:rsidRPr="003910E1">
        <w:rPr>
          <w:rFonts w:ascii="Arial" w:eastAsia="Times New Roman" w:hAnsi="Arial" w:cs="Arial"/>
          <w:sz w:val="24"/>
          <w:szCs w:val="24"/>
          <w:lang w:eastAsia="es-EC"/>
        </w:rPr>
        <w:t>cormelos</w:t>
      </w:r>
      <w:proofErr w:type="spellEnd"/>
      <w:r w:rsidR="0031664E" w:rsidRPr="003910E1">
        <w:rPr>
          <w:rFonts w:ascii="Arial" w:eastAsia="Times New Roman" w:hAnsi="Arial" w:cs="Arial"/>
          <w:sz w:val="24"/>
          <w:szCs w:val="24"/>
          <w:lang w:eastAsia="es-EC"/>
        </w:rPr>
        <w:t xml:space="preserve"> de 6 onzas o más como de primera calidad.</w:t>
      </w:r>
    </w:p>
    <w:p w:rsidR="00731DC8"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p>
    <w:p w:rsidR="0031664E" w:rsidRPr="003910E1"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Para la venta, los </w:t>
      </w:r>
      <w:proofErr w:type="spellStart"/>
      <w:r w:rsidR="0031664E" w:rsidRPr="003910E1">
        <w:rPr>
          <w:rFonts w:ascii="Arial" w:eastAsia="Times New Roman" w:hAnsi="Arial" w:cs="Arial"/>
          <w:sz w:val="24"/>
          <w:szCs w:val="24"/>
          <w:lang w:eastAsia="es-EC"/>
        </w:rPr>
        <w:t>cormelos</w:t>
      </w:r>
      <w:proofErr w:type="spellEnd"/>
      <w:r w:rsidR="0031664E" w:rsidRPr="003910E1">
        <w:rPr>
          <w:rFonts w:ascii="Arial" w:eastAsia="Times New Roman" w:hAnsi="Arial" w:cs="Arial"/>
          <w:sz w:val="24"/>
          <w:szCs w:val="24"/>
          <w:lang w:eastAsia="es-EC"/>
        </w:rPr>
        <w:t xml:space="preserve"> se empacan en sacos o cajas de 50libras y los mismos deben estar libres de daños mecánicos, daños</w:t>
      </w:r>
      <w:r w:rsidR="00A637FD">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por plagas y/o enfermedades, materia extraña y yemas germinadas</w:t>
      </w:r>
      <w:r w:rsidR="0084508C"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 xml:space="preserve">de más de </w:t>
      </w:r>
      <w:r w:rsidR="0084508C" w:rsidRPr="003910E1">
        <w:rPr>
          <w:rFonts w:ascii="Arial" w:eastAsia="Times New Roman" w:hAnsi="Arial" w:cs="Arial"/>
          <w:sz w:val="24"/>
          <w:szCs w:val="24"/>
          <w:lang w:eastAsia="es-EC"/>
        </w:rPr>
        <w:t>media</w:t>
      </w:r>
      <w:r w:rsidR="0031664E" w:rsidRPr="003910E1">
        <w:rPr>
          <w:rFonts w:ascii="Arial" w:eastAsia="Times New Roman" w:hAnsi="Arial" w:cs="Arial"/>
          <w:sz w:val="24"/>
          <w:szCs w:val="24"/>
          <w:lang w:eastAsia="es-EC"/>
        </w:rPr>
        <w:t xml:space="preserve"> pulgada.</w:t>
      </w:r>
    </w:p>
    <w:p w:rsidR="00731DC8"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p>
    <w:p w:rsidR="0031664E" w:rsidRPr="003910E1" w:rsidRDefault="00731DC8" w:rsidP="00D16F33">
      <w:pPr>
        <w:pStyle w:val="Prrafodelista"/>
        <w:tabs>
          <w:tab w:val="left" w:pos="426"/>
        </w:tabs>
        <w:spacing w:after="0" w:line="360" w:lineRule="auto"/>
        <w:ind w:left="0"/>
        <w:jc w:val="both"/>
        <w:rPr>
          <w:rFonts w:ascii="Arial" w:eastAsia="Times New Roman" w:hAnsi="Arial" w:cs="Arial"/>
          <w:sz w:val="24"/>
          <w:szCs w:val="24"/>
          <w:lang w:eastAsia="es-EC"/>
        </w:rPr>
      </w:pPr>
      <w:r>
        <w:rPr>
          <w:rFonts w:ascii="Arial" w:eastAsia="Times New Roman" w:hAnsi="Arial" w:cs="Arial"/>
          <w:sz w:val="24"/>
          <w:szCs w:val="24"/>
          <w:lang w:eastAsia="es-EC"/>
        </w:rPr>
        <w:t>-</w:t>
      </w:r>
      <w:r w:rsidR="0031664E" w:rsidRPr="003910E1">
        <w:rPr>
          <w:rFonts w:ascii="Arial" w:eastAsia="Times New Roman" w:hAnsi="Arial" w:cs="Arial"/>
          <w:sz w:val="24"/>
          <w:szCs w:val="24"/>
          <w:lang w:eastAsia="es-EC"/>
        </w:rPr>
        <w:t xml:space="preserve">Los </w:t>
      </w:r>
      <w:proofErr w:type="spellStart"/>
      <w:r w:rsidR="0031664E" w:rsidRPr="003910E1">
        <w:rPr>
          <w:rFonts w:ascii="Arial" w:eastAsia="Times New Roman" w:hAnsi="Arial" w:cs="Arial"/>
          <w:sz w:val="24"/>
          <w:szCs w:val="24"/>
          <w:lang w:eastAsia="es-EC"/>
        </w:rPr>
        <w:t>cormelos</w:t>
      </w:r>
      <w:proofErr w:type="spellEnd"/>
      <w:r w:rsidR="0031664E" w:rsidRPr="003910E1">
        <w:rPr>
          <w:rFonts w:ascii="Arial" w:eastAsia="Times New Roman" w:hAnsi="Arial" w:cs="Arial"/>
          <w:sz w:val="24"/>
          <w:szCs w:val="24"/>
          <w:lang w:eastAsia="es-EC"/>
        </w:rPr>
        <w:t xml:space="preserve"> pueden tener una vida útil en almacenamiento de 3</w:t>
      </w:r>
      <w:r w:rsidR="008D0D1A">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meses a una temperatura de 7ºC (45ºC) y una humedad relativa de70 a 80%.</w:t>
      </w:r>
    </w:p>
    <w:p w:rsidR="00583F25" w:rsidRDefault="00583F25" w:rsidP="00D16F33">
      <w:pPr>
        <w:tabs>
          <w:tab w:val="left" w:pos="142"/>
        </w:tabs>
        <w:spacing w:after="0" w:line="360" w:lineRule="auto"/>
        <w:rPr>
          <w:rFonts w:ascii="Arial" w:eastAsia="Times New Roman" w:hAnsi="Arial" w:cs="Arial"/>
          <w:b/>
          <w:sz w:val="24"/>
          <w:szCs w:val="24"/>
          <w:lang w:eastAsia="es-EC"/>
        </w:rPr>
      </w:pPr>
    </w:p>
    <w:p w:rsidR="003F73BE" w:rsidRDefault="00D47D4C" w:rsidP="00D16F33">
      <w:pPr>
        <w:tabs>
          <w:tab w:val="left" w:pos="142"/>
        </w:tabs>
        <w:spacing w:after="0" w:line="360" w:lineRule="auto"/>
        <w:jc w:val="center"/>
        <w:rPr>
          <w:rFonts w:ascii="Arial" w:eastAsia="Times New Roman" w:hAnsi="Arial" w:cs="Arial"/>
          <w:b/>
          <w:sz w:val="24"/>
          <w:szCs w:val="24"/>
          <w:lang w:eastAsia="es-EC"/>
        </w:rPr>
      </w:pPr>
      <w:r w:rsidRPr="00D47D4C">
        <w:rPr>
          <w:rFonts w:ascii="Arial" w:eastAsia="Times New Roman" w:hAnsi="Arial" w:cs="Arial"/>
          <w:b/>
          <w:sz w:val="24"/>
          <w:szCs w:val="24"/>
          <w:lang w:eastAsia="es-EC"/>
        </w:rPr>
        <w:lastRenderedPageBreak/>
        <w:t>CAPITULO 6</w:t>
      </w:r>
    </w:p>
    <w:p w:rsidR="00D47D4C" w:rsidRDefault="00D47D4C" w:rsidP="00D16F33">
      <w:pPr>
        <w:tabs>
          <w:tab w:val="left" w:pos="142"/>
        </w:tabs>
        <w:spacing w:after="0" w:line="360" w:lineRule="auto"/>
        <w:jc w:val="center"/>
        <w:rPr>
          <w:rFonts w:ascii="Arial" w:eastAsia="Times New Roman" w:hAnsi="Arial" w:cs="Arial"/>
          <w:b/>
          <w:sz w:val="24"/>
          <w:szCs w:val="24"/>
          <w:lang w:eastAsia="es-EC"/>
        </w:rPr>
      </w:pPr>
    </w:p>
    <w:p w:rsidR="00D47D4C" w:rsidRDefault="00D47D4C" w:rsidP="00D16F33">
      <w:pPr>
        <w:tabs>
          <w:tab w:val="left" w:pos="142"/>
        </w:tabs>
        <w:spacing w:after="0" w:line="360" w:lineRule="auto"/>
        <w:jc w:val="center"/>
        <w:rPr>
          <w:rFonts w:ascii="Arial" w:eastAsia="Times New Roman" w:hAnsi="Arial" w:cs="Arial"/>
          <w:b/>
          <w:sz w:val="24"/>
          <w:szCs w:val="24"/>
          <w:lang w:eastAsia="es-EC"/>
        </w:rPr>
      </w:pPr>
      <w:r>
        <w:rPr>
          <w:rFonts w:ascii="Arial" w:eastAsia="Times New Roman" w:hAnsi="Arial" w:cs="Arial"/>
          <w:b/>
          <w:sz w:val="24"/>
          <w:szCs w:val="24"/>
          <w:lang w:eastAsia="es-EC"/>
        </w:rPr>
        <w:t>6. PROGRESOS EN LA SIEMBRA</w:t>
      </w:r>
    </w:p>
    <w:p w:rsidR="00D47D4C" w:rsidRPr="00D47D4C" w:rsidRDefault="00D47D4C" w:rsidP="00D16F33">
      <w:pPr>
        <w:tabs>
          <w:tab w:val="left" w:pos="142"/>
        </w:tabs>
        <w:spacing w:after="0" w:line="360" w:lineRule="auto"/>
        <w:jc w:val="center"/>
        <w:rPr>
          <w:rFonts w:ascii="Arial" w:eastAsia="Times New Roman" w:hAnsi="Arial" w:cs="Arial"/>
          <w:b/>
          <w:sz w:val="24"/>
          <w:szCs w:val="24"/>
          <w:lang w:eastAsia="es-EC"/>
        </w:rPr>
      </w:pPr>
    </w:p>
    <w:p w:rsidR="00792F7B" w:rsidRPr="00792F7B" w:rsidRDefault="00D47D4C" w:rsidP="00D16F33">
      <w:pPr>
        <w:tabs>
          <w:tab w:val="left" w:pos="142"/>
        </w:tabs>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6.1 </w:t>
      </w:r>
      <w:r w:rsidR="00792F7B">
        <w:rPr>
          <w:rFonts w:ascii="Arial" w:eastAsia="Times New Roman" w:hAnsi="Arial" w:cs="Arial"/>
          <w:b/>
          <w:sz w:val="24"/>
          <w:szCs w:val="24"/>
          <w:lang w:eastAsia="es-EC"/>
        </w:rPr>
        <w:t>PROGRESOS DEL CULTIVO DE PAPA EN EL ECUADOR.</w:t>
      </w:r>
    </w:p>
    <w:p w:rsidR="0031664E" w:rsidRPr="003910E1" w:rsidRDefault="0084508C"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D</w:t>
      </w:r>
      <w:r w:rsidR="0031664E" w:rsidRPr="003910E1">
        <w:rPr>
          <w:rFonts w:ascii="Arial" w:eastAsia="Times New Roman" w:hAnsi="Arial" w:cs="Arial"/>
          <w:sz w:val="24"/>
          <w:szCs w:val="24"/>
          <w:lang w:eastAsia="es-EC"/>
        </w:rPr>
        <w:t xml:space="preserve">esde 1998, la superficie cultivada con </w:t>
      </w:r>
      <w:r w:rsidRPr="003910E1">
        <w:rPr>
          <w:rFonts w:ascii="Arial" w:eastAsia="Times New Roman" w:hAnsi="Arial" w:cs="Arial"/>
          <w:sz w:val="24"/>
          <w:szCs w:val="24"/>
          <w:lang w:eastAsia="es-EC"/>
        </w:rPr>
        <w:t>papa</w:t>
      </w:r>
      <w:r w:rsidR="003F73BE" w:rsidRPr="003910E1">
        <w:rPr>
          <w:rFonts w:ascii="Arial" w:eastAsia="Times New Roman" w:hAnsi="Arial" w:cs="Arial"/>
          <w:sz w:val="24"/>
          <w:szCs w:val="24"/>
          <w:lang w:eastAsia="es-EC"/>
        </w:rPr>
        <w:t xml:space="preserve"> en el país se ha venido </w:t>
      </w:r>
      <w:r w:rsidR="0031664E" w:rsidRPr="003910E1">
        <w:rPr>
          <w:rFonts w:ascii="Arial" w:eastAsia="Times New Roman" w:hAnsi="Arial" w:cs="Arial"/>
          <w:sz w:val="24"/>
          <w:szCs w:val="24"/>
          <w:lang w:eastAsia="es-EC"/>
        </w:rPr>
        <w:t xml:space="preserve">incrementando anualmente. En promedio </w:t>
      </w:r>
      <w:r w:rsidR="003F73BE" w:rsidRPr="003910E1">
        <w:rPr>
          <w:rFonts w:ascii="Arial" w:eastAsia="Times New Roman" w:hAnsi="Arial" w:cs="Arial"/>
          <w:sz w:val="24"/>
          <w:szCs w:val="24"/>
          <w:lang w:eastAsia="es-EC"/>
        </w:rPr>
        <w:t xml:space="preserve">el crecimiento experimentado ha </w:t>
      </w:r>
      <w:r w:rsidR="0031664E" w:rsidRPr="003910E1">
        <w:rPr>
          <w:rFonts w:ascii="Arial" w:eastAsia="Times New Roman" w:hAnsi="Arial" w:cs="Arial"/>
          <w:sz w:val="24"/>
          <w:szCs w:val="24"/>
          <w:lang w:eastAsia="es-EC"/>
        </w:rPr>
        <w:t xml:space="preserve">sido del 163%. Sin embargo, para el año 2002, </w:t>
      </w:r>
      <w:r w:rsidR="003F73BE" w:rsidRPr="003910E1">
        <w:rPr>
          <w:rFonts w:ascii="Arial" w:eastAsia="Times New Roman" w:hAnsi="Arial" w:cs="Arial"/>
          <w:sz w:val="24"/>
          <w:szCs w:val="24"/>
          <w:lang w:eastAsia="es-EC"/>
        </w:rPr>
        <w:t xml:space="preserve">se había estimado que las </w:t>
      </w:r>
      <w:r w:rsidR="0031664E" w:rsidRPr="003910E1">
        <w:rPr>
          <w:rFonts w:ascii="Arial" w:eastAsia="Times New Roman" w:hAnsi="Arial" w:cs="Arial"/>
          <w:sz w:val="24"/>
          <w:szCs w:val="24"/>
          <w:lang w:eastAsia="es-EC"/>
        </w:rPr>
        <w:t xml:space="preserve">hectáreas cultivadas asciendan a 5,000, es </w:t>
      </w:r>
      <w:r w:rsidR="003F73BE" w:rsidRPr="003910E1">
        <w:rPr>
          <w:rFonts w:ascii="Arial" w:eastAsia="Times New Roman" w:hAnsi="Arial" w:cs="Arial"/>
          <w:sz w:val="24"/>
          <w:szCs w:val="24"/>
          <w:lang w:eastAsia="es-EC"/>
        </w:rPr>
        <w:t xml:space="preserve">decir con un crecimiento del 6% </w:t>
      </w:r>
      <w:r w:rsidR="0031664E" w:rsidRPr="003910E1">
        <w:rPr>
          <w:rFonts w:ascii="Arial" w:eastAsia="Times New Roman" w:hAnsi="Arial" w:cs="Arial"/>
          <w:sz w:val="24"/>
          <w:szCs w:val="24"/>
          <w:lang w:eastAsia="es-EC"/>
        </w:rPr>
        <w:t>con respecto al total del 2001</w:t>
      </w:r>
      <w:r w:rsidR="00762629">
        <w:rPr>
          <w:rFonts w:ascii="Arial" w:eastAsia="Times New Roman" w:hAnsi="Arial" w:cs="Arial"/>
          <w:sz w:val="24"/>
          <w:szCs w:val="24"/>
          <w:lang w:eastAsia="es-EC"/>
        </w:rPr>
        <w:t>[1]</w:t>
      </w:r>
      <w:r w:rsidR="0031664E" w:rsidRPr="003910E1">
        <w:rPr>
          <w:rFonts w:ascii="Arial" w:eastAsia="Times New Roman" w:hAnsi="Arial" w:cs="Arial"/>
          <w:sz w:val="24"/>
          <w:szCs w:val="24"/>
          <w:lang w:eastAsia="es-EC"/>
        </w:rPr>
        <w:t>.</w:t>
      </w:r>
    </w:p>
    <w:p w:rsidR="0031664E" w:rsidRPr="003910E1" w:rsidRDefault="0031664E" w:rsidP="00D16F33">
      <w:pPr>
        <w:spacing w:after="0" w:line="360" w:lineRule="auto"/>
        <w:jc w:val="both"/>
        <w:rPr>
          <w:rFonts w:ascii="Arial" w:eastAsia="Times New Roman" w:hAnsi="Arial" w:cs="Arial"/>
          <w:sz w:val="24"/>
          <w:szCs w:val="24"/>
          <w:lang w:eastAsia="es-EC"/>
        </w:rPr>
      </w:pP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El cultivo de </w:t>
      </w:r>
      <w:r w:rsidR="0084508C" w:rsidRPr="003910E1">
        <w:rPr>
          <w:rFonts w:ascii="Arial" w:eastAsia="Times New Roman" w:hAnsi="Arial" w:cs="Arial"/>
          <w:sz w:val="24"/>
          <w:szCs w:val="24"/>
          <w:lang w:eastAsia="es-EC"/>
        </w:rPr>
        <w:t>papa</w:t>
      </w:r>
      <w:r w:rsidRPr="003910E1">
        <w:rPr>
          <w:rFonts w:ascii="Arial" w:eastAsia="Times New Roman" w:hAnsi="Arial" w:cs="Arial"/>
          <w:sz w:val="24"/>
          <w:szCs w:val="24"/>
          <w:lang w:eastAsia="es-EC"/>
        </w:rPr>
        <w:t xml:space="preserve"> requiere de climas</w:t>
      </w:r>
      <w:r w:rsidR="003F73BE" w:rsidRPr="003910E1">
        <w:rPr>
          <w:rFonts w:ascii="Arial" w:eastAsia="Times New Roman" w:hAnsi="Arial" w:cs="Arial"/>
          <w:sz w:val="24"/>
          <w:szCs w:val="24"/>
          <w:lang w:eastAsia="es-EC"/>
        </w:rPr>
        <w:t xml:space="preserve"> calientes, con una temperatura </w:t>
      </w:r>
      <w:r w:rsidRPr="003910E1">
        <w:rPr>
          <w:rFonts w:ascii="Arial" w:eastAsia="Times New Roman" w:hAnsi="Arial" w:cs="Arial"/>
          <w:sz w:val="24"/>
          <w:szCs w:val="24"/>
          <w:lang w:eastAsia="es-EC"/>
        </w:rPr>
        <w:t>nocturna de entre 14-27° C. Cuando la temperat</w:t>
      </w:r>
      <w:r w:rsidR="003F73BE" w:rsidRPr="003910E1">
        <w:rPr>
          <w:rFonts w:ascii="Arial" w:eastAsia="Times New Roman" w:hAnsi="Arial" w:cs="Arial"/>
          <w:sz w:val="24"/>
          <w:szCs w:val="24"/>
          <w:lang w:eastAsia="es-EC"/>
        </w:rPr>
        <w:t xml:space="preserve">ura se eleva a 29° C durante la </w:t>
      </w:r>
      <w:r w:rsidRPr="003910E1">
        <w:rPr>
          <w:rFonts w:ascii="Arial" w:eastAsia="Times New Roman" w:hAnsi="Arial" w:cs="Arial"/>
          <w:sz w:val="24"/>
          <w:szCs w:val="24"/>
          <w:lang w:eastAsia="es-EC"/>
        </w:rPr>
        <w:t>noche, entonces la tuberización se afecta con</w:t>
      </w:r>
      <w:r w:rsidR="003F73BE" w:rsidRPr="003910E1">
        <w:rPr>
          <w:rFonts w:ascii="Arial" w:eastAsia="Times New Roman" w:hAnsi="Arial" w:cs="Arial"/>
          <w:sz w:val="24"/>
          <w:szCs w:val="24"/>
          <w:lang w:eastAsia="es-EC"/>
        </w:rPr>
        <w:t xml:space="preserve">siderablemente. Una temperatura </w:t>
      </w:r>
      <w:r w:rsidRPr="003910E1">
        <w:rPr>
          <w:rFonts w:ascii="Arial" w:eastAsia="Times New Roman" w:hAnsi="Arial" w:cs="Arial"/>
          <w:sz w:val="24"/>
          <w:szCs w:val="24"/>
          <w:lang w:eastAsia="es-EC"/>
        </w:rPr>
        <w:t xml:space="preserve">que varíe entre 25-30° C, alta luminosidad y </w:t>
      </w:r>
      <w:r w:rsidR="003F73BE" w:rsidRPr="003910E1">
        <w:rPr>
          <w:rFonts w:ascii="Arial" w:eastAsia="Times New Roman" w:hAnsi="Arial" w:cs="Arial"/>
          <w:sz w:val="24"/>
          <w:szCs w:val="24"/>
          <w:lang w:eastAsia="es-EC"/>
        </w:rPr>
        <w:t xml:space="preserve">sin peligro de heladas, son las </w:t>
      </w:r>
      <w:r w:rsidRPr="003910E1">
        <w:rPr>
          <w:rFonts w:ascii="Arial" w:eastAsia="Times New Roman" w:hAnsi="Arial" w:cs="Arial"/>
          <w:sz w:val="24"/>
          <w:szCs w:val="24"/>
          <w:lang w:eastAsia="es-EC"/>
        </w:rPr>
        <w:t xml:space="preserve">condiciones óptimas para este cultivo. La planta responde bien </w:t>
      </w:r>
      <w:r w:rsidR="003F73BE" w:rsidRPr="003910E1">
        <w:rPr>
          <w:rFonts w:ascii="Arial" w:eastAsia="Times New Roman" w:hAnsi="Arial" w:cs="Arial"/>
          <w:sz w:val="24"/>
          <w:szCs w:val="24"/>
          <w:lang w:eastAsia="es-EC"/>
        </w:rPr>
        <w:t xml:space="preserve">donde hay </w:t>
      </w:r>
      <w:r w:rsidRPr="003910E1">
        <w:rPr>
          <w:rFonts w:ascii="Arial" w:eastAsia="Times New Roman" w:hAnsi="Arial" w:cs="Arial"/>
          <w:sz w:val="24"/>
          <w:szCs w:val="24"/>
          <w:lang w:eastAsia="es-EC"/>
        </w:rPr>
        <w:t>abundante humedad (1800 - 2500 mm/añ</w:t>
      </w:r>
      <w:r w:rsidR="003F73BE" w:rsidRPr="003910E1">
        <w:rPr>
          <w:rFonts w:ascii="Arial" w:eastAsia="Times New Roman" w:hAnsi="Arial" w:cs="Arial"/>
          <w:sz w:val="24"/>
          <w:szCs w:val="24"/>
          <w:lang w:eastAsia="es-EC"/>
        </w:rPr>
        <w:t xml:space="preserve">o); sin embargo, puede soportar </w:t>
      </w:r>
      <w:r w:rsidRPr="003910E1">
        <w:rPr>
          <w:rFonts w:ascii="Arial" w:eastAsia="Times New Roman" w:hAnsi="Arial" w:cs="Arial"/>
          <w:sz w:val="24"/>
          <w:szCs w:val="24"/>
          <w:lang w:eastAsia="es-EC"/>
        </w:rPr>
        <w:t>también períodos de sequía.</w:t>
      </w:r>
    </w:p>
    <w:p w:rsidR="003F73BE" w:rsidRPr="003910E1" w:rsidRDefault="003F73BE" w:rsidP="00D16F33">
      <w:pPr>
        <w:spacing w:after="0" w:line="360" w:lineRule="auto"/>
        <w:jc w:val="both"/>
        <w:rPr>
          <w:rFonts w:ascii="Arial" w:eastAsia="Times New Roman" w:hAnsi="Arial" w:cs="Arial"/>
          <w:sz w:val="24"/>
          <w:szCs w:val="24"/>
          <w:lang w:eastAsia="es-EC"/>
        </w:rPr>
      </w:pPr>
    </w:p>
    <w:p w:rsidR="00AC0B48"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La </w:t>
      </w:r>
      <w:r w:rsidR="0084508C" w:rsidRPr="003910E1">
        <w:rPr>
          <w:rFonts w:ascii="Arial" w:eastAsia="Times New Roman" w:hAnsi="Arial" w:cs="Arial"/>
          <w:sz w:val="24"/>
          <w:szCs w:val="24"/>
          <w:lang w:eastAsia="es-EC"/>
        </w:rPr>
        <w:t>papa</w:t>
      </w:r>
      <w:r w:rsidRPr="003910E1">
        <w:rPr>
          <w:rFonts w:ascii="Arial" w:eastAsia="Times New Roman" w:hAnsi="Arial" w:cs="Arial"/>
          <w:sz w:val="24"/>
          <w:szCs w:val="24"/>
          <w:lang w:eastAsia="es-EC"/>
        </w:rPr>
        <w:t xml:space="preserve"> es una planta esencialmente tropica</w:t>
      </w:r>
      <w:r w:rsidR="003F73BE" w:rsidRPr="003910E1">
        <w:rPr>
          <w:rFonts w:ascii="Arial" w:eastAsia="Times New Roman" w:hAnsi="Arial" w:cs="Arial"/>
          <w:sz w:val="24"/>
          <w:szCs w:val="24"/>
          <w:lang w:eastAsia="es-EC"/>
        </w:rPr>
        <w:t xml:space="preserve">l. Se cultiva bien en altitudes </w:t>
      </w:r>
      <w:r w:rsidRPr="003910E1">
        <w:rPr>
          <w:rFonts w:ascii="Arial" w:eastAsia="Times New Roman" w:hAnsi="Arial" w:cs="Arial"/>
          <w:sz w:val="24"/>
          <w:szCs w:val="24"/>
          <w:lang w:eastAsia="es-EC"/>
        </w:rPr>
        <w:t>bajas a medianas, no mayores de mil metros so</w:t>
      </w:r>
      <w:r w:rsidR="003F73BE" w:rsidRPr="003910E1">
        <w:rPr>
          <w:rFonts w:ascii="Arial" w:eastAsia="Times New Roman" w:hAnsi="Arial" w:cs="Arial"/>
          <w:sz w:val="24"/>
          <w:szCs w:val="24"/>
          <w:lang w:eastAsia="es-EC"/>
        </w:rPr>
        <w:t xml:space="preserve">bre el nivel del mar (msnm). Se </w:t>
      </w:r>
      <w:r w:rsidRPr="003910E1">
        <w:rPr>
          <w:rFonts w:ascii="Arial" w:eastAsia="Times New Roman" w:hAnsi="Arial" w:cs="Arial"/>
          <w:sz w:val="24"/>
          <w:szCs w:val="24"/>
          <w:lang w:eastAsia="es-EC"/>
        </w:rPr>
        <w:t>da bien en suelos sueltos, arenosos; no se reco</w:t>
      </w:r>
      <w:r w:rsidR="003F73BE" w:rsidRPr="003910E1">
        <w:rPr>
          <w:rFonts w:ascii="Arial" w:eastAsia="Times New Roman" w:hAnsi="Arial" w:cs="Arial"/>
          <w:sz w:val="24"/>
          <w:szCs w:val="24"/>
          <w:lang w:eastAsia="es-EC"/>
        </w:rPr>
        <w:t xml:space="preserve">miendan los suelos arcillosos o </w:t>
      </w:r>
      <w:r w:rsidRPr="003910E1">
        <w:rPr>
          <w:rFonts w:ascii="Arial" w:eastAsia="Times New Roman" w:hAnsi="Arial" w:cs="Arial"/>
          <w:sz w:val="24"/>
          <w:szCs w:val="24"/>
          <w:lang w:eastAsia="es-EC"/>
        </w:rPr>
        <w:t>pesados, ya que éstos dificultan la salida de las</w:t>
      </w:r>
      <w:r w:rsidR="003F73BE" w:rsidRPr="003910E1">
        <w:rPr>
          <w:rFonts w:ascii="Arial" w:eastAsia="Times New Roman" w:hAnsi="Arial" w:cs="Arial"/>
          <w:sz w:val="24"/>
          <w:szCs w:val="24"/>
          <w:lang w:eastAsia="es-EC"/>
        </w:rPr>
        <w:t xml:space="preserve"> plantas y el desarrollo de los </w:t>
      </w:r>
      <w:r w:rsidRPr="003910E1">
        <w:rPr>
          <w:rFonts w:ascii="Arial" w:eastAsia="Times New Roman" w:hAnsi="Arial" w:cs="Arial"/>
          <w:sz w:val="24"/>
          <w:szCs w:val="24"/>
          <w:lang w:eastAsia="es-EC"/>
        </w:rPr>
        <w:t>cormos además, deben tener buen dren</w:t>
      </w:r>
      <w:r w:rsidR="003F73BE" w:rsidRPr="003910E1">
        <w:rPr>
          <w:rFonts w:ascii="Arial" w:eastAsia="Times New Roman" w:hAnsi="Arial" w:cs="Arial"/>
          <w:sz w:val="24"/>
          <w:szCs w:val="24"/>
          <w:lang w:eastAsia="es-EC"/>
        </w:rPr>
        <w:t xml:space="preserve">aje tomando en cuenta una buena </w:t>
      </w:r>
      <w:r w:rsidRPr="003910E1">
        <w:rPr>
          <w:rFonts w:ascii="Arial" w:eastAsia="Times New Roman" w:hAnsi="Arial" w:cs="Arial"/>
          <w:sz w:val="24"/>
          <w:szCs w:val="24"/>
          <w:lang w:eastAsia="es-EC"/>
        </w:rPr>
        <w:t>existencia de materia orgánica y una profund</w:t>
      </w:r>
      <w:r w:rsidR="003F73BE" w:rsidRPr="003910E1">
        <w:rPr>
          <w:rFonts w:ascii="Arial" w:eastAsia="Times New Roman" w:hAnsi="Arial" w:cs="Arial"/>
          <w:sz w:val="24"/>
          <w:szCs w:val="24"/>
          <w:lang w:eastAsia="es-EC"/>
        </w:rPr>
        <w:t xml:space="preserve">idad de aproximadamente sesenta </w:t>
      </w:r>
      <w:r w:rsidRPr="003910E1">
        <w:rPr>
          <w:rFonts w:ascii="Arial" w:eastAsia="Times New Roman" w:hAnsi="Arial" w:cs="Arial"/>
          <w:sz w:val="24"/>
          <w:szCs w:val="24"/>
          <w:lang w:eastAsia="es-EC"/>
        </w:rPr>
        <w:t xml:space="preserve">centímetros. </w:t>
      </w:r>
    </w:p>
    <w:p w:rsidR="00AC0B48" w:rsidRDefault="00AC0B48" w:rsidP="00D16F33">
      <w:pPr>
        <w:spacing w:after="0" w:line="360" w:lineRule="auto"/>
        <w:jc w:val="both"/>
        <w:rPr>
          <w:rFonts w:ascii="Arial" w:eastAsia="Times New Roman" w:hAnsi="Arial" w:cs="Arial"/>
          <w:sz w:val="24"/>
          <w:szCs w:val="24"/>
          <w:lang w:eastAsia="es-EC"/>
        </w:rPr>
      </w:pPr>
    </w:p>
    <w:p w:rsidR="00AC0B48"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El Potencial de hidrógeno (pH) en </w:t>
      </w:r>
      <w:r w:rsidR="003F73BE" w:rsidRPr="003910E1">
        <w:rPr>
          <w:rFonts w:ascii="Arial" w:eastAsia="Times New Roman" w:hAnsi="Arial" w:cs="Arial"/>
          <w:sz w:val="24"/>
          <w:szCs w:val="24"/>
          <w:lang w:eastAsia="es-EC"/>
        </w:rPr>
        <w:t xml:space="preserve">el cual se puede desarrollar la </w:t>
      </w:r>
      <w:r w:rsidR="0084508C" w:rsidRPr="003910E1">
        <w:rPr>
          <w:rFonts w:ascii="Arial" w:eastAsia="Times New Roman" w:hAnsi="Arial" w:cs="Arial"/>
          <w:sz w:val="24"/>
          <w:szCs w:val="24"/>
          <w:lang w:eastAsia="es-EC"/>
        </w:rPr>
        <w:t>papa</w:t>
      </w:r>
      <w:r w:rsidRPr="003910E1">
        <w:rPr>
          <w:rFonts w:ascii="Arial" w:eastAsia="Times New Roman" w:hAnsi="Arial" w:cs="Arial"/>
          <w:sz w:val="24"/>
          <w:szCs w:val="24"/>
          <w:lang w:eastAsia="es-EC"/>
        </w:rPr>
        <w:t xml:space="preserve"> es de 4.5-7.5; sin embargo, el óptimo está entre 5.5 y 6.5.Por otro lado, los suelos deben tener una </w:t>
      </w:r>
      <w:r w:rsidR="003F73BE" w:rsidRPr="003910E1">
        <w:rPr>
          <w:rFonts w:ascii="Arial" w:eastAsia="Times New Roman" w:hAnsi="Arial" w:cs="Arial"/>
          <w:sz w:val="24"/>
          <w:szCs w:val="24"/>
          <w:lang w:eastAsia="es-EC"/>
        </w:rPr>
        <w:t xml:space="preserve">buena capacidad de retención de </w:t>
      </w:r>
      <w:r w:rsidRPr="003910E1">
        <w:rPr>
          <w:rFonts w:ascii="Arial" w:eastAsia="Times New Roman" w:hAnsi="Arial" w:cs="Arial"/>
          <w:sz w:val="24"/>
          <w:szCs w:val="24"/>
          <w:lang w:eastAsia="es-EC"/>
        </w:rPr>
        <w:t xml:space="preserve">humedad como son los suelos aluviales, </w:t>
      </w:r>
      <w:r w:rsidR="003F73BE" w:rsidRPr="003910E1">
        <w:rPr>
          <w:rFonts w:ascii="Arial" w:eastAsia="Times New Roman" w:hAnsi="Arial" w:cs="Arial"/>
          <w:sz w:val="24"/>
          <w:szCs w:val="24"/>
          <w:lang w:eastAsia="es-EC"/>
        </w:rPr>
        <w:t xml:space="preserve">los pardos con carbonatos y los </w:t>
      </w:r>
      <w:r w:rsidRPr="003910E1">
        <w:rPr>
          <w:rFonts w:ascii="Arial" w:eastAsia="Times New Roman" w:hAnsi="Arial" w:cs="Arial"/>
          <w:sz w:val="24"/>
          <w:szCs w:val="24"/>
          <w:lang w:eastAsia="es-EC"/>
        </w:rPr>
        <w:t>ferralíticos rojos.</w:t>
      </w:r>
      <w:r w:rsidR="00583F25">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 xml:space="preserve">En Ecuador, el rendimiento por hectárea sembrada de </w:t>
      </w:r>
      <w:r w:rsidR="0084508C" w:rsidRPr="003910E1">
        <w:rPr>
          <w:rFonts w:ascii="Arial" w:eastAsia="Times New Roman" w:hAnsi="Arial" w:cs="Arial"/>
          <w:sz w:val="24"/>
          <w:szCs w:val="24"/>
          <w:lang w:eastAsia="es-EC"/>
        </w:rPr>
        <w:t>papa</w:t>
      </w:r>
      <w:r w:rsidRPr="003910E1">
        <w:rPr>
          <w:rFonts w:ascii="Arial" w:eastAsia="Times New Roman" w:hAnsi="Arial" w:cs="Arial"/>
          <w:sz w:val="24"/>
          <w:szCs w:val="24"/>
          <w:lang w:eastAsia="es-EC"/>
        </w:rPr>
        <w:t xml:space="preserve"> es de entre</w:t>
      </w:r>
      <w:r w:rsidR="0084508C" w:rsidRPr="003910E1">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12-18 toneladas métricas aproximad</w:t>
      </w:r>
      <w:r w:rsidR="003F73BE" w:rsidRPr="003910E1">
        <w:rPr>
          <w:rFonts w:ascii="Arial" w:eastAsia="Times New Roman" w:hAnsi="Arial" w:cs="Arial"/>
          <w:sz w:val="24"/>
          <w:szCs w:val="24"/>
          <w:lang w:eastAsia="es-EC"/>
        </w:rPr>
        <w:t xml:space="preserve">amente. </w:t>
      </w:r>
    </w:p>
    <w:p w:rsidR="00AC0B48" w:rsidRDefault="00AC0B48" w:rsidP="00D16F33">
      <w:pPr>
        <w:spacing w:after="0" w:line="360" w:lineRule="auto"/>
        <w:jc w:val="both"/>
        <w:rPr>
          <w:rFonts w:ascii="Arial" w:eastAsia="Times New Roman" w:hAnsi="Arial" w:cs="Arial"/>
          <w:sz w:val="24"/>
          <w:szCs w:val="24"/>
          <w:lang w:eastAsia="es-EC"/>
        </w:rPr>
      </w:pPr>
    </w:p>
    <w:p w:rsidR="0031664E" w:rsidRPr="003910E1" w:rsidRDefault="003F73B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lastRenderedPageBreak/>
        <w:t xml:space="preserve">Una hectárea tiene como </w:t>
      </w:r>
      <w:r w:rsidR="0031664E" w:rsidRPr="003910E1">
        <w:rPr>
          <w:rFonts w:ascii="Arial" w:eastAsia="Times New Roman" w:hAnsi="Arial" w:cs="Arial"/>
          <w:sz w:val="24"/>
          <w:szCs w:val="24"/>
          <w:lang w:eastAsia="es-EC"/>
        </w:rPr>
        <w:t>producción promedio unas 300-400 cajas d</w:t>
      </w:r>
      <w:r w:rsidRPr="003910E1">
        <w:rPr>
          <w:rFonts w:ascii="Arial" w:eastAsia="Times New Roman" w:hAnsi="Arial" w:cs="Arial"/>
          <w:sz w:val="24"/>
          <w:szCs w:val="24"/>
          <w:lang w:eastAsia="es-EC"/>
        </w:rPr>
        <w:t xml:space="preserve">e 50 libras de calidad </w:t>
      </w:r>
      <w:proofErr w:type="spellStart"/>
      <w:r w:rsidRPr="003910E1">
        <w:rPr>
          <w:rFonts w:ascii="Arial" w:eastAsia="Times New Roman" w:hAnsi="Arial" w:cs="Arial"/>
          <w:sz w:val="24"/>
          <w:szCs w:val="24"/>
          <w:lang w:eastAsia="es-EC"/>
        </w:rPr>
        <w:t>premium</w:t>
      </w:r>
      <w:proofErr w:type="spellEnd"/>
      <w:r w:rsidRPr="003910E1">
        <w:rPr>
          <w:rFonts w:ascii="Arial" w:eastAsia="Times New Roman" w:hAnsi="Arial" w:cs="Arial"/>
          <w:sz w:val="24"/>
          <w:szCs w:val="24"/>
          <w:lang w:eastAsia="es-EC"/>
        </w:rPr>
        <w:t xml:space="preserve">, </w:t>
      </w:r>
      <w:r w:rsidR="0031664E" w:rsidRPr="003910E1">
        <w:rPr>
          <w:rFonts w:ascii="Arial" w:eastAsia="Times New Roman" w:hAnsi="Arial" w:cs="Arial"/>
          <w:sz w:val="24"/>
          <w:szCs w:val="24"/>
          <w:lang w:eastAsia="es-EC"/>
        </w:rPr>
        <w:t xml:space="preserve">alrededor de 150-200 cajas de segunda calidad </w:t>
      </w:r>
      <w:r w:rsidRPr="003910E1">
        <w:rPr>
          <w:rFonts w:ascii="Arial" w:eastAsia="Times New Roman" w:hAnsi="Arial" w:cs="Arial"/>
          <w:sz w:val="24"/>
          <w:szCs w:val="24"/>
          <w:lang w:eastAsia="es-EC"/>
        </w:rPr>
        <w:t xml:space="preserve">y el equivalente de 50-80 cajas </w:t>
      </w:r>
      <w:r w:rsidR="0031664E" w:rsidRPr="003910E1">
        <w:rPr>
          <w:rFonts w:ascii="Arial" w:eastAsia="Times New Roman" w:hAnsi="Arial" w:cs="Arial"/>
          <w:sz w:val="24"/>
          <w:szCs w:val="24"/>
          <w:lang w:eastAsia="es-EC"/>
        </w:rPr>
        <w:t>de rechazo.</w:t>
      </w:r>
      <w:r w:rsidR="008F542A">
        <w:rPr>
          <w:rFonts w:ascii="Arial" w:eastAsia="Times New Roman" w:hAnsi="Arial" w:cs="Arial"/>
          <w:sz w:val="24"/>
          <w:szCs w:val="24"/>
          <w:lang w:eastAsia="es-EC"/>
        </w:rPr>
        <w:t xml:space="preserve"> [2]</w:t>
      </w:r>
    </w:p>
    <w:p w:rsidR="003F73BE" w:rsidRPr="003910E1" w:rsidRDefault="003F73BE" w:rsidP="00D16F33">
      <w:pPr>
        <w:spacing w:after="0" w:line="360" w:lineRule="auto"/>
        <w:jc w:val="both"/>
        <w:rPr>
          <w:rFonts w:ascii="Arial" w:eastAsia="Times New Roman" w:hAnsi="Arial" w:cs="Arial"/>
          <w:sz w:val="24"/>
          <w:szCs w:val="24"/>
          <w:lang w:eastAsia="es-EC"/>
        </w:rPr>
      </w:pP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La calidad </w:t>
      </w:r>
      <w:proofErr w:type="spellStart"/>
      <w:r w:rsidRPr="003910E1">
        <w:rPr>
          <w:rFonts w:ascii="Arial" w:eastAsia="Times New Roman" w:hAnsi="Arial" w:cs="Arial"/>
          <w:sz w:val="24"/>
          <w:szCs w:val="24"/>
          <w:lang w:eastAsia="es-EC"/>
        </w:rPr>
        <w:t>premium</w:t>
      </w:r>
      <w:proofErr w:type="spellEnd"/>
      <w:r w:rsidRPr="003910E1">
        <w:rPr>
          <w:rFonts w:ascii="Arial" w:eastAsia="Times New Roman" w:hAnsi="Arial" w:cs="Arial"/>
          <w:sz w:val="24"/>
          <w:szCs w:val="24"/>
          <w:lang w:eastAsia="es-EC"/>
        </w:rPr>
        <w:t xml:space="preserve"> tiene como principal pa</w:t>
      </w:r>
      <w:r w:rsidR="003F73BE" w:rsidRPr="003910E1">
        <w:rPr>
          <w:rFonts w:ascii="Arial" w:eastAsia="Times New Roman" w:hAnsi="Arial" w:cs="Arial"/>
          <w:sz w:val="24"/>
          <w:szCs w:val="24"/>
          <w:lang w:eastAsia="es-EC"/>
        </w:rPr>
        <w:t xml:space="preserve">rámetro el tamaño de los dedos, </w:t>
      </w:r>
      <w:r w:rsidRPr="003910E1">
        <w:rPr>
          <w:rFonts w:ascii="Arial" w:eastAsia="Times New Roman" w:hAnsi="Arial" w:cs="Arial"/>
          <w:sz w:val="24"/>
          <w:szCs w:val="24"/>
          <w:lang w:eastAsia="es-EC"/>
        </w:rPr>
        <w:t>los mismos que deben tener mínimo seis pu</w:t>
      </w:r>
      <w:r w:rsidR="003F73BE" w:rsidRPr="003910E1">
        <w:rPr>
          <w:rFonts w:ascii="Arial" w:eastAsia="Times New Roman" w:hAnsi="Arial" w:cs="Arial"/>
          <w:sz w:val="24"/>
          <w:szCs w:val="24"/>
          <w:lang w:eastAsia="es-EC"/>
        </w:rPr>
        <w:t xml:space="preserve">lgadas de largo y ocho onzas de </w:t>
      </w:r>
      <w:r w:rsidRPr="003910E1">
        <w:rPr>
          <w:rFonts w:ascii="Arial" w:eastAsia="Times New Roman" w:hAnsi="Arial" w:cs="Arial"/>
          <w:sz w:val="24"/>
          <w:szCs w:val="24"/>
          <w:lang w:eastAsia="es-EC"/>
        </w:rPr>
        <w:t>peso. Aquellos dedos que no cumplen con este parámetro so</w:t>
      </w:r>
      <w:r w:rsidR="003F73BE" w:rsidRPr="003910E1">
        <w:rPr>
          <w:rFonts w:ascii="Arial" w:eastAsia="Times New Roman" w:hAnsi="Arial" w:cs="Arial"/>
          <w:sz w:val="24"/>
          <w:szCs w:val="24"/>
          <w:lang w:eastAsia="es-EC"/>
        </w:rPr>
        <w:t xml:space="preserve">n considerados de </w:t>
      </w:r>
      <w:r w:rsidRPr="003910E1">
        <w:rPr>
          <w:rFonts w:ascii="Arial" w:eastAsia="Times New Roman" w:hAnsi="Arial" w:cs="Arial"/>
          <w:sz w:val="24"/>
          <w:szCs w:val="24"/>
          <w:lang w:eastAsia="es-EC"/>
        </w:rPr>
        <w:t>segunda, los cuales miden mínimo cuatro pu</w:t>
      </w:r>
      <w:r w:rsidR="003F73BE" w:rsidRPr="003910E1">
        <w:rPr>
          <w:rFonts w:ascii="Arial" w:eastAsia="Times New Roman" w:hAnsi="Arial" w:cs="Arial"/>
          <w:sz w:val="24"/>
          <w:szCs w:val="24"/>
          <w:lang w:eastAsia="es-EC"/>
        </w:rPr>
        <w:t xml:space="preserve">lgadas y pesan entre 6-8 onzas. </w:t>
      </w:r>
      <w:r w:rsidRPr="003910E1">
        <w:rPr>
          <w:rFonts w:ascii="Arial" w:eastAsia="Times New Roman" w:hAnsi="Arial" w:cs="Arial"/>
          <w:sz w:val="24"/>
          <w:szCs w:val="24"/>
          <w:lang w:eastAsia="es-EC"/>
        </w:rPr>
        <w:t>Estos rendimientos podrían ser más inte</w:t>
      </w:r>
      <w:r w:rsidR="003F73BE" w:rsidRPr="003910E1">
        <w:rPr>
          <w:rFonts w:ascii="Arial" w:eastAsia="Times New Roman" w:hAnsi="Arial" w:cs="Arial"/>
          <w:sz w:val="24"/>
          <w:szCs w:val="24"/>
          <w:lang w:eastAsia="es-EC"/>
        </w:rPr>
        <w:t xml:space="preserve">resantes con un adecuado manejo </w:t>
      </w:r>
      <w:r w:rsidRPr="003910E1">
        <w:rPr>
          <w:rFonts w:ascii="Arial" w:eastAsia="Times New Roman" w:hAnsi="Arial" w:cs="Arial"/>
          <w:sz w:val="24"/>
          <w:szCs w:val="24"/>
          <w:lang w:eastAsia="es-EC"/>
        </w:rPr>
        <w:t>agronómico, llegando a producciones d</w:t>
      </w:r>
      <w:r w:rsidR="003F73BE" w:rsidRPr="003910E1">
        <w:rPr>
          <w:rFonts w:ascii="Arial" w:eastAsia="Times New Roman" w:hAnsi="Arial" w:cs="Arial"/>
          <w:sz w:val="24"/>
          <w:szCs w:val="24"/>
          <w:lang w:eastAsia="es-EC"/>
        </w:rPr>
        <w:t xml:space="preserve">e hasta 800 cajas por hectárea, </w:t>
      </w:r>
      <w:r w:rsidRPr="003910E1">
        <w:rPr>
          <w:rFonts w:ascii="Arial" w:eastAsia="Times New Roman" w:hAnsi="Arial" w:cs="Arial"/>
          <w:sz w:val="24"/>
          <w:szCs w:val="24"/>
          <w:lang w:eastAsia="es-EC"/>
        </w:rPr>
        <w:t>rendimiento alto que se ha dado en la zo</w:t>
      </w:r>
      <w:r w:rsidR="003F73BE" w:rsidRPr="003910E1">
        <w:rPr>
          <w:rFonts w:ascii="Arial" w:eastAsia="Times New Roman" w:hAnsi="Arial" w:cs="Arial"/>
          <w:sz w:val="24"/>
          <w:szCs w:val="24"/>
          <w:lang w:eastAsia="es-EC"/>
        </w:rPr>
        <w:t xml:space="preserve">na de Santo Domingo (Pichincha) </w:t>
      </w:r>
      <w:r w:rsidRPr="003910E1">
        <w:rPr>
          <w:rFonts w:ascii="Arial" w:eastAsia="Times New Roman" w:hAnsi="Arial" w:cs="Arial"/>
          <w:sz w:val="24"/>
          <w:szCs w:val="24"/>
          <w:lang w:eastAsia="es-EC"/>
        </w:rPr>
        <w:t xml:space="preserve">gracias a una adecuada fertilización, buena </w:t>
      </w:r>
      <w:r w:rsidR="003F73BE" w:rsidRPr="003910E1">
        <w:rPr>
          <w:rFonts w:ascii="Arial" w:eastAsia="Times New Roman" w:hAnsi="Arial" w:cs="Arial"/>
          <w:sz w:val="24"/>
          <w:szCs w:val="24"/>
          <w:lang w:eastAsia="es-EC"/>
        </w:rPr>
        <w:t xml:space="preserve">calidad de semilla (ampliamente </w:t>
      </w:r>
      <w:r w:rsidRPr="003910E1">
        <w:rPr>
          <w:rFonts w:ascii="Arial" w:eastAsia="Times New Roman" w:hAnsi="Arial" w:cs="Arial"/>
          <w:sz w:val="24"/>
          <w:szCs w:val="24"/>
          <w:lang w:eastAsia="es-EC"/>
        </w:rPr>
        <w:t>disponible en Santo Domingo de los Col</w:t>
      </w:r>
      <w:r w:rsidR="003F73BE" w:rsidRPr="003910E1">
        <w:rPr>
          <w:rFonts w:ascii="Arial" w:eastAsia="Times New Roman" w:hAnsi="Arial" w:cs="Arial"/>
          <w:sz w:val="24"/>
          <w:szCs w:val="24"/>
          <w:lang w:eastAsia="es-EC"/>
        </w:rPr>
        <w:t xml:space="preserve">orados y también proveniente de </w:t>
      </w:r>
      <w:r w:rsidRPr="003910E1">
        <w:rPr>
          <w:rFonts w:ascii="Arial" w:eastAsia="Times New Roman" w:hAnsi="Arial" w:cs="Arial"/>
          <w:sz w:val="24"/>
          <w:szCs w:val="24"/>
          <w:lang w:eastAsia="es-EC"/>
        </w:rPr>
        <w:t>países como Costa Rica, Honduras y Rep</w:t>
      </w:r>
      <w:r w:rsidR="003F73BE" w:rsidRPr="003910E1">
        <w:rPr>
          <w:rFonts w:ascii="Arial" w:eastAsia="Times New Roman" w:hAnsi="Arial" w:cs="Arial"/>
          <w:sz w:val="24"/>
          <w:szCs w:val="24"/>
          <w:lang w:eastAsia="es-EC"/>
        </w:rPr>
        <w:t xml:space="preserve">ública Dominicana) y a la alta </w:t>
      </w:r>
      <w:r w:rsidRPr="003910E1">
        <w:rPr>
          <w:rFonts w:ascii="Arial" w:eastAsia="Times New Roman" w:hAnsi="Arial" w:cs="Arial"/>
          <w:sz w:val="24"/>
          <w:szCs w:val="24"/>
          <w:lang w:eastAsia="es-EC"/>
        </w:rPr>
        <w:t>humedad que se registra en esa zona.</w:t>
      </w: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Sin embargo en la actualidad, las plant</w:t>
      </w:r>
      <w:r w:rsidR="003F73BE" w:rsidRPr="003910E1">
        <w:rPr>
          <w:rFonts w:ascii="Arial" w:eastAsia="Times New Roman" w:hAnsi="Arial" w:cs="Arial"/>
          <w:sz w:val="24"/>
          <w:szCs w:val="24"/>
          <w:lang w:eastAsia="es-EC"/>
        </w:rPr>
        <w:t xml:space="preserve">aciones de </w:t>
      </w:r>
      <w:r w:rsidR="0084508C" w:rsidRPr="003910E1">
        <w:rPr>
          <w:rFonts w:ascii="Arial" w:eastAsia="Times New Roman" w:hAnsi="Arial" w:cs="Arial"/>
          <w:sz w:val="24"/>
          <w:szCs w:val="24"/>
          <w:lang w:eastAsia="es-EC"/>
        </w:rPr>
        <w:t>papa</w:t>
      </w:r>
      <w:r w:rsidR="003F73BE" w:rsidRPr="003910E1">
        <w:rPr>
          <w:rFonts w:ascii="Arial" w:eastAsia="Times New Roman" w:hAnsi="Arial" w:cs="Arial"/>
          <w:sz w:val="24"/>
          <w:szCs w:val="24"/>
          <w:lang w:eastAsia="es-EC"/>
        </w:rPr>
        <w:t xml:space="preserve"> rinden mucho </w:t>
      </w:r>
      <w:r w:rsidRPr="003910E1">
        <w:rPr>
          <w:rFonts w:ascii="Arial" w:eastAsia="Times New Roman" w:hAnsi="Arial" w:cs="Arial"/>
          <w:sz w:val="24"/>
          <w:szCs w:val="24"/>
          <w:lang w:eastAsia="es-EC"/>
        </w:rPr>
        <w:t xml:space="preserve">menos de lo que se espera, debido a </w:t>
      </w:r>
      <w:r w:rsidR="003F73BE" w:rsidRPr="003910E1">
        <w:rPr>
          <w:rFonts w:ascii="Arial" w:eastAsia="Times New Roman" w:hAnsi="Arial" w:cs="Arial"/>
          <w:sz w:val="24"/>
          <w:szCs w:val="24"/>
          <w:lang w:eastAsia="es-EC"/>
        </w:rPr>
        <w:t xml:space="preserve">que los cultivos, como se anota </w:t>
      </w:r>
      <w:r w:rsidRPr="003910E1">
        <w:rPr>
          <w:rFonts w:ascii="Arial" w:eastAsia="Times New Roman" w:hAnsi="Arial" w:cs="Arial"/>
          <w:sz w:val="24"/>
          <w:szCs w:val="24"/>
          <w:lang w:eastAsia="es-EC"/>
        </w:rPr>
        <w:t>anteriormente, no son manejados de forma adecuada</w:t>
      </w:r>
      <w:r w:rsidR="003F73BE" w:rsidRPr="003910E1">
        <w:rPr>
          <w:rFonts w:ascii="Arial" w:eastAsia="Times New Roman" w:hAnsi="Arial" w:cs="Arial"/>
          <w:sz w:val="24"/>
          <w:szCs w:val="24"/>
          <w:lang w:eastAsia="es-EC"/>
        </w:rPr>
        <w:t xml:space="preserve"> o tecnificada, perdiendo </w:t>
      </w:r>
      <w:r w:rsidRPr="003910E1">
        <w:rPr>
          <w:rFonts w:ascii="Arial" w:eastAsia="Times New Roman" w:hAnsi="Arial" w:cs="Arial"/>
          <w:sz w:val="24"/>
          <w:szCs w:val="24"/>
          <w:lang w:eastAsia="es-EC"/>
        </w:rPr>
        <w:t>así la potencialidad que éste puede tener.</w:t>
      </w:r>
    </w:p>
    <w:p w:rsidR="003F73BE" w:rsidRDefault="003F73BE" w:rsidP="00D16F33">
      <w:pPr>
        <w:spacing w:after="0" w:line="360" w:lineRule="auto"/>
        <w:jc w:val="both"/>
        <w:rPr>
          <w:rFonts w:ascii="Arial" w:eastAsia="Times New Roman" w:hAnsi="Arial" w:cs="Arial"/>
          <w:sz w:val="24"/>
          <w:szCs w:val="24"/>
          <w:lang w:eastAsia="es-EC"/>
        </w:rPr>
      </w:pPr>
    </w:p>
    <w:p w:rsidR="00792F7B" w:rsidRPr="00792F7B"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6.2 </w:t>
      </w:r>
      <w:r w:rsidR="00792F7B" w:rsidRPr="00792F7B">
        <w:rPr>
          <w:rFonts w:ascii="Arial" w:eastAsia="Times New Roman" w:hAnsi="Arial" w:cs="Arial"/>
          <w:b/>
          <w:sz w:val="24"/>
          <w:szCs w:val="24"/>
          <w:lang w:eastAsia="es-EC"/>
        </w:rPr>
        <w:t>TEMPORADA</w:t>
      </w:r>
      <w:r w:rsidR="00D35969">
        <w:rPr>
          <w:rFonts w:ascii="Arial" w:eastAsia="Times New Roman" w:hAnsi="Arial" w:cs="Arial"/>
          <w:b/>
          <w:sz w:val="24"/>
          <w:szCs w:val="24"/>
          <w:lang w:eastAsia="es-EC"/>
        </w:rPr>
        <w:t xml:space="preserve"> DE</w:t>
      </w:r>
      <w:r w:rsidR="00792F7B" w:rsidRPr="00792F7B">
        <w:rPr>
          <w:rFonts w:ascii="Arial" w:eastAsia="Times New Roman" w:hAnsi="Arial" w:cs="Arial"/>
          <w:b/>
          <w:sz w:val="24"/>
          <w:szCs w:val="24"/>
          <w:lang w:eastAsia="es-EC"/>
        </w:rPr>
        <w:t xml:space="preserve"> S</w:t>
      </w:r>
      <w:r w:rsidR="00D35969">
        <w:rPr>
          <w:rFonts w:ascii="Arial" w:eastAsia="Times New Roman" w:hAnsi="Arial" w:cs="Arial"/>
          <w:b/>
          <w:sz w:val="24"/>
          <w:szCs w:val="24"/>
          <w:lang w:eastAsia="es-EC"/>
        </w:rPr>
        <w:t>IEMBRA DE</w:t>
      </w:r>
      <w:r w:rsidR="00792F7B" w:rsidRPr="00792F7B">
        <w:rPr>
          <w:rFonts w:ascii="Arial" w:eastAsia="Times New Roman" w:hAnsi="Arial" w:cs="Arial"/>
          <w:b/>
          <w:sz w:val="24"/>
          <w:szCs w:val="24"/>
          <w:lang w:eastAsia="es-EC"/>
        </w:rPr>
        <w:t xml:space="preserve"> PAPA EN ECUADOR</w:t>
      </w: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La temporada de siembra de </w:t>
      </w:r>
      <w:r w:rsidR="0084508C" w:rsidRPr="003910E1">
        <w:rPr>
          <w:rFonts w:ascii="Arial" w:eastAsia="Times New Roman" w:hAnsi="Arial" w:cs="Arial"/>
          <w:sz w:val="24"/>
          <w:szCs w:val="24"/>
          <w:lang w:eastAsia="es-EC"/>
        </w:rPr>
        <w:t>pap</w:t>
      </w:r>
      <w:r w:rsidRPr="003910E1">
        <w:rPr>
          <w:rFonts w:ascii="Arial" w:eastAsia="Times New Roman" w:hAnsi="Arial" w:cs="Arial"/>
          <w:sz w:val="24"/>
          <w:szCs w:val="24"/>
          <w:lang w:eastAsia="es-EC"/>
        </w:rPr>
        <w:t>a en Ecuado</w:t>
      </w:r>
      <w:r w:rsidR="003F73BE" w:rsidRPr="003910E1">
        <w:rPr>
          <w:rFonts w:ascii="Arial" w:eastAsia="Times New Roman" w:hAnsi="Arial" w:cs="Arial"/>
          <w:sz w:val="24"/>
          <w:szCs w:val="24"/>
          <w:lang w:eastAsia="es-EC"/>
        </w:rPr>
        <w:t xml:space="preserve">r depende de la </w:t>
      </w:r>
      <w:r w:rsidRPr="003910E1">
        <w:rPr>
          <w:rFonts w:ascii="Arial" w:eastAsia="Times New Roman" w:hAnsi="Arial" w:cs="Arial"/>
          <w:sz w:val="24"/>
          <w:szCs w:val="24"/>
          <w:lang w:eastAsia="es-EC"/>
        </w:rPr>
        <w:t>disponibilidad de riego y recursos existentes. G</w:t>
      </w:r>
      <w:r w:rsidR="003F73BE" w:rsidRPr="003910E1">
        <w:rPr>
          <w:rFonts w:ascii="Arial" w:eastAsia="Times New Roman" w:hAnsi="Arial" w:cs="Arial"/>
          <w:sz w:val="24"/>
          <w:szCs w:val="24"/>
          <w:lang w:eastAsia="es-EC"/>
        </w:rPr>
        <w:t xml:space="preserve">eneralmente, el cultivo de este </w:t>
      </w:r>
      <w:r w:rsidRPr="003910E1">
        <w:rPr>
          <w:rFonts w:ascii="Arial" w:eastAsia="Times New Roman" w:hAnsi="Arial" w:cs="Arial"/>
          <w:sz w:val="24"/>
          <w:szCs w:val="24"/>
          <w:lang w:eastAsia="es-EC"/>
        </w:rPr>
        <w:t>tubérculo comienza en octubre y dura en pr</w:t>
      </w:r>
      <w:r w:rsidR="003F73BE" w:rsidRPr="003910E1">
        <w:rPr>
          <w:rFonts w:ascii="Arial" w:eastAsia="Times New Roman" w:hAnsi="Arial" w:cs="Arial"/>
          <w:sz w:val="24"/>
          <w:szCs w:val="24"/>
          <w:lang w:eastAsia="es-EC"/>
        </w:rPr>
        <w:t xml:space="preserve">omedio doce meses comenzando la </w:t>
      </w:r>
      <w:r w:rsidRPr="003910E1">
        <w:rPr>
          <w:rFonts w:ascii="Arial" w:eastAsia="Times New Roman" w:hAnsi="Arial" w:cs="Arial"/>
          <w:sz w:val="24"/>
          <w:szCs w:val="24"/>
          <w:lang w:eastAsia="es-EC"/>
        </w:rPr>
        <w:t>cosecha en el octavo mes hasta el decimosexto.</w:t>
      </w:r>
    </w:p>
    <w:p w:rsidR="0031664E"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La siembra está ligada a la época invernal</w:t>
      </w:r>
      <w:r w:rsidR="003F73BE" w:rsidRPr="003910E1">
        <w:rPr>
          <w:rFonts w:ascii="Arial" w:eastAsia="Times New Roman" w:hAnsi="Arial" w:cs="Arial"/>
          <w:sz w:val="24"/>
          <w:szCs w:val="24"/>
          <w:lang w:eastAsia="es-EC"/>
        </w:rPr>
        <w:t xml:space="preserve"> dos meses y medio antes de que </w:t>
      </w:r>
      <w:r w:rsidRPr="003910E1">
        <w:rPr>
          <w:rFonts w:ascii="Arial" w:eastAsia="Times New Roman" w:hAnsi="Arial" w:cs="Arial"/>
          <w:sz w:val="24"/>
          <w:szCs w:val="24"/>
          <w:lang w:eastAsia="es-EC"/>
        </w:rPr>
        <w:t>éste comience. Con este parámetro, la</w:t>
      </w:r>
      <w:r w:rsidR="003F73BE" w:rsidRPr="003910E1">
        <w:rPr>
          <w:rFonts w:ascii="Arial" w:eastAsia="Times New Roman" w:hAnsi="Arial" w:cs="Arial"/>
          <w:sz w:val="24"/>
          <w:szCs w:val="24"/>
          <w:lang w:eastAsia="es-EC"/>
        </w:rPr>
        <w:t xml:space="preserve"> época de cosecha es fácilmente </w:t>
      </w:r>
      <w:r w:rsidRPr="003910E1">
        <w:rPr>
          <w:rFonts w:ascii="Arial" w:eastAsia="Times New Roman" w:hAnsi="Arial" w:cs="Arial"/>
          <w:sz w:val="24"/>
          <w:szCs w:val="24"/>
          <w:lang w:eastAsia="es-EC"/>
        </w:rPr>
        <w:t>calculable. Con las facilidades de riego, se p</w:t>
      </w:r>
      <w:r w:rsidR="003F73BE" w:rsidRPr="003910E1">
        <w:rPr>
          <w:rFonts w:ascii="Arial" w:eastAsia="Times New Roman" w:hAnsi="Arial" w:cs="Arial"/>
          <w:sz w:val="24"/>
          <w:szCs w:val="24"/>
          <w:lang w:eastAsia="es-EC"/>
        </w:rPr>
        <w:t xml:space="preserve">odrían comenzar las acciones de </w:t>
      </w:r>
      <w:r w:rsidRPr="003910E1">
        <w:rPr>
          <w:rFonts w:ascii="Arial" w:eastAsia="Times New Roman" w:hAnsi="Arial" w:cs="Arial"/>
          <w:sz w:val="24"/>
          <w:szCs w:val="24"/>
          <w:lang w:eastAsia="es-EC"/>
        </w:rPr>
        <w:t>siembra un mes antes con lo cual se ap</w:t>
      </w:r>
      <w:r w:rsidR="003F73BE" w:rsidRPr="003910E1">
        <w:rPr>
          <w:rFonts w:ascii="Arial" w:eastAsia="Times New Roman" w:hAnsi="Arial" w:cs="Arial"/>
          <w:sz w:val="24"/>
          <w:szCs w:val="24"/>
          <w:lang w:eastAsia="es-EC"/>
        </w:rPr>
        <w:t xml:space="preserve">rovecharían mejores precios del </w:t>
      </w:r>
      <w:r w:rsidRPr="003910E1">
        <w:rPr>
          <w:rFonts w:ascii="Arial" w:eastAsia="Times New Roman" w:hAnsi="Arial" w:cs="Arial"/>
          <w:sz w:val="24"/>
          <w:szCs w:val="24"/>
          <w:lang w:eastAsia="es-EC"/>
        </w:rPr>
        <w:t>mercado internacional.</w:t>
      </w:r>
      <w:r w:rsidR="008F542A">
        <w:rPr>
          <w:rFonts w:ascii="Arial" w:eastAsia="Times New Roman" w:hAnsi="Arial" w:cs="Arial"/>
          <w:sz w:val="24"/>
          <w:szCs w:val="24"/>
          <w:lang w:eastAsia="es-EC"/>
        </w:rPr>
        <w:t xml:space="preserve"> [3]</w:t>
      </w:r>
    </w:p>
    <w:p w:rsidR="008F542A" w:rsidRDefault="008F542A" w:rsidP="00D16F33">
      <w:pPr>
        <w:spacing w:after="0" w:line="360" w:lineRule="auto"/>
        <w:ind w:firstLine="708"/>
        <w:jc w:val="both"/>
      </w:pPr>
    </w:p>
    <w:p w:rsidR="00AC0B48" w:rsidRDefault="00AC0B48" w:rsidP="00D16F33">
      <w:pPr>
        <w:tabs>
          <w:tab w:val="left" w:pos="2055"/>
        </w:tabs>
        <w:spacing w:after="0" w:line="360" w:lineRule="auto"/>
        <w:ind w:firstLine="708"/>
        <w:jc w:val="both"/>
      </w:pPr>
    </w:p>
    <w:p w:rsidR="00AC0B48" w:rsidRDefault="00AC0B48" w:rsidP="00D16F33">
      <w:pPr>
        <w:tabs>
          <w:tab w:val="left" w:pos="2055"/>
        </w:tabs>
        <w:spacing w:after="0" w:line="360" w:lineRule="auto"/>
        <w:ind w:firstLine="708"/>
        <w:jc w:val="both"/>
      </w:pPr>
    </w:p>
    <w:p w:rsidR="008F542A" w:rsidRDefault="008F542A" w:rsidP="00D16F33">
      <w:pPr>
        <w:spacing w:after="0" w:line="360" w:lineRule="auto"/>
        <w:ind w:firstLine="708"/>
        <w:jc w:val="both"/>
      </w:pPr>
      <w:r>
        <w:rPr>
          <w:noProof/>
          <w:lang w:eastAsia="es-EC"/>
        </w:rPr>
        <mc:AlternateContent>
          <mc:Choice Requires="wps">
            <w:drawing>
              <wp:anchor distT="0" distB="0" distL="114300" distR="114300" simplePos="0" relativeHeight="251686912" behindDoc="0" locked="0" layoutInCell="1" allowOverlap="1" wp14:anchorId="69D5DBE3" wp14:editId="4C6179E4">
                <wp:simplePos x="0" y="0"/>
                <wp:positionH relativeFrom="column">
                  <wp:posOffset>9525</wp:posOffset>
                </wp:positionH>
                <wp:positionV relativeFrom="paragraph">
                  <wp:posOffset>169545</wp:posOffset>
                </wp:positionV>
                <wp:extent cx="5876925" cy="0"/>
                <wp:effectExtent l="0" t="0" r="9525" b="19050"/>
                <wp:wrapNone/>
                <wp:docPr id="5" name="5 Conector recto"/>
                <wp:cNvGraphicFramePr/>
                <a:graphic xmlns:a="http://schemas.openxmlformats.org/drawingml/2006/main">
                  <a:graphicData uri="http://schemas.microsoft.com/office/word/2010/wordprocessingShape">
                    <wps:wsp>
                      <wps:cNvCnPr/>
                      <wps:spPr>
                        <a:xfrm>
                          <a:off x="0" y="0"/>
                          <a:ext cx="58769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01A4A6E" id="5 Conector recto"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3.35pt" to="463.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" strokecolor="black [3213]" strokeweight=".5pt">
                <v:stroke joinstyle="miter"/>
              </v:line>
            </w:pict>
          </mc:Fallback>
        </mc:AlternateContent>
      </w:r>
    </w:p>
    <w:p w:rsidR="008F542A" w:rsidRPr="008F542A" w:rsidRDefault="008F542A" w:rsidP="00D16F33">
      <w:pPr>
        <w:spacing w:after="0" w:line="360" w:lineRule="auto"/>
        <w:jc w:val="both"/>
        <w:rPr>
          <w:sz w:val="16"/>
          <w:szCs w:val="16"/>
        </w:rPr>
      </w:pPr>
      <w:r w:rsidRPr="008F542A">
        <w:rPr>
          <w:sz w:val="16"/>
          <w:szCs w:val="16"/>
        </w:rPr>
        <w:t xml:space="preserve">[1] </w:t>
      </w:r>
      <w:r w:rsidRPr="008F542A">
        <w:rPr>
          <w:rFonts w:ascii="Arial" w:hAnsi="Arial" w:cs="Arial"/>
          <w:color w:val="000000"/>
          <w:sz w:val="16"/>
          <w:szCs w:val="16"/>
          <w:shd w:val="clear" w:color="auto" w:fill="FFFFFF"/>
        </w:rPr>
        <w:t>Diagnóstico de la situación actual de la cadena agroalimentaria de la papa en el Ecuador, OFIAGRO.</w:t>
      </w:r>
      <w:r w:rsidRPr="008F542A">
        <w:rPr>
          <w:sz w:val="16"/>
          <w:szCs w:val="16"/>
        </w:rPr>
        <w:tab/>
      </w:r>
    </w:p>
    <w:p w:rsidR="008F542A" w:rsidRPr="008F542A" w:rsidRDefault="008F542A" w:rsidP="00D16F33">
      <w:pPr>
        <w:spacing w:after="0" w:line="360" w:lineRule="auto"/>
        <w:jc w:val="both"/>
        <w:rPr>
          <w:rFonts w:ascii="Arial" w:hAnsi="Arial" w:cs="Arial"/>
          <w:sz w:val="16"/>
          <w:szCs w:val="16"/>
          <w:shd w:val="clear" w:color="auto" w:fill="FFFFFF"/>
        </w:rPr>
      </w:pPr>
      <w:r w:rsidRPr="008F542A">
        <w:rPr>
          <w:rFonts w:ascii="Arial" w:hAnsi="Arial" w:cs="Arial"/>
          <w:sz w:val="16"/>
          <w:szCs w:val="16"/>
          <w:shd w:val="clear" w:color="auto" w:fill="FFFFFF"/>
        </w:rPr>
        <w:t>[2] Revista el Agro edición abril 2015.</w:t>
      </w:r>
    </w:p>
    <w:p w:rsidR="008F542A" w:rsidRPr="008F542A" w:rsidRDefault="008F542A" w:rsidP="00D16F33">
      <w:pPr>
        <w:spacing w:after="0" w:line="360" w:lineRule="auto"/>
        <w:jc w:val="both"/>
        <w:rPr>
          <w:rFonts w:ascii="Arial" w:eastAsia="Times New Roman" w:hAnsi="Arial" w:cs="Arial"/>
          <w:sz w:val="16"/>
          <w:szCs w:val="16"/>
          <w:lang w:eastAsia="es-EC"/>
        </w:rPr>
      </w:pPr>
      <w:r w:rsidRPr="008F542A">
        <w:rPr>
          <w:rFonts w:ascii="Arial" w:hAnsi="Arial" w:cs="Arial"/>
          <w:sz w:val="16"/>
          <w:szCs w:val="16"/>
          <w:shd w:val="clear" w:color="auto" w:fill="FFFFFF"/>
        </w:rPr>
        <w:t xml:space="preserve">[3] Consorcio Malanga </w:t>
      </w:r>
      <w:proofErr w:type="spellStart"/>
      <w:r w:rsidRPr="008F542A">
        <w:rPr>
          <w:rFonts w:ascii="Arial" w:hAnsi="Arial" w:cs="Arial"/>
          <w:sz w:val="16"/>
          <w:szCs w:val="16"/>
          <w:shd w:val="clear" w:color="auto" w:fill="FFFFFF"/>
        </w:rPr>
        <w:t>Export</w:t>
      </w:r>
      <w:proofErr w:type="spellEnd"/>
      <w:r w:rsidRPr="008F542A">
        <w:rPr>
          <w:rFonts w:ascii="Arial" w:hAnsi="Arial" w:cs="Arial"/>
          <w:sz w:val="16"/>
          <w:szCs w:val="16"/>
          <w:shd w:val="clear" w:color="auto" w:fill="FFFFFF"/>
        </w:rPr>
        <w:t xml:space="preserve"> </w:t>
      </w:r>
    </w:p>
    <w:p w:rsidR="008F542A" w:rsidRDefault="008F542A" w:rsidP="00D16F33">
      <w:pPr>
        <w:spacing w:after="0" w:line="360" w:lineRule="auto"/>
        <w:jc w:val="both"/>
        <w:rPr>
          <w:rFonts w:ascii="Arial" w:eastAsia="Times New Roman" w:hAnsi="Arial" w:cs="Arial"/>
          <w:sz w:val="24"/>
          <w:szCs w:val="24"/>
          <w:lang w:eastAsia="es-EC"/>
        </w:rPr>
      </w:pPr>
    </w:p>
    <w:p w:rsidR="002F4447" w:rsidRPr="003910E1" w:rsidRDefault="0031664E"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Se recomienda la rotación de cultivo, es deci</w:t>
      </w:r>
      <w:r w:rsidR="003F73BE" w:rsidRPr="003910E1">
        <w:rPr>
          <w:rFonts w:ascii="Arial" w:eastAsia="Times New Roman" w:hAnsi="Arial" w:cs="Arial"/>
          <w:sz w:val="24"/>
          <w:szCs w:val="24"/>
          <w:lang w:eastAsia="es-EC"/>
        </w:rPr>
        <w:t xml:space="preserve">r, no sembrar el mismo producto </w:t>
      </w:r>
      <w:r w:rsidRPr="003910E1">
        <w:rPr>
          <w:rFonts w:ascii="Arial" w:eastAsia="Times New Roman" w:hAnsi="Arial" w:cs="Arial"/>
          <w:sz w:val="24"/>
          <w:szCs w:val="24"/>
          <w:lang w:eastAsia="es-EC"/>
        </w:rPr>
        <w:t>inmediatamente después de cosecharlo, sino s</w:t>
      </w:r>
      <w:r w:rsidR="003F73BE" w:rsidRPr="003910E1">
        <w:rPr>
          <w:rFonts w:ascii="Arial" w:eastAsia="Times New Roman" w:hAnsi="Arial" w:cs="Arial"/>
          <w:sz w:val="24"/>
          <w:szCs w:val="24"/>
          <w:lang w:eastAsia="es-EC"/>
        </w:rPr>
        <w:t xml:space="preserve">embrar cultivares de familias y </w:t>
      </w:r>
      <w:r w:rsidRPr="003910E1">
        <w:rPr>
          <w:rFonts w:ascii="Arial" w:eastAsia="Times New Roman" w:hAnsi="Arial" w:cs="Arial"/>
          <w:sz w:val="24"/>
          <w:szCs w:val="24"/>
          <w:lang w:eastAsia="es-EC"/>
        </w:rPr>
        <w:t>géneros diferentes.</w:t>
      </w:r>
      <w:r w:rsidR="00792F7B">
        <w:rPr>
          <w:rFonts w:ascii="Arial" w:eastAsia="Times New Roman" w:hAnsi="Arial" w:cs="Arial"/>
          <w:sz w:val="24"/>
          <w:szCs w:val="24"/>
          <w:lang w:eastAsia="es-EC"/>
        </w:rPr>
        <w:t xml:space="preserve"> </w:t>
      </w:r>
      <w:r w:rsidR="002F4447" w:rsidRPr="003910E1">
        <w:rPr>
          <w:rFonts w:ascii="Arial" w:eastAsia="Times New Roman" w:hAnsi="Arial" w:cs="Arial"/>
          <w:sz w:val="24"/>
          <w:szCs w:val="24"/>
          <w:lang w:eastAsia="es-EC"/>
        </w:rPr>
        <w:t>En el mercado ecuatoriano, las papas se pueden encontrar en los mercados nacionales a lo largo de todo el año debido entre otros factores a las numerosas variedades existentes y a los diferentes ciclos de cultivo.</w:t>
      </w:r>
    </w:p>
    <w:p w:rsidR="00D47D4C" w:rsidRDefault="00D47D4C" w:rsidP="00D16F33">
      <w:pPr>
        <w:spacing w:after="0" w:line="360" w:lineRule="auto"/>
        <w:jc w:val="both"/>
        <w:rPr>
          <w:rFonts w:ascii="Arial" w:eastAsia="Times New Roman" w:hAnsi="Arial" w:cs="Arial"/>
          <w:sz w:val="24"/>
          <w:szCs w:val="24"/>
          <w:lang w:eastAsia="es-EC"/>
        </w:rPr>
      </w:pPr>
    </w:p>
    <w:p w:rsidR="00373611" w:rsidRDefault="00373611" w:rsidP="00D16F33">
      <w:pPr>
        <w:spacing w:after="0" w:line="360" w:lineRule="auto"/>
        <w:jc w:val="center"/>
        <w:rPr>
          <w:rFonts w:ascii="Arial" w:eastAsia="Times New Roman" w:hAnsi="Arial" w:cs="Arial"/>
          <w:b/>
          <w:sz w:val="24"/>
          <w:szCs w:val="24"/>
          <w:lang w:eastAsia="es-EC"/>
        </w:rPr>
      </w:pPr>
    </w:p>
    <w:p w:rsidR="00D47D4C" w:rsidRPr="00D47D4C" w:rsidRDefault="00D47D4C" w:rsidP="00D16F33">
      <w:pPr>
        <w:spacing w:after="0" w:line="360" w:lineRule="auto"/>
        <w:jc w:val="center"/>
        <w:rPr>
          <w:rFonts w:ascii="Arial" w:eastAsia="Times New Roman" w:hAnsi="Arial" w:cs="Arial"/>
          <w:b/>
          <w:sz w:val="24"/>
          <w:szCs w:val="24"/>
          <w:lang w:eastAsia="es-EC"/>
        </w:rPr>
      </w:pPr>
      <w:r w:rsidRPr="00D47D4C">
        <w:rPr>
          <w:rFonts w:ascii="Arial" w:eastAsia="Times New Roman" w:hAnsi="Arial" w:cs="Arial"/>
          <w:b/>
          <w:sz w:val="24"/>
          <w:szCs w:val="24"/>
          <w:lang w:eastAsia="es-EC"/>
        </w:rPr>
        <w:t>CAPITULO 7</w:t>
      </w:r>
    </w:p>
    <w:p w:rsidR="00D47D4C" w:rsidRPr="00D47D4C" w:rsidRDefault="00D47D4C" w:rsidP="00D16F33">
      <w:pPr>
        <w:spacing w:after="0" w:line="360" w:lineRule="auto"/>
        <w:jc w:val="center"/>
        <w:rPr>
          <w:rFonts w:ascii="Arial" w:eastAsia="Times New Roman" w:hAnsi="Arial" w:cs="Arial"/>
          <w:b/>
          <w:sz w:val="24"/>
          <w:szCs w:val="24"/>
          <w:lang w:eastAsia="es-EC"/>
        </w:rPr>
      </w:pPr>
    </w:p>
    <w:p w:rsidR="00D47D4C" w:rsidRPr="00D47D4C" w:rsidRDefault="00D47D4C" w:rsidP="00D16F33">
      <w:pPr>
        <w:spacing w:after="0" w:line="360" w:lineRule="auto"/>
        <w:jc w:val="center"/>
        <w:rPr>
          <w:rFonts w:ascii="Arial" w:eastAsia="Times New Roman" w:hAnsi="Arial" w:cs="Arial"/>
          <w:b/>
          <w:sz w:val="24"/>
          <w:szCs w:val="24"/>
          <w:lang w:eastAsia="es-EC"/>
        </w:rPr>
      </w:pPr>
      <w:r>
        <w:rPr>
          <w:rFonts w:ascii="Arial" w:eastAsia="Times New Roman" w:hAnsi="Arial" w:cs="Arial"/>
          <w:b/>
          <w:sz w:val="24"/>
          <w:szCs w:val="24"/>
          <w:lang w:eastAsia="es-EC"/>
        </w:rPr>
        <w:t>7</w:t>
      </w:r>
      <w:r w:rsidR="00B92AC1">
        <w:rPr>
          <w:rFonts w:ascii="Arial" w:eastAsia="Times New Roman" w:hAnsi="Arial" w:cs="Arial"/>
          <w:b/>
          <w:sz w:val="24"/>
          <w:szCs w:val="24"/>
          <w:lang w:eastAsia="es-EC"/>
        </w:rPr>
        <w:t>.</w:t>
      </w:r>
      <w:r w:rsidRPr="00D47D4C">
        <w:rPr>
          <w:rFonts w:ascii="Arial" w:eastAsia="Times New Roman" w:hAnsi="Arial" w:cs="Arial"/>
          <w:b/>
          <w:sz w:val="24"/>
          <w:szCs w:val="24"/>
          <w:lang w:eastAsia="es-EC"/>
        </w:rPr>
        <w:t xml:space="preserve"> LA PAPA CHINA EN LA COCINA</w:t>
      </w:r>
      <w:r>
        <w:rPr>
          <w:rFonts w:ascii="Arial" w:eastAsia="Times New Roman" w:hAnsi="Arial" w:cs="Arial"/>
          <w:b/>
          <w:sz w:val="24"/>
          <w:szCs w:val="24"/>
          <w:lang w:eastAsia="es-EC"/>
        </w:rPr>
        <w:t xml:space="preserve"> Y SUS BENEFICIOS</w:t>
      </w:r>
    </w:p>
    <w:p w:rsidR="00D47D4C" w:rsidRDefault="00D47D4C" w:rsidP="00D16F33">
      <w:pPr>
        <w:spacing w:after="0" w:line="360" w:lineRule="auto"/>
        <w:jc w:val="both"/>
        <w:rPr>
          <w:rFonts w:ascii="Arial" w:eastAsia="Times New Roman" w:hAnsi="Arial" w:cs="Arial"/>
          <w:sz w:val="24"/>
          <w:szCs w:val="24"/>
          <w:lang w:eastAsia="es-EC"/>
        </w:rPr>
      </w:pPr>
    </w:p>
    <w:p w:rsidR="00792F7B" w:rsidRPr="00792F7B"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7.1 </w:t>
      </w:r>
      <w:r w:rsidR="00792F7B" w:rsidRPr="00792F7B">
        <w:rPr>
          <w:rFonts w:ascii="Arial" w:eastAsia="Times New Roman" w:hAnsi="Arial" w:cs="Arial"/>
          <w:b/>
          <w:sz w:val="24"/>
          <w:szCs w:val="24"/>
          <w:lang w:eastAsia="es-EC"/>
        </w:rPr>
        <w:t>LA MANERA DE UTILIZAR LA PAPA EN LA COCINA</w:t>
      </w:r>
    </w:p>
    <w:p w:rsidR="002F4447" w:rsidRPr="003910E1" w:rsidRDefault="002F4447"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A la hora de realizar las compras se deben tener presentes características como la dureza de los tubérculos, textura firme y piel brillante, evitando las piezas con zonas blandas o verdes (conocidas como viejas) ya que posiblemente se encuentren en mal estado y contengan un alcaloide tóxico llamado solanina.</w:t>
      </w:r>
    </w:p>
    <w:p w:rsidR="002F4447" w:rsidRPr="003910E1" w:rsidRDefault="002F4447"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Una</w:t>
      </w:r>
      <w:r w:rsidR="00927044" w:rsidRPr="003910E1">
        <w:rPr>
          <w:rFonts w:ascii="Arial" w:eastAsia="Times New Roman" w:hAnsi="Arial" w:cs="Arial"/>
          <w:sz w:val="24"/>
          <w:szCs w:val="24"/>
          <w:lang w:eastAsia="es-EC"/>
        </w:rPr>
        <w:t xml:space="preserve"> vez en casa las papas</w:t>
      </w:r>
      <w:r w:rsidRPr="003910E1">
        <w:rPr>
          <w:rFonts w:ascii="Arial" w:eastAsia="Times New Roman" w:hAnsi="Arial" w:cs="Arial"/>
          <w:sz w:val="24"/>
          <w:szCs w:val="24"/>
          <w:lang w:eastAsia="es-EC"/>
        </w:rPr>
        <w:t xml:space="preserve"> deben guardarse en un lugar fresco, seco y protegido de la luz, pudiendo ser conservadas durante bastante tiempo. Pero cuidado, si se almacenan agrupadas unas sobre otras es posible que germinen.</w:t>
      </w:r>
    </w:p>
    <w:p w:rsidR="00927044" w:rsidRPr="003910E1" w:rsidRDefault="00927044" w:rsidP="00D16F33">
      <w:pPr>
        <w:spacing w:after="0" w:line="360" w:lineRule="auto"/>
        <w:jc w:val="both"/>
        <w:rPr>
          <w:rFonts w:ascii="Arial" w:eastAsia="Times New Roman" w:hAnsi="Arial" w:cs="Arial"/>
          <w:sz w:val="24"/>
          <w:szCs w:val="24"/>
          <w:lang w:eastAsia="es-EC"/>
        </w:rPr>
      </w:pPr>
    </w:p>
    <w:p w:rsidR="002F4447" w:rsidRPr="003910E1" w:rsidRDefault="002F4447"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Antes de consumirlas debemos dejarlas en remojo durante algunos minutos, cambiándolas de agua para que el almidón que contienen pase a esta última, desechándolo en todas las ocasiones.</w:t>
      </w:r>
    </w:p>
    <w:p w:rsidR="00927044" w:rsidRPr="003910E1" w:rsidRDefault="00927044" w:rsidP="00D16F33">
      <w:pPr>
        <w:spacing w:after="0" w:line="360" w:lineRule="auto"/>
        <w:jc w:val="both"/>
        <w:rPr>
          <w:rFonts w:ascii="Arial" w:eastAsia="Times New Roman" w:hAnsi="Arial" w:cs="Arial"/>
          <w:sz w:val="24"/>
          <w:szCs w:val="24"/>
          <w:lang w:eastAsia="es-EC"/>
        </w:rPr>
      </w:pPr>
    </w:p>
    <w:p w:rsidR="00927044" w:rsidRPr="003910E1" w:rsidRDefault="002F4447"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En la mesa</w:t>
      </w:r>
      <w:r w:rsidR="00927044" w:rsidRPr="003910E1">
        <w:rPr>
          <w:rFonts w:ascii="Arial" w:eastAsia="Times New Roman" w:hAnsi="Arial" w:cs="Arial"/>
          <w:sz w:val="24"/>
          <w:szCs w:val="24"/>
          <w:lang w:eastAsia="es-EC"/>
        </w:rPr>
        <w:t>, la papa</w:t>
      </w:r>
      <w:r w:rsidRPr="003910E1">
        <w:rPr>
          <w:rFonts w:ascii="Arial" w:eastAsia="Times New Roman" w:hAnsi="Arial" w:cs="Arial"/>
          <w:sz w:val="24"/>
          <w:szCs w:val="24"/>
          <w:lang w:eastAsia="es-EC"/>
        </w:rPr>
        <w:t xml:space="preserve"> es el segundo alimento más consumido del mundo y siempre se ingiere tras haberla cocinado, pudiendo elaborarla cocida, hervida, salteada, frita o asada. </w:t>
      </w:r>
    </w:p>
    <w:p w:rsidR="00927044" w:rsidRPr="003910E1" w:rsidRDefault="00927044" w:rsidP="00D16F33">
      <w:pPr>
        <w:spacing w:after="0" w:line="360" w:lineRule="auto"/>
        <w:jc w:val="both"/>
        <w:rPr>
          <w:rFonts w:ascii="Arial" w:eastAsia="Times New Roman" w:hAnsi="Arial" w:cs="Arial"/>
          <w:sz w:val="24"/>
          <w:szCs w:val="24"/>
          <w:lang w:eastAsia="es-EC"/>
        </w:rPr>
      </w:pPr>
    </w:p>
    <w:p w:rsidR="00927044" w:rsidRPr="003910E1" w:rsidRDefault="00927044"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Cuando es cocida, s</w:t>
      </w:r>
      <w:r w:rsidR="002F4447" w:rsidRPr="003910E1">
        <w:rPr>
          <w:rFonts w:ascii="Arial" w:eastAsia="Times New Roman" w:hAnsi="Arial" w:cs="Arial"/>
          <w:sz w:val="24"/>
          <w:szCs w:val="24"/>
          <w:lang w:eastAsia="es-EC"/>
        </w:rPr>
        <w:t xml:space="preserve">e recomienda cocerla preferiblemente con la piel y en olla a presión, sin mantenerla durante demasiado tiempo hirviendo y con una cantidad de agua reducida pues pierde buena parte de sus propiedades. </w:t>
      </w:r>
    </w:p>
    <w:p w:rsidR="00927044" w:rsidRPr="003910E1" w:rsidRDefault="00927044" w:rsidP="00D16F33">
      <w:pPr>
        <w:spacing w:after="0" w:line="360" w:lineRule="auto"/>
        <w:jc w:val="both"/>
        <w:rPr>
          <w:rFonts w:ascii="Arial" w:eastAsia="Times New Roman" w:hAnsi="Arial" w:cs="Arial"/>
          <w:sz w:val="24"/>
          <w:szCs w:val="24"/>
          <w:lang w:eastAsia="es-EC"/>
        </w:rPr>
      </w:pPr>
    </w:p>
    <w:p w:rsidR="00927044" w:rsidRPr="003910E1" w:rsidRDefault="00927044"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lastRenderedPageBreak/>
        <w:t>Cuando son f</w:t>
      </w:r>
      <w:r w:rsidR="002F4447" w:rsidRPr="003910E1">
        <w:rPr>
          <w:rFonts w:ascii="Arial" w:eastAsia="Times New Roman" w:hAnsi="Arial" w:cs="Arial"/>
          <w:sz w:val="24"/>
          <w:szCs w:val="24"/>
          <w:lang w:eastAsia="es-EC"/>
        </w:rPr>
        <w:t>ritas</w:t>
      </w:r>
      <w:r w:rsidRPr="003910E1">
        <w:rPr>
          <w:rFonts w:ascii="Arial" w:eastAsia="Times New Roman" w:hAnsi="Arial" w:cs="Arial"/>
          <w:sz w:val="24"/>
          <w:szCs w:val="24"/>
          <w:lang w:eastAsia="es-EC"/>
        </w:rPr>
        <w:t>,</w:t>
      </w:r>
      <w:r w:rsidR="002F4447" w:rsidRPr="003910E1">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la papa</w:t>
      </w:r>
      <w:r w:rsidR="002F4447" w:rsidRPr="003910E1">
        <w:rPr>
          <w:rFonts w:ascii="Arial" w:eastAsia="Times New Roman" w:hAnsi="Arial" w:cs="Arial"/>
          <w:sz w:val="24"/>
          <w:szCs w:val="24"/>
          <w:lang w:eastAsia="es-EC"/>
        </w:rPr>
        <w:t xml:space="preserve"> es un tubérculo con un gran poder de absorción hacia las grasas al freír pudiendo triplicar sus aportes calóricos, por lo que se evitará abusar de esta forma de preparación. </w:t>
      </w:r>
    </w:p>
    <w:p w:rsidR="002F4447" w:rsidRPr="003910E1" w:rsidRDefault="00927044"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Cuando la papa es a</w:t>
      </w:r>
      <w:r w:rsidR="002F4447" w:rsidRPr="003910E1">
        <w:rPr>
          <w:rFonts w:ascii="Arial" w:eastAsia="Times New Roman" w:hAnsi="Arial" w:cs="Arial"/>
          <w:sz w:val="24"/>
          <w:szCs w:val="24"/>
          <w:lang w:eastAsia="es-EC"/>
        </w:rPr>
        <w:t>sada</w:t>
      </w:r>
      <w:r w:rsidRPr="003910E1">
        <w:rPr>
          <w:rFonts w:ascii="Arial" w:eastAsia="Times New Roman" w:hAnsi="Arial" w:cs="Arial"/>
          <w:sz w:val="24"/>
          <w:szCs w:val="24"/>
          <w:lang w:eastAsia="es-EC"/>
        </w:rPr>
        <w:t xml:space="preserve">, la </w:t>
      </w:r>
      <w:r w:rsidR="00D47D4C" w:rsidRPr="003910E1">
        <w:rPr>
          <w:rFonts w:ascii="Arial" w:eastAsia="Times New Roman" w:hAnsi="Arial" w:cs="Arial"/>
          <w:sz w:val="24"/>
          <w:szCs w:val="24"/>
          <w:lang w:eastAsia="es-EC"/>
        </w:rPr>
        <w:t>cual</w:t>
      </w:r>
      <w:r w:rsidRPr="003910E1">
        <w:rPr>
          <w:rFonts w:ascii="Arial" w:eastAsia="Times New Roman" w:hAnsi="Arial" w:cs="Arial"/>
          <w:sz w:val="24"/>
          <w:szCs w:val="24"/>
          <w:lang w:eastAsia="es-EC"/>
        </w:rPr>
        <w:t xml:space="preserve"> es u</w:t>
      </w:r>
      <w:r w:rsidR="002F4447" w:rsidRPr="003910E1">
        <w:rPr>
          <w:rFonts w:ascii="Arial" w:eastAsia="Times New Roman" w:hAnsi="Arial" w:cs="Arial"/>
          <w:sz w:val="24"/>
          <w:szCs w:val="24"/>
          <w:lang w:eastAsia="es-EC"/>
        </w:rPr>
        <w:t xml:space="preserve">na de las </w:t>
      </w:r>
      <w:r w:rsidRPr="003910E1">
        <w:rPr>
          <w:rFonts w:ascii="Arial" w:eastAsia="Times New Roman" w:hAnsi="Arial" w:cs="Arial"/>
          <w:sz w:val="24"/>
          <w:szCs w:val="24"/>
          <w:lang w:eastAsia="es-EC"/>
        </w:rPr>
        <w:t xml:space="preserve">preparaciones más tradicionales en el país, </w:t>
      </w:r>
      <w:r w:rsidR="002F4447" w:rsidRPr="003910E1">
        <w:rPr>
          <w:rFonts w:ascii="Arial" w:eastAsia="Times New Roman" w:hAnsi="Arial" w:cs="Arial"/>
          <w:sz w:val="24"/>
          <w:szCs w:val="24"/>
          <w:lang w:eastAsia="es-EC"/>
        </w:rPr>
        <w:t>con piel,</w:t>
      </w:r>
      <w:r w:rsidRPr="003910E1">
        <w:rPr>
          <w:rFonts w:ascii="Arial" w:eastAsia="Times New Roman" w:hAnsi="Arial" w:cs="Arial"/>
          <w:sz w:val="24"/>
          <w:szCs w:val="24"/>
          <w:lang w:eastAsia="es-EC"/>
        </w:rPr>
        <w:t xml:space="preserve"> o sin ella, generalmente, se las acompaña con salsas de </w:t>
      </w:r>
      <w:r w:rsidRPr="00A637FD">
        <w:rPr>
          <w:rFonts w:ascii="Arial" w:eastAsia="Times New Roman" w:hAnsi="Arial" w:cs="Arial"/>
          <w:sz w:val="24"/>
          <w:szCs w:val="24"/>
          <w:lang w:eastAsia="es-EC"/>
        </w:rPr>
        <w:t>divers</w:t>
      </w:r>
      <w:r w:rsidR="00A637FD">
        <w:rPr>
          <w:rFonts w:ascii="Arial" w:eastAsia="Times New Roman" w:hAnsi="Arial" w:cs="Arial"/>
          <w:sz w:val="24"/>
          <w:szCs w:val="24"/>
          <w:lang w:eastAsia="es-EC"/>
        </w:rPr>
        <w:t>os</w:t>
      </w:r>
      <w:r w:rsidRPr="003910E1">
        <w:rPr>
          <w:rFonts w:ascii="Arial" w:eastAsia="Times New Roman" w:hAnsi="Arial" w:cs="Arial"/>
          <w:sz w:val="24"/>
          <w:szCs w:val="24"/>
          <w:lang w:eastAsia="es-EC"/>
        </w:rPr>
        <w:t xml:space="preserve"> tipos dependiendo de sus acompañantes. </w:t>
      </w:r>
    </w:p>
    <w:p w:rsidR="00927044" w:rsidRPr="003910E1" w:rsidRDefault="00927044" w:rsidP="00D16F33">
      <w:pPr>
        <w:spacing w:after="0" w:line="360" w:lineRule="auto"/>
        <w:jc w:val="both"/>
        <w:rPr>
          <w:rFonts w:ascii="Arial" w:eastAsia="Times New Roman" w:hAnsi="Arial" w:cs="Arial"/>
          <w:sz w:val="24"/>
          <w:szCs w:val="24"/>
          <w:lang w:eastAsia="es-EC"/>
        </w:rPr>
      </w:pPr>
    </w:p>
    <w:p w:rsidR="00190983" w:rsidRPr="003910E1" w:rsidRDefault="00190983"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La papa es un vegetal que se puede prepararse de diversas y exquisitas formas, además los componentes del tubérculo poseen propiedades nutricionales especialmente valiosas en lugares en donde la producción agrícola es esca</w:t>
      </w:r>
      <w:r w:rsidR="00F56858">
        <w:rPr>
          <w:rFonts w:ascii="Arial" w:eastAsia="Times New Roman" w:hAnsi="Arial" w:cs="Arial"/>
          <w:sz w:val="24"/>
          <w:szCs w:val="24"/>
          <w:lang w:eastAsia="es-EC"/>
        </w:rPr>
        <w:t>s</w:t>
      </w:r>
      <w:r w:rsidRPr="003910E1">
        <w:rPr>
          <w:rFonts w:ascii="Arial" w:eastAsia="Times New Roman" w:hAnsi="Arial" w:cs="Arial"/>
          <w:sz w:val="24"/>
          <w:szCs w:val="24"/>
          <w:lang w:eastAsia="es-EC"/>
        </w:rPr>
        <w:t>a como en la región andina.</w:t>
      </w:r>
    </w:p>
    <w:p w:rsidR="00190983" w:rsidRPr="003910E1" w:rsidRDefault="00190983"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 </w:t>
      </w:r>
    </w:p>
    <w:p w:rsidR="00190983" w:rsidRPr="003910E1" w:rsidRDefault="00190983"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Este cultivo milenario que se cultiva en todo el mundo no sólo suministra energía, sino también nitrógeno y proteína de alta calidad, minerales esenciales, como hierro, potasio y magnesio,  vitamina C, vitaminas del complejo B y  compuestos fenólicos, estos componentes son esenciales para el crecimiento y la salud del hombre, en la cocina doméstica los platos más difundidos son papas cocidas o hervidas al vapor, ensaladas de papas, papas fritas en bastones, rodajas fritas de papa, puré y papas asadas al horno.</w:t>
      </w:r>
      <w:r w:rsidR="00F56858">
        <w:rPr>
          <w:rFonts w:ascii="Arial" w:eastAsia="Times New Roman" w:hAnsi="Arial" w:cs="Arial"/>
          <w:sz w:val="24"/>
          <w:szCs w:val="24"/>
          <w:lang w:eastAsia="es-EC"/>
        </w:rPr>
        <w:t xml:space="preserve"> [4]</w:t>
      </w:r>
    </w:p>
    <w:p w:rsidR="00190983" w:rsidRPr="003910E1" w:rsidRDefault="00190983" w:rsidP="00D16F33">
      <w:pPr>
        <w:spacing w:after="0" w:line="360" w:lineRule="auto"/>
        <w:jc w:val="both"/>
        <w:rPr>
          <w:rFonts w:ascii="Arial" w:eastAsia="Times New Roman" w:hAnsi="Arial" w:cs="Arial"/>
          <w:sz w:val="24"/>
          <w:szCs w:val="24"/>
          <w:lang w:eastAsia="es-EC"/>
        </w:rPr>
      </w:pPr>
    </w:p>
    <w:p w:rsidR="00210A84" w:rsidRPr="003910E1" w:rsidRDefault="00190983"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Las variedades de papa se crean en los programas de mejoramiento mediante selección por rendimiento, resistencia a enfermedades, y características de calidad de los tubérculos. Es posible elegir tubérculos redondos, alargados o de otras formas,  de carne blanca o de distintas intensidades de amarillo, firmes en la cocción o que se deshacen fácilmente,  de textura harinosa o pastosa, húmeda o seca y con otros atributos que se consideren adecuados para la preparación culinaria.</w:t>
      </w:r>
    </w:p>
    <w:p w:rsidR="00190983" w:rsidRPr="003910E1" w:rsidRDefault="00190983" w:rsidP="00D16F33">
      <w:pPr>
        <w:spacing w:after="0" w:line="360" w:lineRule="auto"/>
        <w:jc w:val="both"/>
        <w:rPr>
          <w:rFonts w:ascii="Arial" w:eastAsia="Times New Roman" w:hAnsi="Arial" w:cs="Arial"/>
          <w:sz w:val="24"/>
          <w:szCs w:val="24"/>
          <w:lang w:eastAsia="es-EC"/>
        </w:rPr>
      </w:pPr>
    </w:p>
    <w:p w:rsidR="00F56858" w:rsidRDefault="00190983"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Cien gramos de papa contienen unas 76 Kcal. Pero esto resulta variable según cómo las cocinemos, ya que las </w:t>
      </w:r>
      <w:r w:rsidR="00422EA4" w:rsidRPr="003910E1">
        <w:rPr>
          <w:rFonts w:ascii="Arial" w:eastAsia="Times New Roman" w:hAnsi="Arial" w:cs="Arial"/>
          <w:sz w:val="24"/>
          <w:szCs w:val="24"/>
          <w:lang w:eastAsia="es-EC"/>
        </w:rPr>
        <w:t>papas</w:t>
      </w:r>
      <w:r w:rsidRPr="003910E1">
        <w:rPr>
          <w:rFonts w:ascii="Arial" w:eastAsia="Times New Roman" w:hAnsi="Arial" w:cs="Arial"/>
          <w:sz w:val="24"/>
          <w:szCs w:val="24"/>
          <w:lang w:eastAsia="es-EC"/>
        </w:rPr>
        <w:t xml:space="preserve"> fritas pueden tener 5 veces más valor calórico que las hervidas o las guisadas. </w:t>
      </w:r>
    </w:p>
    <w:p w:rsidR="00F56858" w:rsidRDefault="00F56858" w:rsidP="00D16F33">
      <w:pPr>
        <w:spacing w:after="0" w:line="360" w:lineRule="auto"/>
        <w:jc w:val="both"/>
        <w:rPr>
          <w:rFonts w:ascii="Arial" w:eastAsia="Times New Roman" w:hAnsi="Arial" w:cs="Arial"/>
          <w:sz w:val="24"/>
          <w:szCs w:val="24"/>
          <w:lang w:eastAsia="es-EC"/>
        </w:rPr>
      </w:pPr>
      <w:r>
        <w:rPr>
          <w:noProof/>
          <w:lang w:eastAsia="es-EC"/>
        </w:rPr>
        <mc:AlternateContent>
          <mc:Choice Requires="wps">
            <w:drawing>
              <wp:anchor distT="0" distB="0" distL="114300" distR="114300" simplePos="0" relativeHeight="251688960" behindDoc="0" locked="0" layoutInCell="1" allowOverlap="1" wp14:anchorId="528E0548" wp14:editId="2D6D72C0">
                <wp:simplePos x="0" y="0"/>
                <wp:positionH relativeFrom="column">
                  <wp:posOffset>-76200</wp:posOffset>
                </wp:positionH>
                <wp:positionV relativeFrom="paragraph">
                  <wp:posOffset>185420</wp:posOffset>
                </wp:positionV>
                <wp:extent cx="5876925" cy="0"/>
                <wp:effectExtent l="0" t="0" r="9525" b="19050"/>
                <wp:wrapNone/>
                <wp:docPr id="8" name="8 Conector recto"/>
                <wp:cNvGraphicFramePr/>
                <a:graphic xmlns:a="http://schemas.openxmlformats.org/drawingml/2006/main">
                  <a:graphicData uri="http://schemas.microsoft.com/office/word/2010/wordprocessingShape">
                    <wps:wsp>
                      <wps:cNvCnPr/>
                      <wps:spPr>
                        <a:xfrm>
                          <a:off x="0" y="0"/>
                          <a:ext cx="58769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FAAA5F4" id="8 Conector recto"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14.6pt" to="456.7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" strokecolor="black [3213]" strokeweight=".5pt">
                <v:stroke joinstyle="miter"/>
              </v:line>
            </w:pict>
          </mc:Fallback>
        </mc:AlternateContent>
      </w:r>
    </w:p>
    <w:p w:rsidR="00F56858" w:rsidRPr="00F56858" w:rsidRDefault="00F56858" w:rsidP="00D16F33">
      <w:pPr>
        <w:spacing w:after="0" w:line="360" w:lineRule="auto"/>
        <w:jc w:val="both"/>
        <w:rPr>
          <w:rFonts w:ascii="Arial" w:eastAsia="Times New Roman" w:hAnsi="Arial" w:cs="Arial"/>
          <w:sz w:val="16"/>
          <w:szCs w:val="16"/>
          <w:lang w:eastAsia="es-EC"/>
        </w:rPr>
      </w:pPr>
      <w:r w:rsidRPr="00F56858">
        <w:rPr>
          <w:rFonts w:ascii="Arial" w:eastAsia="Times New Roman" w:hAnsi="Arial" w:cs="Arial"/>
          <w:sz w:val="16"/>
          <w:szCs w:val="16"/>
          <w:lang w:eastAsia="es-EC"/>
        </w:rPr>
        <w:t xml:space="preserve">[4] Congreso Latinoamericano de Papa – Diario El Popular- Argentina </w:t>
      </w:r>
      <w:r>
        <w:rPr>
          <w:rFonts w:ascii="Arial" w:eastAsia="Times New Roman" w:hAnsi="Arial" w:cs="Arial"/>
          <w:sz w:val="16"/>
          <w:szCs w:val="16"/>
          <w:lang w:eastAsia="es-EC"/>
        </w:rPr>
        <w:t xml:space="preserve">Edición: </w:t>
      </w:r>
      <w:r w:rsidRPr="00F56858">
        <w:rPr>
          <w:rFonts w:ascii="Arial" w:eastAsia="Times New Roman" w:hAnsi="Arial" w:cs="Arial"/>
          <w:sz w:val="16"/>
          <w:szCs w:val="16"/>
          <w:lang w:eastAsia="es-EC"/>
        </w:rPr>
        <w:t>Diciembre 2008.</w:t>
      </w:r>
    </w:p>
    <w:p w:rsidR="00190983" w:rsidRPr="003910E1" w:rsidRDefault="00190983"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lastRenderedPageBreak/>
        <w:t xml:space="preserve">En cuanto al guiso de patatas, debemos tener en cuenta el resto de ingredientes con los que se combinan para obtener su valor calórico final. Sin embargo, cabe decir que las patatas guisadas, con pescado, carne o verduras y hortalizas, resultan platos muy completos de recetas fáciles y rápidas como las que </w:t>
      </w:r>
      <w:r w:rsidR="00422EA4" w:rsidRPr="003910E1">
        <w:rPr>
          <w:rFonts w:ascii="Arial" w:eastAsia="Times New Roman" w:hAnsi="Arial" w:cs="Arial"/>
          <w:sz w:val="24"/>
          <w:szCs w:val="24"/>
          <w:lang w:eastAsia="es-EC"/>
        </w:rPr>
        <w:t>presentamos</w:t>
      </w:r>
    </w:p>
    <w:p w:rsidR="00422EA4" w:rsidRDefault="00422EA4" w:rsidP="00D16F33">
      <w:pPr>
        <w:spacing w:after="0" w:line="360" w:lineRule="auto"/>
        <w:jc w:val="both"/>
        <w:rPr>
          <w:rFonts w:ascii="Arial" w:eastAsia="Times New Roman" w:hAnsi="Arial" w:cs="Arial"/>
          <w:sz w:val="24"/>
          <w:szCs w:val="24"/>
          <w:lang w:eastAsia="es-EC"/>
        </w:rPr>
      </w:pPr>
    </w:p>
    <w:p w:rsidR="00792F7B" w:rsidRPr="00792F7B"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 xml:space="preserve">7.2 </w:t>
      </w:r>
      <w:r w:rsidR="00792F7B" w:rsidRPr="00792F7B">
        <w:rPr>
          <w:rFonts w:ascii="Arial" w:eastAsia="Times New Roman" w:hAnsi="Arial" w:cs="Arial"/>
          <w:b/>
          <w:sz w:val="24"/>
          <w:szCs w:val="24"/>
          <w:lang w:eastAsia="es-EC"/>
        </w:rPr>
        <w:t xml:space="preserve">BENEFICIOS DE </w:t>
      </w:r>
      <w:r w:rsidR="00792F7B">
        <w:rPr>
          <w:rFonts w:ascii="Arial" w:eastAsia="Times New Roman" w:hAnsi="Arial" w:cs="Arial"/>
          <w:b/>
          <w:sz w:val="24"/>
          <w:szCs w:val="24"/>
          <w:lang w:eastAsia="es-EC"/>
        </w:rPr>
        <w:t>LA PAPA CHINA PARA LA SALUD</w:t>
      </w: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Es de la familia de las solanáceas. Originaria del continente americano, la patria de la papa es Perú. Contiene: potasio, azufre, fósforo, cloro, magnesio, sodio, calcio, hierro, agua, grasa, fécula, celulosa, cenizas y vitaminas A, B1, B2, PP, ácido ascórbico, o sea la vitamina C, la B6 y la K.</w:t>
      </w:r>
    </w:p>
    <w:p w:rsidR="00D819AD" w:rsidRPr="003910E1" w:rsidRDefault="00D819AD" w:rsidP="00D16F33">
      <w:pPr>
        <w:spacing w:after="0" w:line="360" w:lineRule="auto"/>
        <w:jc w:val="both"/>
        <w:rPr>
          <w:rFonts w:ascii="Arial" w:eastAsia="Times New Roman" w:hAnsi="Arial" w:cs="Arial"/>
          <w:sz w:val="24"/>
          <w:szCs w:val="24"/>
          <w:lang w:eastAsia="es-EC"/>
        </w:rPr>
      </w:pP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Todo este importante contenido que alberga la papa, lo llevamos a nuestro organismo si la consumimos con la cáscara y de preferencia cruda. Podemos tomar un jugo al que agregaremos 2 varas completas de apio o sea el tallo, las hojas y unas 6 o 7 hojas de lechuga y media papa cruda con todo y cáscara, este jugo podremos ingerirlo durante largas temporadas para así evitar la hiperacidez en el organismo.</w:t>
      </w:r>
    </w:p>
    <w:p w:rsidR="00D819AD" w:rsidRPr="003910E1" w:rsidRDefault="00D819AD" w:rsidP="00D16F33">
      <w:pPr>
        <w:spacing w:after="0" w:line="360" w:lineRule="auto"/>
        <w:jc w:val="both"/>
        <w:rPr>
          <w:rFonts w:ascii="Arial" w:eastAsia="Times New Roman" w:hAnsi="Arial" w:cs="Arial"/>
          <w:sz w:val="24"/>
          <w:szCs w:val="24"/>
          <w:lang w:eastAsia="es-EC"/>
        </w:rPr>
      </w:pP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Asimismo, podremos dar una variedad cambiando la lechuga o el apio por zanahoria, este jugo es muy recomendable para las personas que padecen úlceras de cualquier tipo, reumatismo, gota, artritis y exceso de acidez en el estómago; pueden tomarlo jóvenes y adultos, pues todos tenemos en mayor o menor grado acidez en el organismo; para los únicos que no está recomendado es para los pequeños, a ellos no les es conveniente tomar la papa cruda.</w:t>
      </w:r>
    </w:p>
    <w:p w:rsidR="00D819AD" w:rsidRPr="003910E1" w:rsidRDefault="00D819AD" w:rsidP="00D16F33">
      <w:pPr>
        <w:spacing w:after="0" w:line="360" w:lineRule="auto"/>
        <w:jc w:val="both"/>
        <w:rPr>
          <w:rFonts w:ascii="Arial" w:eastAsia="Times New Roman" w:hAnsi="Arial" w:cs="Arial"/>
          <w:sz w:val="24"/>
          <w:szCs w:val="24"/>
          <w:lang w:eastAsia="es-EC"/>
        </w:rPr>
      </w:pP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Muchas son las maneras en que podemos consumir las papas. Una forma excelente de aprovechar diariamente las propiedades de ésta y de contrarrestar el ácido úrico del organismo, consiste en preparar una sopa de papas. Para ello se rallan las papas o se cortan en la forma que se desee, con cáscara inclusive, agregando poro para enriquecerla más. Si no se desea comer sopa de papa, pero se tiene la necesidad de reducir el ácido úrico del organismo, se pueden hervir papas con cáscara inclusive y consumir en la mañana, al medio día y en la tarde una taza del agua de este cocimiento.</w:t>
      </w:r>
    </w:p>
    <w:p w:rsidR="00D819AD" w:rsidRPr="003910E1" w:rsidRDefault="00D819AD" w:rsidP="00D16F33">
      <w:pPr>
        <w:spacing w:after="0" w:line="360" w:lineRule="auto"/>
        <w:jc w:val="both"/>
        <w:rPr>
          <w:rFonts w:ascii="Arial" w:eastAsia="Times New Roman" w:hAnsi="Arial" w:cs="Arial"/>
          <w:sz w:val="24"/>
          <w:szCs w:val="24"/>
          <w:lang w:eastAsia="es-EC"/>
        </w:rPr>
      </w:pP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lastRenderedPageBreak/>
        <w:t xml:space="preserve">La papa también ésta indicada para las personas con exceso de peso, pues un </w:t>
      </w:r>
      <w:proofErr w:type="spellStart"/>
      <w:r w:rsidRPr="003910E1">
        <w:rPr>
          <w:rFonts w:ascii="Arial" w:eastAsia="Times New Roman" w:hAnsi="Arial" w:cs="Arial"/>
          <w:sz w:val="24"/>
          <w:szCs w:val="24"/>
          <w:lang w:eastAsia="es-EC"/>
        </w:rPr>
        <w:t>beafsteak</w:t>
      </w:r>
      <w:proofErr w:type="spellEnd"/>
      <w:r w:rsidRPr="003910E1">
        <w:rPr>
          <w:rFonts w:ascii="Arial" w:eastAsia="Times New Roman" w:hAnsi="Arial" w:cs="Arial"/>
          <w:sz w:val="24"/>
          <w:szCs w:val="24"/>
          <w:lang w:eastAsia="es-EC"/>
        </w:rPr>
        <w:t xml:space="preserve"> de carne contiene 700 calorías, mientras que un plato de papas con jitomate sólo tiene 200 calorías. Las papas que no son recomendables son las fritas, pues de este modo ingerimos grasa en exceso recargando el trabajo del hígado; mucho menos recomendables son las papas fritas industrializadas, ya que a éstas se les agrega sal y se las fríe en aceites sometidos a altas temperaturas que resultan muy dañinas.</w:t>
      </w:r>
    </w:p>
    <w:p w:rsidR="00D819AD" w:rsidRPr="003910E1" w:rsidRDefault="00D819AD" w:rsidP="00D16F33">
      <w:pPr>
        <w:spacing w:after="0" w:line="360" w:lineRule="auto"/>
        <w:jc w:val="both"/>
        <w:rPr>
          <w:rFonts w:ascii="Arial" w:eastAsia="Times New Roman" w:hAnsi="Arial" w:cs="Arial"/>
          <w:sz w:val="24"/>
          <w:szCs w:val="24"/>
          <w:lang w:eastAsia="es-EC"/>
        </w:rPr>
      </w:pP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El cocimiento de agua de papas endulzado con miel es recomendable para combatir las afecciones bronquiales y pulmonares. Si cortamos las papas finamente en forma de ruedas, obtendremos con ellas unas excelentes cataplasmas al aplicarlas en las partes inflamadas o doloridas. Son especialmente recomendables para combatir los abscesos, eliminar los tumores, aliviar las quemaduras y el reumatismo. Se renovarán las ruedas de papas en cuanto hayan perdido su frescura.</w:t>
      </w:r>
    </w:p>
    <w:p w:rsidR="00D819AD" w:rsidRPr="003910E1" w:rsidRDefault="00D819AD" w:rsidP="00D16F33">
      <w:pPr>
        <w:spacing w:after="0" w:line="360" w:lineRule="auto"/>
        <w:jc w:val="both"/>
        <w:rPr>
          <w:rFonts w:ascii="Arial" w:eastAsia="Times New Roman" w:hAnsi="Arial" w:cs="Arial"/>
          <w:sz w:val="24"/>
          <w:szCs w:val="24"/>
          <w:lang w:eastAsia="es-EC"/>
        </w:rPr>
      </w:pP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Las gotas de jugo de papa son excelentes para aliviar la irritación de los ojos, y para limpiarlos va muy bien colocar una rodaja de papa en cada ojo, a la que previamente habremos aplicado un poquito de miel.</w:t>
      </w:r>
    </w:p>
    <w:p w:rsidR="00D819AD" w:rsidRPr="003910E1" w:rsidRDefault="00D819AD" w:rsidP="00D16F33">
      <w:pPr>
        <w:spacing w:after="0" w:line="360" w:lineRule="auto"/>
        <w:jc w:val="both"/>
        <w:rPr>
          <w:rFonts w:ascii="Arial" w:eastAsia="Times New Roman" w:hAnsi="Arial" w:cs="Arial"/>
          <w:sz w:val="24"/>
          <w:szCs w:val="24"/>
          <w:lang w:eastAsia="es-EC"/>
        </w:rPr>
      </w:pPr>
      <w:r w:rsidRPr="003910E1">
        <w:rPr>
          <w:rFonts w:ascii="Arial" w:eastAsia="Times New Roman" w:hAnsi="Arial" w:cs="Arial"/>
          <w:sz w:val="24"/>
          <w:szCs w:val="24"/>
          <w:lang w:eastAsia="es-EC"/>
        </w:rPr>
        <w:t xml:space="preserve">El jugo de papa, zanahoria y apio es un gran reconstituyente muscular, tonifica el sistema nervioso y ayuda a controlar el </w:t>
      </w:r>
      <w:r w:rsidR="00A578FF" w:rsidRPr="003910E1">
        <w:rPr>
          <w:rFonts w:ascii="Arial" w:eastAsia="Times New Roman" w:hAnsi="Arial" w:cs="Arial"/>
          <w:sz w:val="24"/>
          <w:szCs w:val="24"/>
          <w:lang w:eastAsia="es-EC"/>
        </w:rPr>
        <w:t>azúcar</w:t>
      </w:r>
      <w:r w:rsidRPr="003910E1">
        <w:rPr>
          <w:rFonts w:ascii="Arial" w:eastAsia="Times New Roman" w:hAnsi="Arial" w:cs="Arial"/>
          <w:sz w:val="24"/>
          <w:szCs w:val="24"/>
          <w:lang w:eastAsia="es-EC"/>
        </w:rPr>
        <w:t>, siendo por ello una eficaz ayuda para los diabéticos.</w:t>
      </w:r>
      <w:r w:rsidR="008D0D1A">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Es importante hacer constar que la papa pertenece a la familia de las solanáceas y que es una de las pocas de esta especie que no es venenosa, por lo que debemos tener especial cuidado en eliminar los brotes que presentan algunas papas, pues éstos pueden ser peligrosos.</w:t>
      </w:r>
      <w:r w:rsidR="008D0D1A">
        <w:rPr>
          <w:rFonts w:ascii="Arial" w:eastAsia="Times New Roman" w:hAnsi="Arial" w:cs="Arial"/>
          <w:sz w:val="24"/>
          <w:szCs w:val="24"/>
          <w:lang w:eastAsia="es-EC"/>
        </w:rPr>
        <w:t xml:space="preserve">  </w:t>
      </w:r>
      <w:r w:rsidRPr="003910E1">
        <w:rPr>
          <w:rFonts w:ascii="Arial" w:eastAsia="Times New Roman" w:hAnsi="Arial" w:cs="Arial"/>
          <w:sz w:val="24"/>
          <w:szCs w:val="24"/>
          <w:lang w:eastAsia="es-EC"/>
        </w:rPr>
        <w:t>Una manera muy sabrosa de comer las papas es asándolas en la ceniza o al horno, pero procuremos evitar agregarles luego mantequilla pues entonces resultan muy pesadas para la digestión.</w:t>
      </w:r>
    </w:p>
    <w:p w:rsidR="00D819AD" w:rsidRPr="00D47D4C" w:rsidRDefault="00D819AD" w:rsidP="00D16F33">
      <w:pPr>
        <w:spacing w:after="0" w:line="360" w:lineRule="auto"/>
        <w:jc w:val="center"/>
        <w:rPr>
          <w:rFonts w:ascii="Arial" w:eastAsia="Times New Roman" w:hAnsi="Arial" w:cs="Arial"/>
          <w:b/>
          <w:sz w:val="24"/>
          <w:szCs w:val="24"/>
          <w:lang w:eastAsia="es-EC"/>
        </w:rPr>
      </w:pPr>
    </w:p>
    <w:p w:rsidR="00AC0B48" w:rsidRDefault="00AC0B48" w:rsidP="00D16F33">
      <w:pPr>
        <w:tabs>
          <w:tab w:val="left" w:pos="1995"/>
        </w:tabs>
        <w:spacing w:after="0" w:line="360" w:lineRule="auto"/>
        <w:jc w:val="center"/>
        <w:rPr>
          <w:rFonts w:ascii="Arial" w:eastAsia="Times New Roman" w:hAnsi="Arial" w:cs="Arial"/>
          <w:b/>
          <w:sz w:val="24"/>
          <w:szCs w:val="24"/>
          <w:lang w:eastAsia="es-EC"/>
        </w:rPr>
      </w:pPr>
    </w:p>
    <w:p w:rsidR="00AC0B48" w:rsidRDefault="00AC0B48" w:rsidP="00D16F33">
      <w:pPr>
        <w:tabs>
          <w:tab w:val="left" w:pos="1995"/>
        </w:tabs>
        <w:spacing w:after="0" w:line="360" w:lineRule="auto"/>
        <w:jc w:val="center"/>
        <w:rPr>
          <w:rFonts w:ascii="Arial" w:eastAsia="Times New Roman" w:hAnsi="Arial" w:cs="Arial"/>
          <w:b/>
          <w:sz w:val="24"/>
          <w:szCs w:val="24"/>
          <w:lang w:eastAsia="es-EC"/>
        </w:rPr>
      </w:pPr>
    </w:p>
    <w:p w:rsidR="00AC0B48" w:rsidRDefault="00AC0B48" w:rsidP="00D16F33">
      <w:pPr>
        <w:tabs>
          <w:tab w:val="left" w:pos="1995"/>
        </w:tabs>
        <w:spacing w:after="0" w:line="360" w:lineRule="auto"/>
        <w:jc w:val="center"/>
        <w:rPr>
          <w:rFonts w:ascii="Arial" w:eastAsia="Times New Roman" w:hAnsi="Arial" w:cs="Arial"/>
          <w:b/>
          <w:sz w:val="24"/>
          <w:szCs w:val="24"/>
          <w:lang w:eastAsia="es-EC"/>
        </w:rPr>
      </w:pPr>
    </w:p>
    <w:p w:rsidR="00AC0B48" w:rsidRDefault="00AC0B48" w:rsidP="00D16F33">
      <w:pPr>
        <w:tabs>
          <w:tab w:val="left" w:pos="1995"/>
        </w:tabs>
        <w:spacing w:after="0" w:line="360" w:lineRule="auto"/>
        <w:jc w:val="center"/>
        <w:rPr>
          <w:rFonts w:ascii="Arial" w:eastAsia="Times New Roman" w:hAnsi="Arial" w:cs="Arial"/>
          <w:b/>
          <w:sz w:val="24"/>
          <w:szCs w:val="24"/>
          <w:lang w:eastAsia="es-EC"/>
        </w:rPr>
      </w:pPr>
    </w:p>
    <w:p w:rsidR="00AC0B48" w:rsidRDefault="00AC0B48" w:rsidP="00D16F33">
      <w:pPr>
        <w:tabs>
          <w:tab w:val="left" w:pos="1995"/>
        </w:tabs>
        <w:spacing w:after="0" w:line="360" w:lineRule="auto"/>
        <w:jc w:val="center"/>
        <w:rPr>
          <w:rFonts w:ascii="Arial" w:eastAsia="Times New Roman" w:hAnsi="Arial" w:cs="Arial"/>
          <w:b/>
          <w:sz w:val="24"/>
          <w:szCs w:val="24"/>
          <w:lang w:eastAsia="es-EC"/>
        </w:rPr>
      </w:pPr>
    </w:p>
    <w:p w:rsidR="00AC0B48" w:rsidRDefault="00AC0B48" w:rsidP="00D16F33">
      <w:pPr>
        <w:tabs>
          <w:tab w:val="left" w:pos="1995"/>
        </w:tabs>
        <w:spacing w:after="0" w:line="360" w:lineRule="auto"/>
        <w:jc w:val="center"/>
        <w:rPr>
          <w:rFonts w:ascii="Arial" w:eastAsia="Times New Roman" w:hAnsi="Arial" w:cs="Arial"/>
          <w:b/>
          <w:sz w:val="24"/>
          <w:szCs w:val="24"/>
          <w:lang w:eastAsia="es-EC"/>
        </w:rPr>
      </w:pPr>
    </w:p>
    <w:p w:rsidR="00AC0B48" w:rsidRDefault="00AC0B48" w:rsidP="00D16F33">
      <w:pPr>
        <w:tabs>
          <w:tab w:val="left" w:pos="1995"/>
        </w:tabs>
        <w:spacing w:after="0" w:line="360" w:lineRule="auto"/>
        <w:jc w:val="center"/>
        <w:rPr>
          <w:rFonts w:ascii="Arial" w:eastAsia="Times New Roman" w:hAnsi="Arial" w:cs="Arial"/>
          <w:b/>
          <w:sz w:val="24"/>
          <w:szCs w:val="24"/>
          <w:lang w:eastAsia="es-EC"/>
        </w:rPr>
      </w:pPr>
    </w:p>
    <w:p w:rsidR="00D47D4C" w:rsidRDefault="00D47D4C" w:rsidP="00D16F33">
      <w:pPr>
        <w:tabs>
          <w:tab w:val="left" w:pos="1995"/>
        </w:tabs>
        <w:spacing w:after="0" w:line="360" w:lineRule="auto"/>
        <w:jc w:val="center"/>
        <w:rPr>
          <w:rFonts w:ascii="Arial" w:eastAsia="Times New Roman" w:hAnsi="Arial" w:cs="Arial"/>
          <w:b/>
          <w:sz w:val="24"/>
          <w:szCs w:val="24"/>
          <w:lang w:eastAsia="es-EC"/>
        </w:rPr>
      </w:pPr>
      <w:r w:rsidRPr="00D47D4C">
        <w:rPr>
          <w:rFonts w:ascii="Arial" w:eastAsia="Times New Roman" w:hAnsi="Arial" w:cs="Arial"/>
          <w:b/>
          <w:sz w:val="24"/>
          <w:szCs w:val="24"/>
          <w:lang w:eastAsia="es-EC"/>
        </w:rPr>
        <w:lastRenderedPageBreak/>
        <w:t>CAPITULO 8</w:t>
      </w:r>
    </w:p>
    <w:p w:rsidR="008D0D1A" w:rsidRDefault="008D0D1A" w:rsidP="00D16F33">
      <w:pPr>
        <w:tabs>
          <w:tab w:val="left" w:pos="1995"/>
        </w:tabs>
        <w:spacing w:after="0" w:line="360" w:lineRule="auto"/>
        <w:jc w:val="center"/>
        <w:rPr>
          <w:rFonts w:ascii="Arial" w:eastAsia="Times New Roman" w:hAnsi="Arial" w:cs="Arial"/>
          <w:b/>
          <w:sz w:val="24"/>
          <w:szCs w:val="24"/>
          <w:lang w:eastAsia="es-EC"/>
        </w:rPr>
      </w:pPr>
    </w:p>
    <w:p w:rsidR="00A637FD" w:rsidRDefault="00D47D4C" w:rsidP="00D16F33">
      <w:pPr>
        <w:tabs>
          <w:tab w:val="left" w:pos="1995"/>
        </w:tabs>
        <w:spacing w:after="0" w:line="360" w:lineRule="auto"/>
        <w:jc w:val="center"/>
        <w:rPr>
          <w:rFonts w:ascii="Arial" w:eastAsia="Times New Roman" w:hAnsi="Arial" w:cs="Arial"/>
          <w:b/>
          <w:sz w:val="24"/>
          <w:szCs w:val="24"/>
          <w:lang w:eastAsia="es-EC"/>
        </w:rPr>
      </w:pPr>
      <w:r w:rsidRPr="00D47D4C">
        <w:rPr>
          <w:rFonts w:ascii="Arial" w:eastAsia="Times New Roman" w:hAnsi="Arial" w:cs="Arial"/>
          <w:b/>
          <w:sz w:val="24"/>
          <w:szCs w:val="24"/>
          <w:lang w:eastAsia="es-EC"/>
        </w:rPr>
        <w:t>8. RECETAS CON LA PAPA CHINA</w:t>
      </w:r>
    </w:p>
    <w:p w:rsidR="008D0D1A" w:rsidRDefault="008D0D1A" w:rsidP="00D16F33">
      <w:pPr>
        <w:tabs>
          <w:tab w:val="left" w:pos="1995"/>
        </w:tabs>
        <w:spacing w:after="0" w:line="360" w:lineRule="auto"/>
        <w:jc w:val="center"/>
        <w:rPr>
          <w:rFonts w:ascii="Arial" w:eastAsia="Times New Roman" w:hAnsi="Arial" w:cs="Arial"/>
          <w:sz w:val="24"/>
          <w:szCs w:val="24"/>
          <w:lang w:eastAsia="es-EC"/>
        </w:rPr>
      </w:pPr>
    </w:p>
    <w:p w:rsidR="00422EA4" w:rsidRDefault="00D47D4C" w:rsidP="00D16F33">
      <w:pPr>
        <w:spacing w:after="0" w:line="360" w:lineRule="auto"/>
        <w:jc w:val="both"/>
        <w:rPr>
          <w:rFonts w:ascii="Arial" w:eastAsia="Times New Roman" w:hAnsi="Arial" w:cs="Arial"/>
          <w:b/>
          <w:sz w:val="24"/>
          <w:szCs w:val="24"/>
          <w:lang w:eastAsia="es-EC"/>
        </w:rPr>
      </w:pPr>
      <w:r>
        <w:rPr>
          <w:rFonts w:ascii="Arial" w:eastAsia="Times New Roman" w:hAnsi="Arial" w:cs="Arial"/>
          <w:b/>
          <w:sz w:val="24"/>
          <w:szCs w:val="24"/>
          <w:lang w:eastAsia="es-EC"/>
        </w:rPr>
        <w:t>8.1 RECETA</w:t>
      </w:r>
      <w:r w:rsidR="008D0D1A">
        <w:rPr>
          <w:rFonts w:ascii="Arial" w:eastAsia="Times New Roman" w:hAnsi="Arial" w:cs="Arial"/>
          <w:b/>
          <w:sz w:val="24"/>
          <w:szCs w:val="24"/>
          <w:lang w:eastAsia="es-EC"/>
        </w:rPr>
        <w:t xml:space="preserve"> DE AGUADO DE GALLINA CON PAPA CHINA</w:t>
      </w:r>
    </w:p>
    <w:p w:rsidR="00AC0B48" w:rsidRDefault="00AC0B48" w:rsidP="00D16F33">
      <w:pPr>
        <w:spacing w:after="0" w:line="360" w:lineRule="auto"/>
        <w:jc w:val="both"/>
        <w:rPr>
          <w:rFonts w:ascii="Arial" w:eastAsia="Times New Roman" w:hAnsi="Arial" w:cs="Arial"/>
          <w:b/>
          <w:sz w:val="24"/>
          <w:szCs w:val="24"/>
          <w:lang w:eastAsia="es-EC"/>
        </w:rPr>
      </w:pPr>
    </w:p>
    <w:p w:rsidR="00AC0B48" w:rsidRPr="00A637FD" w:rsidRDefault="00AC0B48" w:rsidP="00D16F33">
      <w:pPr>
        <w:spacing w:after="0" w:line="360" w:lineRule="auto"/>
        <w:jc w:val="both"/>
        <w:rPr>
          <w:rFonts w:ascii="Arial" w:eastAsia="Times New Roman" w:hAnsi="Arial" w:cs="Arial"/>
          <w:b/>
          <w:sz w:val="24"/>
          <w:szCs w:val="24"/>
          <w:lang w:eastAsia="es-EC"/>
        </w:rPr>
      </w:pPr>
    </w:p>
    <w:tbl>
      <w:tblPr>
        <w:tblW w:w="9095" w:type="dxa"/>
        <w:tblInd w:w="55" w:type="dxa"/>
        <w:tblCellMar>
          <w:left w:w="70" w:type="dxa"/>
          <w:right w:w="70" w:type="dxa"/>
        </w:tblCellMar>
        <w:tblLook w:val="04A0" w:firstRow="1" w:lastRow="0" w:firstColumn="1" w:lastColumn="0" w:noHBand="0" w:noVBand="1"/>
      </w:tblPr>
      <w:tblGrid>
        <w:gridCol w:w="1008"/>
        <w:gridCol w:w="2126"/>
        <w:gridCol w:w="1417"/>
        <w:gridCol w:w="690"/>
        <w:gridCol w:w="865"/>
        <w:gridCol w:w="1139"/>
        <w:gridCol w:w="450"/>
        <w:gridCol w:w="825"/>
        <w:gridCol w:w="415"/>
        <w:gridCol w:w="160"/>
      </w:tblGrid>
      <w:tr w:rsidR="008D0D1A" w:rsidRPr="008D0D1A" w:rsidTr="008D0D1A">
        <w:trPr>
          <w:trHeight w:val="300"/>
        </w:trPr>
        <w:tc>
          <w:tcPr>
            <w:tcW w:w="3134"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b/>
                <w:color w:val="000000"/>
                <w:lang w:eastAsia="es-EC"/>
              </w:rPr>
            </w:pPr>
            <w:r>
              <w:rPr>
                <w:rFonts w:ascii="Calibri" w:eastAsia="Times New Roman" w:hAnsi="Calibri" w:cs="Times New Roman"/>
                <w:b/>
                <w:color w:val="000000"/>
                <w:lang w:eastAsia="es-EC"/>
              </w:rPr>
              <w:t>Código de receta</w:t>
            </w:r>
          </w:p>
        </w:tc>
        <w:tc>
          <w:tcPr>
            <w:tcW w:w="210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Calibri" w:eastAsia="Times New Roman" w:hAnsi="Calibri" w:cs="Times New Roman"/>
                <w:color w:val="000000"/>
                <w:lang w:eastAsia="es-EC"/>
              </w:rPr>
            </w:pPr>
          </w:p>
        </w:tc>
        <w:tc>
          <w:tcPr>
            <w:tcW w:w="2454" w:type="dxa"/>
            <w:gridSpan w:val="3"/>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Calibri" w:eastAsia="Times New Roman" w:hAnsi="Calibri" w:cs="Times New Roman"/>
                <w:color w:val="000000"/>
                <w:lang w:eastAsia="es-EC"/>
              </w:rPr>
            </w:pPr>
          </w:p>
        </w:tc>
        <w:tc>
          <w:tcPr>
            <w:tcW w:w="1240"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160"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r>
      <w:tr w:rsidR="008D0D1A" w:rsidRPr="008D0D1A" w:rsidTr="008D0D1A">
        <w:trPr>
          <w:gridAfter w:val="2"/>
          <w:wAfter w:w="575" w:type="dxa"/>
          <w:trHeight w:val="315"/>
        </w:trPr>
        <w:tc>
          <w:tcPr>
            <w:tcW w:w="1008" w:type="dxa"/>
            <w:tcBorders>
              <w:top w:val="single" w:sz="4" w:space="0" w:color="auto"/>
              <w:left w:val="single" w:sz="4" w:space="0" w:color="auto"/>
              <w:bottom w:val="single" w:sz="4" w:space="0" w:color="auto"/>
              <w:right w:val="nil"/>
            </w:tcBorders>
            <w:shd w:val="clear" w:color="000000" w:fill="D9D9D9" w:themeFill="background1" w:themeFillShade="D9"/>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r w:rsidRPr="008D0D1A">
              <w:rPr>
                <w:rFonts w:ascii="Calibri" w:eastAsia="Times New Roman" w:hAnsi="Calibri" w:cs="Times New Roman"/>
                <w:color w:val="000000"/>
                <w:lang w:eastAsia="es-EC"/>
              </w:rPr>
              <w:t>EC 1</w:t>
            </w:r>
          </w:p>
        </w:tc>
        <w:tc>
          <w:tcPr>
            <w:tcW w:w="2126" w:type="dxa"/>
            <w:tcBorders>
              <w:top w:val="single" w:sz="4" w:space="0" w:color="auto"/>
              <w:left w:val="single" w:sz="4" w:space="0" w:color="auto"/>
              <w:bottom w:val="nil"/>
              <w:right w:val="single" w:sz="4" w:space="0" w:color="auto"/>
            </w:tcBorders>
            <w:shd w:val="clear" w:color="000000" w:fill="D9D9D9" w:themeFill="background1" w:themeFillShade="D9"/>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Nombre del plato:</w:t>
            </w:r>
          </w:p>
        </w:tc>
        <w:tc>
          <w:tcPr>
            <w:tcW w:w="5386" w:type="dxa"/>
            <w:gridSpan w:val="6"/>
            <w:tcBorders>
              <w:top w:val="single" w:sz="4" w:space="0" w:color="auto"/>
              <w:left w:val="nil"/>
              <w:bottom w:val="single" w:sz="4" w:space="0" w:color="auto"/>
              <w:right w:val="single" w:sz="4" w:space="0" w:color="000000"/>
            </w:tcBorders>
            <w:shd w:val="clear" w:color="000000" w:fill="D9D9D9" w:themeFill="background1" w:themeFillShade="D9"/>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Aguado de gallina Con Papa China</w:t>
            </w:r>
          </w:p>
        </w:tc>
      </w:tr>
      <w:tr w:rsidR="008D0D1A" w:rsidRPr="008D0D1A" w:rsidTr="008D0D1A">
        <w:trPr>
          <w:gridAfter w:val="2"/>
          <w:wAfter w:w="575" w:type="dxa"/>
          <w:trHeight w:val="315"/>
        </w:trPr>
        <w:tc>
          <w:tcPr>
            <w:tcW w:w="10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r w:rsidRPr="008D0D1A">
              <w:rPr>
                <w:rFonts w:ascii="Calibri" w:eastAsia="Times New Roman" w:hAnsi="Calibri" w:cs="Times New Roman"/>
                <w:color w:val="000000"/>
                <w:lang w:eastAsia="es-EC"/>
              </w:rPr>
              <w:t> </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 </w:t>
            </w:r>
          </w:p>
        </w:tc>
        <w:tc>
          <w:tcPr>
            <w:tcW w:w="1417" w:type="dxa"/>
            <w:tcBorders>
              <w:top w:val="nil"/>
              <w:left w:val="nil"/>
              <w:bottom w:val="single" w:sz="4" w:space="0" w:color="auto"/>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Porción</w:t>
            </w:r>
          </w:p>
        </w:tc>
        <w:tc>
          <w:tcPr>
            <w:tcW w:w="1555" w:type="dxa"/>
            <w:gridSpan w:val="2"/>
            <w:tcBorders>
              <w:top w:val="nil"/>
              <w:left w:val="nil"/>
              <w:bottom w:val="single" w:sz="4" w:space="0" w:color="auto"/>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250gms</w:t>
            </w:r>
          </w:p>
        </w:tc>
        <w:tc>
          <w:tcPr>
            <w:tcW w:w="1139" w:type="dxa"/>
            <w:tcBorders>
              <w:top w:val="nil"/>
              <w:left w:val="nil"/>
              <w:bottom w:val="single" w:sz="4" w:space="0" w:color="auto"/>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 xml:space="preserve">Nº </w:t>
            </w:r>
            <w:proofErr w:type="spellStart"/>
            <w:r w:rsidRPr="008D0D1A">
              <w:rPr>
                <w:rFonts w:ascii="Arial" w:eastAsia="Times New Roman" w:hAnsi="Arial" w:cs="Arial"/>
                <w:b/>
                <w:bCs/>
                <w:sz w:val="24"/>
                <w:szCs w:val="24"/>
                <w:lang w:eastAsia="es-EC"/>
              </w:rPr>
              <w:t>Pax</w:t>
            </w:r>
            <w:proofErr w:type="spellEnd"/>
          </w:p>
        </w:tc>
        <w:tc>
          <w:tcPr>
            <w:tcW w:w="1275" w:type="dxa"/>
            <w:gridSpan w:val="2"/>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10</w:t>
            </w:r>
          </w:p>
        </w:tc>
      </w:tr>
      <w:tr w:rsidR="008D0D1A" w:rsidRPr="008D0D1A" w:rsidTr="008D0D1A">
        <w:trPr>
          <w:gridAfter w:val="2"/>
          <w:wAfter w:w="575" w:type="dxa"/>
          <w:trHeight w:val="31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r w:rsidRPr="008D0D1A">
              <w:rPr>
                <w:rFonts w:ascii="Calibri" w:eastAsia="Times New Roman" w:hAnsi="Calibri" w:cs="Times New Roman"/>
                <w:color w:val="000000"/>
                <w:lang w:eastAsia="es-EC"/>
              </w:rPr>
              <w:t># Código</w:t>
            </w:r>
          </w:p>
        </w:tc>
        <w:tc>
          <w:tcPr>
            <w:tcW w:w="2126" w:type="dxa"/>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Ingredientes</w:t>
            </w:r>
          </w:p>
        </w:tc>
        <w:tc>
          <w:tcPr>
            <w:tcW w:w="1417" w:type="dxa"/>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Cantidad</w:t>
            </w:r>
          </w:p>
        </w:tc>
        <w:tc>
          <w:tcPr>
            <w:tcW w:w="1555" w:type="dxa"/>
            <w:gridSpan w:val="2"/>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U/Medida</w:t>
            </w:r>
          </w:p>
        </w:tc>
        <w:tc>
          <w:tcPr>
            <w:tcW w:w="1139" w:type="dxa"/>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proofErr w:type="spellStart"/>
            <w:r w:rsidRPr="008D0D1A">
              <w:rPr>
                <w:rFonts w:ascii="Arial" w:eastAsia="Times New Roman" w:hAnsi="Arial" w:cs="Arial"/>
                <w:b/>
                <w:bCs/>
                <w:sz w:val="24"/>
                <w:szCs w:val="24"/>
                <w:lang w:eastAsia="es-EC"/>
              </w:rPr>
              <w:t>Cost</w:t>
            </w:r>
            <w:proofErr w:type="spellEnd"/>
            <w:r w:rsidRPr="008D0D1A">
              <w:rPr>
                <w:rFonts w:ascii="Arial" w:eastAsia="Times New Roman" w:hAnsi="Arial" w:cs="Arial"/>
                <w:b/>
                <w:bCs/>
                <w:sz w:val="24"/>
                <w:szCs w:val="24"/>
                <w:lang w:eastAsia="es-EC"/>
              </w:rPr>
              <w:t>/U</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Costo/T</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Pollo</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2068</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0,94</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Cebolla blanca</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50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0,04</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Apio</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50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0,05</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Perejil</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25</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Tomate</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100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0,02</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Fondo de pollo</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1</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Litro</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Sal/ Pimienta</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5,75</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0,02</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Aceite achiote</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5,75</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0,02</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Orégano</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0,71</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Zanahoria</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180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0,16</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Arroz</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60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0,21</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Papa China</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400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0,49</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Arveja</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180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0,01</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1,05</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 xml:space="preserve">Cebolla </w:t>
            </w:r>
            <w:proofErr w:type="spellStart"/>
            <w:r w:rsidR="00072133">
              <w:rPr>
                <w:rFonts w:ascii="Arial" w:eastAsia="Times New Roman" w:hAnsi="Arial" w:cs="Arial"/>
                <w:sz w:val="24"/>
                <w:szCs w:val="24"/>
                <w:lang w:eastAsia="es-EC"/>
              </w:rPr>
              <w:t>P</w:t>
            </w:r>
            <w:r w:rsidRPr="008D0D1A">
              <w:rPr>
                <w:rFonts w:ascii="Arial" w:eastAsia="Times New Roman" w:hAnsi="Arial" w:cs="Arial"/>
                <w:sz w:val="24"/>
                <w:szCs w:val="24"/>
                <w:lang w:eastAsia="es-EC"/>
              </w:rPr>
              <w:t>aiteña</w:t>
            </w:r>
            <w:proofErr w:type="spellEnd"/>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180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0,11</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Pimiento</w:t>
            </w: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100</w:t>
            </w: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0,10</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Total 10 porciones</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3,22</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Costo por porción</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0,32</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Pan botón</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0,08</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Mantequilla</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0,08</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Subtotal</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0,48</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Condimentos</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0,02</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Activos de  Operación</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0,05</w:t>
            </w:r>
          </w:p>
        </w:tc>
      </w:tr>
      <w:tr w:rsidR="008D0D1A" w:rsidRPr="008D0D1A" w:rsidTr="008D0D1A">
        <w:trPr>
          <w:gridAfter w:val="2"/>
          <w:wAfter w:w="575" w:type="dxa"/>
          <w:trHeight w:val="315"/>
        </w:trPr>
        <w:tc>
          <w:tcPr>
            <w:tcW w:w="1008"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p>
        </w:tc>
        <w:tc>
          <w:tcPr>
            <w:tcW w:w="155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Costo Total</w:t>
            </w:r>
          </w:p>
        </w:tc>
        <w:tc>
          <w:tcPr>
            <w:tcW w:w="113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75"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0,56</w:t>
            </w:r>
          </w:p>
        </w:tc>
      </w:tr>
    </w:tbl>
    <w:p w:rsidR="00A578FF" w:rsidRPr="003910E1" w:rsidRDefault="00A578FF" w:rsidP="00D16F33">
      <w:pPr>
        <w:spacing w:after="0" w:line="360" w:lineRule="auto"/>
        <w:jc w:val="both"/>
        <w:rPr>
          <w:rFonts w:ascii="Arial" w:eastAsia="Times New Roman" w:hAnsi="Arial" w:cs="Arial"/>
          <w:sz w:val="24"/>
          <w:szCs w:val="24"/>
          <w:lang w:eastAsia="es-EC"/>
        </w:rPr>
      </w:pPr>
    </w:p>
    <w:p w:rsidR="00AC0B48" w:rsidRDefault="00AC0B48" w:rsidP="00D16F33">
      <w:pPr>
        <w:tabs>
          <w:tab w:val="left" w:pos="3585"/>
        </w:tabs>
        <w:spacing w:after="0" w:line="360" w:lineRule="auto"/>
        <w:jc w:val="both"/>
        <w:rPr>
          <w:rFonts w:ascii="Arial" w:eastAsia="Times New Roman" w:hAnsi="Arial" w:cs="Arial"/>
          <w:b/>
          <w:color w:val="000000" w:themeColor="text1"/>
          <w:sz w:val="24"/>
          <w:szCs w:val="24"/>
          <w:lang w:eastAsia="es-EC"/>
        </w:rPr>
      </w:pPr>
    </w:p>
    <w:p w:rsidR="00AC0B48" w:rsidRDefault="00AC0B48" w:rsidP="00D16F33">
      <w:pPr>
        <w:tabs>
          <w:tab w:val="left" w:pos="3585"/>
        </w:tabs>
        <w:spacing w:after="0" w:line="360" w:lineRule="auto"/>
        <w:jc w:val="both"/>
        <w:rPr>
          <w:rFonts w:ascii="Arial" w:eastAsia="Times New Roman" w:hAnsi="Arial" w:cs="Arial"/>
          <w:b/>
          <w:color w:val="000000" w:themeColor="text1"/>
          <w:sz w:val="24"/>
          <w:szCs w:val="24"/>
          <w:lang w:eastAsia="es-EC"/>
        </w:rPr>
      </w:pPr>
    </w:p>
    <w:p w:rsidR="00AC0B48" w:rsidRDefault="00AC0B48" w:rsidP="00D16F33">
      <w:pPr>
        <w:tabs>
          <w:tab w:val="left" w:pos="3585"/>
        </w:tabs>
        <w:spacing w:after="0" w:line="360" w:lineRule="auto"/>
        <w:jc w:val="both"/>
        <w:rPr>
          <w:rFonts w:ascii="Arial" w:eastAsia="Times New Roman" w:hAnsi="Arial" w:cs="Arial"/>
          <w:b/>
          <w:color w:val="000000" w:themeColor="text1"/>
          <w:sz w:val="24"/>
          <w:szCs w:val="24"/>
          <w:lang w:eastAsia="es-EC"/>
        </w:rPr>
      </w:pPr>
    </w:p>
    <w:p w:rsidR="00A578FF" w:rsidRPr="008D0D1A" w:rsidRDefault="008D0D1A" w:rsidP="00D16F33">
      <w:pPr>
        <w:tabs>
          <w:tab w:val="left" w:pos="3585"/>
        </w:tabs>
        <w:spacing w:after="0" w:line="360" w:lineRule="auto"/>
        <w:jc w:val="both"/>
        <w:rPr>
          <w:rFonts w:ascii="Arial" w:eastAsia="Times New Roman" w:hAnsi="Arial" w:cs="Arial"/>
          <w:b/>
          <w:color w:val="000000" w:themeColor="text1"/>
          <w:sz w:val="24"/>
          <w:szCs w:val="24"/>
          <w:lang w:eastAsia="es-EC"/>
        </w:rPr>
      </w:pPr>
      <w:r w:rsidRPr="008D0D1A">
        <w:rPr>
          <w:rFonts w:ascii="Arial" w:eastAsia="Times New Roman" w:hAnsi="Arial" w:cs="Arial"/>
          <w:b/>
          <w:color w:val="000000" w:themeColor="text1"/>
          <w:sz w:val="24"/>
          <w:szCs w:val="24"/>
          <w:lang w:eastAsia="es-EC"/>
        </w:rPr>
        <w:t>8.2 RECETA DE SOPA MARINERA</w:t>
      </w:r>
      <w:r w:rsidR="00961CC8">
        <w:rPr>
          <w:rFonts w:ascii="Arial" w:eastAsia="Times New Roman" w:hAnsi="Arial" w:cs="Arial"/>
          <w:b/>
          <w:color w:val="000000" w:themeColor="text1"/>
          <w:sz w:val="24"/>
          <w:szCs w:val="24"/>
          <w:lang w:eastAsia="es-EC"/>
        </w:rPr>
        <w:t xml:space="preserve"> CON PAPA CHINA</w:t>
      </w:r>
    </w:p>
    <w:tbl>
      <w:tblPr>
        <w:tblW w:w="9111" w:type="dxa"/>
        <w:tblInd w:w="55" w:type="dxa"/>
        <w:tblCellMar>
          <w:left w:w="70" w:type="dxa"/>
          <w:right w:w="70" w:type="dxa"/>
        </w:tblCellMar>
        <w:tblLook w:val="04A0" w:firstRow="1" w:lastRow="0" w:firstColumn="1" w:lastColumn="0" w:noHBand="0" w:noVBand="1"/>
      </w:tblPr>
      <w:tblGrid>
        <w:gridCol w:w="995"/>
        <w:gridCol w:w="2096"/>
        <w:gridCol w:w="1259"/>
        <w:gridCol w:w="900"/>
        <w:gridCol w:w="719"/>
        <w:gridCol w:w="1134"/>
        <w:gridCol w:w="625"/>
        <w:gridCol w:w="792"/>
        <w:gridCol w:w="431"/>
        <w:gridCol w:w="160"/>
      </w:tblGrid>
      <w:tr w:rsidR="008D0D1A" w:rsidRPr="008D0D1A" w:rsidTr="00072133">
        <w:trPr>
          <w:trHeight w:val="300"/>
        </w:trPr>
        <w:tc>
          <w:tcPr>
            <w:tcW w:w="3091"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r w:rsidRPr="008D0D1A">
              <w:rPr>
                <w:rFonts w:ascii="Calibri" w:eastAsia="Times New Roman" w:hAnsi="Calibri" w:cs="Times New Roman"/>
                <w:color w:val="000000"/>
                <w:lang w:eastAsia="es-EC"/>
              </w:rPr>
              <w:t>Código Receta</w:t>
            </w:r>
          </w:p>
        </w:tc>
        <w:tc>
          <w:tcPr>
            <w:tcW w:w="215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Calibri" w:eastAsia="Times New Roman" w:hAnsi="Calibri" w:cs="Times New Roman"/>
                <w:color w:val="000000"/>
                <w:lang w:eastAsia="es-EC"/>
              </w:rPr>
            </w:pPr>
          </w:p>
        </w:tc>
        <w:tc>
          <w:tcPr>
            <w:tcW w:w="2478" w:type="dxa"/>
            <w:gridSpan w:val="3"/>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Calibri" w:eastAsia="Times New Roman" w:hAnsi="Calibri" w:cs="Times New Roman"/>
                <w:color w:val="000000"/>
                <w:lang w:eastAsia="es-EC"/>
              </w:rPr>
            </w:pPr>
          </w:p>
        </w:tc>
        <w:tc>
          <w:tcPr>
            <w:tcW w:w="1223"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160"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r>
      <w:tr w:rsidR="008D0D1A" w:rsidRPr="008D0D1A" w:rsidTr="00072133">
        <w:trPr>
          <w:gridAfter w:val="2"/>
          <w:wAfter w:w="591" w:type="dxa"/>
          <w:trHeight w:val="315"/>
        </w:trPr>
        <w:tc>
          <w:tcPr>
            <w:tcW w:w="995"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r w:rsidRPr="008D0D1A">
              <w:rPr>
                <w:rFonts w:ascii="Calibri" w:eastAsia="Times New Roman" w:hAnsi="Calibri" w:cs="Times New Roman"/>
                <w:color w:val="000000"/>
                <w:lang w:eastAsia="es-EC"/>
              </w:rPr>
              <w:t>EC 2</w:t>
            </w:r>
          </w:p>
        </w:tc>
        <w:tc>
          <w:tcPr>
            <w:tcW w:w="2096" w:type="dxa"/>
            <w:tcBorders>
              <w:top w:val="single" w:sz="4" w:space="0" w:color="auto"/>
              <w:left w:val="nil"/>
              <w:bottom w:val="single" w:sz="4" w:space="0" w:color="auto"/>
              <w:right w:val="single" w:sz="4" w:space="0" w:color="auto"/>
            </w:tcBorders>
            <w:shd w:val="clear" w:color="000000" w:fill="D9D9D9"/>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Nombre del plato:</w:t>
            </w:r>
          </w:p>
        </w:tc>
        <w:tc>
          <w:tcPr>
            <w:tcW w:w="5429" w:type="dxa"/>
            <w:gridSpan w:val="6"/>
            <w:tcBorders>
              <w:top w:val="single" w:sz="4" w:space="0" w:color="auto"/>
              <w:left w:val="nil"/>
              <w:bottom w:val="single" w:sz="4" w:space="0" w:color="auto"/>
              <w:right w:val="single" w:sz="4" w:space="0" w:color="auto"/>
            </w:tcBorders>
            <w:shd w:val="clear" w:color="000000" w:fill="D9D9D9"/>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SOPA MARINERA</w:t>
            </w:r>
          </w:p>
        </w:tc>
      </w:tr>
      <w:tr w:rsidR="00072133" w:rsidRPr="008D0D1A" w:rsidTr="00072133">
        <w:trPr>
          <w:gridAfter w:val="2"/>
          <w:wAfter w:w="591" w:type="dxa"/>
          <w:trHeight w:val="315"/>
        </w:trPr>
        <w:tc>
          <w:tcPr>
            <w:tcW w:w="995" w:type="dxa"/>
            <w:tcBorders>
              <w:top w:val="nil"/>
              <w:left w:val="single" w:sz="4" w:space="0" w:color="auto"/>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r w:rsidRPr="008D0D1A">
              <w:rPr>
                <w:rFonts w:ascii="Calibri" w:eastAsia="Times New Roman" w:hAnsi="Calibri" w:cs="Times New Roman"/>
                <w:color w:val="000000"/>
                <w:lang w:eastAsia="es-EC"/>
              </w:rPr>
              <w:t> </w:t>
            </w:r>
          </w:p>
        </w:tc>
        <w:tc>
          <w:tcPr>
            <w:tcW w:w="2096" w:type="dxa"/>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 </w:t>
            </w:r>
          </w:p>
        </w:tc>
        <w:tc>
          <w:tcPr>
            <w:tcW w:w="1259" w:type="dxa"/>
            <w:tcBorders>
              <w:top w:val="nil"/>
              <w:left w:val="nil"/>
              <w:bottom w:val="single" w:sz="4" w:space="0" w:color="auto"/>
              <w:right w:val="nil"/>
            </w:tcBorders>
            <w:shd w:val="clear" w:color="auto" w:fill="auto"/>
            <w:noWrap/>
            <w:vAlign w:val="bottom"/>
            <w:hideMark/>
          </w:tcPr>
          <w:p w:rsidR="008D0D1A" w:rsidRPr="008D0D1A" w:rsidRDefault="00072133"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Porción</w:t>
            </w:r>
          </w:p>
        </w:tc>
        <w:tc>
          <w:tcPr>
            <w:tcW w:w="1619" w:type="dxa"/>
            <w:gridSpan w:val="2"/>
            <w:tcBorders>
              <w:top w:val="nil"/>
              <w:left w:val="nil"/>
              <w:bottom w:val="single" w:sz="4" w:space="0" w:color="auto"/>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250gms</w:t>
            </w:r>
          </w:p>
        </w:tc>
        <w:tc>
          <w:tcPr>
            <w:tcW w:w="1134" w:type="dxa"/>
            <w:tcBorders>
              <w:top w:val="nil"/>
              <w:left w:val="nil"/>
              <w:bottom w:val="single" w:sz="4" w:space="0" w:color="auto"/>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 xml:space="preserve">Nº </w:t>
            </w:r>
            <w:proofErr w:type="spellStart"/>
            <w:r w:rsidRPr="008D0D1A">
              <w:rPr>
                <w:rFonts w:ascii="Arial" w:eastAsia="Times New Roman" w:hAnsi="Arial" w:cs="Arial"/>
                <w:b/>
                <w:bCs/>
                <w:sz w:val="24"/>
                <w:szCs w:val="24"/>
                <w:lang w:eastAsia="es-EC"/>
              </w:rPr>
              <w:t>Pax</w:t>
            </w:r>
            <w:proofErr w:type="spellEnd"/>
          </w:p>
        </w:tc>
        <w:tc>
          <w:tcPr>
            <w:tcW w:w="1417" w:type="dxa"/>
            <w:gridSpan w:val="2"/>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10</w:t>
            </w:r>
          </w:p>
        </w:tc>
      </w:tr>
      <w:tr w:rsidR="00072133" w:rsidRPr="008D0D1A" w:rsidTr="00072133">
        <w:trPr>
          <w:gridAfter w:val="2"/>
          <w:wAfter w:w="591" w:type="dxa"/>
          <w:trHeight w:val="315"/>
        </w:trPr>
        <w:tc>
          <w:tcPr>
            <w:tcW w:w="995" w:type="dxa"/>
            <w:tcBorders>
              <w:top w:val="nil"/>
              <w:left w:val="single" w:sz="4" w:space="0" w:color="auto"/>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r w:rsidRPr="008D0D1A">
              <w:rPr>
                <w:rFonts w:ascii="Calibri" w:eastAsia="Times New Roman" w:hAnsi="Calibri" w:cs="Times New Roman"/>
                <w:color w:val="000000"/>
                <w:lang w:eastAsia="es-EC"/>
              </w:rPr>
              <w:t># Código</w:t>
            </w:r>
          </w:p>
        </w:tc>
        <w:tc>
          <w:tcPr>
            <w:tcW w:w="2096" w:type="dxa"/>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Ingredientes</w:t>
            </w:r>
          </w:p>
        </w:tc>
        <w:tc>
          <w:tcPr>
            <w:tcW w:w="1259" w:type="dxa"/>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Cantidad</w:t>
            </w:r>
          </w:p>
        </w:tc>
        <w:tc>
          <w:tcPr>
            <w:tcW w:w="1619" w:type="dxa"/>
            <w:gridSpan w:val="2"/>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U/Medida</w:t>
            </w:r>
          </w:p>
        </w:tc>
        <w:tc>
          <w:tcPr>
            <w:tcW w:w="1134" w:type="dxa"/>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proofErr w:type="spellStart"/>
            <w:r w:rsidRPr="008D0D1A">
              <w:rPr>
                <w:rFonts w:ascii="Arial" w:eastAsia="Times New Roman" w:hAnsi="Arial" w:cs="Arial"/>
                <w:b/>
                <w:bCs/>
                <w:sz w:val="24"/>
                <w:szCs w:val="24"/>
                <w:lang w:eastAsia="es-EC"/>
              </w:rPr>
              <w:t>Cost</w:t>
            </w:r>
            <w:proofErr w:type="spellEnd"/>
            <w:r w:rsidRPr="008D0D1A">
              <w:rPr>
                <w:rFonts w:ascii="Arial" w:eastAsia="Times New Roman" w:hAnsi="Arial" w:cs="Arial"/>
                <w:b/>
                <w:bCs/>
                <w:sz w:val="24"/>
                <w:szCs w:val="24"/>
                <w:lang w:eastAsia="es-EC"/>
              </w:rPr>
              <w:t>/U</w:t>
            </w:r>
          </w:p>
        </w:tc>
        <w:tc>
          <w:tcPr>
            <w:tcW w:w="1417" w:type="dxa"/>
            <w:gridSpan w:val="2"/>
            <w:tcBorders>
              <w:top w:val="nil"/>
              <w:left w:val="nil"/>
              <w:bottom w:val="single" w:sz="4" w:space="0" w:color="auto"/>
              <w:right w:val="single" w:sz="4" w:space="0" w:color="auto"/>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Costo/T</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Camarones</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500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0,43</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215,23</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Mejillones</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250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0,68</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170,00</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Almejas</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250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1,20</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300,00</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Corvina</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250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2,20</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549,89</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000000" w:fill="D9D9D9" w:themeFill="background1" w:themeFillShade="D9"/>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Papa China</w:t>
            </w:r>
            <w:r w:rsidR="00072133">
              <w:rPr>
                <w:rFonts w:ascii="Arial" w:eastAsia="Times New Roman" w:hAnsi="Arial" w:cs="Arial"/>
                <w:sz w:val="24"/>
                <w:szCs w:val="24"/>
                <w:lang w:eastAsia="es-EC"/>
              </w:rPr>
              <w:t xml:space="preserve"> </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500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0,43</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216,50</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Verde</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200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0,28</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56,36</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Cebolla</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250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0,65</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162,50</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Tomate</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500</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0,86</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428,50</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Ajo</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14,37</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0,84</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12,07</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Ají</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28,75</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0,67</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19,19</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Tomillo</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7</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0,25</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1,76</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Orégano</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7</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0,00</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0,01</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Zanahoria</w:t>
            </w: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115</w:t>
            </w: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r w:rsidRPr="008D0D1A">
              <w:rPr>
                <w:rFonts w:ascii="Arial" w:eastAsia="Times New Roman" w:hAnsi="Arial" w:cs="Arial"/>
                <w:sz w:val="24"/>
                <w:szCs w:val="24"/>
                <w:lang w:eastAsia="es-EC"/>
              </w:rPr>
              <w:t>gr</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0,09</w:t>
            </w: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10,35</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Total 10 porciones</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2.142,36</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 xml:space="preserve">Costo por </w:t>
            </w:r>
            <w:r w:rsidR="00072133" w:rsidRPr="008D0D1A">
              <w:rPr>
                <w:rFonts w:ascii="Arial" w:eastAsia="Times New Roman" w:hAnsi="Arial" w:cs="Arial"/>
                <w:sz w:val="24"/>
                <w:szCs w:val="24"/>
                <w:lang w:eastAsia="es-EC"/>
              </w:rPr>
              <w:t>porción</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214,24</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Pan botón</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0,07</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Mantequilla</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0,08</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Subtotal</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214,39</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Condimentos</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10,72</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Activos de  Operación</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sz w:val="24"/>
                <w:szCs w:val="24"/>
                <w:lang w:eastAsia="es-EC"/>
              </w:rPr>
            </w:pPr>
            <w:r w:rsidRPr="008D0D1A">
              <w:rPr>
                <w:rFonts w:ascii="Arial" w:eastAsia="Times New Roman" w:hAnsi="Arial" w:cs="Arial"/>
                <w:sz w:val="24"/>
                <w:szCs w:val="24"/>
                <w:lang w:eastAsia="es-EC"/>
              </w:rPr>
              <w:t>21,44</w:t>
            </w:r>
          </w:p>
        </w:tc>
      </w:tr>
      <w:tr w:rsidR="00072133" w:rsidRPr="008D0D1A" w:rsidTr="00072133">
        <w:trPr>
          <w:gridAfter w:val="2"/>
          <w:wAfter w:w="591" w:type="dxa"/>
          <w:trHeight w:val="315"/>
        </w:trPr>
        <w:tc>
          <w:tcPr>
            <w:tcW w:w="995"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Calibri" w:eastAsia="Times New Roman" w:hAnsi="Calibri" w:cs="Times New Roman"/>
                <w:color w:val="000000"/>
                <w:lang w:eastAsia="es-EC"/>
              </w:rPr>
            </w:pPr>
          </w:p>
        </w:tc>
        <w:tc>
          <w:tcPr>
            <w:tcW w:w="2096"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259"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619"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center"/>
              <w:rPr>
                <w:rFonts w:ascii="Arial" w:eastAsia="Times New Roman" w:hAnsi="Arial" w:cs="Arial"/>
                <w:sz w:val="24"/>
                <w:szCs w:val="24"/>
                <w:lang w:eastAsia="es-EC"/>
              </w:rPr>
            </w:pPr>
            <w:r w:rsidRPr="008D0D1A">
              <w:rPr>
                <w:rFonts w:ascii="Arial" w:eastAsia="Times New Roman" w:hAnsi="Arial" w:cs="Arial"/>
                <w:sz w:val="24"/>
                <w:szCs w:val="24"/>
                <w:lang w:eastAsia="es-EC"/>
              </w:rPr>
              <w:t>Costo Total</w:t>
            </w:r>
          </w:p>
        </w:tc>
        <w:tc>
          <w:tcPr>
            <w:tcW w:w="1134" w:type="dxa"/>
            <w:tcBorders>
              <w:top w:val="nil"/>
              <w:left w:val="nil"/>
              <w:bottom w:val="nil"/>
              <w:right w:val="nil"/>
            </w:tcBorders>
            <w:shd w:val="clear" w:color="auto" w:fill="auto"/>
            <w:noWrap/>
            <w:vAlign w:val="bottom"/>
            <w:hideMark/>
          </w:tcPr>
          <w:p w:rsidR="008D0D1A" w:rsidRPr="008D0D1A" w:rsidRDefault="008D0D1A" w:rsidP="00D16F33">
            <w:pPr>
              <w:spacing w:after="0" w:line="360" w:lineRule="auto"/>
              <w:rPr>
                <w:rFonts w:ascii="Arial" w:eastAsia="Times New Roman" w:hAnsi="Arial" w:cs="Arial"/>
                <w:sz w:val="24"/>
                <w:szCs w:val="24"/>
                <w:lang w:eastAsia="es-EC"/>
              </w:rPr>
            </w:pPr>
          </w:p>
        </w:tc>
        <w:tc>
          <w:tcPr>
            <w:tcW w:w="1417" w:type="dxa"/>
            <w:gridSpan w:val="2"/>
            <w:tcBorders>
              <w:top w:val="nil"/>
              <w:left w:val="nil"/>
              <w:bottom w:val="nil"/>
              <w:right w:val="nil"/>
            </w:tcBorders>
            <w:shd w:val="clear" w:color="auto" w:fill="auto"/>
            <w:noWrap/>
            <w:vAlign w:val="bottom"/>
            <w:hideMark/>
          </w:tcPr>
          <w:p w:rsidR="008D0D1A" w:rsidRPr="008D0D1A" w:rsidRDefault="008D0D1A" w:rsidP="00D16F33">
            <w:pPr>
              <w:spacing w:after="0" w:line="360" w:lineRule="auto"/>
              <w:jc w:val="right"/>
              <w:rPr>
                <w:rFonts w:ascii="Arial" w:eastAsia="Times New Roman" w:hAnsi="Arial" w:cs="Arial"/>
                <w:b/>
                <w:bCs/>
                <w:sz w:val="24"/>
                <w:szCs w:val="24"/>
                <w:lang w:eastAsia="es-EC"/>
              </w:rPr>
            </w:pPr>
            <w:r w:rsidRPr="008D0D1A">
              <w:rPr>
                <w:rFonts w:ascii="Arial" w:eastAsia="Times New Roman" w:hAnsi="Arial" w:cs="Arial"/>
                <w:b/>
                <w:bCs/>
                <w:sz w:val="24"/>
                <w:szCs w:val="24"/>
                <w:lang w:eastAsia="es-EC"/>
              </w:rPr>
              <w:t>246,55</w:t>
            </w:r>
          </w:p>
        </w:tc>
      </w:tr>
    </w:tbl>
    <w:p w:rsidR="008D0D1A" w:rsidRPr="003910E1" w:rsidRDefault="008D0D1A" w:rsidP="00D16F33">
      <w:pPr>
        <w:spacing w:after="0" w:line="360" w:lineRule="auto"/>
        <w:jc w:val="both"/>
        <w:rPr>
          <w:rFonts w:ascii="Arial" w:eastAsia="Times New Roman" w:hAnsi="Arial" w:cs="Arial"/>
          <w:color w:val="FF0000"/>
          <w:sz w:val="24"/>
          <w:szCs w:val="24"/>
          <w:lang w:eastAsia="es-EC"/>
        </w:rPr>
      </w:pPr>
    </w:p>
    <w:p w:rsidR="00A578FF" w:rsidRPr="00072133" w:rsidRDefault="00072133" w:rsidP="00D16F33">
      <w:pPr>
        <w:spacing w:after="0" w:line="360" w:lineRule="auto"/>
        <w:jc w:val="both"/>
        <w:rPr>
          <w:rFonts w:ascii="Arial" w:eastAsia="Times New Roman" w:hAnsi="Arial" w:cs="Arial"/>
          <w:b/>
          <w:color w:val="000000" w:themeColor="text1"/>
          <w:sz w:val="24"/>
          <w:szCs w:val="24"/>
          <w:lang w:eastAsia="es-EC"/>
        </w:rPr>
      </w:pPr>
      <w:r w:rsidRPr="00072133">
        <w:rPr>
          <w:rFonts w:ascii="Arial" w:eastAsia="Times New Roman" w:hAnsi="Arial" w:cs="Arial"/>
          <w:b/>
          <w:color w:val="000000" w:themeColor="text1"/>
          <w:sz w:val="24"/>
          <w:szCs w:val="24"/>
          <w:lang w:eastAsia="es-EC"/>
        </w:rPr>
        <w:t>8.3 RECETA DE LOCRO CON PAPA CHINA</w:t>
      </w:r>
    </w:p>
    <w:tbl>
      <w:tblPr>
        <w:tblW w:w="8520" w:type="dxa"/>
        <w:tblInd w:w="55" w:type="dxa"/>
        <w:tblCellMar>
          <w:left w:w="70" w:type="dxa"/>
          <w:right w:w="70" w:type="dxa"/>
        </w:tblCellMar>
        <w:tblLook w:val="04A0" w:firstRow="1" w:lastRow="0" w:firstColumn="1" w:lastColumn="0" w:noHBand="0" w:noVBand="1"/>
      </w:tblPr>
      <w:tblGrid>
        <w:gridCol w:w="759"/>
        <w:gridCol w:w="2091"/>
        <w:gridCol w:w="1276"/>
        <w:gridCol w:w="1555"/>
        <w:gridCol w:w="1422"/>
        <w:gridCol w:w="1417"/>
      </w:tblGrid>
      <w:tr w:rsidR="00072133" w:rsidRPr="00072133" w:rsidTr="00072133">
        <w:trPr>
          <w:trHeight w:val="315"/>
        </w:trPr>
        <w:tc>
          <w:tcPr>
            <w:tcW w:w="75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r w:rsidRPr="00072133">
              <w:rPr>
                <w:rFonts w:ascii="Calibri" w:eastAsia="Times New Roman" w:hAnsi="Calibri" w:cs="Times New Roman"/>
                <w:color w:val="000000"/>
                <w:lang w:eastAsia="es-EC"/>
              </w:rPr>
              <w:t>EC 3</w:t>
            </w:r>
          </w:p>
        </w:tc>
        <w:tc>
          <w:tcPr>
            <w:tcW w:w="2091" w:type="dxa"/>
            <w:tcBorders>
              <w:top w:val="single" w:sz="4" w:space="0" w:color="auto"/>
              <w:left w:val="nil"/>
              <w:bottom w:val="nil"/>
              <w:right w:val="single" w:sz="4" w:space="0" w:color="auto"/>
            </w:tcBorders>
            <w:shd w:val="clear" w:color="000000" w:fill="D9D9D9"/>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Nombre del plato:</w:t>
            </w:r>
          </w:p>
        </w:tc>
        <w:tc>
          <w:tcPr>
            <w:tcW w:w="5670" w:type="dxa"/>
            <w:gridSpan w:val="4"/>
            <w:tcBorders>
              <w:top w:val="single" w:sz="4" w:space="0" w:color="auto"/>
              <w:left w:val="nil"/>
              <w:bottom w:val="single" w:sz="4" w:space="0" w:color="auto"/>
              <w:right w:val="single" w:sz="4" w:space="0" w:color="000000"/>
            </w:tcBorders>
            <w:shd w:val="clear" w:color="000000" w:fill="D9D9D9"/>
            <w:noWrap/>
            <w:vAlign w:val="bottom"/>
            <w:hideMark/>
          </w:tcPr>
          <w:p w:rsidR="00072133" w:rsidRPr="00072133" w:rsidRDefault="00072133" w:rsidP="00D16F33">
            <w:pPr>
              <w:spacing w:after="0" w:line="360" w:lineRule="auto"/>
              <w:ind w:right="595"/>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Locro Con Papa China</w:t>
            </w:r>
          </w:p>
        </w:tc>
      </w:tr>
      <w:tr w:rsidR="00072133" w:rsidRPr="00072133" w:rsidTr="00072133">
        <w:trPr>
          <w:trHeight w:val="315"/>
        </w:trPr>
        <w:tc>
          <w:tcPr>
            <w:tcW w:w="759" w:type="dxa"/>
            <w:tcBorders>
              <w:top w:val="nil"/>
              <w:left w:val="single" w:sz="4" w:space="0" w:color="auto"/>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r w:rsidRPr="00072133">
              <w:rPr>
                <w:rFonts w:ascii="Calibri" w:eastAsia="Times New Roman" w:hAnsi="Calibri" w:cs="Times New Roman"/>
                <w:color w:val="000000"/>
                <w:lang w:eastAsia="es-EC"/>
              </w:rPr>
              <w:t> </w:t>
            </w:r>
          </w:p>
        </w:tc>
        <w:tc>
          <w:tcPr>
            <w:tcW w:w="2091" w:type="dxa"/>
            <w:tcBorders>
              <w:top w:val="single" w:sz="4" w:space="0" w:color="auto"/>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 </w:t>
            </w:r>
          </w:p>
        </w:tc>
        <w:tc>
          <w:tcPr>
            <w:tcW w:w="1276" w:type="dxa"/>
            <w:tcBorders>
              <w:top w:val="nil"/>
              <w:left w:val="nil"/>
              <w:bottom w:val="single" w:sz="4" w:space="0" w:color="auto"/>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Porción</w:t>
            </w:r>
          </w:p>
        </w:tc>
        <w:tc>
          <w:tcPr>
            <w:tcW w:w="1555" w:type="dxa"/>
            <w:tcBorders>
              <w:top w:val="nil"/>
              <w:left w:val="nil"/>
              <w:bottom w:val="single" w:sz="4" w:space="0" w:color="auto"/>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250gms</w:t>
            </w:r>
          </w:p>
        </w:tc>
        <w:tc>
          <w:tcPr>
            <w:tcW w:w="1422" w:type="dxa"/>
            <w:tcBorders>
              <w:top w:val="nil"/>
              <w:left w:val="nil"/>
              <w:bottom w:val="single" w:sz="4" w:space="0" w:color="auto"/>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 xml:space="preserve">Nº </w:t>
            </w:r>
            <w:proofErr w:type="spellStart"/>
            <w:r w:rsidRPr="00072133">
              <w:rPr>
                <w:rFonts w:ascii="Arial" w:eastAsia="Times New Roman" w:hAnsi="Arial" w:cs="Arial"/>
                <w:b/>
                <w:bCs/>
                <w:sz w:val="24"/>
                <w:szCs w:val="24"/>
                <w:lang w:eastAsia="es-EC"/>
              </w:rPr>
              <w:t>Pax</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10</w:t>
            </w:r>
          </w:p>
        </w:tc>
      </w:tr>
      <w:tr w:rsidR="00072133" w:rsidRPr="00072133" w:rsidTr="00072133">
        <w:trPr>
          <w:trHeight w:val="315"/>
        </w:trPr>
        <w:tc>
          <w:tcPr>
            <w:tcW w:w="759" w:type="dxa"/>
            <w:tcBorders>
              <w:top w:val="nil"/>
              <w:left w:val="single" w:sz="4" w:space="0" w:color="auto"/>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r w:rsidRPr="00072133">
              <w:rPr>
                <w:rFonts w:ascii="Calibri" w:eastAsia="Times New Roman" w:hAnsi="Calibri" w:cs="Times New Roman"/>
                <w:color w:val="000000"/>
                <w:lang w:eastAsia="es-EC"/>
              </w:rPr>
              <w:t># Código</w:t>
            </w:r>
          </w:p>
        </w:tc>
        <w:tc>
          <w:tcPr>
            <w:tcW w:w="2091"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Ingredientes</w:t>
            </w:r>
          </w:p>
        </w:tc>
        <w:tc>
          <w:tcPr>
            <w:tcW w:w="1276"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Cantidad</w:t>
            </w:r>
          </w:p>
        </w:tc>
        <w:tc>
          <w:tcPr>
            <w:tcW w:w="1555"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U/Medida</w:t>
            </w:r>
          </w:p>
        </w:tc>
        <w:tc>
          <w:tcPr>
            <w:tcW w:w="1422"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proofErr w:type="spellStart"/>
            <w:r w:rsidRPr="00072133">
              <w:rPr>
                <w:rFonts w:ascii="Arial" w:eastAsia="Times New Roman" w:hAnsi="Arial" w:cs="Arial"/>
                <w:b/>
                <w:bCs/>
                <w:sz w:val="24"/>
                <w:szCs w:val="24"/>
                <w:lang w:eastAsia="es-EC"/>
              </w:rPr>
              <w:t>Cost</w:t>
            </w:r>
            <w:proofErr w:type="spellEnd"/>
            <w:r w:rsidRPr="00072133">
              <w:rPr>
                <w:rFonts w:ascii="Arial" w:eastAsia="Times New Roman" w:hAnsi="Arial" w:cs="Arial"/>
                <w:b/>
                <w:bCs/>
                <w:sz w:val="24"/>
                <w:szCs w:val="24"/>
                <w:lang w:eastAsia="es-EC"/>
              </w:rPr>
              <w:t>/U</w:t>
            </w:r>
          </w:p>
        </w:tc>
        <w:tc>
          <w:tcPr>
            <w:tcW w:w="1417"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Costo/T</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Cebolla blanca</w:t>
            </w: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50</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0,04</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Fondo de pollo</w:t>
            </w: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1</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Litro</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Sal/ Pimienta</w:t>
            </w: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5,75</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0,02</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Aceite achiote</w:t>
            </w: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5,75</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0,02</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000000" w:fill="D9D9D9"/>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Papa China</w:t>
            </w: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800</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0,98</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Queso fresco</w:t>
            </w: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180</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0,22</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Aguacate</w:t>
            </w: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100</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0,00</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0,01</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Total 10 porciones</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1,29</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Costo por porción</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0,13</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Mantequilla</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0,08</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Subtotal</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1,50</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Condimentos</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0,08</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Activos de  Operación</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0,15</w:t>
            </w:r>
          </w:p>
        </w:tc>
      </w:tr>
      <w:tr w:rsidR="00072133" w:rsidRPr="00072133" w:rsidTr="00072133">
        <w:trPr>
          <w:trHeight w:val="315"/>
        </w:trPr>
        <w:tc>
          <w:tcPr>
            <w:tcW w:w="75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091"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Costo Total</w:t>
            </w:r>
          </w:p>
        </w:tc>
        <w:tc>
          <w:tcPr>
            <w:tcW w:w="1422"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1,73</w:t>
            </w:r>
          </w:p>
        </w:tc>
      </w:tr>
    </w:tbl>
    <w:p w:rsidR="00072133" w:rsidRPr="00072133" w:rsidRDefault="00072133" w:rsidP="00D16F33">
      <w:pPr>
        <w:spacing w:after="0" w:line="360" w:lineRule="auto"/>
        <w:jc w:val="both"/>
        <w:rPr>
          <w:rFonts w:ascii="Arial" w:eastAsia="Times New Roman" w:hAnsi="Arial" w:cs="Arial"/>
          <w:b/>
          <w:color w:val="000000" w:themeColor="text1"/>
          <w:sz w:val="24"/>
          <w:szCs w:val="24"/>
          <w:lang w:eastAsia="es-EC"/>
        </w:rPr>
      </w:pPr>
    </w:p>
    <w:p w:rsidR="00E3602C" w:rsidRDefault="00E3602C" w:rsidP="00D16F33">
      <w:pPr>
        <w:spacing w:after="0" w:line="360" w:lineRule="auto"/>
        <w:jc w:val="both"/>
        <w:rPr>
          <w:rFonts w:ascii="Arial" w:eastAsia="Times New Roman" w:hAnsi="Arial" w:cs="Arial"/>
          <w:b/>
          <w:color w:val="000000" w:themeColor="text1"/>
          <w:sz w:val="24"/>
          <w:szCs w:val="24"/>
          <w:lang w:eastAsia="es-EC"/>
        </w:rPr>
      </w:pPr>
    </w:p>
    <w:p w:rsidR="00A578FF" w:rsidRPr="00072133" w:rsidRDefault="00072133" w:rsidP="00D16F33">
      <w:pPr>
        <w:spacing w:after="0" w:line="360" w:lineRule="auto"/>
        <w:jc w:val="both"/>
        <w:rPr>
          <w:rFonts w:ascii="Arial" w:eastAsia="Times New Roman" w:hAnsi="Arial" w:cs="Arial"/>
          <w:b/>
          <w:color w:val="000000" w:themeColor="text1"/>
          <w:sz w:val="24"/>
          <w:szCs w:val="24"/>
          <w:lang w:eastAsia="es-EC"/>
        </w:rPr>
      </w:pPr>
      <w:r w:rsidRPr="00072133">
        <w:rPr>
          <w:rFonts w:ascii="Arial" w:eastAsia="Times New Roman" w:hAnsi="Arial" w:cs="Arial"/>
          <w:b/>
          <w:color w:val="000000" w:themeColor="text1"/>
          <w:sz w:val="24"/>
          <w:szCs w:val="24"/>
          <w:lang w:eastAsia="es-EC"/>
        </w:rPr>
        <w:t>8.4 RECETA DE SECO DE CHIVO CON PAPA CHINA</w:t>
      </w:r>
    </w:p>
    <w:tbl>
      <w:tblPr>
        <w:tblW w:w="8731" w:type="dxa"/>
        <w:tblInd w:w="55" w:type="dxa"/>
        <w:tblCellMar>
          <w:left w:w="70" w:type="dxa"/>
          <w:right w:w="70" w:type="dxa"/>
        </w:tblCellMar>
        <w:tblLook w:val="04A0" w:firstRow="1" w:lastRow="0" w:firstColumn="1" w:lastColumn="0" w:noHBand="0" w:noVBand="1"/>
      </w:tblPr>
      <w:tblGrid>
        <w:gridCol w:w="1008"/>
        <w:gridCol w:w="2126"/>
        <w:gridCol w:w="1417"/>
        <w:gridCol w:w="1555"/>
        <w:gridCol w:w="1139"/>
        <w:gridCol w:w="1486"/>
      </w:tblGrid>
      <w:tr w:rsidR="00072133" w:rsidRPr="00072133" w:rsidTr="00D00E8A">
        <w:trPr>
          <w:trHeight w:val="315"/>
        </w:trPr>
        <w:tc>
          <w:tcPr>
            <w:tcW w:w="100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r w:rsidRPr="00072133">
              <w:rPr>
                <w:rFonts w:ascii="Calibri" w:eastAsia="Times New Roman" w:hAnsi="Calibri" w:cs="Times New Roman"/>
                <w:color w:val="000000"/>
                <w:lang w:eastAsia="es-EC"/>
              </w:rPr>
              <w:t>PF 1</w:t>
            </w:r>
          </w:p>
        </w:tc>
        <w:tc>
          <w:tcPr>
            <w:tcW w:w="2126" w:type="dxa"/>
            <w:tcBorders>
              <w:top w:val="single" w:sz="4" w:space="0" w:color="auto"/>
              <w:left w:val="nil"/>
              <w:bottom w:val="nil"/>
              <w:right w:val="single" w:sz="4" w:space="0" w:color="auto"/>
            </w:tcBorders>
            <w:shd w:val="clear" w:color="000000" w:fill="D9D9D9"/>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Nombre del plato:</w:t>
            </w:r>
          </w:p>
        </w:tc>
        <w:tc>
          <w:tcPr>
            <w:tcW w:w="5597" w:type="dxa"/>
            <w:gridSpan w:val="4"/>
            <w:tcBorders>
              <w:top w:val="single" w:sz="4" w:space="0" w:color="auto"/>
              <w:left w:val="nil"/>
              <w:bottom w:val="single" w:sz="4" w:space="0" w:color="auto"/>
              <w:right w:val="single" w:sz="4" w:space="0" w:color="000000"/>
            </w:tcBorders>
            <w:shd w:val="clear" w:color="000000" w:fill="D9D9D9"/>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SECO DE CHIVO</w:t>
            </w:r>
          </w:p>
        </w:tc>
      </w:tr>
      <w:tr w:rsidR="00072133" w:rsidRPr="00072133" w:rsidTr="00D00E8A">
        <w:trPr>
          <w:trHeight w:val="31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r w:rsidRPr="00072133">
              <w:rPr>
                <w:rFonts w:ascii="Calibri" w:eastAsia="Times New Roman" w:hAnsi="Calibri" w:cs="Times New Roman"/>
                <w:color w:val="000000"/>
                <w:lang w:eastAsia="es-EC"/>
              </w:rPr>
              <w:t> </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 </w:t>
            </w:r>
          </w:p>
        </w:tc>
        <w:tc>
          <w:tcPr>
            <w:tcW w:w="1417" w:type="dxa"/>
            <w:tcBorders>
              <w:top w:val="nil"/>
              <w:left w:val="nil"/>
              <w:bottom w:val="single" w:sz="4" w:space="0" w:color="auto"/>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Porción</w:t>
            </w:r>
          </w:p>
        </w:tc>
        <w:tc>
          <w:tcPr>
            <w:tcW w:w="1555" w:type="dxa"/>
            <w:tcBorders>
              <w:top w:val="nil"/>
              <w:left w:val="nil"/>
              <w:bottom w:val="single" w:sz="4" w:space="0" w:color="auto"/>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300gms</w:t>
            </w:r>
          </w:p>
        </w:tc>
        <w:tc>
          <w:tcPr>
            <w:tcW w:w="1139" w:type="dxa"/>
            <w:tcBorders>
              <w:top w:val="nil"/>
              <w:left w:val="nil"/>
              <w:bottom w:val="single" w:sz="4" w:space="0" w:color="auto"/>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 xml:space="preserve">Nº </w:t>
            </w:r>
            <w:proofErr w:type="spellStart"/>
            <w:r w:rsidRPr="00072133">
              <w:rPr>
                <w:rFonts w:ascii="Arial" w:eastAsia="Times New Roman" w:hAnsi="Arial" w:cs="Arial"/>
                <w:b/>
                <w:bCs/>
                <w:sz w:val="24"/>
                <w:szCs w:val="24"/>
                <w:lang w:eastAsia="es-EC"/>
              </w:rPr>
              <w:t>Pax</w:t>
            </w:r>
            <w:proofErr w:type="spellEnd"/>
          </w:p>
        </w:tc>
        <w:tc>
          <w:tcPr>
            <w:tcW w:w="1486"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10</w:t>
            </w:r>
          </w:p>
        </w:tc>
      </w:tr>
      <w:tr w:rsidR="00072133" w:rsidRPr="00072133" w:rsidTr="00D00E8A">
        <w:trPr>
          <w:trHeight w:val="31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r w:rsidRPr="00072133">
              <w:rPr>
                <w:rFonts w:ascii="Calibri" w:eastAsia="Times New Roman" w:hAnsi="Calibri" w:cs="Times New Roman"/>
                <w:color w:val="000000"/>
                <w:lang w:eastAsia="es-EC"/>
              </w:rPr>
              <w:t># Código</w:t>
            </w:r>
          </w:p>
        </w:tc>
        <w:tc>
          <w:tcPr>
            <w:tcW w:w="2126"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Ingredientes</w:t>
            </w:r>
          </w:p>
        </w:tc>
        <w:tc>
          <w:tcPr>
            <w:tcW w:w="1417"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Cantidad</w:t>
            </w:r>
          </w:p>
        </w:tc>
        <w:tc>
          <w:tcPr>
            <w:tcW w:w="1555"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U/Medida</w:t>
            </w:r>
          </w:p>
        </w:tc>
        <w:tc>
          <w:tcPr>
            <w:tcW w:w="1139"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proofErr w:type="spellStart"/>
            <w:r w:rsidRPr="00072133">
              <w:rPr>
                <w:rFonts w:ascii="Arial" w:eastAsia="Times New Roman" w:hAnsi="Arial" w:cs="Arial"/>
                <w:b/>
                <w:bCs/>
                <w:sz w:val="24"/>
                <w:szCs w:val="24"/>
                <w:lang w:eastAsia="es-EC"/>
              </w:rPr>
              <w:t>Cost</w:t>
            </w:r>
            <w:proofErr w:type="spellEnd"/>
            <w:r w:rsidRPr="00072133">
              <w:rPr>
                <w:rFonts w:ascii="Arial" w:eastAsia="Times New Roman" w:hAnsi="Arial" w:cs="Arial"/>
                <w:b/>
                <w:bCs/>
                <w:sz w:val="24"/>
                <w:szCs w:val="24"/>
                <w:lang w:eastAsia="es-EC"/>
              </w:rPr>
              <w:t>/U</w:t>
            </w:r>
          </w:p>
        </w:tc>
        <w:tc>
          <w:tcPr>
            <w:tcW w:w="1486" w:type="dxa"/>
            <w:tcBorders>
              <w:top w:val="nil"/>
              <w:left w:val="nil"/>
              <w:bottom w:val="single" w:sz="4" w:space="0" w:color="auto"/>
              <w:right w:val="single" w:sz="4" w:space="0" w:color="auto"/>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Costo/T</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Carne de borrego</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2.500,00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10,40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26.000,00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Cebolla</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115,00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0,65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74,75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Perejil</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100,00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0,14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14,27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Tomate</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1.000,00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0,12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117,73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Naranjillas</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230,00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0,00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0,00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Aceite</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14,00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3,24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45,41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000000" w:fill="D9D9D9"/>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 Papa China</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2.200,00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0,00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0,00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Mantequilla</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57,50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1,08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62,20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ARROZ AMARILLO</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Arroz</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500,00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4,24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2.121,00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Achiote/ Aceite</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57,50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0,48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27,60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Maduro frito</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150,00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0,00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0,00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Aguacate</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500,00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0,64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319,09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Lechuga</w:t>
            </w: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250,00 </w:t>
            </w: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r w:rsidRPr="00072133">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0,17 </w:t>
            </w: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42,73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Total 10 porciones</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28824,78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Costo por porción</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2882,48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Pan botón</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0,07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Mantequilla</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0,08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Subtotal</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2882,63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Condimentos</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144,13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Activos de  Operación</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sz w:val="24"/>
                <w:szCs w:val="24"/>
                <w:lang w:eastAsia="es-EC"/>
              </w:rPr>
            </w:pPr>
            <w:r w:rsidRPr="00072133">
              <w:rPr>
                <w:rFonts w:ascii="Arial" w:eastAsia="Times New Roman" w:hAnsi="Arial" w:cs="Arial"/>
                <w:sz w:val="24"/>
                <w:szCs w:val="24"/>
                <w:lang w:eastAsia="es-EC"/>
              </w:rPr>
              <w:t xml:space="preserve">288,26 </w:t>
            </w:r>
          </w:p>
        </w:tc>
      </w:tr>
      <w:tr w:rsidR="00072133" w:rsidRPr="00072133" w:rsidTr="00D00E8A">
        <w:trPr>
          <w:trHeight w:val="315"/>
        </w:trPr>
        <w:tc>
          <w:tcPr>
            <w:tcW w:w="1008"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Calibri" w:eastAsia="Times New Roman" w:hAnsi="Calibri" w:cs="Times New Roman"/>
                <w:color w:val="000000"/>
                <w:lang w:eastAsia="es-EC"/>
              </w:rPr>
            </w:pPr>
          </w:p>
        </w:tc>
        <w:tc>
          <w:tcPr>
            <w:tcW w:w="212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17"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center"/>
              <w:rPr>
                <w:rFonts w:ascii="Arial" w:eastAsia="Times New Roman" w:hAnsi="Arial" w:cs="Arial"/>
                <w:sz w:val="24"/>
                <w:szCs w:val="24"/>
                <w:lang w:eastAsia="es-EC"/>
              </w:rPr>
            </w:pPr>
            <w:r w:rsidRPr="00072133">
              <w:rPr>
                <w:rFonts w:ascii="Arial" w:eastAsia="Times New Roman" w:hAnsi="Arial" w:cs="Arial"/>
                <w:sz w:val="24"/>
                <w:szCs w:val="24"/>
                <w:lang w:eastAsia="es-EC"/>
              </w:rPr>
              <w:t>Costo Total</w:t>
            </w:r>
          </w:p>
        </w:tc>
        <w:tc>
          <w:tcPr>
            <w:tcW w:w="1139"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rPr>
                <w:rFonts w:ascii="Arial" w:eastAsia="Times New Roman" w:hAnsi="Arial" w:cs="Arial"/>
                <w:sz w:val="24"/>
                <w:szCs w:val="24"/>
                <w:lang w:eastAsia="es-EC"/>
              </w:rPr>
            </w:pPr>
          </w:p>
        </w:tc>
        <w:tc>
          <w:tcPr>
            <w:tcW w:w="1486" w:type="dxa"/>
            <w:tcBorders>
              <w:top w:val="nil"/>
              <w:left w:val="nil"/>
              <w:bottom w:val="nil"/>
              <w:right w:val="nil"/>
            </w:tcBorders>
            <w:shd w:val="clear" w:color="auto" w:fill="auto"/>
            <w:noWrap/>
            <w:vAlign w:val="bottom"/>
            <w:hideMark/>
          </w:tcPr>
          <w:p w:rsidR="00072133" w:rsidRPr="00072133" w:rsidRDefault="00072133" w:rsidP="00D16F33">
            <w:pPr>
              <w:spacing w:after="0" w:line="360" w:lineRule="auto"/>
              <w:jc w:val="right"/>
              <w:rPr>
                <w:rFonts w:ascii="Arial" w:eastAsia="Times New Roman" w:hAnsi="Arial" w:cs="Arial"/>
                <w:b/>
                <w:bCs/>
                <w:sz w:val="24"/>
                <w:szCs w:val="24"/>
                <w:lang w:eastAsia="es-EC"/>
              </w:rPr>
            </w:pPr>
            <w:r w:rsidRPr="00072133">
              <w:rPr>
                <w:rFonts w:ascii="Arial" w:eastAsia="Times New Roman" w:hAnsi="Arial" w:cs="Arial"/>
                <w:b/>
                <w:bCs/>
                <w:sz w:val="24"/>
                <w:szCs w:val="24"/>
                <w:lang w:eastAsia="es-EC"/>
              </w:rPr>
              <w:t xml:space="preserve">3315,02 </w:t>
            </w:r>
          </w:p>
        </w:tc>
      </w:tr>
    </w:tbl>
    <w:p w:rsidR="00072133" w:rsidRPr="003910E1" w:rsidRDefault="00072133" w:rsidP="00D16F33">
      <w:pPr>
        <w:spacing w:after="0" w:line="360" w:lineRule="auto"/>
        <w:jc w:val="both"/>
        <w:rPr>
          <w:rFonts w:ascii="Arial" w:eastAsia="Times New Roman" w:hAnsi="Arial" w:cs="Arial"/>
          <w:color w:val="FF0000"/>
          <w:sz w:val="24"/>
          <w:szCs w:val="24"/>
          <w:lang w:eastAsia="es-EC"/>
        </w:rPr>
      </w:pPr>
    </w:p>
    <w:p w:rsidR="00AC0B48" w:rsidRDefault="00AC0B48" w:rsidP="00D16F33">
      <w:pPr>
        <w:tabs>
          <w:tab w:val="left" w:pos="1230"/>
        </w:tabs>
        <w:spacing w:after="0" w:line="360" w:lineRule="auto"/>
        <w:jc w:val="both"/>
        <w:rPr>
          <w:rFonts w:ascii="Arial" w:eastAsia="Times New Roman" w:hAnsi="Arial" w:cs="Arial"/>
          <w:b/>
          <w:color w:val="000000" w:themeColor="text1"/>
          <w:sz w:val="24"/>
          <w:szCs w:val="24"/>
          <w:lang w:eastAsia="es-EC"/>
        </w:rPr>
      </w:pPr>
    </w:p>
    <w:p w:rsidR="00E3602C" w:rsidRDefault="00E3602C" w:rsidP="00D16F33">
      <w:pPr>
        <w:tabs>
          <w:tab w:val="left" w:pos="1230"/>
        </w:tabs>
        <w:spacing w:after="0" w:line="360" w:lineRule="auto"/>
        <w:jc w:val="both"/>
        <w:rPr>
          <w:rFonts w:ascii="Arial" w:eastAsia="Times New Roman" w:hAnsi="Arial" w:cs="Arial"/>
          <w:b/>
          <w:color w:val="000000" w:themeColor="text1"/>
          <w:sz w:val="24"/>
          <w:szCs w:val="24"/>
          <w:lang w:eastAsia="es-EC"/>
        </w:rPr>
      </w:pPr>
    </w:p>
    <w:p w:rsidR="00E3602C" w:rsidRDefault="00E3602C" w:rsidP="00D16F33">
      <w:pPr>
        <w:tabs>
          <w:tab w:val="left" w:pos="1230"/>
        </w:tabs>
        <w:spacing w:after="0" w:line="360" w:lineRule="auto"/>
        <w:jc w:val="both"/>
        <w:rPr>
          <w:rFonts w:ascii="Arial" w:eastAsia="Times New Roman" w:hAnsi="Arial" w:cs="Arial"/>
          <w:b/>
          <w:color w:val="000000" w:themeColor="text1"/>
          <w:sz w:val="24"/>
          <w:szCs w:val="24"/>
          <w:lang w:eastAsia="es-EC"/>
        </w:rPr>
      </w:pPr>
    </w:p>
    <w:p w:rsidR="00A578FF" w:rsidRPr="00D00E8A" w:rsidRDefault="00D00E8A" w:rsidP="00D16F33">
      <w:pPr>
        <w:tabs>
          <w:tab w:val="left" w:pos="1230"/>
        </w:tabs>
        <w:spacing w:after="0" w:line="360" w:lineRule="auto"/>
        <w:jc w:val="both"/>
        <w:rPr>
          <w:rFonts w:ascii="Arial" w:eastAsia="Times New Roman" w:hAnsi="Arial" w:cs="Arial"/>
          <w:b/>
          <w:color w:val="000000" w:themeColor="text1"/>
          <w:sz w:val="24"/>
          <w:szCs w:val="24"/>
          <w:lang w:eastAsia="es-EC"/>
        </w:rPr>
      </w:pPr>
      <w:r w:rsidRPr="00D00E8A">
        <w:rPr>
          <w:rFonts w:ascii="Arial" w:eastAsia="Times New Roman" w:hAnsi="Arial" w:cs="Arial"/>
          <w:b/>
          <w:color w:val="000000" w:themeColor="text1"/>
          <w:sz w:val="24"/>
          <w:szCs w:val="24"/>
          <w:lang w:eastAsia="es-EC"/>
        </w:rPr>
        <w:t xml:space="preserve">8.5 </w:t>
      </w:r>
      <w:r>
        <w:rPr>
          <w:rFonts w:ascii="Arial" w:eastAsia="Times New Roman" w:hAnsi="Arial" w:cs="Arial"/>
          <w:b/>
          <w:color w:val="000000" w:themeColor="text1"/>
          <w:sz w:val="24"/>
          <w:szCs w:val="24"/>
          <w:lang w:eastAsia="es-EC"/>
        </w:rPr>
        <w:t>RECETA DE PLATO AMBATEÑO CON PAPA CHINA</w:t>
      </w:r>
    </w:p>
    <w:tbl>
      <w:tblPr>
        <w:tblW w:w="8520" w:type="dxa"/>
        <w:tblInd w:w="55" w:type="dxa"/>
        <w:tblCellMar>
          <w:left w:w="70" w:type="dxa"/>
          <w:right w:w="70" w:type="dxa"/>
        </w:tblCellMar>
        <w:tblLook w:val="04A0" w:firstRow="1" w:lastRow="0" w:firstColumn="1" w:lastColumn="0" w:noHBand="0" w:noVBand="1"/>
      </w:tblPr>
      <w:tblGrid>
        <w:gridCol w:w="1008"/>
        <w:gridCol w:w="2268"/>
        <w:gridCol w:w="1275"/>
        <w:gridCol w:w="1555"/>
        <w:gridCol w:w="1139"/>
        <w:gridCol w:w="1275"/>
      </w:tblGrid>
      <w:tr w:rsidR="00D00E8A" w:rsidRPr="00D00E8A" w:rsidTr="00D00E8A">
        <w:trPr>
          <w:trHeight w:val="315"/>
        </w:trPr>
        <w:tc>
          <w:tcPr>
            <w:tcW w:w="100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r w:rsidRPr="00D00E8A">
              <w:rPr>
                <w:rFonts w:ascii="Calibri" w:eastAsia="Times New Roman" w:hAnsi="Calibri" w:cs="Times New Roman"/>
                <w:color w:val="000000"/>
                <w:lang w:eastAsia="es-EC"/>
              </w:rPr>
              <w:t>PF 1</w:t>
            </w:r>
          </w:p>
        </w:tc>
        <w:tc>
          <w:tcPr>
            <w:tcW w:w="2268" w:type="dxa"/>
            <w:tcBorders>
              <w:top w:val="single" w:sz="4" w:space="0" w:color="auto"/>
              <w:left w:val="nil"/>
              <w:bottom w:val="nil"/>
              <w:right w:val="single" w:sz="4" w:space="0" w:color="auto"/>
            </w:tcBorders>
            <w:shd w:val="clear" w:color="000000" w:fill="D9D9D9"/>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Nombre del plato:</w:t>
            </w:r>
          </w:p>
        </w:tc>
        <w:tc>
          <w:tcPr>
            <w:tcW w:w="5244" w:type="dxa"/>
            <w:gridSpan w:val="4"/>
            <w:tcBorders>
              <w:top w:val="single" w:sz="4" w:space="0" w:color="auto"/>
              <w:left w:val="nil"/>
              <w:bottom w:val="single" w:sz="4" w:space="0" w:color="auto"/>
              <w:right w:val="single" w:sz="4" w:space="0" w:color="000000"/>
            </w:tcBorders>
            <w:shd w:val="clear" w:color="000000" w:fill="D9D9D9"/>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PLATO AMBATEÑO</w:t>
            </w:r>
          </w:p>
        </w:tc>
      </w:tr>
      <w:tr w:rsidR="00D00E8A" w:rsidRPr="00D00E8A" w:rsidTr="00D00E8A">
        <w:trPr>
          <w:trHeight w:val="31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r w:rsidRPr="00D00E8A">
              <w:rPr>
                <w:rFonts w:ascii="Calibri" w:eastAsia="Times New Roman" w:hAnsi="Calibri" w:cs="Times New Roman"/>
                <w:color w:val="000000"/>
                <w:lang w:eastAsia="es-EC"/>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 </w:t>
            </w:r>
          </w:p>
        </w:tc>
        <w:tc>
          <w:tcPr>
            <w:tcW w:w="1275" w:type="dxa"/>
            <w:tcBorders>
              <w:top w:val="nil"/>
              <w:left w:val="nil"/>
              <w:bottom w:val="single" w:sz="4" w:space="0" w:color="auto"/>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proofErr w:type="spellStart"/>
            <w:r w:rsidRPr="00D00E8A">
              <w:rPr>
                <w:rFonts w:ascii="Arial" w:eastAsia="Times New Roman" w:hAnsi="Arial" w:cs="Arial"/>
                <w:b/>
                <w:bCs/>
                <w:sz w:val="24"/>
                <w:szCs w:val="24"/>
                <w:lang w:eastAsia="es-EC"/>
              </w:rPr>
              <w:t>Porcion</w:t>
            </w:r>
            <w:proofErr w:type="spellEnd"/>
          </w:p>
        </w:tc>
        <w:tc>
          <w:tcPr>
            <w:tcW w:w="1555" w:type="dxa"/>
            <w:tcBorders>
              <w:top w:val="nil"/>
              <w:left w:val="nil"/>
              <w:bottom w:val="single" w:sz="4" w:space="0" w:color="auto"/>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300gms</w:t>
            </w:r>
          </w:p>
        </w:tc>
        <w:tc>
          <w:tcPr>
            <w:tcW w:w="1139" w:type="dxa"/>
            <w:tcBorders>
              <w:top w:val="nil"/>
              <w:left w:val="nil"/>
              <w:bottom w:val="single" w:sz="4" w:space="0" w:color="auto"/>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 xml:space="preserve">Nº </w:t>
            </w:r>
            <w:proofErr w:type="spellStart"/>
            <w:r w:rsidRPr="00D00E8A">
              <w:rPr>
                <w:rFonts w:ascii="Arial" w:eastAsia="Times New Roman" w:hAnsi="Arial" w:cs="Arial"/>
                <w:b/>
                <w:bCs/>
                <w:sz w:val="24"/>
                <w:szCs w:val="24"/>
                <w:lang w:eastAsia="es-EC"/>
              </w:rPr>
              <w:t>Pax</w:t>
            </w:r>
            <w:proofErr w:type="spellEnd"/>
          </w:p>
        </w:tc>
        <w:tc>
          <w:tcPr>
            <w:tcW w:w="1275"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10</w:t>
            </w:r>
          </w:p>
        </w:tc>
      </w:tr>
      <w:tr w:rsidR="00D00E8A" w:rsidRPr="00D00E8A" w:rsidTr="00D00E8A">
        <w:trPr>
          <w:trHeight w:val="31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r w:rsidRPr="00D00E8A">
              <w:rPr>
                <w:rFonts w:ascii="Calibri" w:eastAsia="Times New Roman" w:hAnsi="Calibri" w:cs="Times New Roman"/>
                <w:color w:val="000000"/>
                <w:lang w:eastAsia="es-EC"/>
              </w:rPr>
              <w:lastRenderedPageBreak/>
              <w:t># Código</w:t>
            </w:r>
          </w:p>
        </w:tc>
        <w:tc>
          <w:tcPr>
            <w:tcW w:w="2268"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Ingredientes</w:t>
            </w:r>
          </w:p>
        </w:tc>
        <w:tc>
          <w:tcPr>
            <w:tcW w:w="1275"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Cantidad</w:t>
            </w:r>
          </w:p>
        </w:tc>
        <w:tc>
          <w:tcPr>
            <w:tcW w:w="1555"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U/Medida</w:t>
            </w:r>
          </w:p>
        </w:tc>
        <w:tc>
          <w:tcPr>
            <w:tcW w:w="1139"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proofErr w:type="spellStart"/>
            <w:r w:rsidRPr="00D00E8A">
              <w:rPr>
                <w:rFonts w:ascii="Arial" w:eastAsia="Times New Roman" w:hAnsi="Arial" w:cs="Arial"/>
                <w:b/>
                <w:bCs/>
                <w:sz w:val="24"/>
                <w:szCs w:val="24"/>
                <w:lang w:eastAsia="es-EC"/>
              </w:rPr>
              <w:t>Cost</w:t>
            </w:r>
            <w:proofErr w:type="spellEnd"/>
            <w:r w:rsidRPr="00D00E8A">
              <w:rPr>
                <w:rFonts w:ascii="Arial" w:eastAsia="Times New Roman" w:hAnsi="Arial" w:cs="Arial"/>
                <w:b/>
                <w:bCs/>
                <w:sz w:val="24"/>
                <w:szCs w:val="24"/>
                <w:lang w:eastAsia="es-EC"/>
              </w:rPr>
              <w:t>/U</w:t>
            </w:r>
          </w:p>
        </w:tc>
        <w:tc>
          <w:tcPr>
            <w:tcW w:w="1275"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Costo/T</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000000" w:fill="D9D9D9"/>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Papa China</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1.150,00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0,21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238,36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Papa Chola</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1.150,00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0,70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0,00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Chorizo ambateño</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1.500,00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4,61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6.915,00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Aceite/ Achiote</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115,00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1,41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162,67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Sal/ Pimienta</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7,00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1,40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9,81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Queso</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287,50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2,32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666,74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Cebolla Blanca</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115,00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0,00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0,00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Aceite</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115,00 </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cc</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1,41 </w:t>
            </w: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162,67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Total 10 porciones</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8155,25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Costo por porción</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815,53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Pan botón</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0,04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Mantequilla</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0,08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Subtotal</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815,65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Condimentos</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40,78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Activos de  Operación</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81,56 </w:t>
            </w:r>
          </w:p>
        </w:tc>
      </w:tr>
      <w:tr w:rsidR="00D00E8A" w:rsidRPr="00D00E8A" w:rsidTr="00D00E8A">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26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b/>
                <w:bCs/>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Costo Total</w:t>
            </w:r>
          </w:p>
        </w:tc>
        <w:tc>
          <w:tcPr>
            <w:tcW w:w="1139"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 xml:space="preserve">937,99 </w:t>
            </w:r>
          </w:p>
        </w:tc>
      </w:tr>
    </w:tbl>
    <w:p w:rsidR="00A578FF" w:rsidRPr="003910E1" w:rsidRDefault="00A578FF" w:rsidP="00D16F33">
      <w:pPr>
        <w:spacing w:after="0" w:line="360" w:lineRule="auto"/>
        <w:jc w:val="both"/>
        <w:rPr>
          <w:rFonts w:ascii="Arial" w:eastAsia="Times New Roman" w:hAnsi="Arial" w:cs="Arial"/>
          <w:color w:val="FF0000"/>
          <w:sz w:val="24"/>
          <w:szCs w:val="24"/>
          <w:lang w:eastAsia="es-EC"/>
        </w:rPr>
      </w:pPr>
    </w:p>
    <w:p w:rsidR="00A637FD" w:rsidRPr="00D00E8A" w:rsidRDefault="00D00E8A" w:rsidP="00D16F33">
      <w:pPr>
        <w:tabs>
          <w:tab w:val="left" w:pos="1755"/>
        </w:tabs>
        <w:spacing w:after="0" w:line="360" w:lineRule="auto"/>
        <w:jc w:val="both"/>
        <w:rPr>
          <w:rFonts w:ascii="Arial" w:eastAsia="Times New Roman" w:hAnsi="Arial" w:cs="Arial"/>
          <w:b/>
          <w:color w:val="000000" w:themeColor="text1"/>
          <w:sz w:val="24"/>
          <w:szCs w:val="24"/>
          <w:lang w:eastAsia="es-EC"/>
        </w:rPr>
      </w:pPr>
      <w:r w:rsidRPr="00D00E8A">
        <w:rPr>
          <w:rFonts w:ascii="Arial" w:eastAsia="Times New Roman" w:hAnsi="Arial" w:cs="Arial"/>
          <w:b/>
          <w:color w:val="000000" w:themeColor="text1"/>
          <w:sz w:val="24"/>
          <w:szCs w:val="24"/>
          <w:lang w:eastAsia="es-EC"/>
        </w:rPr>
        <w:t>8.6 RECETA DE PAN ENROLLADO</w:t>
      </w:r>
      <w:r w:rsidR="00961CC8">
        <w:rPr>
          <w:rFonts w:ascii="Arial" w:eastAsia="Times New Roman" w:hAnsi="Arial" w:cs="Arial"/>
          <w:b/>
          <w:color w:val="000000" w:themeColor="text1"/>
          <w:sz w:val="24"/>
          <w:szCs w:val="24"/>
          <w:lang w:eastAsia="es-EC"/>
        </w:rPr>
        <w:t xml:space="preserve"> CON PAPA CHINA</w:t>
      </w:r>
    </w:p>
    <w:tbl>
      <w:tblPr>
        <w:tblW w:w="8662" w:type="dxa"/>
        <w:tblInd w:w="55" w:type="dxa"/>
        <w:tblCellMar>
          <w:left w:w="70" w:type="dxa"/>
          <w:right w:w="70" w:type="dxa"/>
        </w:tblCellMar>
        <w:tblLook w:val="04A0" w:firstRow="1" w:lastRow="0" w:firstColumn="1" w:lastColumn="0" w:noHBand="0" w:noVBand="1"/>
      </w:tblPr>
      <w:tblGrid>
        <w:gridCol w:w="1008"/>
        <w:gridCol w:w="2551"/>
        <w:gridCol w:w="1167"/>
        <w:gridCol w:w="1555"/>
        <w:gridCol w:w="1105"/>
        <w:gridCol w:w="1276"/>
      </w:tblGrid>
      <w:tr w:rsidR="00D00E8A" w:rsidRPr="00D00E8A" w:rsidTr="00961CC8">
        <w:trPr>
          <w:trHeight w:val="315"/>
        </w:trPr>
        <w:tc>
          <w:tcPr>
            <w:tcW w:w="100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r w:rsidRPr="00D00E8A">
              <w:rPr>
                <w:rFonts w:ascii="Calibri" w:eastAsia="Times New Roman" w:hAnsi="Calibri" w:cs="Times New Roman"/>
                <w:color w:val="000000"/>
                <w:lang w:eastAsia="es-EC"/>
              </w:rPr>
              <w:t>PR 1</w:t>
            </w:r>
          </w:p>
        </w:tc>
        <w:tc>
          <w:tcPr>
            <w:tcW w:w="2551" w:type="dxa"/>
            <w:tcBorders>
              <w:top w:val="single" w:sz="4" w:space="0" w:color="auto"/>
              <w:left w:val="nil"/>
              <w:bottom w:val="nil"/>
              <w:right w:val="single" w:sz="4" w:space="0" w:color="auto"/>
            </w:tcBorders>
            <w:shd w:val="clear" w:color="000000" w:fill="D9D9D9"/>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Nombre del plato:</w:t>
            </w:r>
          </w:p>
        </w:tc>
        <w:tc>
          <w:tcPr>
            <w:tcW w:w="5103" w:type="dxa"/>
            <w:gridSpan w:val="4"/>
            <w:tcBorders>
              <w:top w:val="single" w:sz="4" w:space="0" w:color="auto"/>
              <w:left w:val="nil"/>
              <w:bottom w:val="single" w:sz="4" w:space="0" w:color="auto"/>
              <w:right w:val="single" w:sz="4" w:space="0" w:color="000000"/>
            </w:tcBorders>
            <w:shd w:val="clear" w:color="000000" w:fill="D9D9D9"/>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PAN ENROLLADO</w:t>
            </w:r>
          </w:p>
        </w:tc>
      </w:tr>
      <w:tr w:rsidR="00D00E8A" w:rsidRPr="00D00E8A" w:rsidTr="00961CC8">
        <w:trPr>
          <w:trHeight w:val="31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r w:rsidRPr="00D00E8A">
              <w:rPr>
                <w:rFonts w:ascii="Calibri" w:eastAsia="Times New Roman" w:hAnsi="Calibri" w:cs="Times New Roman"/>
                <w:color w:val="000000"/>
                <w:lang w:eastAsia="es-EC"/>
              </w:rPr>
              <w:t> </w:t>
            </w:r>
          </w:p>
        </w:tc>
        <w:tc>
          <w:tcPr>
            <w:tcW w:w="2551" w:type="dxa"/>
            <w:tcBorders>
              <w:top w:val="single" w:sz="4" w:space="0" w:color="auto"/>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 </w:t>
            </w:r>
          </w:p>
        </w:tc>
        <w:tc>
          <w:tcPr>
            <w:tcW w:w="1167" w:type="dxa"/>
            <w:tcBorders>
              <w:top w:val="nil"/>
              <w:left w:val="nil"/>
              <w:bottom w:val="single" w:sz="4" w:space="0" w:color="auto"/>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proofErr w:type="spellStart"/>
            <w:r w:rsidRPr="00D00E8A">
              <w:rPr>
                <w:rFonts w:ascii="Arial" w:eastAsia="Times New Roman" w:hAnsi="Arial" w:cs="Arial"/>
                <w:b/>
                <w:bCs/>
                <w:sz w:val="24"/>
                <w:szCs w:val="24"/>
                <w:lang w:eastAsia="es-EC"/>
              </w:rPr>
              <w:t>Porcion</w:t>
            </w:r>
            <w:proofErr w:type="spellEnd"/>
          </w:p>
        </w:tc>
        <w:tc>
          <w:tcPr>
            <w:tcW w:w="1555" w:type="dxa"/>
            <w:tcBorders>
              <w:top w:val="nil"/>
              <w:left w:val="nil"/>
              <w:bottom w:val="single" w:sz="4" w:space="0" w:color="auto"/>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1 UNIDAD</w:t>
            </w:r>
          </w:p>
        </w:tc>
        <w:tc>
          <w:tcPr>
            <w:tcW w:w="1105" w:type="dxa"/>
            <w:tcBorders>
              <w:top w:val="nil"/>
              <w:left w:val="nil"/>
              <w:bottom w:val="single" w:sz="4" w:space="0" w:color="auto"/>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 xml:space="preserve">Nº </w:t>
            </w:r>
            <w:proofErr w:type="spellStart"/>
            <w:r w:rsidRPr="00D00E8A">
              <w:rPr>
                <w:rFonts w:ascii="Arial" w:eastAsia="Times New Roman" w:hAnsi="Arial" w:cs="Arial"/>
                <w:b/>
                <w:bCs/>
                <w:sz w:val="24"/>
                <w:szCs w:val="24"/>
                <w:lang w:eastAsia="es-EC"/>
              </w:rPr>
              <w:t>Pax</w:t>
            </w:r>
            <w:proofErr w:type="spellEnd"/>
          </w:p>
        </w:tc>
        <w:tc>
          <w:tcPr>
            <w:tcW w:w="1276"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100</w:t>
            </w:r>
          </w:p>
        </w:tc>
      </w:tr>
      <w:tr w:rsidR="00D00E8A" w:rsidRPr="00D00E8A" w:rsidTr="00961CC8">
        <w:trPr>
          <w:trHeight w:val="31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r w:rsidRPr="00D00E8A">
              <w:rPr>
                <w:rFonts w:ascii="Calibri" w:eastAsia="Times New Roman" w:hAnsi="Calibri" w:cs="Times New Roman"/>
                <w:color w:val="000000"/>
                <w:lang w:eastAsia="es-EC"/>
              </w:rPr>
              <w:t xml:space="preserve"># </w:t>
            </w:r>
            <w:r w:rsidR="00961CC8" w:rsidRPr="00D00E8A">
              <w:rPr>
                <w:rFonts w:ascii="Calibri" w:eastAsia="Times New Roman" w:hAnsi="Calibri" w:cs="Times New Roman"/>
                <w:color w:val="000000"/>
                <w:lang w:eastAsia="es-EC"/>
              </w:rPr>
              <w:t>Código</w:t>
            </w:r>
          </w:p>
        </w:tc>
        <w:tc>
          <w:tcPr>
            <w:tcW w:w="2551"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Ingredientes</w:t>
            </w:r>
          </w:p>
        </w:tc>
        <w:tc>
          <w:tcPr>
            <w:tcW w:w="1167"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Cantidad</w:t>
            </w:r>
          </w:p>
        </w:tc>
        <w:tc>
          <w:tcPr>
            <w:tcW w:w="1555"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U/Medida</w:t>
            </w:r>
          </w:p>
        </w:tc>
        <w:tc>
          <w:tcPr>
            <w:tcW w:w="1105"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proofErr w:type="spellStart"/>
            <w:r w:rsidRPr="00D00E8A">
              <w:rPr>
                <w:rFonts w:ascii="Arial" w:eastAsia="Times New Roman" w:hAnsi="Arial" w:cs="Arial"/>
                <w:b/>
                <w:bCs/>
                <w:sz w:val="24"/>
                <w:szCs w:val="24"/>
                <w:lang w:eastAsia="es-EC"/>
              </w:rPr>
              <w:t>Cost</w:t>
            </w:r>
            <w:proofErr w:type="spellEnd"/>
            <w:r w:rsidRPr="00D00E8A">
              <w:rPr>
                <w:rFonts w:ascii="Arial" w:eastAsia="Times New Roman" w:hAnsi="Arial" w:cs="Arial"/>
                <w:b/>
                <w:bCs/>
                <w:sz w:val="24"/>
                <w:szCs w:val="24"/>
                <w:lang w:eastAsia="es-EC"/>
              </w:rPr>
              <w:t>/U</w:t>
            </w:r>
          </w:p>
        </w:tc>
        <w:tc>
          <w:tcPr>
            <w:tcW w:w="1276" w:type="dxa"/>
            <w:tcBorders>
              <w:top w:val="nil"/>
              <w:left w:val="nil"/>
              <w:bottom w:val="single" w:sz="4" w:space="0" w:color="auto"/>
              <w:right w:val="single" w:sz="4" w:space="0" w:color="auto"/>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Costo/T</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Harina</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2212</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gramos</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2,01</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4.446,12</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Leche</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0,50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roofErr w:type="spellStart"/>
            <w:proofErr w:type="gramStart"/>
            <w:r w:rsidRPr="00D00E8A">
              <w:rPr>
                <w:rFonts w:ascii="Arial" w:eastAsia="Times New Roman" w:hAnsi="Arial" w:cs="Arial"/>
                <w:sz w:val="24"/>
                <w:szCs w:val="24"/>
                <w:lang w:eastAsia="es-EC"/>
              </w:rPr>
              <w:t>lt</w:t>
            </w:r>
            <w:proofErr w:type="spellEnd"/>
            <w:proofErr w:type="gramEnd"/>
            <w:r w:rsidRPr="00D00E8A">
              <w:rPr>
                <w:rFonts w:ascii="Arial" w:eastAsia="Times New Roman" w:hAnsi="Arial" w:cs="Arial"/>
                <w:sz w:val="24"/>
                <w:szCs w:val="24"/>
                <w:lang w:eastAsia="es-EC"/>
              </w:rPr>
              <w:t>.</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0,80</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0,40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Azúcar </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250,00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0,75</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187,50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Sal</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50,00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0,30</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15,00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Aceite</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200,00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1,41</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282,00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000000" w:fill="D9D9D9"/>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Papa China Cocinada</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500,00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gramos</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0,25</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125,00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Levadura</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200,00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gr</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2,01</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402,00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Huevos</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10,00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roofErr w:type="spellStart"/>
            <w:proofErr w:type="gramStart"/>
            <w:r w:rsidRPr="00D00E8A">
              <w:rPr>
                <w:rFonts w:ascii="Arial" w:eastAsia="Times New Roman" w:hAnsi="Arial" w:cs="Arial"/>
                <w:sz w:val="24"/>
                <w:szCs w:val="24"/>
                <w:lang w:eastAsia="es-EC"/>
              </w:rPr>
              <w:t>und</w:t>
            </w:r>
            <w:proofErr w:type="spellEnd"/>
            <w:proofErr w:type="gramEnd"/>
            <w:r w:rsidRPr="00D00E8A">
              <w:rPr>
                <w:rFonts w:ascii="Arial" w:eastAsia="Times New Roman" w:hAnsi="Arial" w:cs="Arial"/>
                <w:sz w:val="24"/>
                <w:szCs w:val="24"/>
                <w:lang w:eastAsia="es-EC"/>
              </w:rPr>
              <w:t>.</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0,11</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1,10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roofErr w:type="spellStart"/>
            <w:r w:rsidRPr="00D00E8A">
              <w:rPr>
                <w:rFonts w:ascii="Arial" w:eastAsia="Times New Roman" w:hAnsi="Arial" w:cs="Arial"/>
                <w:sz w:val="24"/>
                <w:szCs w:val="24"/>
                <w:lang w:eastAsia="es-EC"/>
              </w:rPr>
              <w:t>Cremapan</w:t>
            </w:r>
            <w:proofErr w:type="spellEnd"/>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3,50</w:t>
            </w: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roofErr w:type="spellStart"/>
            <w:r w:rsidRPr="00D00E8A">
              <w:rPr>
                <w:rFonts w:ascii="Arial" w:eastAsia="Times New Roman" w:hAnsi="Arial" w:cs="Arial"/>
                <w:sz w:val="24"/>
                <w:szCs w:val="24"/>
                <w:lang w:eastAsia="es-EC"/>
              </w:rPr>
              <w:t>lbs</w:t>
            </w:r>
            <w:proofErr w:type="spellEnd"/>
            <w:r w:rsidRPr="00D00E8A">
              <w:rPr>
                <w:rFonts w:ascii="Arial" w:eastAsia="Times New Roman" w:hAnsi="Arial" w:cs="Arial"/>
                <w:sz w:val="24"/>
                <w:szCs w:val="24"/>
                <w:lang w:eastAsia="es-EC"/>
              </w:rPr>
              <w:t>.</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10,40</w:t>
            </w: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36,40</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Total 10 porciones</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5495,52 </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Costo por porción</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549,55 </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Pan botón</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0,07 </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 </w:t>
            </w: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Mantequilla</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0,08 </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Calibri" w:eastAsia="Times New Roman" w:hAnsi="Calibri" w:cs="Times New Roman"/>
                <w:color w:val="000000"/>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Subtotal</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549,70 </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Calibri" w:eastAsia="Times New Roman" w:hAnsi="Calibri" w:cs="Times New Roman"/>
                <w:color w:val="000000"/>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Condimentos</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27,49 </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Calibri" w:eastAsia="Times New Roman" w:hAnsi="Calibri" w:cs="Times New Roman"/>
                <w:color w:val="000000"/>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Activos de  Operación</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sz w:val="24"/>
                <w:szCs w:val="24"/>
                <w:lang w:eastAsia="es-EC"/>
              </w:rPr>
            </w:pPr>
            <w:r w:rsidRPr="00D00E8A">
              <w:rPr>
                <w:rFonts w:ascii="Arial" w:eastAsia="Times New Roman" w:hAnsi="Arial" w:cs="Arial"/>
                <w:sz w:val="24"/>
                <w:szCs w:val="24"/>
                <w:lang w:eastAsia="es-EC"/>
              </w:rPr>
              <w:t xml:space="preserve">54,97 </w:t>
            </w:r>
          </w:p>
        </w:tc>
      </w:tr>
      <w:tr w:rsidR="00D00E8A" w:rsidRPr="00D00E8A" w:rsidTr="00961CC8">
        <w:trPr>
          <w:trHeight w:val="315"/>
        </w:trPr>
        <w:tc>
          <w:tcPr>
            <w:tcW w:w="1008"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2551"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Calibri" w:eastAsia="Times New Roman" w:hAnsi="Calibri" w:cs="Times New Roman"/>
                <w:color w:val="000000"/>
                <w:lang w:eastAsia="es-EC"/>
              </w:rPr>
            </w:pPr>
          </w:p>
        </w:tc>
        <w:tc>
          <w:tcPr>
            <w:tcW w:w="1167"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Calibri" w:eastAsia="Times New Roman" w:hAnsi="Calibri" w:cs="Times New Roman"/>
                <w:color w:val="000000"/>
                <w:lang w:eastAsia="es-EC"/>
              </w:rPr>
            </w:pPr>
          </w:p>
        </w:tc>
        <w:tc>
          <w:tcPr>
            <w:tcW w:w="155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center"/>
              <w:rPr>
                <w:rFonts w:ascii="Arial" w:eastAsia="Times New Roman" w:hAnsi="Arial" w:cs="Arial"/>
                <w:sz w:val="24"/>
                <w:szCs w:val="24"/>
                <w:lang w:eastAsia="es-EC"/>
              </w:rPr>
            </w:pPr>
            <w:r w:rsidRPr="00D00E8A">
              <w:rPr>
                <w:rFonts w:ascii="Arial" w:eastAsia="Times New Roman" w:hAnsi="Arial" w:cs="Arial"/>
                <w:sz w:val="24"/>
                <w:szCs w:val="24"/>
                <w:lang w:eastAsia="es-EC"/>
              </w:rPr>
              <w:t>Costo Total</w:t>
            </w:r>
          </w:p>
        </w:tc>
        <w:tc>
          <w:tcPr>
            <w:tcW w:w="1105"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rPr>
                <w:rFonts w:ascii="Arial" w:eastAsia="Times New Roman" w:hAnsi="Arial" w:cs="Arial"/>
                <w:sz w:val="24"/>
                <w:szCs w:val="24"/>
                <w:lang w:eastAsia="es-EC"/>
              </w:rPr>
            </w:pPr>
          </w:p>
        </w:tc>
        <w:tc>
          <w:tcPr>
            <w:tcW w:w="1276" w:type="dxa"/>
            <w:tcBorders>
              <w:top w:val="nil"/>
              <w:left w:val="nil"/>
              <w:bottom w:val="nil"/>
              <w:right w:val="nil"/>
            </w:tcBorders>
            <w:shd w:val="clear" w:color="auto" w:fill="auto"/>
            <w:noWrap/>
            <w:vAlign w:val="bottom"/>
            <w:hideMark/>
          </w:tcPr>
          <w:p w:rsidR="00D00E8A" w:rsidRPr="00D00E8A" w:rsidRDefault="00D00E8A" w:rsidP="00D16F33">
            <w:pPr>
              <w:spacing w:after="0" w:line="360" w:lineRule="auto"/>
              <w:jc w:val="right"/>
              <w:rPr>
                <w:rFonts w:ascii="Arial" w:eastAsia="Times New Roman" w:hAnsi="Arial" w:cs="Arial"/>
                <w:b/>
                <w:bCs/>
                <w:sz w:val="24"/>
                <w:szCs w:val="24"/>
                <w:lang w:eastAsia="es-EC"/>
              </w:rPr>
            </w:pPr>
            <w:r w:rsidRPr="00D00E8A">
              <w:rPr>
                <w:rFonts w:ascii="Arial" w:eastAsia="Times New Roman" w:hAnsi="Arial" w:cs="Arial"/>
                <w:b/>
                <w:bCs/>
                <w:sz w:val="24"/>
                <w:szCs w:val="24"/>
                <w:lang w:eastAsia="es-EC"/>
              </w:rPr>
              <w:t xml:space="preserve">632,16 </w:t>
            </w:r>
          </w:p>
        </w:tc>
      </w:tr>
    </w:tbl>
    <w:p w:rsidR="00A637FD" w:rsidRDefault="00A637FD" w:rsidP="00D16F33">
      <w:pPr>
        <w:spacing w:after="0" w:line="360" w:lineRule="auto"/>
        <w:jc w:val="both"/>
        <w:rPr>
          <w:rFonts w:ascii="Arial" w:eastAsia="Times New Roman" w:hAnsi="Arial" w:cs="Arial"/>
          <w:color w:val="FF0000"/>
          <w:sz w:val="24"/>
          <w:szCs w:val="24"/>
          <w:lang w:eastAsia="es-EC"/>
        </w:rPr>
      </w:pPr>
    </w:p>
    <w:p w:rsidR="003062DE" w:rsidRDefault="003062DE" w:rsidP="00D16F33">
      <w:pPr>
        <w:spacing w:after="0" w:line="360" w:lineRule="auto"/>
        <w:jc w:val="center"/>
        <w:rPr>
          <w:rFonts w:ascii="Arial" w:hAnsi="Arial" w:cs="Arial"/>
          <w:b/>
          <w:sz w:val="24"/>
          <w:szCs w:val="24"/>
          <w:shd w:val="clear" w:color="auto" w:fill="FEFEFE"/>
        </w:rPr>
      </w:pPr>
      <w:r>
        <w:rPr>
          <w:rFonts w:ascii="Arial" w:hAnsi="Arial" w:cs="Arial"/>
          <w:b/>
          <w:sz w:val="24"/>
          <w:szCs w:val="24"/>
          <w:shd w:val="clear" w:color="auto" w:fill="FEFEFE"/>
        </w:rPr>
        <w:t>CAPITULO IX</w:t>
      </w:r>
    </w:p>
    <w:p w:rsidR="003062DE" w:rsidRDefault="003062DE" w:rsidP="00D16F33">
      <w:pPr>
        <w:spacing w:after="0" w:line="360" w:lineRule="auto"/>
        <w:jc w:val="center"/>
        <w:rPr>
          <w:rFonts w:ascii="Arial" w:eastAsia="Times New Roman" w:hAnsi="Arial" w:cs="Arial"/>
          <w:b/>
          <w:sz w:val="24"/>
          <w:szCs w:val="24"/>
          <w:lang w:eastAsia="es-EC"/>
        </w:rPr>
      </w:pPr>
    </w:p>
    <w:p w:rsidR="003062DE" w:rsidRPr="003062DE" w:rsidRDefault="003062DE" w:rsidP="00D16F33">
      <w:pPr>
        <w:spacing w:after="0" w:line="360" w:lineRule="auto"/>
        <w:jc w:val="center"/>
        <w:rPr>
          <w:rFonts w:ascii="Arial" w:eastAsia="Times New Roman" w:hAnsi="Arial" w:cs="Arial"/>
          <w:b/>
          <w:sz w:val="24"/>
          <w:szCs w:val="24"/>
          <w:lang w:eastAsia="es-EC"/>
        </w:rPr>
      </w:pPr>
      <w:r w:rsidRPr="003062DE">
        <w:rPr>
          <w:rFonts w:ascii="Arial" w:eastAsia="Times New Roman" w:hAnsi="Arial" w:cs="Arial"/>
          <w:b/>
          <w:sz w:val="24"/>
          <w:szCs w:val="24"/>
          <w:lang w:eastAsia="es-EC"/>
        </w:rPr>
        <w:t>9. METODOLOGIAS DE INVE</w:t>
      </w:r>
      <w:r w:rsidR="00B92AC1">
        <w:rPr>
          <w:rFonts w:ascii="Arial" w:eastAsia="Times New Roman" w:hAnsi="Arial" w:cs="Arial"/>
          <w:b/>
          <w:sz w:val="24"/>
          <w:szCs w:val="24"/>
          <w:lang w:eastAsia="es-EC"/>
        </w:rPr>
        <w:t>STIGACION Y CONCLUSION</w:t>
      </w:r>
    </w:p>
    <w:p w:rsidR="003062DE" w:rsidRDefault="003062DE" w:rsidP="00D16F33">
      <w:pPr>
        <w:spacing w:after="0" w:line="360" w:lineRule="auto"/>
        <w:jc w:val="both"/>
        <w:rPr>
          <w:rFonts w:ascii="Arial" w:hAnsi="Arial" w:cs="Arial"/>
          <w:b/>
          <w:color w:val="000000" w:themeColor="text1"/>
          <w:sz w:val="24"/>
          <w:szCs w:val="24"/>
          <w:shd w:val="clear" w:color="auto" w:fill="FEFEFE"/>
        </w:rPr>
      </w:pPr>
    </w:p>
    <w:p w:rsidR="00210A84" w:rsidRPr="00D47D4C" w:rsidRDefault="003062DE" w:rsidP="00D16F33">
      <w:pPr>
        <w:spacing w:after="0" w:line="360" w:lineRule="auto"/>
        <w:jc w:val="both"/>
        <w:rPr>
          <w:rFonts w:ascii="Arial" w:hAnsi="Arial" w:cs="Arial"/>
          <w:b/>
          <w:color w:val="000000" w:themeColor="text1"/>
          <w:sz w:val="24"/>
          <w:szCs w:val="24"/>
          <w:shd w:val="clear" w:color="auto" w:fill="FEFEFE"/>
        </w:rPr>
      </w:pPr>
      <w:r>
        <w:rPr>
          <w:rFonts w:ascii="Arial" w:hAnsi="Arial" w:cs="Arial"/>
          <w:b/>
          <w:color w:val="000000" w:themeColor="text1"/>
          <w:sz w:val="24"/>
          <w:szCs w:val="24"/>
          <w:shd w:val="clear" w:color="auto" w:fill="FEFEFE"/>
        </w:rPr>
        <w:t xml:space="preserve">9.1 </w:t>
      </w:r>
      <w:r w:rsidR="00210A84" w:rsidRPr="00D47D4C">
        <w:rPr>
          <w:rFonts w:ascii="Arial" w:hAnsi="Arial" w:cs="Arial"/>
          <w:b/>
          <w:color w:val="000000" w:themeColor="text1"/>
          <w:sz w:val="24"/>
          <w:szCs w:val="24"/>
          <w:shd w:val="clear" w:color="auto" w:fill="FEFEFE"/>
        </w:rPr>
        <w:t>METODOLOGÍA DE LA INVESTIGACIÓN</w:t>
      </w:r>
    </w:p>
    <w:p w:rsidR="00A578FF" w:rsidRPr="003910E1" w:rsidRDefault="00A578FF" w:rsidP="00D16F33">
      <w:pPr>
        <w:spacing w:after="0" w:line="360" w:lineRule="auto"/>
        <w:jc w:val="both"/>
        <w:rPr>
          <w:rFonts w:ascii="Arial" w:hAnsi="Arial" w:cs="Arial"/>
          <w:color w:val="002060"/>
          <w:sz w:val="24"/>
          <w:szCs w:val="24"/>
          <w:shd w:val="clear" w:color="auto" w:fill="FEFEFE"/>
        </w:rPr>
      </w:pPr>
    </w:p>
    <w:p w:rsidR="00A578FF" w:rsidRDefault="00D84F7D"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En la investigación se utilizó el método Inductivo, primeramente porque no  hay planteamiento de un problema por faltas metodológicas sino más bien existen aseveraciones reales de que por medio de las recetas aplicadas como lo muestra la tesina en la cual confirma el uso efectivo de la papa china en la gastronomía ecuatoriana apoya el hecho que se pueden realizar variedades de platos en el arte culinario con el acompañamiento de este tubérculo.</w:t>
      </w:r>
    </w:p>
    <w:p w:rsidR="00D84F7D" w:rsidRDefault="00D84F7D" w:rsidP="00D16F33">
      <w:pPr>
        <w:spacing w:after="0" w:line="360" w:lineRule="auto"/>
        <w:jc w:val="both"/>
        <w:rPr>
          <w:rFonts w:ascii="Arial" w:hAnsi="Arial" w:cs="Arial"/>
          <w:sz w:val="24"/>
          <w:szCs w:val="24"/>
          <w:shd w:val="clear" w:color="auto" w:fill="FEFEFE"/>
        </w:rPr>
      </w:pPr>
    </w:p>
    <w:p w:rsidR="00D84F7D" w:rsidRDefault="00D84F7D"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A través de la inducción se llegó a determinar que con la forma apropiada de cultivar, cuidar y cosechar una siembra de papa china en las temperaturas y lugares adecuados se producen muchas plantaciones de la misma y a nivel nacional pueden comercializarse y usarse en la cocina</w:t>
      </w:r>
      <w:r w:rsidR="00754C44">
        <w:rPr>
          <w:rFonts w:ascii="Arial" w:hAnsi="Arial" w:cs="Arial"/>
          <w:sz w:val="24"/>
          <w:szCs w:val="24"/>
          <w:shd w:val="clear" w:color="auto" w:fill="FEFEFE"/>
        </w:rPr>
        <w:t>, es muy económica y es fácil de adquirir</w:t>
      </w:r>
      <w:r>
        <w:rPr>
          <w:rFonts w:ascii="Arial" w:hAnsi="Arial" w:cs="Arial"/>
          <w:sz w:val="24"/>
          <w:szCs w:val="24"/>
          <w:shd w:val="clear" w:color="auto" w:fill="FEFEFE"/>
        </w:rPr>
        <w:t>.</w:t>
      </w:r>
    </w:p>
    <w:p w:rsidR="00D84F7D" w:rsidRDefault="00D84F7D" w:rsidP="00D16F33">
      <w:pPr>
        <w:spacing w:after="0" w:line="360" w:lineRule="auto"/>
        <w:jc w:val="both"/>
        <w:rPr>
          <w:rFonts w:ascii="Arial" w:hAnsi="Arial" w:cs="Arial"/>
          <w:sz w:val="24"/>
          <w:szCs w:val="24"/>
          <w:shd w:val="clear" w:color="auto" w:fill="FEFEFE"/>
        </w:rPr>
      </w:pPr>
    </w:p>
    <w:p w:rsidR="00D84F7D" w:rsidRPr="00D84F7D" w:rsidRDefault="00D84F7D" w:rsidP="00D16F33">
      <w:pPr>
        <w:spacing w:after="0" w:line="360" w:lineRule="auto"/>
        <w:jc w:val="both"/>
        <w:rPr>
          <w:rFonts w:ascii="Arial" w:hAnsi="Arial" w:cs="Arial"/>
          <w:sz w:val="24"/>
          <w:szCs w:val="24"/>
          <w:shd w:val="clear" w:color="auto" w:fill="FEFEFE"/>
        </w:rPr>
      </w:pPr>
      <w:r>
        <w:rPr>
          <w:rFonts w:ascii="Arial" w:hAnsi="Arial" w:cs="Arial"/>
          <w:sz w:val="24"/>
          <w:szCs w:val="24"/>
          <w:shd w:val="clear" w:color="auto" w:fill="FEFEFE"/>
        </w:rPr>
        <w:t>La Técnica</w:t>
      </w:r>
      <w:r w:rsidR="00754C44">
        <w:rPr>
          <w:rFonts w:ascii="Arial" w:hAnsi="Arial" w:cs="Arial"/>
          <w:sz w:val="24"/>
          <w:szCs w:val="24"/>
          <w:shd w:val="clear" w:color="auto" w:fill="FEFEFE"/>
        </w:rPr>
        <w:t xml:space="preserve"> de Investigación utilizada es la de Observación, los alimentos manipulados en cocina con las diferentes formas de preparación de la papa china y su manera de cocción fueron un conjunto de cosas observadas </w:t>
      </w:r>
      <w:r w:rsidR="00D5583C">
        <w:rPr>
          <w:rFonts w:ascii="Arial" w:hAnsi="Arial" w:cs="Arial"/>
          <w:sz w:val="24"/>
          <w:szCs w:val="24"/>
          <w:shd w:val="clear" w:color="auto" w:fill="FEFEFE"/>
        </w:rPr>
        <w:t xml:space="preserve">que le dieron </w:t>
      </w:r>
      <w:r w:rsidR="00D5583C">
        <w:rPr>
          <w:rFonts w:ascii="Arial" w:hAnsi="Arial" w:cs="Arial"/>
          <w:sz w:val="24"/>
          <w:szCs w:val="24"/>
          <w:shd w:val="clear" w:color="auto" w:fill="FEFEFE"/>
        </w:rPr>
        <w:lastRenderedPageBreak/>
        <w:t xml:space="preserve">sentido al trabajo de investigación, en la cual se obtuvo información sobre la manera de implementar este alimento en la gastronomía ecuatoriana sin necesidad de que otro participante interviniera y opinara. </w:t>
      </w:r>
    </w:p>
    <w:p w:rsidR="00A578FF" w:rsidRPr="003910E1" w:rsidRDefault="00A578FF" w:rsidP="00D16F33">
      <w:pPr>
        <w:spacing w:after="0" w:line="360" w:lineRule="auto"/>
        <w:jc w:val="both"/>
        <w:rPr>
          <w:rFonts w:ascii="Arial" w:hAnsi="Arial" w:cs="Arial"/>
          <w:color w:val="002060"/>
          <w:sz w:val="24"/>
          <w:szCs w:val="24"/>
          <w:shd w:val="clear" w:color="auto" w:fill="FEFEFE"/>
        </w:rPr>
      </w:pPr>
    </w:p>
    <w:p w:rsidR="00A637FD" w:rsidRPr="00752BFE" w:rsidRDefault="00D5583C" w:rsidP="00D16F33">
      <w:pPr>
        <w:spacing w:after="0" w:line="360" w:lineRule="auto"/>
        <w:jc w:val="both"/>
        <w:rPr>
          <w:rFonts w:ascii="Arial" w:hAnsi="Arial" w:cs="Arial"/>
          <w:sz w:val="24"/>
          <w:szCs w:val="24"/>
          <w:shd w:val="clear" w:color="auto" w:fill="FEFEFE"/>
        </w:rPr>
      </w:pPr>
      <w:r w:rsidRPr="00752BFE">
        <w:rPr>
          <w:rFonts w:ascii="Arial" w:hAnsi="Arial" w:cs="Arial"/>
          <w:sz w:val="24"/>
          <w:szCs w:val="24"/>
          <w:shd w:val="clear" w:color="auto" w:fill="FEFEFE"/>
        </w:rPr>
        <w:t xml:space="preserve">Este método fue el </w:t>
      </w:r>
      <w:r w:rsidR="00752BFE" w:rsidRPr="00752BFE">
        <w:rPr>
          <w:rFonts w:ascii="Arial" w:hAnsi="Arial" w:cs="Arial"/>
          <w:sz w:val="24"/>
          <w:szCs w:val="24"/>
          <w:shd w:val="clear" w:color="auto" w:fill="FEFEFE"/>
        </w:rPr>
        <w:t>más</w:t>
      </w:r>
      <w:r w:rsidRPr="00752BFE">
        <w:rPr>
          <w:rFonts w:ascii="Arial" w:hAnsi="Arial" w:cs="Arial"/>
          <w:sz w:val="24"/>
          <w:szCs w:val="24"/>
          <w:shd w:val="clear" w:color="auto" w:fill="FEFEFE"/>
        </w:rPr>
        <w:t xml:space="preserve"> necesario para adquirir conocimientos </w:t>
      </w:r>
      <w:r w:rsidR="00752BFE">
        <w:rPr>
          <w:rFonts w:ascii="Arial" w:hAnsi="Arial" w:cs="Arial"/>
          <w:sz w:val="24"/>
          <w:szCs w:val="24"/>
          <w:shd w:val="clear" w:color="auto" w:fill="FEFEFE"/>
        </w:rPr>
        <w:t>en cuanto:</w:t>
      </w:r>
    </w:p>
    <w:p w:rsidR="00A637FD" w:rsidRPr="00752BFE" w:rsidRDefault="00D5583C" w:rsidP="00D16F33">
      <w:pPr>
        <w:spacing w:after="0" w:line="360" w:lineRule="auto"/>
        <w:jc w:val="both"/>
        <w:rPr>
          <w:rFonts w:ascii="Arial" w:hAnsi="Arial" w:cs="Arial"/>
          <w:sz w:val="24"/>
          <w:szCs w:val="24"/>
          <w:shd w:val="clear" w:color="auto" w:fill="FEFEFE"/>
        </w:rPr>
      </w:pPr>
      <w:r w:rsidRPr="00752BFE">
        <w:rPr>
          <w:rFonts w:ascii="Arial" w:hAnsi="Arial" w:cs="Arial"/>
          <w:sz w:val="24"/>
          <w:szCs w:val="24"/>
          <w:shd w:val="clear" w:color="auto" w:fill="FEFEFE"/>
        </w:rPr>
        <w:t xml:space="preserve">El diseño previo de una receta de gastronomía ecuatoriana </w:t>
      </w:r>
      <w:r w:rsidR="00752BFE" w:rsidRPr="00752BFE">
        <w:rPr>
          <w:rFonts w:ascii="Arial" w:hAnsi="Arial" w:cs="Arial"/>
          <w:sz w:val="24"/>
          <w:szCs w:val="24"/>
          <w:shd w:val="clear" w:color="auto" w:fill="FEFEFE"/>
        </w:rPr>
        <w:t>y su correcta forma de cocción de la papa china según el plato a preparar, constituyen aspectos a observar en la realidad de preparación  del mismo.</w:t>
      </w:r>
    </w:p>
    <w:p w:rsidR="00A637FD" w:rsidRPr="00752BFE" w:rsidRDefault="00752BFE" w:rsidP="00D16F33">
      <w:pPr>
        <w:spacing w:after="0" w:line="360" w:lineRule="auto"/>
        <w:jc w:val="both"/>
        <w:rPr>
          <w:rFonts w:ascii="Arial" w:hAnsi="Arial" w:cs="Arial"/>
          <w:sz w:val="24"/>
          <w:szCs w:val="24"/>
          <w:shd w:val="clear" w:color="auto" w:fill="FEFEFE"/>
        </w:rPr>
      </w:pPr>
      <w:r w:rsidRPr="00752BFE">
        <w:rPr>
          <w:rFonts w:ascii="Arial" w:hAnsi="Arial" w:cs="Arial"/>
          <w:sz w:val="24"/>
          <w:szCs w:val="24"/>
          <w:shd w:val="clear" w:color="auto" w:fill="FEFEFE"/>
        </w:rPr>
        <w:t>El establecimiento de reglas durante las formas de cocinar e implementar en un plato en cuanto a cantidades, temperatura etc., y la recogida de información según los datos registrados en cuanto a la forma adecuada de manipular este alimento.</w:t>
      </w:r>
    </w:p>
    <w:p w:rsidR="00A637FD" w:rsidRPr="00752BFE" w:rsidRDefault="00A637FD" w:rsidP="00D16F33">
      <w:pPr>
        <w:spacing w:after="0" w:line="360" w:lineRule="auto"/>
        <w:jc w:val="both"/>
        <w:rPr>
          <w:rFonts w:ascii="Arial" w:hAnsi="Arial" w:cs="Arial"/>
          <w:sz w:val="24"/>
          <w:szCs w:val="24"/>
          <w:shd w:val="clear" w:color="auto" w:fill="FEFEFE"/>
        </w:rPr>
      </w:pPr>
    </w:p>
    <w:p w:rsidR="00752BFE" w:rsidRDefault="00752BFE" w:rsidP="00D16F33">
      <w:pPr>
        <w:spacing w:after="0" w:line="360" w:lineRule="auto"/>
        <w:jc w:val="center"/>
        <w:rPr>
          <w:rFonts w:ascii="Arial" w:hAnsi="Arial" w:cs="Arial"/>
          <w:b/>
          <w:sz w:val="24"/>
          <w:szCs w:val="24"/>
          <w:shd w:val="clear" w:color="auto" w:fill="FEFEFE"/>
        </w:rPr>
      </w:pPr>
    </w:p>
    <w:p w:rsidR="00210A84" w:rsidRPr="00D47D4C" w:rsidRDefault="00683308" w:rsidP="00D16F33">
      <w:pPr>
        <w:spacing w:after="0" w:line="360" w:lineRule="auto"/>
        <w:jc w:val="both"/>
        <w:rPr>
          <w:rFonts w:ascii="Arial" w:hAnsi="Arial" w:cs="Arial"/>
          <w:b/>
          <w:sz w:val="24"/>
          <w:szCs w:val="24"/>
          <w:shd w:val="clear" w:color="auto" w:fill="FEFEFE"/>
        </w:rPr>
      </w:pPr>
      <w:r>
        <w:rPr>
          <w:rFonts w:ascii="Arial" w:hAnsi="Arial" w:cs="Arial"/>
          <w:b/>
          <w:sz w:val="24"/>
          <w:szCs w:val="24"/>
          <w:shd w:val="clear" w:color="auto" w:fill="FEFEFE"/>
        </w:rPr>
        <w:t>9.</w:t>
      </w:r>
      <w:r w:rsidR="003062DE">
        <w:rPr>
          <w:rFonts w:ascii="Arial" w:hAnsi="Arial" w:cs="Arial"/>
          <w:b/>
          <w:sz w:val="24"/>
          <w:szCs w:val="24"/>
          <w:shd w:val="clear" w:color="auto" w:fill="FEFEFE"/>
        </w:rPr>
        <w:t>2</w:t>
      </w:r>
      <w:r>
        <w:rPr>
          <w:rFonts w:ascii="Arial" w:hAnsi="Arial" w:cs="Arial"/>
          <w:b/>
          <w:sz w:val="24"/>
          <w:szCs w:val="24"/>
          <w:shd w:val="clear" w:color="auto" w:fill="FEFEFE"/>
        </w:rPr>
        <w:t xml:space="preserve"> </w:t>
      </w:r>
      <w:r w:rsidR="00210A84" w:rsidRPr="00D47D4C">
        <w:rPr>
          <w:rFonts w:ascii="Arial" w:hAnsi="Arial" w:cs="Arial"/>
          <w:b/>
          <w:sz w:val="24"/>
          <w:szCs w:val="24"/>
          <w:shd w:val="clear" w:color="auto" w:fill="FEFEFE"/>
        </w:rPr>
        <w:t>CONCLUSIONES Y RECOMENDACIONES</w:t>
      </w:r>
    </w:p>
    <w:p w:rsidR="00CD0D34" w:rsidRPr="003910E1" w:rsidRDefault="00B33D39" w:rsidP="00D16F33">
      <w:pPr>
        <w:spacing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 xml:space="preserve">La presente tesis tuvo como objetivo abordar el tema de la importancia de </w:t>
      </w:r>
      <w:r w:rsidR="00CC1693" w:rsidRPr="003910E1">
        <w:rPr>
          <w:rFonts w:ascii="Arial" w:hAnsi="Arial" w:cs="Arial"/>
          <w:sz w:val="24"/>
          <w:szCs w:val="24"/>
          <w:shd w:val="clear" w:color="auto" w:fill="FEFEFE"/>
        </w:rPr>
        <w:t xml:space="preserve">adicionar y utilizar </w:t>
      </w:r>
      <w:r w:rsidRPr="003910E1">
        <w:rPr>
          <w:rFonts w:ascii="Arial" w:hAnsi="Arial" w:cs="Arial"/>
          <w:sz w:val="24"/>
          <w:szCs w:val="24"/>
          <w:shd w:val="clear" w:color="auto" w:fill="FEFEFE"/>
        </w:rPr>
        <w:t>este tubérculo en las recetas de gastronomía ecuatoriana</w:t>
      </w:r>
      <w:r w:rsidR="00CC1693" w:rsidRPr="003910E1">
        <w:rPr>
          <w:rFonts w:ascii="Arial" w:hAnsi="Arial" w:cs="Arial"/>
          <w:sz w:val="24"/>
          <w:szCs w:val="24"/>
          <w:shd w:val="clear" w:color="auto" w:fill="FEFEFE"/>
        </w:rPr>
        <w:t xml:space="preserve"> mencionar sus características importantes como:</w:t>
      </w:r>
      <w:r w:rsidRPr="003910E1">
        <w:rPr>
          <w:rFonts w:ascii="Arial" w:hAnsi="Arial" w:cs="Arial"/>
          <w:sz w:val="24"/>
          <w:szCs w:val="24"/>
          <w:shd w:val="clear" w:color="auto" w:fill="FEFEFE"/>
        </w:rPr>
        <w:t xml:space="preserve"> </w:t>
      </w:r>
      <w:r w:rsidR="00CD0D34" w:rsidRPr="003910E1">
        <w:rPr>
          <w:rFonts w:ascii="Arial" w:hAnsi="Arial" w:cs="Arial"/>
          <w:sz w:val="24"/>
          <w:szCs w:val="24"/>
          <w:shd w:val="clear" w:color="auto" w:fill="FEFEFE"/>
        </w:rPr>
        <w:t>su origen, su aparición, su uso</w:t>
      </w:r>
      <w:r w:rsidR="00CC1693" w:rsidRPr="003910E1">
        <w:rPr>
          <w:rFonts w:ascii="Arial" w:hAnsi="Arial" w:cs="Arial"/>
          <w:sz w:val="24"/>
          <w:szCs w:val="24"/>
          <w:shd w:val="clear" w:color="auto" w:fill="FEFEFE"/>
        </w:rPr>
        <w:t>,</w:t>
      </w:r>
      <w:r w:rsidR="00CD0D34" w:rsidRPr="003910E1">
        <w:rPr>
          <w:rFonts w:ascii="Arial" w:hAnsi="Arial" w:cs="Arial"/>
          <w:sz w:val="24"/>
          <w:szCs w:val="24"/>
          <w:shd w:val="clear" w:color="auto" w:fill="FEFEFE"/>
        </w:rPr>
        <w:t xml:space="preserve"> incluso las condiciones de cultivo</w:t>
      </w:r>
      <w:r w:rsidR="00CC1693" w:rsidRPr="003910E1">
        <w:rPr>
          <w:rFonts w:ascii="Arial" w:hAnsi="Arial" w:cs="Arial"/>
          <w:sz w:val="24"/>
          <w:szCs w:val="24"/>
          <w:shd w:val="clear" w:color="auto" w:fill="FEFEFE"/>
        </w:rPr>
        <w:t>,</w:t>
      </w:r>
      <w:r w:rsidR="00CD0D34" w:rsidRPr="003910E1">
        <w:rPr>
          <w:rFonts w:ascii="Arial" w:hAnsi="Arial" w:cs="Arial"/>
          <w:sz w:val="24"/>
          <w:szCs w:val="24"/>
          <w:shd w:val="clear" w:color="auto" w:fill="FEFEFE"/>
        </w:rPr>
        <w:t xml:space="preserve"> </w:t>
      </w:r>
      <w:r w:rsidR="00CC1693" w:rsidRPr="003910E1">
        <w:rPr>
          <w:rFonts w:ascii="Arial" w:hAnsi="Arial" w:cs="Arial"/>
          <w:sz w:val="24"/>
          <w:szCs w:val="24"/>
          <w:shd w:val="clear" w:color="auto" w:fill="FEFEFE"/>
        </w:rPr>
        <w:t>p</w:t>
      </w:r>
      <w:r w:rsidR="00CD0D34" w:rsidRPr="003910E1">
        <w:rPr>
          <w:rFonts w:ascii="Arial" w:hAnsi="Arial" w:cs="Arial"/>
          <w:sz w:val="24"/>
          <w:szCs w:val="24"/>
          <w:shd w:val="clear" w:color="auto" w:fill="FEFEFE"/>
        </w:rPr>
        <w:t>reparación de tierras, lugares característicos del ecuador donde se siembra</w:t>
      </w:r>
      <w:r w:rsidR="00CC1693" w:rsidRPr="003910E1">
        <w:rPr>
          <w:rFonts w:ascii="Arial" w:hAnsi="Arial" w:cs="Arial"/>
          <w:sz w:val="24"/>
          <w:szCs w:val="24"/>
          <w:shd w:val="clear" w:color="auto" w:fill="FEFEFE"/>
        </w:rPr>
        <w:t>,</w:t>
      </w:r>
      <w:r w:rsidR="00CD0D34" w:rsidRPr="003910E1">
        <w:rPr>
          <w:rFonts w:ascii="Arial" w:hAnsi="Arial" w:cs="Arial"/>
          <w:sz w:val="24"/>
          <w:szCs w:val="24"/>
          <w:shd w:val="clear" w:color="auto" w:fill="FEFEFE"/>
        </w:rPr>
        <w:t xml:space="preserve"> hasta llegar a innumerables recetas desde las típicas representativas de esta cultura hasta los más sofisticados platos en una cadena hotelera, turística y comercial.</w:t>
      </w:r>
      <w:r w:rsidR="00CC1693" w:rsidRPr="003910E1">
        <w:rPr>
          <w:rFonts w:ascii="Arial" w:hAnsi="Arial" w:cs="Arial"/>
          <w:sz w:val="24"/>
          <w:szCs w:val="24"/>
          <w:shd w:val="clear" w:color="auto" w:fill="FEFEFE"/>
        </w:rPr>
        <w:t xml:space="preserve"> </w:t>
      </w:r>
      <w:r w:rsidR="00FD3D83" w:rsidRPr="003910E1">
        <w:rPr>
          <w:rFonts w:ascii="Arial" w:hAnsi="Arial" w:cs="Arial"/>
          <w:sz w:val="24"/>
          <w:szCs w:val="24"/>
          <w:shd w:val="clear" w:color="auto" w:fill="FEFEFE"/>
        </w:rPr>
        <w:t>Es importante el hecho de reconocerla porque de su variedad de presentación, coloración y formas hay, y cada una tiene distinta cocción y utilización en un plato.</w:t>
      </w:r>
      <w:r w:rsidR="00CC1693" w:rsidRPr="003910E1">
        <w:rPr>
          <w:rFonts w:ascii="Arial" w:hAnsi="Arial" w:cs="Arial"/>
          <w:sz w:val="24"/>
          <w:szCs w:val="24"/>
          <w:shd w:val="clear" w:color="auto" w:fill="FEFEFE"/>
        </w:rPr>
        <w:t xml:space="preserve"> </w:t>
      </w:r>
    </w:p>
    <w:p w:rsidR="00FD3D83" w:rsidRPr="003910E1" w:rsidRDefault="00CC1693" w:rsidP="00D16F33">
      <w:pPr>
        <w:spacing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La Investigación fue dirigida al</w:t>
      </w:r>
      <w:r w:rsidR="00FD3D83" w:rsidRPr="003910E1">
        <w:rPr>
          <w:rFonts w:ascii="Arial" w:hAnsi="Arial" w:cs="Arial"/>
          <w:sz w:val="24"/>
          <w:szCs w:val="24"/>
          <w:shd w:val="clear" w:color="auto" w:fill="FEFEFE"/>
        </w:rPr>
        <w:t xml:space="preserve"> profesional de gastronomía </w:t>
      </w:r>
      <w:r w:rsidRPr="003910E1">
        <w:rPr>
          <w:rFonts w:ascii="Arial" w:hAnsi="Arial" w:cs="Arial"/>
          <w:sz w:val="24"/>
          <w:szCs w:val="24"/>
          <w:shd w:val="clear" w:color="auto" w:fill="FEFEFE"/>
        </w:rPr>
        <w:t xml:space="preserve">para </w:t>
      </w:r>
      <w:r w:rsidR="00FD3D83" w:rsidRPr="003910E1">
        <w:rPr>
          <w:rFonts w:ascii="Arial" w:hAnsi="Arial" w:cs="Arial"/>
          <w:sz w:val="24"/>
          <w:szCs w:val="24"/>
          <w:shd w:val="clear" w:color="auto" w:fill="FEFEFE"/>
        </w:rPr>
        <w:t>concientiza</w:t>
      </w:r>
      <w:r w:rsidRPr="003910E1">
        <w:rPr>
          <w:rFonts w:ascii="Arial" w:hAnsi="Arial" w:cs="Arial"/>
          <w:sz w:val="24"/>
          <w:szCs w:val="24"/>
          <w:shd w:val="clear" w:color="auto" w:fill="FEFEFE"/>
        </w:rPr>
        <w:t>rlo acerca</w:t>
      </w:r>
      <w:r w:rsidR="00FD3D83" w:rsidRPr="003910E1">
        <w:rPr>
          <w:rFonts w:ascii="Arial" w:hAnsi="Arial" w:cs="Arial"/>
          <w:sz w:val="24"/>
          <w:szCs w:val="24"/>
          <w:shd w:val="clear" w:color="auto" w:fill="FEFEFE"/>
        </w:rPr>
        <w:t xml:space="preserve"> </w:t>
      </w:r>
      <w:r w:rsidRPr="003910E1">
        <w:rPr>
          <w:rFonts w:ascii="Arial" w:hAnsi="Arial" w:cs="Arial"/>
          <w:sz w:val="24"/>
          <w:szCs w:val="24"/>
          <w:shd w:val="clear" w:color="auto" w:fill="FEFEFE"/>
        </w:rPr>
        <w:t xml:space="preserve">de </w:t>
      </w:r>
      <w:r w:rsidR="00FD3D83" w:rsidRPr="003910E1">
        <w:rPr>
          <w:rFonts w:ascii="Arial" w:hAnsi="Arial" w:cs="Arial"/>
          <w:sz w:val="24"/>
          <w:szCs w:val="24"/>
          <w:shd w:val="clear" w:color="auto" w:fill="FEFEFE"/>
        </w:rPr>
        <w:t>que este tubérculo (papa china) es considerado como uno de los principales alimentos que se cultivan en el Ecuador (especialmente la sierra), y por lo tanto es de popular consumo resaltando lo económica que resulta para su compra y utilización en recetas.</w:t>
      </w:r>
    </w:p>
    <w:p w:rsidR="0088685F" w:rsidRPr="003910E1" w:rsidRDefault="00CC1693" w:rsidP="00D16F33">
      <w:pPr>
        <w:spacing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Como profesional en gastronomía con artística libertad de crear platos para saborear ricas preparaciones culinarias, la papa china cumple su rol por su fácil preparación, combinación con otros alimentos y el importante aporte nutricional que le da al hombre.</w:t>
      </w:r>
    </w:p>
    <w:p w:rsidR="0088685F" w:rsidRPr="003910E1" w:rsidRDefault="0088685F" w:rsidP="00D16F33">
      <w:pPr>
        <w:spacing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lastRenderedPageBreak/>
        <w:t>Valorar</w:t>
      </w:r>
      <w:r w:rsidR="00B94CA4" w:rsidRPr="003910E1">
        <w:rPr>
          <w:rFonts w:ascii="Arial" w:hAnsi="Arial" w:cs="Arial"/>
          <w:sz w:val="24"/>
          <w:szCs w:val="24"/>
          <w:shd w:val="clear" w:color="auto" w:fill="FEFEFE"/>
        </w:rPr>
        <w:t xml:space="preserve"> un </w:t>
      </w:r>
      <w:r w:rsidRPr="003910E1">
        <w:rPr>
          <w:rFonts w:ascii="Arial" w:hAnsi="Arial" w:cs="Arial"/>
          <w:sz w:val="24"/>
          <w:szCs w:val="24"/>
          <w:shd w:val="clear" w:color="auto" w:fill="FEFEFE"/>
        </w:rPr>
        <w:t xml:space="preserve">alimento o </w:t>
      </w:r>
      <w:r w:rsidR="00B94CA4" w:rsidRPr="003910E1">
        <w:rPr>
          <w:rFonts w:ascii="Arial" w:hAnsi="Arial" w:cs="Arial"/>
          <w:sz w:val="24"/>
          <w:szCs w:val="24"/>
          <w:shd w:val="clear" w:color="auto" w:fill="FEFEFE"/>
        </w:rPr>
        <w:t>tubérculo representativo de una cultura en la que habitas</w:t>
      </w:r>
      <w:r w:rsidRPr="003910E1">
        <w:rPr>
          <w:rFonts w:ascii="Arial" w:hAnsi="Arial" w:cs="Arial"/>
          <w:sz w:val="24"/>
          <w:szCs w:val="24"/>
          <w:shd w:val="clear" w:color="auto" w:fill="FEFEFE"/>
        </w:rPr>
        <w:t xml:space="preserve"> y</w:t>
      </w:r>
      <w:r w:rsidR="00B94CA4" w:rsidRPr="003910E1">
        <w:rPr>
          <w:rFonts w:ascii="Arial" w:hAnsi="Arial" w:cs="Arial"/>
          <w:sz w:val="24"/>
          <w:szCs w:val="24"/>
          <w:shd w:val="clear" w:color="auto" w:fill="FEFEFE"/>
        </w:rPr>
        <w:t xml:space="preserve"> debatir </w:t>
      </w:r>
      <w:r w:rsidRPr="003910E1">
        <w:rPr>
          <w:rFonts w:ascii="Arial" w:hAnsi="Arial" w:cs="Arial"/>
          <w:sz w:val="24"/>
          <w:szCs w:val="24"/>
          <w:shd w:val="clear" w:color="auto" w:fill="FEFEFE"/>
        </w:rPr>
        <w:t>la temática</w:t>
      </w:r>
      <w:r w:rsidR="00B94CA4" w:rsidRPr="003910E1">
        <w:rPr>
          <w:rFonts w:ascii="Arial" w:hAnsi="Arial" w:cs="Arial"/>
          <w:sz w:val="24"/>
          <w:szCs w:val="24"/>
          <w:shd w:val="clear" w:color="auto" w:fill="FEFEFE"/>
        </w:rPr>
        <w:t xml:space="preserve"> de su </w:t>
      </w:r>
      <w:r w:rsidRPr="003910E1">
        <w:rPr>
          <w:rFonts w:ascii="Arial" w:hAnsi="Arial" w:cs="Arial"/>
          <w:sz w:val="24"/>
          <w:szCs w:val="24"/>
          <w:shd w:val="clear" w:color="auto" w:fill="FEFEFE"/>
        </w:rPr>
        <w:t>adición en una receta</w:t>
      </w:r>
      <w:r w:rsidR="00B94CA4" w:rsidRPr="003910E1">
        <w:rPr>
          <w:rFonts w:ascii="Arial" w:hAnsi="Arial" w:cs="Arial"/>
          <w:sz w:val="24"/>
          <w:szCs w:val="24"/>
          <w:shd w:val="clear" w:color="auto" w:fill="FEFEFE"/>
        </w:rPr>
        <w:t xml:space="preserve"> resulta interesante aun cuando resaltas conocimientos y aportes nutricionales de un alimento, la papa china es una valiosa fuente de vitaminas y minerales indispensables para una ingesta calórica que necesit</w:t>
      </w:r>
      <w:r w:rsidRPr="003910E1">
        <w:rPr>
          <w:rFonts w:ascii="Arial" w:hAnsi="Arial" w:cs="Arial"/>
          <w:sz w:val="24"/>
          <w:szCs w:val="24"/>
          <w:shd w:val="clear" w:color="auto" w:fill="FEFEFE"/>
        </w:rPr>
        <w:t>a</w:t>
      </w:r>
      <w:r w:rsidR="00B94CA4" w:rsidRPr="003910E1">
        <w:rPr>
          <w:rFonts w:ascii="Arial" w:hAnsi="Arial" w:cs="Arial"/>
          <w:sz w:val="24"/>
          <w:szCs w:val="24"/>
          <w:shd w:val="clear" w:color="auto" w:fill="FEFEFE"/>
        </w:rPr>
        <w:t xml:space="preserve"> el ser humano. </w:t>
      </w:r>
    </w:p>
    <w:p w:rsidR="00A637FD" w:rsidRDefault="0088685F" w:rsidP="00D16F33">
      <w:pPr>
        <w:spacing w:line="360" w:lineRule="auto"/>
        <w:jc w:val="both"/>
        <w:rPr>
          <w:rFonts w:ascii="Arial" w:hAnsi="Arial" w:cs="Arial"/>
          <w:sz w:val="24"/>
          <w:szCs w:val="24"/>
          <w:shd w:val="clear" w:color="auto" w:fill="FEFEFE"/>
        </w:rPr>
      </w:pPr>
      <w:r w:rsidRPr="003910E1">
        <w:rPr>
          <w:rFonts w:ascii="Arial" w:hAnsi="Arial" w:cs="Arial"/>
          <w:sz w:val="24"/>
          <w:szCs w:val="24"/>
          <w:shd w:val="clear" w:color="auto" w:fill="FEFEFE"/>
        </w:rPr>
        <w:t>La</w:t>
      </w:r>
      <w:r w:rsidR="00B94CA4" w:rsidRPr="003910E1">
        <w:rPr>
          <w:rFonts w:ascii="Arial" w:hAnsi="Arial" w:cs="Arial"/>
          <w:sz w:val="24"/>
          <w:szCs w:val="24"/>
          <w:shd w:val="clear" w:color="auto" w:fill="FEFEFE"/>
        </w:rPr>
        <w:t xml:space="preserve"> gastronomía ecuatoriana </w:t>
      </w:r>
      <w:r w:rsidRPr="003910E1">
        <w:rPr>
          <w:rFonts w:ascii="Arial" w:hAnsi="Arial" w:cs="Arial"/>
          <w:sz w:val="24"/>
          <w:szCs w:val="24"/>
          <w:shd w:val="clear" w:color="auto" w:fill="FEFEFE"/>
        </w:rPr>
        <w:t xml:space="preserve">tiene el privilegio de contar </w:t>
      </w:r>
      <w:r w:rsidR="00B94CA4" w:rsidRPr="003910E1">
        <w:rPr>
          <w:rFonts w:ascii="Arial" w:hAnsi="Arial" w:cs="Arial"/>
          <w:sz w:val="24"/>
          <w:szCs w:val="24"/>
          <w:shd w:val="clear" w:color="auto" w:fill="FEFEFE"/>
        </w:rPr>
        <w:t xml:space="preserve">con este beneficioso tubérculo y además rico en sabor presto a ser degustado no solo en tradicionales sopas y purés, sino </w:t>
      </w:r>
      <w:r w:rsidRPr="003910E1">
        <w:rPr>
          <w:rFonts w:ascii="Arial" w:hAnsi="Arial" w:cs="Arial"/>
          <w:sz w:val="24"/>
          <w:szCs w:val="24"/>
          <w:shd w:val="clear" w:color="auto" w:fill="FEFEFE"/>
        </w:rPr>
        <w:t>en su utilización y acompañamient</w:t>
      </w:r>
      <w:r w:rsidR="00D16F33">
        <w:rPr>
          <w:rFonts w:ascii="Arial" w:hAnsi="Arial" w:cs="Arial"/>
          <w:sz w:val="24"/>
          <w:szCs w:val="24"/>
          <w:shd w:val="clear" w:color="auto" w:fill="FEFEFE"/>
        </w:rPr>
        <w:t>o de  creativas recetas</w:t>
      </w:r>
    </w:p>
    <w:p w:rsidR="00D16F33" w:rsidRDefault="00D16F33" w:rsidP="00D16F33">
      <w:pPr>
        <w:spacing w:line="360" w:lineRule="auto"/>
        <w:jc w:val="both"/>
        <w:rPr>
          <w:rFonts w:ascii="Arial" w:hAnsi="Arial" w:cs="Arial"/>
          <w:sz w:val="24"/>
          <w:szCs w:val="24"/>
          <w:shd w:val="clear" w:color="auto" w:fill="FEFEFE"/>
        </w:rPr>
      </w:pPr>
    </w:p>
    <w:p w:rsidR="00D16F33" w:rsidRDefault="00D16F33" w:rsidP="00D16F33">
      <w:pPr>
        <w:spacing w:line="360" w:lineRule="auto"/>
        <w:jc w:val="both"/>
        <w:rPr>
          <w:rFonts w:ascii="Arial" w:hAnsi="Arial" w:cs="Arial"/>
          <w:sz w:val="24"/>
          <w:szCs w:val="24"/>
          <w:shd w:val="clear" w:color="auto" w:fill="FEFEFE"/>
        </w:rPr>
      </w:pPr>
    </w:p>
    <w:p w:rsidR="00D16F33" w:rsidRDefault="00D16F33" w:rsidP="00D16F33">
      <w:pPr>
        <w:spacing w:line="360" w:lineRule="auto"/>
        <w:jc w:val="both"/>
        <w:rPr>
          <w:rFonts w:ascii="Arial" w:hAnsi="Arial" w:cs="Arial"/>
          <w:sz w:val="24"/>
          <w:szCs w:val="24"/>
          <w:shd w:val="clear" w:color="auto" w:fill="FEFEFE"/>
        </w:rPr>
      </w:pPr>
    </w:p>
    <w:p w:rsidR="00D16F33" w:rsidRDefault="00D16F33" w:rsidP="00D16F33">
      <w:pPr>
        <w:spacing w:line="360" w:lineRule="auto"/>
        <w:jc w:val="both"/>
        <w:rPr>
          <w:rFonts w:ascii="Arial" w:hAnsi="Arial" w:cs="Arial"/>
          <w:sz w:val="24"/>
          <w:szCs w:val="24"/>
          <w:shd w:val="clear" w:color="auto" w:fill="FEFEFE"/>
        </w:rPr>
      </w:pPr>
    </w:p>
    <w:p w:rsidR="00D16F33" w:rsidRDefault="00D16F33" w:rsidP="00D16F33">
      <w:pPr>
        <w:spacing w:line="360" w:lineRule="auto"/>
        <w:jc w:val="both"/>
        <w:rPr>
          <w:rFonts w:ascii="Arial" w:hAnsi="Arial" w:cs="Arial"/>
          <w:sz w:val="24"/>
          <w:szCs w:val="24"/>
          <w:shd w:val="clear" w:color="auto" w:fill="FEFEFE"/>
        </w:rPr>
      </w:pPr>
    </w:p>
    <w:p w:rsidR="00D16F33" w:rsidRDefault="00D16F33" w:rsidP="00D16F33">
      <w:pPr>
        <w:spacing w:line="360" w:lineRule="auto"/>
        <w:jc w:val="both"/>
        <w:rPr>
          <w:rFonts w:ascii="Arial" w:hAnsi="Arial" w:cs="Arial"/>
          <w:sz w:val="24"/>
          <w:szCs w:val="24"/>
          <w:shd w:val="clear" w:color="auto" w:fill="FEFEFE"/>
        </w:rPr>
      </w:pPr>
    </w:p>
    <w:p w:rsidR="00D16F33" w:rsidRDefault="00D16F33" w:rsidP="00D16F33">
      <w:pPr>
        <w:spacing w:line="360" w:lineRule="auto"/>
        <w:jc w:val="both"/>
        <w:rPr>
          <w:rFonts w:ascii="Arial" w:hAnsi="Arial" w:cs="Arial"/>
          <w:sz w:val="24"/>
          <w:szCs w:val="24"/>
          <w:shd w:val="clear" w:color="auto" w:fill="FEFEFE"/>
        </w:rPr>
      </w:pPr>
    </w:p>
    <w:p w:rsidR="00D16F33" w:rsidRDefault="00D16F33" w:rsidP="00D16F33">
      <w:pPr>
        <w:spacing w:line="360" w:lineRule="auto"/>
        <w:jc w:val="both"/>
        <w:rPr>
          <w:rFonts w:ascii="Arial" w:hAnsi="Arial" w:cs="Arial"/>
          <w:sz w:val="24"/>
          <w:szCs w:val="24"/>
          <w:shd w:val="clear" w:color="auto" w:fill="FEFEFE"/>
        </w:rPr>
      </w:pPr>
    </w:p>
    <w:p w:rsidR="00D16F33" w:rsidRPr="00D16F33" w:rsidRDefault="00D16F33" w:rsidP="00D16F33">
      <w:pPr>
        <w:spacing w:line="360" w:lineRule="auto"/>
        <w:jc w:val="both"/>
        <w:rPr>
          <w:rFonts w:ascii="Arial" w:hAnsi="Arial" w:cs="Arial"/>
          <w:sz w:val="24"/>
          <w:szCs w:val="24"/>
          <w:shd w:val="clear" w:color="auto" w:fill="FEFEFE"/>
        </w:rPr>
      </w:pPr>
    </w:p>
    <w:p w:rsidR="00A637FD" w:rsidRDefault="00A637FD" w:rsidP="00D16F33">
      <w:pPr>
        <w:tabs>
          <w:tab w:val="center" w:pos="4252"/>
        </w:tabs>
        <w:spacing w:line="360" w:lineRule="auto"/>
        <w:jc w:val="both"/>
        <w:rPr>
          <w:rFonts w:ascii="Arial" w:hAnsi="Arial" w:cs="Arial"/>
          <w:b/>
          <w:sz w:val="24"/>
          <w:szCs w:val="24"/>
          <w:shd w:val="clear" w:color="auto" w:fill="FEFEFE"/>
        </w:rPr>
      </w:pPr>
    </w:p>
    <w:p w:rsidR="00A637FD" w:rsidRDefault="00A637FD" w:rsidP="00D16F33">
      <w:pPr>
        <w:tabs>
          <w:tab w:val="center" w:pos="4252"/>
        </w:tabs>
        <w:spacing w:line="360" w:lineRule="auto"/>
        <w:jc w:val="both"/>
        <w:rPr>
          <w:rFonts w:ascii="Arial" w:hAnsi="Arial" w:cs="Arial"/>
          <w:b/>
          <w:sz w:val="24"/>
          <w:szCs w:val="24"/>
          <w:shd w:val="clear" w:color="auto" w:fill="FEFEFE"/>
        </w:rPr>
      </w:pPr>
    </w:p>
    <w:p w:rsidR="00306D3F" w:rsidRDefault="00306D3F" w:rsidP="00D16F33">
      <w:pPr>
        <w:tabs>
          <w:tab w:val="center" w:pos="4252"/>
        </w:tabs>
        <w:spacing w:line="360" w:lineRule="auto"/>
        <w:jc w:val="center"/>
        <w:rPr>
          <w:rFonts w:ascii="Arial" w:hAnsi="Arial" w:cs="Arial"/>
          <w:b/>
          <w:sz w:val="96"/>
          <w:szCs w:val="24"/>
          <w:shd w:val="clear" w:color="auto" w:fill="FEFEFE"/>
        </w:rPr>
      </w:pPr>
    </w:p>
    <w:p w:rsidR="00B92AC1" w:rsidRDefault="00B92AC1" w:rsidP="00D16F33">
      <w:pPr>
        <w:tabs>
          <w:tab w:val="center" w:pos="4252"/>
        </w:tabs>
        <w:spacing w:line="360" w:lineRule="auto"/>
        <w:jc w:val="center"/>
        <w:rPr>
          <w:rFonts w:ascii="Arial" w:hAnsi="Arial" w:cs="Arial"/>
          <w:b/>
          <w:sz w:val="96"/>
          <w:szCs w:val="24"/>
          <w:shd w:val="clear" w:color="auto" w:fill="FEFEFE"/>
        </w:rPr>
      </w:pPr>
    </w:p>
    <w:p w:rsidR="00E4171C" w:rsidRDefault="00E4171C" w:rsidP="00D16F33">
      <w:pPr>
        <w:tabs>
          <w:tab w:val="center" w:pos="4252"/>
        </w:tabs>
        <w:spacing w:line="360" w:lineRule="auto"/>
        <w:jc w:val="center"/>
        <w:rPr>
          <w:rFonts w:ascii="Arial" w:hAnsi="Arial" w:cs="Arial"/>
          <w:b/>
          <w:sz w:val="96"/>
          <w:szCs w:val="24"/>
          <w:shd w:val="clear" w:color="auto" w:fill="FEFEFE"/>
        </w:rPr>
      </w:pPr>
    </w:p>
    <w:p w:rsidR="00E4171C" w:rsidRDefault="00E4171C" w:rsidP="00D16F33">
      <w:pPr>
        <w:tabs>
          <w:tab w:val="center" w:pos="4252"/>
        </w:tabs>
        <w:spacing w:line="360" w:lineRule="auto"/>
        <w:jc w:val="center"/>
        <w:rPr>
          <w:rFonts w:ascii="Arial" w:hAnsi="Arial" w:cs="Arial"/>
          <w:b/>
          <w:sz w:val="96"/>
          <w:szCs w:val="24"/>
          <w:shd w:val="clear" w:color="auto" w:fill="FEFEFE"/>
        </w:rPr>
      </w:pPr>
    </w:p>
    <w:p w:rsidR="00E4171C" w:rsidRDefault="00E4171C" w:rsidP="00D16F33">
      <w:pPr>
        <w:tabs>
          <w:tab w:val="center" w:pos="4252"/>
        </w:tabs>
        <w:spacing w:line="360" w:lineRule="auto"/>
        <w:jc w:val="center"/>
        <w:rPr>
          <w:rFonts w:ascii="Arial" w:hAnsi="Arial" w:cs="Arial"/>
          <w:b/>
          <w:sz w:val="96"/>
          <w:szCs w:val="24"/>
          <w:shd w:val="clear" w:color="auto" w:fill="FEFEFE"/>
        </w:rPr>
      </w:pPr>
    </w:p>
    <w:p w:rsidR="00B85FDC" w:rsidRDefault="00A637FD" w:rsidP="00D16F33">
      <w:pPr>
        <w:tabs>
          <w:tab w:val="center" w:pos="4252"/>
        </w:tabs>
        <w:spacing w:line="360" w:lineRule="auto"/>
        <w:jc w:val="center"/>
        <w:rPr>
          <w:rFonts w:ascii="Arial" w:hAnsi="Arial" w:cs="Arial"/>
          <w:b/>
          <w:sz w:val="96"/>
          <w:szCs w:val="24"/>
          <w:shd w:val="clear" w:color="auto" w:fill="FEFEFE"/>
        </w:rPr>
      </w:pPr>
      <w:r w:rsidRPr="00683308">
        <w:rPr>
          <w:rFonts w:ascii="Arial" w:hAnsi="Arial" w:cs="Arial"/>
          <w:b/>
          <w:sz w:val="96"/>
          <w:szCs w:val="24"/>
          <w:shd w:val="clear" w:color="auto" w:fill="FEFEFE"/>
        </w:rPr>
        <w:t>ANEXOS</w:t>
      </w:r>
    </w:p>
    <w:p w:rsidR="00752BFE" w:rsidRDefault="00752BFE" w:rsidP="00D16F33">
      <w:pPr>
        <w:tabs>
          <w:tab w:val="center" w:pos="4252"/>
        </w:tabs>
        <w:spacing w:line="360" w:lineRule="auto"/>
        <w:jc w:val="center"/>
        <w:rPr>
          <w:rFonts w:ascii="Arial" w:hAnsi="Arial" w:cs="Arial"/>
          <w:b/>
          <w:sz w:val="96"/>
          <w:szCs w:val="24"/>
          <w:shd w:val="clear" w:color="auto" w:fill="FEFEFE"/>
        </w:rPr>
      </w:pPr>
    </w:p>
    <w:p w:rsidR="00752BFE" w:rsidRDefault="00752BFE" w:rsidP="00D16F33">
      <w:pPr>
        <w:tabs>
          <w:tab w:val="center" w:pos="4252"/>
        </w:tabs>
        <w:spacing w:line="360" w:lineRule="auto"/>
        <w:jc w:val="center"/>
        <w:rPr>
          <w:rFonts w:ascii="Arial" w:hAnsi="Arial" w:cs="Arial"/>
          <w:b/>
          <w:sz w:val="96"/>
          <w:szCs w:val="24"/>
          <w:shd w:val="clear" w:color="auto" w:fill="FEFEFE"/>
        </w:rPr>
      </w:pPr>
    </w:p>
    <w:p w:rsidR="00752BFE" w:rsidRDefault="00752BFE" w:rsidP="00D16F33">
      <w:pPr>
        <w:tabs>
          <w:tab w:val="center" w:pos="4252"/>
        </w:tabs>
        <w:spacing w:line="360" w:lineRule="auto"/>
        <w:jc w:val="center"/>
        <w:rPr>
          <w:rFonts w:ascii="Arial" w:hAnsi="Arial" w:cs="Arial"/>
          <w:b/>
          <w:sz w:val="96"/>
          <w:szCs w:val="24"/>
          <w:shd w:val="clear" w:color="auto" w:fill="FEFEFE"/>
        </w:rPr>
      </w:pPr>
    </w:p>
    <w:p w:rsidR="00752BFE" w:rsidRDefault="00752BFE" w:rsidP="00D16F33">
      <w:pPr>
        <w:tabs>
          <w:tab w:val="center" w:pos="4252"/>
        </w:tabs>
        <w:spacing w:line="360" w:lineRule="auto"/>
        <w:jc w:val="center"/>
        <w:rPr>
          <w:rFonts w:ascii="Arial" w:hAnsi="Arial" w:cs="Arial"/>
          <w:b/>
          <w:sz w:val="96"/>
          <w:szCs w:val="24"/>
          <w:shd w:val="clear" w:color="auto" w:fill="FEFEFE"/>
        </w:rPr>
      </w:pPr>
    </w:p>
    <w:p w:rsidR="00B85FDC" w:rsidRDefault="003062DE" w:rsidP="00D16F33">
      <w:pPr>
        <w:tabs>
          <w:tab w:val="center" w:pos="4252"/>
        </w:tabs>
        <w:spacing w:line="360" w:lineRule="auto"/>
        <w:jc w:val="both"/>
        <w:rPr>
          <w:rFonts w:ascii="Arial" w:hAnsi="Arial" w:cs="Arial"/>
          <w:sz w:val="24"/>
          <w:szCs w:val="24"/>
          <w:shd w:val="clear" w:color="auto" w:fill="FEFEFE"/>
        </w:rPr>
      </w:pPr>
      <w:r>
        <w:rPr>
          <w:rFonts w:ascii="Arial" w:hAnsi="Arial" w:cs="Arial"/>
          <w:b/>
          <w:noProof/>
          <w:sz w:val="24"/>
          <w:szCs w:val="24"/>
          <w:shd w:val="clear" w:color="auto" w:fill="FEFEFE"/>
          <w:lang w:eastAsia="es-EC"/>
        </w:rPr>
        <w:lastRenderedPageBreak/>
        <w:drawing>
          <wp:anchor distT="0" distB="0" distL="114300" distR="114300" simplePos="0" relativeHeight="251669504" behindDoc="0" locked="0" layoutInCell="1" allowOverlap="1" wp14:anchorId="5AD7F030" wp14:editId="2926435F">
            <wp:simplePos x="0" y="0"/>
            <wp:positionH relativeFrom="column">
              <wp:posOffset>1802765</wp:posOffset>
            </wp:positionH>
            <wp:positionV relativeFrom="paragraph">
              <wp:posOffset>-254635</wp:posOffset>
            </wp:positionV>
            <wp:extent cx="1635760" cy="1200150"/>
            <wp:effectExtent l="0" t="0" r="2540" b="0"/>
            <wp:wrapSquare wrapText="bothSides"/>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uadoruniversitario_com_logo_uhemisferios_ver.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35760" cy="1200150"/>
                    </a:xfrm>
                    <a:prstGeom prst="rect">
                      <a:avLst/>
                    </a:prstGeom>
                  </pic:spPr>
                </pic:pic>
              </a:graphicData>
            </a:graphic>
            <wp14:sizeRelH relativeFrom="margin">
              <wp14:pctWidth>0</wp14:pctWidth>
            </wp14:sizeRelH>
            <wp14:sizeRelV relativeFrom="margin">
              <wp14:pctHeight>0</wp14:pctHeight>
            </wp14:sizeRelV>
          </wp:anchor>
        </w:drawing>
      </w:r>
    </w:p>
    <w:p w:rsidR="00BE4052" w:rsidRDefault="00BE4052" w:rsidP="00D16F33">
      <w:pPr>
        <w:tabs>
          <w:tab w:val="center" w:pos="4252"/>
        </w:tabs>
        <w:spacing w:line="360" w:lineRule="auto"/>
        <w:rPr>
          <w:rFonts w:ascii="Arial" w:hAnsi="Arial" w:cs="Arial"/>
          <w:b/>
          <w:sz w:val="24"/>
          <w:szCs w:val="24"/>
          <w:shd w:val="clear" w:color="auto" w:fill="FEFEFE"/>
        </w:rPr>
      </w:pPr>
      <w:r>
        <w:rPr>
          <w:rFonts w:ascii="Arial" w:hAnsi="Arial" w:cs="Arial"/>
          <w:b/>
          <w:sz w:val="24"/>
          <w:szCs w:val="24"/>
          <w:shd w:val="clear" w:color="auto" w:fill="FEFEFE"/>
        </w:rPr>
        <w:br w:type="textWrapping" w:clear="all"/>
      </w:r>
    </w:p>
    <w:p w:rsidR="00683308" w:rsidRPr="00683308" w:rsidRDefault="00683308" w:rsidP="00D16F33">
      <w:pPr>
        <w:tabs>
          <w:tab w:val="center" w:pos="4252"/>
        </w:tabs>
        <w:spacing w:line="360" w:lineRule="auto"/>
        <w:jc w:val="center"/>
        <w:rPr>
          <w:rFonts w:ascii="Arial" w:hAnsi="Arial" w:cs="Arial"/>
          <w:b/>
          <w:sz w:val="24"/>
          <w:szCs w:val="24"/>
          <w:shd w:val="clear" w:color="auto" w:fill="FEFEFE"/>
        </w:rPr>
      </w:pPr>
      <w:r w:rsidRPr="00683308">
        <w:rPr>
          <w:rFonts w:ascii="Arial" w:hAnsi="Arial" w:cs="Arial"/>
          <w:b/>
          <w:sz w:val="24"/>
          <w:szCs w:val="24"/>
          <w:shd w:val="clear" w:color="auto" w:fill="FEFEFE"/>
        </w:rPr>
        <w:t xml:space="preserve">FACULTAD DE </w:t>
      </w:r>
      <w:r w:rsidR="00BE4052">
        <w:rPr>
          <w:rFonts w:ascii="Arial" w:hAnsi="Arial" w:cs="Arial"/>
          <w:b/>
          <w:sz w:val="24"/>
          <w:szCs w:val="24"/>
          <w:shd w:val="clear" w:color="auto" w:fill="FEFEFE"/>
        </w:rPr>
        <w:t>ARTES Y HUMANIDADES</w:t>
      </w:r>
    </w:p>
    <w:p w:rsidR="00683308" w:rsidRPr="00683308" w:rsidRDefault="00683308" w:rsidP="00D16F33">
      <w:pPr>
        <w:tabs>
          <w:tab w:val="center" w:pos="4252"/>
        </w:tabs>
        <w:spacing w:line="360" w:lineRule="auto"/>
        <w:jc w:val="center"/>
        <w:rPr>
          <w:rFonts w:ascii="Arial" w:hAnsi="Arial" w:cs="Arial"/>
          <w:b/>
          <w:sz w:val="24"/>
          <w:szCs w:val="24"/>
          <w:shd w:val="clear" w:color="auto" w:fill="FEFEFE"/>
        </w:rPr>
      </w:pPr>
      <w:r w:rsidRPr="00683308">
        <w:rPr>
          <w:rFonts w:ascii="Arial" w:hAnsi="Arial" w:cs="Arial"/>
          <w:b/>
          <w:sz w:val="24"/>
          <w:szCs w:val="24"/>
          <w:shd w:val="clear" w:color="auto" w:fill="FEFEFE"/>
        </w:rPr>
        <w:t xml:space="preserve">FOTOS TOMADAS DE GOOGLE DE LAS DIFERENTES VARIEDADES DE </w:t>
      </w:r>
      <w:r w:rsidR="00A74960">
        <w:rPr>
          <w:rFonts w:ascii="Arial" w:hAnsi="Arial" w:cs="Arial"/>
          <w:b/>
          <w:sz w:val="24"/>
          <w:szCs w:val="24"/>
          <w:shd w:val="clear" w:color="auto" w:fill="FEFEFE"/>
        </w:rPr>
        <w:t xml:space="preserve">ESPECIES DE </w:t>
      </w:r>
      <w:r w:rsidRPr="00683308">
        <w:rPr>
          <w:rFonts w:ascii="Arial" w:hAnsi="Arial" w:cs="Arial"/>
          <w:b/>
          <w:sz w:val="24"/>
          <w:szCs w:val="24"/>
          <w:shd w:val="clear" w:color="auto" w:fill="FEFEFE"/>
        </w:rPr>
        <w:t>PAPA PARA EL PROYECTO:</w:t>
      </w:r>
    </w:p>
    <w:p w:rsidR="00683308" w:rsidRPr="00683308" w:rsidRDefault="002E7F7E" w:rsidP="00D16F33">
      <w:pPr>
        <w:pStyle w:val="Prrafodelista"/>
        <w:spacing w:after="0" w:line="360" w:lineRule="auto"/>
        <w:jc w:val="both"/>
        <w:rPr>
          <w:rFonts w:ascii="Arial" w:eastAsia="Times New Roman" w:hAnsi="Arial" w:cs="Arial"/>
          <w:b/>
          <w:bCs/>
          <w:sz w:val="24"/>
          <w:szCs w:val="24"/>
          <w:lang w:eastAsia="es-EC"/>
        </w:rPr>
      </w:pPr>
      <w:r w:rsidRPr="003910E1">
        <w:rPr>
          <w:rFonts w:ascii="Arial" w:hAnsi="Arial" w:cs="Arial"/>
          <w:noProof/>
          <w:sz w:val="24"/>
          <w:szCs w:val="24"/>
          <w:lang w:eastAsia="es-EC"/>
        </w:rPr>
        <w:drawing>
          <wp:anchor distT="0" distB="0" distL="114300" distR="114300" simplePos="0" relativeHeight="251673600" behindDoc="0" locked="0" layoutInCell="1" allowOverlap="1" wp14:anchorId="3BF35680" wp14:editId="014A2ED1">
            <wp:simplePos x="0" y="0"/>
            <wp:positionH relativeFrom="column">
              <wp:posOffset>2838450</wp:posOffset>
            </wp:positionH>
            <wp:positionV relativeFrom="paragraph">
              <wp:posOffset>367665</wp:posOffset>
            </wp:positionV>
            <wp:extent cx="2476500" cy="1371600"/>
            <wp:effectExtent l="38100" t="38100" r="38100" b="38100"/>
            <wp:wrapTopAndBottom/>
            <wp:docPr id="4" name="Imagen 2" descr="http://www.smartkitchen.com/assets/images/resources/large/1330977561kennebec-pota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martkitchen.com/assets/images/resources/large/1330977561kennebec-potato.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76500" cy="1371600"/>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r w:rsidR="00E77FB5" w:rsidRPr="003910E1">
        <w:rPr>
          <w:rFonts w:ascii="Arial" w:hAnsi="Arial" w:cs="Arial"/>
          <w:noProof/>
          <w:sz w:val="24"/>
          <w:szCs w:val="24"/>
          <w:lang w:eastAsia="es-EC"/>
        </w:rPr>
        <w:drawing>
          <wp:anchor distT="0" distB="0" distL="114300" distR="114300" simplePos="0" relativeHeight="251671552" behindDoc="0" locked="0" layoutInCell="1" allowOverlap="1" wp14:anchorId="15F2B1E3" wp14:editId="1A9F2085">
            <wp:simplePos x="0" y="0"/>
            <wp:positionH relativeFrom="column">
              <wp:posOffset>47625</wp:posOffset>
            </wp:positionH>
            <wp:positionV relativeFrom="paragraph">
              <wp:posOffset>371475</wp:posOffset>
            </wp:positionV>
            <wp:extent cx="2533650" cy="1369695"/>
            <wp:effectExtent l="38100" t="38100" r="38100" b="40005"/>
            <wp:wrapTopAndBottom/>
            <wp:docPr id="3" name="Imagen 1" descr="Resultado de imagen para Spu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punt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33650" cy="1369695"/>
                    </a:xfrm>
                    <a:prstGeom prst="rect">
                      <a:avLst/>
                    </a:prstGeom>
                    <a:noFill/>
                    <a:ln w="31750">
                      <a:solidFill>
                        <a:schemeClr val="tx1"/>
                      </a:solidFill>
                    </a:ln>
                  </pic:spPr>
                </pic:pic>
              </a:graphicData>
            </a:graphic>
            <wp14:sizeRelH relativeFrom="margin">
              <wp14:pctWidth>0</wp14:pctWidth>
            </wp14:sizeRelH>
          </wp:anchor>
        </w:drawing>
      </w:r>
      <w:r w:rsidR="00683308" w:rsidRPr="00683308">
        <w:rPr>
          <w:rFonts w:ascii="Arial" w:hAnsi="Arial" w:cs="Arial"/>
          <w:b/>
          <w:sz w:val="24"/>
          <w:szCs w:val="24"/>
          <w:shd w:val="clear" w:color="auto" w:fill="FEFEFE"/>
        </w:rPr>
        <w:t>LA PAPA CHINA Y EL USO EN LA GASTRONOMÍA ECUATORIANA</w:t>
      </w:r>
    </w:p>
    <w:p w:rsidR="00683308" w:rsidRDefault="002E7F7E" w:rsidP="00D16F33">
      <w:pPr>
        <w:tabs>
          <w:tab w:val="center" w:pos="4252"/>
        </w:tabs>
        <w:spacing w:line="360" w:lineRule="auto"/>
        <w:jc w:val="both"/>
        <w:rPr>
          <w:rFonts w:ascii="Arial" w:hAnsi="Arial" w:cs="Arial"/>
          <w:sz w:val="24"/>
          <w:szCs w:val="24"/>
          <w:shd w:val="clear" w:color="auto" w:fill="FEFEFE"/>
        </w:rPr>
      </w:pPr>
      <w:r w:rsidRPr="00E77FB5">
        <w:rPr>
          <w:rFonts w:ascii="Arial" w:hAnsi="Arial" w:cs="Arial"/>
          <w:noProof/>
          <w:sz w:val="24"/>
          <w:szCs w:val="24"/>
          <w:shd w:val="clear" w:color="auto" w:fill="FEFEFE"/>
          <w:lang w:eastAsia="es-EC"/>
        </w:rPr>
        <w:drawing>
          <wp:anchor distT="0" distB="0" distL="114300" distR="114300" simplePos="0" relativeHeight="251676672" behindDoc="0" locked="0" layoutInCell="1" allowOverlap="1" wp14:anchorId="65AF3F21" wp14:editId="0F15CF03">
            <wp:simplePos x="0" y="0"/>
            <wp:positionH relativeFrom="column">
              <wp:posOffset>2867025</wp:posOffset>
            </wp:positionH>
            <wp:positionV relativeFrom="paragraph">
              <wp:posOffset>1933575</wp:posOffset>
            </wp:positionV>
            <wp:extent cx="2533650" cy="1387475"/>
            <wp:effectExtent l="38100" t="38100" r="38100" b="41275"/>
            <wp:wrapTopAndBottom/>
            <wp:docPr id="7" name="Imagen 4" descr="http://vivirsanos.com/wp-content/uploads/2014/06/beneficio-de-la-p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vivirsanos.com/wp-content/uploads/2014/06/beneficio-de-la-papa.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33650" cy="1387475"/>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r w:rsidRPr="00E77FB5">
        <w:rPr>
          <w:rFonts w:ascii="Arial" w:hAnsi="Arial" w:cs="Arial"/>
          <w:noProof/>
          <w:sz w:val="24"/>
          <w:szCs w:val="24"/>
          <w:shd w:val="clear" w:color="auto" w:fill="FEFEFE"/>
          <w:lang w:eastAsia="es-EC"/>
        </w:rPr>
        <w:drawing>
          <wp:anchor distT="0" distB="0" distL="114300" distR="114300" simplePos="0" relativeHeight="251675648" behindDoc="0" locked="0" layoutInCell="1" allowOverlap="1" wp14:anchorId="52B3652E" wp14:editId="473D6D4D">
            <wp:simplePos x="0" y="0"/>
            <wp:positionH relativeFrom="column">
              <wp:posOffset>47625</wp:posOffset>
            </wp:positionH>
            <wp:positionV relativeFrom="paragraph">
              <wp:posOffset>1943100</wp:posOffset>
            </wp:positionV>
            <wp:extent cx="2533650" cy="1381125"/>
            <wp:effectExtent l="38100" t="38100" r="38100" b="47625"/>
            <wp:wrapTopAndBottom/>
            <wp:docPr id="6" name="Imagen 3" descr="http://www.patatasgomez.com/wp-content/uploads/2013/04/redponti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patatasgomez.com/wp-content/uploads/2013/04/redpontiac.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33650" cy="1381125"/>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r w:rsidR="00CF327A">
        <w:rPr>
          <w:rFonts w:ascii="Arial" w:hAnsi="Arial" w:cs="Arial"/>
          <w:sz w:val="24"/>
          <w:szCs w:val="24"/>
          <w:shd w:val="clear" w:color="auto" w:fill="FEFEFE"/>
        </w:rPr>
        <w:t xml:space="preserve">    </w:t>
      </w:r>
      <w:r w:rsidR="00970410">
        <w:rPr>
          <w:rFonts w:ascii="Arial" w:hAnsi="Arial" w:cs="Arial"/>
          <w:sz w:val="24"/>
          <w:szCs w:val="24"/>
          <w:shd w:val="clear" w:color="auto" w:fill="FEFEFE"/>
        </w:rPr>
        <w:t>IMAGEN</w:t>
      </w:r>
      <w:r w:rsidR="00CF327A">
        <w:rPr>
          <w:rFonts w:ascii="Arial" w:hAnsi="Arial" w:cs="Arial"/>
          <w:sz w:val="24"/>
          <w:szCs w:val="24"/>
          <w:shd w:val="clear" w:color="auto" w:fill="FEFEFE"/>
        </w:rPr>
        <w:t xml:space="preserve"> 01: SPUNTA</w:t>
      </w:r>
      <w:r w:rsidR="00E77FB5">
        <w:rPr>
          <w:rFonts w:ascii="Arial" w:hAnsi="Arial" w:cs="Arial"/>
          <w:sz w:val="24"/>
          <w:szCs w:val="24"/>
          <w:shd w:val="clear" w:color="auto" w:fill="FEFEFE"/>
        </w:rPr>
        <w:tab/>
      </w:r>
      <w:r w:rsidR="00E77FB5">
        <w:rPr>
          <w:rFonts w:ascii="Arial" w:hAnsi="Arial" w:cs="Arial"/>
          <w:sz w:val="24"/>
          <w:szCs w:val="24"/>
          <w:shd w:val="clear" w:color="auto" w:fill="FEFEFE"/>
        </w:rPr>
        <w:tab/>
      </w:r>
      <w:r w:rsidR="00970410">
        <w:rPr>
          <w:rFonts w:ascii="Arial" w:hAnsi="Arial" w:cs="Arial"/>
          <w:sz w:val="24"/>
          <w:szCs w:val="24"/>
          <w:shd w:val="clear" w:color="auto" w:fill="FEFEFE"/>
        </w:rPr>
        <w:t>IMAGEN</w:t>
      </w:r>
      <w:r w:rsidR="00E77FB5">
        <w:rPr>
          <w:rFonts w:ascii="Arial" w:hAnsi="Arial" w:cs="Arial"/>
          <w:sz w:val="24"/>
          <w:szCs w:val="24"/>
          <w:shd w:val="clear" w:color="auto" w:fill="FEFEFE"/>
        </w:rPr>
        <w:t xml:space="preserve"> 02: </w:t>
      </w:r>
      <w:r w:rsidR="00A74960">
        <w:rPr>
          <w:rFonts w:ascii="Arial" w:hAnsi="Arial" w:cs="Arial"/>
          <w:sz w:val="24"/>
          <w:szCs w:val="24"/>
          <w:shd w:val="clear" w:color="auto" w:fill="FEFEFE"/>
        </w:rPr>
        <w:t>KENNEBEC</w:t>
      </w:r>
    </w:p>
    <w:p w:rsidR="00E77FB5" w:rsidRDefault="00970410" w:rsidP="00D16F33">
      <w:pPr>
        <w:tabs>
          <w:tab w:val="center" w:pos="4252"/>
        </w:tabs>
        <w:spacing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IMAGEN</w:t>
      </w:r>
      <w:r w:rsidR="002E7F7E">
        <w:rPr>
          <w:rFonts w:ascii="Arial" w:hAnsi="Arial" w:cs="Arial"/>
          <w:sz w:val="24"/>
          <w:szCs w:val="24"/>
          <w:shd w:val="clear" w:color="auto" w:fill="FEFEFE"/>
        </w:rPr>
        <w:t xml:space="preserve"> 03:</w:t>
      </w:r>
      <w:r w:rsidR="00A74960">
        <w:rPr>
          <w:rFonts w:ascii="Arial" w:hAnsi="Arial" w:cs="Arial"/>
          <w:sz w:val="24"/>
          <w:szCs w:val="24"/>
          <w:shd w:val="clear" w:color="auto" w:fill="FEFEFE"/>
        </w:rPr>
        <w:t xml:space="preserve"> RED PONTIAC</w:t>
      </w:r>
      <w:r w:rsidR="002E7F7E">
        <w:rPr>
          <w:rFonts w:ascii="Arial" w:hAnsi="Arial" w:cs="Arial"/>
          <w:sz w:val="24"/>
          <w:szCs w:val="24"/>
          <w:shd w:val="clear" w:color="auto" w:fill="FEFEFE"/>
        </w:rPr>
        <w:tab/>
        <w:t xml:space="preserve">                         </w:t>
      </w:r>
      <w:r>
        <w:rPr>
          <w:rFonts w:ascii="Arial" w:hAnsi="Arial" w:cs="Arial"/>
          <w:sz w:val="24"/>
          <w:szCs w:val="24"/>
          <w:shd w:val="clear" w:color="auto" w:fill="FEFEFE"/>
        </w:rPr>
        <w:t>IMAGEN</w:t>
      </w:r>
      <w:r w:rsidR="002E7F7E">
        <w:rPr>
          <w:rFonts w:ascii="Arial" w:hAnsi="Arial" w:cs="Arial"/>
          <w:sz w:val="24"/>
          <w:szCs w:val="24"/>
          <w:shd w:val="clear" w:color="auto" w:fill="FEFEFE"/>
        </w:rPr>
        <w:t xml:space="preserve"> 04:</w:t>
      </w:r>
      <w:r w:rsidR="00A74960">
        <w:rPr>
          <w:rFonts w:ascii="Arial" w:hAnsi="Arial" w:cs="Arial"/>
          <w:sz w:val="24"/>
          <w:szCs w:val="24"/>
          <w:shd w:val="clear" w:color="auto" w:fill="FEFEFE"/>
        </w:rPr>
        <w:t xml:space="preserve"> MONALISA</w:t>
      </w:r>
    </w:p>
    <w:p w:rsidR="00E77FB5" w:rsidRDefault="002E7F7E" w:rsidP="00D16F33">
      <w:pPr>
        <w:tabs>
          <w:tab w:val="center" w:pos="4252"/>
        </w:tabs>
        <w:spacing w:line="360" w:lineRule="auto"/>
        <w:jc w:val="both"/>
        <w:rPr>
          <w:rFonts w:ascii="Arial" w:hAnsi="Arial" w:cs="Arial"/>
          <w:sz w:val="24"/>
          <w:szCs w:val="24"/>
          <w:shd w:val="clear" w:color="auto" w:fill="FEFEFE"/>
        </w:rPr>
      </w:pPr>
      <w:r w:rsidRPr="00E77FB5">
        <w:rPr>
          <w:rFonts w:ascii="Arial" w:hAnsi="Arial" w:cs="Arial"/>
          <w:noProof/>
          <w:sz w:val="24"/>
          <w:szCs w:val="24"/>
          <w:shd w:val="clear" w:color="auto" w:fill="FEFEFE"/>
          <w:lang w:eastAsia="es-EC"/>
        </w:rPr>
        <w:drawing>
          <wp:anchor distT="0" distB="0" distL="114300" distR="114300" simplePos="0" relativeHeight="251679744" behindDoc="0" locked="0" layoutInCell="1" allowOverlap="1" wp14:anchorId="1A9709C7" wp14:editId="2F5ED2DD">
            <wp:simplePos x="0" y="0"/>
            <wp:positionH relativeFrom="column">
              <wp:posOffset>2867025</wp:posOffset>
            </wp:positionH>
            <wp:positionV relativeFrom="paragraph">
              <wp:posOffset>340360</wp:posOffset>
            </wp:positionV>
            <wp:extent cx="2543175" cy="1418810"/>
            <wp:effectExtent l="38100" t="38100" r="28575" b="29210"/>
            <wp:wrapNone/>
            <wp:docPr id="11" name="Imagen 6" descr="http://www.alimentacion.es/imagenes/es/img_tipos02_tcm5-21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alimentacion.es/imagenes/es/img_tipos02_tcm5-21169.jpg"/>
                    <pic:cNvPicPr>
                      <a:picLocks noChangeAspect="1" noChangeArrowheads="1"/>
                    </pic:cNvPicPr>
                  </pic:nvPicPr>
                  <pic:blipFill>
                    <a:blip r:embed="rId21">
                      <a:extLst>
                        <a:ext uri="{28A0092B-C50C-407E-A947-70E740481C1C}">
                          <a14:useLocalDpi xmlns:a14="http://schemas.microsoft.com/office/drawing/2010/main" val="0"/>
                        </a:ext>
                      </a:extLst>
                    </a:blip>
                    <a:srcRect l="12554" r="3736"/>
                    <a:stretch>
                      <a:fillRect/>
                    </a:stretch>
                  </pic:blipFill>
                  <pic:spPr bwMode="auto">
                    <a:xfrm>
                      <a:off x="0" y="0"/>
                      <a:ext cx="2543175" cy="1418810"/>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r w:rsidRPr="00E77FB5">
        <w:rPr>
          <w:rFonts w:ascii="Arial" w:hAnsi="Arial" w:cs="Arial"/>
          <w:noProof/>
          <w:sz w:val="24"/>
          <w:szCs w:val="24"/>
          <w:shd w:val="clear" w:color="auto" w:fill="FEFEFE"/>
          <w:lang w:eastAsia="es-EC"/>
        </w:rPr>
        <w:drawing>
          <wp:anchor distT="0" distB="0" distL="114300" distR="114300" simplePos="0" relativeHeight="251678720" behindDoc="0" locked="0" layoutInCell="1" allowOverlap="1" wp14:anchorId="63CC2B45" wp14:editId="2AA4DEBE">
            <wp:simplePos x="0" y="0"/>
            <wp:positionH relativeFrom="column">
              <wp:posOffset>38100</wp:posOffset>
            </wp:positionH>
            <wp:positionV relativeFrom="paragraph">
              <wp:posOffset>361950</wp:posOffset>
            </wp:positionV>
            <wp:extent cx="2543175" cy="1400175"/>
            <wp:effectExtent l="38100" t="38100" r="47625" b="47625"/>
            <wp:wrapNone/>
            <wp:docPr id="10" name="Imagen 5" descr="http://www.hortaplademunt.cat/sites/default/files/product/images/Patata%20Jaerl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hortaplademunt.cat/sites/default/files/product/images/Patata%20Jaerla_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43175" cy="1400175"/>
                    </a:xfrm>
                    <a:prstGeom prst="rect">
                      <a:avLst/>
                    </a:prstGeom>
                    <a:noFill/>
                    <a:ln w="31750">
                      <a:solidFill>
                        <a:schemeClr val="tx1"/>
                      </a:solidFill>
                    </a:ln>
                  </pic:spPr>
                </pic:pic>
              </a:graphicData>
            </a:graphic>
            <wp14:sizeRelH relativeFrom="margin">
              <wp14:pctWidth>0</wp14:pctWidth>
            </wp14:sizeRelH>
          </wp:anchor>
        </w:drawing>
      </w:r>
    </w:p>
    <w:p w:rsidR="00E77FB5" w:rsidRDefault="00E77FB5" w:rsidP="00D16F33">
      <w:pPr>
        <w:tabs>
          <w:tab w:val="center" w:pos="4252"/>
        </w:tabs>
        <w:spacing w:line="360" w:lineRule="auto"/>
        <w:jc w:val="both"/>
        <w:rPr>
          <w:rFonts w:ascii="Arial" w:hAnsi="Arial" w:cs="Arial"/>
          <w:sz w:val="24"/>
          <w:szCs w:val="24"/>
          <w:shd w:val="clear" w:color="auto" w:fill="FEFEFE"/>
        </w:rPr>
      </w:pPr>
    </w:p>
    <w:p w:rsidR="00E77FB5" w:rsidRDefault="00E77FB5" w:rsidP="00D16F33">
      <w:pPr>
        <w:tabs>
          <w:tab w:val="left" w:pos="3705"/>
        </w:tabs>
        <w:spacing w:line="360" w:lineRule="auto"/>
        <w:jc w:val="both"/>
        <w:rPr>
          <w:rFonts w:ascii="Arial" w:hAnsi="Arial" w:cs="Arial"/>
          <w:sz w:val="24"/>
          <w:szCs w:val="24"/>
          <w:shd w:val="clear" w:color="auto" w:fill="FEFEFE"/>
        </w:rPr>
      </w:pPr>
      <w:r>
        <w:rPr>
          <w:rFonts w:ascii="Arial" w:hAnsi="Arial" w:cs="Arial"/>
          <w:sz w:val="24"/>
          <w:szCs w:val="24"/>
          <w:shd w:val="clear" w:color="auto" w:fill="FEFEFE"/>
        </w:rPr>
        <w:tab/>
      </w:r>
    </w:p>
    <w:p w:rsidR="00E77FB5" w:rsidRDefault="00E77FB5" w:rsidP="00D16F33">
      <w:pPr>
        <w:tabs>
          <w:tab w:val="center" w:pos="4252"/>
        </w:tabs>
        <w:spacing w:line="360" w:lineRule="auto"/>
        <w:jc w:val="both"/>
        <w:rPr>
          <w:rFonts w:ascii="Arial" w:hAnsi="Arial" w:cs="Arial"/>
          <w:sz w:val="24"/>
          <w:szCs w:val="24"/>
          <w:shd w:val="clear" w:color="auto" w:fill="FEFEFE"/>
        </w:rPr>
      </w:pPr>
    </w:p>
    <w:p w:rsidR="00E77FB5" w:rsidRDefault="00E77FB5" w:rsidP="00D16F33">
      <w:pPr>
        <w:tabs>
          <w:tab w:val="center" w:pos="4252"/>
        </w:tabs>
        <w:spacing w:line="360" w:lineRule="auto"/>
        <w:jc w:val="both"/>
        <w:rPr>
          <w:rFonts w:ascii="Arial" w:hAnsi="Arial" w:cs="Arial"/>
          <w:sz w:val="24"/>
          <w:szCs w:val="24"/>
          <w:shd w:val="clear" w:color="auto" w:fill="FEFEFE"/>
        </w:rPr>
      </w:pPr>
    </w:p>
    <w:p w:rsidR="00E77FB5" w:rsidRDefault="003B0006" w:rsidP="00D16F33">
      <w:pPr>
        <w:tabs>
          <w:tab w:val="center" w:pos="4252"/>
        </w:tabs>
        <w:spacing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w:t>
      </w:r>
      <w:r w:rsidR="00970410">
        <w:rPr>
          <w:rFonts w:ascii="Arial" w:hAnsi="Arial" w:cs="Arial"/>
          <w:sz w:val="24"/>
          <w:szCs w:val="24"/>
          <w:shd w:val="clear" w:color="auto" w:fill="FEFEFE"/>
        </w:rPr>
        <w:t>IMAGEN</w:t>
      </w:r>
      <w:r w:rsidR="002E7F7E">
        <w:rPr>
          <w:rFonts w:ascii="Arial" w:hAnsi="Arial" w:cs="Arial"/>
          <w:sz w:val="24"/>
          <w:szCs w:val="24"/>
          <w:shd w:val="clear" w:color="auto" w:fill="FEFEFE"/>
        </w:rPr>
        <w:t xml:space="preserve"> 05:</w:t>
      </w:r>
      <w:r w:rsidR="00A74960">
        <w:rPr>
          <w:rFonts w:ascii="Arial" w:hAnsi="Arial" w:cs="Arial"/>
          <w:sz w:val="24"/>
          <w:szCs w:val="24"/>
          <w:shd w:val="clear" w:color="auto" w:fill="FEFEFE"/>
        </w:rPr>
        <w:t xml:space="preserve"> JAERLA</w:t>
      </w:r>
      <w:r w:rsidR="002E7F7E">
        <w:rPr>
          <w:rFonts w:ascii="Arial" w:hAnsi="Arial" w:cs="Arial"/>
          <w:sz w:val="24"/>
          <w:szCs w:val="24"/>
          <w:shd w:val="clear" w:color="auto" w:fill="FEFEFE"/>
        </w:rPr>
        <w:tab/>
        <w:t xml:space="preserve">                                 </w:t>
      </w:r>
      <w:r w:rsidR="00A74960">
        <w:rPr>
          <w:rFonts w:ascii="Arial" w:hAnsi="Arial" w:cs="Arial"/>
          <w:sz w:val="24"/>
          <w:szCs w:val="24"/>
          <w:shd w:val="clear" w:color="auto" w:fill="FEFEFE"/>
        </w:rPr>
        <w:t xml:space="preserve">   </w:t>
      </w:r>
      <w:r w:rsidR="00970410">
        <w:rPr>
          <w:rFonts w:ascii="Arial" w:hAnsi="Arial" w:cs="Arial"/>
          <w:sz w:val="24"/>
          <w:szCs w:val="24"/>
          <w:shd w:val="clear" w:color="auto" w:fill="FEFEFE"/>
        </w:rPr>
        <w:t>IMAGEN</w:t>
      </w:r>
      <w:r w:rsidR="002E7F7E">
        <w:rPr>
          <w:rFonts w:ascii="Arial" w:hAnsi="Arial" w:cs="Arial"/>
          <w:sz w:val="24"/>
          <w:szCs w:val="24"/>
          <w:shd w:val="clear" w:color="auto" w:fill="FEFEFE"/>
        </w:rPr>
        <w:t xml:space="preserve"> 0</w:t>
      </w:r>
      <w:r>
        <w:rPr>
          <w:rFonts w:ascii="Arial" w:hAnsi="Arial" w:cs="Arial"/>
          <w:sz w:val="24"/>
          <w:szCs w:val="24"/>
          <w:shd w:val="clear" w:color="auto" w:fill="FEFEFE"/>
        </w:rPr>
        <w:t>6</w:t>
      </w:r>
      <w:r w:rsidR="002E7F7E">
        <w:rPr>
          <w:rFonts w:ascii="Arial" w:hAnsi="Arial" w:cs="Arial"/>
          <w:sz w:val="24"/>
          <w:szCs w:val="24"/>
          <w:shd w:val="clear" w:color="auto" w:fill="FEFEFE"/>
        </w:rPr>
        <w:t>:</w:t>
      </w:r>
      <w:r w:rsidR="00A74960">
        <w:rPr>
          <w:rFonts w:ascii="Arial" w:hAnsi="Arial" w:cs="Arial"/>
          <w:sz w:val="24"/>
          <w:szCs w:val="24"/>
          <w:shd w:val="clear" w:color="auto" w:fill="FEFEFE"/>
        </w:rPr>
        <w:t xml:space="preserve"> BARAKA</w:t>
      </w:r>
    </w:p>
    <w:p w:rsidR="002E7F7E" w:rsidRDefault="002E7F7E" w:rsidP="00D16F33">
      <w:pPr>
        <w:tabs>
          <w:tab w:val="center" w:pos="4252"/>
        </w:tabs>
        <w:spacing w:line="360" w:lineRule="auto"/>
        <w:jc w:val="both"/>
        <w:rPr>
          <w:rFonts w:ascii="Arial" w:hAnsi="Arial" w:cs="Arial"/>
          <w:sz w:val="24"/>
          <w:szCs w:val="24"/>
          <w:shd w:val="clear" w:color="auto" w:fill="FEFEFE"/>
        </w:rPr>
      </w:pPr>
    </w:p>
    <w:p w:rsidR="00E77FB5" w:rsidRDefault="00E77FB5" w:rsidP="00D16F33">
      <w:pPr>
        <w:tabs>
          <w:tab w:val="center" w:pos="4252"/>
        </w:tabs>
        <w:spacing w:line="360" w:lineRule="auto"/>
        <w:jc w:val="both"/>
        <w:rPr>
          <w:rFonts w:ascii="Arial" w:hAnsi="Arial" w:cs="Arial"/>
          <w:sz w:val="24"/>
          <w:szCs w:val="24"/>
          <w:shd w:val="clear" w:color="auto" w:fill="FEFEFE"/>
        </w:rPr>
      </w:pPr>
    </w:p>
    <w:p w:rsidR="00E77FB5" w:rsidRDefault="003B0006" w:rsidP="00D16F33">
      <w:pPr>
        <w:tabs>
          <w:tab w:val="center" w:pos="4252"/>
        </w:tabs>
        <w:spacing w:line="360" w:lineRule="auto"/>
        <w:jc w:val="both"/>
        <w:rPr>
          <w:rFonts w:ascii="Arial" w:hAnsi="Arial" w:cs="Arial"/>
          <w:sz w:val="24"/>
          <w:szCs w:val="24"/>
          <w:shd w:val="clear" w:color="auto" w:fill="FEFEFE"/>
        </w:rPr>
      </w:pPr>
      <w:r w:rsidRPr="003B0006">
        <w:rPr>
          <w:rFonts w:ascii="Arial" w:hAnsi="Arial" w:cs="Arial"/>
          <w:noProof/>
          <w:sz w:val="24"/>
          <w:szCs w:val="24"/>
          <w:shd w:val="clear" w:color="auto" w:fill="FEFEFE"/>
          <w:lang w:eastAsia="es-EC"/>
        </w:rPr>
        <w:drawing>
          <wp:anchor distT="0" distB="0" distL="114300" distR="114300" simplePos="0" relativeHeight="251682816" behindDoc="0" locked="0" layoutInCell="1" allowOverlap="1" wp14:anchorId="1201EF5A" wp14:editId="6F47F861">
            <wp:simplePos x="0" y="0"/>
            <wp:positionH relativeFrom="column">
              <wp:posOffset>2914650</wp:posOffset>
            </wp:positionH>
            <wp:positionV relativeFrom="paragraph">
              <wp:posOffset>19050</wp:posOffset>
            </wp:positionV>
            <wp:extent cx="2571750" cy="1400175"/>
            <wp:effectExtent l="38100" t="38100" r="38100" b="47625"/>
            <wp:wrapNone/>
            <wp:docPr id="24" name="Imagen 8" descr="http://static.consumer.es/revista/imgs/20120901/patata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tatic.consumer.es/revista/imgs/20120901/patatas8.jpg"/>
                    <pic:cNvPicPr>
                      <a:picLocks noChangeAspect="1" noChangeArrowheads="1"/>
                    </pic:cNvPicPr>
                  </pic:nvPicPr>
                  <pic:blipFill>
                    <a:blip r:embed="rId23">
                      <a:extLst>
                        <a:ext uri="{28A0092B-C50C-407E-A947-70E740481C1C}">
                          <a14:useLocalDpi xmlns:a14="http://schemas.microsoft.com/office/drawing/2010/main" val="0"/>
                        </a:ext>
                      </a:extLst>
                    </a:blip>
                    <a:srcRect t="14894"/>
                    <a:stretch>
                      <a:fillRect/>
                    </a:stretch>
                  </pic:blipFill>
                  <pic:spPr bwMode="auto">
                    <a:xfrm>
                      <a:off x="0" y="0"/>
                      <a:ext cx="2571750" cy="1400175"/>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r w:rsidRPr="003B0006">
        <w:rPr>
          <w:rFonts w:ascii="Arial" w:hAnsi="Arial" w:cs="Arial"/>
          <w:noProof/>
          <w:sz w:val="24"/>
          <w:szCs w:val="24"/>
          <w:shd w:val="clear" w:color="auto" w:fill="FEFEFE"/>
          <w:lang w:eastAsia="es-EC"/>
        </w:rPr>
        <w:drawing>
          <wp:anchor distT="0" distB="0" distL="114300" distR="114300" simplePos="0" relativeHeight="251681792" behindDoc="0" locked="0" layoutInCell="1" allowOverlap="1" wp14:anchorId="37109348" wp14:editId="11EEF62B">
            <wp:simplePos x="0" y="0"/>
            <wp:positionH relativeFrom="column">
              <wp:posOffset>123825</wp:posOffset>
            </wp:positionH>
            <wp:positionV relativeFrom="paragraph">
              <wp:posOffset>19050</wp:posOffset>
            </wp:positionV>
            <wp:extent cx="2571750" cy="1400175"/>
            <wp:effectExtent l="38100" t="38100" r="38100" b="47625"/>
            <wp:wrapNone/>
            <wp:docPr id="23" name="Imagen 7" descr="http://4.bp.blogspot.com/-vmHnhxa5LZ8/T_8JUgEQRjI/AAAAAAAAXbM/m7T3uAAgWOU/s692/00000000000000a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4.bp.blogspot.com/-vmHnhxa5LZ8/T_8JUgEQRjI/AAAAAAAAXbM/m7T3uAAgWOU/s692/00000000000000a0027.jpg"/>
                    <pic:cNvPicPr>
                      <a:picLocks noChangeAspect="1" noChangeArrowheads="1"/>
                    </pic:cNvPicPr>
                  </pic:nvPicPr>
                  <pic:blipFill>
                    <a:blip r:embed="rId24">
                      <a:extLst>
                        <a:ext uri="{28A0092B-C50C-407E-A947-70E740481C1C}">
                          <a14:useLocalDpi xmlns:a14="http://schemas.microsoft.com/office/drawing/2010/main" val="0"/>
                        </a:ext>
                      </a:extLst>
                    </a:blip>
                    <a:srcRect r="8134"/>
                    <a:stretch>
                      <a:fillRect/>
                    </a:stretch>
                  </pic:blipFill>
                  <pic:spPr bwMode="auto">
                    <a:xfrm>
                      <a:off x="0" y="0"/>
                      <a:ext cx="2571750" cy="1400175"/>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p>
    <w:p w:rsidR="00E77FB5" w:rsidRPr="00683308" w:rsidRDefault="00E77FB5" w:rsidP="00D16F33">
      <w:pPr>
        <w:tabs>
          <w:tab w:val="center" w:pos="4252"/>
        </w:tabs>
        <w:spacing w:line="360" w:lineRule="auto"/>
        <w:jc w:val="both"/>
        <w:rPr>
          <w:rFonts w:ascii="Arial" w:hAnsi="Arial" w:cs="Arial"/>
          <w:sz w:val="24"/>
          <w:szCs w:val="24"/>
          <w:shd w:val="clear" w:color="auto" w:fill="FEFEFE"/>
        </w:rPr>
      </w:pPr>
    </w:p>
    <w:p w:rsidR="00683308" w:rsidRDefault="00683308" w:rsidP="00D16F33">
      <w:pPr>
        <w:tabs>
          <w:tab w:val="center" w:pos="4252"/>
        </w:tabs>
        <w:spacing w:line="360" w:lineRule="auto"/>
        <w:jc w:val="both"/>
        <w:rPr>
          <w:rFonts w:ascii="Arial" w:hAnsi="Arial" w:cs="Arial"/>
          <w:sz w:val="24"/>
          <w:szCs w:val="24"/>
          <w:shd w:val="clear" w:color="auto" w:fill="FEFEFE"/>
        </w:rPr>
      </w:pPr>
    </w:p>
    <w:p w:rsidR="00683308" w:rsidRDefault="00683308" w:rsidP="00D16F33">
      <w:pPr>
        <w:tabs>
          <w:tab w:val="center" w:pos="4252"/>
        </w:tabs>
        <w:spacing w:line="360" w:lineRule="auto"/>
        <w:jc w:val="both"/>
        <w:rPr>
          <w:rFonts w:ascii="Arial" w:hAnsi="Arial" w:cs="Arial"/>
          <w:sz w:val="24"/>
          <w:szCs w:val="24"/>
          <w:shd w:val="clear" w:color="auto" w:fill="FEFEFE"/>
        </w:rPr>
      </w:pPr>
    </w:p>
    <w:p w:rsidR="00210A84" w:rsidRDefault="003B0006" w:rsidP="00D16F33">
      <w:pPr>
        <w:tabs>
          <w:tab w:val="center" w:pos="4252"/>
        </w:tabs>
        <w:spacing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w:t>
      </w:r>
      <w:r w:rsidR="00970410">
        <w:rPr>
          <w:rFonts w:ascii="Arial" w:hAnsi="Arial" w:cs="Arial"/>
          <w:sz w:val="24"/>
          <w:szCs w:val="24"/>
          <w:shd w:val="clear" w:color="auto" w:fill="FEFEFE"/>
        </w:rPr>
        <w:t>IMAGEN</w:t>
      </w:r>
      <w:r>
        <w:rPr>
          <w:rFonts w:ascii="Arial" w:hAnsi="Arial" w:cs="Arial"/>
          <w:sz w:val="24"/>
          <w:szCs w:val="24"/>
          <w:shd w:val="clear" w:color="auto" w:fill="FEFEFE"/>
        </w:rPr>
        <w:t xml:space="preserve"> 07:</w:t>
      </w:r>
      <w:r w:rsidR="00A74960">
        <w:rPr>
          <w:rFonts w:ascii="Arial" w:hAnsi="Arial" w:cs="Arial"/>
          <w:sz w:val="24"/>
          <w:szCs w:val="24"/>
          <w:shd w:val="clear" w:color="auto" w:fill="FEFEFE"/>
        </w:rPr>
        <w:t xml:space="preserve"> NAGORE</w:t>
      </w:r>
      <w:r w:rsidR="00CC1693" w:rsidRPr="003910E1">
        <w:rPr>
          <w:rFonts w:ascii="Arial" w:hAnsi="Arial" w:cs="Arial"/>
          <w:sz w:val="24"/>
          <w:szCs w:val="24"/>
          <w:shd w:val="clear" w:color="auto" w:fill="FEFEFE"/>
        </w:rPr>
        <w:tab/>
      </w:r>
      <w:r>
        <w:rPr>
          <w:rFonts w:ascii="Arial" w:hAnsi="Arial" w:cs="Arial"/>
          <w:sz w:val="24"/>
          <w:szCs w:val="24"/>
          <w:shd w:val="clear" w:color="auto" w:fill="FEFEFE"/>
        </w:rPr>
        <w:t xml:space="preserve">                                 </w:t>
      </w:r>
      <w:r w:rsidR="00970410">
        <w:rPr>
          <w:rFonts w:ascii="Arial" w:hAnsi="Arial" w:cs="Arial"/>
          <w:sz w:val="24"/>
          <w:szCs w:val="24"/>
          <w:shd w:val="clear" w:color="auto" w:fill="FEFEFE"/>
        </w:rPr>
        <w:t>IMAGEN</w:t>
      </w:r>
      <w:r>
        <w:rPr>
          <w:rFonts w:ascii="Arial" w:hAnsi="Arial" w:cs="Arial"/>
          <w:sz w:val="24"/>
          <w:szCs w:val="24"/>
          <w:shd w:val="clear" w:color="auto" w:fill="FEFEFE"/>
        </w:rPr>
        <w:t xml:space="preserve"> 08:</w:t>
      </w:r>
      <w:r w:rsidR="00A74960">
        <w:rPr>
          <w:rFonts w:ascii="Arial" w:hAnsi="Arial" w:cs="Arial"/>
          <w:sz w:val="24"/>
          <w:szCs w:val="24"/>
          <w:shd w:val="clear" w:color="auto" w:fill="FEFEFE"/>
        </w:rPr>
        <w:t xml:space="preserve"> FENIX</w:t>
      </w:r>
    </w:p>
    <w:p w:rsidR="003B0006" w:rsidRDefault="003B0006" w:rsidP="00D16F33">
      <w:pPr>
        <w:tabs>
          <w:tab w:val="center" w:pos="4252"/>
        </w:tabs>
        <w:spacing w:line="360" w:lineRule="auto"/>
        <w:jc w:val="both"/>
        <w:rPr>
          <w:rFonts w:ascii="Arial" w:hAnsi="Arial" w:cs="Arial"/>
          <w:sz w:val="24"/>
          <w:szCs w:val="24"/>
          <w:shd w:val="clear" w:color="auto" w:fill="FEFEFE"/>
        </w:rPr>
      </w:pPr>
      <w:r w:rsidRPr="003B0006">
        <w:rPr>
          <w:rFonts w:ascii="Arial" w:hAnsi="Arial" w:cs="Arial"/>
          <w:noProof/>
          <w:sz w:val="24"/>
          <w:szCs w:val="24"/>
          <w:shd w:val="clear" w:color="auto" w:fill="FEFEFE"/>
          <w:lang w:eastAsia="es-EC"/>
        </w:rPr>
        <w:drawing>
          <wp:anchor distT="0" distB="0" distL="114300" distR="114300" simplePos="0" relativeHeight="251685888" behindDoc="0" locked="0" layoutInCell="1" allowOverlap="1" wp14:anchorId="17668E44" wp14:editId="546C747C">
            <wp:simplePos x="0" y="0"/>
            <wp:positionH relativeFrom="column">
              <wp:posOffset>2914650</wp:posOffset>
            </wp:positionH>
            <wp:positionV relativeFrom="paragraph">
              <wp:posOffset>15875</wp:posOffset>
            </wp:positionV>
            <wp:extent cx="2571750" cy="1400175"/>
            <wp:effectExtent l="38100" t="38100" r="38100" b="47625"/>
            <wp:wrapNone/>
            <wp:docPr id="26" name="Imagen 10" descr="http://coloradocertifiedpotatogrowers.businesscatalyst.com/images/potato-varieties/large/Bintje-final-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coloradocertifiedpotatogrowers.businesscatalyst.com/images/potato-varieties/large/Bintje-final-copy.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71750" cy="1400175"/>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r w:rsidRPr="003B0006">
        <w:rPr>
          <w:rFonts w:ascii="Arial" w:hAnsi="Arial" w:cs="Arial"/>
          <w:noProof/>
          <w:sz w:val="24"/>
          <w:szCs w:val="24"/>
          <w:shd w:val="clear" w:color="auto" w:fill="FEFEFE"/>
          <w:lang w:eastAsia="es-EC"/>
        </w:rPr>
        <w:drawing>
          <wp:anchor distT="0" distB="0" distL="114300" distR="114300" simplePos="0" relativeHeight="251684864" behindDoc="0" locked="0" layoutInCell="1" allowOverlap="1" wp14:anchorId="5FBD9236" wp14:editId="069F014E">
            <wp:simplePos x="0" y="0"/>
            <wp:positionH relativeFrom="column">
              <wp:posOffset>123825</wp:posOffset>
            </wp:positionH>
            <wp:positionV relativeFrom="paragraph">
              <wp:posOffset>15875</wp:posOffset>
            </wp:positionV>
            <wp:extent cx="2571750" cy="1397635"/>
            <wp:effectExtent l="38100" t="38100" r="38100" b="31115"/>
            <wp:wrapNone/>
            <wp:docPr id="25" name="Imagen 9" descr="http://www.dopazo-chef.com/web/despensa/patatas/dra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dopazo-chef.com/web/despensa/patatas/draga.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71750" cy="1397635"/>
                    </a:xfrm>
                    <a:prstGeom prst="rect">
                      <a:avLst/>
                    </a:prstGeom>
                    <a:noFill/>
                    <a:ln w="31750">
                      <a:solidFill>
                        <a:schemeClr val="tx1"/>
                      </a:solidFill>
                    </a:ln>
                  </pic:spPr>
                </pic:pic>
              </a:graphicData>
            </a:graphic>
            <wp14:sizeRelH relativeFrom="margin">
              <wp14:pctWidth>0</wp14:pctWidth>
            </wp14:sizeRelH>
            <wp14:sizeRelV relativeFrom="margin">
              <wp14:pctHeight>0</wp14:pctHeight>
            </wp14:sizeRelV>
          </wp:anchor>
        </w:drawing>
      </w:r>
    </w:p>
    <w:p w:rsidR="003B0006" w:rsidRDefault="003B0006" w:rsidP="00D16F33">
      <w:pPr>
        <w:tabs>
          <w:tab w:val="center" w:pos="4252"/>
        </w:tabs>
        <w:spacing w:line="360" w:lineRule="auto"/>
        <w:jc w:val="both"/>
        <w:rPr>
          <w:rFonts w:ascii="Arial" w:hAnsi="Arial" w:cs="Arial"/>
          <w:sz w:val="24"/>
          <w:szCs w:val="24"/>
          <w:shd w:val="clear" w:color="auto" w:fill="FEFEFE"/>
        </w:rPr>
      </w:pPr>
    </w:p>
    <w:p w:rsidR="003B0006" w:rsidRDefault="003B0006" w:rsidP="00D16F33">
      <w:pPr>
        <w:tabs>
          <w:tab w:val="center" w:pos="4252"/>
        </w:tabs>
        <w:spacing w:line="360" w:lineRule="auto"/>
        <w:jc w:val="both"/>
        <w:rPr>
          <w:rFonts w:ascii="Arial" w:hAnsi="Arial" w:cs="Arial"/>
          <w:sz w:val="24"/>
          <w:szCs w:val="24"/>
          <w:shd w:val="clear" w:color="auto" w:fill="FEFEFE"/>
        </w:rPr>
      </w:pPr>
    </w:p>
    <w:p w:rsidR="00683308" w:rsidRDefault="00683308" w:rsidP="00D16F33">
      <w:pPr>
        <w:tabs>
          <w:tab w:val="center" w:pos="4252"/>
        </w:tabs>
        <w:spacing w:line="360" w:lineRule="auto"/>
        <w:jc w:val="both"/>
        <w:rPr>
          <w:rFonts w:ascii="Arial" w:hAnsi="Arial" w:cs="Arial"/>
          <w:sz w:val="24"/>
          <w:szCs w:val="24"/>
          <w:shd w:val="clear" w:color="auto" w:fill="FEFEFE"/>
        </w:rPr>
      </w:pPr>
    </w:p>
    <w:p w:rsidR="00683308" w:rsidRDefault="003B0006" w:rsidP="00D16F33">
      <w:pPr>
        <w:tabs>
          <w:tab w:val="center" w:pos="4252"/>
        </w:tabs>
        <w:spacing w:line="360" w:lineRule="auto"/>
        <w:jc w:val="both"/>
        <w:rPr>
          <w:rFonts w:ascii="Arial" w:hAnsi="Arial" w:cs="Arial"/>
          <w:sz w:val="24"/>
          <w:szCs w:val="24"/>
          <w:shd w:val="clear" w:color="auto" w:fill="FEFEFE"/>
        </w:rPr>
      </w:pPr>
      <w:r>
        <w:rPr>
          <w:rFonts w:ascii="Arial" w:hAnsi="Arial" w:cs="Arial"/>
          <w:sz w:val="24"/>
          <w:szCs w:val="24"/>
          <w:shd w:val="clear" w:color="auto" w:fill="FEFEFE"/>
        </w:rPr>
        <w:t xml:space="preserve">      </w:t>
      </w:r>
      <w:r w:rsidR="00970410">
        <w:rPr>
          <w:rFonts w:ascii="Arial" w:hAnsi="Arial" w:cs="Arial"/>
          <w:sz w:val="24"/>
          <w:szCs w:val="24"/>
          <w:shd w:val="clear" w:color="auto" w:fill="FEFEFE"/>
        </w:rPr>
        <w:t xml:space="preserve">  IMAGEN 09</w:t>
      </w:r>
      <w:r>
        <w:rPr>
          <w:rFonts w:ascii="Arial" w:hAnsi="Arial" w:cs="Arial"/>
          <w:sz w:val="24"/>
          <w:szCs w:val="24"/>
          <w:shd w:val="clear" w:color="auto" w:fill="FEFEFE"/>
        </w:rPr>
        <w:t>:</w:t>
      </w:r>
      <w:r w:rsidR="00A74960">
        <w:rPr>
          <w:rFonts w:ascii="Arial" w:hAnsi="Arial" w:cs="Arial"/>
          <w:sz w:val="24"/>
          <w:szCs w:val="24"/>
          <w:shd w:val="clear" w:color="auto" w:fill="FEFEFE"/>
        </w:rPr>
        <w:t xml:space="preserve">   DRAGA</w:t>
      </w:r>
      <w:r>
        <w:rPr>
          <w:rFonts w:ascii="Arial" w:hAnsi="Arial" w:cs="Arial"/>
          <w:sz w:val="24"/>
          <w:szCs w:val="24"/>
          <w:shd w:val="clear" w:color="auto" w:fill="FEFEFE"/>
        </w:rPr>
        <w:tab/>
        <w:t xml:space="preserve">           </w:t>
      </w:r>
      <w:r w:rsidR="00970410">
        <w:rPr>
          <w:rFonts w:ascii="Arial" w:hAnsi="Arial" w:cs="Arial"/>
          <w:sz w:val="24"/>
          <w:szCs w:val="24"/>
          <w:shd w:val="clear" w:color="auto" w:fill="FEFEFE"/>
        </w:rPr>
        <w:t xml:space="preserve">                       IMAGEN 10</w:t>
      </w:r>
      <w:r>
        <w:rPr>
          <w:rFonts w:ascii="Arial" w:hAnsi="Arial" w:cs="Arial"/>
          <w:sz w:val="24"/>
          <w:szCs w:val="24"/>
          <w:shd w:val="clear" w:color="auto" w:fill="FEFEFE"/>
        </w:rPr>
        <w:t>:</w:t>
      </w:r>
      <w:r w:rsidR="00A74960">
        <w:rPr>
          <w:rFonts w:ascii="Arial" w:hAnsi="Arial" w:cs="Arial"/>
          <w:sz w:val="24"/>
          <w:szCs w:val="24"/>
          <w:shd w:val="clear" w:color="auto" w:fill="FEFEFE"/>
        </w:rPr>
        <w:t xml:space="preserve"> BINTJE</w:t>
      </w:r>
    </w:p>
    <w:p w:rsidR="00683308" w:rsidRDefault="00E3602C" w:rsidP="00D16F33">
      <w:pPr>
        <w:tabs>
          <w:tab w:val="center" w:pos="4252"/>
        </w:tabs>
        <w:spacing w:line="360" w:lineRule="auto"/>
        <w:jc w:val="both"/>
        <w:rPr>
          <w:rFonts w:ascii="Arial" w:hAnsi="Arial" w:cs="Arial"/>
          <w:sz w:val="24"/>
          <w:szCs w:val="24"/>
          <w:shd w:val="clear" w:color="auto" w:fill="FEFEFE"/>
        </w:rPr>
      </w:pPr>
      <w:r>
        <w:rPr>
          <w:rFonts w:ascii="Arial" w:hAnsi="Arial" w:cs="Arial"/>
          <w:noProof/>
          <w:sz w:val="24"/>
          <w:szCs w:val="24"/>
          <w:shd w:val="clear" w:color="auto" w:fill="FEFEFE"/>
          <w:lang w:eastAsia="es-EC"/>
        </w:rPr>
        <w:drawing>
          <wp:anchor distT="0" distB="0" distL="114300" distR="114300" simplePos="0" relativeHeight="251689984" behindDoc="0" locked="0" layoutInCell="1" allowOverlap="1" wp14:anchorId="1D01BF17" wp14:editId="670CA035">
            <wp:simplePos x="0" y="0"/>
            <wp:positionH relativeFrom="column">
              <wp:posOffset>1190625</wp:posOffset>
            </wp:positionH>
            <wp:positionV relativeFrom="paragraph">
              <wp:posOffset>172085</wp:posOffset>
            </wp:positionV>
            <wp:extent cx="2931413" cy="3703352"/>
            <wp:effectExtent l="38100" t="38100" r="40640" b="30480"/>
            <wp:wrapNone/>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agandista patata.jpg"/>
                    <pic:cNvPicPr/>
                  </pic:nvPicPr>
                  <pic:blipFill>
                    <a:blip r:embed="rId27">
                      <a:extLst>
                        <a:ext uri="{28A0092B-C50C-407E-A947-70E740481C1C}">
                          <a14:useLocalDpi xmlns:a14="http://schemas.microsoft.com/office/drawing/2010/main" val="0"/>
                        </a:ext>
                      </a:extLst>
                    </a:blip>
                    <a:stretch>
                      <a:fillRect/>
                    </a:stretch>
                  </pic:blipFill>
                  <pic:spPr>
                    <a:xfrm>
                      <a:off x="0" y="0"/>
                      <a:ext cx="2931413" cy="3703352"/>
                    </a:xfrm>
                    <a:prstGeom prst="rect">
                      <a:avLst/>
                    </a:prstGeom>
                    <a:ln w="31750">
                      <a:solidFill>
                        <a:schemeClr val="tx1"/>
                      </a:solidFill>
                    </a:ln>
                  </pic:spPr>
                </pic:pic>
              </a:graphicData>
            </a:graphic>
            <wp14:sizeRelH relativeFrom="page">
              <wp14:pctWidth>0</wp14:pctWidth>
            </wp14:sizeRelH>
            <wp14:sizeRelV relativeFrom="page">
              <wp14:pctHeight>0</wp14:pctHeight>
            </wp14:sizeRelV>
          </wp:anchor>
        </w:drawing>
      </w:r>
    </w:p>
    <w:p w:rsidR="00683308" w:rsidRDefault="00683308" w:rsidP="00D16F33">
      <w:pPr>
        <w:tabs>
          <w:tab w:val="center" w:pos="4252"/>
        </w:tabs>
        <w:spacing w:line="360" w:lineRule="auto"/>
        <w:ind w:firstLine="708"/>
        <w:jc w:val="both"/>
        <w:rPr>
          <w:rFonts w:ascii="Arial" w:hAnsi="Arial" w:cs="Arial"/>
          <w:sz w:val="24"/>
          <w:szCs w:val="24"/>
          <w:shd w:val="clear" w:color="auto" w:fill="FEFEFE"/>
        </w:rPr>
      </w:pPr>
    </w:p>
    <w:p w:rsidR="003062DE" w:rsidRDefault="003062DE" w:rsidP="00D16F33">
      <w:pPr>
        <w:tabs>
          <w:tab w:val="center" w:pos="4252"/>
        </w:tabs>
        <w:spacing w:line="360" w:lineRule="auto"/>
        <w:ind w:firstLine="708"/>
        <w:jc w:val="both"/>
        <w:rPr>
          <w:rFonts w:ascii="Arial" w:hAnsi="Arial" w:cs="Arial"/>
          <w:sz w:val="24"/>
          <w:szCs w:val="24"/>
          <w:shd w:val="clear" w:color="auto" w:fill="FEFEFE"/>
        </w:rPr>
      </w:pPr>
    </w:p>
    <w:p w:rsidR="003062DE" w:rsidRDefault="003062DE" w:rsidP="00D16F33">
      <w:pPr>
        <w:tabs>
          <w:tab w:val="center" w:pos="4252"/>
        </w:tabs>
        <w:spacing w:line="360" w:lineRule="auto"/>
        <w:ind w:firstLine="708"/>
        <w:jc w:val="both"/>
        <w:rPr>
          <w:rFonts w:ascii="Arial" w:hAnsi="Arial" w:cs="Arial"/>
          <w:sz w:val="24"/>
          <w:szCs w:val="24"/>
          <w:shd w:val="clear" w:color="auto" w:fill="FEFEFE"/>
        </w:rPr>
      </w:pPr>
    </w:p>
    <w:p w:rsidR="003062DE" w:rsidRDefault="003062DE" w:rsidP="00D16F33">
      <w:pPr>
        <w:tabs>
          <w:tab w:val="center" w:pos="4252"/>
        </w:tabs>
        <w:spacing w:line="360" w:lineRule="auto"/>
        <w:ind w:firstLine="708"/>
        <w:jc w:val="both"/>
        <w:rPr>
          <w:rFonts w:ascii="Arial" w:hAnsi="Arial" w:cs="Arial"/>
          <w:sz w:val="24"/>
          <w:szCs w:val="24"/>
          <w:shd w:val="clear" w:color="auto" w:fill="FEFEFE"/>
        </w:rPr>
      </w:pPr>
    </w:p>
    <w:p w:rsidR="003062DE" w:rsidRDefault="003062DE" w:rsidP="00D16F33">
      <w:pPr>
        <w:tabs>
          <w:tab w:val="center" w:pos="4252"/>
        </w:tabs>
        <w:spacing w:line="360" w:lineRule="auto"/>
        <w:ind w:firstLine="708"/>
        <w:jc w:val="both"/>
        <w:rPr>
          <w:rFonts w:ascii="Arial" w:hAnsi="Arial" w:cs="Arial"/>
          <w:sz w:val="24"/>
          <w:szCs w:val="24"/>
          <w:shd w:val="clear" w:color="auto" w:fill="FEFEFE"/>
        </w:rPr>
      </w:pPr>
    </w:p>
    <w:p w:rsidR="003062DE" w:rsidRDefault="003062DE" w:rsidP="00D16F33">
      <w:pPr>
        <w:tabs>
          <w:tab w:val="center" w:pos="4252"/>
        </w:tabs>
        <w:spacing w:line="360" w:lineRule="auto"/>
        <w:ind w:firstLine="708"/>
        <w:jc w:val="both"/>
        <w:rPr>
          <w:rFonts w:ascii="Arial" w:hAnsi="Arial" w:cs="Arial"/>
          <w:sz w:val="24"/>
          <w:szCs w:val="24"/>
          <w:shd w:val="clear" w:color="auto" w:fill="FEFEFE"/>
        </w:rPr>
      </w:pPr>
    </w:p>
    <w:p w:rsidR="003062DE" w:rsidRDefault="003062DE" w:rsidP="00D16F33">
      <w:pPr>
        <w:tabs>
          <w:tab w:val="center" w:pos="4252"/>
        </w:tabs>
        <w:spacing w:line="360" w:lineRule="auto"/>
        <w:ind w:firstLine="708"/>
        <w:jc w:val="both"/>
        <w:rPr>
          <w:rFonts w:ascii="Arial" w:hAnsi="Arial" w:cs="Arial"/>
          <w:sz w:val="24"/>
          <w:szCs w:val="24"/>
          <w:shd w:val="clear" w:color="auto" w:fill="FEFEFE"/>
        </w:rPr>
      </w:pPr>
    </w:p>
    <w:p w:rsidR="00E3602C" w:rsidRDefault="00E3602C" w:rsidP="00D16F33">
      <w:pPr>
        <w:tabs>
          <w:tab w:val="center" w:pos="4252"/>
        </w:tabs>
        <w:spacing w:line="360" w:lineRule="auto"/>
        <w:ind w:firstLine="708"/>
        <w:jc w:val="both"/>
        <w:rPr>
          <w:rFonts w:ascii="Arial" w:hAnsi="Arial" w:cs="Arial"/>
          <w:sz w:val="24"/>
          <w:szCs w:val="24"/>
          <w:shd w:val="clear" w:color="auto" w:fill="FEFEFE"/>
        </w:rPr>
      </w:pPr>
    </w:p>
    <w:p w:rsidR="00E3602C" w:rsidRDefault="00E3602C" w:rsidP="00D16F33">
      <w:pPr>
        <w:tabs>
          <w:tab w:val="center" w:pos="4252"/>
        </w:tabs>
        <w:spacing w:line="360" w:lineRule="auto"/>
        <w:ind w:firstLine="708"/>
        <w:jc w:val="both"/>
        <w:rPr>
          <w:rFonts w:ascii="Arial" w:hAnsi="Arial" w:cs="Arial"/>
          <w:sz w:val="24"/>
          <w:szCs w:val="24"/>
          <w:shd w:val="clear" w:color="auto" w:fill="FEFEFE"/>
        </w:rPr>
      </w:pPr>
    </w:p>
    <w:p w:rsidR="00E3602C" w:rsidRDefault="00E3602C" w:rsidP="00D16F33">
      <w:pPr>
        <w:tabs>
          <w:tab w:val="center" w:pos="4252"/>
        </w:tabs>
        <w:spacing w:line="360" w:lineRule="auto"/>
        <w:ind w:firstLine="708"/>
        <w:jc w:val="both"/>
        <w:rPr>
          <w:rFonts w:ascii="Arial" w:hAnsi="Arial" w:cs="Arial"/>
          <w:sz w:val="24"/>
          <w:szCs w:val="24"/>
          <w:shd w:val="clear" w:color="auto" w:fill="FEFEFE"/>
        </w:rPr>
      </w:pPr>
    </w:p>
    <w:p w:rsidR="003062DE" w:rsidRDefault="00E3602C" w:rsidP="00D16F33">
      <w:pPr>
        <w:tabs>
          <w:tab w:val="center" w:pos="4252"/>
        </w:tabs>
        <w:spacing w:line="360" w:lineRule="auto"/>
        <w:ind w:firstLine="708"/>
        <w:jc w:val="both"/>
        <w:rPr>
          <w:rFonts w:ascii="Arial" w:hAnsi="Arial" w:cs="Arial"/>
          <w:sz w:val="24"/>
          <w:szCs w:val="24"/>
          <w:shd w:val="clear" w:color="auto" w:fill="FEFEFE"/>
        </w:rPr>
      </w:pPr>
      <w:r>
        <w:rPr>
          <w:rFonts w:ascii="Arial" w:hAnsi="Arial" w:cs="Arial"/>
          <w:sz w:val="24"/>
          <w:szCs w:val="24"/>
          <w:shd w:val="clear" w:color="auto" w:fill="FEFEFE"/>
        </w:rPr>
        <w:tab/>
        <w:t xml:space="preserve">IMAGEN 11: </w:t>
      </w:r>
      <w:proofErr w:type="spellStart"/>
      <w:r>
        <w:rPr>
          <w:rFonts w:ascii="Arial" w:hAnsi="Arial" w:cs="Arial"/>
          <w:sz w:val="24"/>
          <w:szCs w:val="24"/>
          <w:shd w:val="clear" w:color="auto" w:fill="FEFEFE"/>
        </w:rPr>
        <w:t>Antoine</w:t>
      </w:r>
      <w:proofErr w:type="spellEnd"/>
      <w:r>
        <w:rPr>
          <w:rFonts w:ascii="Arial" w:hAnsi="Arial" w:cs="Arial"/>
          <w:sz w:val="24"/>
          <w:szCs w:val="24"/>
          <w:shd w:val="clear" w:color="auto" w:fill="FEFEFE"/>
        </w:rPr>
        <w:t xml:space="preserve">  A. </w:t>
      </w:r>
      <w:proofErr w:type="spellStart"/>
      <w:r>
        <w:rPr>
          <w:rFonts w:ascii="Arial" w:hAnsi="Arial" w:cs="Arial"/>
          <w:sz w:val="24"/>
          <w:szCs w:val="24"/>
          <w:shd w:val="clear" w:color="auto" w:fill="FEFEFE"/>
        </w:rPr>
        <w:t>Parmetier</w:t>
      </w:r>
      <w:proofErr w:type="spellEnd"/>
      <w:r>
        <w:rPr>
          <w:rFonts w:ascii="Arial" w:hAnsi="Arial" w:cs="Arial"/>
          <w:sz w:val="24"/>
          <w:szCs w:val="24"/>
          <w:shd w:val="clear" w:color="auto" w:fill="FEFEFE"/>
        </w:rPr>
        <w:t xml:space="preserve"> (Propagandista de la Patata)</w:t>
      </w:r>
      <w:r>
        <w:rPr>
          <w:rFonts w:ascii="Arial" w:hAnsi="Arial" w:cs="Arial"/>
          <w:sz w:val="24"/>
          <w:szCs w:val="24"/>
          <w:shd w:val="clear" w:color="auto" w:fill="FEFEFE"/>
        </w:rPr>
        <w:tab/>
      </w:r>
    </w:p>
    <w:p w:rsidR="00E3602C" w:rsidRDefault="00E3602C" w:rsidP="00D16F33">
      <w:pPr>
        <w:tabs>
          <w:tab w:val="center" w:pos="4252"/>
        </w:tabs>
        <w:spacing w:line="360" w:lineRule="auto"/>
        <w:ind w:firstLine="708"/>
        <w:jc w:val="both"/>
        <w:rPr>
          <w:rFonts w:ascii="Arial" w:hAnsi="Arial" w:cs="Arial"/>
          <w:sz w:val="24"/>
          <w:szCs w:val="24"/>
          <w:shd w:val="clear" w:color="auto" w:fill="FEFEFE"/>
        </w:rPr>
      </w:pPr>
      <w:r>
        <w:rPr>
          <w:rFonts w:ascii="Arial" w:hAnsi="Arial" w:cs="Arial"/>
          <w:sz w:val="24"/>
          <w:szCs w:val="24"/>
          <w:shd w:val="clear" w:color="auto" w:fill="FEFEFE"/>
        </w:rPr>
        <w:tab/>
      </w:r>
    </w:p>
    <w:p w:rsidR="00210A84" w:rsidRPr="00683308" w:rsidRDefault="00752BFE" w:rsidP="00D16F33">
      <w:pPr>
        <w:pStyle w:val="Prrafodelista"/>
        <w:numPr>
          <w:ilvl w:val="0"/>
          <w:numId w:val="12"/>
        </w:numPr>
        <w:spacing w:after="0" w:line="360" w:lineRule="auto"/>
        <w:jc w:val="both"/>
        <w:rPr>
          <w:rFonts w:ascii="Arial" w:hAnsi="Arial" w:cs="Arial"/>
          <w:b/>
          <w:color w:val="000000" w:themeColor="text1"/>
          <w:sz w:val="24"/>
          <w:szCs w:val="24"/>
          <w:shd w:val="clear" w:color="auto" w:fill="FEFEFE"/>
        </w:rPr>
      </w:pPr>
      <w:r>
        <w:rPr>
          <w:rFonts w:ascii="Arial" w:hAnsi="Arial" w:cs="Arial"/>
          <w:b/>
          <w:color w:val="000000" w:themeColor="text1"/>
          <w:sz w:val="24"/>
          <w:szCs w:val="24"/>
          <w:shd w:val="clear" w:color="auto" w:fill="FEFEFE"/>
        </w:rPr>
        <w:lastRenderedPageBreak/>
        <w:t>BI</w:t>
      </w:r>
      <w:r w:rsidR="00210A84" w:rsidRPr="00683308">
        <w:rPr>
          <w:rFonts w:ascii="Arial" w:hAnsi="Arial" w:cs="Arial"/>
          <w:b/>
          <w:color w:val="000000" w:themeColor="text1"/>
          <w:sz w:val="24"/>
          <w:szCs w:val="24"/>
          <w:shd w:val="clear" w:color="auto" w:fill="FEFEFE"/>
        </w:rPr>
        <w:t>BLIOGRAFÍA PERTINENTE</w:t>
      </w:r>
    </w:p>
    <w:p w:rsidR="00210A84" w:rsidRPr="003910E1" w:rsidRDefault="00210A84" w:rsidP="00D16F33">
      <w:pPr>
        <w:spacing w:after="0" w:line="360" w:lineRule="auto"/>
        <w:jc w:val="both"/>
        <w:rPr>
          <w:rFonts w:ascii="Arial" w:eastAsia="Times New Roman" w:hAnsi="Arial" w:cs="Arial"/>
          <w:sz w:val="24"/>
          <w:szCs w:val="24"/>
          <w:lang w:eastAsia="es-EC"/>
        </w:rPr>
      </w:pPr>
    </w:p>
    <w:p w:rsidR="00210A84" w:rsidRPr="003910E1" w:rsidRDefault="00F86063"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1</w:t>
      </w:r>
      <w:r>
        <w:rPr>
          <w:rFonts w:ascii="Arial" w:hAnsi="Arial" w:cs="Arial"/>
          <w:sz w:val="24"/>
          <w:szCs w:val="24"/>
          <w:lang w:eastAsia="es-EC"/>
        </w:rPr>
        <w:t xml:space="preserve"> </w:t>
      </w:r>
      <w:r w:rsidR="00210A84" w:rsidRPr="003910E1">
        <w:rPr>
          <w:rFonts w:ascii="Arial" w:hAnsi="Arial" w:cs="Arial"/>
          <w:sz w:val="24"/>
          <w:szCs w:val="24"/>
          <w:lang w:eastAsia="es-EC"/>
        </w:rPr>
        <w:t>Aguilar Manuel, Investigación Científica, Editorial del Ministerio de Educación</w:t>
      </w:r>
      <w:r w:rsidR="0043086C">
        <w:rPr>
          <w:rFonts w:ascii="Arial" w:hAnsi="Arial" w:cs="Arial"/>
          <w:sz w:val="24"/>
          <w:szCs w:val="24"/>
          <w:lang w:eastAsia="es-EC"/>
        </w:rPr>
        <w:t xml:space="preserve"> </w:t>
      </w:r>
      <w:r w:rsidR="00210A84" w:rsidRPr="003910E1">
        <w:rPr>
          <w:rFonts w:ascii="Arial" w:hAnsi="Arial" w:cs="Arial"/>
          <w:sz w:val="24"/>
          <w:szCs w:val="24"/>
          <w:lang w:eastAsia="es-EC"/>
        </w:rPr>
        <w:t xml:space="preserve">Pública, Primera </w:t>
      </w:r>
      <w:proofErr w:type="gramStart"/>
      <w:r w:rsidR="00210A84" w:rsidRPr="003910E1">
        <w:rPr>
          <w:rFonts w:ascii="Arial" w:hAnsi="Arial" w:cs="Arial"/>
          <w:sz w:val="24"/>
          <w:szCs w:val="24"/>
          <w:lang w:eastAsia="es-EC"/>
        </w:rPr>
        <w:t>Edición ,</w:t>
      </w:r>
      <w:proofErr w:type="gramEnd"/>
      <w:r w:rsidR="00210A84" w:rsidRPr="003910E1">
        <w:rPr>
          <w:rFonts w:ascii="Arial" w:hAnsi="Arial" w:cs="Arial"/>
          <w:sz w:val="24"/>
          <w:szCs w:val="24"/>
          <w:lang w:eastAsia="es-EC"/>
        </w:rPr>
        <w:t xml:space="preserve"> Quito- Ecuador 1978 </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2</w:t>
      </w:r>
      <w:r>
        <w:rPr>
          <w:rFonts w:ascii="Arial" w:hAnsi="Arial" w:cs="Arial"/>
          <w:sz w:val="24"/>
          <w:szCs w:val="24"/>
          <w:lang w:eastAsia="es-EC"/>
        </w:rPr>
        <w:t xml:space="preserve"> </w:t>
      </w:r>
      <w:r w:rsidR="00210A84" w:rsidRPr="003910E1">
        <w:rPr>
          <w:rFonts w:ascii="Arial" w:hAnsi="Arial" w:cs="Arial"/>
          <w:sz w:val="24"/>
          <w:szCs w:val="24"/>
          <w:lang w:eastAsia="es-EC"/>
        </w:rPr>
        <w:t>Álvarez Agustín A, ciencias naturales, Ediciones Científica A.A, Ecuador 1998</w:t>
      </w:r>
    </w:p>
    <w:p w:rsidR="00210A84" w:rsidRPr="003910E1" w:rsidRDefault="00210A84" w:rsidP="00D16F33">
      <w:pPr>
        <w:pStyle w:val="Sinespaciado"/>
        <w:spacing w:line="360" w:lineRule="auto"/>
        <w:jc w:val="both"/>
        <w:rPr>
          <w:rFonts w:ascii="Arial" w:hAnsi="Arial" w:cs="Arial"/>
          <w:sz w:val="24"/>
          <w:szCs w:val="24"/>
          <w:lang w:eastAsia="es-EC"/>
        </w:rPr>
      </w:pPr>
      <w:proofErr w:type="spellStart"/>
      <w:r w:rsidRPr="003910E1">
        <w:rPr>
          <w:rFonts w:ascii="Arial" w:hAnsi="Arial" w:cs="Arial"/>
          <w:sz w:val="24"/>
          <w:szCs w:val="24"/>
          <w:lang w:eastAsia="es-EC"/>
        </w:rPr>
        <w:t>Abruña</w:t>
      </w:r>
      <w:proofErr w:type="spellEnd"/>
      <w:r w:rsidRPr="003910E1">
        <w:rPr>
          <w:rFonts w:ascii="Arial" w:hAnsi="Arial" w:cs="Arial"/>
          <w:sz w:val="24"/>
          <w:szCs w:val="24"/>
          <w:lang w:eastAsia="es-EC"/>
        </w:rPr>
        <w:t>, R.F., Boneta, G.E.G., Vicente-Chandler, J. y Silva, S. 1967.</w:t>
      </w:r>
    </w:p>
    <w:p w:rsidR="00210A84" w:rsidRPr="003910E1" w:rsidRDefault="00A0580A" w:rsidP="00D16F33">
      <w:pPr>
        <w:pStyle w:val="Sinespaciado"/>
        <w:spacing w:line="360" w:lineRule="auto"/>
        <w:jc w:val="both"/>
        <w:rPr>
          <w:rFonts w:ascii="Arial" w:hAnsi="Arial" w:cs="Arial"/>
          <w:sz w:val="24"/>
          <w:szCs w:val="24"/>
          <w:lang w:val="en-US" w:eastAsia="es-EC"/>
        </w:rPr>
      </w:pPr>
      <w:r w:rsidRPr="00F756A5">
        <w:rPr>
          <w:rFonts w:ascii="Arial" w:hAnsi="Arial" w:cs="Arial"/>
          <w:b/>
          <w:sz w:val="24"/>
          <w:szCs w:val="24"/>
          <w:vertAlign w:val="superscript"/>
          <w:lang w:val="en-US" w:eastAsia="es-EC"/>
        </w:rPr>
        <w:t>3</w:t>
      </w:r>
      <w:r>
        <w:rPr>
          <w:rFonts w:ascii="Arial" w:hAnsi="Arial" w:cs="Arial"/>
          <w:sz w:val="24"/>
          <w:szCs w:val="24"/>
          <w:lang w:val="en-US" w:eastAsia="es-EC"/>
        </w:rPr>
        <w:t xml:space="preserve"> </w:t>
      </w:r>
      <w:r w:rsidR="00210A84" w:rsidRPr="003910E1">
        <w:rPr>
          <w:rFonts w:ascii="Arial" w:hAnsi="Arial" w:cs="Arial"/>
          <w:sz w:val="24"/>
          <w:szCs w:val="24"/>
          <w:lang w:val="en-US" w:eastAsia="es-EC"/>
        </w:rPr>
        <w:t xml:space="preserve">Experiments on </w:t>
      </w:r>
      <w:proofErr w:type="spellStart"/>
      <w:r w:rsidR="00210A84" w:rsidRPr="003910E1">
        <w:rPr>
          <w:rFonts w:ascii="Arial" w:hAnsi="Arial" w:cs="Arial"/>
          <w:sz w:val="24"/>
          <w:szCs w:val="24"/>
          <w:lang w:val="en-US" w:eastAsia="es-EC"/>
        </w:rPr>
        <w:t>tanier</w:t>
      </w:r>
      <w:proofErr w:type="spellEnd"/>
      <w:r w:rsidR="00210A84" w:rsidRPr="003910E1">
        <w:rPr>
          <w:rFonts w:ascii="Arial" w:hAnsi="Arial" w:cs="Arial"/>
          <w:sz w:val="24"/>
          <w:szCs w:val="24"/>
          <w:lang w:val="en-US" w:eastAsia="es-EC"/>
        </w:rPr>
        <w:t xml:space="preserve"> production with conservation in Puerto Rico's mountain</w:t>
      </w:r>
    </w:p>
    <w:p w:rsidR="00210A84" w:rsidRPr="00A0580A" w:rsidRDefault="0043086C" w:rsidP="00D16F33">
      <w:pPr>
        <w:pStyle w:val="Sinespaciado"/>
        <w:spacing w:line="360" w:lineRule="auto"/>
        <w:jc w:val="both"/>
        <w:rPr>
          <w:rFonts w:ascii="Arial" w:hAnsi="Arial" w:cs="Arial"/>
          <w:sz w:val="24"/>
          <w:szCs w:val="24"/>
          <w:lang w:eastAsia="es-EC"/>
        </w:rPr>
      </w:pPr>
      <w:proofErr w:type="gramStart"/>
      <w:r w:rsidRPr="00A0580A">
        <w:rPr>
          <w:rFonts w:ascii="Arial" w:hAnsi="Arial" w:cs="Arial"/>
          <w:sz w:val="24"/>
          <w:szCs w:val="24"/>
          <w:lang w:eastAsia="es-EC"/>
        </w:rPr>
        <w:t>región</w:t>
      </w:r>
      <w:proofErr w:type="gramEnd"/>
      <w:r w:rsidR="00210A84" w:rsidRPr="00A0580A">
        <w:rPr>
          <w:rFonts w:ascii="Arial" w:hAnsi="Arial" w:cs="Arial"/>
          <w:sz w:val="24"/>
          <w:szCs w:val="24"/>
          <w:lang w:eastAsia="es-EC"/>
        </w:rPr>
        <w:t xml:space="preserve">. </w:t>
      </w:r>
      <w:proofErr w:type="spellStart"/>
      <w:r w:rsidR="00210A84" w:rsidRPr="00A0580A">
        <w:rPr>
          <w:rFonts w:ascii="Arial" w:hAnsi="Arial" w:cs="Arial"/>
          <w:sz w:val="24"/>
          <w:szCs w:val="24"/>
          <w:lang w:eastAsia="es-EC"/>
        </w:rPr>
        <w:t>Journ</w:t>
      </w:r>
      <w:proofErr w:type="spellEnd"/>
      <w:r w:rsidR="00210A84" w:rsidRPr="00A0580A">
        <w:rPr>
          <w:rFonts w:ascii="Arial" w:hAnsi="Arial" w:cs="Arial"/>
          <w:sz w:val="24"/>
          <w:szCs w:val="24"/>
          <w:lang w:eastAsia="es-EC"/>
        </w:rPr>
        <w:t xml:space="preserve">. </w:t>
      </w:r>
      <w:proofErr w:type="spellStart"/>
      <w:r w:rsidR="00210A84" w:rsidRPr="00A0580A">
        <w:rPr>
          <w:rFonts w:ascii="Arial" w:hAnsi="Arial" w:cs="Arial"/>
          <w:sz w:val="24"/>
          <w:szCs w:val="24"/>
          <w:lang w:eastAsia="es-EC"/>
        </w:rPr>
        <w:t>Agric</w:t>
      </w:r>
      <w:proofErr w:type="spellEnd"/>
      <w:r w:rsidR="00210A84" w:rsidRPr="00A0580A">
        <w:rPr>
          <w:rFonts w:ascii="Arial" w:hAnsi="Arial" w:cs="Arial"/>
          <w:sz w:val="24"/>
          <w:szCs w:val="24"/>
          <w:lang w:eastAsia="es-EC"/>
        </w:rPr>
        <w:t>. Univ. Puerto Rico, 51:167-175.</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 xml:space="preserve">4 </w:t>
      </w:r>
      <w:r w:rsidR="00210A84" w:rsidRPr="003910E1">
        <w:rPr>
          <w:rFonts w:ascii="Arial" w:hAnsi="Arial" w:cs="Arial"/>
          <w:sz w:val="24"/>
          <w:szCs w:val="24"/>
          <w:lang w:eastAsia="es-EC"/>
        </w:rPr>
        <w:t>Acosta, M.A. 1969. Identificación y descripción de las variedades de yautía</w:t>
      </w:r>
      <w:r w:rsidR="0043086C">
        <w:rPr>
          <w:rFonts w:ascii="Arial" w:hAnsi="Arial" w:cs="Arial"/>
          <w:sz w:val="24"/>
          <w:szCs w:val="24"/>
          <w:lang w:eastAsia="es-EC"/>
        </w:rPr>
        <w:t xml:space="preserve"> </w:t>
      </w:r>
      <w:r w:rsidR="00210A84" w:rsidRPr="003910E1">
        <w:rPr>
          <w:rFonts w:ascii="Arial" w:hAnsi="Arial" w:cs="Arial"/>
          <w:sz w:val="24"/>
          <w:szCs w:val="24"/>
          <w:lang w:eastAsia="es-EC"/>
        </w:rPr>
        <w:t>(</w:t>
      </w:r>
      <w:proofErr w:type="spellStart"/>
      <w:r w:rsidR="00210A84" w:rsidRPr="003910E1">
        <w:rPr>
          <w:rFonts w:ascii="Arial" w:hAnsi="Arial" w:cs="Arial"/>
          <w:sz w:val="24"/>
          <w:szCs w:val="24"/>
          <w:lang w:eastAsia="es-EC"/>
        </w:rPr>
        <w:t>Xanthosoma</w:t>
      </w:r>
      <w:proofErr w:type="spellEnd"/>
      <w:r w:rsidR="00210A84" w:rsidRPr="003910E1">
        <w:rPr>
          <w:rFonts w:ascii="Arial" w:hAnsi="Arial" w:cs="Arial"/>
          <w:sz w:val="24"/>
          <w:szCs w:val="24"/>
          <w:lang w:eastAsia="es-EC"/>
        </w:rPr>
        <w:t>) en la colección de la subestación en Gurabo. Universidad de</w:t>
      </w:r>
      <w:r w:rsidR="0043086C">
        <w:rPr>
          <w:rFonts w:ascii="Arial" w:hAnsi="Arial" w:cs="Arial"/>
          <w:sz w:val="24"/>
          <w:szCs w:val="24"/>
          <w:lang w:eastAsia="es-EC"/>
        </w:rPr>
        <w:t xml:space="preserve"> </w:t>
      </w:r>
      <w:r w:rsidR="00210A84" w:rsidRPr="003910E1">
        <w:rPr>
          <w:rFonts w:ascii="Arial" w:hAnsi="Arial" w:cs="Arial"/>
          <w:sz w:val="24"/>
          <w:szCs w:val="24"/>
          <w:lang w:eastAsia="es-EC"/>
        </w:rPr>
        <w:t xml:space="preserve">Puerto Rico. </w:t>
      </w:r>
      <w:proofErr w:type="spellStart"/>
      <w:r w:rsidR="00210A84" w:rsidRPr="003910E1">
        <w:rPr>
          <w:rFonts w:ascii="Arial" w:hAnsi="Arial" w:cs="Arial"/>
          <w:sz w:val="24"/>
          <w:szCs w:val="24"/>
          <w:lang w:eastAsia="es-EC"/>
        </w:rPr>
        <w:t>Est</w:t>
      </w:r>
      <w:proofErr w:type="spellEnd"/>
      <w:r w:rsidR="00210A84" w:rsidRPr="003910E1">
        <w:rPr>
          <w:rFonts w:ascii="Arial" w:hAnsi="Arial" w:cs="Arial"/>
          <w:sz w:val="24"/>
          <w:szCs w:val="24"/>
          <w:lang w:eastAsia="es-EC"/>
        </w:rPr>
        <w:t xml:space="preserve">. </w:t>
      </w:r>
      <w:proofErr w:type="spellStart"/>
      <w:r w:rsidR="00210A84" w:rsidRPr="003910E1">
        <w:rPr>
          <w:rFonts w:ascii="Arial" w:hAnsi="Arial" w:cs="Arial"/>
          <w:sz w:val="24"/>
          <w:szCs w:val="24"/>
          <w:lang w:eastAsia="es-EC"/>
        </w:rPr>
        <w:t>Exp</w:t>
      </w:r>
      <w:proofErr w:type="spellEnd"/>
      <w:r w:rsidR="00210A84" w:rsidRPr="003910E1">
        <w:rPr>
          <w:rFonts w:ascii="Arial" w:hAnsi="Arial" w:cs="Arial"/>
          <w:sz w:val="24"/>
          <w:szCs w:val="24"/>
          <w:lang w:eastAsia="es-EC"/>
        </w:rPr>
        <w:t xml:space="preserve">. Río Piedras </w:t>
      </w:r>
      <w:proofErr w:type="spellStart"/>
      <w:r w:rsidR="00210A84" w:rsidRPr="003910E1">
        <w:rPr>
          <w:rFonts w:ascii="Arial" w:hAnsi="Arial" w:cs="Arial"/>
          <w:sz w:val="24"/>
          <w:szCs w:val="24"/>
          <w:lang w:eastAsia="es-EC"/>
        </w:rPr>
        <w:t>Publ</w:t>
      </w:r>
      <w:proofErr w:type="spellEnd"/>
      <w:r w:rsidR="00210A84" w:rsidRPr="003910E1">
        <w:rPr>
          <w:rFonts w:ascii="Arial" w:hAnsi="Arial" w:cs="Arial"/>
          <w:sz w:val="24"/>
          <w:szCs w:val="24"/>
          <w:lang w:eastAsia="es-EC"/>
        </w:rPr>
        <w:t xml:space="preserve">., </w:t>
      </w:r>
      <w:proofErr w:type="spellStart"/>
      <w:r w:rsidR="00210A84" w:rsidRPr="003910E1">
        <w:rPr>
          <w:rFonts w:ascii="Arial" w:hAnsi="Arial" w:cs="Arial"/>
          <w:sz w:val="24"/>
          <w:szCs w:val="24"/>
          <w:lang w:eastAsia="es-EC"/>
        </w:rPr>
        <w:t>Misc</w:t>
      </w:r>
      <w:proofErr w:type="spellEnd"/>
      <w:r w:rsidR="00210A84" w:rsidRPr="003910E1">
        <w:rPr>
          <w:rFonts w:ascii="Arial" w:hAnsi="Arial" w:cs="Arial"/>
          <w:sz w:val="24"/>
          <w:szCs w:val="24"/>
          <w:lang w:eastAsia="es-EC"/>
        </w:rPr>
        <w:t>. 67.</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5</w:t>
      </w:r>
      <w:r>
        <w:rPr>
          <w:rFonts w:ascii="Arial" w:hAnsi="Arial" w:cs="Arial"/>
          <w:sz w:val="24"/>
          <w:szCs w:val="24"/>
          <w:lang w:eastAsia="es-EC"/>
        </w:rPr>
        <w:t xml:space="preserve"> </w:t>
      </w:r>
      <w:r w:rsidR="00210A84" w:rsidRPr="003910E1">
        <w:rPr>
          <w:rFonts w:ascii="Arial" w:hAnsi="Arial" w:cs="Arial"/>
          <w:sz w:val="24"/>
          <w:szCs w:val="24"/>
          <w:lang w:eastAsia="es-EC"/>
        </w:rPr>
        <w:t xml:space="preserve">Aguilar Brenes, E. Guía del Cultivo de la Yautía, </w:t>
      </w:r>
      <w:proofErr w:type="spellStart"/>
      <w:r w:rsidR="00210A84" w:rsidRPr="003910E1">
        <w:rPr>
          <w:rFonts w:ascii="Arial" w:hAnsi="Arial" w:cs="Arial"/>
          <w:sz w:val="24"/>
          <w:szCs w:val="24"/>
          <w:lang w:eastAsia="es-EC"/>
        </w:rPr>
        <w:t>XanthosomaSpp</w:t>
      </w:r>
      <w:proofErr w:type="spellEnd"/>
      <w:r w:rsidR="00210A84" w:rsidRPr="003910E1">
        <w:rPr>
          <w:rFonts w:ascii="Arial" w:hAnsi="Arial" w:cs="Arial"/>
          <w:sz w:val="24"/>
          <w:szCs w:val="24"/>
          <w:lang w:eastAsia="es-EC"/>
        </w:rPr>
        <w:t>.</w:t>
      </w:r>
    </w:p>
    <w:p w:rsidR="00210A84" w:rsidRPr="003910E1" w:rsidRDefault="00210A84" w:rsidP="00D16F33">
      <w:pPr>
        <w:pStyle w:val="Sinespaciado"/>
        <w:spacing w:line="360" w:lineRule="auto"/>
        <w:jc w:val="both"/>
        <w:rPr>
          <w:rFonts w:ascii="Arial" w:hAnsi="Arial" w:cs="Arial"/>
          <w:sz w:val="24"/>
          <w:szCs w:val="24"/>
          <w:lang w:eastAsia="es-EC"/>
        </w:rPr>
      </w:pPr>
      <w:r w:rsidRPr="003910E1">
        <w:rPr>
          <w:rFonts w:ascii="Arial" w:hAnsi="Arial" w:cs="Arial"/>
          <w:sz w:val="24"/>
          <w:szCs w:val="24"/>
          <w:lang w:eastAsia="es-EC"/>
        </w:rPr>
        <w:t xml:space="preserve">http//www.infoagro.go. </w:t>
      </w:r>
      <w:proofErr w:type="spellStart"/>
      <w:r w:rsidRPr="003910E1">
        <w:rPr>
          <w:rFonts w:ascii="Arial" w:hAnsi="Arial" w:cs="Arial"/>
          <w:sz w:val="24"/>
          <w:szCs w:val="24"/>
          <w:lang w:eastAsia="es-EC"/>
        </w:rPr>
        <w:t>cr</w:t>
      </w:r>
      <w:proofErr w:type="spellEnd"/>
      <w:r w:rsidRPr="003910E1">
        <w:rPr>
          <w:rFonts w:ascii="Arial" w:hAnsi="Arial" w:cs="Arial"/>
          <w:sz w:val="24"/>
          <w:szCs w:val="24"/>
          <w:lang w:eastAsia="es-EC"/>
        </w:rPr>
        <w:t>/tecnología/tubérculos/yuca.html</w:t>
      </w:r>
    </w:p>
    <w:p w:rsidR="00A0580A"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 xml:space="preserve">6 </w:t>
      </w:r>
      <w:r w:rsidR="0043086C" w:rsidRPr="003910E1">
        <w:rPr>
          <w:rFonts w:ascii="Arial" w:hAnsi="Arial" w:cs="Arial"/>
          <w:sz w:val="24"/>
          <w:szCs w:val="24"/>
          <w:lang w:eastAsia="es-EC"/>
        </w:rPr>
        <w:t>Anónimo</w:t>
      </w:r>
      <w:r w:rsidR="00210A84" w:rsidRPr="003910E1">
        <w:rPr>
          <w:rFonts w:ascii="Arial" w:hAnsi="Arial" w:cs="Arial"/>
          <w:sz w:val="24"/>
          <w:szCs w:val="24"/>
          <w:lang w:eastAsia="es-EC"/>
        </w:rPr>
        <w:t>, 1997. Conjunto Tecnológico para la Producción de Raíces y</w:t>
      </w:r>
      <w:r>
        <w:rPr>
          <w:rFonts w:ascii="Arial" w:hAnsi="Arial" w:cs="Arial"/>
          <w:sz w:val="24"/>
          <w:szCs w:val="24"/>
          <w:lang w:eastAsia="es-EC"/>
        </w:rPr>
        <w:t xml:space="preserve"> </w:t>
      </w:r>
      <w:r w:rsidR="00210A84" w:rsidRPr="003910E1">
        <w:rPr>
          <w:rFonts w:ascii="Arial" w:hAnsi="Arial" w:cs="Arial"/>
          <w:sz w:val="24"/>
          <w:szCs w:val="24"/>
          <w:lang w:eastAsia="es-EC"/>
        </w:rPr>
        <w:t>Tubérculos. Publicación 101. EEA, Río Piedras, PR</w:t>
      </w:r>
      <w:r>
        <w:rPr>
          <w:rFonts w:ascii="Arial" w:hAnsi="Arial" w:cs="Arial"/>
          <w:sz w:val="24"/>
          <w:szCs w:val="24"/>
          <w:lang w:eastAsia="es-EC"/>
        </w:rPr>
        <w:t xml:space="preserve"> </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 xml:space="preserve">7 </w:t>
      </w:r>
      <w:r w:rsidR="00210A84" w:rsidRPr="003910E1">
        <w:rPr>
          <w:rFonts w:ascii="Arial" w:hAnsi="Arial" w:cs="Arial"/>
          <w:sz w:val="24"/>
          <w:szCs w:val="24"/>
          <w:lang w:eastAsia="es-EC"/>
        </w:rPr>
        <w:t>Berna</w:t>
      </w:r>
      <w:r>
        <w:rPr>
          <w:rFonts w:ascii="Arial" w:hAnsi="Arial" w:cs="Arial"/>
          <w:sz w:val="24"/>
          <w:szCs w:val="24"/>
          <w:lang w:eastAsia="es-EC"/>
        </w:rPr>
        <w:t xml:space="preserve">rdo Quintana. Chiloé... </w:t>
      </w:r>
    </w:p>
    <w:p w:rsidR="00210A84" w:rsidRPr="003910E1" w:rsidRDefault="00210A84" w:rsidP="00D16F33">
      <w:pPr>
        <w:pStyle w:val="Sinespaciado"/>
        <w:spacing w:line="360" w:lineRule="auto"/>
        <w:jc w:val="both"/>
        <w:rPr>
          <w:rFonts w:ascii="Arial" w:hAnsi="Arial" w:cs="Arial"/>
          <w:sz w:val="24"/>
          <w:szCs w:val="24"/>
          <w:lang w:eastAsia="es-EC"/>
        </w:rPr>
      </w:pPr>
      <w:proofErr w:type="spellStart"/>
      <w:r w:rsidRPr="0063014F">
        <w:rPr>
          <w:rFonts w:ascii="Arial" w:hAnsi="Arial" w:cs="Arial"/>
          <w:sz w:val="24"/>
          <w:szCs w:val="24"/>
          <w:lang w:eastAsia="es-EC"/>
        </w:rPr>
        <w:t>Barrent</w:t>
      </w:r>
      <w:proofErr w:type="spellEnd"/>
      <w:r w:rsidRPr="0063014F">
        <w:rPr>
          <w:rFonts w:ascii="Arial" w:hAnsi="Arial" w:cs="Arial"/>
          <w:sz w:val="24"/>
          <w:szCs w:val="24"/>
          <w:lang w:eastAsia="es-EC"/>
        </w:rPr>
        <w:t xml:space="preserve">, O.W. 1925. </w:t>
      </w:r>
      <w:r w:rsidRPr="003910E1">
        <w:rPr>
          <w:rFonts w:ascii="Arial" w:hAnsi="Arial" w:cs="Arial"/>
          <w:sz w:val="24"/>
          <w:szCs w:val="24"/>
          <w:lang w:val="en-US" w:eastAsia="es-EC"/>
        </w:rPr>
        <w:t xml:space="preserve">The food plants of Puerto Rico. </w:t>
      </w:r>
      <w:proofErr w:type="spellStart"/>
      <w:r w:rsidRPr="003910E1">
        <w:rPr>
          <w:rFonts w:ascii="Arial" w:hAnsi="Arial" w:cs="Arial"/>
          <w:sz w:val="24"/>
          <w:szCs w:val="24"/>
          <w:lang w:eastAsia="es-EC"/>
        </w:rPr>
        <w:t>Journ</w:t>
      </w:r>
      <w:proofErr w:type="spellEnd"/>
      <w:r w:rsidRPr="003910E1">
        <w:rPr>
          <w:rFonts w:ascii="Arial" w:hAnsi="Arial" w:cs="Arial"/>
          <w:sz w:val="24"/>
          <w:szCs w:val="24"/>
          <w:lang w:eastAsia="es-EC"/>
        </w:rPr>
        <w:t xml:space="preserve">. </w:t>
      </w:r>
      <w:proofErr w:type="spellStart"/>
      <w:r w:rsidRPr="003910E1">
        <w:rPr>
          <w:rFonts w:ascii="Arial" w:hAnsi="Arial" w:cs="Arial"/>
          <w:sz w:val="24"/>
          <w:szCs w:val="24"/>
          <w:lang w:eastAsia="es-EC"/>
        </w:rPr>
        <w:t>Dep</w:t>
      </w:r>
      <w:proofErr w:type="spellEnd"/>
      <w:r w:rsidRPr="003910E1">
        <w:rPr>
          <w:rFonts w:ascii="Arial" w:hAnsi="Arial" w:cs="Arial"/>
          <w:sz w:val="24"/>
          <w:szCs w:val="24"/>
          <w:lang w:eastAsia="es-EC"/>
        </w:rPr>
        <w:t xml:space="preserve">. </w:t>
      </w:r>
      <w:proofErr w:type="spellStart"/>
      <w:r w:rsidRPr="003910E1">
        <w:rPr>
          <w:rFonts w:ascii="Arial" w:hAnsi="Arial" w:cs="Arial"/>
          <w:sz w:val="24"/>
          <w:szCs w:val="24"/>
          <w:lang w:eastAsia="es-EC"/>
        </w:rPr>
        <w:t>Agric</w:t>
      </w:r>
      <w:proofErr w:type="spellEnd"/>
      <w:r w:rsidRPr="003910E1">
        <w:rPr>
          <w:rFonts w:ascii="Arial" w:hAnsi="Arial" w:cs="Arial"/>
          <w:sz w:val="24"/>
          <w:szCs w:val="24"/>
          <w:lang w:eastAsia="es-EC"/>
        </w:rPr>
        <w:t>. Puerto</w:t>
      </w:r>
      <w:r w:rsidR="0043086C">
        <w:rPr>
          <w:rFonts w:ascii="Arial" w:hAnsi="Arial" w:cs="Arial"/>
          <w:sz w:val="24"/>
          <w:szCs w:val="24"/>
          <w:lang w:eastAsia="es-EC"/>
        </w:rPr>
        <w:t xml:space="preserve"> </w:t>
      </w:r>
      <w:r w:rsidRPr="003910E1">
        <w:rPr>
          <w:rFonts w:ascii="Arial" w:hAnsi="Arial" w:cs="Arial"/>
          <w:sz w:val="24"/>
          <w:szCs w:val="24"/>
          <w:lang w:eastAsia="es-EC"/>
        </w:rPr>
        <w:t>Rico, 9:61-208.</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 xml:space="preserve">8 </w:t>
      </w:r>
      <w:proofErr w:type="spellStart"/>
      <w:r w:rsidR="00210A84" w:rsidRPr="003910E1">
        <w:rPr>
          <w:rFonts w:ascii="Arial" w:hAnsi="Arial" w:cs="Arial"/>
          <w:sz w:val="24"/>
          <w:szCs w:val="24"/>
          <w:lang w:eastAsia="es-EC"/>
        </w:rPr>
        <w:t>Conita</w:t>
      </w:r>
      <w:proofErr w:type="spellEnd"/>
      <w:r w:rsidR="00210A84" w:rsidRPr="003910E1">
        <w:rPr>
          <w:rFonts w:ascii="Arial" w:hAnsi="Arial" w:cs="Arial"/>
          <w:sz w:val="24"/>
          <w:szCs w:val="24"/>
          <w:lang w:eastAsia="es-EC"/>
        </w:rPr>
        <w:t>. 1991. Raíces y tubérculos. Serie ITTA N° 14. San José, Costa Rica.</w:t>
      </w:r>
    </w:p>
    <w:p w:rsidR="00210A84" w:rsidRPr="00F756A5"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 xml:space="preserve">9 </w:t>
      </w:r>
      <w:r w:rsidR="00210A84" w:rsidRPr="00F756A5">
        <w:rPr>
          <w:rFonts w:ascii="Arial" w:hAnsi="Arial" w:cs="Arial"/>
          <w:sz w:val="24"/>
          <w:szCs w:val="24"/>
          <w:lang w:eastAsia="es-EC"/>
        </w:rPr>
        <w:t xml:space="preserve">CIRF. 1989. </w:t>
      </w:r>
      <w:proofErr w:type="spellStart"/>
      <w:r w:rsidR="00210A84" w:rsidRPr="00F756A5">
        <w:rPr>
          <w:rFonts w:ascii="Arial" w:hAnsi="Arial" w:cs="Arial"/>
          <w:sz w:val="24"/>
          <w:szCs w:val="24"/>
          <w:lang w:eastAsia="es-EC"/>
        </w:rPr>
        <w:t>Descriptors</w:t>
      </w:r>
      <w:proofErr w:type="spellEnd"/>
      <w:r w:rsidR="00210A84" w:rsidRPr="00F756A5">
        <w:rPr>
          <w:rFonts w:ascii="Arial" w:hAnsi="Arial" w:cs="Arial"/>
          <w:sz w:val="24"/>
          <w:szCs w:val="24"/>
          <w:lang w:eastAsia="es-EC"/>
        </w:rPr>
        <w:t xml:space="preserve"> </w:t>
      </w:r>
      <w:proofErr w:type="spellStart"/>
      <w:r w:rsidR="00210A84" w:rsidRPr="00F756A5">
        <w:rPr>
          <w:rFonts w:ascii="Arial" w:hAnsi="Arial" w:cs="Arial"/>
          <w:sz w:val="24"/>
          <w:szCs w:val="24"/>
          <w:lang w:eastAsia="es-EC"/>
        </w:rPr>
        <w:t>for</w:t>
      </w:r>
      <w:proofErr w:type="spellEnd"/>
      <w:r w:rsidR="00210A84" w:rsidRPr="00F756A5">
        <w:rPr>
          <w:rFonts w:ascii="Arial" w:hAnsi="Arial" w:cs="Arial"/>
          <w:sz w:val="24"/>
          <w:szCs w:val="24"/>
          <w:lang w:eastAsia="es-EC"/>
        </w:rPr>
        <w:t xml:space="preserve"> </w:t>
      </w:r>
      <w:proofErr w:type="spellStart"/>
      <w:r w:rsidR="00210A84" w:rsidRPr="00F756A5">
        <w:rPr>
          <w:rFonts w:ascii="Arial" w:hAnsi="Arial" w:cs="Arial"/>
          <w:sz w:val="24"/>
          <w:szCs w:val="24"/>
          <w:lang w:eastAsia="es-EC"/>
        </w:rPr>
        <w:t>Xanthosoma</w:t>
      </w:r>
      <w:proofErr w:type="spellEnd"/>
      <w:r w:rsidR="00210A84" w:rsidRPr="00F756A5">
        <w:rPr>
          <w:rFonts w:ascii="Arial" w:hAnsi="Arial" w:cs="Arial"/>
          <w:sz w:val="24"/>
          <w:szCs w:val="24"/>
          <w:lang w:eastAsia="es-EC"/>
        </w:rPr>
        <w:t>. Roma.</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 xml:space="preserve">10 </w:t>
      </w:r>
      <w:r w:rsidR="0043086C">
        <w:rPr>
          <w:rFonts w:ascii="Arial" w:hAnsi="Arial" w:cs="Arial"/>
          <w:sz w:val="24"/>
          <w:szCs w:val="24"/>
          <w:lang w:eastAsia="es-EC"/>
        </w:rPr>
        <w:t>Gutiérrez Abraham m.</w:t>
      </w:r>
      <w:r w:rsidR="00210A84" w:rsidRPr="003910E1">
        <w:rPr>
          <w:rFonts w:ascii="Arial" w:hAnsi="Arial" w:cs="Arial"/>
          <w:sz w:val="24"/>
          <w:szCs w:val="24"/>
          <w:lang w:eastAsia="es-EC"/>
        </w:rPr>
        <w:t>, Técnicas de Investigación, Editorial Serie Didáctica</w:t>
      </w:r>
      <w:r w:rsidR="0043086C">
        <w:rPr>
          <w:rFonts w:ascii="Arial" w:hAnsi="Arial" w:cs="Arial"/>
          <w:sz w:val="24"/>
          <w:szCs w:val="24"/>
          <w:lang w:eastAsia="es-EC"/>
        </w:rPr>
        <w:t xml:space="preserve"> </w:t>
      </w:r>
      <w:r w:rsidR="00210A84" w:rsidRPr="003910E1">
        <w:rPr>
          <w:rFonts w:ascii="Arial" w:hAnsi="Arial" w:cs="Arial"/>
          <w:sz w:val="24"/>
          <w:szCs w:val="24"/>
          <w:lang w:eastAsia="es-EC"/>
        </w:rPr>
        <w:t>A.G. Quito - Ecuador 1995</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11</w:t>
      </w:r>
      <w:r>
        <w:rPr>
          <w:rFonts w:ascii="Arial" w:hAnsi="Arial" w:cs="Arial"/>
          <w:sz w:val="24"/>
          <w:szCs w:val="24"/>
          <w:lang w:eastAsia="es-EC"/>
        </w:rPr>
        <w:t xml:space="preserve"> </w:t>
      </w:r>
      <w:r w:rsidR="00210A84" w:rsidRPr="003910E1">
        <w:rPr>
          <w:rFonts w:ascii="Arial" w:hAnsi="Arial" w:cs="Arial"/>
          <w:sz w:val="24"/>
          <w:szCs w:val="24"/>
          <w:lang w:eastAsia="es-EC"/>
        </w:rPr>
        <w:t xml:space="preserve">Galeano Eduardo, Memorias... III, basado en O. </w:t>
      </w:r>
      <w:proofErr w:type="spellStart"/>
      <w:r w:rsidR="00210A84" w:rsidRPr="003910E1">
        <w:rPr>
          <w:rFonts w:ascii="Arial" w:hAnsi="Arial" w:cs="Arial"/>
          <w:sz w:val="24"/>
          <w:szCs w:val="24"/>
          <w:lang w:eastAsia="es-EC"/>
        </w:rPr>
        <w:t>Plath</w:t>
      </w:r>
      <w:proofErr w:type="spellEnd"/>
      <w:r w:rsidR="00210A84" w:rsidRPr="003910E1">
        <w:rPr>
          <w:rFonts w:ascii="Arial" w:hAnsi="Arial" w:cs="Arial"/>
          <w:sz w:val="24"/>
          <w:szCs w:val="24"/>
          <w:lang w:eastAsia="es-EC"/>
        </w:rPr>
        <w:t>, Geografía... p. 369).</w:t>
      </w:r>
    </w:p>
    <w:p w:rsidR="00210A84" w:rsidRPr="00D16F33" w:rsidRDefault="00210A84" w:rsidP="00D16F33">
      <w:pPr>
        <w:pStyle w:val="Sinespaciado"/>
        <w:spacing w:line="360" w:lineRule="auto"/>
        <w:jc w:val="both"/>
        <w:rPr>
          <w:rFonts w:ascii="Arial" w:hAnsi="Arial" w:cs="Arial"/>
          <w:sz w:val="24"/>
          <w:szCs w:val="24"/>
          <w:lang w:val="fr-FR" w:eastAsia="es-EC"/>
        </w:rPr>
      </w:pPr>
      <w:r w:rsidRPr="00A0580A">
        <w:rPr>
          <w:rFonts w:ascii="Arial" w:hAnsi="Arial" w:cs="Arial"/>
          <w:b/>
          <w:sz w:val="24"/>
          <w:szCs w:val="24"/>
          <w:vertAlign w:val="superscript"/>
          <w:lang w:eastAsia="es-EC"/>
        </w:rPr>
        <w:t xml:space="preserve"> </w:t>
      </w:r>
      <w:r w:rsidR="00A0580A" w:rsidRPr="00F756A5">
        <w:rPr>
          <w:rFonts w:ascii="Arial" w:hAnsi="Arial" w:cs="Arial"/>
          <w:b/>
          <w:sz w:val="24"/>
          <w:szCs w:val="24"/>
          <w:vertAlign w:val="superscript"/>
          <w:lang w:val="en-US" w:eastAsia="es-EC"/>
        </w:rPr>
        <w:t>12</w:t>
      </w:r>
      <w:r w:rsidR="00A0580A" w:rsidRPr="00A0580A">
        <w:rPr>
          <w:rFonts w:ascii="Arial" w:hAnsi="Arial" w:cs="Arial"/>
          <w:sz w:val="24"/>
          <w:szCs w:val="24"/>
          <w:lang w:val="en-US" w:eastAsia="es-EC"/>
        </w:rPr>
        <w:t xml:space="preserve"> </w:t>
      </w:r>
      <w:r w:rsidRPr="003910E1">
        <w:rPr>
          <w:rFonts w:ascii="Arial" w:hAnsi="Arial" w:cs="Arial"/>
          <w:sz w:val="24"/>
          <w:szCs w:val="24"/>
          <w:lang w:val="en-US" w:eastAsia="es-EC"/>
        </w:rPr>
        <w:t xml:space="preserve">Gooding, H.J. y Campbell, J.S. 1961. </w:t>
      </w:r>
      <w:proofErr w:type="gramStart"/>
      <w:r w:rsidRPr="003910E1">
        <w:rPr>
          <w:rFonts w:ascii="Arial" w:hAnsi="Arial" w:cs="Arial"/>
          <w:sz w:val="24"/>
          <w:szCs w:val="24"/>
          <w:lang w:val="en-US" w:eastAsia="es-EC"/>
        </w:rPr>
        <w:t xml:space="preserve">Preliminary </w:t>
      </w:r>
      <w:proofErr w:type="spellStart"/>
      <w:r w:rsidRPr="003910E1">
        <w:rPr>
          <w:rFonts w:ascii="Arial" w:hAnsi="Arial" w:cs="Arial"/>
          <w:sz w:val="24"/>
          <w:szCs w:val="24"/>
          <w:lang w:val="en-US" w:eastAsia="es-EC"/>
        </w:rPr>
        <w:t>triais</w:t>
      </w:r>
      <w:proofErr w:type="spellEnd"/>
      <w:r w:rsidRPr="003910E1">
        <w:rPr>
          <w:rFonts w:ascii="Arial" w:hAnsi="Arial" w:cs="Arial"/>
          <w:sz w:val="24"/>
          <w:szCs w:val="24"/>
          <w:lang w:val="en-US" w:eastAsia="es-EC"/>
        </w:rPr>
        <w:t xml:space="preserve"> of West Indies </w:t>
      </w:r>
      <w:proofErr w:type="spellStart"/>
      <w:r w:rsidRPr="003910E1">
        <w:rPr>
          <w:rFonts w:ascii="Arial" w:hAnsi="Arial" w:cs="Arial"/>
          <w:sz w:val="24"/>
          <w:szCs w:val="24"/>
          <w:lang w:val="en-US" w:eastAsia="es-EC"/>
        </w:rPr>
        <w:t>Xanthosoma</w:t>
      </w:r>
      <w:proofErr w:type="spellEnd"/>
      <w:r w:rsidRPr="003910E1">
        <w:rPr>
          <w:rFonts w:ascii="Arial" w:hAnsi="Arial" w:cs="Arial"/>
          <w:sz w:val="24"/>
          <w:szCs w:val="24"/>
          <w:lang w:val="en-US" w:eastAsia="es-EC"/>
        </w:rPr>
        <w:t xml:space="preserve"> cultivars.</w:t>
      </w:r>
      <w:proofErr w:type="gramEnd"/>
      <w:r w:rsidRPr="003910E1">
        <w:rPr>
          <w:rFonts w:ascii="Arial" w:hAnsi="Arial" w:cs="Arial"/>
          <w:sz w:val="24"/>
          <w:szCs w:val="24"/>
          <w:lang w:val="en-US" w:eastAsia="es-EC"/>
        </w:rPr>
        <w:t xml:space="preserve"> </w:t>
      </w:r>
      <w:r w:rsidRPr="00D16F33">
        <w:rPr>
          <w:rFonts w:ascii="Arial" w:hAnsi="Arial" w:cs="Arial"/>
          <w:sz w:val="24"/>
          <w:szCs w:val="24"/>
          <w:lang w:val="fr-FR" w:eastAsia="es-EC"/>
        </w:rPr>
        <w:t xml:space="preserve">Trop. </w:t>
      </w:r>
      <w:proofErr w:type="spellStart"/>
      <w:r w:rsidRPr="00D16F33">
        <w:rPr>
          <w:rFonts w:ascii="Arial" w:hAnsi="Arial" w:cs="Arial"/>
          <w:sz w:val="24"/>
          <w:szCs w:val="24"/>
          <w:lang w:val="fr-FR" w:eastAsia="es-EC"/>
        </w:rPr>
        <w:t>Agric</w:t>
      </w:r>
      <w:proofErr w:type="spellEnd"/>
      <w:r w:rsidRPr="00D16F33">
        <w:rPr>
          <w:rFonts w:ascii="Arial" w:hAnsi="Arial" w:cs="Arial"/>
          <w:sz w:val="24"/>
          <w:szCs w:val="24"/>
          <w:lang w:val="fr-FR" w:eastAsia="es-EC"/>
        </w:rPr>
        <w:t>. Trin., 38:146-1152.93</w:t>
      </w:r>
    </w:p>
    <w:p w:rsidR="00F31E08" w:rsidRPr="00D16F33" w:rsidRDefault="00A0580A" w:rsidP="00D16F33">
      <w:pPr>
        <w:pStyle w:val="Sinespaciado"/>
        <w:spacing w:line="360" w:lineRule="auto"/>
        <w:jc w:val="both"/>
        <w:rPr>
          <w:rFonts w:ascii="Arial" w:hAnsi="Arial" w:cs="Arial"/>
          <w:sz w:val="24"/>
          <w:szCs w:val="24"/>
          <w:lang w:val="fr-FR" w:eastAsia="es-EC"/>
        </w:rPr>
      </w:pPr>
      <w:r w:rsidRPr="00D16F33">
        <w:rPr>
          <w:rFonts w:ascii="Arial" w:hAnsi="Arial" w:cs="Arial"/>
          <w:b/>
          <w:sz w:val="24"/>
          <w:szCs w:val="24"/>
          <w:vertAlign w:val="superscript"/>
          <w:lang w:val="fr-FR" w:eastAsia="es-EC"/>
        </w:rPr>
        <w:t xml:space="preserve">13 </w:t>
      </w:r>
      <w:proofErr w:type="spellStart"/>
      <w:r w:rsidR="00210A84" w:rsidRPr="00D16F33">
        <w:rPr>
          <w:rFonts w:ascii="Arial" w:hAnsi="Arial" w:cs="Arial"/>
          <w:sz w:val="24"/>
          <w:szCs w:val="24"/>
          <w:lang w:val="fr-FR" w:eastAsia="es-EC"/>
        </w:rPr>
        <w:t>Haudricourt</w:t>
      </w:r>
      <w:proofErr w:type="spellEnd"/>
      <w:r w:rsidR="00210A84" w:rsidRPr="00D16F33">
        <w:rPr>
          <w:rFonts w:ascii="Arial" w:hAnsi="Arial" w:cs="Arial"/>
          <w:sz w:val="24"/>
          <w:szCs w:val="24"/>
          <w:lang w:val="fr-FR" w:eastAsia="es-EC"/>
        </w:rPr>
        <w:t xml:space="preserve">, A. 1941. Les </w:t>
      </w:r>
      <w:proofErr w:type="spellStart"/>
      <w:r w:rsidR="00210A84" w:rsidRPr="00D16F33">
        <w:rPr>
          <w:rFonts w:ascii="Arial" w:hAnsi="Arial" w:cs="Arial"/>
          <w:sz w:val="24"/>
          <w:szCs w:val="24"/>
          <w:lang w:val="fr-FR" w:eastAsia="es-EC"/>
        </w:rPr>
        <w:t>colocasidesalimentaires</w:t>
      </w:r>
      <w:proofErr w:type="spellEnd"/>
      <w:r w:rsidR="00210A84" w:rsidRPr="00D16F33">
        <w:rPr>
          <w:rFonts w:ascii="Arial" w:hAnsi="Arial" w:cs="Arial"/>
          <w:sz w:val="24"/>
          <w:szCs w:val="24"/>
          <w:lang w:val="fr-FR" w:eastAsia="es-EC"/>
        </w:rPr>
        <w:t xml:space="preserve"> (taros et </w:t>
      </w:r>
      <w:proofErr w:type="spellStart"/>
      <w:r w:rsidR="00210A84" w:rsidRPr="00D16F33">
        <w:rPr>
          <w:rFonts w:ascii="Arial" w:hAnsi="Arial" w:cs="Arial"/>
          <w:sz w:val="24"/>
          <w:szCs w:val="24"/>
          <w:lang w:val="fr-FR" w:eastAsia="es-EC"/>
        </w:rPr>
        <w:t>yautias</w:t>
      </w:r>
      <w:proofErr w:type="spellEnd"/>
      <w:r w:rsidR="00210A84" w:rsidRPr="00D16F33">
        <w:rPr>
          <w:rFonts w:ascii="Arial" w:hAnsi="Arial" w:cs="Arial"/>
          <w:sz w:val="24"/>
          <w:szCs w:val="24"/>
          <w:lang w:val="fr-FR" w:eastAsia="es-EC"/>
        </w:rPr>
        <w:t xml:space="preserve">). </w:t>
      </w:r>
    </w:p>
    <w:p w:rsidR="00F31E08" w:rsidRPr="003910E1" w:rsidRDefault="00A0580A" w:rsidP="00D16F33">
      <w:pPr>
        <w:pStyle w:val="Sinespaciado"/>
        <w:spacing w:line="360" w:lineRule="auto"/>
        <w:jc w:val="both"/>
        <w:rPr>
          <w:rFonts w:ascii="Arial" w:hAnsi="Arial" w:cs="Arial"/>
          <w:sz w:val="24"/>
          <w:szCs w:val="24"/>
          <w:lang w:eastAsia="es-EC"/>
        </w:rPr>
      </w:pPr>
      <w:proofErr w:type="gramStart"/>
      <w:r w:rsidRPr="00F756A5">
        <w:rPr>
          <w:rFonts w:ascii="Arial" w:hAnsi="Arial" w:cs="Arial"/>
          <w:b/>
          <w:sz w:val="24"/>
          <w:szCs w:val="24"/>
          <w:vertAlign w:val="superscript"/>
          <w:lang w:val="en-US" w:eastAsia="es-EC"/>
        </w:rPr>
        <w:t xml:space="preserve">14 </w:t>
      </w:r>
      <w:proofErr w:type="spellStart"/>
      <w:r w:rsidR="00210A84" w:rsidRPr="003910E1">
        <w:rPr>
          <w:rFonts w:ascii="Arial" w:hAnsi="Arial" w:cs="Arial"/>
          <w:sz w:val="24"/>
          <w:szCs w:val="24"/>
          <w:lang w:val="en-US" w:eastAsia="es-EC"/>
        </w:rPr>
        <w:t>Rev.Internat</w:t>
      </w:r>
      <w:proofErr w:type="spellEnd"/>
      <w:r w:rsidR="00210A84" w:rsidRPr="003910E1">
        <w:rPr>
          <w:rFonts w:ascii="Arial" w:hAnsi="Arial" w:cs="Arial"/>
          <w:sz w:val="24"/>
          <w:szCs w:val="24"/>
          <w:lang w:val="en-US" w:eastAsia="es-EC"/>
        </w:rPr>
        <w:t>.</w:t>
      </w:r>
      <w:proofErr w:type="gramEnd"/>
      <w:r w:rsidR="00210A84" w:rsidRPr="003910E1">
        <w:rPr>
          <w:rFonts w:ascii="Arial" w:hAnsi="Arial" w:cs="Arial"/>
          <w:sz w:val="24"/>
          <w:szCs w:val="24"/>
          <w:lang w:val="en-US" w:eastAsia="es-EC"/>
        </w:rPr>
        <w:t xml:space="preserve"> Bot. Appl. Agric. </w:t>
      </w:r>
      <w:proofErr w:type="spellStart"/>
      <w:r w:rsidR="00210A84" w:rsidRPr="003910E1">
        <w:rPr>
          <w:rFonts w:ascii="Arial" w:hAnsi="Arial" w:cs="Arial"/>
          <w:sz w:val="24"/>
          <w:szCs w:val="24"/>
          <w:lang w:eastAsia="es-EC"/>
        </w:rPr>
        <w:t>Trop</w:t>
      </w:r>
      <w:proofErr w:type="spellEnd"/>
      <w:r w:rsidR="00210A84" w:rsidRPr="003910E1">
        <w:rPr>
          <w:rFonts w:ascii="Arial" w:hAnsi="Arial" w:cs="Arial"/>
          <w:sz w:val="24"/>
          <w:szCs w:val="24"/>
          <w:lang w:eastAsia="es-EC"/>
        </w:rPr>
        <w:t>., 21:40-65.</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15</w:t>
      </w:r>
      <w:r>
        <w:rPr>
          <w:rFonts w:ascii="Arial" w:hAnsi="Arial" w:cs="Arial"/>
          <w:sz w:val="24"/>
          <w:szCs w:val="24"/>
          <w:lang w:eastAsia="es-EC"/>
        </w:rPr>
        <w:t xml:space="preserve"> </w:t>
      </w:r>
      <w:r w:rsidR="00210A84" w:rsidRPr="003910E1">
        <w:rPr>
          <w:rFonts w:ascii="Arial" w:hAnsi="Arial" w:cs="Arial"/>
          <w:sz w:val="24"/>
          <w:szCs w:val="24"/>
          <w:lang w:eastAsia="es-EC"/>
        </w:rPr>
        <w:t>Hernández, R. 1996. Cultivo de Yautía. Guía Técnica No. 27. Fundación de</w:t>
      </w:r>
      <w:r w:rsidR="00F31E08" w:rsidRPr="003910E1">
        <w:rPr>
          <w:rFonts w:ascii="Arial" w:hAnsi="Arial" w:cs="Arial"/>
          <w:sz w:val="24"/>
          <w:szCs w:val="24"/>
          <w:lang w:eastAsia="es-EC"/>
        </w:rPr>
        <w:t xml:space="preserve"> </w:t>
      </w:r>
      <w:r w:rsidR="00210A84" w:rsidRPr="003910E1">
        <w:rPr>
          <w:rFonts w:ascii="Arial" w:hAnsi="Arial" w:cs="Arial"/>
          <w:sz w:val="24"/>
          <w:szCs w:val="24"/>
          <w:lang w:eastAsia="es-EC"/>
        </w:rPr>
        <w:t>Desarrollo Agropecuario, Inc. República Dominicana</w:t>
      </w:r>
    </w:p>
    <w:p w:rsidR="00F31E08" w:rsidRPr="003910E1" w:rsidRDefault="00A0580A" w:rsidP="00D16F33">
      <w:pPr>
        <w:pStyle w:val="Sinespaciado"/>
        <w:spacing w:line="360" w:lineRule="auto"/>
        <w:jc w:val="both"/>
        <w:rPr>
          <w:rFonts w:ascii="Arial" w:hAnsi="Arial" w:cs="Arial"/>
          <w:sz w:val="24"/>
          <w:szCs w:val="24"/>
          <w:lang w:eastAsia="es-EC"/>
        </w:rPr>
      </w:pPr>
      <w:r w:rsidRPr="00D16F33">
        <w:rPr>
          <w:rFonts w:ascii="Arial" w:hAnsi="Arial" w:cs="Arial"/>
          <w:b/>
          <w:sz w:val="24"/>
          <w:szCs w:val="24"/>
          <w:vertAlign w:val="superscript"/>
          <w:lang w:eastAsia="es-EC"/>
        </w:rPr>
        <w:t xml:space="preserve">16 </w:t>
      </w:r>
      <w:proofErr w:type="spellStart"/>
      <w:r w:rsidR="00210A84" w:rsidRPr="00D16F33">
        <w:rPr>
          <w:rFonts w:ascii="Arial" w:hAnsi="Arial" w:cs="Arial"/>
          <w:sz w:val="24"/>
          <w:szCs w:val="24"/>
          <w:lang w:eastAsia="es-EC"/>
        </w:rPr>
        <w:t>Jordan</w:t>
      </w:r>
      <w:proofErr w:type="spellEnd"/>
      <w:r w:rsidR="00210A84" w:rsidRPr="00D16F33">
        <w:rPr>
          <w:rFonts w:ascii="Arial" w:hAnsi="Arial" w:cs="Arial"/>
          <w:sz w:val="24"/>
          <w:szCs w:val="24"/>
          <w:lang w:eastAsia="es-EC"/>
        </w:rPr>
        <w:t xml:space="preserve">, F.L. 1979. </w:t>
      </w:r>
      <w:proofErr w:type="spellStart"/>
      <w:r w:rsidR="00210A84" w:rsidRPr="00D16F33">
        <w:rPr>
          <w:rFonts w:ascii="Arial" w:hAnsi="Arial" w:cs="Arial"/>
          <w:sz w:val="24"/>
          <w:szCs w:val="24"/>
          <w:lang w:eastAsia="es-EC"/>
        </w:rPr>
        <w:t>Preliminary</w:t>
      </w:r>
      <w:proofErr w:type="spellEnd"/>
      <w:r w:rsidR="00210A84" w:rsidRPr="00D16F33">
        <w:rPr>
          <w:rFonts w:ascii="Arial" w:hAnsi="Arial" w:cs="Arial"/>
          <w:sz w:val="24"/>
          <w:szCs w:val="24"/>
          <w:lang w:eastAsia="es-EC"/>
        </w:rPr>
        <w:t xml:space="preserve"> </w:t>
      </w:r>
      <w:proofErr w:type="spellStart"/>
      <w:r w:rsidR="00210A84" w:rsidRPr="00D16F33">
        <w:rPr>
          <w:rFonts w:ascii="Arial" w:hAnsi="Arial" w:cs="Arial"/>
          <w:sz w:val="24"/>
          <w:szCs w:val="24"/>
          <w:lang w:eastAsia="es-EC"/>
        </w:rPr>
        <w:t>work</w:t>
      </w:r>
      <w:proofErr w:type="spellEnd"/>
      <w:r w:rsidR="00210A84" w:rsidRPr="00D16F33">
        <w:rPr>
          <w:rFonts w:ascii="Arial" w:hAnsi="Arial" w:cs="Arial"/>
          <w:sz w:val="24"/>
          <w:szCs w:val="24"/>
          <w:lang w:eastAsia="es-EC"/>
        </w:rPr>
        <w:t xml:space="preserve"> </w:t>
      </w:r>
      <w:proofErr w:type="spellStart"/>
      <w:r w:rsidR="00210A84" w:rsidRPr="00D16F33">
        <w:rPr>
          <w:rFonts w:ascii="Arial" w:hAnsi="Arial" w:cs="Arial"/>
          <w:sz w:val="24"/>
          <w:szCs w:val="24"/>
          <w:lang w:eastAsia="es-EC"/>
        </w:rPr>
        <w:t>with</w:t>
      </w:r>
      <w:proofErr w:type="spellEnd"/>
      <w:r w:rsidR="00210A84" w:rsidRPr="00D16F33">
        <w:rPr>
          <w:rFonts w:ascii="Arial" w:hAnsi="Arial" w:cs="Arial"/>
          <w:sz w:val="24"/>
          <w:szCs w:val="24"/>
          <w:lang w:eastAsia="es-EC"/>
        </w:rPr>
        <w:t xml:space="preserve"> </w:t>
      </w:r>
      <w:proofErr w:type="spellStart"/>
      <w:r w:rsidR="00210A84" w:rsidRPr="00D16F33">
        <w:rPr>
          <w:rFonts w:ascii="Arial" w:hAnsi="Arial" w:cs="Arial"/>
          <w:sz w:val="24"/>
          <w:szCs w:val="24"/>
          <w:lang w:eastAsia="es-EC"/>
        </w:rPr>
        <w:t>tanier</w:t>
      </w:r>
      <w:proofErr w:type="spellEnd"/>
      <w:r w:rsidR="00210A84" w:rsidRPr="00D16F33">
        <w:rPr>
          <w:rFonts w:ascii="Arial" w:hAnsi="Arial" w:cs="Arial"/>
          <w:sz w:val="24"/>
          <w:szCs w:val="24"/>
          <w:lang w:eastAsia="es-EC"/>
        </w:rPr>
        <w:t xml:space="preserve"> (</w:t>
      </w:r>
      <w:proofErr w:type="spellStart"/>
      <w:r w:rsidR="00210A84" w:rsidRPr="00D16F33">
        <w:rPr>
          <w:rFonts w:ascii="Arial" w:hAnsi="Arial" w:cs="Arial"/>
          <w:sz w:val="24"/>
          <w:szCs w:val="24"/>
          <w:lang w:eastAsia="es-EC"/>
        </w:rPr>
        <w:t>Xanthosoma</w:t>
      </w:r>
      <w:proofErr w:type="spellEnd"/>
      <w:r w:rsidR="00210A84" w:rsidRPr="00D16F33">
        <w:rPr>
          <w:rFonts w:ascii="Arial" w:hAnsi="Arial" w:cs="Arial"/>
          <w:sz w:val="24"/>
          <w:szCs w:val="24"/>
          <w:lang w:eastAsia="es-EC"/>
        </w:rPr>
        <w:t xml:space="preserve"> </w:t>
      </w:r>
      <w:proofErr w:type="spellStart"/>
      <w:r w:rsidR="00210A84" w:rsidRPr="00D16F33">
        <w:rPr>
          <w:rFonts w:ascii="Arial" w:hAnsi="Arial" w:cs="Arial"/>
          <w:sz w:val="24"/>
          <w:szCs w:val="24"/>
          <w:lang w:eastAsia="es-EC"/>
        </w:rPr>
        <w:t>spp</w:t>
      </w:r>
      <w:proofErr w:type="spellEnd"/>
      <w:r w:rsidR="00210A84" w:rsidRPr="00D16F33">
        <w:rPr>
          <w:rFonts w:ascii="Arial" w:hAnsi="Arial" w:cs="Arial"/>
          <w:sz w:val="24"/>
          <w:szCs w:val="24"/>
          <w:lang w:eastAsia="es-EC"/>
        </w:rPr>
        <w:t xml:space="preserve">.) in </w:t>
      </w:r>
      <w:proofErr w:type="spellStart"/>
      <w:r w:rsidR="00210A84" w:rsidRPr="00D16F33">
        <w:rPr>
          <w:rFonts w:ascii="Arial" w:hAnsi="Arial" w:cs="Arial"/>
          <w:sz w:val="24"/>
          <w:szCs w:val="24"/>
          <w:lang w:eastAsia="es-EC"/>
        </w:rPr>
        <w:t>PuertoRico</w:t>
      </w:r>
      <w:proofErr w:type="spellEnd"/>
      <w:r w:rsidR="00210A84" w:rsidRPr="00D16F33">
        <w:rPr>
          <w:rFonts w:ascii="Arial" w:hAnsi="Arial" w:cs="Arial"/>
          <w:sz w:val="24"/>
          <w:szCs w:val="24"/>
          <w:lang w:eastAsia="es-EC"/>
        </w:rPr>
        <w:t xml:space="preserve">. </w:t>
      </w:r>
      <w:proofErr w:type="spellStart"/>
      <w:r w:rsidR="00210A84" w:rsidRPr="003910E1">
        <w:rPr>
          <w:rFonts w:ascii="Arial" w:hAnsi="Arial" w:cs="Arial"/>
          <w:sz w:val="24"/>
          <w:szCs w:val="24"/>
          <w:lang w:eastAsia="es-EC"/>
        </w:rPr>
        <w:t>Journ</w:t>
      </w:r>
      <w:proofErr w:type="spellEnd"/>
      <w:r w:rsidR="00210A84" w:rsidRPr="003910E1">
        <w:rPr>
          <w:rFonts w:ascii="Arial" w:hAnsi="Arial" w:cs="Arial"/>
          <w:sz w:val="24"/>
          <w:szCs w:val="24"/>
          <w:lang w:eastAsia="es-EC"/>
        </w:rPr>
        <w:t xml:space="preserve">. </w:t>
      </w:r>
      <w:proofErr w:type="spellStart"/>
      <w:r w:rsidR="00210A84" w:rsidRPr="003910E1">
        <w:rPr>
          <w:rFonts w:ascii="Arial" w:hAnsi="Arial" w:cs="Arial"/>
          <w:sz w:val="24"/>
          <w:szCs w:val="24"/>
          <w:lang w:eastAsia="es-EC"/>
        </w:rPr>
        <w:t>Agric</w:t>
      </w:r>
      <w:proofErr w:type="spellEnd"/>
      <w:r w:rsidR="00210A84" w:rsidRPr="003910E1">
        <w:rPr>
          <w:rFonts w:ascii="Arial" w:hAnsi="Arial" w:cs="Arial"/>
          <w:sz w:val="24"/>
          <w:szCs w:val="24"/>
          <w:lang w:eastAsia="es-EC"/>
        </w:rPr>
        <w:t>. Univ. Puerto Rico, 63:469-473.</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17</w:t>
      </w:r>
      <w:r>
        <w:rPr>
          <w:rFonts w:ascii="Arial" w:hAnsi="Arial" w:cs="Arial"/>
          <w:sz w:val="24"/>
          <w:szCs w:val="24"/>
          <w:lang w:eastAsia="es-EC"/>
        </w:rPr>
        <w:t xml:space="preserve"> </w:t>
      </w:r>
      <w:r w:rsidR="00210A84" w:rsidRPr="003910E1">
        <w:rPr>
          <w:rFonts w:ascii="Arial" w:hAnsi="Arial" w:cs="Arial"/>
          <w:sz w:val="24"/>
          <w:szCs w:val="24"/>
          <w:lang w:eastAsia="es-EC"/>
        </w:rPr>
        <w:t>López Antonio, Programa Nacional de Estudios, Ciencias naturales, Cultural</w:t>
      </w:r>
      <w:r w:rsidR="0043086C">
        <w:rPr>
          <w:rFonts w:ascii="Arial" w:hAnsi="Arial" w:cs="Arial"/>
          <w:sz w:val="24"/>
          <w:szCs w:val="24"/>
          <w:lang w:eastAsia="es-EC"/>
        </w:rPr>
        <w:t xml:space="preserve"> </w:t>
      </w:r>
      <w:r w:rsidR="00210A84" w:rsidRPr="003910E1">
        <w:rPr>
          <w:rFonts w:ascii="Arial" w:hAnsi="Arial" w:cs="Arial"/>
          <w:sz w:val="24"/>
          <w:szCs w:val="24"/>
          <w:lang w:eastAsia="es-EC"/>
        </w:rPr>
        <w:t>S.A. Madrid – España 2001</w:t>
      </w:r>
    </w:p>
    <w:p w:rsidR="00F31E08" w:rsidRPr="003910E1" w:rsidRDefault="00A0580A" w:rsidP="00D16F33">
      <w:pPr>
        <w:pStyle w:val="Sinespaciado"/>
        <w:tabs>
          <w:tab w:val="left" w:pos="8070"/>
        </w:tabs>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18</w:t>
      </w:r>
      <w:r>
        <w:rPr>
          <w:rFonts w:ascii="Arial" w:hAnsi="Arial" w:cs="Arial"/>
          <w:sz w:val="24"/>
          <w:szCs w:val="24"/>
          <w:lang w:eastAsia="es-EC"/>
        </w:rPr>
        <w:t xml:space="preserve"> </w:t>
      </w:r>
      <w:r w:rsidR="00210A84" w:rsidRPr="003910E1">
        <w:rPr>
          <w:rFonts w:ascii="Arial" w:hAnsi="Arial" w:cs="Arial"/>
          <w:sz w:val="24"/>
          <w:szCs w:val="24"/>
          <w:lang w:eastAsia="es-EC"/>
        </w:rPr>
        <w:t>Laguna, IG; L.G. Salazar y J.F. López, 1983. Boletín Técnico No. 10.</w:t>
      </w:r>
      <w:r w:rsidR="0043086C">
        <w:rPr>
          <w:rFonts w:ascii="Arial" w:hAnsi="Arial" w:cs="Arial"/>
          <w:sz w:val="24"/>
          <w:szCs w:val="24"/>
          <w:lang w:eastAsia="es-EC"/>
        </w:rPr>
        <w:tab/>
        <w:t xml:space="preserve">  </w:t>
      </w:r>
    </w:p>
    <w:p w:rsidR="00210A84" w:rsidRPr="003910E1" w:rsidRDefault="00210A84" w:rsidP="00D16F33">
      <w:pPr>
        <w:pStyle w:val="Sinespaciado"/>
        <w:spacing w:line="360" w:lineRule="auto"/>
        <w:jc w:val="both"/>
        <w:rPr>
          <w:rFonts w:ascii="Arial" w:hAnsi="Arial" w:cs="Arial"/>
          <w:sz w:val="24"/>
          <w:szCs w:val="24"/>
          <w:lang w:eastAsia="es-EC"/>
        </w:rPr>
      </w:pPr>
      <w:r w:rsidRPr="003910E1">
        <w:rPr>
          <w:rFonts w:ascii="Arial" w:hAnsi="Arial" w:cs="Arial"/>
          <w:sz w:val="24"/>
          <w:szCs w:val="24"/>
          <w:lang w:eastAsia="es-EC"/>
        </w:rPr>
        <w:lastRenderedPageBreak/>
        <w:t xml:space="preserve">Enfermedades Fungosas y Bacterianas de las Aráceas en Costa Rica,    </w:t>
      </w:r>
    </w:p>
    <w:p w:rsidR="00210A84" w:rsidRPr="003910E1" w:rsidRDefault="00A0580A" w:rsidP="00D16F33">
      <w:pPr>
        <w:pStyle w:val="Sinespaciado"/>
        <w:spacing w:line="360" w:lineRule="auto"/>
        <w:jc w:val="both"/>
        <w:rPr>
          <w:rFonts w:ascii="Arial" w:hAnsi="Arial" w:cs="Arial"/>
          <w:sz w:val="24"/>
          <w:szCs w:val="24"/>
          <w:lang w:eastAsia="es-EC"/>
        </w:rPr>
      </w:pPr>
      <w:proofErr w:type="gramStart"/>
      <w:r w:rsidRPr="00F756A5">
        <w:rPr>
          <w:rFonts w:ascii="Arial" w:hAnsi="Arial" w:cs="Arial"/>
          <w:b/>
          <w:sz w:val="24"/>
          <w:szCs w:val="24"/>
          <w:vertAlign w:val="superscript"/>
          <w:lang w:val="en-US" w:eastAsia="es-EC"/>
        </w:rPr>
        <w:t>19</w:t>
      </w:r>
      <w:r>
        <w:rPr>
          <w:rFonts w:ascii="Arial" w:hAnsi="Arial" w:cs="Arial"/>
          <w:sz w:val="24"/>
          <w:szCs w:val="24"/>
          <w:lang w:val="en-US" w:eastAsia="es-EC"/>
        </w:rPr>
        <w:t xml:space="preserve"> </w:t>
      </w:r>
      <w:r w:rsidR="00210A84" w:rsidRPr="003910E1">
        <w:rPr>
          <w:rFonts w:ascii="Arial" w:hAnsi="Arial" w:cs="Arial"/>
          <w:sz w:val="24"/>
          <w:szCs w:val="24"/>
          <w:lang w:val="en-US" w:eastAsia="es-EC"/>
        </w:rPr>
        <w:t>Mandal, R.C. 1993.</w:t>
      </w:r>
      <w:proofErr w:type="gramEnd"/>
      <w:r w:rsidR="00210A84" w:rsidRPr="003910E1">
        <w:rPr>
          <w:rFonts w:ascii="Arial" w:hAnsi="Arial" w:cs="Arial"/>
          <w:sz w:val="24"/>
          <w:szCs w:val="24"/>
          <w:lang w:val="en-US" w:eastAsia="es-EC"/>
        </w:rPr>
        <w:t xml:space="preserve"> </w:t>
      </w:r>
      <w:proofErr w:type="gramStart"/>
      <w:r w:rsidR="00210A84" w:rsidRPr="003910E1">
        <w:rPr>
          <w:rFonts w:ascii="Arial" w:hAnsi="Arial" w:cs="Arial"/>
          <w:sz w:val="24"/>
          <w:szCs w:val="24"/>
          <w:lang w:val="en-US" w:eastAsia="es-EC"/>
        </w:rPr>
        <w:t>Tropical Root and Tuber Crops.</w:t>
      </w:r>
      <w:proofErr w:type="gramEnd"/>
      <w:r w:rsidR="00210A84" w:rsidRPr="003910E1">
        <w:rPr>
          <w:rFonts w:ascii="Arial" w:hAnsi="Arial" w:cs="Arial"/>
          <w:sz w:val="24"/>
          <w:szCs w:val="24"/>
          <w:lang w:val="en-US" w:eastAsia="es-EC"/>
        </w:rPr>
        <w:t xml:space="preserve"> </w:t>
      </w:r>
      <w:proofErr w:type="gramStart"/>
      <w:r w:rsidR="00210A84" w:rsidRPr="003910E1">
        <w:rPr>
          <w:rFonts w:ascii="Arial" w:hAnsi="Arial" w:cs="Arial"/>
          <w:sz w:val="24"/>
          <w:szCs w:val="24"/>
          <w:lang w:val="en-US" w:eastAsia="es-EC"/>
        </w:rPr>
        <w:t>Cassava (Tapioca), Sweet Potato, Aroids, Yams, Yam bean, Coleus.</w:t>
      </w:r>
      <w:proofErr w:type="gramEnd"/>
      <w:r w:rsidR="00210A84" w:rsidRPr="003910E1">
        <w:rPr>
          <w:rFonts w:ascii="Arial" w:hAnsi="Arial" w:cs="Arial"/>
          <w:sz w:val="24"/>
          <w:szCs w:val="24"/>
          <w:lang w:val="en-US" w:eastAsia="es-EC"/>
        </w:rPr>
        <w:t xml:space="preserve"> </w:t>
      </w:r>
      <w:r w:rsidR="00210A84" w:rsidRPr="003910E1">
        <w:rPr>
          <w:rFonts w:ascii="Arial" w:hAnsi="Arial" w:cs="Arial"/>
          <w:sz w:val="24"/>
          <w:szCs w:val="24"/>
          <w:lang w:eastAsia="es-EC"/>
        </w:rPr>
        <w:t xml:space="preserve">Agro. </w:t>
      </w:r>
      <w:proofErr w:type="spellStart"/>
      <w:r w:rsidR="00210A84" w:rsidRPr="003910E1">
        <w:rPr>
          <w:rFonts w:ascii="Arial" w:hAnsi="Arial" w:cs="Arial"/>
          <w:sz w:val="24"/>
          <w:szCs w:val="24"/>
          <w:lang w:eastAsia="es-EC"/>
        </w:rPr>
        <w:t>Botanical</w:t>
      </w:r>
      <w:proofErr w:type="spellEnd"/>
      <w:r w:rsidR="00210A84" w:rsidRPr="003910E1">
        <w:rPr>
          <w:rFonts w:ascii="Arial" w:hAnsi="Arial" w:cs="Arial"/>
          <w:sz w:val="24"/>
          <w:szCs w:val="24"/>
          <w:lang w:eastAsia="es-EC"/>
        </w:rPr>
        <w:t xml:space="preserve">  </w:t>
      </w:r>
      <w:r w:rsidR="0043086C">
        <w:rPr>
          <w:rFonts w:ascii="Arial" w:hAnsi="Arial" w:cs="Arial"/>
          <w:sz w:val="24"/>
          <w:szCs w:val="24"/>
          <w:lang w:eastAsia="es-EC"/>
        </w:rPr>
        <w:t xml:space="preserve"> </w:t>
      </w:r>
      <w:proofErr w:type="spellStart"/>
      <w:r w:rsidR="00210A84" w:rsidRPr="003910E1">
        <w:rPr>
          <w:rFonts w:ascii="Arial" w:hAnsi="Arial" w:cs="Arial"/>
          <w:sz w:val="24"/>
          <w:szCs w:val="24"/>
          <w:lang w:eastAsia="es-EC"/>
        </w:rPr>
        <w:t>Publishers</w:t>
      </w:r>
      <w:proofErr w:type="spellEnd"/>
      <w:r w:rsidR="00210A84" w:rsidRPr="003910E1">
        <w:rPr>
          <w:rFonts w:ascii="Arial" w:hAnsi="Arial" w:cs="Arial"/>
          <w:sz w:val="24"/>
          <w:szCs w:val="24"/>
          <w:lang w:eastAsia="es-EC"/>
        </w:rPr>
        <w:t>, India P. 232-250.</w:t>
      </w:r>
    </w:p>
    <w:p w:rsidR="00210A84" w:rsidRPr="003910E1" w:rsidRDefault="00A0580A" w:rsidP="00D16F33">
      <w:pPr>
        <w:pStyle w:val="Sinespaciado"/>
        <w:spacing w:line="360" w:lineRule="auto"/>
        <w:jc w:val="both"/>
        <w:rPr>
          <w:rFonts w:ascii="Arial" w:hAnsi="Arial" w:cs="Arial"/>
          <w:sz w:val="24"/>
          <w:szCs w:val="24"/>
          <w:lang w:val="en-US" w:eastAsia="es-EC"/>
        </w:rPr>
      </w:pPr>
      <w:r w:rsidRPr="00A0580A">
        <w:rPr>
          <w:rFonts w:ascii="Arial" w:hAnsi="Arial" w:cs="Arial"/>
          <w:b/>
          <w:sz w:val="24"/>
          <w:szCs w:val="24"/>
          <w:vertAlign w:val="superscript"/>
          <w:lang w:eastAsia="es-EC"/>
        </w:rPr>
        <w:t>20</w:t>
      </w:r>
      <w:r>
        <w:rPr>
          <w:rFonts w:ascii="Arial" w:hAnsi="Arial" w:cs="Arial"/>
          <w:sz w:val="24"/>
          <w:szCs w:val="24"/>
          <w:lang w:eastAsia="es-EC"/>
        </w:rPr>
        <w:t xml:space="preserve"> </w:t>
      </w:r>
      <w:r w:rsidR="00210A84" w:rsidRPr="003910E1">
        <w:rPr>
          <w:rFonts w:ascii="Arial" w:hAnsi="Arial" w:cs="Arial"/>
          <w:sz w:val="24"/>
          <w:szCs w:val="24"/>
          <w:lang w:eastAsia="es-EC"/>
        </w:rPr>
        <w:t>Monge, M., Arias, O. y Ramírez, P. 1987. Obtención de plantas de tiquizque blanco (</w:t>
      </w:r>
      <w:proofErr w:type="spellStart"/>
      <w:r w:rsidR="00210A84" w:rsidRPr="003910E1">
        <w:rPr>
          <w:rFonts w:ascii="Arial" w:hAnsi="Arial" w:cs="Arial"/>
          <w:sz w:val="24"/>
          <w:szCs w:val="24"/>
          <w:lang w:eastAsia="es-EC"/>
        </w:rPr>
        <w:t>Xanthosomasagittifolium</w:t>
      </w:r>
      <w:proofErr w:type="spellEnd"/>
      <w:r w:rsidR="00210A84" w:rsidRPr="003910E1">
        <w:rPr>
          <w:rFonts w:ascii="Arial" w:hAnsi="Arial" w:cs="Arial"/>
          <w:sz w:val="24"/>
          <w:szCs w:val="24"/>
          <w:lang w:eastAsia="es-EC"/>
        </w:rPr>
        <w:t xml:space="preserve">), de </w:t>
      </w:r>
      <w:proofErr w:type="spellStart"/>
      <w:r w:rsidR="00210A84" w:rsidRPr="003910E1">
        <w:rPr>
          <w:rFonts w:ascii="Arial" w:hAnsi="Arial" w:cs="Arial"/>
          <w:sz w:val="24"/>
          <w:szCs w:val="24"/>
          <w:lang w:eastAsia="es-EC"/>
        </w:rPr>
        <w:t>tiquisque</w:t>
      </w:r>
      <w:proofErr w:type="spellEnd"/>
      <w:r w:rsidR="00210A84" w:rsidRPr="003910E1">
        <w:rPr>
          <w:rFonts w:ascii="Arial" w:hAnsi="Arial" w:cs="Arial"/>
          <w:sz w:val="24"/>
          <w:szCs w:val="24"/>
          <w:lang w:eastAsia="es-EC"/>
        </w:rPr>
        <w:t xml:space="preserve"> morado (</w:t>
      </w:r>
      <w:proofErr w:type="spellStart"/>
      <w:r w:rsidR="00210A84" w:rsidRPr="003910E1">
        <w:rPr>
          <w:rFonts w:ascii="Arial" w:hAnsi="Arial" w:cs="Arial"/>
          <w:sz w:val="24"/>
          <w:szCs w:val="24"/>
          <w:lang w:eastAsia="es-EC"/>
        </w:rPr>
        <w:t>Xanthosomaviolaceum</w:t>
      </w:r>
      <w:proofErr w:type="spellEnd"/>
      <w:r w:rsidR="00210A84" w:rsidRPr="003910E1">
        <w:rPr>
          <w:rFonts w:ascii="Arial" w:hAnsi="Arial" w:cs="Arial"/>
          <w:sz w:val="24"/>
          <w:szCs w:val="24"/>
          <w:lang w:eastAsia="es-EC"/>
        </w:rPr>
        <w:t xml:space="preserve">) y de </w:t>
      </w:r>
      <w:proofErr w:type="spellStart"/>
      <w:r w:rsidR="00210A84" w:rsidRPr="003910E1">
        <w:rPr>
          <w:rFonts w:ascii="Arial" w:hAnsi="Arial" w:cs="Arial"/>
          <w:sz w:val="24"/>
          <w:szCs w:val="24"/>
          <w:lang w:eastAsia="es-EC"/>
        </w:rPr>
        <w:t>ñampi</w:t>
      </w:r>
      <w:proofErr w:type="spellEnd"/>
      <w:r w:rsidR="00210A84" w:rsidRPr="003910E1">
        <w:rPr>
          <w:rFonts w:ascii="Arial" w:hAnsi="Arial" w:cs="Arial"/>
          <w:sz w:val="24"/>
          <w:szCs w:val="24"/>
          <w:lang w:eastAsia="es-EC"/>
        </w:rPr>
        <w:t xml:space="preserve"> (Colocasia </w:t>
      </w:r>
      <w:proofErr w:type="spellStart"/>
      <w:r w:rsidR="00210A84" w:rsidRPr="003910E1">
        <w:rPr>
          <w:rFonts w:ascii="Arial" w:hAnsi="Arial" w:cs="Arial"/>
          <w:sz w:val="24"/>
          <w:szCs w:val="24"/>
          <w:lang w:eastAsia="es-EC"/>
        </w:rPr>
        <w:t>esculenta</w:t>
      </w:r>
      <w:proofErr w:type="spellEnd"/>
      <w:r w:rsidR="00210A84" w:rsidRPr="003910E1">
        <w:rPr>
          <w:rFonts w:ascii="Arial" w:hAnsi="Arial" w:cs="Arial"/>
          <w:sz w:val="24"/>
          <w:szCs w:val="24"/>
          <w:lang w:eastAsia="es-EC"/>
        </w:rPr>
        <w:t xml:space="preserve">) libre de virus por medio </w:t>
      </w:r>
      <w:proofErr w:type="spellStart"/>
      <w:r w:rsidR="00210A84" w:rsidRPr="003910E1">
        <w:rPr>
          <w:rFonts w:ascii="Arial" w:hAnsi="Arial" w:cs="Arial"/>
          <w:sz w:val="24"/>
          <w:szCs w:val="24"/>
          <w:lang w:eastAsia="es-EC"/>
        </w:rPr>
        <w:t>delcultivo</w:t>
      </w:r>
      <w:proofErr w:type="spellEnd"/>
      <w:r w:rsidR="00210A84" w:rsidRPr="003910E1">
        <w:rPr>
          <w:rFonts w:ascii="Arial" w:hAnsi="Arial" w:cs="Arial"/>
          <w:sz w:val="24"/>
          <w:szCs w:val="24"/>
          <w:lang w:eastAsia="es-EC"/>
        </w:rPr>
        <w:t xml:space="preserve"> in vitro de ápices. </w:t>
      </w:r>
      <w:proofErr w:type="gramStart"/>
      <w:r w:rsidRPr="00F24EC3">
        <w:rPr>
          <w:rFonts w:ascii="Arial" w:hAnsi="Arial" w:cs="Arial"/>
          <w:b/>
          <w:sz w:val="24"/>
          <w:szCs w:val="24"/>
          <w:vertAlign w:val="superscript"/>
          <w:lang w:val="en-US" w:eastAsia="es-EC"/>
        </w:rPr>
        <w:t xml:space="preserve">21 </w:t>
      </w:r>
      <w:proofErr w:type="spellStart"/>
      <w:r w:rsidR="00210A84" w:rsidRPr="003910E1">
        <w:rPr>
          <w:rFonts w:ascii="Arial" w:hAnsi="Arial" w:cs="Arial"/>
          <w:sz w:val="24"/>
          <w:szCs w:val="24"/>
          <w:lang w:val="en-US" w:eastAsia="es-EC"/>
        </w:rPr>
        <w:t>Agron</w:t>
      </w:r>
      <w:proofErr w:type="spellEnd"/>
      <w:r w:rsidR="00210A84" w:rsidRPr="003910E1">
        <w:rPr>
          <w:rFonts w:ascii="Arial" w:hAnsi="Arial" w:cs="Arial"/>
          <w:sz w:val="24"/>
          <w:szCs w:val="24"/>
          <w:lang w:val="en-US" w:eastAsia="es-EC"/>
        </w:rPr>
        <w:t>.</w:t>
      </w:r>
      <w:proofErr w:type="gramEnd"/>
      <w:r w:rsidR="00210A84" w:rsidRPr="003910E1">
        <w:rPr>
          <w:rFonts w:ascii="Arial" w:hAnsi="Arial" w:cs="Arial"/>
          <w:sz w:val="24"/>
          <w:szCs w:val="24"/>
          <w:lang w:val="en-US" w:eastAsia="es-EC"/>
        </w:rPr>
        <w:t xml:space="preserve"> </w:t>
      </w:r>
      <w:proofErr w:type="gramStart"/>
      <w:r w:rsidR="00210A84" w:rsidRPr="003910E1">
        <w:rPr>
          <w:rFonts w:ascii="Arial" w:hAnsi="Arial" w:cs="Arial"/>
          <w:sz w:val="24"/>
          <w:szCs w:val="24"/>
          <w:lang w:val="en-US" w:eastAsia="es-EC"/>
        </w:rPr>
        <w:t>Costar.,</w:t>
      </w:r>
      <w:proofErr w:type="gramEnd"/>
      <w:r w:rsidR="00210A84" w:rsidRPr="003910E1">
        <w:rPr>
          <w:rFonts w:ascii="Arial" w:hAnsi="Arial" w:cs="Arial"/>
          <w:sz w:val="24"/>
          <w:szCs w:val="24"/>
          <w:lang w:val="en-US" w:eastAsia="es-EC"/>
        </w:rPr>
        <w:t xml:space="preserve"> 11:71-79.</w:t>
      </w:r>
    </w:p>
    <w:p w:rsidR="00210A84" w:rsidRPr="003910E1" w:rsidRDefault="00A0580A" w:rsidP="00D16F33">
      <w:pPr>
        <w:pStyle w:val="Sinespaciado"/>
        <w:spacing w:line="360" w:lineRule="auto"/>
        <w:jc w:val="both"/>
        <w:rPr>
          <w:rFonts w:ascii="Arial" w:hAnsi="Arial" w:cs="Arial"/>
          <w:sz w:val="24"/>
          <w:szCs w:val="24"/>
          <w:lang w:val="en-US" w:eastAsia="es-EC"/>
        </w:rPr>
      </w:pPr>
      <w:r w:rsidRPr="00F756A5">
        <w:rPr>
          <w:rFonts w:ascii="Arial" w:hAnsi="Arial" w:cs="Arial"/>
          <w:b/>
          <w:sz w:val="24"/>
          <w:szCs w:val="24"/>
          <w:vertAlign w:val="superscript"/>
          <w:lang w:val="en-US" w:eastAsia="es-EC"/>
        </w:rPr>
        <w:t>22</w:t>
      </w:r>
      <w:r>
        <w:rPr>
          <w:rFonts w:ascii="Arial" w:hAnsi="Arial" w:cs="Arial"/>
          <w:sz w:val="24"/>
          <w:szCs w:val="24"/>
          <w:lang w:val="en-US" w:eastAsia="es-EC"/>
        </w:rPr>
        <w:t xml:space="preserve"> </w:t>
      </w:r>
      <w:r w:rsidR="00210A84" w:rsidRPr="003910E1">
        <w:rPr>
          <w:rFonts w:ascii="Arial" w:hAnsi="Arial" w:cs="Arial"/>
          <w:sz w:val="24"/>
          <w:szCs w:val="24"/>
          <w:lang w:val="en-US" w:eastAsia="es-EC"/>
        </w:rPr>
        <w:t xml:space="preserve">Morton, J.F. 1972. </w:t>
      </w:r>
      <w:proofErr w:type="spellStart"/>
      <w:proofErr w:type="gramStart"/>
      <w:r w:rsidR="00210A84" w:rsidRPr="003910E1">
        <w:rPr>
          <w:rFonts w:ascii="Arial" w:hAnsi="Arial" w:cs="Arial"/>
          <w:sz w:val="24"/>
          <w:szCs w:val="24"/>
          <w:lang w:val="en-US" w:eastAsia="es-EC"/>
        </w:rPr>
        <w:t>Cocoyams</w:t>
      </w:r>
      <w:proofErr w:type="spellEnd"/>
      <w:r w:rsidR="00210A84" w:rsidRPr="003910E1">
        <w:rPr>
          <w:rFonts w:ascii="Arial" w:hAnsi="Arial" w:cs="Arial"/>
          <w:sz w:val="24"/>
          <w:szCs w:val="24"/>
          <w:lang w:val="en-US" w:eastAsia="es-EC"/>
        </w:rPr>
        <w:t xml:space="preserve"> (</w:t>
      </w:r>
      <w:proofErr w:type="spellStart"/>
      <w:r w:rsidR="00210A84" w:rsidRPr="003910E1">
        <w:rPr>
          <w:rFonts w:ascii="Arial" w:hAnsi="Arial" w:cs="Arial"/>
          <w:sz w:val="24"/>
          <w:szCs w:val="24"/>
          <w:lang w:val="en-US" w:eastAsia="es-EC"/>
        </w:rPr>
        <w:t>Xanthosomacaracu</w:t>
      </w:r>
      <w:proofErr w:type="spellEnd"/>
      <w:r w:rsidR="00210A84" w:rsidRPr="003910E1">
        <w:rPr>
          <w:rFonts w:ascii="Arial" w:hAnsi="Arial" w:cs="Arial"/>
          <w:sz w:val="24"/>
          <w:szCs w:val="24"/>
          <w:lang w:val="en-US" w:eastAsia="es-EC"/>
        </w:rPr>
        <w:t xml:space="preserve">, X. </w:t>
      </w:r>
      <w:proofErr w:type="spellStart"/>
      <w:r w:rsidR="00210A84" w:rsidRPr="003910E1">
        <w:rPr>
          <w:rFonts w:ascii="Arial" w:hAnsi="Arial" w:cs="Arial"/>
          <w:sz w:val="24"/>
          <w:szCs w:val="24"/>
          <w:lang w:val="en-US" w:eastAsia="es-EC"/>
        </w:rPr>
        <w:t>Atrovirens</w:t>
      </w:r>
      <w:proofErr w:type="spellEnd"/>
      <w:r w:rsidR="00210A84" w:rsidRPr="003910E1">
        <w:rPr>
          <w:rFonts w:ascii="Arial" w:hAnsi="Arial" w:cs="Arial"/>
          <w:sz w:val="24"/>
          <w:szCs w:val="24"/>
          <w:lang w:val="en-US" w:eastAsia="es-EC"/>
        </w:rPr>
        <w:t xml:space="preserve"> and X.</w:t>
      </w:r>
      <w:proofErr w:type="gramEnd"/>
    </w:p>
    <w:p w:rsidR="00210A84" w:rsidRPr="003910E1" w:rsidRDefault="00210A84" w:rsidP="00D16F33">
      <w:pPr>
        <w:pStyle w:val="Sinespaciado"/>
        <w:spacing w:line="360" w:lineRule="auto"/>
        <w:jc w:val="both"/>
        <w:rPr>
          <w:rFonts w:ascii="Arial" w:hAnsi="Arial" w:cs="Arial"/>
          <w:sz w:val="24"/>
          <w:szCs w:val="24"/>
          <w:lang w:val="en-US" w:eastAsia="es-EC"/>
        </w:rPr>
      </w:pPr>
      <w:proofErr w:type="spellStart"/>
      <w:proofErr w:type="gramStart"/>
      <w:r w:rsidRPr="003910E1">
        <w:rPr>
          <w:rFonts w:ascii="Arial" w:hAnsi="Arial" w:cs="Arial"/>
          <w:sz w:val="24"/>
          <w:szCs w:val="24"/>
          <w:lang w:val="en-US" w:eastAsia="es-EC"/>
        </w:rPr>
        <w:t>Nigrum</w:t>
      </w:r>
      <w:proofErr w:type="spellEnd"/>
      <w:r w:rsidRPr="003910E1">
        <w:rPr>
          <w:rFonts w:ascii="Arial" w:hAnsi="Arial" w:cs="Arial"/>
          <w:sz w:val="24"/>
          <w:szCs w:val="24"/>
          <w:lang w:val="en-US" w:eastAsia="es-EC"/>
        </w:rPr>
        <w:t>), ancient root and leaf vegetables, gaining in economic importance.</w:t>
      </w:r>
      <w:proofErr w:type="gramEnd"/>
    </w:p>
    <w:p w:rsidR="00210A84" w:rsidRPr="003910E1" w:rsidRDefault="00210A84" w:rsidP="00D16F33">
      <w:pPr>
        <w:pStyle w:val="Sinespaciado"/>
        <w:spacing w:line="360" w:lineRule="auto"/>
        <w:jc w:val="both"/>
        <w:rPr>
          <w:rFonts w:ascii="Arial" w:hAnsi="Arial" w:cs="Arial"/>
          <w:sz w:val="24"/>
          <w:szCs w:val="24"/>
          <w:lang w:val="en-US" w:eastAsia="es-EC"/>
        </w:rPr>
      </w:pPr>
      <w:r w:rsidRPr="003910E1">
        <w:rPr>
          <w:rFonts w:ascii="Arial" w:hAnsi="Arial" w:cs="Arial"/>
          <w:sz w:val="24"/>
          <w:szCs w:val="24"/>
          <w:lang w:val="en-US" w:eastAsia="es-EC"/>
        </w:rPr>
        <w:t>Proc. Florida St. Hort. Soc., 85:85-94.</w:t>
      </w:r>
    </w:p>
    <w:p w:rsidR="00210A84" w:rsidRPr="003910E1" w:rsidRDefault="00210A84" w:rsidP="00D16F33">
      <w:pPr>
        <w:pStyle w:val="Sinespaciado"/>
        <w:spacing w:line="360" w:lineRule="auto"/>
        <w:jc w:val="both"/>
        <w:rPr>
          <w:rFonts w:ascii="Arial" w:hAnsi="Arial" w:cs="Arial"/>
          <w:sz w:val="24"/>
          <w:szCs w:val="24"/>
          <w:lang w:eastAsia="es-EC"/>
        </w:rPr>
      </w:pPr>
      <w:proofErr w:type="spellStart"/>
      <w:r w:rsidRPr="003910E1">
        <w:rPr>
          <w:rFonts w:ascii="Arial" w:hAnsi="Arial" w:cs="Arial"/>
          <w:sz w:val="24"/>
          <w:szCs w:val="24"/>
          <w:lang w:eastAsia="es-EC"/>
        </w:rPr>
        <w:t>Montaldo</w:t>
      </w:r>
      <w:proofErr w:type="spellEnd"/>
      <w:r w:rsidRPr="003910E1">
        <w:rPr>
          <w:rFonts w:ascii="Arial" w:hAnsi="Arial" w:cs="Arial"/>
          <w:sz w:val="24"/>
          <w:szCs w:val="24"/>
          <w:lang w:eastAsia="es-EC"/>
        </w:rPr>
        <w:t xml:space="preserve"> A., 1991. Cultivo de Raíces y Tubérculos Tropicales. Servicio</w:t>
      </w:r>
    </w:p>
    <w:p w:rsidR="00210A84" w:rsidRPr="003910E1" w:rsidRDefault="00210A84" w:rsidP="00D16F33">
      <w:pPr>
        <w:pStyle w:val="Sinespaciado"/>
        <w:spacing w:line="360" w:lineRule="auto"/>
        <w:jc w:val="both"/>
        <w:rPr>
          <w:rFonts w:ascii="Arial" w:hAnsi="Arial" w:cs="Arial"/>
          <w:sz w:val="24"/>
          <w:szCs w:val="24"/>
          <w:lang w:eastAsia="es-EC"/>
        </w:rPr>
      </w:pPr>
      <w:r w:rsidRPr="003910E1">
        <w:rPr>
          <w:rFonts w:ascii="Arial" w:hAnsi="Arial" w:cs="Arial"/>
          <w:sz w:val="24"/>
          <w:szCs w:val="24"/>
          <w:lang w:eastAsia="es-EC"/>
        </w:rPr>
        <w:t>Editorial IICA, P. 71-90.</w:t>
      </w:r>
    </w:p>
    <w:p w:rsidR="00210A84" w:rsidRPr="003910E1" w:rsidRDefault="00A0580A" w:rsidP="00D16F33">
      <w:pPr>
        <w:pStyle w:val="Sinespaciado"/>
        <w:spacing w:line="360" w:lineRule="auto"/>
        <w:jc w:val="both"/>
        <w:rPr>
          <w:rFonts w:ascii="Arial" w:hAnsi="Arial" w:cs="Arial"/>
          <w:sz w:val="24"/>
          <w:szCs w:val="24"/>
          <w:lang w:eastAsia="es-EC"/>
        </w:rPr>
      </w:pPr>
      <w:r w:rsidRPr="00A0580A">
        <w:rPr>
          <w:rFonts w:ascii="Arial" w:hAnsi="Arial" w:cs="Arial"/>
          <w:b/>
          <w:sz w:val="24"/>
          <w:szCs w:val="24"/>
          <w:vertAlign w:val="superscript"/>
          <w:lang w:eastAsia="es-EC"/>
        </w:rPr>
        <w:t>23</w:t>
      </w:r>
      <w:r>
        <w:rPr>
          <w:rFonts w:ascii="Arial" w:hAnsi="Arial" w:cs="Arial"/>
          <w:sz w:val="24"/>
          <w:szCs w:val="24"/>
          <w:lang w:eastAsia="es-EC"/>
        </w:rPr>
        <w:t xml:space="preserve"> </w:t>
      </w:r>
      <w:r w:rsidR="00210A84" w:rsidRPr="003910E1">
        <w:rPr>
          <w:rFonts w:ascii="Arial" w:hAnsi="Arial" w:cs="Arial"/>
          <w:sz w:val="24"/>
          <w:szCs w:val="24"/>
          <w:lang w:eastAsia="es-EC"/>
        </w:rPr>
        <w:t>Océano Uno, Diccionario Enciclopedia Ilustrado, Grupo de Edición Océano,</w:t>
      </w:r>
    </w:p>
    <w:p w:rsidR="00210A84" w:rsidRPr="003910E1" w:rsidRDefault="00210A84" w:rsidP="00D16F33">
      <w:pPr>
        <w:pStyle w:val="Sinespaciado"/>
        <w:spacing w:line="360" w:lineRule="auto"/>
        <w:jc w:val="both"/>
        <w:rPr>
          <w:rFonts w:ascii="Arial" w:hAnsi="Arial" w:cs="Arial"/>
          <w:sz w:val="24"/>
          <w:szCs w:val="24"/>
          <w:lang w:eastAsia="es-EC"/>
        </w:rPr>
      </w:pPr>
      <w:r w:rsidRPr="003910E1">
        <w:rPr>
          <w:rFonts w:ascii="Arial" w:hAnsi="Arial" w:cs="Arial"/>
          <w:sz w:val="24"/>
          <w:szCs w:val="24"/>
          <w:lang w:eastAsia="es-EC"/>
        </w:rPr>
        <w:t xml:space="preserve">Presidente José </w:t>
      </w:r>
      <w:proofErr w:type="spellStart"/>
      <w:r w:rsidRPr="003910E1">
        <w:rPr>
          <w:rFonts w:ascii="Arial" w:hAnsi="Arial" w:cs="Arial"/>
          <w:sz w:val="24"/>
          <w:szCs w:val="24"/>
          <w:lang w:eastAsia="es-EC"/>
        </w:rPr>
        <w:t>Lluis</w:t>
      </w:r>
      <w:proofErr w:type="spellEnd"/>
      <w:r w:rsidRPr="003910E1">
        <w:rPr>
          <w:rFonts w:ascii="Arial" w:hAnsi="Arial" w:cs="Arial"/>
          <w:sz w:val="24"/>
          <w:szCs w:val="24"/>
          <w:lang w:eastAsia="es-EC"/>
        </w:rPr>
        <w:t xml:space="preserve"> Monreal, Edición 19,</w:t>
      </w:r>
    </w:p>
    <w:p w:rsidR="00210A84" w:rsidRPr="003910E1" w:rsidRDefault="00A0580A" w:rsidP="00D16F33">
      <w:pPr>
        <w:pStyle w:val="Sinespaciado"/>
        <w:spacing w:line="360" w:lineRule="auto"/>
        <w:jc w:val="both"/>
        <w:rPr>
          <w:rFonts w:ascii="Arial" w:hAnsi="Arial" w:cs="Arial"/>
          <w:sz w:val="24"/>
          <w:szCs w:val="24"/>
          <w:lang w:val="en-US" w:eastAsia="es-EC"/>
        </w:rPr>
      </w:pPr>
      <w:r w:rsidRPr="00A0580A">
        <w:rPr>
          <w:rFonts w:ascii="Arial" w:hAnsi="Arial" w:cs="Arial"/>
          <w:b/>
          <w:sz w:val="24"/>
          <w:szCs w:val="24"/>
          <w:vertAlign w:val="superscript"/>
          <w:lang w:eastAsia="es-EC"/>
        </w:rPr>
        <w:t>24</w:t>
      </w:r>
      <w:r>
        <w:rPr>
          <w:rFonts w:ascii="Arial" w:hAnsi="Arial" w:cs="Arial"/>
          <w:sz w:val="24"/>
          <w:szCs w:val="24"/>
          <w:lang w:eastAsia="es-EC"/>
        </w:rPr>
        <w:t xml:space="preserve"> </w:t>
      </w:r>
      <w:r w:rsidR="00210A84" w:rsidRPr="003910E1">
        <w:rPr>
          <w:rFonts w:ascii="Arial" w:hAnsi="Arial" w:cs="Arial"/>
          <w:sz w:val="24"/>
          <w:szCs w:val="24"/>
          <w:lang w:eastAsia="es-EC"/>
        </w:rPr>
        <w:t xml:space="preserve">Rodríguez-Sosa, E.J. y </w:t>
      </w:r>
      <w:proofErr w:type="spellStart"/>
      <w:r w:rsidR="00210A84" w:rsidRPr="003910E1">
        <w:rPr>
          <w:rFonts w:ascii="Arial" w:hAnsi="Arial" w:cs="Arial"/>
          <w:sz w:val="24"/>
          <w:szCs w:val="24"/>
          <w:lang w:eastAsia="es-EC"/>
        </w:rPr>
        <w:t>Gonsález</w:t>
      </w:r>
      <w:proofErr w:type="spellEnd"/>
      <w:r w:rsidR="00210A84" w:rsidRPr="003910E1">
        <w:rPr>
          <w:rFonts w:ascii="Arial" w:hAnsi="Arial" w:cs="Arial"/>
          <w:sz w:val="24"/>
          <w:szCs w:val="24"/>
          <w:lang w:eastAsia="es-EC"/>
        </w:rPr>
        <w:t xml:space="preserve">, M. 1977. </w:t>
      </w:r>
      <w:r w:rsidR="00210A84" w:rsidRPr="003910E1">
        <w:rPr>
          <w:rFonts w:ascii="Arial" w:hAnsi="Arial" w:cs="Arial"/>
          <w:sz w:val="24"/>
          <w:szCs w:val="24"/>
          <w:lang w:val="en-US" w:eastAsia="es-EC"/>
        </w:rPr>
        <w:t xml:space="preserve">Preparation of instant </w:t>
      </w:r>
      <w:proofErr w:type="spellStart"/>
      <w:r w:rsidR="00210A84" w:rsidRPr="003910E1">
        <w:rPr>
          <w:rFonts w:ascii="Arial" w:hAnsi="Arial" w:cs="Arial"/>
          <w:sz w:val="24"/>
          <w:szCs w:val="24"/>
          <w:lang w:val="en-US" w:eastAsia="es-EC"/>
        </w:rPr>
        <w:t>tanier</w:t>
      </w:r>
      <w:proofErr w:type="spellEnd"/>
    </w:p>
    <w:p w:rsidR="00210A84" w:rsidRPr="00D16F33" w:rsidRDefault="00A0580A" w:rsidP="00D16F33">
      <w:pPr>
        <w:pStyle w:val="Sinespaciado"/>
        <w:spacing w:line="360" w:lineRule="auto"/>
        <w:jc w:val="both"/>
        <w:rPr>
          <w:rFonts w:ascii="Arial" w:hAnsi="Arial" w:cs="Arial"/>
          <w:sz w:val="24"/>
          <w:szCs w:val="24"/>
          <w:lang w:eastAsia="es-EC"/>
        </w:rPr>
      </w:pPr>
      <w:r w:rsidRPr="00F756A5">
        <w:rPr>
          <w:rFonts w:ascii="Arial" w:hAnsi="Arial" w:cs="Arial"/>
          <w:b/>
          <w:sz w:val="24"/>
          <w:szCs w:val="24"/>
          <w:vertAlign w:val="superscript"/>
          <w:lang w:val="en-US" w:eastAsia="es-EC"/>
        </w:rPr>
        <w:t xml:space="preserve">25 </w:t>
      </w:r>
      <w:r w:rsidR="00210A84" w:rsidRPr="003910E1">
        <w:rPr>
          <w:rFonts w:ascii="Arial" w:hAnsi="Arial" w:cs="Arial"/>
          <w:sz w:val="24"/>
          <w:szCs w:val="24"/>
          <w:lang w:val="en-US" w:eastAsia="es-EC"/>
        </w:rPr>
        <w:t>(</w:t>
      </w:r>
      <w:proofErr w:type="spellStart"/>
      <w:r w:rsidR="00210A84" w:rsidRPr="003910E1">
        <w:rPr>
          <w:rFonts w:ascii="Arial" w:hAnsi="Arial" w:cs="Arial"/>
          <w:sz w:val="24"/>
          <w:szCs w:val="24"/>
          <w:lang w:val="en-US" w:eastAsia="es-EC"/>
        </w:rPr>
        <w:t>Xanthosomasagittifolium</w:t>
      </w:r>
      <w:proofErr w:type="spellEnd"/>
      <w:r w:rsidR="00210A84" w:rsidRPr="003910E1">
        <w:rPr>
          <w:rFonts w:ascii="Arial" w:hAnsi="Arial" w:cs="Arial"/>
          <w:sz w:val="24"/>
          <w:szCs w:val="24"/>
          <w:lang w:val="en-US" w:eastAsia="es-EC"/>
        </w:rPr>
        <w:t xml:space="preserve">) flakes. </w:t>
      </w:r>
      <w:proofErr w:type="spellStart"/>
      <w:r w:rsidR="00210A84" w:rsidRPr="00D16F33">
        <w:rPr>
          <w:rFonts w:ascii="Arial" w:hAnsi="Arial" w:cs="Arial"/>
          <w:sz w:val="24"/>
          <w:szCs w:val="24"/>
          <w:lang w:eastAsia="es-EC"/>
        </w:rPr>
        <w:t>Journ</w:t>
      </w:r>
      <w:proofErr w:type="spellEnd"/>
      <w:r w:rsidR="00210A84" w:rsidRPr="00D16F33">
        <w:rPr>
          <w:rFonts w:ascii="Arial" w:hAnsi="Arial" w:cs="Arial"/>
          <w:sz w:val="24"/>
          <w:szCs w:val="24"/>
          <w:lang w:eastAsia="es-EC"/>
        </w:rPr>
        <w:t xml:space="preserve">. </w:t>
      </w:r>
      <w:proofErr w:type="spellStart"/>
      <w:r w:rsidR="00210A84" w:rsidRPr="00D16F33">
        <w:rPr>
          <w:rFonts w:ascii="Arial" w:hAnsi="Arial" w:cs="Arial"/>
          <w:sz w:val="24"/>
          <w:szCs w:val="24"/>
          <w:lang w:eastAsia="es-EC"/>
        </w:rPr>
        <w:t>Agric</w:t>
      </w:r>
      <w:proofErr w:type="spellEnd"/>
      <w:r w:rsidR="00210A84" w:rsidRPr="00D16F33">
        <w:rPr>
          <w:rFonts w:ascii="Arial" w:hAnsi="Arial" w:cs="Arial"/>
          <w:sz w:val="24"/>
          <w:szCs w:val="24"/>
          <w:lang w:eastAsia="es-EC"/>
        </w:rPr>
        <w:t>. Univ. Puerto Rico, 61:26.</w:t>
      </w:r>
    </w:p>
    <w:p w:rsidR="00210A84" w:rsidRPr="003910E1" w:rsidRDefault="00210A84" w:rsidP="00D16F33">
      <w:pPr>
        <w:pStyle w:val="Sinespaciado"/>
        <w:spacing w:line="360" w:lineRule="auto"/>
        <w:jc w:val="both"/>
        <w:rPr>
          <w:rFonts w:ascii="Arial" w:hAnsi="Arial" w:cs="Arial"/>
          <w:sz w:val="24"/>
          <w:szCs w:val="24"/>
          <w:lang w:val="en-US" w:eastAsia="es-EC"/>
        </w:rPr>
      </w:pPr>
      <w:proofErr w:type="spellStart"/>
      <w:r w:rsidRPr="003910E1">
        <w:rPr>
          <w:rFonts w:ascii="Arial" w:hAnsi="Arial" w:cs="Arial"/>
          <w:sz w:val="24"/>
          <w:szCs w:val="24"/>
          <w:lang w:val="en-US" w:eastAsia="es-EC"/>
        </w:rPr>
        <w:t>Wilso</w:t>
      </w:r>
      <w:proofErr w:type="spellEnd"/>
      <w:r w:rsidRPr="003910E1">
        <w:rPr>
          <w:rFonts w:ascii="Arial" w:hAnsi="Arial" w:cs="Arial"/>
          <w:sz w:val="24"/>
          <w:szCs w:val="24"/>
          <w:lang w:val="en-US" w:eastAsia="es-EC"/>
        </w:rPr>
        <w:t xml:space="preserve">, J.E. 1980. </w:t>
      </w:r>
      <w:proofErr w:type="gramStart"/>
      <w:r w:rsidRPr="003910E1">
        <w:rPr>
          <w:rFonts w:ascii="Arial" w:hAnsi="Arial" w:cs="Arial"/>
          <w:sz w:val="24"/>
          <w:szCs w:val="24"/>
          <w:lang w:val="en-US" w:eastAsia="es-EC"/>
        </w:rPr>
        <w:t xml:space="preserve">Cocoyam breeding by flowering induction pollination </w:t>
      </w:r>
      <w:proofErr w:type="spellStart"/>
      <w:r w:rsidRPr="003910E1">
        <w:rPr>
          <w:rFonts w:ascii="Arial" w:hAnsi="Arial" w:cs="Arial"/>
          <w:sz w:val="24"/>
          <w:szCs w:val="24"/>
          <w:lang w:val="en-US" w:eastAsia="es-EC"/>
        </w:rPr>
        <w:t>andseed</w:t>
      </w:r>
      <w:proofErr w:type="spellEnd"/>
      <w:r w:rsidRPr="003910E1">
        <w:rPr>
          <w:rFonts w:ascii="Arial" w:hAnsi="Arial" w:cs="Arial"/>
          <w:sz w:val="24"/>
          <w:szCs w:val="24"/>
          <w:lang w:val="en-US" w:eastAsia="es-EC"/>
        </w:rPr>
        <w:t xml:space="preserve"> germination.</w:t>
      </w:r>
      <w:proofErr w:type="gramEnd"/>
      <w:r w:rsidRPr="003910E1">
        <w:rPr>
          <w:rFonts w:ascii="Arial" w:hAnsi="Arial" w:cs="Arial"/>
          <w:sz w:val="24"/>
          <w:szCs w:val="24"/>
          <w:lang w:val="en-US" w:eastAsia="es-EC"/>
        </w:rPr>
        <w:t xml:space="preserve"> </w:t>
      </w:r>
      <w:proofErr w:type="spellStart"/>
      <w:r w:rsidRPr="003910E1">
        <w:rPr>
          <w:rFonts w:ascii="Arial" w:hAnsi="Arial" w:cs="Arial"/>
          <w:sz w:val="24"/>
          <w:szCs w:val="24"/>
          <w:lang w:val="en-US" w:eastAsia="es-EC"/>
        </w:rPr>
        <w:t>Ibadán</w:t>
      </w:r>
      <w:proofErr w:type="spellEnd"/>
      <w:r w:rsidRPr="003910E1">
        <w:rPr>
          <w:rFonts w:ascii="Arial" w:hAnsi="Arial" w:cs="Arial"/>
          <w:sz w:val="24"/>
          <w:szCs w:val="24"/>
          <w:lang w:val="en-US" w:eastAsia="es-EC"/>
        </w:rPr>
        <w:t>, International Institute of Tropical Agriculture.94</w:t>
      </w:r>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26</w:t>
      </w:r>
      <w:r w:rsidRPr="0043086C">
        <w:rPr>
          <w:lang w:val="en-US"/>
        </w:rPr>
        <w:t xml:space="preserve"> </w:t>
      </w:r>
      <w:hyperlink r:id="rId28" w:history="1">
        <w:r w:rsidR="00210A84" w:rsidRPr="003910E1">
          <w:rPr>
            <w:rStyle w:val="Hipervnculo"/>
            <w:rFonts w:ascii="Arial" w:hAnsi="Arial" w:cs="Arial"/>
            <w:color w:val="auto"/>
            <w:sz w:val="24"/>
            <w:szCs w:val="24"/>
            <w:u w:val="none"/>
            <w:lang w:val="en-US"/>
          </w:rPr>
          <w:t>http://www.comertia.com/ofertaproductos/papa_5104.html</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27</w:t>
      </w:r>
      <w:r>
        <w:rPr>
          <w:lang w:val="en-US"/>
        </w:rPr>
        <w:t xml:space="preserve"> </w:t>
      </w:r>
      <w:hyperlink r:id="rId29" w:history="1">
        <w:r w:rsidR="00210A84" w:rsidRPr="003910E1">
          <w:rPr>
            <w:rStyle w:val="Hipervnculo"/>
            <w:rFonts w:ascii="Arial" w:hAnsi="Arial" w:cs="Arial"/>
            <w:color w:val="auto"/>
            <w:sz w:val="24"/>
            <w:szCs w:val="24"/>
            <w:u w:val="none"/>
            <w:lang w:val="en-US"/>
          </w:rPr>
          <w:t>http://www.joethejuggler.com/Funbotanica/10tubers.html</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28</w:t>
      </w:r>
      <w:r>
        <w:rPr>
          <w:lang w:val="en-US"/>
        </w:rPr>
        <w:t xml:space="preserve"> </w:t>
      </w:r>
      <w:hyperlink r:id="rId30" w:history="1">
        <w:r w:rsidR="00210A84" w:rsidRPr="003910E1">
          <w:rPr>
            <w:rStyle w:val="Hipervnculo"/>
            <w:rFonts w:ascii="Arial" w:hAnsi="Arial" w:cs="Arial"/>
            <w:color w:val="auto"/>
            <w:sz w:val="24"/>
            <w:szCs w:val="24"/>
            <w:u w:val="none"/>
            <w:lang w:val="en-US"/>
          </w:rPr>
          <w:t>http://www.agroecuador.com/HTML/Censo/censo_4626.htm</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29</w:t>
      </w:r>
      <w:r>
        <w:rPr>
          <w:lang w:val="en-US"/>
        </w:rPr>
        <w:t xml:space="preserve"> </w:t>
      </w:r>
      <w:hyperlink r:id="rId31" w:history="1">
        <w:r w:rsidR="00210A84" w:rsidRPr="003910E1">
          <w:rPr>
            <w:rStyle w:val="Hipervnculo"/>
            <w:rFonts w:ascii="Arial" w:hAnsi="Arial" w:cs="Arial"/>
            <w:color w:val="auto"/>
            <w:sz w:val="24"/>
            <w:szCs w:val="24"/>
            <w:u w:val="none"/>
            <w:lang w:val="en-US"/>
          </w:rPr>
          <w:t>http://www.estadonacion.or.cr/Info98/nacion4/cap7-97d.htm</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30</w:t>
      </w:r>
      <w:r w:rsidRPr="0043086C">
        <w:rPr>
          <w:lang w:val="en-US"/>
        </w:rPr>
        <w:t xml:space="preserve"> </w:t>
      </w:r>
      <w:hyperlink r:id="rId32" w:history="1">
        <w:r w:rsidR="00210A84" w:rsidRPr="003910E1">
          <w:rPr>
            <w:rStyle w:val="Hipervnculo"/>
            <w:rFonts w:ascii="Arial" w:hAnsi="Arial" w:cs="Arial"/>
            <w:color w:val="auto"/>
            <w:sz w:val="24"/>
            <w:szCs w:val="24"/>
            <w:u w:val="none"/>
            <w:lang w:val="en-US"/>
          </w:rPr>
          <w:t>http://www.redepapa.org/mitopapa.html</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31</w:t>
      </w:r>
      <w:r w:rsidRPr="0043086C">
        <w:rPr>
          <w:lang w:val="en-US"/>
        </w:rPr>
        <w:t xml:space="preserve"> </w:t>
      </w:r>
      <w:hyperlink r:id="rId33" w:anchor="historia" w:history="1">
        <w:r w:rsidR="00210A84" w:rsidRPr="003910E1">
          <w:rPr>
            <w:rStyle w:val="Hipervnculo"/>
            <w:rFonts w:ascii="Arial" w:hAnsi="Arial" w:cs="Arial"/>
            <w:color w:val="auto"/>
            <w:sz w:val="24"/>
            <w:szCs w:val="24"/>
            <w:u w:val="none"/>
            <w:lang w:val="en-US"/>
          </w:rPr>
          <w:t>http://www.monografias.com/trabajos35/papa/papa.shtml#historia</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32</w:t>
      </w:r>
      <w:r w:rsidRPr="0043086C">
        <w:rPr>
          <w:lang w:val="en-US"/>
        </w:rPr>
        <w:t xml:space="preserve"> </w:t>
      </w:r>
      <w:hyperlink r:id="rId34" w:history="1">
        <w:r w:rsidR="00210A84" w:rsidRPr="003910E1">
          <w:rPr>
            <w:rStyle w:val="Hipervnculo"/>
            <w:rFonts w:ascii="Arial" w:hAnsi="Arial" w:cs="Arial"/>
            <w:color w:val="auto"/>
            <w:sz w:val="24"/>
            <w:szCs w:val="24"/>
            <w:u w:val="none"/>
            <w:lang w:val="en-US"/>
          </w:rPr>
          <w:t>http://papandina.cip.cgiar.org/</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lastRenderedPageBreak/>
        <w:t>33</w:t>
      </w:r>
      <w:r w:rsidRPr="0043086C">
        <w:rPr>
          <w:lang w:val="en-US"/>
        </w:rPr>
        <w:t xml:space="preserve"> </w:t>
      </w:r>
      <w:hyperlink r:id="rId35" w:history="1">
        <w:r w:rsidR="00210A84" w:rsidRPr="003910E1">
          <w:rPr>
            <w:rStyle w:val="Hipervnculo"/>
            <w:rFonts w:ascii="Arial" w:hAnsi="Arial" w:cs="Arial"/>
            <w:color w:val="auto"/>
            <w:sz w:val="24"/>
            <w:szCs w:val="24"/>
            <w:u w:val="none"/>
            <w:lang w:val="en-US"/>
          </w:rPr>
          <w:t>http://www.arikah.net/enciclopedia-espanola/Xanthosoma</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34</w:t>
      </w:r>
      <w:r>
        <w:rPr>
          <w:lang w:val="en-US"/>
        </w:rPr>
        <w:t xml:space="preserve"> </w:t>
      </w:r>
      <w:hyperlink r:id="rId36" w:history="1">
        <w:r w:rsidR="00210A84" w:rsidRPr="003910E1">
          <w:rPr>
            <w:rStyle w:val="Hipervnculo"/>
            <w:rFonts w:ascii="Arial" w:hAnsi="Arial" w:cs="Arial"/>
            <w:color w:val="auto"/>
            <w:sz w:val="24"/>
            <w:szCs w:val="24"/>
            <w:u w:val="none"/>
            <w:lang w:val="en-US"/>
          </w:rPr>
          <w:t>http://es.wikipedia.org/wiki/C%C3%A9lula</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35</w:t>
      </w:r>
      <w:r>
        <w:rPr>
          <w:lang w:val="en-US"/>
        </w:rPr>
        <w:t xml:space="preserve"> </w:t>
      </w:r>
      <w:hyperlink r:id="rId37" w:history="1">
        <w:r w:rsidR="00210A84" w:rsidRPr="003910E1">
          <w:rPr>
            <w:rStyle w:val="Hipervnculo"/>
            <w:rFonts w:ascii="Arial" w:hAnsi="Arial" w:cs="Arial"/>
            <w:color w:val="auto"/>
            <w:sz w:val="24"/>
            <w:szCs w:val="24"/>
            <w:u w:val="none"/>
            <w:lang w:val="en-US"/>
          </w:rPr>
          <w:t>http://www.rlc.org/prior/segalim/prod/prodveg/contenido/libro11/cap3.htm</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 xml:space="preserve">36 </w:t>
      </w:r>
      <w:hyperlink r:id="rId38" w:history="1">
        <w:r w:rsidR="00210A84" w:rsidRPr="003910E1">
          <w:rPr>
            <w:rStyle w:val="Hipervnculo"/>
            <w:rFonts w:ascii="Arial" w:hAnsi="Arial" w:cs="Arial"/>
            <w:color w:val="auto"/>
            <w:sz w:val="24"/>
            <w:szCs w:val="24"/>
            <w:u w:val="none"/>
            <w:lang w:val="en-US"/>
          </w:rPr>
          <w:t>http://www.monografias.com/trabajos34/zaparas/zaparas.shtml</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37</w:t>
      </w:r>
      <w:r w:rsidRPr="0043086C">
        <w:rPr>
          <w:lang w:val="en-US"/>
        </w:rPr>
        <w:t xml:space="preserve"> </w:t>
      </w:r>
      <w:hyperlink r:id="rId39" w:history="1">
        <w:r w:rsidR="00210A84" w:rsidRPr="003910E1">
          <w:rPr>
            <w:rStyle w:val="Hipervnculo"/>
            <w:rFonts w:ascii="Arial" w:hAnsi="Arial" w:cs="Arial"/>
            <w:color w:val="auto"/>
            <w:sz w:val="24"/>
            <w:szCs w:val="24"/>
            <w:u w:val="none"/>
            <w:lang w:val="en-US"/>
          </w:rPr>
          <w:t>http://www.rlc.fao.org/prior/segalim/prodalim/prodveg/cdrom/contenido/libro09/</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38</w:t>
      </w:r>
      <w:r w:rsidRPr="0043086C">
        <w:rPr>
          <w:lang w:val="en-US"/>
        </w:rPr>
        <w:t xml:space="preserve"> </w:t>
      </w:r>
      <w:hyperlink r:id="rId40" w:history="1">
        <w:r w:rsidR="00210A84" w:rsidRPr="003910E1">
          <w:rPr>
            <w:rStyle w:val="Hipervnculo"/>
            <w:rFonts w:ascii="Arial" w:hAnsi="Arial" w:cs="Arial"/>
            <w:color w:val="auto"/>
            <w:sz w:val="24"/>
            <w:szCs w:val="24"/>
            <w:u w:val="none"/>
            <w:lang w:val="en-US"/>
          </w:rPr>
          <w:t>http://www.ug.edu.ec/feriacomer/Grupos/Majanga%20Feria/produccion.html</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39</w:t>
      </w:r>
      <w:hyperlink r:id="rId41" w:history="1">
        <w:r w:rsidR="00210A84" w:rsidRPr="003910E1">
          <w:rPr>
            <w:rStyle w:val="Hipervnculo"/>
            <w:rFonts w:ascii="Arial" w:hAnsi="Arial" w:cs="Arial"/>
            <w:color w:val="auto"/>
            <w:sz w:val="24"/>
            <w:szCs w:val="24"/>
            <w:u w:val="none"/>
            <w:lang w:val="en-US"/>
          </w:rPr>
          <w:t>http://www.cocinadeglo.blogspot.com/2015/01/variedades-de-patatas-para-un-buen-uso.html</w:t>
        </w:r>
      </w:hyperlink>
    </w:p>
    <w:p w:rsidR="00210A84" w:rsidRPr="003910E1" w:rsidRDefault="00210A84" w:rsidP="00D16F33">
      <w:pPr>
        <w:pStyle w:val="Sinespaciado"/>
        <w:spacing w:line="360" w:lineRule="auto"/>
        <w:jc w:val="both"/>
        <w:rPr>
          <w:rFonts w:ascii="Arial" w:hAnsi="Arial" w:cs="Arial"/>
          <w:sz w:val="24"/>
          <w:szCs w:val="24"/>
          <w:lang w:val="en-US"/>
        </w:rPr>
      </w:pPr>
    </w:p>
    <w:p w:rsidR="00210A84" w:rsidRPr="003910E1" w:rsidRDefault="0043086C" w:rsidP="00D16F33">
      <w:pPr>
        <w:pStyle w:val="Sinespaciado"/>
        <w:spacing w:line="360" w:lineRule="auto"/>
        <w:jc w:val="both"/>
        <w:rPr>
          <w:rFonts w:ascii="Arial" w:hAnsi="Arial" w:cs="Arial"/>
          <w:sz w:val="24"/>
          <w:szCs w:val="24"/>
          <w:lang w:val="en-US"/>
        </w:rPr>
      </w:pPr>
      <w:r w:rsidRPr="00F756A5">
        <w:rPr>
          <w:rFonts w:ascii="Arial" w:hAnsi="Arial" w:cs="Arial"/>
          <w:b/>
          <w:sz w:val="24"/>
          <w:szCs w:val="24"/>
          <w:vertAlign w:val="superscript"/>
          <w:lang w:val="en-US" w:eastAsia="es-EC"/>
        </w:rPr>
        <w:t xml:space="preserve">40 </w:t>
      </w:r>
      <w:hyperlink r:id="rId42" w:history="1">
        <w:r w:rsidR="00210A84" w:rsidRPr="003910E1">
          <w:rPr>
            <w:rStyle w:val="Hipervnculo"/>
            <w:rFonts w:ascii="Arial" w:hAnsi="Arial" w:cs="Arial"/>
            <w:color w:val="auto"/>
            <w:sz w:val="24"/>
            <w:szCs w:val="24"/>
            <w:u w:val="none"/>
            <w:lang w:val="en-US"/>
          </w:rPr>
          <w:t>http://www.sinagap.agricultura.gob.ec</w:t>
        </w:r>
      </w:hyperlink>
    </w:p>
    <w:p w:rsidR="00210A84" w:rsidRDefault="00210A84" w:rsidP="00D16F33">
      <w:pPr>
        <w:spacing w:after="0" w:line="360" w:lineRule="auto"/>
        <w:jc w:val="both"/>
        <w:rPr>
          <w:rFonts w:ascii="Arial" w:hAnsi="Arial" w:cs="Arial"/>
          <w:color w:val="002060"/>
          <w:sz w:val="24"/>
          <w:szCs w:val="24"/>
          <w:shd w:val="clear" w:color="auto" w:fill="FEFEFE"/>
          <w:lang w:val="en-US"/>
        </w:rPr>
      </w:pPr>
    </w:p>
    <w:p w:rsidR="00762629" w:rsidRPr="00EC7C86" w:rsidRDefault="00762629" w:rsidP="00D16F33">
      <w:pPr>
        <w:spacing w:after="0" w:line="360" w:lineRule="auto"/>
        <w:jc w:val="both"/>
        <w:rPr>
          <w:rFonts w:ascii="Arial" w:hAnsi="Arial" w:cs="Arial"/>
          <w:color w:val="002060"/>
          <w:sz w:val="24"/>
          <w:szCs w:val="24"/>
          <w:shd w:val="clear" w:color="auto" w:fill="FEFEFE"/>
          <w:lang w:val="en-US"/>
        </w:rPr>
      </w:pPr>
      <w:r w:rsidRPr="00EC7C86">
        <w:rPr>
          <w:rFonts w:ascii="Arial" w:hAnsi="Arial" w:cs="Arial"/>
          <w:color w:val="000000"/>
          <w:sz w:val="18"/>
          <w:szCs w:val="18"/>
          <w:lang w:val="en-US"/>
        </w:rPr>
        <w:br/>
      </w:r>
      <w:bookmarkStart w:id="0" w:name="_GoBack"/>
      <w:bookmarkEnd w:id="0"/>
    </w:p>
    <w:sectPr w:rsidR="00762629" w:rsidRPr="00EC7C86" w:rsidSect="008D0D1A">
      <w:footerReference w:type="default" r:id="rId4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6F33" w:rsidRDefault="00D16F33" w:rsidP="00FE4B4C">
      <w:pPr>
        <w:spacing w:after="0" w:line="240" w:lineRule="auto"/>
      </w:pPr>
      <w:r>
        <w:separator/>
      </w:r>
    </w:p>
  </w:endnote>
  <w:endnote w:type="continuationSeparator" w:id="0">
    <w:p w:rsidR="00D16F33" w:rsidRDefault="00D16F33" w:rsidP="00FE4B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9705898"/>
      <w:docPartObj>
        <w:docPartGallery w:val="Page Numbers (Bottom of Page)"/>
        <w:docPartUnique/>
      </w:docPartObj>
    </w:sdtPr>
    <w:sdtContent>
      <w:p w:rsidR="00D16F33" w:rsidRDefault="00D16F33">
        <w:pPr>
          <w:pStyle w:val="Piedepgina"/>
          <w:jc w:val="right"/>
        </w:pPr>
        <w:r>
          <w:fldChar w:fldCharType="begin"/>
        </w:r>
        <w:r>
          <w:instrText>PAGE   \* MERGEFORMAT</w:instrText>
        </w:r>
        <w:r>
          <w:fldChar w:fldCharType="separate"/>
        </w:r>
        <w:r w:rsidR="00E4171C" w:rsidRPr="00E4171C">
          <w:rPr>
            <w:noProof/>
            <w:lang w:val="es-ES"/>
          </w:rPr>
          <w:t>50</w:t>
        </w:r>
        <w:r>
          <w:fldChar w:fldCharType="end"/>
        </w:r>
      </w:p>
    </w:sdtContent>
  </w:sdt>
  <w:p w:rsidR="00D16F33" w:rsidRDefault="00D16F3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6F33" w:rsidRDefault="00D16F33" w:rsidP="00FE4B4C">
      <w:pPr>
        <w:spacing w:after="0" w:line="240" w:lineRule="auto"/>
      </w:pPr>
      <w:r>
        <w:separator/>
      </w:r>
    </w:p>
  </w:footnote>
  <w:footnote w:type="continuationSeparator" w:id="0">
    <w:p w:rsidR="00D16F33" w:rsidRDefault="00D16F33" w:rsidP="00FE4B4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190F09"/>
    <w:multiLevelType w:val="hybridMultilevel"/>
    <w:tmpl w:val="1C02D6F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134747BE"/>
    <w:multiLevelType w:val="hybridMultilevel"/>
    <w:tmpl w:val="767CD8D8"/>
    <w:lvl w:ilvl="0" w:tplc="0F5A4174">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186C2C94"/>
    <w:multiLevelType w:val="hybridMultilevel"/>
    <w:tmpl w:val="646608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E9C07F3"/>
    <w:multiLevelType w:val="hybridMultilevel"/>
    <w:tmpl w:val="E63C32C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EFF5B10"/>
    <w:multiLevelType w:val="hybridMultilevel"/>
    <w:tmpl w:val="BE02028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nsid w:val="1FB10AF8"/>
    <w:multiLevelType w:val="hybridMultilevel"/>
    <w:tmpl w:val="B4DCF9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27E64AD8"/>
    <w:multiLevelType w:val="hybridMultilevel"/>
    <w:tmpl w:val="0C3803C2"/>
    <w:lvl w:ilvl="0" w:tplc="300A0013">
      <w:start w:val="1"/>
      <w:numFmt w:val="upperRoman"/>
      <w:lvlText w:val="%1."/>
      <w:lvlJc w:val="righ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2A2804EE"/>
    <w:multiLevelType w:val="hybridMultilevel"/>
    <w:tmpl w:val="8EA48C4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35ED1183"/>
    <w:multiLevelType w:val="hybridMultilevel"/>
    <w:tmpl w:val="F884A5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36866C37"/>
    <w:multiLevelType w:val="hybridMultilevel"/>
    <w:tmpl w:val="840E76A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36DE27EE"/>
    <w:multiLevelType w:val="hybridMultilevel"/>
    <w:tmpl w:val="1322761C"/>
    <w:lvl w:ilvl="0" w:tplc="74204F6A">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3D5F14C8"/>
    <w:multiLevelType w:val="hybridMultilevel"/>
    <w:tmpl w:val="3AEE4030"/>
    <w:lvl w:ilvl="0" w:tplc="039E382C">
      <w:start w:val="1"/>
      <w:numFmt w:val="decimal"/>
      <w:lvlText w:val="%1."/>
      <w:lvlJc w:val="left"/>
      <w:pPr>
        <w:ind w:left="1800" w:hanging="360"/>
      </w:pPr>
      <w:rPr>
        <w:rFonts w:hint="default"/>
      </w:rPr>
    </w:lvl>
    <w:lvl w:ilvl="1" w:tplc="300A0019" w:tentative="1">
      <w:start w:val="1"/>
      <w:numFmt w:val="lowerLetter"/>
      <w:lvlText w:val="%2."/>
      <w:lvlJc w:val="left"/>
      <w:pPr>
        <w:ind w:left="2520" w:hanging="360"/>
      </w:pPr>
    </w:lvl>
    <w:lvl w:ilvl="2" w:tplc="300A001B" w:tentative="1">
      <w:start w:val="1"/>
      <w:numFmt w:val="lowerRoman"/>
      <w:lvlText w:val="%3."/>
      <w:lvlJc w:val="right"/>
      <w:pPr>
        <w:ind w:left="3240" w:hanging="180"/>
      </w:pPr>
    </w:lvl>
    <w:lvl w:ilvl="3" w:tplc="300A000F" w:tentative="1">
      <w:start w:val="1"/>
      <w:numFmt w:val="decimal"/>
      <w:lvlText w:val="%4."/>
      <w:lvlJc w:val="left"/>
      <w:pPr>
        <w:ind w:left="3960" w:hanging="360"/>
      </w:pPr>
    </w:lvl>
    <w:lvl w:ilvl="4" w:tplc="300A0019" w:tentative="1">
      <w:start w:val="1"/>
      <w:numFmt w:val="lowerLetter"/>
      <w:lvlText w:val="%5."/>
      <w:lvlJc w:val="left"/>
      <w:pPr>
        <w:ind w:left="4680" w:hanging="360"/>
      </w:pPr>
    </w:lvl>
    <w:lvl w:ilvl="5" w:tplc="300A001B" w:tentative="1">
      <w:start w:val="1"/>
      <w:numFmt w:val="lowerRoman"/>
      <w:lvlText w:val="%6."/>
      <w:lvlJc w:val="right"/>
      <w:pPr>
        <w:ind w:left="5400" w:hanging="180"/>
      </w:pPr>
    </w:lvl>
    <w:lvl w:ilvl="6" w:tplc="300A000F" w:tentative="1">
      <w:start w:val="1"/>
      <w:numFmt w:val="decimal"/>
      <w:lvlText w:val="%7."/>
      <w:lvlJc w:val="left"/>
      <w:pPr>
        <w:ind w:left="6120" w:hanging="360"/>
      </w:pPr>
    </w:lvl>
    <w:lvl w:ilvl="7" w:tplc="300A0019" w:tentative="1">
      <w:start w:val="1"/>
      <w:numFmt w:val="lowerLetter"/>
      <w:lvlText w:val="%8."/>
      <w:lvlJc w:val="left"/>
      <w:pPr>
        <w:ind w:left="6840" w:hanging="360"/>
      </w:pPr>
    </w:lvl>
    <w:lvl w:ilvl="8" w:tplc="300A001B" w:tentative="1">
      <w:start w:val="1"/>
      <w:numFmt w:val="lowerRoman"/>
      <w:lvlText w:val="%9."/>
      <w:lvlJc w:val="right"/>
      <w:pPr>
        <w:ind w:left="7560" w:hanging="180"/>
      </w:pPr>
    </w:lvl>
  </w:abstractNum>
  <w:abstractNum w:abstractNumId="12">
    <w:nsid w:val="4FCD3417"/>
    <w:multiLevelType w:val="multilevel"/>
    <w:tmpl w:val="088C5E4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54F27F5F"/>
    <w:multiLevelType w:val="hybridMultilevel"/>
    <w:tmpl w:val="8BC8EA08"/>
    <w:lvl w:ilvl="0" w:tplc="300A0001">
      <w:start w:val="1"/>
      <w:numFmt w:val="bullet"/>
      <w:lvlText w:val=""/>
      <w:lvlJc w:val="left"/>
      <w:pPr>
        <w:ind w:left="1185" w:hanging="360"/>
      </w:pPr>
      <w:rPr>
        <w:rFonts w:ascii="Symbol" w:hAnsi="Symbol" w:hint="default"/>
      </w:rPr>
    </w:lvl>
    <w:lvl w:ilvl="1" w:tplc="300A0003" w:tentative="1">
      <w:start w:val="1"/>
      <w:numFmt w:val="bullet"/>
      <w:lvlText w:val="o"/>
      <w:lvlJc w:val="left"/>
      <w:pPr>
        <w:ind w:left="1905" w:hanging="360"/>
      </w:pPr>
      <w:rPr>
        <w:rFonts w:ascii="Courier New" w:hAnsi="Courier New" w:cs="Courier New" w:hint="default"/>
      </w:rPr>
    </w:lvl>
    <w:lvl w:ilvl="2" w:tplc="300A0005" w:tentative="1">
      <w:start w:val="1"/>
      <w:numFmt w:val="bullet"/>
      <w:lvlText w:val=""/>
      <w:lvlJc w:val="left"/>
      <w:pPr>
        <w:ind w:left="2625" w:hanging="360"/>
      </w:pPr>
      <w:rPr>
        <w:rFonts w:ascii="Wingdings" w:hAnsi="Wingdings" w:hint="default"/>
      </w:rPr>
    </w:lvl>
    <w:lvl w:ilvl="3" w:tplc="300A0001" w:tentative="1">
      <w:start w:val="1"/>
      <w:numFmt w:val="bullet"/>
      <w:lvlText w:val=""/>
      <w:lvlJc w:val="left"/>
      <w:pPr>
        <w:ind w:left="3345" w:hanging="360"/>
      </w:pPr>
      <w:rPr>
        <w:rFonts w:ascii="Symbol" w:hAnsi="Symbol" w:hint="default"/>
      </w:rPr>
    </w:lvl>
    <w:lvl w:ilvl="4" w:tplc="300A0003" w:tentative="1">
      <w:start w:val="1"/>
      <w:numFmt w:val="bullet"/>
      <w:lvlText w:val="o"/>
      <w:lvlJc w:val="left"/>
      <w:pPr>
        <w:ind w:left="4065" w:hanging="360"/>
      </w:pPr>
      <w:rPr>
        <w:rFonts w:ascii="Courier New" w:hAnsi="Courier New" w:cs="Courier New" w:hint="default"/>
      </w:rPr>
    </w:lvl>
    <w:lvl w:ilvl="5" w:tplc="300A0005" w:tentative="1">
      <w:start w:val="1"/>
      <w:numFmt w:val="bullet"/>
      <w:lvlText w:val=""/>
      <w:lvlJc w:val="left"/>
      <w:pPr>
        <w:ind w:left="4785" w:hanging="360"/>
      </w:pPr>
      <w:rPr>
        <w:rFonts w:ascii="Wingdings" w:hAnsi="Wingdings" w:hint="default"/>
      </w:rPr>
    </w:lvl>
    <w:lvl w:ilvl="6" w:tplc="300A0001" w:tentative="1">
      <w:start w:val="1"/>
      <w:numFmt w:val="bullet"/>
      <w:lvlText w:val=""/>
      <w:lvlJc w:val="left"/>
      <w:pPr>
        <w:ind w:left="5505" w:hanging="360"/>
      </w:pPr>
      <w:rPr>
        <w:rFonts w:ascii="Symbol" w:hAnsi="Symbol" w:hint="default"/>
      </w:rPr>
    </w:lvl>
    <w:lvl w:ilvl="7" w:tplc="300A0003" w:tentative="1">
      <w:start w:val="1"/>
      <w:numFmt w:val="bullet"/>
      <w:lvlText w:val="o"/>
      <w:lvlJc w:val="left"/>
      <w:pPr>
        <w:ind w:left="6225" w:hanging="360"/>
      </w:pPr>
      <w:rPr>
        <w:rFonts w:ascii="Courier New" w:hAnsi="Courier New" w:cs="Courier New" w:hint="default"/>
      </w:rPr>
    </w:lvl>
    <w:lvl w:ilvl="8" w:tplc="300A0005" w:tentative="1">
      <w:start w:val="1"/>
      <w:numFmt w:val="bullet"/>
      <w:lvlText w:val=""/>
      <w:lvlJc w:val="left"/>
      <w:pPr>
        <w:ind w:left="6945" w:hanging="360"/>
      </w:pPr>
      <w:rPr>
        <w:rFonts w:ascii="Wingdings" w:hAnsi="Wingdings" w:hint="default"/>
      </w:rPr>
    </w:lvl>
  </w:abstractNum>
  <w:abstractNum w:abstractNumId="14">
    <w:nsid w:val="65B34991"/>
    <w:multiLevelType w:val="hybridMultilevel"/>
    <w:tmpl w:val="FB1AB8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66905D96"/>
    <w:multiLevelType w:val="hybridMultilevel"/>
    <w:tmpl w:val="F78430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67C41F8E"/>
    <w:multiLevelType w:val="hybridMultilevel"/>
    <w:tmpl w:val="53BCD310"/>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17">
    <w:nsid w:val="71482643"/>
    <w:multiLevelType w:val="hybridMultilevel"/>
    <w:tmpl w:val="4DE2476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75C009C7"/>
    <w:multiLevelType w:val="hybridMultilevel"/>
    <w:tmpl w:val="C6F8BB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7AD7681F"/>
    <w:multiLevelType w:val="hybridMultilevel"/>
    <w:tmpl w:val="36BE757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7C954497"/>
    <w:multiLevelType w:val="hybridMultilevel"/>
    <w:tmpl w:val="FC806A26"/>
    <w:lvl w:ilvl="0" w:tplc="CD909E94">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8"/>
  </w:num>
  <w:num w:numId="2">
    <w:abstractNumId w:val="5"/>
  </w:num>
  <w:num w:numId="3">
    <w:abstractNumId w:val="13"/>
  </w:num>
  <w:num w:numId="4">
    <w:abstractNumId w:val="2"/>
  </w:num>
  <w:num w:numId="5">
    <w:abstractNumId w:val="15"/>
  </w:num>
  <w:num w:numId="6">
    <w:abstractNumId w:val="14"/>
  </w:num>
  <w:num w:numId="7">
    <w:abstractNumId w:val="17"/>
  </w:num>
  <w:num w:numId="8">
    <w:abstractNumId w:val="16"/>
  </w:num>
  <w:num w:numId="9">
    <w:abstractNumId w:val="8"/>
  </w:num>
  <w:num w:numId="10">
    <w:abstractNumId w:val="4"/>
  </w:num>
  <w:num w:numId="11">
    <w:abstractNumId w:val="9"/>
  </w:num>
  <w:num w:numId="12">
    <w:abstractNumId w:val="3"/>
  </w:num>
  <w:num w:numId="13">
    <w:abstractNumId w:val="19"/>
  </w:num>
  <w:num w:numId="14">
    <w:abstractNumId w:val="0"/>
  </w:num>
  <w:num w:numId="15">
    <w:abstractNumId w:val="7"/>
  </w:num>
  <w:num w:numId="16">
    <w:abstractNumId w:val="6"/>
  </w:num>
  <w:num w:numId="17">
    <w:abstractNumId w:val="10"/>
  </w:num>
  <w:num w:numId="18">
    <w:abstractNumId w:val="1"/>
  </w:num>
  <w:num w:numId="19">
    <w:abstractNumId w:val="20"/>
  </w:num>
  <w:num w:numId="20">
    <w:abstractNumId w:val="11"/>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A60"/>
    <w:rsid w:val="00000286"/>
    <w:rsid w:val="00012B47"/>
    <w:rsid w:val="00046FF8"/>
    <w:rsid w:val="00054FF1"/>
    <w:rsid w:val="0006373F"/>
    <w:rsid w:val="00072133"/>
    <w:rsid w:val="00085264"/>
    <w:rsid w:val="000910B3"/>
    <w:rsid w:val="000B20D5"/>
    <w:rsid w:val="000B4D76"/>
    <w:rsid w:val="000D47C7"/>
    <w:rsid w:val="001131B4"/>
    <w:rsid w:val="00114E15"/>
    <w:rsid w:val="0012381A"/>
    <w:rsid w:val="00127635"/>
    <w:rsid w:val="00136CC0"/>
    <w:rsid w:val="00161755"/>
    <w:rsid w:val="00186E98"/>
    <w:rsid w:val="00190983"/>
    <w:rsid w:val="001B0C97"/>
    <w:rsid w:val="001B50D5"/>
    <w:rsid w:val="00203FA3"/>
    <w:rsid w:val="00210A84"/>
    <w:rsid w:val="002278F3"/>
    <w:rsid w:val="00236BE6"/>
    <w:rsid w:val="00242D1A"/>
    <w:rsid w:val="00253320"/>
    <w:rsid w:val="00276962"/>
    <w:rsid w:val="00284C81"/>
    <w:rsid w:val="002A05AE"/>
    <w:rsid w:val="002B63C6"/>
    <w:rsid w:val="002E7D78"/>
    <w:rsid w:val="002E7F7E"/>
    <w:rsid w:val="002F4447"/>
    <w:rsid w:val="003054BC"/>
    <w:rsid w:val="003062DE"/>
    <w:rsid w:val="00306D3F"/>
    <w:rsid w:val="0031664E"/>
    <w:rsid w:val="00316AE3"/>
    <w:rsid w:val="0032020C"/>
    <w:rsid w:val="00323D27"/>
    <w:rsid w:val="0033387C"/>
    <w:rsid w:val="00345C9C"/>
    <w:rsid w:val="003467E8"/>
    <w:rsid w:val="00370B14"/>
    <w:rsid w:val="00373611"/>
    <w:rsid w:val="003837ED"/>
    <w:rsid w:val="003910E1"/>
    <w:rsid w:val="003914FE"/>
    <w:rsid w:val="003950C4"/>
    <w:rsid w:val="003B0006"/>
    <w:rsid w:val="003D06FD"/>
    <w:rsid w:val="003F315A"/>
    <w:rsid w:val="003F4050"/>
    <w:rsid w:val="003F73BE"/>
    <w:rsid w:val="00422EA4"/>
    <w:rsid w:val="0043086C"/>
    <w:rsid w:val="00450920"/>
    <w:rsid w:val="00465B79"/>
    <w:rsid w:val="00467245"/>
    <w:rsid w:val="00497DDC"/>
    <w:rsid w:val="004A5DA7"/>
    <w:rsid w:val="004D682C"/>
    <w:rsid w:val="00500DBB"/>
    <w:rsid w:val="0050371C"/>
    <w:rsid w:val="00504F3A"/>
    <w:rsid w:val="005129ED"/>
    <w:rsid w:val="0051355A"/>
    <w:rsid w:val="00527D65"/>
    <w:rsid w:val="00576D4C"/>
    <w:rsid w:val="00583F25"/>
    <w:rsid w:val="00585EF4"/>
    <w:rsid w:val="005A5B20"/>
    <w:rsid w:val="005B5A60"/>
    <w:rsid w:val="005C1A49"/>
    <w:rsid w:val="005D358D"/>
    <w:rsid w:val="00602FD0"/>
    <w:rsid w:val="00621773"/>
    <w:rsid w:val="0063014F"/>
    <w:rsid w:val="00652B80"/>
    <w:rsid w:val="006538C9"/>
    <w:rsid w:val="00682847"/>
    <w:rsid w:val="00683308"/>
    <w:rsid w:val="00697897"/>
    <w:rsid w:val="006B113D"/>
    <w:rsid w:val="006D5CFE"/>
    <w:rsid w:val="006F131C"/>
    <w:rsid w:val="00704C79"/>
    <w:rsid w:val="00731DC8"/>
    <w:rsid w:val="00752BFE"/>
    <w:rsid w:val="00754C44"/>
    <w:rsid w:val="00755731"/>
    <w:rsid w:val="00762629"/>
    <w:rsid w:val="00773654"/>
    <w:rsid w:val="00792F7B"/>
    <w:rsid w:val="007C7C3E"/>
    <w:rsid w:val="007E68D2"/>
    <w:rsid w:val="00834803"/>
    <w:rsid w:val="0084508C"/>
    <w:rsid w:val="00855CE8"/>
    <w:rsid w:val="00865AEA"/>
    <w:rsid w:val="00876DEC"/>
    <w:rsid w:val="0088685F"/>
    <w:rsid w:val="008B6A7F"/>
    <w:rsid w:val="008C4009"/>
    <w:rsid w:val="008D0D1A"/>
    <w:rsid w:val="008F542A"/>
    <w:rsid w:val="00904CC5"/>
    <w:rsid w:val="00927044"/>
    <w:rsid w:val="00954EAB"/>
    <w:rsid w:val="00961CC8"/>
    <w:rsid w:val="00970410"/>
    <w:rsid w:val="009735D6"/>
    <w:rsid w:val="009736D5"/>
    <w:rsid w:val="009B3C00"/>
    <w:rsid w:val="009B7607"/>
    <w:rsid w:val="009D7E82"/>
    <w:rsid w:val="009F08D5"/>
    <w:rsid w:val="009F617D"/>
    <w:rsid w:val="00A0580A"/>
    <w:rsid w:val="00A34FB4"/>
    <w:rsid w:val="00A578FF"/>
    <w:rsid w:val="00A637FD"/>
    <w:rsid w:val="00A74960"/>
    <w:rsid w:val="00A979AD"/>
    <w:rsid w:val="00AB58AF"/>
    <w:rsid w:val="00AC05E7"/>
    <w:rsid w:val="00AC0B48"/>
    <w:rsid w:val="00AD42B5"/>
    <w:rsid w:val="00AD790E"/>
    <w:rsid w:val="00AE1F46"/>
    <w:rsid w:val="00B33D39"/>
    <w:rsid w:val="00B85BE4"/>
    <w:rsid w:val="00B85FDC"/>
    <w:rsid w:val="00B91904"/>
    <w:rsid w:val="00B92AC1"/>
    <w:rsid w:val="00B94CA4"/>
    <w:rsid w:val="00BA3FB8"/>
    <w:rsid w:val="00BC3822"/>
    <w:rsid w:val="00BE0D3E"/>
    <w:rsid w:val="00BE4052"/>
    <w:rsid w:val="00C13608"/>
    <w:rsid w:val="00C362DE"/>
    <w:rsid w:val="00C97A5A"/>
    <w:rsid w:val="00CA72E6"/>
    <w:rsid w:val="00CC1693"/>
    <w:rsid w:val="00CD0D34"/>
    <w:rsid w:val="00CF327A"/>
    <w:rsid w:val="00D00E8A"/>
    <w:rsid w:val="00D103E6"/>
    <w:rsid w:val="00D16F33"/>
    <w:rsid w:val="00D21086"/>
    <w:rsid w:val="00D35969"/>
    <w:rsid w:val="00D360D9"/>
    <w:rsid w:val="00D42F44"/>
    <w:rsid w:val="00D47D4C"/>
    <w:rsid w:val="00D50FB5"/>
    <w:rsid w:val="00D5583C"/>
    <w:rsid w:val="00D635ED"/>
    <w:rsid w:val="00D819AD"/>
    <w:rsid w:val="00D84F7D"/>
    <w:rsid w:val="00DC1820"/>
    <w:rsid w:val="00DF1672"/>
    <w:rsid w:val="00E0206D"/>
    <w:rsid w:val="00E12A01"/>
    <w:rsid w:val="00E245B6"/>
    <w:rsid w:val="00E35F94"/>
    <w:rsid w:val="00E3602C"/>
    <w:rsid w:val="00E4171C"/>
    <w:rsid w:val="00E45BB3"/>
    <w:rsid w:val="00E77FB5"/>
    <w:rsid w:val="00E834AA"/>
    <w:rsid w:val="00EC7C86"/>
    <w:rsid w:val="00EE126C"/>
    <w:rsid w:val="00EF19CD"/>
    <w:rsid w:val="00F24EC3"/>
    <w:rsid w:val="00F31E08"/>
    <w:rsid w:val="00F34EE8"/>
    <w:rsid w:val="00F56858"/>
    <w:rsid w:val="00F756A5"/>
    <w:rsid w:val="00F802C6"/>
    <w:rsid w:val="00F86063"/>
    <w:rsid w:val="00FA2915"/>
    <w:rsid w:val="00FB3BE4"/>
    <w:rsid w:val="00FC7517"/>
    <w:rsid w:val="00FD38AA"/>
    <w:rsid w:val="00FD3D83"/>
    <w:rsid w:val="00FD5E7D"/>
    <w:rsid w:val="00FE4B4C"/>
    <w:rsid w:val="00FE7856"/>
    <w:rsid w:val="00FF0C09"/>
    <w:rsid w:val="00FF5CEC"/>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78F3"/>
  </w:style>
  <w:style w:type="paragraph" w:styleId="Ttulo1">
    <w:name w:val="heading 1"/>
    <w:basedOn w:val="Normal"/>
    <w:link w:val="Ttulo1Car"/>
    <w:uiPriority w:val="9"/>
    <w:qFormat/>
    <w:rsid w:val="002A05A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5B5A60"/>
  </w:style>
  <w:style w:type="character" w:styleId="Hipervnculo">
    <w:name w:val="Hyperlink"/>
    <w:basedOn w:val="Fuentedeprrafopredeter"/>
    <w:uiPriority w:val="99"/>
    <w:unhideWhenUsed/>
    <w:rsid w:val="0031664E"/>
    <w:rPr>
      <w:color w:val="0563C1" w:themeColor="hyperlink"/>
      <w:u w:val="single"/>
    </w:rPr>
  </w:style>
  <w:style w:type="paragraph" w:styleId="Prrafodelista">
    <w:name w:val="List Paragraph"/>
    <w:basedOn w:val="Normal"/>
    <w:uiPriority w:val="34"/>
    <w:qFormat/>
    <w:rsid w:val="0031664E"/>
    <w:pPr>
      <w:ind w:left="720"/>
      <w:contextualSpacing/>
    </w:pPr>
  </w:style>
  <w:style w:type="character" w:styleId="Hipervnculovisitado">
    <w:name w:val="FollowedHyperlink"/>
    <w:basedOn w:val="Fuentedeprrafopredeter"/>
    <w:uiPriority w:val="99"/>
    <w:semiHidden/>
    <w:unhideWhenUsed/>
    <w:rsid w:val="0031664E"/>
    <w:rPr>
      <w:color w:val="954F72" w:themeColor="followedHyperlink"/>
      <w:u w:val="single"/>
    </w:rPr>
  </w:style>
  <w:style w:type="character" w:styleId="Textoennegrita">
    <w:name w:val="Strong"/>
    <w:basedOn w:val="Fuentedeprrafopredeter"/>
    <w:uiPriority w:val="22"/>
    <w:qFormat/>
    <w:rsid w:val="00345C9C"/>
    <w:rPr>
      <w:b/>
      <w:bCs/>
    </w:rPr>
  </w:style>
  <w:style w:type="paragraph" w:styleId="Textodeglobo">
    <w:name w:val="Balloon Text"/>
    <w:basedOn w:val="Normal"/>
    <w:link w:val="TextodegloboCar"/>
    <w:uiPriority w:val="99"/>
    <w:semiHidden/>
    <w:unhideWhenUsed/>
    <w:rsid w:val="001276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27635"/>
    <w:rPr>
      <w:rFonts w:ascii="Tahoma" w:hAnsi="Tahoma" w:cs="Tahoma"/>
      <w:sz w:val="16"/>
      <w:szCs w:val="16"/>
    </w:rPr>
  </w:style>
  <w:style w:type="paragraph" w:styleId="Sinespaciado">
    <w:name w:val="No Spacing"/>
    <w:uiPriority w:val="1"/>
    <w:qFormat/>
    <w:rsid w:val="00210A84"/>
    <w:pPr>
      <w:spacing w:after="0" w:line="240" w:lineRule="auto"/>
    </w:pPr>
  </w:style>
  <w:style w:type="paragraph" w:styleId="NormalWeb">
    <w:name w:val="Normal (Web)"/>
    <w:basedOn w:val="Normal"/>
    <w:uiPriority w:val="99"/>
    <w:semiHidden/>
    <w:unhideWhenUsed/>
    <w:rsid w:val="00F31E08"/>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Encabezado">
    <w:name w:val="header"/>
    <w:basedOn w:val="Normal"/>
    <w:link w:val="EncabezadoCar"/>
    <w:uiPriority w:val="99"/>
    <w:unhideWhenUsed/>
    <w:rsid w:val="00FE4B4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E4B4C"/>
  </w:style>
  <w:style w:type="paragraph" w:styleId="Piedepgina">
    <w:name w:val="footer"/>
    <w:basedOn w:val="Normal"/>
    <w:link w:val="PiedepginaCar"/>
    <w:uiPriority w:val="99"/>
    <w:unhideWhenUsed/>
    <w:rsid w:val="00FE4B4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E4B4C"/>
  </w:style>
  <w:style w:type="character" w:customStyle="1" w:styleId="Ttulo1Car">
    <w:name w:val="Título 1 Car"/>
    <w:basedOn w:val="Fuentedeprrafopredeter"/>
    <w:link w:val="Ttulo1"/>
    <w:uiPriority w:val="9"/>
    <w:rsid w:val="002A05AE"/>
    <w:rPr>
      <w:rFonts w:ascii="Times New Roman" w:eastAsia="Times New Roman" w:hAnsi="Times New Roman" w:cs="Times New Roman"/>
      <w:b/>
      <w:bCs/>
      <w:kern w:val="36"/>
      <w:sz w:val="48"/>
      <w:szCs w:val="48"/>
      <w:lang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78F3"/>
  </w:style>
  <w:style w:type="paragraph" w:styleId="Ttulo1">
    <w:name w:val="heading 1"/>
    <w:basedOn w:val="Normal"/>
    <w:link w:val="Ttulo1Car"/>
    <w:uiPriority w:val="9"/>
    <w:qFormat/>
    <w:rsid w:val="002A05A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5B5A60"/>
  </w:style>
  <w:style w:type="character" w:styleId="Hipervnculo">
    <w:name w:val="Hyperlink"/>
    <w:basedOn w:val="Fuentedeprrafopredeter"/>
    <w:uiPriority w:val="99"/>
    <w:unhideWhenUsed/>
    <w:rsid w:val="0031664E"/>
    <w:rPr>
      <w:color w:val="0563C1" w:themeColor="hyperlink"/>
      <w:u w:val="single"/>
    </w:rPr>
  </w:style>
  <w:style w:type="paragraph" w:styleId="Prrafodelista">
    <w:name w:val="List Paragraph"/>
    <w:basedOn w:val="Normal"/>
    <w:uiPriority w:val="34"/>
    <w:qFormat/>
    <w:rsid w:val="0031664E"/>
    <w:pPr>
      <w:ind w:left="720"/>
      <w:contextualSpacing/>
    </w:pPr>
  </w:style>
  <w:style w:type="character" w:styleId="Hipervnculovisitado">
    <w:name w:val="FollowedHyperlink"/>
    <w:basedOn w:val="Fuentedeprrafopredeter"/>
    <w:uiPriority w:val="99"/>
    <w:semiHidden/>
    <w:unhideWhenUsed/>
    <w:rsid w:val="0031664E"/>
    <w:rPr>
      <w:color w:val="954F72" w:themeColor="followedHyperlink"/>
      <w:u w:val="single"/>
    </w:rPr>
  </w:style>
  <w:style w:type="character" w:styleId="Textoennegrita">
    <w:name w:val="Strong"/>
    <w:basedOn w:val="Fuentedeprrafopredeter"/>
    <w:uiPriority w:val="22"/>
    <w:qFormat/>
    <w:rsid w:val="00345C9C"/>
    <w:rPr>
      <w:b/>
      <w:bCs/>
    </w:rPr>
  </w:style>
  <w:style w:type="paragraph" w:styleId="Textodeglobo">
    <w:name w:val="Balloon Text"/>
    <w:basedOn w:val="Normal"/>
    <w:link w:val="TextodegloboCar"/>
    <w:uiPriority w:val="99"/>
    <w:semiHidden/>
    <w:unhideWhenUsed/>
    <w:rsid w:val="001276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27635"/>
    <w:rPr>
      <w:rFonts w:ascii="Tahoma" w:hAnsi="Tahoma" w:cs="Tahoma"/>
      <w:sz w:val="16"/>
      <w:szCs w:val="16"/>
    </w:rPr>
  </w:style>
  <w:style w:type="paragraph" w:styleId="Sinespaciado">
    <w:name w:val="No Spacing"/>
    <w:uiPriority w:val="1"/>
    <w:qFormat/>
    <w:rsid w:val="00210A84"/>
    <w:pPr>
      <w:spacing w:after="0" w:line="240" w:lineRule="auto"/>
    </w:pPr>
  </w:style>
  <w:style w:type="paragraph" w:styleId="NormalWeb">
    <w:name w:val="Normal (Web)"/>
    <w:basedOn w:val="Normal"/>
    <w:uiPriority w:val="99"/>
    <w:semiHidden/>
    <w:unhideWhenUsed/>
    <w:rsid w:val="00F31E08"/>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Encabezado">
    <w:name w:val="header"/>
    <w:basedOn w:val="Normal"/>
    <w:link w:val="EncabezadoCar"/>
    <w:uiPriority w:val="99"/>
    <w:unhideWhenUsed/>
    <w:rsid w:val="00FE4B4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E4B4C"/>
  </w:style>
  <w:style w:type="paragraph" w:styleId="Piedepgina">
    <w:name w:val="footer"/>
    <w:basedOn w:val="Normal"/>
    <w:link w:val="PiedepginaCar"/>
    <w:uiPriority w:val="99"/>
    <w:unhideWhenUsed/>
    <w:rsid w:val="00FE4B4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E4B4C"/>
  </w:style>
  <w:style w:type="character" w:customStyle="1" w:styleId="Ttulo1Car">
    <w:name w:val="Título 1 Car"/>
    <w:basedOn w:val="Fuentedeprrafopredeter"/>
    <w:link w:val="Ttulo1"/>
    <w:uiPriority w:val="9"/>
    <w:rsid w:val="002A05AE"/>
    <w:rPr>
      <w:rFonts w:ascii="Times New Roman" w:eastAsia="Times New Roman" w:hAnsi="Times New Roman" w:cs="Times New Roman"/>
      <w:b/>
      <w:bCs/>
      <w:kern w:val="36"/>
      <w:sz w:val="48"/>
      <w:szCs w:val="48"/>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737745">
      <w:bodyDiv w:val="1"/>
      <w:marLeft w:val="0"/>
      <w:marRight w:val="0"/>
      <w:marTop w:val="0"/>
      <w:marBottom w:val="0"/>
      <w:divBdr>
        <w:top w:val="none" w:sz="0" w:space="0" w:color="auto"/>
        <w:left w:val="none" w:sz="0" w:space="0" w:color="auto"/>
        <w:bottom w:val="none" w:sz="0" w:space="0" w:color="auto"/>
        <w:right w:val="none" w:sz="0" w:space="0" w:color="auto"/>
      </w:divBdr>
      <w:divsChild>
        <w:div w:id="49155343">
          <w:marLeft w:val="0"/>
          <w:marRight w:val="0"/>
          <w:marTop w:val="0"/>
          <w:marBottom w:val="600"/>
          <w:divBdr>
            <w:top w:val="none" w:sz="0" w:space="0" w:color="auto"/>
            <w:left w:val="none" w:sz="0" w:space="0" w:color="auto"/>
            <w:bottom w:val="none" w:sz="0" w:space="0" w:color="auto"/>
            <w:right w:val="none" w:sz="0" w:space="0" w:color="auto"/>
          </w:divBdr>
          <w:divsChild>
            <w:div w:id="174196433">
              <w:marLeft w:val="0"/>
              <w:marRight w:val="0"/>
              <w:marTop w:val="0"/>
              <w:marBottom w:val="0"/>
              <w:divBdr>
                <w:top w:val="none" w:sz="0" w:space="0" w:color="auto"/>
                <w:left w:val="none" w:sz="0" w:space="0" w:color="auto"/>
                <w:bottom w:val="none" w:sz="0" w:space="0" w:color="auto"/>
                <w:right w:val="none" w:sz="0" w:space="0" w:color="auto"/>
              </w:divBdr>
            </w:div>
            <w:div w:id="586619132">
              <w:marLeft w:val="0"/>
              <w:marRight w:val="0"/>
              <w:marTop w:val="0"/>
              <w:marBottom w:val="0"/>
              <w:divBdr>
                <w:top w:val="none" w:sz="0" w:space="0" w:color="auto"/>
                <w:left w:val="none" w:sz="0" w:space="0" w:color="auto"/>
                <w:bottom w:val="none" w:sz="0" w:space="0" w:color="auto"/>
                <w:right w:val="none" w:sz="0" w:space="0" w:color="auto"/>
              </w:divBdr>
            </w:div>
          </w:divsChild>
        </w:div>
        <w:div w:id="1899510975">
          <w:marLeft w:val="0"/>
          <w:marRight w:val="0"/>
          <w:marTop w:val="0"/>
          <w:marBottom w:val="600"/>
          <w:divBdr>
            <w:top w:val="none" w:sz="0" w:space="0" w:color="auto"/>
            <w:left w:val="none" w:sz="0" w:space="0" w:color="auto"/>
            <w:bottom w:val="none" w:sz="0" w:space="0" w:color="auto"/>
            <w:right w:val="none" w:sz="0" w:space="0" w:color="auto"/>
          </w:divBdr>
          <w:divsChild>
            <w:div w:id="1130321689">
              <w:marLeft w:val="0"/>
              <w:marRight w:val="0"/>
              <w:marTop w:val="0"/>
              <w:marBottom w:val="0"/>
              <w:divBdr>
                <w:top w:val="none" w:sz="0" w:space="0" w:color="auto"/>
                <w:left w:val="none" w:sz="0" w:space="0" w:color="auto"/>
                <w:bottom w:val="none" w:sz="0" w:space="0" w:color="auto"/>
                <w:right w:val="none" w:sz="0" w:space="0" w:color="auto"/>
              </w:divBdr>
            </w:div>
            <w:div w:id="1948387871">
              <w:marLeft w:val="0"/>
              <w:marRight w:val="0"/>
              <w:marTop w:val="0"/>
              <w:marBottom w:val="0"/>
              <w:divBdr>
                <w:top w:val="none" w:sz="0" w:space="0" w:color="auto"/>
                <w:left w:val="none" w:sz="0" w:space="0" w:color="auto"/>
                <w:bottom w:val="none" w:sz="0" w:space="0" w:color="auto"/>
                <w:right w:val="none" w:sz="0" w:space="0" w:color="auto"/>
              </w:divBdr>
              <w:divsChild>
                <w:div w:id="15376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200013">
      <w:bodyDiv w:val="1"/>
      <w:marLeft w:val="0"/>
      <w:marRight w:val="0"/>
      <w:marTop w:val="0"/>
      <w:marBottom w:val="0"/>
      <w:divBdr>
        <w:top w:val="none" w:sz="0" w:space="0" w:color="auto"/>
        <w:left w:val="none" w:sz="0" w:space="0" w:color="auto"/>
        <w:bottom w:val="none" w:sz="0" w:space="0" w:color="auto"/>
        <w:right w:val="none" w:sz="0" w:space="0" w:color="auto"/>
      </w:divBdr>
    </w:div>
    <w:div w:id="703405324">
      <w:bodyDiv w:val="1"/>
      <w:marLeft w:val="0"/>
      <w:marRight w:val="0"/>
      <w:marTop w:val="0"/>
      <w:marBottom w:val="0"/>
      <w:divBdr>
        <w:top w:val="none" w:sz="0" w:space="0" w:color="auto"/>
        <w:left w:val="none" w:sz="0" w:space="0" w:color="auto"/>
        <w:bottom w:val="none" w:sz="0" w:space="0" w:color="auto"/>
        <w:right w:val="none" w:sz="0" w:space="0" w:color="auto"/>
      </w:divBdr>
    </w:div>
    <w:div w:id="803080710">
      <w:bodyDiv w:val="1"/>
      <w:marLeft w:val="0"/>
      <w:marRight w:val="0"/>
      <w:marTop w:val="0"/>
      <w:marBottom w:val="0"/>
      <w:divBdr>
        <w:top w:val="none" w:sz="0" w:space="0" w:color="auto"/>
        <w:left w:val="none" w:sz="0" w:space="0" w:color="auto"/>
        <w:bottom w:val="none" w:sz="0" w:space="0" w:color="auto"/>
        <w:right w:val="none" w:sz="0" w:space="0" w:color="auto"/>
      </w:divBdr>
    </w:div>
    <w:div w:id="928852652">
      <w:bodyDiv w:val="1"/>
      <w:marLeft w:val="0"/>
      <w:marRight w:val="0"/>
      <w:marTop w:val="0"/>
      <w:marBottom w:val="0"/>
      <w:divBdr>
        <w:top w:val="none" w:sz="0" w:space="0" w:color="auto"/>
        <w:left w:val="none" w:sz="0" w:space="0" w:color="auto"/>
        <w:bottom w:val="none" w:sz="0" w:space="0" w:color="auto"/>
        <w:right w:val="none" w:sz="0" w:space="0" w:color="auto"/>
      </w:divBdr>
    </w:div>
    <w:div w:id="980303220">
      <w:bodyDiv w:val="1"/>
      <w:marLeft w:val="0"/>
      <w:marRight w:val="0"/>
      <w:marTop w:val="0"/>
      <w:marBottom w:val="0"/>
      <w:divBdr>
        <w:top w:val="none" w:sz="0" w:space="0" w:color="auto"/>
        <w:left w:val="none" w:sz="0" w:space="0" w:color="auto"/>
        <w:bottom w:val="none" w:sz="0" w:space="0" w:color="auto"/>
        <w:right w:val="none" w:sz="0" w:space="0" w:color="auto"/>
      </w:divBdr>
    </w:div>
    <w:div w:id="1006397825">
      <w:bodyDiv w:val="1"/>
      <w:marLeft w:val="0"/>
      <w:marRight w:val="0"/>
      <w:marTop w:val="0"/>
      <w:marBottom w:val="0"/>
      <w:divBdr>
        <w:top w:val="none" w:sz="0" w:space="0" w:color="auto"/>
        <w:left w:val="none" w:sz="0" w:space="0" w:color="auto"/>
        <w:bottom w:val="none" w:sz="0" w:space="0" w:color="auto"/>
        <w:right w:val="none" w:sz="0" w:space="0" w:color="auto"/>
      </w:divBdr>
      <w:divsChild>
        <w:div w:id="496894027">
          <w:marLeft w:val="0"/>
          <w:marRight w:val="0"/>
          <w:marTop w:val="0"/>
          <w:marBottom w:val="0"/>
          <w:divBdr>
            <w:top w:val="none" w:sz="0" w:space="0" w:color="auto"/>
            <w:left w:val="none" w:sz="0" w:space="0" w:color="auto"/>
            <w:bottom w:val="none" w:sz="0" w:space="0" w:color="auto"/>
            <w:right w:val="none" w:sz="0" w:space="0" w:color="auto"/>
          </w:divBdr>
        </w:div>
        <w:div w:id="826938254">
          <w:marLeft w:val="0"/>
          <w:marRight w:val="0"/>
          <w:marTop w:val="0"/>
          <w:marBottom w:val="0"/>
          <w:divBdr>
            <w:top w:val="none" w:sz="0" w:space="0" w:color="auto"/>
            <w:left w:val="none" w:sz="0" w:space="0" w:color="auto"/>
            <w:bottom w:val="none" w:sz="0" w:space="0" w:color="auto"/>
            <w:right w:val="none" w:sz="0" w:space="0" w:color="auto"/>
          </w:divBdr>
        </w:div>
        <w:div w:id="867374441">
          <w:marLeft w:val="0"/>
          <w:marRight w:val="0"/>
          <w:marTop w:val="0"/>
          <w:marBottom w:val="0"/>
          <w:divBdr>
            <w:top w:val="none" w:sz="0" w:space="0" w:color="auto"/>
            <w:left w:val="none" w:sz="0" w:space="0" w:color="auto"/>
            <w:bottom w:val="none" w:sz="0" w:space="0" w:color="auto"/>
            <w:right w:val="none" w:sz="0" w:space="0" w:color="auto"/>
          </w:divBdr>
        </w:div>
        <w:div w:id="1018044983">
          <w:marLeft w:val="0"/>
          <w:marRight w:val="0"/>
          <w:marTop w:val="0"/>
          <w:marBottom w:val="0"/>
          <w:divBdr>
            <w:top w:val="none" w:sz="0" w:space="0" w:color="auto"/>
            <w:left w:val="none" w:sz="0" w:space="0" w:color="auto"/>
            <w:bottom w:val="none" w:sz="0" w:space="0" w:color="auto"/>
            <w:right w:val="none" w:sz="0" w:space="0" w:color="auto"/>
          </w:divBdr>
        </w:div>
        <w:div w:id="1263608162">
          <w:marLeft w:val="0"/>
          <w:marRight w:val="0"/>
          <w:marTop w:val="0"/>
          <w:marBottom w:val="0"/>
          <w:divBdr>
            <w:top w:val="none" w:sz="0" w:space="0" w:color="auto"/>
            <w:left w:val="none" w:sz="0" w:space="0" w:color="auto"/>
            <w:bottom w:val="none" w:sz="0" w:space="0" w:color="auto"/>
            <w:right w:val="none" w:sz="0" w:space="0" w:color="auto"/>
          </w:divBdr>
        </w:div>
        <w:div w:id="1293242588">
          <w:marLeft w:val="0"/>
          <w:marRight w:val="0"/>
          <w:marTop w:val="0"/>
          <w:marBottom w:val="0"/>
          <w:divBdr>
            <w:top w:val="none" w:sz="0" w:space="0" w:color="auto"/>
            <w:left w:val="none" w:sz="0" w:space="0" w:color="auto"/>
            <w:bottom w:val="none" w:sz="0" w:space="0" w:color="auto"/>
            <w:right w:val="none" w:sz="0" w:space="0" w:color="auto"/>
          </w:divBdr>
        </w:div>
        <w:div w:id="1561091167">
          <w:marLeft w:val="0"/>
          <w:marRight w:val="0"/>
          <w:marTop w:val="0"/>
          <w:marBottom w:val="0"/>
          <w:divBdr>
            <w:top w:val="none" w:sz="0" w:space="0" w:color="auto"/>
            <w:left w:val="none" w:sz="0" w:space="0" w:color="auto"/>
            <w:bottom w:val="none" w:sz="0" w:space="0" w:color="auto"/>
            <w:right w:val="none" w:sz="0" w:space="0" w:color="auto"/>
          </w:divBdr>
        </w:div>
      </w:divsChild>
    </w:div>
    <w:div w:id="1441417608">
      <w:bodyDiv w:val="1"/>
      <w:marLeft w:val="0"/>
      <w:marRight w:val="0"/>
      <w:marTop w:val="0"/>
      <w:marBottom w:val="0"/>
      <w:divBdr>
        <w:top w:val="none" w:sz="0" w:space="0" w:color="auto"/>
        <w:left w:val="none" w:sz="0" w:space="0" w:color="auto"/>
        <w:bottom w:val="none" w:sz="0" w:space="0" w:color="auto"/>
        <w:right w:val="none" w:sz="0" w:space="0" w:color="auto"/>
      </w:divBdr>
    </w:div>
    <w:div w:id="1567569890">
      <w:bodyDiv w:val="1"/>
      <w:marLeft w:val="0"/>
      <w:marRight w:val="0"/>
      <w:marTop w:val="0"/>
      <w:marBottom w:val="0"/>
      <w:divBdr>
        <w:top w:val="none" w:sz="0" w:space="0" w:color="auto"/>
        <w:left w:val="none" w:sz="0" w:space="0" w:color="auto"/>
        <w:bottom w:val="none" w:sz="0" w:space="0" w:color="auto"/>
        <w:right w:val="none" w:sz="0" w:space="0" w:color="auto"/>
      </w:divBdr>
    </w:div>
    <w:div w:id="1629433327">
      <w:bodyDiv w:val="1"/>
      <w:marLeft w:val="0"/>
      <w:marRight w:val="0"/>
      <w:marTop w:val="0"/>
      <w:marBottom w:val="0"/>
      <w:divBdr>
        <w:top w:val="none" w:sz="0" w:space="0" w:color="auto"/>
        <w:left w:val="none" w:sz="0" w:space="0" w:color="auto"/>
        <w:bottom w:val="none" w:sz="0" w:space="0" w:color="auto"/>
        <w:right w:val="none" w:sz="0" w:space="0" w:color="auto"/>
      </w:divBdr>
    </w:div>
    <w:div w:id="1744569333">
      <w:bodyDiv w:val="1"/>
      <w:marLeft w:val="0"/>
      <w:marRight w:val="0"/>
      <w:marTop w:val="0"/>
      <w:marBottom w:val="0"/>
      <w:divBdr>
        <w:top w:val="none" w:sz="0" w:space="0" w:color="auto"/>
        <w:left w:val="none" w:sz="0" w:space="0" w:color="auto"/>
        <w:bottom w:val="none" w:sz="0" w:space="0" w:color="auto"/>
        <w:right w:val="none" w:sz="0" w:space="0" w:color="auto"/>
      </w:divBdr>
    </w:div>
    <w:div w:id="1796673844">
      <w:bodyDiv w:val="1"/>
      <w:marLeft w:val="0"/>
      <w:marRight w:val="0"/>
      <w:marTop w:val="0"/>
      <w:marBottom w:val="0"/>
      <w:divBdr>
        <w:top w:val="none" w:sz="0" w:space="0" w:color="auto"/>
        <w:left w:val="none" w:sz="0" w:space="0" w:color="auto"/>
        <w:bottom w:val="none" w:sz="0" w:space="0" w:color="auto"/>
        <w:right w:val="none" w:sz="0" w:space="0" w:color="auto"/>
      </w:divBdr>
      <w:divsChild>
        <w:div w:id="1866166359">
          <w:marLeft w:val="336"/>
          <w:marRight w:val="0"/>
          <w:marTop w:val="120"/>
          <w:marBottom w:val="312"/>
          <w:divBdr>
            <w:top w:val="none" w:sz="0" w:space="0" w:color="auto"/>
            <w:left w:val="none" w:sz="0" w:space="0" w:color="auto"/>
            <w:bottom w:val="none" w:sz="0" w:space="0" w:color="auto"/>
            <w:right w:val="none" w:sz="0" w:space="0" w:color="auto"/>
          </w:divBdr>
          <w:divsChild>
            <w:div w:id="1387682021">
              <w:marLeft w:val="0"/>
              <w:marRight w:val="0"/>
              <w:marTop w:val="0"/>
              <w:marBottom w:val="0"/>
              <w:divBdr>
                <w:top w:val="single" w:sz="6" w:space="3" w:color="CCCCCC"/>
                <w:left w:val="single" w:sz="6" w:space="3" w:color="CCCCCC"/>
                <w:bottom w:val="single" w:sz="6" w:space="3" w:color="CCCCCC"/>
                <w:right w:val="single" w:sz="6" w:space="3" w:color="CCCCCC"/>
              </w:divBdr>
            </w:div>
          </w:divsChild>
        </w:div>
      </w:divsChild>
    </w:div>
    <w:div w:id="1985086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groecuador.com/web/index.php?option=com_content&amp;view=article&amp;id=9" TargetMode="Externa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hyperlink" Target="http://www.rlc.fao.org/prior/segalim/prodalim/prodveg/cdrom/contenido/libro09/" TargetMode="External"/><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hyperlink" Target="http://papandina.cip.cgiar.org/" TargetMode="External"/><Relationship Id="rId42" Type="http://schemas.openxmlformats.org/officeDocument/2006/relationships/hyperlink" Target="http://www.sinagap.agricultura.gob.ec" TargetMode="External"/><Relationship Id="rId7" Type="http://schemas.openxmlformats.org/officeDocument/2006/relationships/footnotes" Target="footnotes.xml"/><Relationship Id="rId12" Type="http://schemas.openxmlformats.org/officeDocument/2006/relationships/hyperlink" Target="http://www.minagri.gob.pe/portal/especial-iv-cenagro/23-sector-agrario/cultivos-de-importancia-nacional/183-papa?start=1" TargetMode="Externa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hyperlink" Target="http://www.monografias.com/trabajos35/papa/papa.shtml" TargetMode="External"/><Relationship Id="rId38" Type="http://schemas.openxmlformats.org/officeDocument/2006/relationships/hyperlink" Target="http://www.monografias.com/trabajos34/zaparas/zaparas.shtml" TargetMode="External"/><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image" Target="media/image5.jpeg"/><Relationship Id="rId29" Type="http://schemas.openxmlformats.org/officeDocument/2006/relationships/hyperlink" Target="http://www.joethejuggler.com/Funbotanica/10tubers.html" TargetMode="External"/><Relationship Id="rId41" Type="http://schemas.openxmlformats.org/officeDocument/2006/relationships/hyperlink" Target="http://www.cocinadeglo.blogspot.com/2015/01/variedades-de-patatas-para-un-buen-uso.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ipotato.org/region-quito/informacion/inventario-de-" TargetMode="External"/><Relationship Id="rId24" Type="http://schemas.openxmlformats.org/officeDocument/2006/relationships/image" Target="media/image9.jpeg"/><Relationship Id="rId32" Type="http://schemas.openxmlformats.org/officeDocument/2006/relationships/hyperlink" Target="http://www.redepapa.org/mitopapa.html" TargetMode="External"/><Relationship Id="rId37" Type="http://schemas.openxmlformats.org/officeDocument/2006/relationships/hyperlink" Target="http://www.rlc.org/prior/segalim/prod/prodveg/contenido/libro11/cap3.htm" TargetMode="External"/><Relationship Id="rId40" Type="http://schemas.openxmlformats.org/officeDocument/2006/relationships/hyperlink" Target="http://www.ug.edu.ec/feriacomer/Grupos/Majanga%20Feria/produccion.html"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malanga.galeon.com/produccion.htm" TargetMode="External"/><Relationship Id="rId23" Type="http://schemas.openxmlformats.org/officeDocument/2006/relationships/image" Target="media/image8.jpeg"/><Relationship Id="rId28" Type="http://schemas.openxmlformats.org/officeDocument/2006/relationships/hyperlink" Target="http://www.comertia.com/ofertaproductos/papa_5104.html" TargetMode="External"/><Relationship Id="rId36" Type="http://schemas.openxmlformats.org/officeDocument/2006/relationships/hyperlink" Target="http://es.wikipedia.org/wiki/C%C3%A9lula" TargetMode="External"/><Relationship Id="rId10" Type="http://schemas.openxmlformats.org/officeDocument/2006/relationships/hyperlink" Target="http://repositorio.espe.edu.ec/bitstream/21000/5423/4/T-ESPE-IASA%20I-002856.pdf" TargetMode="External"/><Relationship Id="rId19" Type="http://schemas.openxmlformats.org/officeDocument/2006/relationships/image" Target="media/image4.jpeg"/><Relationship Id="rId31" Type="http://schemas.openxmlformats.org/officeDocument/2006/relationships/hyperlink" Target="http://www.estadonacion.or.cr/Info98/nacion4/cap7-97d.htm"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directoalpaladar.com/cultura-gastronomica/breve-historia-de-antoine-augustin-parmentier-y-la-patata" TargetMode="External"/><Relationship Id="rId14" Type="http://schemas.openxmlformats.org/officeDocument/2006/relationships/hyperlink" Target="http://www.monografias.com/trabajos89/produccion-de-papa/produccion-de-papa.shtml" TargetMode="External"/><Relationship Id="rId22" Type="http://schemas.openxmlformats.org/officeDocument/2006/relationships/image" Target="media/image7.jpeg"/><Relationship Id="rId27" Type="http://schemas.openxmlformats.org/officeDocument/2006/relationships/image" Target="media/image12.jpg"/><Relationship Id="rId30" Type="http://schemas.openxmlformats.org/officeDocument/2006/relationships/hyperlink" Target="http://www.agroecuador.com/HTML/Censo/censo_4626.htm" TargetMode="External"/><Relationship Id="rId35" Type="http://schemas.openxmlformats.org/officeDocument/2006/relationships/hyperlink" Target="http://www.arikah.net/enciclopedia-espanola/Xanthosoma" TargetMode="External"/><Relationship Id="rId43"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htt</b:Tag>
    <b:SourceType>Book</b:SourceType>
    <b:Guid>{FD83D261-ABC4-4115-BAE2-1B129787C8A5}</b:Guid>
    <b:Author>
      <b:Author>
        <b:NameList>
          <b:Person>
            <b:Last>http://www.aspic.edu.mx/noticias-y-articulos/la-gastronomia-de-francia/</b:Last>
          </b:Person>
        </b:NameList>
      </b:Author>
    </b:Author>
    <b:RefOrder>1</b:RefOrder>
  </b:Source>
</b:Sources>
</file>

<file path=customXml/itemProps1.xml><?xml version="1.0" encoding="utf-8"?>
<ds:datastoreItem xmlns:ds="http://schemas.openxmlformats.org/officeDocument/2006/customXml" ds:itemID="{0ACB77C1-D106-45DD-A056-D700DEE67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50</Pages>
  <Words>12775</Words>
  <Characters>70268</Characters>
  <Application>Microsoft Office Word</Application>
  <DocSecurity>0</DocSecurity>
  <Lines>585</Lines>
  <Paragraphs>165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82878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Sebastian</dc:creator>
  <cp:lastModifiedBy>User</cp:lastModifiedBy>
  <cp:revision>3</cp:revision>
  <cp:lastPrinted>2016-08-18T16:11:00Z</cp:lastPrinted>
  <dcterms:created xsi:type="dcterms:W3CDTF">2016-09-02T13:49:00Z</dcterms:created>
  <dcterms:modified xsi:type="dcterms:W3CDTF">2016-09-27T16:45:00Z</dcterms:modified>
</cp:coreProperties>
</file>